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204BF" w14:textId="77777777" w:rsidR="007E63D9" w:rsidRPr="00364549" w:rsidRDefault="007E63D9" w:rsidP="00165E8E">
      <w:pPr>
        <w:spacing w:after="0" w:line="276" w:lineRule="auto"/>
        <w:jc w:val="center"/>
        <w:rPr>
          <w:rFonts w:ascii="Garamond" w:eastAsia="Times New Roman" w:hAnsi="Garamond" w:cs="Times New Roman"/>
          <w:b/>
          <w:sz w:val="24"/>
          <w:szCs w:val="24"/>
        </w:rPr>
      </w:pPr>
    </w:p>
    <w:p w14:paraId="414CC00B" w14:textId="77777777" w:rsidR="007E63D9" w:rsidRPr="00364549" w:rsidRDefault="007E63D9" w:rsidP="00165E8E">
      <w:pPr>
        <w:spacing w:after="0" w:line="276" w:lineRule="auto"/>
        <w:jc w:val="center"/>
        <w:rPr>
          <w:rFonts w:ascii="Garamond" w:eastAsia="Times New Roman" w:hAnsi="Garamond" w:cs="Times New Roman"/>
          <w:b/>
          <w:sz w:val="24"/>
          <w:szCs w:val="24"/>
        </w:rPr>
      </w:pPr>
    </w:p>
    <w:p w14:paraId="387049BA" w14:textId="77777777" w:rsidR="007E63D9" w:rsidRPr="00364549" w:rsidRDefault="007E63D9" w:rsidP="00165E8E">
      <w:pPr>
        <w:spacing w:after="0" w:line="276" w:lineRule="auto"/>
        <w:jc w:val="center"/>
        <w:rPr>
          <w:rFonts w:ascii="Garamond" w:eastAsia="Times New Roman" w:hAnsi="Garamond" w:cs="Times New Roman"/>
          <w:b/>
          <w:sz w:val="24"/>
          <w:szCs w:val="24"/>
        </w:rPr>
      </w:pPr>
    </w:p>
    <w:p w14:paraId="46C93558" w14:textId="77777777" w:rsidR="007E63D9" w:rsidRPr="004F3DDC" w:rsidRDefault="007E63D9" w:rsidP="00165E8E">
      <w:pPr>
        <w:spacing w:after="0" w:line="276" w:lineRule="auto"/>
        <w:jc w:val="both"/>
        <w:rPr>
          <w:rFonts w:ascii="Garamond" w:eastAsia="Times New Roman" w:hAnsi="Garamond" w:cs="Times New Roman"/>
          <w:b/>
          <w:sz w:val="40"/>
          <w:szCs w:val="40"/>
        </w:rPr>
      </w:pPr>
    </w:p>
    <w:p w14:paraId="70B6C745" w14:textId="77777777" w:rsidR="00843686" w:rsidRDefault="007E63D9" w:rsidP="00165E8E">
      <w:pPr>
        <w:spacing w:after="0" w:line="276" w:lineRule="auto"/>
        <w:jc w:val="center"/>
        <w:rPr>
          <w:rFonts w:ascii="Garamond" w:hAnsi="Garamond" w:cs="Times New Roman"/>
          <w:b/>
          <w:bCs/>
          <w:sz w:val="42"/>
          <w:szCs w:val="42"/>
        </w:rPr>
      </w:pPr>
      <w:r w:rsidRPr="004F3DDC">
        <w:rPr>
          <w:rFonts w:ascii="Garamond" w:hAnsi="Garamond" w:cs="Times New Roman"/>
          <w:b/>
          <w:bCs/>
          <w:sz w:val="42"/>
          <w:szCs w:val="42"/>
        </w:rPr>
        <w:t xml:space="preserve">Civil Society Written Submission </w:t>
      </w:r>
      <w:r w:rsidR="00843686">
        <w:rPr>
          <w:rFonts w:ascii="Garamond" w:hAnsi="Garamond" w:cs="Times New Roman"/>
          <w:b/>
          <w:bCs/>
          <w:sz w:val="42"/>
          <w:szCs w:val="42"/>
        </w:rPr>
        <w:t xml:space="preserve">on Child Marriage </w:t>
      </w:r>
      <w:r w:rsidRPr="004F3DDC">
        <w:rPr>
          <w:rFonts w:ascii="Garamond" w:hAnsi="Garamond" w:cs="Times New Roman"/>
          <w:b/>
          <w:bCs/>
          <w:sz w:val="42"/>
          <w:szCs w:val="42"/>
        </w:rPr>
        <w:t xml:space="preserve">to the </w:t>
      </w:r>
      <w:r w:rsidR="004F3DDC" w:rsidRPr="004F3DDC">
        <w:rPr>
          <w:rFonts w:ascii="Garamond" w:hAnsi="Garamond" w:cs="Times New Roman"/>
          <w:b/>
          <w:bCs/>
          <w:sz w:val="42"/>
          <w:szCs w:val="42"/>
          <w:lang w:val="en-US"/>
        </w:rPr>
        <w:t xml:space="preserve">UN </w:t>
      </w:r>
      <w:r w:rsidRPr="004F3DDC">
        <w:rPr>
          <w:rFonts w:ascii="Garamond" w:hAnsi="Garamond" w:cs="Times New Roman"/>
          <w:b/>
          <w:bCs/>
          <w:sz w:val="42"/>
          <w:szCs w:val="42"/>
        </w:rPr>
        <w:t xml:space="preserve">CRC on Uganda for the </w:t>
      </w:r>
    </w:p>
    <w:p w14:paraId="30104377" w14:textId="4F066F8F" w:rsidR="007E63D9" w:rsidRPr="004F3DDC" w:rsidRDefault="003D35FA" w:rsidP="00165E8E">
      <w:pPr>
        <w:spacing w:after="0" w:line="276" w:lineRule="auto"/>
        <w:jc w:val="center"/>
        <w:rPr>
          <w:rFonts w:ascii="Garamond" w:hAnsi="Garamond" w:cs="Times New Roman"/>
          <w:b/>
          <w:bCs/>
          <w:sz w:val="42"/>
          <w:szCs w:val="42"/>
        </w:rPr>
      </w:pPr>
      <w:r w:rsidRPr="004F3DDC">
        <w:rPr>
          <w:rFonts w:ascii="Garamond" w:hAnsi="Garamond" w:cs="Times New Roman"/>
          <w:b/>
          <w:bCs/>
          <w:sz w:val="42"/>
          <w:szCs w:val="42"/>
        </w:rPr>
        <w:t>100</w:t>
      </w:r>
      <w:r w:rsidRPr="00843686">
        <w:rPr>
          <w:rFonts w:ascii="Garamond" w:hAnsi="Garamond" w:cs="Times New Roman"/>
          <w:b/>
          <w:bCs/>
          <w:sz w:val="42"/>
          <w:szCs w:val="42"/>
          <w:vertAlign w:val="superscript"/>
        </w:rPr>
        <w:t>th</w:t>
      </w:r>
      <w:r w:rsidR="00843686">
        <w:rPr>
          <w:rFonts w:ascii="Garamond" w:hAnsi="Garamond" w:cs="Times New Roman"/>
          <w:b/>
          <w:bCs/>
          <w:sz w:val="42"/>
          <w:szCs w:val="42"/>
        </w:rPr>
        <w:t xml:space="preserve"> </w:t>
      </w:r>
      <w:r w:rsidR="00CE2433" w:rsidRPr="004F3DDC">
        <w:rPr>
          <w:rFonts w:ascii="Garamond" w:hAnsi="Garamond" w:cs="Times New Roman"/>
          <w:b/>
          <w:bCs/>
          <w:sz w:val="42"/>
          <w:szCs w:val="42"/>
        </w:rPr>
        <w:t>Pre</w:t>
      </w:r>
      <w:r w:rsidR="00CE2433">
        <w:rPr>
          <w:rFonts w:ascii="Garamond" w:hAnsi="Garamond" w:cs="Times New Roman"/>
          <w:b/>
          <w:bCs/>
          <w:sz w:val="42"/>
          <w:szCs w:val="42"/>
        </w:rPr>
        <w:t>-</w:t>
      </w:r>
      <w:r w:rsidR="00CE2433" w:rsidRPr="004F3DDC">
        <w:rPr>
          <w:rFonts w:ascii="Garamond" w:hAnsi="Garamond" w:cs="Times New Roman"/>
          <w:b/>
          <w:bCs/>
          <w:sz w:val="42"/>
          <w:szCs w:val="42"/>
        </w:rPr>
        <w:t>session</w:t>
      </w:r>
    </w:p>
    <w:p w14:paraId="7AF9058B" w14:textId="77777777" w:rsidR="007E63D9" w:rsidRPr="004F3DDC" w:rsidRDefault="007E63D9" w:rsidP="00165E8E">
      <w:pPr>
        <w:spacing w:after="0" w:line="276" w:lineRule="auto"/>
        <w:jc w:val="both"/>
        <w:rPr>
          <w:rFonts w:ascii="Garamond" w:hAnsi="Garamond" w:cs="Times New Roman"/>
          <w:sz w:val="42"/>
          <w:szCs w:val="42"/>
        </w:rPr>
      </w:pPr>
      <w:r w:rsidRPr="004F3DDC">
        <w:rPr>
          <w:rFonts w:ascii="Garamond" w:hAnsi="Garamond" w:cs="Times New Roman"/>
          <w:sz w:val="42"/>
          <w:szCs w:val="42"/>
        </w:rPr>
        <w:t xml:space="preserve"> </w:t>
      </w:r>
    </w:p>
    <w:p w14:paraId="3E56931E" w14:textId="77777777" w:rsidR="007E63D9" w:rsidRPr="004F3DDC" w:rsidRDefault="007E63D9" w:rsidP="00165E8E">
      <w:pPr>
        <w:spacing w:after="0" w:line="276" w:lineRule="auto"/>
        <w:jc w:val="both"/>
        <w:rPr>
          <w:rFonts w:ascii="Garamond" w:hAnsi="Garamond" w:cs="Times New Roman"/>
          <w:sz w:val="42"/>
          <w:szCs w:val="42"/>
        </w:rPr>
      </w:pPr>
    </w:p>
    <w:p w14:paraId="1A56B5D9" w14:textId="77777777" w:rsidR="007E63D9" w:rsidRPr="004F3DDC" w:rsidRDefault="007E63D9" w:rsidP="00165E8E">
      <w:pPr>
        <w:spacing w:after="0" w:line="276" w:lineRule="auto"/>
        <w:jc w:val="both"/>
        <w:rPr>
          <w:rFonts w:ascii="Garamond" w:hAnsi="Garamond" w:cs="Times New Roman"/>
          <w:sz w:val="42"/>
          <w:szCs w:val="42"/>
        </w:rPr>
      </w:pPr>
    </w:p>
    <w:p w14:paraId="2B7CD64B" w14:textId="77777777" w:rsidR="007E63D9" w:rsidRPr="004F3DDC" w:rsidRDefault="007E63D9" w:rsidP="00165E8E">
      <w:pPr>
        <w:spacing w:after="0" w:line="276" w:lineRule="auto"/>
        <w:jc w:val="both"/>
        <w:rPr>
          <w:rFonts w:ascii="Garamond" w:hAnsi="Garamond" w:cs="Times New Roman"/>
          <w:sz w:val="42"/>
          <w:szCs w:val="42"/>
          <w:lang w:val="en-US"/>
        </w:rPr>
      </w:pPr>
    </w:p>
    <w:p w14:paraId="6F35C353" w14:textId="77777777" w:rsidR="007E63D9" w:rsidRPr="004F3DDC" w:rsidRDefault="007E63D9" w:rsidP="00165E8E">
      <w:pPr>
        <w:spacing w:after="0" w:line="276" w:lineRule="auto"/>
        <w:jc w:val="both"/>
        <w:rPr>
          <w:rFonts w:ascii="Garamond" w:hAnsi="Garamond" w:cs="Times New Roman"/>
          <w:sz w:val="42"/>
          <w:szCs w:val="42"/>
        </w:rPr>
      </w:pPr>
    </w:p>
    <w:p w14:paraId="071881E0" w14:textId="77777777" w:rsidR="006E11CF" w:rsidRDefault="007E63D9" w:rsidP="00165E8E">
      <w:pPr>
        <w:spacing w:after="0" w:line="276" w:lineRule="auto"/>
        <w:jc w:val="both"/>
        <w:rPr>
          <w:rFonts w:ascii="Garamond" w:hAnsi="Garamond" w:cs="Times New Roman"/>
          <w:b/>
          <w:bCs/>
          <w:sz w:val="42"/>
          <w:szCs w:val="42"/>
        </w:rPr>
      </w:pPr>
      <w:r w:rsidRPr="0EB60B9C">
        <w:rPr>
          <w:rFonts w:ascii="Garamond" w:hAnsi="Garamond" w:cs="Times New Roman"/>
          <w:sz w:val="42"/>
          <w:szCs w:val="42"/>
        </w:rPr>
        <w:t xml:space="preserve">Report submitted by: </w:t>
      </w:r>
      <w:r w:rsidRPr="0EB60B9C">
        <w:rPr>
          <w:rFonts w:ascii="Garamond" w:hAnsi="Garamond" w:cs="Times New Roman"/>
          <w:b/>
          <w:bCs/>
          <w:sz w:val="42"/>
          <w:szCs w:val="42"/>
        </w:rPr>
        <w:t>Girls Not Brides</w:t>
      </w:r>
      <w:r w:rsidR="00E84F66" w:rsidRPr="0EB60B9C">
        <w:rPr>
          <w:rFonts w:ascii="Garamond" w:hAnsi="Garamond" w:cs="Times New Roman"/>
          <w:b/>
          <w:bCs/>
          <w:sz w:val="42"/>
          <w:szCs w:val="42"/>
        </w:rPr>
        <w:t xml:space="preserve"> </w:t>
      </w:r>
      <w:r w:rsidRPr="0EB60B9C">
        <w:rPr>
          <w:rFonts w:ascii="Garamond" w:hAnsi="Garamond" w:cs="Times New Roman"/>
          <w:b/>
          <w:bCs/>
          <w:sz w:val="42"/>
          <w:szCs w:val="42"/>
        </w:rPr>
        <w:t>Uganda</w:t>
      </w:r>
      <w:r w:rsidR="385DE8A1" w:rsidRPr="0EB60B9C">
        <w:rPr>
          <w:rFonts w:ascii="Garamond" w:hAnsi="Garamond" w:cs="Times New Roman"/>
          <w:b/>
          <w:bCs/>
          <w:sz w:val="42"/>
          <w:szCs w:val="42"/>
        </w:rPr>
        <w:t xml:space="preserve">: </w:t>
      </w:r>
      <w:r w:rsidR="006E11CF" w:rsidRPr="006E11CF">
        <w:rPr>
          <w:rFonts w:ascii="Garamond" w:hAnsi="Garamond" w:cs="Times New Roman"/>
          <w:b/>
          <w:bCs/>
          <w:sz w:val="42"/>
          <w:szCs w:val="42"/>
        </w:rPr>
        <w:t>The Ugandan Partnership to End Child Marriage (GNBU)</w:t>
      </w:r>
    </w:p>
    <w:p w14:paraId="37A41123" w14:textId="5E9D2187" w:rsidR="007E63D9" w:rsidRPr="004F3DDC" w:rsidRDefault="007E63D9" w:rsidP="00165E8E">
      <w:pPr>
        <w:spacing w:after="0" w:line="276" w:lineRule="auto"/>
        <w:jc w:val="both"/>
        <w:rPr>
          <w:rFonts w:ascii="Garamond" w:hAnsi="Garamond" w:cs="Times New Roman"/>
          <w:sz w:val="42"/>
          <w:szCs w:val="42"/>
        </w:rPr>
      </w:pPr>
      <w:r w:rsidRPr="004F3DDC">
        <w:rPr>
          <w:rFonts w:ascii="Garamond" w:hAnsi="Garamond" w:cs="Times New Roman"/>
          <w:sz w:val="42"/>
          <w:szCs w:val="42"/>
        </w:rPr>
        <w:t>Date of submission:</w:t>
      </w:r>
      <w:r w:rsidR="00D630EE">
        <w:rPr>
          <w:rFonts w:ascii="Garamond" w:hAnsi="Garamond" w:cs="Times New Roman"/>
          <w:sz w:val="42"/>
          <w:szCs w:val="42"/>
        </w:rPr>
        <w:t xml:space="preserve"> 30/10/2024</w:t>
      </w:r>
    </w:p>
    <w:p w14:paraId="2BD30CBA" w14:textId="77777777" w:rsidR="001A2FDF" w:rsidRPr="004F3DDC" w:rsidRDefault="001A2FDF" w:rsidP="00165E8E">
      <w:pPr>
        <w:spacing w:after="0" w:line="276" w:lineRule="auto"/>
        <w:jc w:val="both"/>
        <w:rPr>
          <w:rFonts w:ascii="Garamond" w:hAnsi="Garamond" w:cs="Times New Roman"/>
          <w:sz w:val="42"/>
          <w:szCs w:val="42"/>
        </w:rPr>
      </w:pPr>
    </w:p>
    <w:p w14:paraId="308CA843" w14:textId="1E5AC5AD" w:rsidR="004E32D9" w:rsidRPr="004F3DDC" w:rsidRDefault="007E63D9" w:rsidP="00165E8E">
      <w:pPr>
        <w:spacing w:after="0" w:line="276" w:lineRule="auto"/>
        <w:jc w:val="both"/>
        <w:rPr>
          <w:rFonts w:ascii="Garamond" w:hAnsi="Garamond" w:cs="Times New Roman"/>
          <w:sz w:val="42"/>
          <w:szCs w:val="42"/>
        </w:rPr>
      </w:pPr>
      <w:r w:rsidRPr="004F3DDC">
        <w:rPr>
          <w:rFonts w:ascii="Garamond" w:hAnsi="Garamond" w:cs="Times New Roman"/>
          <w:sz w:val="42"/>
          <w:szCs w:val="42"/>
        </w:rPr>
        <w:t>Contact:</w:t>
      </w:r>
    </w:p>
    <w:p w14:paraId="1D2506F8" w14:textId="5C8334C7" w:rsidR="007E63D9" w:rsidRPr="004F3DDC" w:rsidRDefault="007E63D9" w:rsidP="00165E8E">
      <w:pPr>
        <w:spacing w:after="0" w:line="276" w:lineRule="auto"/>
        <w:jc w:val="both"/>
        <w:rPr>
          <w:rFonts w:ascii="Garamond" w:hAnsi="Garamond" w:cs="Times New Roman"/>
          <w:sz w:val="42"/>
          <w:szCs w:val="42"/>
        </w:rPr>
      </w:pPr>
      <w:r w:rsidRPr="004F3DDC">
        <w:rPr>
          <w:rFonts w:ascii="Garamond" w:hAnsi="Garamond" w:cs="Times New Roman"/>
          <w:sz w:val="42"/>
          <w:szCs w:val="42"/>
        </w:rPr>
        <w:t>Brian Mutebi</w:t>
      </w:r>
    </w:p>
    <w:p w14:paraId="30892BA4" w14:textId="77777777" w:rsidR="007E63D9" w:rsidRPr="004F3DDC" w:rsidRDefault="007E63D9" w:rsidP="00165E8E">
      <w:pPr>
        <w:spacing w:after="0" w:line="276" w:lineRule="auto"/>
        <w:jc w:val="both"/>
        <w:rPr>
          <w:rFonts w:ascii="Garamond" w:hAnsi="Garamond" w:cs="Times New Roman"/>
          <w:sz w:val="42"/>
          <w:szCs w:val="42"/>
        </w:rPr>
      </w:pPr>
      <w:r w:rsidRPr="004F3DDC">
        <w:rPr>
          <w:rFonts w:ascii="Garamond" w:hAnsi="Garamond" w:cs="Times New Roman"/>
          <w:sz w:val="42"/>
          <w:szCs w:val="42"/>
        </w:rPr>
        <w:t>GNBU Steering Committee</w:t>
      </w:r>
    </w:p>
    <w:p w14:paraId="195BFA5D" w14:textId="77777777" w:rsidR="007E63D9" w:rsidRPr="004F3DDC" w:rsidRDefault="007E63D9" w:rsidP="00165E8E">
      <w:pPr>
        <w:spacing w:after="0" w:line="276" w:lineRule="auto"/>
        <w:jc w:val="both"/>
        <w:rPr>
          <w:rFonts w:ascii="Garamond" w:hAnsi="Garamond" w:cs="Times New Roman"/>
          <w:sz w:val="42"/>
          <w:szCs w:val="42"/>
        </w:rPr>
      </w:pPr>
      <w:r w:rsidRPr="004F3DDC">
        <w:rPr>
          <w:rFonts w:ascii="Garamond" w:hAnsi="Garamond" w:cs="Times New Roman"/>
          <w:sz w:val="42"/>
          <w:szCs w:val="42"/>
        </w:rPr>
        <w:t>Tel: +256 701378219</w:t>
      </w:r>
    </w:p>
    <w:p w14:paraId="78A075B5" w14:textId="77777777" w:rsidR="007E63D9" w:rsidRPr="004F3DDC" w:rsidRDefault="007E63D9" w:rsidP="00165E8E">
      <w:pPr>
        <w:spacing w:after="0" w:line="276" w:lineRule="auto"/>
        <w:jc w:val="both"/>
        <w:rPr>
          <w:rFonts w:ascii="Garamond" w:hAnsi="Garamond" w:cs="Times New Roman"/>
          <w:sz w:val="42"/>
          <w:szCs w:val="42"/>
        </w:rPr>
      </w:pPr>
      <w:r w:rsidRPr="004F3DDC">
        <w:rPr>
          <w:rFonts w:ascii="Garamond" w:hAnsi="Garamond" w:cs="Times New Roman"/>
          <w:sz w:val="42"/>
          <w:szCs w:val="42"/>
        </w:rPr>
        <w:t xml:space="preserve">Email: </w:t>
      </w:r>
      <w:hyperlink r:id="rId11" w:history="1">
        <w:r w:rsidRPr="004F3DDC">
          <w:rPr>
            <w:rStyle w:val="Hyperlink"/>
            <w:rFonts w:ascii="Garamond" w:hAnsi="Garamond" w:cs="Times New Roman"/>
            <w:sz w:val="42"/>
            <w:szCs w:val="42"/>
          </w:rPr>
          <w:t>bmutebi@edouganda.org</w:t>
        </w:r>
      </w:hyperlink>
      <w:r w:rsidRPr="004F3DDC">
        <w:rPr>
          <w:rFonts w:ascii="Garamond" w:hAnsi="Garamond" w:cs="Times New Roman"/>
          <w:sz w:val="42"/>
          <w:szCs w:val="42"/>
        </w:rPr>
        <w:t xml:space="preserve"> </w:t>
      </w:r>
    </w:p>
    <w:p w14:paraId="3ED09C3C" w14:textId="77777777" w:rsidR="007E63D9" w:rsidRPr="004F3DDC" w:rsidRDefault="007E63D9" w:rsidP="00165E8E">
      <w:pPr>
        <w:spacing w:after="0" w:line="276" w:lineRule="auto"/>
        <w:jc w:val="both"/>
        <w:rPr>
          <w:rFonts w:ascii="Garamond" w:hAnsi="Garamond" w:cs="Times New Roman"/>
          <w:sz w:val="42"/>
          <w:szCs w:val="42"/>
        </w:rPr>
      </w:pPr>
    </w:p>
    <w:p w14:paraId="640690D2" w14:textId="77777777" w:rsidR="007E63D9" w:rsidRPr="004F3DDC" w:rsidRDefault="007E63D9" w:rsidP="00165E8E">
      <w:pPr>
        <w:spacing w:after="0" w:line="276" w:lineRule="auto"/>
        <w:jc w:val="both"/>
        <w:rPr>
          <w:rFonts w:ascii="Garamond" w:hAnsi="Garamond" w:cs="Times New Roman"/>
          <w:b/>
          <w:bCs/>
          <w:sz w:val="42"/>
          <w:szCs w:val="42"/>
        </w:rPr>
      </w:pPr>
      <w:r w:rsidRPr="004F3DDC">
        <w:rPr>
          <w:rFonts w:ascii="Garamond" w:hAnsi="Garamond" w:cs="Times New Roman"/>
          <w:b/>
          <w:bCs/>
          <w:sz w:val="42"/>
          <w:szCs w:val="42"/>
        </w:rPr>
        <w:t>Report public</w:t>
      </w:r>
    </w:p>
    <w:p w14:paraId="786319EC" w14:textId="77777777" w:rsidR="007E63D9" w:rsidRDefault="007E63D9" w:rsidP="00165E8E">
      <w:pPr>
        <w:spacing w:after="0" w:line="276" w:lineRule="auto"/>
        <w:jc w:val="both"/>
        <w:rPr>
          <w:rFonts w:ascii="Garamond" w:hAnsi="Garamond" w:cs="Times New Roman"/>
          <w:sz w:val="24"/>
          <w:szCs w:val="24"/>
          <w:lang w:val="en-US"/>
        </w:rPr>
      </w:pPr>
    </w:p>
    <w:p w14:paraId="5D972BF5" w14:textId="77777777" w:rsidR="004F3DDC" w:rsidRDefault="004F3DDC" w:rsidP="00165E8E">
      <w:pPr>
        <w:spacing w:after="0" w:line="276" w:lineRule="auto"/>
        <w:jc w:val="both"/>
        <w:rPr>
          <w:rFonts w:ascii="Garamond" w:hAnsi="Garamond" w:cs="Times New Roman"/>
          <w:sz w:val="24"/>
          <w:szCs w:val="24"/>
          <w:lang w:val="en-US"/>
        </w:rPr>
      </w:pPr>
    </w:p>
    <w:p w14:paraId="06B89835" w14:textId="77777777" w:rsidR="004F3DDC" w:rsidRDefault="004F3DDC" w:rsidP="00165E8E">
      <w:pPr>
        <w:spacing w:after="0" w:line="276" w:lineRule="auto"/>
        <w:jc w:val="both"/>
        <w:rPr>
          <w:rFonts w:ascii="Garamond" w:hAnsi="Garamond" w:cs="Times New Roman"/>
          <w:sz w:val="24"/>
          <w:szCs w:val="24"/>
          <w:lang w:val="en-US"/>
        </w:rPr>
      </w:pPr>
    </w:p>
    <w:p w14:paraId="7B04EE22" w14:textId="77777777" w:rsidR="004F3DDC" w:rsidRDefault="004F3DDC" w:rsidP="00165E8E">
      <w:pPr>
        <w:spacing w:after="0" w:line="276" w:lineRule="auto"/>
        <w:jc w:val="both"/>
        <w:rPr>
          <w:rFonts w:ascii="Garamond" w:hAnsi="Garamond" w:cs="Times New Roman"/>
          <w:sz w:val="24"/>
          <w:szCs w:val="24"/>
          <w:lang w:val="en-US"/>
        </w:rPr>
      </w:pPr>
    </w:p>
    <w:p w14:paraId="2C1A52AF" w14:textId="77777777" w:rsidR="00843686" w:rsidRDefault="00843686" w:rsidP="00165E8E">
      <w:pPr>
        <w:spacing w:after="0" w:line="276" w:lineRule="auto"/>
        <w:jc w:val="both"/>
        <w:rPr>
          <w:rFonts w:ascii="Garamond" w:hAnsi="Garamond" w:cs="Times New Roman"/>
          <w:sz w:val="24"/>
          <w:szCs w:val="24"/>
          <w:lang w:val="en-US"/>
        </w:rPr>
      </w:pPr>
    </w:p>
    <w:p w14:paraId="51875B8C" w14:textId="77777777" w:rsidR="008B158A" w:rsidRDefault="00FC2DB1" w:rsidP="008B158A">
      <w:pPr>
        <w:pStyle w:val="TOCHeading"/>
        <w:tabs>
          <w:tab w:val="left" w:pos="5954"/>
        </w:tabs>
        <w:rPr>
          <w:rFonts w:ascii="Garamond" w:hAnsi="Garamond" w:cs="Times New Roman"/>
          <w:b/>
          <w:bCs/>
          <w:sz w:val="24"/>
          <w:szCs w:val="24"/>
        </w:rPr>
      </w:pPr>
      <w:r w:rsidRPr="009115FB">
        <w:rPr>
          <w:rFonts w:ascii="Garamond" w:hAnsi="Garamond" w:cs="Times New Roman"/>
          <w:b/>
          <w:bCs/>
          <w:sz w:val="24"/>
          <w:szCs w:val="24"/>
        </w:rPr>
        <w:t xml:space="preserve">TABLE OF CONTENTS </w:t>
      </w:r>
    </w:p>
    <w:sdt>
      <w:sdtPr>
        <w:rPr>
          <w:rFonts w:ascii="Garamond" w:eastAsia="Calibri" w:hAnsi="Garamond" w:cs="Calibri"/>
          <w:color w:val="auto"/>
          <w:sz w:val="20"/>
          <w:szCs w:val="20"/>
        </w:rPr>
        <w:id w:val="-1841686717"/>
        <w:docPartObj>
          <w:docPartGallery w:val="Table of Contents"/>
          <w:docPartUnique/>
        </w:docPartObj>
      </w:sdtPr>
      <w:sdtEndPr>
        <w:rPr>
          <w:noProof/>
        </w:rPr>
      </w:sdtEndPr>
      <w:sdtContent>
        <w:p w14:paraId="2E54C90A" w14:textId="13EEF706" w:rsidR="00FC2DB1" w:rsidRPr="00894532" w:rsidRDefault="00FC2DB1" w:rsidP="00894532">
          <w:pPr>
            <w:pStyle w:val="Heading1"/>
            <w:spacing w:before="0" w:line="276" w:lineRule="auto"/>
            <w:rPr>
              <w:rFonts w:ascii="Garamond" w:hAnsi="Garamond"/>
              <w:sz w:val="20"/>
              <w:szCs w:val="20"/>
            </w:rPr>
          </w:pPr>
        </w:p>
        <w:p w14:paraId="546B5C70" w14:textId="0B1F6005" w:rsidR="00E029A7" w:rsidRDefault="00FC2DB1">
          <w:pPr>
            <w:pStyle w:val="TOC1"/>
            <w:tabs>
              <w:tab w:val="right" w:leader="dot" w:pos="9016"/>
            </w:tabs>
            <w:rPr>
              <w:rFonts w:asciiTheme="minorHAnsi" w:eastAsiaTheme="minorEastAsia" w:hAnsiTheme="minorHAnsi" w:cstheme="minorBidi"/>
              <w:noProof/>
              <w:kern w:val="2"/>
              <w:lang/>
              <w14:ligatures w14:val="standardContextual"/>
            </w:rPr>
          </w:pPr>
          <w:r w:rsidRPr="00894532">
            <w:rPr>
              <w:rFonts w:ascii="Garamond" w:hAnsi="Garamond"/>
              <w:sz w:val="20"/>
              <w:szCs w:val="20"/>
            </w:rPr>
            <w:fldChar w:fldCharType="begin"/>
          </w:r>
          <w:r w:rsidRPr="00894532">
            <w:rPr>
              <w:rFonts w:ascii="Garamond" w:hAnsi="Garamond"/>
              <w:sz w:val="20"/>
              <w:szCs w:val="20"/>
            </w:rPr>
            <w:instrText xml:space="preserve"> TOC \o "1-3" \h \z \u </w:instrText>
          </w:r>
          <w:r w:rsidRPr="00894532">
            <w:rPr>
              <w:rFonts w:ascii="Garamond" w:hAnsi="Garamond"/>
              <w:sz w:val="20"/>
              <w:szCs w:val="20"/>
            </w:rPr>
            <w:fldChar w:fldCharType="separate"/>
          </w:r>
          <w:hyperlink w:anchor="_Toc181167638" w:history="1">
            <w:r w:rsidR="00E029A7" w:rsidRPr="00FA7BB9">
              <w:rPr>
                <w:rStyle w:val="Hyperlink"/>
                <w:rFonts w:ascii="Garamond" w:hAnsi="Garamond" w:cs="Times New Roman"/>
                <w:b/>
                <w:bCs/>
                <w:noProof/>
              </w:rPr>
              <w:t>EXECUTIVE SUMMARY</w:t>
            </w:r>
            <w:r w:rsidR="00E029A7">
              <w:rPr>
                <w:noProof/>
                <w:webHidden/>
              </w:rPr>
              <w:tab/>
            </w:r>
            <w:r w:rsidR="00E029A7">
              <w:rPr>
                <w:noProof/>
                <w:webHidden/>
              </w:rPr>
              <w:fldChar w:fldCharType="begin"/>
            </w:r>
            <w:r w:rsidR="00E029A7">
              <w:rPr>
                <w:noProof/>
                <w:webHidden/>
              </w:rPr>
              <w:instrText xml:space="preserve"> PAGEREF _Toc181167638 \h </w:instrText>
            </w:r>
            <w:r w:rsidR="00E029A7">
              <w:rPr>
                <w:noProof/>
                <w:webHidden/>
              </w:rPr>
            </w:r>
            <w:r w:rsidR="00E029A7">
              <w:rPr>
                <w:noProof/>
                <w:webHidden/>
              </w:rPr>
              <w:fldChar w:fldCharType="separate"/>
            </w:r>
            <w:r w:rsidR="00955C36">
              <w:rPr>
                <w:noProof/>
                <w:webHidden/>
              </w:rPr>
              <w:t>3</w:t>
            </w:r>
            <w:r w:rsidR="00E029A7">
              <w:rPr>
                <w:noProof/>
                <w:webHidden/>
              </w:rPr>
              <w:fldChar w:fldCharType="end"/>
            </w:r>
          </w:hyperlink>
        </w:p>
        <w:p w14:paraId="35C60FCD" w14:textId="76D0D069" w:rsidR="00E029A7" w:rsidRDefault="00000000">
          <w:pPr>
            <w:pStyle w:val="TOC1"/>
            <w:tabs>
              <w:tab w:val="right" w:leader="dot" w:pos="9016"/>
            </w:tabs>
            <w:rPr>
              <w:rFonts w:asciiTheme="minorHAnsi" w:eastAsiaTheme="minorEastAsia" w:hAnsiTheme="minorHAnsi" w:cstheme="minorBidi"/>
              <w:noProof/>
              <w:kern w:val="2"/>
              <w:lang/>
              <w14:ligatures w14:val="standardContextual"/>
            </w:rPr>
          </w:pPr>
          <w:hyperlink w:anchor="_Toc181167639" w:history="1">
            <w:r w:rsidR="00E029A7" w:rsidRPr="00FA7BB9">
              <w:rPr>
                <w:rStyle w:val="Hyperlink"/>
                <w:rFonts w:ascii="Garamond" w:hAnsi="Garamond" w:cs="Times New Roman"/>
                <w:b/>
                <w:bCs/>
                <w:noProof/>
              </w:rPr>
              <w:t>1.0 INTRODUCTION AND BACKGROUND</w:t>
            </w:r>
            <w:r w:rsidR="00E029A7">
              <w:rPr>
                <w:noProof/>
                <w:webHidden/>
              </w:rPr>
              <w:tab/>
            </w:r>
            <w:r w:rsidR="00E029A7">
              <w:rPr>
                <w:noProof/>
                <w:webHidden/>
              </w:rPr>
              <w:fldChar w:fldCharType="begin"/>
            </w:r>
            <w:r w:rsidR="00E029A7">
              <w:rPr>
                <w:noProof/>
                <w:webHidden/>
              </w:rPr>
              <w:instrText xml:space="preserve"> PAGEREF _Toc181167639 \h </w:instrText>
            </w:r>
            <w:r w:rsidR="00E029A7">
              <w:rPr>
                <w:noProof/>
                <w:webHidden/>
              </w:rPr>
            </w:r>
            <w:r w:rsidR="00E029A7">
              <w:rPr>
                <w:noProof/>
                <w:webHidden/>
              </w:rPr>
              <w:fldChar w:fldCharType="separate"/>
            </w:r>
            <w:r w:rsidR="00955C36">
              <w:rPr>
                <w:noProof/>
                <w:webHidden/>
              </w:rPr>
              <w:t>4</w:t>
            </w:r>
            <w:r w:rsidR="00E029A7">
              <w:rPr>
                <w:noProof/>
                <w:webHidden/>
              </w:rPr>
              <w:fldChar w:fldCharType="end"/>
            </w:r>
          </w:hyperlink>
        </w:p>
        <w:p w14:paraId="0A590085" w14:textId="5B044EF1" w:rsidR="00E029A7" w:rsidRPr="00955C36" w:rsidRDefault="00000000">
          <w:pPr>
            <w:pStyle w:val="TOC2"/>
            <w:rPr>
              <w:rFonts w:asciiTheme="minorHAnsi" w:eastAsiaTheme="minorEastAsia" w:hAnsiTheme="minorHAnsi" w:cstheme="minorBidi"/>
              <w:noProof/>
              <w:kern w:val="2"/>
              <w:lang/>
              <w14:ligatures w14:val="standardContextual"/>
            </w:rPr>
          </w:pPr>
          <w:hyperlink w:anchor="_Toc181167640" w:history="1">
            <w:r w:rsidR="00E029A7" w:rsidRPr="00955C36">
              <w:rPr>
                <w:rStyle w:val="Hyperlink"/>
                <w:rFonts w:ascii="Garamond" w:hAnsi="Garamond" w:cs="Times New Roman"/>
                <w:noProof/>
              </w:rPr>
              <w:t>1.1 About Girls Not Brides: The Ugandan National Partnership to End Child Marriage</w:t>
            </w:r>
            <w:r w:rsidR="00E029A7" w:rsidRPr="00955C36">
              <w:rPr>
                <w:noProof/>
                <w:webHidden/>
              </w:rPr>
              <w:tab/>
            </w:r>
            <w:r w:rsidR="00E029A7" w:rsidRPr="00955C36">
              <w:rPr>
                <w:noProof/>
                <w:webHidden/>
              </w:rPr>
              <w:fldChar w:fldCharType="begin"/>
            </w:r>
            <w:r w:rsidR="00E029A7" w:rsidRPr="00955C36">
              <w:rPr>
                <w:noProof/>
                <w:webHidden/>
              </w:rPr>
              <w:instrText xml:space="preserve"> PAGEREF _Toc181167640 \h </w:instrText>
            </w:r>
            <w:r w:rsidR="00E029A7" w:rsidRPr="00955C36">
              <w:rPr>
                <w:noProof/>
                <w:webHidden/>
              </w:rPr>
            </w:r>
            <w:r w:rsidR="00E029A7" w:rsidRPr="00955C36">
              <w:rPr>
                <w:noProof/>
                <w:webHidden/>
              </w:rPr>
              <w:fldChar w:fldCharType="separate"/>
            </w:r>
            <w:r w:rsidR="00955C36" w:rsidRPr="00955C36">
              <w:rPr>
                <w:noProof/>
                <w:webHidden/>
              </w:rPr>
              <w:t>4</w:t>
            </w:r>
            <w:r w:rsidR="00E029A7" w:rsidRPr="00955C36">
              <w:rPr>
                <w:noProof/>
                <w:webHidden/>
              </w:rPr>
              <w:fldChar w:fldCharType="end"/>
            </w:r>
          </w:hyperlink>
        </w:p>
        <w:p w14:paraId="1375A804" w14:textId="17A35A33" w:rsidR="00E029A7" w:rsidRPr="00955C36" w:rsidRDefault="00000000">
          <w:pPr>
            <w:pStyle w:val="TOC2"/>
            <w:rPr>
              <w:rFonts w:asciiTheme="minorHAnsi" w:eastAsiaTheme="minorEastAsia" w:hAnsiTheme="minorHAnsi" w:cstheme="minorBidi"/>
              <w:noProof/>
              <w:kern w:val="2"/>
              <w:lang/>
              <w14:ligatures w14:val="standardContextual"/>
            </w:rPr>
          </w:pPr>
          <w:hyperlink w:anchor="_Toc181167641" w:history="1">
            <w:r w:rsidR="00E029A7" w:rsidRPr="00955C36">
              <w:rPr>
                <w:rStyle w:val="Hyperlink"/>
                <w:rFonts w:ascii="Garamond" w:hAnsi="Garamond" w:cs="Times New Roman"/>
                <w:noProof/>
              </w:rPr>
              <w:t>1.2 The Situation of Child Marriage in Uganda</w:t>
            </w:r>
            <w:r w:rsidR="00E029A7" w:rsidRPr="00955C36">
              <w:rPr>
                <w:noProof/>
                <w:webHidden/>
              </w:rPr>
              <w:tab/>
            </w:r>
            <w:r w:rsidR="00E029A7" w:rsidRPr="00955C36">
              <w:rPr>
                <w:noProof/>
                <w:webHidden/>
              </w:rPr>
              <w:fldChar w:fldCharType="begin"/>
            </w:r>
            <w:r w:rsidR="00E029A7" w:rsidRPr="00955C36">
              <w:rPr>
                <w:noProof/>
                <w:webHidden/>
              </w:rPr>
              <w:instrText xml:space="preserve"> PAGEREF _Toc181167641 \h </w:instrText>
            </w:r>
            <w:r w:rsidR="00E029A7" w:rsidRPr="00955C36">
              <w:rPr>
                <w:noProof/>
                <w:webHidden/>
              </w:rPr>
            </w:r>
            <w:r w:rsidR="00E029A7" w:rsidRPr="00955C36">
              <w:rPr>
                <w:noProof/>
                <w:webHidden/>
              </w:rPr>
              <w:fldChar w:fldCharType="separate"/>
            </w:r>
            <w:r w:rsidR="00955C36" w:rsidRPr="00955C36">
              <w:rPr>
                <w:noProof/>
                <w:webHidden/>
              </w:rPr>
              <w:t>4</w:t>
            </w:r>
            <w:r w:rsidR="00E029A7" w:rsidRPr="00955C36">
              <w:rPr>
                <w:noProof/>
                <w:webHidden/>
              </w:rPr>
              <w:fldChar w:fldCharType="end"/>
            </w:r>
          </w:hyperlink>
        </w:p>
        <w:p w14:paraId="23BB4FB0" w14:textId="473CE2A1" w:rsidR="00E029A7" w:rsidRDefault="00000000">
          <w:pPr>
            <w:pStyle w:val="TOC1"/>
            <w:tabs>
              <w:tab w:val="right" w:leader="dot" w:pos="9016"/>
            </w:tabs>
            <w:rPr>
              <w:rFonts w:asciiTheme="minorHAnsi" w:eastAsiaTheme="minorEastAsia" w:hAnsiTheme="minorHAnsi" w:cstheme="minorBidi"/>
              <w:noProof/>
              <w:kern w:val="2"/>
              <w:lang/>
              <w14:ligatures w14:val="standardContextual"/>
            </w:rPr>
          </w:pPr>
          <w:hyperlink w:anchor="_Toc181167642" w:history="1">
            <w:r w:rsidR="00E029A7" w:rsidRPr="00FA7BB9">
              <w:rPr>
                <w:rStyle w:val="Hyperlink"/>
                <w:rFonts w:ascii="Garamond" w:hAnsi="Garamond" w:cs="Times New Roman"/>
                <w:b/>
                <w:bCs/>
                <w:noProof/>
              </w:rPr>
              <w:t>2.0 METHODOLOGY USED FOR THE REPORT</w:t>
            </w:r>
            <w:r w:rsidR="00E029A7">
              <w:rPr>
                <w:noProof/>
                <w:webHidden/>
              </w:rPr>
              <w:tab/>
            </w:r>
            <w:r w:rsidR="00E029A7">
              <w:rPr>
                <w:noProof/>
                <w:webHidden/>
              </w:rPr>
              <w:fldChar w:fldCharType="begin"/>
            </w:r>
            <w:r w:rsidR="00E029A7">
              <w:rPr>
                <w:noProof/>
                <w:webHidden/>
              </w:rPr>
              <w:instrText xml:space="preserve"> PAGEREF _Toc181167642 \h </w:instrText>
            </w:r>
            <w:r w:rsidR="00E029A7">
              <w:rPr>
                <w:noProof/>
                <w:webHidden/>
              </w:rPr>
            </w:r>
            <w:r w:rsidR="00E029A7">
              <w:rPr>
                <w:noProof/>
                <w:webHidden/>
              </w:rPr>
              <w:fldChar w:fldCharType="separate"/>
            </w:r>
            <w:r w:rsidR="00955C36">
              <w:rPr>
                <w:noProof/>
                <w:webHidden/>
              </w:rPr>
              <w:t>4</w:t>
            </w:r>
            <w:r w:rsidR="00E029A7">
              <w:rPr>
                <w:noProof/>
                <w:webHidden/>
              </w:rPr>
              <w:fldChar w:fldCharType="end"/>
            </w:r>
          </w:hyperlink>
        </w:p>
        <w:p w14:paraId="63ECC92F" w14:textId="71B0CA30" w:rsidR="00E029A7" w:rsidRDefault="00000000">
          <w:pPr>
            <w:pStyle w:val="TOC1"/>
            <w:tabs>
              <w:tab w:val="right" w:leader="dot" w:pos="9016"/>
            </w:tabs>
            <w:rPr>
              <w:rFonts w:asciiTheme="minorHAnsi" w:eastAsiaTheme="minorEastAsia" w:hAnsiTheme="minorHAnsi" w:cstheme="minorBidi"/>
              <w:noProof/>
              <w:kern w:val="2"/>
              <w:lang/>
              <w14:ligatures w14:val="standardContextual"/>
            </w:rPr>
          </w:pPr>
          <w:hyperlink w:anchor="_Toc181167643" w:history="1">
            <w:r w:rsidR="00E029A7" w:rsidRPr="00FA7BB9">
              <w:rPr>
                <w:rStyle w:val="Hyperlink"/>
                <w:rFonts w:ascii="Garamond" w:eastAsiaTheme="majorEastAsia" w:hAnsi="Garamond" w:cs="Times New Roman"/>
                <w:b/>
                <w:bCs/>
                <w:noProof/>
              </w:rPr>
              <w:t>3.0 ANALYSIS BASED ON CLUSTERS</w:t>
            </w:r>
            <w:r w:rsidR="00E029A7">
              <w:rPr>
                <w:noProof/>
                <w:webHidden/>
              </w:rPr>
              <w:tab/>
            </w:r>
            <w:r w:rsidR="00E029A7">
              <w:rPr>
                <w:noProof/>
                <w:webHidden/>
              </w:rPr>
              <w:fldChar w:fldCharType="begin"/>
            </w:r>
            <w:r w:rsidR="00E029A7">
              <w:rPr>
                <w:noProof/>
                <w:webHidden/>
              </w:rPr>
              <w:instrText xml:space="preserve"> PAGEREF _Toc181167643 \h </w:instrText>
            </w:r>
            <w:r w:rsidR="00E029A7">
              <w:rPr>
                <w:noProof/>
                <w:webHidden/>
              </w:rPr>
            </w:r>
            <w:r w:rsidR="00E029A7">
              <w:rPr>
                <w:noProof/>
                <w:webHidden/>
              </w:rPr>
              <w:fldChar w:fldCharType="separate"/>
            </w:r>
            <w:r w:rsidR="00955C36">
              <w:rPr>
                <w:noProof/>
                <w:webHidden/>
              </w:rPr>
              <w:t>4</w:t>
            </w:r>
            <w:r w:rsidR="00E029A7">
              <w:rPr>
                <w:noProof/>
                <w:webHidden/>
              </w:rPr>
              <w:fldChar w:fldCharType="end"/>
            </w:r>
          </w:hyperlink>
        </w:p>
        <w:p w14:paraId="0DEEFD66" w14:textId="6F2D9245" w:rsidR="00E029A7" w:rsidRPr="00955C36" w:rsidRDefault="00000000">
          <w:pPr>
            <w:pStyle w:val="TOC2"/>
            <w:rPr>
              <w:rFonts w:asciiTheme="minorHAnsi" w:eastAsiaTheme="minorEastAsia" w:hAnsiTheme="minorHAnsi" w:cstheme="minorBidi"/>
              <w:noProof/>
              <w:kern w:val="2"/>
              <w:lang/>
              <w14:ligatures w14:val="standardContextual"/>
            </w:rPr>
          </w:pPr>
          <w:hyperlink w:anchor="_Toc181167644" w:history="1">
            <w:r w:rsidR="00E029A7" w:rsidRPr="00955C36">
              <w:rPr>
                <w:rStyle w:val="Hyperlink"/>
                <w:rFonts w:ascii="Garamond" w:hAnsi="Garamond" w:cs="Times New Roman"/>
                <w:noProof/>
              </w:rPr>
              <w:t>3.1 General Principles (Article 2; Article 3)</w:t>
            </w:r>
            <w:r w:rsidR="00E029A7" w:rsidRPr="00955C36">
              <w:rPr>
                <w:noProof/>
                <w:webHidden/>
              </w:rPr>
              <w:tab/>
            </w:r>
            <w:r w:rsidR="00E029A7" w:rsidRPr="00955C36">
              <w:rPr>
                <w:noProof/>
                <w:webHidden/>
              </w:rPr>
              <w:fldChar w:fldCharType="begin"/>
            </w:r>
            <w:r w:rsidR="00E029A7" w:rsidRPr="00955C36">
              <w:rPr>
                <w:noProof/>
                <w:webHidden/>
              </w:rPr>
              <w:instrText xml:space="preserve"> PAGEREF _Toc181167644 \h </w:instrText>
            </w:r>
            <w:r w:rsidR="00E029A7" w:rsidRPr="00955C36">
              <w:rPr>
                <w:noProof/>
                <w:webHidden/>
              </w:rPr>
            </w:r>
            <w:r w:rsidR="00E029A7" w:rsidRPr="00955C36">
              <w:rPr>
                <w:noProof/>
                <w:webHidden/>
              </w:rPr>
              <w:fldChar w:fldCharType="separate"/>
            </w:r>
            <w:r w:rsidR="00955C36" w:rsidRPr="00955C36">
              <w:rPr>
                <w:noProof/>
                <w:webHidden/>
              </w:rPr>
              <w:t>4</w:t>
            </w:r>
            <w:r w:rsidR="00E029A7" w:rsidRPr="00955C36">
              <w:rPr>
                <w:noProof/>
                <w:webHidden/>
              </w:rPr>
              <w:fldChar w:fldCharType="end"/>
            </w:r>
          </w:hyperlink>
        </w:p>
        <w:p w14:paraId="247BE60F" w14:textId="47B13E5E" w:rsidR="00E029A7" w:rsidRPr="00955C36" w:rsidRDefault="00000000">
          <w:pPr>
            <w:pStyle w:val="TOC2"/>
            <w:rPr>
              <w:rFonts w:asciiTheme="minorHAnsi" w:eastAsiaTheme="minorEastAsia" w:hAnsiTheme="minorHAnsi" w:cstheme="minorBidi"/>
              <w:noProof/>
              <w:kern w:val="2"/>
              <w:lang/>
              <w14:ligatures w14:val="standardContextual"/>
            </w:rPr>
          </w:pPr>
          <w:hyperlink w:anchor="_Toc181167645" w:history="1">
            <w:r w:rsidR="00E029A7" w:rsidRPr="00955C36">
              <w:rPr>
                <w:rStyle w:val="Hyperlink"/>
                <w:rFonts w:ascii="Garamond" w:hAnsi="Garamond" w:cs="Times New Roman"/>
                <w:noProof/>
              </w:rPr>
              <w:t>3.2 Civil Rights and Freedoms (Article 7)</w:t>
            </w:r>
            <w:r w:rsidR="00E029A7" w:rsidRPr="00955C36">
              <w:rPr>
                <w:noProof/>
                <w:webHidden/>
              </w:rPr>
              <w:tab/>
            </w:r>
            <w:r w:rsidR="00E029A7" w:rsidRPr="00955C36">
              <w:rPr>
                <w:noProof/>
                <w:webHidden/>
              </w:rPr>
              <w:fldChar w:fldCharType="begin"/>
            </w:r>
            <w:r w:rsidR="00E029A7" w:rsidRPr="00955C36">
              <w:rPr>
                <w:noProof/>
                <w:webHidden/>
              </w:rPr>
              <w:instrText xml:space="preserve"> PAGEREF _Toc181167645 \h </w:instrText>
            </w:r>
            <w:r w:rsidR="00E029A7" w:rsidRPr="00955C36">
              <w:rPr>
                <w:noProof/>
                <w:webHidden/>
              </w:rPr>
            </w:r>
            <w:r w:rsidR="00E029A7" w:rsidRPr="00955C36">
              <w:rPr>
                <w:noProof/>
                <w:webHidden/>
              </w:rPr>
              <w:fldChar w:fldCharType="separate"/>
            </w:r>
            <w:r w:rsidR="00955C36" w:rsidRPr="00955C36">
              <w:rPr>
                <w:noProof/>
                <w:webHidden/>
              </w:rPr>
              <w:t>5</w:t>
            </w:r>
            <w:r w:rsidR="00E029A7" w:rsidRPr="00955C36">
              <w:rPr>
                <w:noProof/>
                <w:webHidden/>
              </w:rPr>
              <w:fldChar w:fldCharType="end"/>
            </w:r>
          </w:hyperlink>
        </w:p>
        <w:p w14:paraId="4035832C" w14:textId="599EE581" w:rsidR="00E029A7" w:rsidRPr="00955C36" w:rsidRDefault="00000000">
          <w:pPr>
            <w:pStyle w:val="TOC2"/>
            <w:rPr>
              <w:rFonts w:asciiTheme="minorHAnsi" w:eastAsiaTheme="minorEastAsia" w:hAnsiTheme="minorHAnsi" w:cstheme="minorBidi"/>
              <w:noProof/>
              <w:kern w:val="2"/>
              <w:lang/>
              <w14:ligatures w14:val="standardContextual"/>
            </w:rPr>
          </w:pPr>
          <w:hyperlink w:anchor="_Toc181167646" w:history="1">
            <w:r w:rsidR="00E029A7" w:rsidRPr="00955C36">
              <w:rPr>
                <w:rStyle w:val="Hyperlink"/>
                <w:rFonts w:ascii="Garamond" w:hAnsi="Garamond" w:cs="Times New Roman"/>
                <w:noProof/>
              </w:rPr>
              <w:t>3.3 Violence Against Children (Article 19)</w:t>
            </w:r>
            <w:r w:rsidR="00E029A7" w:rsidRPr="00955C36">
              <w:rPr>
                <w:noProof/>
                <w:webHidden/>
              </w:rPr>
              <w:tab/>
            </w:r>
            <w:r w:rsidR="00E029A7" w:rsidRPr="00955C36">
              <w:rPr>
                <w:noProof/>
                <w:webHidden/>
              </w:rPr>
              <w:fldChar w:fldCharType="begin"/>
            </w:r>
            <w:r w:rsidR="00E029A7" w:rsidRPr="00955C36">
              <w:rPr>
                <w:noProof/>
                <w:webHidden/>
              </w:rPr>
              <w:instrText xml:space="preserve"> PAGEREF _Toc181167646 \h </w:instrText>
            </w:r>
            <w:r w:rsidR="00E029A7" w:rsidRPr="00955C36">
              <w:rPr>
                <w:noProof/>
                <w:webHidden/>
              </w:rPr>
            </w:r>
            <w:r w:rsidR="00E029A7" w:rsidRPr="00955C36">
              <w:rPr>
                <w:noProof/>
                <w:webHidden/>
              </w:rPr>
              <w:fldChar w:fldCharType="separate"/>
            </w:r>
            <w:r w:rsidR="00955C36" w:rsidRPr="00955C36">
              <w:rPr>
                <w:noProof/>
                <w:webHidden/>
              </w:rPr>
              <w:t>5</w:t>
            </w:r>
            <w:r w:rsidR="00E029A7" w:rsidRPr="00955C36">
              <w:rPr>
                <w:noProof/>
                <w:webHidden/>
              </w:rPr>
              <w:fldChar w:fldCharType="end"/>
            </w:r>
          </w:hyperlink>
        </w:p>
        <w:p w14:paraId="5FF611E3" w14:textId="46CF736C" w:rsidR="00E029A7" w:rsidRPr="00955C36" w:rsidRDefault="00000000">
          <w:pPr>
            <w:pStyle w:val="TOC2"/>
            <w:rPr>
              <w:rFonts w:asciiTheme="minorHAnsi" w:eastAsiaTheme="minorEastAsia" w:hAnsiTheme="minorHAnsi" w:cstheme="minorBidi"/>
              <w:noProof/>
              <w:kern w:val="2"/>
              <w:lang/>
              <w14:ligatures w14:val="standardContextual"/>
            </w:rPr>
          </w:pPr>
          <w:hyperlink w:anchor="_Toc181167647" w:history="1">
            <w:r w:rsidR="00E029A7" w:rsidRPr="00955C36">
              <w:rPr>
                <w:rStyle w:val="Hyperlink"/>
                <w:rFonts w:ascii="Garamond" w:hAnsi="Garamond" w:cs="Times New Roman"/>
                <w:noProof/>
                <w:lang w:val="en-US"/>
              </w:rPr>
              <w:t>3.4 Basic Health and Welfare (Article 24)</w:t>
            </w:r>
            <w:r w:rsidR="00E029A7" w:rsidRPr="00955C36">
              <w:rPr>
                <w:noProof/>
                <w:webHidden/>
              </w:rPr>
              <w:tab/>
            </w:r>
            <w:r w:rsidR="00E029A7" w:rsidRPr="00955C36">
              <w:rPr>
                <w:noProof/>
                <w:webHidden/>
              </w:rPr>
              <w:fldChar w:fldCharType="begin"/>
            </w:r>
            <w:r w:rsidR="00E029A7" w:rsidRPr="00955C36">
              <w:rPr>
                <w:noProof/>
                <w:webHidden/>
              </w:rPr>
              <w:instrText xml:space="preserve"> PAGEREF _Toc181167647 \h </w:instrText>
            </w:r>
            <w:r w:rsidR="00E029A7" w:rsidRPr="00955C36">
              <w:rPr>
                <w:noProof/>
                <w:webHidden/>
              </w:rPr>
            </w:r>
            <w:r w:rsidR="00E029A7" w:rsidRPr="00955C36">
              <w:rPr>
                <w:noProof/>
                <w:webHidden/>
              </w:rPr>
              <w:fldChar w:fldCharType="separate"/>
            </w:r>
            <w:r w:rsidR="00955C36" w:rsidRPr="00955C36">
              <w:rPr>
                <w:noProof/>
                <w:webHidden/>
              </w:rPr>
              <w:t>6</w:t>
            </w:r>
            <w:r w:rsidR="00E029A7" w:rsidRPr="00955C36">
              <w:rPr>
                <w:noProof/>
                <w:webHidden/>
              </w:rPr>
              <w:fldChar w:fldCharType="end"/>
            </w:r>
          </w:hyperlink>
        </w:p>
        <w:p w14:paraId="7E1928AC" w14:textId="50EB43E3" w:rsidR="00E029A7" w:rsidRPr="00955C36" w:rsidRDefault="00000000">
          <w:pPr>
            <w:pStyle w:val="TOC2"/>
            <w:rPr>
              <w:rFonts w:asciiTheme="minorHAnsi" w:eastAsiaTheme="minorEastAsia" w:hAnsiTheme="minorHAnsi" w:cstheme="minorBidi"/>
              <w:noProof/>
              <w:kern w:val="2"/>
              <w:lang/>
              <w14:ligatures w14:val="standardContextual"/>
            </w:rPr>
          </w:pPr>
          <w:hyperlink w:anchor="_Toc181167648" w:history="1">
            <w:r w:rsidR="00E029A7" w:rsidRPr="00955C36">
              <w:rPr>
                <w:rStyle w:val="Hyperlink"/>
                <w:rFonts w:ascii="Garamond" w:hAnsi="Garamond" w:cs="Times New Roman"/>
                <w:noProof/>
              </w:rPr>
              <w:t>3.5 Education Activities (Article 28)</w:t>
            </w:r>
            <w:r w:rsidR="00E029A7" w:rsidRPr="00955C36">
              <w:rPr>
                <w:noProof/>
                <w:webHidden/>
              </w:rPr>
              <w:tab/>
            </w:r>
            <w:r w:rsidR="00E029A7" w:rsidRPr="00955C36">
              <w:rPr>
                <w:noProof/>
                <w:webHidden/>
              </w:rPr>
              <w:fldChar w:fldCharType="begin"/>
            </w:r>
            <w:r w:rsidR="00E029A7" w:rsidRPr="00955C36">
              <w:rPr>
                <w:noProof/>
                <w:webHidden/>
              </w:rPr>
              <w:instrText xml:space="preserve"> PAGEREF _Toc181167648 \h </w:instrText>
            </w:r>
            <w:r w:rsidR="00E029A7" w:rsidRPr="00955C36">
              <w:rPr>
                <w:noProof/>
                <w:webHidden/>
              </w:rPr>
            </w:r>
            <w:r w:rsidR="00E029A7" w:rsidRPr="00955C36">
              <w:rPr>
                <w:noProof/>
                <w:webHidden/>
              </w:rPr>
              <w:fldChar w:fldCharType="separate"/>
            </w:r>
            <w:r w:rsidR="00955C36" w:rsidRPr="00955C36">
              <w:rPr>
                <w:noProof/>
                <w:webHidden/>
              </w:rPr>
              <w:t>7</w:t>
            </w:r>
            <w:r w:rsidR="00E029A7" w:rsidRPr="00955C36">
              <w:rPr>
                <w:noProof/>
                <w:webHidden/>
              </w:rPr>
              <w:fldChar w:fldCharType="end"/>
            </w:r>
          </w:hyperlink>
        </w:p>
        <w:p w14:paraId="263A4E50" w14:textId="24A99560" w:rsidR="00E029A7" w:rsidRDefault="00000000">
          <w:pPr>
            <w:pStyle w:val="TOC1"/>
            <w:tabs>
              <w:tab w:val="right" w:leader="dot" w:pos="9016"/>
            </w:tabs>
            <w:rPr>
              <w:rFonts w:asciiTheme="minorHAnsi" w:eastAsiaTheme="minorEastAsia" w:hAnsiTheme="minorHAnsi" w:cstheme="minorBidi"/>
              <w:noProof/>
              <w:kern w:val="2"/>
              <w:lang/>
              <w14:ligatures w14:val="standardContextual"/>
            </w:rPr>
          </w:pPr>
          <w:hyperlink w:anchor="_Toc181167649" w:history="1">
            <w:r w:rsidR="00E029A7" w:rsidRPr="00FA7BB9">
              <w:rPr>
                <w:rStyle w:val="Hyperlink"/>
                <w:rFonts w:ascii="Garamond" w:hAnsi="Garamond" w:cs="Times New Roman"/>
                <w:b/>
                <w:bCs/>
                <w:noProof/>
              </w:rPr>
              <w:t>4.0 RECOMMENDATIONS</w:t>
            </w:r>
            <w:r w:rsidR="00E029A7">
              <w:rPr>
                <w:noProof/>
                <w:webHidden/>
              </w:rPr>
              <w:tab/>
            </w:r>
            <w:r w:rsidR="00E029A7">
              <w:rPr>
                <w:noProof/>
                <w:webHidden/>
              </w:rPr>
              <w:fldChar w:fldCharType="begin"/>
            </w:r>
            <w:r w:rsidR="00E029A7">
              <w:rPr>
                <w:noProof/>
                <w:webHidden/>
              </w:rPr>
              <w:instrText xml:space="preserve"> PAGEREF _Toc181167649 \h </w:instrText>
            </w:r>
            <w:r w:rsidR="00E029A7">
              <w:rPr>
                <w:noProof/>
                <w:webHidden/>
              </w:rPr>
            </w:r>
            <w:r w:rsidR="00E029A7">
              <w:rPr>
                <w:noProof/>
                <w:webHidden/>
              </w:rPr>
              <w:fldChar w:fldCharType="separate"/>
            </w:r>
            <w:r w:rsidR="00955C36">
              <w:rPr>
                <w:noProof/>
                <w:webHidden/>
              </w:rPr>
              <w:t>8</w:t>
            </w:r>
            <w:r w:rsidR="00E029A7">
              <w:rPr>
                <w:noProof/>
                <w:webHidden/>
              </w:rPr>
              <w:fldChar w:fldCharType="end"/>
            </w:r>
          </w:hyperlink>
        </w:p>
        <w:p w14:paraId="05B14201" w14:textId="25DB2868" w:rsidR="00FC2DB1" w:rsidRPr="00894532" w:rsidRDefault="00FC2DB1" w:rsidP="00894532">
          <w:pPr>
            <w:spacing w:before="120" w:after="120" w:line="276" w:lineRule="auto"/>
            <w:rPr>
              <w:rFonts w:ascii="Garamond" w:hAnsi="Garamond"/>
              <w:sz w:val="20"/>
              <w:szCs w:val="20"/>
            </w:rPr>
          </w:pPr>
          <w:r w:rsidRPr="00894532">
            <w:rPr>
              <w:rFonts w:ascii="Garamond" w:hAnsi="Garamond"/>
              <w:noProof/>
              <w:sz w:val="20"/>
              <w:szCs w:val="20"/>
            </w:rPr>
            <w:fldChar w:fldCharType="end"/>
          </w:r>
        </w:p>
      </w:sdtContent>
    </w:sdt>
    <w:p w14:paraId="4691D0CA" w14:textId="77777777" w:rsidR="00A15D73" w:rsidRDefault="00A15D73" w:rsidP="009115FB">
      <w:pPr>
        <w:spacing w:after="0" w:line="276" w:lineRule="auto"/>
        <w:jc w:val="both"/>
        <w:rPr>
          <w:rFonts w:ascii="Garamond" w:hAnsi="Garamond" w:cs="Times New Roman"/>
          <w:b/>
          <w:bCs/>
          <w:sz w:val="24"/>
          <w:szCs w:val="24"/>
        </w:rPr>
      </w:pPr>
    </w:p>
    <w:p w14:paraId="1F51D049" w14:textId="77777777" w:rsidR="00A15D73" w:rsidRDefault="00A15D73" w:rsidP="009115FB">
      <w:pPr>
        <w:spacing w:after="0" w:line="276" w:lineRule="auto"/>
        <w:jc w:val="both"/>
        <w:rPr>
          <w:rFonts w:ascii="Garamond" w:hAnsi="Garamond" w:cs="Times New Roman"/>
          <w:b/>
          <w:bCs/>
          <w:sz w:val="24"/>
          <w:szCs w:val="24"/>
        </w:rPr>
      </w:pPr>
    </w:p>
    <w:p w14:paraId="2708FE4C" w14:textId="77777777" w:rsidR="00A15D73" w:rsidRDefault="00A15D73" w:rsidP="009115FB">
      <w:pPr>
        <w:spacing w:after="0" w:line="276" w:lineRule="auto"/>
        <w:jc w:val="both"/>
        <w:rPr>
          <w:rFonts w:ascii="Garamond" w:hAnsi="Garamond" w:cs="Times New Roman"/>
          <w:b/>
          <w:bCs/>
          <w:sz w:val="24"/>
          <w:szCs w:val="24"/>
        </w:rPr>
      </w:pPr>
    </w:p>
    <w:p w14:paraId="5365346E" w14:textId="77777777" w:rsidR="00A15D73" w:rsidRDefault="00A15D73" w:rsidP="009115FB">
      <w:pPr>
        <w:spacing w:after="0" w:line="276" w:lineRule="auto"/>
        <w:jc w:val="both"/>
        <w:rPr>
          <w:rFonts w:ascii="Garamond" w:hAnsi="Garamond" w:cs="Times New Roman"/>
          <w:b/>
          <w:bCs/>
          <w:sz w:val="24"/>
          <w:szCs w:val="24"/>
        </w:rPr>
      </w:pPr>
    </w:p>
    <w:p w14:paraId="4C62699F" w14:textId="77777777" w:rsidR="00A15D73" w:rsidRDefault="00A15D73" w:rsidP="009115FB">
      <w:pPr>
        <w:spacing w:after="0" w:line="276" w:lineRule="auto"/>
        <w:jc w:val="both"/>
        <w:rPr>
          <w:rFonts w:ascii="Garamond" w:hAnsi="Garamond" w:cs="Times New Roman"/>
          <w:b/>
          <w:bCs/>
          <w:sz w:val="24"/>
          <w:szCs w:val="24"/>
        </w:rPr>
      </w:pPr>
    </w:p>
    <w:p w14:paraId="5F28040D" w14:textId="77777777" w:rsidR="00A15D73" w:rsidRDefault="00A15D73" w:rsidP="009115FB">
      <w:pPr>
        <w:spacing w:after="0" w:line="276" w:lineRule="auto"/>
        <w:jc w:val="both"/>
        <w:rPr>
          <w:rFonts w:ascii="Garamond" w:hAnsi="Garamond" w:cs="Times New Roman"/>
          <w:b/>
          <w:bCs/>
          <w:sz w:val="24"/>
          <w:szCs w:val="24"/>
        </w:rPr>
      </w:pPr>
    </w:p>
    <w:p w14:paraId="5EF02892" w14:textId="77777777" w:rsidR="00A15D73" w:rsidRDefault="00A15D73" w:rsidP="009115FB">
      <w:pPr>
        <w:spacing w:after="0" w:line="276" w:lineRule="auto"/>
        <w:jc w:val="both"/>
        <w:rPr>
          <w:rFonts w:ascii="Garamond" w:hAnsi="Garamond" w:cs="Times New Roman"/>
          <w:b/>
          <w:bCs/>
          <w:sz w:val="24"/>
          <w:szCs w:val="24"/>
        </w:rPr>
      </w:pPr>
    </w:p>
    <w:p w14:paraId="4F48BA5B" w14:textId="77777777" w:rsidR="00A15D73" w:rsidRDefault="00A15D73" w:rsidP="009115FB">
      <w:pPr>
        <w:spacing w:after="0" w:line="276" w:lineRule="auto"/>
        <w:jc w:val="both"/>
        <w:rPr>
          <w:rFonts w:ascii="Garamond" w:hAnsi="Garamond" w:cs="Times New Roman"/>
          <w:b/>
          <w:bCs/>
          <w:sz w:val="24"/>
          <w:szCs w:val="24"/>
        </w:rPr>
      </w:pPr>
    </w:p>
    <w:p w14:paraId="1C544031" w14:textId="77777777" w:rsidR="00A15D73" w:rsidRDefault="00A15D73" w:rsidP="009115FB">
      <w:pPr>
        <w:spacing w:after="0" w:line="276" w:lineRule="auto"/>
        <w:jc w:val="both"/>
        <w:rPr>
          <w:rFonts w:ascii="Garamond" w:hAnsi="Garamond" w:cs="Times New Roman"/>
          <w:b/>
          <w:bCs/>
          <w:sz w:val="24"/>
          <w:szCs w:val="24"/>
        </w:rPr>
      </w:pPr>
    </w:p>
    <w:p w14:paraId="1D9866C2" w14:textId="77777777" w:rsidR="00A15D73" w:rsidRDefault="00A15D73" w:rsidP="009115FB">
      <w:pPr>
        <w:spacing w:after="0" w:line="276" w:lineRule="auto"/>
        <w:jc w:val="both"/>
        <w:rPr>
          <w:rFonts w:ascii="Garamond" w:hAnsi="Garamond" w:cs="Times New Roman"/>
          <w:b/>
          <w:bCs/>
          <w:sz w:val="24"/>
          <w:szCs w:val="24"/>
        </w:rPr>
      </w:pPr>
    </w:p>
    <w:p w14:paraId="0A07617C" w14:textId="77777777" w:rsidR="00A15D73" w:rsidRDefault="00A15D73" w:rsidP="009115FB">
      <w:pPr>
        <w:spacing w:after="0" w:line="276" w:lineRule="auto"/>
        <w:jc w:val="both"/>
        <w:rPr>
          <w:rFonts w:ascii="Garamond" w:hAnsi="Garamond" w:cs="Times New Roman"/>
          <w:b/>
          <w:bCs/>
          <w:sz w:val="24"/>
          <w:szCs w:val="24"/>
        </w:rPr>
      </w:pPr>
    </w:p>
    <w:p w14:paraId="5499C049" w14:textId="77777777" w:rsidR="00A15D73" w:rsidRDefault="00A15D73" w:rsidP="009115FB">
      <w:pPr>
        <w:spacing w:after="0" w:line="276" w:lineRule="auto"/>
        <w:jc w:val="both"/>
        <w:rPr>
          <w:rFonts w:ascii="Garamond" w:hAnsi="Garamond" w:cs="Times New Roman"/>
          <w:b/>
          <w:bCs/>
          <w:sz w:val="24"/>
          <w:szCs w:val="24"/>
        </w:rPr>
      </w:pPr>
    </w:p>
    <w:p w14:paraId="2B24323B" w14:textId="77777777" w:rsidR="00A15D73" w:rsidRDefault="00A15D73" w:rsidP="008B158A">
      <w:pPr>
        <w:spacing w:after="0" w:line="276" w:lineRule="auto"/>
        <w:jc w:val="both"/>
        <w:rPr>
          <w:rFonts w:ascii="Garamond" w:hAnsi="Garamond" w:cs="Times New Roman"/>
          <w:b/>
          <w:bCs/>
          <w:sz w:val="24"/>
          <w:szCs w:val="24"/>
        </w:rPr>
      </w:pPr>
    </w:p>
    <w:p w14:paraId="36E8D038" w14:textId="77777777" w:rsidR="003F12B5" w:rsidRDefault="003F12B5" w:rsidP="008B158A">
      <w:pPr>
        <w:spacing w:after="0" w:line="276" w:lineRule="auto"/>
        <w:jc w:val="both"/>
        <w:rPr>
          <w:rFonts w:ascii="Garamond" w:hAnsi="Garamond" w:cs="Times New Roman"/>
          <w:b/>
          <w:bCs/>
          <w:sz w:val="24"/>
          <w:szCs w:val="24"/>
        </w:rPr>
      </w:pPr>
    </w:p>
    <w:p w14:paraId="45B425C2" w14:textId="77777777" w:rsidR="003F12B5" w:rsidRDefault="003F12B5" w:rsidP="008B158A">
      <w:pPr>
        <w:spacing w:after="0" w:line="276" w:lineRule="auto"/>
        <w:jc w:val="both"/>
        <w:rPr>
          <w:rFonts w:ascii="Garamond" w:hAnsi="Garamond" w:cs="Times New Roman"/>
          <w:b/>
          <w:bCs/>
          <w:sz w:val="24"/>
          <w:szCs w:val="24"/>
        </w:rPr>
      </w:pPr>
    </w:p>
    <w:p w14:paraId="02360436" w14:textId="77777777" w:rsidR="003F12B5" w:rsidRDefault="003F12B5" w:rsidP="008B158A">
      <w:pPr>
        <w:spacing w:after="0" w:line="276" w:lineRule="auto"/>
        <w:jc w:val="both"/>
        <w:rPr>
          <w:rFonts w:ascii="Garamond" w:hAnsi="Garamond" w:cs="Times New Roman"/>
          <w:b/>
          <w:bCs/>
          <w:sz w:val="24"/>
          <w:szCs w:val="24"/>
        </w:rPr>
      </w:pPr>
    </w:p>
    <w:p w14:paraId="03F5FAD9" w14:textId="77777777" w:rsidR="003F12B5" w:rsidRDefault="003F12B5" w:rsidP="008B158A">
      <w:pPr>
        <w:spacing w:after="0" w:line="276" w:lineRule="auto"/>
        <w:jc w:val="both"/>
        <w:rPr>
          <w:rFonts w:ascii="Garamond" w:hAnsi="Garamond" w:cs="Times New Roman"/>
          <w:b/>
          <w:bCs/>
          <w:sz w:val="24"/>
          <w:szCs w:val="24"/>
        </w:rPr>
      </w:pPr>
    </w:p>
    <w:p w14:paraId="27545CCC" w14:textId="77777777" w:rsidR="00E029A7" w:rsidRDefault="00E029A7" w:rsidP="008B158A">
      <w:pPr>
        <w:spacing w:after="0" w:line="276" w:lineRule="auto"/>
        <w:jc w:val="both"/>
        <w:rPr>
          <w:rFonts w:ascii="Garamond" w:hAnsi="Garamond" w:cs="Times New Roman"/>
          <w:b/>
          <w:bCs/>
          <w:sz w:val="24"/>
          <w:szCs w:val="24"/>
        </w:rPr>
      </w:pPr>
    </w:p>
    <w:p w14:paraId="342A6EB1" w14:textId="77777777" w:rsidR="00E029A7" w:rsidRDefault="00E029A7" w:rsidP="008B158A">
      <w:pPr>
        <w:spacing w:after="0" w:line="276" w:lineRule="auto"/>
        <w:jc w:val="both"/>
        <w:rPr>
          <w:rFonts w:ascii="Garamond" w:hAnsi="Garamond" w:cs="Times New Roman"/>
          <w:b/>
          <w:bCs/>
          <w:sz w:val="24"/>
          <w:szCs w:val="24"/>
        </w:rPr>
      </w:pPr>
    </w:p>
    <w:p w14:paraId="270D43F5" w14:textId="77777777" w:rsidR="00E029A7" w:rsidRDefault="00E029A7" w:rsidP="008B158A">
      <w:pPr>
        <w:spacing w:after="0" w:line="276" w:lineRule="auto"/>
        <w:jc w:val="both"/>
        <w:rPr>
          <w:rFonts w:ascii="Garamond" w:hAnsi="Garamond" w:cs="Times New Roman"/>
          <w:b/>
          <w:bCs/>
          <w:sz w:val="24"/>
          <w:szCs w:val="24"/>
        </w:rPr>
      </w:pPr>
    </w:p>
    <w:p w14:paraId="43D1B04B" w14:textId="77777777" w:rsidR="00E029A7" w:rsidRDefault="00E029A7" w:rsidP="008B158A">
      <w:pPr>
        <w:spacing w:after="0" w:line="276" w:lineRule="auto"/>
        <w:jc w:val="both"/>
        <w:rPr>
          <w:rFonts w:ascii="Garamond" w:hAnsi="Garamond" w:cs="Times New Roman"/>
          <w:b/>
          <w:bCs/>
          <w:sz w:val="24"/>
          <w:szCs w:val="24"/>
        </w:rPr>
      </w:pPr>
    </w:p>
    <w:p w14:paraId="1D2CECEF" w14:textId="77777777" w:rsidR="004B1ED2" w:rsidRDefault="004B1ED2" w:rsidP="008B158A">
      <w:pPr>
        <w:spacing w:after="0" w:line="276" w:lineRule="auto"/>
        <w:jc w:val="both"/>
        <w:rPr>
          <w:rFonts w:ascii="Garamond" w:hAnsi="Garamond" w:cs="Times New Roman"/>
          <w:b/>
          <w:bCs/>
          <w:sz w:val="24"/>
          <w:szCs w:val="24"/>
        </w:rPr>
      </w:pPr>
    </w:p>
    <w:p w14:paraId="6A01A1CE" w14:textId="73B6ECBF" w:rsidR="004E32D9" w:rsidRDefault="00A15D73" w:rsidP="008B158A">
      <w:pPr>
        <w:pStyle w:val="Heading1"/>
        <w:spacing w:before="0"/>
        <w:rPr>
          <w:rFonts w:ascii="Garamond" w:hAnsi="Garamond" w:cs="Times New Roman"/>
          <w:b/>
          <w:bCs/>
          <w:sz w:val="24"/>
          <w:szCs w:val="24"/>
        </w:rPr>
      </w:pPr>
      <w:bookmarkStart w:id="0" w:name="_Toc181167638"/>
      <w:r w:rsidRPr="009115FB">
        <w:rPr>
          <w:rFonts w:ascii="Garamond" w:hAnsi="Garamond" w:cs="Times New Roman"/>
          <w:b/>
          <w:bCs/>
          <w:sz w:val="24"/>
          <w:szCs w:val="24"/>
        </w:rPr>
        <w:t>EXECUTIVE SUMMARY</w:t>
      </w:r>
      <w:bookmarkEnd w:id="0"/>
    </w:p>
    <w:p w14:paraId="296299F5" w14:textId="77777777" w:rsidR="00A15D73" w:rsidRDefault="00A15D73" w:rsidP="008B158A">
      <w:pPr>
        <w:spacing w:after="0" w:line="276" w:lineRule="auto"/>
        <w:jc w:val="both"/>
        <w:rPr>
          <w:rFonts w:ascii="Garamond" w:hAnsi="Garamond" w:cs="Times New Roman"/>
          <w:sz w:val="24"/>
          <w:szCs w:val="24"/>
        </w:rPr>
      </w:pPr>
    </w:p>
    <w:p w14:paraId="0510AD0F" w14:textId="2BE9C14F" w:rsidR="00A15D73" w:rsidRPr="00B41992" w:rsidRDefault="00A15D73" w:rsidP="000A7C77">
      <w:pPr>
        <w:spacing w:after="0" w:line="276" w:lineRule="auto"/>
        <w:jc w:val="both"/>
        <w:rPr>
          <w:rFonts w:ascii="Garamond" w:hAnsi="Garamond" w:cs="Times New Roman"/>
          <w:sz w:val="24"/>
          <w:szCs w:val="24"/>
          <w:lang w:val="en-US"/>
        </w:rPr>
      </w:pPr>
      <w:r w:rsidRPr="00880A5F">
        <w:rPr>
          <w:rFonts w:ascii="Garamond" w:hAnsi="Garamond" w:cs="Times New Roman"/>
          <w:sz w:val="24"/>
          <w:szCs w:val="24"/>
        </w:rPr>
        <w:t xml:space="preserve">This is a </w:t>
      </w:r>
      <w:r w:rsidR="000A7C77" w:rsidRPr="00880A5F">
        <w:rPr>
          <w:rFonts w:ascii="Garamond" w:hAnsi="Garamond" w:cs="Times New Roman"/>
          <w:sz w:val="24"/>
          <w:szCs w:val="24"/>
        </w:rPr>
        <w:t>Girls Not Brides</w:t>
      </w:r>
      <w:r w:rsidR="000A7C77">
        <w:rPr>
          <w:rFonts w:ascii="Garamond" w:hAnsi="Garamond" w:cs="Times New Roman"/>
          <w:sz w:val="24"/>
          <w:szCs w:val="24"/>
        </w:rPr>
        <w:t xml:space="preserve"> </w:t>
      </w:r>
      <w:r w:rsidR="000A7C77" w:rsidRPr="00880A5F">
        <w:rPr>
          <w:rFonts w:ascii="Garamond" w:hAnsi="Garamond" w:cs="Times New Roman"/>
          <w:sz w:val="24"/>
          <w:szCs w:val="24"/>
        </w:rPr>
        <w:t xml:space="preserve">Ugandan National Partnership </w:t>
      </w:r>
      <w:r w:rsidR="000A7C77">
        <w:rPr>
          <w:rFonts w:ascii="Garamond" w:hAnsi="Garamond" w:cs="Times New Roman"/>
          <w:sz w:val="24"/>
          <w:szCs w:val="24"/>
        </w:rPr>
        <w:t xml:space="preserve">(GNBU) </w:t>
      </w:r>
      <w:r>
        <w:rPr>
          <w:rFonts w:ascii="Garamond" w:hAnsi="Garamond" w:cs="Times New Roman"/>
          <w:sz w:val="24"/>
          <w:szCs w:val="24"/>
        </w:rPr>
        <w:t>w</w:t>
      </w:r>
      <w:r w:rsidRPr="00880A5F">
        <w:rPr>
          <w:rFonts w:ascii="Garamond" w:hAnsi="Garamond" w:cs="Times New Roman"/>
          <w:sz w:val="24"/>
          <w:szCs w:val="24"/>
        </w:rPr>
        <w:t xml:space="preserve">ritten </w:t>
      </w:r>
      <w:r>
        <w:rPr>
          <w:rFonts w:ascii="Garamond" w:hAnsi="Garamond" w:cs="Times New Roman"/>
          <w:sz w:val="24"/>
          <w:szCs w:val="24"/>
        </w:rPr>
        <w:t>s</w:t>
      </w:r>
      <w:r w:rsidRPr="00880A5F">
        <w:rPr>
          <w:rFonts w:ascii="Garamond" w:hAnsi="Garamond" w:cs="Times New Roman"/>
          <w:sz w:val="24"/>
          <w:szCs w:val="24"/>
        </w:rPr>
        <w:t xml:space="preserve">ubmission on child marriage </w:t>
      </w:r>
      <w:r>
        <w:rPr>
          <w:rFonts w:ascii="Garamond" w:hAnsi="Garamond" w:cs="Times New Roman"/>
          <w:sz w:val="24"/>
          <w:szCs w:val="24"/>
        </w:rPr>
        <w:t xml:space="preserve">in Uganda </w:t>
      </w:r>
      <w:r w:rsidRPr="00880A5F">
        <w:rPr>
          <w:rFonts w:ascii="Garamond" w:hAnsi="Garamond" w:cs="Times New Roman"/>
          <w:sz w:val="24"/>
          <w:szCs w:val="24"/>
        </w:rPr>
        <w:t xml:space="preserve">to the UN CRC on Uganda for the 100th </w:t>
      </w:r>
      <w:proofErr w:type="spellStart"/>
      <w:r w:rsidRPr="00880A5F">
        <w:rPr>
          <w:rFonts w:ascii="Garamond" w:hAnsi="Garamond" w:cs="Times New Roman"/>
          <w:sz w:val="24"/>
          <w:szCs w:val="24"/>
        </w:rPr>
        <w:t>PreSession</w:t>
      </w:r>
      <w:proofErr w:type="spellEnd"/>
      <w:r w:rsidRPr="00880A5F">
        <w:rPr>
          <w:rFonts w:ascii="Garamond" w:hAnsi="Garamond" w:cs="Times New Roman"/>
          <w:sz w:val="24"/>
          <w:szCs w:val="24"/>
        </w:rPr>
        <w:t xml:space="preserve">. The report was compiled </w:t>
      </w:r>
      <w:r w:rsidR="000A7C77">
        <w:rPr>
          <w:rFonts w:ascii="Garamond" w:hAnsi="Garamond" w:cs="Times New Roman"/>
          <w:sz w:val="24"/>
          <w:szCs w:val="24"/>
        </w:rPr>
        <w:t>through nationwide member consultations.</w:t>
      </w:r>
    </w:p>
    <w:p w14:paraId="129561CB" w14:textId="77777777" w:rsidR="000A7C77" w:rsidRDefault="000A7C77" w:rsidP="008B158A">
      <w:pPr>
        <w:pStyle w:val="Normal1"/>
        <w:pBdr>
          <w:top w:val="nil"/>
          <w:left w:val="nil"/>
          <w:bottom w:val="nil"/>
          <w:right w:val="nil"/>
          <w:between w:val="nil"/>
        </w:pBdr>
        <w:spacing w:line="276" w:lineRule="auto"/>
        <w:ind w:left="0" w:firstLine="0"/>
        <w:jc w:val="both"/>
        <w:rPr>
          <w:rFonts w:ascii="Garamond" w:hAnsi="Garamond"/>
        </w:rPr>
      </w:pPr>
    </w:p>
    <w:p w14:paraId="066EDCD9" w14:textId="7414E5E7" w:rsidR="00A15D73" w:rsidRPr="00E65CC5" w:rsidRDefault="006956CE" w:rsidP="0EB60B9C">
      <w:pPr>
        <w:pStyle w:val="Normal1"/>
        <w:pBdr>
          <w:top w:val="nil"/>
          <w:left w:val="nil"/>
          <w:bottom w:val="nil"/>
          <w:right w:val="nil"/>
          <w:between w:val="nil"/>
        </w:pBdr>
        <w:spacing w:line="276" w:lineRule="auto"/>
        <w:ind w:left="0" w:firstLine="0"/>
        <w:jc w:val="both"/>
        <w:rPr>
          <w:rFonts w:ascii="Garamond" w:hAnsi="Garamond"/>
        </w:rPr>
      </w:pPr>
      <w:r w:rsidRPr="0EB60B9C">
        <w:rPr>
          <w:rFonts w:ascii="Garamond" w:hAnsi="Garamond"/>
        </w:rPr>
        <w:t xml:space="preserve">The report notes that </w:t>
      </w:r>
      <w:r w:rsidR="000A7C77" w:rsidRPr="0EB60B9C">
        <w:rPr>
          <w:rFonts w:ascii="Garamond" w:hAnsi="Garamond"/>
        </w:rPr>
        <w:t>w</w:t>
      </w:r>
      <w:r w:rsidR="00A15D73" w:rsidRPr="0EB60B9C">
        <w:rPr>
          <w:rFonts w:ascii="Garamond" w:hAnsi="Garamond"/>
        </w:rPr>
        <w:t xml:space="preserve">hile Uganda has legal </w:t>
      </w:r>
      <w:r w:rsidR="00420541" w:rsidRPr="0EB60B9C">
        <w:rPr>
          <w:rFonts w:ascii="Garamond" w:hAnsi="Garamond"/>
        </w:rPr>
        <w:t>frameworks</w:t>
      </w:r>
      <w:r w:rsidR="00A15D73" w:rsidRPr="0EB60B9C">
        <w:rPr>
          <w:rFonts w:ascii="Garamond" w:hAnsi="Garamond"/>
        </w:rPr>
        <w:t xml:space="preserve"> to </w:t>
      </w:r>
      <w:r w:rsidR="35AD9BAB" w:rsidRPr="0EB60B9C">
        <w:rPr>
          <w:rFonts w:ascii="Garamond" w:hAnsi="Garamond"/>
        </w:rPr>
        <w:t>address</w:t>
      </w:r>
      <w:r w:rsidR="00A15D73" w:rsidRPr="0EB60B9C">
        <w:rPr>
          <w:rFonts w:ascii="Garamond" w:hAnsi="Garamond"/>
        </w:rPr>
        <w:t xml:space="preserve"> child marriage, the prosecution of defilement cases does not take into consideration the </w:t>
      </w:r>
      <w:r w:rsidR="006F76FC" w:rsidRPr="0EB60B9C">
        <w:rPr>
          <w:rFonts w:ascii="Garamond" w:hAnsi="Garamond"/>
        </w:rPr>
        <w:t xml:space="preserve">best </w:t>
      </w:r>
      <w:r w:rsidR="00A15D73" w:rsidRPr="0EB60B9C">
        <w:rPr>
          <w:rFonts w:ascii="Garamond" w:hAnsi="Garamond"/>
        </w:rPr>
        <w:t>interest</w:t>
      </w:r>
      <w:r w:rsidR="00CE3B75" w:rsidRPr="0EB60B9C">
        <w:rPr>
          <w:rFonts w:ascii="Garamond" w:hAnsi="Garamond"/>
        </w:rPr>
        <w:t>s</w:t>
      </w:r>
      <w:r w:rsidR="00A15D73" w:rsidRPr="0EB60B9C">
        <w:rPr>
          <w:rFonts w:ascii="Garamond" w:hAnsi="Garamond"/>
        </w:rPr>
        <w:t xml:space="preserve"> of the girl who has been defiled and</w:t>
      </w:r>
      <w:r w:rsidR="00BB7F03" w:rsidRPr="0EB60B9C">
        <w:rPr>
          <w:rFonts w:ascii="Garamond" w:hAnsi="Garamond"/>
        </w:rPr>
        <w:t xml:space="preserve"> </w:t>
      </w:r>
      <w:r w:rsidR="00420541" w:rsidRPr="0EB60B9C">
        <w:rPr>
          <w:rFonts w:ascii="Garamond" w:hAnsi="Garamond"/>
        </w:rPr>
        <w:t>impregnated</w:t>
      </w:r>
      <w:r w:rsidR="00BB7F03" w:rsidRPr="0EB60B9C">
        <w:rPr>
          <w:rFonts w:ascii="Garamond" w:hAnsi="Garamond"/>
        </w:rPr>
        <w:t xml:space="preserve"> as a result</w:t>
      </w:r>
      <w:r w:rsidR="00A15D73" w:rsidRPr="0EB60B9C">
        <w:rPr>
          <w:rFonts w:ascii="Garamond" w:hAnsi="Garamond"/>
        </w:rPr>
        <w:t>. There is a disconnect between policy formulation and implementation</w:t>
      </w:r>
      <w:r w:rsidR="00C3303F" w:rsidRPr="0EB60B9C">
        <w:rPr>
          <w:rFonts w:ascii="Garamond" w:hAnsi="Garamond"/>
        </w:rPr>
        <w:t>, and the</w:t>
      </w:r>
      <w:r w:rsidR="00A15D73" w:rsidRPr="0EB60B9C">
        <w:rPr>
          <w:rFonts w:ascii="Garamond" w:hAnsi="Garamond"/>
        </w:rPr>
        <w:t xml:space="preserve"> mismatch in the legal framework on the </w:t>
      </w:r>
      <w:r w:rsidR="00D416AA" w:rsidRPr="0EB60B9C">
        <w:rPr>
          <w:rFonts w:ascii="Garamond" w:hAnsi="Garamond"/>
        </w:rPr>
        <w:t xml:space="preserve">minimum </w:t>
      </w:r>
      <w:r w:rsidR="00A15D73" w:rsidRPr="0EB60B9C">
        <w:rPr>
          <w:rFonts w:ascii="Garamond" w:hAnsi="Garamond"/>
        </w:rPr>
        <w:t xml:space="preserve">age of marriage makes the prosecution of child marriage cases </w:t>
      </w:r>
      <w:r w:rsidR="000A7C77" w:rsidRPr="0EB60B9C">
        <w:rPr>
          <w:rFonts w:ascii="Garamond" w:hAnsi="Garamond"/>
        </w:rPr>
        <w:t>difficult</w:t>
      </w:r>
      <w:r w:rsidR="00A15D73" w:rsidRPr="0EB60B9C">
        <w:rPr>
          <w:rFonts w:ascii="Garamond" w:hAnsi="Garamond"/>
        </w:rPr>
        <w:t xml:space="preserve">, especially in the absence of a </w:t>
      </w:r>
      <w:proofErr w:type="spellStart"/>
      <w:r w:rsidR="00A15D73" w:rsidRPr="0EB60B9C">
        <w:rPr>
          <w:rFonts w:ascii="Garamond" w:hAnsi="Garamond"/>
        </w:rPr>
        <w:t>centralised</w:t>
      </w:r>
      <w:proofErr w:type="spellEnd"/>
      <w:r w:rsidR="00A15D73" w:rsidRPr="0EB60B9C">
        <w:rPr>
          <w:rFonts w:ascii="Garamond" w:hAnsi="Garamond"/>
        </w:rPr>
        <w:t xml:space="preserve"> birth registry for children.</w:t>
      </w:r>
    </w:p>
    <w:p w14:paraId="7012754E" w14:textId="77777777" w:rsidR="00A15D73" w:rsidRPr="006D3227" w:rsidRDefault="00A15D73" w:rsidP="008B158A">
      <w:pPr>
        <w:spacing w:after="0" w:line="276" w:lineRule="auto"/>
        <w:jc w:val="both"/>
        <w:rPr>
          <w:rFonts w:ascii="Garamond" w:hAnsi="Garamond"/>
          <w:sz w:val="24"/>
          <w:szCs w:val="24"/>
        </w:rPr>
      </w:pPr>
    </w:p>
    <w:p w14:paraId="07D0449B" w14:textId="3CA205A0" w:rsidR="00A15D73" w:rsidRPr="006D3227" w:rsidRDefault="00C3303F" w:rsidP="008B158A">
      <w:pPr>
        <w:spacing w:after="0" w:line="276" w:lineRule="auto"/>
        <w:jc w:val="both"/>
        <w:rPr>
          <w:rFonts w:ascii="Garamond" w:hAnsi="Garamond"/>
        </w:rPr>
      </w:pPr>
      <w:r>
        <w:rPr>
          <w:rFonts w:ascii="Garamond" w:hAnsi="Garamond"/>
          <w:sz w:val="24"/>
          <w:szCs w:val="24"/>
        </w:rPr>
        <w:t>S</w:t>
      </w:r>
      <w:r w:rsidR="00A15D73" w:rsidRPr="006D3227">
        <w:rPr>
          <w:rFonts w:ascii="Garamond" w:hAnsi="Garamond"/>
          <w:sz w:val="24"/>
          <w:szCs w:val="24"/>
        </w:rPr>
        <w:t>ignificant barriers such as unsafe</w:t>
      </w:r>
      <w:r w:rsidR="00420541">
        <w:rPr>
          <w:rFonts w:ascii="Garamond" w:hAnsi="Garamond"/>
          <w:sz w:val="24"/>
          <w:szCs w:val="24"/>
        </w:rPr>
        <w:t>/</w:t>
      </w:r>
      <w:r w:rsidR="00A15D73" w:rsidRPr="006D3227">
        <w:rPr>
          <w:rFonts w:ascii="Garamond" w:hAnsi="Garamond"/>
          <w:sz w:val="24"/>
          <w:szCs w:val="24"/>
        </w:rPr>
        <w:t>unwelcoming learning environments continue to inhibit</w:t>
      </w:r>
      <w:r w:rsidR="00461330">
        <w:rPr>
          <w:rFonts w:ascii="Garamond" w:hAnsi="Garamond"/>
          <w:sz w:val="24"/>
          <w:szCs w:val="24"/>
        </w:rPr>
        <w:t xml:space="preserve"> the enrolment and retention of</w:t>
      </w:r>
      <w:r w:rsidR="00A15D73" w:rsidRPr="006D3227">
        <w:rPr>
          <w:rFonts w:ascii="Garamond" w:hAnsi="Garamond"/>
          <w:sz w:val="24"/>
          <w:szCs w:val="24"/>
        </w:rPr>
        <w:t xml:space="preserve"> girls in school at all levels</w:t>
      </w:r>
      <w:r w:rsidR="00CE3B75">
        <w:rPr>
          <w:rFonts w:ascii="Garamond" w:hAnsi="Garamond"/>
          <w:sz w:val="24"/>
          <w:szCs w:val="24"/>
        </w:rPr>
        <w:t xml:space="preserve">. </w:t>
      </w:r>
      <w:r w:rsidR="00535F6A">
        <w:rPr>
          <w:rFonts w:ascii="Garamond" w:hAnsi="Garamond"/>
          <w:sz w:val="24"/>
          <w:szCs w:val="24"/>
        </w:rPr>
        <w:t xml:space="preserve">Failure to </w:t>
      </w:r>
      <w:r w:rsidR="00477F56">
        <w:rPr>
          <w:rFonts w:ascii="Garamond" w:hAnsi="Garamond"/>
          <w:sz w:val="24"/>
          <w:szCs w:val="24"/>
        </w:rPr>
        <w:t>provide meals for</w:t>
      </w:r>
      <w:r w:rsidR="00894532">
        <w:rPr>
          <w:rFonts w:ascii="Garamond" w:hAnsi="Garamond"/>
          <w:sz w:val="24"/>
          <w:szCs w:val="24"/>
        </w:rPr>
        <w:t xml:space="preserve"> </w:t>
      </w:r>
      <w:r>
        <w:rPr>
          <w:rFonts w:ascii="Garamond" w:hAnsi="Garamond" w:cs="Times New Roman"/>
          <w:sz w:val="24"/>
          <w:szCs w:val="24"/>
        </w:rPr>
        <w:t>learners</w:t>
      </w:r>
      <w:r w:rsidR="00A15D73" w:rsidRPr="00F31269">
        <w:rPr>
          <w:rFonts w:ascii="Garamond" w:hAnsi="Garamond" w:cs="Times New Roman"/>
          <w:sz w:val="24"/>
          <w:szCs w:val="24"/>
        </w:rPr>
        <w:t xml:space="preserve"> at school </w:t>
      </w:r>
      <w:r w:rsidR="00950AFE">
        <w:rPr>
          <w:rFonts w:ascii="Garamond" w:hAnsi="Garamond" w:cs="Times New Roman"/>
          <w:sz w:val="24"/>
          <w:szCs w:val="24"/>
        </w:rPr>
        <w:t>drives</w:t>
      </w:r>
      <w:r w:rsidR="00950AFE" w:rsidRPr="00F31269">
        <w:rPr>
          <w:rFonts w:ascii="Garamond" w:hAnsi="Garamond" w:cs="Times New Roman"/>
          <w:sz w:val="24"/>
          <w:szCs w:val="24"/>
        </w:rPr>
        <w:t xml:space="preserve"> </w:t>
      </w:r>
      <w:r w:rsidR="00A15D73" w:rsidRPr="00F31269">
        <w:rPr>
          <w:rFonts w:ascii="Garamond" w:hAnsi="Garamond" w:cs="Times New Roman"/>
          <w:sz w:val="24"/>
          <w:szCs w:val="24"/>
        </w:rPr>
        <w:t>child marriages</w:t>
      </w:r>
      <w:r w:rsidR="00CE3B75">
        <w:rPr>
          <w:rFonts w:ascii="Garamond" w:hAnsi="Garamond" w:cs="Times New Roman"/>
          <w:sz w:val="24"/>
          <w:szCs w:val="24"/>
        </w:rPr>
        <w:t xml:space="preserve"> as girls drop out </w:t>
      </w:r>
      <w:r w:rsidR="00794C9C">
        <w:rPr>
          <w:rFonts w:ascii="Garamond" w:hAnsi="Garamond" w:cs="Times New Roman"/>
          <w:sz w:val="24"/>
          <w:szCs w:val="24"/>
        </w:rPr>
        <w:t>of </w:t>
      </w:r>
      <w:r w:rsidR="00CE3B75">
        <w:rPr>
          <w:rFonts w:ascii="Garamond" w:hAnsi="Garamond" w:cs="Times New Roman"/>
          <w:sz w:val="24"/>
          <w:szCs w:val="24"/>
        </w:rPr>
        <w:t xml:space="preserve">school due to hunger and </w:t>
      </w:r>
      <w:r w:rsidR="00950AFE">
        <w:rPr>
          <w:rFonts w:ascii="Garamond" w:hAnsi="Garamond" w:cs="Times New Roman"/>
          <w:sz w:val="24"/>
          <w:szCs w:val="24"/>
        </w:rPr>
        <w:t>are</w:t>
      </w:r>
      <w:r w:rsidR="00CE3B75">
        <w:rPr>
          <w:rFonts w:ascii="Garamond" w:hAnsi="Garamond" w:cs="Times New Roman"/>
          <w:sz w:val="24"/>
          <w:szCs w:val="24"/>
        </w:rPr>
        <w:t xml:space="preserve"> married off underage</w:t>
      </w:r>
      <w:r w:rsidR="00A15D73">
        <w:rPr>
          <w:rFonts w:ascii="Garamond" w:hAnsi="Garamond" w:cs="Times New Roman"/>
          <w:sz w:val="24"/>
          <w:szCs w:val="24"/>
        </w:rPr>
        <w:t xml:space="preserve">, while </w:t>
      </w:r>
      <w:r w:rsidR="00420541">
        <w:rPr>
          <w:rFonts w:ascii="Garamond" w:hAnsi="Garamond" w:cs="Times New Roman"/>
          <w:sz w:val="24"/>
          <w:szCs w:val="24"/>
        </w:rPr>
        <w:t>guidelines</w:t>
      </w:r>
      <w:r w:rsidR="001534A9">
        <w:rPr>
          <w:rFonts w:ascii="Garamond" w:hAnsi="Garamond" w:cs="Times New Roman"/>
          <w:sz w:val="24"/>
          <w:szCs w:val="24"/>
        </w:rPr>
        <w:t xml:space="preserve"> to support </w:t>
      </w:r>
      <w:r w:rsidR="00A15D73">
        <w:rPr>
          <w:rFonts w:ascii="Garamond" w:hAnsi="Garamond" w:cs="Times New Roman"/>
          <w:sz w:val="24"/>
          <w:szCs w:val="24"/>
        </w:rPr>
        <w:t>the re-entry of child mot</w:t>
      </w:r>
      <w:r w:rsidR="00A15D73" w:rsidRPr="001C6386">
        <w:rPr>
          <w:rFonts w:ascii="Garamond" w:hAnsi="Garamond"/>
          <w:sz w:val="24"/>
          <w:szCs w:val="24"/>
        </w:rPr>
        <w:t xml:space="preserve">hers in </w:t>
      </w:r>
      <w:r w:rsidR="00CE3B75" w:rsidRPr="001C6386">
        <w:rPr>
          <w:rFonts w:ascii="Garamond" w:hAnsi="Garamond"/>
          <w:sz w:val="24"/>
          <w:szCs w:val="24"/>
        </w:rPr>
        <w:t xml:space="preserve">school </w:t>
      </w:r>
      <w:r w:rsidR="00A15D73" w:rsidRPr="001C6386">
        <w:rPr>
          <w:rFonts w:ascii="Garamond" w:hAnsi="Garamond"/>
          <w:sz w:val="24"/>
          <w:szCs w:val="24"/>
        </w:rPr>
        <w:t xml:space="preserve">remain largely </w:t>
      </w:r>
      <w:r w:rsidR="001534A9" w:rsidRPr="001C6386">
        <w:rPr>
          <w:rFonts w:ascii="Garamond" w:hAnsi="Garamond"/>
          <w:sz w:val="24"/>
          <w:szCs w:val="24"/>
        </w:rPr>
        <w:t>un</w:t>
      </w:r>
      <w:r w:rsidR="00A15D73" w:rsidRPr="001C6386">
        <w:rPr>
          <w:rFonts w:ascii="Garamond" w:hAnsi="Garamond"/>
          <w:sz w:val="24"/>
          <w:szCs w:val="24"/>
        </w:rPr>
        <w:t>implemented</w:t>
      </w:r>
      <w:r w:rsidR="00A15D73" w:rsidRPr="00CE3B75">
        <w:rPr>
          <w:rFonts w:ascii="Garamond" w:hAnsi="Garamond"/>
          <w:sz w:val="24"/>
          <w:szCs w:val="24"/>
        </w:rPr>
        <w:t xml:space="preserve">. </w:t>
      </w:r>
    </w:p>
    <w:p w14:paraId="5BE4AD19" w14:textId="77777777" w:rsidR="00A15D73" w:rsidRPr="00F31269" w:rsidRDefault="00A15D73" w:rsidP="008B158A">
      <w:pPr>
        <w:spacing w:after="0" w:line="276" w:lineRule="auto"/>
        <w:jc w:val="both"/>
        <w:rPr>
          <w:rFonts w:ascii="Garamond" w:hAnsi="Garamond" w:cs="Times New Roman"/>
          <w:sz w:val="24"/>
          <w:szCs w:val="24"/>
          <w:lang w:val="en-US"/>
        </w:rPr>
      </w:pPr>
    </w:p>
    <w:p w14:paraId="61F1CBA8" w14:textId="5ABDC75C" w:rsidR="00C3303F" w:rsidRDefault="00A15D73" w:rsidP="0EB60B9C">
      <w:pPr>
        <w:pStyle w:val="Normal1"/>
        <w:pBdr>
          <w:top w:val="nil"/>
          <w:left w:val="nil"/>
          <w:bottom w:val="nil"/>
          <w:right w:val="nil"/>
          <w:between w:val="nil"/>
        </w:pBdr>
        <w:spacing w:line="276" w:lineRule="auto"/>
        <w:ind w:left="0" w:firstLine="0"/>
        <w:jc w:val="both"/>
        <w:rPr>
          <w:rFonts w:ascii="Garamond" w:hAnsi="Garamond"/>
        </w:rPr>
      </w:pPr>
      <w:r w:rsidRPr="0EB60B9C">
        <w:rPr>
          <w:rFonts w:ascii="Garamond" w:hAnsi="Garamond"/>
        </w:rPr>
        <w:t xml:space="preserve">It is recommended that the </w:t>
      </w:r>
      <w:r w:rsidR="001C6386" w:rsidRPr="0EB60B9C">
        <w:rPr>
          <w:rFonts w:ascii="Garamond" w:hAnsi="Garamond"/>
        </w:rPr>
        <w:t>G</w:t>
      </w:r>
      <w:r w:rsidRPr="0EB60B9C">
        <w:rPr>
          <w:rFonts w:ascii="Garamond" w:hAnsi="Garamond"/>
        </w:rPr>
        <w:t xml:space="preserve">overnment of Uganda </w:t>
      </w:r>
      <w:r w:rsidR="00C3303F" w:rsidRPr="0EB60B9C">
        <w:rPr>
          <w:rFonts w:ascii="Garamond" w:hAnsi="Garamond"/>
        </w:rPr>
        <w:t>invest in girls’ education, including the re-entry of child mothers into schools</w:t>
      </w:r>
      <w:r w:rsidR="001C6386" w:rsidRPr="0EB60B9C">
        <w:rPr>
          <w:rFonts w:ascii="Garamond" w:hAnsi="Garamond"/>
        </w:rPr>
        <w:t>;</w:t>
      </w:r>
      <w:r w:rsidR="00C3303F" w:rsidRPr="0EB60B9C">
        <w:rPr>
          <w:rFonts w:ascii="Garamond" w:hAnsi="Garamond"/>
        </w:rPr>
        <w:t xml:space="preserve"> </w:t>
      </w:r>
      <w:proofErr w:type="spellStart"/>
      <w:r w:rsidR="004B1ED2">
        <w:rPr>
          <w:rFonts w:ascii="Garamond" w:hAnsi="Garamond"/>
        </w:rPr>
        <w:t>harmonise</w:t>
      </w:r>
      <w:proofErr w:type="spellEnd"/>
      <w:r w:rsidR="004B1ED2">
        <w:rPr>
          <w:rFonts w:ascii="Garamond" w:hAnsi="Garamond"/>
        </w:rPr>
        <w:t xml:space="preserve"> existing </w:t>
      </w:r>
      <w:r w:rsidR="00C3303F" w:rsidRPr="0EB60B9C">
        <w:rPr>
          <w:rFonts w:ascii="Garamond" w:hAnsi="Garamond"/>
        </w:rPr>
        <w:t>law</w:t>
      </w:r>
      <w:r w:rsidR="004B1ED2">
        <w:rPr>
          <w:rFonts w:ascii="Garamond" w:hAnsi="Garamond"/>
        </w:rPr>
        <w:t>s to</w:t>
      </w:r>
      <w:r w:rsidR="00C3303F" w:rsidRPr="0EB60B9C">
        <w:rPr>
          <w:rFonts w:ascii="Garamond" w:hAnsi="Garamond"/>
        </w:rPr>
        <w:t xml:space="preserve"> </w:t>
      </w:r>
      <w:r w:rsidR="006E11CF" w:rsidRPr="006E11CF">
        <w:rPr>
          <w:rFonts w:ascii="Garamond" w:hAnsi="Garamond"/>
        </w:rPr>
        <w:t>establish the minimum age of marriage to 18 years without exceptions</w:t>
      </w:r>
      <w:r w:rsidR="00CE3B75" w:rsidRPr="0EB60B9C">
        <w:rPr>
          <w:rFonts w:ascii="Garamond" w:hAnsi="Garamond"/>
        </w:rPr>
        <w:t>;</w:t>
      </w:r>
      <w:r w:rsidR="00C3303F" w:rsidRPr="0EB60B9C">
        <w:rPr>
          <w:rFonts w:ascii="Garamond" w:hAnsi="Garamond"/>
        </w:rPr>
        <w:t xml:space="preserve"> commit financial resources to the</w:t>
      </w:r>
      <w:r w:rsidR="135C3F33" w:rsidRPr="0EB60B9C">
        <w:rPr>
          <w:rFonts w:ascii="Garamond" w:hAnsi="Garamond"/>
        </w:rPr>
        <w:t xml:space="preserve"> </w:t>
      </w:r>
      <w:r w:rsidR="004B1ED2">
        <w:rPr>
          <w:rFonts w:ascii="Garamond" w:hAnsi="Garamond"/>
        </w:rPr>
        <w:t xml:space="preserve">second </w:t>
      </w:r>
      <w:r w:rsidR="135C3F33" w:rsidRPr="0EB60B9C">
        <w:rPr>
          <w:rFonts w:ascii="Garamond" w:hAnsi="Garamond"/>
        </w:rPr>
        <w:t>National</w:t>
      </w:r>
      <w:r w:rsidR="00C3303F" w:rsidRPr="0EB60B9C">
        <w:rPr>
          <w:rFonts w:ascii="Garamond" w:hAnsi="Garamond"/>
        </w:rPr>
        <w:t xml:space="preserve"> </w:t>
      </w:r>
      <w:r w:rsidR="64D199EC" w:rsidRPr="0EB60B9C">
        <w:rPr>
          <w:rFonts w:ascii="Garamond" w:hAnsi="Garamond"/>
        </w:rPr>
        <w:t>S</w:t>
      </w:r>
      <w:r w:rsidR="00C3303F" w:rsidRPr="0EB60B9C">
        <w:rPr>
          <w:rFonts w:ascii="Garamond" w:hAnsi="Garamond"/>
        </w:rPr>
        <w:t xml:space="preserve">trategy to end </w:t>
      </w:r>
      <w:r w:rsidR="006E11CF">
        <w:rPr>
          <w:rFonts w:ascii="Garamond" w:hAnsi="Garamond"/>
        </w:rPr>
        <w:t>C</w:t>
      </w:r>
      <w:r w:rsidR="00C3303F" w:rsidRPr="0EB60B9C">
        <w:rPr>
          <w:rFonts w:ascii="Garamond" w:hAnsi="Garamond"/>
        </w:rPr>
        <w:t xml:space="preserve">hild </w:t>
      </w:r>
      <w:r w:rsidR="006E11CF">
        <w:rPr>
          <w:rFonts w:ascii="Garamond" w:hAnsi="Garamond"/>
        </w:rPr>
        <w:t>M</w:t>
      </w:r>
      <w:r w:rsidR="00C3303F" w:rsidRPr="0EB60B9C">
        <w:rPr>
          <w:rFonts w:ascii="Garamond" w:hAnsi="Garamond"/>
        </w:rPr>
        <w:t>arriage</w:t>
      </w:r>
      <w:r w:rsidR="004B1ED2">
        <w:rPr>
          <w:rFonts w:ascii="Garamond" w:hAnsi="Garamond"/>
        </w:rPr>
        <w:t>, including commissioning a midterm evaluation of the strategy</w:t>
      </w:r>
      <w:r w:rsidR="001F33EA" w:rsidRPr="0EB60B9C">
        <w:rPr>
          <w:rFonts w:ascii="Garamond" w:hAnsi="Garamond"/>
        </w:rPr>
        <w:t>;</w:t>
      </w:r>
      <w:r w:rsidR="00C3303F" w:rsidRPr="0EB60B9C">
        <w:rPr>
          <w:rFonts w:ascii="Garamond" w:hAnsi="Garamond"/>
        </w:rPr>
        <w:t xml:space="preserve"> </w:t>
      </w:r>
      <w:proofErr w:type="spellStart"/>
      <w:r w:rsidR="004B1ED2">
        <w:rPr>
          <w:rFonts w:ascii="Garamond" w:hAnsi="Garamond"/>
        </w:rPr>
        <w:t>prioritise</w:t>
      </w:r>
      <w:proofErr w:type="spellEnd"/>
      <w:r w:rsidR="004B1ED2">
        <w:rPr>
          <w:rFonts w:ascii="Garamond" w:hAnsi="Garamond"/>
        </w:rPr>
        <w:t xml:space="preserve"> funding to the Ministry of Gender </w:t>
      </w:r>
      <w:proofErr w:type="spellStart"/>
      <w:r w:rsidR="004B1ED2">
        <w:rPr>
          <w:rFonts w:ascii="Garamond" w:hAnsi="Garamond"/>
        </w:rPr>
        <w:t>Labour</w:t>
      </w:r>
      <w:proofErr w:type="spellEnd"/>
      <w:r w:rsidR="004B1ED2">
        <w:rPr>
          <w:rFonts w:ascii="Garamond" w:hAnsi="Garamond"/>
        </w:rPr>
        <w:t xml:space="preserve"> and Social Development; </w:t>
      </w:r>
      <w:r w:rsidR="00C3303F" w:rsidRPr="0EB60B9C">
        <w:rPr>
          <w:rFonts w:ascii="Garamond" w:hAnsi="Garamond"/>
        </w:rPr>
        <w:t>and promote</w:t>
      </w:r>
      <w:r w:rsidRPr="0EB60B9C">
        <w:rPr>
          <w:rFonts w:ascii="Garamond" w:hAnsi="Garamond"/>
        </w:rPr>
        <w:t xml:space="preserve"> </w:t>
      </w:r>
      <w:r w:rsidR="00E84F66" w:rsidRPr="0EB60B9C">
        <w:rPr>
          <w:rFonts w:ascii="Garamond" w:hAnsi="Garamond" w:cs="Arial"/>
        </w:rPr>
        <w:t>adolescent health and</w:t>
      </w:r>
      <w:r w:rsidRPr="0EB60B9C">
        <w:rPr>
          <w:rFonts w:ascii="Garamond" w:hAnsi="Garamond"/>
        </w:rPr>
        <w:t xml:space="preserve"> sexuality education. </w:t>
      </w:r>
    </w:p>
    <w:p w14:paraId="1BF3234E" w14:textId="77777777" w:rsidR="00C3303F" w:rsidRDefault="00C3303F" w:rsidP="008B158A">
      <w:pPr>
        <w:spacing w:after="0" w:line="276" w:lineRule="auto"/>
        <w:jc w:val="both"/>
        <w:rPr>
          <w:rFonts w:ascii="Garamond" w:hAnsi="Garamond" w:cs="Times New Roman"/>
          <w:b/>
          <w:bCs/>
          <w:sz w:val="24"/>
          <w:szCs w:val="24"/>
          <w:lang w:val="en-US"/>
        </w:rPr>
      </w:pPr>
    </w:p>
    <w:p w14:paraId="376BECEB" w14:textId="77777777" w:rsidR="00E84F66" w:rsidRDefault="00E84F66" w:rsidP="008B158A">
      <w:pPr>
        <w:spacing w:after="0" w:line="276" w:lineRule="auto"/>
        <w:jc w:val="both"/>
        <w:rPr>
          <w:rFonts w:ascii="Garamond" w:hAnsi="Garamond" w:cs="Times New Roman"/>
          <w:b/>
          <w:bCs/>
          <w:sz w:val="24"/>
          <w:szCs w:val="24"/>
          <w:lang w:val="en-US"/>
        </w:rPr>
      </w:pPr>
    </w:p>
    <w:p w14:paraId="625FC9EB" w14:textId="77777777" w:rsidR="00E84F66" w:rsidRDefault="00E84F66" w:rsidP="008B158A">
      <w:pPr>
        <w:spacing w:after="0" w:line="276" w:lineRule="auto"/>
        <w:jc w:val="both"/>
        <w:rPr>
          <w:rFonts w:ascii="Garamond" w:hAnsi="Garamond" w:cs="Times New Roman"/>
          <w:b/>
          <w:bCs/>
          <w:sz w:val="24"/>
          <w:szCs w:val="24"/>
          <w:lang w:val="en-US"/>
        </w:rPr>
      </w:pPr>
    </w:p>
    <w:p w14:paraId="5674A97B" w14:textId="77777777" w:rsidR="00E84F66" w:rsidRDefault="00E84F66" w:rsidP="008B158A">
      <w:pPr>
        <w:spacing w:after="0" w:line="276" w:lineRule="auto"/>
        <w:jc w:val="both"/>
        <w:rPr>
          <w:rFonts w:ascii="Garamond" w:hAnsi="Garamond" w:cs="Times New Roman"/>
          <w:b/>
          <w:bCs/>
          <w:sz w:val="24"/>
          <w:szCs w:val="24"/>
          <w:lang w:val="en-US"/>
        </w:rPr>
      </w:pPr>
    </w:p>
    <w:p w14:paraId="747DE357" w14:textId="77777777" w:rsidR="00E84F66" w:rsidRDefault="00E84F66" w:rsidP="008B158A">
      <w:pPr>
        <w:spacing w:after="0" w:line="276" w:lineRule="auto"/>
        <w:jc w:val="both"/>
        <w:rPr>
          <w:rFonts w:ascii="Garamond" w:hAnsi="Garamond" w:cs="Times New Roman"/>
          <w:b/>
          <w:bCs/>
          <w:sz w:val="24"/>
          <w:szCs w:val="24"/>
          <w:lang w:val="en-US"/>
        </w:rPr>
      </w:pPr>
    </w:p>
    <w:p w14:paraId="385E4156" w14:textId="77777777" w:rsidR="00E84F66" w:rsidRDefault="00E84F66" w:rsidP="008B158A">
      <w:pPr>
        <w:spacing w:after="0" w:line="276" w:lineRule="auto"/>
        <w:jc w:val="both"/>
        <w:rPr>
          <w:rFonts w:ascii="Garamond" w:hAnsi="Garamond" w:cs="Times New Roman"/>
          <w:b/>
          <w:bCs/>
          <w:sz w:val="24"/>
          <w:szCs w:val="24"/>
          <w:lang w:val="en-US"/>
        </w:rPr>
      </w:pPr>
    </w:p>
    <w:p w14:paraId="6317D1F6" w14:textId="77777777" w:rsidR="00E84F66" w:rsidRDefault="00E84F66" w:rsidP="008B158A">
      <w:pPr>
        <w:spacing w:after="0" w:line="276" w:lineRule="auto"/>
        <w:jc w:val="both"/>
        <w:rPr>
          <w:rFonts w:ascii="Garamond" w:hAnsi="Garamond" w:cs="Times New Roman"/>
          <w:b/>
          <w:bCs/>
          <w:sz w:val="24"/>
          <w:szCs w:val="24"/>
          <w:lang w:val="en-US"/>
        </w:rPr>
      </w:pPr>
    </w:p>
    <w:p w14:paraId="1C2CE6B4" w14:textId="77777777" w:rsidR="00E84F66" w:rsidRDefault="00E84F66" w:rsidP="008B158A">
      <w:pPr>
        <w:spacing w:after="0" w:line="276" w:lineRule="auto"/>
        <w:jc w:val="both"/>
        <w:rPr>
          <w:rFonts w:ascii="Garamond" w:hAnsi="Garamond" w:cs="Times New Roman"/>
          <w:b/>
          <w:bCs/>
          <w:sz w:val="24"/>
          <w:szCs w:val="24"/>
          <w:lang w:val="en-US"/>
        </w:rPr>
      </w:pPr>
    </w:p>
    <w:p w14:paraId="122AF0F7" w14:textId="77777777" w:rsidR="00E84F66" w:rsidRDefault="00E84F66" w:rsidP="008B158A">
      <w:pPr>
        <w:spacing w:after="0" w:line="276" w:lineRule="auto"/>
        <w:jc w:val="both"/>
        <w:rPr>
          <w:rFonts w:ascii="Garamond" w:hAnsi="Garamond" w:cs="Times New Roman"/>
          <w:b/>
          <w:bCs/>
          <w:sz w:val="24"/>
          <w:szCs w:val="24"/>
          <w:lang w:val="en-US"/>
        </w:rPr>
      </w:pPr>
    </w:p>
    <w:p w14:paraId="2304AC47" w14:textId="77777777" w:rsidR="00E84F66" w:rsidRDefault="00E84F66" w:rsidP="008B158A">
      <w:pPr>
        <w:spacing w:after="0" w:line="276" w:lineRule="auto"/>
        <w:jc w:val="both"/>
        <w:rPr>
          <w:rFonts w:ascii="Garamond" w:hAnsi="Garamond" w:cs="Times New Roman"/>
          <w:b/>
          <w:bCs/>
          <w:sz w:val="24"/>
          <w:szCs w:val="24"/>
          <w:lang w:val="en-US"/>
        </w:rPr>
      </w:pPr>
    </w:p>
    <w:p w14:paraId="0F739CCA" w14:textId="77777777" w:rsidR="00E84F66" w:rsidRDefault="00E84F66" w:rsidP="008B158A">
      <w:pPr>
        <w:spacing w:after="0" w:line="276" w:lineRule="auto"/>
        <w:jc w:val="both"/>
        <w:rPr>
          <w:rFonts w:ascii="Garamond" w:hAnsi="Garamond" w:cs="Times New Roman"/>
          <w:b/>
          <w:bCs/>
          <w:sz w:val="24"/>
          <w:szCs w:val="24"/>
          <w:lang w:val="en-US"/>
        </w:rPr>
      </w:pPr>
    </w:p>
    <w:p w14:paraId="3762FEB1" w14:textId="77777777" w:rsidR="003B767E" w:rsidRDefault="003B767E" w:rsidP="008B158A">
      <w:pPr>
        <w:spacing w:after="0" w:line="276" w:lineRule="auto"/>
        <w:jc w:val="both"/>
        <w:rPr>
          <w:rFonts w:ascii="Garamond" w:hAnsi="Garamond" w:cs="Times New Roman"/>
          <w:b/>
          <w:bCs/>
          <w:sz w:val="24"/>
          <w:szCs w:val="24"/>
          <w:lang w:val="en-US"/>
        </w:rPr>
      </w:pPr>
    </w:p>
    <w:p w14:paraId="3890FE9E" w14:textId="77777777" w:rsidR="003B767E" w:rsidRDefault="003B767E" w:rsidP="008B158A">
      <w:pPr>
        <w:spacing w:after="0" w:line="276" w:lineRule="auto"/>
        <w:jc w:val="both"/>
        <w:rPr>
          <w:rFonts w:ascii="Garamond" w:hAnsi="Garamond" w:cs="Times New Roman"/>
          <w:b/>
          <w:bCs/>
          <w:sz w:val="24"/>
          <w:szCs w:val="24"/>
          <w:lang w:val="en-US"/>
        </w:rPr>
      </w:pPr>
    </w:p>
    <w:p w14:paraId="1EFF2033" w14:textId="77777777" w:rsidR="003B767E" w:rsidRDefault="003B767E" w:rsidP="008B158A">
      <w:pPr>
        <w:spacing w:after="0" w:line="276" w:lineRule="auto"/>
        <w:jc w:val="both"/>
        <w:rPr>
          <w:rFonts w:ascii="Garamond" w:hAnsi="Garamond" w:cs="Times New Roman"/>
          <w:b/>
          <w:bCs/>
          <w:sz w:val="24"/>
          <w:szCs w:val="24"/>
          <w:lang w:val="en-US"/>
        </w:rPr>
      </w:pPr>
    </w:p>
    <w:p w14:paraId="3EFBAE51" w14:textId="77777777" w:rsidR="004B1ED2" w:rsidRDefault="004B1ED2" w:rsidP="008B158A">
      <w:pPr>
        <w:spacing w:after="0" w:line="276" w:lineRule="auto"/>
        <w:jc w:val="both"/>
        <w:rPr>
          <w:rFonts w:ascii="Garamond" w:hAnsi="Garamond" w:cs="Times New Roman"/>
          <w:b/>
          <w:bCs/>
          <w:sz w:val="24"/>
          <w:szCs w:val="24"/>
          <w:lang w:val="en-US"/>
        </w:rPr>
      </w:pPr>
    </w:p>
    <w:p w14:paraId="3FBEB2DF" w14:textId="77777777" w:rsidR="004B1ED2" w:rsidRDefault="004B1ED2" w:rsidP="008B158A">
      <w:pPr>
        <w:spacing w:after="0" w:line="276" w:lineRule="auto"/>
        <w:jc w:val="both"/>
        <w:rPr>
          <w:rFonts w:ascii="Garamond" w:hAnsi="Garamond" w:cs="Times New Roman"/>
          <w:b/>
          <w:bCs/>
          <w:sz w:val="24"/>
          <w:szCs w:val="24"/>
          <w:lang w:val="en-US"/>
        </w:rPr>
      </w:pPr>
    </w:p>
    <w:p w14:paraId="7EECDF35" w14:textId="77777777" w:rsidR="004B1ED2" w:rsidRDefault="004B1ED2" w:rsidP="008B158A">
      <w:pPr>
        <w:spacing w:after="0" w:line="276" w:lineRule="auto"/>
        <w:jc w:val="both"/>
        <w:rPr>
          <w:rFonts w:ascii="Garamond" w:hAnsi="Garamond" w:cs="Times New Roman"/>
          <w:b/>
          <w:bCs/>
          <w:sz w:val="24"/>
          <w:szCs w:val="24"/>
          <w:lang w:val="en-US"/>
        </w:rPr>
      </w:pPr>
    </w:p>
    <w:p w14:paraId="28034C94" w14:textId="77777777" w:rsidR="003B767E" w:rsidRPr="009115FB" w:rsidRDefault="003B767E" w:rsidP="008B158A">
      <w:pPr>
        <w:spacing w:after="0" w:line="276" w:lineRule="auto"/>
        <w:jc w:val="both"/>
        <w:rPr>
          <w:rFonts w:ascii="Garamond" w:hAnsi="Garamond" w:cs="Times New Roman"/>
          <w:b/>
          <w:bCs/>
          <w:sz w:val="24"/>
          <w:szCs w:val="24"/>
          <w:lang w:val="en-US"/>
        </w:rPr>
      </w:pPr>
    </w:p>
    <w:p w14:paraId="59880A89" w14:textId="722B1FBC" w:rsidR="007E63D9" w:rsidRPr="006D3227" w:rsidRDefault="0068449D" w:rsidP="008B158A">
      <w:pPr>
        <w:pStyle w:val="Heading1"/>
        <w:spacing w:before="0"/>
        <w:rPr>
          <w:rFonts w:ascii="Garamond" w:hAnsi="Garamond" w:cs="Times New Roman"/>
          <w:sz w:val="24"/>
          <w:szCs w:val="24"/>
        </w:rPr>
      </w:pPr>
      <w:bookmarkStart w:id="1" w:name="_Toc181167639"/>
      <w:r w:rsidRPr="006D3227">
        <w:rPr>
          <w:rFonts w:ascii="Garamond" w:hAnsi="Garamond" w:cs="Times New Roman"/>
          <w:b/>
          <w:bCs/>
          <w:sz w:val="24"/>
          <w:szCs w:val="24"/>
        </w:rPr>
        <w:t xml:space="preserve">1.0 </w:t>
      </w:r>
      <w:r w:rsidR="007E63D9" w:rsidRPr="006D3227">
        <w:rPr>
          <w:rFonts w:ascii="Garamond" w:hAnsi="Garamond" w:cs="Times New Roman"/>
          <w:b/>
          <w:bCs/>
          <w:sz w:val="24"/>
          <w:szCs w:val="24"/>
        </w:rPr>
        <w:t>INTRODUCTION</w:t>
      </w:r>
      <w:r w:rsidR="00B162D7" w:rsidRPr="006D3227">
        <w:rPr>
          <w:rFonts w:ascii="Garamond" w:hAnsi="Garamond" w:cs="Times New Roman"/>
          <w:b/>
          <w:bCs/>
          <w:sz w:val="24"/>
          <w:szCs w:val="24"/>
        </w:rPr>
        <w:t xml:space="preserve"> AND BACKGROUND</w:t>
      </w:r>
      <w:bookmarkEnd w:id="1"/>
    </w:p>
    <w:p w14:paraId="53091C7C" w14:textId="0CB76A66" w:rsidR="007E63D9" w:rsidRPr="006D3227" w:rsidRDefault="0068449D" w:rsidP="00DB25E2">
      <w:pPr>
        <w:pStyle w:val="Heading2"/>
        <w:spacing w:before="0" w:line="276" w:lineRule="auto"/>
        <w:rPr>
          <w:rFonts w:ascii="Garamond" w:hAnsi="Garamond" w:cs="Times New Roman"/>
          <w:b/>
          <w:bCs/>
          <w:sz w:val="24"/>
          <w:szCs w:val="24"/>
        </w:rPr>
      </w:pPr>
      <w:bookmarkStart w:id="2" w:name="_Toc181167640"/>
      <w:r w:rsidRPr="006D3227">
        <w:rPr>
          <w:rFonts w:ascii="Garamond" w:hAnsi="Garamond" w:cs="Times New Roman"/>
          <w:b/>
          <w:bCs/>
          <w:sz w:val="24"/>
          <w:szCs w:val="24"/>
        </w:rPr>
        <w:t xml:space="preserve">1.1 </w:t>
      </w:r>
      <w:r w:rsidR="007E63D9" w:rsidRPr="006D3227">
        <w:rPr>
          <w:rFonts w:ascii="Garamond" w:hAnsi="Garamond" w:cs="Times New Roman"/>
          <w:b/>
          <w:bCs/>
          <w:sz w:val="24"/>
          <w:szCs w:val="24"/>
        </w:rPr>
        <w:t>About Girls Not Brides: The Ugandan National Partnership to End Child Marriage</w:t>
      </w:r>
      <w:bookmarkEnd w:id="2"/>
    </w:p>
    <w:p w14:paraId="5001A15D" w14:textId="5620CB0D" w:rsidR="007E63D9" w:rsidRPr="006D3227" w:rsidRDefault="007E63D9" w:rsidP="00DB25E2">
      <w:pPr>
        <w:spacing w:after="0" w:line="276" w:lineRule="auto"/>
        <w:jc w:val="both"/>
        <w:rPr>
          <w:rFonts w:ascii="Garamond" w:hAnsi="Garamond" w:cs="Times New Roman"/>
          <w:sz w:val="24"/>
          <w:szCs w:val="24"/>
        </w:rPr>
      </w:pPr>
      <w:r w:rsidRPr="0EB60B9C">
        <w:rPr>
          <w:rFonts w:ascii="Garamond" w:hAnsi="Garamond" w:cs="Times New Roman"/>
          <w:sz w:val="24"/>
          <w:szCs w:val="24"/>
        </w:rPr>
        <w:t>Girls Not Brides</w:t>
      </w:r>
      <w:r w:rsidR="00E84F66" w:rsidRPr="0EB60B9C">
        <w:rPr>
          <w:rFonts w:ascii="Garamond" w:hAnsi="Garamond" w:cs="Times New Roman"/>
          <w:sz w:val="24"/>
          <w:szCs w:val="24"/>
        </w:rPr>
        <w:t xml:space="preserve"> </w:t>
      </w:r>
      <w:r w:rsidRPr="0EB60B9C">
        <w:rPr>
          <w:rFonts w:ascii="Garamond" w:hAnsi="Garamond" w:cs="Times New Roman"/>
          <w:sz w:val="24"/>
          <w:szCs w:val="24"/>
        </w:rPr>
        <w:t>Uganda</w:t>
      </w:r>
      <w:r w:rsidR="00E84F66" w:rsidRPr="0EB60B9C">
        <w:rPr>
          <w:rFonts w:ascii="Garamond" w:hAnsi="Garamond" w:cs="Times New Roman"/>
          <w:sz w:val="24"/>
          <w:szCs w:val="24"/>
        </w:rPr>
        <w:t xml:space="preserve"> National</w:t>
      </w:r>
      <w:r w:rsidRPr="0EB60B9C">
        <w:rPr>
          <w:rFonts w:ascii="Garamond" w:hAnsi="Garamond" w:cs="Times New Roman"/>
          <w:sz w:val="24"/>
          <w:szCs w:val="24"/>
        </w:rPr>
        <w:t xml:space="preserve"> Partnership (GNBU) </w:t>
      </w:r>
      <w:r w:rsidR="004E32D9" w:rsidRPr="0EB60B9C">
        <w:rPr>
          <w:rFonts w:ascii="Garamond" w:hAnsi="Garamond" w:cs="Times New Roman"/>
          <w:sz w:val="24"/>
          <w:szCs w:val="24"/>
        </w:rPr>
        <w:t>is an alliance of 144 member organisations</w:t>
      </w:r>
      <w:r w:rsidR="004E1FEC" w:rsidRPr="0EB60B9C">
        <w:rPr>
          <w:rFonts w:ascii="Garamond" w:hAnsi="Garamond" w:cs="Times New Roman"/>
          <w:sz w:val="24"/>
          <w:szCs w:val="24"/>
        </w:rPr>
        <w:t xml:space="preserve"> working </w:t>
      </w:r>
      <w:r w:rsidRPr="0EB60B9C">
        <w:rPr>
          <w:rFonts w:ascii="Garamond" w:hAnsi="Garamond" w:cs="Times New Roman"/>
          <w:sz w:val="24"/>
          <w:szCs w:val="24"/>
        </w:rPr>
        <w:t>to end child marriage in Uganda.</w:t>
      </w:r>
      <w:r w:rsidR="004E32D9" w:rsidRPr="0EB60B9C">
        <w:rPr>
          <w:rFonts w:ascii="Garamond" w:hAnsi="Garamond" w:cs="Times New Roman"/>
          <w:sz w:val="24"/>
          <w:szCs w:val="24"/>
        </w:rPr>
        <w:t xml:space="preserve"> GNBU was founded in 2013</w:t>
      </w:r>
      <w:r w:rsidR="003D35FA" w:rsidRPr="0EB60B9C">
        <w:rPr>
          <w:rFonts w:ascii="Garamond" w:hAnsi="Garamond" w:cs="Times New Roman"/>
          <w:sz w:val="24"/>
          <w:szCs w:val="24"/>
        </w:rPr>
        <w:t xml:space="preserve"> and </w:t>
      </w:r>
      <w:r w:rsidRPr="0EB60B9C">
        <w:rPr>
          <w:rFonts w:ascii="Garamond" w:hAnsi="Garamond" w:cs="Times New Roman"/>
          <w:sz w:val="24"/>
          <w:szCs w:val="24"/>
        </w:rPr>
        <w:t>is a member of Girls Not Brides: The Global Partnership to End Child Marriage (GNB), which has 1,400 civil society member organi</w:t>
      </w:r>
      <w:r w:rsidR="004E32D9" w:rsidRPr="0EB60B9C">
        <w:rPr>
          <w:rFonts w:ascii="Garamond" w:hAnsi="Garamond" w:cs="Times New Roman"/>
          <w:sz w:val="24"/>
          <w:szCs w:val="24"/>
        </w:rPr>
        <w:t>s</w:t>
      </w:r>
      <w:r w:rsidRPr="0EB60B9C">
        <w:rPr>
          <w:rFonts w:ascii="Garamond" w:hAnsi="Garamond" w:cs="Times New Roman"/>
          <w:sz w:val="24"/>
          <w:szCs w:val="24"/>
        </w:rPr>
        <w:t>ations from over 100</w:t>
      </w:r>
      <w:r w:rsidR="003A33B5" w:rsidRPr="0EB60B9C">
        <w:rPr>
          <w:rFonts w:ascii="Garamond" w:hAnsi="Garamond" w:cs="Times New Roman"/>
          <w:sz w:val="24"/>
          <w:szCs w:val="24"/>
        </w:rPr>
        <w:t xml:space="preserve"> worldwide. </w:t>
      </w:r>
      <w:r w:rsidRPr="0EB60B9C">
        <w:rPr>
          <w:rFonts w:ascii="Garamond" w:hAnsi="Garamond" w:cs="Times New Roman"/>
          <w:sz w:val="24"/>
          <w:szCs w:val="24"/>
        </w:rPr>
        <w:t xml:space="preserve">GNBU members bring child marriage to subnational, national, and global attention, building an understanding of what it will take to end child marriage through advocacy for progressive laws, policies, and programs, including community-based interventions and institutional capacity </w:t>
      </w:r>
      <w:r w:rsidR="00ED7390" w:rsidRPr="0EB60B9C">
        <w:rPr>
          <w:rFonts w:ascii="Garamond" w:hAnsi="Garamond" w:cs="Times New Roman"/>
          <w:sz w:val="24"/>
          <w:szCs w:val="24"/>
        </w:rPr>
        <w:t>strengthening</w:t>
      </w:r>
      <w:r w:rsidRPr="0EB60B9C">
        <w:rPr>
          <w:rFonts w:ascii="Garamond" w:hAnsi="Garamond" w:cs="Times New Roman"/>
          <w:sz w:val="24"/>
          <w:szCs w:val="24"/>
        </w:rPr>
        <w:t>.</w:t>
      </w:r>
      <w:r w:rsidR="00024FC5">
        <w:rPr>
          <w:rFonts w:ascii="Garamond" w:hAnsi="Garamond" w:cs="Times New Roman"/>
          <w:sz w:val="24"/>
          <w:szCs w:val="24"/>
        </w:rPr>
        <w:t xml:space="preserve"> GNBU members who endorsed the report are included in Annex 1.</w:t>
      </w:r>
    </w:p>
    <w:p w14:paraId="61AE3194" w14:textId="77777777" w:rsidR="00E00D61" w:rsidRPr="003D2229" w:rsidRDefault="00E00D61" w:rsidP="00DB25E2">
      <w:pPr>
        <w:spacing w:after="0" w:line="276" w:lineRule="auto"/>
        <w:jc w:val="both"/>
        <w:rPr>
          <w:rFonts w:ascii="Garamond" w:hAnsi="Garamond" w:cs="Times New Roman"/>
          <w:b/>
          <w:bCs/>
          <w:sz w:val="24"/>
          <w:szCs w:val="24"/>
        </w:rPr>
      </w:pPr>
    </w:p>
    <w:p w14:paraId="09D5325B" w14:textId="3CACDF47" w:rsidR="0068449D" w:rsidRPr="003D2229" w:rsidRDefault="00AB58FF" w:rsidP="00DB25E2">
      <w:pPr>
        <w:pStyle w:val="Heading2"/>
        <w:spacing w:before="0" w:line="276" w:lineRule="auto"/>
        <w:jc w:val="both"/>
        <w:rPr>
          <w:rFonts w:ascii="Garamond" w:hAnsi="Garamond" w:cs="Times New Roman"/>
          <w:b/>
          <w:bCs/>
          <w:sz w:val="24"/>
          <w:szCs w:val="24"/>
        </w:rPr>
      </w:pPr>
      <w:bookmarkStart w:id="3" w:name="_Toc181167641"/>
      <w:r>
        <w:rPr>
          <w:rFonts w:ascii="Garamond" w:hAnsi="Garamond" w:cs="Times New Roman"/>
          <w:b/>
          <w:bCs/>
          <w:sz w:val="24"/>
          <w:szCs w:val="24"/>
        </w:rPr>
        <w:t>1</w:t>
      </w:r>
      <w:r w:rsidR="0068449D" w:rsidRPr="003D2229">
        <w:rPr>
          <w:rFonts w:ascii="Garamond" w:hAnsi="Garamond" w:cs="Times New Roman"/>
          <w:b/>
          <w:bCs/>
          <w:sz w:val="24"/>
          <w:szCs w:val="24"/>
        </w:rPr>
        <w:t>.</w:t>
      </w:r>
      <w:r>
        <w:rPr>
          <w:rFonts w:ascii="Garamond" w:hAnsi="Garamond" w:cs="Times New Roman"/>
          <w:b/>
          <w:bCs/>
          <w:sz w:val="24"/>
          <w:szCs w:val="24"/>
        </w:rPr>
        <w:t>2</w:t>
      </w:r>
      <w:r w:rsidR="0068449D" w:rsidRPr="003D2229">
        <w:rPr>
          <w:rFonts w:ascii="Garamond" w:hAnsi="Garamond" w:cs="Times New Roman"/>
          <w:b/>
          <w:bCs/>
          <w:sz w:val="24"/>
          <w:szCs w:val="24"/>
        </w:rPr>
        <w:t xml:space="preserve"> The Situation </w:t>
      </w:r>
      <w:r w:rsidR="00051456" w:rsidRPr="003D2229">
        <w:rPr>
          <w:rFonts w:ascii="Garamond" w:hAnsi="Garamond" w:cs="Times New Roman"/>
          <w:b/>
          <w:bCs/>
          <w:sz w:val="24"/>
          <w:szCs w:val="24"/>
        </w:rPr>
        <w:t>o</w:t>
      </w:r>
      <w:r w:rsidR="0068449D" w:rsidRPr="003D2229">
        <w:rPr>
          <w:rFonts w:ascii="Garamond" w:hAnsi="Garamond" w:cs="Times New Roman"/>
          <w:b/>
          <w:bCs/>
          <w:sz w:val="24"/>
          <w:szCs w:val="24"/>
        </w:rPr>
        <w:t xml:space="preserve">f Child Marriage </w:t>
      </w:r>
      <w:r w:rsidR="002E4915" w:rsidRPr="003D2229">
        <w:rPr>
          <w:rFonts w:ascii="Garamond" w:hAnsi="Garamond" w:cs="Times New Roman"/>
          <w:b/>
          <w:bCs/>
          <w:sz w:val="24"/>
          <w:szCs w:val="24"/>
        </w:rPr>
        <w:t>i</w:t>
      </w:r>
      <w:r w:rsidR="0068449D" w:rsidRPr="003D2229">
        <w:rPr>
          <w:rFonts w:ascii="Garamond" w:hAnsi="Garamond" w:cs="Times New Roman"/>
          <w:b/>
          <w:bCs/>
          <w:sz w:val="24"/>
          <w:szCs w:val="24"/>
        </w:rPr>
        <w:t>n Uganda</w:t>
      </w:r>
      <w:bookmarkEnd w:id="3"/>
    </w:p>
    <w:p w14:paraId="6103978D" w14:textId="7F02CB20" w:rsidR="00FB3219" w:rsidRDefault="003D2229" w:rsidP="00DB25E2">
      <w:pPr>
        <w:spacing w:after="0" w:line="276" w:lineRule="auto"/>
        <w:jc w:val="both"/>
        <w:rPr>
          <w:rFonts w:ascii="Garamond" w:hAnsi="Garamond"/>
          <w:sz w:val="24"/>
          <w:szCs w:val="24"/>
        </w:rPr>
      </w:pPr>
      <w:r w:rsidRPr="003D2229">
        <w:rPr>
          <w:rFonts w:ascii="Garamond" w:hAnsi="Garamond"/>
          <w:sz w:val="24"/>
          <w:szCs w:val="24"/>
        </w:rPr>
        <w:t xml:space="preserve">In Uganda, 5.1 million girls are married before </w:t>
      </w:r>
      <w:r>
        <w:rPr>
          <w:rFonts w:ascii="Garamond" w:hAnsi="Garamond"/>
          <w:sz w:val="24"/>
          <w:szCs w:val="24"/>
        </w:rPr>
        <w:t>the </w:t>
      </w:r>
      <w:r w:rsidRPr="003D2229">
        <w:rPr>
          <w:rFonts w:ascii="Garamond" w:hAnsi="Garamond"/>
          <w:sz w:val="24"/>
          <w:szCs w:val="24"/>
        </w:rPr>
        <w:t xml:space="preserve">age </w:t>
      </w:r>
      <w:r>
        <w:rPr>
          <w:rFonts w:ascii="Garamond" w:hAnsi="Garamond"/>
          <w:sz w:val="24"/>
          <w:szCs w:val="24"/>
        </w:rPr>
        <w:t>of </w:t>
      </w:r>
      <w:r w:rsidRPr="003D2229">
        <w:rPr>
          <w:rFonts w:ascii="Garamond" w:hAnsi="Garamond"/>
          <w:sz w:val="24"/>
          <w:szCs w:val="24"/>
        </w:rPr>
        <w:t xml:space="preserve">18 and 1.3 million before </w:t>
      </w:r>
      <w:r>
        <w:rPr>
          <w:rFonts w:ascii="Garamond" w:hAnsi="Garamond"/>
          <w:sz w:val="24"/>
          <w:szCs w:val="24"/>
        </w:rPr>
        <w:t>the </w:t>
      </w:r>
      <w:r w:rsidRPr="003D2229">
        <w:rPr>
          <w:rFonts w:ascii="Garamond" w:hAnsi="Garamond"/>
          <w:sz w:val="24"/>
          <w:szCs w:val="24"/>
        </w:rPr>
        <w:t xml:space="preserve">age </w:t>
      </w:r>
      <w:r w:rsidR="00AB58FF">
        <w:rPr>
          <w:rFonts w:ascii="Garamond" w:hAnsi="Garamond"/>
          <w:sz w:val="24"/>
          <w:szCs w:val="24"/>
        </w:rPr>
        <w:t>of </w:t>
      </w:r>
      <w:r w:rsidRPr="003D2229">
        <w:rPr>
          <w:rFonts w:ascii="Garamond" w:hAnsi="Garamond"/>
          <w:sz w:val="24"/>
          <w:szCs w:val="24"/>
        </w:rPr>
        <w:t>15</w:t>
      </w:r>
      <w:r>
        <w:rPr>
          <w:rStyle w:val="FootnoteReference"/>
          <w:rFonts w:ascii="Garamond" w:hAnsi="Garamond"/>
          <w:sz w:val="24"/>
          <w:szCs w:val="24"/>
        </w:rPr>
        <w:footnoteReference w:id="2"/>
      </w:r>
      <w:r w:rsidRPr="003D2229">
        <w:rPr>
          <w:rFonts w:ascii="Garamond" w:hAnsi="Garamond"/>
          <w:sz w:val="24"/>
          <w:szCs w:val="24"/>
        </w:rPr>
        <w:t>. Uganda ranks 20</w:t>
      </w:r>
      <w:r w:rsidRPr="00927974">
        <w:rPr>
          <w:rFonts w:ascii="Garamond" w:hAnsi="Garamond"/>
          <w:sz w:val="24"/>
          <w:szCs w:val="24"/>
          <w:vertAlign w:val="superscript"/>
        </w:rPr>
        <w:t>th</w:t>
      </w:r>
      <w:r w:rsidR="00927974">
        <w:rPr>
          <w:rFonts w:ascii="Garamond" w:hAnsi="Garamond"/>
          <w:sz w:val="24"/>
          <w:szCs w:val="24"/>
        </w:rPr>
        <w:t xml:space="preserve"> </w:t>
      </w:r>
      <w:r w:rsidRPr="003D2229">
        <w:rPr>
          <w:rFonts w:ascii="Garamond" w:hAnsi="Garamond"/>
          <w:sz w:val="24"/>
          <w:szCs w:val="24"/>
        </w:rPr>
        <w:t>in countries with the highest prevalence of child marriage and 15</w:t>
      </w:r>
      <w:r w:rsidRPr="004C760B">
        <w:rPr>
          <w:rFonts w:ascii="Garamond" w:hAnsi="Garamond"/>
          <w:sz w:val="24"/>
          <w:szCs w:val="24"/>
          <w:vertAlign w:val="superscript"/>
        </w:rPr>
        <w:t>th</w:t>
      </w:r>
      <w:r w:rsidR="004C760B">
        <w:rPr>
          <w:rFonts w:ascii="Garamond" w:hAnsi="Garamond"/>
          <w:sz w:val="24"/>
          <w:szCs w:val="24"/>
        </w:rPr>
        <w:t xml:space="preserve"> </w:t>
      </w:r>
      <w:r w:rsidRPr="003D2229">
        <w:rPr>
          <w:rFonts w:ascii="Garamond" w:hAnsi="Garamond"/>
          <w:sz w:val="24"/>
          <w:szCs w:val="24"/>
        </w:rPr>
        <w:t>in countries with the highest burden of child marriage</w:t>
      </w:r>
      <w:r>
        <w:rPr>
          <w:rStyle w:val="FootnoteReference"/>
          <w:rFonts w:ascii="Garamond" w:hAnsi="Garamond"/>
          <w:sz w:val="24"/>
          <w:szCs w:val="24"/>
        </w:rPr>
        <w:footnoteReference w:id="3"/>
      </w:r>
      <w:r>
        <w:rPr>
          <w:rFonts w:ascii="Garamond" w:hAnsi="Garamond"/>
          <w:sz w:val="24"/>
          <w:szCs w:val="24"/>
        </w:rPr>
        <w:t>.</w:t>
      </w:r>
    </w:p>
    <w:p w14:paraId="03A49B60" w14:textId="77777777" w:rsidR="00DB25E2" w:rsidRDefault="00DB25E2" w:rsidP="00DB25E2">
      <w:pPr>
        <w:spacing w:after="0" w:line="276" w:lineRule="auto"/>
        <w:jc w:val="both"/>
        <w:rPr>
          <w:rFonts w:ascii="Garamond" w:hAnsi="Garamond"/>
          <w:sz w:val="24"/>
          <w:szCs w:val="24"/>
        </w:rPr>
      </w:pPr>
    </w:p>
    <w:p w14:paraId="73A43AF9" w14:textId="3A557D1B" w:rsidR="007E63D9" w:rsidRPr="006D3227" w:rsidRDefault="00AB58FF" w:rsidP="00DB25E2">
      <w:pPr>
        <w:pStyle w:val="Heading1"/>
        <w:spacing w:before="0" w:line="276" w:lineRule="auto"/>
        <w:rPr>
          <w:rFonts w:ascii="Garamond" w:hAnsi="Garamond" w:cs="Times New Roman"/>
          <w:b/>
          <w:bCs/>
          <w:sz w:val="24"/>
          <w:szCs w:val="24"/>
        </w:rPr>
      </w:pPr>
      <w:bookmarkStart w:id="4" w:name="_Toc181167642"/>
      <w:r>
        <w:rPr>
          <w:rFonts w:ascii="Garamond" w:hAnsi="Garamond" w:cs="Times New Roman"/>
          <w:b/>
          <w:bCs/>
          <w:sz w:val="24"/>
          <w:szCs w:val="24"/>
        </w:rPr>
        <w:t>2</w:t>
      </w:r>
      <w:r w:rsidR="0068449D" w:rsidRPr="006D3227">
        <w:rPr>
          <w:rFonts w:ascii="Garamond" w:hAnsi="Garamond" w:cs="Times New Roman"/>
          <w:b/>
          <w:bCs/>
          <w:sz w:val="24"/>
          <w:szCs w:val="24"/>
        </w:rPr>
        <w:t xml:space="preserve">.0 </w:t>
      </w:r>
      <w:r w:rsidR="007E63D9" w:rsidRPr="006D3227">
        <w:rPr>
          <w:rFonts w:ascii="Garamond" w:hAnsi="Garamond" w:cs="Times New Roman"/>
          <w:b/>
          <w:bCs/>
          <w:sz w:val="24"/>
          <w:szCs w:val="24"/>
        </w:rPr>
        <w:t>METHODOLOGY</w:t>
      </w:r>
      <w:r w:rsidR="003D35FA" w:rsidRPr="006D3227">
        <w:rPr>
          <w:rFonts w:ascii="Garamond" w:hAnsi="Garamond" w:cs="Times New Roman"/>
          <w:b/>
          <w:bCs/>
          <w:sz w:val="24"/>
          <w:szCs w:val="24"/>
        </w:rPr>
        <w:t xml:space="preserve"> USED FOR THE REPORT</w:t>
      </w:r>
      <w:bookmarkEnd w:id="4"/>
    </w:p>
    <w:p w14:paraId="6052B36E" w14:textId="77777777" w:rsidR="00CE09D5" w:rsidRPr="006D3227" w:rsidRDefault="00CE09D5" w:rsidP="00DB25E2">
      <w:pPr>
        <w:spacing w:after="0" w:line="276" w:lineRule="auto"/>
        <w:jc w:val="both"/>
        <w:rPr>
          <w:rFonts w:ascii="Garamond" w:hAnsi="Garamond" w:cs="Times New Roman"/>
          <w:sz w:val="24"/>
          <w:szCs w:val="24"/>
        </w:rPr>
      </w:pPr>
    </w:p>
    <w:p w14:paraId="6EEDA88E" w14:textId="0A4C9C5D" w:rsidR="00FC6813" w:rsidRPr="006D3227" w:rsidRDefault="008241B3" w:rsidP="00DB25E2">
      <w:pPr>
        <w:spacing w:after="0" w:line="276" w:lineRule="auto"/>
        <w:jc w:val="both"/>
        <w:rPr>
          <w:rFonts w:ascii="Garamond" w:hAnsi="Garamond" w:cs="Times New Roman"/>
          <w:sz w:val="24"/>
          <w:szCs w:val="24"/>
        </w:rPr>
      </w:pPr>
      <w:r w:rsidRPr="0EB60B9C">
        <w:rPr>
          <w:rFonts w:ascii="Garamond" w:hAnsi="Garamond" w:cs="Times New Roman"/>
          <w:sz w:val="24"/>
          <w:szCs w:val="24"/>
        </w:rPr>
        <w:t>Comprehensive secondary data research on child marriage was conducted</w:t>
      </w:r>
      <w:r w:rsidR="00B06C35">
        <w:rPr>
          <w:rFonts w:ascii="Garamond" w:hAnsi="Garamond" w:cs="Times New Roman"/>
          <w:sz w:val="24"/>
          <w:szCs w:val="24"/>
        </w:rPr>
        <w:t>, including</w:t>
      </w:r>
      <w:r w:rsidR="003D35FA" w:rsidRPr="0EB60B9C">
        <w:rPr>
          <w:rFonts w:ascii="Garamond" w:hAnsi="Garamond" w:cs="Times New Roman"/>
          <w:sz w:val="24"/>
          <w:szCs w:val="24"/>
        </w:rPr>
        <w:t xml:space="preserve"> </w:t>
      </w:r>
      <w:r w:rsidR="00E85849" w:rsidRPr="0EB60B9C">
        <w:rPr>
          <w:rFonts w:ascii="Garamond" w:hAnsi="Garamond" w:cs="Times New Roman"/>
          <w:sz w:val="24"/>
          <w:szCs w:val="24"/>
        </w:rPr>
        <w:t>peer-reviewed articles, published reports, and other</w:t>
      </w:r>
      <w:r w:rsidR="008716F7" w:rsidRPr="0EB60B9C">
        <w:rPr>
          <w:rFonts w:ascii="Garamond" w:hAnsi="Garamond" w:cs="Times New Roman"/>
          <w:sz w:val="24"/>
          <w:szCs w:val="24"/>
        </w:rPr>
        <w:t xml:space="preserve"> grey</w:t>
      </w:r>
      <w:r w:rsidR="003D35FA" w:rsidRPr="0EB60B9C">
        <w:rPr>
          <w:rFonts w:ascii="Garamond" w:hAnsi="Garamond" w:cs="Times New Roman"/>
          <w:color w:val="FF0000"/>
          <w:sz w:val="24"/>
          <w:szCs w:val="24"/>
        </w:rPr>
        <w:t xml:space="preserve"> </w:t>
      </w:r>
      <w:r w:rsidR="003D35FA" w:rsidRPr="0EB60B9C">
        <w:rPr>
          <w:rFonts w:ascii="Garamond" w:hAnsi="Garamond" w:cs="Times New Roman"/>
          <w:sz w:val="24"/>
          <w:szCs w:val="24"/>
        </w:rPr>
        <w:t>literature</w:t>
      </w:r>
      <w:r w:rsidR="000205E5" w:rsidRPr="0EB60B9C">
        <w:rPr>
          <w:rFonts w:ascii="Garamond" w:hAnsi="Garamond" w:cs="Times New Roman"/>
          <w:sz w:val="24"/>
          <w:szCs w:val="24"/>
        </w:rPr>
        <w:t xml:space="preserve"> on child marriage in Uganda</w:t>
      </w:r>
      <w:r w:rsidR="003D35FA" w:rsidRPr="0EB60B9C">
        <w:rPr>
          <w:rFonts w:ascii="Garamond" w:hAnsi="Garamond" w:cs="Times New Roman"/>
          <w:sz w:val="24"/>
          <w:szCs w:val="24"/>
        </w:rPr>
        <w:t xml:space="preserve">. </w:t>
      </w:r>
      <w:r w:rsidR="002B0963">
        <w:rPr>
          <w:rFonts w:ascii="Garamond" w:hAnsi="Garamond" w:cs="Times New Roman"/>
          <w:sz w:val="24"/>
          <w:szCs w:val="24"/>
        </w:rPr>
        <w:t xml:space="preserve">This </w:t>
      </w:r>
      <w:r w:rsidR="000205E5" w:rsidRPr="0EB60B9C">
        <w:rPr>
          <w:rFonts w:ascii="Garamond" w:hAnsi="Garamond" w:cs="Times New Roman"/>
          <w:sz w:val="24"/>
          <w:szCs w:val="24"/>
        </w:rPr>
        <w:t xml:space="preserve">research </w:t>
      </w:r>
      <w:r w:rsidR="004E32D9" w:rsidRPr="0EB60B9C">
        <w:rPr>
          <w:rFonts w:ascii="Garamond" w:hAnsi="Garamond" w:cs="Times New Roman"/>
          <w:sz w:val="24"/>
          <w:szCs w:val="24"/>
        </w:rPr>
        <w:t xml:space="preserve">was </w:t>
      </w:r>
      <w:r w:rsidR="00E85849" w:rsidRPr="0EB60B9C">
        <w:rPr>
          <w:rFonts w:ascii="Garamond" w:hAnsi="Garamond" w:cs="Times New Roman"/>
          <w:sz w:val="24"/>
          <w:szCs w:val="24"/>
        </w:rPr>
        <w:t>complemented</w:t>
      </w:r>
      <w:r w:rsidR="004E32D9" w:rsidRPr="0EB60B9C">
        <w:rPr>
          <w:rFonts w:ascii="Garamond" w:hAnsi="Garamond" w:cs="Times New Roman"/>
          <w:sz w:val="24"/>
          <w:szCs w:val="24"/>
        </w:rPr>
        <w:t xml:space="preserve"> by</w:t>
      </w:r>
      <w:r w:rsidR="000205E5" w:rsidRPr="0EB60B9C">
        <w:rPr>
          <w:rFonts w:ascii="Garamond" w:hAnsi="Garamond" w:cs="Times New Roman"/>
          <w:sz w:val="24"/>
          <w:szCs w:val="24"/>
        </w:rPr>
        <w:t xml:space="preserve"> </w:t>
      </w:r>
      <w:r w:rsidR="002A7001" w:rsidRPr="0EB60B9C">
        <w:rPr>
          <w:rFonts w:ascii="Garamond" w:hAnsi="Garamond" w:cs="Times New Roman"/>
          <w:sz w:val="24"/>
          <w:szCs w:val="24"/>
        </w:rPr>
        <w:t>nationwide consultation with GNBU member organisations</w:t>
      </w:r>
      <w:r w:rsidR="000205E5" w:rsidRPr="0EB60B9C">
        <w:rPr>
          <w:rFonts w:ascii="Garamond" w:hAnsi="Garamond" w:cs="Times New Roman"/>
          <w:sz w:val="24"/>
          <w:szCs w:val="24"/>
        </w:rPr>
        <w:t xml:space="preserve">. </w:t>
      </w:r>
      <w:r w:rsidR="00ED7390" w:rsidRPr="0EB60B9C">
        <w:rPr>
          <w:rFonts w:ascii="Garamond" w:hAnsi="Garamond" w:cs="Times New Roman"/>
          <w:sz w:val="24"/>
          <w:szCs w:val="24"/>
        </w:rPr>
        <w:t>A</w:t>
      </w:r>
      <w:r w:rsidR="002A7001" w:rsidRPr="0EB60B9C">
        <w:rPr>
          <w:rFonts w:ascii="Garamond" w:hAnsi="Garamond" w:cs="Times New Roman"/>
          <w:sz w:val="24"/>
          <w:szCs w:val="24"/>
        </w:rPr>
        <w:t xml:space="preserve"> </w:t>
      </w:r>
      <w:r w:rsidR="000205E5" w:rsidRPr="0EB60B9C">
        <w:rPr>
          <w:rFonts w:ascii="Garamond" w:hAnsi="Garamond" w:cs="Times New Roman"/>
          <w:sz w:val="24"/>
          <w:szCs w:val="24"/>
        </w:rPr>
        <w:t xml:space="preserve">consultative workshop </w:t>
      </w:r>
      <w:r w:rsidR="00953DFF" w:rsidRPr="0EB60B9C">
        <w:rPr>
          <w:rFonts w:ascii="Garamond" w:hAnsi="Garamond" w:cs="Times New Roman"/>
          <w:sz w:val="24"/>
          <w:szCs w:val="24"/>
        </w:rPr>
        <w:t>in Kampala in August 2024</w:t>
      </w:r>
      <w:r w:rsidR="005823C9" w:rsidRPr="0EB60B9C">
        <w:rPr>
          <w:rFonts w:ascii="Garamond" w:hAnsi="Garamond" w:cs="Times New Roman"/>
          <w:sz w:val="24"/>
          <w:szCs w:val="24"/>
        </w:rPr>
        <w:t xml:space="preserve"> </w:t>
      </w:r>
      <w:r w:rsidR="000205E5" w:rsidRPr="0EB60B9C">
        <w:rPr>
          <w:rFonts w:ascii="Garamond" w:hAnsi="Garamond" w:cs="Times New Roman"/>
          <w:sz w:val="24"/>
          <w:szCs w:val="24"/>
        </w:rPr>
        <w:t>gathered the views of GNBU member</w:t>
      </w:r>
      <w:r w:rsidR="00953DFF" w:rsidRPr="0EB60B9C">
        <w:rPr>
          <w:rFonts w:ascii="Garamond" w:hAnsi="Garamond" w:cs="Times New Roman"/>
          <w:sz w:val="24"/>
          <w:szCs w:val="24"/>
        </w:rPr>
        <w:t xml:space="preserve">s </w:t>
      </w:r>
      <w:r w:rsidR="000205E5" w:rsidRPr="0EB60B9C">
        <w:rPr>
          <w:rFonts w:ascii="Garamond" w:hAnsi="Garamond" w:cs="Times New Roman"/>
          <w:sz w:val="24"/>
          <w:szCs w:val="24"/>
        </w:rPr>
        <w:t>on key priorities and rationale for ending child marriage</w:t>
      </w:r>
      <w:r w:rsidR="00953DFF" w:rsidRPr="0EB60B9C">
        <w:rPr>
          <w:rFonts w:ascii="Garamond" w:hAnsi="Garamond" w:cs="Times New Roman"/>
          <w:sz w:val="24"/>
          <w:szCs w:val="24"/>
        </w:rPr>
        <w:t>,</w:t>
      </w:r>
      <w:r w:rsidR="00E85849" w:rsidRPr="0EB60B9C">
        <w:rPr>
          <w:rFonts w:ascii="Garamond" w:hAnsi="Garamond" w:cs="Times New Roman"/>
          <w:sz w:val="24"/>
          <w:szCs w:val="24"/>
        </w:rPr>
        <w:t xml:space="preserve"> </w:t>
      </w:r>
      <w:r w:rsidR="000205E5" w:rsidRPr="0EB60B9C">
        <w:rPr>
          <w:rFonts w:ascii="Garamond" w:hAnsi="Garamond" w:cs="Times New Roman"/>
          <w:sz w:val="24"/>
          <w:szCs w:val="24"/>
        </w:rPr>
        <w:t xml:space="preserve">actionable recommendations and questions </w:t>
      </w:r>
      <w:r w:rsidR="00E85849" w:rsidRPr="0EB60B9C">
        <w:rPr>
          <w:rFonts w:ascii="Garamond" w:hAnsi="Garamond" w:cs="Times New Roman"/>
          <w:sz w:val="24"/>
          <w:szCs w:val="24"/>
        </w:rPr>
        <w:t>for</w:t>
      </w:r>
      <w:r w:rsidR="000205E5" w:rsidRPr="0EB60B9C">
        <w:rPr>
          <w:rFonts w:ascii="Garamond" w:hAnsi="Garamond" w:cs="Times New Roman"/>
          <w:sz w:val="24"/>
          <w:szCs w:val="24"/>
        </w:rPr>
        <w:t xml:space="preserve"> the </w:t>
      </w:r>
      <w:r w:rsidR="7E23438D" w:rsidRPr="0EB60B9C">
        <w:rPr>
          <w:rFonts w:ascii="Garamond" w:hAnsi="Garamond" w:cs="Times New Roman"/>
          <w:sz w:val="24"/>
          <w:szCs w:val="24"/>
        </w:rPr>
        <w:t>G</w:t>
      </w:r>
      <w:r w:rsidR="000205E5" w:rsidRPr="0EB60B9C">
        <w:rPr>
          <w:rFonts w:ascii="Garamond" w:hAnsi="Garamond" w:cs="Times New Roman"/>
          <w:sz w:val="24"/>
          <w:szCs w:val="24"/>
        </w:rPr>
        <w:t>overnment of Uganda</w:t>
      </w:r>
      <w:r w:rsidR="008E13D9">
        <w:rPr>
          <w:rFonts w:ascii="Garamond" w:hAnsi="Garamond" w:cs="Times New Roman"/>
          <w:sz w:val="24"/>
          <w:szCs w:val="24"/>
        </w:rPr>
        <w:t xml:space="preserve"> (A</w:t>
      </w:r>
      <w:r w:rsidR="00D630EE">
        <w:rPr>
          <w:rFonts w:ascii="Garamond" w:hAnsi="Garamond" w:cs="Times New Roman"/>
          <w:sz w:val="24"/>
          <w:szCs w:val="24"/>
        </w:rPr>
        <w:t>nnex</w:t>
      </w:r>
      <w:r w:rsidR="00E30F8F">
        <w:rPr>
          <w:rFonts w:ascii="Garamond" w:hAnsi="Garamond" w:cs="Times New Roman"/>
          <w:sz w:val="24"/>
          <w:szCs w:val="24"/>
        </w:rPr>
        <w:t xml:space="preserve"> 2</w:t>
      </w:r>
      <w:r w:rsidR="00B66413">
        <w:rPr>
          <w:rFonts w:ascii="Garamond" w:hAnsi="Garamond" w:cs="Times New Roman"/>
          <w:sz w:val="24"/>
          <w:szCs w:val="24"/>
        </w:rPr>
        <w:t>)</w:t>
      </w:r>
      <w:r w:rsidR="000205E5" w:rsidRPr="0EB60B9C">
        <w:rPr>
          <w:rFonts w:ascii="Garamond" w:hAnsi="Garamond" w:cs="Times New Roman"/>
          <w:sz w:val="24"/>
          <w:szCs w:val="24"/>
        </w:rPr>
        <w:t>.</w:t>
      </w:r>
      <w:r w:rsidR="00212865" w:rsidRPr="0EB60B9C">
        <w:rPr>
          <w:rFonts w:ascii="Garamond" w:hAnsi="Garamond" w:cs="Times New Roman"/>
          <w:sz w:val="24"/>
          <w:szCs w:val="24"/>
        </w:rPr>
        <w:t xml:space="preserve"> </w:t>
      </w:r>
      <w:r w:rsidR="00953DFF" w:rsidRPr="0EB60B9C">
        <w:rPr>
          <w:rFonts w:ascii="Garamond" w:hAnsi="Garamond" w:cs="Times New Roman"/>
          <w:sz w:val="24"/>
          <w:szCs w:val="24"/>
        </w:rPr>
        <w:t>A</w:t>
      </w:r>
      <w:r w:rsidR="000205E5" w:rsidRPr="0EB60B9C">
        <w:rPr>
          <w:rFonts w:ascii="Garamond" w:hAnsi="Garamond" w:cs="Times New Roman"/>
          <w:sz w:val="24"/>
          <w:szCs w:val="24"/>
        </w:rPr>
        <w:t xml:space="preserve">dditional views </w:t>
      </w:r>
      <w:r w:rsidR="009D5720" w:rsidRPr="0EB60B9C">
        <w:rPr>
          <w:rFonts w:ascii="Garamond" w:hAnsi="Garamond" w:cs="Times New Roman"/>
          <w:sz w:val="24"/>
          <w:szCs w:val="24"/>
        </w:rPr>
        <w:t>inform</w:t>
      </w:r>
      <w:r w:rsidR="000205E5" w:rsidRPr="0EB60B9C">
        <w:rPr>
          <w:rFonts w:ascii="Garamond" w:hAnsi="Garamond" w:cs="Times New Roman"/>
          <w:sz w:val="24"/>
          <w:szCs w:val="24"/>
        </w:rPr>
        <w:t>ed</w:t>
      </w:r>
      <w:r w:rsidR="009D5720" w:rsidRPr="0EB60B9C">
        <w:rPr>
          <w:rFonts w:ascii="Garamond" w:hAnsi="Garamond" w:cs="Times New Roman"/>
          <w:sz w:val="24"/>
          <w:szCs w:val="24"/>
        </w:rPr>
        <w:t xml:space="preserve"> the report</w:t>
      </w:r>
      <w:r w:rsidR="00ED7390" w:rsidRPr="0EB60B9C">
        <w:rPr>
          <w:rFonts w:ascii="Garamond" w:hAnsi="Garamond" w:cs="Times New Roman"/>
          <w:sz w:val="24"/>
          <w:szCs w:val="24"/>
        </w:rPr>
        <w:t xml:space="preserve"> from an online survey targeting GNBU members and civil society</w:t>
      </w:r>
      <w:r w:rsidR="009139BA" w:rsidRPr="0EB60B9C">
        <w:rPr>
          <w:rFonts w:ascii="Garamond" w:hAnsi="Garamond" w:cs="Times New Roman"/>
          <w:sz w:val="24"/>
          <w:szCs w:val="24"/>
        </w:rPr>
        <w:t xml:space="preserve"> more broadly</w:t>
      </w:r>
      <w:r w:rsidR="00B66413">
        <w:rPr>
          <w:rFonts w:ascii="Garamond" w:hAnsi="Garamond" w:cs="Times New Roman"/>
          <w:sz w:val="24"/>
          <w:szCs w:val="24"/>
        </w:rPr>
        <w:t xml:space="preserve"> </w:t>
      </w:r>
      <w:r w:rsidR="00281358">
        <w:rPr>
          <w:rFonts w:ascii="Garamond" w:hAnsi="Garamond" w:cs="Times New Roman"/>
          <w:sz w:val="24"/>
          <w:szCs w:val="24"/>
        </w:rPr>
        <w:t>(A</w:t>
      </w:r>
      <w:r w:rsidR="00D630EE">
        <w:rPr>
          <w:rFonts w:ascii="Garamond" w:hAnsi="Garamond" w:cs="Times New Roman"/>
          <w:sz w:val="24"/>
          <w:szCs w:val="24"/>
        </w:rPr>
        <w:t xml:space="preserve">nnex </w:t>
      </w:r>
      <w:r w:rsidR="004B1ED2">
        <w:rPr>
          <w:rFonts w:ascii="Garamond" w:hAnsi="Garamond" w:cs="Times New Roman"/>
          <w:sz w:val="24"/>
          <w:szCs w:val="24"/>
        </w:rPr>
        <w:t>3</w:t>
      </w:r>
      <w:r w:rsidR="00281358">
        <w:rPr>
          <w:rFonts w:ascii="Garamond" w:hAnsi="Garamond" w:cs="Times New Roman"/>
          <w:sz w:val="24"/>
          <w:szCs w:val="24"/>
        </w:rPr>
        <w:t>)</w:t>
      </w:r>
      <w:r w:rsidR="009D5720" w:rsidRPr="0EB60B9C">
        <w:rPr>
          <w:rFonts w:ascii="Garamond" w:hAnsi="Garamond" w:cs="Times New Roman"/>
          <w:sz w:val="24"/>
          <w:szCs w:val="24"/>
        </w:rPr>
        <w:t xml:space="preserve">. Responses were received from </w:t>
      </w:r>
      <w:r w:rsidR="004E32D9" w:rsidRPr="0EB60B9C">
        <w:rPr>
          <w:rFonts w:ascii="Garamond" w:hAnsi="Garamond" w:cs="Times New Roman"/>
          <w:sz w:val="24"/>
          <w:szCs w:val="24"/>
        </w:rPr>
        <w:t>grassroots organisations, national</w:t>
      </w:r>
      <w:r w:rsidR="00953DFF" w:rsidRPr="0EB60B9C">
        <w:rPr>
          <w:rFonts w:ascii="Garamond" w:hAnsi="Garamond" w:cs="Times New Roman"/>
          <w:sz w:val="24"/>
          <w:szCs w:val="24"/>
        </w:rPr>
        <w:t xml:space="preserve"> </w:t>
      </w:r>
      <w:r w:rsidR="004E32D9" w:rsidRPr="0EB60B9C">
        <w:rPr>
          <w:rFonts w:ascii="Garamond" w:hAnsi="Garamond" w:cs="Times New Roman"/>
          <w:sz w:val="24"/>
          <w:szCs w:val="24"/>
        </w:rPr>
        <w:t>civil society organisations</w:t>
      </w:r>
      <w:r w:rsidR="00953DFF" w:rsidRPr="0EB60B9C">
        <w:rPr>
          <w:rFonts w:ascii="Garamond" w:hAnsi="Garamond" w:cs="Times New Roman"/>
          <w:sz w:val="24"/>
          <w:szCs w:val="24"/>
        </w:rPr>
        <w:t>, and</w:t>
      </w:r>
      <w:r w:rsidR="004E32D9" w:rsidRPr="0EB60B9C">
        <w:rPr>
          <w:rFonts w:ascii="Garamond" w:hAnsi="Garamond" w:cs="Times New Roman"/>
          <w:sz w:val="24"/>
          <w:szCs w:val="24"/>
        </w:rPr>
        <w:t xml:space="preserve"> international non-government organisations</w:t>
      </w:r>
      <w:r w:rsidR="009D5720" w:rsidRPr="0EB60B9C">
        <w:rPr>
          <w:rFonts w:ascii="Garamond" w:hAnsi="Garamond" w:cs="Times New Roman"/>
          <w:sz w:val="24"/>
          <w:szCs w:val="24"/>
        </w:rPr>
        <w:t xml:space="preserve">. </w:t>
      </w:r>
      <w:r w:rsidR="00ED7390" w:rsidRPr="0EB60B9C">
        <w:rPr>
          <w:rFonts w:ascii="Garamond" w:hAnsi="Garamond" w:cs="Times New Roman"/>
          <w:sz w:val="24"/>
          <w:szCs w:val="24"/>
        </w:rPr>
        <w:t>A</w:t>
      </w:r>
      <w:r w:rsidR="009D5720" w:rsidRPr="0EB60B9C">
        <w:rPr>
          <w:rFonts w:ascii="Garamond" w:hAnsi="Garamond" w:cs="Times New Roman"/>
          <w:sz w:val="24"/>
          <w:szCs w:val="24"/>
        </w:rPr>
        <w:t xml:space="preserve"> draft report was prepared</w:t>
      </w:r>
      <w:r w:rsidR="00953DFF" w:rsidRPr="0EB60B9C">
        <w:rPr>
          <w:rFonts w:ascii="Garamond" w:hAnsi="Garamond" w:cs="Times New Roman"/>
          <w:sz w:val="24"/>
          <w:szCs w:val="24"/>
        </w:rPr>
        <w:t>,</w:t>
      </w:r>
      <w:r w:rsidR="0017154D" w:rsidRPr="0EB60B9C">
        <w:rPr>
          <w:rFonts w:ascii="Garamond" w:hAnsi="Garamond" w:cs="Times New Roman"/>
          <w:sz w:val="24"/>
          <w:szCs w:val="24"/>
        </w:rPr>
        <w:t xml:space="preserve"> discussed </w:t>
      </w:r>
      <w:r w:rsidR="004E32D9" w:rsidRPr="0EB60B9C">
        <w:rPr>
          <w:rFonts w:ascii="Garamond" w:hAnsi="Garamond" w:cs="Times New Roman"/>
          <w:sz w:val="24"/>
          <w:szCs w:val="24"/>
        </w:rPr>
        <w:t>and validated by GNBU members</w:t>
      </w:r>
      <w:r w:rsidR="009D5720" w:rsidRPr="0EB60B9C">
        <w:rPr>
          <w:rFonts w:ascii="Garamond" w:hAnsi="Garamond" w:cs="Times New Roman"/>
          <w:sz w:val="24"/>
          <w:szCs w:val="24"/>
        </w:rPr>
        <w:t xml:space="preserve"> in a virtual meeting</w:t>
      </w:r>
      <w:r w:rsidR="0017154D" w:rsidRPr="0EB60B9C">
        <w:rPr>
          <w:rFonts w:ascii="Garamond" w:hAnsi="Garamond" w:cs="Times New Roman"/>
          <w:sz w:val="24"/>
          <w:szCs w:val="24"/>
        </w:rPr>
        <w:t xml:space="preserve"> in September 2024</w:t>
      </w:r>
      <w:r w:rsidR="009D5720" w:rsidRPr="0EB60B9C">
        <w:rPr>
          <w:rFonts w:ascii="Garamond" w:hAnsi="Garamond" w:cs="Times New Roman"/>
          <w:sz w:val="24"/>
          <w:szCs w:val="24"/>
        </w:rPr>
        <w:t>.</w:t>
      </w:r>
    </w:p>
    <w:p w14:paraId="35788974" w14:textId="77777777" w:rsidR="00FC6813" w:rsidRPr="002909C7" w:rsidRDefault="00FC6813" w:rsidP="00DB25E2">
      <w:pPr>
        <w:spacing w:after="0" w:line="276" w:lineRule="auto"/>
        <w:jc w:val="both"/>
        <w:rPr>
          <w:rFonts w:ascii="Garamond" w:eastAsiaTheme="majorEastAsia" w:hAnsi="Garamond" w:cs="Times New Roman"/>
          <w:b/>
          <w:bCs/>
          <w:color w:val="2F5496" w:themeColor="accent1" w:themeShade="BF"/>
          <w:sz w:val="24"/>
          <w:szCs w:val="24"/>
        </w:rPr>
      </w:pPr>
    </w:p>
    <w:p w14:paraId="61948BAA" w14:textId="20344F89" w:rsidR="00676A86" w:rsidRPr="002909C7" w:rsidRDefault="00794C9C" w:rsidP="00DB25E2">
      <w:pPr>
        <w:spacing w:after="0" w:line="276" w:lineRule="auto"/>
        <w:jc w:val="both"/>
        <w:outlineLvl w:val="0"/>
        <w:rPr>
          <w:rFonts w:ascii="Garamond" w:eastAsiaTheme="majorEastAsia" w:hAnsi="Garamond" w:cs="Times New Roman"/>
          <w:b/>
          <w:bCs/>
          <w:color w:val="2F5496" w:themeColor="accent1" w:themeShade="BF"/>
          <w:sz w:val="24"/>
          <w:szCs w:val="24"/>
        </w:rPr>
      </w:pPr>
      <w:bookmarkStart w:id="5" w:name="_Toc181167643"/>
      <w:r w:rsidRPr="002909C7">
        <w:rPr>
          <w:rFonts w:ascii="Garamond" w:eastAsiaTheme="majorEastAsia" w:hAnsi="Garamond" w:cs="Times New Roman"/>
          <w:b/>
          <w:bCs/>
          <w:color w:val="2F5496" w:themeColor="accent1" w:themeShade="BF"/>
          <w:sz w:val="24"/>
          <w:szCs w:val="24"/>
        </w:rPr>
        <w:t xml:space="preserve">3.0 </w:t>
      </w:r>
      <w:r w:rsidR="00676A86" w:rsidRPr="002909C7">
        <w:rPr>
          <w:rFonts w:ascii="Garamond" w:eastAsiaTheme="majorEastAsia" w:hAnsi="Garamond" w:cs="Times New Roman"/>
          <w:b/>
          <w:bCs/>
          <w:color w:val="2F5496" w:themeColor="accent1" w:themeShade="BF"/>
          <w:sz w:val="24"/>
          <w:szCs w:val="24"/>
        </w:rPr>
        <w:t>ANALYSIS BASED ON CLUSTERS</w:t>
      </w:r>
      <w:bookmarkEnd w:id="5"/>
    </w:p>
    <w:p w14:paraId="481826C7" w14:textId="77777777" w:rsidR="00676A86" w:rsidRPr="006D3227" w:rsidRDefault="00676A86" w:rsidP="00DB25E2">
      <w:pPr>
        <w:spacing w:after="0" w:line="276" w:lineRule="auto"/>
        <w:jc w:val="both"/>
        <w:rPr>
          <w:rFonts w:ascii="Garamond" w:hAnsi="Garamond" w:cs="Times New Roman"/>
          <w:sz w:val="24"/>
          <w:szCs w:val="24"/>
          <w:lang w:val="en-US"/>
        </w:rPr>
      </w:pPr>
    </w:p>
    <w:p w14:paraId="6D2DAD23" w14:textId="4B395386" w:rsidR="008B3819" w:rsidRPr="002909C7" w:rsidRDefault="00794C9C" w:rsidP="00DB25E2">
      <w:pPr>
        <w:pStyle w:val="Heading2"/>
        <w:spacing w:before="0" w:line="276" w:lineRule="auto"/>
        <w:rPr>
          <w:rFonts w:ascii="Garamond" w:hAnsi="Garamond" w:cs="Times New Roman"/>
          <w:b/>
          <w:bCs/>
          <w:sz w:val="24"/>
          <w:szCs w:val="24"/>
        </w:rPr>
      </w:pPr>
      <w:bookmarkStart w:id="6" w:name="_Toc181167644"/>
      <w:r w:rsidRPr="002909C7">
        <w:rPr>
          <w:rFonts w:ascii="Garamond" w:hAnsi="Garamond" w:cs="Times New Roman"/>
          <w:b/>
          <w:bCs/>
          <w:sz w:val="24"/>
          <w:szCs w:val="24"/>
        </w:rPr>
        <w:t>3</w:t>
      </w:r>
      <w:r w:rsidR="00FB6B5D" w:rsidRPr="002909C7">
        <w:rPr>
          <w:rFonts w:ascii="Garamond" w:hAnsi="Garamond" w:cs="Times New Roman"/>
          <w:b/>
          <w:bCs/>
          <w:sz w:val="24"/>
          <w:szCs w:val="24"/>
        </w:rPr>
        <w:t xml:space="preserve">.1 General Principles </w:t>
      </w:r>
      <w:r w:rsidR="00A05E71" w:rsidRPr="002909C7">
        <w:rPr>
          <w:rFonts w:ascii="Garamond" w:hAnsi="Garamond" w:cs="Times New Roman"/>
          <w:b/>
          <w:bCs/>
          <w:sz w:val="24"/>
          <w:szCs w:val="24"/>
        </w:rPr>
        <w:t>(</w:t>
      </w:r>
      <w:r w:rsidR="003335C1" w:rsidRPr="002909C7">
        <w:rPr>
          <w:rFonts w:ascii="Garamond" w:hAnsi="Garamond" w:cs="Times New Roman"/>
          <w:b/>
          <w:bCs/>
          <w:sz w:val="24"/>
          <w:szCs w:val="24"/>
        </w:rPr>
        <w:t xml:space="preserve">Article </w:t>
      </w:r>
      <w:r w:rsidR="00CD3F27" w:rsidRPr="002909C7">
        <w:rPr>
          <w:rFonts w:ascii="Garamond" w:hAnsi="Garamond" w:cs="Times New Roman"/>
          <w:b/>
          <w:bCs/>
          <w:sz w:val="24"/>
          <w:szCs w:val="24"/>
        </w:rPr>
        <w:t xml:space="preserve">2; Article </w:t>
      </w:r>
      <w:r w:rsidR="003335C1" w:rsidRPr="002909C7">
        <w:rPr>
          <w:rFonts w:ascii="Garamond" w:hAnsi="Garamond" w:cs="Times New Roman"/>
          <w:b/>
          <w:bCs/>
          <w:sz w:val="24"/>
          <w:szCs w:val="24"/>
        </w:rPr>
        <w:t>3</w:t>
      </w:r>
      <w:r w:rsidR="00A05E71" w:rsidRPr="002909C7">
        <w:rPr>
          <w:rFonts w:ascii="Garamond" w:hAnsi="Garamond" w:cs="Times New Roman"/>
          <w:b/>
          <w:bCs/>
          <w:sz w:val="24"/>
          <w:szCs w:val="24"/>
        </w:rPr>
        <w:t>)</w:t>
      </w:r>
      <w:bookmarkEnd w:id="6"/>
    </w:p>
    <w:p w14:paraId="18C71677" w14:textId="1E6924A8" w:rsidR="00B41992" w:rsidRPr="00B41992" w:rsidRDefault="00B41992" w:rsidP="00DB25E2">
      <w:pPr>
        <w:spacing w:after="0" w:line="276" w:lineRule="auto"/>
        <w:jc w:val="both"/>
        <w:rPr>
          <w:rFonts w:ascii="Garamond" w:hAnsi="Garamond" w:cs="Times New Roman"/>
          <w:b/>
          <w:bCs/>
          <w:sz w:val="24"/>
          <w:szCs w:val="24"/>
        </w:rPr>
      </w:pPr>
      <w:r w:rsidRPr="00B41992">
        <w:rPr>
          <w:rFonts w:ascii="Garamond" w:hAnsi="Garamond" w:cs="Times New Roman"/>
          <w:b/>
          <w:bCs/>
          <w:sz w:val="24"/>
          <w:szCs w:val="24"/>
        </w:rPr>
        <w:t xml:space="preserve">Prosecution </w:t>
      </w:r>
      <w:r w:rsidR="009D720A">
        <w:rPr>
          <w:rFonts w:ascii="Garamond" w:hAnsi="Garamond" w:cs="Times New Roman"/>
          <w:b/>
          <w:bCs/>
          <w:sz w:val="24"/>
          <w:szCs w:val="24"/>
        </w:rPr>
        <w:t>o</w:t>
      </w:r>
      <w:r w:rsidR="00A31B2E" w:rsidRPr="00B41992">
        <w:rPr>
          <w:rFonts w:ascii="Garamond" w:hAnsi="Garamond" w:cs="Times New Roman"/>
          <w:b/>
          <w:bCs/>
          <w:sz w:val="24"/>
          <w:szCs w:val="24"/>
        </w:rPr>
        <w:t xml:space="preserve">f </w:t>
      </w:r>
      <w:r w:rsidR="00794C9C">
        <w:rPr>
          <w:rFonts w:ascii="Garamond" w:hAnsi="Garamond" w:cs="Times New Roman"/>
          <w:b/>
          <w:bCs/>
          <w:sz w:val="24"/>
          <w:szCs w:val="24"/>
        </w:rPr>
        <w:t>d</w:t>
      </w:r>
      <w:r w:rsidR="00A31B2E" w:rsidRPr="00B41992">
        <w:rPr>
          <w:rFonts w:ascii="Garamond" w:hAnsi="Garamond" w:cs="Times New Roman"/>
          <w:b/>
          <w:bCs/>
          <w:sz w:val="24"/>
          <w:szCs w:val="24"/>
        </w:rPr>
        <w:t xml:space="preserve">efilement </w:t>
      </w:r>
      <w:r w:rsidR="00794C9C">
        <w:rPr>
          <w:rFonts w:ascii="Garamond" w:hAnsi="Garamond" w:cs="Times New Roman"/>
          <w:b/>
          <w:bCs/>
          <w:sz w:val="24"/>
          <w:szCs w:val="24"/>
        </w:rPr>
        <w:t>c</w:t>
      </w:r>
      <w:r w:rsidR="00A31B2E" w:rsidRPr="00B41992">
        <w:rPr>
          <w:rFonts w:ascii="Garamond" w:hAnsi="Garamond" w:cs="Times New Roman"/>
          <w:b/>
          <w:bCs/>
          <w:sz w:val="24"/>
          <w:szCs w:val="24"/>
        </w:rPr>
        <w:t xml:space="preserve">ases </w:t>
      </w:r>
      <w:r w:rsidR="00794C9C">
        <w:rPr>
          <w:rFonts w:ascii="Garamond" w:hAnsi="Garamond" w:cs="Times New Roman"/>
          <w:b/>
          <w:bCs/>
          <w:sz w:val="24"/>
          <w:szCs w:val="24"/>
        </w:rPr>
        <w:t>d</w:t>
      </w:r>
      <w:r w:rsidR="00A31B2E" w:rsidRPr="00B41992">
        <w:rPr>
          <w:rFonts w:ascii="Garamond" w:hAnsi="Garamond" w:cs="Times New Roman"/>
          <w:b/>
          <w:bCs/>
          <w:sz w:val="24"/>
          <w:szCs w:val="24"/>
        </w:rPr>
        <w:t>oes</w:t>
      </w:r>
      <w:r w:rsidR="00794C9C">
        <w:rPr>
          <w:rFonts w:ascii="Garamond" w:hAnsi="Garamond" w:cs="Times New Roman"/>
          <w:b/>
          <w:bCs/>
          <w:sz w:val="24"/>
          <w:szCs w:val="24"/>
        </w:rPr>
        <w:t xml:space="preserve"> n</w:t>
      </w:r>
      <w:r w:rsidR="00A31B2E" w:rsidRPr="00B41992">
        <w:rPr>
          <w:rFonts w:ascii="Garamond" w:hAnsi="Garamond" w:cs="Times New Roman"/>
          <w:b/>
          <w:bCs/>
          <w:sz w:val="24"/>
          <w:szCs w:val="24"/>
        </w:rPr>
        <w:t>ot</w:t>
      </w:r>
      <w:r w:rsidR="00794C9C">
        <w:rPr>
          <w:rFonts w:ascii="Garamond" w:hAnsi="Garamond" w:cs="Times New Roman"/>
          <w:b/>
          <w:bCs/>
          <w:sz w:val="24"/>
          <w:szCs w:val="24"/>
        </w:rPr>
        <w:t xml:space="preserve"> c</w:t>
      </w:r>
      <w:r w:rsidR="00A31B2E">
        <w:rPr>
          <w:rFonts w:ascii="Garamond" w:hAnsi="Garamond" w:cs="Times New Roman"/>
          <w:b/>
          <w:bCs/>
          <w:sz w:val="24"/>
          <w:szCs w:val="24"/>
        </w:rPr>
        <w:t>onsider</w:t>
      </w:r>
      <w:r w:rsidR="00A31B2E" w:rsidRPr="00B41992">
        <w:rPr>
          <w:rFonts w:ascii="Garamond" w:hAnsi="Garamond" w:cs="Times New Roman"/>
          <w:b/>
          <w:bCs/>
          <w:sz w:val="24"/>
          <w:szCs w:val="24"/>
        </w:rPr>
        <w:t xml:space="preserve"> </w:t>
      </w:r>
      <w:r w:rsidR="00794C9C">
        <w:rPr>
          <w:rFonts w:ascii="Garamond" w:hAnsi="Garamond" w:cs="Times New Roman"/>
          <w:b/>
          <w:bCs/>
          <w:sz w:val="24"/>
          <w:szCs w:val="24"/>
        </w:rPr>
        <w:t>th</w:t>
      </w:r>
      <w:r w:rsidR="00A31B2E" w:rsidRPr="00B41992">
        <w:rPr>
          <w:rFonts w:ascii="Garamond" w:hAnsi="Garamond" w:cs="Times New Roman"/>
          <w:b/>
          <w:bCs/>
          <w:sz w:val="24"/>
          <w:szCs w:val="24"/>
        </w:rPr>
        <w:t>e</w:t>
      </w:r>
      <w:r w:rsidR="006D768D">
        <w:rPr>
          <w:rFonts w:ascii="Garamond" w:hAnsi="Garamond" w:cs="Times New Roman"/>
          <w:b/>
          <w:bCs/>
          <w:sz w:val="24"/>
          <w:szCs w:val="24"/>
        </w:rPr>
        <w:t xml:space="preserve"> best</w:t>
      </w:r>
      <w:r w:rsidR="00A31B2E" w:rsidRPr="00B41992">
        <w:rPr>
          <w:rFonts w:ascii="Garamond" w:hAnsi="Garamond" w:cs="Times New Roman"/>
          <w:b/>
          <w:bCs/>
          <w:sz w:val="24"/>
          <w:szCs w:val="24"/>
        </w:rPr>
        <w:t xml:space="preserve"> </w:t>
      </w:r>
      <w:r w:rsidR="00794C9C">
        <w:rPr>
          <w:rFonts w:ascii="Garamond" w:hAnsi="Garamond" w:cs="Times New Roman"/>
          <w:b/>
          <w:bCs/>
          <w:sz w:val="24"/>
          <w:szCs w:val="24"/>
        </w:rPr>
        <w:t>i</w:t>
      </w:r>
      <w:r w:rsidR="00A31B2E" w:rsidRPr="00B41992">
        <w:rPr>
          <w:rFonts w:ascii="Garamond" w:hAnsi="Garamond" w:cs="Times New Roman"/>
          <w:b/>
          <w:bCs/>
          <w:sz w:val="24"/>
          <w:szCs w:val="24"/>
        </w:rPr>
        <w:t xml:space="preserve">nterests </w:t>
      </w:r>
      <w:r w:rsidR="00794C9C">
        <w:rPr>
          <w:rFonts w:ascii="Garamond" w:hAnsi="Garamond" w:cs="Times New Roman"/>
          <w:b/>
          <w:bCs/>
          <w:sz w:val="24"/>
          <w:szCs w:val="24"/>
        </w:rPr>
        <w:t>o</w:t>
      </w:r>
      <w:r w:rsidR="00A31B2E" w:rsidRPr="00B41992">
        <w:rPr>
          <w:rFonts w:ascii="Garamond" w:hAnsi="Garamond" w:cs="Times New Roman"/>
          <w:b/>
          <w:bCs/>
          <w:sz w:val="24"/>
          <w:szCs w:val="24"/>
        </w:rPr>
        <w:t xml:space="preserve">f </w:t>
      </w:r>
      <w:r w:rsidR="007407F8">
        <w:rPr>
          <w:rFonts w:ascii="Garamond" w:hAnsi="Garamond" w:cs="Times New Roman"/>
          <w:b/>
          <w:bCs/>
          <w:sz w:val="24"/>
          <w:szCs w:val="24"/>
        </w:rPr>
        <w:t xml:space="preserve">the </w:t>
      </w:r>
      <w:r w:rsidR="009D720A">
        <w:rPr>
          <w:rFonts w:ascii="Garamond" w:hAnsi="Garamond" w:cs="Times New Roman"/>
          <w:b/>
          <w:bCs/>
          <w:sz w:val="24"/>
          <w:szCs w:val="24"/>
        </w:rPr>
        <w:t>g</w:t>
      </w:r>
      <w:r w:rsidR="00A31B2E">
        <w:rPr>
          <w:rFonts w:ascii="Garamond" w:hAnsi="Garamond" w:cs="Times New Roman"/>
          <w:b/>
          <w:bCs/>
          <w:sz w:val="24"/>
          <w:szCs w:val="24"/>
        </w:rPr>
        <w:t>irl</w:t>
      </w:r>
      <w:r w:rsidR="007407F8">
        <w:rPr>
          <w:rFonts w:ascii="Garamond" w:hAnsi="Garamond" w:cs="Times New Roman"/>
          <w:b/>
          <w:bCs/>
          <w:sz w:val="24"/>
          <w:szCs w:val="24"/>
        </w:rPr>
        <w:t xml:space="preserve"> child</w:t>
      </w:r>
      <w:r w:rsidR="00A31B2E">
        <w:rPr>
          <w:rFonts w:ascii="Garamond" w:hAnsi="Garamond" w:cs="Times New Roman"/>
          <w:b/>
          <w:bCs/>
          <w:sz w:val="24"/>
          <w:szCs w:val="24"/>
        </w:rPr>
        <w:t>.</w:t>
      </w:r>
    </w:p>
    <w:p w14:paraId="59AE2F81" w14:textId="41B36F2C" w:rsidR="00AF6D3D" w:rsidRDefault="00B41992" w:rsidP="00AF6D3D">
      <w:pPr>
        <w:spacing w:after="0" w:line="276" w:lineRule="auto"/>
        <w:jc w:val="both"/>
        <w:rPr>
          <w:rFonts w:ascii="Garamond" w:eastAsia="Times New Roman" w:hAnsi="Garamond" w:cs="Times New Roman"/>
          <w:sz w:val="24"/>
          <w:szCs w:val="24"/>
        </w:rPr>
      </w:pPr>
      <w:r w:rsidRPr="00B41992">
        <w:rPr>
          <w:rFonts w:ascii="Garamond" w:hAnsi="Garamond" w:cs="Times New Roman"/>
          <w:sz w:val="24"/>
          <w:szCs w:val="24"/>
        </w:rPr>
        <w:t xml:space="preserve">Uganda has </w:t>
      </w:r>
      <w:r w:rsidR="00C60F19">
        <w:rPr>
          <w:rFonts w:ascii="Garamond" w:hAnsi="Garamond" w:cs="Times New Roman"/>
          <w:sz w:val="24"/>
          <w:szCs w:val="24"/>
        </w:rPr>
        <w:t xml:space="preserve">robust </w:t>
      </w:r>
      <w:r w:rsidRPr="00B41992">
        <w:rPr>
          <w:rFonts w:ascii="Garamond" w:hAnsi="Garamond" w:cs="Times New Roman"/>
          <w:sz w:val="24"/>
          <w:szCs w:val="24"/>
        </w:rPr>
        <w:t xml:space="preserve">legal instruments to </w:t>
      </w:r>
      <w:r w:rsidR="00DE59C7">
        <w:rPr>
          <w:rFonts w:ascii="Garamond" w:hAnsi="Garamond" w:cs="Times New Roman"/>
          <w:sz w:val="24"/>
          <w:szCs w:val="24"/>
        </w:rPr>
        <w:t>address</w:t>
      </w:r>
      <w:r w:rsidRPr="00B41992">
        <w:rPr>
          <w:rFonts w:ascii="Garamond" w:hAnsi="Garamond" w:cs="Times New Roman"/>
          <w:sz w:val="24"/>
          <w:szCs w:val="24"/>
        </w:rPr>
        <w:t xml:space="preserve"> child marriage</w:t>
      </w:r>
      <w:r w:rsidR="004B1ED2">
        <w:rPr>
          <w:rFonts w:ascii="Garamond" w:hAnsi="Garamond" w:cs="Times New Roman"/>
          <w:sz w:val="24"/>
          <w:szCs w:val="24"/>
        </w:rPr>
        <w:t>.</w:t>
      </w:r>
      <w:r w:rsidR="0070151B">
        <w:rPr>
          <w:rFonts w:ascii="Garamond" w:hAnsi="Garamond" w:cs="Times New Roman"/>
          <w:sz w:val="24"/>
          <w:szCs w:val="24"/>
        </w:rPr>
        <w:t xml:space="preserve"> However, while d</w:t>
      </w:r>
      <w:r w:rsidR="0070151B" w:rsidRPr="0070151B">
        <w:rPr>
          <w:rFonts w:ascii="Garamond" w:hAnsi="Garamond" w:cs="Times New Roman"/>
          <w:sz w:val="24"/>
          <w:szCs w:val="24"/>
        </w:rPr>
        <w:t>efilement attracts a prison sentence under the Penal Code Act</w:t>
      </w:r>
      <w:r w:rsidRPr="00B41992">
        <w:rPr>
          <w:rFonts w:ascii="Garamond" w:hAnsi="Garamond" w:cs="Times New Roman"/>
          <w:sz w:val="24"/>
          <w:szCs w:val="24"/>
        </w:rPr>
        <w:t xml:space="preserve">, </w:t>
      </w:r>
      <w:r w:rsidR="00E65CC5">
        <w:rPr>
          <w:rFonts w:ascii="Garamond" w:hAnsi="Garamond" w:cs="Times New Roman"/>
          <w:sz w:val="24"/>
          <w:szCs w:val="24"/>
        </w:rPr>
        <w:t>the</w:t>
      </w:r>
      <w:r w:rsidRPr="00B41992">
        <w:rPr>
          <w:rFonts w:ascii="Garamond" w:hAnsi="Garamond" w:cs="Times New Roman"/>
          <w:sz w:val="24"/>
          <w:szCs w:val="24"/>
        </w:rPr>
        <w:t xml:space="preserve"> p</w:t>
      </w:r>
      <w:r w:rsidR="008B3819" w:rsidRPr="00B41992">
        <w:rPr>
          <w:rFonts w:ascii="Garamond" w:hAnsi="Garamond" w:cs="Times New Roman"/>
          <w:sz w:val="24"/>
          <w:szCs w:val="24"/>
        </w:rPr>
        <w:t>rosecution of defilement cases does</w:t>
      </w:r>
      <w:r w:rsidR="008B3819" w:rsidRPr="006D3227">
        <w:rPr>
          <w:rFonts w:ascii="Garamond" w:hAnsi="Garamond" w:cs="Times New Roman"/>
          <w:sz w:val="24"/>
          <w:szCs w:val="24"/>
        </w:rPr>
        <w:t xml:space="preserve"> </w:t>
      </w:r>
      <w:r w:rsidR="00ED7390">
        <w:rPr>
          <w:rFonts w:ascii="Garamond" w:hAnsi="Garamond" w:cs="Times New Roman"/>
          <w:sz w:val="24"/>
          <w:szCs w:val="24"/>
        </w:rPr>
        <w:t xml:space="preserve">not </w:t>
      </w:r>
      <w:r w:rsidR="000D5A9C">
        <w:rPr>
          <w:rFonts w:ascii="Garamond" w:hAnsi="Garamond" w:cs="Times New Roman"/>
          <w:sz w:val="24"/>
          <w:szCs w:val="24"/>
        </w:rPr>
        <w:t>consider the</w:t>
      </w:r>
      <w:r w:rsidR="00C60F19">
        <w:rPr>
          <w:rFonts w:ascii="Garamond" w:hAnsi="Garamond" w:cs="Times New Roman"/>
          <w:sz w:val="24"/>
          <w:szCs w:val="24"/>
        </w:rPr>
        <w:t xml:space="preserve"> best</w:t>
      </w:r>
      <w:r w:rsidR="000D5A9C">
        <w:rPr>
          <w:rFonts w:ascii="Garamond" w:hAnsi="Garamond" w:cs="Times New Roman"/>
          <w:sz w:val="24"/>
          <w:szCs w:val="24"/>
        </w:rPr>
        <w:t xml:space="preserve"> interest</w:t>
      </w:r>
      <w:r w:rsidR="008B3819" w:rsidRPr="006D3227">
        <w:rPr>
          <w:rFonts w:ascii="Garamond" w:hAnsi="Garamond" w:cs="Times New Roman"/>
          <w:sz w:val="24"/>
          <w:szCs w:val="24"/>
        </w:rPr>
        <w:t xml:space="preserve"> of the girl who has been defiled and </w:t>
      </w:r>
      <w:r w:rsidR="000E1E8E">
        <w:rPr>
          <w:rFonts w:ascii="Garamond" w:hAnsi="Garamond" w:cs="Times New Roman"/>
          <w:sz w:val="24"/>
          <w:szCs w:val="24"/>
        </w:rPr>
        <w:t xml:space="preserve">(in some cases) </w:t>
      </w:r>
      <w:r w:rsidR="00794C9C">
        <w:rPr>
          <w:rFonts w:ascii="Garamond" w:hAnsi="Garamond" w:cs="Times New Roman"/>
          <w:sz w:val="24"/>
          <w:szCs w:val="24"/>
        </w:rPr>
        <w:t>impregnated</w:t>
      </w:r>
      <w:r w:rsidR="004C760B">
        <w:rPr>
          <w:rFonts w:ascii="Garamond" w:hAnsi="Garamond" w:cs="Times New Roman"/>
          <w:sz w:val="24"/>
          <w:szCs w:val="24"/>
        </w:rPr>
        <w:t xml:space="preserve">. The law is silent on the essential services such as </w:t>
      </w:r>
      <w:r w:rsidR="00407811">
        <w:rPr>
          <w:rFonts w:ascii="Garamond" w:hAnsi="Garamond" w:cs="Times New Roman"/>
          <w:sz w:val="24"/>
          <w:szCs w:val="24"/>
        </w:rPr>
        <w:t>healthcare</w:t>
      </w:r>
      <w:r w:rsidR="004C760B">
        <w:rPr>
          <w:rFonts w:ascii="Garamond" w:hAnsi="Garamond" w:cs="Times New Roman"/>
          <w:sz w:val="24"/>
          <w:szCs w:val="24"/>
        </w:rPr>
        <w:t xml:space="preserve"> services</w:t>
      </w:r>
      <w:r w:rsidR="00407811">
        <w:rPr>
          <w:rFonts w:ascii="Garamond" w:hAnsi="Garamond" w:cs="Times New Roman"/>
          <w:sz w:val="24"/>
          <w:szCs w:val="24"/>
        </w:rPr>
        <w:t xml:space="preserve"> and financial support</w:t>
      </w:r>
      <w:r w:rsidR="004C760B">
        <w:rPr>
          <w:rFonts w:ascii="Garamond" w:hAnsi="Garamond" w:cs="Times New Roman"/>
          <w:sz w:val="24"/>
          <w:szCs w:val="24"/>
        </w:rPr>
        <w:t xml:space="preserve"> that should be provided to the girl</w:t>
      </w:r>
      <w:r w:rsidR="002D2D38">
        <w:rPr>
          <w:rFonts w:ascii="Garamond" w:hAnsi="Garamond" w:cs="Times New Roman"/>
          <w:sz w:val="24"/>
          <w:szCs w:val="24"/>
        </w:rPr>
        <w:t xml:space="preserve"> in such </w:t>
      </w:r>
      <w:r w:rsidR="00E54F00">
        <w:rPr>
          <w:rFonts w:ascii="Garamond" w:hAnsi="Garamond" w:cs="Times New Roman"/>
          <w:sz w:val="24"/>
          <w:szCs w:val="24"/>
        </w:rPr>
        <w:t>instances</w:t>
      </w:r>
      <w:r w:rsidR="008B3819" w:rsidRPr="006D3227">
        <w:rPr>
          <w:rFonts w:ascii="Garamond" w:hAnsi="Garamond" w:cs="Times New Roman"/>
          <w:sz w:val="24"/>
          <w:szCs w:val="24"/>
        </w:rPr>
        <w:t xml:space="preserve">. This deters parents from reporting cases of their defiled children to </w:t>
      </w:r>
      <w:r w:rsidR="008B3819" w:rsidRPr="006D3227">
        <w:rPr>
          <w:rFonts w:ascii="Garamond" w:hAnsi="Garamond" w:cs="Times New Roman"/>
          <w:sz w:val="24"/>
          <w:szCs w:val="24"/>
        </w:rPr>
        <w:lastRenderedPageBreak/>
        <w:t xml:space="preserve">the authorities because they prefer that the </w:t>
      </w:r>
      <w:r w:rsidR="00282696">
        <w:rPr>
          <w:rFonts w:ascii="Garamond" w:hAnsi="Garamond" w:cs="Times New Roman"/>
          <w:sz w:val="24"/>
          <w:szCs w:val="24"/>
        </w:rPr>
        <w:t xml:space="preserve">perpetrator </w:t>
      </w:r>
      <w:r w:rsidR="00B94FA4">
        <w:rPr>
          <w:rFonts w:ascii="Garamond" w:hAnsi="Garamond" w:cs="Times New Roman"/>
          <w:sz w:val="24"/>
          <w:szCs w:val="24"/>
        </w:rPr>
        <w:t xml:space="preserve">takes responsibility </w:t>
      </w:r>
      <w:r w:rsidR="00282696">
        <w:rPr>
          <w:rFonts w:ascii="Garamond" w:hAnsi="Garamond" w:cs="Times New Roman"/>
          <w:sz w:val="24"/>
          <w:szCs w:val="24"/>
        </w:rPr>
        <w:t xml:space="preserve">for </w:t>
      </w:r>
      <w:r w:rsidR="008B3819" w:rsidRPr="006D3227">
        <w:rPr>
          <w:rFonts w:ascii="Garamond" w:hAnsi="Garamond" w:cs="Times New Roman"/>
          <w:sz w:val="24"/>
          <w:szCs w:val="24"/>
        </w:rPr>
        <w:t>the defiled child and the baby when born.</w:t>
      </w:r>
      <w:r w:rsidR="00AF6D3D">
        <w:rPr>
          <w:rFonts w:ascii="Garamond" w:hAnsi="Garamond" w:cs="Times New Roman"/>
          <w:sz w:val="24"/>
          <w:szCs w:val="24"/>
        </w:rPr>
        <w:t xml:space="preserve"> </w:t>
      </w:r>
      <w:r w:rsidR="002604F3">
        <w:rPr>
          <w:rFonts w:ascii="Garamond" w:hAnsi="Garamond" w:cs="Times New Roman"/>
          <w:sz w:val="24"/>
          <w:szCs w:val="24"/>
        </w:rPr>
        <w:t>L</w:t>
      </w:r>
      <w:r w:rsidR="002604F3" w:rsidRPr="00B41992">
        <w:rPr>
          <w:rFonts w:ascii="Garamond" w:hAnsi="Garamond" w:cs="Times New Roman"/>
          <w:sz w:val="24"/>
          <w:szCs w:val="24"/>
        </w:rPr>
        <w:t xml:space="preserve">umping child marriage with other </w:t>
      </w:r>
      <w:r w:rsidR="002604F3">
        <w:rPr>
          <w:rFonts w:ascii="Garamond" w:hAnsi="Garamond" w:cs="Times New Roman"/>
          <w:sz w:val="24"/>
          <w:szCs w:val="24"/>
        </w:rPr>
        <w:t xml:space="preserve">forms of </w:t>
      </w:r>
      <w:r w:rsidR="002604F3" w:rsidRPr="006D3227">
        <w:rPr>
          <w:rFonts w:ascii="Garamond" w:hAnsi="Garamond" w:cs="Times New Roman"/>
          <w:sz w:val="24"/>
          <w:szCs w:val="24"/>
        </w:rPr>
        <w:t>sexual abuse</w:t>
      </w:r>
      <w:r w:rsidR="002604F3">
        <w:rPr>
          <w:rFonts w:ascii="Garamond" w:hAnsi="Garamond" w:cs="Times New Roman"/>
          <w:sz w:val="24"/>
          <w:szCs w:val="24"/>
        </w:rPr>
        <w:t xml:space="preserve"> </w:t>
      </w:r>
      <w:r w:rsidR="00C73210">
        <w:rPr>
          <w:rFonts w:ascii="Garamond" w:hAnsi="Garamond" w:cs="Times New Roman"/>
          <w:sz w:val="24"/>
          <w:szCs w:val="24"/>
        </w:rPr>
        <w:t>reflects</w:t>
      </w:r>
      <w:r w:rsidR="000A72A9">
        <w:rPr>
          <w:rFonts w:ascii="Garamond" w:hAnsi="Garamond" w:cs="Times New Roman"/>
          <w:sz w:val="24"/>
          <w:szCs w:val="24"/>
        </w:rPr>
        <w:t xml:space="preserve"> a critical oversight</w:t>
      </w:r>
      <w:r w:rsidR="00395EE7">
        <w:rPr>
          <w:rFonts w:ascii="Garamond" w:hAnsi="Garamond" w:cs="Times New Roman"/>
          <w:sz w:val="24"/>
          <w:szCs w:val="24"/>
        </w:rPr>
        <w:t xml:space="preserve">, particularly </w:t>
      </w:r>
      <w:r w:rsidR="00C5670C">
        <w:rPr>
          <w:rFonts w:ascii="Garamond" w:hAnsi="Garamond" w:cs="Times New Roman"/>
          <w:sz w:val="24"/>
          <w:szCs w:val="24"/>
        </w:rPr>
        <w:t>in terms of</w:t>
      </w:r>
      <w:r w:rsidR="00395EE7">
        <w:rPr>
          <w:rFonts w:ascii="Garamond" w:hAnsi="Garamond" w:cs="Times New Roman"/>
          <w:sz w:val="24"/>
          <w:szCs w:val="24"/>
        </w:rPr>
        <w:t xml:space="preserve"> the impact</w:t>
      </w:r>
      <w:r w:rsidR="002909C7">
        <w:rPr>
          <w:rFonts w:ascii="Garamond" w:hAnsi="Garamond" w:cs="Times New Roman"/>
          <w:sz w:val="24"/>
          <w:szCs w:val="24"/>
        </w:rPr>
        <w:t xml:space="preserve"> </w:t>
      </w:r>
      <w:r w:rsidR="00997091">
        <w:rPr>
          <w:rFonts w:ascii="Garamond" w:hAnsi="Garamond" w:cs="Times New Roman"/>
          <w:sz w:val="24"/>
          <w:szCs w:val="24"/>
        </w:rPr>
        <w:t>c</w:t>
      </w:r>
      <w:r w:rsidR="00997091" w:rsidRPr="006D3227">
        <w:rPr>
          <w:rFonts w:ascii="Garamond" w:hAnsi="Garamond" w:cs="Times New Roman"/>
          <w:sz w:val="24"/>
          <w:szCs w:val="24"/>
        </w:rPr>
        <w:t>hild marriage</w:t>
      </w:r>
      <w:r w:rsidR="00395EE7">
        <w:rPr>
          <w:rFonts w:ascii="Garamond" w:eastAsia="Times New Roman" w:hAnsi="Garamond" w:cs="Times New Roman"/>
          <w:sz w:val="24"/>
          <w:szCs w:val="24"/>
        </w:rPr>
        <w:t xml:space="preserve"> </w:t>
      </w:r>
      <w:r w:rsidR="00C5670C">
        <w:rPr>
          <w:rFonts w:ascii="Garamond" w:eastAsia="Times New Roman" w:hAnsi="Garamond" w:cs="Times New Roman"/>
          <w:sz w:val="24"/>
          <w:szCs w:val="24"/>
        </w:rPr>
        <w:t xml:space="preserve">has </w:t>
      </w:r>
      <w:r w:rsidR="00395EE7">
        <w:rPr>
          <w:rFonts w:ascii="Garamond" w:eastAsia="Times New Roman" w:hAnsi="Garamond" w:cs="Times New Roman"/>
          <w:sz w:val="24"/>
          <w:szCs w:val="24"/>
        </w:rPr>
        <w:t>on</w:t>
      </w:r>
      <w:r w:rsidR="002909C7">
        <w:rPr>
          <w:rFonts w:ascii="Garamond" w:eastAsia="Times New Roman" w:hAnsi="Garamond" w:cs="Times New Roman"/>
          <w:sz w:val="24"/>
          <w:szCs w:val="24"/>
        </w:rPr>
        <w:t xml:space="preserve"> </w:t>
      </w:r>
      <w:r w:rsidR="00997091">
        <w:rPr>
          <w:rFonts w:ascii="Garamond" w:eastAsia="Times New Roman" w:hAnsi="Garamond" w:cs="Times New Roman"/>
          <w:sz w:val="24"/>
          <w:szCs w:val="24"/>
        </w:rPr>
        <w:t xml:space="preserve">the life course of the survivor. </w:t>
      </w:r>
      <w:r w:rsidR="00C5670C">
        <w:rPr>
          <w:rFonts w:ascii="Garamond" w:eastAsia="Times New Roman" w:hAnsi="Garamond" w:cs="Times New Roman"/>
          <w:sz w:val="24"/>
          <w:szCs w:val="24"/>
        </w:rPr>
        <w:t>Child marriage</w:t>
      </w:r>
      <w:r w:rsidR="00997091">
        <w:rPr>
          <w:rFonts w:ascii="Garamond" w:eastAsia="Times New Roman" w:hAnsi="Garamond" w:cs="Times New Roman"/>
          <w:sz w:val="24"/>
          <w:szCs w:val="24"/>
        </w:rPr>
        <w:t xml:space="preserve"> </w:t>
      </w:r>
      <w:r w:rsidR="00997091" w:rsidRPr="006D3227">
        <w:rPr>
          <w:rFonts w:ascii="Garamond" w:hAnsi="Garamond" w:cs="Times New Roman"/>
          <w:sz w:val="24"/>
          <w:szCs w:val="24"/>
        </w:rPr>
        <w:t xml:space="preserve">is associated with early, poorly spaced, repeated pregnancy and </w:t>
      </w:r>
      <w:r w:rsidR="00997091" w:rsidRPr="00997091">
        <w:rPr>
          <w:rFonts w:ascii="Garamond" w:hAnsi="Garamond" w:cs="Times New Roman"/>
          <w:sz w:val="24"/>
          <w:szCs w:val="24"/>
        </w:rPr>
        <w:t>childbirth, with pregnancy-related deaths being the leading cause of mortality for girls between 15 and 19 years of age</w:t>
      </w:r>
      <w:r w:rsidR="00997091" w:rsidRPr="00997091">
        <w:rPr>
          <w:rStyle w:val="FootnoteReference"/>
          <w:rFonts w:ascii="Garamond" w:hAnsi="Garamond" w:cs="Times New Roman"/>
          <w:sz w:val="24"/>
          <w:szCs w:val="24"/>
        </w:rPr>
        <w:footnoteReference w:id="4"/>
      </w:r>
      <w:r w:rsidR="00997091" w:rsidRPr="00997091">
        <w:rPr>
          <w:rFonts w:ascii="Garamond" w:hAnsi="Garamond" w:cs="Times New Roman"/>
          <w:sz w:val="24"/>
          <w:szCs w:val="24"/>
        </w:rPr>
        <w:t>.</w:t>
      </w:r>
    </w:p>
    <w:p w14:paraId="2AE2CBB9" w14:textId="39E684EF" w:rsidR="00AF6D3D" w:rsidRPr="006D3227" w:rsidRDefault="00AF6D3D" w:rsidP="00DB25E2">
      <w:pPr>
        <w:pStyle w:val="Normal1"/>
        <w:pBdr>
          <w:top w:val="nil"/>
          <w:left w:val="nil"/>
          <w:bottom w:val="nil"/>
          <w:right w:val="nil"/>
          <w:between w:val="nil"/>
        </w:pBdr>
        <w:spacing w:line="276" w:lineRule="auto"/>
        <w:ind w:left="0" w:firstLine="0"/>
        <w:jc w:val="both"/>
        <w:rPr>
          <w:rFonts w:ascii="Garamond" w:hAnsi="Garamond"/>
        </w:rPr>
      </w:pPr>
    </w:p>
    <w:p w14:paraId="4F85A7AE" w14:textId="4CD70A11" w:rsidR="00406B7B" w:rsidRPr="006D3227" w:rsidRDefault="00155D14" w:rsidP="008B158A">
      <w:pPr>
        <w:spacing w:after="0" w:line="276" w:lineRule="auto"/>
        <w:jc w:val="both"/>
        <w:rPr>
          <w:rFonts w:ascii="Garamond" w:hAnsi="Garamond" w:cs="Times New Roman"/>
          <w:b/>
          <w:bCs/>
          <w:sz w:val="24"/>
          <w:szCs w:val="24"/>
        </w:rPr>
      </w:pPr>
      <w:r>
        <w:rPr>
          <w:rFonts w:ascii="Garamond" w:hAnsi="Garamond" w:cs="Times New Roman"/>
          <w:b/>
          <w:bCs/>
          <w:sz w:val="24"/>
          <w:szCs w:val="24"/>
        </w:rPr>
        <w:t>Contradictions in the legal minimum age of marriage</w:t>
      </w:r>
    </w:p>
    <w:p w14:paraId="344A4F99" w14:textId="4F45A7A5" w:rsidR="00B95259" w:rsidRDefault="00ED798D" w:rsidP="008B158A">
      <w:pPr>
        <w:spacing w:after="0" w:line="276" w:lineRule="auto"/>
        <w:jc w:val="both"/>
        <w:rPr>
          <w:rFonts w:ascii="Garamond" w:hAnsi="Garamond" w:cs="Times New Roman"/>
          <w:sz w:val="24"/>
          <w:szCs w:val="24"/>
          <w:lang w:val="en-US"/>
        </w:rPr>
      </w:pPr>
      <w:r w:rsidRPr="006D3227">
        <w:rPr>
          <w:rFonts w:ascii="Garamond" w:hAnsi="Garamond" w:cs="Times New Roman"/>
          <w:sz w:val="24"/>
          <w:szCs w:val="24"/>
        </w:rPr>
        <w:t xml:space="preserve">Article 31 </w:t>
      </w:r>
      <w:r>
        <w:rPr>
          <w:rFonts w:ascii="Garamond" w:hAnsi="Garamond" w:cs="Times New Roman"/>
          <w:sz w:val="24"/>
          <w:szCs w:val="24"/>
        </w:rPr>
        <w:t>of t</w:t>
      </w:r>
      <w:r w:rsidR="00B41992" w:rsidRPr="006D3227">
        <w:rPr>
          <w:rFonts w:ascii="Garamond" w:hAnsi="Garamond" w:cs="Times New Roman"/>
          <w:sz w:val="24"/>
          <w:szCs w:val="24"/>
        </w:rPr>
        <w:t xml:space="preserve">he 1995 Constitution </w:t>
      </w:r>
      <w:r w:rsidR="00E65CC5">
        <w:rPr>
          <w:rFonts w:ascii="Garamond" w:hAnsi="Garamond" w:cs="Times New Roman"/>
          <w:sz w:val="24"/>
          <w:szCs w:val="24"/>
        </w:rPr>
        <w:t xml:space="preserve">of the </w:t>
      </w:r>
      <w:r w:rsidR="00E65CC5" w:rsidRPr="006D3227">
        <w:rPr>
          <w:rFonts w:ascii="Garamond" w:hAnsi="Garamond" w:cs="Times New Roman"/>
          <w:sz w:val="24"/>
          <w:szCs w:val="24"/>
        </w:rPr>
        <w:t xml:space="preserve">Republic of Uganda </w:t>
      </w:r>
      <w:r>
        <w:rPr>
          <w:rFonts w:ascii="Garamond" w:hAnsi="Garamond" w:cs="Times New Roman"/>
          <w:sz w:val="24"/>
          <w:szCs w:val="24"/>
        </w:rPr>
        <w:t>and the</w:t>
      </w:r>
      <w:r w:rsidRPr="006D3227">
        <w:rPr>
          <w:rFonts w:ascii="Garamond" w:hAnsi="Garamond"/>
          <w:sz w:val="24"/>
          <w:szCs w:val="24"/>
        </w:rPr>
        <w:t xml:space="preserve"> Penal Code Act (CAP 120) 2007</w:t>
      </w:r>
      <w:r>
        <w:rPr>
          <w:rFonts w:ascii="Garamond" w:hAnsi="Garamond"/>
          <w:sz w:val="24"/>
          <w:szCs w:val="24"/>
        </w:rPr>
        <w:t xml:space="preserve"> </w:t>
      </w:r>
      <w:r w:rsidR="00B41992" w:rsidRPr="006D3227">
        <w:rPr>
          <w:rFonts w:ascii="Garamond" w:hAnsi="Garamond" w:cs="Times New Roman"/>
          <w:sz w:val="24"/>
          <w:szCs w:val="24"/>
        </w:rPr>
        <w:t>set 18</w:t>
      </w:r>
      <w:r w:rsidR="006A0B9D">
        <w:rPr>
          <w:rFonts w:ascii="Garamond" w:hAnsi="Garamond" w:cs="Times New Roman"/>
          <w:sz w:val="24"/>
          <w:szCs w:val="24"/>
        </w:rPr>
        <w:t xml:space="preserve"> years</w:t>
      </w:r>
      <w:r w:rsidR="00B41992" w:rsidRPr="006D3227">
        <w:rPr>
          <w:rFonts w:ascii="Garamond" w:hAnsi="Garamond" w:cs="Times New Roman"/>
          <w:sz w:val="24"/>
          <w:szCs w:val="24"/>
        </w:rPr>
        <w:t xml:space="preserve"> as the minimum age </w:t>
      </w:r>
      <w:r w:rsidR="00E65CC5">
        <w:rPr>
          <w:rFonts w:ascii="Garamond" w:hAnsi="Garamond" w:cs="Times New Roman"/>
          <w:sz w:val="24"/>
          <w:szCs w:val="24"/>
        </w:rPr>
        <w:t>of marriage</w:t>
      </w:r>
      <w:r w:rsidR="00B41992" w:rsidRPr="006D3227">
        <w:rPr>
          <w:rFonts w:ascii="Garamond" w:hAnsi="Garamond" w:cs="Times New Roman"/>
          <w:sz w:val="24"/>
          <w:szCs w:val="24"/>
        </w:rPr>
        <w:t>. Article 33</w:t>
      </w:r>
      <w:r w:rsidR="00880490">
        <w:rPr>
          <w:rFonts w:ascii="Garamond" w:hAnsi="Garamond" w:cs="Times New Roman"/>
          <w:sz w:val="24"/>
          <w:szCs w:val="24"/>
        </w:rPr>
        <w:t xml:space="preserve"> of the constitution </w:t>
      </w:r>
      <w:r w:rsidR="00B41992" w:rsidRPr="006D3227">
        <w:rPr>
          <w:rFonts w:ascii="Garamond" w:hAnsi="Garamond" w:cs="Times New Roman"/>
          <w:sz w:val="24"/>
          <w:szCs w:val="24"/>
        </w:rPr>
        <w:t>prohibits laws, cultures, customs or traditions that are against the dignity, welfare or interest of women or that undermine their status</w:t>
      </w:r>
      <w:r w:rsidR="00FF08B0">
        <w:rPr>
          <w:rStyle w:val="FootnoteReference"/>
          <w:rFonts w:ascii="Garamond" w:hAnsi="Garamond" w:cs="Times New Roman"/>
          <w:sz w:val="24"/>
          <w:szCs w:val="24"/>
        </w:rPr>
        <w:footnoteReference w:id="5"/>
      </w:r>
      <w:r w:rsidR="00253E58">
        <w:rPr>
          <w:rFonts w:ascii="Garamond" w:hAnsi="Garamond" w:cs="Times New Roman"/>
          <w:sz w:val="24"/>
          <w:szCs w:val="24"/>
        </w:rPr>
        <w:t xml:space="preserve">. </w:t>
      </w:r>
      <w:r w:rsidR="00406B7B" w:rsidRPr="006D3227">
        <w:rPr>
          <w:rFonts w:ascii="Garamond" w:hAnsi="Garamond"/>
          <w:sz w:val="24"/>
          <w:szCs w:val="24"/>
        </w:rPr>
        <w:t xml:space="preserve">However, the </w:t>
      </w:r>
      <w:r w:rsidR="00E65CC5">
        <w:rPr>
          <w:rFonts w:ascii="Garamond" w:hAnsi="Garamond"/>
          <w:sz w:val="24"/>
          <w:szCs w:val="24"/>
        </w:rPr>
        <w:t xml:space="preserve">various </w:t>
      </w:r>
      <w:r w:rsidR="00406B7B" w:rsidRPr="006D3227">
        <w:rPr>
          <w:rFonts w:ascii="Garamond" w:hAnsi="Garamond"/>
          <w:sz w:val="24"/>
          <w:szCs w:val="24"/>
        </w:rPr>
        <w:t>legal framework</w:t>
      </w:r>
      <w:r w:rsidR="00E65CC5">
        <w:rPr>
          <w:rFonts w:ascii="Garamond" w:hAnsi="Garamond"/>
          <w:sz w:val="24"/>
          <w:szCs w:val="24"/>
        </w:rPr>
        <w:t>s</w:t>
      </w:r>
      <w:r w:rsidR="00406B7B" w:rsidRPr="006D3227">
        <w:rPr>
          <w:rFonts w:ascii="Garamond" w:hAnsi="Garamond"/>
          <w:sz w:val="24"/>
          <w:szCs w:val="24"/>
        </w:rPr>
        <w:t xml:space="preserve"> for marriage in Uganda contradict</w:t>
      </w:r>
      <w:r w:rsidR="007609F4">
        <w:rPr>
          <w:rFonts w:ascii="Garamond" w:hAnsi="Garamond"/>
          <w:sz w:val="24"/>
          <w:szCs w:val="24"/>
        </w:rPr>
        <w:t xml:space="preserve"> one another</w:t>
      </w:r>
      <w:r w:rsidR="00406B7B" w:rsidRPr="006D3227">
        <w:rPr>
          <w:rFonts w:ascii="Garamond" w:hAnsi="Garamond"/>
          <w:sz w:val="24"/>
          <w:szCs w:val="24"/>
        </w:rPr>
        <w:t xml:space="preserve">. The Marriage Act (1904) for civil marriages sets the legal age of marriage </w:t>
      </w:r>
      <w:r w:rsidR="00111B24">
        <w:rPr>
          <w:rFonts w:ascii="Garamond" w:hAnsi="Garamond"/>
          <w:sz w:val="24"/>
          <w:szCs w:val="24"/>
        </w:rPr>
        <w:t>as</w:t>
      </w:r>
      <w:r w:rsidR="00406B7B" w:rsidRPr="006D3227">
        <w:rPr>
          <w:rFonts w:ascii="Garamond" w:hAnsi="Garamond"/>
          <w:sz w:val="24"/>
          <w:szCs w:val="24"/>
        </w:rPr>
        <w:t xml:space="preserve"> 21 years, but </w:t>
      </w:r>
      <w:r w:rsidR="007609F4">
        <w:rPr>
          <w:rFonts w:ascii="Garamond" w:hAnsi="Garamond"/>
          <w:sz w:val="24"/>
          <w:szCs w:val="24"/>
        </w:rPr>
        <w:t xml:space="preserve">marriage can take place </w:t>
      </w:r>
      <w:r w:rsidR="00406B7B" w:rsidRPr="006D3227">
        <w:rPr>
          <w:rFonts w:ascii="Garamond" w:hAnsi="Garamond"/>
          <w:sz w:val="24"/>
          <w:szCs w:val="24"/>
        </w:rPr>
        <w:t xml:space="preserve">with parental consent at 18 years. </w:t>
      </w:r>
      <w:r w:rsidR="00F72938">
        <w:rPr>
          <w:rFonts w:ascii="Garamond" w:hAnsi="Garamond"/>
          <w:sz w:val="24"/>
          <w:szCs w:val="24"/>
        </w:rPr>
        <w:t xml:space="preserve">The </w:t>
      </w:r>
      <w:r w:rsidR="00406B7B" w:rsidRPr="006D3227">
        <w:rPr>
          <w:rFonts w:ascii="Garamond" w:hAnsi="Garamond"/>
          <w:sz w:val="24"/>
          <w:szCs w:val="24"/>
        </w:rPr>
        <w:t xml:space="preserve">Customary Marriage Act </w:t>
      </w:r>
      <w:r w:rsidR="00C0500B">
        <w:rPr>
          <w:rFonts w:ascii="Garamond" w:hAnsi="Garamond"/>
          <w:sz w:val="24"/>
          <w:szCs w:val="24"/>
        </w:rPr>
        <w:t xml:space="preserve">1973 </w:t>
      </w:r>
      <w:r w:rsidR="00406B7B" w:rsidRPr="006D3227">
        <w:rPr>
          <w:rFonts w:ascii="Garamond" w:hAnsi="Garamond"/>
          <w:sz w:val="24"/>
          <w:szCs w:val="24"/>
        </w:rPr>
        <w:t xml:space="preserve">sets the minimum age of marriage at 16 for girls and 18 for boys. </w:t>
      </w:r>
      <w:r w:rsidR="007613D0">
        <w:rPr>
          <w:rFonts w:ascii="Garamond" w:hAnsi="Garamond"/>
          <w:sz w:val="24"/>
          <w:szCs w:val="24"/>
        </w:rPr>
        <w:t xml:space="preserve">Even after </w:t>
      </w:r>
      <w:r w:rsidR="007613D0" w:rsidRPr="007613D0">
        <w:rPr>
          <w:rFonts w:ascii="Garamond" w:hAnsi="Garamond"/>
          <w:sz w:val="24"/>
          <w:szCs w:val="24"/>
        </w:rPr>
        <w:t>nullif</w:t>
      </w:r>
      <w:r w:rsidR="007613D0">
        <w:rPr>
          <w:rFonts w:ascii="Garamond" w:hAnsi="Garamond"/>
          <w:sz w:val="24"/>
          <w:szCs w:val="24"/>
        </w:rPr>
        <w:t>ying s</w:t>
      </w:r>
      <w:r w:rsidR="007613D0" w:rsidRPr="007613D0">
        <w:rPr>
          <w:rFonts w:ascii="Garamond" w:hAnsi="Garamond"/>
          <w:sz w:val="24"/>
          <w:szCs w:val="24"/>
        </w:rPr>
        <w:t xml:space="preserve">ome contradictory laws, </w:t>
      </w:r>
      <w:r w:rsidR="007613D0">
        <w:rPr>
          <w:rFonts w:ascii="Garamond" w:hAnsi="Garamond"/>
          <w:sz w:val="24"/>
          <w:szCs w:val="24"/>
        </w:rPr>
        <w:t xml:space="preserve">such as the </w:t>
      </w:r>
      <w:r w:rsidR="007613D0" w:rsidRPr="006D3227">
        <w:rPr>
          <w:rFonts w:ascii="Garamond" w:hAnsi="Garamond"/>
          <w:sz w:val="24"/>
          <w:szCs w:val="24"/>
        </w:rPr>
        <w:t>Marriage and Divorce of Mohammedans Act 1906</w:t>
      </w:r>
      <w:r w:rsidR="007613D0">
        <w:rPr>
          <w:rFonts w:ascii="Garamond" w:hAnsi="Garamond"/>
          <w:sz w:val="24"/>
          <w:szCs w:val="24"/>
        </w:rPr>
        <w:t xml:space="preserve">, </w:t>
      </w:r>
      <w:r w:rsidR="007613D0" w:rsidRPr="007613D0">
        <w:rPr>
          <w:rFonts w:ascii="Garamond" w:hAnsi="Garamond"/>
          <w:sz w:val="24"/>
          <w:szCs w:val="24"/>
        </w:rPr>
        <w:t>child marriage is persistent</w:t>
      </w:r>
      <w:r w:rsidR="007613D0">
        <w:rPr>
          <w:rFonts w:ascii="Garamond" w:hAnsi="Garamond"/>
          <w:sz w:val="24"/>
          <w:szCs w:val="24"/>
        </w:rPr>
        <w:t xml:space="preserve"> in the country</w:t>
      </w:r>
      <w:r w:rsidR="00406B7B" w:rsidRPr="006D3227">
        <w:rPr>
          <w:rFonts w:ascii="Garamond" w:hAnsi="Garamond"/>
          <w:sz w:val="24"/>
          <w:szCs w:val="24"/>
        </w:rPr>
        <w:t>.</w:t>
      </w:r>
      <w:r w:rsidR="00B003FC">
        <w:rPr>
          <w:rFonts w:ascii="Garamond" w:hAnsi="Garamond"/>
          <w:sz w:val="24"/>
          <w:szCs w:val="24"/>
        </w:rPr>
        <w:t xml:space="preserve"> </w:t>
      </w:r>
      <w:r w:rsidR="00406B7B" w:rsidRPr="006D3227">
        <w:rPr>
          <w:rFonts w:ascii="Garamond" w:hAnsi="Garamond"/>
          <w:sz w:val="24"/>
          <w:szCs w:val="24"/>
        </w:rPr>
        <w:t xml:space="preserve">This mismatch in the legal framework </w:t>
      </w:r>
      <w:r w:rsidR="00B41992">
        <w:rPr>
          <w:rFonts w:ascii="Garamond" w:hAnsi="Garamond"/>
          <w:sz w:val="24"/>
          <w:szCs w:val="24"/>
        </w:rPr>
        <w:t xml:space="preserve">on the </w:t>
      </w:r>
      <w:r w:rsidR="002909C7">
        <w:rPr>
          <w:rFonts w:ascii="Garamond" w:hAnsi="Garamond"/>
          <w:sz w:val="24"/>
          <w:szCs w:val="24"/>
        </w:rPr>
        <w:t xml:space="preserve">minimum </w:t>
      </w:r>
      <w:r w:rsidR="00B41992">
        <w:rPr>
          <w:rFonts w:ascii="Garamond" w:hAnsi="Garamond"/>
          <w:sz w:val="24"/>
          <w:szCs w:val="24"/>
        </w:rPr>
        <w:t>age of marriage</w:t>
      </w:r>
      <w:r w:rsidR="0065760C">
        <w:rPr>
          <w:rFonts w:ascii="Garamond" w:hAnsi="Garamond"/>
          <w:sz w:val="24"/>
          <w:szCs w:val="24"/>
        </w:rPr>
        <w:t xml:space="preserve"> fails the requirement to protect all children from child marriage. As a result, perpetrators of child marriage </w:t>
      </w:r>
      <w:r w:rsidR="0065760C" w:rsidRPr="006D3227">
        <w:rPr>
          <w:rFonts w:ascii="Garamond" w:hAnsi="Garamond"/>
          <w:sz w:val="24"/>
          <w:szCs w:val="24"/>
        </w:rPr>
        <w:t>may hide behind legal provisions to avoid prosecution</w:t>
      </w:r>
      <w:r w:rsidR="0065760C" w:rsidRPr="006D3227">
        <w:rPr>
          <w:rFonts w:ascii="Garamond" w:hAnsi="Garamond" w:cs="Times New Roman"/>
          <w:sz w:val="24"/>
          <w:szCs w:val="24"/>
          <w:lang w:val="en-US"/>
        </w:rPr>
        <w:t>.</w:t>
      </w:r>
    </w:p>
    <w:p w14:paraId="433F24EB" w14:textId="77777777" w:rsidR="00B95259" w:rsidRDefault="00B95259" w:rsidP="008B158A">
      <w:pPr>
        <w:spacing w:after="0" w:line="276" w:lineRule="auto"/>
        <w:jc w:val="both"/>
        <w:rPr>
          <w:rFonts w:ascii="Garamond" w:hAnsi="Garamond" w:cs="Times New Roman"/>
          <w:sz w:val="24"/>
          <w:szCs w:val="24"/>
          <w:lang w:val="en-US"/>
        </w:rPr>
      </w:pPr>
    </w:p>
    <w:p w14:paraId="636BAB35" w14:textId="10B010D8" w:rsidR="00D24C01" w:rsidRPr="00214A08" w:rsidRDefault="00777781" w:rsidP="0070151B">
      <w:pPr>
        <w:pStyle w:val="Heading2"/>
        <w:rPr>
          <w:rFonts w:ascii="Garamond" w:hAnsi="Garamond" w:cs="Times New Roman"/>
          <w:b/>
          <w:bCs/>
          <w:sz w:val="24"/>
          <w:szCs w:val="24"/>
        </w:rPr>
      </w:pPr>
      <w:bookmarkStart w:id="7" w:name="_Toc181167645"/>
      <w:r w:rsidRPr="00214A08">
        <w:rPr>
          <w:rFonts w:ascii="Garamond" w:hAnsi="Garamond" w:cs="Times New Roman"/>
          <w:b/>
          <w:bCs/>
          <w:sz w:val="24"/>
          <w:szCs w:val="24"/>
        </w:rPr>
        <w:t>3.2</w:t>
      </w:r>
      <w:r w:rsidR="00D24C01" w:rsidRPr="00214A08">
        <w:rPr>
          <w:rFonts w:ascii="Garamond" w:hAnsi="Garamond" w:cs="Times New Roman"/>
          <w:b/>
          <w:bCs/>
          <w:sz w:val="24"/>
          <w:szCs w:val="24"/>
        </w:rPr>
        <w:t xml:space="preserve"> Civil Rights </w:t>
      </w:r>
      <w:r w:rsidR="00511D3D" w:rsidRPr="00214A08">
        <w:rPr>
          <w:rFonts w:ascii="Garamond" w:hAnsi="Garamond" w:cs="Times New Roman"/>
          <w:b/>
          <w:bCs/>
          <w:sz w:val="24"/>
          <w:szCs w:val="24"/>
        </w:rPr>
        <w:t>a</w:t>
      </w:r>
      <w:r w:rsidR="00D24C01" w:rsidRPr="00214A08">
        <w:rPr>
          <w:rFonts w:ascii="Garamond" w:hAnsi="Garamond" w:cs="Times New Roman"/>
          <w:b/>
          <w:bCs/>
          <w:sz w:val="24"/>
          <w:szCs w:val="24"/>
        </w:rPr>
        <w:t>nd Freedoms (Article 7)</w:t>
      </w:r>
      <w:bookmarkEnd w:id="7"/>
    </w:p>
    <w:p w14:paraId="4823D6DC" w14:textId="77777777" w:rsidR="00D24C01" w:rsidRDefault="00D24C01" w:rsidP="008B158A">
      <w:pPr>
        <w:spacing w:after="0" w:line="276" w:lineRule="auto"/>
        <w:jc w:val="both"/>
        <w:rPr>
          <w:rFonts w:ascii="Garamond" w:hAnsi="Garamond" w:cs="Times New Roman"/>
          <w:b/>
          <w:bCs/>
          <w:color w:val="7030A0"/>
          <w:sz w:val="24"/>
          <w:szCs w:val="24"/>
          <w:lang w:val="en-US"/>
        </w:rPr>
      </w:pPr>
    </w:p>
    <w:p w14:paraId="1BF02E5B" w14:textId="000F84D8" w:rsidR="00B80CFB" w:rsidRDefault="00214A08" w:rsidP="008B158A">
      <w:pPr>
        <w:spacing w:after="0" w:line="276" w:lineRule="auto"/>
        <w:jc w:val="both"/>
        <w:rPr>
          <w:rFonts w:ascii="Garamond" w:hAnsi="Garamond"/>
          <w:sz w:val="24"/>
          <w:szCs w:val="24"/>
        </w:rPr>
      </w:pPr>
      <w:r>
        <w:rPr>
          <w:rFonts w:ascii="Garamond" w:hAnsi="Garamond"/>
          <w:sz w:val="24"/>
          <w:szCs w:val="24"/>
        </w:rPr>
        <w:t>I</w:t>
      </w:r>
      <w:r w:rsidR="0065760C">
        <w:rPr>
          <w:rFonts w:ascii="Garamond" w:hAnsi="Garamond"/>
          <w:sz w:val="24"/>
          <w:szCs w:val="24"/>
        </w:rPr>
        <w:t>n Uganda, all children are required by law to be registered at birth</w:t>
      </w:r>
      <w:r w:rsidR="00CD3F27">
        <w:rPr>
          <w:rFonts w:ascii="Garamond" w:hAnsi="Garamond"/>
          <w:sz w:val="24"/>
          <w:szCs w:val="24"/>
        </w:rPr>
        <w:t xml:space="preserve"> in the health centre</w:t>
      </w:r>
      <w:r w:rsidR="0065760C">
        <w:rPr>
          <w:rFonts w:ascii="Garamond" w:hAnsi="Garamond"/>
          <w:sz w:val="24"/>
          <w:szCs w:val="24"/>
        </w:rPr>
        <w:t>, but this is not effectively enforced</w:t>
      </w:r>
      <w:r w:rsidR="00B003FC">
        <w:rPr>
          <w:rFonts w:ascii="Garamond" w:hAnsi="Garamond"/>
          <w:sz w:val="24"/>
          <w:szCs w:val="24"/>
        </w:rPr>
        <w:t>,</w:t>
      </w:r>
      <w:r w:rsidR="0065760C">
        <w:rPr>
          <w:rFonts w:ascii="Garamond" w:hAnsi="Garamond"/>
          <w:sz w:val="24"/>
          <w:szCs w:val="24"/>
        </w:rPr>
        <w:t xml:space="preserve"> especially in rural areas where some births do not take place in the health centres.</w:t>
      </w:r>
      <w:r w:rsidR="00ED798D">
        <w:rPr>
          <w:rFonts w:ascii="Garamond" w:hAnsi="Garamond"/>
          <w:sz w:val="24"/>
          <w:szCs w:val="24"/>
        </w:rPr>
        <w:t xml:space="preserve"> </w:t>
      </w:r>
      <w:r w:rsidR="0065760C">
        <w:rPr>
          <w:rFonts w:ascii="Garamond" w:hAnsi="Garamond"/>
          <w:sz w:val="24"/>
          <w:szCs w:val="24"/>
        </w:rPr>
        <w:t xml:space="preserve">The </w:t>
      </w:r>
      <w:r w:rsidR="00D14A40">
        <w:rPr>
          <w:rFonts w:ascii="Garamond" w:hAnsi="Garamond"/>
          <w:sz w:val="24"/>
          <w:szCs w:val="24"/>
        </w:rPr>
        <w:t xml:space="preserve">absence of </w:t>
      </w:r>
      <w:r w:rsidR="0065760C">
        <w:rPr>
          <w:rFonts w:ascii="Garamond" w:hAnsi="Garamond"/>
          <w:sz w:val="24"/>
          <w:szCs w:val="24"/>
        </w:rPr>
        <w:t>a</w:t>
      </w:r>
      <w:r w:rsidR="00CD3F27">
        <w:rPr>
          <w:rFonts w:ascii="Garamond" w:hAnsi="Garamond"/>
          <w:sz w:val="24"/>
          <w:szCs w:val="24"/>
        </w:rPr>
        <w:t xml:space="preserve"> comprehensive</w:t>
      </w:r>
      <w:r>
        <w:rPr>
          <w:rFonts w:ascii="Garamond" w:hAnsi="Garamond"/>
          <w:sz w:val="24"/>
          <w:szCs w:val="24"/>
        </w:rPr>
        <w:t>,</w:t>
      </w:r>
      <w:r w:rsidR="00ED798D">
        <w:rPr>
          <w:rFonts w:ascii="Garamond" w:hAnsi="Garamond"/>
          <w:sz w:val="24"/>
          <w:szCs w:val="24"/>
        </w:rPr>
        <w:t xml:space="preserve"> </w:t>
      </w:r>
      <w:r w:rsidR="00ED798D" w:rsidRPr="006D3227">
        <w:rPr>
          <w:rFonts w:ascii="Garamond" w:hAnsi="Garamond"/>
          <w:sz w:val="24"/>
          <w:szCs w:val="24"/>
        </w:rPr>
        <w:t>centralised birth registry</w:t>
      </w:r>
      <w:r w:rsidR="00D14A40">
        <w:rPr>
          <w:rFonts w:ascii="Garamond" w:hAnsi="Garamond"/>
          <w:sz w:val="24"/>
          <w:szCs w:val="24"/>
        </w:rPr>
        <w:t xml:space="preserve"> makes</w:t>
      </w:r>
      <w:r w:rsidR="004047E2">
        <w:rPr>
          <w:rFonts w:ascii="Garamond" w:hAnsi="Garamond"/>
          <w:sz w:val="24"/>
          <w:szCs w:val="24"/>
        </w:rPr>
        <w:t xml:space="preserve"> it challenging to</w:t>
      </w:r>
      <w:r w:rsidR="00406B7B" w:rsidRPr="006D3227">
        <w:rPr>
          <w:rFonts w:ascii="Garamond" w:hAnsi="Garamond"/>
          <w:sz w:val="24"/>
          <w:szCs w:val="24"/>
        </w:rPr>
        <w:t xml:space="preserve"> </w:t>
      </w:r>
      <w:r w:rsidR="004047E2">
        <w:rPr>
          <w:rFonts w:ascii="Garamond" w:hAnsi="Garamond"/>
          <w:sz w:val="24"/>
          <w:szCs w:val="24"/>
        </w:rPr>
        <w:t>prosecute</w:t>
      </w:r>
      <w:r w:rsidR="00406B7B" w:rsidRPr="006D3227">
        <w:rPr>
          <w:rFonts w:ascii="Garamond" w:hAnsi="Garamond"/>
          <w:sz w:val="24"/>
          <w:szCs w:val="24"/>
        </w:rPr>
        <w:t xml:space="preserve"> child marriage cases</w:t>
      </w:r>
      <w:r w:rsidR="00906472">
        <w:rPr>
          <w:rFonts w:ascii="Garamond" w:hAnsi="Garamond"/>
          <w:sz w:val="24"/>
          <w:szCs w:val="24"/>
        </w:rPr>
        <w:t>, as it becomes</w:t>
      </w:r>
      <w:r w:rsidR="00406B7B" w:rsidRPr="006D3227">
        <w:rPr>
          <w:rFonts w:ascii="Garamond" w:hAnsi="Garamond"/>
          <w:sz w:val="24"/>
          <w:szCs w:val="24"/>
        </w:rPr>
        <w:t xml:space="preserve"> </w:t>
      </w:r>
      <w:r w:rsidR="00ED798D">
        <w:rPr>
          <w:rFonts w:ascii="Garamond" w:hAnsi="Garamond"/>
          <w:sz w:val="24"/>
          <w:szCs w:val="24"/>
        </w:rPr>
        <w:t>difficult</w:t>
      </w:r>
      <w:r w:rsidR="00F83BD7">
        <w:rPr>
          <w:rFonts w:ascii="Garamond" w:hAnsi="Garamond"/>
          <w:sz w:val="24"/>
          <w:szCs w:val="24"/>
        </w:rPr>
        <w:t xml:space="preserve"> </w:t>
      </w:r>
      <w:r w:rsidR="00906472">
        <w:rPr>
          <w:rFonts w:ascii="Garamond" w:hAnsi="Garamond"/>
          <w:sz w:val="24"/>
          <w:szCs w:val="24"/>
        </w:rPr>
        <w:t>to establish the</w:t>
      </w:r>
      <w:r w:rsidR="009E4EFC">
        <w:rPr>
          <w:rFonts w:ascii="Garamond" w:hAnsi="Garamond"/>
          <w:sz w:val="24"/>
          <w:szCs w:val="24"/>
        </w:rPr>
        <w:t xml:space="preserve"> child’s age</w:t>
      </w:r>
      <w:r>
        <w:rPr>
          <w:rFonts w:ascii="Garamond" w:hAnsi="Garamond"/>
          <w:sz w:val="24"/>
          <w:szCs w:val="24"/>
        </w:rPr>
        <w:t xml:space="preserve"> reliably</w:t>
      </w:r>
      <w:r>
        <w:rPr>
          <w:rStyle w:val="FootnoteReference"/>
          <w:rFonts w:ascii="Garamond" w:hAnsi="Garamond"/>
          <w:sz w:val="24"/>
          <w:szCs w:val="24"/>
        </w:rPr>
        <w:footnoteReference w:id="6"/>
      </w:r>
      <w:r w:rsidR="00406B7B" w:rsidRPr="006D3227">
        <w:rPr>
          <w:rFonts w:ascii="Garamond" w:hAnsi="Garamond"/>
          <w:sz w:val="24"/>
          <w:szCs w:val="24"/>
        </w:rPr>
        <w:t>.</w:t>
      </w:r>
    </w:p>
    <w:p w14:paraId="248D93DA" w14:textId="77777777" w:rsidR="00FD3F05" w:rsidRPr="00EC7415" w:rsidRDefault="00FD3F05" w:rsidP="008B158A">
      <w:pPr>
        <w:pStyle w:val="Heading2"/>
        <w:spacing w:before="0"/>
        <w:rPr>
          <w:rFonts w:ascii="Garamond" w:hAnsi="Garamond" w:cs="Times New Roman"/>
          <w:b/>
          <w:bCs/>
          <w:color w:val="7030A0"/>
          <w:sz w:val="24"/>
          <w:szCs w:val="24"/>
          <w:lang w:val="en-US"/>
        </w:rPr>
      </w:pPr>
    </w:p>
    <w:p w14:paraId="16D72025" w14:textId="50F14B51" w:rsidR="004F3DDC" w:rsidRPr="00214A08" w:rsidRDefault="00B003FC" w:rsidP="008B158A">
      <w:pPr>
        <w:pStyle w:val="Heading2"/>
        <w:spacing w:before="0"/>
        <w:rPr>
          <w:rFonts w:ascii="Garamond" w:hAnsi="Garamond" w:cs="Times New Roman"/>
          <w:b/>
          <w:bCs/>
          <w:sz w:val="24"/>
          <w:szCs w:val="24"/>
        </w:rPr>
      </w:pPr>
      <w:bookmarkStart w:id="8" w:name="_Toc181167646"/>
      <w:r w:rsidRPr="00214A08">
        <w:rPr>
          <w:rFonts w:ascii="Garamond" w:hAnsi="Garamond" w:cs="Times New Roman"/>
          <w:b/>
          <w:bCs/>
          <w:sz w:val="24"/>
          <w:szCs w:val="24"/>
        </w:rPr>
        <w:t>3</w:t>
      </w:r>
      <w:r w:rsidR="00FB6B5D" w:rsidRPr="00214A08">
        <w:rPr>
          <w:rFonts w:ascii="Garamond" w:hAnsi="Garamond" w:cs="Times New Roman"/>
          <w:b/>
          <w:bCs/>
          <w:sz w:val="24"/>
          <w:szCs w:val="24"/>
        </w:rPr>
        <w:t>.</w:t>
      </w:r>
      <w:r w:rsidR="00D24C01" w:rsidRPr="00214A08">
        <w:rPr>
          <w:rFonts w:ascii="Garamond" w:hAnsi="Garamond" w:cs="Times New Roman"/>
          <w:b/>
          <w:bCs/>
          <w:sz w:val="24"/>
          <w:szCs w:val="24"/>
        </w:rPr>
        <w:t>3</w:t>
      </w:r>
      <w:r w:rsidR="00FB6B5D" w:rsidRPr="00214A08">
        <w:rPr>
          <w:rFonts w:ascii="Garamond" w:hAnsi="Garamond" w:cs="Times New Roman"/>
          <w:b/>
          <w:bCs/>
          <w:sz w:val="24"/>
          <w:szCs w:val="24"/>
        </w:rPr>
        <w:t xml:space="preserve"> Violence Against Children </w:t>
      </w:r>
      <w:r w:rsidR="00854124" w:rsidRPr="00214A08">
        <w:rPr>
          <w:rFonts w:ascii="Garamond" w:hAnsi="Garamond" w:cs="Times New Roman"/>
          <w:b/>
          <w:bCs/>
          <w:sz w:val="24"/>
          <w:szCs w:val="24"/>
        </w:rPr>
        <w:t>(Article 19)</w:t>
      </w:r>
      <w:bookmarkEnd w:id="8"/>
    </w:p>
    <w:p w14:paraId="0ED57466" w14:textId="77777777" w:rsidR="004F3DDC" w:rsidRPr="006D3227" w:rsidRDefault="004F3DDC" w:rsidP="008B158A">
      <w:pPr>
        <w:spacing w:after="0" w:line="276" w:lineRule="auto"/>
        <w:jc w:val="both"/>
        <w:rPr>
          <w:rFonts w:ascii="Garamond" w:hAnsi="Garamond" w:cs="Times New Roman"/>
          <w:sz w:val="24"/>
          <w:szCs w:val="24"/>
          <w:lang w:val="en-US"/>
        </w:rPr>
      </w:pPr>
    </w:p>
    <w:p w14:paraId="671E0B5F" w14:textId="299CA91F" w:rsidR="00C94B36" w:rsidRPr="006D3227" w:rsidRDefault="00C94B36" w:rsidP="008B158A">
      <w:pPr>
        <w:pStyle w:val="Normal1"/>
        <w:pBdr>
          <w:top w:val="nil"/>
          <w:left w:val="nil"/>
          <w:bottom w:val="nil"/>
          <w:right w:val="nil"/>
          <w:between w:val="nil"/>
        </w:pBdr>
        <w:spacing w:line="276" w:lineRule="auto"/>
        <w:ind w:left="0" w:firstLine="0"/>
        <w:jc w:val="both"/>
        <w:rPr>
          <w:rFonts w:ascii="Garamond" w:hAnsi="Garamond"/>
          <w:b/>
          <w:bCs/>
        </w:rPr>
      </w:pPr>
      <w:r w:rsidRPr="006D3227">
        <w:rPr>
          <w:rFonts w:ascii="Garamond" w:hAnsi="Garamond"/>
          <w:b/>
          <w:bCs/>
        </w:rPr>
        <w:t xml:space="preserve">The </w:t>
      </w:r>
      <w:r w:rsidR="007407F8">
        <w:rPr>
          <w:rFonts w:ascii="Garamond" w:hAnsi="Garamond"/>
          <w:b/>
          <w:bCs/>
        </w:rPr>
        <w:t>d</w:t>
      </w:r>
      <w:r w:rsidRPr="006D3227">
        <w:rPr>
          <w:rFonts w:ascii="Garamond" w:hAnsi="Garamond"/>
          <w:b/>
          <w:bCs/>
        </w:rPr>
        <w:t xml:space="preserve">isconnect </w:t>
      </w:r>
      <w:r w:rsidR="00B003FC">
        <w:rPr>
          <w:rFonts w:ascii="Garamond" w:hAnsi="Garamond"/>
          <w:b/>
          <w:bCs/>
        </w:rPr>
        <w:t>b</w:t>
      </w:r>
      <w:r w:rsidRPr="006D3227">
        <w:rPr>
          <w:rFonts w:ascii="Garamond" w:hAnsi="Garamond"/>
          <w:b/>
          <w:bCs/>
        </w:rPr>
        <w:t xml:space="preserve">etween </w:t>
      </w:r>
      <w:r w:rsidR="00B003FC">
        <w:rPr>
          <w:rFonts w:ascii="Garamond" w:hAnsi="Garamond"/>
          <w:b/>
          <w:bCs/>
        </w:rPr>
        <w:t>po</w:t>
      </w:r>
      <w:r w:rsidRPr="006D3227">
        <w:rPr>
          <w:rFonts w:ascii="Garamond" w:hAnsi="Garamond"/>
          <w:b/>
          <w:bCs/>
        </w:rPr>
        <w:t xml:space="preserve">licy </w:t>
      </w:r>
      <w:r w:rsidR="00B003FC">
        <w:rPr>
          <w:rFonts w:ascii="Garamond" w:hAnsi="Garamond"/>
          <w:b/>
          <w:bCs/>
        </w:rPr>
        <w:t>f</w:t>
      </w:r>
      <w:r w:rsidRPr="006D3227">
        <w:rPr>
          <w:rFonts w:ascii="Garamond" w:hAnsi="Garamond"/>
          <w:b/>
          <w:bCs/>
        </w:rPr>
        <w:t xml:space="preserve">ormulation </w:t>
      </w:r>
      <w:r w:rsidR="00B003FC">
        <w:rPr>
          <w:rFonts w:ascii="Garamond" w:hAnsi="Garamond"/>
          <w:b/>
          <w:bCs/>
        </w:rPr>
        <w:t>a</w:t>
      </w:r>
      <w:r w:rsidRPr="006D3227">
        <w:rPr>
          <w:rFonts w:ascii="Garamond" w:hAnsi="Garamond"/>
          <w:b/>
          <w:bCs/>
        </w:rPr>
        <w:t xml:space="preserve">nd </w:t>
      </w:r>
      <w:r w:rsidR="00B003FC">
        <w:rPr>
          <w:rFonts w:ascii="Garamond" w:hAnsi="Garamond"/>
          <w:b/>
          <w:bCs/>
        </w:rPr>
        <w:t>i</w:t>
      </w:r>
      <w:r w:rsidRPr="006D3227">
        <w:rPr>
          <w:rFonts w:ascii="Garamond" w:hAnsi="Garamond"/>
          <w:b/>
          <w:bCs/>
        </w:rPr>
        <w:t>mplementation</w:t>
      </w:r>
    </w:p>
    <w:p w14:paraId="7170BAF0" w14:textId="537CE12D" w:rsidR="00AB543F" w:rsidRDefault="00B003FC" w:rsidP="008B158A">
      <w:pPr>
        <w:spacing w:after="0" w:line="276" w:lineRule="auto"/>
        <w:jc w:val="both"/>
        <w:rPr>
          <w:rFonts w:ascii="Garamond" w:hAnsi="Garamond" w:cs="Times New Roman"/>
          <w:sz w:val="24"/>
          <w:szCs w:val="24"/>
        </w:rPr>
      </w:pPr>
      <w:r>
        <w:rPr>
          <w:rFonts w:ascii="Garamond" w:hAnsi="Garamond" w:cs="Times New Roman"/>
          <w:sz w:val="24"/>
          <w:szCs w:val="24"/>
          <w:lang w:val="en-US"/>
        </w:rPr>
        <w:t>P</w:t>
      </w:r>
      <w:r w:rsidR="0056180A" w:rsidRPr="006D3227">
        <w:rPr>
          <w:rFonts w:ascii="Garamond" w:hAnsi="Garamond" w:cs="Times New Roman"/>
          <w:sz w:val="24"/>
          <w:szCs w:val="24"/>
          <w:lang w:val="en-US"/>
        </w:rPr>
        <w:t xml:space="preserve">olicies </w:t>
      </w:r>
      <w:r w:rsidR="00B44EA8" w:rsidRPr="00B003FC">
        <w:rPr>
          <w:rFonts w:ascii="Garamond" w:hAnsi="Garamond" w:cs="Times New Roman"/>
          <w:sz w:val="24"/>
          <w:szCs w:val="24"/>
          <w:lang w:val="en-US"/>
        </w:rPr>
        <w:t>and accountability mechanisms on</w:t>
      </w:r>
      <w:r w:rsidR="0056180A" w:rsidRPr="006D3227">
        <w:rPr>
          <w:rFonts w:ascii="Garamond" w:hAnsi="Garamond" w:cs="Times New Roman"/>
          <w:sz w:val="24"/>
          <w:szCs w:val="24"/>
          <w:lang w:val="en-US"/>
        </w:rPr>
        <w:t xml:space="preserve"> gender-based violence are crucial for creating a safe</w:t>
      </w:r>
      <w:r>
        <w:rPr>
          <w:rFonts w:ascii="Garamond" w:hAnsi="Garamond" w:cs="Times New Roman"/>
          <w:sz w:val="24"/>
          <w:szCs w:val="24"/>
          <w:lang w:val="en-US"/>
        </w:rPr>
        <w:t xml:space="preserve"> </w:t>
      </w:r>
      <w:r w:rsidR="0056180A" w:rsidRPr="006D3227">
        <w:rPr>
          <w:rFonts w:ascii="Garamond" w:hAnsi="Garamond" w:cs="Times New Roman"/>
          <w:sz w:val="24"/>
          <w:szCs w:val="24"/>
          <w:lang w:val="en-US"/>
        </w:rPr>
        <w:t>environment for girls</w:t>
      </w:r>
      <w:r w:rsidR="00C94B36">
        <w:rPr>
          <w:rFonts w:ascii="Garamond" w:hAnsi="Garamond" w:cs="Times New Roman"/>
          <w:sz w:val="24"/>
          <w:szCs w:val="24"/>
          <w:lang w:val="en-US"/>
        </w:rPr>
        <w:t xml:space="preserve">. However, </w:t>
      </w:r>
      <w:r w:rsidR="00C94B36" w:rsidRPr="00B003FC">
        <w:rPr>
          <w:rFonts w:ascii="Garamond" w:hAnsi="Garamond" w:cs="Times New Roman"/>
          <w:sz w:val="24"/>
          <w:szCs w:val="24"/>
          <w:lang w:val="en-US"/>
        </w:rPr>
        <w:t xml:space="preserve">Uganda’s efforts to implement </w:t>
      </w:r>
      <w:r w:rsidR="00FE18FE">
        <w:rPr>
          <w:rFonts w:ascii="Garamond" w:hAnsi="Garamond" w:cs="Times New Roman"/>
          <w:sz w:val="24"/>
          <w:szCs w:val="24"/>
          <w:lang w:val="en-US"/>
        </w:rPr>
        <w:t xml:space="preserve">existing </w:t>
      </w:r>
      <w:r w:rsidR="00C94B36" w:rsidRPr="00B003FC">
        <w:rPr>
          <w:rFonts w:ascii="Garamond" w:hAnsi="Garamond" w:cs="Times New Roman"/>
          <w:sz w:val="24"/>
          <w:szCs w:val="24"/>
          <w:lang w:val="en-US"/>
        </w:rPr>
        <w:t xml:space="preserve">policies </w:t>
      </w:r>
      <w:r w:rsidR="00111B24" w:rsidRPr="00B003FC">
        <w:rPr>
          <w:rFonts w:ascii="Garamond" w:hAnsi="Garamond" w:cs="Times New Roman"/>
          <w:sz w:val="24"/>
          <w:szCs w:val="24"/>
          <w:lang w:val="en-US"/>
        </w:rPr>
        <w:t>are</w:t>
      </w:r>
      <w:r w:rsidR="00C94B36" w:rsidRPr="00B003FC">
        <w:rPr>
          <w:rFonts w:ascii="Garamond" w:hAnsi="Garamond" w:cs="Times New Roman"/>
          <w:sz w:val="24"/>
          <w:szCs w:val="24"/>
          <w:lang w:val="en-US"/>
        </w:rPr>
        <w:t xml:space="preserve"> wanting. For example, despite the Prohibition of Female Genital Mutilation (FGM)</w:t>
      </w:r>
      <w:r w:rsidR="00B660E5">
        <w:rPr>
          <w:rFonts w:ascii="Garamond" w:hAnsi="Garamond" w:cs="Times New Roman"/>
          <w:sz w:val="24"/>
          <w:szCs w:val="24"/>
          <w:lang w:val="en-US"/>
        </w:rPr>
        <w:t xml:space="preserve"> Act, </w:t>
      </w:r>
      <w:r w:rsidR="00C94B36" w:rsidRPr="00B003FC">
        <w:rPr>
          <w:rFonts w:ascii="Garamond" w:hAnsi="Garamond" w:cs="Times New Roman"/>
          <w:sz w:val="24"/>
          <w:szCs w:val="24"/>
          <w:lang w:val="en-US"/>
        </w:rPr>
        <w:t>2010</w:t>
      </w:r>
      <w:r w:rsidR="00B660E5">
        <w:rPr>
          <w:rStyle w:val="FootnoteReference"/>
          <w:rFonts w:ascii="Garamond" w:hAnsi="Garamond" w:cs="Times New Roman"/>
          <w:sz w:val="24"/>
          <w:szCs w:val="24"/>
          <w:lang w:val="en-US"/>
        </w:rPr>
        <w:footnoteReference w:id="7"/>
      </w:r>
      <w:r w:rsidR="00C94B36" w:rsidRPr="00B003FC">
        <w:rPr>
          <w:rFonts w:ascii="Garamond" w:hAnsi="Garamond" w:cs="Times New Roman"/>
          <w:sz w:val="24"/>
          <w:szCs w:val="24"/>
          <w:lang w:val="en-US"/>
        </w:rPr>
        <w:t xml:space="preserve">, FGM is still </w:t>
      </w:r>
      <w:r w:rsidR="00111B24" w:rsidRPr="00B003FC">
        <w:rPr>
          <w:rFonts w:ascii="Garamond" w:hAnsi="Garamond" w:cs="Times New Roman"/>
          <w:sz w:val="24"/>
          <w:szCs w:val="24"/>
          <w:lang w:val="en-US"/>
        </w:rPr>
        <w:t>practi</w:t>
      </w:r>
      <w:r w:rsidR="00214A08">
        <w:rPr>
          <w:rFonts w:ascii="Garamond" w:hAnsi="Garamond" w:cs="Times New Roman"/>
          <w:sz w:val="24"/>
          <w:szCs w:val="24"/>
          <w:lang w:val="en-US"/>
        </w:rPr>
        <w:t>c</w:t>
      </w:r>
      <w:r w:rsidR="00111B24" w:rsidRPr="00B003FC">
        <w:rPr>
          <w:rFonts w:ascii="Garamond" w:hAnsi="Garamond" w:cs="Times New Roman"/>
          <w:sz w:val="24"/>
          <w:szCs w:val="24"/>
          <w:lang w:val="en-US"/>
        </w:rPr>
        <w:t>ed among the S</w:t>
      </w:r>
      <w:r w:rsidR="00B44B82" w:rsidRPr="00B003FC">
        <w:rPr>
          <w:rFonts w:ascii="Garamond" w:hAnsi="Garamond" w:cs="Times New Roman"/>
          <w:sz w:val="24"/>
          <w:szCs w:val="24"/>
          <w:lang w:val="en-US"/>
        </w:rPr>
        <w:t>a</w:t>
      </w:r>
      <w:r w:rsidR="00111B24" w:rsidRPr="00B003FC">
        <w:rPr>
          <w:rFonts w:ascii="Garamond" w:hAnsi="Garamond" w:cs="Times New Roman"/>
          <w:sz w:val="24"/>
          <w:szCs w:val="24"/>
          <w:lang w:val="en-US"/>
        </w:rPr>
        <w:t>biny ethnic group of northeastern Uganda</w:t>
      </w:r>
      <w:r w:rsidR="005372EC">
        <w:rPr>
          <w:rFonts w:ascii="Garamond" w:hAnsi="Garamond" w:cs="Times New Roman"/>
          <w:sz w:val="24"/>
          <w:szCs w:val="24"/>
          <w:lang w:val="en-US"/>
        </w:rPr>
        <w:t>. FGM</w:t>
      </w:r>
      <w:r w:rsidR="00702DAA">
        <w:rPr>
          <w:rFonts w:ascii="Garamond" w:hAnsi="Garamond" w:cs="Times New Roman"/>
          <w:sz w:val="24"/>
          <w:szCs w:val="24"/>
          <w:lang w:val="en-US"/>
        </w:rPr>
        <w:t xml:space="preserve"> – a severe form of violence against</w:t>
      </w:r>
      <w:r w:rsidR="00503EDA">
        <w:rPr>
          <w:rFonts w:ascii="Garamond" w:hAnsi="Garamond" w:cs="Times New Roman"/>
          <w:sz w:val="24"/>
          <w:szCs w:val="24"/>
          <w:lang w:val="en-US"/>
        </w:rPr>
        <w:t xml:space="preserve"> girls and women in itself –</w:t>
      </w:r>
      <w:r w:rsidR="005372EC">
        <w:rPr>
          <w:rFonts w:ascii="Garamond" w:hAnsi="Garamond" w:cs="Times New Roman"/>
          <w:sz w:val="24"/>
          <w:szCs w:val="24"/>
          <w:lang w:val="en-US"/>
        </w:rPr>
        <w:t xml:space="preserve"> is considered </w:t>
      </w:r>
      <w:r w:rsidR="00C94B36" w:rsidRPr="00B003FC">
        <w:rPr>
          <w:rFonts w:ascii="Garamond" w:hAnsi="Garamond" w:cs="Times New Roman"/>
          <w:sz w:val="24"/>
          <w:szCs w:val="24"/>
          <w:lang w:val="en-US"/>
        </w:rPr>
        <w:t xml:space="preserve">an initiation rite to womanhood </w:t>
      </w:r>
      <w:r w:rsidR="005372EC">
        <w:rPr>
          <w:rFonts w:ascii="Garamond" w:hAnsi="Garamond" w:cs="Times New Roman"/>
          <w:sz w:val="24"/>
          <w:szCs w:val="24"/>
          <w:lang w:val="en-US"/>
        </w:rPr>
        <w:t>and</w:t>
      </w:r>
      <w:r w:rsidR="005372EC" w:rsidRPr="00B003FC">
        <w:rPr>
          <w:rFonts w:ascii="Garamond" w:hAnsi="Garamond" w:cs="Times New Roman"/>
          <w:sz w:val="24"/>
          <w:szCs w:val="24"/>
          <w:lang w:val="en-US"/>
        </w:rPr>
        <w:t xml:space="preserve"> </w:t>
      </w:r>
      <w:r w:rsidR="00C94B36" w:rsidRPr="00B003FC">
        <w:rPr>
          <w:rFonts w:ascii="Garamond" w:hAnsi="Garamond" w:cs="Times New Roman"/>
          <w:sz w:val="24"/>
          <w:szCs w:val="24"/>
          <w:lang w:val="en-US"/>
        </w:rPr>
        <w:t>is</w:t>
      </w:r>
      <w:r>
        <w:rPr>
          <w:rFonts w:ascii="Garamond" w:hAnsi="Garamond" w:cs="Times New Roman"/>
          <w:sz w:val="24"/>
          <w:szCs w:val="24"/>
          <w:lang w:val="en-US"/>
        </w:rPr>
        <w:t>,</w:t>
      </w:r>
      <w:r w:rsidR="005372EC">
        <w:rPr>
          <w:rFonts w:ascii="Garamond" w:hAnsi="Garamond" w:cs="Times New Roman"/>
          <w:sz w:val="24"/>
          <w:szCs w:val="24"/>
          <w:lang w:val="en-US"/>
        </w:rPr>
        <w:t xml:space="preserve"> therefore</w:t>
      </w:r>
      <w:r>
        <w:rPr>
          <w:rFonts w:ascii="Garamond" w:hAnsi="Garamond" w:cs="Times New Roman"/>
          <w:sz w:val="24"/>
          <w:szCs w:val="24"/>
          <w:lang w:val="en-US"/>
        </w:rPr>
        <w:t>,</w:t>
      </w:r>
      <w:r w:rsidR="005372EC">
        <w:rPr>
          <w:rFonts w:ascii="Garamond" w:hAnsi="Garamond" w:cs="Times New Roman"/>
          <w:sz w:val="24"/>
          <w:szCs w:val="24"/>
          <w:lang w:val="en-US"/>
        </w:rPr>
        <w:t xml:space="preserve"> also</w:t>
      </w:r>
      <w:r w:rsidR="00C94B36" w:rsidRPr="00B003FC">
        <w:rPr>
          <w:rFonts w:ascii="Garamond" w:hAnsi="Garamond" w:cs="Times New Roman"/>
          <w:sz w:val="24"/>
          <w:szCs w:val="24"/>
          <w:lang w:val="en-US"/>
        </w:rPr>
        <w:t xml:space="preserve"> fueling child marriage. Secondly, many girls, especially in urban areas, are involved in petty trade activities such as hawking</w:t>
      </w:r>
      <w:r w:rsidR="00111B24" w:rsidRPr="00B003FC">
        <w:rPr>
          <w:rFonts w:ascii="Garamond" w:hAnsi="Garamond" w:cs="Times New Roman"/>
          <w:sz w:val="24"/>
          <w:szCs w:val="24"/>
          <w:lang w:val="en-US"/>
        </w:rPr>
        <w:t>,</w:t>
      </w:r>
      <w:r w:rsidR="00C94B36" w:rsidRPr="00B003FC">
        <w:rPr>
          <w:rFonts w:ascii="Garamond" w:hAnsi="Garamond" w:cs="Times New Roman"/>
          <w:sz w:val="24"/>
          <w:szCs w:val="24"/>
          <w:lang w:val="en-US"/>
        </w:rPr>
        <w:t xml:space="preserve"> where many have been subjected to sexual abuse by their </w:t>
      </w:r>
      <w:r w:rsidR="00C94B36" w:rsidRPr="00B003FC">
        <w:rPr>
          <w:rFonts w:ascii="Garamond" w:hAnsi="Garamond" w:cs="Times New Roman"/>
          <w:sz w:val="24"/>
          <w:szCs w:val="24"/>
          <w:lang w:val="en-US"/>
        </w:rPr>
        <w:lastRenderedPageBreak/>
        <w:t xml:space="preserve">supposed customers. This occurs despite the existence of the National Action Plan on the Elimination of the Worst Forms of Child </w:t>
      </w:r>
      <w:proofErr w:type="spellStart"/>
      <w:r w:rsidR="00C94B36" w:rsidRPr="00B003FC">
        <w:rPr>
          <w:rFonts w:ascii="Garamond" w:hAnsi="Garamond" w:cs="Times New Roman"/>
          <w:sz w:val="24"/>
          <w:szCs w:val="24"/>
          <w:lang w:val="en-US"/>
        </w:rPr>
        <w:t>Labour</w:t>
      </w:r>
      <w:proofErr w:type="spellEnd"/>
      <w:r w:rsidR="00335ADB" w:rsidRPr="00335ADB">
        <w:rPr>
          <w:rFonts w:ascii="Garamond" w:hAnsi="Garamond" w:cs="Times New Roman"/>
          <w:sz w:val="24"/>
          <w:szCs w:val="24"/>
          <w:lang w:val="en-US"/>
        </w:rPr>
        <w:t xml:space="preserve"> (2020/2021–2024/2025)</w:t>
      </w:r>
      <w:r w:rsidR="007613D0">
        <w:rPr>
          <w:rStyle w:val="FootnoteReference"/>
          <w:rFonts w:ascii="Garamond" w:hAnsi="Garamond" w:cs="Times New Roman"/>
          <w:sz w:val="24"/>
          <w:szCs w:val="24"/>
          <w:lang w:val="en-US"/>
        </w:rPr>
        <w:footnoteReference w:id="8"/>
      </w:r>
      <w:r w:rsidR="00C94B36" w:rsidRPr="00B660E5">
        <w:rPr>
          <w:rFonts w:ascii="Garamond" w:hAnsi="Garamond" w:cs="Times New Roman"/>
          <w:sz w:val="24"/>
          <w:szCs w:val="24"/>
          <w:lang w:val="en-US"/>
        </w:rPr>
        <w:t>.</w:t>
      </w:r>
      <w:r w:rsidR="003009F1">
        <w:rPr>
          <w:rFonts w:ascii="Garamond" w:hAnsi="Garamond" w:cs="Times New Roman"/>
          <w:sz w:val="24"/>
          <w:szCs w:val="24"/>
          <w:lang w:val="en-US"/>
        </w:rPr>
        <w:t xml:space="preserve"> </w:t>
      </w:r>
      <w:r w:rsidR="008961B7">
        <w:rPr>
          <w:rFonts w:ascii="Garamond" w:hAnsi="Garamond" w:cs="Times New Roman"/>
          <w:sz w:val="24"/>
          <w:szCs w:val="24"/>
          <w:lang w:val="en-US"/>
        </w:rPr>
        <w:t>Similarly</w:t>
      </w:r>
      <w:r w:rsidR="005A523D" w:rsidRPr="00B660E5">
        <w:rPr>
          <w:rFonts w:ascii="Garamond" w:hAnsi="Garamond" w:cs="Times New Roman"/>
          <w:sz w:val="24"/>
          <w:szCs w:val="24"/>
          <w:lang w:val="en-US"/>
        </w:rPr>
        <w:t>, despite the existence of the National</w:t>
      </w:r>
      <w:r w:rsidR="005A523D" w:rsidRPr="006D3227">
        <w:rPr>
          <w:rFonts w:ascii="Garamond" w:hAnsi="Garamond"/>
          <w:sz w:val="24"/>
          <w:szCs w:val="24"/>
        </w:rPr>
        <w:t xml:space="preserve"> Strategic Plan on Violence against Children in Schools (2015-2020)</w:t>
      </w:r>
      <w:r w:rsidR="006947A4">
        <w:rPr>
          <w:rStyle w:val="FootnoteReference"/>
          <w:rFonts w:ascii="Garamond" w:hAnsi="Garamond"/>
          <w:sz w:val="24"/>
          <w:szCs w:val="24"/>
        </w:rPr>
        <w:footnoteReference w:id="9"/>
      </w:r>
      <w:r w:rsidR="005A523D" w:rsidRPr="006D3227">
        <w:rPr>
          <w:rFonts w:ascii="Garamond" w:hAnsi="Garamond"/>
          <w:sz w:val="24"/>
          <w:szCs w:val="24"/>
        </w:rPr>
        <w:t xml:space="preserve">, corporal punishments are still </w:t>
      </w:r>
      <w:r w:rsidR="00B80CFB">
        <w:rPr>
          <w:rFonts w:ascii="Garamond" w:hAnsi="Garamond"/>
          <w:sz w:val="24"/>
          <w:szCs w:val="24"/>
        </w:rPr>
        <w:t>reported</w:t>
      </w:r>
      <w:r w:rsidR="005A523D" w:rsidRPr="006D3227">
        <w:rPr>
          <w:rFonts w:ascii="Garamond" w:hAnsi="Garamond"/>
          <w:sz w:val="24"/>
          <w:szCs w:val="24"/>
        </w:rPr>
        <w:t xml:space="preserve"> in schools</w:t>
      </w:r>
      <w:r w:rsidR="00B80CFB">
        <w:rPr>
          <w:rFonts w:ascii="Garamond" w:hAnsi="Garamond"/>
          <w:sz w:val="24"/>
          <w:szCs w:val="24"/>
        </w:rPr>
        <w:t xml:space="preserve"> across the country</w:t>
      </w:r>
      <w:r w:rsidR="00111B24" w:rsidRPr="00B660E5">
        <w:rPr>
          <w:rFonts w:ascii="Garamond" w:hAnsi="Garamond"/>
          <w:sz w:val="24"/>
          <w:szCs w:val="24"/>
        </w:rPr>
        <w:t>, causing</w:t>
      </w:r>
      <w:r w:rsidR="005A523D" w:rsidRPr="00B660E5">
        <w:rPr>
          <w:rFonts w:ascii="Garamond" w:hAnsi="Garamond"/>
          <w:sz w:val="24"/>
          <w:szCs w:val="24"/>
        </w:rPr>
        <w:t xml:space="preserve"> learners to</w:t>
      </w:r>
      <w:r w:rsidR="007613D0">
        <w:rPr>
          <w:rFonts w:ascii="Garamond" w:hAnsi="Garamond"/>
          <w:sz w:val="24"/>
          <w:szCs w:val="24"/>
        </w:rPr>
        <w:t> </w:t>
      </w:r>
      <w:r w:rsidR="00921B72">
        <w:rPr>
          <w:rFonts w:ascii="Garamond" w:hAnsi="Garamond"/>
          <w:sz w:val="24"/>
          <w:szCs w:val="24"/>
        </w:rPr>
        <w:t>quit</w:t>
      </w:r>
      <w:r w:rsidR="00F1444B" w:rsidRPr="00B660E5">
        <w:rPr>
          <w:rFonts w:ascii="Garamond" w:hAnsi="Garamond"/>
          <w:sz w:val="24"/>
          <w:szCs w:val="24"/>
        </w:rPr>
        <w:t xml:space="preserve"> </w:t>
      </w:r>
      <w:r w:rsidR="005A523D" w:rsidRPr="00B660E5">
        <w:rPr>
          <w:rFonts w:ascii="Garamond" w:hAnsi="Garamond"/>
          <w:sz w:val="24"/>
          <w:szCs w:val="24"/>
        </w:rPr>
        <w:t>sch</w:t>
      </w:r>
      <w:r w:rsidR="005A523D" w:rsidRPr="006D3227">
        <w:rPr>
          <w:rFonts w:ascii="Garamond" w:hAnsi="Garamond"/>
          <w:sz w:val="24"/>
          <w:szCs w:val="24"/>
        </w:rPr>
        <w:t>ool</w:t>
      </w:r>
      <w:r w:rsidR="0007714E">
        <w:rPr>
          <w:rStyle w:val="FootnoteReference"/>
          <w:rFonts w:ascii="Garamond" w:hAnsi="Garamond"/>
          <w:sz w:val="24"/>
          <w:szCs w:val="24"/>
        </w:rPr>
        <w:footnoteReference w:id="10"/>
      </w:r>
      <w:r w:rsidR="00A31B2E">
        <w:rPr>
          <w:rFonts w:ascii="Garamond" w:hAnsi="Garamond"/>
          <w:sz w:val="24"/>
          <w:szCs w:val="24"/>
        </w:rPr>
        <w:t>.</w:t>
      </w:r>
      <w:r w:rsidR="005A523D" w:rsidRPr="006D3227">
        <w:rPr>
          <w:rFonts w:ascii="Garamond" w:hAnsi="Garamond"/>
          <w:sz w:val="24"/>
          <w:szCs w:val="24"/>
        </w:rPr>
        <w:t xml:space="preserve"> </w:t>
      </w:r>
      <w:r w:rsidR="00A31B2E" w:rsidRPr="006D3227">
        <w:rPr>
          <w:rFonts w:ascii="Garamond" w:hAnsi="Garamond" w:cs="Times New Roman"/>
          <w:sz w:val="24"/>
          <w:szCs w:val="24"/>
        </w:rPr>
        <w:t>Many girls get married off after dropping out of school</w:t>
      </w:r>
      <w:r w:rsidR="00A31B2E">
        <w:rPr>
          <w:rStyle w:val="FootnoteReference"/>
          <w:rFonts w:ascii="Garamond" w:hAnsi="Garamond" w:cs="Times New Roman"/>
          <w:sz w:val="24"/>
          <w:szCs w:val="24"/>
        </w:rPr>
        <w:footnoteReference w:id="11"/>
      </w:r>
      <w:r w:rsidR="00A31B2E">
        <w:rPr>
          <w:rFonts w:ascii="Garamond" w:hAnsi="Garamond" w:cs="Times New Roman"/>
          <w:sz w:val="24"/>
          <w:szCs w:val="24"/>
        </w:rPr>
        <w:t>.</w:t>
      </w:r>
    </w:p>
    <w:p w14:paraId="487388CE" w14:textId="77777777" w:rsidR="00303F20" w:rsidRPr="00E42931" w:rsidRDefault="00303F20" w:rsidP="008B158A">
      <w:pPr>
        <w:spacing w:after="0" w:line="276" w:lineRule="auto"/>
        <w:jc w:val="both"/>
        <w:rPr>
          <w:rFonts w:ascii="Garamond" w:hAnsi="Garamond"/>
        </w:rPr>
      </w:pPr>
    </w:p>
    <w:p w14:paraId="45D730E9" w14:textId="034F2518" w:rsidR="00277CA5" w:rsidRPr="00277CA5" w:rsidRDefault="00277CA5" w:rsidP="0EB60B9C">
      <w:pPr>
        <w:spacing w:after="0" w:line="276" w:lineRule="auto"/>
        <w:jc w:val="both"/>
        <w:rPr>
          <w:rFonts w:ascii="Garamond" w:hAnsi="Garamond" w:cs="Arial"/>
          <w:b/>
          <w:bCs/>
          <w:sz w:val="24"/>
          <w:szCs w:val="24"/>
        </w:rPr>
      </w:pPr>
      <w:r w:rsidRPr="0EB60B9C">
        <w:rPr>
          <w:rFonts w:ascii="Garamond" w:hAnsi="Garamond" w:cs="Arial"/>
          <w:b/>
          <w:bCs/>
          <w:sz w:val="24"/>
          <w:szCs w:val="24"/>
        </w:rPr>
        <w:t xml:space="preserve">The </w:t>
      </w:r>
      <w:r w:rsidR="00A72B6B">
        <w:rPr>
          <w:rFonts w:ascii="Garamond" w:hAnsi="Garamond" w:cs="Arial"/>
          <w:b/>
          <w:bCs/>
          <w:sz w:val="24"/>
          <w:szCs w:val="24"/>
        </w:rPr>
        <w:t>N</w:t>
      </w:r>
      <w:r w:rsidRPr="0EB60B9C">
        <w:rPr>
          <w:rFonts w:ascii="Garamond" w:hAnsi="Garamond" w:cs="Arial"/>
          <w:b/>
          <w:bCs/>
          <w:sz w:val="24"/>
          <w:szCs w:val="24"/>
        </w:rPr>
        <w:t xml:space="preserve">ational </w:t>
      </w:r>
      <w:r w:rsidR="00A72B6B">
        <w:rPr>
          <w:rFonts w:ascii="Garamond" w:hAnsi="Garamond" w:cs="Arial"/>
          <w:b/>
          <w:bCs/>
          <w:sz w:val="24"/>
          <w:szCs w:val="24"/>
        </w:rPr>
        <w:t>S</w:t>
      </w:r>
      <w:r w:rsidRPr="0EB60B9C">
        <w:rPr>
          <w:rFonts w:ascii="Garamond" w:hAnsi="Garamond" w:cs="Arial"/>
          <w:b/>
          <w:bCs/>
          <w:sz w:val="24"/>
          <w:szCs w:val="24"/>
        </w:rPr>
        <w:t xml:space="preserve">trategy to </w:t>
      </w:r>
      <w:r w:rsidR="00A72B6B">
        <w:rPr>
          <w:rFonts w:ascii="Garamond" w:hAnsi="Garamond" w:cs="Arial"/>
          <w:b/>
          <w:bCs/>
          <w:sz w:val="24"/>
          <w:szCs w:val="24"/>
        </w:rPr>
        <w:t>E</w:t>
      </w:r>
      <w:r w:rsidRPr="0EB60B9C">
        <w:rPr>
          <w:rFonts w:ascii="Garamond" w:hAnsi="Garamond" w:cs="Arial"/>
          <w:b/>
          <w:bCs/>
          <w:sz w:val="24"/>
          <w:szCs w:val="24"/>
        </w:rPr>
        <w:t xml:space="preserve">nd </w:t>
      </w:r>
      <w:r w:rsidR="00A72B6B">
        <w:rPr>
          <w:rFonts w:ascii="Garamond" w:hAnsi="Garamond" w:cs="Arial"/>
          <w:b/>
          <w:bCs/>
          <w:sz w:val="24"/>
          <w:szCs w:val="24"/>
        </w:rPr>
        <w:t>C</w:t>
      </w:r>
      <w:r w:rsidRPr="0EB60B9C">
        <w:rPr>
          <w:rFonts w:ascii="Garamond" w:hAnsi="Garamond" w:cs="Arial"/>
          <w:b/>
          <w:bCs/>
          <w:sz w:val="24"/>
          <w:szCs w:val="24"/>
        </w:rPr>
        <w:t xml:space="preserve">hild </w:t>
      </w:r>
      <w:r w:rsidR="00A72B6B">
        <w:rPr>
          <w:rFonts w:ascii="Garamond" w:hAnsi="Garamond" w:cs="Arial"/>
          <w:b/>
          <w:bCs/>
          <w:sz w:val="24"/>
          <w:szCs w:val="24"/>
        </w:rPr>
        <w:t>M</w:t>
      </w:r>
      <w:r w:rsidRPr="0EB60B9C">
        <w:rPr>
          <w:rFonts w:ascii="Garamond" w:hAnsi="Garamond" w:cs="Arial"/>
          <w:b/>
          <w:bCs/>
          <w:sz w:val="24"/>
          <w:szCs w:val="24"/>
        </w:rPr>
        <w:t>arriage</w:t>
      </w:r>
      <w:r w:rsidR="7AD27E1B" w:rsidRPr="0EB60B9C">
        <w:rPr>
          <w:rFonts w:ascii="Garamond" w:hAnsi="Garamond" w:cs="Arial"/>
          <w:b/>
          <w:bCs/>
          <w:sz w:val="24"/>
          <w:szCs w:val="24"/>
        </w:rPr>
        <w:t xml:space="preserve"> and Teenage </w:t>
      </w:r>
      <w:r w:rsidR="2A8244CB" w:rsidRPr="0EB60B9C">
        <w:rPr>
          <w:rFonts w:ascii="Garamond" w:hAnsi="Garamond" w:cs="Arial"/>
          <w:b/>
          <w:bCs/>
          <w:sz w:val="24"/>
          <w:szCs w:val="24"/>
        </w:rPr>
        <w:t>Pregnancy</w:t>
      </w:r>
      <w:r w:rsidR="7AD27E1B" w:rsidRPr="0EB60B9C">
        <w:rPr>
          <w:rFonts w:ascii="Garamond" w:hAnsi="Garamond" w:cs="Arial"/>
          <w:b/>
          <w:bCs/>
          <w:sz w:val="24"/>
          <w:szCs w:val="24"/>
        </w:rPr>
        <w:t xml:space="preserve"> </w:t>
      </w:r>
      <w:r w:rsidRPr="0EB60B9C">
        <w:rPr>
          <w:rFonts w:ascii="Garamond" w:hAnsi="Garamond" w:cs="Arial"/>
          <w:b/>
          <w:bCs/>
          <w:sz w:val="24"/>
          <w:szCs w:val="24"/>
        </w:rPr>
        <w:t>is not costed</w:t>
      </w:r>
      <w:r w:rsidR="00A72B6B">
        <w:rPr>
          <w:rFonts w:ascii="Garamond" w:hAnsi="Garamond" w:cs="Arial"/>
          <w:b/>
          <w:bCs/>
          <w:sz w:val="24"/>
          <w:szCs w:val="24"/>
        </w:rPr>
        <w:t>.</w:t>
      </w:r>
    </w:p>
    <w:p w14:paraId="35C1ADAD" w14:textId="59FB86F4" w:rsidR="00303F20" w:rsidRPr="00A3319F" w:rsidRDefault="00F22E8F" w:rsidP="008B158A">
      <w:pPr>
        <w:spacing w:after="0" w:line="276" w:lineRule="auto"/>
        <w:jc w:val="both"/>
        <w:rPr>
          <w:rFonts w:ascii="Garamond" w:hAnsi="Garamond" w:cs="Arial"/>
          <w:sz w:val="24"/>
          <w:szCs w:val="24"/>
        </w:rPr>
      </w:pPr>
      <w:r w:rsidRPr="0049248D">
        <w:rPr>
          <w:rFonts w:ascii="Garamond" w:hAnsi="Garamond" w:cs="Arial"/>
          <w:sz w:val="24"/>
          <w:szCs w:val="24"/>
        </w:rPr>
        <w:t xml:space="preserve">In June 2015, Uganda </w:t>
      </w:r>
      <w:r w:rsidR="002604F3">
        <w:rPr>
          <w:rFonts w:ascii="Garamond" w:hAnsi="Garamond" w:cs="Arial"/>
          <w:sz w:val="24"/>
          <w:szCs w:val="24"/>
        </w:rPr>
        <w:t>launched</w:t>
      </w:r>
      <w:r w:rsidRPr="0049248D">
        <w:rPr>
          <w:rFonts w:ascii="Garamond" w:hAnsi="Garamond" w:cs="Arial"/>
          <w:sz w:val="24"/>
          <w:szCs w:val="24"/>
        </w:rPr>
        <w:t xml:space="preserve"> the first National Strategy to End Child Marriages and Teenage Pregnancy</w:t>
      </w:r>
      <w:r w:rsidR="00B80CFB">
        <w:rPr>
          <w:rFonts w:ascii="Garamond" w:hAnsi="Garamond" w:cs="Arial"/>
          <w:sz w:val="24"/>
          <w:szCs w:val="24"/>
        </w:rPr>
        <w:t xml:space="preserve"> </w:t>
      </w:r>
      <w:r w:rsidR="00B80CFB" w:rsidRPr="0049248D">
        <w:rPr>
          <w:rFonts w:ascii="Garamond" w:hAnsi="Garamond" w:cs="Arial"/>
          <w:sz w:val="24"/>
          <w:szCs w:val="24"/>
        </w:rPr>
        <w:t>(201</w:t>
      </w:r>
      <w:r w:rsidR="00B80CFB">
        <w:rPr>
          <w:rFonts w:ascii="Garamond" w:hAnsi="Garamond" w:cs="Arial"/>
          <w:sz w:val="24"/>
          <w:szCs w:val="24"/>
        </w:rPr>
        <w:t>5</w:t>
      </w:r>
      <w:r w:rsidR="00B80CFB" w:rsidRPr="0049248D">
        <w:rPr>
          <w:rFonts w:ascii="Garamond" w:hAnsi="Garamond" w:cs="Arial"/>
          <w:sz w:val="24"/>
          <w:szCs w:val="24"/>
        </w:rPr>
        <w:t>–2020)</w:t>
      </w:r>
      <w:r w:rsidR="00277CA5">
        <w:rPr>
          <w:rStyle w:val="FootnoteReference"/>
          <w:rFonts w:ascii="Garamond" w:hAnsi="Garamond" w:cs="Arial"/>
          <w:sz w:val="24"/>
          <w:szCs w:val="24"/>
        </w:rPr>
        <w:footnoteReference w:id="12"/>
      </w:r>
      <w:r w:rsidR="00277CA5">
        <w:rPr>
          <w:rFonts w:ascii="Garamond" w:hAnsi="Garamond" w:cs="Arial"/>
          <w:sz w:val="24"/>
          <w:szCs w:val="24"/>
        </w:rPr>
        <w:t xml:space="preserve">. </w:t>
      </w:r>
      <w:r w:rsidRPr="0049248D">
        <w:rPr>
          <w:rFonts w:ascii="Garamond" w:hAnsi="Garamond" w:cs="Arial"/>
          <w:sz w:val="24"/>
          <w:szCs w:val="24"/>
        </w:rPr>
        <w:t xml:space="preserve">The strategy envisioned creating a society free of </w:t>
      </w:r>
      <w:r w:rsidR="00D630EE">
        <w:rPr>
          <w:rFonts w:ascii="Garamond" w:hAnsi="Garamond" w:cs="Arial"/>
          <w:sz w:val="24"/>
          <w:szCs w:val="24"/>
        </w:rPr>
        <w:t xml:space="preserve">violence against children by ending </w:t>
      </w:r>
      <w:r w:rsidRPr="0049248D">
        <w:rPr>
          <w:rFonts w:ascii="Garamond" w:hAnsi="Garamond" w:cs="Arial"/>
          <w:sz w:val="24"/>
          <w:szCs w:val="24"/>
        </w:rPr>
        <w:t>child marriage and teenage pregnancy</w:t>
      </w:r>
      <w:r w:rsidR="00D630EE">
        <w:rPr>
          <w:rFonts w:ascii="Garamond" w:hAnsi="Garamond" w:cs="Arial"/>
          <w:sz w:val="24"/>
          <w:szCs w:val="24"/>
        </w:rPr>
        <w:t>. The strategy sought to</w:t>
      </w:r>
      <w:r w:rsidRPr="0049248D">
        <w:rPr>
          <w:rFonts w:ascii="Garamond" w:hAnsi="Garamond" w:cs="Arial"/>
          <w:sz w:val="24"/>
          <w:szCs w:val="24"/>
        </w:rPr>
        <w:t xml:space="preserve"> strengthen child protection mechanisms, enforc</w:t>
      </w:r>
      <w:r w:rsidR="00D630EE">
        <w:rPr>
          <w:rFonts w:ascii="Garamond" w:hAnsi="Garamond" w:cs="Arial"/>
          <w:sz w:val="24"/>
          <w:szCs w:val="24"/>
        </w:rPr>
        <w:t xml:space="preserve">e </w:t>
      </w:r>
      <w:r w:rsidRPr="0049248D">
        <w:rPr>
          <w:rFonts w:ascii="Garamond" w:hAnsi="Garamond" w:cs="Arial"/>
          <w:sz w:val="24"/>
          <w:szCs w:val="24"/>
        </w:rPr>
        <w:t xml:space="preserve">relevant laws and regulations, and transform social and cultural norms that </w:t>
      </w:r>
      <w:r w:rsidR="00297788">
        <w:rPr>
          <w:rFonts w:ascii="Garamond" w:hAnsi="Garamond" w:cs="Arial"/>
          <w:sz w:val="24"/>
          <w:szCs w:val="24"/>
        </w:rPr>
        <w:t>drive</w:t>
      </w:r>
      <w:r w:rsidR="00A72B6B">
        <w:rPr>
          <w:rFonts w:ascii="Garamond" w:hAnsi="Garamond" w:cs="Arial"/>
          <w:sz w:val="24"/>
          <w:szCs w:val="24"/>
        </w:rPr>
        <w:t xml:space="preserve"> </w:t>
      </w:r>
      <w:r w:rsidRPr="0049248D">
        <w:rPr>
          <w:rFonts w:ascii="Garamond" w:hAnsi="Garamond" w:cs="Arial"/>
          <w:sz w:val="24"/>
          <w:szCs w:val="24"/>
        </w:rPr>
        <w:t>child marriage in the</w:t>
      </w:r>
      <w:r w:rsidR="00277CA5">
        <w:rPr>
          <w:rFonts w:ascii="Garamond" w:hAnsi="Garamond" w:cs="Arial"/>
          <w:sz w:val="24"/>
          <w:szCs w:val="24"/>
        </w:rPr>
        <w:t xml:space="preserve"> co</w:t>
      </w:r>
      <w:r w:rsidRPr="0049248D">
        <w:rPr>
          <w:rFonts w:ascii="Garamond" w:hAnsi="Garamond" w:cs="Arial"/>
          <w:sz w:val="24"/>
          <w:szCs w:val="24"/>
        </w:rPr>
        <w:t>untr</w:t>
      </w:r>
      <w:r>
        <w:rPr>
          <w:rFonts w:ascii="Garamond" w:hAnsi="Garamond" w:cs="Arial"/>
          <w:sz w:val="24"/>
          <w:szCs w:val="24"/>
        </w:rPr>
        <w:t>y</w:t>
      </w:r>
      <w:r>
        <w:rPr>
          <w:rStyle w:val="FootnoteReference"/>
          <w:rFonts w:ascii="Garamond" w:hAnsi="Garamond" w:cs="Arial"/>
          <w:sz w:val="24"/>
          <w:szCs w:val="24"/>
        </w:rPr>
        <w:footnoteReference w:id="13"/>
      </w:r>
      <w:r>
        <w:rPr>
          <w:rFonts w:ascii="Garamond" w:hAnsi="Garamond" w:cs="Arial"/>
          <w:sz w:val="24"/>
          <w:szCs w:val="24"/>
        </w:rPr>
        <w:t xml:space="preserve">. </w:t>
      </w:r>
      <w:r w:rsidRPr="0049248D">
        <w:rPr>
          <w:rFonts w:ascii="Garamond" w:hAnsi="Garamond" w:cs="Arial"/>
          <w:sz w:val="24"/>
          <w:szCs w:val="24"/>
        </w:rPr>
        <w:t xml:space="preserve">The mid-term review of the strategy reported that the government created opportunities for girls’ education and skilling, strengthened reporting and response to child marriage and teenage pregnancy cases, raised awareness of the dangers of child marriage and teenage pregnancy, and created a conducive policy and regulatory environment to end child marriage. However, financial, strategic and policy gaps constrained efforts to implement the strategy, causing persistent cases of child marriage, which required a new approach to end child marriage and teenage </w:t>
      </w:r>
      <w:r w:rsidR="00277CA5">
        <w:rPr>
          <w:rFonts w:ascii="Garamond" w:hAnsi="Garamond" w:cs="Arial"/>
          <w:sz w:val="24"/>
          <w:szCs w:val="24"/>
        </w:rPr>
        <w:t>pregnancy</w:t>
      </w:r>
      <w:r w:rsidR="00277CA5">
        <w:rPr>
          <w:rStyle w:val="FootnoteReference"/>
          <w:rFonts w:ascii="Garamond" w:hAnsi="Garamond" w:cs="Arial"/>
          <w:sz w:val="24"/>
          <w:szCs w:val="24"/>
        </w:rPr>
        <w:footnoteReference w:id="14"/>
      </w:r>
      <w:r w:rsidR="00A72B6B">
        <w:rPr>
          <w:rFonts w:ascii="Garamond" w:hAnsi="Garamond" w:cs="Arial"/>
          <w:sz w:val="24"/>
          <w:szCs w:val="24"/>
        </w:rPr>
        <w:t xml:space="preserve">. </w:t>
      </w:r>
      <w:r w:rsidR="005A5771">
        <w:rPr>
          <w:rFonts w:ascii="Garamond" w:hAnsi="Garamond" w:cs="Arial"/>
          <w:sz w:val="24"/>
          <w:szCs w:val="24"/>
        </w:rPr>
        <w:t>A</w:t>
      </w:r>
      <w:r w:rsidRPr="0049248D">
        <w:rPr>
          <w:rFonts w:ascii="Garamond" w:hAnsi="Garamond" w:cs="Arial"/>
          <w:sz w:val="24"/>
          <w:szCs w:val="24"/>
        </w:rPr>
        <w:t>gainst this background</w:t>
      </w:r>
      <w:r w:rsidR="005A5771">
        <w:rPr>
          <w:rFonts w:ascii="Garamond" w:hAnsi="Garamond" w:cs="Arial"/>
          <w:sz w:val="24"/>
          <w:szCs w:val="24"/>
        </w:rPr>
        <w:t>,</w:t>
      </w:r>
      <w:r w:rsidRPr="0049248D">
        <w:rPr>
          <w:rFonts w:ascii="Garamond" w:hAnsi="Garamond" w:cs="Arial"/>
          <w:sz w:val="24"/>
          <w:szCs w:val="24"/>
        </w:rPr>
        <w:t xml:space="preserve"> the second National Strategy to End Child Marriage and Teenage Pregnancy (2022</w:t>
      </w:r>
      <w:r w:rsidR="007E523A">
        <w:rPr>
          <w:rFonts w:ascii="Garamond" w:hAnsi="Garamond" w:cs="Arial"/>
          <w:sz w:val="24"/>
          <w:szCs w:val="24"/>
        </w:rPr>
        <w:t>/2023</w:t>
      </w:r>
      <w:r w:rsidRPr="0049248D">
        <w:rPr>
          <w:rFonts w:ascii="Garamond" w:hAnsi="Garamond" w:cs="Arial"/>
          <w:sz w:val="24"/>
          <w:szCs w:val="24"/>
        </w:rPr>
        <w:t>-2026</w:t>
      </w:r>
      <w:r w:rsidR="007E523A">
        <w:rPr>
          <w:rFonts w:ascii="Garamond" w:hAnsi="Garamond" w:cs="Arial"/>
          <w:sz w:val="24"/>
          <w:szCs w:val="24"/>
        </w:rPr>
        <w:t>/2027</w:t>
      </w:r>
      <w:r w:rsidRPr="0049248D">
        <w:rPr>
          <w:rFonts w:ascii="Garamond" w:hAnsi="Garamond" w:cs="Arial"/>
          <w:sz w:val="24"/>
          <w:szCs w:val="24"/>
        </w:rPr>
        <w:t>)</w:t>
      </w:r>
      <w:r w:rsidR="00DC511D">
        <w:rPr>
          <w:rStyle w:val="FootnoteReference"/>
          <w:rFonts w:ascii="Garamond" w:hAnsi="Garamond" w:cs="Arial"/>
          <w:sz w:val="24"/>
          <w:szCs w:val="24"/>
        </w:rPr>
        <w:footnoteReference w:id="15"/>
      </w:r>
      <w:r w:rsidRPr="0049248D">
        <w:rPr>
          <w:rFonts w:ascii="Garamond" w:hAnsi="Garamond" w:cs="Arial"/>
          <w:sz w:val="24"/>
          <w:szCs w:val="24"/>
        </w:rPr>
        <w:t xml:space="preserve"> was developed. </w:t>
      </w:r>
      <w:r w:rsidR="002A7357">
        <w:rPr>
          <w:rFonts w:ascii="Garamond" w:hAnsi="Garamond" w:cs="Arial"/>
          <w:sz w:val="24"/>
          <w:szCs w:val="24"/>
        </w:rPr>
        <w:t>However,</w:t>
      </w:r>
      <w:r w:rsidRPr="0049248D">
        <w:rPr>
          <w:rFonts w:ascii="Garamond" w:hAnsi="Garamond" w:cs="Arial"/>
          <w:sz w:val="24"/>
          <w:szCs w:val="24"/>
        </w:rPr>
        <w:t xml:space="preserve"> the strategy is not costed</w:t>
      </w:r>
      <w:r w:rsidR="00A3319F">
        <w:rPr>
          <w:rFonts w:ascii="Garamond" w:hAnsi="Garamond" w:cs="Arial"/>
          <w:sz w:val="24"/>
          <w:szCs w:val="24"/>
        </w:rPr>
        <w:t>.</w:t>
      </w:r>
      <w:r w:rsidRPr="0049248D">
        <w:rPr>
          <w:rFonts w:ascii="Garamond" w:hAnsi="Garamond" w:cs="Arial"/>
          <w:sz w:val="24"/>
          <w:szCs w:val="24"/>
        </w:rPr>
        <w:t xml:space="preserve"> </w:t>
      </w:r>
      <w:r w:rsidR="00A3319F">
        <w:rPr>
          <w:rFonts w:ascii="Garamond" w:hAnsi="Garamond" w:cs="Arial"/>
          <w:sz w:val="24"/>
          <w:szCs w:val="24"/>
        </w:rPr>
        <w:t>I</w:t>
      </w:r>
      <w:r w:rsidRPr="0049248D">
        <w:rPr>
          <w:rFonts w:ascii="Garamond" w:hAnsi="Garamond" w:cs="Arial"/>
          <w:sz w:val="24"/>
          <w:szCs w:val="24"/>
        </w:rPr>
        <w:t>nstead</w:t>
      </w:r>
      <w:r w:rsidR="00A3319F">
        <w:rPr>
          <w:rFonts w:ascii="Garamond" w:hAnsi="Garamond" w:cs="Arial"/>
          <w:sz w:val="24"/>
          <w:szCs w:val="24"/>
        </w:rPr>
        <w:t>, the</w:t>
      </w:r>
      <w:r w:rsidRPr="0049248D">
        <w:rPr>
          <w:rFonts w:ascii="Garamond" w:hAnsi="Garamond" w:cs="Arial"/>
          <w:sz w:val="24"/>
          <w:szCs w:val="24"/>
        </w:rPr>
        <w:t xml:space="preserve"> </w:t>
      </w:r>
      <w:r w:rsidR="00303F20">
        <w:rPr>
          <w:rFonts w:ascii="Garamond" w:hAnsi="Garamond" w:cs="Arial"/>
          <w:sz w:val="24"/>
          <w:szCs w:val="24"/>
        </w:rPr>
        <w:t xml:space="preserve">government </w:t>
      </w:r>
      <w:r w:rsidRPr="0049248D">
        <w:rPr>
          <w:rFonts w:ascii="Garamond" w:hAnsi="Garamond" w:cs="Arial"/>
          <w:sz w:val="24"/>
          <w:szCs w:val="24"/>
        </w:rPr>
        <w:t>rel</w:t>
      </w:r>
      <w:r w:rsidR="00303F20">
        <w:rPr>
          <w:rFonts w:ascii="Garamond" w:hAnsi="Garamond" w:cs="Arial"/>
          <w:sz w:val="24"/>
          <w:szCs w:val="24"/>
        </w:rPr>
        <w:t>ies</w:t>
      </w:r>
      <w:r w:rsidRPr="0049248D">
        <w:rPr>
          <w:rFonts w:ascii="Garamond" w:hAnsi="Garamond" w:cs="Arial"/>
          <w:sz w:val="24"/>
          <w:szCs w:val="24"/>
        </w:rPr>
        <w:t xml:space="preserve"> on resources from civil society organisations to implement </w:t>
      </w:r>
      <w:r w:rsidR="002A7357">
        <w:rPr>
          <w:rFonts w:ascii="Garamond" w:hAnsi="Garamond" w:cs="Arial"/>
          <w:sz w:val="24"/>
          <w:szCs w:val="24"/>
        </w:rPr>
        <w:t>it</w:t>
      </w:r>
      <w:r w:rsidRPr="0049248D">
        <w:rPr>
          <w:rFonts w:ascii="Garamond" w:hAnsi="Garamond" w:cs="Arial"/>
          <w:sz w:val="24"/>
          <w:szCs w:val="24"/>
        </w:rPr>
        <w:t xml:space="preserve">. </w:t>
      </w:r>
    </w:p>
    <w:p w14:paraId="103F6E00" w14:textId="77777777" w:rsidR="00303F20" w:rsidRDefault="00303F20" w:rsidP="008B158A">
      <w:pPr>
        <w:pStyle w:val="Heading2"/>
        <w:spacing w:before="0"/>
        <w:rPr>
          <w:rFonts w:ascii="Garamond" w:hAnsi="Garamond" w:cs="Times New Roman"/>
          <w:b/>
          <w:bCs/>
          <w:color w:val="7030A0"/>
          <w:sz w:val="24"/>
          <w:szCs w:val="24"/>
          <w:lang w:val="en-US"/>
        </w:rPr>
      </w:pPr>
    </w:p>
    <w:p w14:paraId="21395EF2" w14:textId="187BA731" w:rsidR="003335C1" w:rsidRPr="00A72B6B" w:rsidRDefault="00A1013B" w:rsidP="008B158A">
      <w:pPr>
        <w:pStyle w:val="Heading2"/>
        <w:spacing w:before="0"/>
        <w:rPr>
          <w:rFonts w:ascii="Garamond" w:eastAsia="Calibri" w:hAnsi="Garamond" w:cs="Times New Roman"/>
          <w:b/>
          <w:bCs/>
          <w:color w:val="auto"/>
          <w:sz w:val="24"/>
          <w:szCs w:val="24"/>
          <w:lang w:val="en-US"/>
        </w:rPr>
      </w:pPr>
      <w:bookmarkStart w:id="9" w:name="_Toc181167647"/>
      <w:r w:rsidRPr="00A72B6B">
        <w:rPr>
          <w:rFonts w:ascii="Garamond" w:eastAsia="Calibri" w:hAnsi="Garamond" w:cs="Times New Roman"/>
          <w:b/>
          <w:bCs/>
          <w:color w:val="auto"/>
          <w:sz w:val="24"/>
          <w:szCs w:val="24"/>
          <w:lang w:val="en-US"/>
        </w:rPr>
        <w:t>3</w:t>
      </w:r>
      <w:r w:rsidR="00FB6B5D" w:rsidRPr="00A72B6B">
        <w:rPr>
          <w:rFonts w:ascii="Garamond" w:eastAsia="Calibri" w:hAnsi="Garamond" w:cs="Times New Roman"/>
          <w:b/>
          <w:bCs/>
          <w:color w:val="auto"/>
          <w:sz w:val="24"/>
          <w:szCs w:val="24"/>
          <w:lang w:val="en-US"/>
        </w:rPr>
        <w:t>.</w:t>
      </w:r>
      <w:r w:rsidR="00A72B6B">
        <w:rPr>
          <w:rFonts w:ascii="Garamond" w:eastAsia="Calibri" w:hAnsi="Garamond" w:cs="Times New Roman"/>
          <w:b/>
          <w:bCs/>
          <w:color w:val="auto"/>
          <w:sz w:val="24"/>
          <w:szCs w:val="24"/>
          <w:lang w:val="en-US"/>
        </w:rPr>
        <w:t>4</w:t>
      </w:r>
      <w:r w:rsidR="00FB6B5D" w:rsidRPr="00A72B6B">
        <w:rPr>
          <w:rFonts w:ascii="Garamond" w:eastAsia="Calibri" w:hAnsi="Garamond" w:cs="Times New Roman"/>
          <w:b/>
          <w:bCs/>
          <w:color w:val="auto"/>
          <w:sz w:val="24"/>
          <w:szCs w:val="24"/>
          <w:lang w:val="en-US"/>
        </w:rPr>
        <w:t xml:space="preserve"> Basic Health </w:t>
      </w:r>
      <w:r w:rsidR="008A2C33" w:rsidRPr="00A72B6B">
        <w:rPr>
          <w:rFonts w:ascii="Garamond" w:eastAsia="Calibri" w:hAnsi="Garamond" w:cs="Times New Roman"/>
          <w:b/>
          <w:bCs/>
          <w:color w:val="auto"/>
          <w:sz w:val="24"/>
          <w:szCs w:val="24"/>
          <w:lang w:val="en-US"/>
        </w:rPr>
        <w:t>a</w:t>
      </w:r>
      <w:r w:rsidR="00FB6B5D" w:rsidRPr="00A72B6B">
        <w:rPr>
          <w:rFonts w:ascii="Garamond" w:eastAsia="Calibri" w:hAnsi="Garamond" w:cs="Times New Roman"/>
          <w:b/>
          <w:bCs/>
          <w:color w:val="auto"/>
          <w:sz w:val="24"/>
          <w:szCs w:val="24"/>
          <w:lang w:val="en-US"/>
        </w:rPr>
        <w:t>nd Welfare</w:t>
      </w:r>
      <w:r w:rsidR="00A05E71" w:rsidRPr="00A72B6B">
        <w:rPr>
          <w:rFonts w:ascii="Garamond" w:eastAsia="Calibri" w:hAnsi="Garamond" w:cs="Times New Roman"/>
          <w:b/>
          <w:bCs/>
          <w:color w:val="auto"/>
          <w:sz w:val="24"/>
          <w:szCs w:val="24"/>
          <w:lang w:val="en-US"/>
        </w:rPr>
        <w:t xml:space="preserve"> (</w:t>
      </w:r>
      <w:r w:rsidR="003335C1" w:rsidRPr="00A72B6B">
        <w:rPr>
          <w:rFonts w:ascii="Garamond" w:eastAsia="Calibri" w:hAnsi="Garamond" w:cs="Times New Roman"/>
          <w:b/>
          <w:bCs/>
          <w:color w:val="auto"/>
          <w:sz w:val="24"/>
          <w:szCs w:val="24"/>
          <w:lang w:val="en-US"/>
        </w:rPr>
        <w:t>Article 24</w:t>
      </w:r>
      <w:r w:rsidR="00A05E71" w:rsidRPr="00A72B6B">
        <w:rPr>
          <w:rFonts w:ascii="Garamond" w:eastAsia="Calibri" w:hAnsi="Garamond" w:cs="Times New Roman"/>
          <w:b/>
          <w:bCs/>
          <w:color w:val="auto"/>
          <w:sz w:val="24"/>
          <w:szCs w:val="24"/>
          <w:lang w:val="en-US"/>
        </w:rPr>
        <w:t>)</w:t>
      </w:r>
      <w:bookmarkEnd w:id="9"/>
    </w:p>
    <w:p w14:paraId="42FB770C" w14:textId="77777777" w:rsidR="00024FC5" w:rsidRDefault="00024FC5" w:rsidP="008B158A">
      <w:pPr>
        <w:spacing w:after="0" w:line="276" w:lineRule="auto"/>
        <w:jc w:val="both"/>
        <w:rPr>
          <w:rFonts w:ascii="Garamond" w:hAnsi="Garamond" w:cs="Times New Roman"/>
          <w:b/>
          <w:bCs/>
          <w:sz w:val="24"/>
          <w:szCs w:val="24"/>
        </w:rPr>
      </w:pPr>
    </w:p>
    <w:p w14:paraId="70859724" w14:textId="54A116FB" w:rsidR="003335C1" w:rsidRPr="006D3227" w:rsidRDefault="00A31B2E" w:rsidP="008B158A">
      <w:pPr>
        <w:spacing w:after="0" w:line="276" w:lineRule="auto"/>
        <w:jc w:val="both"/>
        <w:rPr>
          <w:rFonts w:ascii="Garamond" w:hAnsi="Garamond" w:cs="Times New Roman"/>
          <w:b/>
          <w:bCs/>
          <w:sz w:val="24"/>
          <w:szCs w:val="24"/>
        </w:rPr>
      </w:pPr>
      <w:r>
        <w:rPr>
          <w:rFonts w:ascii="Garamond" w:hAnsi="Garamond" w:cs="Times New Roman"/>
          <w:b/>
          <w:bCs/>
          <w:sz w:val="24"/>
          <w:szCs w:val="24"/>
        </w:rPr>
        <w:t xml:space="preserve">Adolescent Health </w:t>
      </w:r>
      <w:r w:rsidR="00474AF3">
        <w:rPr>
          <w:rFonts w:ascii="Garamond" w:hAnsi="Garamond" w:cs="Times New Roman"/>
          <w:b/>
          <w:bCs/>
          <w:sz w:val="24"/>
          <w:szCs w:val="24"/>
        </w:rPr>
        <w:t>a</w:t>
      </w:r>
      <w:r>
        <w:rPr>
          <w:rFonts w:ascii="Garamond" w:hAnsi="Garamond" w:cs="Times New Roman"/>
          <w:b/>
          <w:bCs/>
          <w:sz w:val="24"/>
          <w:szCs w:val="24"/>
        </w:rPr>
        <w:t xml:space="preserve">nd </w:t>
      </w:r>
      <w:r w:rsidR="003335C1" w:rsidRPr="006D3227">
        <w:rPr>
          <w:rFonts w:ascii="Garamond" w:hAnsi="Garamond" w:cs="Times New Roman"/>
          <w:b/>
          <w:bCs/>
          <w:sz w:val="24"/>
          <w:szCs w:val="24"/>
        </w:rPr>
        <w:t>Sexua</w:t>
      </w:r>
      <w:r>
        <w:rPr>
          <w:rFonts w:ascii="Garamond" w:hAnsi="Garamond" w:cs="Times New Roman"/>
          <w:b/>
          <w:bCs/>
          <w:sz w:val="24"/>
          <w:szCs w:val="24"/>
        </w:rPr>
        <w:t>lity Education</w:t>
      </w:r>
      <w:r w:rsidR="000448D5">
        <w:rPr>
          <w:rFonts w:ascii="Garamond" w:hAnsi="Garamond" w:cs="Times New Roman"/>
          <w:b/>
          <w:bCs/>
          <w:sz w:val="24"/>
          <w:szCs w:val="24"/>
        </w:rPr>
        <w:t xml:space="preserve"> Wanting</w:t>
      </w:r>
    </w:p>
    <w:p w14:paraId="5F70620F" w14:textId="56C3AFEB" w:rsidR="004F3C40" w:rsidRPr="00024FC5" w:rsidRDefault="008123B7" w:rsidP="004F3C40">
      <w:pPr>
        <w:spacing w:after="0" w:line="276" w:lineRule="auto"/>
        <w:jc w:val="both"/>
        <w:rPr>
          <w:rFonts w:ascii="Garamond" w:hAnsi="Garamond" w:cs="Times New Roman"/>
          <w:sz w:val="24"/>
          <w:szCs w:val="24"/>
        </w:rPr>
      </w:pPr>
      <w:r w:rsidRPr="004F3C40">
        <w:rPr>
          <w:rFonts w:ascii="Garamond" w:hAnsi="Garamond" w:cs="Times New Roman"/>
          <w:sz w:val="24"/>
          <w:szCs w:val="24"/>
        </w:rPr>
        <w:t>Uganda developed the</w:t>
      </w:r>
      <w:r w:rsidR="2C429E38" w:rsidRPr="004F3C40">
        <w:rPr>
          <w:rFonts w:ascii="Garamond" w:hAnsi="Garamond" w:cs="Times New Roman"/>
          <w:sz w:val="24"/>
          <w:szCs w:val="24"/>
        </w:rPr>
        <w:t xml:space="preserve"> National</w:t>
      </w:r>
      <w:r w:rsidRPr="004F3C40">
        <w:rPr>
          <w:rFonts w:ascii="Garamond" w:hAnsi="Garamond" w:cs="Times New Roman"/>
          <w:sz w:val="24"/>
          <w:szCs w:val="24"/>
        </w:rPr>
        <w:t xml:space="preserve"> Sexuality Education Framework</w:t>
      </w:r>
      <w:r w:rsidR="00BF3572" w:rsidRPr="004F3C40">
        <w:rPr>
          <w:rFonts w:ascii="Garamond" w:hAnsi="Garamond" w:cs="Times New Roman"/>
          <w:sz w:val="24"/>
          <w:szCs w:val="24"/>
        </w:rPr>
        <w:t xml:space="preserve"> 2018</w:t>
      </w:r>
      <w:r w:rsidR="00BF3572">
        <w:rPr>
          <w:rStyle w:val="FootnoteReference"/>
          <w:rFonts w:ascii="Garamond" w:hAnsi="Garamond" w:cs="Times New Roman"/>
          <w:sz w:val="24"/>
          <w:szCs w:val="24"/>
        </w:rPr>
        <w:footnoteReference w:id="16"/>
      </w:r>
      <w:r w:rsidRPr="004F3C40">
        <w:rPr>
          <w:rFonts w:ascii="Garamond" w:hAnsi="Garamond" w:cs="Times New Roman"/>
          <w:sz w:val="24"/>
          <w:szCs w:val="24"/>
        </w:rPr>
        <w:t xml:space="preserve"> to guide </w:t>
      </w:r>
      <w:r w:rsidR="00961053">
        <w:rPr>
          <w:rFonts w:ascii="Garamond" w:hAnsi="Garamond" w:cs="Times New Roman"/>
          <w:sz w:val="24"/>
          <w:szCs w:val="24"/>
        </w:rPr>
        <w:t>Comprehensive Sexuality Education (CSE)</w:t>
      </w:r>
      <w:r w:rsidRPr="004F3C40">
        <w:rPr>
          <w:rFonts w:ascii="Garamond" w:hAnsi="Garamond" w:cs="Times New Roman"/>
          <w:sz w:val="24"/>
          <w:szCs w:val="24"/>
        </w:rPr>
        <w:t xml:space="preserve">. </w:t>
      </w:r>
      <w:r w:rsidR="00111B24" w:rsidRPr="004F3C40">
        <w:rPr>
          <w:rFonts w:ascii="Garamond" w:hAnsi="Garamond" w:cs="Times New Roman"/>
          <w:sz w:val="24"/>
          <w:szCs w:val="24"/>
        </w:rPr>
        <w:t>H</w:t>
      </w:r>
      <w:r w:rsidRPr="004F3C40">
        <w:rPr>
          <w:rFonts w:ascii="Garamond" w:hAnsi="Garamond" w:cs="Times New Roman"/>
          <w:sz w:val="24"/>
          <w:szCs w:val="24"/>
        </w:rPr>
        <w:t xml:space="preserve">owever, </w:t>
      </w:r>
      <w:r w:rsidR="00961053">
        <w:rPr>
          <w:rFonts w:ascii="Garamond" w:hAnsi="Garamond" w:cs="Times New Roman"/>
          <w:sz w:val="24"/>
          <w:szCs w:val="24"/>
        </w:rPr>
        <w:t>the government is</w:t>
      </w:r>
      <w:r w:rsidR="00961053" w:rsidRPr="004F3C40">
        <w:rPr>
          <w:rFonts w:ascii="Garamond" w:hAnsi="Garamond" w:cs="Times New Roman"/>
          <w:sz w:val="24"/>
          <w:szCs w:val="24"/>
        </w:rPr>
        <w:t xml:space="preserve"> reluctan</w:t>
      </w:r>
      <w:r w:rsidR="00961053">
        <w:rPr>
          <w:rFonts w:ascii="Garamond" w:hAnsi="Garamond" w:cs="Times New Roman"/>
          <w:sz w:val="24"/>
          <w:szCs w:val="24"/>
        </w:rPr>
        <w:t>t</w:t>
      </w:r>
      <w:r w:rsidR="00961053" w:rsidRPr="004F3C40">
        <w:rPr>
          <w:rFonts w:ascii="Garamond" w:hAnsi="Garamond" w:cs="Times New Roman"/>
          <w:sz w:val="24"/>
          <w:szCs w:val="24"/>
        </w:rPr>
        <w:t xml:space="preserve"> to implement </w:t>
      </w:r>
      <w:r w:rsidR="00961053">
        <w:rPr>
          <w:rFonts w:ascii="Garamond" w:hAnsi="Garamond" w:cs="Times New Roman"/>
          <w:sz w:val="24"/>
          <w:szCs w:val="24"/>
        </w:rPr>
        <w:t xml:space="preserve">CSE because of </w:t>
      </w:r>
      <w:r w:rsidR="00961053" w:rsidRPr="004F3C40">
        <w:rPr>
          <w:rFonts w:ascii="Garamond" w:hAnsi="Garamond" w:cs="Times New Roman"/>
          <w:sz w:val="24"/>
          <w:szCs w:val="24"/>
        </w:rPr>
        <w:lastRenderedPageBreak/>
        <w:t>the country’s conservative and religious affiliation</w:t>
      </w:r>
      <w:r w:rsidR="00961053">
        <w:rPr>
          <w:rStyle w:val="FootnoteReference"/>
          <w:rFonts w:ascii="Garamond" w:hAnsi="Garamond" w:cs="Times New Roman"/>
          <w:sz w:val="24"/>
          <w:szCs w:val="24"/>
        </w:rPr>
        <w:footnoteReference w:id="17"/>
      </w:r>
      <w:r w:rsidR="00961053" w:rsidRPr="004F3C40">
        <w:rPr>
          <w:rFonts w:ascii="Garamond" w:hAnsi="Garamond" w:cs="Times New Roman"/>
          <w:sz w:val="24"/>
          <w:szCs w:val="24"/>
        </w:rPr>
        <w:t xml:space="preserve">. </w:t>
      </w:r>
      <w:r w:rsidR="00961053">
        <w:rPr>
          <w:rFonts w:ascii="Garamond" w:hAnsi="Garamond" w:cs="Times New Roman"/>
          <w:sz w:val="24"/>
          <w:szCs w:val="24"/>
        </w:rPr>
        <w:t xml:space="preserve">This is causing </w:t>
      </w:r>
      <w:r w:rsidR="00111B24" w:rsidRPr="004F3C40">
        <w:rPr>
          <w:rFonts w:ascii="Garamond" w:hAnsi="Garamond" w:cs="Times New Roman"/>
          <w:sz w:val="24"/>
          <w:szCs w:val="24"/>
        </w:rPr>
        <w:t>teenagers</w:t>
      </w:r>
      <w:r w:rsidR="00F9399B" w:rsidRPr="004F3C40">
        <w:rPr>
          <w:rFonts w:ascii="Garamond" w:hAnsi="Garamond" w:cs="Times New Roman"/>
          <w:sz w:val="24"/>
          <w:szCs w:val="24"/>
        </w:rPr>
        <w:t xml:space="preserve"> </w:t>
      </w:r>
      <w:r w:rsidR="00961053">
        <w:rPr>
          <w:rFonts w:ascii="Garamond" w:hAnsi="Garamond" w:cs="Times New Roman"/>
          <w:sz w:val="24"/>
          <w:szCs w:val="24"/>
        </w:rPr>
        <w:t>to have </w:t>
      </w:r>
      <w:r w:rsidR="00F9399B" w:rsidRPr="004F3C40">
        <w:rPr>
          <w:rFonts w:ascii="Garamond" w:hAnsi="Garamond" w:cs="Times New Roman"/>
          <w:sz w:val="24"/>
          <w:szCs w:val="24"/>
        </w:rPr>
        <w:t>limited access to healthcare services</w:t>
      </w:r>
      <w:r w:rsidR="00803908" w:rsidRPr="004F3C40">
        <w:rPr>
          <w:rFonts w:ascii="Garamond" w:hAnsi="Garamond" w:cs="Times New Roman"/>
          <w:sz w:val="24"/>
          <w:szCs w:val="24"/>
        </w:rPr>
        <w:t xml:space="preserve"> contained in the framework</w:t>
      </w:r>
      <w:r w:rsidR="0056563A" w:rsidRPr="004F3C40">
        <w:rPr>
          <w:rFonts w:ascii="Garamond" w:hAnsi="Garamond" w:cs="Times New Roman"/>
          <w:sz w:val="24"/>
          <w:szCs w:val="24"/>
        </w:rPr>
        <w:t>,</w:t>
      </w:r>
      <w:r w:rsidR="00803908" w:rsidRPr="004F3C40">
        <w:rPr>
          <w:rFonts w:ascii="Garamond" w:hAnsi="Garamond" w:cs="Times New Roman"/>
          <w:sz w:val="24"/>
          <w:szCs w:val="24"/>
        </w:rPr>
        <w:t xml:space="preserve"> such as contraceptives</w:t>
      </w:r>
      <w:r w:rsidRPr="004F3C40">
        <w:rPr>
          <w:rFonts w:ascii="Garamond" w:hAnsi="Garamond" w:cs="Times New Roman"/>
          <w:sz w:val="24"/>
          <w:szCs w:val="24"/>
        </w:rPr>
        <w:t>.</w:t>
      </w:r>
      <w:r w:rsidR="00F9399B" w:rsidRPr="004F3C40">
        <w:rPr>
          <w:rFonts w:ascii="Garamond" w:hAnsi="Garamond" w:cs="Times New Roman"/>
          <w:sz w:val="24"/>
          <w:szCs w:val="24"/>
        </w:rPr>
        <w:t xml:space="preserve"> </w:t>
      </w:r>
      <w:r w:rsidR="0056563A" w:rsidRPr="004F3C40">
        <w:rPr>
          <w:rFonts w:ascii="Garamond" w:eastAsia="Times New Roman" w:hAnsi="Garamond" w:cs="Times New Roman"/>
          <w:sz w:val="24"/>
          <w:szCs w:val="24"/>
        </w:rPr>
        <w:t xml:space="preserve">Restricted use of contraceptives </w:t>
      </w:r>
      <w:r w:rsidR="00505014">
        <w:rPr>
          <w:rFonts w:ascii="Garamond" w:eastAsia="Times New Roman" w:hAnsi="Garamond" w:cs="Times New Roman"/>
          <w:sz w:val="24"/>
          <w:szCs w:val="24"/>
        </w:rPr>
        <w:t xml:space="preserve">by adolescents </w:t>
      </w:r>
      <w:r w:rsidR="0056563A" w:rsidRPr="004F3C40">
        <w:rPr>
          <w:rFonts w:ascii="Garamond" w:eastAsia="Times New Roman" w:hAnsi="Garamond" w:cs="Times New Roman"/>
          <w:sz w:val="24"/>
          <w:szCs w:val="24"/>
        </w:rPr>
        <w:t>is one of the leading causes of teenage pregnancy</w:t>
      </w:r>
      <w:r w:rsidR="00505014">
        <w:rPr>
          <w:rFonts w:ascii="Garamond" w:eastAsia="Times New Roman" w:hAnsi="Garamond" w:cs="Times New Roman"/>
          <w:sz w:val="24"/>
          <w:szCs w:val="24"/>
        </w:rPr>
        <w:t xml:space="preserve"> and child marriage. </w:t>
      </w:r>
      <w:r w:rsidR="0056563A" w:rsidRPr="004F3C40">
        <w:rPr>
          <w:rFonts w:ascii="Garamond" w:hAnsi="Garamond" w:cs="Times New Roman"/>
          <w:sz w:val="24"/>
          <w:szCs w:val="24"/>
        </w:rPr>
        <w:t xml:space="preserve">Child marriage </w:t>
      </w:r>
      <w:r w:rsidR="0056563A" w:rsidRPr="004F3C40">
        <w:rPr>
          <w:rFonts w:ascii="Garamond" w:eastAsia="Times New Roman" w:hAnsi="Garamond" w:cs="Times New Roman"/>
          <w:sz w:val="24"/>
          <w:szCs w:val="24"/>
          <w:highlight w:val="white"/>
        </w:rPr>
        <w:t>is associated with high neonatal, infant, and maternal morbidity and mortality</w:t>
      </w:r>
      <w:r w:rsidR="0056563A">
        <w:rPr>
          <w:rStyle w:val="FootnoteReference"/>
          <w:rFonts w:ascii="Garamond" w:eastAsia="Times New Roman" w:hAnsi="Garamond" w:cs="Times New Roman"/>
          <w:sz w:val="24"/>
          <w:szCs w:val="24"/>
          <w:highlight w:val="white"/>
        </w:rPr>
        <w:footnoteReference w:id="18"/>
      </w:r>
      <w:r w:rsidR="0056563A" w:rsidRPr="004F3C40">
        <w:rPr>
          <w:rFonts w:ascii="Garamond" w:eastAsia="Times New Roman" w:hAnsi="Garamond" w:cs="Times New Roman"/>
          <w:sz w:val="24"/>
          <w:szCs w:val="24"/>
        </w:rPr>
        <w:t>. Girls aged 15-19 are twice more likely to die during pregnancy and childbirth than women in their 20s</w:t>
      </w:r>
      <w:r w:rsidR="0056563A">
        <w:rPr>
          <w:rStyle w:val="FootnoteReference"/>
          <w:rFonts w:ascii="Garamond" w:eastAsia="Times New Roman" w:hAnsi="Garamond" w:cs="Times New Roman"/>
          <w:sz w:val="24"/>
          <w:szCs w:val="24"/>
        </w:rPr>
        <w:footnoteReference w:id="19"/>
      </w:r>
      <w:r w:rsidR="00961053">
        <w:rPr>
          <w:rFonts w:ascii="Garamond" w:eastAsia="Times New Roman" w:hAnsi="Garamond" w:cs="Times New Roman"/>
          <w:sz w:val="24"/>
          <w:szCs w:val="24"/>
        </w:rPr>
        <w:t>.</w:t>
      </w:r>
      <w:r w:rsidR="00F6054B">
        <w:rPr>
          <w:rFonts w:ascii="Garamond" w:eastAsia="Times New Roman" w:hAnsi="Garamond" w:cs="Times New Roman"/>
          <w:sz w:val="24"/>
          <w:szCs w:val="24"/>
        </w:rPr>
        <w:t xml:space="preserve"> </w:t>
      </w:r>
      <w:r w:rsidR="00990990">
        <w:rPr>
          <w:rFonts w:ascii="Garamond" w:hAnsi="Garamond" w:cs="Times New Roman"/>
          <w:sz w:val="24"/>
          <w:szCs w:val="24"/>
        </w:rPr>
        <w:t>I</w:t>
      </w:r>
      <w:r w:rsidR="00FB3219" w:rsidRPr="004F3C40">
        <w:rPr>
          <w:rFonts w:ascii="Garamond" w:hAnsi="Garamond" w:cs="Times New Roman"/>
          <w:sz w:val="24"/>
          <w:szCs w:val="24"/>
        </w:rPr>
        <w:t>n 2022</w:t>
      </w:r>
      <w:r w:rsidR="00096275" w:rsidRPr="004F3C40">
        <w:rPr>
          <w:rFonts w:ascii="Garamond" w:hAnsi="Garamond" w:cs="Times New Roman"/>
          <w:sz w:val="24"/>
          <w:szCs w:val="24"/>
        </w:rPr>
        <w:t>,</w:t>
      </w:r>
      <w:r w:rsidR="00FB3219" w:rsidRPr="004F3C40">
        <w:rPr>
          <w:rFonts w:ascii="Garamond" w:hAnsi="Garamond" w:cs="Times New Roman"/>
          <w:sz w:val="24"/>
          <w:szCs w:val="24"/>
        </w:rPr>
        <w:t xml:space="preserve"> the government proposed combining various health-related policy documents into one Health Policy. While harmonisation</w:t>
      </w:r>
      <w:r w:rsidR="000448D5" w:rsidRPr="004F3C40">
        <w:rPr>
          <w:rFonts w:ascii="Garamond" w:hAnsi="Garamond" w:cs="Times New Roman"/>
          <w:sz w:val="24"/>
          <w:szCs w:val="24"/>
        </w:rPr>
        <w:t xml:space="preserve"> of policies is good</w:t>
      </w:r>
      <w:r w:rsidR="00FB3219" w:rsidRPr="004F3C40">
        <w:rPr>
          <w:rFonts w:ascii="Garamond" w:hAnsi="Garamond" w:cs="Times New Roman"/>
          <w:sz w:val="24"/>
          <w:szCs w:val="24"/>
        </w:rPr>
        <w:t xml:space="preserve">, given </w:t>
      </w:r>
      <w:r w:rsidR="000448D5" w:rsidRPr="004F3C40">
        <w:rPr>
          <w:rFonts w:ascii="Garamond" w:hAnsi="Garamond" w:cs="Times New Roman"/>
          <w:sz w:val="24"/>
          <w:szCs w:val="24"/>
        </w:rPr>
        <w:t xml:space="preserve">the </w:t>
      </w:r>
      <w:r w:rsidR="00FB3219" w:rsidRPr="004F3C40">
        <w:rPr>
          <w:rFonts w:ascii="Garamond" w:hAnsi="Garamond" w:cs="Times New Roman"/>
          <w:sz w:val="24"/>
          <w:szCs w:val="24"/>
        </w:rPr>
        <w:t>scepticism about sexuality education</w:t>
      </w:r>
      <w:r w:rsidR="000448D5" w:rsidRPr="004F3C40">
        <w:rPr>
          <w:rFonts w:ascii="Garamond" w:hAnsi="Garamond" w:cs="Times New Roman"/>
          <w:sz w:val="24"/>
          <w:szCs w:val="24"/>
        </w:rPr>
        <w:t>,</w:t>
      </w:r>
      <w:r w:rsidR="00FB3219" w:rsidRPr="004F3C40">
        <w:rPr>
          <w:rFonts w:ascii="Garamond" w:hAnsi="Garamond" w:cs="Times New Roman"/>
          <w:sz w:val="24"/>
          <w:szCs w:val="24"/>
        </w:rPr>
        <w:t xml:space="preserve"> </w:t>
      </w:r>
      <w:r w:rsidR="008A2C33">
        <w:rPr>
          <w:rFonts w:ascii="Garamond" w:hAnsi="Garamond" w:cs="Times New Roman"/>
          <w:sz w:val="24"/>
          <w:szCs w:val="24"/>
        </w:rPr>
        <w:t xml:space="preserve">it is feared that </w:t>
      </w:r>
      <w:r w:rsidR="00096275" w:rsidRPr="004F3C40">
        <w:rPr>
          <w:rFonts w:ascii="Garamond" w:hAnsi="Garamond" w:cs="Times New Roman"/>
          <w:sz w:val="24"/>
          <w:szCs w:val="24"/>
        </w:rPr>
        <w:t>essential</w:t>
      </w:r>
      <w:r w:rsidR="00FB3219" w:rsidRPr="004F3C40">
        <w:rPr>
          <w:rFonts w:ascii="Garamond" w:hAnsi="Garamond" w:cs="Times New Roman"/>
          <w:sz w:val="24"/>
          <w:szCs w:val="24"/>
        </w:rPr>
        <w:t xml:space="preserve"> strategies related to </w:t>
      </w:r>
      <w:r w:rsidR="00F6054B">
        <w:rPr>
          <w:rFonts w:ascii="Garamond" w:hAnsi="Garamond" w:cs="Times New Roman"/>
          <w:sz w:val="24"/>
          <w:szCs w:val="24"/>
        </w:rPr>
        <w:t>C</w:t>
      </w:r>
      <w:r w:rsidR="00002920">
        <w:rPr>
          <w:rFonts w:ascii="Garamond" w:hAnsi="Garamond" w:cs="Times New Roman"/>
          <w:sz w:val="24"/>
          <w:szCs w:val="24"/>
        </w:rPr>
        <w:t>SE</w:t>
      </w:r>
      <w:r w:rsidR="00FB3219" w:rsidRPr="004F3C40">
        <w:rPr>
          <w:rFonts w:ascii="Garamond" w:hAnsi="Garamond" w:cs="Times New Roman"/>
          <w:sz w:val="24"/>
          <w:szCs w:val="24"/>
        </w:rPr>
        <w:t xml:space="preserve"> </w:t>
      </w:r>
      <w:r w:rsidR="007830D3" w:rsidRPr="004F3C40">
        <w:rPr>
          <w:rFonts w:ascii="Garamond" w:hAnsi="Garamond" w:cs="Times New Roman"/>
          <w:sz w:val="24"/>
          <w:szCs w:val="24"/>
        </w:rPr>
        <w:t>will likely</w:t>
      </w:r>
      <w:r w:rsidR="000448D5" w:rsidRPr="004F3C40">
        <w:rPr>
          <w:rFonts w:ascii="Garamond" w:hAnsi="Garamond" w:cs="Times New Roman"/>
          <w:sz w:val="24"/>
          <w:szCs w:val="24"/>
        </w:rPr>
        <w:t xml:space="preserve"> be lost in the harmonisation process</w:t>
      </w:r>
      <w:r w:rsidR="00472D44">
        <w:rPr>
          <w:rFonts w:ascii="Garamond" w:hAnsi="Garamond" w:cs="Times New Roman"/>
          <w:sz w:val="24"/>
          <w:szCs w:val="24"/>
        </w:rPr>
        <w:t>.</w:t>
      </w:r>
      <w:r w:rsidR="00115FDF" w:rsidRPr="006D3227">
        <w:rPr>
          <w:rFonts w:ascii="Garamond" w:hAnsi="Garamond"/>
          <w:sz w:val="24"/>
          <w:szCs w:val="24"/>
        </w:rPr>
        <w:t xml:space="preserve"> </w:t>
      </w:r>
      <w:r w:rsidR="00472D44">
        <w:rPr>
          <w:rFonts w:ascii="Garamond" w:hAnsi="Garamond"/>
          <w:sz w:val="24"/>
          <w:szCs w:val="24"/>
        </w:rPr>
        <w:t>Y</w:t>
      </w:r>
      <w:r w:rsidR="00115FDF">
        <w:rPr>
          <w:rFonts w:ascii="Garamond" w:hAnsi="Garamond"/>
          <w:sz w:val="24"/>
          <w:szCs w:val="24"/>
        </w:rPr>
        <w:t>et</w:t>
      </w:r>
      <w:r w:rsidR="00472D44">
        <w:rPr>
          <w:rFonts w:ascii="Garamond" w:hAnsi="Garamond"/>
          <w:sz w:val="24"/>
          <w:szCs w:val="24"/>
        </w:rPr>
        <w:t>,</w:t>
      </w:r>
      <w:r w:rsidR="00115FDF" w:rsidRPr="006D3227">
        <w:rPr>
          <w:rFonts w:ascii="Garamond" w:hAnsi="Garamond"/>
          <w:sz w:val="24"/>
          <w:szCs w:val="24"/>
        </w:rPr>
        <w:t xml:space="preserve"> </w:t>
      </w:r>
      <w:r w:rsidR="008A2C33">
        <w:rPr>
          <w:rFonts w:ascii="Garamond" w:hAnsi="Garamond"/>
          <w:sz w:val="24"/>
          <w:szCs w:val="24"/>
        </w:rPr>
        <w:t>Uganda</w:t>
      </w:r>
      <w:r w:rsidR="00115FDF">
        <w:rPr>
          <w:rFonts w:ascii="Garamond" w:hAnsi="Garamond"/>
          <w:sz w:val="24"/>
          <w:szCs w:val="24"/>
        </w:rPr>
        <w:t xml:space="preserve"> </w:t>
      </w:r>
      <w:r w:rsidR="00472D44">
        <w:rPr>
          <w:rFonts w:ascii="Garamond" w:hAnsi="Garamond"/>
          <w:sz w:val="24"/>
          <w:szCs w:val="24"/>
        </w:rPr>
        <w:t>s</w:t>
      </w:r>
      <w:r w:rsidR="00115FDF">
        <w:rPr>
          <w:rFonts w:ascii="Garamond" w:hAnsi="Garamond"/>
          <w:sz w:val="24"/>
          <w:szCs w:val="24"/>
        </w:rPr>
        <w:t>ho</w:t>
      </w:r>
      <w:r w:rsidR="00472D44">
        <w:rPr>
          <w:rFonts w:ascii="Garamond" w:hAnsi="Garamond"/>
          <w:sz w:val="24"/>
          <w:szCs w:val="24"/>
        </w:rPr>
        <w:t>uld</w:t>
      </w:r>
      <w:r w:rsidR="00115FDF">
        <w:rPr>
          <w:rFonts w:ascii="Garamond" w:hAnsi="Garamond"/>
          <w:sz w:val="24"/>
          <w:szCs w:val="24"/>
        </w:rPr>
        <w:t xml:space="preserve"> </w:t>
      </w:r>
      <w:r w:rsidR="00115FDF" w:rsidRPr="006D3227">
        <w:rPr>
          <w:rFonts w:ascii="Garamond" w:hAnsi="Garamond"/>
          <w:sz w:val="24"/>
          <w:szCs w:val="24"/>
        </w:rPr>
        <w:t>comply</w:t>
      </w:r>
      <w:r w:rsidR="00115FDF">
        <w:rPr>
          <w:rFonts w:ascii="Garamond" w:hAnsi="Garamond"/>
          <w:sz w:val="24"/>
          <w:szCs w:val="24"/>
        </w:rPr>
        <w:t xml:space="preserve"> </w:t>
      </w:r>
      <w:r w:rsidR="00115FDF" w:rsidRPr="006D3227">
        <w:rPr>
          <w:rFonts w:ascii="Garamond" w:hAnsi="Garamond"/>
          <w:sz w:val="24"/>
          <w:szCs w:val="24"/>
        </w:rPr>
        <w:t xml:space="preserve">with the Protocol to the African Charter on Human and Peoples’ Rights on </w:t>
      </w:r>
      <w:r w:rsidR="00472D44">
        <w:rPr>
          <w:rFonts w:ascii="Garamond" w:hAnsi="Garamond"/>
          <w:sz w:val="24"/>
          <w:szCs w:val="24"/>
        </w:rPr>
        <w:t>Wom</w:t>
      </w:r>
      <w:r w:rsidR="00115FDF" w:rsidRPr="006D3227">
        <w:rPr>
          <w:rFonts w:ascii="Garamond" w:hAnsi="Garamond"/>
          <w:sz w:val="24"/>
          <w:szCs w:val="24"/>
        </w:rPr>
        <w:t>e</w:t>
      </w:r>
      <w:r w:rsidR="00472D44">
        <w:rPr>
          <w:rFonts w:ascii="Garamond" w:hAnsi="Garamond"/>
          <w:sz w:val="24"/>
          <w:szCs w:val="24"/>
        </w:rPr>
        <w:t>n's</w:t>
      </w:r>
      <w:r w:rsidR="00115FDF" w:rsidRPr="006D3227">
        <w:rPr>
          <w:rFonts w:ascii="Garamond" w:hAnsi="Garamond"/>
          <w:sz w:val="24"/>
          <w:szCs w:val="24"/>
        </w:rPr>
        <w:t xml:space="preserve"> Rights</w:t>
      </w:r>
      <w:r w:rsidR="00115FDF" w:rsidRPr="006D3227">
        <w:rPr>
          <w:rStyle w:val="FootnoteReference"/>
          <w:rFonts w:ascii="Garamond" w:hAnsi="Garamond"/>
          <w:sz w:val="24"/>
          <w:szCs w:val="24"/>
        </w:rPr>
        <w:footnoteReference w:id="20"/>
      </w:r>
      <w:r w:rsidR="00115FDF" w:rsidRPr="006D3227">
        <w:rPr>
          <w:rFonts w:ascii="Garamond" w:hAnsi="Garamond"/>
          <w:sz w:val="24"/>
          <w:szCs w:val="24"/>
        </w:rPr>
        <w:t>.</w:t>
      </w:r>
      <w:r w:rsidR="00115FDF">
        <w:rPr>
          <w:rFonts w:ascii="Garamond" w:hAnsi="Garamond"/>
          <w:sz w:val="24"/>
          <w:szCs w:val="24"/>
        </w:rPr>
        <w:t xml:space="preserve"> </w:t>
      </w:r>
      <w:r w:rsidR="00F6054B">
        <w:rPr>
          <w:rFonts w:ascii="Garamond" w:hAnsi="Garamond" w:cs="Times New Roman"/>
          <w:sz w:val="24"/>
          <w:szCs w:val="24"/>
        </w:rPr>
        <w:t>T</w:t>
      </w:r>
      <w:r w:rsidR="00EE6371">
        <w:rPr>
          <w:rFonts w:ascii="Garamond" w:hAnsi="Garamond" w:cs="Times New Roman"/>
          <w:sz w:val="24"/>
          <w:szCs w:val="24"/>
        </w:rPr>
        <w:t xml:space="preserve">he Protocol </w:t>
      </w:r>
      <w:r w:rsidR="008A2C33">
        <w:rPr>
          <w:rFonts w:ascii="Garamond" w:hAnsi="Garamond" w:cs="Times New Roman"/>
          <w:sz w:val="24"/>
          <w:szCs w:val="24"/>
        </w:rPr>
        <w:t>obliges signatory member states</w:t>
      </w:r>
      <w:r w:rsidR="00A95C63">
        <w:rPr>
          <w:rFonts w:ascii="Garamond" w:hAnsi="Garamond" w:cs="Times New Roman"/>
          <w:sz w:val="24"/>
          <w:szCs w:val="24"/>
        </w:rPr>
        <w:t>, including Uganda,</w:t>
      </w:r>
      <w:r w:rsidR="008A2C33">
        <w:rPr>
          <w:rFonts w:ascii="Garamond" w:hAnsi="Garamond" w:cs="Times New Roman"/>
          <w:sz w:val="24"/>
          <w:szCs w:val="24"/>
        </w:rPr>
        <w:t xml:space="preserve"> to provide</w:t>
      </w:r>
      <w:r w:rsidR="00EE6371">
        <w:rPr>
          <w:rFonts w:ascii="Garamond" w:hAnsi="Garamond" w:cs="Times New Roman"/>
          <w:sz w:val="24"/>
          <w:szCs w:val="24"/>
        </w:rPr>
        <w:t xml:space="preserve"> </w:t>
      </w:r>
      <w:r w:rsidR="00EE6371" w:rsidRPr="00EE6371">
        <w:rPr>
          <w:rFonts w:ascii="Garamond" w:hAnsi="Garamond" w:cs="Times New Roman"/>
          <w:sz w:val="24"/>
          <w:szCs w:val="24"/>
        </w:rPr>
        <w:t>women-centred and youth-friendly sexual and reproductive health services</w:t>
      </w:r>
      <w:r w:rsidR="00F6054B">
        <w:rPr>
          <w:rFonts w:ascii="Garamond" w:hAnsi="Garamond" w:cs="Times New Roman"/>
          <w:sz w:val="24"/>
          <w:szCs w:val="24"/>
        </w:rPr>
        <w:t>.</w:t>
      </w:r>
      <w:r w:rsidR="004457CB">
        <w:rPr>
          <w:rFonts w:ascii="Garamond" w:hAnsi="Garamond" w:cs="Times New Roman"/>
          <w:sz w:val="24"/>
          <w:szCs w:val="24"/>
        </w:rPr>
        <w:t xml:space="preserve"> </w:t>
      </w:r>
      <w:r w:rsidR="00F6054B" w:rsidRPr="00F6054B">
        <w:rPr>
          <w:rFonts w:ascii="Garamond" w:hAnsi="Garamond" w:cs="Times New Roman"/>
          <w:sz w:val="24"/>
          <w:szCs w:val="24"/>
        </w:rPr>
        <w:t xml:space="preserve">In 2016, the government pledged to give girls free sanitary pads starting in the 2017/2018 financial year, but this promise has never been fulfilled. </w:t>
      </w:r>
      <w:r w:rsidR="00F6054B">
        <w:rPr>
          <w:rFonts w:ascii="Garamond" w:hAnsi="Garamond" w:cs="Times New Roman"/>
          <w:sz w:val="24"/>
          <w:szCs w:val="24"/>
        </w:rPr>
        <w:t xml:space="preserve">Meanwhile, </w:t>
      </w:r>
      <w:r w:rsidR="00002920">
        <w:rPr>
          <w:rFonts w:ascii="Garamond" w:hAnsi="Garamond" w:cs="Times New Roman"/>
          <w:sz w:val="24"/>
          <w:szCs w:val="24"/>
        </w:rPr>
        <w:t xml:space="preserve">the cost of </w:t>
      </w:r>
      <w:r w:rsidR="00EE6371">
        <w:rPr>
          <w:rFonts w:ascii="Garamond" w:hAnsi="Garamond" w:cs="Times New Roman"/>
          <w:sz w:val="24"/>
          <w:szCs w:val="24"/>
        </w:rPr>
        <w:t>m</w:t>
      </w:r>
      <w:r w:rsidR="004F3C40" w:rsidRPr="004F3C40">
        <w:rPr>
          <w:rFonts w:ascii="Garamond" w:hAnsi="Garamond" w:cs="Times New Roman"/>
          <w:sz w:val="24"/>
          <w:szCs w:val="24"/>
        </w:rPr>
        <w:t xml:space="preserve">enstrual </w:t>
      </w:r>
      <w:r w:rsidR="00115FDF">
        <w:rPr>
          <w:rFonts w:ascii="Garamond" w:hAnsi="Garamond" w:cs="Times New Roman"/>
          <w:sz w:val="24"/>
          <w:szCs w:val="24"/>
        </w:rPr>
        <w:t xml:space="preserve">hygiene </w:t>
      </w:r>
      <w:r w:rsidR="004F3C40" w:rsidRPr="004F3C40">
        <w:rPr>
          <w:rFonts w:ascii="Garamond" w:hAnsi="Garamond" w:cs="Times New Roman"/>
          <w:sz w:val="24"/>
          <w:szCs w:val="24"/>
        </w:rPr>
        <w:t xml:space="preserve">products </w:t>
      </w:r>
      <w:r w:rsidR="00EE6371">
        <w:rPr>
          <w:rFonts w:ascii="Garamond" w:hAnsi="Garamond" w:cs="Times New Roman"/>
          <w:sz w:val="24"/>
          <w:szCs w:val="24"/>
        </w:rPr>
        <w:t xml:space="preserve">in Uganda </w:t>
      </w:r>
      <w:r w:rsidR="004F3C40" w:rsidRPr="004F3C40">
        <w:rPr>
          <w:rFonts w:ascii="Garamond" w:hAnsi="Garamond" w:cs="Times New Roman"/>
          <w:sz w:val="24"/>
          <w:szCs w:val="24"/>
        </w:rPr>
        <w:t>remain</w:t>
      </w:r>
      <w:r w:rsidR="00002920">
        <w:rPr>
          <w:rFonts w:ascii="Garamond" w:hAnsi="Garamond" w:cs="Times New Roman"/>
          <w:sz w:val="24"/>
          <w:szCs w:val="24"/>
        </w:rPr>
        <w:t>s</w:t>
      </w:r>
      <w:r w:rsidR="004F3C40" w:rsidRPr="004F3C40">
        <w:rPr>
          <w:rFonts w:ascii="Garamond" w:hAnsi="Garamond" w:cs="Times New Roman"/>
          <w:sz w:val="24"/>
          <w:szCs w:val="24"/>
        </w:rPr>
        <w:t xml:space="preserve"> high</w:t>
      </w:r>
      <w:r w:rsidR="00C47969">
        <w:rPr>
          <w:rFonts w:ascii="Garamond" w:hAnsi="Garamond" w:cs="Times New Roman"/>
          <w:sz w:val="24"/>
          <w:szCs w:val="24"/>
        </w:rPr>
        <w:t xml:space="preserve"> and unaffordable</w:t>
      </w:r>
      <w:r w:rsidR="004F3C40" w:rsidRPr="004F3C40">
        <w:rPr>
          <w:rFonts w:ascii="Garamond" w:hAnsi="Garamond" w:cs="Times New Roman"/>
          <w:sz w:val="24"/>
          <w:szCs w:val="24"/>
        </w:rPr>
        <w:t xml:space="preserve"> for the </w:t>
      </w:r>
      <w:r w:rsidR="00D52B11">
        <w:rPr>
          <w:rFonts w:ascii="Garamond" w:hAnsi="Garamond" w:cs="Times New Roman"/>
          <w:sz w:val="24"/>
          <w:szCs w:val="24"/>
        </w:rPr>
        <w:t xml:space="preserve">country’s </w:t>
      </w:r>
      <w:r w:rsidR="004F3C40" w:rsidRPr="004F3C40">
        <w:rPr>
          <w:rFonts w:ascii="Garamond" w:hAnsi="Garamond" w:cs="Times New Roman"/>
          <w:sz w:val="24"/>
          <w:szCs w:val="24"/>
        </w:rPr>
        <w:t>poor population</w:t>
      </w:r>
      <w:r w:rsidR="00C47969">
        <w:rPr>
          <w:rFonts w:ascii="Garamond" w:hAnsi="Garamond" w:cs="Times New Roman"/>
          <w:sz w:val="24"/>
          <w:szCs w:val="24"/>
        </w:rPr>
        <w:t>, constraining the girls’ dignity in enjoying their sexual and reproductive health and rights</w:t>
      </w:r>
      <w:r w:rsidR="004F3C40" w:rsidRPr="004F3C40">
        <w:rPr>
          <w:rFonts w:ascii="Garamond" w:hAnsi="Garamond" w:cs="Times New Roman"/>
          <w:sz w:val="24"/>
          <w:szCs w:val="24"/>
        </w:rPr>
        <w:t xml:space="preserve">. </w:t>
      </w:r>
      <w:r w:rsidR="004F3C40" w:rsidRPr="007E523A">
        <w:rPr>
          <w:rFonts w:ascii="Garamond" w:hAnsi="Garamond" w:cs="Times New Roman"/>
          <w:sz w:val="24"/>
          <w:szCs w:val="24"/>
          <w:lang w:val="en-US"/>
        </w:rPr>
        <w:t>Where are the pads for girls</w:t>
      </w:r>
      <w:r w:rsidR="00F6054B" w:rsidRPr="007E523A">
        <w:rPr>
          <w:rFonts w:ascii="Garamond" w:hAnsi="Garamond" w:cs="Times New Roman"/>
          <w:sz w:val="24"/>
          <w:szCs w:val="24"/>
          <w:lang w:val="en-US"/>
        </w:rPr>
        <w:t xml:space="preserve"> the government promised</w:t>
      </w:r>
      <w:r w:rsidR="004F3C40" w:rsidRPr="007E523A">
        <w:rPr>
          <w:rFonts w:ascii="Garamond" w:hAnsi="Garamond" w:cs="Times New Roman"/>
          <w:sz w:val="24"/>
          <w:szCs w:val="24"/>
          <w:lang w:val="en-US"/>
        </w:rPr>
        <w:t>?</w:t>
      </w:r>
    </w:p>
    <w:p w14:paraId="053E4B28" w14:textId="77777777" w:rsidR="00002756" w:rsidRPr="007E523A" w:rsidRDefault="00002756" w:rsidP="008B158A">
      <w:pPr>
        <w:spacing w:after="0" w:line="276" w:lineRule="auto"/>
        <w:jc w:val="both"/>
        <w:rPr>
          <w:rFonts w:ascii="Garamond" w:hAnsi="Garamond" w:cs="Times New Roman"/>
          <w:b/>
          <w:bCs/>
          <w:color w:val="7030A0"/>
          <w:sz w:val="20"/>
          <w:szCs w:val="20"/>
          <w:lang w:val="en-US"/>
        </w:rPr>
      </w:pPr>
    </w:p>
    <w:p w14:paraId="452AE43F" w14:textId="2651A8BF" w:rsidR="004F3DDC" w:rsidRPr="00F6054B" w:rsidRDefault="00A1013B" w:rsidP="008B158A">
      <w:pPr>
        <w:pStyle w:val="Heading2"/>
        <w:spacing w:before="0"/>
        <w:rPr>
          <w:rFonts w:ascii="Garamond" w:hAnsi="Garamond" w:cs="Times New Roman"/>
          <w:b/>
          <w:bCs/>
          <w:sz w:val="24"/>
          <w:szCs w:val="24"/>
        </w:rPr>
      </w:pPr>
      <w:bookmarkStart w:id="10" w:name="_Toc181167648"/>
      <w:r w:rsidRPr="00F6054B">
        <w:rPr>
          <w:rFonts w:ascii="Garamond" w:hAnsi="Garamond" w:cs="Times New Roman"/>
          <w:b/>
          <w:bCs/>
          <w:sz w:val="24"/>
          <w:szCs w:val="24"/>
        </w:rPr>
        <w:t>3</w:t>
      </w:r>
      <w:r w:rsidR="00FB6B5D" w:rsidRPr="00F6054B">
        <w:rPr>
          <w:rFonts w:ascii="Garamond" w:hAnsi="Garamond" w:cs="Times New Roman"/>
          <w:b/>
          <w:bCs/>
          <w:sz w:val="24"/>
          <w:szCs w:val="24"/>
        </w:rPr>
        <w:t>.</w:t>
      </w:r>
      <w:r w:rsidR="00D24C01" w:rsidRPr="00F6054B">
        <w:rPr>
          <w:rFonts w:ascii="Garamond" w:hAnsi="Garamond" w:cs="Times New Roman"/>
          <w:b/>
          <w:bCs/>
          <w:sz w:val="24"/>
          <w:szCs w:val="24"/>
        </w:rPr>
        <w:t>5</w:t>
      </w:r>
      <w:r w:rsidR="00FB6B5D" w:rsidRPr="00F6054B">
        <w:rPr>
          <w:rFonts w:ascii="Garamond" w:hAnsi="Garamond" w:cs="Times New Roman"/>
          <w:b/>
          <w:bCs/>
          <w:sz w:val="24"/>
          <w:szCs w:val="24"/>
        </w:rPr>
        <w:t xml:space="preserve"> Education Activities </w:t>
      </w:r>
      <w:r w:rsidR="00854124" w:rsidRPr="00F6054B">
        <w:rPr>
          <w:rFonts w:ascii="Garamond" w:hAnsi="Garamond" w:cs="Times New Roman"/>
          <w:b/>
          <w:bCs/>
          <w:sz w:val="24"/>
          <w:szCs w:val="24"/>
        </w:rPr>
        <w:t>(Article 28)</w:t>
      </w:r>
      <w:bookmarkEnd w:id="10"/>
    </w:p>
    <w:p w14:paraId="431F4CDC" w14:textId="77777777" w:rsidR="009C728D" w:rsidRPr="00FD3F05" w:rsidRDefault="009C728D" w:rsidP="008B158A">
      <w:pPr>
        <w:spacing w:after="0" w:line="276" w:lineRule="auto"/>
        <w:jc w:val="both"/>
        <w:rPr>
          <w:rFonts w:ascii="Garamond" w:hAnsi="Garamond"/>
          <w:sz w:val="20"/>
          <w:szCs w:val="20"/>
        </w:rPr>
      </w:pPr>
    </w:p>
    <w:p w14:paraId="3104466F" w14:textId="30A702FD" w:rsidR="00C04D2E" w:rsidRPr="006D3227" w:rsidRDefault="00C04D2E" w:rsidP="008B158A">
      <w:pPr>
        <w:spacing w:after="0" w:line="276" w:lineRule="auto"/>
        <w:jc w:val="both"/>
        <w:rPr>
          <w:rFonts w:ascii="Garamond" w:hAnsi="Garamond"/>
          <w:b/>
          <w:bCs/>
          <w:sz w:val="24"/>
          <w:szCs w:val="24"/>
        </w:rPr>
      </w:pPr>
      <w:r w:rsidRPr="006D3227">
        <w:rPr>
          <w:rFonts w:ascii="Garamond" w:hAnsi="Garamond"/>
          <w:b/>
          <w:bCs/>
          <w:sz w:val="24"/>
          <w:szCs w:val="24"/>
        </w:rPr>
        <w:t>Unsafe</w:t>
      </w:r>
      <w:r w:rsidR="002F3947">
        <w:rPr>
          <w:rFonts w:ascii="Garamond" w:hAnsi="Garamond"/>
          <w:b/>
          <w:bCs/>
          <w:sz w:val="24"/>
          <w:szCs w:val="24"/>
        </w:rPr>
        <w:t xml:space="preserve"> l</w:t>
      </w:r>
      <w:r w:rsidR="00A31B2E" w:rsidRPr="006D3227">
        <w:rPr>
          <w:rFonts w:ascii="Garamond" w:hAnsi="Garamond"/>
          <w:b/>
          <w:bCs/>
          <w:sz w:val="24"/>
          <w:szCs w:val="24"/>
        </w:rPr>
        <w:t xml:space="preserve">earning </w:t>
      </w:r>
      <w:r w:rsidR="002F3947">
        <w:rPr>
          <w:rFonts w:ascii="Garamond" w:hAnsi="Garamond"/>
          <w:b/>
          <w:bCs/>
          <w:sz w:val="24"/>
          <w:szCs w:val="24"/>
        </w:rPr>
        <w:t>e</w:t>
      </w:r>
      <w:r w:rsidR="00A31B2E" w:rsidRPr="006D3227">
        <w:rPr>
          <w:rFonts w:ascii="Garamond" w:hAnsi="Garamond"/>
          <w:b/>
          <w:bCs/>
          <w:sz w:val="24"/>
          <w:szCs w:val="24"/>
        </w:rPr>
        <w:t xml:space="preserve">nvironment </w:t>
      </w:r>
      <w:r w:rsidR="002F3947">
        <w:rPr>
          <w:rFonts w:ascii="Garamond" w:hAnsi="Garamond"/>
          <w:b/>
          <w:bCs/>
          <w:sz w:val="24"/>
          <w:szCs w:val="24"/>
        </w:rPr>
        <w:t>f</w:t>
      </w:r>
      <w:r w:rsidR="00A31B2E" w:rsidRPr="006D3227">
        <w:rPr>
          <w:rFonts w:ascii="Garamond" w:hAnsi="Garamond"/>
          <w:b/>
          <w:bCs/>
          <w:sz w:val="24"/>
          <w:szCs w:val="24"/>
        </w:rPr>
        <w:t xml:space="preserve">or </w:t>
      </w:r>
      <w:r w:rsidR="002F3947">
        <w:rPr>
          <w:rFonts w:ascii="Garamond" w:hAnsi="Garamond"/>
          <w:b/>
          <w:bCs/>
          <w:sz w:val="24"/>
          <w:szCs w:val="24"/>
        </w:rPr>
        <w:t>g</w:t>
      </w:r>
      <w:r w:rsidR="00A31B2E" w:rsidRPr="006D3227">
        <w:rPr>
          <w:rFonts w:ascii="Garamond" w:hAnsi="Garamond"/>
          <w:b/>
          <w:bCs/>
          <w:sz w:val="24"/>
          <w:szCs w:val="24"/>
        </w:rPr>
        <w:t>irls</w:t>
      </w:r>
    </w:p>
    <w:p w14:paraId="285CD31A" w14:textId="42C4BDEF" w:rsidR="00FD3F05" w:rsidRPr="0048458E" w:rsidRDefault="004815E4" w:rsidP="00FD3F05">
      <w:pPr>
        <w:spacing w:after="0" w:line="276" w:lineRule="auto"/>
        <w:jc w:val="both"/>
        <w:rPr>
          <w:rFonts w:ascii="Garamond" w:hAnsi="Garamond" w:cs="Times New Roman"/>
          <w:sz w:val="24"/>
          <w:szCs w:val="24"/>
        </w:rPr>
      </w:pPr>
      <w:r w:rsidRPr="004815E4">
        <w:rPr>
          <w:rFonts w:ascii="Garamond" w:hAnsi="Garamond"/>
          <w:sz w:val="24"/>
          <w:szCs w:val="24"/>
        </w:rPr>
        <w:t xml:space="preserve">Uganda has policies that seek to promote access to education for all. These include Universal Primary Education (UPE) and Universal Secondary Education (USE), where learners are supposed to get free primary and secondary education, respectively. </w:t>
      </w:r>
      <w:r w:rsidR="00D52B11">
        <w:rPr>
          <w:rFonts w:ascii="Garamond" w:hAnsi="Garamond"/>
          <w:sz w:val="24"/>
          <w:szCs w:val="24"/>
        </w:rPr>
        <w:t>Besides underfunding in UPE and USE-funded schools</w:t>
      </w:r>
      <w:r w:rsidR="00831AD7">
        <w:rPr>
          <w:rFonts w:ascii="Garamond" w:hAnsi="Garamond"/>
          <w:sz w:val="24"/>
          <w:szCs w:val="24"/>
        </w:rPr>
        <w:t xml:space="preserve">, which </w:t>
      </w:r>
      <w:r w:rsidR="00D52B11">
        <w:rPr>
          <w:rFonts w:ascii="Garamond" w:hAnsi="Garamond"/>
          <w:sz w:val="24"/>
          <w:szCs w:val="24"/>
        </w:rPr>
        <w:t>undermine</w:t>
      </w:r>
      <w:r w:rsidR="00831AD7">
        <w:rPr>
          <w:rFonts w:ascii="Garamond" w:hAnsi="Garamond"/>
          <w:sz w:val="24"/>
          <w:szCs w:val="24"/>
        </w:rPr>
        <w:t>s</w:t>
      </w:r>
      <w:r w:rsidR="00D52B11">
        <w:rPr>
          <w:rFonts w:ascii="Garamond" w:hAnsi="Garamond"/>
          <w:sz w:val="24"/>
          <w:szCs w:val="24"/>
        </w:rPr>
        <w:t xml:space="preserve"> the quality of education</w:t>
      </w:r>
      <w:r>
        <w:rPr>
          <w:rFonts w:ascii="Garamond" w:hAnsi="Garamond"/>
          <w:sz w:val="24"/>
          <w:szCs w:val="24"/>
        </w:rPr>
        <w:t>,</w:t>
      </w:r>
      <w:r w:rsidR="005A523D">
        <w:rPr>
          <w:rFonts w:ascii="Garamond" w:hAnsi="Garamond"/>
          <w:sz w:val="24"/>
          <w:szCs w:val="24"/>
        </w:rPr>
        <w:t xml:space="preserve"> </w:t>
      </w:r>
      <w:r w:rsidR="00C04D2E" w:rsidRPr="006D3227">
        <w:rPr>
          <w:rFonts w:ascii="Garamond" w:hAnsi="Garamond"/>
          <w:sz w:val="24"/>
          <w:szCs w:val="24"/>
        </w:rPr>
        <w:t>significant barriers such as unsaf</w:t>
      </w:r>
      <w:r w:rsidR="004E0795">
        <w:rPr>
          <w:rFonts w:ascii="Garamond" w:hAnsi="Garamond"/>
          <w:sz w:val="24"/>
          <w:szCs w:val="24"/>
        </w:rPr>
        <w:t xml:space="preserve">e </w:t>
      </w:r>
      <w:r w:rsidR="00C04D2E" w:rsidRPr="006D3227">
        <w:rPr>
          <w:rFonts w:ascii="Garamond" w:hAnsi="Garamond"/>
          <w:sz w:val="24"/>
          <w:szCs w:val="24"/>
        </w:rPr>
        <w:t xml:space="preserve">environments continue to inhibit </w:t>
      </w:r>
      <w:r w:rsidR="00DD7E2D">
        <w:rPr>
          <w:rFonts w:ascii="Garamond" w:hAnsi="Garamond"/>
          <w:sz w:val="24"/>
          <w:szCs w:val="24"/>
        </w:rPr>
        <w:t xml:space="preserve">the enrolment and retention of </w:t>
      </w:r>
      <w:r w:rsidR="00C04D2E" w:rsidRPr="006D3227">
        <w:rPr>
          <w:rFonts w:ascii="Garamond" w:hAnsi="Garamond"/>
          <w:sz w:val="24"/>
          <w:szCs w:val="24"/>
        </w:rPr>
        <w:t xml:space="preserve">girls in school at all levels. </w:t>
      </w:r>
      <w:r w:rsidR="005A523D">
        <w:rPr>
          <w:rFonts w:ascii="Garamond" w:hAnsi="Garamond"/>
          <w:sz w:val="24"/>
          <w:szCs w:val="24"/>
        </w:rPr>
        <w:t>M</w:t>
      </w:r>
      <w:r w:rsidR="00C04D2E" w:rsidRPr="006D3227">
        <w:rPr>
          <w:rFonts w:ascii="Garamond" w:hAnsi="Garamond"/>
          <w:sz w:val="24"/>
          <w:szCs w:val="24"/>
        </w:rPr>
        <w:t xml:space="preserve">any schools </w:t>
      </w:r>
      <w:r w:rsidR="00831AD7">
        <w:rPr>
          <w:rFonts w:ascii="Garamond" w:hAnsi="Garamond"/>
          <w:sz w:val="24"/>
          <w:szCs w:val="24"/>
        </w:rPr>
        <w:t>l</w:t>
      </w:r>
      <w:r w:rsidR="00C04D2E" w:rsidRPr="006D3227">
        <w:rPr>
          <w:rFonts w:ascii="Garamond" w:hAnsi="Garamond"/>
          <w:sz w:val="24"/>
          <w:szCs w:val="24"/>
        </w:rPr>
        <w:t>a</w:t>
      </w:r>
      <w:r w:rsidR="00831AD7">
        <w:rPr>
          <w:rFonts w:ascii="Garamond" w:hAnsi="Garamond"/>
          <w:sz w:val="24"/>
          <w:szCs w:val="24"/>
        </w:rPr>
        <w:t>ck</w:t>
      </w:r>
      <w:r w:rsidR="00C04D2E" w:rsidRPr="006D3227">
        <w:rPr>
          <w:rFonts w:ascii="Garamond" w:hAnsi="Garamond"/>
          <w:sz w:val="24"/>
          <w:szCs w:val="24"/>
        </w:rPr>
        <w:t xml:space="preserve"> separate </w:t>
      </w:r>
      <w:r w:rsidR="002272A0">
        <w:rPr>
          <w:rFonts w:ascii="Garamond" w:hAnsi="Garamond"/>
          <w:sz w:val="24"/>
          <w:szCs w:val="24"/>
        </w:rPr>
        <w:t>restrooms</w:t>
      </w:r>
      <w:r w:rsidR="00C04D2E" w:rsidRPr="006D3227">
        <w:rPr>
          <w:rFonts w:ascii="Garamond" w:hAnsi="Garamond"/>
          <w:sz w:val="24"/>
          <w:szCs w:val="24"/>
        </w:rPr>
        <w:t xml:space="preserve"> and sanitary facilities such as water</w:t>
      </w:r>
      <w:r w:rsidR="003C51B4">
        <w:rPr>
          <w:rFonts w:ascii="Garamond" w:hAnsi="Garamond"/>
          <w:sz w:val="24"/>
          <w:szCs w:val="24"/>
        </w:rPr>
        <w:t xml:space="preserve">. </w:t>
      </w:r>
      <w:r>
        <w:rPr>
          <w:rFonts w:ascii="Garamond" w:hAnsi="Garamond"/>
          <w:sz w:val="24"/>
          <w:szCs w:val="24"/>
        </w:rPr>
        <w:t xml:space="preserve">This, coupled with </w:t>
      </w:r>
      <w:r w:rsidRPr="004815E4">
        <w:rPr>
          <w:rFonts w:ascii="Garamond" w:hAnsi="Garamond"/>
          <w:sz w:val="24"/>
          <w:szCs w:val="24"/>
        </w:rPr>
        <w:t>poverty</w:t>
      </w:r>
      <w:r>
        <w:rPr>
          <w:rFonts w:ascii="Garamond" w:hAnsi="Garamond"/>
          <w:sz w:val="24"/>
          <w:szCs w:val="24"/>
        </w:rPr>
        <w:t xml:space="preserve"> and</w:t>
      </w:r>
      <w:r w:rsidRPr="004815E4">
        <w:rPr>
          <w:rFonts w:ascii="Garamond" w:hAnsi="Garamond"/>
          <w:sz w:val="24"/>
          <w:szCs w:val="24"/>
        </w:rPr>
        <w:t xml:space="preserve"> harmful gender stereotypes/social norms that lead to the prioritisation of sons’ education over daughters</w:t>
      </w:r>
      <w:r>
        <w:rPr>
          <w:rFonts w:ascii="Garamond" w:hAnsi="Garamond"/>
          <w:sz w:val="24"/>
          <w:szCs w:val="24"/>
        </w:rPr>
        <w:t>,</w:t>
      </w:r>
      <w:r w:rsidR="00C04D2E" w:rsidRPr="006D3227">
        <w:rPr>
          <w:rFonts w:ascii="Garamond" w:hAnsi="Garamond"/>
          <w:sz w:val="24"/>
          <w:szCs w:val="24"/>
        </w:rPr>
        <w:t xml:space="preserve"> </w:t>
      </w:r>
      <w:r w:rsidR="00111B24">
        <w:rPr>
          <w:rFonts w:ascii="Garamond" w:hAnsi="Garamond"/>
          <w:sz w:val="24"/>
          <w:szCs w:val="24"/>
        </w:rPr>
        <w:t>contributes</w:t>
      </w:r>
      <w:r w:rsidR="00C04D2E" w:rsidRPr="006D3227">
        <w:rPr>
          <w:rFonts w:ascii="Garamond" w:hAnsi="Garamond"/>
          <w:sz w:val="24"/>
          <w:szCs w:val="24"/>
        </w:rPr>
        <w:t xml:space="preserve"> to girls dropping out of school.</w:t>
      </w:r>
      <w:r w:rsidR="00382DD7">
        <w:rPr>
          <w:rFonts w:ascii="Garamond" w:hAnsi="Garamond"/>
          <w:sz w:val="24"/>
          <w:szCs w:val="24"/>
        </w:rPr>
        <w:t xml:space="preserve"> </w:t>
      </w:r>
      <w:r w:rsidR="00382DD7">
        <w:rPr>
          <w:rFonts w:ascii="Garamond" w:hAnsi="Garamond" w:cs="Times New Roman"/>
          <w:sz w:val="24"/>
          <w:szCs w:val="24"/>
        </w:rPr>
        <w:t>G</w:t>
      </w:r>
      <w:r w:rsidR="00382DD7" w:rsidRPr="006D3227">
        <w:rPr>
          <w:rFonts w:ascii="Garamond" w:hAnsi="Garamond" w:cs="Times New Roman"/>
          <w:sz w:val="24"/>
          <w:szCs w:val="24"/>
        </w:rPr>
        <w:t xml:space="preserve">irls are more likely to marry underage if they </w:t>
      </w:r>
      <w:r w:rsidR="0038041D">
        <w:rPr>
          <w:rFonts w:ascii="Garamond" w:hAnsi="Garamond" w:cs="Times New Roman"/>
          <w:sz w:val="24"/>
          <w:szCs w:val="24"/>
        </w:rPr>
        <w:t>drop</w:t>
      </w:r>
      <w:r w:rsidR="00382DD7" w:rsidRPr="006D3227">
        <w:rPr>
          <w:rFonts w:ascii="Garamond" w:hAnsi="Garamond" w:cs="Times New Roman"/>
          <w:sz w:val="24"/>
          <w:szCs w:val="24"/>
        </w:rPr>
        <w:t xml:space="preserve"> out of school and </w:t>
      </w:r>
      <w:r w:rsidR="00392B27">
        <w:rPr>
          <w:rFonts w:ascii="Garamond" w:hAnsi="Garamond" w:cs="Times New Roman"/>
          <w:sz w:val="24"/>
          <w:szCs w:val="24"/>
        </w:rPr>
        <w:t>become</w:t>
      </w:r>
      <w:r w:rsidR="00382DD7" w:rsidRPr="006D3227">
        <w:rPr>
          <w:rFonts w:ascii="Garamond" w:hAnsi="Garamond" w:cs="Times New Roman"/>
          <w:sz w:val="24"/>
          <w:szCs w:val="24"/>
        </w:rPr>
        <w:t xml:space="preserve"> pregnant</w:t>
      </w:r>
      <w:r w:rsidR="00FF08B0">
        <w:rPr>
          <w:rStyle w:val="FootnoteReference"/>
          <w:rFonts w:ascii="Garamond" w:hAnsi="Garamond" w:cs="Times New Roman"/>
          <w:sz w:val="24"/>
          <w:szCs w:val="24"/>
        </w:rPr>
        <w:footnoteReference w:id="21"/>
      </w:r>
      <w:r w:rsidR="00253E58">
        <w:rPr>
          <w:rFonts w:ascii="Garamond" w:hAnsi="Garamond" w:cs="Times New Roman"/>
          <w:sz w:val="24"/>
          <w:szCs w:val="24"/>
        </w:rPr>
        <w:t>.</w:t>
      </w:r>
    </w:p>
    <w:p w14:paraId="45D119D3" w14:textId="77777777" w:rsidR="00F6054B" w:rsidRPr="00FD3F05" w:rsidRDefault="00F6054B" w:rsidP="00FD3F05">
      <w:pPr>
        <w:spacing w:after="0" w:line="276" w:lineRule="auto"/>
        <w:jc w:val="both"/>
        <w:rPr>
          <w:rFonts w:ascii="Garamond" w:hAnsi="Garamond"/>
          <w:sz w:val="20"/>
          <w:szCs w:val="20"/>
        </w:rPr>
      </w:pPr>
    </w:p>
    <w:p w14:paraId="0C1B4578" w14:textId="46FDA891" w:rsidR="00FD3F05" w:rsidRDefault="00FD3F05" w:rsidP="00FD3F05">
      <w:pPr>
        <w:spacing w:after="0" w:line="276" w:lineRule="auto"/>
        <w:jc w:val="both"/>
        <w:rPr>
          <w:rFonts w:ascii="Garamond" w:hAnsi="Garamond" w:cs="Times New Roman"/>
          <w:b/>
          <w:bCs/>
          <w:sz w:val="24"/>
          <w:szCs w:val="24"/>
        </w:rPr>
      </w:pPr>
      <w:r>
        <w:rPr>
          <w:rFonts w:ascii="Garamond" w:hAnsi="Garamond" w:cs="Times New Roman"/>
          <w:b/>
          <w:bCs/>
          <w:sz w:val="24"/>
          <w:szCs w:val="24"/>
        </w:rPr>
        <w:t xml:space="preserve">Not feeding children at school </w:t>
      </w:r>
      <w:r w:rsidR="00950AFE">
        <w:rPr>
          <w:rFonts w:ascii="Garamond" w:hAnsi="Garamond" w:cs="Times New Roman"/>
          <w:b/>
          <w:bCs/>
          <w:sz w:val="24"/>
          <w:szCs w:val="24"/>
        </w:rPr>
        <w:t>drives</w:t>
      </w:r>
      <w:r>
        <w:rPr>
          <w:rFonts w:ascii="Garamond" w:hAnsi="Garamond" w:cs="Times New Roman"/>
          <w:b/>
          <w:bCs/>
          <w:sz w:val="24"/>
          <w:szCs w:val="24"/>
        </w:rPr>
        <w:t xml:space="preserve"> child marriage</w:t>
      </w:r>
    </w:p>
    <w:p w14:paraId="0D44C8D7" w14:textId="10CF786F" w:rsidR="00FD3F05" w:rsidRDefault="00FD3F05" w:rsidP="00FD3F05">
      <w:pPr>
        <w:spacing w:after="0" w:line="276" w:lineRule="auto"/>
        <w:jc w:val="both"/>
        <w:rPr>
          <w:rFonts w:ascii="Garamond" w:hAnsi="Garamond" w:cs="Times New Roman"/>
          <w:sz w:val="24"/>
          <w:szCs w:val="24"/>
        </w:rPr>
      </w:pPr>
      <w:r w:rsidRPr="00D70BE7">
        <w:rPr>
          <w:rFonts w:ascii="Garamond" w:hAnsi="Garamond" w:cs="Times New Roman"/>
          <w:sz w:val="24"/>
          <w:szCs w:val="24"/>
        </w:rPr>
        <w:t>Uganda has a national nutrition action plan</w:t>
      </w:r>
      <w:r w:rsidR="00B85929">
        <w:rPr>
          <w:rFonts w:ascii="Garamond" w:hAnsi="Garamond" w:cs="Times New Roman"/>
          <w:sz w:val="24"/>
          <w:szCs w:val="24"/>
        </w:rPr>
        <w:t xml:space="preserve"> (202</w:t>
      </w:r>
      <w:r w:rsidR="00312C2A">
        <w:rPr>
          <w:rFonts w:ascii="Garamond" w:hAnsi="Garamond" w:cs="Times New Roman"/>
          <w:sz w:val="24"/>
          <w:szCs w:val="24"/>
        </w:rPr>
        <w:t>0-2025)</w:t>
      </w:r>
      <w:r>
        <w:rPr>
          <w:rStyle w:val="FootnoteReference"/>
          <w:rFonts w:ascii="Garamond" w:hAnsi="Garamond" w:cs="Times New Roman"/>
          <w:sz w:val="24"/>
          <w:szCs w:val="24"/>
        </w:rPr>
        <w:footnoteReference w:id="22"/>
      </w:r>
      <w:r w:rsidRPr="00D70BE7">
        <w:rPr>
          <w:rFonts w:ascii="Garamond" w:hAnsi="Garamond" w:cs="Times New Roman"/>
          <w:sz w:val="24"/>
          <w:szCs w:val="24"/>
        </w:rPr>
        <w:t xml:space="preserve"> that envisions</w:t>
      </w:r>
      <w:r>
        <w:rPr>
          <w:rFonts w:ascii="Garamond" w:hAnsi="Garamond" w:cs="Times New Roman"/>
          <w:sz w:val="24"/>
          <w:szCs w:val="24"/>
        </w:rPr>
        <w:t xml:space="preserve"> </w:t>
      </w:r>
      <w:r w:rsidRPr="00D70BE7">
        <w:rPr>
          <w:rFonts w:ascii="Garamond" w:hAnsi="Garamond" w:cs="Times New Roman"/>
          <w:sz w:val="24"/>
          <w:szCs w:val="24"/>
        </w:rPr>
        <w:t>well-nourished, healthy children under five</w:t>
      </w:r>
      <w:r>
        <w:rPr>
          <w:rFonts w:ascii="Garamond" w:hAnsi="Garamond" w:cs="Times New Roman"/>
          <w:sz w:val="24"/>
          <w:szCs w:val="24"/>
        </w:rPr>
        <w:t>,</w:t>
      </w:r>
      <w:r w:rsidRPr="00D70BE7">
        <w:rPr>
          <w:rFonts w:ascii="Garamond" w:hAnsi="Garamond" w:cs="Times New Roman"/>
          <w:sz w:val="24"/>
          <w:szCs w:val="24"/>
        </w:rPr>
        <w:t xml:space="preserve"> school-age children</w:t>
      </w:r>
      <w:r>
        <w:rPr>
          <w:rFonts w:ascii="Garamond" w:hAnsi="Garamond" w:cs="Times New Roman"/>
          <w:sz w:val="24"/>
          <w:szCs w:val="24"/>
        </w:rPr>
        <w:t xml:space="preserve">, </w:t>
      </w:r>
      <w:r w:rsidRPr="00D70BE7">
        <w:rPr>
          <w:rFonts w:ascii="Garamond" w:hAnsi="Garamond" w:cs="Times New Roman"/>
          <w:sz w:val="24"/>
          <w:szCs w:val="24"/>
        </w:rPr>
        <w:t>and other vulnerable groups.</w:t>
      </w:r>
      <w:r>
        <w:rPr>
          <w:rFonts w:ascii="Garamond" w:hAnsi="Garamond" w:cs="Times New Roman"/>
          <w:sz w:val="24"/>
          <w:szCs w:val="24"/>
        </w:rPr>
        <w:t xml:space="preserve"> </w:t>
      </w:r>
      <w:r>
        <w:rPr>
          <w:rFonts w:ascii="Garamond" w:eastAsia="Times New Roman" w:hAnsi="Garamond" w:cs="Times New Roman"/>
          <w:sz w:val="24"/>
          <w:szCs w:val="24"/>
        </w:rPr>
        <w:t>However, the plan</w:t>
      </w:r>
      <w:r w:rsidRPr="006D3227">
        <w:rPr>
          <w:rFonts w:ascii="Garamond" w:eastAsia="Times New Roman" w:hAnsi="Garamond" w:cs="Times New Roman"/>
          <w:sz w:val="24"/>
          <w:szCs w:val="24"/>
        </w:rPr>
        <w:t xml:space="preserve"> </w:t>
      </w:r>
      <w:r>
        <w:rPr>
          <w:rFonts w:ascii="Garamond" w:eastAsia="Times New Roman" w:hAnsi="Garamond" w:cs="Times New Roman"/>
          <w:sz w:val="24"/>
          <w:szCs w:val="24"/>
        </w:rPr>
        <w:t>remains unim</w:t>
      </w:r>
      <w:r w:rsidRPr="006D3227">
        <w:rPr>
          <w:rFonts w:ascii="Garamond" w:eastAsia="Times New Roman" w:hAnsi="Garamond" w:cs="Times New Roman"/>
          <w:sz w:val="24"/>
          <w:szCs w:val="24"/>
        </w:rPr>
        <w:t>plement</w:t>
      </w:r>
      <w:r>
        <w:rPr>
          <w:rFonts w:ascii="Garamond" w:eastAsia="Times New Roman" w:hAnsi="Garamond" w:cs="Times New Roman"/>
          <w:sz w:val="24"/>
          <w:szCs w:val="24"/>
        </w:rPr>
        <w:t>ed,</w:t>
      </w:r>
      <w:r w:rsidRPr="006D3227">
        <w:rPr>
          <w:rFonts w:ascii="Garamond" w:eastAsia="Times New Roman" w:hAnsi="Garamond" w:cs="Times New Roman"/>
          <w:sz w:val="24"/>
          <w:szCs w:val="24"/>
        </w:rPr>
        <w:t xml:space="preserve"> </w:t>
      </w:r>
      <w:r>
        <w:rPr>
          <w:rFonts w:ascii="Garamond" w:eastAsia="Times New Roman" w:hAnsi="Garamond" w:cs="Times New Roman"/>
          <w:sz w:val="24"/>
          <w:szCs w:val="24"/>
        </w:rPr>
        <w:t>where schools are underfunded</w:t>
      </w:r>
      <w:r w:rsidRPr="006D3227">
        <w:rPr>
          <w:rFonts w:ascii="Garamond" w:eastAsia="Times New Roman" w:hAnsi="Garamond" w:cs="Times New Roman"/>
          <w:sz w:val="24"/>
          <w:szCs w:val="24"/>
        </w:rPr>
        <w:t>. The government allocates UGX 17,000</w:t>
      </w:r>
      <w:r>
        <w:rPr>
          <w:rFonts w:ascii="Garamond" w:eastAsia="Times New Roman" w:hAnsi="Garamond" w:cs="Times New Roman"/>
          <w:sz w:val="24"/>
          <w:szCs w:val="24"/>
        </w:rPr>
        <w:t xml:space="preserve"> (USD 5)</w:t>
      </w:r>
      <w:r w:rsidRPr="006D3227">
        <w:rPr>
          <w:rFonts w:ascii="Garamond" w:eastAsia="Times New Roman" w:hAnsi="Garamond" w:cs="Times New Roman"/>
          <w:sz w:val="24"/>
          <w:szCs w:val="24"/>
        </w:rPr>
        <w:t xml:space="preserve"> per learner </w:t>
      </w:r>
      <w:r>
        <w:rPr>
          <w:rFonts w:ascii="Garamond" w:eastAsia="Times New Roman" w:hAnsi="Garamond" w:cs="Times New Roman"/>
          <w:sz w:val="24"/>
          <w:szCs w:val="24"/>
        </w:rPr>
        <w:t xml:space="preserve">under the Universal Primary Education (UPE) program </w:t>
      </w:r>
      <w:r w:rsidRPr="006D3227">
        <w:rPr>
          <w:rFonts w:ascii="Garamond" w:eastAsia="Times New Roman" w:hAnsi="Garamond" w:cs="Times New Roman"/>
          <w:sz w:val="24"/>
          <w:szCs w:val="24"/>
        </w:rPr>
        <w:t xml:space="preserve">and UGX 56,000 </w:t>
      </w:r>
      <w:r>
        <w:rPr>
          <w:rFonts w:ascii="Garamond" w:eastAsia="Times New Roman" w:hAnsi="Garamond" w:cs="Times New Roman"/>
          <w:sz w:val="24"/>
          <w:szCs w:val="24"/>
        </w:rPr>
        <w:t xml:space="preserve">(USD 15) </w:t>
      </w:r>
      <w:r w:rsidRPr="006D3227">
        <w:rPr>
          <w:rFonts w:ascii="Garamond" w:eastAsia="Times New Roman" w:hAnsi="Garamond" w:cs="Times New Roman"/>
          <w:sz w:val="24"/>
          <w:szCs w:val="24"/>
        </w:rPr>
        <w:lastRenderedPageBreak/>
        <w:t>per student enrolled under the U</w:t>
      </w:r>
      <w:r>
        <w:rPr>
          <w:rFonts w:ascii="Garamond" w:eastAsia="Times New Roman" w:hAnsi="Garamond" w:cs="Times New Roman"/>
          <w:sz w:val="24"/>
          <w:szCs w:val="24"/>
        </w:rPr>
        <w:t xml:space="preserve">niversal Secondary Education </w:t>
      </w:r>
      <w:r w:rsidRPr="006D3227">
        <w:rPr>
          <w:rFonts w:ascii="Garamond" w:eastAsia="Times New Roman" w:hAnsi="Garamond" w:cs="Times New Roman"/>
          <w:sz w:val="24"/>
          <w:szCs w:val="24"/>
        </w:rPr>
        <w:t>program annually</w:t>
      </w:r>
      <w:r>
        <w:rPr>
          <w:rFonts w:ascii="Garamond" w:eastAsia="Times New Roman" w:hAnsi="Garamond" w:cs="Times New Roman"/>
          <w:sz w:val="24"/>
          <w:szCs w:val="24"/>
        </w:rPr>
        <w:t xml:space="preserve"> in capitation grants,</w:t>
      </w:r>
      <w:r w:rsidRPr="00C94B36">
        <w:rPr>
          <w:rFonts w:ascii="Garamond" w:eastAsia="Times New Roman" w:hAnsi="Garamond" w:cs="Times New Roman"/>
          <w:sz w:val="24"/>
          <w:szCs w:val="24"/>
        </w:rPr>
        <w:t xml:space="preserve"> </w:t>
      </w:r>
      <w:r>
        <w:rPr>
          <w:rFonts w:ascii="Garamond" w:eastAsia="Times New Roman" w:hAnsi="Garamond" w:cs="Times New Roman"/>
          <w:sz w:val="24"/>
          <w:szCs w:val="24"/>
        </w:rPr>
        <w:t xml:space="preserve">which </w:t>
      </w:r>
      <w:r w:rsidRPr="006D3227">
        <w:rPr>
          <w:rFonts w:ascii="Garamond" w:eastAsia="Times New Roman" w:hAnsi="Garamond" w:cs="Times New Roman"/>
          <w:sz w:val="24"/>
          <w:szCs w:val="24"/>
        </w:rPr>
        <w:t>is too low</w:t>
      </w:r>
      <w:r>
        <w:rPr>
          <w:rFonts w:ascii="Garamond" w:eastAsia="Times New Roman" w:hAnsi="Garamond" w:cs="Times New Roman"/>
          <w:sz w:val="24"/>
          <w:szCs w:val="24"/>
        </w:rPr>
        <w:t>. T</w:t>
      </w:r>
      <w:r w:rsidRPr="006D3227">
        <w:rPr>
          <w:rFonts w:ascii="Garamond" w:eastAsia="Times New Roman" w:hAnsi="Garamond" w:cs="Times New Roman"/>
          <w:sz w:val="24"/>
          <w:szCs w:val="24"/>
        </w:rPr>
        <w:t xml:space="preserve">he National Planning Authority called for </w:t>
      </w:r>
      <w:r>
        <w:rPr>
          <w:rFonts w:ascii="Garamond" w:eastAsia="Times New Roman" w:hAnsi="Garamond" w:cs="Times New Roman"/>
          <w:sz w:val="24"/>
          <w:szCs w:val="24"/>
        </w:rPr>
        <w:t>an increase in the capitation grant for schools</w:t>
      </w:r>
      <w:r w:rsidRPr="00884009">
        <w:rPr>
          <w:rStyle w:val="FootnoteReference"/>
          <w:rFonts w:ascii="Garamond" w:hAnsi="Garamond"/>
          <w:sz w:val="24"/>
          <w:szCs w:val="24"/>
        </w:rPr>
        <w:footnoteReference w:id="23"/>
      </w:r>
      <w:r>
        <w:rPr>
          <w:rFonts w:ascii="Garamond" w:hAnsi="Garamond"/>
          <w:sz w:val="24"/>
          <w:szCs w:val="24"/>
        </w:rPr>
        <w:t>. Instead,</w:t>
      </w:r>
      <w:r>
        <w:rPr>
          <w:rFonts w:ascii="Garamond" w:eastAsia="Times New Roman" w:hAnsi="Garamond" w:cs="Times New Roman"/>
          <w:sz w:val="24"/>
          <w:szCs w:val="24"/>
        </w:rPr>
        <w:t xml:space="preserve"> the government asked schools to feed learners amidst alarming levels of hunger for learners, causing absenteeism in schools</w:t>
      </w:r>
      <w:r>
        <w:rPr>
          <w:rStyle w:val="FootnoteReference"/>
          <w:rFonts w:ascii="Garamond" w:eastAsia="Times New Roman" w:hAnsi="Garamond" w:cs="Times New Roman"/>
          <w:sz w:val="24"/>
          <w:szCs w:val="24"/>
        </w:rPr>
        <w:footnoteReference w:id="24"/>
      </w:r>
      <w:r>
        <w:rPr>
          <w:rFonts w:ascii="Garamond" w:eastAsia="Times New Roman" w:hAnsi="Garamond" w:cs="Times New Roman"/>
          <w:sz w:val="24"/>
          <w:szCs w:val="24"/>
        </w:rPr>
        <w:t xml:space="preserve">. </w:t>
      </w:r>
      <w:r>
        <w:rPr>
          <w:rFonts w:ascii="Garamond" w:hAnsi="Garamond"/>
          <w:sz w:val="24"/>
          <w:szCs w:val="24"/>
        </w:rPr>
        <w:t xml:space="preserve">When learners drop out of school because of hunger due to lack of feeding at school, they are forced into marriage. Parents/caretakers consider them a source of wealth, and </w:t>
      </w:r>
      <w:r w:rsidRPr="006D3227">
        <w:rPr>
          <w:rFonts w:ascii="Garamond" w:hAnsi="Garamond" w:cs="Times New Roman"/>
          <w:sz w:val="24"/>
          <w:szCs w:val="24"/>
        </w:rPr>
        <w:t xml:space="preserve">girls may seek </w:t>
      </w:r>
      <w:r>
        <w:rPr>
          <w:rFonts w:ascii="Garamond" w:hAnsi="Garamond" w:cs="Times New Roman"/>
          <w:sz w:val="24"/>
          <w:szCs w:val="24"/>
        </w:rPr>
        <w:t>marriage</w:t>
      </w:r>
      <w:r w:rsidRPr="006D3227">
        <w:rPr>
          <w:rFonts w:ascii="Garamond" w:hAnsi="Garamond" w:cs="Times New Roman"/>
          <w:sz w:val="24"/>
          <w:szCs w:val="24"/>
        </w:rPr>
        <w:t xml:space="preserve"> to escape poverty within their families</w:t>
      </w:r>
      <w:r>
        <w:rPr>
          <w:rStyle w:val="FootnoteReference"/>
          <w:rFonts w:ascii="Garamond" w:hAnsi="Garamond" w:cs="Times New Roman"/>
          <w:sz w:val="24"/>
          <w:szCs w:val="24"/>
        </w:rPr>
        <w:footnoteReference w:id="25"/>
      </w:r>
      <w:r>
        <w:rPr>
          <w:rFonts w:ascii="Garamond" w:hAnsi="Garamond" w:cs="Times New Roman"/>
          <w:sz w:val="24"/>
          <w:szCs w:val="24"/>
        </w:rPr>
        <w:t>.</w:t>
      </w:r>
    </w:p>
    <w:p w14:paraId="63B4C0FF" w14:textId="77777777" w:rsidR="00FD3F05" w:rsidRPr="00FD3F05" w:rsidRDefault="00FD3F05" w:rsidP="008B158A">
      <w:pPr>
        <w:spacing w:after="0" w:line="276" w:lineRule="auto"/>
        <w:jc w:val="both"/>
        <w:rPr>
          <w:rFonts w:ascii="Garamond" w:eastAsia="Times New Roman" w:hAnsi="Garamond" w:cs="Times New Roman"/>
          <w:b/>
          <w:bCs/>
          <w:sz w:val="20"/>
          <w:szCs w:val="20"/>
        </w:rPr>
      </w:pPr>
    </w:p>
    <w:p w14:paraId="316FA23A" w14:textId="7CA7185C" w:rsidR="00C04D2E" w:rsidRPr="006D3227" w:rsidRDefault="00406B7B" w:rsidP="008B158A">
      <w:pPr>
        <w:spacing w:after="0" w:line="276" w:lineRule="auto"/>
        <w:jc w:val="both"/>
        <w:rPr>
          <w:rFonts w:ascii="Garamond" w:eastAsia="Times New Roman" w:hAnsi="Garamond" w:cs="Times New Roman"/>
          <w:b/>
          <w:bCs/>
          <w:sz w:val="24"/>
          <w:szCs w:val="24"/>
        </w:rPr>
      </w:pPr>
      <w:r w:rsidRPr="006D3227">
        <w:rPr>
          <w:rFonts w:ascii="Garamond" w:eastAsia="Times New Roman" w:hAnsi="Garamond" w:cs="Times New Roman"/>
          <w:b/>
          <w:bCs/>
          <w:sz w:val="24"/>
          <w:szCs w:val="24"/>
        </w:rPr>
        <w:t>Re</w:t>
      </w:r>
      <w:r w:rsidR="00901E59" w:rsidRPr="006D3227">
        <w:rPr>
          <w:rFonts w:ascii="Garamond" w:eastAsia="Times New Roman" w:hAnsi="Garamond" w:cs="Times New Roman"/>
          <w:b/>
          <w:bCs/>
          <w:sz w:val="24"/>
          <w:szCs w:val="24"/>
        </w:rPr>
        <w:t>-</w:t>
      </w:r>
      <w:r w:rsidR="007B491D">
        <w:rPr>
          <w:rFonts w:ascii="Garamond" w:eastAsia="Times New Roman" w:hAnsi="Garamond" w:cs="Times New Roman"/>
          <w:b/>
          <w:bCs/>
          <w:sz w:val="24"/>
          <w:szCs w:val="24"/>
        </w:rPr>
        <w:t>e</w:t>
      </w:r>
      <w:r w:rsidR="00901E59" w:rsidRPr="006D3227">
        <w:rPr>
          <w:rFonts w:ascii="Garamond" w:eastAsia="Times New Roman" w:hAnsi="Garamond" w:cs="Times New Roman"/>
          <w:b/>
          <w:bCs/>
          <w:sz w:val="24"/>
          <w:szCs w:val="24"/>
        </w:rPr>
        <w:t xml:space="preserve">ntry </w:t>
      </w:r>
      <w:r w:rsidR="007B491D">
        <w:rPr>
          <w:rFonts w:ascii="Garamond" w:eastAsia="Times New Roman" w:hAnsi="Garamond" w:cs="Times New Roman"/>
          <w:b/>
          <w:bCs/>
          <w:sz w:val="24"/>
          <w:szCs w:val="24"/>
        </w:rPr>
        <w:t>o</w:t>
      </w:r>
      <w:r w:rsidR="00901E59" w:rsidRPr="006D3227">
        <w:rPr>
          <w:rFonts w:ascii="Garamond" w:eastAsia="Times New Roman" w:hAnsi="Garamond" w:cs="Times New Roman"/>
          <w:b/>
          <w:bCs/>
          <w:sz w:val="24"/>
          <w:szCs w:val="24"/>
        </w:rPr>
        <w:t xml:space="preserve">f </w:t>
      </w:r>
      <w:r w:rsidR="007B491D">
        <w:rPr>
          <w:rFonts w:ascii="Garamond" w:eastAsia="Times New Roman" w:hAnsi="Garamond" w:cs="Times New Roman"/>
          <w:b/>
          <w:bCs/>
          <w:sz w:val="24"/>
          <w:szCs w:val="24"/>
        </w:rPr>
        <w:t>c</w:t>
      </w:r>
      <w:r w:rsidR="00901E59" w:rsidRPr="006D3227">
        <w:rPr>
          <w:rFonts w:ascii="Garamond" w:eastAsia="Times New Roman" w:hAnsi="Garamond" w:cs="Times New Roman"/>
          <w:b/>
          <w:bCs/>
          <w:sz w:val="24"/>
          <w:szCs w:val="24"/>
        </w:rPr>
        <w:t xml:space="preserve">hild </w:t>
      </w:r>
      <w:r w:rsidR="007B491D">
        <w:rPr>
          <w:rFonts w:ascii="Garamond" w:eastAsia="Times New Roman" w:hAnsi="Garamond" w:cs="Times New Roman"/>
          <w:b/>
          <w:bCs/>
          <w:sz w:val="24"/>
          <w:szCs w:val="24"/>
        </w:rPr>
        <w:t>m</w:t>
      </w:r>
      <w:r w:rsidR="00901E59" w:rsidRPr="006D3227">
        <w:rPr>
          <w:rFonts w:ascii="Garamond" w:eastAsia="Times New Roman" w:hAnsi="Garamond" w:cs="Times New Roman"/>
          <w:b/>
          <w:bCs/>
          <w:sz w:val="24"/>
          <w:szCs w:val="24"/>
        </w:rPr>
        <w:t xml:space="preserve">others </w:t>
      </w:r>
      <w:r w:rsidR="007B491D">
        <w:rPr>
          <w:rFonts w:ascii="Garamond" w:eastAsia="Times New Roman" w:hAnsi="Garamond" w:cs="Times New Roman"/>
          <w:b/>
          <w:bCs/>
          <w:sz w:val="24"/>
          <w:szCs w:val="24"/>
        </w:rPr>
        <w:t>i</w:t>
      </w:r>
      <w:r w:rsidR="00901E59" w:rsidRPr="006D3227">
        <w:rPr>
          <w:rFonts w:ascii="Garamond" w:eastAsia="Times New Roman" w:hAnsi="Garamond" w:cs="Times New Roman"/>
          <w:b/>
          <w:bCs/>
          <w:sz w:val="24"/>
          <w:szCs w:val="24"/>
        </w:rPr>
        <w:t xml:space="preserve">n </w:t>
      </w:r>
      <w:r w:rsidR="007B491D">
        <w:rPr>
          <w:rFonts w:ascii="Garamond" w:eastAsia="Times New Roman" w:hAnsi="Garamond" w:cs="Times New Roman"/>
          <w:b/>
          <w:bCs/>
          <w:sz w:val="24"/>
          <w:szCs w:val="24"/>
        </w:rPr>
        <w:t>s</w:t>
      </w:r>
      <w:r w:rsidR="00901E59" w:rsidRPr="006D3227">
        <w:rPr>
          <w:rFonts w:ascii="Garamond" w:eastAsia="Times New Roman" w:hAnsi="Garamond" w:cs="Times New Roman"/>
          <w:b/>
          <w:bCs/>
          <w:sz w:val="24"/>
          <w:szCs w:val="24"/>
        </w:rPr>
        <w:t>chool</w:t>
      </w:r>
      <w:r w:rsidR="002877EF">
        <w:rPr>
          <w:rFonts w:ascii="Garamond" w:eastAsia="Times New Roman" w:hAnsi="Garamond" w:cs="Times New Roman"/>
          <w:b/>
          <w:bCs/>
          <w:sz w:val="24"/>
          <w:szCs w:val="24"/>
        </w:rPr>
        <w:t xml:space="preserve"> policy</w:t>
      </w:r>
      <w:r w:rsidR="00901E59" w:rsidRPr="006D3227">
        <w:rPr>
          <w:rFonts w:ascii="Garamond" w:eastAsia="Times New Roman" w:hAnsi="Garamond" w:cs="Times New Roman"/>
          <w:b/>
          <w:bCs/>
          <w:sz w:val="24"/>
          <w:szCs w:val="24"/>
        </w:rPr>
        <w:t xml:space="preserve"> </w:t>
      </w:r>
      <w:r w:rsidR="007B491D">
        <w:rPr>
          <w:rFonts w:ascii="Garamond" w:eastAsia="Times New Roman" w:hAnsi="Garamond" w:cs="Times New Roman"/>
          <w:b/>
          <w:bCs/>
          <w:sz w:val="24"/>
          <w:szCs w:val="24"/>
        </w:rPr>
        <w:t>l</w:t>
      </w:r>
      <w:r w:rsidR="00901E59" w:rsidRPr="006D3227">
        <w:rPr>
          <w:rFonts w:ascii="Garamond" w:eastAsia="Times New Roman" w:hAnsi="Garamond" w:cs="Times New Roman"/>
          <w:b/>
          <w:bCs/>
          <w:sz w:val="24"/>
          <w:szCs w:val="24"/>
        </w:rPr>
        <w:t xml:space="preserve">acks </w:t>
      </w:r>
      <w:r w:rsidR="002877EF">
        <w:rPr>
          <w:rFonts w:ascii="Garamond" w:eastAsia="Times New Roman" w:hAnsi="Garamond" w:cs="Times New Roman"/>
          <w:b/>
          <w:bCs/>
          <w:sz w:val="24"/>
          <w:szCs w:val="24"/>
        </w:rPr>
        <w:t>implementation provisions</w:t>
      </w:r>
      <w:r w:rsidR="00901E59" w:rsidRPr="006D3227">
        <w:rPr>
          <w:rFonts w:ascii="Garamond" w:eastAsia="Times New Roman" w:hAnsi="Garamond" w:cs="Times New Roman"/>
          <w:b/>
          <w:bCs/>
          <w:sz w:val="24"/>
          <w:szCs w:val="24"/>
        </w:rPr>
        <w:t xml:space="preserve"> </w:t>
      </w:r>
    </w:p>
    <w:p w14:paraId="7F4B9A53" w14:textId="03A80E33" w:rsidR="0062794B" w:rsidRPr="00023679" w:rsidRDefault="00B44EA8" w:rsidP="00023679">
      <w:pPr>
        <w:pStyle w:val="Normal1"/>
        <w:pBdr>
          <w:top w:val="nil"/>
          <w:left w:val="nil"/>
          <w:bottom w:val="nil"/>
          <w:right w:val="nil"/>
          <w:between w:val="nil"/>
        </w:pBdr>
        <w:spacing w:line="276" w:lineRule="auto"/>
        <w:ind w:left="0" w:firstLine="0"/>
        <w:jc w:val="both"/>
        <w:rPr>
          <w:rFonts w:ascii="Garamond" w:hAnsi="Garamond"/>
          <w:lang w:val="en-GB"/>
        </w:rPr>
      </w:pPr>
      <w:r>
        <w:rPr>
          <w:rFonts w:ascii="Garamond" w:hAnsi="Garamond"/>
          <w:lang w:val="en-GB"/>
        </w:rPr>
        <w:t xml:space="preserve">Uganda developed the </w:t>
      </w:r>
      <w:r w:rsidR="0028449F" w:rsidRPr="006D3227">
        <w:rPr>
          <w:rFonts w:ascii="Garamond" w:hAnsi="Garamond"/>
          <w:lang w:val="en-GB"/>
        </w:rPr>
        <w:t xml:space="preserve">Revised Guidelines on Prevention and Management of Teenage Pregnancy in School Settings </w:t>
      </w:r>
      <w:r w:rsidR="0028449F" w:rsidRPr="006D3227">
        <w:rPr>
          <w:rFonts w:ascii="Garamond" w:hAnsi="Garamond"/>
        </w:rPr>
        <w:t>(2020)</w:t>
      </w:r>
      <w:r w:rsidR="0028449F" w:rsidRPr="006D3227">
        <w:rPr>
          <w:rStyle w:val="FootnoteReference"/>
          <w:rFonts w:ascii="Garamond" w:hAnsi="Garamond"/>
        </w:rPr>
        <w:footnoteReference w:id="26"/>
      </w:r>
      <w:r w:rsidR="0028449F" w:rsidRPr="006D3227">
        <w:rPr>
          <w:rFonts w:ascii="Garamond" w:hAnsi="Garamond"/>
          <w:lang w:val="en-GB"/>
        </w:rPr>
        <w:t xml:space="preserve"> to </w:t>
      </w:r>
      <w:r w:rsidR="00B31207">
        <w:rPr>
          <w:rFonts w:ascii="Garamond" w:hAnsi="Garamond"/>
          <w:lang w:val="en-GB"/>
        </w:rPr>
        <w:t>guide sc</w:t>
      </w:r>
      <w:r w:rsidR="000955E8">
        <w:rPr>
          <w:rFonts w:ascii="Garamond" w:hAnsi="Garamond"/>
          <w:lang w:val="en-GB"/>
        </w:rPr>
        <w:t xml:space="preserve">hools and </w:t>
      </w:r>
      <w:r w:rsidR="0028449F" w:rsidRPr="006D3227">
        <w:rPr>
          <w:rFonts w:ascii="Garamond" w:hAnsi="Garamond"/>
          <w:lang w:val="en-GB"/>
        </w:rPr>
        <w:t xml:space="preserve">assist adolescent mothers and pregnant girls </w:t>
      </w:r>
      <w:r w:rsidR="00932605">
        <w:rPr>
          <w:rFonts w:ascii="Garamond" w:hAnsi="Garamond"/>
          <w:lang w:val="en-GB"/>
        </w:rPr>
        <w:t xml:space="preserve">in </w:t>
      </w:r>
      <w:r w:rsidR="0028449F" w:rsidRPr="006D3227">
        <w:rPr>
          <w:rFonts w:ascii="Garamond" w:hAnsi="Garamond"/>
          <w:lang w:val="en-GB"/>
        </w:rPr>
        <w:t>complet</w:t>
      </w:r>
      <w:r w:rsidR="00932605">
        <w:rPr>
          <w:rFonts w:ascii="Garamond" w:hAnsi="Garamond"/>
          <w:lang w:val="en-GB"/>
        </w:rPr>
        <w:t>ing</w:t>
      </w:r>
      <w:r w:rsidR="0028449F" w:rsidRPr="006D3227">
        <w:rPr>
          <w:rFonts w:ascii="Garamond" w:hAnsi="Garamond"/>
          <w:lang w:val="en-GB"/>
        </w:rPr>
        <w:t xml:space="preserve"> school cycles.</w:t>
      </w:r>
      <w:r w:rsidR="00DF63CA" w:rsidRPr="006D3227">
        <w:rPr>
          <w:rFonts w:ascii="Garamond" w:hAnsi="Garamond"/>
          <w:lang w:val="en-GB"/>
        </w:rPr>
        <w:t xml:space="preserve"> </w:t>
      </w:r>
      <w:r w:rsidR="0028449F" w:rsidRPr="006D3227">
        <w:rPr>
          <w:rFonts w:ascii="Garamond" w:hAnsi="Garamond"/>
          <w:lang w:val="en-GB"/>
        </w:rPr>
        <w:t xml:space="preserve">However, </w:t>
      </w:r>
      <w:r w:rsidR="00D96DA2">
        <w:rPr>
          <w:rFonts w:ascii="Garamond" w:hAnsi="Garamond"/>
          <w:lang w:val="en-GB"/>
        </w:rPr>
        <w:t xml:space="preserve">the guidelines lack implementation provisions </w:t>
      </w:r>
      <w:r w:rsidR="0028449F" w:rsidRPr="006D3227">
        <w:rPr>
          <w:rFonts w:ascii="Garamond" w:hAnsi="Garamond"/>
          <w:lang w:val="en-GB"/>
        </w:rPr>
        <w:t>and are not legally binding</w:t>
      </w:r>
      <w:r w:rsidR="002272A0">
        <w:rPr>
          <w:rFonts w:ascii="Garamond" w:hAnsi="Garamond"/>
          <w:lang w:val="en-GB"/>
        </w:rPr>
        <w:t xml:space="preserve"> to schools</w:t>
      </w:r>
      <w:r w:rsidR="00F24BCA" w:rsidRPr="006D3227">
        <w:rPr>
          <w:rFonts w:ascii="Garamond" w:hAnsi="Garamond"/>
          <w:lang w:val="en-GB"/>
        </w:rPr>
        <w:t>.</w:t>
      </w:r>
      <w:r>
        <w:rPr>
          <w:rFonts w:ascii="Garamond" w:hAnsi="Garamond"/>
          <w:lang w:val="en-GB"/>
        </w:rPr>
        <w:t xml:space="preserve"> S</w:t>
      </w:r>
      <w:r w:rsidR="005B785D" w:rsidRPr="006D3227">
        <w:rPr>
          <w:rFonts w:ascii="Garamond" w:hAnsi="Garamond"/>
          <w:lang w:val="en-GB"/>
        </w:rPr>
        <w:t xml:space="preserve">chools </w:t>
      </w:r>
      <w:r w:rsidR="00C52C3E">
        <w:rPr>
          <w:rFonts w:ascii="Garamond" w:hAnsi="Garamond"/>
          <w:lang w:val="en-GB"/>
        </w:rPr>
        <w:t xml:space="preserve">also </w:t>
      </w:r>
      <w:r w:rsidR="005B785D" w:rsidRPr="006D3227">
        <w:rPr>
          <w:rFonts w:ascii="Garamond" w:hAnsi="Garamond"/>
          <w:lang w:val="en-GB"/>
        </w:rPr>
        <w:t xml:space="preserve">lack the resources and the will to support </w:t>
      </w:r>
      <w:r>
        <w:rPr>
          <w:rFonts w:ascii="Garamond" w:hAnsi="Garamond"/>
          <w:lang w:val="en-GB"/>
        </w:rPr>
        <w:t xml:space="preserve">the re-entry of girls </w:t>
      </w:r>
      <w:r w:rsidR="00111B24">
        <w:rPr>
          <w:rFonts w:ascii="Garamond" w:hAnsi="Garamond"/>
          <w:lang w:val="en-GB"/>
        </w:rPr>
        <w:t>into</w:t>
      </w:r>
      <w:r>
        <w:rPr>
          <w:rFonts w:ascii="Garamond" w:hAnsi="Garamond"/>
          <w:lang w:val="en-GB"/>
        </w:rPr>
        <w:t xml:space="preserve"> schools</w:t>
      </w:r>
      <w:r w:rsidR="005B785D" w:rsidRPr="006D3227">
        <w:rPr>
          <w:rFonts w:ascii="Garamond" w:hAnsi="Garamond"/>
          <w:lang w:val="en-GB"/>
        </w:rPr>
        <w:t xml:space="preserve">. </w:t>
      </w:r>
      <w:r w:rsidR="003C51B4" w:rsidRPr="006D3227">
        <w:rPr>
          <w:rFonts w:ascii="Garamond" w:hAnsi="Garamond"/>
          <w:lang w:val="en-GB"/>
        </w:rPr>
        <w:t>It is estimated that 28% of school-aged girls in Uganda are engaged in sexual activity, resulting in 80.1% of them becoming pregnant, and 97% of those are discontinued from their studies</w:t>
      </w:r>
      <w:r w:rsidR="003C51B4" w:rsidRPr="006D3227">
        <w:rPr>
          <w:rStyle w:val="FootnoteReference"/>
          <w:rFonts w:ascii="Garamond" w:hAnsi="Garamond"/>
          <w:lang w:val="en-GB"/>
        </w:rPr>
        <w:footnoteReference w:id="27"/>
      </w:r>
      <w:r w:rsidR="003C51B4" w:rsidRPr="006D3227">
        <w:rPr>
          <w:rFonts w:ascii="Garamond" w:hAnsi="Garamond"/>
          <w:lang w:val="en-GB"/>
        </w:rPr>
        <w:t xml:space="preserve">. </w:t>
      </w:r>
      <w:r w:rsidR="003C51B4">
        <w:rPr>
          <w:rFonts w:ascii="Garamond" w:hAnsi="Garamond"/>
          <w:lang w:val="en-GB"/>
        </w:rPr>
        <w:t>G</w:t>
      </w:r>
      <w:r w:rsidR="00F24BCA" w:rsidRPr="006D3227">
        <w:rPr>
          <w:rFonts w:ascii="Garamond" w:hAnsi="Garamond"/>
          <w:lang w:val="en-GB"/>
        </w:rPr>
        <w:t xml:space="preserve">irls who rejoin school </w:t>
      </w:r>
      <w:r w:rsidR="001245CB">
        <w:rPr>
          <w:rFonts w:ascii="Garamond" w:hAnsi="Garamond"/>
          <w:lang w:val="en-GB"/>
        </w:rPr>
        <w:t xml:space="preserve">also </w:t>
      </w:r>
      <w:r w:rsidR="00F24BCA" w:rsidRPr="006D3227">
        <w:rPr>
          <w:rFonts w:ascii="Garamond" w:hAnsi="Garamond"/>
          <w:lang w:val="en-GB"/>
        </w:rPr>
        <w:t>suffer stigma and discrimination</w:t>
      </w:r>
      <w:r w:rsidR="005873D6" w:rsidRPr="006D3227">
        <w:rPr>
          <w:rFonts w:ascii="Garamond" w:hAnsi="Garamond"/>
          <w:lang w:val="en-GB"/>
        </w:rPr>
        <w:t xml:space="preserve"> from peers, teachers</w:t>
      </w:r>
      <w:r w:rsidR="000C4F66">
        <w:rPr>
          <w:rFonts w:ascii="Garamond" w:hAnsi="Garamond"/>
          <w:lang w:val="en-GB"/>
        </w:rPr>
        <w:t>,</w:t>
      </w:r>
      <w:r w:rsidR="005873D6" w:rsidRPr="006D3227">
        <w:rPr>
          <w:rFonts w:ascii="Garamond" w:hAnsi="Garamond"/>
          <w:lang w:val="en-GB"/>
        </w:rPr>
        <w:t xml:space="preserve"> and parents</w:t>
      </w:r>
      <w:r w:rsidR="003C51B4">
        <w:rPr>
          <w:rFonts w:ascii="Garamond" w:hAnsi="Garamond"/>
          <w:lang w:val="en-GB"/>
        </w:rPr>
        <w:t xml:space="preserve">, </w:t>
      </w:r>
      <w:r w:rsidR="00FD3F05">
        <w:rPr>
          <w:rFonts w:ascii="Garamond" w:hAnsi="Garamond"/>
          <w:lang w:val="en-GB"/>
        </w:rPr>
        <w:t>causing them to abandon sc</w:t>
      </w:r>
      <w:r w:rsidR="003C51B4">
        <w:rPr>
          <w:rFonts w:ascii="Garamond" w:hAnsi="Garamond"/>
          <w:lang w:val="en-GB"/>
        </w:rPr>
        <w:t>hool and get married</w:t>
      </w:r>
      <w:r w:rsidR="00831AD7">
        <w:rPr>
          <w:rFonts w:ascii="Garamond" w:hAnsi="Garamond"/>
          <w:lang w:val="en-GB"/>
        </w:rPr>
        <w:t xml:space="preserve"> underage</w:t>
      </w:r>
      <w:r w:rsidR="003C51B4">
        <w:rPr>
          <w:rFonts w:ascii="Garamond" w:hAnsi="Garamond"/>
          <w:lang w:val="en-GB"/>
        </w:rPr>
        <w:t>.</w:t>
      </w:r>
    </w:p>
    <w:p w14:paraId="1BAAFA2F" w14:textId="77777777" w:rsidR="0062794B" w:rsidRDefault="0062794B" w:rsidP="008B158A">
      <w:pPr>
        <w:spacing w:after="0" w:line="276" w:lineRule="auto"/>
        <w:jc w:val="both"/>
        <w:rPr>
          <w:rFonts w:ascii="Garamond" w:hAnsi="Garamond" w:cs="Times New Roman"/>
          <w:sz w:val="24"/>
          <w:szCs w:val="24"/>
          <w:lang w:val="en-US"/>
        </w:rPr>
      </w:pPr>
    </w:p>
    <w:p w14:paraId="0EC12A72" w14:textId="5665C1AB" w:rsidR="00165E8E" w:rsidRPr="006E757A" w:rsidRDefault="00A1013B" w:rsidP="008B158A">
      <w:pPr>
        <w:pStyle w:val="Heading1"/>
        <w:spacing w:before="0"/>
        <w:rPr>
          <w:rFonts w:ascii="Garamond" w:hAnsi="Garamond" w:cs="Times New Roman"/>
          <w:b/>
          <w:bCs/>
          <w:sz w:val="24"/>
          <w:szCs w:val="24"/>
        </w:rPr>
      </w:pPr>
      <w:bookmarkStart w:id="11" w:name="_Toc181167649"/>
      <w:bookmarkStart w:id="12" w:name="_Hlk176949630"/>
      <w:r w:rsidRPr="00E46CE4">
        <w:rPr>
          <w:rFonts w:ascii="Garamond" w:hAnsi="Garamond" w:cs="Times New Roman"/>
          <w:b/>
          <w:bCs/>
          <w:sz w:val="24"/>
          <w:szCs w:val="24"/>
        </w:rPr>
        <w:t>4</w:t>
      </w:r>
      <w:r w:rsidR="003335C1" w:rsidRPr="00E46CE4">
        <w:rPr>
          <w:rFonts w:ascii="Garamond" w:hAnsi="Garamond" w:cs="Times New Roman"/>
          <w:b/>
          <w:bCs/>
          <w:sz w:val="24"/>
          <w:szCs w:val="24"/>
        </w:rPr>
        <w:t xml:space="preserve">.0 </w:t>
      </w:r>
      <w:r w:rsidR="00165E8E" w:rsidRPr="006E757A">
        <w:rPr>
          <w:rFonts w:ascii="Garamond" w:hAnsi="Garamond" w:cs="Times New Roman"/>
          <w:b/>
          <w:bCs/>
          <w:sz w:val="24"/>
          <w:szCs w:val="24"/>
        </w:rPr>
        <w:t>RECOMMENDATIONS</w:t>
      </w:r>
      <w:bookmarkEnd w:id="11"/>
    </w:p>
    <w:bookmarkEnd w:id="12"/>
    <w:p w14:paraId="5097F48E" w14:textId="77777777" w:rsidR="00602F14" w:rsidRDefault="00602F14" w:rsidP="008B158A">
      <w:pPr>
        <w:spacing w:after="0" w:line="276" w:lineRule="auto"/>
        <w:jc w:val="both"/>
        <w:rPr>
          <w:rFonts w:ascii="Garamond" w:eastAsia="Times New Roman" w:hAnsi="Garamond" w:cs="Times New Roman"/>
          <w:b/>
          <w:bCs/>
          <w:sz w:val="24"/>
          <w:szCs w:val="24"/>
        </w:rPr>
      </w:pPr>
    </w:p>
    <w:p w14:paraId="76F2CEB5" w14:textId="0A9C4D2C" w:rsidR="003335C1" w:rsidRPr="006D3227" w:rsidRDefault="003335C1" w:rsidP="008B158A">
      <w:pPr>
        <w:spacing w:after="0" w:line="276" w:lineRule="auto"/>
        <w:jc w:val="both"/>
        <w:rPr>
          <w:rFonts w:ascii="Garamond" w:hAnsi="Garamond" w:cs="Times New Roman"/>
          <w:b/>
          <w:bCs/>
          <w:sz w:val="24"/>
          <w:szCs w:val="24"/>
        </w:rPr>
      </w:pPr>
      <w:r w:rsidRPr="006D3227">
        <w:rPr>
          <w:rFonts w:ascii="Garamond" w:hAnsi="Garamond" w:cs="Times New Roman"/>
          <w:b/>
          <w:bCs/>
          <w:sz w:val="24"/>
          <w:szCs w:val="24"/>
        </w:rPr>
        <w:t xml:space="preserve">Invest in </w:t>
      </w:r>
      <w:r w:rsidR="00D921FD" w:rsidRPr="006D3227">
        <w:rPr>
          <w:rFonts w:ascii="Garamond" w:hAnsi="Garamond" w:cs="Times New Roman"/>
          <w:b/>
          <w:bCs/>
          <w:sz w:val="24"/>
          <w:szCs w:val="24"/>
        </w:rPr>
        <w:t xml:space="preserve">girls’ </w:t>
      </w:r>
      <w:r w:rsidRPr="006D3227">
        <w:rPr>
          <w:rFonts w:ascii="Garamond" w:hAnsi="Garamond" w:cs="Times New Roman"/>
          <w:b/>
          <w:bCs/>
          <w:sz w:val="24"/>
          <w:szCs w:val="24"/>
        </w:rPr>
        <w:t>education</w:t>
      </w:r>
      <w:r w:rsidR="00894631">
        <w:rPr>
          <w:rFonts w:ascii="Garamond" w:hAnsi="Garamond" w:cs="Times New Roman"/>
          <w:b/>
          <w:bCs/>
          <w:sz w:val="24"/>
          <w:szCs w:val="24"/>
        </w:rPr>
        <w:t xml:space="preserve">, including </w:t>
      </w:r>
      <w:r w:rsidR="000C4F66">
        <w:rPr>
          <w:rFonts w:ascii="Garamond" w:hAnsi="Garamond" w:cs="Times New Roman"/>
          <w:b/>
          <w:bCs/>
          <w:sz w:val="24"/>
          <w:szCs w:val="24"/>
        </w:rPr>
        <w:t xml:space="preserve">the </w:t>
      </w:r>
      <w:r w:rsidR="00894631">
        <w:rPr>
          <w:rFonts w:ascii="Garamond" w:hAnsi="Garamond" w:cs="Times New Roman"/>
          <w:b/>
          <w:bCs/>
          <w:sz w:val="24"/>
          <w:szCs w:val="24"/>
        </w:rPr>
        <w:t xml:space="preserve">re-entry of child mothers </w:t>
      </w:r>
      <w:r w:rsidR="000C4F66">
        <w:rPr>
          <w:rFonts w:ascii="Garamond" w:hAnsi="Garamond" w:cs="Times New Roman"/>
          <w:b/>
          <w:bCs/>
          <w:sz w:val="24"/>
          <w:szCs w:val="24"/>
        </w:rPr>
        <w:t>into</w:t>
      </w:r>
      <w:r w:rsidR="00894631">
        <w:rPr>
          <w:rFonts w:ascii="Garamond" w:hAnsi="Garamond" w:cs="Times New Roman"/>
          <w:b/>
          <w:bCs/>
          <w:sz w:val="24"/>
          <w:szCs w:val="24"/>
        </w:rPr>
        <w:t xml:space="preserve"> schools</w:t>
      </w:r>
    </w:p>
    <w:p w14:paraId="5BF0E94B" w14:textId="311F55B6" w:rsidR="003335C1" w:rsidRPr="00382DD7" w:rsidRDefault="00BC54EC" w:rsidP="008B158A">
      <w:pPr>
        <w:spacing w:after="0" w:line="276" w:lineRule="auto"/>
        <w:jc w:val="both"/>
        <w:rPr>
          <w:rFonts w:ascii="Garamond" w:hAnsi="Garamond" w:cs="Times New Roman"/>
          <w:sz w:val="24"/>
          <w:szCs w:val="24"/>
          <w:lang w:val="en-US"/>
        </w:rPr>
      </w:pPr>
      <w:r w:rsidRPr="006D3227">
        <w:rPr>
          <w:rFonts w:ascii="Garamond" w:eastAsia="Times New Roman" w:hAnsi="Garamond" w:cs="Times New Roman"/>
          <w:sz w:val="24"/>
          <w:szCs w:val="24"/>
        </w:rPr>
        <w:t>49% of women with</w:t>
      </w:r>
      <w:r w:rsidRPr="00E46CE4">
        <w:rPr>
          <w:rFonts w:ascii="Garamond" w:hAnsi="Garamond" w:cs="Times New Roman"/>
          <w:sz w:val="24"/>
          <w:szCs w:val="24"/>
          <w:lang w:val="en-US"/>
        </w:rPr>
        <w:t>o</w:t>
      </w:r>
      <w:r w:rsidR="00E46CE4" w:rsidRPr="00E46CE4">
        <w:rPr>
          <w:rFonts w:ascii="Garamond" w:hAnsi="Garamond" w:cs="Times New Roman"/>
          <w:sz w:val="24"/>
          <w:szCs w:val="24"/>
          <w:lang w:val="en-US"/>
        </w:rPr>
        <w:t>ut</w:t>
      </w:r>
      <w:r w:rsidRPr="006D3227">
        <w:rPr>
          <w:rFonts w:ascii="Garamond" w:eastAsia="Times New Roman" w:hAnsi="Garamond" w:cs="Times New Roman"/>
          <w:sz w:val="24"/>
          <w:szCs w:val="24"/>
        </w:rPr>
        <w:t xml:space="preserve"> education were married by age 18</w:t>
      </w:r>
      <w:r w:rsidR="001C5BA6">
        <w:rPr>
          <w:rFonts w:ascii="Garamond" w:eastAsia="Times New Roman" w:hAnsi="Garamond" w:cs="Times New Roman"/>
          <w:sz w:val="24"/>
          <w:szCs w:val="24"/>
        </w:rPr>
        <w:t>,</w:t>
      </w:r>
      <w:r w:rsidRPr="006D3227">
        <w:rPr>
          <w:rFonts w:ascii="Garamond" w:eastAsia="Times New Roman" w:hAnsi="Garamond" w:cs="Times New Roman"/>
          <w:sz w:val="24"/>
          <w:szCs w:val="24"/>
        </w:rPr>
        <w:t xml:space="preserve"> compared to 16% of those with secondary or higher education</w:t>
      </w:r>
      <w:r>
        <w:rPr>
          <w:rStyle w:val="FootnoteReference"/>
          <w:rFonts w:ascii="Garamond" w:eastAsia="Times New Roman" w:hAnsi="Garamond" w:cs="Times New Roman"/>
          <w:sz w:val="24"/>
          <w:szCs w:val="24"/>
        </w:rPr>
        <w:footnoteReference w:id="28"/>
      </w:r>
      <w:r w:rsidRPr="006D3227">
        <w:rPr>
          <w:rFonts w:ascii="Garamond" w:eastAsia="Times New Roman" w:hAnsi="Garamond" w:cs="Times New Roman"/>
          <w:sz w:val="24"/>
          <w:szCs w:val="24"/>
        </w:rPr>
        <w:t>.</w:t>
      </w:r>
      <w:r>
        <w:rPr>
          <w:rFonts w:ascii="Garamond" w:eastAsia="Times New Roman" w:hAnsi="Garamond" w:cs="Times New Roman"/>
          <w:sz w:val="24"/>
          <w:szCs w:val="24"/>
        </w:rPr>
        <w:t xml:space="preserve"> </w:t>
      </w:r>
      <w:r w:rsidR="003335C1" w:rsidRPr="006D3227">
        <w:rPr>
          <w:rFonts w:ascii="Garamond" w:hAnsi="Garamond" w:cs="Times New Roman"/>
          <w:sz w:val="24"/>
          <w:szCs w:val="24"/>
        </w:rPr>
        <w:t xml:space="preserve">The </w:t>
      </w:r>
      <w:r w:rsidR="009E0CBF">
        <w:rPr>
          <w:rFonts w:ascii="Garamond" w:hAnsi="Garamond" w:cs="Times New Roman"/>
          <w:sz w:val="24"/>
          <w:szCs w:val="24"/>
        </w:rPr>
        <w:t>government</w:t>
      </w:r>
      <w:r w:rsidR="003335C1" w:rsidRPr="006D3227">
        <w:rPr>
          <w:rFonts w:ascii="Garamond" w:hAnsi="Garamond" w:cs="Times New Roman"/>
          <w:sz w:val="24"/>
          <w:szCs w:val="24"/>
        </w:rPr>
        <w:t xml:space="preserve"> should invest in education, </w:t>
      </w:r>
      <w:r w:rsidR="003335C1" w:rsidRPr="002617D4">
        <w:rPr>
          <w:rFonts w:ascii="Garamond" w:hAnsi="Garamond" w:cs="Times New Roman"/>
          <w:sz w:val="24"/>
          <w:szCs w:val="24"/>
        </w:rPr>
        <w:t>especially for girls</w:t>
      </w:r>
      <w:r w:rsidR="009E0CBF" w:rsidRPr="002617D4">
        <w:rPr>
          <w:rFonts w:ascii="Garamond" w:hAnsi="Garamond" w:cs="Times New Roman"/>
          <w:sz w:val="24"/>
          <w:szCs w:val="24"/>
        </w:rPr>
        <w:t>,</w:t>
      </w:r>
      <w:r w:rsidR="00382DD7" w:rsidRPr="002617D4">
        <w:rPr>
          <w:rFonts w:ascii="Garamond" w:hAnsi="Garamond" w:cs="Times New Roman"/>
          <w:sz w:val="24"/>
          <w:szCs w:val="24"/>
        </w:rPr>
        <w:t xml:space="preserve"> </w:t>
      </w:r>
      <w:r w:rsidR="00ED4084" w:rsidRPr="0076293C">
        <w:rPr>
          <w:rFonts w:ascii="Garamond" w:hAnsi="Garamond"/>
          <w:sz w:val="24"/>
          <w:szCs w:val="24"/>
        </w:rPr>
        <w:t>focus</w:t>
      </w:r>
      <w:r w:rsidR="00382DD7" w:rsidRPr="0076293C">
        <w:rPr>
          <w:rFonts w:ascii="Garamond" w:hAnsi="Garamond"/>
          <w:sz w:val="24"/>
          <w:szCs w:val="24"/>
        </w:rPr>
        <w:t>ing</w:t>
      </w:r>
      <w:r w:rsidR="00ED4084" w:rsidRPr="0076293C">
        <w:rPr>
          <w:rFonts w:ascii="Garamond" w:hAnsi="Garamond"/>
          <w:sz w:val="24"/>
          <w:szCs w:val="24"/>
        </w:rPr>
        <w:t xml:space="preserve"> </w:t>
      </w:r>
      <w:r w:rsidR="00111B24" w:rsidRPr="0076293C">
        <w:rPr>
          <w:rFonts w:ascii="Garamond" w:hAnsi="Garamond"/>
          <w:sz w:val="24"/>
          <w:szCs w:val="24"/>
        </w:rPr>
        <w:t xml:space="preserve">on </w:t>
      </w:r>
      <w:r w:rsidR="00ED4084" w:rsidRPr="0076293C">
        <w:rPr>
          <w:rFonts w:ascii="Garamond" w:hAnsi="Garamond"/>
          <w:sz w:val="24"/>
          <w:szCs w:val="24"/>
        </w:rPr>
        <w:t>enrolment and retention in primary and secondary school</w:t>
      </w:r>
      <w:r w:rsidR="009E0CBF" w:rsidRPr="0076293C">
        <w:rPr>
          <w:rFonts w:ascii="Garamond" w:hAnsi="Garamond"/>
          <w:sz w:val="24"/>
          <w:szCs w:val="24"/>
        </w:rPr>
        <w:t>s</w:t>
      </w:r>
      <w:r w:rsidR="00ED4084" w:rsidRPr="0076293C">
        <w:rPr>
          <w:rStyle w:val="FootnoteReference"/>
          <w:rFonts w:ascii="Garamond" w:hAnsi="Garamond"/>
          <w:sz w:val="24"/>
          <w:szCs w:val="24"/>
        </w:rPr>
        <w:footnoteReference w:id="29"/>
      </w:r>
      <w:r w:rsidR="00EE6371">
        <w:rPr>
          <w:rFonts w:ascii="Garamond" w:hAnsi="Garamond"/>
          <w:sz w:val="24"/>
          <w:szCs w:val="24"/>
        </w:rPr>
        <w:t xml:space="preserve">. </w:t>
      </w:r>
      <w:r w:rsidR="00303F20">
        <w:rPr>
          <w:rFonts w:ascii="Garamond" w:hAnsi="Garamond"/>
          <w:sz w:val="24"/>
          <w:szCs w:val="24"/>
        </w:rPr>
        <w:t>I</w:t>
      </w:r>
      <w:r w:rsidR="00382DD7" w:rsidRPr="0076293C">
        <w:rPr>
          <w:rFonts w:ascii="Garamond" w:hAnsi="Garamond"/>
          <w:sz w:val="24"/>
          <w:szCs w:val="24"/>
        </w:rPr>
        <w:t xml:space="preserve">t should </w:t>
      </w:r>
      <w:r w:rsidR="005B785D" w:rsidRPr="0076293C">
        <w:rPr>
          <w:rFonts w:ascii="Garamond" w:hAnsi="Garamond"/>
          <w:sz w:val="24"/>
          <w:szCs w:val="24"/>
        </w:rPr>
        <w:t>build more schools</w:t>
      </w:r>
      <w:r w:rsidR="009C0DBC" w:rsidRPr="0076293C">
        <w:rPr>
          <w:rFonts w:ascii="Garamond" w:hAnsi="Garamond"/>
          <w:sz w:val="24"/>
          <w:szCs w:val="24"/>
        </w:rPr>
        <w:t>, especially in remote areas,</w:t>
      </w:r>
      <w:r w:rsidR="005B785D" w:rsidRPr="0076293C">
        <w:rPr>
          <w:rFonts w:ascii="Garamond" w:hAnsi="Garamond"/>
          <w:sz w:val="24"/>
          <w:szCs w:val="24"/>
        </w:rPr>
        <w:t xml:space="preserve"> </w:t>
      </w:r>
      <w:r w:rsidR="00382DD7" w:rsidRPr="0076293C">
        <w:rPr>
          <w:rFonts w:ascii="Garamond" w:hAnsi="Garamond"/>
          <w:sz w:val="24"/>
          <w:szCs w:val="24"/>
        </w:rPr>
        <w:t xml:space="preserve">and </w:t>
      </w:r>
      <w:r w:rsidR="009C0DBC" w:rsidRPr="0076293C">
        <w:rPr>
          <w:rFonts w:ascii="Garamond" w:hAnsi="Garamond"/>
          <w:sz w:val="24"/>
          <w:szCs w:val="24"/>
        </w:rPr>
        <w:t xml:space="preserve">proper sanitation facilities, including </w:t>
      </w:r>
      <w:r w:rsidR="009C0DBC" w:rsidRPr="002617D4">
        <w:rPr>
          <w:rFonts w:ascii="Garamond" w:hAnsi="Garamond" w:cs="Times New Roman"/>
          <w:sz w:val="24"/>
          <w:szCs w:val="24"/>
          <w:lang w:val="en-US"/>
        </w:rPr>
        <w:t>separate and private washrooms for girls, boys,</w:t>
      </w:r>
      <w:r w:rsidR="009C0DBC">
        <w:rPr>
          <w:rFonts w:ascii="Garamond" w:hAnsi="Garamond" w:cs="Times New Roman"/>
          <w:sz w:val="24"/>
          <w:szCs w:val="24"/>
          <w:lang w:val="en-US"/>
        </w:rPr>
        <w:t xml:space="preserve"> and </w:t>
      </w:r>
      <w:r w:rsidR="009C0DBC" w:rsidRPr="005B06E6">
        <w:rPr>
          <w:rFonts w:ascii="Garamond" w:hAnsi="Garamond" w:cs="Times New Roman"/>
          <w:sz w:val="24"/>
          <w:szCs w:val="24"/>
          <w:lang w:val="en-US"/>
        </w:rPr>
        <w:t>teachers</w:t>
      </w:r>
      <w:r w:rsidR="00E46CE4">
        <w:rPr>
          <w:rFonts w:ascii="Garamond" w:hAnsi="Garamond" w:cs="Times New Roman"/>
          <w:sz w:val="24"/>
          <w:szCs w:val="24"/>
          <w:lang w:val="en-US"/>
        </w:rPr>
        <w:t>.</w:t>
      </w:r>
      <w:r w:rsidR="00E06127">
        <w:rPr>
          <w:rFonts w:ascii="Garamond" w:hAnsi="Garamond" w:cs="Times New Roman"/>
          <w:sz w:val="24"/>
          <w:szCs w:val="24"/>
          <w:lang w:val="en-US"/>
        </w:rPr>
        <w:t xml:space="preserve"> The government should also</w:t>
      </w:r>
      <w:r w:rsidR="00062349">
        <w:rPr>
          <w:rFonts w:ascii="Garamond" w:hAnsi="Garamond" w:cs="Times New Roman"/>
          <w:sz w:val="24"/>
          <w:szCs w:val="24"/>
          <w:lang w:val="en-US"/>
        </w:rPr>
        <w:t xml:space="preserve"> </w:t>
      </w:r>
      <w:r w:rsidR="00382DD7" w:rsidRPr="0076293C">
        <w:rPr>
          <w:rFonts w:ascii="Garamond" w:hAnsi="Garamond"/>
          <w:sz w:val="24"/>
          <w:szCs w:val="24"/>
        </w:rPr>
        <w:t>institut</w:t>
      </w:r>
      <w:r w:rsidR="009C0DBC" w:rsidRPr="0076293C">
        <w:rPr>
          <w:rFonts w:ascii="Garamond" w:hAnsi="Garamond"/>
          <w:sz w:val="24"/>
          <w:szCs w:val="24"/>
        </w:rPr>
        <w:t>e</w:t>
      </w:r>
      <w:r w:rsidR="00382DD7" w:rsidRPr="0076293C">
        <w:rPr>
          <w:rFonts w:ascii="Garamond" w:hAnsi="Garamond"/>
          <w:sz w:val="24"/>
          <w:szCs w:val="24"/>
        </w:rPr>
        <w:t xml:space="preserve"> </w:t>
      </w:r>
      <w:r w:rsidR="005B785D" w:rsidRPr="0076293C">
        <w:rPr>
          <w:rFonts w:ascii="Garamond" w:hAnsi="Garamond"/>
          <w:sz w:val="24"/>
          <w:szCs w:val="24"/>
        </w:rPr>
        <w:t>robust monitoring and evaluation mechanisms</w:t>
      </w:r>
      <w:r w:rsidR="00303F20">
        <w:rPr>
          <w:rFonts w:ascii="Garamond" w:hAnsi="Garamond"/>
          <w:sz w:val="24"/>
          <w:szCs w:val="24"/>
        </w:rPr>
        <w:t xml:space="preserve"> </w:t>
      </w:r>
      <w:r w:rsidR="00062349">
        <w:rPr>
          <w:rFonts w:ascii="Garamond" w:hAnsi="Garamond"/>
          <w:sz w:val="24"/>
          <w:szCs w:val="24"/>
        </w:rPr>
        <w:t>to</w:t>
      </w:r>
      <w:r w:rsidR="0045187D">
        <w:rPr>
          <w:rFonts w:ascii="Garamond" w:eastAsia="Times New Roman" w:hAnsi="Garamond" w:cs="Times New Roman"/>
          <w:sz w:val="24"/>
          <w:szCs w:val="24"/>
        </w:rPr>
        <w:t xml:space="preserve"> </w:t>
      </w:r>
      <w:r w:rsidR="0037552A">
        <w:rPr>
          <w:rFonts w:ascii="Garamond" w:eastAsia="Times New Roman" w:hAnsi="Garamond" w:cs="Times New Roman"/>
          <w:sz w:val="24"/>
          <w:szCs w:val="24"/>
        </w:rPr>
        <w:t>enforce rules against</w:t>
      </w:r>
      <w:r w:rsidR="0045187D">
        <w:rPr>
          <w:rFonts w:ascii="Garamond" w:eastAsia="Times New Roman" w:hAnsi="Garamond" w:cs="Times New Roman"/>
          <w:sz w:val="24"/>
          <w:szCs w:val="24"/>
        </w:rPr>
        <w:t xml:space="preserve"> s</w:t>
      </w:r>
      <w:proofErr w:type="spellStart"/>
      <w:r w:rsidR="0045187D" w:rsidRPr="006D3227">
        <w:rPr>
          <w:rFonts w:ascii="Garamond" w:hAnsi="Garamond" w:cs="Times New Roman"/>
          <w:sz w:val="24"/>
          <w:szCs w:val="24"/>
          <w:lang w:val="en-US"/>
        </w:rPr>
        <w:t>tigma</w:t>
      </w:r>
      <w:proofErr w:type="spellEnd"/>
      <w:r w:rsidR="0045187D" w:rsidRPr="006D3227">
        <w:rPr>
          <w:rFonts w:ascii="Garamond" w:hAnsi="Garamond" w:cs="Times New Roman"/>
          <w:sz w:val="24"/>
          <w:szCs w:val="24"/>
          <w:lang w:val="en-US"/>
        </w:rPr>
        <w:t xml:space="preserve"> </w:t>
      </w:r>
      <w:r w:rsidR="0045187D">
        <w:rPr>
          <w:rFonts w:ascii="Garamond" w:hAnsi="Garamond" w:cs="Times New Roman"/>
          <w:sz w:val="24"/>
          <w:szCs w:val="24"/>
          <w:lang w:val="en-US"/>
        </w:rPr>
        <w:t xml:space="preserve">and discrimination in schools against former child brides and teenage mothers to ensure </w:t>
      </w:r>
      <w:r w:rsidR="0072252A">
        <w:rPr>
          <w:rFonts w:ascii="Garamond" w:hAnsi="Garamond" w:cs="Times New Roman"/>
          <w:sz w:val="24"/>
          <w:szCs w:val="24"/>
          <w:lang w:val="en-US"/>
        </w:rPr>
        <w:t>the</w:t>
      </w:r>
      <w:r w:rsidR="001C5BA6">
        <w:rPr>
          <w:rFonts w:ascii="Garamond" w:hAnsi="Garamond" w:cs="Times New Roman"/>
          <w:sz w:val="24"/>
          <w:szCs w:val="24"/>
          <w:lang w:val="en-US"/>
        </w:rPr>
        <w:t>ir</w:t>
      </w:r>
      <w:r w:rsidR="0072252A">
        <w:rPr>
          <w:rFonts w:ascii="Garamond" w:hAnsi="Garamond" w:cs="Times New Roman"/>
          <w:sz w:val="24"/>
          <w:szCs w:val="24"/>
          <w:lang w:val="en-US"/>
        </w:rPr>
        <w:t xml:space="preserve"> </w:t>
      </w:r>
      <w:r w:rsidR="0045187D" w:rsidRPr="006D3227">
        <w:rPr>
          <w:rFonts w:ascii="Garamond" w:hAnsi="Garamond" w:cs="Times New Roman"/>
          <w:sz w:val="24"/>
          <w:szCs w:val="24"/>
          <w:lang w:val="en-US"/>
        </w:rPr>
        <w:t xml:space="preserve">re-entry </w:t>
      </w:r>
      <w:r w:rsidR="0045187D">
        <w:rPr>
          <w:rFonts w:ascii="Garamond" w:hAnsi="Garamond" w:cs="Times New Roman"/>
          <w:sz w:val="24"/>
          <w:szCs w:val="24"/>
          <w:lang w:val="en-US"/>
        </w:rPr>
        <w:t>to</w:t>
      </w:r>
      <w:r w:rsidR="0045187D" w:rsidRPr="006D3227">
        <w:rPr>
          <w:rFonts w:ascii="Garamond" w:hAnsi="Garamond" w:cs="Times New Roman"/>
          <w:sz w:val="24"/>
          <w:szCs w:val="24"/>
          <w:lang w:val="en-US"/>
        </w:rPr>
        <w:t xml:space="preserve"> school.</w:t>
      </w:r>
      <w:r w:rsidR="00947AB7">
        <w:rPr>
          <w:rFonts w:ascii="Garamond" w:hAnsi="Garamond" w:cs="Times New Roman"/>
          <w:sz w:val="24"/>
          <w:szCs w:val="24"/>
          <w:lang w:val="en-US"/>
        </w:rPr>
        <w:t xml:space="preserve"> </w:t>
      </w:r>
    </w:p>
    <w:p w14:paraId="10A84635" w14:textId="77777777" w:rsidR="00864C45" w:rsidRPr="00023679" w:rsidRDefault="00864C45" w:rsidP="008B158A">
      <w:pPr>
        <w:spacing w:after="0" w:line="276" w:lineRule="auto"/>
        <w:jc w:val="both"/>
        <w:rPr>
          <w:rFonts w:ascii="Garamond" w:hAnsi="Garamond" w:cs="Times New Roman"/>
          <w:b/>
          <w:bCs/>
          <w:i/>
          <w:iCs/>
          <w:sz w:val="24"/>
          <w:szCs w:val="24"/>
        </w:rPr>
      </w:pPr>
    </w:p>
    <w:p w14:paraId="4648FAC4" w14:textId="2347B2EF" w:rsidR="0049248D" w:rsidRPr="006D3227" w:rsidRDefault="0049248D" w:rsidP="008B158A">
      <w:pPr>
        <w:spacing w:after="0" w:line="276" w:lineRule="auto"/>
        <w:jc w:val="both"/>
        <w:rPr>
          <w:rFonts w:ascii="Garamond" w:hAnsi="Garamond" w:cs="Times New Roman"/>
          <w:b/>
          <w:bCs/>
          <w:sz w:val="24"/>
          <w:szCs w:val="24"/>
        </w:rPr>
      </w:pPr>
      <w:r w:rsidRPr="006D3227">
        <w:rPr>
          <w:rFonts w:ascii="Garamond" w:hAnsi="Garamond" w:cs="Times New Roman"/>
          <w:b/>
          <w:bCs/>
          <w:sz w:val="24"/>
          <w:szCs w:val="24"/>
        </w:rPr>
        <w:t>Commit financial resources to</w:t>
      </w:r>
      <w:r w:rsidR="00B9708A">
        <w:rPr>
          <w:rFonts w:ascii="Garamond" w:hAnsi="Garamond" w:cs="Times New Roman"/>
          <w:b/>
          <w:bCs/>
          <w:sz w:val="24"/>
          <w:szCs w:val="24"/>
        </w:rPr>
        <w:t xml:space="preserve"> the</w:t>
      </w:r>
      <w:r w:rsidRPr="006D3227">
        <w:rPr>
          <w:rFonts w:ascii="Garamond" w:hAnsi="Garamond" w:cs="Times New Roman"/>
          <w:b/>
          <w:bCs/>
          <w:sz w:val="24"/>
          <w:szCs w:val="24"/>
        </w:rPr>
        <w:t xml:space="preserve"> strategy to end child marriage</w:t>
      </w:r>
    </w:p>
    <w:p w14:paraId="540FCD21" w14:textId="43359E96" w:rsidR="0049248D" w:rsidRPr="006D3227" w:rsidRDefault="00B9708A" w:rsidP="008B158A">
      <w:pPr>
        <w:spacing w:after="0" w:line="276" w:lineRule="auto"/>
        <w:jc w:val="both"/>
        <w:rPr>
          <w:rFonts w:ascii="Garamond" w:hAnsi="Garamond" w:cs="Arial"/>
          <w:sz w:val="24"/>
          <w:szCs w:val="24"/>
        </w:rPr>
      </w:pPr>
      <w:r w:rsidRPr="0EB60B9C">
        <w:rPr>
          <w:rFonts w:ascii="Garamond" w:hAnsi="Garamond" w:cs="Arial"/>
          <w:sz w:val="24"/>
          <w:szCs w:val="24"/>
        </w:rPr>
        <w:t xml:space="preserve">The </w:t>
      </w:r>
      <w:r w:rsidR="00947AB7" w:rsidRPr="0EB60B9C">
        <w:rPr>
          <w:rFonts w:ascii="Garamond" w:hAnsi="Garamond" w:cs="Arial"/>
          <w:sz w:val="24"/>
          <w:szCs w:val="24"/>
        </w:rPr>
        <w:t>government</w:t>
      </w:r>
      <w:r w:rsidRPr="0EB60B9C">
        <w:rPr>
          <w:rFonts w:ascii="Garamond" w:hAnsi="Garamond" w:cs="Arial"/>
          <w:sz w:val="24"/>
          <w:szCs w:val="24"/>
        </w:rPr>
        <w:t xml:space="preserve"> developed the</w:t>
      </w:r>
      <w:r w:rsidR="0049248D" w:rsidRPr="0EB60B9C">
        <w:rPr>
          <w:rFonts w:ascii="Garamond" w:hAnsi="Garamond" w:cs="Arial"/>
          <w:sz w:val="24"/>
          <w:szCs w:val="24"/>
        </w:rPr>
        <w:t xml:space="preserve"> second National Strategy to End Child Marriage and Teenage Pregnancy (2022-2026)</w:t>
      </w:r>
      <w:r w:rsidR="00303F20" w:rsidRPr="0EB60B9C">
        <w:rPr>
          <w:rFonts w:ascii="Garamond" w:hAnsi="Garamond" w:cs="Arial"/>
          <w:sz w:val="24"/>
          <w:szCs w:val="24"/>
        </w:rPr>
        <w:t xml:space="preserve"> </w:t>
      </w:r>
      <w:r w:rsidR="00E46CE4">
        <w:rPr>
          <w:rFonts w:ascii="Garamond" w:hAnsi="Garamond" w:cs="Arial"/>
          <w:sz w:val="24"/>
          <w:szCs w:val="24"/>
        </w:rPr>
        <w:t>(</w:t>
      </w:r>
      <w:r w:rsidR="00E46CE4" w:rsidRPr="007E523A">
        <w:rPr>
          <w:rFonts w:ascii="Garamond" w:hAnsi="Garamond" w:cs="Arial"/>
          <w:sz w:val="24"/>
          <w:szCs w:val="24"/>
        </w:rPr>
        <w:t>see footnote No.</w:t>
      </w:r>
      <w:r w:rsidR="007E523A">
        <w:rPr>
          <w:rFonts w:ascii="Garamond" w:hAnsi="Garamond" w:cs="Arial"/>
          <w:sz w:val="24"/>
          <w:szCs w:val="24"/>
        </w:rPr>
        <w:t>14</w:t>
      </w:r>
      <w:r w:rsidR="00E46CE4">
        <w:rPr>
          <w:rFonts w:ascii="Garamond" w:hAnsi="Garamond" w:cs="Arial"/>
          <w:sz w:val="24"/>
          <w:szCs w:val="24"/>
        </w:rPr>
        <w:t>)</w:t>
      </w:r>
      <w:r w:rsidR="00EE6371" w:rsidRPr="0EB60B9C">
        <w:rPr>
          <w:rFonts w:ascii="Garamond" w:hAnsi="Garamond" w:cs="Arial"/>
          <w:sz w:val="24"/>
          <w:szCs w:val="24"/>
        </w:rPr>
        <w:t>. However</w:t>
      </w:r>
      <w:r w:rsidRPr="0EB60B9C">
        <w:rPr>
          <w:rFonts w:ascii="Garamond" w:hAnsi="Garamond" w:cs="Arial"/>
          <w:sz w:val="24"/>
          <w:szCs w:val="24"/>
        </w:rPr>
        <w:t>,</w:t>
      </w:r>
      <w:r w:rsidR="0049248D" w:rsidRPr="0EB60B9C">
        <w:rPr>
          <w:rFonts w:ascii="Garamond" w:hAnsi="Garamond" w:cs="Arial"/>
          <w:sz w:val="24"/>
          <w:szCs w:val="24"/>
        </w:rPr>
        <w:t xml:space="preserve"> the strategy is not costed</w:t>
      </w:r>
      <w:r w:rsidR="001A5858" w:rsidRPr="0EB60B9C">
        <w:rPr>
          <w:rFonts w:ascii="Garamond" w:hAnsi="Garamond" w:cs="Arial"/>
          <w:sz w:val="24"/>
          <w:szCs w:val="24"/>
        </w:rPr>
        <w:t xml:space="preserve">. </w:t>
      </w:r>
      <w:r w:rsidR="0049248D" w:rsidRPr="0EB60B9C">
        <w:rPr>
          <w:rFonts w:ascii="Garamond" w:hAnsi="Garamond" w:cs="Arial"/>
          <w:sz w:val="24"/>
          <w:szCs w:val="24"/>
        </w:rPr>
        <w:t xml:space="preserve">The </w:t>
      </w:r>
      <w:r w:rsidR="00947AB7" w:rsidRPr="0EB60B9C">
        <w:rPr>
          <w:rFonts w:ascii="Garamond" w:hAnsi="Garamond" w:cs="Arial"/>
          <w:sz w:val="24"/>
          <w:szCs w:val="24"/>
        </w:rPr>
        <w:t>government</w:t>
      </w:r>
      <w:r w:rsidR="0049248D" w:rsidRPr="0EB60B9C">
        <w:rPr>
          <w:rFonts w:ascii="Garamond" w:hAnsi="Garamond" w:cs="Arial"/>
          <w:sz w:val="24"/>
          <w:szCs w:val="24"/>
        </w:rPr>
        <w:t xml:space="preserve"> </w:t>
      </w:r>
      <w:r w:rsidR="0049248D" w:rsidRPr="0EB60B9C">
        <w:rPr>
          <w:rFonts w:ascii="Garamond" w:hAnsi="Garamond" w:cs="Arial"/>
          <w:sz w:val="24"/>
          <w:szCs w:val="24"/>
        </w:rPr>
        <w:lastRenderedPageBreak/>
        <w:t xml:space="preserve">should commit </w:t>
      </w:r>
      <w:r w:rsidR="00C6421D">
        <w:rPr>
          <w:rFonts w:ascii="Garamond" w:hAnsi="Garamond" w:cs="Arial"/>
          <w:sz w:val="24"/>
          <w:szCs w:val="24"/>
        </w:rPr>
        <w:t xml:space="preserve">sufficient </w:t>
      </w:r>
      <w:r w:rsidR="0049248D" w:rsidRPr="0EB60B9C">
        <w:rPr>
          <w:rFonts w:ascii="Garamond" w:hAnsi="Garamond" w:cs="Arial"/>
          <w:sz w:val="24"/>
          <w:szCs w:val="24"/>
        </w:rPr>
        <w:t>financial resources to implement the strategy</w:t>
      </w:r>
      <w:r w:rsidR="00DC511D">
        <w:rPr>
          <w:rFonts w:ascii="Garamond" w:hAnsi="Garamond" w:cs="Arial"/>
          <w:sz w:val="24"/>
          <w:szCs w:val="24"/>
        </w:rPr>
        <w:t xml:space="preserve">, including commissioning </w:t>
      </w:r>
      <w:r w:rsidR="005322CD">
        <w:rPr>
          <w:rFonts w:ascii="Garamond" w:hAnsi="Garamond" w:cs="Arial"/>
          <w:sz w:val="24"/>
          <w:szCs w:val="24"/>
        </w:rPr>
        <w:t>its</w:t>
      </w:r>
      <w:r w:rsidR="00DC511D">
        <w:rPr>
          <w:rFonts w:ascii="Garamond" w:hAnsi="Garamond" w:cs="Arial"/>
          <w:sz w:val="24"/>
          <w:szCs w:val="24"/>
        </w:rPr>
        <w:t xml:space="preserve"> mid-term evaluation.</w:t>
      </w:r>
    </w:p>
    <w:p w14:paraId="1B696D60" w14:textId="57603637" w:rsidR="00AB3703" w:rsidRDefault="00AB3703" w:rsidP="008B158A">
      <w:pPr>
        <w:pStyle w:val="Normal1"/>
        <w:pBdr>
          <w:top w:val="nil"/>
          <w:left w:val="nil"/>
          <w:bottom w:val="nil"/>
          <w:right w:val="nil"/>
          <w:between w:val="nil"/>
        </w:pBdr>
        <w:spacing w:line="276" w:lineRule="auto"/>
        <w:ind w:left="0" w:firstLine="0"/>
        <w:jc w:val="both"/>
        <w:rPr>
          <w:rFonts w:ascii="Garamond" w:hAnsi="Garamond"/>
        </w:rPr>
      </w:pPr>
    </w:p>
    <w:p w14:paraId="225BD9CD" w14:textId="77777777" w:rsidR="00E46CE4" w:rsidRPr="00E46CE4" w:rsidRDefault="00E46CE4" w:rsidP="008B158A">
      <w:pPr>
        <w:pStyle w:val="Normal1"/>
        <w:pBdr>
          <w:top w:val="nil"/>
          <w:left w:val="nil"/>
          <w:bottom w:val="nil"/>
          <w:right w:val="nil"/>
          <w:between w:val="nil"/>
        </w:pBdr>
        <w:spacing w:line="276" w:lineRule="auto"/>
        <w:ind w:left="0" w:firstLine="0"/>
        <w:jc w:val="both"/>
        <w:rPr>
          <w:rFonts w:ascii="Garamond" w:hAnsi="Garamond"/>
          <w:b/>
          <w:bCs/>
        </w:rPr>
      </w:pPr>
      <w:proofErr w:type="spellStart"/>
      <w:r w:rsidRPr="00E46CE4">
        <w:rPr>
          <w:rFonts w:ascii="Garamond" w:hAnsi="Garamond"/>
          <w:b/>
          <w:bCs/>
        </w:rPr>
        <w:t>Prioritise</w:t>
      </w:r>
      <w:proofErr w:type="spellEnd"/>
      <w:r w:rsidRPr="00E46CE4">
        <w:rPr>
          <w:rFonts w:ascii="Garamond" w:hAnsi="Garamond"/>
          <w:b/>
          <w:bCs/>
        </w:rPr>
        <w:t xml:space="preserve"> funding the gender ministry</w:t>
      </w:r>
    </w:p>
    <w:p w14:paraId="51DDDB1C" w14:textId="6FD6B5BB" w:rsidR="00E46CE4" w:rsidRDefault="00E46CE4" w:rsidP="008B158A">
      <w:pPr>
        <w:pStyle w:val="Normal1"/>
        <w:pBdr>
          <w:top w:val="nil"/>
          <w:left w:val="nil"/>
          <w:bottom w:val="nil"/>
          <w:right w:val="nil"/>
          <w:between w:val="nil"/>
        </w:pBdr>
        <w:spacing w:line="276" w:lineRule="auto"/>
        <w:ind w:left="0" w:firstLine="0"/>
        <w:jc w:val="both"/>
        <w:rPr>
          <w:rFonts w:ascii="Garamond" w:hAnsi="Garamond"/>
        </w:rPr>
      </w:pPr>
      <w:r>
        <w:rPr>
          <w:rFonts w:ascii="Garamond" w:hAnsi="Garamond"/>
        </w:rPr>
        <w:t>T</w:t>
      </w:r>
      <w:r w:rsidRPr="00E46CE4">
        <w:rPr>
          <w:rFonts w:ascii="Garamond" w:hAnsi="Garamond"/>
        </w:rPr>
        <w:t>he Ministry of Gender</w:t>
      </w:r>
      <w:r>
        <w:rPr>
          <w:rFonts w:ascii="Garamond" w:hAnsi="Garamond"/>
        </w:rPr>
        <w:t xml:space="preserve">, </w:t>
      </w:r>
      <w:proofErr w:type="spellStart"/>
      <w:r>
        <w:rPr>
          <w:rFonts w:ascii="Garamond" w:hAnsi="Garamond"/>
        </w:rPr>
        <w:t>Labour</w:t>
      </w:r>
      <w:proofErr w:type="spellEnd"/>
      <w:r>
        <w:rPr>
          <w:rFonts w:ascii="Garamond" w:hAnsi="Garamond"/>
        </w:rPr>
        <w:t xml:space="preserve">, and Social Development, </w:t>
      </w:r>
      <w:r w:rsidRPr="00E46CE4">
        <w:rPr>
          <w:rFonts w:ascii="Garamond" w:hAnsi="Garamond"/>
        </w:rPr>
        <w:t>which houses the strategy</w:t>
      </w:r>
      <w:r>
        <w:rPr>
          <w:rFonts w:ascii="Garamond" w:hAnsi="Garamond"/>
        </w:rPr>
        <w:t xml:space="preserve"> to end child marriage, is</w:t>
      </w:r>
      <w:r w:rsidRPr="00E46CE4">
        <w:rPr>
          <w:rFonts w:ascii="Garamond" w:hAnsi="Garamond"/>
        </w:rPr>
        <w:t xml:space="preserve"> one of the least funded ministries. </w:t>
      </w:r>
      <w:r>
        <w:rPr>
          <w:rFonts w:ascii="Garamond" w:hAnsi="Garamond"/>
        </w:rPr>
        <w:t xml:space="preserve">The government should </w:t>
      </w:r>
      <w:proofErr w:type="spellStart"/>
      <w:r w:rsidRPr="00E46CE4">
        <w:rPr>
          <w:rFonts w:ascii="Garamond" w:hAnsi="Garamond"/>
        </w:rPr>
        <w:t>prioritis</w:t>
      </w:r>
      <w:r>
        <w:rPr>
          <w:rFonts w:ascii="Garamond" w:hAnsi="Garamond"/>
        </w:rPr>
        <w:t>e</w:t>
      </w:r>
      <w:proofErr w:type="spellEnd"/>
      <w:r>
        <w:rPr>
          <w:rFonts w:ascii="Garamond" w:hAnsi="Garamond"/>
        </w:rPr>
        <w:t xml:space="preserve"> adequate funding for the </w:t>
      </w:r>
      <w:r w:rsidRPr="00E46CE4">
        <w:rPr>
          <w:rFonts w:ascii="Garamond" w:hAnsi="Garamond"/>
        </w:rPr>
        <w:t>ministry</w:t>
      </w:r>
      <w:r w:rsidR="005322CD">
        <w:rPr>
          <w:rFonts w:ascii="Garamond" w:hAnsi="Garamond"/>
        </w:rPr>
        <w:t xml:space="preserve">, including a separate vote to end </w:t>
      </w:r>
      <w:r w:rsidRPr="00E46CE4">
        <w:rPr>
          <w:rFonts w:ascii="Garamond" w:hAnsi="Garamond"/>
        </w:rPr>
        <w:t xml:space="preserve">child marriage </w:t>
      </w:r>
      <w:proofErr w:type="spellStart"/>
      <w:r w:rsidR="005322CD">
        <w:rPr>
          <w:rFonts w:ascii="Garamond" w:hAnsi="Garamond"/>
        </w:rPr>
        <w:t>programmes</w:t>
      </w:r>
      <w:proofErr w:type="spellEnd"/>
      <w:r w:rsidRPr="00E46CE4">
        <w:rPr>
          <w:rFonts w:ascii="Garamond" w:hAnsi="Garamond"/>
        </w:rPr>
        <w:t>.</w:t>
      </w:r>
    </w:p>
    <w:p w14:paraId="6D6B24D5" w14:textId="77777777" w:rsidR="00E46CE4" w:rsidRPr="006D3227" w:rsidRDefault="00E46CE4" w:rsidP="008B158A">
      <w:pPr>
        <w:pStyle w:val="Normal1"/>
        <w:pBdr>
          <w:top w:val="nil"/>
          <w:left w:val="nil"/>
          <w:bottom w:val="nil"/>
          <w:right w:val="nil"/>
          <w:between w:val="nil"/>
        </w:pBdr>
        <w:spacing w:line="276" w:lineRule="auto"/>
        <w:ind w:left="0" w:firstLine="0"/>
        <w:jc w:val="both"/>
        <w:rPr>
          <w:rFonts w:ascii="Garamond" w:hAnsi="Garamond"/>
        </w:rPr>
      </w:pPr>
    </w:p>
    <w:p w14:paraId="13611294" w14:textId="28AB3C0E" w:rsidR="00AB3703" w:rsidRPr="006D3227" w:rsidRDefault="00AB3703" w:rsidP="008B158A">
      <w:pPr>
        <w:spacing w:after="0" w:line="276" w:lineRule="auto"/>
        <w:jc w:val="both"/>
        <w:rPr>
          <w:rFonts w:ascii="Garamond" w:hAnsi="Garamond"/>
          <w:b/>
          <w:bCs/>
          <w:sz w:val="24"/>
          <w:szCs w:val="24"/>
        </w:rPr>
      </w:pPr>
      <w:r w:rsidRPr="0EB60B9C">
        <w:rPr>
          <w:rFonts w:ascii="Garamond" w:hAnsi="Garamond"/>
          <w:b/>
          <w:bCs/>
          <w:sz w:val="24"/>
          <w:szCs w:val="24"/>
        </w:rPr>
        <w:t xml:space="preserve">Promote </w:t>
      </w:r>
      <w:r w:rsidR="00DC511D">
        <w:rPr>
          <w:rFonts w:ascii="Garamond" w:hAnsi="Garamond"/>
          <w:b/>
          <w:bCs/>
          <w:sz w:val="24"/>
          <w:szCs w:val="24"/>
        </w:rPr>
        <w:t xml:space="preserve">comprehensive </w:t>
      </w:r>
      <w:r w:rsidRPr="0EB60B9C">
        <w:rPr>
          <w:rFonts w:ascii="Garamond" w:hAnsi="Garamond"/>
          <w:b/>
          <w:bCs/>
          <w:sz w:val="24"/>
          <w:szCs w:val="24"/>
        </w:rPr>
        <w:t xml:space="preserve">sexuality education. </w:t>
      </w:r>
    </w:p>
    <w:p w14:paraId="4793540C" w14:textId="18AA59AE" w:rsidR="00AB3703" w:rsidRPr="00D46D5D" w:rsidRDefault="00B9708A" w:rsidP="008B158A">
      <w:pPr>
        <w:spacing w:after="0" w:line="276" w:lineRule="auto"/>
        <w:jc w:val="both"/>
        <w:rPr>
          <w:rFonts w:ascii="Garamond" w:hAnsi="Garamond" w:cs="Times New Roman"/>
          <w:sz w:val="24"/>
          <w:szCs w:val="24"/>
          <w:lang w:val="en-US"/>
        </w:rPr>
      </w:pPr>
      <w:r>
        <w:rPr>
          <w:rFonts w:ascii="Garamond" w:hAnsi="Garamond"/>
          <w:sz w:val="24"/>
          <w:szCs w:val="24"/>
        </w:rPr>
        <w:t xml:space="preserve">The </w:t>
      </w:r>
      <w:r w:rsidR="00947AB7">
        <w:rPr>
          <w:rFonts w:ascii="Garamond" w:hAnsi="Garamond"/>
          <w:sz w:val="24"/>
          <w:szCs w:val="24"/>
        </w:rPr>
        <w:t xml:space="preserve">government </w:t>
      </w:r>
      <w:r>
        <w:rPr>
          <w:rFonts w:ascii="Garamond" w:hAnsi="Garamond"/>
          <w:sz w:val="24"/>
          <w:szCs w:val="24"/>
        </w:rPr>
        <w:t xml:space="preserve">should </w:t>
      </w:r>
      <w:r w:rsidR="00067D89">
        <w:rPr>
          <w:rFonts w:ascii="Garamond" w:hAnsi="Garamond"/>
          <w:sz w:val="24"/>
          <w:szCs w:val="24"/>
        </w:rPr>
        <w:t xml:space="preserve">promote </w:t>
      </w:r>
      <w:r w:rsidR="005322CD">
        <w:rPr>
          <w:rFonts w:ascii="Garamond" w:hAnsi="Garamond"/>
          <w:sz w:val="24"/>
          <w:szCs w:val="24"/>
        </w:rPr>
        <w:t>comprehensive</w:t>
      </w:r>
      <w:r>
        <w:rPr>
          <w:rFonts w:ascii="Garamond" w:hAnsi="Garamond"/>
          <w:sz w:val="24"/>
          <w:szCs w:val="24"/>
        </w:rPr>
        <w:t xml:space="preserve"> sexuality education</w:t>
      </w:r>
      <w:r w:rsidR="00067D89">
        <w:rPr>
          <w:rFonts w:ascii="Garamond" w:hAnsi="Garamond"/>
          <w:sz w:val="24"/>
          <w:szCs w:val="24"/>
        </w:rPr>
        <w:t xml:space="preserve"> </w:t>
      </w:r>
      <w:r w:rsidR="0037552A">
        <w:rPr>
          <w:rFonts w:ascii="Garamond" w:hAnsi="Garamond" w:cs="Times New Roman"/>
          <w:sz w:val="24"/>
          <w:szCs w:val="24"/>
          <w:lang w:val="en-US"/>
        </w:rPr>
        <w:t>by</w:t>
      </w:r>
      <w:r w:rsidR="0037552A" w:rsidRPr="006D3227">
        <w:rPr>
          <w:rFonts w:ascii="Garamond" w:hAnsi="Garamond" w:cs="Times New Roman"/>
          <w:sz w:val="24"/>
          <w:szCs w:val="24"/>
          <w:lang w:val="en-US"/>
        </w:rPr>
        <w:t xml:space="preserve"> integra</w:t>
      </w:r>
      <w:r w:rsidR="0037552A">
        <w:rPr>
          <w:rFonts w:ascii="Garamond" w:hAnsi="Garamond" w:cs="Times New Roman"/>
          <w:sz w:val="24"/>
          <w:szCs w:val="24"/>
          <w:lang w:val="en-US"/>
        </w:rPr>
        <w:t>ting</w:t>
      </w:r>
      <w:r w:rsidR="00D46D5D" w:rsidRPr="006D3227">
        <w:rPr>
          <w:rFonts w:ascii="Garamond" w:hAnsi="Garamond" w:cs="Times New Roman"/>
          <w:sz w:val="24"/>
          <w:szCs w:val="24"/>
          <w:lang w:val="en-US"/>
        </w:rPr>
        <w:t xml:space="preserve"> </w:t>
      </w:r>
      <w:r w:rsidR="00EE6371">
        <w:rPr>
          <w:rFonts w:ascii="Garamond" w:hAnsi="Garamond" w:cs="Times New Roman"/>
          <w:sz w:val="24"/>
          <w:szCs w:val="24"/>
          <w:lang w:val="en-US"/>
        </w:rPr>
        <w:t>it</w:t>
      </w:r>
      <w:r w:rsidR="00D46D5D" w:rsidRPr="006D3227">
        <w:rPr>
          <w:rFonts w:ascii="Garamond" w:hAnsi="Garamond" w:cs="Times New Roman"/>
          <w:sz w:val="24"/>
          <w:szCs w:val="24"/>
          <w:lang w:val="en-US"/>
        </w:rPr>
        <w:t xml:space="preserve"> into school curricula and community programs</w:t>
      </w:r>
      <w:r w:rsidR="00EE6371">
        <w:rPr>
          <w:rFonts w:ascii="Garamond" w:hAnsi="Garamond" w:cs="Times New Roman"/>
          <w:sz w:val="24"/>
          <w:szCs w:val="24"/>
          <w:lang w:val="en-US"/>
        </w:rPr>
        <w:t xml:space="preserve"> to ensure accessibility and affordability of women-</w:t>
      </w:r>
      <w:proofErr w:type="spellStart"/>
      <w:r w:rsidR="00EE6371">
        <w:rPr>
          <w:rFonts w:ascii="Garamond" w:hAnsi="Garamond" w:cs="Times New Roman"/>
          <w:sz w:val="24"/>
          <w:szCs w:val="24"/>
          <w:lang w:val="en-US"/>
        </w:rPr>
        <w:t>centred</w:t>
      </w:r>
      <w:proofErr w:type="spellEnd"/>
      <w:r w:rsidR="00EE6371">
        <w:rPr>
          <w:rFonts w:ascii="Garamond" w:hAnsi="Garamond" w:cs="Times New Roman"/>
          <w:sz w:val="24"/>
          <w:szCs w:val="24"/>
          <w:lang w:val="en-US"/>
        </w:rPr>
        <w:t xml:space="preserve"> and </w:t>
      </w:r>
      <w:r w:rsidR="00D46D5D" w:rsidRPr="006D3227">
        <w:rPr>
          <w:rFonts w:ascii="Garamond" w:hAnsi="Garamond" w:cs="Times New Roman"/>
          <w:sz w:val="24"/>
          <w:szCs w:val="24"/>
          <w:lang w:val="en-US"/>
        </w:rPr>
        <w:t>youth-friendly health services</w:t>
      </w:r>
      <w:r w:rsidR="00EE6371">
        <w:rPr>
          <w:rFonts w:ascii="Garamond" w:hAnsi="Garamond" w:cs="Times New Roman"/>
          <w:sz w:val="24"/>
          <w:szCs w:val="24"/>
          <w:lang w:val="en-US"/>
        </w:rPr>
        <w:t>.</w:t>
      </w:r>
    </w:p>
    <w:p w14:paraId="2880B5BE" w14:textId="77777777" w:rsidR="009E0CBF" w:rsidRPr="006D3227" w:rsidRDefault="009E0CBF" w:rsidP="008B158A">
      <w:pPr>
        <w:spacing w:after="0" w:line="276" w:lineRule="auto"/>
        <w:jc w:val="both"/>
        <w:rPr>
          <w:rFonts w:ascii="Garamond" w:hAnsi="Garamond"/>
          <w:sz w:val="24"/>
          <w:szCs w:val="24"/>
        </w:rPr>
      </w:pPr>
    </w:p>
    <w:p w14:paraId="0BB0E76D" w14:textId="45B5627E" w:rsidR="00F04044" w:rsidRPr="006D3227" w:rsidRDefault="00F04044" w:rsidP="008B158A">
      <w:pPr>
        <w:spacing w:after="0" w:line="276" w:lineRule="auto"/>
        <w:jc w:val="both"/>
        <w:rPr>
          <w:rFonts w:ascii="Garamond" w:hAnsi="Garamond"/>
          <w:b/>
          <w:bCs/>
          <w:sz w:val="24"/>
          <w:szCs w:val="24"/>
        </w:rPr>
      </w:pPr>
      <w:r w:rsidRPr="006D3227">
        <w:rPr>
          <w:rFonts w:ascii="Garamond" w:hAnsi="Garamond"/>
          <w:b/>
          <w:bCs/>
          <w:sz w:val="24"/>
          <w:szCs w:val="24"/>
        </w:rPr>
        <w:t>Develop public health interventions to tackle child marriage</w:t>
      </w:r>
      <w:r w:rsidR="00894631">
        <w:rPr>
          <w:rFonts w:ascii="Garamond" w:hAnsi="Garamond"/>
          <w:b/>
          <w:bCs/>
          <w:sz w:val="24"/>
          <w:szCs w:val="24"/>
        </w:rPr>
        <w:t>.</w:t>
      </w:r>
    </w:p>
    <w:p w14:paraId="5F424177" w14:textId="11064487" w:rsidR="00F04044" w:rsidRDefault="00F04044" w:rsidP="008B158A">
      <w:pPr>
        <w:spacing w:after="0" w:line="276" w:lineRule="auto"/>
        <w:jc w:val="both"/>
        <w:rPr>
          <w:rFonts w:ascii="Garamond" w:hAnsi="Garamond"/>
          <w:sz w:val="24"/>
          <w:szCs w:val="24"/>
        </w:rPr>
      </w:pPr>
      <w:r w:rsidRPr="006D3227">
        <w:rPr>
          <w:rFonts w:ascii="Garamond" w:hAnsi="Garamond"/>
          <w:sz w:val="24"/>
          <w:szCs w:val="24"/>
        </w:rPr>
        <w:t xml:space="preserve">In Uganda, efforts to tackle child marriage and teenage pregnancy have </w:t>
      </w:r>
      <w:r w:rsidR="0072252A">
        <w:rPr>
          <w:rFonts w:ascii="Garamond" w:hAnsi="Garamond"/>
          <w:sz w:val="24"/>
          <w:szCs w:val="24"/>
        </w:rPr>
        <w:t>primarily focused</w:t>
      </w:r>
      <w:r w:rsidRPr="006D3227">
        <w:rPr>
          <w:rFonts w:ascii="Garamond" w:hAnsi="Garamond"/>
          <w:sz w:val="24"/>
          <w:szCs w:val="24"/>
        </w:rPr>
        <w:t xml:space="preserve"> on addressing the problem as a cultural and socio-economic issue. The government should innovate </w:t>
      </w:r>
      <w:r w:rsidR="0037552A">
        <w:rPr>
          <w:rFonts w:ascii="Garamond" w:hAnsi="Garamond"/>
          <w:sz w:val="24"/>
          <w:szCs w:val="24"/>
        </w:rPr>
        <w:t xml:space="preserve">and widen </w:t>
      </w:r>
      <w:r w:rsidRPr="006D3227">
        <w:rPr>
          <w:rFonts w:ascii="Garamond" w:hAnsi="Garamond"/>
          <w:sz w:val="24"/>
          <w:szCs w:val="24"/>
        </w:rPr>
        <w:t xml:space="preserve">the scope of interventions </w:t>
      </w:r>
      <w:r w:rsidR="00DA38A4">
        <w:rPr>
          <w:rFonts w:ascii="Garamond" w:hAnsi="Garamond"/>
          <w:sz w:val="24"/>
          <w:szCs w:val="24"/>
        </w:rPr>
        <w:t xml:space="preserve">by addressing </w:t>
      </w:r>
      <w:r w:rsidR="00947AB7">
        <w:rPr>
          <w:rFonts w:ascii="Garamond" w:hAnsi="Garamond"/>
          <w:sz w:val="24"/>
          <w:szCs w:val="24"/>
        </w:rPr>
        <w:t xml:space="preserve">child marriage </w:t>
      </w:r>
      <w:r w:rsidRPr="006D3227">
        <w:rPr>
          <w:rFonts w:ascii="Garamond" w:hAnsi="Garamond"/>
          <w:sz w:val="24"/>
          <w:szCs w:val="24"/>
        </w:rPr>
        <w:t>as a public health issue</w:t>
      </w:r>
      <w:r w:rsidR="00947AB7">
        <w:rPr>
          <w:rFonts w:ascii="Garamond" w:hAnsi="Garamond"/>
          <w:sz w:val="24"/>
          <w:szCs w:val="24"/>
        </w:rPr>
        <w:t xml:space="preserve">. </w:t>
      </w:r>
      <w:r w:rsidR="00062349">
        <w:rPr>
          <w:rFonts w:ascii="Garamond" w:hAnsi="Garamond"/>
          <w:sz w:val="24"/>
          <w:szCs w:val="24"/>
        </w:rPr>
        <w:t>It</w:t>
      </w:r>
      <w:r w:rsidR="00947AB7">
        <w:rPr>
          <w:rFonts w:ascii="Garamond" w:hAnsi="Garamond"/>
          <w:sz w:val="24"/>
          <w:szCs w:val="24"/>
        </w:rPr>
        <w:t xml:space="preserve"> should </w:t>
      </w:r>
      <w:r w:rsidRPr="006D3227">
        <w:rPr>
          <w:rFonts w:ascii="Garamond" w:hAnsi="Garamond"/>
          <w:sz w:val="24"/>
          <w:szCs w:val="24"/>
        </w:rPr>
        <w:t>develop a public health communications strategy to raise awareness about the causes and consequences of child marriage</w:t>
      </w:r>
      <w:r w:rsidR="00947AB7">
        <w:rPr>
          <w:rFonts w:ascii="Garamond" w:hAnsi="Garamond"/>
          <w:sz w:val="24"/>
          <w:szCs w:val="24"/>
        </w:rPr>
        <w:t>, including using e</w:t>
      </w:r>
      <w:r w:rsidRPr="006D3227">
        <w:rPr>
          <w:rFonts w:ascii="Garamond" w:hAnsi="Garamond"/>
          <w:sz w:val="24"/>
          <w:szCs w:val="24"/>
        </w:rPr>
        <w:t xml:space="preserve">xisting public health promotion structures, such as </w:t>
      </w:r>
      <w:r w:rsidR="00947AB7">
        <w:rPr>
          <w:rFonts w:ascii="Garamond" w:hAnsi="Garamond"/>
          <w:sz w:val="24"/>
          <w:szCs w:val="24"/>
        </w:rPr>
        <w:t>v</w:t>
      </w:r>
      <w:r w:rsidRPr="006D3227">
        <w:rPr>
          <w:rFonts w:ascii="Garamond" w:hAnsi="Garamond"/>
          <w:sz w:val="24"/>
          <w:szCs w:val="24"/>
        </w:rPr>
        <w:t xml:space="preserve">illage </w:t>
      </w:r>
      <w:r w:rsidR="00947AB7">
        <w:rPr>
          <w:rFonts w:ascii="Garamond" w:hAnsi="Garamond"/>
          <w:sz w:val="24"/>
          <w:szCs w:val="24"/>
        </w:rPr>
        <w:t>h</w:t>
      </w:r>
      <w:r w:rsidRPr="006D3227">
        <w:rPr>
          <w:rFonts w:ascii="Garamond" w:hAnsi="Garamond"/>
          <w:sz w:val="24"/>
          <w:szCs w:val="24"/>
        </w:rPr>
        <w:t xml:space="preserve">ealth </w:t>
      </w:r>
      <w:r w:rsidR="00947AB7">
        <w:rPr>
          <w:rFonts w:ascii="Garamond" w:hAnsi="Garamond"/>
          <w:sz w:val="24"/>
          <w:szCs w:val="24"/>
        </w:rPr>
        <w:t>volunteers</w:t>
      </w:r>
      <w:r w:rsidRPr="006D3227">
        <w:rPr>
          <w:rFonts w:ascii="Garamond" w:hAnsi="Garamond"/>
          <w:sz w:val="24"/>
          <w:szCs w:val="24"/>
        </w:rPr>
        <w:t xml:space="preserve">, </w:t>
      </w:r>
      <w:r w:rsidR="0072252A">
        <w:rPr>
          <w:rFonts w:ascii="Garamond" w:hAnsi="Garamond"/>
          <w:sz w:val="24"/>
          <w:szCs w:val="24"/>
        </w:rPr>
        <w:t>w</w:t>
      </w:r>
      <w:r w:rsidR="00947AB7">
        <w:rPr>
          <w:rFonts w:ascii="Garamond" w:hAnsi="Garamond"/>
          <w:sz w:val="24"/>
          <w:szCs w:val="24"/>
        </w:rPr>
        <w:t>ho</w:t>
      </w:r>
      <w:r w:rsidR="0072252A">
        <w:rPr>
          <w:rFonts w:ascii="Garamond" w:hAnsi="Garamond"/>
          <w:sz w:val="24"/>
          <w:szCs w:val="24"/>
        </w:rPr>
        <w:t xml:space="preserve"> can ably explain the devastating health effects of child marriage</w:t>
      </w:r>
      <w:r w:rsidRPr="006D3227">
        <w:rPr>
          <w:rFonts w:ascii="Garamond" w:hAnsi="Garamond"/>
          <w:sz w:val="24"/>
          <w:szCs w:val="24"/>
        </w:rPr>
        <w:t>, to inspire positive action to protect girls from child marriage.</w:t>
      </w:r>
    </w:p>
    <w:p w14:paraId="53B82F34" w14:textId="77777777" w:rsidR="007830D3" w:rsidRDefault="007830D3" w:rsidP="008B158A">
      <w:pPr>
        <w:spacing w:after="0" w:line="276" w:lineRule="auto"/>
        <w:jc w:val="both"/>
        <w:rPr>
          <w:rFonts w:ascii="Garamond" w:hAnsi="Garamond"/>
          <w:sz w:val="24"/>
          <w:szCs w:val="24"/>
        </w:rPr>
      </w:pPr>
    </w:p>
    <w:p w14:paraId="610F18DB" w14:textId="14112A84" w:rsidR="0043763E" w:rsidRPr="006D3227" w:rsidRDefault="009A2CF0" w:rsidP="008B158A">
      <w:pPr>
        <w:pStyle w:val="Normal1"/>
        <w:pBdr>
          <w:top w:val="nil"/>
          <w:left w:val="nil"/>
          <w:bottom w:val="nil"/>
          <w:right w:val="nil"/>
          <w:between w:val="nil"/>
        </w:pBdr>
        <w:spacing w:line="276" w:lineRule="auto"/>
        <w:ind w:left="0" w:firstLine="0"/>
        <w:jc w:val="both"/>
        <w:rPr>
          <w:rFonts w:ascii="Garamond" w:hAnsi="Garamond"/>
          <w:b/>
          <w:bCs/>
        </w:rPr>
      </w:pPr>
      <w:proofErr w:type="spellStart"/>
      <w:r>
        <w:rPr>
          <w:rFonts w:ascii="Garamond" w:hAnsi="Garamond"/>
          <w:b/>
          <w:bCs/>
        </w:rPr>
        <w:t>Harmonise</w:t>
      </w:r>
      <w:proofErr w:type="spellEnd"/>
      <w:r w:rsidR="00594CC8">
        <w:rPr>
          <w:rFonts w:ascii="Garamond" w:hAnsi="Garamond"/>
          <w:b/>
          <w:bCs/>
        </w:rPr>
        <w:t xml:space="preserve"> law</w:t>
      </w:r>
      <w:r>
        <w:rPr>
          <w:rFonts w:ascii="Garamond" w:hAnsi="Garamond"/>
          <w:b/>
          <w:bCs/>
        </w:rPr>
        <w:t>s</w:t>
      </w:r>
      <w:r w:rsidR="00594CC8">
        <w:rPr>
          <w:rFonts w:ascii="Garamond" w:hAnsi="Garamond"/>
          <w:b/>
          <w:bCs/>
        </w:rPr>
        <w:t xml:space="preserve"> </w:t>
      </w:r>
      <w:r>
        <w:rPr>
          <w:rFonts w:ascii="Garamond" w:hAnsi="Garamond"/>
          <w:b/>
          <w:bCs/>
        </w:rPr>
        <w:t xml:space="preserve">on minimum age of </w:t>
      </w:r>
      <w:r w:rsidR="00594CC8">
        <w:rPr>
          <w:rFonts w:ascii="Garamond" w:hAnsi="Garamond"/>
          <w:b/>
          <w:bCs/>
        </w:rPr>
        <w:t>marriage</w:t>
      </w:r>
    </w:p>
    <w:p w14:paraId="0961F771" w14:textId="14D30E62" w:rsidR="00594CC8" w:rsidRDefault="009A2CF0" w:rsidP="008B158A">
      <w:pPr>
        <w:spacing w:after="0" w:line="276" w:lineRule="auto"/>
        <w:jc w:val="both"/>
        <w:rPr>
          <w:rFonts w:ascii="Garamond" w:hAnsi="Garamond" w:cs="Times New Roman"/>
          <w:sz w:val="24"/>
          <w:szCs w:val="24"/>
          <w:lang w:val="en-US"/>
        </w:rPr>
      </w:pPr>
      <w:r>
        <w:rPr>
          <w:rFonts w:ascii="Garamond" w:hAnsi="Garamond"/>
          <w:sz w:val="24"/>
          <w:szCs w:val="24"/>
        </w:rPr>
        <w:t>The</w:t>
      </w:r>
      <w:r w:rsidR="007B1DF6">
        <w:rPr>
          <w:rFonts w:ascii="Garamond" w:hAnsi="Garamond"/>
          <w:sz w:val="24"/>
          <w:szCs w:val="24"/>
        </w:rPr>
        <w:t xml:space="preserve"> </w:t>
      </w:r>
      <w:r w:rsidR="007B1DF6" w:rsidRPr="00467A14">
        <w:rPr>
          <w:rFonts w:ascii="Garamond" w:hAnsi="Garamond"/>
          <w:sz w:val="24"/>
          <w:szCs w:val="24"/>
        </w:rPr>
        <w:t xml:space="preserve">government should </w:t>
      </w:r>
      <w:r>
        <w:rPr>
          <w:rFonts w:ascii="Garamond" w:hAnsi="Garamond"/>
          <w:sz w:val="24"/>
          <w:szCs w:val="24"/>
        </w:rPr>
        <w:t>harmonise</w:t>
      </w:r>
      <w:r w:rsidR="007B1DF6">
        <w:rPr>
          <w:rFonts w:ascii="Garamond" w:hAnsi="Garamond"/>
          <w:sz w:val="24"/>
          <w:szCs w:val="24"/>
        </w:rPr>
        <w:t xml:space="preserve"> </w:t>
      </w:r>
      <w:r>
        <w:rPr>
          <w:rFonts w:ascii="Garamond" w:hAnsi="Garamond"/>
          <w:sz w:val="24"/>
          <w:szCs w:val="24"/>
        </w:rPr>
        <w:t xml:space="preserve">existing </w:t>
      </w:r>
      <w:r w:rsidR="007B1DF6" w:rsidRPr="00467A14">
        <w:rPr>
          <w:rFonts w:ascii="Garamond" w:hAnsi="Garamond"/>
          <w:sz w:val="24"/>
          <w:szCs w:val="24"/>
        </w:rPr>
        <w:t>law</w:t>
      </w:r>
      <w:r>
        <w:rPr>
          <w:rFonts w:ascii="Garamond" w:hAnsi="Garamond"/>
          <w:sz w:val="24"/>
          <w:szCs w:val="24"/>
        </w:rPr>
        <w:t>s</w:t>
      </w:r>
      <w:r w:rsidR="007B1DF6" w:rsidRPr="00467A14">
        <w:rPr>
          <w:rFonts w:ascii="Garamond" w:hAnsi="Garamond"/>
          <w:sz w:val="24"/>
          <w:szCs w:val="24"/>
        </w:rPr>
        <w:t xml:space="preserve"> </w:t>
      </w:r>
      <w:r>
        <w:rPr>
          <w:rFonts w:ascii="Garamond" w:hAnsi="Garamond"/>
          <w:sz w:val="24"/>
          <w:szCs w:val="24"/>
        </w:rPr>
        <w:t xml:space="preserve">to </w:t>
      </w:r>
      <w:r w:rsidR="007B1DF6" w:rsidRPr="00AF6D3D">
        <w:rPr>
          <w:rFonts w:ascii="Garamond" w:hAnsi="Garamond"/>
          <w:sz w:val="24"/>
          <w:szCs w:val="24"/>
        </w:rPr>
        <w:t>establish</w:t>
      </w:r>
      <w:r>
        <w:rPr>
          <w:rFonts w:ascii="Garamond" w:hAnsi="Garamond"/>
          <w:sz w:val="24"/>
          <w:szCs w:val="24"/>
        </w:rPr>
        <w:t xml:space="preserve"> </w:t>
      </w:r>
      <w:r w:rsidR="007B1DF6" w:rsidRPr="00AF6D3D">
        <w:rPr>
          <w:rFonts w:ascii="Garamond" w:hAnsi="Garamond"/>
          <w:sz w:val="24"/>
          <w:szCs w:val="24"/>
        </w:rPr>
        <w:t>the minimum age of marriage as 18 years</w:t>
      </w:r>
      <w:r w:rsidR="006701D7">
        <w:rPr>
          <w:rFonts w:ascii="Garamond" w:hAnsi="Garamond"/>
          <w:sz w:val="24"/>
          <w:szCs w:val="24"/>
        </w:rPr>
        <w:t xml:space="preserve"> without exceptions</w:t>
      </w:r>
      <w:r w:rsidR="007B3515">
        <w:rPr>
          <w:rFonts w:ascii="Garamond" w:hAnsi="Garamond"/>
          <w:sz w:val="24"/>
          <w:szCs w:val="24"/>
        </w:rPr>
        <w:t>,</w:t>
      </w:r>
      <w:r w:rsidR="007B1DF6">
        <w:rPr>
          <w:rFonts w:ascii="Garamond" w:hAnsi="Garamond"/>
          <w:sz w:val="24"/>
          <w:szCs w:val="24"/>
        </w:rPr>
        <w:t xml:space="preserve"> </w:t>
      </w:r>
      <w:r w:rsidR="007B3515">
        <w:rPr>
          <w:rFonts w:ascii="Garamond" w:hAnsi="Garamond"/>
          <w:sz w:val="24"/>
          <w:szCs w:val="24"/>
        </w:rPr>
        <w:t>as stated in</w:t>
      </w:r>
      <w:r>
        <w:rPr>
          <w:rFonts w:ascii="Garamond" w:hAnsi="Garamond"/>
          <w:sz w:val="24"/>
          <w:szCs w:val="24"/>
        </w:rPr>
        <w:t xml:space="preserve"> the UN CRC Concluding observation</w:t>
      </w:r>
      <w:r w:rsidR="00AA6D5F">
        <w:rPr>
          <w:rFonts w:ascii="Garamond" w:hAnsi="Garamond"/>
          <w:sz w:val="24"/>
          <w:szCs w:val="24"/>
        </w:rPr>
        <w:t xml:space="preserve"> 29</w:t>
      </w:r>
      <w:r w:rsidR="0048458E">
        <w:rPr>
          <w:rFonts w:ascii="Garamond" w:hAnsi="Garamond"/>
          <w:sz w:val="24"/>
          <w:szCs w:val="24"/>
        </w:rPr>
        <w:t xml:space="preserve"> (See footnote No.5)</w:t>
      </w:r>
      <w:r w:rsidR="007B1DF6">
        <w:rPr>
          <w:rFonts w:ascii="Garamond" w:hAnsi="Garamond"/>
          <w:sz w:val="24"/>
          <w:szCs w:val="24"/>
        </w:rPr>
        <w:t>.</w:t>
      </w:r>
      <w:r w:rsidR="0070151B">
        <w:rPr>
          <w:rFonts w:ascii="Garamond" w:hAnsi="Garamond"/>
          <w:sz w:val="24"/>
          <w:szCs w:val="24"/>
        </w:rPr>
        <w:t xml:space="preserve"> To consider the best interest of a child, the law should provide mechanisms for </w:t>
      </w:r>
      <w:r w:rsidR="0070151B">
        <w:rPr>
          <w:rFonts w:ascii="Garamond" w:hAnsi="Garamond" w:cs="Times New Roman"/>
          <w:sz w:val="24"/>
          <w:szCs w:val="24"/>
        </w:rPr>
        <w:t xml:space="preserve">essential services such as healthcare services and financial support </w:t>
      </w:r>
      <w:r w:rsidR="0070151B" w:rsidRPr="0070151B">
        <w:rPr>
          <w:rFonts w:ascii="Garamond" w:hAnsi="Garamond"/>
          <w:sz w:val="24"/>
          <w:szCs w:val="24"/>
        </w:rPr>
        <w:t>for the survivor, particularly for girls who have been impregnated as a result</w:t>
      </w:r>
      <w:r w:rsidR="0070151B">
        <w:rPr>
          <w:rFonts w:ascii="Garamond" w:hAnsi="Garamond"/>
          <w:sz w:val="24"/>
          <w:szCs w:val="24"/>
        </w:rPr>
        <w:t xml:space="preserve"> of child marriage.</w:t>
      </w:r>
    </w:p>
    <w:p w14:paraId="0A171B4F" w14:textId="77777777" w:rsidR="0062794B" w:rsidRDefault="0062794B" w:rsidP="008B158A">
      <w:pPr>
        <w:spacing w:after="0" w:line="276" w:lineRule="auto"/>
        <w:jc w:val="both"/>
        <w:rPr>
          <w:rFonts w:ascii="Garamond" w:hAnsi="Garamond" w:cs="Times New Roman"/>
          <w:b/>
          <w:bCs/>
          <w:sz w:val="24"/>
          <w:szCs w:val="24"/>
        </w:rPr>
      </w:pPr>
    </w:p>
    <w:p w14:paraId="21AD6BAE" w14:textId="3AEF5184" w:rsidR="00015E59" w:rsidRPr="00015E59" w:rsidRDefault="00015E59" w:rsidP="008B158A">
      <w:pPr>
        <w:spacing w:after="0" w:line="276" w:lineRule="auto"/>
        <w:jc w:val="both"/>
        <w:rPr>
          <w:rFonts w:ascii="Garamond" w:hAnsi="Garamond" w:cs="Times New Roman"/>
          <w:b/>
          <w:bCs/>
          <w:sz w:val="24"/>
          <w:szCs w:val="24"/>
        </w:rPr>
      </w:pPr>
      <w:r w:rsidRPr="00015E59">
        <w:rPr>
          <w:rFonts w:ascii="Garamond" w:hAnsi="Garamond" w:cs="Times New Roman"/>
          <w:b/>
          <w:bCs/>
          <w:sz w:val="24"/>
          <w:szCs w:val="24"/>
        </w:rPr>
        <w:t>Digitalise and roll out childbirth registration</w:t>
      </w:r>
    </w:p>
    <w:p w14:paraId="37269904" w14:textId="6D8956C3" w:rsidR="007B1DF6" w:rsidRDefault="0062794B" w:rsidP="007B3515">
      <w:pPr>
        <w:spacing w:after="0" w:line="276" w:lineRule="auto"/>
        <w:jc w:val="both"/>
        <w:rPr>
          <w:sz w:val="24"/>
          <w:szCs w:val="24"/>
        </w:rPr>
      </w:pPr>
      <w:r w:rsidRPr="00BC0B8F">
        <w:rPr>
          <w:rFonts w:ascii="Garamond" w:hAnsi="Garamond" w:cs="Times New Roman"/>
          <w:sz w:val="24"/>
          <w:szCs w:val="24"/>
        </w:rPr>
        <w:t>The government should digitalise and make birth registration mandatory for all children at all health facilities</w:t>
      </w:r>
      <w:r w:rsidR="007B3515">
        <w:rPr>
          <w:rFonts w:ascii="Garamond" w:hAnsi="Garamond" w:cs="Times New Roman"/>
          <w:sz w:val="24"/>
          <w:szCs w:val="24"/>
        </w:rPr>
        <w:t xml:space="preserve">, as stated in the </w:t>
      </w:r>
      <w:r w:rsidR="007B3515">
        <w:rPr>
          <w:rFonts w:ascii="Garamond" w:hAnsi="Garamond"/>
          <w:sz w:val="24"/>
          <w:szCs w:val="24"/>
        </w:rPr>
        <w:t xml:space="preserve">UN CRC Concluding </w:t>
      </w:r>
      <w:r w:rsidR="00AA6D5F">
        <w:rPr>
          <w:rFonts w:ascii="Garamond" w:hAnsi="Garamond"/>
          <w:sz w:val="24"/>
          <w:szCs w:val="24"/>
        </w:rPr>
        <w:t>O</w:t>
      </w:r>
      <w:r w:rsidR="007B3515">
        <w:rPr>
          <w:rFonts w:ascii="Garamond" w:hAnsi="Garamond"/>
          <w:sz w:val="24"/>
          <w:szCs w:val="24"/>
        </w:rPr>
        <w:t>bservation</w:t>
      </w:r>
      <w:r w:rsidR="00AA6D5F">
        <w:rPr>
          <w:rFonts w:ascii="Garamond" w:hAnsi="Garamond"/>
          <w:sz w:val="24"/>
          <w:szCs w:val="24"/>
        </w:rPr>
        <w:t xml:space="preserve"> 38</w:t>
      </w:r>
      <w:r w:rsidR="007B3515">
        <w:rPr>
          <w:rFonts w:ascii="Garamond" w:hAnsi="Garamond"/>
          <w:sz w:val="24"/>
          <w:szCs w:val="24"/>
        </w:rPr>
        <w:t xml:space="preserve"> </w:t>
      </w:r>
      <w:r w:rsidR="0048458E">
        <w:rPr>
          <w:rFonts w:ascii="Garamond" w:hAnsi="Garamond"/>
          <w:sz w:val="24"/>
          <w:szCs w:val="24"/>
        </w:rPr>
        <w:t>(</w:t>
      </w:r>
      <w:r w:rsidR="007B3515">
        <w:rPr>
          <w:rFonts w:ascii="Garamond" w:hAnsi="Garamond"/>
          <w:sz w:val="24"/>
          <w:szCs w:val="24"/>
        </w:rPr>
        <w:t>s</w:t>
      </w:r>
      <w:r w:rsidR="0048458E">
        <w:rPr>
          <w:rFonts w:ascii="Garamond" w:hAnsi="Garamond"/>
          <w:sz w:val="24"/>
          <w:szCs w:val="24"/>
        </w:rPr>
        <w:t>ee footnote No.5).</w:t>
      </w:r>
      <w:r w:rsidR="007B3515">
        <w:rPr>
          <w:rFonts w:ascii="Garamond" w:hAnsi="Garamond"/>
          <w:sz w:val="24"/>
          <w:szCs w:val="24"/>
        </w:rPr>
        <w:t xml:space="preserve"> Strengthen</w:t>
      </w:r>
      <w:r w:rsidR="0048458E" w:rsidRPr="0048458E">
        <w:rPr>
          <w:rFonts w:ascii="Garamond" w:hAnsi="Garamond"/>
          <w:sz w:val="24"/>
          <w:szCs w:val="24"/>
        </w:rPr>
        <w:t xml:space="preserve"> community health outreach programmes</w:t>
      </w:r>
      <w:r w:rsidR="0048458E">
        <w:rPr>
          <w:rFonts w:ascii="Garamond" w:hAnsi="Garamond"/>
          <w:sz w:val="24"/>
          <w:szCs w:val="24"/>
        </w:rPr>
        <w:t xml:space="preserve"> to reach </w:t>
      </w:r>
      <w:r w:rsidR="0048458E" w:rsidRPr="0048458E">
        <w:rPr>
          <w:rFonts w:ascii="Garamond" w:hAnsi="Garamond"/>
          <w:sz w:val="24"/>
          <w:szCs w:val="24"/>
        </w:rPr>
        <w:t>children not born in health facilities</w:t>
      </w:r>
      <w:r w:rsidR="0048458E">
        <w:rPr>
          <w:rFonts w:ascii="Garamond" w:hAnsi="Garamond"/>
          <w:sz w:val="24"/>
          <w:szCs w:val="24"/>
        </w:rPr>
        <w:t xml:space="preserve">, </w:t>
      </w:r>
      <w:r w:rsidR="007B3515">
        <w:rPr>
          <w:rFonts w:ascii="Garamond" w:hAnsi="Garamond"/>
          <w:sz w:val="24"/>
          <w:szCs w:val="24"/>
        </w:rPr>
        <w:t>especially</w:t>
      </w:r>
      <w:r w:rsidR="0048458E">
        <w:rPr>
          <w:rFonts w:ascii="Garamond" w:hAnsi="Garamond"/>
          <w:sz w:val="24"/>
          <w:szCs w:val="24"/>
        </w:rPr>
        <w:t xml:space="preserve"> th</w:t>
      </w:r>
      <w:r w:rsidR="0048458E" w:rsidRPr="0048458E">
        <w:rPr>
          <w:rFonts w:ascii="Garamond" w:hAnsi="Garamond"/>
          <w:sz w:val="24"/>
          <w:szCs w:val="24"/>
        </w:rPr>
        <w:t>ose born in rural/remote areas</w:t>
      </w:r>
      <w:r w:rsidR="007B3515">
        <w:rPr>
          <w:rFonts w:ascii="Garamond" w:hAnsi="Garamond"/>
          <w:sz w:val="24"/>
          <w:szCs w:val="24"/>
        </w:rPr>
        <w:t>,</w:t>
      </w:r>
      <w:r w:rsidR="0048458E">
        <w:rPr>
          <w:rFonts w:ascii="Garamond" w:hAnsi="Garamond"/>
          <w:sz w:val="24"/>
          <w:szCs w:val="24"/>
        </w:rPr>
        <w:t xml:space="preserve"> to ensure the</w:t>
      </w:r>
      <w:r w:rsidR="007B3515">
        <w:rPr>
          <w:rFonts w:ascii="Garamond" w:hAnsi="Garamond"/>
          <w:sz w:val="24"/>
          <w:szCs w:val="24"/>
        </w:rPr>
        <w:t>i</w:t>
      </w:r>
      <w:r w:rsidR="0048458E">
        <w:rPr>
          <w:rFonts w:ascii="Garamond" w:hAnsi="Garamond"/>
          <w:sz w:val="24"/>
          <w:szCs w:val="24"/>
        </w:rPr>
        <w:t>r registr</w:t>
      </w:r>
      <w:r w:rsidR="007B3515">
        <w:rPr>
          <w:rFonts w:ascii="Garamond" w:hAnsi="Garamond"/>
          <w:sz w:val="24"/>
          <w:szCs w:val="24"/>
        </w:rPr>
        <w:t>ation.</w:t>
      </w:r>
    </w:p>
    <w:p w14:paraId="75C639C0" w14:textId="67A1DE55" w:rsidR="007E523A" w:rsidRDefault="007E523A" w:rsidP="0062794B">
      <w:pPr>
        <w:spacing w:after="0" w:line="276" w:lineRule="auto"/>
        <w:rPr>
          <w:sz w:val="24"/>
          <w:szCs w:val="24"/>
        </w:rPr>
      </w:pPr>
    </w:p>
    <w:sectPr w:rsidR="007E523A" w:rsidSect="008B158A">
      <w:headerReference w:type="default" r:id="rId12"/>
      <w:footerReference w:type="default" r:id="rId13"/>
      <w:pgSz w:w="11906" w:h="16838"/>
      <w:pgMar w:top="1011" w:right="1440" w:bottom="1440" w:left="144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32207" w14:textId="77777777" w:rsidR="000A4A6D" w:rsidRDefault="000A4A6D" w:rsidP="00CA1124">
      <w:pPr>
        <w:spacing w:after="0" w:line="240" w:lineRule="auto"/>
      </w:pPr>
      <w:r>
        <w:separator/>
      </w:r>
    </w:p>
  </w:endnote>
  <w:endnote w:type="continuationSeparator" w:id="0">
    <w:p w14:paraId="5DC0182E" w14:textId="77777777" w:rsidR="000A4A6D" w:rsidRDefault="000A4A6D" w:rsidP="00CA1124">
      <w:pPr>
        <w:spacing w:after="0" w:line="240" w:lineRule="auto"/>
      </w:pPr>
      <w:r>
        <w:continuationSeparator/>
      </w:r>
    </w:p>
  </w:endnote>
  <w:endnote w:type="continuationNotice" w:id="1">
    <w:p w14:paraId="3981FD8E" w14:textId="77777777" w:rsidR="000A4A6D" w:rsidRDefault="000A4A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pleSystemUIFon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cherus Grotesque">
    <w:altName w:val="Calibri"/>
    <w:charset w:val="00"/>
    <w:family w:val="modern"/>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21"/>
      <w:gridCol w:w="1805"/>
    </w:tblGrid>
    <w:sdt>
      <w:sdtPr>
        <w:rPr>
          <w:rFonts w:asciiTheme="majorHAnsi" w:eastAsiaTheme="majorEastAsia" w:hAnsiTheme="majorHAnsi" w:cstheme="majorBidi"/>
          <w:sz w:val="20"/>
          <w:szCs w:val="20"/>
        </w:rPr>
        <w:id w:val="26542113"/>
        <w:docPartObj>
          <w:docPartGallery w:val="Page Numbers (Bottom of Page)"/>
          <w:docPartUnique/>
        </w:docPartObj>
      </w:sdtPr>
      <w:sdtEndPr>
        <w:rPr>
          <w:rFonts w:ascii="Calibri" w:eastAsia="Calibri" w:hAnsi="Calibri" w:cs="Calibri"/>
          <w:noProof/>
          <w:sz w:val="22"/>
          <w:szCs w:val="22"/>
        </w:rPr>
      </w:sdtEndPr>
      <w:sdtContent>
        <w:tr w:rsidR="00E96DC8" w14:paraId="5547A62D" w14:textId="77777777">
          <w:trPr>
            <w:trHeight w:val="727"/>
          </w:trPr>
          <w:tc>
            <w:tcPr>
              <w:tcW w:w="4000" w:type="pct"/>
              <w:tcBorders>
                <w:right w:val="triple" w:sz="4" w:space="0" w:color="4472C4" w:themeColor="accent1"/>
              </w:tcBorders>
            </w:tcPr>
            <w:p w14:paraId="74EEFB84" w14:textId="77777777" w:rsidR="00B54EF9" w:rsidRDefault="00B54EF9">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0F33E793" w14:textId="77777777" w:rsidR="00B54EF9" w:rsidRDefault="00000000">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2</w:t>
              </w:r>
              <w:r>
                <w:rPr>
                  <w:noProof/>
                </w:rPr>
                <w:fldChar w:fldCharType="end"/>
              </w:r>
            </w:p>
          </w:tc>
        </w:tr>
      </w:sdtContent>
    </w:sdt>
  </w:tbl>
  <w:p w14:paraId="38BEF9E5" w14:textId="77777777" w:rsidR="00B54EF9" w:rsidRDefault="00B54EF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13078" w14:textId="77777777" w:rsidR="000A4A6D" w:rsidRDefault="000A4A6D" w:rsidP="00CA1124">
      <w:pPr>
        <w:spacing w:after="0" w:line="240" w:lineRule="auto"/>
      </w:pPr>
      <w:r>
        <w:separator/>
      </w:r>
    </w:p>
  </w:footnote>
  <w:footnote w:type="continuationSeparator" w:id="0">
    <w:p w14:paraId="37ADE22B" w14:textId="77777777" w:rsidR="000A4A6D" w:rsidRDefault="000A4A6D" w:rsidP="00CA1124">
      <w:pPr>
        <w:spacing w:after="0" w:line="240" w:lineRule="auto"/>
      </w:pPr>
      <w:r>
        <w:continuationSeparator/>
      </w:r>
    </w:p>
  </w:footnote>
  <w:footnote w:type="continuationNotice" w:id="1">
    <w:p w14:paraId="027B1EDD" w14:textId="77777777" w:rsidR="000A4A6D" w:rsidRDefault="000A4A6D">
      <w:pPr>
        <w:spacing w:after="0" w:line="240" w:lineRule="auto"/>
      </w:pPr>
    </w:p>
  </w:footnote>
  <w:footnote w:id="2">
    <w:p w14:paraId="0DE86B5F" w14:textId="5615AC44" w:rsidR="003D2229" w:rsidRPr="00DC511D" w:rsidRDefault="003D2229">
      <w:pPr>
        <w:pStyle w:val="FootnoteText"/>
        <w:rPr>
          <w:sz w:val="18"/>
          <w:szCs w:val="18"/>
        </w:rPr>
      </w:pPr>
      <w:r w:rsidRPr="00DC511D">
        <w:rPr>
          <w:rStyle w:val="FootnoteReference"/>
          <w:sz w:val="18"/>
          <w:szCs w:val="18"/>
        </w:rPr>
        <w:footnoteRef/>
      </w:r>
      <w:r w:rsidRPr="00DC511D">
        <w:rPr>
          <w:sz w:val="18"/>
          <w:szCs w:val="18"/>
        </w:rPr>
        <w:t xml:space="preserve"> UNICEF Uganda Country Profile 2023</w:t>
      </w:r>
      <w:r w:rsidR="00EC7415" w:rsidRPr="00DC511D">
        <w:rPr>
          <w:sz w:val="18"/>
          <w:szCs w:val="18"/>
        </w:rPr>
        <w:t>.</w:t>
      </w:r>
      <w:r w:rsidRPr="00DC511D">
        <w:rPr>
          <w:sz w:val="18"/>
          <w:szCs w:val="18"/>
        </w:rPr>
        <w:t xml:space="preserve"> </w:t>
      </w:r>
      <w:hyperlink r:id="rId1" w:history="1">
        <w:r w:rsidRPr="00DC511D">
          <w:rPr>
            <w:rStyle w:val="Hyperlink"/>
            <w:sz w:val="18"/>
            <w:szCs w:val="18"/>
          </w:rPr>
          <w:t>https://data.unicef.org/wp-content/uploads/cp/child-marriage/Child-marriage-profile_UGA.pdf</w:t>
        </w:r>
      </w:hyperlink>
      <w:r w:rsidRPr="00DC511D">
        <w:rPr>
          <w:sz w:val="18"/>
          <w:szCs w:val="18"/>
        </w:rPr>
        <w:t xml:space="preserve"> </w:t>
      </w:r>
    </w:p>
  </w:footnote>
  <w:footnote w:id="3">
    <w:p w14:paraId="46343565" w14:textId="6774CCB9" w:rsidR="003D2229" w:rsidRPr="00DC511D" w:rsidRDefault="003D2229">
      <w:pPr>
        <w:pStyle w:val="FootnoteText"/>
        <w:rPr>
          <w:sz w:val="18"/>
          <w:szCs w:val="18"/>
        </w:rPr>
      </w:pPr>
      <w:r w:rsidRPr="00DC511D">
        <w:rPr>
          <w:rStyle w:val="FootnoteReference"/>
          <w:sz w:val="18"/>
          <w:szCs w:val="18"/>
        </w:rPr>
        <w:footnoteRef/>
      </w:r>
      <w:r w:rsidRPr="00DC511D">
        <w:rPr>
          <w:sz w:val="18"/>
          <w:szCs w:val="18"/>
        </w:rPr>
        <w:t xml:space="preserve"> Girls Not Brides</w:t>
      </w:r>
      <w:r w:rsidR="00EC7415" w:rsidRPr="00DC511D">
        <w:rPr>
          <w:sz w:val="18"/>
          <w:szCs w:val="18"/>
        </w:rPr>
        <w:t xml:space="preserve"> </w:t>
      </w:r>
      <w:r w:rsidRPr="00DC511D">
        <w:rPr>
          <w:sz w:val="18"/>
          <w:szCs w:val="18"/>
        </w:rPr>
        <w:t xml:space="preserve">Child Marriage Atlas. </w:t>
      </w:r>
      <w:hyperlink r:id="rId2" w:history="1">
        <w:r w:rsidRPr="00DC511D">
          <w:rPr>
            <w:rStyle w:val="Hyperlink"/>
            <w:sz w:val="18"/>
            <w:szCs w:val="18"/>
          </w:rPr>
          <w:t>https://www.girlsnotbrides.org/learning-resources/child-marriage-atlas/atlas/</w:t>
        </w:r>
      </w:hyperlink>
      <w:r w:rsidRPr="00DC511D">
        <w:rPr>
          <w:sz w:val="18"/>
          <w:szCs w:val="18"/>
        </w:rPr>
        <w:t xml:space="preserve">  </w:t>
      </w:r>
    </w:p>
  </w:footnote>
  <w:footnote w:id="4">
    <w:p w14:paraId="0BDC4883" w14:textId="7A4800CF" w:rsidR="00997091" w:rsidRPr="00DC511D" w:rsidRDefault="00997091" w:rsidP="00997091">
      <w:pPr>
        <w:pStyle w:val="FootnoteText"/>
        <w:rPr>
          <w:sz w:val="18"/>
          <w:szCs w:val="18"/>
        </w:rPr>
      </w:pPr>
      <w:r w:rsidRPr="00DC511D">
        <w:rPr>
          <w:rStyle w:val="FootnoteReference"/>
          <w:sz w:val="18"/>
          <w:szCs w:val="18"/>
        </w:rPr>
        <w:footnoteRef/>
      </w:r>
      <w:r w:rsidRPr="00DC511D">
        <w:rPr>
          <w:sz w:val="18"/>
          <w:szCs w:val="18"/>
        </w:rPr>
        <w:t xml:space="preserve"> Trends in Maternal Mortality: 2000 to 2017: Estimates by WHO, UNICEF, UNFPA, World Bank Group and </w:t>
      </w:r>
      <w:r w:rsidR="00023679" w:rsidRPr="00DC511D">
        <w:rPr>
          <w:sz w:val="18"/>
          <w:szCs w:val="18"/>
        </w:rPr>
        <w:t>UN</w:t>
      </w:r>
      <w:r w:rsidRPr="00DC511D">
        <w:rPr>
          <w:sz w:val="18"/>
          <w:szCs w:val="18"/>
        </w:rPr>
        <w:t xml:space="preserve"> Population Division. Geneva; 2019.</w:t>
      </w:r>
    </w:p>
  </w:footnote>
  <w:footnote w:id="5">
    <w:p w14:paraId="1221CE67" w14:textId="1A25D40C" w:rsidR="00FF08B0" w:rsidRPr="00DC511D" w:rsidRDefault="00FF08B0">
      <w:pPr>
        <w:pStyle w:val="FootnoteText"/>
        <w:rPr>
          <w:sz w:val="18"/>
          <w:szCs w:val="18"/>
        </w:rPr>
      </w:pPr>
      <w:r w:rsidRPr="00DC511D">
        <w:rPr>
          <w:rStyle w:val="FootnoteReference"/>
          <w:sz w:val="18"/>
          <w:szCs w:val="18"/>
        </w:rPr>
        <w:footnoteRef/>
      </w:r>
      <w:r w:rsidRPr="00DC511D">
        <w:rPr>
          <w:sz w:val="18"/>
          <w:szCs w:val="18"/>
        </w:rPr>
        <w:t xml:space="preserve"> </w:t>
      </w:r>
      <w:r w:rsidR="00EC7415" w:rsidRPr="00DC511D">
        <w:rPr>
          <w:sz w:val="18"/>
          <w:szCs w:val="18"/>
        </w:rPr>
        <w:t>The 1995</w:t>
      </w:r>
      <w:r w:rsidRPr="00DC511D">
        <w:rPr>
          <w:sz w:val="18"/>
          <w:szCs w:val="18"/>
        </w:rPr>
        <w:t xml:space="preserve"> Constitution of the Republic of Uganda.</w:t>
      </w:r>
    </w:p>
  </w:footnote>
  <w:footnote w:id="6">
    <w:p w14:paraId="4D0898C0" w14:textId="23F5551A" w:rsidR="00214A08" w:rsidRPr="00DC511D" w:rsidRDefault="00214A08">
      <w:pPr>
        <w:pStyle w:val="FootnoteText"/>
        <w:rPr>
          <w:sz w:val="18"/>
          <w:szCs w:val="18"/>
        </w:rPr>
      </w:pPr>
      <w:r w:rsidRPr="00DC511D">
        <w:rPr>
          <w:rStyle w:val="FootnoteReference"/>
          <w:sz w:val="18"/>
          <w:szCs w:val="18"/>
        </w:rPr>
        <w:footnoteRef/>
      </w:r>
      <w:r w:rsidRPr="00DC511D">
        <w:rPr>
          <w:sz w:val="18"/>
          <w:szCs w:val="18"/>
        </w:rPr>
        <w:t xml:space="preserve"> See Paragraph 27 of the Concluding Observations of the Fortieth session of the UN CRC</w:t>
      </w:r>
      <w:r w:rsidR="0048458E">
        <w:rPr>
          <w:sz w:val="18"/>
          <w:szCs w:val="18"/>
        </w:rPr>
        <w:t xml:space="preserve"> </w:t>
      </w:r>
      <w:r w:rsidR="0048458E" w:rsidRPr="0048458E">
        <w:rPr>
          <w:sz w:val="18"/>
          <w:szCs w:val="18"/>
        </w:rPr>
        <w:t xml:space="preserve"> </w:t>
      </w:r>
      <w:hyperlink r:id="rId3" w:history="1">
        <w:r w:rsidR="0048458E" w:rsidRPr="00904C78">
          <w:rPr>
            <w:rStyle w:val="Hyperlink"/>
            <w:sz w:val="18"/>
            <w:szCs w:val="18"/>
          </w:rPr>
          <w:t>https://tbinternet.ohchr.org/_layouts/15/treatybodyexternal/Download.aspx?symbolno=CRC%2FC%2FUGA%2FCO%2F2&amp;Lang=en</w:t>
        </w:r>
      </w:hyperlink>
      <w:r w:rsidR="0048458E">
        <w:rPr>
          <w:sz w:val="18"/>
          <w:szCs w:val="18"/>
        </w:rPr>
        <w:t xml:space="preserve"> </w:t>
      </w:r>
    </w:p>
  </w:footnote>
  <w:footnote w:id="7">
    <w:p w14:paraId="23C822B6" w14:textId="736498EE" w:rsidR="00B660E5" w:rsidRPr="00DC511D" w:rsidRDefault="00B660E5">
      <w:pPr>
        <w:pStyle w:val="FootnoteText"/>
        <w:rPr>
          <w:sz w:val="18"/>
          <w:szCs w:val="18"/>
        </w:rPr>
      </w:pPr>
      <w:r w:rsidRPr="00DC511D">
        <w:rPr>
          <w:rStyle w:val="FootnoteReference"/>
          <w:sz w:val="18"/>
          <w:szCs w:val="18"/>
        </w:rPr>
        <w:footnoteRef/>
      </w:r>
      <w:r w:rsidRPr="00DC511D">
        <w:rPr>
          <w:sz w:val="18"/>
          <w:szCs w:val="18"/>
        </w:rPr>
        <w:t xml:space="preserve"> </w:t>
      </w:r>
      <w:r w:rsidR="00EC7415" w:rsidRPr="00DC511D">
        <w:rPr>
          <w:sz w:val="18"/>
          <w:szCs w:val="18"/>
        </w:rPr>
        <w:t>FGM</w:t>
      </w:r>
      <w:r w:rsidRPr="00DC511D">
        <w:rPr>
          <w:sz w:val="18"/>
          <w:szCs w:val="18"/>
        </w:rPr>
        <w:t xml:space="preserve"> Act, 2010. </w:t>
      </w:r>
      <w:hyperlink r:id="rId4" w:history="1">
        <w:r w:rsidRPr="00DC511D">
          <w:rPr>
            <w:rStyle w:val="Hyperlink"/>
            <w:sz w:val="18"/>
            <w:szCs w:val="18"/>
          </w:rPr>
          <w:t>https://ulii.org/akn/ug/act/2010/5/eng@2010-04-09</w:t>
        </w:r>
      </w:hyperlink>
      <w:r w:rsidRPr="00DC511D">
        <w:rPr>
          <w:sz w:val="18"/>
          <w:szCs w:val="18"/>
        </w:rPr>
        <w:t xml:space="preserve"> </w:t>
      </w:r>
    </w:p>
  </w:footnote>
  <w:footnote w:id="8">
    <w:p w14:paraId="1D3C1835" w14:textId="17C4EBE5" w:rsidR="007613D0" w:rsidRPr="00DC511D" w:rsidRDefault="007613D0">
      <w:pPr>
        <w:pStyle w:val="FootnoteText"/>
        <w:rPr>
          <w:sz w:val="18"/>
          <w:szCs w:val="18"/>
        </w:rPr>
      </w:pPr>
      <w:r w:rsidRPr="00DC511D">
        <w:rPr>
          <w:rStyle w:val="FootnoteReference"/>
          <w:sz w:val="18"/>
          <w:szCs w:val="18"/>
        </w:rPr>
        <w:footnoteRef/>
      </w:r>
      <w:r w:rsidRPr="00DC511D">
        <w:rPr>
          <w:sz w:val="18"/>
          <w:szCs w:val="18"/>
        </w:rPr>
        <w:t xml:space="preserve"> Uganda government launched action plan against child labour </w:t>
      </w:r>
      <w:hyperlink r:id="rId5" w:history="1">
        <w:r w:rsidRPr="00DC511D">
          <w:rPr>
            <w:rStyle w:val="Hyperlink"/>
            <w:sz w:val="18"/>
            <w:szCs w:val="18"/>
          </w:rPr>
          <w:t>https://www.ilo.org/resource/article/ugandas-national-plan-action-child-labour-will-strengthen-countrys</w:t>
        </w:r>
      </w:hyperlink>
      <w:r w:rsidRPr="00DC511D">
        <w:rPr>
          <w:sz w:val="18"/>
          <w:szCs w:val="18"/>
        </w:rPr>
        <w:t xml:space="preserve"> </w:t>
      </w:r>
    </w:p>
  </w:footnote>
  <w:footnote w:id="9">
    <w:p w14:paraId="2478A2C6" w14:textId="7B3593D9" w:rsidR="006947A4" w:rsidRPr="00DC511D" w:rsidRDefault="006947A4">
      <w:pPr>
        <w:pStyle w:val="FootnoteText"/>
        <w:rPr>
          <w:sz w:val="18"/>
          <w:szCs w:val="18"/>
        </w:rPr>
      </w:pPr>
      <w:r w:rsidRPr="00DC511D">
        <w:rPr>
          <w:rStyle w:val="FootnoteReference"/>
          <w:sz w:val="18"/>
          <w:szCs w:val="18"/>
        </w:rPr>
        <w:footnoteRef/>
      </w:r>
      <w:r w:rsidRPr="00DC511D">
        <w:rPr>
          <w:sz w:val="18"/>
          <w:szCs w:val="18"/>
        </w:rPr>
        <w:t xml:space="preserve"> Uganda National Strategic Plan on Violence against Children in Schools (2015-2020) </w:t>
      </w:r>
      <w:hyperlink r:id="rId6" w:history="1">
        <w:r w:rsidRPr="00DC511D">
          <w:rPr>
            <w:rStyle w:val="Hyperlink"/>
            <w:sz w:val="18"/>
            <w:szCs w:val="18"/>
          </w:rPr>
          <w:t>https://www.scribd.com/document/354778525/Uganda-National-Strategy-and-Action-Plan-on-Violence-against-children-in-school-VACiS</w:t>
        </w:r>
      </w:hyperlink>
      <w:r w:rsidRPr="00DC511D">
        <w:rPr>
          <w:sz w:val="18"/>
          <w:szCs w:val="18"/>
        </w:rPr>
        <w:t xml:space="preserve"> </w:t>
      </w:r>
    </w:p>
  </w:footnote>
  <w:footnote w:id="10">
    <w:p w14:paraId="357F10DD" w14:textId="752166D2" w:rsidR="0007714E" w:rsidRPr="00DC511D" w:rsidRDefault="0007714E">
      <w:pPr>
        <w:pStyle w:val="FootnoteText"/>
        <w:rPr>
          <w:sz w:val="18"/>
          <w:szCs w:val="18"/>
        </w:rPr>
      </w:pPr>
      <w:r w:rsidRPr="00DC511D">
        <w:rPr>
          <w:rStyle w:val="FootnoteReference"/>
          <w:sz w:val="18"/>
          <w:szCs w:val="18"/>
        </w:rPr>
        <w:footnoteRef/>
      </w:r>
      <w:r w:rsidRPr="00DC511D">
        <w:rPr>
          <w:sz w:val="18"/>
          <w:szCs w:val="18"/>
        </w:rPr>
        <w:t xml:space="preserve"> Effects of corporal punishment on learners </w:t>
      </w:r>
      <w:hyperlink r:id="rId7" w:anchor=":~:text=Corporal%20punishment%20has%20a%20hugely%20negative%20impact%20on,about%2034%20percent%20children%20drop%20out%20of%20school" w:history="1">
        <w:r w:rsidRPr="00DC511D">
          <w:rPr>
            <w:rStyle w:val="Hyperlink"/>
            <w:sz w:val="18"/>
            <w:szCs w:val="18"/>
          </w:rPr>
          <w:t>https://uganda.savethechildren.net/news/we-must-end-corporal-punishment-once-and-all#:~:text=Corporal%20punishment%20has%20a%20hugely%20negative%20impact%20on,about%2034%20percent%20children%20drop%20out%20of%20school</w:t>
        </w:r>
      </w:hyperlink>
      <w:r w:rsidRPr="00DC511D">
        <w:rPr>
          <w:sz w:val="18"/>
          <w:szCs w:val="18"/>
        </w:rPr>
        <w:t xml:space="preserve">. </w:t>
      </w:r>
    </w:p>
  </w:footnote>
  <w:footnote w:id="11">
    <w:p w14:paraId="6890B9A6" w14:textId="77777777" w:rsidR="00A31B2E" w:rsidRPr="00DC511D" w:rsidRDefault="00A31B2E" w:rsidP="00A31B2E">
      <w:pPr>
        <w:pStyle w:val="FootnoteText"/>
        <w:rPr>
          <w:sz w:val="18"/>
          <w:szCs w:val="18"/>
        </w:rPr>
      </w:pPr>
      <w:r w:rsidRPr="00DC511D">
        <w:rPr>
          <w:rStyle w:val="FootnoteReference"/>
          <w:sz w:val="18"/>
          <w:szCs w:val="18"/>
        </w:rPr>
        <w:footnoteRef/>
      </w:r>
      <w:r w:rsidRPr="00DC511D">
        <w:rPr>
          <w:sz w:val="18"/>
          <w:szCs w:val="18"/>
        </w:rPr>
        <w:t xml:space="preserve"> Malhotra A, </w:t>
      </w:r>
      <w:r w:rsidRPr="00DC511D">
        <w:rPr>
          <w:sz w:val="18"/>
          <w:szCs w:val="18"/>
        </w:rPr>
        <w:t xml:space="preserve">Elnakib S. Evolution in the evidence base on child marriage: 2000-2019. 2021. </w:t>
      </w:r>
    </w:p>
  </w:footnote>
  <w:footnote w:id="12">
    <w:p w14:paraId="1A5A1ACD" w14:textId="2EFF5082" w:rsidR="00277CA5" w:rsidRPr="00DC511D" w:rsidRDefault="00277CA5" w:rsidP="00277CA5">
      <w:pPr>
        <w:pStyle w:val="FootnoteText"/>
        <w:rPr>
          <w:sz w:val="18"/>
          <w:szCs w:val="18"/>
        </w:rPr>
      </w:pPr>
      <w:r w:rsidRPr="00DC511D">
        <w:rPr>
          <w:rStyle w:val="FootnoteReference"/>
          <w:sz w:val="18"/>
          <w:szCs w:val="18"/>
        </w:rPr>
        <w:footnoteRef/>
      </w:r>
      <w:r w:rsidRPr="00DC511D">
        <w:rPr>
          <w:sz w:val="18"/>
          <w:szCs w:val="18"/>
        </w:rPr>
        <w:t xml:space="preserve"> UNICEF. Government launches Strategy to end Child Marriage and Teenage Pregnancy. </w:t>
      </w:r>
      <w:hyperlink r:id="rId8" w:history="1">
        <w:r w:rsidRPr="00DC511D">
          <w:rPr>
            <w:rStyle w:val="Hyperlink"/>
            <w:sz w:val="18"/>
            <w:szCs w:val="18"/>
          </w:rPr>
          <w:t>https://reliefweb.int/report/uganda/government-launches-national-strategy-end-child-marriage-and-teenage-pregnancy</w:t>
        </w:r>
      </w:hyperlink>
      <w:r w:rsidRPr="00DC511D">
        <w:rPr>
          <w:sz w:val="18"/>
          <w:szCs w:val="18"/>
        </w:rPr>
        <w:t xml:space="preserve"> </w:t>
      </w:r>
    </w:p>
  </w:footnote>
  <w:footnote w:id="13">
    <w:p w14:paraId="1E883B9A" w14:textId="3C6726AB" w:rsidR="00F22E8F" w:rsidRPr="00DC511D" w:rsidRDefault="00F22E8F">
      <w:pPr>
        <w:pStyle w:val="FootnoteText"/>
        <w:rPr>
          <w:sz w:val="18"/>
          <w:szCs w:val="18"/>
        </w:rPr>
      </w:pPr>
      <w:r w:rsidRPr="00DC511D">
        <w:rPr>
          <w:rStyle w:val="FootnoteReference"/>
          <w:sz w:val="18"/>
          <w:szCs w:val="18"/>
        </w:rPr>
        <w:footnoteRef/>
      </w:r>
      <w:r w:rsidRPr="00DC511D">
        <w:rPr>
          <w:sz w:val="18"/>
          <w:szCs w:val="18"/>
        </w:rPr>
        <w:t xml:space="preserve"> </w:t>
      </w:r>
      <w:r w:rsidR="00EC7415" w:rsidRPr="00DC511D">
        <w:rPr>
          <w:rFonts w:eastAsia="Times New Roman"/>
          <w:sz w:val="18"/>
          <w:szCs w:val="18"/>
        </w:rPr>
        <w:t>Uganda</w:t>
      </w:r>
      <w:r w:rsidR="00277CA5" w:rsidRPr="00DC511D">
        <w:rPr>
          <w:rFonts w:eastAsia="Times New Roman"/>
          <w:sz w:val="18"/>
          <w:szCs w:val="18"/>
        </w:rPr>
        <w:t xml:space="preserve"> National Strategy on Ending Child Marriage and Teenage Pregnancy 2014/2015 – 2019/2020. </w:t>
      </w:r>
    </w:p>
  </w:footnote>
  <w:footnote w:id="14">
    <w:p w14:paraId="5CB71E5F" w14:textId="1A71BFEB" w:rsidR="00277CA5" w:rsidRPr="00DC511D" w:rsidRDefault="00277CA5">
      <w:pPr>
        <w:pStyle w:val="FootnoteText"/>
        <w:rPr>
          <w:sz w:val="18"/>
          <w:szCs w:val="18"/>
        </w:rPr>
      </w:pPr>
      <w:r w:rsidRPr="00DC511D">
        <w:rPr>
          <w:rStyle w:val="FootnoteReference"/>
          <w:sz w:val="18"/>
          <w:szCs w:val="18"/>
        </w:rPr>
        <w:footnoteRef/>
      </w:r>
      <w:r w:rsidRPr="00DC511D">
        <w:rPr>
          <w:sz w:val="18"/>
          <w:szCs w:val="18"/>
        </w:rPr>
        <w:t xml:space="preserve"> Mid-term evaluation of the National Strategy on Ending Child Marriage and Teenage Pregnancy in Uganda 2014/2015–2019/2020. </w:t>
      </w:r>
      <w:hyperlink r:id="rId9" w:history="1">
        <w:r w:rsidRPr="00DC511D">
          <w:rPr>
            <w:rStyle w:val="Hyperlink"/>
            <w:sz w:val="18"/>
            <w:szCs w:val="18"/>
          </w:rPr>
          <w:t>https://www.unicef.org/uganda/reports/mid-term-evaluation-national-strategy-end-child-marriage-and-teenage-pregnancy-uganda</w:t>
        </w:r>
      </w:hyperlink>
      <w:r w:rsidRPr="00DC511D">
        <w:rPr>
          <w:sz w:val="18"/>
          <w:szCs w:val="18"/>
        </w:rPr>
        <w:t xml:space="preserve"> </w:t>
      </w:r>
    </w:p>
  </w:footnote>
  <w:footnote w:id="15">
    <w:p w14:paraId="55A72F27" w14:textId="2E7DB031" w:rsidR="00DC511D" w:rsidRPr="00DC511D" w:rsidRDefault="00DC511D">
      <w:pPr>
        <w:pStyle w:val="FootnoteText"/>
        <w:rPr>
          <w:sz w:val="18"/>
          <w:szCs w:val="18"/>
        </w:rPr>
      </w:pPr>
      <w:r w:rsidRPr="00DC511D">
        <w:rPr>
          <w:rStyle w:val="FootnoteReference"/>
          <w:sz w:val="18"/>
          <w:szCs w:val="18"/>
        </w:rPr>
        <w:footnoteRef/>
      </w:r>
      <w:r w:rsidRPr="00DC511D">
        <w:rPr>
          <w:sz w:val="18"/>
          <w:szCs w:val="18"/>
        </w:rPr>
        <w:t xml:space="preserve"> Uganda National </w:t>
      </w:r>
      <w:r>
        <w:rPr>
          <w:sz w:val="18"/>
          <w:szCs w:val="18"/>
        </w:rPr>
        <w:t>S</w:t>
      </w:r>
      <w:r w:rsidRPr="00DC511D">
        <w:rPr>
          <w:sz w:val="18"/>
          <w:szCs w:val="18"/>
        </w:rPr>
        <w:t xml:space="preserve">trategy to End Child Marriage </w:t>
      </w:r>
      <w:hyperlink r:id="rId10" w:history="1">
        <w:r w:rsidRPr="00DC511D">
          <w:rPr>
            <w:rStyle w:val="Hyperlink"/>
            <w:sz w:val="18"/>
            <w:szCs w:val="18"/>
          </w:rPr>
          <w:t>https://www.unicef.org/uganda/media/13666/file/National</w:t>
        </w:r>
      </w:hyperlink>
      <w:r w:rsidRPr="00DC511D">
        <w:rPr>
          <w:sz w:val="18"/>
          <w:szCs w:val="18"/>
        </w:rPr>
        <w:t xml:space="preserve"> </w:t>
      </w:r>
    </w:p>
  </w:footnote>
  <w:footnote w:id="16">
    <w:p w14:paraId="0D409371" w14:textId="473DA9E2" w:rsidR="00BF3572" w:rsidRPr="00DC511D" w:rsidRDefault="00BF3572">
      <w:pPr>
        <w:pStyle w:val="FootnoteText"/>
        <w:rPr>
          <w:sz w:val="18"/>
          <w:szCs w:val="18"/>
        </w:rPr>
      </w:pPr>
      <w:r w:rsidRPr="00DC511D">
        <w:rPr>
          <w:rStyle w:val="FootnoteReference"/>
          <w:sz w:val="18"/>
          <w:szCs w:val="18"/>
        </w:rPr>
        <w:footnoteRef/>
      </w:r>
      <w:r w:rsidRPr="00DC511D">
        <w:rPr>
          <w:sz w:val="18"/>
          <w:szCs w:val="18"/>
        </w:rPr>
        <w:t xml:space="preserve"> Uganda Sexuality Education Framework </w:t>
      </w:r>
      <w:hyperlink r:id="rId11" w:history="1">
        <w:r w:rsidRPr="00DC511D">
          <w:rPr>
            <w:rStyle w:val="Hyperlink"/>
            <w:sz w:val="18"/>
            <w:szCs w:val="18"/>
          </w:rPr>
          <w:t>https://platform.who.int/docs/default-source/mca-documents/policy-documents/operational-guidance/uga-ad-17-01-operational-guidance-2018-eng-national-sexuality-education-framework.pdf</w:t>
        </w:r>
      </w:hyperlink>
      <w:r w:rsidRPr="00DC511D">
        <w:rPr>
          <w:sz w:val="18"/>
          <w:szCs w:val="18"/>
        </w:rPr>
        <w:t xml:space="preserve"> </w:t>
      </w:r>
    </w:p>
  </w:footnote>
  <w:footnote w:id="17">
    <w:p w14:paraId="5F02689C" w14:textId="77777777" w:rsidR="00961053" w:rsidRPr="00DC511D" w:rsidRDefault="00961053" w:rsidP="00961053">
      <w:pPr>
        <w:pStyle w:val="FootnoteText"/>
        <w:rPr>
          <w:sz w:val="18"/>
          <w:szCs w:val="18"/>
        </w:rPr>
      </w:pPr>
      <w:r w:rsidRPr="00DC511D">
        <w:rPr>
          <w:rStyle w:val="FootnoteReference"/>
          <w:sz w:val="18"/>
          <w:szCs w:val="18"/>
        </w:rPr>
        <w:footnoteRef/>
      </w:r>
      <w:r w:rsidRPr="00DC511D">
        <w:rPr>
          <w:sz w:val="18"/>
          <w:szCs w:val="18"/>
        </w:rPr>
        <w:t xml:space="preserve"> Approval of the policy and guidelines on SRHR: Between disbelief and hope in Uganda. </w:t>
      </w:r>
      <w:hyperlink r:id="rId12" w:history="1">
        <w:r w:rsidRPr="00DC511D">
          <w:rPr>
            <w:rStyle w:val="Hyperlink"/>
            <w:sz w:val="18"/>
            <w:szCs w:val="18"/>
          </w:rPr>
          <w:t>https://rutgers.international/wp-content/uploads/2021/08/RHRN-end-evaluation-report_31-March-2021.pdf</w:t>
        </w:r>
      </w:hyperlink>
      <w:r w:rsidRPr="00DC511D">
        <w:rPr>
          <w:sz w:val="18"/>
          <w:szCs w:val="18"/>
        </w:rPr>
        <w:t>. Pg 6-8</w:t>
      </w:r>
    </w:p>
  </w:footnote>
  <w:footnote w:id="18">
    <w:p w14:paraId="45C563F2" w14:textId="77777777" w:rsidR="0056563A" w:rsidRPr="00DC511D" w:rsidRDefault="0056563A" w:rsidP="0056563A">
      <w:pPr>
        <w:pStyle w:val="FootnoteText"/>
        <w:rPr>
          <w:sz w:val="18"/>
          <w:szCs w:val="18"/>
        </w:rPr>
      </w:pPr>
      <w:r w:rsidRPr="00DC511D">
        <w:rPr>
          <w:rStyle w:val="FootnoteReference"/>
          <w:sz w:val="18"/>
          <w:szCs w:val="18"/>
        </w:rPr>
        <w:footnoteRef/>
      </w:r>
      <w:r w:rsidRPr="00DC511D">
        <w:rPr>
          <w:sz w:val="18"/>
          <w:szCs w:val="18"/>
          <w:lang w:val="fr-FR"/>
        </w:rPr>
        <w:t xml:space="preserve"> </w:t>
      </w:r>
      <w:r w:rsidRPr="00DC511D">
        <w:rPr>
          <w:sz w:val="18"/>
          <w:szCs w:val="18"/>
          <w:lang w:val="fr-FR"/>
        </w:rPr>
        <w:t xml:space="preserve">Ganchimeg T, Ota E, Morisaki N, Laopaiboon M, Lumbiganon P, Zhang J, et al. </w:t>
      </w:r>
      <w:r w:rsidRPr="00DC511D">
        <w:rPr>
          <w:sz w:val="18"/>
          <w:szCs w:val="18"/>
        </w:rPr>
        <w:t xml:space="preserve">Pregnancy and childbirth outcomes among adolescent mothers: a World Health Organization multicountry study. BJOG. 2014;121(1):40–8. </w:t>
      </w:r>
    </w:p>
  </w:footnote>
  <w:footnote w:id="19">
    <w:p w14:paraId="40981474" w14:textId="6A9C88E5" w:rsidR="0056563A" w:rsidRPr="00DC511D" w:rsidRDefault="0056563A" w:rsidP="0056563A">
      <w:pPr>
        <w:pStyle w:val="FootnoteText"/>
        <w:rPr>
          <w:sz w:val="18"/>
          <w:szCs w:val="18"/>
        </w:rPr>
      </w:pPr>
      <w:r w:rsidRPr="00DC511D">
        <w:rPr>
          <w:rStyle w:val="FootnoteReference"/>
          <w:sz w:val="18"/>
          <w:szCs w:val="18"/>
        </w:rPr>
        <w:footnoteRef/>
      </w:r>
      <w:r w:rsidRPr="00DC511D">
        <w:rPr>
          <w:sz w:val="18"/>
          <w:szCs w:val="18"/>
        </w:rPr>
        <w:t xml:space="preserve"> UNFPA. Child Marriage And Teenage Pregnancy </w:t>
      </w:r>
      <w:r w:rsidRPr="00DC511D">
        <w:rPr>
          <w:sz w:val="18"/>
          <w:szCs w:val="18"/>
        </w:rPr>
        <w:t>In Kampala, Uganda. 2020</w:t>
      </w:r>
    </w:p>
  </w:footnote>
  <w:footnote w:id="20">
    <w:p w14:paraId="05C1EE7C" w14:textId="77777777" w:rsidR="00115FDF" w:rsidRPr="00DC511D" w:rsidRDefault="00115FDF" w:rsidP="00115FDF">
      <w:pPr>
        <w:pStyle w:val="FootnoteText"/>
        <w:rPr>
          <w:rFonts w:cstheme="minorHAnsi"/>
          <w:sz w:val="18"/>
          <w:szCs w:val="18"/>
        </w:rPr>
      </w:pPr>
      <w:r w:rsidRPr="00DC511D">
        <w:rPr>
          <w:rStyle w:val="FootnoteReference"/>
          <w:rFonts w:cstheme="minorHAnsi"/>
          <w:sz w:val="18"/>
          <w:szCs w:val="18"/>
        </w:rPr>
        <w:footnoteRef/>
      </w:r>
      <w:r w:rsidRPr="00DC511D">
        <w:rPr>
          <w:rFonts w:cstheme="minorHAnsi"/>
          <w:sz w:val="18"/>
          <w:szCs w:val="18"/>
        </w:rPr>
        <w:t xml:space="preserve"> General Comments on Article 14 (1) (d) and (e) of the Protocol to the African Charter on Human and Peoples’ Rights on the Rights of Women in Africa</w:t>
      </w:r>
    </w:p>
  </w:footnote>
  <w:footnote w:id="21">
    <w:p w14:paraId="73EF78FC" w14:textId="3DD8E1FC" w:rsidR="00FF08B0" w:rsidRPr="00DC511D" w:rsidRDefault="00FF08B0" w:rsidP="00FF08B0">
      <w:pPr>
        <w:pStyle w:val="FootnoteText"/>
        <w:rPr>
          <w:sz w:val="18"/>
          <w:szCs w:val="18"/>
          <w:lang w:val="fr-FR"/>
        </w:rPr>
      </w:pPr>
      <w:r w:rsidRPr="00DC511D">
        <w:rPr>
          <w:rStyle w:val="FootnoteReference"/>
          <w:sz w:val="18"/>
          <w:szCs w:val="18"/>
        </w:rPr>
        <w:footnoteRef/>
      </w:r>
      <w:r w:rsidRPr="00DC511D">
        <w:rPr>
          <w:sz w:val="18"/>
          <w:szCs w:val="18"/>
        </w:rPr>
        <w:t xml:space="preserve"> Otim J. Early Marriages in Uganda: A Comparative Assessment </w:t>
      </w:r>
      <w:r w:rsidRPr="00DC511D">
        <w:rPr>
          <w:sz w:val="18"/>
          <w:szCs w:val="18"/>
        </w:rPr>
        <w:t xml:space="preserve">Of Determinants Across Regions. </w:t>
      </w:r>
      <w:r w:rsidRPr="00DC511D">
        <w:rPr>
          <w:sz w:val="18"/>
          <w:szCs w:val="18"/>
          <w:lang w:val="fr-FR"/>
        </w:rPr>
        <w:t>2019</w:t>
      </w:r>
      <w:r w:rsidR="00023679" w:rsidRPr="00DC511D">
        <w:rPr>
          <w:sz w:val="18"/>
          <w:szCs w:val="18"/>
          <w:lang w:val="fr-FR"/>
        </w:rPr>
        <w:t>.</w:t>
      </w:r>
      <w:r w:rsidRPr="00DC511D">
        <w:rPr>
          <w:sz w:val="18"/>
          <w:szCs w:val="18"/>
          <w:lang w:val="fr-FR"/>
        </w:rPr>
        <w:t xml:space="preserve"> </w:t>
      </w:r>
      <w:hyperlink r:id="rId13" w:history="1">
        <w:r w:rsidRPr="00DC511D">
          <w:rPr>
            <w:rStyle w:val="Hyperlink"/>
            <w:sz w:val="18"/>
            <w:szCs w:val="18"/>
            <w:lang w:val="fr-FR"/>
          </w:rPr>
          <w:t>https://doi.org/10.21203/rs.2.15475/v1</w:t>
        </w:r>
      </w:hyperlink>
      <w:r w:rsidRPr="00DC511D">
        <w:rPr>
          <w:sz w:val="18"/>
          <w:szCs w:val="18"/>
          <w:lang w:val="fr-FR"/>
        </w:rPr>
        <w:t xml:space="preserve"> </w:t>
      </w:r>
    </w:p>
  </w:footnote>
  <w:footnote w:id="22">
    <w:p w14:paraId="10390A38" w14:textId="77777777" w:rsidR="00FD3F05" w:rsidRPr="00DC511D" w:rsidRDefault="00FD3F05" w:rsidP="00FD3F05">
      <w:pPr>
        <w:pStyle w:val="FootnoteText"/>
        <w:rPr>
          <w:sz w:val="18"/>
          <w:szCs w:val="18"/>
          <w:lang w:val="fr-FR"/>
        </w:rPr>
      </w:pPr>
      <w:r w:rsidRPr="00DC511D">
        <w:rPr>
          <w:rStyle w:val="FootnoteReference"/>
          <w:sz w:val="18"/>
          <w:szCs w:val="18"/>
        </w:rPr>
        <w:footnoteRef/>
      </w:r>
      <w:r w:rsidRPr="00DC511D">
        <w:rPr>
          <w:sz w:val="18"/>
          <w:szCs w:val="18"/>
          <w:lang w:val="fr-FR"/>
        </w:rPr>
        <w:t xml:space="preserve"> Uganda Nutrition Action Plan </w:t>
      </w:r>
      <w:hyperlink r:id="rId14" w:history="1">
        <w:r w:rsidRPr="00DC511D">
          <w:rPr>
            <w:rStyle w:val="Hyperlink"/>
            <w:sz w:val="18"/>
            <w:szCs w:val="18"/>
            <w:lang w:val="fr-FR"/>
          </w:rPr>
          <w:t>https://faolex.fao.org/docs/pdf/uga212058.pdf</w:t>
        </w:r>
      </w:hyperlink>
      <w:r w:rsidRPr="00DC511D">
        <w:rPr>
          <w:sz w:val="18"/>
          <w:szCs w:val="18"/>
          <w:lang w:val="fr-FR"/>
        </w:rPr>
        <w:t xml:space="preserve"> </w:t>
      </w:r>
    </w:p>
  </w:footnote>
  <w:footnote w:id="23">
    <w:p w14:paraId="7749B3AC" w14:textId="4B35593F" w:rsidR="00FD3F05" w:rsidRPr="00DC511D" w:rsidRDefault="00FD3F05" w:rsidP="00FD3F05">
      <w:pPr>
        <w:pStyle w:val="FootnoteText"/>
        <w:rPr>
          <w:sz w:val="18"/>
          <w:szCs w:val="18"/>
        </w:rPr>
      </w:pPr>
      <w:r w:rsidRPr="00DC511D">
        <w:rPr>
          <w:rStyle w:val="FootnoteReference"/>
          <w:sz w:val="18"/>
          <w:szCs w:val="18"/>
        </w:rPr>
        <w:footnoteRef/>
      </w:r>
      <w:r w:rsidRPr="00DC511D">
        <w:rPr>
          <w:sz w:val="18"/>
          <w:szCs w:val="18"/>
        </w:rPr>
        <w:t xml:space="preserve"> The Observer</w:t>
      </w:r>
      <w:r w:rsidR="00023679" w:rsidRPr="00DC511D">
        <w:rPr>
          <w:sz w:val="18"/>
          <w:szCs w:val="18"/>
        </w:rPr>
        <w:t xml:space="preserve"> newspaper article</w:t>
      </w:r>
      <w:r w:rsidRPr="00DC511D">
        <w:rPr>
          <w:sz w:val="18"/>
          <w:szCs w:val="18"/>
        </w:rPr>
        <w:t xml:space="preserve">. </w:t>
      </w:r>
      <w:hyperlink r:id="rId15" w:history="1">
        <w:r w:rsidR="00C76ACB" w:rsidRPr="00DC511D">
          <w:rPr>
            <w:rStyle w:val="Hyperlink"/>
            <w:sz w:val="18"/>
            <w:szCs w:val="18"/>
          </w:rPr>
          <w:t>http://bit.ly/4dSOakd</w:t>
        </w:r>
      </w:hyperlink>
      <w:r w:rsidR="00C76ACB" w:rsidRPr="00DC511D">
        <w:rPr>
          <w:sz w:val="18"/>
          <w:szCs w:val="18"/>
        </w:rPr>
        <w:t xml:space="preserve"> </w:t>
      </w:r>
    </w:p>
  </w:footnote>
  <w:footnote w:id="24">
    <w:p w14:paraId="617EC990" w14:textId="77777777" w:rsidR="00FD3F05" w:rsidRPr="00DC511D" w:rsidRDefault="00FD3F05" w:rsidP="00FD3F05">
      <w:pPr>
        <w:pStyle w:val="FootnoteText"/>
        <w:rPr>
          <w:sz w:val="18"/>
          <w:szCs w:val="18"/>
        </w:rPr>
      </w:pPr>
      <w:r w:rsidRPr="00DC511D">
        <w:rPr>
          <w:rStyle w:val="FootnoteReference"/>
          <w:sz w:val="18"/>
          <w:szCs w:val="18"/>
        </w:rPr>
        <w:footnoteRef/>
      </w:r>
      <w:r w:rsidRPr="00DC511D">
        <w:rPr>
          <w:sz w:val="18"/>
          <w:szCs w:val="18"/>
        </w:rPr>
        <w:t xml:space="preserve"> Government asks schools to feed learners </w:t>
      </w:r>
      <w:hyperlink r:id="rId16" w:history="1">
        <w:r w:rsidRPr="00DC511D">
          <w:rPr>
            <w:rStyle w:val="Hyperlink"/>
            <w:sz w:val="18"/>
            <w:szCs w:val="18"/>
          </w:rPr>
          <w:t>https://www.newvision.co.ug/new_vision/news/1321283/govt-schools-feed-pupils-fail</w:t>
        </w:r>
      </w:hyperlink>
      <w:r w:rsidRPr="00DC511D">
        <w:rPr>
          <w:sz w:val="18"/>
          <w:szCs w:val="18"/>
        </w:rPr>
        <w:t xml:space="preserve"> </w:t>
      </w:r>
    </w:p>
  </w:footnote>
  <w:footnote w:id="25">
    <w:p w14:paraId="580791B9" w14:textId="77777777" w:rsidR="00FD3F05" w:rsidRPr="00DC511D" w:rsidRDefault="00FD3F05" w:rsidP="00FD3F05">
      <w:pPr>
        <w:pStyle w:val="FootnoteText"/>
        <w:rPr>
          <w:sz w:val="18"/>
          <w:szCs w:val="18"/>
        </w:rPr>
      </w:pPr>
      <w:r w:rsidRPr="00DC511D">
        <w:rPr>
          <w:rStyle w:val="FootnoteReference"/>
          <w:sz w:val="18"/>
          <w:szCs w:val="18"/>
        </w:rPr>
        <w:footnoteRef/>
      </w:r>
      <w:r w:rsidRPr="00DC511D">
        <w:rPr>
          <w:sz w:val="18"/>
          <w:szCs w:val="18"/>
        </w:rPr>
        <w:t xml:space="preserve"> Walker D, </w:t>
      </w:r>
      <w:r w:rsidRPr="00DC511D">
        <w:rPr>
          <w:sz w:val="18"/>
          <w:szCs w:val="18"/>
        </w:rPr>
        <w:t>Pereznieto P, Pereznieto, Bantebya G, Ochen E. Sexual Exploitation of Adolescent Girls in Uganda: The drivers, consequences and responses to the sugar daddy phenomenon. Overseas Development Institute. 2014</w:t>
      </w:r>
    </w:p>
  </w:footnote>
  <w:footnote w:id="26">
    <w:p w14:paraId="314C42C7" w14:textId="26BC1ABE" w:rsidR="0028449F" w:rsidRPr="00DC511D" w:rsidRDefault="0028449F" w:rsidP="00FF08B0">
      <w:pPr>
        <w:pStyle w:val="FootnoteText"/>
        <w:rPr>
          <w:sz w:val="18"/>
          <w:szCs w:val="18"/>
        </w:rPr>
      </w:pPr>
      <w:r w:rsidRPr="00DC511D">
        <w:rPr>
          <w:rStyle w:val="FootnoteReference"/>
          <w:sz w:val="18"/>
          <w:szCs w:val="18"/>
        </w:rPr>
        <w:footnoteRef/>
      </w:r>
      <w:r w:rsidRPr="00DC511D">
        <w:rPr>
          <w:sz w:val="18"/>
          <w:szCs w:val="18"/>
        </w:rPr>
        <w:t xml:space="preserve"> Revised Guidelines on Prevention and Management of Teenage Pregnancy in School Settings, 2020. </w:t>
      </w:r>
      <w:hyperlink r:id="rId17" w:history="1">
        <w:r w:rsidR="00AB543F" w:rsidRPr="00DC511D">
          <w:rPr>
            <w:rStyle w:val="Hyperlink"/>
            <w:sz w:val="18"/>
            <w:szCs w:val="18"/>
          </w:rPr>
          <w:t>https://www.ungei.org/sites/default/files/2021-02/Revised-Guidelines-Prevention-Management%20-Teenage-Pregnancy-School-Settings-Uganda-2020-eng.pdf</w:t>
        </w:r>
      </w:hyperlink>
      <w:r w:rsidR="00F24BCA" w:rsidRPr="00DC511D">
        <w:rPr>
          <w:sz w:val="18"/>
          <w:szCs w:val="18"/>
        </w:rPr>
        <w:t xml:space="preserve"> </w:t>
      </w:r>
    </w:p>
  </w:footnote>
  <w:footnote w:id="27">
    <w:p w14:paraId="2BBF75DA" w14:textId="57180EAB" w:rsidR="003C51B4" w:rsidRPr="00DC511D" w:rsidRDefault="003C51B4" w:rsidP="003C51B4">
      <w:pPr>
        <w:pStyle w:val="FootnoteText"/>
        <w:rPr>
          <w:sz w:val="18"/>
          <w:szCs w:val="18"/>
        </w:rPr>
      </w:pPr>
      <w:r w:rsidRPr="00DC511D">
        <w:rPr>
          <w:rStyle w:val="FootnoteReference"/>
          <w:rFonts w:cstheme="minorHAnsi"/>
          <w:sz w:val="18"/>
          <w:szCs w:val="18"/>
        </w:rPr>
        <w:footnoteRef/>
      </w:r>
      <w:r w:rsidRPr="00DC511D">
        <w:rPr>
          <w:rFonts w:cstheme="minorHAnsi"/>
          <w:sz w:val="18"/>
          <w:szCs w:val="18"/>
        </w:rPr>
        <w:t xml:space="preserve"> </w:t>
      </w:r>
      <w:r w:rsidRPr="00DC511D">
        <w:rPr>
          <w:sz w:val="18"/>
          <w:szCs w:val="18"/>
        </w:rPr>
        <w:t xml:space="preserve">Uganda National Household Survey 2019/2020 </w:t>
      </w:r>
      <w:hyperlink r:id="rId18" w:history="1">
        <w:r w:rsidRPr="00DC511D">
          <w:rPr>
            <w:rStyle w:val="Hyperlink"/>
            <w:sz w:val="18"/>
            <w:szCs w:val="18"/>
          </w:rPr>
          <w:t>https://www.ubos.org/wp-content/uploads/publications/09_2021UgandaNational-Survey-Report-2019-2020.pdf</w:t>
        </w:r>
      </w:hyperlink>
      <w:r w:rsidRPr="00DC511D">
        <w:rPr>
          <w:sz w:val="18"/>
          <w:szCs w:val="18"/>
        </w:rPr>
        <w:t xml:space="preserve"> </w:t>
      </w:r>
      <w:r w:rsidR="00023679" w:rsidRPr="00DC511D">
        <w:rPr>
          <w:sz w:val="18"/>
          <w:szCs w:val="18"/>
        </w:rPr>
        <w:t>pg. 29</w:t>
      </w:r>
    </w:p>
  </w:footnote>
  <w:footnote w:id="28">
    <w:p w14:paraId="7881EFC9" w14:textId="77777777" w:rsidR="00BC54EC" w:rsidRPr="00DC511D" w:rsidRDefault="00BC54EC" w:rsidP="00BC54EC">
      <w:pPr>
        <w:pStyle w:val="FootnoteText"/>
        <w:rPr>
          <w:rFonts w:cstheme="minorHAnsi"/>
          <w:sz w:val="18"/>
          <w:szCs w:val="18"/>
        </w:rPr>
      </w:pPr>
      <w:r w:rsidRPr="00DC511D">
        <w:rPr>
          <w:rStyle w:val="FootnoteReference"/>
          <w:rFonts w:cstheme="minorHAnsi"/>
          <w:sz w:val="18"/>
          <w:szCs w:val="18"/>
        </w:rPr>
        <w:footnoteRef/>
      </w:r>
      <w:r w:rsidRPr="00DC511D">
        <w:rPr>
          <w:rFonts w:cstheme="minorHAnsi"/>
          <w:sz w:val="18"/>
          <w:szCs w:val="18"/>
        </w:rPr>
        <w:t xml:space="preserve"> Uganda demographic and health survey (2016)</w:t>
      </w:r>
    </w:p>
  </w:footnote>
  <w:footnote w:id="29">
    <w:p w14:paraId="30F58C90" w14:textId="77777777" w:rsidR="00ED4084" w:rsidRPr="00DC511D" w:rsidRDefault="00ED4084" w:rsidP="00FF08B0">
      <w:pPr>
        <w:pStyle w:val="FootnoteText"/>
        <w:rPr>
          <w:rFonts w:cstheme="minorHAnsi"/>
          <w:sz w:val="18"/>
          <w:szCs w:val="18"/>
        </w:rPr>
      </w:pPr>
      <w:r w:rsidRPr="00DC511D">
        <w:rPr>
          <w:rStyle w:val="FootnoteReference"/>
          <w:rFonts w:cstheme="minorHAnsi"/>
          <w:sz w:val="18"/>
          <w:szCs w:val="18"/>
        </w:rPr>
        <w:footnoteRef/>
      </w:r>
      <w:r w:rsidRPr="00DC511D">
        <w:rPr>
          <w:rFonts w:cstheme="minorHAnsi"/>
          <w:sz w:val="18"/>
          <w:szCs w:val="18"/>
        </w:rPr>
        <w:t xml:space="preserve"> Malhotra, A., and </w:t>
      </w:r>
      <w:r w:rsidRPr="00DC511D">
        <w:rPr>
          <w:rFonts w:cstheme="minorHAnsi"/>
          <w:sz w:val="18"/>
          <w:szCs w:val="18"/>
        </w:rPr>
        <w:t xml:space="preserve">Elnakib, S., 2021, “Evolution in the evidence base on child marriage: 2000-2019”, UNFPA-UNICEF Global Programme to End Child Marriage.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41E83" w14:textId="77777777" w:rsidR="00B54EF9" w:rsidRDefault="00000000">
    <w:pPr>
      <w:spacing w:after="0" w:line="276" w:lineRule="auto"/>
      <w:jc w:val="center"/>
    </w:pPr>
    <w:r>
      <w:rPr>
        <w:rFonts w:ascii="Times New Roman" w:eastAsia="Times New Roman" w:hAnsi="Times New Roman" w:cs="Times New Roman"/>
        <w:b/>
        <w:noProof/>
        <w:sz w:val="24"/>
        <w:szCs w:val="24"/>
      </w:rPr>
      <w:drawing>
        <wp:inline distT="0" distB="0" distL="0" distR="0" wp14:anchorId="4BCF81CE" wp14:editId="72B39FDD">
          <wp:extent cx="1797050" cy="845185"/>
          <wp:effectExtent l="0" t="0" r="0" b="0"/>
          <wp:docPr id="1717185728" name="image1.png" descr="Logo&#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Logo&#10;&#10;Description automatically generated with medium confidence"/>
                  <pic:cNvPicPr preferRelativeResize="0"/>
                </pic:nvPicPr>
                <pic:blipFill>
                  <a:blip r:embed="rId1"/>
                  <a:srcRect/>
                  <a:stretch>
                    <a:fillRect/>
                  </a:stretch>
                </pic:blipFill>
                <pic:spPr>
                  <a:xfrm>
                    <a:off x="0" y="0"/>
                    <a:ext cx="1797050" cy="84518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21CCB"/>
    <w:multiLevelType w:val="hybridMultilevel"/>
    <w:tmpl w:val="7C84447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9F82C24"/>
    <w:multiLevelType w:val="hybridMultilevel"/>
    <w:tmpl w:val="41E8DA08"/>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AFF1587"/>
    <w:multiLevelType w:val="multilevel"/>
    <w:tmpl w:val="305CA5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0391E5A"/>
    <w:multiLevelType w:val="hybridMultilevel"/>
    <w:tmpl w:val="3064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8B6818"/>
    <w:multiLevelType w:val="hybridMultilevel"/>
    <w:tmpl w:val="7B0CF4A0"/>
    <w:lvl w:ilvl="0" w:tplc="20000017">
      <w:start w:val="1"/>
      <w:numFmt w:val="lowerLetter"/>
      <w:lvlText w:val="%1)"/>
      <w:lvlJc w:val="left"/>
      <w:pPr>
        <w:ind w:left="1080" w:hanging="360"/>
      </w:pPr>
      <w:rPr>
        <w:rFont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CDF5E02"/>
    <w:multiLevelType w:val="hybridMultilevel"/>
    <w:tmpl w:val="FFC24516"/>
    <w:lvl w:ilvl="0" w:tplc="EA9CDFA8">
      <w:start w:val="6"/>
      <w:numFmt w:val="bullet"/>
      <w:lvlText w:val="-"/>
      <w:lvlJc w:val="left"/>
      <w:pPr>
        <w:ind w:left="720" w:hanging="360"/>
      </w:pPr>
      <w:rPr>
        <w:rFonts w:ascii="Garamond" w:eastAsia="Calibri" w:hAnsi="Garamond" w:cs="AppleSystemUIFont"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DBB46CF"/>
    <w:multiLevelType w:val="multilevel"/>
    <w:tmpl w:val="305CA5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2D3170E5"/>
    <w:multiLevelType w:val="hybridMultilevel"/>
    <w:tmpl w:val="C7405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547F51"/>
    <w:multiLevelType w:val="hybridMultilevel"/>
    <w:tmpl w:val="BC42D0A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1EA0E6B"/>
    <w:multiLevelType w:val="hybridMultilevel"/>
    <w:tmpl w:val="C760300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8E67E6A"/>
    <w:multiLevelType w:val="multilevel"/>
    <w:tmpl w:val="D7D25190"/>
    <w:lvl w:ilvl="0">
      <w:start w:val="4"/>
      <w:numFmt w:val="decimal"/>
      <w:lvlText w:val="%1.0"/>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11" w15:restartNumberingAfterBreak="0">
    <w:nsid w:val="3B614938"/>
    <w:multiLevelType w:val="hybridMultilevel"/>
    <w:tmpl w:val="5DBEC3B8"/>
    <w:lvl w:ilvl="0" w:tplc="EA9CDFA8">
      <w:start w:val="6"/>
      <w:numFmt w:val="bullet"/>
      <w:lvlText w:val="-"/>
      <w:lvlJc w:val="left"/>
      <w:pPr>
        <w:ind w:left="720" w:hanging="360"/>
      </w:pPr>
      <w:rPr>
        <w:rFonts w:ascii="Garamond" w:eastAsia="Calibri" w:hAnsi="Garamond" w:cs="AppleSystemUIFont"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EA4533F"/>
    <w:multiLevelType w:val="hybridMultilevel"/>
    <w:tmpl w:val="35D82C9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4367102E"/>
    <w:multiLevelType w:val="hybridMultilevel"/>
    <w:tmpl w:val="BBEAA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8A3C2E"/>
    <w:multiLevelType w:val="hybridMultilevel"/>
    <w:tmpl w:val="D48E0CDE"/>
    <w:lvl w:ilvl="0" w:tplc="EA9CDFA8">
      <w:start w:val="6"/>
      <w:numFmt w:val="bullet"/>
      <w:lvlText w:val="-"/>
      <w:lvlJc w:val="left"/>
      <w:pPr>
        <w:ind w:left="720" w:hanging="360"/>
      </w:pPr>
      <w:rPr>
        <w:rFonts w:ascii="Garamond" w:eastAsia="Calibri" w:hAnsi="Garamond" w:cs="AppleSystemUIFont"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68820C47"/>
    <w:multiLevelType w:val="hybridMultilevel"/>
    <w:tmpl w:val="61A0D1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6A143E41"/>
    <w:multiLevelType w:val="hybridMultilevel"/>
    <w:tmpl w:val="22FC7422"/>
    <w:lvl w:ilvl="0" w:tplc="EA9CDFA8">
      <w:start w:val="6"/>
      <w:numFmt w:val="bullet"/>
      <w:lvlText w:val="-"/>
      <w:lvlJc w:val="left"/>
      <w:pPr>
        <w:ind w:left="720" w:hanging="360"/>
      </w:pPr>
      <w:rPr>
        <w:rFonts w:ascii="Garamond" w:eastAsia="Calibri" w:hAnsi="Garamond" w:cs="AppleSystemUIFont"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878666771">
    <w:abstractNumId w:val="0"/>
  </w:num>
  <w:num w:numId="2" w16cid:durableId="721906497">
    <w:abstractNumId w:val="15"/>
  </w:num>
  <w:num w:numId="3" w16cid:durableId="1574774794">
    <w:abstractNumId w:val="12"/>
  </w:num>
  <w:num w:numId="4" w16cid:durableId="188759905">
    <w:abstractNumId w:val="8"/>
  </w:num>
  <w:num w:numId="5" w16cid:durableId="1481919861">
    <w:abstractNumId w:val="11"/>
  </w:num>
  <w:num w:numId="6" w16cid:durableId="1178425439">
    <w:abstractNumId w:val="5"/>
  </w:num>
  <w:num w:numId="7" w16cid:durableId="491023152">
    <w:abstractNumId w:val="14"/>
  </w:num>
  <w:num w:numId="8" w16cid:durableId="1433010528">
    <w:abstractNumId w:val="16"/>
  </w:num>
  <w:num w:numId="9" w16cid:durableId="1031347899">
    <w:abstractNumId w:val="7"/>
  </w:num>
  <w:num w:numId="10" w16cid:durableId="473568665">
    <w:abstractNumId w:val="13"/>
  </w:num>
  <w:num w:numId="11" w16cid:durableId="1279603458">
    <w:abstractNumId w:val="3"/>
  </w:num>
  <w:num w:numId="12" w16cid:durableId="1520122566">
    <w:abstractNumId w:val="4"/>
  </w:num>
  <w:num w:numId="13" w16cid:durableId="1020399753">
    <w:abstractNumId w:val="1"/>
  </w:num>
  <w:num w:numId="14" w16cid:durableId="1200708570">
    <w:abstractNumId w:val="10"/>
  </w:num>
  <w:num w:numId="15" w16cid:durableId="814490183">
    <w:abstractNumId w:val="9"/>
  </w:num>
  <w:num w:numId="16" w16cid:durableId="1261254232">
    <w:abstractNumId w:val="2"/>
  </w:num>
  <w:num w:numId="17" w16cid:durableId="6034669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3D9"/>
    <w:rsid w:val="00002756"/>
    <w:rsid w:val="00002920"/>
    <w:rsid w:val="0000664E"/>
    <w:rsid w:val="00010382"/>
    <w:rsid w:val="000104BD"/>
    <w:rsid w:val="00012D0C"/>
    <w:rsid w:val="00015E59"/>
    <w:rsid w:val="000205E5"/>
    <w:rsid w:val="00023679"/>
    <w:rsid w:val="00024FC5"/>
    <w:rsid w:val="00025FFD"/>
    <w:rsid w:val="00026EA9"/>
    <w:rsid w:val="00036870"/>
    <w:rsid w:val="00041C80"/>
    <w:rsid w:val="00041E37"/>
    <w:rsid w:val="000448D5"/>
    <w:rsid w:val="000505CC"/>
    <w:rsid w:val="00051456"/>
    <w:rsid w:val="00052218"/>
    <w:rsid w:val="00052F48"/>
    <w:rsid w:val="000611A3"/>
    <w:rsid w:val="00062349"/>
    <w:rsid w:val="00067D89"/>
    <w:rsid w:val="00071325"/>
    <w:rsid w:val="000731D0"/>
    <w:rsid w:val="00076F2C"/>
    <w:rsid w:val="0007714E"/>
    <w:rsid w:val="0007758B"/>
    <w:rsid w:val="0009308E"/>
    <w:rsid w:val="0009454C"/>
    <w:rsid w:val="000955E8"/>
    <w:rsid w:val="00095E0E"/>
    <w:rsid w:val="00096275"/>
    <w:rsid w:val="000A4A6D"/>
    <w:rsid w:val="000A6CE8"/>
    <w:rsid w:val="000A72A9"/>
    <w:rsid w:val="000A7C77"/>
    <w:rsid w:val="000C24E9"/>
    <w:rsid w:val="000C4F66"/>
    <w:rsid w:val="000C5E7C"/>
    <w:rsid w:val="000D166E"/>
    <w:rsid w:val="000D5A9C"/>
    <w:rsid w:val="000D68F0"/>
    <w:rsid w:val="000E1E8E"/>
    <w:rsid w:val="000E513E"/>
    <w:rsid w:val="000E5388"/>
    <w:rsid w:val="000F2598"/>
    <w:rsid w:val="000F3B3B"/>
    <w:rsid w:val="0010544D"/>
    <w:rsid w:val="00111B24"/>
    <w:rsid w:val="001143C9"/>
    <w:rsid w:val="00115FDF"/>
    <w:rsid w:val="00117607"/>
    <w:rsid w:val="00117794"/>
    <w:rsid w:val="00117E9D"/>
    <w:rsid w:val="00122007"/>
    <w:rsid w:val="00123862"/>
    <w:rsid w:val="001245CB"/>
    <w:rsid w:val="00132830"/>
    <w:rsid w:val="0013303A"/>
    <w:rsid w:val="001412F7"/>
    <w:rsid w:val="001534A9"/>
    <w:rsid w:val="001546F7"/>
    <w:rsid w:val="00155D14"/>
    <w:rsid w:val="00163110"/>
    <w:rsid w:val="00165E8E"/>
    <w:rsid w:val="0017154D"/>
    <w:rsid w:val="00180F68"/>
    <w:rsid w:val="001836B9"/>
    <w:rsid w:val="0018606D"/>
    <w:rsid w:val="00187BE3"/>
    <w:rsid w:val="001918D9"/>
    <w:rsid w:val="0019581C"/>
    <w:rsid w:val="001A2FDF"/>
    <w:rsid w:val="001A5858"/>
    <w:rsid w:val="001B2710"/>
    <w:rsid w:val="001B2CB1"/>
    <w:rsid w:val="001B608E"/>
    <w:rsid w:val="001C5BA6"/>
    <w:rsid w:val="001C6386"/>
    <w:rsid w:val="001D4362"/>
    <w:rsid w:val="001E7DB4"/>
    <w:rsid w:val="001F22E7"/>
    <w:rsid w:val="001F33EA"/>
    <w:rsid w:val="001F4931"/>
    <w:rsid w:val="001F659C"/>
    <w:rsid w:val="002022F5"/>
    <w:rsid w:val="002023FA"/>
    <w:rsid w:val="002029C0"/>
    <w:rsid w:val="0020655E"/>
    <w:rsid w:val="00212865"/>
    <w:rsid w:val="00214A08"/>
    <w:rsid w:val="002272A0"/>
    <w:rsid w:val="00227527"/>
    <w:rsid w:val="0024377B"/>
    <w:rsid w:val="002464E8"/>
    <w:rsid w:val="002472E8"/>
    <w:rsid w:val="00253E58"/>
    <w:rsid w:val="002541EB"/>
    <w:rsid w:val="002604F3"/>
    <w:rsid w:val="002617D4"/>
    <w:rsid w:val="00261F0C"/>
    <w:rsid w:val="00262AEE"/>
    <w:rsid w:val="00262F1E"/>
    <w:rsid w:val="00264DF2"/>
    <w:rsid w:val="00277CA5"/>
    <w:rsid w:val="00281358"/>
    <w:rsid w:val="00282696"/>
    <w:rsid w:val="0028449F"/>
    <w:rsid w:val="002877EF"/>
    <w:rsid w:val="002906F5"/>
    <w:rsid w:val="002909C7"/>
    <w:rsid w:val="00297788"/>
    <w:rsid w:val="002A2E4F"/>
    <w:rsid w:val="002A65EA"/>
    <w:rsid w:val="002A6C9A"/>
    <w:rsid w:val="002A7001"/>
    <w:rsid w:val="002A7357"/>
    <w:rsid w:val="002B0963"/>
    <w:rsid w:val="002C0402"/>
    <w:rsid w:val="002C7C01"/>
    <w:rsid w:val="002D2D38"/>
    <w:rsid w:val="002D351F"/>
    <w:rsid w:val="002D4D4D"/>
    <w:rsid w:val="002D7491"/>
    <w:rsid w:val="002D7ACA"/>
    <w:rsid w:val="002E4915"/>
    <w:rsid w:val="002F3947"/>
    <w:rsid w:val="003009F1"/>
    <w:rsid w:val="00303F20"/>
    <w:rsid w:val="00305252"/>
    <w:rsid w:val="00312C2A"/>
    <w:rsid w:val="00324A7B"/>
    <w:rsid w:val="0032578A"/>
    <w:rsid w:val="003335C1"/>
    <w:rsid w:val="00335ADB"/>
    <w:rsid w:val="0034467D"/>
    <w:rsid w:val="003510E4"/>
    <w:rsid w:val="003617FD"/>
    <w:rsid w:val="003628F6"/>
    <w:rsid w:val="00364549"/>
    <w:rsid w:val="00373853"/>
    <w:rsid w:val="0037552A"/>
    <w:rsid w:val="0038041D"/>
    <w:rsid w:val="00382DD7"/>
    <w:rsid w:val="00390C22"/>
    <w:rsid w:val="00392B27"/>
    <w:rsid w:val="00395EE7"/>
    <w:rsid w:val="00397161"/>
    <w:rsid w:val="003A33B5"/>
    <w:rsid w:val="003B5154"/>
    <w:rsid w:val="003B767E"/>
    <w:rsid w:val="003C08AB"/>
    <w:rsid w:val="003C3039"/>
    <w:rsid w:val="003C51B4"/>
    <w:rsid w:val="003C6E07"/>
    <w:rsid w:val="003D2229"/>
    <w:rsid w:val="003D3395"/>
    <w:rsid w:val="003D35FA"/>
    <w:rsid w:val="003D682D"/>
    <w:rsid w:val="003E2967"/>
    <w:rsid w:val="003F12B5"/>
    <w:rsid w:val="003F6811"/>
    <w:rsid w:val="004047E2"/>
    <w:rsid w:val="0040608D"/>
    <w:rsid w:val="00406B7B"/>
    <w:rsid w:val="00407811"/>
    <w:rsid w:val="00407BFF"/>
    <w:rsid w:val="00420541"/>
    <w:rsid w:val="00420BC5"/>
    <w:rsid w:val="004265AA"/>
    <w:rsid w:val="00430610"/>
    <w:rsid w:val="0043479D"/>
    <w:rsid w:val="0043763E"/>
    <w:rsid w:val="0044296D"/>
    <w:rsid w:val="00442AEC"/>
    <w:rsid w:val="00443226"/>
    <w:rsid w:val="004457CB"/>
    <w:rsid w:val="00445C30"/>
    <w:rsid w:val="0045187D"/>
    <w:rsid w:val="00461330"/>
    <w:rsid w:val="00462B5F"/>
    <w:rsid w:val="004647C2"/>
    <w:rsid w:val="00467A14"/>
    <w:rsid w:val="00472D44"/>
    <w:rsid w:val="00474AF3"/>
    <w:rsid w:val="00477F56"/>
    <w:rsid w:val="004815E4"/>
    <w:rsid w:val="0048458E"/>
    <w:rsid w:val="0049248D"/>
    <w:rsid w:val="004A1BFF"/>
    <w:rsid w:val="004A3C2B"/>
    <w:rsid w:val="004A3C87"/>
    <w:rsid w:val="004B1ED2"/>
    <w:rsid w:val="004B5A70"/>
    <w:rsid w:val="004C760B"/>
    <w:rsid w:val="004D4AED"/>
    <w:rsid w:val="004D4FDB"/>
    <w:rsid w:val="004E0795"/>
    <w:rsid w:val="004E1FEC"/>
    <w:rsid w:val="004E32D9"/>
    <w:rsid w:val="004E40C6"/>
    <w:rsid w:val="004E5E99"/>
    <w:rsid w:val="004F3C40"/>
    <w:rsid w:val="004F3DDC"/>
    <w:rsid w:val="00501E23"/>
    <w:rsid w:val="00503EDA"/>
    <w:rsid w:val="00505014"/>
    <w:rsid w:val="0050551E"/>
    <w:rsid w:val="00511D3D"/>
    <w:rsid w:val="005246F2"/>
    <w:rsid w:val="00526C3A"/>
    <w:rsid w:val="005304E2"/>
    <w:rsid w:val="005322CD"/>
    <w:rsid w:val="00534B0A"/>
    <w:rsid w:val="00535F6A"/>
    <w:rsid w:val="005372EC"/>
    <w:rsid w:val="00542201"/>
    <w:rsid w:val="005518E8"/>
    <w:rsid w:val="00553270"/>
    <w:rsid w:val="00556324"/>
    <w:rsid w:val="0056180A"/>
    <w:rsid w:val="0056563A"/>
    <w:rsid w:val="00574E6C"/>
    <w:rsid w:val="00577CFC"/>
    <w:rsid w:val="005823C9"/>
    <w:rsid w:val="0058599D"/>
    <w:rsid w:val="00585B5A"/>
    <w:rsid w:val="005873D6"/>
    <w:rsid w:val="00590505"/>
    <w:rsid w:val="00594CC8"/>
    <w:rsid w:val="005A3AB2"/>
    <w:rsid w:val="005A523D"/>
    <w:rsid w:val="005A5771"/>
    <w:rsid w:val="005B06E6"/>
    <w:rsid w:val="005B6C90"/>
    <w:rsid w:val="005B785D"/>
    <w:rsid w:val="005C1D7F"/>
    <w:rsid w:val="005D272C"/>
    <w:rsid w:val="005D3FB8"/>
    <w:rsid w:val="005D6543"/>
    <w:rsid w:val="005E1072"/>
    <w:rsid w:val="005E5351"/>
    <w:rsid w:val="005F777F"/>
    <w:rsid w:val="005F7FD9"/>
    <w:rsid w:val="00600799"/>
    <w:rsid w:val="00600920"/>
    <w:rsid w:val="006023DF"/>
    <w:rsid w:val="00602F14"/>
    <w:rsid w:val="006054B1"/>
    <w:rsid w:val="00616248"/>
    <w:rsid w:val="00623743"/>
    <w:rsid w:val="006243F1"/>
    <w:rsid w:val="00626F20"/>
    <w:rsid w:val="0062794B"/>
    <w:rsid w:val="00627BDF"/>
    <w:rsid w:val="0063735F"/>
    <w:rsid w:val="0064413D"/>
    <w:rsid w:val="006461D6"/>
    <w:rsid w:val="0065000F"/>
    <w:rsid w:val="0065760C"/>
    <w:rsid w:val="00666074"/>
    <w:rsid w:val="006701D7"/>
    <w:rsid w:val="00676A86"/>
    <w:rsid w:val="0068047F"/>
    <w:rsid w:val="0068424F"/>
    <w:rsid w:val="0068449D"/>
    <w:rsid w:val="006947A4"/>
    <w:rsid w:val="006956CE"/>
    <w:rsid w:val="006A0B9D"/>
    <w:rsid w:val="006A6F84"/>
    <w:rsid w:val="006A7B51"/>
    <w:rsid w:val="006B625E"/>
    <w:rsid w:val="006C339F"/>
    <w:rsid w:val="006D3227"/>
    <w:rsid w:val="006D768D"/>
    <w:rsid w:val="006E11CF"/>
    <w:rsid w:val="006E757A"/>
    <w:rsid w:val="006F21EE"/>
    <w:rsid w:val="006F76FC"/>
    <w:rsid w:val="0070151B"/>
    <w:rsid w:val="00702DAA"/>
    <w:rsid w:val="00703476"/>
    <w:rsid w:val="00714148"/>
    <w:rsid w:val="0072252A"/>
    <w:rsid w:val="0072349E"/>
    <w:rsid w:val="0072480D"/>
    <w:rsid w:val="00724ACC"/>
    <w:rsid w:val="007260FB"/>
    <w:rsid w:val="007407F8"/>
    <w:rsid w:val="007609F4"/>
    <w:rsid w:val="007613D0"/>
    <w:rsid w:val="0076293C"/>
    <w:rsid w:val="007741BA"/>
    <w:rsid w:val="00777781"/>
    <w:rsid w:val="00781235"/>
    <w:rsid w:val="007830D3"/>
    <w:rsid w:val="00794C9C"/>
    <w:rsid w:val="00795246"/>
    <w:rsid w:val="007960C7"/>
    <w:rsid w:val="007A178B"/>
    <w:rsid w:val="007A246E"/>
    <w:rsid w:val="007B1DF6"/>
    <w:rsid w:val="007B3515"/>
    <w:rsid w:val="007B4720"/>
    <w:rsid w:val="007B491D"/>
    <w:rsid w:val="007B4B76"/>
    <w:rsid w:val="007B4F4B"/>
    <w:rsid w:val="007B7585"/>
    <w:rsid w:val="007C2825"/>
    <w:rsid w:val="007D1BA9"/>
    <w:rsid w:val="007D5FFF"/>
    <w:rsid w:val="007E523A"/>
    <w:rsid w:val="007E54AE"/>
    <w:rsid w:val="007E63D9"/>
    <w:rsid w:val="007F2CE4"/>
    <w:rsid w:val="007F4286"/>
    <w:rsid w:val="00803908"/>
    <w:rsid w:val="00803F0E"/>
    <w:rsid w:val="0080598B"/>
    <w:rsid w:val="00810D09"/>
    <w:rsid w:val="008123B7"/>
    <w:rsid w:val="00820380"/>
    <w:rsid w:val="00820494"/>
    <w:rsid w:val="0082183E"/>
    <w:rsid w:val="008241B3"/>
    <w:rsid w:val="0082540B"/>
    <w:rsid w:val="00831AD7"/>
    <w:rsid w:val="00836EBA"/>
    <w:rsid w:val="00843686"/>
    <w:rsid w:val="00847F9A"/>
    <w:rsid w:val="00854124"/>
    <w:rsid w:val="00857DF8"/>
    <w:rsid w:val="00864C45"/>
    <w:rsid w:val="008662C1"/>
    <w:rsid w:val="00871054"/>
    <w:rsid w:val="008716F7"/>
    <w:rsid w:val="00872AA7"/>
    <w:rsid w:val="00872AA8"/>
    <w:rsid w:val="008730CC"/>
    <w:rsid w:val="0087622E"/>
    <w:rsid w:val="00877F55"/>
    <w:rsid w:val="00880490"/>
    <w:rsid w:val="00880FE2"/>
    <w:rsid w:val="00894532"/>
    <w:rsid w:val="00894631"/>
    <w:rsid w:val="008961B7"/>
    <w:rsid w:val="008A2C33"/>
    <w:rsid w:val="008A42A2"/>
    <w:rsid w:val="008B158A"/>
    <w:rsid w:val="008B3819"/>
    <w:rsid w:val="008B48DF"/>
    <w:rsid w:val="008B7FF8"/>
    <w:rsid w:val="008C53BB"/>
    <w:rsid w:val="008C7A41"/>
    <w:rsid w:val="008D4ABE"/>
    <w:rsid w:val="008D707C"/>
    <w:rsid w:val="008D75EA"/>
    <w:rsid w:val="008E13D9"/>
    <w:rsid w:val="008F376F"/>
    <w:rsid w:val="00900EAF"/>
    <w:rsid w:val="00901E59"/>
    <w:rsid w:val="00903124"/>
    <w:rsid w:val="0090522D"/>
    <w:rsid w:val="00906472"/>
    <w:rsid w:val="00910A21"/>
    <w:rsid w:val="009115FB"/>
    <w:rsid w:val="009123C7"/>
    <w:rsid w:val="009139BA"/>
    <w:rsid w:val="00915622"/>
    <w:rsid w:val="00915CA2"/>
    <w:rsid w:val="00921B72"/>
    <w:rsid w:val="00925760"/>
    <w:rsid w:val="00927974"/>
    <w:rsid w:val="009321EC"/>
    <w:rsid w:val="00932605"/>
    <w:rsid w:val="00945E25"/>
    <w:rsid w:val="009461E2"/>
    <w:rsid w:val="00946D27"/>
    <w:rsid w:val="00947AB7"/>
    <w:rsid w:val="00950AFE"/>
    <w:rsid w:val="00951928"/>
    <w:rsid w:val="00951AA3"/>
    <w:rsid w:val="00953DFF"/>
    <w:rsid w:val="00955C36"/>
    <w:rsid w:val="00961053"/>
    <w:rsid w:val="00966D96"/>
    <w:rsid w:val="00966E09"/>
    <w:rsid w:val="00966F51"/>
    <w:rsid w:val="00967D6C"/>
    <w:rsid w:val="00967EE4"/>
    <w:rsid w:val="009773A8"/>
    <w:rsid w:val="00990990"/>
    <w:rsid w:val="009953D5"/>
    <w:rsid w:val="00997091"/>
    <w:rsid w:val="00997AD7"/>
    <w:rsid w:val="009A19F9"/>
    <w:rsid w:val="009A2CF0"/>
    <w:rsid w:val="009A34DD"/>
    <w:rsid w:val="009A3923"/>
    <w:rsid w:val="009A7945"/>
    <w:rsid w:val="009B46F4"/>
    <w:rsid w:val="009C0DBC"/>
    <w:rsid w:val="009C4E22"/>
    <w:rsid w:val="009C728D"/>
    <w:rsid w:val="009D12F0"/>
    <w:rsid w:val="009D5720"/>
    <w:rsid w:val="009D720A"/>
    <w:rsid w:val="009D74A5"/>
    <w:rsid w:val="009E02B1"/>
    <w:rsid w:val="009E0CBF"/>
    <w:rsid w:val="009E420C"/>
    <w:rsid w:val="009E4EFC"/>
    <w:rsid w:val="009E7650"/>
    <w:rsid w:val="009F247A"/>
    <w:rsid w:val="009F3DC0"/>
    <w:rsid w:val="00A05E71"/>
    <w:rsid w:val="00A1013B"/>
    <w:rsid w:val="00A10818"/>
    <w:rsid w:val="00A15B3E"/>
    <w:rsid w:val="00A15D73"/>
    <w:rsid w:val="00A16AFD"/>
    <w:rsid w:val="00A17D90"/>
    <w:rsid w:val="00A2135D"/>
    <w:rsid w:val="00A30753"/>
    <w:rsid w:val="00A31B2E"/>
    <w:rsid w:val="00A31DDF"/>
    <w:rsid w:val="00A3319F"/>
    <w:rsid w:val="00A339A0"/>
    <w:rsid w:val="00A378B4"/>
    <w:rsid w:val="00A45CC7"/>
    <w:rsid w:val="00A53A50"/>
    <w:rsid w:val="00A61BDA"/>
    <w:rsid w:val="00A6343E"/>
    <w:rsid w:val="00A72B6B"/>
    <w:rsid w:val="00A7317F"/>
    <w:rsid w:val="00A76AE4"/>
    <w:rsid w:val="00A844EA"/>
    <w:rsid w:val="00A95C63"/>
    <w:rsid w:val="00AA3E9E"/>
    <w:rsid w:val="00AA40CA"/>
    <w:rsid w:val="00AA5C64"/>
    <w:rsid w:val="00AA6D5F"/>
    <w:rsid w:val="00AA79F4"/>
    <w:rsid w:val="00AB3703"/>
    <w:rsid w:val="00AB543F"/>
    <w:rsid w:val="00AB58FF"/>
    <w:rsid w:val="00AC0B11"/>
    <w:rsid w:val="00AD5AFC"/>
    <w:rsid w:val="00AE2C4B"/>
    <w:rsid w:val="00AE58EA"/>
    <w:rsid w:val="00AE7CD7"/>
    <w:rsid w:val="00AE7EF8"/>
    <w:rsid w:val="00AF6D3D"/>
    <w:rsid w:val="00B002B2"/>
    <w:rsid w:val="00B003FC"/>
    <w:rsid w:val="00B06950"/>
    <w:rsid w:val="00B06C35"/>
    <w:rsid w:val="00B11EC2"/>
    <w:rsid w:val="00B140F1"/>
    <w:rsid w:val="00B162D7"/>
    <w:rsid w:val="00B20F11"/>
    <w:rsid w:val="00B21CEC"/>
    <w:rsid w:val="00B26D61"/>
    <w:rsid w:val="00B31207"/>
    <w:rsid w:val="00B3448B"/>
    <w:rsid w:val="00B41992"/>
    <w:rsid w:val="00B43368"/>
    <w:rsid w:val="00B44B82"/>
    <w:rsid w:val="00B44EA8"/>
    <w:rsid w:val="00B45607"/>
    <w:rsid w:val="00B505CE"/>
    <w:rsid w:val="00B54120"/>
    <w:rsid w:val="00B54EF9"/>
    <w:rsid w:val="00B56462"/>
    <w:rsid w:val="00B660E5"/>
    <w:rsid w:val="00B66413"/>
    <w:rsid w:val="00B67020"/>
    <w:rsid w:val="00B7707F"/>
    <w:rsid w:val="00B80CFB"/>
    <w:rsid w:val="00B81EED"/>
    <w:rsid w:val="00B82E69"/>
    <w:rsid w:val="00B85929"/>
    <w:rsid w:val="00B8689C"/>
    <w:rsid w:val="00B94FA4"/>
    <w:rsid w:val="00B95259"/>
    <w:rsid w:val="00B9708A"/>
    <w:rsid w:val="00BA0B96"/>
    <w:rsid w:val="00BA13C9"/>
    <w:rsid w:val="00BB4CFF"/>
    <w:rsid w:val="00BB7F03"/>
    <w:rsid w:val="00BC0B8F"/>
    <w:rsid w:val="00BC54EC"/>
    <w:rsid w:val="00BD2B5B"/>
    <w:rsid w:val="00BF1BCC"/>
    <w:rsid w:val="00BF3572"/>
    <w:rsid w:val="00C0375C"/>
    <w:rsid w:val="00C04D2E"/>
    <w:rsid w:val="00C04E41"/>
    <w:rsid w:val="00C0500B"/>
    <w:rsid w:val="00C147FA"/>
    <w:rsid w:val="00C23D81"/>
    <w:rsid w:val="00C30DB2"/>
    <w:rsid w:val="00C3303F"/>
    <w:rsid w:val="00C34B27"/>
    <w:rsid w:val="00C4118D"/>
    <w:rsid w:val="00C4452F"/>
    <w:rsid w:val="00C44C90"/>
    <w:rsid w:val="00C47969"/>
    <w:rsid w:val="00C51E66"/>
    <w:rsid w:val="00C52C3E"/>
    <w:rsid w:val="00C547ED"/>
    <w:rsid w:val="00C5670C"/>
    <w:rsid w:val="00C57090"/>
    <w:rsid w:val="00C60F19"/>
    <w:rsid w:val="00C6421D"/>
    <w:rsid w:val="00C66726"/>
    <w:rsid w:val="00C73210"/>
    <w:rsid w:val="00C76ACB"/>
    <w:rsid w:val="00C94B36"/>
    <w:rsid w:val="00C94F84"/>
    <w:rsid w:val="00CA1124"/>
    <w:rsid w:val="00CA3222"/>
    <w:rsid w:val="00CB46E3"/>
    <w:rsid w:val="00CB5AE0"/>
    <w:rsid w:val="00CC0075"/>
    <w:rsid w:val="00CC4471"/>
    <w:rsid w:val="00CC6C42"/>
    <w:rsid w:val="00CC7F97"/>
    <w:rsid w:val="00CD39DD"/>
    <w:rsid w:val="00CD3F27"/>
    <w:rsid w:val="00CD6252"/>
    <w:rsid w:val="00CD6965"/>
    <w:rsid w:val="00CE09D5"/>
    <w:rsid w:val="00CE2433"/>
    <w:rsid w:val="00CE3468"/>
    <w:rsid w:val="00CE3B75"/>
    <w:rsid w:val="00CE70C8"/>
    <w:rsid w:val="00CF53D6"/>
    <w:rsid w:val="00D02C9A"/>
    <w:rsid w:val="00D03156"/>
    <w:rsid w:val="00D13B19"/>
    <w:rsid w:val="00D14A40"/>
    <w:rsid w:val="00D21BF9"/>
    <w:rsid w:val="00D24C01"/>
    <w:rsid w:val="00D27854"/>
    <w:rsid w:val="00D356B4"/>
    <w:rsid w:val="00D416AA"/>
    <w:rsid w:val="00D4493C"/>
    <w:rsid w:val="00D457A2"/>
    <w:rsid w:val="00D46D5D"/>
    <w:rsid w:val="00D52B11"/>
    <w:rsid w:val="00D6129B"/>
    <w:rsid w:val="00D630EE"/>
    <w:rsid w:val="00D75824"/>
    <w:rsid w:val="00D762A2"/>
    <w:rsid w:val="00D81CC4"/>
    <w:rsid w:val="00D82CE4"/>
    <w:rsid w:val="00D91DE8"/>
    <w:rsid w:val="00D921FD"/>
    <w:rsid w:val="00D96DA2"/>
    <w:rsid w:val="00DA38A4"/>
    <w:rsid w:val="00DB1906"/>
    <w:rsid w:val="00DB25E2"/>
    <w:rsid w:val="00DB6102"/>
    <w:rsid w:val="00DC511D"/>
    <w:rsid w:val="00DC55A4"/>
    <w:rsid w:val="00DD5A03"/>
    <w:rsid w:val="00DD7E2D"/>
    <w:rsid w:val="00DE24AE"/>
    <w:rsid w:val="00DE5476"/>
    <w:rsid w:val="00DE59C7"/>
    <w:rsid w:val="00DF1435"/>
    <w:rsid w:val="00DF261A"/>
    <w:rsid w:val="00DF276F"/>
    <w:rsid w:val="00DF63CA"/>
    <w:rsid w:val="00DF73DC"/>
    <w:rsid w:val="00DF7D66"/>
    <w:rsid w:val="00E00D61"/>
    <w:rsid w:val="00E0101D"/>
    <w:rsid w:val="00E029A7"/>
    <w:rsid w:val="00E06127"/>
    <w:rsid w:val="00E06322"/>
    <w:rsid w:val="00E11069"/>
    <w:rsid w:val="00E159A6"/>
    <w:rsid w:val="00E30F8F"/>
    <w:rsid w:val="00E31744"/>
    <w:rsid w:val="00E32E19"/>
    <w:rsid w:val="00E419EF"/>
    <w:rsid w:val="00E42931"/>
    <w:rsid w:val="00E42EE1"/>
    <w:rsid w:val="00E4539F"/>
    <w:rsid w:val="00E45702"/>
    <w:rsid w:val="00E46CE4"/>
    <w:rsid w:val="00E53F4A"/>
    <w:rsid w:val="00E54F00"/>
    <w:rsid w:val="00E55A08"/>
    <w:rsid w:val="00E60089"/>
    <w:rsid w:val="00E62942"/>
    <w:rsid w:val="00E65CC5"/>
    <w:rsid w:val="00E663AC"/>
    <w:rsid w:val="00E67002"/>
    <w:rsid w:val="00E70332"/>
    <w:rsid w:val="00E716B9"/>
    <w:rsid w:val="00E84F66"/>
    <w:rsid w:val="00E85849"/>
    <w:rsid w:val="00E9653D"/>
    <w:rsid w:val="00EA1948"/>
    <w:rsid w:val="00EA7EFF"/>
    <w:rsid w:val="00EB01F1"/>
    <w:rsid w:val="00EB26B6"/>
    <w:rsid w:val="00EC1814"/>
    <w:rsid w:val="00EC3A22"/>
    <w:rsid w:val="00EC7415"/>
    <w:rsid w:val="00EC7F9B"/>
    <w:rsid w:val="00ED4084"/>
    <w:rsid w:val="00ED7390"/>
    <w:rsid w:val="00ED798D"/>
    <w:rsid w:val="00EE33B3"/>
    <w:rsid w:val="00EE37C3"/>
    <w:rsid w:val="00EE4E73"/>
    <w:rsid w:val="00EE5032"/>
    <w:rsid w:val="00EE6371"/>
    <w:rsid w:val="00F04044"/>
    <w:rsid w:val="00F0771A"/>
    <w:rsid w:val="00F101C9"/>
    <w:rsid w:val="00F11F19"/>
    <w:rsid w:val="00F1444B"/>
    <w:rsid w:val="00F22E8F"/>
    <w:rsid w:val="00F24BCA"/>
    <w:rsid w:val="00F3002A"/>
    <w:rsid w:val="00F32C44"/>
    <w:rsid w:val="00F6054B"/>
    <w:rsid w:val="00F66D50"/>
    <w:rsid w:val="00F67380"/>
    <w:rsid w:val="00F71D1B"/>
    <w:rsid w:val="00F72938"/>
    <w:rsid w:val="00F74214"/>
    <w:rsid w:val="00F833AA"/>
    <w:rsid w:val="00F83BD7"/>
    <w:rsid w:val="00F902DB"/>
    <w:rsid w:val="00F9399B"/>
    <w:rsid w:val="00FA7F0A"/>
    <w:rsid w:val="00FB1B71"/>
    <w:rsid w:val="00FB3219"/>
    <w:rsid w:val="00FB4B83"/>
    <w:rsid w:val="00FB6B5D"/>
    <w:rsid w:val="00FC135C"/>
    <w:rsid w:val="00FC2DB1"/>
    <w:rsid w:val="00FC536E"/>
    <w:rsid w:val="00FC6813"/>
    <w:rsid w:val="00FD2564"/>
    <w:rsid w:val="00FD3F05"/>
    <w:rsid w:val="00FE0701"/>
    <w:rsid w:val="00FE18FE"/>
    <w:rsid w:val="00FE1C74"/>
    <w:rsid w:val="00FF08B0"/>
    <w:rsid w:val="02FB9D01"/>
    <w:rsid w:val="0E725995"/>
    <w:rsid w:val="0EAC4044"/>
    <w:rsid w:val="0EB60B9C"/>
    <w:rsid w:val="113E2992"/>
    <w:rsid w:val="135C3F33"/>
    <w:rsid w:val="1BDAFEEC"/>
    <w:rsid w:val="259E3A95"/>
    <w:rsid w:val="2A8244CB"/>
    <w:rsid w:val="2C429E38"/>
    <w:rsid w:val="32D09191"/>
    <w:rsid w:val="35AD9BAB"/>
    <w:rsid w:val="367C7BFD"/>
    <w:rsid w:val="385DE8A1"/>
    <w:rsid w:val="3D0E255E"/>
    <w:rsid w:val="3D2A8652"/>
    <w:rsid w:val="467C0A98"/>
    <w:rsid w:val="48D1FB48"/>
    <w:rsid w:val="4F08261A"/>
    <w:rsid w:val="54E253E9"/>
    <w:rsid w:val="59DF52DF"/>
    <w:rsid w:val="5E622E5E"/>
    <w:rsid w:val="5F00ACFE"/>
    <w:rsid w:val="600A9073"/>
    <w:rsid w:val="60B2842D"/>
    <w:rsid w:val="62B5E180"/>
    <w:rsid w:val="6402F20C"/>
    <w:rsid w:val="64D199EC"/>
    <w:rsid w:val="64F4C317"/>
    <w:rsid w:val="679736F2"/>
    <w:rsid w:val="681E3B4F"/>
    <w:rsid w:val="6A0B1754"/>
    <w:rsid w:val="6CA30F45"/>
    <w:rsid w:val="708B28AD"/>
    <w:rsid w:val="70A930C8"/>
    <w:rsid w:val="73033649"/>
    <w:rsid w:val="750D1A09"/>
    <w:rsid w:val="7AD27E1B"/>
    <w:rsid w:val="7E234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43DB95"/>
  <w15:chartTrackingRefBased/>
  <w15:docId w15:val="{7A150C7E-ABE6-44C3-888F-DF876F696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3D9"/>
    <w:rPr>
      <w:rFonts w:ascii="Calibri" w:eastAsia="Calibri" w:hAnsi="Calibri" w:cs="Calibri"/>
      <w:kern w:val="0"/>
      <w:lang w:val="en-GB"/>
      <w14:ligatures w14:val="none"/>
    </w:rPr>
  </w:style>
  <w:style w:type="paragraph" w:styleId="Heading1">
    <w:name w:val="heading 1"/>
    <w:basedOn w:val="Normal"/>
    <w:next w:val="Normal"/>
    <w:link w:val="Heading1Char"/>
    <w:uiPriority w:val="9"/>
    <w:qFormat/>
    <w:rsid w:val="00FC2D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C2D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804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3D9"/>
    <w:pPr>
      <w:ind w:left="720"/>
      <w:contextualSpacing/>
    </w:pPr>
  </w:style>
  <w:style w:type="character" w:styleId="Hyperlink">
    <w:name w:val="Hyperlink"/>
    <w:basedOn w:val="DefaultParagraphFont"/>
    <w:uiPriority w:val="99"/>
    <w:unhideWhenUsed/>
    <w:rsid w:val="007E63D9"/>
    <w:rPr>
      <w:color w:val="0563C1" w:themeColor="hyperlink"/>
      <w:u w:val="single"/>
    </w:rPr>
  </w:style>
  <w:style w:type="paragraph" w:customStyle="1" w:styleId="Normal1">
    <w:name w:val="Normal1"/>
    <w:rsid w:val="007E63D9"/>
    <w:pPr>
      <w:spacing w:after="0" w:line="240" w:lineRule="auto"/>
      <w:ind w:left="-1" w:hanging="1"/>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CA11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124"/>
    <w:rPr>
      <w:rFonts w:ascii="Calibri" w:eastAsia="Calibri" w:hAnsi="Calibri" w:cs="Calibri"/>
      <w:kern w:val="0"/>
      <w:lang w:val="en-GB"/>
      <w14:ligatures w14:val="none"/>
    </w:rPr>
  </w:style>
  <w:style w:type="paragraph" w:styleId="Footer">
    <w:name w:val="footer"/>
    <w:basedOn w:val="Normal"/>
    <w:link w:val="FooterChar"/>
    <w:uiPriority w:val="99"/>
    <w:unhideWhenUsed/>
    <w:rsid w:val="00CA11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124"/>
    <w:rPr>
      <w:rFonts w:ascii="Calibri" w:eastAsia="Calibri" w:hAnsi="Calibri" w:cs="Calibri"/>
      <w:kern w:val="0"/>
      <w:lang w:val="en-GB"/>
      <w14:ligatures w14:val="none"/>
    </w:rPr>
  </w:style>
  <w:style w:type="paragraph" w:styleId="EndnoteText">
    <w:name w:val="endnote text"/>
    <w:basedOn w:val="Normal"/>
    <w:link w:val="EndnoteTextChar"/>
    <w:uiPriority w:val="99"/>
    <w:semiHidden/>
    <w:unhideWhenUsed/>
    <w:rsid w:val="00880FE2"/>
    <w:pPr>
      <w:spacing w:after="0" w:line="240" w:lineRule="auto"/>
    </w:pPr>
    <w:rPr>
      <w:rFonts w:asciiTheme="minorHAnsi" w:eastAsiaTheme="minorHAnsi" w:hAnsiTheme="minorHAnsi" w:cstheme="minorBidi"/>
      <w:sz w:val="20"/>
      <w:szCs w:val="20"/>
      <w:lang w:val="en-US"/>
    </w:rPr>
  </w:style>
  <w:style w:type="character" w:customStyle="1" w:styleId="EndnoteTextChar">
    <w:name w:val="Endnote Text Char"/>
    <w:basedOn w:val="DefaultParagraphFont"/>
    <w:link w:val="EndnoteText"/>
    <w:uiPriority w:val="99"/>
    <w:semiHidden/>
    <w:rsid w:val="00880FE2"/>
    <w:rPr>
      <w:kern w:val="0"/>
      <w:sz w:val="20"/>
      <w:szCs w:val="20"/>
      <w14:ligatures w14:val="none"/>
    </w:rPr>
  </w:style>
  <w:style w:type="character" w:styleId="EndnoteReference">
    <w:name w:val="endnote reference"/>
    <w:basedOn w:val="DefaultParagraphFont"/>
    <w:uiPriority w:val="99"/>
    <w:semiHidden/>
    <w:unhideWhenUsed/>
    <w:rsid w:val="00880FE2"/>
    <w:rPr>
      <w:vertAlign w:val="superscript"/>
    </w:rPr>
  </w:style>
  <w:style w:type="table" w:styleId="TableGrid">
    <w:name w:val="Table Grid"/>
    <w:basedOn w:val="TableNormal"/>
    <w:uiPriority w:val="39"/>
    <w:rsid w:val="00877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628F6"/>
    <w:rPr>
      <w:color w:val="666666"/>
    </w:rPr>
  </w:style>
  <w:style w:type="paragraph" w:styleId="FootnoteText">
    <w:name w:val="footnote text"/>
    <w:basedOn w:val="Normal"/>
    <w:link w:val="FootnoteTextChar"/>
    <w:uiPriority w:val="99"/>
    <w:semiHidden/>
    <w:unhideWhenUsed/>
    <w:rsid w:val="00FC6813"/>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C6813"/>
    <w:rPr>
      <w:kern w:val="0"/>
      <w:sz w:val="20"/>
      <w:szCs w:val="20"/>
      <w:lang w:val="en-GB"/>
      <w14:ligatures w14:val="none"/>
    </w:rPr>
  </w:style>
  <w:style w:type="character" w:styleId="FootnoteReference">
    <w:name w:val="footnote reference"/>
    <w:basedOn w:val="DefaultParagraphFont"/>
    <w:uiPriority w:val="99"/>
    <w:semiHidden/>
    <w:unhideWhenUsed/>
    <w:rsid w:val="00FC6813"/>
    <w:rPr>
      <w:vertAlign w:val="superscript"/>
    </w:rPr>
  </w:style>
  <w:style w:type="paragraph" w:styleId="NoSpacing">
    <w:name w:val="No Spacing"/>
    <w:uiPriority w:val="1"/>
    <w:qFormat/>
    <w:rsid w:val="004E40C6"/>
    <w:pPr>
      <w:spacing w:after="0" w:line="240" w:lineRule="auto"/>
    </w:pPr>
    <w:rPr>
      <w:kern w:val="0"/>
      <w:lang w:val="en-GB"/>
      <w14:ligatures w14:val="none"/>
    </w:rPr>
  </w:style>
  <w:style w:type="character" w:styleId="UnresolvedMention">
    <w:name w:val="Unresolved Mention"/>
    <w:basedOn w:val="DefaultParagraphFont"/>
    <w:uiPriority w:val="99"/>
    <w:semiHidden/>
    <w:unhideWhenUsed/>
    <w:rsid w:val="00F24BCA"/>
    <w:rPr>
      <w:color w:val="605E5C"/>
      <w:shd w:val="clear" w:color="auto" w:fill="E1DFDD"/>
    </w:rPr>
  </w:style>
  <w:style w:type="character" w:customStyle="1" w:styleId="Heading1Char">
    <w:name w:val="Heading 1 Char"/>
    <w:basedOn w:val="DefaultParagraphFont"/>
    <w:link w:val="Heading1"/>
    <w:uiPriority w:val="9"/>
    <w:rsid w:val="00FC2DB1"/>
    <w:rPr>
      <w:rFonts w:asciiTheme="majorHAnsi" w:eastAsiaTheme="majorEastAsia" w:hAnsiTheme="majorHAnsi" w:cstheme="majorBidi"/>
      <w:color w:val="2F5496" w:themeColor="accent1" w:themeShade="BF"/>
      <w:kern w:val="0"/>
      <w:sz w:val="32"/>
      <w:szCs w:val="32"/>
      <w:lang w:val="en-GB"/>
      <w14:ligatures w14:val="none"/>
    </w:rPr>
  </w:style>
  <w:style w:type="character" w:customStyle="1" w:styleId="Heading2Char">
    <w:name w:val="Heading 2 Char"/>
    <w:basedOn w:val="DefaultParagraphFont"/>
    <w:link w:val="Heading2"/>
    <w:uiPriority w:val="9"/>
    <w:semiHidden/>
    <w:rsid w:val="00FC2DB1"/>
    <w:rPr>
      <w:rFonts w:asciiTheme="majorHAnsi" w:eastAsiaTheme="majorEastAsia" w:hAnsiTheme="majorHAnsi" w:cstheme="majorBidi"/>
      <w:color w:val="2F5496" w:themeColor="accent1" w:themeShade="BF"/>
      <w:kern w:val="0"/>
      <w:sz w:val="26"/>
      <w:szCs w:val="26"/>
      <w:lang w:val="en-GB"/>
      <w14:ligatures w14:val="none"/>
    </w:rPr>
  </w:style>
  <w:style w:type="paragraph" w:styleId="TOCHeading">
    <w:name w:val="TOC Heading"/>
    <w:basedOn w:val="Heading1"/>
    <w:next w:val="Normal"/>
    <w:uiPriority w:val="39"/>
    <w:unhideWhenUsed/>
    <w:qFormat/>
    <w:rsid w:val="00FC2DB1"/>
    <w:pPr>
      <w:outlineLvl w:val="9"/>
    </w:pPr>
    <w:rPr>
      <w:lang w:val="en-US"/>
    </w:rPr>
  </w:style>
  <w:style w:type="paragraph" w:styleId="TOC1">
    <w:name w:val="toc 1"/>
    <w:basedOn w:val="Normal"/>
    <w:next w:val="Normal"/>
    <w:autoRedefine/>
    <w:uiPriority w:val="39"/>
    <w:unhideWhenUsed/>
    <w:rsid w:val="00FC2DB1"/>
    <w:pPr>
      <w:spacing w:after="100"/>
    </w:pPr>
  </w:style>
  <w:style w:type="paragraph" w:styleId="TOC2">
    <w:name w:val="toc 2"/>
    <w:basedOn w:val="Normal"/>
    <w:next w:val="Normal"/>
    <w:autoRedefine/>
    <w:uiPriority w:val="39"/>
    <w:unhideWhenUsed/>
    <w:rsid w:val="008B158A"/>
    <w:pPr>
      <w:tabs>
        <w:tab w:val="right" w:leader="dot" w:pos="9016"/>
      </w:tabs>
      <w:spacing w:before="120" w:after="120" w:line="276" w:lineRule="auto"/>
      <w:ind w:left="221"/>
    </w:pPr>
  </w:style>
  <w:style w:type="character" w:customStyle="1" w:styleId="Heading3Char">
    <w:name w:val="Heading 3 Char"/>
    <w:basedOn w:val="DefaultParagraphFont"/>
    <w:link w:val="Heading3"/>
    <w:uiPriority w:val="9"/>
    <w:semiHidden/>
    <w:rsid w:val="0068047F"/>
    <w:rPr>
      <w:rFonts w:asciiTheme="majorHAnsi" w:eastAsiaTheme="majorEastAsia" w:hAnsiTheme="majorHAnsi" w:cstheme="majorBidi"/>
      <w:color w:val="1F3763" w:themeColor="accent1" w:themeShade="7F"/>
      <w:kern w:val="0"/>
      <w:sz w:val="24"/>
      <w:szCs w:val="24"/>
      <w:lang w:val="en-GB"/>
      <w14:ligatures w14:val="none"/>
    </w:rPr>
  </w:style>
  <w:style w:type="paragraph" w:styleId="TOC3">
    <w:name w:val="toc 3"/>
    <w:basedOn w:val="Normal"/>
    <w:next w:val="Normal"/>
    <w:autoRedefine/>
    <w:uiPriority w:val="39"/>
    <w:unhideWhenUsed/>
    <w:rsid w:val="00036870"/>
    <w:pPr>
      <w:spacing w:after="100"/>
      <w:ind w:left="440"/>
    </w:pPr>
  </w:style>
  <w:style w:type="paragraph" w:styleId="Revision">
    <w:name w:val="Revision"/>
    <w:hidden/>
    <w:uiPriority w:val="99"/>
    <w:semiHidden/>
    <w:rsid w:val="007B4F4B"/>
    <w:pPr>
      <w:spacing w:after="0" w:line="240" w:lineRule="auto"/>
    </w:pPr>
    <w:rPr>
      <w:rFonts w:ascii="Calibri" w:eastAsia="Calibri" w:hAnsi="Calibri" w:cs="Calibri"/>
      <w:kern w:val="0"/>
      <w:lang w:val="en-GB"/>
      <w14:ligatures w14:val="none"/>
    </w:rPr>
  </w:style>
  <w:style w:type="character" w:styleId="CommentReference">
    <w:name w:val="annotation reference"/>
    <w:basedOn w:val="DefaultParagraphFont"/>
    <w:uiPriority w:val="99"/>
    <w:semiHidden/>
    <w:unhideWhenUsed/>
    <w:rsid w:val="009F3DC0"/>
    <w:rPr>
      <w:sz w:val="16"/>
      <w:szCs w:val="16"/>
    </w:rPr>
  </w:style>
  <w:style w:type="paragraph" w:styleId="CommentText">
    <w:name w:val="annotation text"/>
    <w:basedOn w:val="Normal"/>
    <w:link w:val="CommentTextChar"/>
    <w:uiPriority w:val="99"/>
    <w:unhideWhenUsed/>
    <w:rsid w:val="009F3DC0"/>
    <w:pPr>
      <w:spacing w:line="240" w:lineRule="auto"/>
    </w:pPr>
    <w:rPr>
      <w:sz w:val="20"/>
      <w:szCs w:val="20"/>
    </w:rPr>
  </w:style>
  <w:style w:type="character" w:customStyle="1" w:styleId="CommentTextChar">
    <w:name w:val="Comment Text Char"/>
    <w:basedOn w:val="DefaultParagraphFont"/>
    <w:link w:val="CommentText"/>
    <w:uiPriority w:val="99"/>
    <w:rsid w:val="009F3DC0"/>
    <w:rPr>
      <w:rFonts w:ascii="Calibri" w:eastAsia="Calibri" w:hAnsi="Calibri" w:cs="Calibri"/>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9F3DC0"/>
    <w:rPr>
      <w:b/>
      <w:bCs/>
    </w:rPr>
  </w:style>
  <w:style w:type="character" w:customStyle="1" w:styleId="CommentSubjectChar">
    <w:name w:val="Comment Subject Char"/>
    <w:basedOn w:val="CommentTextChar"/>
    <w:link w:val="CommentSubject"/>
    <w:uiPriority w:val="99"/>
    <w:semiHidden/>
    <w:rsid w:val="009F3DC0"/>
    <w:rPr>
      <w:rFonts w:ascii="Calibri" w:eastAsia="Calibri" w:hAnsi="Calibri" w:cs="Calibri"/>
      <w:b/>
      <w:bCs/>
      <w:kern w:val="0"/>
      <w:sz w:val="20"/>
      <w:szCs w:val="20"/>
      <w:lang w:val="en-GB"/>
      <w14:ligatures w14:val="none"/>
    </w:rPr>
  </w:style>
  <w:style w:type="character" w:styleId="FollowedHyperlink">
    <w:name w:val="FollowedHyperlink"/>
    <w:basedOn w:val="DefaultParagraphFont"/>
    <w:uiPriority w:val="99"/>
    <w:semiHidden/>
    <w:unhideWhenUsed/>
    <w:rsid w:val="00945E25"/>
    <w:rPr>
      <w:color w:val="954F72" w:themeColor="followedHyperlink"/>
      <w:u w:val="single"/>
    </w:rPr>
  </w:style>
  <w:style w:type="paragraph" w:styleId="BodyText">
    <w:name w:val="Body Text"/>
    <w:basedOn w:val="Normal"/>
    <w:link w:val="BodyTextChar"/>
    <w:uiPriority w:val="1"/>
    <w:qFormat/>
    <w:rsid w:val="00E06322"/>
    <w:pPr>
      <w:widowControl w:val="0"/>
      <w:autoSpaceDE w:val="0"/>
      <w:autoSpaceDN w:val="0"/>
      <w:spacing w:after="0" w:line="240" w:lineRule="auto"/>
      <w:ind w:left="107"/>
      <w:jc w:val="both"/>
    </w:pPr>
    <w:rPr>
      <w:rFonts w:ascii="Acherus Grotesque" w:eastAsia="Acherus Grotesque" w:hAnsi="Acherus Grotesque" w:cs="Acherus Grotesque"/>
      <w:sz w:val="29"/>
      <w:szCs w:val="29"/>
      <w:lang w:val="en-US" w:bidi="en-US"/>
    </w:rPr>
  </w:style>
  <w:style w:type="character" w:customStyle="1" w:styleId="BodyTextChar">
    <w:name w:val="Body Text Char"/>
    <w:basedOn w:val="DefaultParagraphFont"/>
    <w:link w:val="BodyText"/>
    <w:uiPriority w:val="1"/>
    <w:rsid w:val="00E06322"/>
    <w:rPr>
      <w:rFonts w:ascii="Acherus Grotesque" w:eastAsia="Acherus Grotesque" w:hAnsi="Acherus Grotesque" w:cs="Acherus Grotesque"/>
      <w:kern w:val="0"/>
      <w:sz w:val="29"/>
      <w:szCs w:val="29"/>
      <w:lang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923">
      <w:bodyDiv w:val="1"/>
      <w:marLeft w:val="0"/>
      <w:marRight w:val="0"/>
      <w:marTop w:val="0"/>
      <w:marBottom w:val="0"/>
      <w:divBdr>
        <w:top w:val="none" w:sz="0" w:space="0" w:color="auto"/>
        <w:left w:val="none" w:sz="0" w:space="0" w:color="auto"/>
        <w:bottom w:val="none" w:sz="0" w:space="0" w:color="auto"/>
        <w:right w:val="none" w:sz="0" w:space="0" w:color="auto"/>
      </w:divBdr>
      <w:divsChild>
        <w:div w:id="1637879635">
          <w:marLeft w:val="640"/>
          <w:marRight w:val="0"/>
          <w:marTop w:val="0"/>
          <w:marBottom w:val="0"/>
          <w:divBdr>
            <w:top w:val="none" w:sz="0" w:space="0" w:color="auto"/>
            <w:left w:val="none" w:sz="0" w:space="0" w:color="auto"/>
            <w:bottom w:val="none" w:sz="0" w:space="0" w:color="auto"/>
            <w:right w:val="none" w:sz="0" w:space="0" w:color="auto"/>
          </w:divBdr>
        </w:div>
        <w:div w:id="176115054">
          <w:marLeft w:val="640"/>
          <w:marRight w:val="0"/>
          <w:marTop w:val="0"/>
          <w:marBottom w:val="0"/>
          <w:divBdr>
            <w:top w:val="none" w:sz="0" w:space="0" w:color="auto"/>
            <w:left w:val="none" w:sz="0" w:space="0" w:color="auto"/>
            <w:bottom w:val="none" w:sz="0" w:space="0" w:color="auto"/>
            <w:right w:val="none" w:sz="0" w:space="0" w:color="auto"/>
          </w:divBdr>
        </w:div>
        <w:div w:id="1421944747">
          <w:marLeft w:val="640"/>
          <w:marRight w:val="0"/>
          <w:marTop w:val="0"/>
          <w:marBottom w:val="0"/>
          <w:divBdr>
            <w:top w:val="none" w:sz="0" w:space="0" w:color="auto"/>
            <w:left w:val="none" w:sz="0" w:space="0" w:color="auto"/>
            <w:bottom w:val="none" w:sz="0" w:space="0" w:color="auto"/>
            <w:right w:val="none" w:sz="0" w:space="0" w:color="auto"/>
          </w:divBdr>
        </w:div>
        <w:div w:id="2010596069">
          <w:marLeft w:val="640"/>
          <w:marRight w:val="0"/>
          <w:marTop w:val="0"/>
          <w:marBottom w:val="0"/>
          <w:divBdr>
            <w:top w:val="none" w:sz="0" w:space="0" w:color="auto"/>
            <w:left w:val="none" w:sz="0" w:space="0" w:color="auto"/>
            <w:bottom w:val="none" w:sz="0" w:space="0" w:color="auto"/>
            <w:right w:val="none" w:sz="0" w:space="0" w:color="auto"/>
          </w:divBdr>
        </w:div>
        <w:div w:id="1545750649">
          <w:marLeft w:val="640"/>
          <w:marRight w:val="0"/>
          <w:marTop w:val="0"/>
          <w:marBottom w:val="0"/>
          <w:divBdr>
            <w:top w:val="none" w:sz="0" w:space="0" w:color="auto"/>
            <w:left w:val="none" w:sz="0" w:space="0" w:color="auto"/>
            <w:bottom w:val="none" w:sz="0" w:space="0" w:color="auto"/>
            <w:right w:val="none" w:sz="0" w:space="0" w:color="auto"/>
          </w:divBdr>
        </w:div>
        <w:div w:id="422994909">
          <w:marLeft w:val="640"/>
          <w:marRight w:val="0"/>
          <w:marTop w:val="0"/>
          <w:marBottom w:val="0"/>
          <w:divBdr>
            <w:top w:val="none" w:sz="0" w:space="0" w:color="auto"/>
            <w:left w:val="none" w:sz="0" w:space="0" w:color="auto"/>
            <w:bottom w:val="none" w:sz="0" w:space="0" w:color="auto"/>
            <w:right w:val="none" w:sz="0" w:space="0" w:color="auto"/>
          </w:divBdr>
        </w:div>
        <w:div w:id="1629629727">
          <w:marLeft w:val="640"/>
          <w:marRight w:val="0"/>
          <w:marTop w:val="0"/>
          <w:marBottom w:val="0"/>
          <w:divBdr>
            <w:top w:val="none" w:sz="0" w:space="0" w:color="auto"/>
            <w:left w:val="none" w:sz="0" w:space="0" w:color="auto"/>
            <w:bottom w:val="none" w:sz="0" w:space="0" w:color="auto"/>
            <w:right w:val="none" w:sz="0" w:space="0" w:color="auto"/>
          </w:divBdr>
        </w:div>
        <w:div w:id="2078093810">
          <w:marLeft w:val="640"/>
          <w:marRight w:val="0"/>
          <w:marTop w:val="0"/>
          <w:marBottom w:val="0"/>
          <w:divBdr>
            <w:top w:val="none" w:sz="0" w:space="0" w:color="auto"/>
            <w:left w:val="none" w:sz="0" w:space="0" w:color="auto"/>
            <w:bottom w:val="none" w:sz="0" w:space="0" w:color="auto"/>
            <w:right w:val="none" w:sz="0" w:space="0" w:color="auto"/>
          </w:divBdr>
        </w:div>
        <w:div w:id="951476221">
          <w:marLeft w:val="640"/>
          <w:marRight w:val="0"/>
          <w:marTop w:val="0"/>
          <w:marBottom w:val="0"/>
          <w:divBdr>
            <w:top w:val="none" w:sz="0" w:space="0" w:color="auto"/>
            <w:left w:val="none" w:sz="0" w:space="0" w:color="auto"/>
            <w:bottom w:val="none" w:sz="0" w:space="0" w:color="auto"/>
            <w:right w:val="none" w:sz="0" w:space="0" w:color="auto"/>
          </w:divBdr>
        </w:div>
        <w:div w:id="313802086">
          <w:marLeft w:val="640"/>
          <w:marRight w:val="0"/>
          <w:marTop w:val="0"/>
          <w:marBottom w:val="0"/>
          <w:divBdr>
            <w:top w:val="none" w:sz="0" w:space="0" w:color="auto"/>
            <w:left w:val="none" w:sz="0" w:space="0" w:color="auto"/>
            <w:bottom w:val="none" w:sz="0" w:space="0" w:color="auto"/>
            <w:right w:val="none" w:sz="0" w:space="0" w:color="auto"/>
          </w:divBdr>
        </w:div>
        <w:div w:id="1004820259">
          <w:marLeft w:val="640"/>
          <w:marRight w:val="0"/>
          <w:marTop w:val="0"/>
          <w:marBottom w:val="0"/>
          <w:divBdr>
            <w:top w:val="none" w:sz="0" w:space="0" w:color="auto"/>
            <w:left w:val="none" w:sz="0" w:space="0" w:color="auto"/>
            <w:bottom w:val="none" w:sz="0" w:space="0" w:color="auto"/>
            <w:right w:val="none" w:sz="0" w:space="0" w:color="auto"/>
          </w:divBdr>
        </w:div>
        <w:div w:id="1335912220">
          <w:marLeft w:val="640"/>
          <w:marRight w:val="0"/>
          <w:marTop w:val="0"/>
          <w:marBottom w:val="0"/>
          <w:divBdr>
            <w:top w:val="none" w:sz="0" w:space="0" w:color="auto"/>
            <w:left w:val="none" w:sz="0" w:space="0" w:color="auto"/>
            <w:bottom w:val="none" w:sz="0" w:space="0" w:color="auto"/>
            <w:right w:val="none" w:sz="0" w:space="0" w:color="auto"/>
          </w:divBdr>
        </w:div>
      </w:divsChild>
    </w:div>
    <w:div w:id="79909707">
      <w:bodyDiv w:val="1"/>
      <w:marLeft w:val="0"/>
      <w:marRight w:val="0"/>
      <w:marTop w:val="0"/>
      <w:marBottom w:val="0"/>
      <w:divBdr>
        <w:top w:val="none" w:sz="0" w:space="0" w:color="auto"/>
        <w:left w:val="none" w:sz="0" w:space="0" w:color="auto"/>
        <w:bottom w:val="none" w:sz="0" w:space="0" w:color="auto"/>
        <w:right w:val="none" w:sz="0" w:space="0" w:color="auto"/>
      </w:divBdr>
      <w:divsChild>
        <w:div w:id="1056274694">
          <w:marLeft w:val="640"/>
          <w:marRight w:val="0"/>
          <w:marTop w:val="0"/>
          <w:marBottom w:val="0"/>
          <w:divBdr>
            <w:top w:val="none" w:sz="0" w:space="0" w:color="auto"/>
            <w:left w:val="none" w:sz="0" w:space="0" w:color="auto"/>
            <w:bottom w:val="none" w:sz="0" w:space="0" w:color="auto"/>
            <w:right w:val="none" w:sz="0" w:space="0" w:color="auto"/>
          </w:divBdr>
        </w:div>
        <w:div w:id="1374890538">
          <w:marLeft w:val="640"/>
          <w:marRight w:val="0"/>
          <w:marTop w:val="0"/>
          <w:marBottom w:val="0"/>
          <w:divBdr>
            <w:top w:val="none" w:sz="0" w:space="0" w:color="auto"/>
            <w:left w:val="none" w:sz="0" w:space="0" w:color="auto"/>
            <w:bottom w:val="none" w:sz="0" w:space="0" w:color="auto"/>
            <w:right w:val="none" w:sz="0" w:space="0" w:color="auto"/>
          </w:divBdr>
        </w:div>
        <w:div w:id="530649354">
          <w:marLeft w:val="640"/>
          <w:marRight w:val="0"/>
          <w:marTop w:val="0"/>
          <w:marBottom w:val="0"/>
          <w:divBdr>
            <w:top w:val="none" w:sz="0" w:space="0" w:color="auto"/>
            <w:left w:val="none" w:sz="0" w:space="0" w:color="auto"/>
            <w:bottom w:val="none" w:sz="0" w:space="0" w:color="auto"/>
            <w:right w:val="none" w:sz="0" w:space="0" w:color="auto"/>
          </w:divBdr>
        </w:div>
        <w:div w:id="984235157">
          <w:marLeft w:val="640"/>
          <w:marRight w:val="0"/>
          <w:marTop w:val="0"/>
          <w:marBottom w:val="0"/>
          <w:divBdr>
            <w:top w:val="none" w:sz="0" w:space="0" w:color="auto"/>
            <w:left w:val="none" w:sz="0" w:space="0" w:color="auto"/>
            <w:bottom w:val="none" w:sz="0" w:space="0" w:color="auto"/>
            <w:right w:val="none" w:sz="0" w:space="0" w:color="auto"/>
          </w:divBdr>
        </w:div>
        <w:div w:id="1770856167">
          <w:marLeft w:val="640"/>
          <w:marRight w:val="0"/>
          <w:marTop w:val="0"/>
          <w:marBottom w:val="0"/>
          <w:divBdr>
            <w:top w:val="none" w:sz="0" w:space="0" w:color="auto"/>
            <w:left w:val="none" w:sz="0" w:space="0" w:color="auto"/>
            <w:bottom w:val="none" w:sz="0" w:space="0" w:color="auto"/>
            <w:right w:val="none" w:sz="0" w:space="0" w:color="auto"/>
          </w:divBdr>
        </w:div>
        <w:div w:id="1910458719">
          <w:marLeft w:val="640"/>
          <w:marRight w:val="0"/>
          <w:marTop w:val="0"/>
          <w:marBottom w:val="0"/>
          <w:divBdr>
            <w:top w:val="none" w:sz="0" w:space="0" w:color="auto"/>
            <w:left w:val="none" w:sz="0" w:space="0" w:color="auto"/>
            <w:bottom w:val="none" w:sz="0" w:space="0" w:color="auto"/>
            <w:right w:val="none" w:sz="0" w:space="0" w:color="auto"/>
          </w:divBdr>
        </w:div>
        <w:div w:id="987169493">
          <w:marLeft w:val="640"/>
          <w:marRight w:val="0"/>
          <w:marTop w:val="0"/>
          <w:marBottom w:val="0"/>
          <w:divBdr>
            <w:top w:val="none" w:sz="0" w:space="0" w:color="auto"/>
            <w:left w:val="none" w:sz="0" w:space="0" w:color="auto"/>
            <w:bottom w:val="none" w:sz="0" w:space="0" w:color="auto"/>
            <w:right w:val="none" w:sz="0" w:space="0" w:color="auto"/>
          </w:divBdr>
        </w:div>
        <w:div w:id="667250944">
          <w:marLeft w:val="640"/>
          <w:marRight w:val="0"/>
          <w:marTop w:val="0"/>
          <w:marBottom w:val="0"/>
          <w:divBdr>
            <w:top w:val="none" w:sz="0" w:space="0" w:color="auto"/>
            <w:left w:val="none" w:sz="0" w:space="0" w:color="auto"/>
            <w:bottom w:val="none" w:sz="0" w:space="0" w:color="auto"/>
            <w:right w:val="none" w:sz="0" w:space="0" w:color="auto"/>
          </w:divBdr>
        </w:div>
        <w:div w:id="930773297">
          <w:marLeft w:val="640"/>
          <w:marRight w:val="0"/>
          <w:marTop w:val="0"/>
          <w:marBottom w:val="0"/>
          <w:divBdr>
            <w:top w:val="none" w:sz="0" w:space="0" w:color="auto"/>
            <w:left w:val="none" w:sz="0" w:space="0" w:color="auto"/>
            <w:bottom w:val="none" w:sz="0" w:space="0" w:color="auto"/>
            <w:right w:val="none" w:sz="0" w:space="0" w:color="auto"/>
          </w:divBdr>
        </w:div>
        <w:div w:id="1069183398">
          <w:marLeft w:val="640"/>
          <w:marRight w:val="0"/>
          <w:marTop w:val="0"/>
          <w:marBottom w:val="0"/>
          <w:divBdr>
            <w:top w:val="none" w:sz="0" w:space="0" w:color="auto"/>
            <w:left w:val="none" w:sz="0" w:space="0" w:color="auto"/>
            <w:bottom w:val="none" w:sz="0" w:space="0" w:color="auto"/>
            <w:right w:val="none" w:sz="0" w:space="0" w:color="auto"/>
          </w:divBdr>
        </w:div>
        <w:div w:id="1621834319">
          <w:marLeft w:val="640"/>
          <w:marRight w:val="0"/>
          <w:marTop w:val="0"/>
          <w:marBottom w:val="0"/>
          <w:divBdr>
            <w:top w:val="none" w:sz="0" w:space="0" w:color="auto"/>
            <w:left w:val="none" w:sz="0" w:space="0" w:color="auto"/>
            <w:bottom w:val="none" w:sz="0" w:space="0" w:color="auto"/>
            <w:right w:val="none" w:sz="0" w:space="0" w:color="auto"/>
          </w:divBdr>
        </w:div>
        <w:div w:id="1253468272">
          <w:marLeft w:val="640"/>
          <w:marRight w:val="0"/>
          <w:marTop w:val="0"/>
          <w:marBottom w:val="0"/>
          <w:divBdr>
            <w:top w:val="none" w:sz="0" w:space="0" w:color="auto"/>
            <w:left w:val="none" w:sz="0" w:space="0" w:color="auto"/>
            <w:bottom w:val="none" w:sz="0" w:space="0" w:color="auto"/>
            <w:right w:val="none" w:sz="0" w:space="0" w:color="auto"/>
          </w:divBdr>
        </w:div>
        <w:div w:id="81685286">
          <w:marLeft w:val="640"/>
          <w:marRight w:val="0"/>
          <w:marTop w:val="0"/>
          <w:marBottom w:val="0"/>
          <w:divBdr>
            <w:top w:val="none" w:sz="0" w:space="0" w:color="auto"/>
            <w:left w:val="none" w:sz="0" w:space="0" w:color="auto"/>
            <w:bottom w:val="none" w:sz="0" w:space="0" w:color="auto"/>
            <w:right w:val="none" w:sz="0" w:space="0" w:color="auto"/>
          </w:divBdr>
        </w:div>
        <w:div w:id="1941597737">
          <w:marLeft w:val="640"/>
          <w:marRight w:val="0"/>
          <w:marTop w:val="0"/>
          <w:marBottom w:val="0"/>
          <w:divBdr>
            <w:top w:val="none" w:sz="0" w:space="0" w:color="auto"/>
            <w:left w:val="none" w:sz="0" w:space="0" w:color="auto"/>
            <w:bottom w:val="none" w:sz="0" w:space="0" w:color="auto"/>
            <w:right w:val="none" w:sz="0" w:space="0" w:color="auto"/>
          </w:divBdr>
        </w:div>
        <w:div w:id="1780679471">
          <w:marLeft w:val="640"/>
          <w:marRight w:val="0"/>
          <w:marTop w:val="0"/>
          <w:marBottom w:val="0"/>
          <w:divBdr>
            <w:top w:val="none" w:sz="0" w:space="0" w:color="auto"/>
            <w:left w:val="none" w:sz="0" w:space="0" w:color="auto"/>
            <w:bottom w:val="none" w:sz="0" w:space="0" w:color="auto"/>
            <w:right w:val="none" w:sz="0" w:space="0" w:color="auto"/>
          </w:divBdr>
        </w:div>
        <w:div w:id="1090854053">
          <w:marLeft w:val="640"/>
          <w:marRight w:val="0"/>
          <w:marTop w:val="0"/>
          <w:marBottom w:val="0"/>
          <w:divBdr>
            <w:top w:val="none" w:sz="0" w:space="0" w:color="auto"/>
            <w:left w:val="none" w:sz="0" w:space="0" w:color="auto"/>
            <w:bottom w:val="none" w:sz="0" w:space="0" w:color="auto"/>
            <w:right w:val="none" w:sz="0" w:space="0" w:color="auto"/>
          </w:divBdr>
        </w:div>
        <w:div w:id="1162309250">
          <w:marLeft w:val="640"/>
          <w:marRight w:val="0"/>
          <w:marTop w:val="0"/>
          <w:marBottom w:val="0"/>
          <w:divBdr>
            <w:top w:val="none" w:sz="0" w:space="0" w:color="auto"/>
            <w:left w:val="none" w:sz="0" w:space="0" w:color="auto"/>
            <w:bottom w:val="none" w:sz="0" w:space="0" w:color="auto"/>
            <w:right w:val="none" w:sz="0" w:space="0" w:color="auto"/>
          </w:divBdr>
        </w:div>
        <w:div w:id="548031483">
          <w:marLeft w:val="640"/>
          <w:marRight w:val="0"/>
          <w:marTop w:val="0"/>
          <w:marBottom w:val="0"/>
          <w:divBdr>
            <w:top w:val="none" w:sz="0" w:space="0" w:color="auto"/>
            <w:left w:val="none" w:sz="0" w:space="0" w:color="auto"/>
            <w:bottom w:val="none" w:sz="0" w:space="0" w:color="auto"/>
            <w:right w:val="none" w:sz="0" w:space="0" w:color="auto"/>
          </w:divBdr>
        </w:div>
        <w:div w:id="1638871664">
          <w:marLeft w:val="640"/>
          <w:marRight w:val="0"/>
          <w:marTop w:val="0"/>
          <w:marBottom w:val="0"/>
          <w:divBdr>
            <w:top w:val="none" w:sz="0" w:space="0" w:color="auto"/>
            <w:left w:val="none" w:sz="0" w:space="0" w:color="auto"/>
            <w:bottom w:val="none" w:sz="0" w:space="0" w:color="auto"/>
            <w:right w:val="none" w:sz="0" w:space="0" w:color="auto"/>
          </w:divBdr>
        </w:div>
        <w:div w:id="2082091676">
          <w:marLeft w:val="640"/>
          <w:marRight w:val="0"/>
          <w:marTop w:val="0"/>
          <w:marBottom w:val="0"/>
          <w:divBdr>
            <w:top w:val="none" w:sz="0" w:space="0" w:color="auto"/>
            <w:left w:val="none" w:sz="0" w:space="0" w:color="auto"/>
            <w:bottom w:val="none" w:sz="0" w:space="0" w:color="auto"/>
            <w:right w:val="none" w:sz="0" w:space="0" w:color="auto"/>
          </w:divBdr>
        </w:div>
        <w:div w:id="1018000294">
          <w:marLeft w:val="640"/>
          <w:marRight w:val="0"/>
          <w:marTop w:val="0"/>
          <w:marBottom w:val="0"/>
          <w:divBdr>
            <w:top w:val="none" w:sz="0" w:space="0" w:color="auto"/>
            <w:left w:val="none" w:sz="0" w:space="0" w:color="auto"/>
            <w:bottom w:val="none" w:sz="0" w:space="0" w:color="auto"/>
            <w:right w:val="none" w:sz="0" w:space="0" w:color="auto"/>
          </w:divBdr>
        </w:div>
        <w:div w:id="5715403">
          <w:marLeft w:val="640"/>
          <w:marRight w:val="0"/>
          <w:marTop w:val="0"/>
          <w:marBottom w:val="0"/>
          <w:divBdr>
            <w:top w:val="none" w:sz="0" w:space="0" w:color="auto"/>
            <w:left w:val="none" w:sz="0" w:space="0" w:color="auto"/>
            <w:bottom w:val="none" w:sz="0" w:space="0" w:color="auto"/>
            <w:right w:val="none" w:sz="0" w:space="0" w:color="auto"/>
          </w:divBdr>
        </w:div>
        <w:div w:id="2075351305">
          <w:marLeft w:val="640"/>
          <w:marRight w:val="0"/>
          <w:marTop w:val="0"/>
          <w:marBottom w:val="0"/>
          <w:divBdr>
            <w:top w:val="none" w:sz="0" w:space="0" w:color="auto"/>
            <w:left w:val="none" w:sz="0" w:space="0" w:color="auto"/>
            <w:bottom w:val="none" w:sz="0" w:space="0" w:color="auto"/>
            <w:right w:val="none" w:sz="0" w:space="0" w:color="auto"/>
          </w:divBdr>
        </w:div>
        <w:div w:id="1845053624">
          <w:marLeft w:val="640"/>
          <w:marRight w:val="0"/>
          <w:marTop w:val="0"/>
          <w:marBottom w:val="0"/>
          <w:divBdr>
            <w:top w:val="none" w:sz="0" w:space="0" w:color="auto"/>
            <w:left w:val="none" w:sz="0" w:space="0" w:color="auto"/>
            <w:bottom w:val="none" w:sz="0" w:space="0" w:color="auto"/>
            <w:right w:val="none" w:sz="0" w:space="0" w:color="auto"/>
          </w:divBdr>
        </w:div>
        <w:div w:id="471100566">
          <w:marLeft w:val="640"/>
          <w:marRight w:val="0"/>
          <w:marTop w:val="0"/>
          <w:marBottom w:val="0"/>
          <w:divBdr>
            <w:top w:val="none" w:sz="0" w:space="0" w:color="auto"/>
            <w:left w:val="none" w:sz="0" w:space="0" w:color="auto"/>
            <w:bottom w:val="none" w:sz="0" w:space="0" w:color="auto"/>
            <w:right w:val="none" w:sz="0" w:space="0" w:color="auto"/>
          </w:divBdr>
        </w:div>
        <w:div w:id="1324823119">
          <w:marLeft w:val="640"/>
          <w:marRight w:val="0"/>
          <w:marTop w:val="0"/>
          <w:marBottom w:val="0"/>
          <w:divBdr>
            <w:top w:val="none" w:sz="0" w:space="0" w:color="auto"/>
            <w:left w:val="none" w:sz="0" w:space="0" w:color="auto"/>
            <w:bottom w:val="none" w:sz="0" w:space="0" w:color="auto"/>
            <w:right w:val="none" w:sz="0" w:space="0" w:color="auto"/>
          </w:divBdr>
        </w:div>
        <w:div w:id="1481463020">
          <w:marLeft w:val="640"/>
          <w:marRight w:val="0"/>
          <w:marTop w:val="0"/>
          <w:marBottom w:val="0"/>
          <w:divBdr>
            <w:top w:val="none" w:sz="0" w:space="0" w:color="auto"/>
            <w:left w:val="none" w:sz="0" w:space="0" w:color="auto"/>
            <w:bottom w:val="none" w:sz="0" w:space="0" w:color="auto"/>
            <w:right w:val="none" w:sz="0" w:space="0" w:color="auto"/>
          </w:divBdr>
        </w:div>
        <w:div w:id="116995405">
          <w:marLeft w:val="640"/>
          <w:marRight w:val="0"/>
          <w:marTop w:val="0"/>
          <w:marBottom w:val="0"/>
          <w:divBdr>
            <w:top w:val="none" w:sz="0" w:space="0" w:color="auto"/>
            <w:left w:val="none" w:sz="0" w:space="0" w:color="auto"/>
            <w:bottom w:val="none" w:sz="0" w:space="0" w:color="auto"/>
            <w:right w:val="none" w:sz="0" w:space="0" w:color="auto"/>
          </w:divBdr>
        </w:div>
        <w:div w:id="1767840861">
          <w:marLeft w:val="640"/>
          <w:marRight w:val="0"/>
          <w:marTop w:val="0"/>
          <w:marBottom w:val="0"/>
          <w:divBdr>
            <w:top w:val="none" w:sz="0" w:space="0" w:color="auto"/>
            <w:left w:val="none" w:sz="0" w:space="0" w:color="auto"/>
            <w:bottom w:val="none" w:sz="0" w:space="0" w:color="auto"/>
            <w:right w:val="none" w:sz="0" w:space="0" w:color="auto"/>
          </w:divBdr>
        </w:div>
        <w:div w:id="502938007">
          <w:marLeft w:val="640"/>
          <w:marRight w:val="0"/>
          <w:marTop w:val="0"/>
          <w:marBottom w:val="0"/>
          <w:divBdr>
            <w:top w:val="none" w:sz="0" w:space="0" w:color="auto"/>
            <w:left w:val="none" w:sz="0" w:space="0" w:color="auto"/>
            <w:bottom w:val="none" w:sz="0" w:space="0" w:color="auto"/>
            <w:right w:val="none" w:sz="0" w:space="0" w:color="auto"/>
          </w:divBdr>
        </w:div>
      </w:divsChild>
    </w:div>
    <w:div w:id="119151035">
      <w:bodyDiv w:val="1"/>
      <w:marLeft w:val="0"/>
      <w:marRight w:val="0"/>
      <w:marTop w:val="0"/>
      <w:marBottom w:val="0"/>
      <w:divBdr>
        <w:top w:val="none" w:sz="0" w:space="0" w:color="auto"/>
        <w:left w:val="none" w:sz="0" w:space="0" w:color="auto"/>
        <w:bottom w:val="none" w:sz="0" w:space="0" w:color="auto"/>
        <w:right w:val="none" w:sz="0" w:space="0" w:color="auto"/>
      </w:divBdr>
      <w:divsChild>
        <w:div w:id="908032650">
          <w:marLeft w:val="640"/>
          <w:marRight w:val="0"/>
          <w:marTop w:val="0"/>
          <w:marBottom w:val="0"/>
          <w:divBdr>
            <w:top w:val="none" w:sz="0" w:space="0" w:color="auto"/>
            <w:left w:val="none" w:sz="0" w:space="0" w:color="auto"/>
            <w:bottom w:val="none" w:sz="0" w:space="0" w:color="auto"/>
            <w:right w:val="none" w:sz="0" w:space="0" w:color="auto"/>
          </w:divBdr>
        </w:div>
        <w:div w:id="142309127">
          <w:marLeft w:val="640"/>
          <w:marRight w:val="0"/>
          <w:marTop w:val="0"/>
          <w:marBottom w:val="0"/>
          <w:divBdr>
            <w:top w:val="none" w:sz="0" w:space="0" w:color="auto"/>
            <w:left w:val="none" w:sz="0" w:space="0" w:color="auto"/>
            <w:bottom w:val="none" w:sz="0" w:space="0" w:color="auto"/>
            <w:right w:val="none" w:sz="0" w:space="0" w:color="auto"/>
          </w:divBdr>
        </w:div>
        <w:div w:id="1311787874">
          <w:marLeft w:val="640"/>
          <w:marRight w:val="0"/>
          <w:marTop w:val="0"/>
          <w:marBottom w:val="0"/>
          <w:divBdr>
            <w:top w:val="none" w:sz="0" w:space="0" w:color="auto"/>
            <w:left w:val="none" w:sz="0" w:space="0" w:color="auto"/>
            <w:bottom w:val="none" w:sz="0" w:space="0" w:color="auto"/>
            <w:right w:val="none" w:sz="0" w:space="0" w:color="auto"/>
          </w:divBdr>
        </w:div>
        <w:div w:id="1685281750">
          <w:marLeft w:val="640"/>
          <w:marRight w:val="0"/>
          <w:marTop w:val="0"/>
          <w:marBottom w:val="0"/>
          <w:divBdr>
            <w:top w:val="none" w:sz="0" w:space="0" w:color="auto"/>
            <w:left w:val="none" w:sz="0" w:space="0" w:color="auto"/>
            <w:bottom w:val="none" w:sz="0" w:space="0" w:color="auto"/>
            <w:right w:val="none" w:sz="0" w:space="0" w:color="auto"/>
          </w:divBdr>
        </w:div>
        <w:div w:id="966466677">
          <w:marLeft w:val="640"/>
          <w:marRight w:val="0"/>
          <w:marTop w:val="0"/>
          <w:marBottom w:val="0"/>
          <w:divBdr>
            <w:top w:val="none" w:sz="0" w:space="0" w:color="auto"/>
            <w:left w:val="none" w:sz="0" w:space="0" w:color="auto"/>
            <w:bottom w:val="none" w:sz="0" w:space="0" w:color="auto"/>
            <w:right w:val="none" w:sz="0" w:space="0" w:color="auto"/>
          </w:divBdr>
        </w:div>
        <w:div w:id="2126649867">
          <w:marLeft w:val="640"/>
          <w:marRight w:val="0"/>
          <w:marTop w:val="0"/>
          <w:marBottom w:val="0"/>
          <w:divBdr>
            <w:top w:val="none" w:sz="0" w:space="0" w:color="auto"/>
            <w:left w:val="none" w:sz="0" w:space="0" w:color="auto"/>
            <w:bottom w:val="none" w:sz="0" w:space="0" w:color="auto"/>
            <w:right w:val="none" w:sz="0" w:space="0" w:color="auto"/>
          </w:divBdr>
        </w:div>
        <w:div w:id="510026320">
          <w:marLeft w:val="640"/>
          <w:marRight w:val="0"/>
          <w:marTop w:val="0"/>
          <w:marBottom w:val="0"/>
          <w:divBdr>
            <w:top w:val="none" w:sz="0" w:space="0" w:color="auto"/>
            <w:left w:val="none" w:sz="0" w:space="0" w:color="auto"/>
            <w:bottom w:val="none" w:sz="0" w:space="0" w:color="auto"/>
            <w:right w:val="none" w:sz="0" w:space="0" w:color="auto"/>
          </w:divBdr>
        </w:div>
        <w:div w:id="1145051886">
          <w:marLeft w:val="640"/>
          <w:marRight w:val="0"/>
          <w:marTop w:val="0"/>
          <w:marBottom w:val="0"/>
          <w:divBdr>
            <w:top w:val="none" w:sz="0" w:space="0" w:color="auto"/>
            <w:left w:val="none" w:sz="0" w:space="0" w:color="auto"/>
            <w:bottom w:val="none" w:sz="0" w:space="0" w:color="auto"/>
            <w:right w:val="none" w:sz="0" w:space="0" w:color="auto"/>
          </w:divBdr>
        </w:div>
        <w:div w:id="1418212701">
          <w:marLeft w:val="640"/>
          <w:marRight w:val="0"/>
          <w:marTop w:val="0"/>
          <w:marBottom w:val="0"/>
          <w:divBdr>
            <w:top w:val="none" w:sz="0" w:space="0" w:color="auto"/>
            <w:left w:val="none" w:sz="0" w:space="0" w:color="auto"/>
            <w:bottom w:val="none" w:sz="0" w:space="0" w:color="auto"/>
            <w:right w:val="none" w:sz="0" w:space="0" w:color="auto"/>
          </w:divBdr>
        </w:div>
        <w:div w:id="1786459916">
          <w:marLeft w:val="640"/>
          <w:marRight w:val="0"/>
          <w:marTop w:val="0"/>
          <w:marBottom w:val="0"/>
          <w:divBdr>
            <w:top w:val="none" w:sz="0" w:space="0" w:color="auto"/>
            <w:left w:val="none" w:sz="0" w:space="0" w:color="auto"/>
            <w:bottom w:val="none" w:sz="0" w:space="0" w:color="auto"/>
            <w:right w:val="none" w:sz="0" w:space="0" w:color="auto"/>
          </w:divBdr>
        </w:div>
        <w:div w:id="517499096">
          <w:marLeft w:val="640"/>
          <w:marRight w:val="0"/>
          <w:marTop w:val="0"/>
          <w:marBottom w:val="0"/>
          <w:divBdr>
            <w:top w:val="none" w:sz="0" w:space="0" w:color="auto"/>
            <w:left w:val="none" w:sz="0" w:space="0" w:color="auto"/>
            <w:bottom w:val="none" w:sz="0" w:space="0" w:color="auto"/>
            <w:right w:val="none" w:sz="0" w:space="0" w:color="auto"/>
          </w:divBdr>
        </w:div>
        <w:div w:id="141236190">
          <w:marLeft w:val="640"/>
          <w:marRight w:val="0"/>
          <w:marTop w:val="0"/>
          <w:marBottom w:val="0"/>
          <w:divBdr>
            <w:top w:val="none" w:sz="0" w:space="0" w:color="auto"/>
            <w:left w:val="none" w:sz="0" w:space="0" w:color="auto"/>
            <w:bottom w:val="none" w:sz="0" w:space="0" w:color="auto"/>
            <w:right w:val="none" w:sz="0" w:space="0" w:color="auto"/>
          </w:divBdr>
        </w:div>
        <w:div w:id="519927172">
          <w:marLeft w:val="640"/>
          <w:marRight w:val="0"/>
          <w:marTop w:val="0"/>
          <w:marBottom w:val="0"/>
          <w:divBdr>
            <w:top w:val="none" w:sz="0" w:space="0" w:color="auto"/>
            <w:left w:val="none" w:sz="0" w:space="0" w:color="auto"/>
            <w:bottom w:val="none" w:sz="0" w:space="0" w:color="auto"/>
            <w:right w:val="none" w:sz="0" w:space="0" w:color="auto"/>
          </w:divBdr>
        </w:div>
        <w:div w:id="1157188486">
          <w:marLeft w:val="640"/>
          <w:marRight w:val="0"/>
          <w:marTop w:val="0"/>
          <w:marBottom w:val="0"/>
          <w:divBdr>
            <w:top w:val="none" w:sz="0" w:space="0" w:color="auto"/>
            <w:left w:val="none" w:sz="0" w:space="0" w:color="auto"/>
            <w:bottom w:val="none" w:sz="0" w:space="0" w:color="auto"/>
            <w:right w:val="none" w:sz="0" w:space="0" w:color="auto"/>
          </w:divBdr>
        </w:div>
        <w:div w:id="528373588">
          <w:marLeft w:val="640"/>
          <w:marRight w:val="0"/>
          <w:marTop w:val="0"/>
          <w:marBottom w:val="0"/>
          <w:divBdr>
            <w:top w:val="none" w:sz="0" w:space="0" w:color="auto"/>
            <w:left w:val="none" w:sz="0" w:space="0" w:color="auto"/>
            <w:bottom w:val="none" w:sz="0" w:space="0" w:color="auto"/>
            <w:right w:val="none" w:sz="0" w:space="0" w:color="auto"/>
          </w:divBdr>
        </w:div>
        <w:div w:id="889653612">
          <w:marLeft w:val="640"/>
          <w:marRight w:val="0"/>
          <w:marTop w:val="0"/>
          <w:marBottom w:val="0"/>
          <w:divBdr>
            <w:top w:val="none" w:sz="0" w:space="0" w:color="auto"/>
            <w:left w:val="none" w:sz="0" w:space="0" w:color="auto"/>
            <w:bottom w:val="none" w:sz="0" w:space="0" w:color="auto"/>
            <w:right w:val="none" w:sz="0" w:space="0" w:color="auto"/>
          </w:divBdr>
        </w:div>
        <w:div w:id="1875575295">
          <w:marLeft w:val="640"/>
          <w:marRight w:val="0"/>
          <w:marTop w:val="0"/>
          <w:marBottom w:val="0"/>
          <w:divBdr>
            <w:top w:val="none" w:sz="0" w:space="0" w:color="auto"/>
            <w:left w:val="none" w:sz="0" w:space="0" w:color="auto"/>
            <w:bottom w:val="none" w:sz="0" w:space="0" w:color="auto"/>
            <w:right w:val="none" w:sz="0" w:space="0" w:color="auto"/>
          </w:divBdr>
        </w:div>
        <w:div w:id="811561181">
          <w:marLeft w:val="640"/>
          <w:marRight w:val="0"/>
          <w:marTop w:val="0"/>
          <w:marBottom w:val="0"/>
          <w:divBdr>
            <w:top w:val="none" w:sz="0" w:space="0" w:color="auto"/>
            <w:left w:val="none" w:sz="0" w:space="0" w:color="auto"/>
            <w:bottom w:val="none" w:sz="0" w:space="0" w:color="auto"/>
            <w:right w:val="none" w:sz="0" w:space="0" w:color="auto"/>
          </w:divBdr>
        </w:div>
        <w:div w:id="1193349174">
          <w:marLeft w:val="640"/>
          <w:marRight w:val="0"/>
          <w:marTop w:val="0"/>
          <w:marBottom w:val="0"/>
          <w:divBdr>
            <w:top w:val="none" w:sz="0" w:space="0" w:color="auto"/>
            <w:left w:val="none" w:sz="0" w:space="0" w:color="auto"/>
            <w:bottom w:val="none" w:sz="0" w:space="0" w:color="auto"/>
            <w:right w:val="none" w:sz="0" w:space="0" w:color="auto"/>
          </w:divBdr>
        </w:div>
        <w:div w:id="1991590564">
          <w:marLeft w:val="640"/>
          <w:marRight w:val="0"/>
          <w:marTop w:val="0"/>
          <w:marBottom w:val="0"/>
          <w:divBdr>
            <w:top w:val="none" w:sz="0" w:space="0" w:color="auto"/>
            <w:left w:val="none" w:sz="0" w:space="0" w:color="auto"/>
            <w:bottom w:val="none" w:sz="0" w:space="0" w:color="auto"/>
            <w:right w:val="none" w:sz="0" w:space="0" w:color="auto"/>
          </w:divBdr>
        </w:div>
        <w:div w:id="821122434">
          <w:marLeft w:val="640"/>
          <w:marRight w:val="0"/>
          <w:marTop w:val="0"/>
          <w:marBottom w:val="0"/>
          <w:divBdr>
            <w:top w:val="none" w:sz="0" w:space="0" w:color="auto"/>
            <w:left w:val="none" w:sz="0" w:space="0" w:color="auto"/>
            <w:bottom w:val="none" w:sz="0" w:space="0" w:color="auto"/>
            <w:right w:val="none" w:sz="0" w:space="0" w:color="auto"/>
          </w:divBdr>
        </w:div>
        <w:div w:id="2099642785">
          <w:marLeft w:val="640"/>
          <w:marRight w:val="0"/>
          <w:marTop w:val="0"/>
          <w:marBottom w:val="0"/>
          <w:divBdr>
            <w:top w:val="none" w:sz="0" w:space="0" w:color="auto"/>
            <w:left w:val="none" w:sz="0" w:space="0" w:color="auto"/>
            <w:bottom w:val="none" w:sz="0" w:space="0" w:color="auto"/>
            <w:right w:val="none" w:sz="0" w:space="0" w:color="auto"/>
          </w:divBdr>
        </w:div>
        <w:div w:id="947812760">
          <w:marLeft w:val="640"/>
          <w:marRight w:val="0"/>
          <w:marTop w:val="0"/>
          <w:marBottom w:val="0"/>
          <w:divBdr>
            <w:top w:val="none" w:sz="0" w:space="0" w:color="auto"/>
            <w:left w:val="none" w:sz="0" w:space="0" w:color="auto"/>
            <w:bottom w:val="none" w:sz="0" w:space="0" w:color="auto"/>
            <w:right w:val="none" w:sz="0" w:space="0" w:color="auto"/>
          </w:divBdr>
        </w:div>
      </w:divsChild>
    </w:div>
    <w:div w:id="248120151">
      <w:bodyDiv w:val="1"/>
      <w:marLeft w:val="0"/>
      <w:marRight w:val="0"/>
      <w:marTop w:val="0"/>
      <w:marBottom w:val="0"/>
      <w:divBdr>
        <w:top w:val="none" w:sz="0" w:space="0" w:color="auto"/>
        <w:left w:val="none" w:sz="0" w:space="0" w:color="auto"/>
        <w:bottom w:val="none" w:sz="0" w:space="0" w:color="auto"/>
        <w:right w:val="none" w:sz="0" w:space="0" w:color="auto"/>
      </w:divBdr>
      <w:divsChild>
        <w:div w:id="1699507507">
          <w:marLeft w:val="640"/>
          <w:marRight w:val="0"/>
          <w:marTop w:val="0"/>
          <w:marBottom w:val="0"/>
          <w:divBdr>
            <w:top w:val="none" w:sz="0" w:space="0" w:color="auto"/>
            <w:left w:val="none" w:sz="0" w:space="0" w:color="auto"/>
            <w:bottom w:val="none" w:sz="0" w:space="0" w:color="auto"/>
            <w:right w:val="none" w:sz="0" w:space="0" w:color="auto"/>
          </w:divBdr>
        </w:div>
        <w:div w:id="263656571">
          <w:marLeft w:val="640"/>
          <w:marRight w:val="0"/>
          <w:marTop w:val="0"/>
          <w:marBottom w:val="0"/>
          <w:divBdr>
            <w:top w:val="none" w:sz="0" w:space="0" w:color="auto"/>
            <w:left w:val="none" w:sz="0" w:space="0" w:color="auto"/>
            <w:bottom w:val="none" w:sz="0" w:space="0" w:color="auto"/>
            <w:right w:val="none" w:sz="0" w:space="0" w:color="auto"/>
          </w:divBdr>
        </w:div>
        <w:div w:id="623734193">
          <w:marLeft w:val="640"/>
          <w:marRight w:val="0"/>
          <w:marTop w:val="0"/>
          <w:marBottom w:val="0"/>
          <w:divBdr>
            <w:top w:val="none" w:sz="0" w:space="0" w:color="auto"/>
            <w:left w:val="none" w:sz="0" w:space="0" w:color="auto"/>
            <w:bottom w:val="none" w:sz="0" w:space="0" w:color="auto"/>
            <w:right w:val="none" w:sz="0" w:space="0" w:color="auto"/>
          </w:divBdr>
        </w:div>
        <w:div w:id="1916434699">
          <w:marLeft w:val="640"/>
          <w:marRight w:val="0"/>
          <w:marTop w:val="0"/>
          <w:marBottom w:val="0"/>
          <w:divBdr>
            <w:top w:val="none" w:sz="0" w:space="0" w:color="auto"/>
            <w:left w:val="none" w:sz="0" w:space="0" w:color="auto"/>
            <w:bottom w:val="none" w:sz="0" w:space="0" w:color="auto"/>
            <w:right w:val="none" w:sz="0" w:space="0" w:color="auto"/>
          </w:divBdr>
        </w:div>
        <w:div w:id="1132862908">
          <w:marLeft w:val="640"/>
          <w:marRight w:val="0"/>
          <w:marTop w:val="0"/>
          <w:marBottom w:val="0"/>
          <w:divBdr>
            <w:top w:val="none" w:sz="0" w:space="0" w:color="auto"/>
            <w:left w:val="none" w:sz="0" w:space="0" w:color="auto"/>
            <w:bottom w:val="none" w:sz="0" w:space="0" w:color="auto"/>
            <w:right w:val="none" w:sz="0" w:space="0" w:color="auto"/>
          </w:divBdr>
        </w:div>
        <w:div w:id="1072854518">
          <w:marLeft w:val="640"/>
          <w:marRight w:val="0"/>
          <w:marTop w:val="0"/>
          <w:marBottom w:val="0"/>
          <w:divBdr>
            <w:top w:val="none" w:sz="0" w:space="0" w:color="auto"/>
            <w:left w:val="none" w:sz="0" w:space="0" w:color="auto"/>
            <w:bottom w:val="none" w:sz="0" w:space="0" w:color="auto"/>
            <w:right w:val="none" w:sz="0" w:space="0" w:color="auto"/>
          </w:divBdr>
        </w:div>
        <w:div w:id="159585901">
          <w:marLeft w:val="640"/>
          <w:marRight w:val="0"/>
          <w:marTop w:val="0"/>
          <w:marBottom w:val="0"/>
          <w:divBdr>
            <w:top w:val="none" w:sz="0" w:space="0" w:color="auto"/>
            <w:left w:val="none" w:sz="0" w:space="0" w:color="auto"/>
            <w:bottom w:val="none" w:sz="0" w:space="0" w:color="auto"/>
            <w:right w:val="none" w:sz="0" w:space="0" w:color="auto"/>
          </w:divBdr>
        </w:div>
        <w:div w:id="152332523">
          <w:marLeft w:val="640"/>
          <w:marRight w:val="0"/>
          <w:marTop w:val="0"/>
          <w:marBottom w:val="0"/>
          <w:divBdr>
            <w:top w:val="none" w:sz="0" w:space="0" w:color="auto"/>
            <w:left w:val="none" w:sz="0" w:space="0" w:color="auto"/>
            <w:bottom w:val="none" w:sz="0" w:space="0" w:color="auto"/>
            <w:right w:val="none" w:sz="0" w:space="0" w:color="auto"/>
          </w:divBdr>
        </w:div>
        <w:div w:id="960191932">
          <w:marLeft w:val="640"/>
          <w:marRight w:val="0"/>
          <w:marTop w:val="0"/>
          <w:marBottom w:val="0"/>
          <w:divBdr>
            <w:top w:val="none" w:sz="0" w:space="0" w:color="auto"/>
            <w:left w:val="none" w:sz="0" w:space="0" w:color="auto"/>
            <w:bottom w:val="none" w:sz="0" w:space="0" w:color="auto"/>
            <w:right w:val="none" w:sz="0" w:space="0" w:color="auto"/>
          </w:divBdr>
        </w:div>
        <w:div w:id="423918637">
          <w:marLeft w:val="640"/>
          <w:marRight w:val="0"/>
          <w:marTop w:val="0"/>
          <w:marBottom w:val="0"/>
          <w:divBdr>
            <w:top w:val="none" w:sz="0" w:space="0" w:color="auto"/>
            <w:left w:val="none" w:sz="0" w:space="0" w:color="auto"/>
            <w:bottom w:val="none" w:sz="0" w:space="0" w:color="auto"/>
            <w:right w:val="none" w:sz="0" w:space="0" w:color="auto"/>
          </w:divBdr>
        </w:div>
        <w:div w:id="1105274939">
          <w:marLeft w:val="640"/>
          <w:marRight w:val="0"/>
          <w:marTop w:val="0"/>
          <w:marBottom w:val="0"/>
          <w:divBdr>
            <w:top w:val="none" w:sz="0" w:space="0" w:color="auto"/>
            <w:left w:val="none" w:sz="0" w:space="0" w:color="auto"/>
            <w:bottom w:val="none" w:sz="0" w:space="0" w:color="auto"/>
            <w:right w:val="none" w:sz="0" w:space="0" w:color="auto"/>
          </w:divBdr>
        </w:div>
        <w:div w:id="1478841307">
          <w:marLeft w:val="640"/>
          <w:marRight w:val="0"/>
          <w:marTop w:val="0"/>
          <w:marBottom w:val="0"/>
          <w:divBdr>
            <w:top w:val="none" w:sz="0" w:space="0" w:color="auto"/>
            <w:left w:val="none" w:sz="0" w:space="0" w:color="auto"/>
            <w:bottom w:val="none" w:sz="0" w:space="0" w:color="auto"/>
            <w:right w:val="none" w:sz="0" w:space="0" w:color="auto"/>
          </w:divBdr>
        </w:div>
        <w:div w:id="665207160">
          <w:marLeft w:val="640"/>
          <w:marRight w:val="0"/>
          <w:marTop w:val="0"/>
          <w:marBottom w:val="0"/>
          <w:divBdr>
            <w:top w:val="none" w:sz="0" w:space="0" w:color="auto"/>
            <w:left w:val="none" w:sz="0" w:space="0" w:color="auto"/>
            <w:bottom w:val="none" w:sz="0" w:space="0" w:color="auto"/>
            <w:right w:val="none" w:sz="0" w:space="0" w:color="auto"/>
          </w:divBdr>
        </w:div>
        <w:div w:id="740175259">
          <w:marLeft w:val="640"/>
          <w:marRight w:val="0"/>
          <w:marTop w:val="0"/>
          <w:marBottom w:val="0"/>
          <w:divBdr>
            <w:top w:val="none" w:sz="0" w:space="0" w:color="auto"/>
            <w:left w:val="none" w:sz="0" w:space="0" w:color="auto"/>
            <w:bottom w:val="none" w:sz="0" w:space="0" w:color="auto"/>
            <w:right w:val="none" w:sz="0" w:space="0" w:color="auto"/>
          </w:divBdr>
        </w:div>
        <w:div w:id="1109011170">
          <w:marLeft w:val="640"/>
          <w:marRight w:val="0"/>
          <w:marTop w:val="0"/>
          <w:marBottom w:val="0"/>
          <w:divBdr>
            <w:top w:val="none" w:sz="0" w:space="0" w:color="auto"/>
            <w:left w:val="none" w:sz="0" w:space="0" w:color="auto"/>
            <w:bottom w:val="none" w:sz="0" w:space="0" w:color="auto"/>
            <w:right w:val="none" w:sz="0" w:space="0" w:color="auto"/>
          </w:divBdr>
        </w:div>
        <w:div w:id="2085568394">
          <w:marLeft w:val="640"/>
          <w:marRight w:val="0"/>
          <w:marTop w:val="0"/>
          <w:marBottom w:val="0"/>
          <w:divBdr>
            <w:top w:val="none" w:sz="0" w:space="0" w:color="auto"/>
            <w:left w:val="none" w:sz="0" w:space="0" w:color="auto"/>
            <w:bottom w:val="none" w:sz="0" w:space="0" w:color="auto"/>
            <w:right w:val="none" w:sz="0" w:space="0" w:color="auto"/>
          </w:divBdr>
        </w:div>
        <w:div w:id="1530607358">
          <w:marLeft w:val="640"/>
          <w:marRight w:val="0"/>
          <w:marTop w:val="0"/>
          <w:marBottom w:val="0"/>
          <w:divBdr>
            <w:top w:val="none" w:sz="0" w:space="0" w:color="auto"/>
            <w:left w:val="none" w:sz="0" w:space="0" w:color="auto"/>
            <w:bottom w:val="none" w:sz="0" w:space="0" w:color="auto"/>
            <w:right w:val="none" w:sz="0" w:space="0" w:color="auto"/>
          </w:divBdr>
        </w:div>
        <w:div w:id="1130241143">
          <w:marLeft w:val="640"/>
          <w:marRight w:val="0"/>
          <w:marTop w:val="0"/>
          <w:marBottom w:val="0"/>
          <w:divBdr>
            <w:top w:val="none" w:sz="0" w:space="0" w:color="auto"/>
            <w:left w:val="none" w:sz="0" w:space="0" w:color="auto"/>
            <w:bottom w:val="none" w:sz="0" w:space="0" w:color="auto"/>
            <w:right w:val="none" w:sz="0" w:space="0" w:color="auto"/>
          </w:divBdr>
        </w:div>
        <w:div w:id="377048981">
          <w:marLeft w:val="640"/>
          <w:marRight w:val="0"/>
          <w:marTop w:val="0"/>
          <w:marBottom w:val="0"/>
          <w:divBdr>
            <w:top w:val="none" w:sz="0" w:space="0" w:color="auto"/>
            <w:left w:val="none" w:sz="0" w:space="0" w:color="auto"/>
            <w:bottom w:val="none" w:sz="0" w:space="0" w:color="auto"/>
            <w:right w:val="none" w:sz="0" w:space="0" w:color="auto"/>
          </w:divBdr>
        </w:div>
        <w:div w:id="800734567">
          <w:marLeft w:val="640"/>
          <w:marRight w:val="0"/>
          <w:marTop w:val="0"/>
          <w:marBottom w:val="0"/>
          <w:divBdr>
            <w:top w:val="none" w:sz="0" w:space="0" w:color="auto"/>
            <w:left w:val="none" w:sz="0" w:space="0" w:color="auto"/>
            <w:bottom w:val="none" w:sz="0" w:space="0" w:color="auto"/>
            <w:right w:val="none" w:sz="0" w:space="0" w:color="auto"/>
          </w:divBdr>
        </w:div>
        <w:div w:id="1647851808">
          <w:marLeft w:val="640"/>
          <w:marRight w:val="0"/>
          <w:marTop w:val="0"/>
          <w:marBottom w:val="0"/>
          <w:divBdr>
            <w:top w:val="none" w:sz="0" w:space="0" w:color="auto"/>
            <w:left w:val="none" w:sz="0" w:space="0" w:color="auto"/>
            <w:bottom w:val="none" w:sz="0" w:space="0" w:color="auto"/>
            <w:right w:val="none" w:sz="0" w:space="0" w:color="auto"/>
          </w:divBdr>
        </w:div>
        <w:div w:id="135537158">
          <w:marLeft w:val="640"/>
          <w:marRight w:val="0"/>
          <w:marTop w:val="0"/>
          <w:marBottom w:val="0"/>
          <w:divBdr>
            <w:top w:val="none" w:sz="0" w:space="0" w:color="auto"/>
            <w:left w:val="none" w:sz="0" w:space="0" w:color="auto"/>
            <w:bottom w:val="none" w:sz="0" w:space="0" w:color="auto"/>
            <w:right w:val="none" w:sz="0" w:space="0" w:color="auto"/>
          </w:divBdr>
        </w:div>
        <w:div w:id="478111658">
          <w:marLeft w:val="640"/>
          <w:marRight w:val="0"/>
          <w:marTop w:val="0"/>
          <w:marBottom w:val="0"/>
          <w:divBdr>
            <w:top w:val="none" w:sz="0" w:space="0" w:color="auto"/>
            <w:left w:val="none" w:sz="0" w:space="0" w:color="auto"/>
            <w:bottom w:val="none" w:sz="0" w:space="0" w:color="auto"/>
            <w:right w:val="none" w:sz="0" w:space="0" w:color="auto"/>
          </w:divBdr>
        </w:div>
        <w:div w:id="766581023">
          <w:marLeft w:val="640"/>
          <w:marRight w:val="0"/>
          <w:marTop w:val="0"/>
          <w:marBottom w:val="0"/>
          <w:divBdr>
            <w:top w:val="none" w:sz="0" w:space="0" w:color="auto"/>
            <w:left w:val="none" w:sz="0" w:space="0" w:color="auto"/>
            <w:bottom w:val="none" w:sz="0" w:space="0" w:color="auto"/>
            <w:right w:val="none" w:sz="0" w:space="0" w:color="auto"/>
          </w:divBdr>
        </w:div>
        <w:div w:id="263342559">
          <w:marLeft w:val="640"/>
          <w:marRight w:val="0"/>
          <w:marTop w:val="0"/>
          <w:marBottom w:val="0"/>
          <w:divBdr>
            <w:top w:val="none" w:sz="0" w:space="0" w:color="auto"/>
            <w:left w:val="none" w:sz="0" w:space="0" w:color="auto"/>
            <w:bottom w:val="none" w:sz="0" w:space="0" w:color="auto"/>
            <w:right w:val="none" w:sz="0" w:space="0" w:color="auto"/>
          </w:divBdr>
        </w:div>
        <w:div w:id="1949392550">
          <w:marLeft w:val="640"/>
          <w:marRight w:val="0"/>
          <w:marTop w:val="0"/>
          <w:marBottom w:val="0"/>
          <w:divBdr>
            <w:top w:val="none" w:sz="0" w:space="0" w:color="auto"/>
            <w:left w:val="none" w:sz="0" w:space="0" w:color="auto"/>
            <w:bottom w:val="none" w:sz="0" w:space="0" w:color="auto"/>
            <w:right w:val="none" w:sz="0" w:space="0" w:color="auto"/>
          </w:divBdr>
        </w:div>
        <w:div w:id="1637687634">
          <w:marLeft w:val="640"/>
          <w:marRight w:val="0"/>
          <w:marTop w:val="0"/>
          <w:marBottom w:val="0"/>
          <w:divBdr>
            <w:top w:val="none" w:sz="0" w:space="0" w:color="auto"/>
            <w:left w:val="none" w:sz="0" w:space="0" w:color="auto"/>
            <w:bottom w:val="none" w:sz="0" w:space="0" w:color="auto"/>
            <w:right w:val="none" w:sz="0" w:space="0" w:color="auto"/>
          </w:divBdr>
        </w:div>
        <w:div w:id="685910111">
          <w:marLeft w:val="640"/>
          <w:marRight w:val="0"/>
          <w:marTop w:val="0"/>
          <w:marBottom w:val="0"/>
          <w:divBdr>
            <w:top w:val="none" w:sz="0" w:space="0" w:color="auto"/>
            <w:left w:val="none" w:sz="0" w:space="0" w:color="auto"/>
            <w:bottom w:val="none" w:sz="0" w:space="0" w:color="auto"/>
            <w:right w:val="none" w:sz="0" w:space="0" w:color="auto"/>
          </w:divBdr>
        </w:div>
        <w:div w:id="1854876259">
          <w:marLeft w:val="640"/>
          <w:marRight w:val="0"/>
          <w:marTop w:val="0"/>
          <w:marBottom w:val="0"/>
          <w:divBdr>
            <w:top w:val="none" w:sz="0" w:space="0" w:color="auto"/>
            <w:left w:val="none" w:sz="0" w:space="0" w:color="auto"/>
            <w:bottom w:val="none" w:sz="0" w:space="0" w:color="auto"/>
            <w:right w:val="none" w:sz="0" w:space="0" w:color="auto"/>
          </w:divBdr>
        </w:div>
        <w:div w:id="1068846377">
          <w:marLeft w:val="640"/>
          <w:marRight w:val="0"/>
          <w:marTop w:val="0"/>
          <w:marBottom w:val="0"/>
          <w:divBdr>
            <w:top w:val="none" w:sz="0" w:space="0" w:color="auto"/>
            <w:left w:val="none" w:sz="0" w:space="0" w:color="auto"/>
            <w:bottom w:val="none" w:sz="0" w:space="0" w:color="auto"/>
            <w:right w:val="none" w:sz="0" w:space="0" w:color="auto"/>
          </w:divBdr>
        </w:div>
        <w:div w:id="971398763">
          <w:marLeft w:val="640"/>
          <w:marRight w:val="0"/>
          <w:marTop w:val="0"/>
          <w:marBottom w:val="0"/>
          <w:divBdr>
            <w:top w:val="none" w:sz="0" w:space="0" w:color="auto"/>
            <w:left w:val="none" w:sz="0" w:space="0" w:color="auto"/>
            <w:bottom w:val="none" w:sz="0" w:space="0" w:color="auto"/>
            <w:right w:val="none" w:sz="0" w:space="0" w:color="auto"/>
          </w:divBdr>
        </w:div>
      </w:divsChild>
    </w:div>
    <w:div w:id="340476200">
      <w:bodyDiv w:val="1"/>
      <w:marLeft w:val="0"/>
      <w:marRight w:val="0"/>
      <w:marTop w:val="0"/>
      <w:marBottom w:val="0"/>
      <w:divBdr>
        <w:top w:val="none" w:sz="0" w:space="0" w:color="auto"/>
        <w:left w:val="none" w:sz="0" w:space="0" w:color="auto"/>
        <w:bottom w:val="none" w:sz="0" w:space="0" w:color="auto"/>
        <w:right w:val="none" w:sz="0" w:space="0" w:color="auto"/>
      </w:divBdr>
      <w:divsChild>
        <w:div w:id="1185443178">
          <w:marLeft w:val="640"/>
          <w:marRight w:val="0"/>
          <w:marTop w:val="0"/>
          <w:marBottom w:val="0"/>
          <w:divBdr>
            <w:top w:val="none" w:sz="0" w:space="0" w:color="auto"/>
            <w:left w:val="none" w:sz="0" w:space="0" w:color="auto"/>
            <w:bottom w:val="none" w:sz="0" w:space="0" w:color="auto"/>
            <w:right w:val="none" w:sz="0" w:space="0" w:color="auto"/>
          </w:divBdr>
        </w:div>
        <w:div w:id="1840459349">
          <w:marLeft w:val="640"/>
          <w:marRight w:val="0"/>
          <w:marTop w:val="0"/>
          <w:marBottom w:val="0"/>
          <w:divBdr>
            <w:top w:val="none" w:sz="0" w:space="0" w:color="auto"/>
            <w:left w:val="none" w:sz="0" w:space="0" w:color="auto"/>
            <w:bottom w:val="none" w:sz="0" w:space="0" w:color="auto"/>
            <w:right w:val="none" w:sz="0" w:space="0" w:color="auto"/>
          </w:divBdr>
        </w:div>
        <w:div w:id="107940140">
          <w:marLeft w:val="640"/>
          <w:marRight w:val="0"/>
          <w:marTop w:val="0"/>
          <w:marBottom w:val="0"/>
          <w:divBdr>
            <w:top w:val="none" w:sz="0" w:space="0" w:color="auto"/>
            <w:left w:val="none" w:sz="0" w:space="0" w:color="auto"/>
            <w:bottom w:val="none" w:sz="0" w:space="0" w:color="auto"/>
            <w:right w:val="none" w:sz="0" w:space="0" w:color="auto"/>
          </w:divBdr>
        </w:div>
        <w:div w:id="176777723">
          <w:marLeft w:val="640"/>
          <w:marRight w:val="0"/>
          <w:marTop w:val="0"/>
          <w:marBottom w:val="0"/>
          <w:divBdr>
            <w:top w:val="none" w:sz="0" w:space="0" w:color="auto"/>
            <w:left w:val="none" w:sz="0" w:space="0" w:color="auto"/>
            <w:bottom w:val="none" w:sz="0" w:space="0" w:color="auto"/>
            <w:right w:val="none" w:sz="0" w:space="0" w:color="auto"/>
          </w:divBdr>
        </w:div>
        <w:div w:id="703603965">
          <w:marLeft w:val="640"/>
          <w:marRight w:val="0"/>
          <w:marTop w:val="0"/>
          <w:marBottom w:val="0"/>
          <w:divBdr>
            <w:top w:val="none" w:sz="0" w:space="0" w:color="auto"/>
            <w:left w:val="none" w:sz="0" w:space="0" w:color="auto"/>
            <w:bottom w:val="none" w:sz="0" w:space="0" w:color="auto"/>
            <w:right w:val="none" w:sz="0" w:space="0" w:color="auto"/>
          </w:divBdr>
        </w:div>
        <w:div w:id="864320943">
          <w:marLeft w:val="640"/>
          <w:marRight w:val="0"/>
          <w:marTop w:val="0"/>
          <w:marBottom w:val="0"/>
          <w:divBdr>
            <w:top w:val="none" w:sz="0" w:space="0" w:color="auto"/>
            <w:left w:val="none" w:sz="0" w:space="0" w:color="auto"/>
            <w:bottom w:val="none" w:sz="0" w:space="0" w:color="auto"/>
            <w:right w:val="none" w:sz="0" w:space="0" w:color="auto"/>
          </w:divBdr>
        </w:div>
        <w:div w:id="1540900444">
          <w:marLeft w:val="640"/>
          <w:marRight w:val="0"/>
          <w:marTop w:val="0"/>
          <w:marBottom w:val="0"/>
          <w:divBdr>
            <w:top w:val="none" w:sz="0" w:space="0" w:color="auto"/>
            <w:left w:val="none" w:sz="0" w:space="0" w:color="auto"/>
            <w:bottom w:val="none" w:sz="0" w:space="0" w:color="auto"/>
            <w:right w:val="none" w:sz="0" w:space="0" w:color="auto"/>
          </w:divBdr>
        </w:div>
        <w:div w:id="1006591853">
          <w:marLeft w:val="640"/>
          <w:marRight w:val="0"/>
          <w:marTop w:val="0"/>
          <w:marBottom w:val="0"/>
          <w:divBdr>
            <w:top w:val="none" w:sz="0" w:space="0" w:color="auto"/>
            <w:left w:val="none" w:sz="0" w:space="0" w:color="auto"/>
            <w:bottom w:val="none" w:sz="0" w:space="0" w:color="auto"/>
            <w:right w:val="none" w:sz="0" w:space="0" w:color="auto"/>
          </w:divBdr>
        </w:div>
        <w:div w:id="2092964597">
          <w:marLeft w:val="640"/>
          <w:marRight w:val="0"/>
          <w:marTop w:val="0"/>
          <w:marBottom w:val="0"/>
          <w:divBdr>
            <w:top w:val="none" w:sz="0" w:space="0" w:color="auto"/>
            <w:left w:val="none" w:sz="0" w:space="0" w:color="auto"/>
            <w:bottom w:val="none" w:sz="0" w:space="0" w:color="auto"/>
            <w:right w:val="none" w:sz="0" w:space="0" w:color="auto"/>
          </w:divBdr>
        </w:div>
        <w:div w:id="1929389300">
          <w:marLeft w:val="640"/>
          <w:marRight w:val="0"/>
          <w:marTop w:val="0"/>
          <w:marBottom w:val="0"/>
          <w:divBdr>
            <w:top w:val="none" w:sz="0" w:space="0" w:color="auto"/>
            <w:left w:val="none" w:sz="0" w:space="0" w:color="auto"/>
            <w:bottom w:val="none" w:sz="0" w:space="0" w:color="auto"/>
            <w:right w:val="none" w:sz="0" w:space="0" w:color="auto"/>
          </w:divBdr>
        </w:div>
        <w:div w:id="2030793565">
          <w:marLeft w:val="640"/>
          <w:marRight w:val="0"/>
          <w:marTop w:val="0"/>
          <w:marBottom w:val="0"/>
          <w:divBdr>
            <w:top w:val="none" w:sz="0" w:space="0" w:color="auto"/>
            <w:left w:val="none" w:sz="0" w:space="0" w:color="auto"/>
            <w:bottom w:val="none" w:sz="0" w:space="0" w:color="auto"/>
            <w:right w:val="none" w:sz="0" w:space="0" w:color="auto"/>
          </w:divBdr>
        </w:div>
        <w:div w:id="1472166376">
          <w:marLeft w:val="640"/>
          <w:marRight w:val="0"/>
          <w:marTop w:val="0"/>
          <w:marBottom w:val="0"/>
          <w:divBdr>
            <w:top w:val="none" w:sz="0" w:space="0" w:color="auto"/>
            <w:left w:val="none" w:sz="0" w:space="0" w:color="auto"/>
            <w:bottom w:val="none" w:sz="0" w:space="0" w:color="auto"/>
            <w:right w:val="none" w:sz="0" w:space="0" w:color="auto"/>
          </w:divBdr>
        </w:div>
        <w:div w:id="138885001">
          <w:marLeft w:val="640"/>
          <w:marRight w:val="0"/>
          <w:marTop w:val="0"/>
          <w:marBottom w:val="0"/>
          <w:divBdr>
            <w:top w:val="none" w:sz="0" w:space="0" w:color="auto"/>
            <w:left w:val="none" w:sz="0" w:space="0" w:color="auto"/>
            <w:bottom w:val="none" w:sz="0" w:space="0" w:color="auto"/>
            <w:right w:val="none" w:sz="0" w:space="0" w:color="auto"/>
          </w:divBdr>
        </w:div>
        <w:div w:id="619262741">
          <w:marLeft w:val="640"/>
          <w:marRight w:val="0"/>
          <w:marTop w:val="0"/>
          <w:marBottom w:val="0"/>
          <w:divBdr>
            <w:top w:val="none" w:sz="0" w:space="0" w:color="auto"/>
            <w:left w:val="none" w:sz="0" w:space="0" w:color="auto"/>
            <w:bottom w:val="none" w:sz="0" w:space="0" w:color="auto"/>
            <w:right w:val="none" w:sz="0" w:space="0" w:color="auto"/>
          </w:divBdr>
        </w:div>
        <w:div w:id="883709568">
          <w:marLeft w:val="640"/>
          <w:marRight w:val="0"/>
          <w:marTop w:val="0"/>
          <w:marBottom w:val="0"/>
          <w:divBdr>
            <w:top w:val="none" w:sz="0" w:space="0" w:color="auto"/>
            <w:left w:val="none" w:sz="0" w:space="0" w:color="auto"/>
            <w:bottom w:val="none" w:sz="0" w:space="0" w:color="auto"/>
            <w:right w:val="none" w:sz="0" w:space="0" w:color="auto"/>
          </w:divBdr>
        </w:div>
        <w:div w:id="997615658">
          <w:marLeft w:val="640"/>
          <w:marRight w:val="0"/>
          <w:marTop w:val="0"/>
          <w:marBottom w:val="0"/>
          <w:divBdr>
            <w:top w:val="none" w:sz="0" w:space="0" w:color="auto"/>
            <w:left w:val="none" w:sz="0" w:space="0" w:color="auto"/>
            <w:bottom w:val="none" w:sz="0" w:space="0" w:color="auto"/>
            <w:right w:val="none" w:sz="0" w:space="0" w:color="auto"/>
          </w:divBdr>
        </w:div>
        <w:div w:id="396628201">
          <w:marLeft w:val="640"/>
          <w:marRight w:val="0"/>
          <w:marTop w:val="0"/>
          <w:marBottom w:val="0"/>
          <w:divBdr>
            <w:top w:val="none" w:sz="0" w:space="0" w:color="auto"/>
            <w:left w:val="none" w:sz="0" w:space="0" w:color="auto"/>
            <w:bottom w:val="none" w:sz="0" w:space="0" w:color="auto"/>
            <w:right w:val="none" w:sz="0" w:space="0" w:color="auto"/>
          </w:divBdr>
        </w:div>
      </w:divsChild>
    </w:div>
    <w:div w:id="343097026">
      <w:bodyDiv w:val="1"/>
      <w:marLeft w:val="0"/>
      <w:marRight w:val="0"/>
      <w:marTop w:val="0"/>
      <w:marBottom w:val="0"/>
      <w:divBdr>
        <w:top w:val="none" w:sz="0" w:space="0" w:color="auto"/>
        <w:left w:val="none" w:sz="0" w:space="0" w:color="auto"/>
        <w:bottom w:val="none" w:sz="0" w:space="0" w:color="auto"/>
        <w:right w:val="none" w:sz="0" w:space="0" w:color="auto"/>
      </w:divBdr>
      <w:divsChild>
        <w:div w:id="1627731910">
          <w:marLeft w:val="640"/>
          <w:marRight w:val="0"/>
          <w:marTop w:val="0"/>
          <w:marBottom w:val="0"/>
          <w:divBdr>
            <w:top w:val="none" w:sz="0" w:space="0" w:color="auto"/>
            <w:left w:val="none" w:sz="0" w:space="0" w:color="auto"/>
            <w:bottom w:val="none" w:sz="0" w:space="0" w:color="auto"/>
            <w:right w:val="none" w:sz="0" w:space="0" w:color="auto"/>
          </w:divBdr>
        </w:div>
        <w:div w:id="1699506538">
          <w:marLeft w:val="640"/>
          <w:marRight w:val="0"/>
          <w:marTop w:val="0"/>
          <w:marBottom w:val="0"/>
          <w:divBdr>
            <w:top w:val="none" w:sz="0" w:space="0" w:color="auto"/>
            <w:left w:val="none" w:sz="0" w:space="0" w:color="auto"/>
            <w:bottom w:val="none" w:sz="0" w:space="0" w:color="auto"/>
            <w:right w:val="none" w:sz="0" w:space="0" w:color="auto"/>
          </w:divBdr>
        </w:div>
        <w:div w:id="870071617">
          <w:marLeft w:val="640"/>
          <w:marRight w:val="0"/>
          <w:marTop w:val="0"/>
          <w:marBottom w:val="0"/>
          <w:divBdr>
            <w:top w:val="none" w:sz="0" w:space="0" w:color="auto"/>
            <w:left w:val="none" w:sz="0" w:space="0" w:color="auto"/>
            <w:bottom w:val="none" w:sz="0" w:space="0" w:color="auto"/>
            <w:right w:val="none" w:sz="0" w:space="0" w:color="auto"/>
          </w:divBdr>
        </w:div>
        <w:div w:id="1920090355">
          <w:marLeft w:val="640"/>
          <w:marRight w:val="0"/>
          <w:marTop w:val="0"/>
          <w:marBottom w:val="0"/>
          <w:divBdr>
            <w:top w:val="none" w:sz="0" w:space="0" w:color="auto"/>
            <w:left w:val="none" w:sz="0" w:space="0" w:color="auto"/>
            <w:bottom w:val="none" w:sz="0" w:space="0" w:color="auto"/>
            <w:right w:val="none" w:sz="0" w:space="0" w:color="auto"/>
          </w:divBdr>
        </w:div>
        <w:div w:id="1876691380">
          <w:marLeft w:val="640"/>
          <w:marRight w:val="0"/>
          <w:marTop w:val="0"/>
          <w:marBottom w:val="0"/>
          <w:divBdr>
            <w:top w:val="none" w:sz="0" w:space="0" w:color="auto"/>
            <w:left w:val="none" w:sz="0" w:space="0" w:color="auto"/>
            <w:bottom w:val="none" w:sz="0" w:space="0" w:color="auto"/>
            <w:right w:val="none" w:sz="0" w:space="0" w:color="auto"/>
          </w:divBdr>
        </w:div>
        <w:div w:id="508254833">
          <w:marLeft w:val="640"/>
          <w:marRight w:val="0"/>
          <w:marTop w:val="0"/>
          <w:marBottom w:val="0"/>
          <w:divBdr>
            <w:top w:val="none" w:sz="0" w:space="0" w:color="auto"/>
            <w:left w:val="none" w:sz="0" w:space="0" w:color="auto"/>
            <w:bottom w:val="none" w:sz="0" w:space="0" w:color="auto"/>
            <w:right w:val="none" w:sz="0" w:space="0" w:color="auto"/>
          </w:divBdr>
        </w:div>
        <w:div w:id="702557888">
          <w:marLeft w:val="640"/>
          <w:marRight w:val="0"/>
          <w:marTop w:val="0"/>
          <w:marBottom w:val="0"/>
          <w:divBdr>
            <w:top w:val="none" w:sz="0" w:space="0" w:color="auto"/>
            <w:left w:val="none" w:sz="0" w:space="0" w:color="auto"/>
            <w:bottom w:val="none" w:sz="0" w:space="0" w:color="auto"/>
            <w:right w:val="none" w:sz="0" w:space="0" w:color="auto"/>
          </w:divBdr>
        </w:div>
        <w:div w:id="920211054">
          <w:marLeft w:val="640"/>
          <w:marRight w:val="0"/>
          <w:marTop w:val="0"/>
          <w:marBottom w:val="0"/>
          <w:divBdr>
            <w:top w:val="none" w:sz="0" w:space="0" w:color="auto"/>
            <w:left w:val="none" w:sz="0" w:space="0" w:color="auto"/>
            <w:bottom w:val="none" w:sz="0" w:space="0" w:color="auto"/>
            <w:right w:val="none" w:sz="0" w:space="0" w:color="auto"/>
          </w:divBdr>
        </w:div>
        <w:div w:id="2118021268">
          <w:marLeft w:val="640"/>
          <w:marRight w:val="0"/>
          <w:marTop w:val="0"/>
          <w:marBottom w:val="0"/>
          <w:divBdr>
            <w:top w:val="none" w:sz="0" w:space="0" w:color="auto"/>
            <w:left w:val="none" w:sz="0" w:space="0" w:color="auto"/>
            <w:bottom w:val="none" w:sz="0" w:space="0" w:color="auto"/>
            <w:right w:val="none" w:sz="0" w:space="0" w:color="auto"/>
          </w:divBdr>
        </w:div>
        <w:div w:id="2099599864">
          <w:marLeft w:val="640"/>
          <w:marRight w:val="0"/>
          <w:marTop w:val="0"/>
          <w:marBottom w:val="0"/>
          <w:divBdr>
            <w:top w:val="none" w:sz="0" w:space="0" w:color="auto"/>
            <w:left w:val="none" w:sz="0" w:space="0" w:color="auto"/>
            <w:bottom w:val="none" w:sz="0" w:space="0" w:color="auto"/>
            <w:right w:val="none" w:sz="0" w:space="0" w:color="auto"/>
          </w:divBdr>
        </w:div>
        <w:div w:id="1970933093">
          <w:marLeft w:val="640"/>
          <w:marRight w:val="0"/>
          <w:marTop w:val="0"/>
          <w:marBottom w:val="0"/>
          <w:divBdr>
            <w:top w:val="none" w:sz="0" w:space="0" w:color="auto"/>
            <w:left w:val="none" w:sz="0" w:space="0" w:color="auto"/>
            <w:bottom w:val="none" w:sz="0" w:space="0" w:color="auto"/>
            <w:right w:val="none" w:sz="0" w:space="0" w:color="auto"/>
          </w:divBdr>
        </w:div>
      </w:divsChild>
    </w:div>
    <w:div w:id="407844977">
      <w:bodyDiv w:val="1"/>
      <w:marLeft w:val="0"/>
      <w:marRight w:val="0"/>
      <w:marTop w:val="0"/>
      <w:marBottom w:val="0"/>
      <w:divBdr>
        <w:top w:val="none" w:sz="0" w:space="0" w:color="auto"/>
        <w:left w:val="none" w:sz="0" w:space="0" w:color="auto"/>
        <w:bottom w:val="none" w:sz="0" w:space="0" w:color="auto"/>
        <w:right w:val="none" w:sz="0" w:space="0" w:color="auto"/>
      </w:divBdr>
    </w:div>
    <w:div w:id="578755919">
      <w:bodyDiv w:val="1"/>
      <w:marLeft w:val="0"/>
      <w:marRight w:val="0"/>
      <w:marTop w:val="0"/>
      <w:marBottom w:val="0"/>
      <w:divBdr>
        <w:top w:val="none" w:sz="0" w:space="0" w:color="auto"/>
        <w:left w:val="none" w:sz="0" w:space="0" w:color="auto"/>
        <w:bottom w:val="none" w:sz="0" w:space="0" w:color="auto"/>
        <w:right w:val="none" w:sz="0" w:space="0" w:color="auto"/>
      </w:divBdr>
      <w:divsChild>
        <w:div w:id="1813326983">
          <w:marLeft w:val="640"/>
          <w:marRight w:val="0"/>
          <w:marTop w:val="0"/>
          <w:marBottom w:val="0"/>
          <w:divBdr>
            <w:top w:val="none" w:sz="0" w:space="0" w:color="auto"/>
            <w:left w:val="none" w:sz="0" w:space="0" w:color="auto"/>
            <w:bottom w:val="none" w:sz="0" w:space="0" w:color="auto"/>
            <w:right w:val="none" w:sz="0" w:space="0" w:color="auto"/>
          </w:divBdr>
        </w:div>
        <w:div w:id="1404718964">
          <w:marLeft w:val="640"/>
          <w:marRight w:val="0"/>
          <w:marTop w:val="0"/>
          <w:marBottom w:val="0"/>
          <w:divBdr>
            <w:top w:val="none" w:sz="0" w:space="0" w:color="auto"/>
            <w:left w:val="none" w:sz="0" w:space="0" w:color="auto"/>
            <w:bottom w:val="none" w:sz="0" w:space="0" w:color="auto"/>
            <w:right w:val="none" w:sz="0" w:space="0" w:color="auto"/>
          </w:divBdr>
        </w:div>
        <w:div w:id="250551416">
          <w:marLeft w:val="640"/>
          <w:marRight w:val="0"/>
          <w:marTop w:val="0"/>
          <w:marBottom w:val="0"/>
          <w:divBdr>
            <w:top w:val="none" w:sz="0" w:space="0" w:color="auto"/>
            <w:left w:val="none" w:sz="0" w:space="0" w:color="auto"/>
            <w:bottom w:val="none" w:sz="0" w:space="0" w:color="auto"/>
            <w:right w:val="none" w:sz="0" w:space="0" w:color="auto"/>
          </w:divBdr>
        </w:div>
        <w:div w:id="593393596">
          <w:marLeft w:val="640"/>
          <w:marRight w:val="0"/>
          <w:marTop w:val="0"/>
          <w:marBottom w:val="0"/>
          <w:divBdr>
            <w:top w:val="none" w:sz="0" w:space="0" w:color="auto"/>
            <w:left w:val="none" w:sz="0" w:space="0" w:color="auto"/>
            <w:bottom w:val="none" w:sz="0" w:space="0" w:color="auto"/>
            <w:right w:val="none" w:sz="0" w:space="0" w:color="auto"/>
          </w:divBdr>
        </w:div>
        <w:div w:id="61608502">
          <w:marLeft w:val="640"/>
          <w:marRight w:val="0"/>
          <w:marTop w:val="0"/>
          <w:marBottom w:val="0"/>
          <w:divBdr>
            <w:top w:val="none" w:sz="0" w:space="0" w:color="auto"/>
            <w:left w:val="none" w:sz="0" w:space="0" w:color="auto"/>
            <w:bottom w:val="none" w:sz="0" w:space="0" w:color="auto"/>
            <w:right w:val="none" w:sz="0" w:space="0" w:color="auto"/>
          </w:divBdr>
        </w:div>
        <w:div w:id="1027683729">
          <w:marLeft w:val="640"/>
          <w:marRight w:val="0"/>
          <w:marTop w:val="0"/>
          <w:marBottom w:val="0"/>
          <w:divBdr>
            <w:top w:val="none" w:sz="0" w:space="0" w:color="auto"/>
            <w:left w:val="none" w:sz="0" w:space="0" w:color="auto"/>
            <w:bottom w:val="none" w:sz="0" w:space="0" w:color="auto"/>
            <w:right w:val="none" w:sz="0" w:space="0" w:color="auto"/>
          </w:divBdr>
        </w:div>
        <w:div w:id="1404570206">
          <w:marLeft w:val="640"/>
          <w:marRight w:val="0"/>
          <w:marTop w:val="0"/>
          <w:marBottom w:val="0"/>
          <w:divBdr>
            <w:top w:val="none" w:sz="0" w:space="0" w:color="auto"/>
            <w:left w:val="none" w:sz="0" w:space="0" w:color="auto"/>
            <w:bottom w:val="none" w:sz="0" w:space="0" w:color="auto"/>
            <w:right w:val="none" w:sz="0" w:space="0" w:color="auto"/>
          </w:divBdr>
        </w:div>
        <w:div w:id="1636526604">
          <w:marLeft w:val="640"/>
          <w:marRight w:val="0"/>
          <w:marTop w:val="0"/>
          <w:marBottom w:val="0"/>
          <w:divBdr>
            <w:top w:val="none" w:sz="0" w:space="0" w:color="auto"/>
            <w:left w:val="none" w:sz="0" w:space="0" w:color="auto"/>
            <w:bottom w:val="none" w:sz="0" w:space="0" w:color="auto"/>
            <w:right w:val="none" w:sz="0" w:space="0" w:color="auto"/>
          </w:divBdr>
        </w:div>
        <w:div w:id="790586709">
          <w:marLeft w:val="640"/>
          <w:marRight w:val="0"/>
          <w:marTop w:val="0"/>
          <w:marBottom w:val="0"/>
          <w:divBdr>
            <w:top w:val="none" w:sz="0" w:space="0" w:color="auto"/>
            <w:left w:val="none" w:sz="0" w:space="0" w:color="auto"/>
            <w:bottom w:val="none" w:sz="0" w:space="0" w:color="auto"/>
            <w:right w:val="none" w:sz="0" w:space="0" w:color="auto"/>
          </w:divBdr>
        </w:div>
        <w:div w:id="1039360509">
          <w:marLeft w:val="640"/>
          <w:marRight w:val="0"/>
          <w:marTop w:val="0"/>
          <w:marBottom w:val="0"/>
          <w:divBdr>
            <w:top w:val="none" w:sz="0" w:space="0" w:color="auto"/>
            <w:left w:val="none" w:sz="0" w:space="0" w:color="auto"/>
            <w:bottom w:val="none" w:sz="0" w:space="0" w:color="auto"/>
            <w:right w:val="none" w:sz="0" w:space="0" w:color="auto"/>
          </w:divBdr>
        </w:div>
        <w:div w:id="640230082">
          <w:marLeft w:val="640"/>
          <w:marRight w:val="0"/>
          <w:marTop w:val="0"/>
          <w:marBottom w:val="0"/>
          <w:divBdr>
            <w:top w:val="none" w:sz="0" w:space="0" w:color="auto"/>
            <w:left w:val="none" w:sz="0" w:space="0" w:color="auto"/>
            <w:bottom w:val="none" w:sz="0" w:space="0" w:color="auto"/>
            <w:right w:val="none" w:sz="0" w:space="0" w:color="auto"/>
          </w:divBdr>
        </w:div>
        <w:div w:id="744108974">
          <w:marLeft w:val="640"/>
          <w:marRight w:val="0"/>
          <w:marTop w:val="0"/>
          <w:marBottom w:val="0"/>
          <w:divBdr>
            <w:top w:val="none" w:sz="0" w:space="0" w:color="auto"/>
            <w:left w:val="none" w:sz="0" w:space="0" w:color="auto"/>
            <w:bottom w:val="none" w:sz="0" w:space="0" w:color="auto"/>
            <w:right w:val="none" w:sz="0" w:space="0" w:color="auto"/>
          </w:divBdr>
        </w:div>
        <w:div w:id="1667056290">
          <w:marLeft w:val="640"/>
          <w:marRight w:val="0"/>
          <w:marTop w:val="0"/>
          <w:marBottom w:val="0"/>
          <w:divBdr>
            <w:top w:val="none" w:sz="0" w:space="0" w:color="auto"/>
            <w:left w:val="none" w:sz="0" w:space="0" w:color="auto"/>
            <w:bottom w:val="none" w:sz="0" w:space="0" w:color="auto"/>
            <w:right w:val="none" w:sz="0" w:space="0" w:color="auto"/>
          </w:divBdr>
        </w:div>
        <w:div w:id="1016931538">
          <w:marLeft w:val="640"/>
          <w:marRight w:val="0"/>
          <w:marTop w:val="0"/>
          <w:marBottom w:val="0"/>
          <w:divBdr>
            <w:top w:val="none" w:sz="0" w:space="0" w:color="auto"/>
            <w:left w:val="none" w:sz="0" w:space="0" w:color="auto"/>
            <w:bottom w:val="none" w:sz="0" w:space="0" w:color="auto"/>
            <w:right w:val="none" w:sz="0" w:space="0" w:color="auto"/>
          </w:divBdr>
        </w:div>
        <w:div w:id="280767493">
          <w:marLeft w:val="640"/>
          <w:marRight w:val="0"/>
          <w:marTop w:val="0"/>
          <w:marBottom w:val="0"/>
          <w:divBdr>
            <w:top w:val="none" w:sz="0" w:space="0" w:color="auto"/>
            <w:left w:val="none" w:sz="0" w:space="0" w:color="auto"/>
            <w:bottom w:val="none" w:sz="0" w:space="0" w:color="auto"/>
            <w:right w:val="none" w:sz="0" w:space="0" w:color="auto"/>
          </w:divBdr>
        </w:div>
        <w:div w:id="1350328601">
          <w:marLeft w:val="640"/>
          <w:marRight w:val="0"/>
          <w:marTop w:val="0"/>
          <w:marBottom w:val="0"/>
          <w:divBdr>
            <w:top w:val="none" w:sz="0" w:space="0" w:color="auto"/>
            <w:left w:val="none" w:sz="0" w:space="0" w:color="auto"/>
            <w:bottom w:val="none" w:sz="0" w:space="0" w:color="auto"/>
            <w:right w:val="none" w:sz="0" w:space="0" w:color="auto"/>
          </w:divBdr>
        </w:div>
        <w:div w:id="1627545922">
          <w:marLeft w:val="640"/>
          <w:marRight w:val="0"/>
          <w:marTop w:val="0"/>
          <w:marBottom w:val="0"/>
          <w:divBdr>
            <w:top w:val="none" w:sz="0" w:space="0" w:color="auto"/>
            <w:left w:val="none" w:sz="0" w:space="0" w:color="auto"/>
            <w:bottom w:val="none" w:sz="0" w:space="0" w:color="auto"/>
            <w:right w:val="none" w:sz="0" w:space="0" w:color="auto"/>
          </w:divBdr>
        </w:div>
        <w:div w:id="923342218">
          <w:marLeft w:val="640"/>
          <w:marRight w:val="0"/>
          <w:marTop w:val="0"/>
          <w:marBottom w:val="0"/>
          <w:divBdr>
            <w:top w:val="none" w:sz="0" w:space="0" w:color="auto"/>
            <w:left w:val="none" w:sz="0" w:space="0" w:color="auto"/>
            <w:bottom w:val="none" w:sz="0" w:space="0" w:color="auto"/>
            <w:right w:val="none" w:sz="0" w:space="0" w:color="auto"/>
          </w:divBdr>
        </w:div>
        <w:div w:id="1562014160">
          <w:marLeft w:val="640"/>
          <w:marRight w:val="0"/>
          <w:marTop w:val="0"/>
          <w:marBottom w:val="0"/>
          <w:divBdr>
            <w:top w:val="none" w:sz="0" w:space="0" w:color="auto"/>
            <w:left w:val="none" w:sz="0" w:space="0" w:color="auto"/>
            <w:bottom w:val="none" w:sz="0" w:space="0" w:color="auto"/>
            <w:right w:val="none" w:sz="0" w:space="0" w:color="auto"/>
          </w:divBdr>
        </w:div>
        <w:div w:id="903881509">
          <w:marLeft w:val="640"/>
          <w:marRight w:val="0"/>
          <w:marTop w:val="0"/>
          <w:marBottom w:val="0"/>
          <w:divBdr>
            <w:top w:val="none" w:sz="0" w:space="0" w:color="auto"/>
            <w:left w:val="none" w:sz="0" w:space="0" w:color="auto"/>
            <w:bottom w:val="none" w:sz="0" w:space="0" w:color="auto"/>
            <w:right w:val="none" w:sz="0" w:space="0" w:color="auto"/>
          </w:divBdr>
        </w:div>
        <w:div w:id="643699084">
          <w:marLeft w:val="640"/>
          <w:marRight w:val="0"/>
          <w:marTop w:val="0"/>
          <w:marBottom w:val="0"/>
          <w:divBdr>
            <w:top w:val="none" w:sz="0" w:space="0" w:color="auto"/>
            <w:left w:val="none" w:sz="0" w:space="0" w:color="auto"/>
            <w:bottom w:val="none" w:sz="0" w:space="0" w:color="auto"/>
            <w:right w:val="none" w:sz="0" w:space="0" w:color="auto"/>
          </w:divBdr>
        </w:div>
        <w:div w:id="2100170987">
          <w:marLeft w:val="640"/>
          <w:marRight w:val="0"/>
          <w:marTop w:val="0"/>
          <w:marBottom w:val="0"/>
          <w:divBdr>
            <w:top w:val="none" w:sz="0" w:space="0" w:color="auto"/>
            <w:left w:val="none" w:sz="0" w:space="0" w:color="auto"/>
            <w:bottom w:val="none" w:sz="0" w:space="0" w:color="auto"/>
            <w:right w:val="none" w:sz="0" w:space="0" w:color="auto"/>
          </w:divBdr>
        </w:div>
        <w:div w:id="988247487">
          <w:marLeft w:val="640"/>
          <w:marRight w:val="0"/>
          <w:marTop w:val="0"/>
          <w:marBottom w:val="0"/>
          <w:divBdr>
            <w:top w:val="none" w:sz="0" w:space="0" w:color="auto"/>
            <w:left w:val="none" w:sz="0" w:space="0" w:color="auto"/>
            <w:bottom w:val="none" w:sz="0" w:space="0" w:color="auto"/>
            <w:right w:val="none" w:sz="0" w:space="0" w:color="auto"/>
          </w:divBdr>
        </w:div>
      </w:divsChild>
    </w:div>
    <w:div w:id="603341346">
      <w:bodyDiv w:val="1"/>
      <w:marLeft w:val="0"/>
      <w:marRight w:val="0"/>
      <w:marTop w:val="0"/>
      <w:marBottom w:val="0"/>
      <w:divBdr>
        <w:top w:val="none" w:sz="0" w:space="0" w:color="auto"/>
        <w:left w:val="none" w:sz="0" w:space="0" w:color="auto"/>
        <w:bottom w:val="none" w:sz="0" w:space="0" w:color="auto"/>
        <w:right w:val="none" w:sz="0" w:space="0" w:color="auto"/>
      </w:divBdr>
      <w:divsChild>
        <w:div w:id="1649746666">
          <w:marLeft w:val="640"/>
          <w:marRight w:val="0"/>
          <w:marTop w:val="0"/>
          <w:marBottom w:val="0"/>
          <w:divBdr>
            <w:top w:val="none" w:sz="0" w:space="0" w:color="auto"/>
            <w:left w:val="none" w:sz="0" w:space="0" w:color="auto"/>
            <w:bottom w:val="none" w:sz="0" w:space="0" w:color="auto"/>
            <w:right w:val="none" w:sz="0" w:space="0" w:color="auto"/>
          </w:divBdr>
        </w:div>
        <w:div w:id="164521457">
          <w:marLeft w:val="640"/>
          <w:marRight w:val="0"/>
          <w:marTop w:val="0"/>
          <w:marBottom w:val="0"/>
          <w:divBdr>
            <w:top w:val="none" w:sz="0" w:space="0" w:color="auto"/>
            <w:left w:val="none" w:sz="0" w:space="0" w:color="auto"/>
            <w:bottom w:val="none" w:sz="0" w:space="0" w:color="auto"/>
            <w:right w:val="none" w:sz="0" w:space="0" w:color="auto"/>
          </w:divBdr>
        </w:div>
        <w:div w:id="1869877725">
          <w:marLeft w:val="640"/>
          <w:marRight w:val="0"/>
          <w:marTop w:val="0"/>
          <w:marBottom w:val="0"/>
          <w:divBdr>
            <w:top w:val="none" w:sz="0" w:space="0" w:color="auto"/>
            <w:left w:val="none" w:sz="0" w:space="0" w:color="auto"/>
            <w:bottom w:val="none" w:sz="0" w:space="0" w:color="auto"/>
            <w:right w:val="none" w:sz="0" w:space="0" w:color="auto"/>
          </w:divBdr>
        </w:div>
        <w:div w:id="34234637">
          <w:marLeft w:val="640"/>
          <w:marRight w:val="0"/>
          <w:marTop w:val="0"/>
          <w:marBottom w:val="0"/>
          <w:divBdr>
            <w:top w:val="none" w:sz="0" w:space="0" w:color="auto"/>
            <w:left w:val="none" w:sz="0" w:space="0" w:color="auto"/>
            <w:bottom w:val="none" w:sz="0" w:space="0" w:color="auto"/>
            <w:right w:val="none" w:sz="0" w:space="0" w:color="auto"/>
          </w:divBdr>
        </w:div>
        <w:div w:id="509294723">
          <w:marLeft w:val="640"/>
          <w:marRight w:val="0"/>
          <w:marTop w:val="0"/>
          <w:marBottom w:val="0"/>
          <w:divBdr>
            <w:top w:val="none" w:sz="0" w:space="0" w:color="auto"/>
            <w:left w:val="none" w:sz="0" w:space="0" w:color="auto"/>
            <w:bottom w:val="none" w:sz="0" w:space="0" w:color="auto"/>
            <w:right w:val="none" w:sz="0" w:space="0" w:color="auto"/>
          </w:divBdr>
        </w:div>
        <w:div w:id="2023628232">
          <w:marLeft w:val="640"/>
          <w:marRight w:val="0"/>
          <w:marTop w:val="0"/>
          <w:marBottom w:val="0"/>
          <w:divBdr>
            <w:top w:val="none" w:sz="0" w:space="0" w:color="auto"/>
            <w:left w:val="none" w:sz="0" w:space="0" w:color="auto"/>
            <w:bottom w:val="none" w:sz="0" w:space="0" w:color="auto"/>
            <w:right w:val="none" w:sz="0" w:space="0" w:color="auto"/>
          </w:divBdr>
        </w:div>
        <w:div w:id="642393254">
          <w:marLeft w:val="640"/>
          <w:marRight w:val="0"/>
          <w:marTop w:val="0"/>
          <w:marBottom w:val="0"/>
          <w:divBdr>
            <w:top w:val="none" w:sz="0" w:space="0" w:color="auto"/>
            <w:left w:val="none" w:sz="0" w:space="0" w:color="auto"/>
            <w:bottom w:val="none" w:sz="0" w:space="0" w:color="auto"/>
            <w:right w:val="none" w:sz="0" w:space="0" w:color="auto"/>
          </w:divBdr>
        </w:div>
      </w:divsChild>
    </w:div>
    <w:div w:id="644435205">
      <w:bodyDiv w:val="1"/>
      <w:marLeft w:val="0"/>
      <w:marRight w:val="0"/>
      <w:marTop w:val="0"/>
      <w:marBottom w:val="0"/>
      <w:divBdr>
        <w:top w:val="none" w:sz="0" w:space="0" w:color="auto"/>
        <w:left w:val="none" w:sz="0" w:space="0" w:color="auto"/>
        <w:bottom w:val="none" w:sz="0" w:space="0" w:color="auto"/>
        <w:right w:val="none" w:sz="0" w:space="0" w:color="auto"/>
      </w:divBdr>
      <w:divsChild>
        <w:div w:id="876237421">
          <w:marLeft w:val="640"/>
          <w:marRight w:val="0"/>
          <w:marTop w:val="0"/>
          <w:marBottom w:val="0"/>
          <w:divBdr>
            <w:top w:val="none" w:sz="0" w:space="0" w:color="auto"/>
            <w:left w:val="none" w:sz="0" w:space="0" w:color="auto"/>
            <w:bottom w:val="none" w:sz="0" w:space="0" w:color="auto"/>
            <w:right w:val="none" w:sz="0" w:space="0" w:color="auto"/>
          </w:divBdr>
        </w:div>
        <w:div w:id="1724988874">
          <w:marLeft w:val="640"/>
          <w:marRight w:val="0"/>
          <w:marTop w:val="0"/>
          <w:marBottom w:val="0"/>
          <w:divBdr>
            <w:top w:val="none" w:sz="0" w:space="0" w:color="auto"/>
            <w:left w:val="none" w:sz="0" w:space="0" w:color="auto"/>
            <w:bottom w:val="none" w:sz="0" w:space="0" w:color="auto"/>
            <w:right w:val="none" w:sz="0" w:space="0" w:color="auto"/>
          </w:divBdr>
        </w:div>
        <w:div w:id="1407145676">
          <w:marLeft w:val="640"/>
          <w:marRight w:val="0"/>
          <w:marTop w:val="0"/>
          <w:marBottom w:val="0"/>
          <w:divBdr>
            <w:top w:val="none" w:sz="0" w:space="0" w:color="auto"/>
            <w:left w:val="none" w:sz="0" w:space="0" w:color="auto"/>
            <w:bottom w:val="none" w:sz="0" w:space="0" w:color="auto"/>
            <w:right w:val="none" w:sz="0" w:space="0" w:color="auto"/>
          </w:divBdr>
        </w:div>
        <w:div w:id="1736775842">
          <w:marLeft w:val="640"/>
          <w:marRight w:val="0"/>
          <w:marTop w:val="0"/>
          <w:marBottom w:val="0"/>
          <w:divBdr>
            <w:top w:val="none" w:sz="0" w:space="0" w:color="auto"/>
            <w:left w:val="none" w:sz="0" w:space="0" w:color="auto"/>
            <w:bottom w:val="none" w:sz="0" w:space="0" w:color="auto"/>
            <w:right w:val="none" w:sz="0" w:space="0" w:color="auto"/>
          </w:divBdr>
        </w:div>
        <w:div w:id="2092117843">
          <w:marLeft w:val="640"/>
          <w:marRight w:val="0"/>
          <w:marTop w:val="0"/>
          <w:marBottom w:val="0"/>
          <w:divBdr>
            <w:top w:val="none" w:sz="0" w:space="0" w:color="auto"/>
            <w:left w:val="none" w:sz="0" w:space="0" w:color="auto"/>
            <w:bottom w:val="none" w:sz="0" w:space="0" w:color="auto"/>
            <w:right w:val="none" w:sz="0" w:space="0" w:color="auto"/>
          </w:divBdr>
        </w:div>
        <w:div w:id="660235759">
          <w:marLeft w:val="640"/>
          <w:marRight w:val="0"/>
          <w:marTop w:val="0"/>
          <w:marBottom w:val="0"/>
          <w:divBdr>
            <w:top w:val="none" w:sz="0" w:space="0" w:color="auto"/>
            <w:left w:val="none" w:sz="0" w:space="0" w:color="auto"/>
            <w:bottom w:val="none" w:sz="0" w:space="0" w:color="auto"/>
            <w:right w:val="none" w:sz="0" w:space="0" w:color="auto"/>
          </w:divBdr>
        </w:div>
        <w:div w:id="87968522">
          <w:marLeft w:val="640"/>
          <w:marRight w:val="0"/>
          <w:marTop w:val="0"/>
          <w:marBottom w:val="0"/>
          <w:divBdr>
            <w:top w:val="none" w:sz="0" w:space="0" w:color="auto"/>
            <w:left w:val="none" w:sz="0" w:space="0" w:color="auto"/>
            <w:bottom w:val="none" w:sz="0" w:space="0" w:color="auto"/>
            <w:right w:val="none" w:sz="0" w:space="0" w:color="auto"/>
          </w:divBdr>
        </w:div>
        <w:div w:id="370111092">
          <w:marLeft w:val="640"/>
          <w:marRight w:val="0"/>
          <w:marTop w:val="0"/>
          <w:marBottom w:val="0"/>
          <w:divBdr>
            <w:top w:val="none" w:sz="0" w:space="0" w:color="auto"/>
            <w:left w:val="none" w:sz="0" w:space="0" w:color="auto"/>
            <w:bottom w:val="none" w:sz="0" w:space="0" w:color="auto"/>
            <w:right w:val="none" w:sz="0" w:space="0" w:color="auto"/>
          </w:divBdr>
        </w:div>
      </w:divsChild>
    </w:div>
    <w:div w:id="707069562">
      <w:bodyDiv w:val="1"/>
      <w:marLeft w:val="0"/>
      <w:marRight w:val="0"/>
      <w:marTop w:val="0"/>
      <w:marBottom w:val="0"/>
      <w:divBdr>
        <w:top w:val="none" w:sz="0" w:space="0" w:color="auto"/>
        <w:left w:val="none" w:sz="0" w:space="0" w:color="auto"/>
        <w:bottom w:val="none" w:sz="0" w:space="0" w:color="auto"/>
        <w:right w:val="none" w:sz="0" w:space="0" w:color="auto"/>
      </w:divBdr>
      <w:divsChild>
        <w:div w:id="526679697">
          <w:marLeft w:val="640"/>
          <w:marRight w:val="0"/>
          <w:marTop w:val="0"/>
          <w:marBottom w:val="0"/>
          <w:divBdr>
            <w:top w:val="none" w:sz="0" w:space="0" w:color="auto"/>
            <w:left w:val="none" w:sz="0" w:space="0" w:color="auto"/>
            <w:bottom w:val="none" w:sz="0" w:space="0" w:color="auto"/>
            <w:right w:val="none" w:sz="0" w:space="0" w:color="auto"/>
          </w:divBdr>
        </w:div>
        <w:div w:id="2109226779">
          <w:marLeft w:val="640"/>
          <w:marRight w:val="0"/>
          <w:marTop w:val="0"/>
          <w:marBottom w:val="0"/>
          <w:divBdr>
            <w:top w:val="none" w:sz="0" w:space="0" w:color="auto"/>
            <w:left w:val="none" w:sz="0" w:space="0" w:color="auto"/>
            <w:bottom w:val="none" w:sz="0" w:space="0" w:color="auto"/>
            <w:right w:val="none" w:sz="0" w:space="0" w:color="auto"/>
          </w:divBdr>
        </w:div>
        <w:div w:id="237718001">
          <w:marLeft w:val="640"/>
          <w:marRight w:val="0"/>
          <w:marTop w:val="0"/>
          <w:marBottom w:val="0"/>
          <w:divBdr>
            <w:top w:val="none" w:sz="0" w:space="0" w:color="auto"/>
            <w:left w:val="none" w:sz="0" w:space="0" w:color="auto"/>
            <w:bottom w:val="none" w:sz="0" w:space="0" w:color="auto"/>
            <w:right w:val="none" w:sz="0" w:space="0" w:color="auto"/>
          </w:divBdr>
        </w:div>
        <w:div w:id="2084256131">
          <w:marLeft w:val="640"/>
          <w:marRight w:val="0"/>
          <w:marTop w:val="0"/>
          <w:marBottom w:val="0"/>
          <w:divBdr>
            <w:top w:val="none" w:sz="0" w:space="0" w:color="auto"/>
            <w:left w:val="none" w:sz="0" w:space="0" w:color="auto"/>
            <w:bottom w:val="none" w:sz="0" w:space="0" w:color="auto"/>
            <w:right w:val="none" w:sz="0" w:space="0" w:color="auto"/>
          </w:divBdr>
        </w:div>
        <w:div w:id="1879008241">
          <w:marLeft w:val="640"/>
          <w:marRight w:val="0"/>
          <w:marTop w:val="0"/>
          <w:marBottom w:val="0"/>
          <w:divBdr>
            <w:top w:val="none" w:sz="0" w:space="0" w:color="auto"/>
            <w:left w:val="none" w:sz="0" w:space="0" w:color="auto"/>
            <w:bottom w:val="none" w:sz="0" w:space="0" w:color="auto"/>
            <w:right w:val="none" w:sz="0" w:space="0" w:color="auto"/>
          </w:divBdr>
        </w:div>
        <w:div w:id="1662808522">
          <w:marLeft w:val="640"/>
          <w:marRight w:val="0"/>
          <w:marTop w:val="0"/>
          <w:marBottom w:val="0"/>
          <w:divBdr>
            <w:top w:val="none" w:sz="0" w:space="0" w:color="auto"/>
            <w:left w:val="none" w:sz="0" w:space="0" w:color="auto"/>
            <w:bottom w:val="none" w:sz="0" w:space="0" w:color="auto"/>
            <w:right w:val="none" w:sz="0" w:space="0" w:color="auto"/>
          </w:divBdr>
        </w:div>
        <w:div w:id="1969973912">
          <w:marLeft w:val="640"/>
          <w:marRight w:val="0"/>
          <w:marTop w:val="0"/>
          <w:marBottom w:val="0"/>
          <w:divBdr>
            <w:top w:val="none" w:sz="0" w:space="0" w:color="auto"/>
            <w:left w:val="none" w:sz="0" w:space="0" w:color="auto"/>
            <w:bottom w:val="none" w:sz="0" w:space="0" w:color="auto"/>
            <w:right w:val="none" w:sz="0" w:space="0" w:color="auto"/>
          </w:divBdr>
        </w:div>
        <w:div w:id="162401305">
          <w:marLeft w:val="640"/>
          <w:marRight w:val="0"/>
          <w:marTop w:val="0"/>
          <w:marBottom w:val="0"/>
          <w:divBdr>
            <w:top w:val="none" w:sz="0" w:space="0" w:color="auto"/>
            <w:left w:val="none" w:sz="0" w:space="0" w:color="auto"/>
            <w:bottom w:val="none" w:sz="0" w:space="0" w:color="auto"/>
            <w:right w:val="none" w:sz="0" w:space="0" w:color="auto"/>
          </w:divBdr>
        </w:div>
        <w:div w:id="787284175">
          <w:marLeft w:val="640"/>
          <w:marRight w:val="0"/>
          <w:marTop w:val="0"/>
          <w:marBottom w:val="0"/>
          <w:divBdr>
            <w:top w:val="none" w:sz="0" w:space="0" w:color="auto"/>
            <w:left w:val="none" w:sz="0" w:space="0" w:color="auto"/>
            <w:bottom w:val="none" w:sz="0" w:space="0" w:color="auto"/>
            <w:right w:val="none" w:sz="0" w:space="0" w:color="auto"/>
          </w:divBdr>
        </w:div>
        <w:div w:id="822821450">
          <w:marLeft w:val="640"/>
          <w:marRight w:val="0"/>
          <w:marTop w:val="0"/>
          <w:marBottom w:val="0"/>
          <w:divBdr>
            <w:top w:val="none" w:sz="0" w:space="0" w:color="auto"/>
            <w:left w:val="none" w:sz="0" w:space="0" w:color="auto"/>
            <w:bottom w:val="none" w:sz="0" w:space="0" w:color="auto"/>
            <w:right w:val="none" w:sz="0" w:space="0" w:color="auto"/>
          </w:divBdr>
        </w:div>
        <w:div w:id="1519656323">
          <w:marLeft w:val="640"/>
          <w:marRight w:val="0"/>
          <w:marTop w:val="0"/>
          <w:marBottom w:val="0"/>
          <w:divBdr>
            <w:top w:val="none" w:sz="0" w:space="0" w:color="auto"/>
            <w:left w:val="none" w:sz="0" w:space="0" w:color="auto"/>
            <w:bottom w:val="none" w:sz="0" w:space="0" w:color="auto"/>
            <w:right w:val="none" w:sz="0" w:space="0" w:color="auto"/>
          </w:divBdr>
        </w:div>
        <w:div w:id="428426907">
          <w:marLeft w:val="640"/>
          <w:marRight w:val="0"/>
          <w:marTop w:val="0"/>
          <w:marBottom w:val="0"/>
          <w:divBdr>
            <w:top w:val="none" w:sz="0" w:space="0" w:color="auto"/>
            <w:left w:val="none" w:sz="0" w:space="0" w:color="auto"/>
            <w:bottom w:val="none" w:sz="0" w:space="0" w:color="auto"/>
            <w:right w:val="none" w:sz="0" w:space="0" w:color="auto"/>
          </w:divBdr>
        </w:div>
        <w:div w:id="665206688">
          <w:marLeft w:val="640"/>
          <w:marRight w:val="0"/>
          <w:marTop w:val="0"/>
          <w:marBottom w:val="0"/>
          <w:divBdr>
            <w:top w:val="none" w:sz="0" w:space="0" w:color="auto"/>
            <w:left w:val="none" w:sz="0" w:space="0" w:color="auto"/>
            <w:bottom w:val="none" w:sz="0" w:space="0" w:color="auto"/>
            <w:right w:val="none" w:sz="0" w:space="0" w:color="auto"/>
          </w:divBdr>
        </w:div>
      </w:divsChild>
    </w:div>
    <w:div w:id="733166771">
      <w:bodyDiv w:val="1"/>
      <w:marLeft w:val="0"/>
      <w:marRight w:val="0"/>
      <w:marTop w:val="0"/>
      <w:marBottom w:val="0"/>
      <w:divBdr>
        <w:top w:val="none" w:sz="0" w:space="0" w:color="auto"/>
        <w:left w:val="none" w:sz="0" w:space="0" w:color="auto"/>
        <w:bottom w:val="none" w:sz="0" w:space="0" w:color="auto"/>
        <w:right w:val="none" w:sz="0" w:space="0" w:color="auto"/>
      </w:divBdr>
      <w:divsChild>
        <w:div w:id="16081272">
          <w:marLeft w:val="640"/>
          <w:marRight w:val="0"/>
          <w:marTop w:val="0"/>
          <w:marBottom w:val="0"/>
          <w:divBdr>
            <w:top w:val="none" w:sz="0" w:space="0" w:color="auto"/>
            <w:left w:val="none" w:sz="0" w:space="0" w:color="auto"/>
            <w:bottom w:val="none" w:sz="0" w:space="0" w:color="auto"/>
            <w:right w:val="none" w:sz="0" w:space="0" w:color="auto"/>
          </w:divBdr>
        </w:div>
        <w:div w:id="1980182595">
          <w:marLeft w:val="640"/>
          <w:marRight w:val="0"/>
          <w:marTop w:val="0"/>
          <w:marBottom w:val="0"/>
          <w:divBdr>
            <w:top w:val="none" w:sz="0" w:space="0" w:color="auto"/>
            <w:left w:val="none" w:sz="0" w:space="0" w:color="auto"/>
            <w:bottom w:val="none" w:sz="0" w:space="0" w:color="auto"/>
            <w:right w:val="none" w:sz="0" w:space="0" w:color="auto"/>
          </w:divBdr>
        </w:div>
        <w:div w:id="144128582">
          <w:marLeft w:val="640"/>
          <w:marRight w:val="0"/>
          <w:marTop w:val="0"/>
          <w:marBottom w:val="0"/>
          <w:divBdr>
            <w:top w:val="none" w:sz="0" w:space="0" w:color="auto"/>
            <w:left w:val="none" w:sz="0" w:space="0" w:color="auto"/>
            <w:bottom w:val="none" w:sz="0" w:space="0" w:color="auto"/>
            <w:right w:val="none" w:sz="0" w:space="0" w:color="auto"/>
          </w:divBdr>
        </w:div>
        <w:div w:id="404452787">
          <w:marLeft w:val="640"/>
          <w:marRight w:val="0"/>
          <w:marTop w:val="0"/>
          <w:marBottom w:val="0"/>
          <w:divBdr>
            <w:top w:val="none" w:sz="0" w:space="0" w:color="auto"/>
            <w:left w:val="none" w:sz="0" w:space="0" w:color="auto"/>
            <w:bottom w:val="none" w:sz="0" w:space="0" w:color="auto"/>
            <w:right w:val="none" w:sz="0" w:space="0" w:color="auto"/>
          </w:divBdr>
        </w:div>
        <w:div w:id="1919752660">
          <w:marLeft w:val="640"/>
          <w:marRight w:val="0"/>
          <w:marTop w:val="0"/>
          <w:marBottom w:val="0"/>
          <w:divBdr>
            <w:top w:val="none" w:sz="0" w:space="0" w:color="auto"/>
            <w:left w:val="none" w:sz="0" w:space="0" w:color="auto"/>
            <w:bottom w:val="none" w:sz="0" w:space="0" w:color="auto"/>
            <w:right w:val="none" w:sz="0" w:space="0" w:color="auto"/>
          </w:divBdr>
        </w:div>
        <w:div w:id="1939094291">
          <w:marLeft w:val="640"/>
          <w:marRight w:val="0"/>
          <w:marTop w:val="0"/>
          <w:marBottom w:val="0"/>
          <w:divBdr>
            <w:top w:val="none" w:sz="0" w:space="0" w:color="auto"/>
            <w:left w:val="none" w:sz="0" w:space="0" w:color="auto"/>
            <w:bottom w:val="none" w:sz="0" w:space="0" w:color="auto"/>
            <w:right w:val="none" w:sz="0" w:space="0" w:color="auto"/>
          </w:divBdr>
        </w:div>
        <w:div w:id="970748408">
          <w:marLeft w:val="640"/>
          <w:marRight w:val="0"/>
          <w:marTop w:val="0"/>
          <w:marBottom w:val="0"/>
          <w:divBdr>
            <w:top w:val="none" w:sz="0" w:space="0" w:color="auto"/>
            <w:left w:val="none" w:sz="0" w:space="0" w:color="auto"/>
            <w:bottom w:val="none" w:sz="0" w:space="0" w:color="auto"/>
            <w:right w:val="none" w:sz="0" w:space="0" w:color="auto"/>
          </w:divBdr>
        </w:div>
        <w:div w:id="1661738243">
          <w:marLeft w:val="640"/>
          <w:marRight w:val="0"/>
          <w:marTop w:val="0"/>
          <w:marBottom w:val="0"/>
          <w:divBdr>
            <w:top w:val="none" w:sz="0" w:space="0" w:color="auto"/>
            <w:left w:val="none" w:sz="0" w:space="0" w:color="auto"/>
            <w:bottom w:val="none" w:sz="0" w:space="0" w:color="auto"/>
            <w:right w:val="none" w:sz="0" w:space="0" w:color="auto"/>
          </w:divBdr>
        </w:div>
        <w:div w:id="1096710718">
          <w:marLeft w:val="640"/>
          <w:marRight w:val="0"/>
          <w:marTop w:val="0"/>
          <w:marBottom w:val="0"/>
          <w:divBdr>
            <w:top w:val="none" w:sz="0" w:space="0" w:color="auto"/>
            <w:left w:val="none" w:sz="0" w:space="0" w:color="auto"/>
            <w:bottom w:val="none" w:sz="0" w:space="0" w:color="auto"/>
            <w:right w:val="none" w:sz="0" w:space="0" w:color="auto"/>
          </w:divBdr>
        </w:div>
        <w:div w:id="1131509586">
          <w:marLeft w:val="640"/>
          <w:marRight w:val="0"/>
          <w:marTop w:val="0"/>
          <w:marBottom w:val="0"/>
          <w:divBdr>
            <w:top w:val="none" w:sz="0" w:space="0" w:color="auto"/>
            <w:left w:val="none" w:sz="0" w:space="0" w:color="auto"/>
            <w:bottom w:val="none" w:sz="0" w:space="0" w:color="auto"/>
            <w:right w:val="none" w:sz="0" w:space="0" w:color="auto"/>
          </w:divBdr>
        </w:div>
        <w:div w:id="1648435473">
          <w:marLeft w:val="640"/>
          <w:marRight w:val="0"/>
          <w:marTop w:val="0"/>
          <w:marBottom w:val="0"/>
          <w:divBdr>
            <w:top w:val="none" w:sz="0" w:space="0" w:color="auto"/>
            <w:left w:val="none" w:sz="0" w:space="0" w:color="auto"/>
            <w:bottom w:val="none" w:sz="0" w:space="0" w:color="auto"/>
            <w:right w:val="none" w:sz="0" w:space="0" w:color="auto"/>
          </w:divBdr>
        </w:div>
        <w:div w:id="895773850">
          <w:marLeft w:val="640"/>
          <w:marRight w:val="0"/>
          <w:marTop w:val="0"/>
          <w:marBottom w:val="0"/>
          <w:divBdr>
            <w:top w:val="none" w:sz="0" w:space="0" w:color="auto"/>
            <w:left w:val="none" w:sz="0" w:space="0" w:color="auto"/>
            <w:bottom w:val="none" w:sz="0" w:space="0" w:color="auto"/>
            <w:right w:val="none" w:sz="0" w:space="0" w:color="auto"/>
          </w:divBdr>
        </w:div>
        <w:div w:id="429276985">
          <w:marLeft w:val="640"/>
          <w:marRight w:val="0"/>
          <w:marTop w:val="0"/>
          <w:marBottom w:val="0"/>
          <w:divBdr>
            <w:top w:val="none" w:sz="0" w:space="0" w:color="auto"/>
            <w:left w:val="none" w:sz="0" w:space="0" w:color="auto"/>
            <w:bottom w:val="none" w:sz="0" w:space="0" w:color="auto"/>
            <w:right w:val="none" w:sz="0" w:space="0" w:color="auto"/>
          </w:divBdr>
        </w:div>
        <w:div w:id="59059326">
          <w:marLeft w:val="640"/>
          <w:marRight w:val="0"/>
          <w:marTop w:val="0"/>
          <w:marBottom w:val="0"/>
          <w:divBdr>
            <w:top w:val="none" w:sz="0" w:space="0" w:color="auto"/>
            <w:left w:val="none" w:sz="0" w:space="0" w:color="auto"/>
            <w:bottom w:val="none" w:sz="0" w:space="0" w:color="auto"/>
            <w:right w:val="none" w:sz="0" w:space="0" w:color="auto"/>
          </w:divBdr>
        </w:div>
        <w:div w:id="1148787090">
          <w:marLeft w:val="640"/>
          <w:marRight w:val="0"/>
          <w:marTop w:val="0"/>
          <w:marBottom w:val="0"/>
          <w:divBdr>
            <w:top w:val="none" w:sz="0" w:space="0" w:color="auto"/>
            <w:left w:val="none" w:sz="0" w:space="0" w:color="auto"/>
            <w:bottom w:val="none" w:sz="0" w:space="0" w:color="auto"/>
            <w:right w:val="none" w:sz="0" w:space="0" w:color="auto"/>
          </w:divBdr>
        </w:div>
        <w:div w:id="1562978315">
          <w:marLeft w:val="640"/>
          <w:marRight w:val="0"/>
          <w:marTop w:val="0"/>
          <w:marBottom w:val="0"/>
          <w:divBdr>
            <w:top w:val="none" w:sz="0" w:space="0" w:color="auto"/>
            <w:left w:val="none" w:sz="0" w:space="0" w:color="auto"/>
            <w:bottom w:val="none" w:sz="0" w:space="0" w:color="auto"/>
            <w:right w:val="none" w:sz="0" w:space="0" w:color="auto"/>
          </w:divBdr>
        </w:div>
        <w:div w:id="247888043">
          <w:marLeft w:val="640"/>
          <w:marRight w:val="0"/>
          <w:marTop w:val="0"/>
          <w:marBottom w:val="0"/>
          <w:divBdr>
            <w:top w:val="none" w:sz="0" w:space="0" w:color="auto"/>
            <w:left w:val="none" w:sz="0" w:space="0" w:color="auto"/>
            <w:bottom w:val="none" w:sz="0" w:space="0" w:color="auto"/>
            <w:right w:val="none" w:sz="0" w:space="0" w:color="auto"/>
          </w:divBdr>
        </w:div>
        <w:div w:id="389379447">
          <w:marLeft w:val="640"/>
          <w:marRight w:val="0"/>
          <w:marTop w:val="0"/>
          <w:marBottom w:val="0"/>
          <w:divBdr>
            <w:top w:val="none" w:sz="0" w:space="0" w:color="auto"/>
            <w:left w:val="none" w:sz="0" w:space="0" w:color="auto"/>
            <w:bottom w:val="none" w:sz="0" w:space="0" w:color="auto"/>
            <w:right w:val="none" w:sz="0" w:space="0" w:color="auto"/>
          </w:divBdr>
        </w:div>
        <w:div w:id="1336029254">
          <w:marLeft w:val="640"/>
          <w:marRight w:val="0"/>
          <w:marTop w:val="0"/>
          <w:marBottom w:val="0"/>
          <w:divBdr>
            <w:top w:val="none" w:sz="0" w:space="0" w:color="auto"/>
            <w:left w:val="none" w:sz="0" w:space="0" w:color="auto"/>
            <w:bottom w:val="none" w:sz="0" w:space="0" w:color="auto"/>
            <w:right w:val="none" w:sz="0" w:space="0" w:color="auto"/>
          </w:divBdr>
        </w:div>
        <w:div w:id="1129013899">
          <w:marLeft w:val="640"/>
          <w:marRight w:val="0"/>
          <w:marTop w:val="0"/>
          <w:marBottom w:val="0"/>
          <w:divBdr>
            <w:top w:val="none" w:sz="0" w:space="0" w:color="auto"/>
            <w:left w:val="none" w:sz="0" w:space="0" w:color="auto"/>
            <w:bottom w:val="none" w:sz="0" w:space="0" w:color="auto"/>
            <w:right w:val="none" w:sz="0" w:space="0" w:color="auto"/>
          </w:divBdr>
        </w:div>
        <w:div w:id="2095933903">
          <w:marLeft w:val="640"/>
          <w:marRight w:val="0"/>
          <w:marTop w:val="0"/>
          <w:marBottom w:val="0"/>
          <w:divBdr>
            <w:top w:val="none" w:sz="0" w:space="0" w:color="auto"/>
            <w:left w:val="none" w:sz="0" w:space="0" w:color="auto"/>
            <w:bottom w:val="none" w:sz="0" w:space="0" w:color="auto"/>
            <w:right w:val="none" w:sz="0" w:space="0" w:color="auto"/>
          </w:divBdr>
        </w:div>
        <w:div w:id="1980648755">
          <w:marLeft w:val="640"/>
          <w:marRight w:val="0"/>
          <w:marTop w:val="0"/>
          <w:marBottom w:val="0"/>
          <w:divBdr>
            <w:top w:val="none" w:sz="0" w:space="0" w:color="auto"/>
            <w:left w:val="none" w:sz="0" w:space="0" w:color="auto"/>
            <w:bottom w:val="none" w:sz="0" w:space="0" w:color="auto"/>
            <w:right w:val="none" w:sz="0" w:space="0" w:color="auto"/>
          </w:divBdr>
        </w:div>
      </w:divsChild>
    </w:div>
    <w:div w:id="784693165">
      <w:bodyDiv w:val="1"/>
      <w:marLeft w:val="0"/>
      <w:marRight w:val="0"/>
      <w:marTop w:val="0"/>
      <w:marBottom w:val="0"/>
      <w:divBdr>
        <w:top w:val="none" w:sz="0" w:space="0" w:color="auto"/>
        <w:left w:val="none" w:sz="0" w:space="0" w:color="auto"/>
        <w:bottom w:val="none" w:sz="0" w:space="0" w:color="auto"/>
        <w:right w:val="none" w:sz="0" w:space="0" w:color="auto"/>
      </w:divBdr>
      <w:divsChild>
        <w:div w:id="973408254">
          <w:marLeft w:val="640"/>
          <w:marRight w:val="0"/>
          <w:marTop w:val="0"/>
          <w:marBottom w:val="0"/>
          <w:divBdr>
            <w:top w:val="none" w:sz="0" w:space="0" w:color="auto"/>
            <w:left w:val="none" w:sz="0" w:space="0" w:color="auto"/>
            <w:bottom w:val="none" w:sz="0" w:space="0" w:color="auto"/>
            <w:right w:val="none" w:sz="0" w:space="0" w:color="auto"/>
          </w:divBdr>
        </w:div>
        <w:div w:id="975993497">
          <w:marLeft w:val="640"/>
          <w:marRight w:val="0"/>
          <w:marTop w:val="0"/>
          <w:marBottom w:val="0"/>
          <w:divBdr>
            <w:top w:val="none" w:sz="0" w:space="0" w:color="auto"/>
            <w:left w:val="none" w:sz="0" w:space="0" w:color="auto"/>
            <w:bottom w:val="none" w:sz="0" w:space="0" w:color="auto"/>
            <w:right w:val="none" w:sz="0" w:space="0" w:color="auto"/>
          </w:divBdr>
        </w:div>
        <w:div w:id="1185942872">
          <w:marLeft w:val="640"/>
          <w:marRight w:val="0"/>
          <w:marTop w:val="0"/>
          <w:marBottom w:val="0"/>
          <w:divBdr>
            <w:top w:val="none" w:sz="0" w:space="0" w:color="auto"/>
            <w:left w:val="none" w:sz="0" w:space="0" w:color="auto"/>
            <w:bottom w:val="none" w:sz="0" w:space="0" w:color="auto"/>
            <w:right w:val="none" w:sz="0" w:space="0" w:color="auto"/>
          </w:divBdr>
        </w:div>
      </w:divsChild>
    </w:div>
    <w:div w:id="814688733">
      <w:bodyDiv w:val="1"/>
      <w:marLeft w:val="0"/>
      <w:marRight w:val="0"/>
      <w:marTop w:val="0"/>
      <w:marBottom w:val="0"/>
      <w:divBdr>
        <w:top w:val="none" w:sz="0" w:space="0" w:color="auto"/>
        <w:left w:val="none" w:sz="0" w:space="0" w:color="auto"/>
        <w:bottom w:val="none" w:sz="0" w:space="0" w:color="auto"/>
        <w:right w:val="none" w:sz="0" w:space="0" w:color="auto"/>
      </w:divBdr>
    </w:div>
    <w:div w:id="846796748">
      <w:bodyDiv w:val="1"/>
      <w:marLeft w:val="0"/>
      <w:marRight w:val="0"/>
      <w:marTop w:val="0"/>
      <w:marBottom w:val="0"/>
      <w:divBdr>
        <w:top w:val="none" w:sz="0" w:space="0" w:color="auto"/>
        <w:left w:val="none" w:sz="0" w:space="0" w:color="auto"/>
        <w:bottom w:val="none" w:sz="0" w:space="0" w:color="auto"/>
        <w:right w:val="none" w:sz="0" w:space="0" w:color="auto"/>
      </w:divBdr>
      <w:divsChild>
        <w:div w:id="41054525">
          <w:marLeft w:val="640"/>
          <w:marRight w:val="0"/>
          <w:marTop w:val="0"/>
          <w:marBottom w:val="0"/>
          <w:divBdr>
            <w:top w:val="none" w:sz="0" w:space="0" w:color="auto"/>
            <w:left w:val="none" w:sz="0" w:space="0" w:color="auto"/>
            <w:bottom w:val="none" w:sz="0" w:space="0" w:color="auto"/>
            <w:right w:val="none" w:sz="0" w:space="0" w:color="auto"/>
          </w:divBdr>
        </w:div>
        <w:div w:id="2030713619">
          <w:marLeft w:val="640"/>
          <w:marRight w:val="0"/>
          <w:marTop w:val="0"/>
          <w:marBottom w:val="0"/>
          <w:divBdr>
            <w:top w:val="none" w:sz="0" w:space="0" w:color="auto"/>
            <w:left w:val="none" w:sz="0" w:space="0" w:color="auto"/>
            <w:bottom w:val="none" w:sz="0" w:space="0" w:color="auto"/>
            <w:right w:val="none" w:sz="0" w:space="0" w:color="auto"/>
          </w:divBdr>
        </w:div>
        <w:div w:id="1184172608">
          <w:marLeft w:val="640"/>
          <w:marRight w:val="0"/>
          <w:marTop w:val="0"/>
          <w:marBottom w:val="0"/>
          <w:divBdr>
            <w:top w:val="none" w:sz="0" w:space="0" w:color="auto"/>
            <w:left w:val="none" w:sz="0" w:space="0" w:color="auto"/>
            <w:bottom w:val="none" w:sz="0" w:space="0" w:color="auto"/>
            <w:right w:val="none" w:sz="0" w:space="0" w:color="auto"/>
          </w:divBdr>
        </w:div>
        <w:div w:id="732430806">
          <w:marLeft w:val="640"/>
          <w:marRight w:val="0"/>
          <w:marTop w:val="0"/>
          <w:marBottom w:val="0"/>
          <w:divBdr>
            <w:top w:val="none" w:sz="0" w:space="0" w:color="auto"/>
            <w:left w:val="none" w:sz="0" w:space="0" w:color="auto"/>
            <w:bottom w:val="none" w:sz="0" w:space="0" w:color="auto"/>
            <w:right w:val="none" w:sz="0" w:space="0" w:color="auto"/>
          </w:divBdr>
        </w:div>
        <w:div w:id="1024750550">
          <w:marLeft w:val="640"/>
          <w:marRight w:val="0"/>
          <w:marTop w:val="0"/>
          <w:marBottom w:val="0"/>
          <w:divBdr>
            <w:top w:val="none" w:sz="0" w:space="0" w:color="auto"/>
            <w:left w:val="none" w:sz="0" w:space="0" w:color="auto"/>
            <w:bottom w:val="none" w:sz="0" w:space="0" w:color="auto"/>
            <w:right w:val="none" w:sz="0" w:space="0" w:color="auto"/>
          </w:divBdr>
        </w:div>
        <w:div w:id="1686445658">
          <w:marLeft w:val="640"/>
          <w:marRight w:val="0"/>
          <w:marTop w:val="0"/>
          <w:marBottom w:val="0"/>
          <w:divBdr>
            <w:top w:val="none" w:sz="0" w:space="0" w:color="auto"/>
            <w:left w:val="none" w:sz="0" w:space="0" w:color="auto"/>
            <w:bottom w:val="none" w:sz="0" w:space="0" w:color="auto"/>
            <w:right w:val="none" w:sz="0" w:space="0" w:color="auto"/>
          </w:divBdr>
        </w:div>
        <w:div w:id="677081278">
          <w:marLeft w:val="640"/>
          <w:marRight w:val="0"/>
          <w:marTop w:val="0"/>
          <w:marBottom w:val="0"/>
          <w:divBdr>
            <w:top w:val="none" w:sz="0" w:space="0" w:color="auto"/>
            <w:left w:val="none" w:sz="0" w:space="0" w:color="auto"/>
            <w:bottom w:val="none" w:sz="0" w:space="0" w:color="auto"/>
            <w:right w:val="none" w:sz="0" w:space="0" w:color="auto"/>
          </w:divBdr>
        </w:div>
        <w:div w:id="100224442">
          <w:marLeft w:val="640"/>
          <w:marRight w:val="0"/>
          <w:marTop w:val="0"/>
          <w:marBottom w:val="0"/>
          <w:divBdr>
            <w:top w:val="none" w:sz="0" w:space="0" w:color="auto"/>
            <w:left w:val="none" w:sz="0" w:space="0" w:color="auto"/>
            <w:bottom w:val="none" w:sz="0" w:space="0" w:color="auto"/>
            <w:right w:val="none" w:sz="0" w:space="0" w:color="auto"/>
          </w:divBdr>
        </w:div>
        <w:div w:id="1317297365">
          <w:marLeft w:val="640"/>
          <w:marRight w:val="0"/>
          <w:marTop w:val="0"/>
          <w:marBottom w:val="0"/>
          <w:divBdr>
            <w:top w:val="none" w:sz="0" w:space="0" w:color="auto"/>
            <w:left w:val="none" w:sz="0" w:space="0" w:color="auto"/>
            <w:bottom w:val="none" w:sz="0" w:space="0" w:color="auto"/>
            <w:right w:val="none" w:sz="0" w:space="0" w:color="auto"/>
          </w:divBdr>
        </w:div>
        <w:div w:id="202713414">
          <w:marLeft w:val="640"/>
          <w:marRight w:val="0"/>
          <w:marTop w:val="0"/>
          <w:marBottom w:val="0"/>
          <w:divBdr>
            <w:top w:val="none" w:sz="0" w:space="0" w:color="auto"/>
            <w:left w:val="none" w:sz="0" w:space="0" w:color="auto"/>
            <w:bottom w:val="none" w:sz="0" w:space="0" w:color="auto"/>
            <w:right w:val="none" w:sz="0" w:space="0" w:color="auto"/>
          </w:divBdr>
        </w:div>
        <w:div w:id="1258174812">
          <w:marLeft w:val="640"/>
          <w:marRight w:val="0"/>
          <w:marTop w:val="0"/>
          <w:marBottom w:val="0"/>
          <w:divBdr>
            <w:top w:val="none" w:sz="0" w:space="0" w:color="auto"/>
            <w:left w:val="none" w:sz="0" w:space="0" w:color="auto"/>
            <w:bottom w:val="none" w:sz="0" w:space="0" w:color="auto"/>
            <w:right w:val="none" w:sz="0" w:space="0" w:color="auto"/>
          </w:divBdr>
        </w:div>
        <w:div w:id="577835344">
          <w:marLeft w:val="640"/>
          <w:marRight w:val="0"/>
          <w:marTop w:val="0"/>
          <w:marBottom w:val="0"/>
          <w:divBdr>
            <w:top w:val="none" w:sz="0" w:space="0" w:color="auto"/>
            <w:left w:val="none" w:sz="0" w:space="0" w:color="auto"/>
            <w:bottom w:val="none" w:sz="0" w:space="0" w:color="auto"/>
            <w:right w:val="none" w:sz="0" w:space="0" w:color="auto"/>
          </w:divBdr>
        </w:div>
        <w:div w:id="1842044687">
          <w:marLeft w:val="640"/>
          <w:marRight w:val="0"/>
          <w:marTop w:val="0"/>
          <w:marBottom w:val="0"/>
          <w:divBdr>
            <w:top w:val="none" w:sz="0" w:space="0" w:color="auto"/>
            <w:left w:val="none" w:sz="0" w:space="0" w:color="auto"/>
            <w:bottom w:val="none" w:sz="0" w:space="0" w:color="auto"/>
            <w:right w:val="none" w:sz="0" w:space="0" w:color="auto"/>
          </w:divBdr>
        </w:div>
        <w:div w:id="366957098">
          <w:marLeft w:val="640"/>
          <w:marRight w:val="0"/>
          <w:marTop w:val="0"/>
          <w:marBottom w:val="0"/>
          <w:divBdr>
            <w:top w:val="none" w:sz="0" w:space="0" w:color="auto"/>
            <w:left w:val="none" w:sz="0" w:space="0" w:color="auto"/>
            <w:bottom w:val="none" w:sz="0" w:space="0" w:color="auto"/>
            <w:right w:val="none" w:sz="0" w:space="0" w:color="auto"/>
          </w:divBdr>
        </w:div>
        <w:div w:id="909923346">
          <w:marLeft w:val="640"/>
          <w:marRight w:val="0"/>
          <w:marTop w:val="0"/>
          <w:marBottom w:val="0"/>
          <w:divBdr>
            <w:top w:val="none" w:sz="0" w:space="0" w:color="auto"/>
            <w:left w:val="none" w:sz="0" w:space="0" w:color="auto"/>
            <w:bottom w:val="none" w:sz="0" w:space="0" w:color="auto"/>
            <w:right w:val="none" w:sz="0" w:space="0" w:color="auto"/>
          </w:divBdr>
        </w:div>
        <w:div w:id="1326863406">
          <w:marLeft w:val="640"/>
          <w:marRight w:val="0"/>
          <w:marTop w:val="0"/>
          <w:marBottom w:val="0"/>
          <w:divBdr>
            <w:top w:val="none" w:sz="0" w:space="0" w:color="auto"/>
            <w:left w:val="none" w:sz="0" w:space="0" w:color="auto"/>
            <w:bottom w:val="none" w:sz="0" w:space="0" w:color="auto"/>
            <w:right w:val="none" w:sz="0" w:space="0" w:color="auto"/>
          </w:divBdr>
        </w:div>
        <w:div w:id="521944100">
          <w:marLeft w:val="640"/>
          <w:marRight w:val="0"/>
          <w:marTop w:val="0"/>
          <w:marBottom w:val="0"/>
          <w:divBdr>
            <w:top w:val="none" w:sz="0" w:space="0" w:color="auto"/>
            <w:left w:val="none" w:sz="0" w:space="0" w:color="auto"/>
            <w:bottom w:val="none" w:sz="0" w:space="0" w:color="auto"/>
            <w:right w:val="none" w:sz="0" w:space="0" w:color="auto"/>
          </w:divBdr>
        </w:div>
        <w:div w:id="1201239008">
          <w:marLeft w:val="640"/>
          <w:marRight w:val="0"/>
          <w:marTop w:val="0"/>
          <w:marBottom w:val="0"/>
          <w:divBdr>
            <w:top w:val="none" w:sz="0" w:space="0" w:color="auto"/>
            <w:left w:val="none" w:sz="0" w:space="0" w:color="auto"/>
            <w:bottom w:val="none" w:sz="0" w:space="0" w:color="auto"/>
            <w:right w:val="none" w:sz="0" w:space="0" w:color="auto"/>
          </w:divBdr>
        </w:div>
        <w:div w:id="386607021">
          <w:marLeft w:val="640"/>
          <w:marRight w:val="0"/>
          <w:marTop w:val="0"/>
          <w:marBottom w:val="0"/>
          <w:divBdr>
            <w:top w:val="none" w:sz="0" w:space="0" w:color="auto"/>
            <w:left w:val="none" w:sz="0" w:space="0" w:color="auto"/>
            <w:bottom w:val="none" w:sz="0" w:space="0" w:color="auto"/>
            <w:right w:val="none" w:sz="0" w:space="0" w:color="auto"/>
          </w:divBdr>
        </w:div>
        <w:div w:id="115956766">
          <w:marLeft w:val="640"/>
          <w:marRight w:val="0"/>
          <w:marTop w:val="0"/>
          <w:marBottom w:val="0"/>
          <w:divBdr>
            <w:top w:val="none" w:sz="0" w:space="0" w:color="auto"/>
            <w:left w:val="none" w:sz="0" w:space="0" w:color="auto"/>
            <w:bottom w:val="none" w:sz="0" w:space="0" w:color="auto"/>
            <w:right w:val="none" w:sz="0" w:space="0" w:color="auto"/>
          </w:divBdr>
        </w:div>
        <w:div w:id="1750686495">
          <w:marLeft w:val="640"/>
          <w:marRight w:val="0"/>
          <w:marTop w:val="0"/>
          <w:marBottom w:val="0"/>
          <w:divBdr>
            <w:top w:val="none" w:sz="0" w:space="0" w:color="auto"/>
            <w:left w:val="none" w:sz="0" w:space="0" w:color="auto"/>
            <w:bottom w:val="none" w:sz="0" w:space="0" w:color="auto"/>
            <w:right w:val="none" w:sz="0" w:space="0" w:color="auto"/>
          </w:divBdr>
        </w:div>
        <w:div w:id="306710398">
          <w:marLeft w:val="640"/>
          <w:marRight w:val="0"/>
          <w:marTop w:val="0"/>
          <w:marBottom w:val="0"/>
          <w:divBdr>
            <w:top w:val="none" w:sz="0" w:space="0" w:color="auto"/>
            <w:left w:val="none" w:sz="0" w:space="0" w:color="auto"/>
            <w:bottom w:val="none" w:sz="0" w:space="0" w:color="auto"/>
            <w:right w:val="none" w:sz="0" w:space="0" w:color="auto"/>
          </w:divBdr>
        </w:div>
        <w:div w:id="1338117152">
          <w:marLeft w:val="640"/>
          <w:marRight w:val="0"/>
          <w:marTop w:val="0"/>
          <w:marBottom w:val="0"/>
          <w:divBdr>
            <w:top w:val="none" w:sz="0" w:space="0" w:color="auto"/>
            <w:left w:val="none" w:sz="0" w:space="0" w:color="auto"/>
            <w:bottom w:val="none" w:sz="0" w:space="0" w:color="auto"/>
            <w:right w:val="none" w:sz="0" w:space="0" w:color="auto"/>
          </w:divBdr>
        </w:div>
        <w:div w:id="1428651947">
          <w:marLeft w:val="640"/>
          <w:marRight w:val="0"/>
          <w:marTop w:val="0"/>
          <w:marBottom w:val="0"/>
          <w:divBdr>
            <w:top w:val="none" w:sz="0" w:space="0" w:color="auto"/>
            <w:left w:val="none" w:sz="0" w:space="0" w:color="auto"/>
            <w:bottom w:val="none" w:sz="0" w:space="0" w:color="auto"/>
            <w:right w:val="none" w:sz="0" w:space="0" w:color="auto"/>
          </w:divBdr>
        </w:div>
        <w:div w:id="806166675">
          <w:marLeft w:val="640"/>
          <w:marRight w:val="0"/>
          <w:marTop w:val="0"/>
          <w:marBottom w:val="0"/>
          <w:divBdr>
            <w:top w:val="none" w:sz="0" w:space="0" w:color="auto"/>
            <w:left w:val="none" w:sz="0" w:space="0" w:color="auto"/>
            <w:bottom w:val="none" w:sz="0" w:space="0" w:color="auto"/>
            <w:right w:val="none" w:sz="0" w:space="0" w:color="auto"/>
          </w:divBdr>
        </w:div>
        <w:div w:id="1505314989">
          <w:marLeft w:val="640"/>
          <w:marRight w:val="0"/>
          <w:marTop w:val="0"/>
          <w:marBottom w:val="0"/>
          <w:divBdr>
            <w:top w:val="none" w:sz="0" w:space="0" w:color="auto"/>
            <w:left w:val="none" w:sz="0" w:space="0" w:color="auto"/>
            <w:bottom w:val="none" w:sz="0" w:space="0" w:color="auto"/>
            <w:right w:val="none" w:sz="0" w:space="0" w:color="auto"/>
          </w:divBdr>
        </w:div>
        <w:div w:id="1053193093">
          <w:marLeft w:val="640"/>
          <w:marRight w:val="0"/>
          <w:marTop w:val="0"/>
          <w:marBottom w:val="0"/>
          <w:divBdr>
            <w:top w:val="none" w:sz="0" w:space="0" w:color="auto"/>
            <w:left w:val="none" w:sz="0" w:space="0" w:color="auto"/>
            <w:bottom w:val="none" w:sz="0" w:space="0" w:color="auto"/>
            <w:right w:val="none" w:sz="0" w:space="0" w:color="auto"/>
          </w:divBdr>
        </w:div>
        <w:div w:id="152836902">
          <w:marLeft w:val="640"/>
          <w:marRight w:val="0"/>
          <w:marTop w:val="0"/>
          <w:marBottom w:val="0"/>
          <w:divBdr>
            <w:top w:val="none" w:sz="0" w:space="0" w:color="auto"/>
            <w:left w:val="none" w:sz="0" w:space="0" w:color="auto"/>
            <w:bottom w:val="none" w:sz="0" w:space="0" w:color="auto"/>
            <w:right w:val="none" w:sz="0" w:space="0" w:color="auto"/>
          </w:divBdr>
        </w:div>
        <w:div w:id="637879871">
          <w:marLeft w:val="640"/>
          <w:marRight w:val="0"/>
          <w:marTop w:val="0"/>
          <w:marBottom w:val="0"/>
          <w:divBdr>
            <w:top w:val="none" w:sz="0" w:space="0" w:color="auto"/>
            <w:left w:val="none" w:sz="0" w:space="0" w:color="auto"/>
            <w:bottom w:val="none" w:sz="0" w:space="0" w:color="auto"/>
            <w:right w:val="none" w:sz="0" w:space="0" w:color="auto"/>
          </w:divBdr>
        </w:div>
        <w:div w:id="1176922373">
          <w:marLeft w:val="640"/>
          <w:marRight w:val="0"/>
          <w:marTop w:val="0"/>
          <w:marBottom w:val="0"/>
          <w:divBdr>
            <w:top w:val="none" w:sz="0" w:space="0" w:color="auto"/>
            <w:left w:val="none" w:sz="0" w:space="0" w:color="auto"/>
            <w:bottom w:val="none" w:sz="0" w:space="0" w:color="auto"/>
            <w:right w:val="none" w:sz="0" w:space="0" w:color="auto"/>
          </w:divBdr>
        </w:div>
      </w:divsChild>
    </w:div>
    <w:div w:id="871041696">
      <w:bodyDiv w:val="1"/>
      <w:marLeft w:val="0"/>
      <w:marRight w:val="0"/>
      <w:marTop w:val="0"/>
      <w:marBottom w:val="0"/>
      <w:divBdr>
        <w:top w:val="none" w:sz="0" w:space="0" w:color="auto"/>
        <w:left w:val="none" w:sz="0" w:space="0" w:color="auto"/>
        <w:bottom w:val="none" w:sz="0" w:space="0" w:color="auto"/>
        <w:right w:val="none" w:sz="0" w:space="0" w:color="auto"/>
      </w:divBdr>
      <w:divsChild>
        <w:div w:id="1742870234">
          <w:marLeft w:val="640"/>
          <w:marRight w:val="0"/>
          <w:marTop w:val="0"/>
          <w:marBottom w:val="0"/>
          <w:divBdr>
            <w:top w:val="none" w:sz="0" w:space="0" w:color="auto"/>
            <w:left w:val="none" w:sz="0" w:space="0" w:color="auto"/>
            <w:bottom w:val="none" w:sz="0" w:space="0" w:color="auto"/>
            <w:right w:val="none" w:sz="0" w:space="0" w:color="auto"/>
          </w:divBdr>
        </w:div>
        <w:div w:id="1731414789">
          <w:marLeft w:val="640"/>
          <w:marRight w:val="0"/>
          <w:marTop w:val="0"/>
          <w:marBottom w:val="0"/>
          <w:divBdr>
            <w:top w:val="none" w:sz="0" w:space="0" w:color="auto"/>
            <w:left w:val="none" w:sz="0" w:space="0" w:color="auto"/>
            <w:bottom w:val="none" w:sz="0" w:space="0" w:color="auto"/>
            <w:right w:val="none" w:sz="0" w:space="0" w:color="auto"/>
          </w:divBdr>
        </w:div>
        <w:div w:id="575632780">
          <w:marLeft w:val="640"/>
          <w:marRight w:val="0"/>
          <w:marTop w:val="0"/>
          <w:marBottom w:val="0"/>
          <w:divBdr>
            <w:top w:val="none" w:sz="0" w:space="0" w:color="auto"/>
            <w:left w:val="none" w:sz="0" w:space="0" w:color="auto"/>
            <w:bottom w:val="none" w:sz="0" w:space="0" w:color="auto"/>
            <w:right w:val="none" w:sz="0" w:space="0" w:color="auto"/>
          </w:divBdr>
        </w:div>
        <w:div w:id="325984692">
          <w:marLeft w:val="640"/>
          <w:marRight w:val="0"/>
          <w:marTop w:val="0"/>
          <w:marBottom w:val="0"/>
          <w:divBdr>
            <w:top w:val="none" w:sz="0" w:space="0" w:color="auto"/>
            <w:left w:val="none" w:sz="0" w:space="0" w:color="auto"/>
            <w:bottom w:val="none" w:sz="0" w:space="0" w:color="auto"/>
            <w:right w:val="none" w:sz="0" w:space="0" w:color="auto"/>
          </w:divBdr>
        </w:div>
        <w:div w:id="2106267381">
          <w:marLeft w:val="640"/>
          <w:marRight w:val="0"/>
          <w:marTop w:val="0"/>
          <w:marBottom w:val="0"/>
          <w:divBdr>
            <w:top w:val="none" w:sz="0" w:space="0" w:color="auto"/>
            <w:left w:val="none" w:sz="0" w:space="0" w:color="auto"/>
            <w:bottom w:val="none" w:sz="0" w:space="0" w:color="auto"/>
            <w:right w:val="none" w:sz="0" w:space="0" w:color="auto"/>
          </w:divBdr>
        </w:div>
        <w:div w:id="1227188094">
          <w:marLeft w:val="640"/>
          <w:marRight w:val="0"/>
          <w:marTop w:val="0"/>
          <w:marBottom w:val="0"/>
          <w:divBdr>
            <w:top w:val="none" w:sz="0" w:space="0" w:color="auto"/>
            <w:left w:val="none" w:sz="0" w:space="0" w:color="auto"/>
            <w:bottom w:val="none" w:sz="0" w:space="0" w:color="auto"/>
            <w:right w:val="none" w:sz="0" w:space="0" w:color="auto"/>
          </w:divBdr>
        </w:div>
        <w:div w:id="1671104724">
          <w:marLeft w:val="640"/>
          <w:marRight w:val="0"/>
          <w:marTop w:val="0"/>
          <w:marBottom w:val="0"/>
          <w:divBdr>
            <w:top w:val="none" w:sz="0" w:space="0" w:color="auto"/>
            <w:left w:val="none" w:sz="0" w:space="0" w:color="auto"/>
            <w:bottom w:val="none" w:sz="0" w:space="0" w:color="auto"/>
            <w:right w:val="none" w:sz="0" w:space="0" w:color="auto"/>
          </w:divBdr>
        </w:div>
        <w:div w:id="434595326">
          <w:marLeft w:val="640"/>
          <w:marRight w:val="0"/>
          <w:marTop w:val="0"/>
          <w:marBottom w:val="0"/>
          <w:divBdr>
            <w:top w:val="none" w:sz="0" w:space="0" w:color="auto"/>
            <w:left w:val="none" w:sz="0" w:space="0" w:color="auto"/>
            <w:bottom w:val="none" w:sz="0" w:space="0" w:color="auto"/>
            <w:right w:val="none" w:sz="0" w:space="0" w:color="auto"/>
          </w:divBdr>
        </w:div>
        <w:div w:id="1252349715">
          <w:marLeft w:val="640"/>
          <w:marRight w:val="0"/>
          <w:marTop w:val="0"/>
          <w:marBottom w:val="0"/>
          <w:divBdr>
            <w:top w:val="none" w:sz="0" w:space="0" w:color="auto"/>
            <w:left w:val="none" w:sz="0" w:space="0" w:color="auto"/>
            <w:bottom w:val="none" w:sz="0" w:space="0" w:color="auto"/>
            <w:right w:val="none" w:sz="0" w:space="0" w:color="auto"/>
          </w:divBdr>
        </w:div>
        <w:div w:id="1608350069">
          <w:marLeft w:val="640"/>
          <w:marRight w:val="0"/>
          <w:marTop w:val="0"/>
          <w:marBottom w:val="0"/>
          <w:divBdr>
            <w:top w:val="none" w:sz="0" w:space="0" w:color="auto"/>
            <w:left w:val="none" w:sz="0" w:space="0" w:color="auto"/>
            <w:bottom w:val="none" w:sz="0" w:space="0" w:color="auto"/>
            <w:right w:val="none" w:sz="0" w:space="0" w:color="auto"/>
          </w:divBdr>
        </w:div>
        <w:div w:id="674962257">
          <w:marLeft w:val="640"/>
          <w:marRight w:val="0"/>
          <w:marTop w:val="0"/>
          <w:marBottom w:val="0"/>
          <w:divBdr>
            <w:top w:val="none" w:sz="0" w:space="0" w:color="auto"/>
            <w:left w:val="none" w:sz="0" w:space="0" w:color="auto"/>
            <w:bottom w:val="none" w:sz="0" w:space="0" w:color="auto"/>
            <w:right w:val="none" w:sz="0" w:space="0" w:color="auto"/>
          </w:divBdr>
        </w:div>
        <w:div w:id="2065979912">
          <w:marLeft w:val="640"/>
          <w:marRight w:val="0"/>
          <w:marTop w:val="0"/>
          <w:marBottom w:val="0"/>
          <w:divBdr>
            <w:top w:val="none" w:sz="0" w:space="0" w:color="auto"/>
            <w:left w:val="none" w:sz="0" w:space="0" w:color="auto"/>
            <w:bottom w:val="none" w:sz="0" w:space="0" w:color="auto"/>
            <w:right w:val="none" w:sz="0" w:space="0" w:color="auto"/>
          </w:divBdr>
        </w:div>
        <w:div w:id="838615241">
          <w:marLeft w:val="640"/>
          <w:marRight w:val="0"/>
          <w:marTop w:val="0"/>
          <w:marBottom w:val="0"/>
          <w:divBdr>
            <w:top w:val="none" w:sz="0" w:space="0" w:color="auto"/>
            <w:left w:val="none" w:sz="0" w:space="0" w:color="auto"/>
            <w:bottom w:val="none" w:sz="0" w:space="0" w:color="auto"/>
            <w:right w:val="none" w:sz="0" w:space="0" w:color="auto"/>
          </w:divBdr>
        </w:div>
        <w:div w:id="500897486">
          <w:marLeft w:val="640"/>
          <w:marRight w:val="0"/>
          <w:marTop w:val="0"/>
          <w:marBottom w:val="0"/>
          <w:divBdr>
            <w:top w:val="none" w:sz="0" w:space="0" w:color="auto"/>
            <w:left w:val="none" w:sz="0" w:space="0" w:color="auto"/>
            <w:bottom w:val="none" w:sz="0" w:space="0" w:color="auto"/>
            <w:right w:val="none" w:sz="0" w:space="0" w:color="auto"/>
          </w:divBdr>
        </w:div>
        <w:div w:id="737941547">
          <w:marLeft w:val="640"/>
          <w:marRight w:val="0"/>
          <w:marTop w:val="0"/>
          <w:marBottom w:val="0"/>
          <w:divBdr>
            <w:top w:val="none" w:sz="0" w:space="0" w:color="auto"/>
            <w:left w:val="none" w:sz="0" w:space="0" w:color="auto"/>
            <w:bottom w:val="none" w:sz="0" w:space="0" w:color="auto"/>
            <w:right w:val="none" w:sz="0" w:space="0" w:color="auto"/>
          </w:divBdr>
        </w:div>
        <w:div w:id="1303578848">
          <w:marLeft w:val="640"/>
          <w:marRight w:val="0"/>
          <w:marTop w:val="0"/>
          <w:marBottom w:val="0"/>
          <w:divBdr>
            <w:top w:val="none" w:sz="0" w:space="0" w:color="auto"/>
            <w:left w:val="none" w:sz="0" w:space="0" w:color="auto"/>
            <w:bottom w:val="none" w:sz="0" w:space="0" w:color="auto"/>
            <w:right w:val="none" w:sz="0" w:space="0" w:color="auto"/>
          </w:divBdr>
        </w:div>
        <w:div w:id="792793187">
          <w:marLeft w:val="640"/>
          <w:marRight w:val="0"/>
          <w:marTop w:val="0"/>
          <w:marBottom w:val="0"/>
          <w:divBdr>
            <w:top w:val="none" w:sz="0" w:space="0" w:color="auto"/>
            <w:left w:val="none" w:sz="0" w:space="0" w:color="auto"/>
            <w:bottom w:val="none" w:sz="0" w:space="0" w:color="auto"/>
            <w:right w:val="none" w:sz="0" w:space="0" w:color="auto"/>
          </w:divBdr>
        </w:div>
        <w:div w:id="195391465">
          <w:marLeft w:val="640"/>
          <w:marRight w:val="0"/>
          <w:marTop w:val="0"/>
          <w:marBottom w:val="0"/>
          <w:divBdr>
            <w:top w:val="none" w:sz="0" w:space="0" w:color="auto"/>
            <w:left w:val="none" w:sz="0" w:space="0" w:color="auto"/>
            <w:bottom w:val="none" w:sz="0" w:space="0" w:color="auto"/>
            <w:right w:val="none" w:sz="0" w:space="0" w:color="auto"/>
          </w:divBdr>
        </w:div>
        <w:div w:id="1668244840">
          <w:marLeft w:val="640"/>
          <w:marRight w:val="0"/>
          <w:marTop w:val="0"/>
          <w:marBottom w:val="0"/>
          <w:divBdr>
            <w:top w:val="none" w:sz="0" w:space="0" w:color="auto"/>
            <w:left w:val="none" w:sz="0" w:space="0" w:color="auto"/>
            <w:bottom w:val="none" w:sz="0" w:space="0" w:color="auto"/>
            <w:right w:val="none" w:sz="0" w:space="0" w:color="auto"/>
          </w:divBdr>
        </w:div>
        <w:div w:id="49886870">
          <w:marLeft w:val="640"/>
          <w:marRight w:val="0"/>
          <w:marTop w:val="0"/>
          <w:marBottom w:val="0"/>
          <w:divBdr>
            <w:top w:val="none" w:sz="0" w:space="0" w:color="auto"/>
            <w:left w:val="none" w:sz="0" w:space="0" w:color="auto"/>
            <w:bottom w:val="none" w:sz="0" w:space="0" w:color="auto"/>
            <w:right w:val="none" w:sz="0" w:space="0" w:color="auto"/>
          </w:divBdr>
        </w:div>
        <w:div w:id="351958045">
          <w:marLeft w:val="640"/>
          <w:marRight w:val="0"/>
          <w:marTop w:val="0"/>
          <w:marBottom w:val="0"/>
          <w:divBdr>
            <w:top w:val="none" w:sz="0" w:space="0" w:color="auto"/>
            <w:left w:val="none" w:sz="0" w:space="0" w:color="auto"/>
            <w:bottom w:val="none" w:sz="0" w:space="0" w:color="auto"/>
            <w:right w:val="none" w:sz="0" w:space="0" w:color="auto"/>
          </w:divBdr>
        </w:div>
        <w:div w:id="1410928356">
          <w:marLeft w:val="640"/>
          <w:marRight w:val="0"/>
          <w:marTop w:val="0"/>
          <w:marBottom w:val="0"/>
          <w:divBdr>
            <w:top w:val="none" w:sz="0" w:space="0" w:color="auto"/>
            <w:left w:val="none" w:sz="0" w:space="0" w:color="auto"/>
            <w:bottom w:val="none" w:sz="0" w:space="0" w:color="auto"/>
            <w:right w:val="none" w:sz="0" w:space="0" w:color="auto"/>
          </w:divBdr>
        </w:div>
        <w:div w:id="717241737">
          <w:marLeft w:val="640"/>
          <w:marRight w:val="0"/>
          <w:marTop w:val="0"/>
          <w:marBottom w:val="0"/>
          <w:divBdr>
            <w:top w:val="none" w:sz="0" w:space="0" w:color="auto"/>
            <w:left w:val="none" w:sz="0" w:space="0" w:color="auto"/>
            <w:bottom w:val="none" w:sz="0" w:space="0" w:color="auto"/>
            <w:right w:val="none" w:sz="0" w:space="0" w:color="auto"/>
          </w:divBdr>
        </w:div>
        <w:div w:id="1876189265">
          <w:marLeft w:val="640"/>
          <w:marRight w:val="0"/>
          <w:marTop w:val="0"/>
          <w:marBottom w:val="0"/>
          <w:divBdr>
            <w:top w:val="none" w:sz="0" w:space="0" w:color="auto"/>
            <w:left w:val="none" w:sz="0" w:space="0" w:color="auto"/>
            <w:bottom w:val="none" w:sz="0" w:space="0" w:color="auto"/>
            <w:right w:val="none" w:sz="0" w:space="0" w:color="auto"/>
          </w:divBdr>
        </w:div>
        <w:div w:id="612786381">
          <w:marLeft w:val="640"/>
          <w:marRight w:val="0"/>
          <w:marTop w:val="0"/>
          <w:marBottom w:val="0"/>
          <w:divBdr>
            <w:top w:val="none" w:sz="0" w:space="0" w:color="auto"/>
            <w:left w:val="none" w:sz="0" w:space="0" w:color="auto"/>
            <w:bottom w:val="none" w:sz="0" w:space="0" w:color="auto"/>
            <w:right w:val="none" w:sz="0" w:space="0" w:color="auto"/>
          </w:divBdr>
        </w:div>
        <w:div w:id="510223697">
          <w:marLeft w:val="640"/>
          <w:marRight w:val="0"/>
          <w:marTop w:val="0"/>
          <w:marBottom w:val="0"/>
          <w:divBdr>
            <w:top w:val="none" w:sz="0" w:space="0" w:color="auto"/>
            <w:left w:val="none" w:sz="0" w:space="0" w:color="auto"/>
            <w:bottom w:val="none" w:sz="0" w:space="0" w:color="auto"/>
            <w:right w:val="none" w:sz="0" w:space="0" w:color="auto"/>
          </w:divBdr>
        </w:div>
        <w:div w:id="1936087140">
          <w:marLeft w:val="640"/>
          <w:marRight w:val="0"/>
          <w:marTop w:val="0"/>
          <w:marBottom w:val="0"/>
          <w:divBdr>
            <w:top w:val="none" w:sz="0" w:space="0" w:color="auto"/>
            <w:left w:val="none" w:sz="0" w:space="0" w:color="auto"/>
            <w:bottom w:val="none" w:sz="0" w:space="0" w:color="auto"/>
            <w:right w:val="none" w:sz="0" w:space="0" w:color="auto"/>
          </w:divBdr>
        </w:div>
        <w:div w:id="2124030991">
          <w:marLeft w:val="640"/>
          <w:marRight w:val="0"/>
          <w:marTop w:val="0"/>
          <w:marBottom w:val="0"/>
          <w:divBdr>
            <w:top w:val="none" w:sz="0" w:space="0" w:color="auto"/>
            <w:left w:val="none" w:sz="0" w:space="0" w:color="auto"/>
            <w:bottom w:val="none" w:sz="0" w:space="0" w:color="auto"/>
            <w:right w:val="none" w:sz="0" w:space="0" w:color="auto"/>
          </w:divBdr>
        </w:div>
        <w:div w:id="1047291187">
          <w:marLeft w:val="640"/>
          <w:marRight w:val="0"/>
          <w:marTop w:val="0"/>
          <w:marBottom w:val="0"/>
          <w:divBdr>
            <w:top w:val="none" w:sz="0" w:space="0" w:color="auto"/>
            <w:left w:val="none" w:sz="0" w:space="0" w:color="auto"/>
            <w:bottom w:val="none" w:sz="0" w:space="0" w:color="auto"/>
            <w:right w:val="none" w:sz="0" w:space="0" w:color="auto"/>
          </w:divBdr>
        </w:div>
      </w:divsChild>
    </w:div>
    <w:div w:id="892077461">
      <w:bodyDiv w:val="1"/>
      <w:marLeft w:val="0"/>
      <w:marRight w:val="0"/>
      <w:marTop w:val="0"/>
      <w:marBottom w:val="0"/>
      <w:divBdr>
        <w:top w:val="none" w:sz="0" w:space="0" w:color="auto"/>
        <w:left w:val="none" w:sz="0" w:space="0" w:color="auto"/>
        <w:bottom w:val="none" w:sz="0" w:space="0" w:color="auto"/>
        <w:right w:val="none" w:sz="0" w:space="0" w:color="auto"/>
      </w:divBdr>
    </w:div>
    <w:div w:id="909271939">
      <w:bodyDiv w:val="1"/>
      <w:marLeft w:val="0"/>
      <w:marRight w:val="0"/>
      <w:marTop w:val="0"/>
      <w:marBottom w:val="0"/>
      <w:divBdr>
        <w:top w:val="none" w:sz="0" w:space="0" w:color="auto"/>
        <w:left w:val="none" w:sz="0" w:space="0" w:color="auto"/>
        <w:bottom w:val="none" w:sz="0" w:space="0" w:color="auto"/>
        <w:right w:val="none" w:sz="0" w:space="0" w:color="auto"/>
      </w:divBdr>
      <w:divsChild>
        <w:div w:id="1333030474">
          <w:marLeft w:val="640"/>
          <w:marRight w:val="0"/>
          <w:marTop w:val="0"/>
          <w:marBottom w:val="0"/>
          <w:divBdr>
            <w:top w:val="none" w:sz="0" w:space="0" w:color="auto"/>
            <w:left w:val="none" w:sz="0" w:space="0" w:color="auto"/>
            <w:bottom w:val="none" w:sz="0" w:space="0" w:color="auto"/>
            <w:right w:val="none" w:sz="0" w:space="0" w:color="auto"/>
          </w:divBdr>
        </w:div>
        <w:div w:id="969553494">
          <w:marLeft w:val="640"/>
          <w:marRight w:val="0"/>
          <w:marTop w:val="0"/>
          <w:marBottom w:val="0"/>
          <w:divBdr>
            <w:top w:val="none" w:sz="0" w:space="0" w:color="auto"/>
            <w:left w:val="none" w:sz="0" w:space="0" w:color="auto"/>
            <w:bottom w:val="none" w:sz="0" w:space="0" w:color="auto"/>
            <w:right w:val="none" w:sz="0" w:space="0" w:color="auto"/>
          </w:divBdr>
        </w:div>
        <w:div w:id="9263663">
          <w:marLeft w:val="640"/>
          <w:marRight w:val="0"/>
          <w:marTop w:val="0"/>
          <w:marBottom w:val="0"/>
          <w:divBdr>
            <w:top w:val="none" w:sz="0" w:space="0" w:color="auto"/>
            <w:left w:val="none" w:sz="0" w:space="0" w:color="auto"/>
            <w:bottom w:val="none" w:sz="0" w:space="0" w:color="auto"/>
            <w:right w:val="none" w:sz="0" w:space="0" w:color="auto"/>
          </w:divBdr>
        </w:div>
        <w:div w:id="816192520">
          <w:marLeft w:val="640"/>
          <w:marRight w:val="0"/>
          <w:marTop w:val="0"/>
          <w:marBottom w:val="0"/>
          <w:divBdr>
            <w:top w:val="none" w:sz="0" w:space="0" w:color="auto"/>
            <w:left w:val="none" w:sz="0" w:space="0" w:color="auto"/>
            <w:bottom w:val="none" w:sz="0" w:space="0" w:color="auto"/>
            <w:right w:val="none" w:sz="0" w:space="0" w:color="auto"/>
          </w:divBdr>
        </w:div>
        <w:div w:id="1224491300">
          <w:marLeft w:val="640"/>
          <w:marRight w:val="0"/>
          <w:marTop w:val="0"/>
          <w:marBottom w:val="0"/>
          <w:divBdr>
            <w:top w:val="none" w:sz="0" w:space="0" w:color="auto"/>
            <w:left w:val="none" w:sz="0" w:space="0" w:color="auto"/>
            <w:bottom w:val="none" w:sz="0" w:space="0" w:color="auto"/>
            <w:right w:val="none" w:sz="0" w:space="0" w:color="auto"/>
          </w:divBdr>
        </w:div>
        <w:div w:id="1603344391">
          <w:marLeft w:val="640"/>
          <w:marRight w:val="0"/>
          <w:marTop w:val="0"/>
          <w:marBottom w:val="0"/>
          <w:divBdr>
            <w:top w:val="none" w:sz="0" w:space="0" w:color="auto"/>
            <w:left w:val="none" w:sz="0" w:space="0" w:color="auto"/>
            <w:bottom w:val="none" w:sz="0" w:space="0" w:color="auto"/>
            <w:right w:val="none" w:sz="0" w:space="0" w:color="auto"/>
          </w:divBdr>
        </w:div>
        <w:div w:id="1444303146">
          <w:marLeft w:val="640"/>
          <w:marRight w:val="0"/>
          <w:marTop w:val="0"/>
          <w:marBottom w:val="0"/>
          <w:divBdr>
            <w:top w:val="none" w:sz="0" w:space="0" w:color="auto"/>
            <w:left w:val="none" w:sz="0" w:space="0" w:color="auto"/>
            <w:bottom w:val="none" w:sz="0" w:space="0" w:color="auto"/>
            <w:right w:val="none" w:sz="0" w:space="0" w:color="auto"/>
          </w:divBdr>
        </w:div>
        <w:div w:id="1124541700">
          <w:marLeft w:val="640"/>
          <w:marRight w:val="0"/>
          <w:marTop w:val="0"/>
          <w:marBottom w:val="0"/>
          <w:divBdr>
            <w:top w:val="none" w:sz="0" w:space="0" w:color="auto"/>
            <w:left w:val="none" w:sz="0" w:space="0" w:color="auto"/>
            <w:bottom w:val="none" w:sz="0" w:space="0" w:color="auto"/>
            <w:right w:val="none" w:sz="0" w:space="0" w:color="auto"/>
          </w:divBdr>
        </w:div>
        <w:div w:id="1049770148">
          <w:marLeft w:val="640"/>
          <w:marRight w:val="0"/>
          <w:marTop w:val="0"/>
          <w:marBottom w:val="0"/>
          <w:divBdr>
            <w:top w:val="none" w:sz="0" w:space="0" w:color="auto"/>
            <w:left w:val="none" w:sz="0" w:space="0" w:color="auto"/>
            <w:bottom w:val="none" w:sz="0" w:space="0" w:color="auto"/>
            <w:right w:val="none" w:sz="0" w:space="0" w:color="auto"/>
          </w:divBdr>
        </w:div>
        <w:div w:id="1664579824">
          <w:marLeft w:val="640"/>
          <w:marRight w:val="0"/>
          <w:marTop w:val="0"/>
          <w:marBottom w:val="0"/>
          <w:divBdr>
            <w:top w:val="none" w:sz="0" w:space="0" w:color="auto"/>
            <w:left w:val="none" w:sz="0" w:space="0" w:color="auto"/>
            <w:bottom w:val="none" w:sz="0" w:space="0" w:color="auto"/>
            <w:right w:val="none" w:sz="0" w:space="0" w:color="auto"/>
          </w:divBdr>
        </w:div>
        <w:div w:id="854424091">
          <w:marLeft w:val="640"/>
          <w:marRight w:val="0"/>
          <w:marTop w:val="0"/>
          <w:marBottom w:val="0"/>
          <w:divBdr>
            <w:top w:val="none" w:sz="0" w:space="0" w:color="auto"/>
            <w:left w:val="none" w:sz="0" w:space="0" w:color="auto"/>
            <w:bottom w:val="none" w:sz="0" w:space="0" w:color="auto"/>
            <w:right w:val="none" w:sz="0" w:space="0" w:color="auto"/>
          </w:divBdr>
        </w:div>
        <w:div w:id="1030493186">
          <w:marLeft w:val="640"/>
          <w:marRight w:val="0"/>
          <w:marTop w:val="0"/>
          <w:marBottom w:val="0"/>
          <w:divBdr>
            <w:top w:val="none" w:sz="0" w:space="0" w:color="auto"/>
            <w:left w:val="none" w:sz="0" w:space="0" w:color="auto"/>
            <w:bottom w:val="none" w:sz="0" w:space="0" w:color="auto"/>
            <w:right w:val="none" w:sz="0" w:space="0" w:color="auto"/>
          </w:divBdr>
        </w:div>
        <w:div w:id="2025279179">
          <w:marLeft w:val="640"/>
          <w:marRight w:val="0"/>
          <w:marTop w:val="0"/>
          <w:marBottom w:val="0"/>
          <w:divBdr>
            <w:top w:val="none" w:sz="0" w:space="0" w:color="auto"/>
            <w:left w:val="none" w:sz="0" w:space="0" w:color="auto"/>
            <w:bottom w:val="none" w:sz="0" w:space="0" w:color="auto"/>
            <w:right w:val="none" w:sz="0" w:space="0" w:color="auto"/>
          </w:divBdr>
        </w:div>
        <w:div w:id="1236093085">
          <w:marLeft w:val="640"/>
          <w:marRight w:val="0"/>
          <w:marTop w:val="0"/>
          <w:marBottom w:val="0"/>
          <w:divBdr>
            <w:top w:val="none" w:sz="0" w:space="0" w:color="auto"/>
            <w:left w:val="none" w:sz="0" w:space="0" w:color="auto"/>
            <w:bottom w:val="none" w:sz="0" w:space="0" w:color="auto"/>
            <w:right w:val="none" w:sz="0" w:space="0" w:color="auto"/>
          </w:divBdr>
        </w:div>
      </w:divsChild>
    </w:div>
    <w:div w:id="910502449">
      <w:bodyDiv w:val="1"/>
      <w:marLeft w:val="0"/>
      <w:marRight w:val="0"/>
      <w:marTop w:val="0"/>
      <w:marBottom w:val="0"/>
      <w:divBdr>
        <w:top w:val="none" w:sz="0" w:space="0" w:color="auto"/>
        <w:left w:val="none" w:sz="0" w:space="0" w:color="auto"/>
        <w:bottom w:val="none" w:sz="0" w:space="0" w:color="auto"/>
        <w:right w:val="none" w:sz="0" w:space="0" w:color="auto"/>
      </w:divBdr>
    </w:div>
    <w:div w:id="915867327">
      <w:bodyDiv w:val="1"/>
      <w:marLeft w:val="0"/>
      <w:marRight w:val="0"/>
      <w:marTop w:val="0"/>
      <w:marBottom w:val="0"/>
      <w:divBdr>
        <w:top w:val="none" w:sz="0" w:space="0" w:color="auto"/>
        <w:left w:val="none" w:sz="0" w:space="0" w:color="auto"/>
        <w:bottom w:val="none" w:sz="0" w:space="0" w:color="auto"/>
        <w:right w:val="none" w:sz="0" w:space="0" w:color="auto"/>
      </w:divBdr>
      <w:divsChild>
        <w:div w:id="1650280140">
          <w:marLeft w:val="640"/>
          <w:marRight w:val="0"/>
          <w:marTop w:val="0"/>
          <w:marBottom w:val="0"/>
          <w:divBdr>
            <w:top w:val="none" w:sz="0" w:space="0" w:color="auto"/>
            <w:left w:val="none" w:sz="0" w:space="0" w:color="auto"/>
            <w:bottom w:val="none" w:sz="0" w:space="0" w:color="auto"/>
            <w:right w:val="none" w:sz="0" w:space="0" w:color="auto"/>
          </w:divBdr>
        </w:div>
        <w:div w:id="371072879">
          <w:marLeft w:val="640"/>
          <w:marRight w:val="0"/>
          <w:marTop w:val="0"/>
          <w:marBottom w:val="0"/>
          <w:divBdr>
            <w:top w:val="none" w:sz="0" w:space="0" w:color="auto"/>
            <w:left w:val="none" w:sz="0" w:space="0" w:color="auto"/>
            <w:bottom w:val="none" w:sz="0" w:space="0" w:color="auto"/>
            <w:right w:val="none" w:sz="0" w:space="0" w:color="auto"/>
          </w:divBdr>
        </w:div>
        <w:div w:id="364329689">
          <w:marLeft w:val="640"/>
          <w:marRight w:val="0"/>
          <w:marTop w:val="0"/>
          <w:marBottom w:val="0"/>
          <w:divBdr>
            <w:top w:val="none" w:sz="0" w:space="0" w:color="auto"/>
            <w:left w:val="none" w:sz="0" w:space="0" w:color="auto"/>
            <w:bottom w:val="none" w:sz="0" w:space="0" w:color="auto"/>
            <w:right w:val="none" w:sz="0" w:space="0" w:color="auto"/>
          </w:divBdr>
        </w:div>
        <w:div w:id="2062632931">
          <w:marLeft w:val="640"/>
          <w:marRight w:val="0"/>
          <w:marTop w:val="0"/>
          <w:marBottom w:val="0"/>
          <w:divBdr>
            <w:top w:val="none" w:sz="0" w:space="0" w:color="auto"/>
            <w:left w:val="none" w:sz="0" w:space="0" w:color="auto"/>
            <w:bottom w:val="none" w:sz="0" w:space="0" w:color="auto"/>
            <w:right w:val="none" w:sz="0" w:space="0" w:color="auto"/>
          </w:divBdr>
        </w:div>
        <w:div w:id="1963686883">
          <w:marLeft w:val="640"/>
          <w:marRight w:val="0"/>
          <w:marTop w:val="0"/>
          <w:marBottom w:val="0"/>
          <w:divBdr>
            <w:top w:val="none" w:sz="0" w:space="0" w:color="auto"/>
            <w:left w:val="none" w:sz="0" w:space="0" w:color="auto"/>
            <w:bottom w:val="none" w:sz="0" w:space="0" w:color="auto"/>
            <w:right w:val="none" w:sz="0" w:space="0" w:color="auto"/>
          </w:divBdr>
        </w:div>
        <w:div w:id="54668540">
          <w:marLeft w:val="640"/>
          <w:marRight w:val="0"/>
          <w:marTop w:val="0"/>
          <w:marBottom w:val="0"/>
          <w:divBdr>
            <w:top w:val="none" w:sz="0" w:space="0" w:color="auto"/>
            <w:left w:val="none" w:sz="0" w:space="0" w:color="auto"/>
            <w:bottom w:val="none" w:sz="0" w:space="0" w:color="auto"/>
            <w:right w:val="none" w:sz="0" w:space="0" w:color="auto"/>
          </w:divBdr>
        </w:div>
        <w:div w:id="56512560">
          <w:marLeft w:val="640"/>
          <w:marRight w:val="0"/>
          <w:marTop w:val="0"/>
          <w:marBottom w:val="0"/>
          <w:divBdr>
            <w:top w:val="none" w:sz="0" w:space="0" w:color="auto"/>
            <w:left w:val="none" w:sz="0" w:space="0" w:color="auto"/>
            <w:bottom w:val="none" w:sz="0" w:space="0" w:color="auto"/>
            <w:right w:val="none" w:sz="0" w:space="0" w:color="auto"/>
          </w:divBdr>
        </w:div>
        <w:div w:id="1839617734">
          <w:marLeft w:val="640"/>
          <w:marRight w:val="0"/>
          <w:marTop w:val="0"/>
          <w:marBottom w:val="0"/>
          <w:divBdr>
            <w:top w:val="none" w:sz="0" w:space="0" w:color="auto"/>
            <w:left w:val="none" w:sz="0" w:space="0" w:color="auto"/>
            <w:bottom w:val="none" w:sz="0" w:space="0" w:color="auto"/>
            <w:right w:val="none" w:sz="0" w:space="0" w:color="auto"/>
          </w:divBdr>
        </w:div>
        <w:div w:id="1768426064">
          <w:marLeft w:val="640"/>
          <w:marRight w:val="0"/>
          <w:marTop w:val="0"/>
          <w:marBottom w:val="0"/>
          <w:divBdr>
            <w:top w:val="none" w:sz="0" w:space="0" w:color="auto"/>
            <w:left w:val="none" w:sz="0" w:space="0" w:color="auto"/>
            <w:bottom w:val="none" w:sz="0" w:space="0" w:color="auto"/>
            <w:right w:val="none" w:sz="0" w:space="0" w:color="auto"/>
          </w:divBdr>
        </w:div>
        <w:div w:id="1187017426">
          <w:marLeft w:val="640"/>
          <w:marRight w:val="0"/>
          <w:marTop w:val="0"/>
          <w:marBottom w:val="0"/>
          <w:divBdr>
            <w:top w:val="none" w:sz="0" w:space="0" w:color="auto"/>
            <w:left w:val="none" w:sz="0" w:space="0" w:color="auto"/>
            <w:bottom w:val="none" w:sz="0" w:space="0" w:color="auto"/>
            <w:right w:val="none" w:sz="0" w:space="0" w:color="auto"/>
          </w:divBdr>
        </w:div>
        <w:div w:id="938096847">
          <w:marLeft w:val="640"/>
          <w:marRight w:val="0"/>
          <w:marTop w:val="0"/>
          <w:marBottom w:val="0"/>
          <w:divBdr>
            <w:top w:val="none" w:sz="0" w:space="0" w:color="auto"/>
            <w:left w:val="none" w:sz="0" w:space="0" w:color="auto"/>
            <w:bottom w:val="none" w:sz="0" w:space="0" w:color="auto"/>
            <w:right w:val="none" w:sz="0" w:space="0" w:color="auto"/>
          </w:divBdr>
        </w:div>
        <w:div w:id="1481967622">
          <w:marLeft w:val="640"/>
          <w:marRight w:val="0"/>
          <w:marTop w:val="0"/>
          <w:marBottom w:val="0"/>
          <w:divBdr>
            <w:top w:val="none" w:sz="0" w:space="0" w:color="auto"/>
            <w:left w:val="none" w:sz="0" w:space="0" w:color="auto"/>
            <w:bottom w:val="none" w:sz="0" w:space="0" w:color="auto"/>
            <w:right w:val="none" w:sz="0" w:space="0" w:color="auto"/>
          </w:divBdr>
        </w:div>
        <w:div w:id="1268078813">
          <w:marLeft w:val="640"/>
          <w:marRight w:val="0"/>
          <w:marTop w:val="0"/>
          <w:marBottom w:val="0"/>
          <w:divBdr>
            <w:top w:val="none" w:sz="0" w:space="0" w:color="auto"/>
            <w:left w:val="none" w:sz="0" w:space="0" w:color="auto"/>
            <w:bottom w:val="none" w:sz="0" w:space="0" w:color="auto"/>
            <w:right w:val="none" w:sz="0" w:space="0" w:color="auto"/>
          </w:divBdr>
        </w:div>
        <w:div w:id="626786789">
          <w:marLeft w:val="640"/>
          <w:marRight w:val="0"/>
          <w:marTop w:val="0"/>
          <w:marBottom w:val="0"/>
          <w:divBdr>
            <w:top w:val="none" w:sz="0" w:space="0" w:color="auto"/>
            <w:left w:val="none" w:sz="0" w:space="0" w:color="auto"/>
            <w:bottom w:val="none" w:sz="0" w:space="0" w:color="auto"/>
            <w:right w:val="none" w:sz="0" w:space="0" w:color="auto"/>
          </w:divBdr>
        </w:div>
        <w:div w:id="550925526">
          <w:marLeft w:val="640"/>
          <w:marRight w:val="0"/>
          <w:marTop w:val="0"/>
          <w:marBottom w:val="0"/>
          <w:divBdr>
            <w:top w:val="none" w:sz="0" w:space="0" w:color="auto"/>
            <w:left w:val="none" w:sz="0" w:space="0" w:color="auto"/>
            <w:bottom w:val="none" w:sz="0" w:space="0" w:color="auto"/>
            <w:right w:val="none" w:sz="0" w:space="0" w:color="auto"/>
          </w:divBdr>
        </w:div>
        <w:div w:id="240451728">
          <w:marLeft w:val="640"/>
          <w:marRight w:val="0"/>
          <w:marTop w:val="0"/>
          <w:marBottom w:val="0"/>
          <w:divBdr>
            <w:top w:val="none" w:sz="0" w:space="0" w:color="auto"/>
            <w:left w:val="none" w:sz="0" w:space="0" w:color="auto"/>
            <w:bottom w:val="none" w:sz="0" w:space="0" w:color="auto"/>
            <w:right w:val="none" w:sz="0" w:space="0" w:color="auto"/>
          </w:divBdr>
        </w:div>
        <w:div w:id="559562188">
          <w:marLeft w:val="640"/>
          <w:marRight w:val="0"/>
          <w:marTop w:val="0"/>
          <w:marBottom w:val="0"/>
          <w:divBdr>
            <w:top w:val="none" w:sz="0" w:space="0" w:color="auto"/>
            <w:left w:val="none" w:sz="0" w:space="0" w:color="auto"/>
            <w:bottom w:val="none" w:sz="0" w:space="0" w:color="auto"/>
            <w:right w:val="none" w:sz="0" w:space="0" w:color="auto"/>
          </w:divBdr>
        </w:div>
        <w:div w:id="2091929878">
          <w:marLeft w:val="640"/>
          <w:marRight w:val="0"/>
          <w:marTop w:val="0"/>
          <w:marBottom w:val="0"/>
          <w:divBdr>
            <w:top w:val="none" w:sz="0" w:space="0" w:color="auto"/>
            <w:left w:val="none" w:sz="0" w:space="0" w:color="auto"/>
            <w:bottom w:val="none" w:sz="0" w:space="0" w:color="auto"/>
            <w:right w:val="none" w:sz="0" w:space="0" w:color="auto"/>
          </w:divBdr>
        </w:div>
        <w:div w:id="760953101">
          <w:marLeft w:val="640"/>
          <w:marRight w:val="0"/>
          <w:marTop w:val="0"/>
          <w:marBottom w:val="0"/>
          <w:divBdr>
            <w:top w:val="none" w:sz="0" w:space="0" w:color="auto"/>
            <w:left w:val="none" w:sz="0" w:space="0" w:color="auto"/>
            <w:bottom w:val="none" w:sz="0" w:space="0" w:color="auto"/>
            <w:right w:val="none" w:sz="0" w:space="0" w:color="auto"/>
          </w:divBdr>
        </w:div>
        <w:div w:id="652026858">
          <w:marLeft w:val="640"/>
          <w:marRight w:val="0"/>
          <w:marTop w:val="0"/>
          <w:marBottom w:val="0"/>
          <w:divBdr>
            <w:top w:val="none" w:sz="0" w:space="0" w:color="auto"/>
            <w:left w:val="none" w:sz="0" w:space="0" w:color="auto"/>
            <w:bottom w:val="none" w:sz="0" w:space="0" w:color="auto"/>
            <w:right w:val="none" w:sz="0" w:space="0" w:color="auto"/>
          </w:divBdr>
        </w:div>
        <w:div w:id="1755010813">
          <w:marLeft w:val="640"/>
          <w:marRight w:val="0"/>
          <w:marTop w:val="0"/>
          <w:marBottom w:val="0"/>
          <w:divBdr>
            <w:top w:val="none" w:sz="0" w:space="0" w:color="auto"/>
            <w:left w:val="none" w:sz="0" w:space="0" w:color="auto"/>
            <w:bottom w:val="none" w:sz="0" w:space="0" w:color="auto"/>
            <w:right w:val="none" w:sz="0" w:space="0" w:color="auto"/>
          </w:divBdr>
        </w:div>
        <w:div w:id="1219054828">
          <w:marLeft w:val="640"/>
          <w:marRight w:val="0"/>
          <w:marTop w:val="0"/>
          <w:marBottom w:val="0"/>
          <w:divBdr>
            <w:top w:val="none" w:sz="0" w:space="0" w:color="auto"/>
            <w:left w:val="none" w:sz="0" w:space="0" w:color="auto"/>
            <w:bottom w:val="none" w:sz="0" w:space="0" w:color="auto"/>
            <w:right w:val="none" w:sz="0" w:space="0" w:color="auto"/>
          </w:divBdr>
        </w:div>
        <w:div w:id="1974287473">
          <w:marLeft w:val="640"/>
          <w:marRight w:val="0"/>
          <w:marTop w:val="0"/>
          <w:marBottom w:val="0"/>
          <w:divBdr>
            <w:top w:val="none" w:sz="0" w:space="0" w:color="auto"/>
            <w:left w:val="none" w:sz="0" w:space="0" w:color="auto"/>
            <w:bottom w:val="none" w:sz="0" w:space="0" w:color="auto"/>
            <w:right w:val="none" w:sz="0" w:space="0" w:color="auto"/>
          </w:divBdr>
        </w:div>
        <w:div w:id="180243511">
          <w:marLeft w:val="640"/>
          <w:marRight w:val="0"/>
          <w:marTop w:val="0"/>
          <w:marBottom w:val="0"/>
          <w:divBdr>
            <w:top w:val="none" w:sz="0" w:space="0" w:color="auto"/>
            <w:left w:val="none" w:sz="0" w:space="0" w:color="auto"/>
            <w:bottom w:val="none" w:sz="0" w:space="0" w:color="auto"/>
            <w:right w:val="none" w:sz="0" w:space="0" w:color="auto"/>
          </w:divBdr>
        </w:div>
      </w:divsChild>
    </w:div>
    <w:div w:id="931275398">
      <w:bodyDiv w:val="1"/>
      <w:marLeft w:val="0"/>
      <w:marRight w:val="0"/>
      <w:marTop w:val="0"/>
      <w:marBottom w:val="0"/>
      <w:divBdr>
        <w:top w:val="none" w:sz="0" w:space="0" w:color="auto"/>
        <w:left w:val="none" w:sz="0" w:space="0" w:color="auto"/>
        <w:bottom w:val="none" w:sz="0" w:space="0" w:color="auto"/>
        <w:right w:val="none" w:sz="0" w:space="0" w:color="auto"/>
      </w:divBdr>
      <w:divsChild>
        <w:div w:id="2007587941">
          <w:marLeft w:val="640"/>
          <w:marRight w:val="0"/>
          <w:marTop w:val="0"/>
          <w:marBottom w:val="0"/>
          <w:divBdr>
            <w:top w:val="none" w:sz="0" w:space="0" w:color="auto"/>
            <w:left w:val="none" w:sz="0" w:space="0" w:color="auto"/>
            <w:bottom w:val="none" w:sz="0" w:space="0" w:color="auto"/>
            <w:right w:val="none" w:sz="0" w:space="0" w:color="auto"/>
          </w:divBdr>
        </w:div>
        <w:div w:id="1006976902">
          <w:marLeft w:val="640"/>
          <w:marRight w:val="0"/>
          <w:marTop w:val="0"/>
          <w:marBottom w:val="0"/>
          <w:divBdr>
            <w:top w:val="none" w:sz="0" w:space="0" w:color="auto"/>
            <w:left w:val="none" w:sz="0" w:space="0" w:color="auto"/>
            <w:bottom w:val="none" w:sz="0" w:space="0" w:color="auto"/>
            <w:right w:val="none" w:sz="0" w:space="0" w:color="auto"/>
          </w:divBdr>
        </w:div>
        <w:div w:id="1984892980">
          <w:marLeft w:val="640"/>
          <w:marRight w:val="0"/>
          <w:marTop w:val="0"/>
          <w:marBottom w:val="0"/>
          <w:divBdr>
            <w:top w:val="none" w:sz="0" w:space="0" w:color="auto"/>
            <w:left w:val="none" w:sz="0" w:space="0" w:color="auto"/>
            <w:bottom w:val="none" w:sz="0" w:space="0" w:color="auto"/>
            <w:right w:val="none" w:sz="0" w:space="0" w:color="auto"/>
          </w:divBdr>
        </w:div>
        <w:div w:id="1095788317">
          <w:marLeft w:val="640"/>
          <w:marRight w:val="0"/>
          <w:marTop w:val="0"/>
          <w:marBottom w:val="0"/>
          <w:divBdr>
            <w:top w:val="none" w:sz="0" w:space="0" w:color="auto"/>
            <w:left w:val="none" w:sz="0" w:space="0" w:color="auto"/>
            <w:bottom w:val="none" w:sz="0" w:space="0" w:color="auto"/>
            <w:right w:val="none" w:sz="0" w:space="0" w:color="auto"/>
          </w:divBdr>
        </w:div>
        <w:div w:id="168372968">
          <w:marLeft w:val="640"/>
          <w:marRight w:val="0"/>
          <w:marTop w:val="0"/>
          <w:marBottom w:val="0"/>
          <w:divBdr>
            <w:top w:val="none" w:sz="0" w:space="0" w:color="auto"/>
            <w:left w:val="none" w:sz="0" w:space="0" w:color="auto"/>
            <w:bottom w:val="none" w:sz="0" w:space="0" w:color="auto"/>
            <w:right w:val="none" w:sz="0" w:space="0" w:color="auto"/>
          </w:divBdr>
        </w:div>
        <w:div w:id="324943312">
          <w:marLeft w:val="640"/>
          <w:marRight w:val="0"/>
          <w:marTop w:val="0"/>
          <w:marBottom w:val="0"/>
          <w:divBdr>
            <w:top w:val="none" w:sz="0" w:space="0" w:color="auto"/>
            <w:left w:val="none" w:sz="0" w:space="0" w:color="auto"/>
            <w:bottom w:val="none" w:sz="0" w:space="0" w:color="auto"/>
            <w:right w:val="none" w:sz="0" w:space="0" w:color="auto"/>
          </w:divBdr>
        </w:div>
        <w:div w:id="743141534">
          <w:marLeft w:val="640"/>
          <w:marRight w:val="0"/>
          <w:marTop w:val="0"/>
          <w:marBottom w:val="0"/>
          <w:divBdr>
            <w:top w:val="none" w:sz="0" w:space="0" w:color="auto"/>
            <w:left w:val="none" w:sz="0" w:space="0" w:color="auto"/>
            <w:bottom w:val="none" w:sz="0" w:space="0" w:color="auto"/>
            <w:right w:val="none" w:sz="0" w:space="0" w:color="auto"/>
          </w:divBdr>
        </w:div>
        <w:div w:id="1998679219">
          <w:marLeft w:val="640"/>
          <w:marRight w:val="0"/>
          <w:marTop w:val="0"/>
          <w:marBottom w:val="0"/>
          <w:divBdr>
            <w:top w:val="none" w:sz="0" w:space="0" w:color="auto"/>
            <w:left w:val="none" w:sz="0" w:space="0" w:color="auto"/>
            <w:bottom w:val="none" w:sz="0" w:space="0" w:color="auto"/>
            <w:right w:val="none" w:sz="0" w:space="0" w:color="auto"/>
          </w:divBdr>
        </w:div>
        <w:div w:id="585070358">
          <w:marLeft w:val="640"/>
          <w:marRight w:val="0"/>
          <w:marTop w:val="0"/>
          <w:marBottom w:val="0"/>
          <w:divBdr>
            <w:top w:val="none" w:sz="0" w:space="0" w:color="auto"/>
            <w:left w:val="none" w:sz="0" w:space="0" w:color="auto"/>
            <w:bottom w:val="none" w:sz="0" w:space="0" w:color="auto"/>
            <w:right w:val="none" w:sz="0" w:space="0" w:color="auto"/>
          </w:divBdr>
        </w:div>
        <w:div w:id="928586739">
          <w:marLeft w:val="640"/>
          <w:marRight w:val="0"/>
          <w:marTop w:val="0"/>
          <w:marBottom w:val="0"/>
          <w:divBdr>
            <w:top w:val="none" w:sz="0" w:space="0" w:color="auto"/>
            <w:left w:val="none" w:sz="0" w:space="0" w:color="auto"/>
            <w:bottom w:val="none" w:sz="0" w:space="0" w:color="auto"/>
            <w:right w:val="none" w:sz="0" w:space="0" w:color="auto"/>
          </w:divBdr>
        </w:div>
      </w:divsChild>
    </w:div>
    <w:div w:id="954561677">
      <w:bodyDiv w:val="1"/>
      <w:marLeft w:val="0"/>
      <w:marRight w:val="0"/>
      <w:marTop w:val="0"/>
      <w:marBottom w:val="0"/>
      <w:divBdr>
        <w:top w:val="none" w:sz="0" w:space="0" w:color="auto"/>
        <w:left w:val="none" w:sz="0" w:space="0" w:color="auto"/>
        <w:bottom w:val="none" w:sz="0" w:space="0" w:color="auto"/>
        <w:right w:val="none" w:sz="0" w:space="0" w:color="auto"/>
      </w:divBdr>
      <w:divsChild>
        <w:div w:id="1566136798">
          <w:marLeft w:val="640"/>
          <w:marRight w:val="0"/>
          <w:marTop w:val="0"/>
          <w:marBottom w:val="0"/>
          <w:divBdr>
            <w:top w:val="none" w:sz="0" w:space="0" w:color="auto"/>
            <w:left w:val="none" w:sz="0" w:space="0" w:color="auto"/>
            <w:bottom w:val="none" w:sz="0" w:space="0" w:color="auto"/>
            <w:right w:val="none" w:sz="0" w:space="0" w:color="auto"/>
          </w:divBdr>
        </w:div>
        <w:div w:id="1940329975">
          <w:marLeft w:val="640"/>
          <w:marRight w:val="0"/>
          <w:marTop w:val="0"/>
          <w:marBottom w:val="0"/>
          <w:divBdr>
            <w:top w:val="none" w:sz="0" w:space="0" w:color="auto"/>
            <w:left w:val="none" w:sz="0" w:space="0" w:color="auto"/>
            <w:bottom w:val="none" w:sz="0" w:space="0" w:color="auto"/>
            <w:right w:val="none" w:sz="0" w:space="0" w:color="auto"/>
          </w:divBdr>
        </w:div>
        <w:div w:id="2025741375">
          <w:marLeft w:val="640"/>
          <w:marRight w:val="0"/>
          <w:marTop w:val="0"/>
          <w:marBottom w:val="0"/>
          <w:divBdr>
            <w:top w:val="none" w:sz="0" w:space="0" w:color="auto"/>
            <w:left w:val="none" w:sz="0" w:space="0" w:color="auto"/>
            <w:bottom w:val="none" w:sz="0" w:space="0" w:color="auto"/>
            <w:right w:val="none" w:sz="0" w:space="0" w:color="auto"/>
          </w:divBdr>
        </w:div>
        <w:div w:id="1879852647">
          <w:marLeft w:val="640"/>
          <w:marRight w:val="0"/>
          <w:marTop w:val="0"/>
          <w:marBottom w:val="0"/>
          <w:divBdr>
            <w:top w:val="none" w:sz="0" w:space="0" w:color="auto"/>
            <w:left w:val="none" w:sz="0" w:space="0" w:color="auto"/>
            <w:bottom w:val="none" w:sz="0" w:space="0" w:color="auto"/>
            <w:right w:val="none" w:sz="0" w:space="0" w:color="auto"/>
          </w:divBdr>
        </w:div>
        <w:div w:id="98915657">
          <w:marLeft w:val="640"/>
          <w:marRight w:val="0"/>
          <w:marTop w:val="0"/>
          <w:marBottom w:val="0"/>
          <w:divBdr>
            <w:top w:val="none" w:sz="0" w:space="0" w:color="auto"/>
            <w:left w:val="none" w:sz="0" w:space="0" w:color="auto"/>
            <w:bottom w:val="none" w:sz="0" w:space="0" w:color="auto"/>
            <w:right w:val="none" w:sz="0" w:space="0" w:color="auto"/>
          </w:divBdr>
        </w:div>
        <w:div w:id="1471702712">
          <w:marLeft w:val="640"/>
          <w:marRight w:val="0"/>
          <w:marTop w:val="0"/>
          <w:marBottom w:val="0"/>
          <w:divBdr>
            <w:top w:val="none" w:sz="0" w:space="0" w:color="auto"/>
            <w:left w:val="none" w:sz="0" w:space="0" w:color="auto"/>
            <w:bottom w:val="none" w:sz="0" w:space="0" w:color="auto"/>
            <w:right w:val="none" w:sz="0" w:space="0" w:color="auto"/>
          </w:divBdr>
        </w:div>
        <w:div w:id="68582664">
          <w:marLeft w:val="640"/>
          <w:marRight w:val="0"/>
          <w:marTop w:val="0"/>
          <w:marBottom w:val="0"/>
          <w:divBdr>
            <w:top w:val="none" w:sz="0" w:space="0" w:color="auto"/>
            <w:left w:val="none" w:sz="0" w:space="0" w:color="auto"/>
            <w:bottom w:val="none" w:sz="0" w:space="0" w:color="auto"/>
            <w:right w:val="none" w:sz="0" w:space="0" w:color="auto"/>
          </w:divBdr>
        </w:div>
        <w:div w:id="471560277">
          <w:marLeft w:val="640"/>
          <w:marRight w:val="0"/>
          <w:marTop w:val="0"/>
          <w:marBottom w:val="0"/>
          <w:divBdr>
            <w:top w:val="none" w:sz="0" w:space="0" w:color="auto"/>
            <w:left w:val="none" w:sz="0" w:space="0" w:color="auto"/>
            <w:bottom w:val="none" w:sz="0" w:space="0" w:color="auto"/>
            <w:right w:val="none" w:sz="0" w:space="0" w:color="auto"/>
          </w:divBdr>
        </w:div>
        <w:div w:id="1238050287">
          <w:marLeft w:val="640"/>
          <w:marRight w:val="0"/>
          <w:marTop w:val="0"/>
          <w:marBottom w:val="0"/>
          <w:divBdr>
            <w:top w:val="none" w:sz="0" w:space="0" w:color="auto"/>
            <w:left w:val="none" w:sz="0" w:space="0" w:color="auto"/>
            <w:bottom w:val="none" w:sz="0" w:space="0" w:color="auto"/>
            <w:right w:val="none" w:sz="0" w:space="0" w:color="auto"/>
          </w:divBdr>
        </w:div>
        <w:div w:id="466048678">
          <w:marLeft w:val="640"/>
          <w:marRight w:val="0"/>
          <w:marTop w:val="0"/>
          <w:marBottom w:val="0"/>
          <w:divBdr>
            <w:top w:val="none" w:sz="0" w:space="0" w:color="auto"/>
            <w:left w:val="none" w:sz="0" w:space="0" w:color="auto"/>
            <w:bottom w:val="none" w:sz="0" w:space="0" w:color="auto"/>
            <w:right w:val="none" w:sz="0" w:space="0" w:color="auto"/>
          </w:divBdr>
        </w:div>
      </w:divsChild>
    </w:div>
    <w:div w:id="995885565">
      <w:bodyDiv w:val="1"/>
      <w:marLeft w:val="0"/>
      <w:marRight w:val="0"/>
      <w:marTop w:val="0"/>
      <w:marBottom w:val="0"/>
      <w:divBdr>
        <w:top w:val="none" w:sz="0" w:space="0" w:color="auto"/>
        <w:left w:val="none" w:sz="0" w:space="0" w:color="auto"/>
        <w:bottom w:val="none" w:sz="0" w:space="0" w:color="auto"/>
        <w:right w:val="none" w:sz="0" w:space="0" w:color="auto"/>
      </w:divBdr>
      <w:divsChild>
        <w:div w:id="2045057847">
          <w:marLeft w:val="640"/>
          <w:marRight w:val="0"/>
          <w:marTop w:val="0"/>
          <w:marBottom w:val="0"/>
          <w:divBdr>
            <w:top w:val="none" w:sz="0" w:space="0" w:color="auto"/>
            <w:left w:val="none" w:sz="0" w:space="0" w:color="auto"/>
            <w:bottom w:val="none" w:sz="0" w:space="0" w:color="auto"/>
            <w:right w:val="none" w:sz="0" w:space="0" w:color="auto"/>
          </w:divBdr>
        </w:div>
        <w:div w:id="478572079">
          <w:marLeft w:val="640"/>
          <w:marRight w:val="0"/>
          <w:marTop w:val="0"/>
          <w:marBottom w:val="0"/>
          <w:divBdr>
            <w:top w:val="none" w:sz="0" w:space="0" w:color="auto"/>
            <w:left w:val="none" w:sz="0" w:space="0" w:color="auto"/>
            <w:bottom w:val="none" w:sz="0" w:space="0" w:color="auto"/>
            <w:right w:val="none" w:sz="0" w:space="0" w:color="auto"/>
          </w:divBdr>
        </w:div>
        <w:div w:id="1587224954">
          <w:marLeft w:val="640"/>
          <w:marRight w:val="0"/>
          <w:marTop w:val="0"/>
          <w:marBottom w:val="0"/>
          <w:divBdr>
            <w:top w:val="none" w:sz="0" w:space="0" w:color="auto"/>
            <w:left w:val="none" w:sz="0" w:space="0" w:color="auto"/>
            <w:bottom w:val="none" w:sz="0" w:space="0" w:color="auto"/>
            <w:right w:val="none" w:sz="0" w:space="0" w:color="auto"/>
          </w:divBdr>
        </w:div>
        <w:div w:id="1167942326">
          <w:marLeft w:val="640"/>
          <w:marRight w:val="0"/>
          <w:marTop w:val="0"/>
          <w:marBottom w:val="0"/>
          <w:divBdr>
            <w:top w:val="none" w:sz="0" w:space="0" w:color="auto"/>
            <w:left w:val="none" w:sz="0" w:space="0" w:color="auto"/>
            <w:bottom w:val="none" w:sz="0" w:space="0" w:color="auto"/>
            <w:right w:val="none" w:sz="0" w:space="0" w:color="auto"/>
          </w:divBdr>
        </w:div>
        <w:div w:id="414475624">
          <w:marLeft w:val="640"/>
          <w:marRight w:val="0"/>
          <w:marTop w:val="0"/>
          <w:marBottom w:val="0"/>
          <w:divBdr>
            <w:top w:val="none" w:sz="0" w:space="0" w:color="auto"/>
            <w:left w:val="none" w:sz="0" w:space="0" w:color="auto"/>
            <w:bottom w:val="none" w:sz="0" w:space="0" w:color="auto"/>
            <w:right w:val="none" w:sz="0" w:space="0" w:color="auto"/>
          </w:divBdr>
        </w:div>
      </w:divsChild>
    </w:div>
    <w:div w:id="1012878566">
      <w:bodyDiv w:val="1"/>
      <w:marLeft w:val="0"/>
      <w:marRight w:val="0"/>
      <w:marTop w:val="0"/>
      <w:marBottom w:val="0"/>
      <w:divBdr>
        <w:top w:val="none" w:sz="0" w:space="0" w:color="auto"/>
        <w:left w:val="none" w:sz="0" w:space="0" w:color="auto"/>
        <w:bottom w:val="none" w:sz="0" w:space="0" w:color="auto"/>
        <w:right w:val="none" w:sz="0" w:space="0" w:color="auto"/>
      </w:divBdr>
      <w:divsChild>
        <w:div w:id="1547175801">
          <w:marLeft w:val="640"/>
          <w:marRight w:val="0"/>
          <w:marTop w:val="0"/>
          <w:marBottom w:val="0"/>
          <w:divBdr>
            <w:top w:val="none" w:sz="0" w:space="0" w:color="auto"/>
            <w:left w:val="none" w:sz="0" w:space="0" w:color="auto"/>
            <w:bottom w:val="none" w:sz="0" w:space="0" w:color="auto"/>
            <w:right w:val="none" w:sz="0" w:space="0" w:color="auto"/>
          </w:divBdr>
        </w:div>
        <w:div w:id="485587872">
          <w:marLeft w:val="640"/>
          <w:marRight w:val="0"/>
          <w:marTop w:val="0"/>
          <w:marBottom w:val="0"/>
          <w:divBdr>
            <w:top w:val="none" w:sz="0" w:space="0" w:color="auto"/>
            <w:left w:val="none" w:sz="0" w:space="0" w:color="auto"/>
            <w:bottom w:val="none" w:sz="0" w:space="0" w:color="auto"/>
            <w:right w:val="none" w:sz="0" w:space="0" w:color="auto"/>
          </w:divBdr>
        </w:div>
        <w:div w:id="1349332925">
          <w:marLeft w:val="640"/>
          <w:marRight w:val="0"/>
          <w:marTop w:val="0"/>
          <w:marBottom w:val="0"/>
          <w:divBdr>
            <w:top w:val="none" w:sz="0" w:space="0" w:color="auto"/>
            <w:left w:val="none" w:sz="0" w:space="0" w:color="auto"/>
            <w:bottom w:val="none" w:sz="0" w:space="0" w:color="auto"/>
            <w:right w:val="none" w:sz="0" w:space="0" w:color="auto"/>
          </w:divBdr>
        </w:div>
        <w:div w:id="1351032410">
          <w:marLeft w:val="640"/>
          <w:marRight w:val="0"/>
          <w:marTop w:val="0"/>
          <w:marBottom w:val="0"/>
          <w:divBdr>
            <w:top w:val="none" w:sz="0" w:space="0" w:color="auto"/>
            <w:left w:val="none" w:sz="0" w:space="0" w:color="auto"/>
            <w:bottom w:val="none" w:sz="0" w:space="0" w:color="auto"/>
            <w:right w:val="none" w:sz="0" w:space="0" w:color="auto"/>
          </w:divBdr>
        </w:div>
        <w:div w:id="1924215600">
          <w:marLeft w:val="640"/>
          <w:marRight w:val="0"/>
          <w:marTop w:val="0"/>
          <w:marBottom w:val="0"/>
          <w:divBdr>
            <w:top w:val="none" w:sz="0" w:space="0" w:color="auto"/>
            <w:left w:val="none" w:sz="0" w:space="0" w:color="auto"/>
            <w:bottom w:val="none" w:sz="0" w:space="0" w:color="auto"/>
            <w:right w:val="none" w:sz="0" w:space="0" w:color="auto"/>
          </w:divBdr>
        </w:div>
        <w:div w:id="582182910">
          <w:marLeft w:val="640"/>
          <w:marRight w:val="0"/>
          <w:marTop w:val="0"/>
          <w:marBottom w:val="0"/>
          <w:divBdr>
            <w:top w:val="none" w:sz="0" w:space="0" w:color="auto"/>
            <w:left w:val="none" w:sz="0" w:space="0" w:color="auto"/>
            <w:bottom w:val="none" w:sz="0" w:space="0" w:color="auto"/>
            <w:right w:val="none" w:sz="0" w:space="0" w:color="auto"/>
          </w:divBdr>
        </w:div>
        <w:div w:id="1411191853">
          <w:marLeft w:val="640"/>
          <w:marRight w:val="0"/>
          <w:marTop w:val="0"/>
          <w:marBottom w:val="0"/>
          <w:divBdr>
            <w:top w:val="none" w:sz="0" w:space="0" w:color="auto"/>
            <w:left w:val="none" w:sz="0" w:space="0" w:color="auto"/>
            <w:bottom w:val="none" w:sz="0" w:space="0" w:color="auto"/>
            <w:right w:val="none" w:sz="0" w:space="0" w:color="auto"/>
          </w:divBdr>
        </w:div>
        <w:div w:id="699671915">
          <w:marLeft w:val="640"/>
          <w:marRight w:val="0"/>
          <w:marTop w:val="0"/>
          <w:marBottom w:val="0"/>
          <w:divBdr>
            <w:top w:val="none" w:sz="0" w:space="0" w:color="auto"/>
            <w:left w:val="none" w:sz="0" w:space="0" w:color="auto"/>
            <w:bottom w:val="none" w:sz="0" w:space="0" w:color="auto"/>
            <w:right w:val="none" w:sz="0" w:space="0" w:color="auto"/>
          </w:divBdr>
        </w:div>
        <w:div w:id="1306424899">
          <w:marLeft w:val="640"/>
          <w:marRight w:val="0"/>
          <w:marTop w:val="0"/>
          <w:marBottom w:val="0"/>
          <w:divBdr>
            <w:top w:val="none" w:sz="0" w:space="0" w:color="auto"/>
            <w:left w:val="none" w:sz="0" w:space="0" w:color="auto"/>
            <w:bottom w:val="none" w:sz="0" w:space="0" w:color="auto"/>
            <w:right w:val="none" w:sz="0" w:space="0" w:color="auto"/>
          </w:divBdr>
        </w:div>
        <w:div w:id="1108502786">
          <w:marLeft w:val="640"/>
          <w:marRight w:val="0"/>
          <w:marTop w:val="0"/>
          <w:marBottom w:val="0"/>
          <w:divBdr>
            <w:top w:val="none" w:sz="0" w:space="0" w:color="auto"/>
            <w:left w:val="none" w:sz="0" w:space="0" w:color="auto"/>
            <w:bottom w:val="none" w:sz="0" w:space="0" w:color="auto"/>
            <w:right w:val="none" w:sz="0" w:space="0" w:color="auto"/>
          </w:divBdr>
        </w:div>
        <w:div w:id="970012134">
          <w:marLeft w:val="640"/>
          <w:marRight w:val="0"/>
          <w:marTop w:val="0"/>
          <w:marBottom w:val="0"/>
          <w:divBdr>
            <w:top w:val="none" w:sz="0" w:space="0" w:color="auto"/>
            <w:left w:val="none" w:sz="0" w:space="0" w:color="auto"/>
            <w:bottom w:val="none" w:sz="0" w:space="0" w:color="auto"/>
            <w:right w:val="none" w:sz="0" w:space="0" w:color="auto"/>
          </w:divBdr>
        </w:div>
        <w:div w:id="812407992">
          <w:marLeft w:val="640"/>
          <w:marRight w:val="0"/>
          <w:marTop w:val="0"/>
          <w:marBottom w:val="0"/>
          <w:divBdr>
            <w:top w:val="none" w:sz="0" w:space="0" w:color="auto"/>
            <w:left w:val="none" w:sz="0" w:space="0" w:color="auto"/>
            <w:bottom w:val="none" w:sz="0" w:space="0" w:color="auto"/>
            <w:right w:val="none" w:sz="0" w:space="0" w:color="auto"/>
          </w:divBdr>
        </w:div>
        <w:div w:id="1176111919">
          <w:marLeft w:val="640"/>
          <w:marRight w:val="0"/>
          <w:marTop w:val="0"/>
          <w:marBottom w:val="0"/>
          <w:divBdr>
            <w:top w:val="none" w:sz="0" w:space="0" w:color="auto"/>
            <w:left w:val="none" w:sz="0" w:space="0" w:color="auto"/>
            <w:bottom w:val="none" w:sz="0" w:space="0" w:color="auto"/>
            <w:right w:val="none" w:sz="0" w:space="0" w:color="auto"/>
          </w:divBdr>
        </w:div>
        <w:div w:id="240066826">
          <w:marLeft w:val="640"/>
          <w:marRight w:val="0"/>
          <w:marTop w:val="0"/>
          <w:marBottom w:val="0"/>
          <w:divBdr>
            <w:top w:val="none" w:sz="0" w:space="0" w:color="auto"/>
            <w:left w:val="none" w:sz="0" w:space="0" w:color="auto"/>
            <w:bottom w:val="none" w:sz="0" w:space="0" w:color="auto"/>
            <w:right w:val="none" w:sz="0" w:space="0" w:color="auto"/>
          </w:divBdr>
        </w:div>
        <w:div w:id="1757051740">
          <w:marLeft w:val="640"/>
          <w:marRight w:val="0"/>
          <w:marTop w:val="0"/>
          <w:marBottom w:val="0"/>
          <w:divBdr>
            <w:top w:val="none" w:sz="0" w:space="0" w:color="auto"/>
            <w:left w:val="none" w:sz="0" w:space="0" w:color="auto"/>
            <w:bottom w:val="none" w:sz="0" w:space="0" w:color="auto"/>
            <w:right w:val="none" w:sz="0" w:space="0" w:color="auto"/>
          </w:divBdr>
        </w:div>
        <w:div w:id="2043019468">
          <w:marLeft w:val="640"/>
          <w:marRight w:val="0"/>
          <w:marTop w:val="0"/>
          <w:marBottom w:val="0"/>
          <w:divBdr>
            <w:top w:val="none" w:sz="0" w:space="0" w:color="auto"/>
            <w:left w:val="none" w:sz="0" w:space="0" w:color="auto"/>
            <w:bottom w:val="none" w:sz="0" w:space="0" w:color="auto"/>
            <w:right w:val="none" w:sz="0" w:space="0" w:color="auto"/>
          </w:divBdr>
        </w:div>
        <w:div w:id="1038314409">
          <w:marLeft w:val="640"/>
          <w:marRight w:val="0"/>
          <w:marTop w:val="0"/>
          <w:marBottom w:val="0"/>
          <w:divBdr>
            <w:top w:val="none" w:sz="0" w:space="0" w:color="auto"/>
            <w:left w:val="none" w:sz="0" w:space="0" w:color="auto"/>
            <w:bottom w:val="none" w:sz="0" w:space="0" w:color="auto"/>
            <w:right w:val="none" w:sz="0" w:space="0" w:color="auto"/>
          </w:divBdr>
        </w:div>
        <w:div w:id="1610774984">
          <w:marLeft w:val="640"/>
          <w:marRight w:val="0"/>
          <w:marTop w:val="0"/>
          <w:marBottom w:val="0"/>
          <w:divBdr>
            <w:top w:val="none" w:sz="0" w:space="0" w:color="auto"/>
            <w:left w:val="none" w:sz="0" w:space="0" w:color="auto"/>
            <w:bottom w:val="none" w:sz="0" w:space="0" w:color="auto"/>
            <w:right w:val="none" w:sz="0" w:space="0" w:color="auto"/>
          </w:divBdr>
        </w:div>
        <w:div w:id="1110516200">
          <w:marLeft w:val="640"/>
          <w:marRight w:val="0"/>
          <w:marTop w:val="0"/>
          <w:marBottom w:val="0"/>
          <w:divBdr>
            <w:top w:val="none" w:sz="0" w:space="0" w:color="auto"/>
            <w:left w:val="none" w:sz="0" w:space="0" w:color="auto"/>
            <w:bottom w:val="none" w:sz="0" w:space="0" w:color="auto"/>
            <w:right w:val="none" w:sz="0" w:space="0" w:color="auto"/>
          </w:divBdr>
        </w:div>
        <w:div w:id="543639179">
          <w:marLeft w:val="640"/>
          <w:marRight w:val="0"/>
          <w:marTop w:val="0"/>
          <w:marBottom w:val="0"/>
          <w:divBdr>
            <w:top w:val="none" w:sz="0" w:space="0" w:color="auto"/>
            <w:left w:val="none" w:sz="0" w:space="0" w:color="auto"/>
            <w:bottom w:val="none" w:sz="0" w:space="0" w:color="auto"/>
            <w:right w:val="none" w:sz="0" w:space="0" w:color="auto"/>
          </w:divBdr>
        </w:div>
        <w:div w:id="1722367228">
          <w:marLeft w:val="640"/>
          <w:marRight w:val="0"/>
          <w:marTop w:val="0"/>
          <w:marBottom w:val="0"/>
          <w:divBdr>
            <w:top w:val="none" w:sz="0" w:space="0" w:color="auto"/>
            <w:left w:val="none" w:sz="0" w:space="0" w:color="auto"/>
            <w:bottom w:val="none" w:sz="0" w:space="0" w:color="auto"/>
            <w:right w:val="none" w:sz="0" w:space="0" w:color="auto"/>
          </w:divBdr>
        </w:div>
        <w:div w:id="1588268816">
          <w:marLeft w:val="640"/>
          <w:marRight w:val="0"/>
          <w:marTop w:val="0"/>
          <w:marBottom w:val="0"/>
          <w:divBdr>
            <w:top w:val="none" w:sz="0" w:space="0" w:color="auto"/>
            <w:left w:val="none" w:sz="0" w:space="0" w:color="auto"/>
            <w:bottom w:val="none" w:sz="0" w:space="0" w:color="auto"/>
            <w:right w:val="none" w:sz="0" w:space="0" w:color="auto"/>
          </w:divBdr>
        </w:div>
        <w:div w:id="1695763347">
          <w:marLeft w:val="640"/>
          <w:marRight w:val="0"/>
          <w:marTop w:val="0"/>
          <w:marBottom w:val="0"/>
          <w:divBdr>
            <w:top w:val="none" w:sz="0" w:space="0" w:color="auto"/>
            <w:left w:val="none" w:sz="0" w:space="0" w:color="auto"/>
            <w:bottom w:val="none" w:sz="0" w:space="0" w:color="auto"/>
            <w:right w:val="none" w:sz="0" w:space="0" w:color="auto"/>
          </w:divBdr>
        </w:div>
        <w:div w:id="260643895">
          <w:marLeft w:val="640"/>
          <w:marRight w:val="0"/>
          <w:marTop w:val="0"/>
          <w:marBottom w:val="0"/>
          <w:divBdr>
            <w:top w:val="none" w:sz="0" w:space="0" w:color="auto"/>
            <w:left w:val="none" w:sz="0" w:space="0" w:color="auto"/>
            <w:bottom w:val="none" w:sz="0" w:space="0" w:color="auto"/>
            <w:right w:val="none" w:sz="0" w:space="0" w:color="auto"/>
          </w:divBdr>
        </w:div>
        <w:div w:id="1886915752">
          <w:marLeft w:val="640"/>
          <w:marRight w:val="0"/>
          <w:marTop w:val="0"/>
          <w:marBottom w:val="0"/>
          <w:divBdr>
            <w:top w:val="none" w:sz="0" w:space="0" w:color="auto"/>
            <w:left w:val="none" w:sz="0" w:space="0" w:color="auto"/>
            <w:bottom w:val="none" w:sz="0" w:space="0" w:color="auto"/>
            <w:right w:val="none" w:sz="0" w:space="0" w:color="auto"/>
          </w:divBdr>
        </w:div>
        <w:div w:id="389306612">
          <w:marLeft w:val="640"/>
          <w:marRight w:val="0"/>
          <w:marTop w:val="0"/>
          <w:marBottom w:val="0"/>
          <w:divBdr>
            <w:top w:val="none" w:sz="0" w:space="0" w:color="auto"/>
            <w:left w:val="none" w:sz="0" w:space="0" w:color="auto"/>
            <w:bottom w:val="none" w:sz="0" w:space="0" w:color="auto"/>
            <w:right w:val="none" w:sz="0" w:space="0" w:color="auto"/>
          </w:divBdr>
        </w:div>
        <w:div w:id="2106999714">
          <w:marLeft w:val="640"/>
          <w:marRight w:val="0"/>
          <w:marTop w:val="0"/>
          <w:marBottom w:val="0"/>
          <w:divBdr>
            <w:top w:val="none" w:sz="0" w:space="0" w:color="auto"/>
            <w:left w:val="none" w:sz="0" w:space="0" w:color="auto"/>
            <w:bottom w:val="none" w:sz="0" w:space="0" w:color="auto"/>
            <w:right w:val="none" w:sz="0" w:space="0" w:color="auto"/>
          </w:divBdr>
        </w:div>
        <w:div w:id="1898321443">
          <w:marLeft w:val="640"/>
          <w:marRight w:val="0"/>
          <w:marTop w:val="0"/>
          <w:marBottom w:val="0"/>
          <w:divBdr>
            <w:top w:val="none" w:sz="0" w:space="0" w:color="auto"/>
            <w:left w:val="none" w:sz="0" w:space="0" w:color="auto"/>
            <w:bottom w:val="none" w:sz="0" w:space="0" w:color="auto"/>
            <w:right w:val="none" w:sz="0" w:space="0" w:color="auto"/>
          </w:divBdr>
        </w:div>
        <w:div w:id="1674409025">
          <w:marLeft w:val="640"/>
          <w:marRight w:val="0"/>
          <w:marTop w:val="0"/>
          <w:marBottom w:val="0"/>
          <w:divBdr>
            <w:top w:val="none" w:sz="0" w:space="0" w:color="auto"/>
            <w:left w:val="none" w:sz="0" w:space="0" w:color="auto"/>
            <w:bottom w:val="none" w:sz="0" w:space="0" w:color="auto"/>
            <w:right w:val="none" w:sz="0" w:space="0" w:color="auto"/>
          </w:divBdr>
        </w:div>
        <w:div w:id="2065447413">
          <w:marLeft w:val="640"/>
          <w:marRight w:val="0"/>
          <w:marTop w:val="0"/>
          <w:marBottom w:val="0"/>
          <w:divBdr>
            <w:top w:val="none" w:sz="0" w:space="0" w:color="auto"/>
            <w:left w:val="none" w:sz="0" w:space="0" w:color="auto"/>
            <w:bottom w:val="none" w:sz="0" w:space="0" w:color="auto"/>
            <w:right w:val="none" w:sz="0" w:space="0" w:color="auto"/>
          </w:divBdr>
        </w:div>
        <w:div w:id="364989303">
          <w:marLeft w:val="640"/>
          <w:marRight w:val="0"/>
          <w:marTop w:val="0"/>
          <w:marBottom w:val="0"/>
          <w:divBdr>
            <w:top w:val="none" w:sz="0" w:space="0" w:color="auto"/>
            <w:left w:val="none" w:sz="0" w:space="0" w:color="auto"/>
            <w:bottom w:val="none" w:sz="0" w:space="0" w:color="auto"/>
            <w:right w:val="none" w:sz="0" w:space="0" w:color="auto"/>
          </w:divBdr>
        </w:div>
        <w:div w:id="2084911691">
          <w:marLeft w:val="640"/>
          <w:marRight w:val="0"/>
          <w:marTop w:val="0"/>
          <w:marBottom w:val="0"/>
          <w:divBdr>
            <w:top w:val="none" w:sz="0" w:space="0" w:color="auto"/>
            <w:left w:val="none" w:sz="0" w:space="0" w:color="auto"/>
            <w:bottom w:val="none" w:sz="0" w:space="0" w:color="auto"/>
            <w:right w:val="none" w:sz="0" w:space="0" w:color="auto"/>
          </w:divBdr>
        </w:div>
        <w:div w:id="1152059386">
          <w:marLeft w:val="640"/>
          <w:marRight w:val="0"/>
          <w:marTop w:val="0"/>
          <w:marBottom w:val="0"/>
          <w:divBdr>
            <w:top w:val="none" w:sz="0" w:space="0" w:color="auto"/>
            <w:left w:val="none" w:sz="0" w:space="0" w:color="auto"/>
            <w:bottom w:val="none" w:sz="0" w:space="0" w:color="auto"/>
            <w:right w:val="none" w:sz="0" w:space="0" w:color="auto"/>
          </w:divBdr>
        </w:div>
        <w:div w:id="190656466">
          <w:marLeft w:val="640"/>
          <w:marRight w:val="0"/>
          <w:marTop w:val="0"/>
          <w:marBottom w:val="0"/>
          <w:divBdr>
            <w:top w:val="none" w:sz="0" w:space="0" w:color="auto"/>
            <w:left w:val="none" w:sz="0" w:space="0" w:color="auto"/>
            <w:bottom w:val="none" w:sz="0" w:space="0" w:color="auto"/>
            <w:right w:val="none" w:sz="0" w:space="0" w:color="auto"/>
          </w:divBdr>
        </w:div>
        <w:div w:id="688802319">
          <w:marLeft w:val="640"/>
          <w:marRight w:val="0"/>
          <w:marTop w:val="0"/>
          <w:marBottom w:val="0"/>
          <w:divBdr>
            <w:top w:val="none" w:sz="0" w:space="0" w:color="auto"/>
            <w:left w:val="none" w:sz="0" w:space="0" w:color="auto"/>
            <w:bottom w:val="none" w:sz="0" w:space="0" w:color="auto"/>
            <w:right w:val="none" w:sz="0" w:space="0" w:color="auto"/>
          </w:divBdr>
        </w:div>
        <w:div w:id="1697270519">
          <w:marLeft w:val="640"/>
          <w:marRight w:val="0"/>
          <w:marTop w:val="0"/>
          <w:marBottom w:val="0"/>
          <w:divBdr>
            <w:top w:val="none" w:sz="0" w:space="0" w:color="auto"/>
            <w:left w:val="none" w:sz="0" w:space="0" w:color="auto"/>
            <w:bottom w:val="none" w:sz="0" w:space="0" w:color="auto"/>
            <w:right w:val="none" w:sz="0" w:space="0" w:color="auto"/>
          </w:divBdr>
        </w:div>
      </w:divsChild>
    </w:div>
    <w:div w:id="1055004525">
      <w:bodyDiv w:val="1"/>
      <w:marLeft w:val="0"/>
      <w:marRight w:val="0"/>
      <w:marTop w:val="0"/>
      <w:marBottom w:val="0"/>
      <w:divBdr>
        <w:top w:val="none" w:sz="0" w:space="0" w:color="auto"/>
        <w:left w:val="none" w:sz="0" w:space="0" w:color="auto"/>
        <w:bottom w:val="none" w:sz="0" w:space="0" w:color="auto"/>
        <w:right w:val="none" w:sz="0" w:space="0" w:color="auto"/>
      </w:divBdr>
      <w:divsChild>
        <w:div w:id="153766107">
          <w:marLeft w:val="640"/>
          <w:marRight w:val="0"/>
          <w:marTop w:val="0"/>
          <w:marBottom w:val="0"/>
          <w:divBdr>
            <w:top w:val="none" w:sz="0" w:space="0" w:color="auto"/>
            <w:left w:val="none" w:sz="0" w:space="0" w:color="auto"/>
            <w:bottom w:val="none" w:sz="0" w:space="0" w:color="auto"/>
            <w:right w:val="none" w:sz="0" w:space="0" w:color="auto"/>
          </w:divBdr>
        </w:div>
        <w:div w:id="483352899">
          <w:marLeft w:val="640"/>
          <w:marRight w:val="0"/>
          <w:marTop w:val="0"/>
          <w:marBottom w:val="0"/>
          <w:divBdr>
            <w:top w:val="none" w:sz="0" w:space="0" w:color="auto"/>
            <w:left w:val="none" w:sz="0" w:space="0" w:color="auto"/>
            <w:bottom w:val="none" w:sz="0" w:space="0" w:color="auto"/>
            <w:right w:val="none" w:sz="0" w:space="0" w:color="auto"/>
          </w:divBdr>
        </w:div>
        <w:div w:id="146822711">
          <w:marLeft w:val="640"/>
          <w:marRight w:val="0"/>
          <w:marTop w:val="0"/>
          <w:marBottom w:val="0"/>
          <w:divBdr>
            <w:top w:val="none" w:sz="0" w:space="0" w:color="auto"/>
            <w:left w:val="none" w:sz="0" w:space="0" w:color="auto"/>
            <w:bottom w:val="none" w:sz="0" w:space="0" w:color="auto"/>
            <w:right w:val="none" w:sz="0" w:space="0" w:color="auto"/>
          </w:divBdr>
        </w:div>
        <w:div w:id="21176183">
          <w:marLeft w:val="640"/>
          <w:marRight w:val="0"/>
          <w:marTop w:val="0"/>
          <w:marBottom w:val="0"/>
          <w:divBdr>
            <w:top w:val="none" w:sz="0" w:space="0" w:color="auto"/>
            <w:left w:val="none" w:sz="0" w:space="0" w:color="auto"/>
            <w:bottom w:val="none" w:sz="0" w:space="0" w:color="auto"/>
            <w:right w:val="none" w:sz="0" w:space="0" w:color="auto"/>
          </w:divBdr>
        </w:div>
        <w:div w:id="818688383">
          <w:marLeft w:val="640"/>
          <w:marRight w:val="0"/>
          <w:marTop w:val="0"/>
          <w:marBottom w:val="0"/>
          <w:divBdr>
            <w:top w:val="none" w:sz="0" w:space="0" w:color="auto"/>
            <w:left w:val="none" w:sz="0" w:space="0" w:color="auto"/>
            <w:bottom w:val="none" w:sz="0" w:space="0" w:color="auto"/>
            <w:right w:val="none" w:sz="0" w:space="0" w:color="auto"/>
          </w:divBdr>
        </w:div>
        <w:div w:id="412894530">
          <w:marLeft w:val="640"/>
          <w:marRight w:val="0"/>
          <w:marTop w:val="0"/>
          <w:marBottom w:val="0"/>
          <w:divBdr>
            <w:top w:val="none" w:sz="0" w:space="0" w:color="auto"/>
            <w:left w:val="none" w:sz="0" w:space="0" w:color="auto"/>
            <w:bottom w:val="none" w:sz="0" w:space="0" w:color="auto"/>
            <w:right w:val="none" w:sz="0" w:space="0" w:color="auto"/>
          </w:divBdr>
        </w:div>
        <w:div w:id="618411726">
          <w:marLeft w:val="640"/>
          <w:marRight w:val="0"/>
          <w:marTop w:val="0"/>
          <w:marBottom w:val="0"/>
          <w:divBdr>
            <w:top w:val="none" w:sz="0" w:space="0" w:color="auto"/>
            <w:left w:val="none" w:sz="0" w:space="0" w:color="auto"/>
            <w:bottom w:val="none" w:sz="0" w:space="0" w:color="auto"/>
            <w:right w:val="none" w:sz="0" w:space="0" w:color="auto"/>
          </w:divBdr>
        </w:div>
        <w:div w:id="113059179">
          <w:marLeft w:val="640"/>
          <w:marRight w:val="0"/>
          <w:marTop w:val="0"/>
          <w:marBottom w:val="0"/>
          <w:divBdr>
            <w:top w:val="none" w:sz="0" w:space="0" w:color="auto"/>
            <w:left w:val="none" w:sz="0" w:space="0" w:color="auto"/>
            <w:bottom w:val="none" w:sz="0" w:space="0" w:color="auto"/>
            <w:right w:val="none" w:sz="0" w:space="0" w:color="auto"/>
          </w:divBdr>
        </w:div>
        <w:div w:id="544177041">
          <w:marLeft w:val="640"/>
          <w:marRight w:val="0"/>
          <w:marTop w:val="0"/>
          <w:marBottom w:val="0"/>
          <w:divBdr>
            <w:top w:val="none" w:sz="0" w:space="0" w:color="auto"/>
            <w:left w:val="none" w:sz="0" w:space="0" w:color="auto"/>
            <w:bottom w:val="none" w:sz="0" w:space="0" w:color="auto"/>
            <w:right w:val="none" w:sz="0" w:space="0" w:color="auto"/>
          </w:divBdr>
        </w:div>
        <w:div w:id="37165067">
          <w:marLeft w:val="640"/>
          <w:marRight w:val="0"/>
          <w:marTop w:val="0"/>
          <w:marBottom w:val="0"/>
          <w:divBdr>
            <w:top w:val="none" w:sz="0" w:space="0" w:color="auto"/>
            <w:left w:val="none" w:sz="0" w:space="0" w:color="auto"/>
            <w:bottom w:val="none" w:sz="0" w:space="0" w:color="auto"/>
            <w:right w:val="none" w:sz="0" w:space="0" w:color="auto"/>
          </w:divBdr>
        </w:div>
        <w:div w:id="399252247">
          <w:marLeft w:val="640"/>
          <w:marRight w:val="0"/>
          <w:marTop w:val="0"/>
          <w:marBottom w:val="0"/>
          <w:divBdr>
            <w:top w:val="none" w:sz="0" w:space="0" w:color="auto"/>
            <w:left w:val="none" w:sz="0" w:space="0" w:color="auto"/>
            <w:bottom w:val="none" w:sz="0" w:space="0" w:color="auto"/>
            <w:right w:val="none" w:sz="0" w:space="0" w:color="auto"/>
          </w:divBdr>
        </w:div>
        <w:div w:id="646710228">
          <w:marLeft w:val="640"/>
          <w:marRight w:val="0"/>
          <w:marTop w:val="0"/>
          <w:marBottom w:val="0"/>
          <w:divBdr>
            <w:top w:val="none" w:sz="0" w:space="0" w:color="auto"/>
            <w:left w:val="none" w:sz="0" w:space="0" w:color="auto"/>
            <w:bottom w:val="none" w:sz="0" w:space="0" w:color="auto"/>
            <w:right w:val="none" w:sz="0" w:space="0" w:color="auto"/>
          </w:divBdr>
        </w:div>
        <w:div w:id="1762556395">
          <w:marLeft w:val="640"/>
          <w:marRight w:val="0"/>
          <w:marTop w:val="0"/>
          <w:marBottom w:val="0"/>
          <w:divBdr>
            <w:top w:val="none" w:sz="0" w:space="0" w:color="auto"/>
            <w:left w:val="none" w:sz="0" w:space="0" w:color="auto"/>
            <w:bottom w:val="none" w:sz="0" w:space="0" w:color="auto"/>
            <w:right w:val="none" w:sz="0" w:space="0" w:color="auto"/>
          </w:divBdr>
        </w:div>
        <w:div w:id="686176566">
          <w:marLeft w:val="640"/>
          <w:marRight w:val="0"/>
          <w:marTop w:val="0"/>
          <w:marBottom w:val="0"/>
          <w:divBdr>
            <w:top w:val="none" w:sz="0" w:space="0" w:color="auto"/>
            <w:left w:val="none" w:sz="0" w:space="0" w:color="auto"/>
            <w:bottom w:val="none" w:sz="0" w:space="0" w:color="auto"/>
            <w:right w:val="none" w:sz="0" w:space="0" w:color="auto"/>
          </w:divBdr>
        </w:div>
        <w:div w:id="974219636">
          <w:marLeft w:val="640"/>
          <w:marRight w:val="0"/>
          <w:marTop w:val="0"/>
          <w:marBottom w:val="0"/>
          <w:divBdr>
            <w:top w:val="none" w:sz="0" w:space="0" w:color="auto"/>
            <w:left w:val="none" w:sz="0" w:space="0" w:color="auto"/>
            <w:bottom w:val="none" w:sz="0" w:space="0" w:color="auto"/>
            <w:right w:val="none" w:sz="0" w:space="0" w:color="auto"/>
          </w:divBdr>
        </w:div>
        <w:div w:id="1469976962">
          <w:marLeft w:val="640"/>
          <w:marRight w:val="0"/>
          <w:marTop w:val="0"/>
          <w:marBottom w:val="0"/>
          <w:divBdr>
            <w:top w:val="none" w:sz="0" w:space="0" w:color="auto"/>
            <w:left w:val="none" w:sz="0" w:space="0" w:color="auto"/>
            <w:bottom w:val="none" w:sz="0" w:space="0" w:color="auto"/>
            <w:right w:val="none" w:sz="0" w:space="0" w:color="auto"/>
          </w:divBdr>
        </w:div>
        <w:div w:id="250091937">
          <w:marLeft w:val="640"/>
          <w:marRight w:val="0"/>
          <w:marTop w:val="0"/>
          <w:marBottom w:val="0"/>
          <w:divBdr>
            <w:top w:val="none" w:sz="0" w:space="0" w:color="auto"/>
            <w:left w:val="none" w:sz="0" w:space="0" w:color="auto"/>
            <w:bottom w:val="none" w:sz="0" w:space="0" w:color="auto"/>
            <w:right w:val="none" w:sz="0" w:space="0" w:color="auto"/>
          </w:divBdr>
        </w:div>
        <w:div w:id="2093509055">
          <w:marLeft w:val="640"/>
          <w:marRight w:val="0"/>
          <w:marTop w:val="0"/>
          <w:marBottom w:val="0"/>
          <w:divBdr>
            <w:top w:val="none" w:sz="0" w:space="0" w:color="auto"/>
            <w:left w:val="none" w:sz="0" w:space="0" w:color="auto"/>
            <w:bottom w:val="none" w:sz="0" w:space="0" w:color="auto"/>
            <w:right w:val="none" w:sz="0" w:space="0" w:color="auto"/>
          </w:divBdr>
        </w:div>
        <w:div w:id="1093941528">
          <w:marLeft w:val="640"/>
          <w:marRight w:val="0"/>
          <w:marTop w:val="0"/>
          <w:marBottom w:val="0"/>
          <w:divBdr>
            <w:top w:val="none" w:sz="0" w:space="0" w:color="auto"/>
            <w:left w:val="none" w:sz="0" w:space="0" w:color="auto"/>
            <w:bottom w:val="none" w:sz="0" w:space="0" w:color="auto"/>
            <w:right w:val="none" w:sz="0" w:space="0" w:color="auto"/>
          </w:divBdr>
        </w:div>
        <w:div w:id="85657666">
          <w:marLeft w:val="640"/>
          <w:marRight w:val="0"/>
          <w:marTop w:val="0"/>
          <w:marBottom w:val="0"/>
          <w:divBdr>
            <w:top w:val="none" w:sz="0" w:space="0" w:color="auto"/>
            <w:left w:val="none" w:sz="0" w:space="0" w:color="auto"/>
            <w:bottom w:val="none" w:sz="0" w:space="0" w:color="auto"/>
            <w:right w:val="none" w:sz="0" w:space="0" w:color="auto"/>
          </w:divBdr>
        </w:div>
        <w:div w:id="1962955142">
          <w:marLeft w:val="640"/>
          <w:marRight w:val="0"/>
          <w:marTop w:val="0"/>
          <w:marBottom w:val="0"/>
          <w:divBdr>
            <w:top w:val="none" w:sz="0" w:space="0" w:color="auto"/>
            <w:left w:val="none" w:sz="0" w:space="0" w:color="auto"/>
            <w:bottom w:val="none" w:sz="0" w:space="0" w:color="auto"/>
            <w:right w:val="none" w:sz="0" w:space="0" w:color="auto"/>
          </w:divBdr>
        </w:div>
        <w:div w:id="1501383888">
          <w:marLeft w:val="640"/>
          <w:marRight w:val="0"/>
          <w:marTop w:val="0"/>
          <w:marBottom w:val="0"/>
          <w:divBdr>
            <w:top w:val="none" w:sz="0" w:space="0" w:color="auto"/>
            <w:left w:val="none" w:sz="0" w:space="0" w:color="auto"/>
            <w:bottom w:val="none" w:sz="0" w:space="0" w:color="auto"/>
            <w:right w:val="none" w:sz="0" w:space="0" w:color="auto"/>
          </w:divBdr>
        </w:div>
        <w:div w:id="907114572">
          <w:marLeft w:val="640"/>
          <w:marRight w:val="0"/>
          <w:marTop w:val="0"/>
          <w:marBottom w:val="0"/>
          <w:divBdr>
            <w:top w:val="none" w:sz="0" w:space="0" w:color="auto"/>
            <w:left w:val="none" w:sz="0" w:space="0" w:color="auto"/>
            <w:bottom w:val="none" w:sz="0" w:space="0" w:color="auto"/>
            <w:right w:val="none" w:sz="0" w:space="0" w:color="auto"/>
          </w:divBdr>
        </w:div>
        <w:div w:id="1995332109">
          <w:marLeft w:val="640"/>
          <w:marRight w:val="0"/>
          <w:marTop w:val="0"/>
          <w:marBottom w:val="0"/>
          <w:divBdr>
            <w:top w:val="none" w:sz="0" w:space="0" w:color="auto"/>
            <w:left w:val="none" w:sz="0" w:space="0" w:color="auto"/>
            <w:bottom w:val="none" w:sz="0" w:space="0" w:color="auto"/>
            <w:right w:val="none" w:sz="0" w:space="0" w:color="auto"/>
          </w:divBdr>
        </w:div>
        <w:div w:id="1181091819">
          <w:marLeft w:val="640"/>
          <w:marRight w:val="0"/>
          <w:marTop w:val="0"/>
          <w:marBottom w:val="0"/>
          <w:divBdr>
            <w:top w:val="none" w:sz="0" w:space="0" w:color="auto"/>
            <w:left w:val="none" w:sz="0" w:space="0" w:color="auto"/>
            <w:bottom w:val="none" w:sz="0" w:space="0" w:color="auto"/>
            <w:right w:val="none" w:sz="0" w:space="0" w:color="auto"/>
          </w:divBdr>
        </w:div>
        <w:div w:id="1632860411">
          <w:marLeft w:val="640"/>
          <w:marRight w:val="0"/>
          <w:marTop w:val="0"/>
          <w:marBottom w:val="0"/>
          <w:divBdr>
            <w:top w:val="none" w:sz="0" w:space="0" w:color="auto"/>
            <w:left w:val="none" w:sz="0" w:space="0" w:color="auto"/>
            <w:bottom w:val="none" w:sz="0" w:space="0" w:color="auto"/>
            <w:right w:val="none" w:sz="0" w:space="0" w:color="auto"/>
          </w:divBdr>
        </w:div>
        <w:div w:id="973947339">
          <w:marLeft w:val="640"/>
          <w:marRight w:val="0"/>
          <w:marTop w:val="0"/>
          <w:marBottom w:val="0"/>
          <w:divBdr>
            <w:top w:val="none" w:sz="0" w:space="0" w:color="auto"/>
            <w:left w:val="none" w:sz="0" w:space="0" w:color="auto"/>
            <w:bottom w:val="none" w:sz="0" w:space="0" w:color="auto"/>
            <w:right w:val="none" w:sz="0" w:space="0" w:color="auto"/>
          </w:divBdr>
        </w:div>
        <w:div w:id="1749812082">
          <w:marLeft w:val="640"/>
          <w:marRight w:val="0"/>
          <w:marTop w:val="0"/>
          <w:marBottom w:val="0"/>
          <w:divBdr>
            <w:top w:val="none" w:sz="0" w:space="0" w:color="auto"/>
            <w:left w:val="none" w:sz="0" w:space="0" w:color="auto"/>
            <w:bottom w:val="none" w:sz="0" w:space="0" w:color="auto"/>
            <w:right w:val="none" w:sz="0" w:space="0" w:color="auto"/>
          </w:divBdr>
        </w:div>
        <w:div w:id="1587183400">
          <w:marLeft w:val="640"/>
          <w:marRight w:val="0"/>
          <w:marTop w:val="0"/>
          <w:marBottom w:val="0"/>
          <w:divBdr>
            <w:top w:val="none" w:sz="0" w:space="0" w:color="auto"/>
            <w:left w:val="none" w:sz="0" w:space="0" w:color="auto"/>
            <w:bottom w:val="none" w:sz="0" w:space="0" w:color="auto"/>
            <w:right w:val="none" w:sz="0" w:space="0" w:color="auto"/>
          </w:divBdr>
        </w:div>
        <w:div w:id="1318193275">
          <w:marLeft w:val="640"/>
          <w:marRight w:val="0"/>
          <w:marTop w:val="0"/>
          <w:marBottom w:val="0"/>
          <w:divBdr>
            <w:top w:val="none" w:sz="0" w:space="0" w:color="auto"/>
            <w:left w:val="none" w:sz="0" w:space="0" w:color="auto"/>
            <w:bottom w:val="none" w:sz="0" w:space="0" w:color="auto"/>
            <w:right w:val="none" w:sz="0" w:space="0" w:color="auto"/>
          </w:divBdr>
        </w:div>
        <w:div w:id="61878214">
          <w:marLeft w:val="640"/>
          <w:marRight w:val="0"/>
          <w:marTop w:val="0"/>
          <w:marBottom w:val="0"/>
          <w:divBdr>
            <w:top w:val="none" w:sz="0" w:space="0" w:color="auto"/>
            <w:left w:val="none" w:sz="0" w:space="0" w:color="auto"/>
            <w:bottom w:val="none" w:sz="0" w:space="0" w:color="auto"/>
            <w:right w:val="none" w:sz="0" w:space="0" w:color="auto"/>
          </w:divBdr>
        </w:div>
        <w:div w:id="303589366">
          <w:marLeft w:val="640"/>
          <w:marRight w:val="0"/>
          <w:marTop w:val="0"/>
          <w:marBottom w:val="0"/>
          <w:divBdr>
            <w:top w:val="none" w:sz="0" w:space="0" w:color="auto"/>
            <w:left w:val="none" w:sz="0" w:space="0" w:color="auto"/>
            <w:bottom w:val="none" w:sz="0" w:space="0" w:color="auto"/>
            <w:right w:val="none" w:sz="0" w:space="0" w:color="auto"/>
          </w:divBdr>
        </w:div>
        <w:div w:id="1724136226">
          <w:marLeft w:val="640"/>
          <w:marRight w:val="0"/>
          <w:marTop w:val="0"/>
          <w:marBottom w:val="0"/>
          <w:divBdr>
            <w:top w:val="none" w:sz="0" w:space="0" w:color="auto"/>
            <w:left w:val="none" w:sz="0" w:space="0" w:color="auto"/>
            <w:bottom w:val="none" w:sz="0" w:space="0" w:color="auto"/>
            <w:right w:val="none" w:sz="0" w:space="0" w:color="auto"/>
          </w:divBdr>
        </w:div>
        <w:div w:id="1923223825">
          <w:marLeft w:val="640"/>
          <w:marRight w:val="0"/>
          <w:marTop w:val="0"/>
          <w:marBottom w:val="0"/>
          <w:divBdr>
            <w:top w:val="none" w:sz="0" w:space="0" w:color="auto"/>
            <w:left w:val="none" w:sz="0" w:space="0" w:color="auto"/>
            <w:bottom w:val="none" w:sz="0" w:space="0" w:color="auto"/>
            <w:right w:val="none" w:sz="0" w:space="0" w:color="auto"/>
          </w:divBdr>
        </w:div>
        <w:div w:id="2029939447">
          <w:marLeft w:val="640"/>
          <w:marRight w:val="0"/>
          <w:marTop w:val="0"/>
          <w:marBottom w:val="0"/>
          <w:divBdr>
            <w:top w:val="none" w:sz="0" w:space="0" w:color="auto"/>
            <w:left w:val="none" w:sz="0" w:space="0" w:color="auto"/>
            <w:bottom w:val="none" w:sz="0" w:space="0" w:color="auto"/>
            <w:right w:val="none" w:sz="0" w:space="0" w:color="auto"/>
          </w:divBdr>
        </w:div>
        <w:div w:id="199515780">
          <w:marLeft w:val="640"/>
          <w:marRight w:val="0"/>
          <w:marTop w:val="0"/>
          <w:marBottom w:val="0"/>
          <w:divBdr>
            <w:top w:val="none" w:sz="0" w:space="0" w:color="auto"/>
            <w:left w:val="none" w:sz="0" w:space="0" w:color="auto"/>
            <w:bottom w:val="none" w:sz="0" w:space="0" w:color="auto"/>
            <w:right w:val="none" w:sz="0" w:space="0" w:color="auto"/>
          </w:divBdr>
        </w:div>
      </w:divsChild>
    </w:div>
    <w:div w:id="1102845497">
      <w:bodyDiv w:val="1"/>
      <w:marLeft w:val="0"/>
      <w:marRight w:val="0"/>
      <w:marTop w:val="0"/>
      <w:marBottom w:val="0"/>
      <w:divBdr>
        <w:top w:val="none" w:sz="0" w:space="0" w:color="auto"/>
        <w:left w:val="none" w:sz="0" w:space="0" w:color="auto"/>
        <w:bottom w:val="none" w:sz="0" w:space="0" w:color="auto"/>
        <w:right w:val="none" w:sz="0" w:space="0" w:color="auto"/>
      </w:divBdr>
      <w:divsChild>
        <w:div w:id="941257334">
          <w:marLeft w:val="640"/>
          <w:marRight w:val="0"/>
          <w:marTop w:val="0"/>
          <w:marBottom w:val="0"/>
          <w:divBdr>
            <w:top w:val="none" w:sz="0" w:space="0" w:color="auto"/>
            <w:left w:val="none" w:sz="0" w:space="0" w:color="auto"/>
            <w:bottom w:val="none" w:sz="0" w:space="0" w:color="auto"/>
            <w:right w:val="none" w:sz="0" w:space="0" w:color="auto"/>
          </w:divBdr>
        </w:div>
        <w:div w:id="1698116984">
          <w:marLeft w:val="640"/>
          <w:marRight w:val="0"/>
          <w:marTop w:val="0"/>
          <w:marBottom w:val="0"/>
          <w:divBdr>
            <w:top w:val="none" w:sz="0" w:space="0" w:color="auto"/>
            <w:left w:val="none" w:sz="0" w:space="0" w:color="auto"/>
            <w:bottom w:val="none" w:sz="0" w:space="0" w:color="auto"/>
            <w:right w:val="none" w:sz="0" w:space="0" w:color="auto"/>
          </w:divBdr>
        </w:div>
        <w:div w:id="1726679267">
          <w:marLeft w:val="640"/>
          <w:marRight w:val="0"/>
          <w:marTop w:val="0"/>
          <w:marBottom w:val="0"/>
          <w:divBdr>
            <w:top w:val="none" w:sz="0" w:space="0" w:color="auto"/>
            <w:left w:val="none" w:sz="0" w:space="0" w:color="auto"/>
            <w:bottom w:val="none" w:sz="0" w:space="0" w:color="auto"/>
            <w:right w:val="none" w:sz="0" w:space="0" w:color="auto"/>
          </w:divBdr>
        </w:div>
        <w:div w:id="1930691580">
          <w:marLeft w:val="640"/>
          <w:marRight w:val="0"/>
          <w:marTop w:val="0"/>
          <w:marBottom w:val="0"/>
          <w:divBdr>
            <w:top w:val="none" w:sz="0" w:space="0" w:color="auto"/>
            <w:left w:val="none" w:sz="0" w:space="0" w:color="auto"/>
            <w:bottom w:val="none" w:sz="0" w:space="0" w:color="auto"/>
            <w:right w:val="none" w:sz="0" w:space="0" w:color="auto"/>
          </w:divBdr>
        </w:div>
        <w:div w:id="2003314081">
          <w:marLeft w:val="640"/>
          <w:marRight w:val="0"/>
          <w:marTop w:val="0"/>
          <w:marBottom w:val="0"/>
          <w:divBdr>
            <w:top w:val="none" w:sz="0" w:space="0" w:color="auto"/>
            <w:left w:val="none" w:sz="0" w:space="0" w:color="auto"/>
            <w:bottom w:val="none" w:sz="0" w:space="0" w:color="auto"/>
            <w:right w:val="none" w:sz="0" w:space="0" w:color="auto"/>
          </w:divBdr>
        </w:div>
        <w:div w:id="220135531">
          <w:marLeft w:val="640"/>
          <w:marRight w:val="0"/>
          <w:marTop w:val="0"/>
          <w:marBottom w:val="0"/>
          <w:divBdr>
            <w:top w:val="none" w:sz="0" w:space="0" w:color="auto"/>
            <w:left w:val="none" w:sz="0" w:space="0" w:color="auto"/>
            <w:bottom w:val="none" w:sz="0" w:space="0" w:color="auto"/>
            <w:right w:val="none" w:sz="0" w:space="0" w:color="auto"/>
          </w:divBdr>
        </w:div>
        <w:div w:id="279844914">
          <w:marLeft w:val="640"/>
          <w:marRight w:val="0"/>
          <w:marTop w:val="0"/>
          <w:marBottom w:val="0"/>
          <w:divBdr>
            <w:top w:val="none" w:sz="0" w:space="0" w:color="auto"/>
            <w:left w:val="none" w:sz="0" w:space="0" w:color="auto"/>
            <w:bottom w:val="none" w:sz="0" w:space="0" w:color="auto"/>
            <w:right w:val="none" w:sz="0" w:space="0" w:color="auto"/>
          </w:divBdr>
        </w:div>
        <w:div w:id="917328859">
          <w:marLeft w:val="640"/>
          <w:marRight w:val="0"/>
          <w:marTop w:val="0"/>
          <w:marBottom w:val="0"/>
          <w:divBdr>
            <w:top w:val="none" w:sz="0" w:space="0" w:color="auto"/>
            <w:left w:val="none" w:sz="0" w:space="0" w:color="auto"/>
            <w:bottom w:val="none" w:sz="0" w:space="0" w:color="auto"/>
            <w:right w:val="none" w:sz="0" w:space="0" w:color="auto"/>
          </w:divBdr>
        </w:div>
        <w:div w:id="732192278">
          <w:marLeft w:val="640"/>
          <w:marRight w:val="0"/>
          <w:marTop w:val="0"/>
          <w:marBottom w:val="0"/>
          <w:divBdr>
            <w:top w:val="none" w:sz="0" w:space="0" w:color="auto"/>
            <w:left w:val="none" w:sz="0" w:space="0" w:color="auto"/>
            <w:bottom w:val="none" w:sz="0" w:space="0" w:color="auto"/>
            <w:right w:val="none" w:sz="0" w:space="0" w:color="auto"/>
          </w:divBdr>
        </w:div>
        <w:div w:id="192502538">
          <w:marLeft w:val="640"/>
          <w:marRight w:val="0"/>
          <w:marTop w:val="0"/>
          <w:marBottom w:val="0"/>
          <w:divBdr>
            <w:top w:val="none" w:sz="0" w:space="0" w:color="auto"/>
            <w:left w:val="none" w:sz="0" w:space="0" w:color="auto"/>
            <w:bottom w:val="none" w:sz="0" w:space="0" w:color="auto"/>
            <w:right w:val="none" w:sz="0" w:space="0" w:color="auto"/>
          </w:divBdr>
        </w:div>
        <w:div w:id="150953419">
          <w:marLeft w:val="640"/>
          <w:marRight w:val="0"/>
          <w:marTop w:val="0"/>
          <w:marBottom w:val="0"/>
          <w:divBdr>
            <w:top w:val="none" w:sz="0" w:space="0" w:color="auto"/>
            <w:left w:val="none" w:sz="0" w:space="0" w:color="auto"/>
            <w:bottom w:val="none" w:sz="0" w:space="0" w:color="auto"/>
            <w:right w:val="none" w:sz="0" w:space="0" w:color="auto"/>
          </w:divBdr>
        </w:div>
        <w:div w:id="640038471">
          <w:marLeft w:val="640"/>
          <w:marRight w:val="0"/>
          <w:marTop w:val="0"/>
          <w:marBottom w:val="0"/>
          <w:divBdr>
            <w:top w:val="none" w:sz="0" w:space="0" w:color="auto"/>
            <w:left w:val="none" w:sz="0" w:space="0" w:color="auto"/>
            <w:bottom w:val="none" w:sz="0" w:space="0" w:color="auto"/>
            <w:right w:val="none" w:sz="0" w:space="0" w:color="auto"/>
          </w:divBdr>
        </w:div>
        <w:div w:id="645017395">
          <w:marLeft w:val="640"/>
          <w:marRight w:val="0"/>
          <w:marTop w:val="0"/>
          <w:marBottom w:val="0"/>
          <w:divBdr>
            <w:top w:val="none" w:sz="0" w:space="0" w:color="auto"/>
            <w:left w:val="none" w:sz="0" w:space="0" w:color="auto"/>
            <w:bottom w:val="none" w:sz="0" w:space="0" w:color="auto"/>
            <w:right w:val="none" w:sz="0" w:space="0" w:color="auto"/>
          </w:divBdr>
        </w:div>
        <w:div w:id="1926450328">
          <w:marLeft w:val="640"/>
          <w:marRight w:val="0"/>
          <w:marTop w:val="0"/>
          <w:marBottom w:val="0"/>
          <w:divBdr>
            <w:top w:val="none" w:sz="0" w:space="0" w:color="auto"/>
            <w:left w:val="none" w:sz="0" w:space="0" w:color="auto"/>
            <w:bottom w:val="none" w:sz="0" w:space="0" w:color="auto"/>
            <w:right w:val="none" w:sz="0" w:space="0" w:color="auto"/>
          </w:divBdr>
        </w:div>
        <w:div w:id="1487741856">
          <w:marLeft w:val="640"/>
          <w:marRight w:val="0"/>
          <w:marTop w:val="0"/>
          <w:marBottom w:val="0"/>
          <w:divBdr>
            <w:top w:val="none" w:sz="0" w:space="0" w:color="auto"/>
            <w:left w:val="none" w:sz="0" w:space="0" w:color="auto"/>
            <w:bottom w:val="none" w:sz="0" w:space="0" w:color="auto"/>
            <w:right w:val="none" w:sz="0" w:space="0" w:color="auto"/>
          </w:divBdr>
        </w:div>
        <w:div w:id="1438453174">
          <w:marLeft w:val="640"/>
          <w:marRight w:val="0"/>
          <w:marTop w:val="0"/>
          <w:marBottom w:val="0"/>
          <w:divBdr>
            <w:top w:val="none" w:sz="0" w:space="0" w:color="auto"/>
            <w:left w:val="none" w:sz="0" w:space="0" w:color="auto"/>
            <w:bottom w:val="none" w:sz="0" w:space="0" w:color="auto"/>
            <w:right w:val="none" w:sz="0" w:space="0" w:color="auto"/>
          </w:divBdr>
        </w:div>
        <w:div w:id="2093426597">
          <w:marLeft w:val="640"/>
          <w:marRight w:val="0"/>
          <w:marTop w:val="0"/>
          <w:marBottom w:val="0"/>
          <w:divBdr>
            <w:top w:val="none" w:sz="0" w:space="0" w:color="auto"/>
            <w:left w:val="none" w:sz="0" w:space="0" w:color="auto"/>
            <w:bottom w:val="none" w:sz="0" w:space="0" w:color="auto"/>
            <w:right w:val="none" w:sz="0" w:space="0" w:color="auto"/>
          </w:divBdr>
        </w:div>
        <w:div w:id="1604146449">
          <w:marLeft w:val="640"/>
          <w:marRight w:val="0"/>
          <w:marTop w:val="0"/>
          <w:marBottom w:val="0"/>
          <w:divBdr>
            <w:top w:val="none" w:sz="0" w:space="0" w:color="auto"/>
            <w:left w:val="none" w:sz="0" w:space="0" w:color="auto"/>
            <w:bottom w:val="none" w:sz="0" w:space="0" w:color="auto"/>
            <w:right w:val="none" w:sz="0" w:space="0" w:color="auto"/>
          </w:divBdr>
        </w:div>
        <w:div w:id="693187568">
          <w:marLeft w:val="640"/>
          <w:marRight w:val="0"/>
          <w:marTop w:val="0"/>
          <w:marBottom w:val="0"/>
          <w:divBdr>
            <w:top w:val="none" w:sz="0" w:space="0" w:color="auto"/>
            <w:left w:val="none" w:sz="0" w:space="0" w:color="auto"/>
            <w:bottom w:val="none" w:sz="0" w:space="0" w:color="auto"/>
            <w:right w:val="none" w:sz="0" w:space="0" w:color="auto"/>
          </w:divBdr>
        </w:div>
        <w:div w:id="969364280">
          <w:marLeft w:val="640"/>
          <w:marRight w:val="0"/>
          <w:marTop w:val="0"/>
          <w:marBottom w:val="0"/>
          <w:divBdr>
            <w:top w:val="none" w:sz="0" w:space="0" w:color="auto"/>
            <w:left w:val="none" w:sz="0" w:space="0" w:color="auto"/>
            <w:bottom w:val="none" w:sz="0" w:space="0" w:color="auto"/>
            <w:right w:val="none" w:sz="0" w:space="0" w:color="auto"/>
          </w:divBdr>
        </w:div>
        <w:div w:id="337008013">
          <w:marLeft w:val="640"/>
          <w:marRight w:val="0"/>
          <w:marTop w:val="0"/>
          <w:marBottom w:val="0"/>
          <w:divBdr>
            <w:top w:val="none" w:sz="0" w:space="0" w:color="auto"/>
            <w:left w:val="none" w:sz="0" w:space="0" w:color="auto"/>
            <w:bottom w:val="none" w:sz="0" w:space="0" w:color="auto"/>
            <w:right w:val="none" w:sz="0" w:space="0" w:color="auto"/>
          </w:divBdr>
        </w:div>
        <w:div w:id="22093940">
          <w:marLeft w:val="640"/>
          <w:marRight w:val="0"/>
          <w:marTop w:val="0"/>
          <w:marBottom w:val="0"/>
          <w:divBdr>
            <w:top w:val="none" w:sz="0" w:space="0" w:color="auto"/>
            <w:left w:val="none" w:sz="0" w:space="0" w:color="auto"/>
            <w:bottom w:val="none" w:sz="0" w:space="0" w:color="auto"/>
            <w:right w:val="none" w:sz="0" w:space="0" w:color="auto"/>
          </w:divBdr>
        </w:div>
        <w:div w:id="1602838428">
          <w:marLeft w:val="640"/>
          <w:marRight w:val="0"/>
          <w:marTop w:val="0"/>
          <w:marBottom w:val="0"/>
          <w:divBdr>
            <w:top w:val="none" w:sz="0" w:space="0" w:color="auto"/>
            <w:left w:val="none" w:sz="0" w:space="0" w:color="auto"/>
            <w:bottom w:val="none" w:sz="0" w:space="0" w:color="auto"/>
            <w:right w:val="none" w:sz="0" w:space="0" w:color="auto"/>
          </w:divBdr>
        </w:div>
        <w:div w:id="1040714228">
          <w:marLeft w:val="640"/>
          <w:marRight w:val="0"/>
          <w:marTop w:val="0"/>
          <w:marBottom w:val="0"/>
          <w:divBdr>
            <w:top w:val="none" w:sz="0" w:space="0" w:color="auto"/>
            <w:left w:val="none" w:sz="0" w:space="0" w:color="auto"/>
            <w:bottom w:val="none" w:sz="0" w:space="0" w:color="auto"/>
            <w:right w:val="none" w:sz="0" w:space="0" w:color="auto"/>
          </w:divBdr>
        </w:div>
        <w:div w:id="1640527627">
          <w:marLeft w:val="640"/>
          <w:marRight w:val="0"/>
          <w:marTop w:val="0"/>
          <w:marBottom w:val="0"/>
          <w:divBdr>
            <w:top w:val="none" w:sz="0" w:space="0" w:color="auto"/>
            <w:left w:val="none" w:sz="0" w:space="0" w:color="auto"/>
            <w:bottom w:val="none" w:sz="0" w:space="0" w:color="auto"/>
            <w:right w:val="none" w:sz="0" w:space="0" w:color="auto"/>
          </w:divBdr>
        </w:div>
        <w:div w:id="872959457">
          <w:marLeft w:val="640"/>
          <w:marRight w:val="0"/>
          <w:marTop w:val="0"/>
          <w:marBottom w:val="0"/>
          <w:divBdr>
            <w:top w:val="none" w:sz="0" w:space="0" w:color="auto"/>
            <w:left w:val="none" w:sz="0" w:space="0" w:color="auto"/>
            <w:bottom w:val="none" w:sz="0" w:space="0" w:color="auto"/>
            <w:right w:val="none" w:sz="0" w:space="0" w:color="auto"/>
          </w:divBdr>
        </w:div>
      </w:divsChild>
    </w:div>
    <w:div w:id="1132790623">
      <w:bodyDiv w:val="1"/>
      <w:marLeft w:val="0"/>
      <w:marRight w:val="0"/>
      <w:marTop w:val="0"/>
      <w:marBottom w:val="0"/>
      <w:divBdr>
        <w:top w:val="none" w:sz="0" w:space="0" w:color="auto"/>
        <w:left w:val="none" w:sz="0" w:space="0" w:color="auto"/>
        <w:bottom w:val="none" w:sz="0" w:space="0" w:color="auto"/>
        <w:right w:val="none" w:sz="0" w:space="0" w:color="auto"/>
      </w:divBdr>
      <w:divsChild>
        <w:div w:id="1743143090">
          <w:marLeft w:val="640"/>
          <w:marRight w:val="0"/>
          <w:marTop w:val="0"/>
          <w:marBottom w:val="0"/>
          <w:divBdr>
            <w:top w:val="none" w:sz="0" w:space="0" w:color="auto"/>
            <w:left w:val="none" w:sz="0" w:space="0" w:color="auto"/>
            <w:bottom w:val="none" w:sz="0" w:space="0" w:color="auto"/>
            <w:right w:val="none" w:sz="0" w:space="0" w:color="auto"/>
          </w:divBdr>
        </w:div>
        <w:div w:id="621574966">
          <w:marLeft w:val="640"/>
          <w:marRight w:val="0"/>
          <w:marTop w:val="0"/>
          <w:marBottom w:val="0"/>
          <w:divBdr>
            <w:top w:val="none" w:sz="0" w:space="0" w:color="auto"/>
            <w:left w:val="none" w:sz="0" w:space="0" w:color="auto"/>
            <w:bottom w:val="none" w:sz="0" w:space="0" w:color="auto"/>
            <w:right w:val="none" w:sz="0" w:space="0" w:color="auto"/>
          </w:divBdr>
        </w:div>
        <w:div w:id="900485013">
          <w:marLeft w:val="640"/>
          <w:marRight w:val="0"/>
          <w:marTop w:val="0"/>
          <w:marBottom w:val="0"/>
          <w:divBdr>
            <w:top w:val="none" w:sz="0" w:space="0" w:color="auto"/>
            <w:left w:val="none" w:sz="0" w:space="0" w:color="auto"/>
            <w:bottom w:val="none" w:sz="0" w:space="0" w:color="auto"/>
            <w:right w:val="none" w:sz="0" w:space="0" w:color="auto"/>
          </w:divBdr>
        </w:div>
        <w:div w:id="666443828">
          <w:marLeft w:val="640"/>
          <w:marRight w:val="0"/>
          <w:marTop w:val="0"/>
          <w:marBottom w:val="0"/>
          <w:divBdr>
            <w:top w:val="none" w:sz="0" w:space="0" w:color="auto"/>
            <w:left w:val="none" w:sz="0" w:space="0" w:color="auto"/>
            <w:bottom w:val="none" w:sz="0" w:space="0" w:color="auto"/>
            <w:right w:val="none" w:sz="0" w:space="0" w:color="auto"/>
          </w:divBdr>
        </w:div>
        <w:div w:id="1058432443">
          <w:marLeft w:val="640"/>
          <w:marRight w:val="0"/>
          <w:marTop w:val="0"/>
          <w:marBottom w:val="0"/>
          <w:divBdr>
            <w:top w:val="none" w:sz="0" w:space="0" w:color="auto"/>
            <w:left w:val="none" w:sz="0" w:space="0" w:color="auto"/>
            <w:bottom w:val="none" w:sz="0" w:space="0" w:color="auto"/>
            <w:right w:val="none" w:sz="0" w:space="0" w:color="auto"/>
          </w:divBdr>
        </w:div>
        <w:div w:id="798256111">
          <w:marLeft w:val="640"/>
          <w:marRight w:val="0"/>
          <w:marTop w:val="0"/>
          <w:marBottom w:val="0"/>
          <w:divBdr>
            <w:top w:val="none" w:sz="0" w:space="0" w:color="auto"/>
            <w:left w:val="none" w:sz="0" w:space="0" w:color="auto"/>
            <w:bottom w:val="none" w:sz="0" w:space="0" w:color="auto"/>
            <w:right w:val="none" w:sz="0" w:space="0" w:color="auto"/>
          </w:divBdr>
        </w:div>
        <w:div w:id="91554375">
          <w:marLeft w:val="640"/>
          <w:marRight w:val="0"/>
          <w:marTop w:val="0"/>
          <w:marBottom w:val="0"/>
          <w:divBdr>
            <w:top w:val="none" w:sz="0" w:space="0" w:color="auto"/>
            <w:left w:val="none" w:sz="0" w:space="0" w:color="auto"/>
            <w:bottom w:val="none" w:sz="0" w:space="0" w:color="auto"/>
            <w:right w:val="none" w:sz="0" w:space="0" w:color="auto"/>
          </w:divBdr>
        </w:div>
        <w:div w:id="873881402">
          <w:marLeft w:val="640"/>
          <w:marRight w:val="0"/>
          <w:marTop w:val="0"/>
          <w:marBottom w:val="0"/>
          <w:divBdr>
            <w:top w:val="none" w:sz="0" w:space="0" w:color="auto"/>
            <w:left w:val="none" w:sz="0" w:space="0" w:color="auto"/>
            <w:bottom w:val="none" w:sz="0" w:space="0" w:color="auto"/>
            <w:right w:val="none" w:sz="0" w:space="0" w:color="auto"/>
          </w:divBdr>
        </w:div>
        <w:div w:id="1982537130">
          <w:marLeft w:val="640"/>
          <w:marRight w:val="0"/>
          <w:marTop w:val="0"/>
          <w:marBottom w:val="0"/>
          <w:divBdr>
            <w:top w:val="none" w:sz="0" w:space="0" w:color="auto"/>
            <w:left w:val="none" w:sz="0" w:space="0" w:color="auto"/>
            <w:bottom w:val="none" w:sz="0" w:space="0" w:color="auto"/>
            <w:right w:val="none" w:sz="0" w:space="0" w:color="auto"/>
          </w:divBdr>
        </w:div>
        <w:div w:id="1716848950">
          <w:marLeft w:val="640"/>
          <w:marRight w:val="0"/>
          <w:marTop w:val="0"/>
          <w:marBottom w:val="0"/>
          <w:divBdr>
            <w:top w:val="none" w:sz="0" w:space="0" w:color="auto"/>
            <w:left w:val="none" w:sz="0" w:space="0" w:color="auto"/>
            <w:bottom w:val="none" w:sz="0" w:space="0" w:color="auto"/>
            <w:right w:val="none" w:sz="0" w:space="0" w:color="auto"/>
          </w:divBdr>
        </w:div>
        <w:div w:id="758646805">
          <w:marLeft w:val="640"/>
          <w:marRight w:val="0"/>
          <w:marTop w:val="0"/>
          <w:marBottom w:val="0"/>
          <w:divBdr>
            <w:top w:val="none" w:sz="0" w:space="0" w:color="auto"/>
            <w:left w:val="none" w:sz="0" w:space="0" w:color="auto"/>
            <w:bottom w:val="none" w:sz="0" w:space="0" w:color="auto"/>
            <w:right w:val="none" w:sz="0" w:space="0" w:color="auto"/>
          </w:divBdr>
        </w:div>
        <w:div w:id="758334261">
          <w:marLeft w:val="640"/>
          <w:marRight w:val="0"/>
          <w:marTop w:val="0"/>
          <w:marBottom w:val="0"/>
          <w:divBdr>
            <w:top w:val="none" w:sz="0" w:space="0" w:color="auto"/>
            <w:left w:val="none" w:sz="0" w:space="0" w:color="auto"/>
            <w:bottom w:val="none" w:sz="0" w:space="0" w:color="auto"/>
            <w:right w:val="none" w:sz="0" w:space="0" w:color="auto"/>
          </w:divBdr>
        </w:div>
        <w:div w:id="391999112">
          <w:marLeft w:val="640"/>
          <w:marRight w:val="0"/>
          <w:marTop w:val="0"/>
          <w:marBottom w:val="0"/>
          <w:divBdr>
            <w:top w:val="none" w:sz="0" w:space="0" w:color="auto"/>
            <w:left w:val="none" w:sz="0" w:space="0" w:color="auto"/>
            <w:bottom w:val="none" w:sz="0" w:space="0" w:color="auto"/>
            <w:right w:val="none" w:sz="0" w:space="0" w:color="auto"/>
          </w:divBdr>
        </w:div>
        <w:div w:id="271404919">
          <w:marLeft w:val="640"/>
          <w:marRight w:val="0"/>
          <w:marTop w:val="0"/>
          <w:marBottom w:val="0"/>
          <w:divBdr>
            <w:top w:val="none" w:sz="0" w:space="0" w:color="auto"/>
            <w:left w:val="none" w:sz="0" w:space="0" w:color="auto"/>
            <w:bottom w:val="none" w:sz="0" w:space="0" w:color="auto"/>
            <w:right w:val="none" w:sz="0" w:space="0" w:color="auto"/>
          </w:divBdr>
        </w:div>
        <w:div w:id="187989059">
          <w:marLeft w:val="640"/>
          <w:marRight w:val="0"/>
          <w:marTop w:val="0"/>
          <w:marBottom w:val="0"/>
          <w:divBdr>
            <w:top w:val="none" w:sz="0" w:space="0" w:color="auto"/>
            <w:left w:val="none" w:sz="0" w:space="0" w:color="auto"/>
            <w:bottom w:val="none" w:sz="0" w:space="0" w:color="auto"/>
            <w:right w:val="none" w:sz="0" w:space="0" w:color="auto"/>
          </w:divBdr>
        </w:div>
        <w:div w:id="1666130168">
          <w:marLeft w:val="640"/>
          <w:marRight w:val="0"/>
          <w:marTop w:val="0"/>
          <w:marBottom w:val="0"/>
          <w:divBdr>
            <w:top w:val="none" w:sz="0" w:space="0" w:color="auto"/>
            <w:left w:val="none" w:sz="0" w:space="0" w:color="auto"/>
            <w:bottom w:val="none" w:sz="0" w:space="0" w:color="auto"/>
            <w:right w:val="none" w:sz="0" w:space="0" w:color="auto"/>
          </w:divBdr>
        </w:div>
        <w:div w:id="591551284">
          <w:marLeft w:val="640"/>
          <w:marRight w:val="0"/>
          <w:marTop w:val="0"/>
          <w:marBottom w:val="0"/>
          <w:divBdr>
            <w:top w:val="none" w:sz="0" w:space="0" w:color="auto"/>
            <w:left w:val="none" w:sz="0" w:space="0" w:color="auto"/>
            <w:bottom w:val="none" w:sz="0" w:space="0" w:color="auto"/>
            <w:right w:val="none" w:sz="0" w:space="0" w:color="auto"/>
          </w:divBdr>
        </w:div>
        <w:div w:id="526991097">
          <w:marLeft w:val="640"/>
          <w:marRight w:val="0"/>
          <w:marTop w:val="0"/>
          <w:marBottom w:val="0"/>
          <w:divBdr>
            <w:top w:val="none" w:sz="0" w:space="0" w:color="auto"/>
            <w:left w:val="none" w:sz="0" w:space="0" w:color="auto"/>
            <w:bottom w:val="none" w:sz="0" w:space="0" w:color="auto"/>
            <w:right w:val="none" w:sz="0" w:space="0" w:color="auto"/>
          </w:divBdr>
        </w:div>
        <w:div w:id="1073502855">
          <w:marLeft w:val="640"/>
          <w:marRight w:val="0"/>
          <w:marTop w:val="0"/>
          <w:marBottom w:val="0"/>
          <w:divBdr>
            <w:top w:val="none" w:sz="0" w:space="0" w:color="auto"/>
            <w:left w:val="none" w:sz="0" w:space="0" w:color="auto"/>
            <w:bottom w:val="none" w:sz="0" w:space="0" w:color="auto"/>
            <w:right w:val="none" w:sz="0" w:space="0" w:color="auto"/>
          </w:divBdr>
        </w:div>
        <w:div w:id="1772890659">
          <w:marLeft w:val="640"/>
          <w:marRight w:val="0"/>
          <w:marTop w:val="0"/>
          <w:marBottom w:val="0"/>
          <w:divBdr>
            <w:top w:val="none" w:sz="0" w:space="0" w:color="auto"/>
            <w:left w:val="none" w:sz="0" w:space="0" w:color="auto"/>
            <w:bottom w:val="none" w:sz="0" w:space="0" w:color="auto"/>
            <w:right w:val="none" w:sz="0" w:space="0" w:color="auto"/>
          </w:divBdr>
        </w:div>
        <w:div w:id="803079316">
          <w:marLeft w:val="640"/>
          <w:marRight w:val="0"/>
          <w:marTop w:val="0"/>
          <w:marBottom w:val="0"/>
          <w:divBdr>
            <w:top w:val="none" w:sz="0" w:space="0" w:color="auto"/>
            <w:left w:val="none" w:sz="0" w:space="0" w:color="auto"/>
            <w:bottom w:val="none" w:sz="0" w:space="0" w:color="auto"/>
            <w:right w:val="none" w:sz="0" w:space="0" w:color="auto"/>
          </w:divBdr>
        </w:div>
        <w:div w:id="1285622350">
          <w:marLeft w:val="640"/>
          <w:marRight w:val="0"/>
          <w:marTop w:val="0"/>
          <w:marBottom w:val="0"/>
          <w:divBdr>
            <w:top w:val="none" w:sz="0" w:space="0" w:color="auto"/>
            <w:left w:val="none" w:sz="0" w:space="0" w:color="auto"/>
            <w:bottom w:val="none" w:sz="0" w:space="0" w:color="auto"/>
            <w:right w:val="none" w:sz="0" w:space="0" w:color="auto"/>
          </w:divBdr>
        </w:div>
        <w:div w:id="735516346">
          <w:marLeft w:val="640"/>
          <w:marRight w:val="0"/>
          <w:marTop w:val="0"/>
          <w:marBottom w:val="0"/>
          <w:divBdr>
            <w:top w:val="none" w:sz="0" w:space="0" w:color="auto"/>
            <w:left w:val="none" w:sz="0" w:space="0" w:color="auto"/>
            <w:bottom w:val="none" w:sz="0" w:space="0" w:color="auto"/>
            <w:right w:val="none" w:sz="0" w:space="0" w:color="auto"/>
          </w:divBdr>
        </w:div>
        <w:div w:id="1643540714">
          <w:marLeft w:val="640"/>
          <w:marRight w:val="0"/>
          <w:marTop w:val="0"/>
          <w:marBottom w:val="0"/>
          <w:divBdr>
            <w:top w:val="none" w:sz="0" w:space="0" w:color="auto"/>
            <w:left w:val="none" w:sz="0" w:space="0" w:color="auto"/>
            <w:bottom w:val="none" w:sz="0" w:space="0" w:color="auto"/>
            <w:right w:val="none" w:sz="0" w:space="0" w:color="auto"/>
          </w:divBdr>
        </w:div>
        <w:div w:id="1379205816">
          <w:marLeft w:val="640"/>
          <w:marRight w:val="0"/>
          <w:marTop w:val="0"/>
          <w:marBottom w:val="0"/>
          <w:divBdr>
            <w:top w:val="none" w:sz="0" w:space="0" w:color="auto"/>
            <w:left w:val="none" w:sz="0" w:space="0" w:color="auto"/>
            <w:bottom w:val="none" w:sz="0" w:space="0" w:color="auto"/>
            <w:right w:val="none" w:sz="0" w:space="0" w:color="auto"/>
          </w:divBdr>
        </w:div>
        <w:div w:id="1992564154">
          <w:marLeft w:val="640"/>
          <w:marRight w:val="0"/>
          <w:marTop w:val="0"/>
          <w:marBottom w:val="0"/>
          <w:divBdr>
            <w:top w:val="none" w:sz="0" w:space="0" w:color="auto"/>
            <w:left w:val="none" w:sz="0" w:space="0" w:color="auto"/>
            <w:bottom w:val="none" w:sz="0" w:space="0" w:color="auto"/>
            <w:right w:val="none" w:sz="0" w:space="0" w:color="auto"/>
          </w:divBdr>
        </w:div>
        <w:div w:id="1843858485">
          <w:marLeft w:val="640"/>
          <w:marRight w:val="0"/>
          <w:marTop w:val="0"/>
          <w:marBottom w:val="0"/>
          <w:divBdr>
            <w:top w:val="none" w:sz="0" w:space="0" w:color="auto"/>
            <w:left w:val="none" w:sz="0" w:space="0" w:color="auto"/>
            <w:bottom w:val="none" w:sz="0" w:space="0" w:color="auto"/>
            <w:right w:val="none" w:sz="0" w:space="0" w:color="auto"/>
          </w:divBdr>
        </w:div>
        <w:div w:id="1297024657">
          <w:marLeft w:val="640"/>
          <w:marRight w:val="0"/>
          <w:marTop w:val="0"/>
          <w:marBottom w:val="0"/>
          <w:divBdr>
            <w:top w:val="none" w:sz="0" w:space="0" w:color="auto"/>
            <w:left w:val="none" w:sz="0" w:space="0" w:color="auto"/>
            <w:bottom w:val="none" w:sz="0" w:space="0" w:color="auto"/>
            <w:right w:val="none" w:sz="0" w:space="0" w:color="auto"/>
          </w:divBdr>
        </w:div>
        <w:div w:id="673723410">
          <w:marLeft w:val="640"/>
          <w:marRight w:val="0"/>
          <w:marTop w:val="0"/>
          <w:marBottom w:val="0"/>
          <w:divBdr>
            <w:top w:val="none" w:sz="0" w:space="0" w:color="auto"/>
            <w:left w:val="none" w:sz="0" w:space="0" w:color="auto"/>
            <w:bottom w:val="none" w:sz="0" w:space="0" w:color="auto"/>
            <w:right w:val="none" w:sz="0" w:space="0" w:color="auto"/>
          </w:divBdr>
        </w:div>
        <w:div w:id="264046128">
          <w:marLeft w:val="640"/>
          <w:marRight w:val="0"/>
          <w:marTop w:val="0"/>
          <w:marBottom w:val="0"/>
          <w:divBdr>
            <w:top w:val="none" w:sz="0" w:space="0" w:color="auto"/>
            <w:left w:val="none" w:sz="0" w:space="0" w:color="auto"/>
            <w:bottom w:val="none" w:sz="0" w:space="0" w:color="auto"/>
            <w:right w:val="none" w:sz="0" w:space="0" w:color="auto"/>
          </w:divBdr>
        </w:div>
        <w:div w:id="1074738809">
          <w:marLeft w:val="640"/>
          <w:marRight w:val="0"/>
          <w:marTop w:val="0"/>
          <w:marBottom w:val="0"/>
          <w:divBdr>
            <w:top w:val="none" w:sz="0" w:space="0" w:color="auto"/>
            <w:left w:val="none" w:sz="0" w:space="0" w:color="auto"/>
            <w:bottom w:val="none" w:sz="0" w:space="0" w:color="auto"/>
            <w:right w:val="none" w:sz="0" w:space="0" w:color="auto"/>
          </w:divBdr>
        </w:div>
      </w:divsChild>
    </w:div>
    <w:div w:id="1141386231">
      <w:bodyDiv w:val="1"/>
      <w:marLeft w:val="0"/>
      <w:marRight w:val="0"/>
      <w:marTop w:val="0"/>
      <w:marBottom w:val="0"/>
      <w:divBdr>
        <w:top w:val="none" w:sz="0" w:space="0" w:color="auto"/>
        <w:left w:val="none" w:sz="0" w:space="0" w:color="auto"/>
        <w:bottom w:val="none" w:sz="0" w:space="0" w:color="auto"/>
        <w:right w:val="none" w:sz="0" w:space="0" w:color="auto"/>
      </w:divBdr>
      <w:divsChild>
        <w:div w:id="683701919">
          <w:marLeft w:val="640"/>
          <w:marRight w:val="0"/>
          <w:marTop w:val="0"/>
          <w:marBottom w:val="0"/>
          <w:divBdr>
            <w:top w:val="none" w:sz="0" w:space="0" w:color="auto"/>
            <w:left w:val="none" w:sz="0" w:space="0" w:color="auto"/>
            <w:bottom w:val="none" w:sz="0" w:space="0" w:color="auto"/>
            <w:right w:val="none" w:sz="0" w:space="0" w:color="auto"/>
          </w:divBdr>
        </w:div>
        <w:div w:id="1965576935">
          <w:marLeft w:val="640"/>
          <w:marRight w:val="0"/>
          <w:marTop w:val="0"/>
          <w:marBottom w:val="0"/>
          <w:divBdr>
            <w:top w:val="none" w:sz="0" w:space="0" w:color="auto"/>
            <w:left w:val="none" w:sz="0" w:space="0" w:color="auto"/>
            <w:bottom w:val="none" w:sz="0" w:space="0" w:color="auto"/>
            <w:right w:val="none" w:sz="0" w:space="0" w:color="auto"/>
          </w:divBdr>
        </w:div>
        <w:div w:id="810245440">
          <w:marLeft w:val="640"/>
          <w:marRight w:val="0"/>
          <w:marTop w:val="0"/>
          <w:marBottom w:val="0"/>
          <w:divBdr>
            <w:top w:val="none" w:sz="0" w:space="0" w:color="auto"/>
            <w:left w:val="none" w:sz="0" w:space="0" w:color="auto"/>
            <w:bottom w:val="none" w:sz="0" w:space="0" w:color="auto"/>
            <w:right w:val="none" w:sz="0" w:space="0" w:color="auto"/>
          </w:divBdr>
        </w:div>
        <w:div w:id="1908374065">
          <w:marLeft w:val="640"/>
          <w:marRight w:val="0"/>
          <w:marTop w:val="0"/>
          <w:marBottom w:val="0"/>
          <w:divBdr>
            <w:top w:val="none" w:sz="0" w:space="0" w:color="auto"/>
            <w:left w:val="none" w:sz="0" w:space="0" w:color="auto"/>
            <w:bottom w:val="none" w:sz="0" w:space="0" w:color="auto"/>
            <w:right w:val="none" w:sz="0" w:space="0" w:color="auto"/>
          </w:divBdr>
        </w:div>
        <w:div w:id="235164822">
          <w:marLeft w:val="640"/>
          <w:marRight w:val="0"/>
          <w:marTop w:val="0"/>
          <w:marBottom w:val="0"/>
          <w:divBdr>
            <w:top w:val="none" w:sz="0" w:space="0" w:color="auto"/>
            <w:left w:val="none" w:sz="0" w:space="0" w:color="auto"/>
            <w:bottom w:val="none" w:sz="0" w:space="0" w:color="auto"/>
            <w:right w:val="none" w:sz="0" w:space="0" w:color="auto"/>
          </w:divBdr>
        </w:div>
        <w:div w:id="1684435497">
          <w:marLeft w:val="640"/>
          <w:marRight w:val="0"/>
          <w:marTop w:val="0"/>
          <w:marBottom w:val="0"/>
          <w:divBdr>
            <w:top w:val="none" w:sz="0" w:space="0" w:color="auto"/>
            <w:left w:val="none" w:sz="0" w:space="0" w:color="auto"/>
            <w:bottom w:val="none" w:sz="0" w:space="0" w:color="auto"/>
            <w:right w:val="none" w:sz="0" w:space="0" w:color="auto"/>
          </w:divBdr>
        </w:div>
        <w:div w:id="9727830">
          <w:marLeft w:val="640"/>
          <w:marRight w:val="0"/>
          <w:marTop w:val="0"/>
          <w:marBottom w:val="0"/>
          <w:divBdr>
            <w:top w:val="none" w:sz="0" w:space="0" w:color="auto"/>
            <w:left w:val="none" w:sz="0" w:space="0" w:color="auto"/>
            <w:bottom w:val="none" w:sz="0" w:space="0" w:color="auto"/>
            <w:right w:val="none" w:sz="0" w:space="0" w:color="auto"/>
          </w:divBdr>
        </w:div>
        <w:div w:id="770972396">
          <w:marLeft w:val="640"/>
          <w:marRight w:val="0"/>
          <w:marTop w:val="0"/>
          <w:marBottom w:val="0"/>
          <w:divBdr>
            <w:top w:val="none" w:sz="0" w:space="0" w:color="auto"/>
            <w:left w:val="none" w:sz="0" w:space="0" w:color="auto"/>
            <w:bottom w:val="none" w:sz="0" w:space="0" w:color="auto"/>
            <w:right w:val="none" w:sz="0" w:space="0" w:color="auto"/>
          </w:divBdr>
        </w:div>
        <w:div w:id="46806405">
          <w:marLeft w:val="640"/>
          <w:marRight w:val="0"/>
          <w:marTop w:val="0"/>
          <w:marBottom w:val="0"/>
          <w:divBdr>
            <w:top w:val="none" w:sz="0" w:space="0" w:color="auto"/>
            <w:left w:val="none" w:sz="0" w:space="0" w:color="auto"/>
            <w:bottom w:val="none" w:sz="0" w:space="0" w:color="auto"/>
            <w:right w:val="none" w:sz="0" w:space="0" w:color="auto"/>
          </w:divBdr>
        </w:div>
      </w:divsChild>
    </w:div>
    <w:div w:id="1174224791">
      <w:bodyDiv w:val="1"/>
      <w:marLeft w:val="0"/>
      <w:marRight w:val="0"/>
      <w:marTop w:val="0"/>
      <w:marBottom w:val="0"/>
      <w:divBdr>
        <w:top w:val="none" w:sz="0" w:space="0" w:color="auto"/>
        <w:left w:val="none" w:sz="0" w:space="0" w:color="auto"/>
        <w:bottom w:val="none" w:sz="0" w:space="0" w:color="auto"/>
        <w:right w:val="none" w:sz="0" w:space="0" w:color="auto"/>
      </w:divBdr>
      <w:divsChild>
        <w:div w:id="711340809">
          <w:marLeft w:val="640"/>
          <w:marRight w:val="0"/>
          <w:marTop w:val="0"/>
          <w:marBottom w:val="0"/>
          <w:divBdr>
            <w:top w:val="none" w:sz="0" w:space="0" w:color="auto"/>
            <w:left w:val="none" w:sz="0" w:space="0" w:color="auto"/>
            <w:bottom w:val="none" w:sz="0" w:space="0" w:color="auto"/>
            <w:right w:val="none" w:sz="0" w:space="0" w:color="auto"/>
          </w:divBdr>
        </w:div>
        <w:div w:id="555698120">
          <w:marLeft w:val="640"/>
          <w:marRight w:val="0"/>
          <w:marTop w:val="0"/>
          <w:marBottom w:val="0"/>
          <w:divBdr>
            <w:top w:val="none" w:sz="0" w:space="0" w:color="auto"/>
            <w:left w:val="none" w:sz="0" w:space="0" w:color="auto"/>
            <w:bottom w:val="none" w:sz="0" w:space="0" w:color="auto"/>
            <w:right w:val="none" w:sz="0" w:space="0" w:color="auto"/>
          </w:divBdr>
        </w:div>
        <w:div w:id="465396812">
          <w:marLeft w:val="640"/>
          <w:marRight w:val="0"/>
          <w:marTop w:val="0"/>
          <w:marBottom w:val="0"/>
          <w:divBdr>
            <w:top w:val="none" w:sz="0" w:space="0" w:color="auto"/>
            <w:left w:val="none" w:sz="0" w:space="0" w:color="auto"/>
            <w:bottom w:val="none" w:sz="0" w:space="0" w:color="auto"/>
            <w:right w:val="none" w:sz="0" w:space="0" w:color="auto"/>
          </w:divBdr>
        </w:div>
        <w:div w:id="963849353">
          <w:marLeft w:val="640"/>
          <w:marRight w:val="0"/>
          <w:marTop w:val="0"/>
          <w:marBottom w:val="0"/>
          <w:divBdr>
            <w:top w:val="none" w:sz="0" w:space="0" w:color="auto"/>
            <w:left w:val="none" w:sz="0" w:space="0" w:color="auto"/>
            <w:bottom w:val="none" w:sz="0" w:space="0" w:color="auto"/>
            <w:right w:val="none" w:sz="0" w:space="0" w:color="auto"/>
          </w:divBdr>
        </w:div>
        <w:div w:id="719020059">
          <w:marLeft w:val="640"/>
          <w:marRight w:val="0"/>
          <w:marTop w:val="0"/>
          <w:marBottom w:val="0"/>
          <w:divBdr>
            <w:top w:val="none" w:sz="0" w:space="0" w:color="auto"/>
            <w:left w:val="none" w:sz="0" w:space="0" w:color="auto"/>
            <w:bottom w:val="none" w:sz="0" w:space="0" w:color="auto"/>
            <w:right w:val="none" w:sz="0" w:space="0" w:color="auto"/>
          </w:divBdr>
        </w:div>
        <w:div w:id="1953827133">
          <w:marLeft w:val="640"/>
          <w:marRight w:val="0"/>
          <w:marTop w:val="0"/>
          <w:marBottom w:val="0"/>
          <w:divBdr>
            <w:top w:val="none" w:sz="0" w:space="0" w:color="auto"/>
            <w:left w:val="none" w:sz="0" w:space="0" w:color="auto"/>
            <w:bottom w:val="none" w:sz="0" w:space="0" w:color="auto"/>
            <w:right w:val="none" w:sz="0" w:space="0" w:color="auto"/>
          </w:divBdr>
        </w:div>
        <w:div w:id="1523547061">
          <w:marLeft w:val="640"/>
          <w:marRight w:val="0"/>
          <w:marTop w:val="0"/>
          <w:marBottom w:val="0"/>
          <w:divBdr>
            <w:top w:val="none" w:sz="0" w:space="0" w:color="auto"/>
            <w:left w:val="none" w:sz="0" w:space="0" w:color="auto"/>
            <w:bottom w:val="none" w:sz="0" w:space="0" w:color="auto"/>
            <w:right w:val="none" w:sz="0" w:space="0" w:color="auto"/>
          </w:divBdr>
        </w:div>
        <w:div w:id="2120297859">
          <w:marLeft w:val="640"/>
          <w:marRight w:val="0"/>
          <w:marTop w:val="0"/>
          <w:marBottom w:val="0"/>
          <w:divBdr>
            <w:top w:val="none" w:sz="0" w:space="0" w:color="auto"/>
            <w:left w:val="none" w:sz="0" w:space="0" w:color="auto"/>
            <w:bottom w:val="none" w:sz="0" w:space="0" w:color="auto"/>
            <w:right w:val="none" w:sz="0" w:space="0" w:color="auto"/>
          </w:divBdr>
        </w:div>
        <w:div w:id="18168778">
          <w:marLeft w:val="640"/>
          <w:marRight w:val="0"/>
          <w:marTop w:val="0"/>
          <w:marBottom w:val="0"/>
          <w:divBdr>
            <w:top w:val="none" w:sz="0" w:space="0" w:color="auto"/>
            <w:left w:val="none" w:sz="0" w:space="0" w:color="auto"/>
            <w:bottom w:val="none" w:sz="0" w:space="0" w:color="auto"/>
            <w:right w:val="none" w:sz="0" w:space="0" w:color="auto"/>
          </w:divBdr>
        </w:div>
        <w:div w:id="1014381280">
          <w:marLeft w:val="640"/>
          <w:marRight w:val="0"/>
          <w:marTop w:val="0"/>
          <w:marBottom w:val="0"/>
          <w:divBdr>
            <w:top w:val="none" w:sz="0" w:space="0" w:color="auto"/>
            <w:left w:val="none" w:sz="0" w:space="0" w:color="auto"/>
            <w:bottom w:val="none" w:sz="0" w:space="0" w:color="auto"/>
            <w:right w:val="none" w:sz="0" w:space="0" w:color="auto"/>
          </w:divBdr>
        </w:div>
        <w:div w:id="774525013">
          <w:marLeft w:val="640"/>
          <w:marRight w:val="0"/>
          <w:marTop w:val="0"/>
          <w:marBottom w:val="0"/>
          <w:divBdr>
            <w:top w:val="none" w:sz="0" w:space="0" w:color="auto"/>
            <w:left w:val="none" w:sz="0" w:space="0" w:color="auto"/>
            <w:bottom w:val="none" w:sz="0" w:space="0" w:color="auto"/>
            <w:right w:val="none" w:sz="0" w:space="0" w:color="auto"/>
          </w:divBdr>
        </w:div>
        <w:div w:id="1917938937">
          <w:marLeft w:val="640"/>
          <w:marRight w:val="0"/>
          <w:marTop w:val="0"/>
          <w:marBottom w:val="0"/>
          <w:divBdr>
            <w:top w:val="none" w:sz="0" w:space="0" w:color="auto"/>
            <w:left w:val="none" w:sz="0" w:space="0" w:color="auto"/>
            <w:bottom w:val="none" w:sz="0" w:space="0" w:color="auto"/>
            <w:right w:val="none" w:sz="0" w:space="0" w:color="auto"/>
          </w:divBdr>
        </w:div>
        <w:div w:id="1521820515">
          <w:marLeft w:val="640"/>
          <w:marRight w:val="0"/>
          <w:marTop w:val="0"/>
          <w:marBottom w:val="0"/>
          <w:divBdr>
            <w:top w:val="none" w:sz="0" w:space="0" w:color="auto"/>
            <w:left w:val="none" w:sz="0" w:space="0" w:color="auto"/>
            <w:bottom w:val="none" w:sz="0" w:space="0" w:color="auto"/>
            <w:right w:val="none" w:sz="0" w:space="0" w:color="auto"/>
          </w:divBdr>
        </w:div>
        <w:div w:id="1257054044">
          <w:marLeft w:val="640"/>
          <w:marRight w:val="0"/>
          <w:marTop w:val="0"/>
          <w:marBottom w:val="0"/>
          <w:divBdr>
            <w:top w:val="none" w:sz="0" w:space="0" w:color="auto"/>
            <w:left w:val="none" w:sz="0" w:space="0" w:color="auto"/>
            <w:bottom w:val="none" w:sz="0" w:space="0" w:color="auto"/>
            <w:right w:val="none" w:sz="0" w:space="0" w:color="auto"/>
          </w:divBdr>
        </w:div>
        <w:div w:id="666174260">
          <w:marLeft w:val="640"/>
          <w:marRight w:val="0"/>
          <w:marTop w:val="0"/>
          <w:marBottom w:val="0"/>
          <w:divBdr>
            <w:top w:val="none" w:sz="0" w:space="0" w:color="auto"/>
            <w:left w:val="none" w:sz="0" w:space="0" w:color="auto"/>
            <w:bottom w:val="none" w:sz="0" w:space="0" w:color="auto"/>
            <w:right w:val="none" w:sz="0" w:space="0" w:color="auto"/>
          </w:divBdr>
        </w:div>
        <w:div w:id="184636909">
          <w:marLeft w:val="64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19124740">
      <w:bodyDiv w:val="1"/>
      <w:marLeft w:val="0"/>
      <w:marRight w:val="0"/>
      <w:marTop w:val="0"/>
      <w:marBottom w:val="0"/>
      <w:divBdr>
        <w:top w:val="none" w:sz="0" w:space="0" w:color="auto"/>
        <w:left w:val="none" w:sz="0" w:space="0" w:color="auto"/>
        <w:bottom w:val="none" w:sz="0" w:space="0" w:color="auto"/>
        <w:right w:val="none" w:sz="0" w:space="0" w:color="auto"/>
      </w:divBdr>
    </w:div>
    <w:div w:id="1233270233">
      <w:bodyDiv w:val="1"/>
      <w:marLeft w:val="0"/>
      <w:marRight w:val="0"/>
      <w:marTop w:val="0"/>
      <w:marBottom w:val="0"/>
      <w:divBdr>
        <w:top w:val="none" w:sz="0" w:space="0" w:color="auto"/>
        <w:left w:val="none" w:sz="0" w:space="0" w:color="auto"/>
        <w:bottom w:val="none" w:sz="0" w:space="0" w:color="auto"/>
        <w:right w:val="none" w:sz="0" w:space="0" w:color="auto"/>
      </w:divBdr>
      <w:divsChild>
        <w:div w:id="353194234">
          <w:marLeft w:val="640"/>
          <w:marRight w:val="0"/>
          <w:marTop w:val="0"/>
          <w:marBottom w:val="0"/>
          <w:divBdr>
            <w:top w:val="none" w:sz="0" w:space="0" w:color="auto"/>
            <w:left w:val="none" w:sz="0" w:space="0" w:color="auto"/>
            <w:bottom w:val="none" w:sz="0" w:space="0" w:color="auto"/>
            <w:right w:val="none" w:sz="0" w:space="0" w:color="auto"/>
          </w:divBdr>
        </w:div>
        <w:div w:id="1355382506">
          <w:marLeft w:val="640"/>
          <w:marRight w:val="0"/>
          <w:marTop w:val="0"/>
          <w:marBottom w:val="0"/>
          <w:divBdr>
            <w:top w:val="none" w:sz="0" w:space="0" w:color="auto"/>
            <w:left w:val="none" w:sz="0" w:space="0" w:color="auto"/>
            <w:bottom w:val="none" w:sz="0" w:space="0" w:color="auto"/>
            <w:right w:val="none" w:sz="0" w:space="0" w:color="auto"/>
          </w:divBdr>
        </w:div>
        <w:div w:id="1012803106">
          <w:marLeft w:val="640"/>
          <w:marRight w:val="0"/>
          <w:marTop w:val="0"/>
          <w:marBottom w:val="0"/>
          <w:divBdr>
            <w:top w:val="none" w:sz="0" w:space="0" w:color="auto"/>
            <w:left w:val="none" w:sz="0" w:space="0" w:color="auto"/>
            <w:bottom w:val="none" w:sz="0" w:space="0" w:color="auto"/>
            <w:right w:val="none" w:sz="0" w:space="0" w:color="auto"/>
          </w:divBdr>
        </w:div>
        <w:div w:id="748580270">
          <w:marLeft w:val="640"/>
          <w:marRight w:val="0"/>
          <w:marTop w:val="0"/>
          <w:marBottom w:val="0"/>
          <w:divBdr>
            <w:top w:val="none" w:sz="0" w:space="0" w:color="auto"/>
            <w:left w:val="none" w:sz="0" w:space="0" w:color="auto"/>
            <w:bottom w:val="none" w:sz="0" w:space="0" w:color="auto"/>
            <w:right w:val="none" w:sz="0" w:space="0" w:color="auto"/>
          </w:divBdr>
        </w:div>
      </w:divsChild>
    </w:div>
    <w:div w:id="1237932814">
      <w:bodyDiv w:val="1"/>
      <w:marLeft w:val="0"/>
      <w:marRight w:val="0"/>
      <w:marTop w:val="0"/>
      <w:marBottom w:val="0"/>
      <w:divBdr>
        <w:top w:val="none" w:sz="0" w:space="0" w:color="auto"/>
        <w:left w:val="none" w:sz="0" w:space="0" w:color="auto"/>
        <w:bottom w:val="none" w:sz="0" w:space="0" w:color="auto"/>
        <w:right w:val="none" w:sz="0" w:space="0" w:color="auto"/>
      </w:divBdr>
      <w:divsChild>
        <w:div w:id="157381924">
          <w:marLeft w:val="640"/>
          <w:marRight w:val="0"/>
          <w:marTop w:val="0"/>
          <w:marBottom w:val="0"/>
          <w:divBdr>
            <w:top w:val="none" w:sz="0" w:space="0" w:color="auto"/>
            <w:left w:val="none" w:sz="0" w:space="0" w:color="auto"/>
            <w:bottom w:val="none" w:sz="0" w:space="0" w:color="auto"/>
            <w:right w:val="none" w:sz="0" w:space="0" w:color="auto"/>
          </w:divBdr>
        </w:div>
        <w:div w:id="1454473182">
          <w:marLeft w:val="640"/>
          <w:marRight w:val="0"/>
          <w:marTop w:val="0"/>
          <w:marBottom w:val="0"/>
          <w:divBdr>
            <w:top w:val="none" w:sz="0" w:space="0" w:color="auto"/>
            <w:left w:val="none" w:sz="0" w:space="0" w:color="auto"/>
            <w:bottom w:val="none" w:sz="0" w:space="0" w:color="auto"/>
            <w:right w:val="none" w:sz="0" w:space="0" w:color="auto"/>
          </w:divBdr>
        </w:div>
        <w:div w:id="869535373">
          <w:marLeft w:val="640"/>
          <w:marRight w:val="0"/>
          <w:marTop w:val="0"/>
          <w:marBottom w:val="0"/>
          <w:divBdr>
            <w:top w:val="none" w:sz="0" w:space="0" w:color="auto"/>
            <w:left w:val="none" w:sz="0" w:space="0" w:color="auto"/>
            <w:bottom w:val="none" w:sz="0" w:space="0" w:color="auto"/>
            <w:right w:val="none" w:sz="0" w:space="0" w:color="auto"/>
          </w:divBdr>
        </w:div>
        <w:div w:id="1319263330">
          <w:marLeft w:val="640"/>
          <w:marRight w:val="0"/>
          <w:marTop w:val="0"/>
          <w:marBottom w:val="0"/>
          <w:divBdr>
            <w:top w:val="none" w:sz="0" w:space="0" w:color="auto"/>
            <w:left w:val="none" w:sz="0" w:space="0" w:color="auto"/>
            <w:bottom w:val="none" w:sz="0" w:space="0" w:color="auto"/>
            <w:right w:val="none" w:sz="0" w:space="0" w:color="auto"/>
          </w:divBdr>
        </w:div>
        <w:div w:id="1915970812">
          <w:marLeft w:val="640"/>
          <w:marRight w:val="0"/>
          <w:marTop w:val="0"/>
          <w:marBottom w:val="0"/>
          <w:divBdr>
            <w:top w:val="none" w:sz="0" w:space="0" w:color="auto"/>
            <w:left w:val="none" w:sz="0" w:space="0" w:color="auto"/>
            <w:bottom w:val="none" w:sz="0" w:space="0" w:color="auto"/>
            <w:right w:val="none" w:sz="0" w:space="0" w:color="auto"/>
          </w:divBdr>
        </w:div>
        <w:div w:id="1293903767">
          <w:marLeft w:val="640"/>
          <w:marRight w:val="0"/>
          <w:marTop w:val="0"/>
          <w:marBottom w:val="0"/>
          <w:divBdr>
            <w:top w:val="none" w:sz="0" w:space="0" w:color="auto"/>
            <w:left w:val="none" w:sz="0" w:space="0" w:color="auto"/>
            <w:bottom w:val="none" w:sz="0" w:space="0" w:color="auto"/>
            <w:right w:val="none" w:sz="0" w:space="0" w:color="auto"/>
          </w:divBdr>
        </w:div>
        <w:div w:id="1820419905">
          <w:marLeft w:val="640"/>
          <w:marRight w:val="0"/>
          <w:marTop w:val="0"/>
          <w:marBottom w:val="0"/>
          <w:divBdr>
            <w:top w:val="none" w:sz="0" w:space="0" w:color="auto"/>
            <w:left w:val="none" w:sz="0" w:space="0" w:color="auto"/>
            <w:bottom w:val="none" w:sz="0" w:space="0" w:color="auto"/>
            <w:right w:val="none" w:sz="0" w:space="0" w:color="auto"/>
          </w:divBdr>
        </w:div>
        <w:div w:id="1962105371">
          <w:marLeft w:val="640"/>
          <w:marRight w:val="0"/>
          <w:marTop w:val="0"/>
          <w:marBottom w:val="0"/>
          <w:divBdr>
            <w:top w:val="none" w:sz="0" w:space="0" w:color="auto"/>
            <w:left w:val="none" w:sz="0" w:space="0" w:color="auto"/>
            <w:bottom w:val="none" w:sz="0" w:space="0" w:color="auto"/>
            <w:right w:val="none" w:sz="0" w:space="0" w:color="auto"/>
          </w:divBdr>
        </w:div>
        <w:div w:id="55474760">
          <w:marLeft w:val="640"/>
          <w:marRight w:val="0"/>
          <w:marTop w:val="0"/>
          <w:marBottom w:val="0"/>
          <w:divBdr>
            <w:top w:val="none" w:sz="0" w:space="0" w:color="auto"/>
            <w:left w:val="none" w:sz="0" w:space="0" w:color="auto"/>
            <w:bottom w:val="none" w:sz="0" w:space="0" w:color="auto"/>
            <w:right w:val="none" w:sz="0" w:space="0" w:color="auto"/>
          </w:divBdr>
        </w:div>
        <w:div w:id="1514876350">
          <w:marLeft w:val="640"/>
          <w:marRight w:val="0"/>
          <w:marTop w:val="0"/>
          <w:marBottom w:val="0"/>
          <w:divBdr>
            <w:top w:val="none" w:sz="0" w:space="0" w:color="auto"/>
            <w:left w:val="none" w:sz="0" w:space="0" w:color="auto"/>
            <w:bottom w:val="none" w:sz="0" w:space="0" w:color="auto"/>
            <w:right w:val="none" w:sz="0" w:space="0" w:color="auto"/>
          </w:divBdr>
        </w:div>
        <w:div w:id="159010142">
          <w:marLeft w:val="640"/>
          <w:marRight w:val="0"/>
          <w:marTop w:val="0"/>
          <w:marBottom w:val="0"/>
          <w:divBdr>
            <w:top w:val="none" w:sz="0" w:space="0" w:color="auto"/>
            <w:left w:val="none" w:sz="0" w:space="0" w:color="auto"/>
            <w:bottom w:val="none" w:sz="0" w:space="0" w:color="auto"/>
            <w:right w:val="none" w:sz="0" w:space="0" w:color="auto"/>
          </w:divBdr>
        </w:div>
        <w:div w:id="1802381455">
          <w:marLeft w:val="640"/>
          <w:marRight w:val="0"/>
          <w:marTop w:val="0"/>
          <w:marBottom w:val="0"/>
          <w:divBdr>
            <w:top w:val="none" w:sz="0" w:space="0" w:color="auto"/>
            <w:left w:val="none" w:sz="0" w:space="0" w:color="auto"/>
            <w:bottom w:val="none" w:sz="0" w:space="0" w:color="auto"/>
            <w:right w:val="none" w:sz="0" w:space="0" w:color="auto"/>
          </w:divBdr>
        </w:div>
        <w:div w:id="1228952988">
          <w:marLeft w:val="640"/>
          <w:marRight w:val="0"/>
          <w:marTop w:val="0"/>
          <w:marBottom w:val="0"/>
          <w:divBdr>
            <w:top w:val="none" w:sz="0" w:space="0" w:color="auto"/>
            <w:left w:val="none" w:sz="0" w:space="0" w:color="auto"/>
            <w:bottom w:val="none" w:sz="0" w:space="0" w:color="auto"/>
            <w:right w:val="none" w:sz="0" w:space="0" w:color="auto"/>
          </w:divBdr>
        </w:div>
        <w:div w:id="493106313">
          <w:marLeft w:val="640"/>
          <w:marRight w:val="0"/>
          <w:marTop w:val="0"/>
          <w:marBottom w:val="0"/>
          <w:divBdr>
            <w:top w:val="none" w:sz="0" w:space="0" w:color="auto"/>
            <w:left w:val="none" w:sz="0" w:space="0" w:color="auto"/>
            <w:bottom w:val="none" w:sz="0" w:space="0" w:color="auto"/>
            <w:right w:val="none" w:sz="0" w:space="0" w:color="auto"/>
          </w:divBdr>
        </w:div>
        <w:div w:id="521482390">
          <w:marLeft w:val="640"/>
          <w:marRight w:val="0"/>
          <w:marTop w:val="0"/>
          <w:marBottom w:val="0"/>
          <w:divBdr>
            <w:top w:val="none" w:sz="0" w:space="0" w:color="auto"/>
            <w:left w:val="none" w:sz="0" w:space="0" w:color="auto"/>
            <w:bottom w:val="none" w:sz="0" w:space="0" w:color="auto"/>
            <w:right w:val="none" w:sz="0" w:space="0" w:color="auto"/>
          </w:divBdr>
        </w:div>
        <w:div w:id="1448507642">
          <w:marLeft w:val="640"/>
          <w:marRight w:val="0"/>
          <w:marTop w:val="0"/>
          <w:marBottom w:val="0"/>
          <w:divBdr>
            <w:top w:val="none" w:sz="0" w:space="0" w:color="auto"/>
            <w:left w:val="none" w:sz="0" w:space="0" w:color="auto"/>
            <w:bottom w:val="none" w:sz="0" w:space="0" w:color="auto"/>
            <w:right w:val="none" w:sz="0" w:space="0" w:color="auto"/>
          </w:divBdr>
        </w:div>
        <w:div w:id="1956447296">
          <w:marLeft w:val="640"/>
          <w:marRight w:val="0"/>
          <w:marTop w:val="0"/>
          <w:marBottom w:val="0"/>
          <w:divBdr>
            <w:top w:val="none" w:sz="0" w:space="0" w:color="auto"/>
            <w:left w:val="none" w:sz="0" w:space="0" w:color="auto"/>
            <w:bottom w:val="none" w:sz="0" w:space="0" w:color="auto"/>
            <w:right w:val="none" w:sz="0" w:space="0" w:color="auto"/>
          </w:divBdr>
        </w:div>
        <w:div w:id="877935739">
          <w:marLeft w:val="640"/>
          <w:marRight w:val="0"/>
          <w:marTop w:val="0"/>
          <w:marBottom w:val="0"/>
          <w:divBdr>
            <w:top w:val="none" w:sz="0" w:space="0" w:color="auto"/>
            <w:left w:val="none" w:sz="0" w:space="0" w:color="auto"/>
            <w:bottom w:val="none" w:sz="0" w:space="0" w:color="auto"/>
            <w:right w:val="none" w:sz="0" w:space="0" w:color="auto"/>
          </w:divBdr>
        </w:div>
        <w:div w:id="1185830275">
          <w:marLeft w:val="640"/>
          <w:marRight w:val="0"/>
          <w:marTop w:val="0"/>
          <w:marBottom w:val="0"/>
          <w:divBdr>
            <w:top w:val="none" w:sz="0" w:space="0" w:color="auto"/>
            <w:left w:val="none" w:sz="0" w:space="0" w:color="auto"/>
            <w:bottom w:val="none" w:sz="0" w:space="0" w:color="auto"/>
            <w:right w:val="none" w:sz="0" w:space="0" w:color="auto"/>
          </w:divBdr>
        </w:div>
        <w:div w:id="1938635301">
          <w:marLeft w:val="640"/>
          <w:marRight w:val="0"/>
          <w:marTop w:val="0"/>
          <w:marBottom w:val="0"/>
          <w:divBdr>
            <w:top w:val="none" w:sz="0" w:space="0" w:color="auto"/>
            <w:left w:val="none" w:sz="0" w:space="0" w:color="auto"/>
            <w:bottom w:val="none" w:sz="0" w:space="0" w:color="auto"/>
            <w:right w:val="none" w:sz="0" w:space="0" w:color="auto"/>
          </w:divBdr>
        </w:div>
        <w:div w:id="299190116">
          <w:marLeft w:val="640"/>
          <w:marRight w:val="0"/>
          <w:marTop w:val="0"/>
          <w:marBottom w:val="0"/>
          <w:divBdr>
            <w:top w:val="none" w:sz="0" w:space="0" w:color="auto"/>
            <w:left w:val="none" w:sz="0" w:space="0" w:color="auto"/>
            <w:bottom w:val="none" w:sz="0" w:space="0" w:color="auto"/>
            <w:right w:val="none" w:sz="0" w:space="0" w:color="auto"/>
          </w:divBdr>
        </w:div>
        <w:div w:id="611940503">
          <w:marLeft w:val="640"/>
          <w:marRight w:val="0"/>
          <w:marTop w:val="0"/>
          <w:marBottom w:val="0"/>
          <w:divBdr>
            <w:top w:val="none" w:sz="0" w:space="0" w:color="auto"/>
            <w:left w:val="none" w:sz="0" w:space="0" w:color="auto"/>
            <w:bottom w:val="none" w:sz="0" w:space="0" w:color="auto"/>
            <w:right w:val="none" w:sz="0" w:space="0" w:color="auto"/>
          </w:divBdr>
        </w:div>
        <w:div w:id="1502889629">
          <w:marLeft w:val="640"/>
          <w:marRight w:val="0"/>
          <w:marTop w:val="0"/>
          <w:marBottom w:val="0"/>
          <w:divBdr>
            <w:top w:val="none" w:sz="0" w:space="0" w:color="auto"/>
            <w:left w:val="none" w:sz="0" w:space="0" w:color="auto"/>
            <w:bottom w:val="none" w:sz="0" w:space="0" w:color="auto"/>
            <w:right w:val="none" w:sz="0" w:space="0" w:color="auto"/>
          </w:divBdr>
        </w:div>
        <w:div w:id="1094741496">
          <w:marLeft w:val="640"/>
          <w:marRight w:val="0"/>
          <w:marTop w:val="0"/>
          <w:marBottom w:val="0"/>
          <w:divBdr>
            <w:top w:val="none" w:sz="0" w:space="0" w:color="auto"/>
            <w:left w:val="none" w:sz="0" w:space="0" w:color="auto"/>
            <w:bottom w:val="none" w:sz="0" w:space="0" w:color="auto"/>
            <w:right w:val="none" w:sz="0" w:space="0" w:color="auto"/>
          </w:divBdr>
        </w:div>
        <w:div w:id="2001107217">
          <w:marLeft w:val="640"/>
          <w:marRight w:val="0"/>
          <w:marTop w:val="0"/>
          <w:marBottom w:val="0"/>
          <w:divBdr>
            <w:top w:val="none" w:sz="0" w:space="0" w:color="auto"/>
            <w:left w:val="none" w:sz="0" w:space="0" w:color="auto"/>
            <w:bottom w:val="none" w:sz="0" w:space="0" w:color="auto"/>
            <w:right w:val="none" w:sz="0" w:space="0" w:color="auto"/>
          </w:divBdr>
        </w:div>
        <w:div w:id="1321040747">
          <w:marLeft w:val="640"/>
          <w:marRight w:val="0"/>
          <w:marTop w:val="0"/>
          <w:marBottom w:val="0"/>
          <w:divBdr>
            <w:top w:val="none" w:sz="0" w:space="0" w:color="auto"/>
            <w:left w:val="none" w:sz="0" w:space="0" w:color="auto"/>
            <w:bottom w:val="none" w:sz="0" w:space="0" w:color="auto"/>
            <w:right w:val="none" w:sz="0" w:space="0" w:color="auto"/>
          </w:divBdr>
        </w:div>
        <w:div w:id="1424456294">
          <w:marLeft w:val="640"/>
          <w:marRight w:val="0"/>
          <w:marTop w:val="0"/>
          <w:marBottom w:val="0"/>
          <w:divBdr>
            <w:top w:val="none" w:sz="0" w:space="0" w:color="auto"/>
            <w:left w:val="none" w:sz="0" w:space="0" w:color="auto"/>
            <w:bottom w:val="none" w:sz="0" w:space="0" w:color="auto"/>
            <w:right w:val="none" w:sz="0" w:space="0" w:color="auto"/>
          </w:divBdr>
        </w:div>
        <w:div w:id="2050061568">
          <w:marLeft w:val="640"/>
          <w:marRight w:val="0"/>
          <w:marTop w:val="0"/>
          <w:marBottom w:val="0"/>
          <w:divBdr>
            <w:top w:val="none" w:sz="0" w:space="0" w:color="auto"/>
            <w:left w:val="none" w:sz="0" w:space="0" w:color="auto"/>
            <w:bottom w:val="none" w:sz="0" w:space="0" w:color="auto"/>
            <w:right w:val="none" w:sz="0" w:space="0" w:color="auto"/>
          </w:divBdr>
        </w:div>
        <w:div w:id="1097825321">
          <w:marLeft w:val="640"/>
          <w:marRight w:val="0"/>
          <w:marTop w:val="0"/>
          <w:marBottom w:val="0"/>
          <w:divBdr>
            <w:top w:val="none" w:sz="0" w:space="0" w:color="auto"/>
            <w:left w:val="none" w:sz="0" w:space="0" w:color="auto"/>
            <w:bottom w:val="none" w:sz="0" w:space="0" w:color="auto"/>
            <w:right w:val="none" w:sz="0" w:space="0" w:color="auto"/>
          </w:divBdr>
        </w:div>
        <w:div w:id="2067138680">
          <w:marLeft w:val="640"/>
          <w:marRight w:val="0"/>
          <w:marTop w:val="0"/>
          <w:marBottom w:val="0"/>
          <w:divBdr>
            <w:top w:val="none" w:sz="0" w:space="0" w:color="auto"/>
            <w:left w:val="none" w:sz="0" w:space="0" w:color="auto"/>
            <w:bottom w:val="none" w:sz="0" w:space="0" w:color="auto"/>
            <w:right w:val="none" w:sz="0" w:space="0" w:color="auto"/>
          </w:divBdr>
        </w:div>
        <w:div w:id="1829132768">
          <w:marLeft w:val="640"/>
          <w:marRight w:val="0"/>
          <w:marTop w:val="0"/>
          <w:marBottom w:val="0"/>
          <w:divBdr>
            <w:top w:val="none" w:sz="0" w:space="0" w:color="auto"/>
            <w:left w:val="none" w:sz="0" w:space="0" w:color="auto"/>
            <w:bottom w:val="none" w:sz="0" w:space="0" w:color="auto"/>
            <w:right w:val="none" w:sz="0" w:space="0" w:color="auto"/>
          </w:divBdr>
        </w:div>
        <w:div w:id="1266184521">
          <w:marLeft w:val="640"/>
          <w:marRight w:val="0"/>
          <w:marTop w:val="0"/>
          <w:marBottom w:val="0"/>
          <w:divBdr>
            <w:top w:val="none" w:sz="0" w:space="0" w:color="auto"/>
            <w:left w:val="none" w:sz="0" w:space="0" w:color="auto"/>
            <w:bottom w:val="none" w:sz="0" w:space="0" w:color="auto"/>
            <w:right w:val="none" w:sz="0" w:space="0" w:color="auto"/>
          </w:divBdr>
        </w:div>
        <w:div w:id="1279525611">
          <w:marLeft w:val="640"/>
          <w:marRight w:val="0"/>
          <w:marTop w:val="0"/>
          <w:marBottom w:val="0"/>
          <w:divBdr>
            <w:top w:val="none" w:sz="0" w:space="0" w:color="auto"/>
            <w:left w:val="none" w:sz="0" w:space="0" w:color="auto"/>
            <w:bottom w:val="none" w:sz="0" w:space="0" w:color="auto"/>
            <w:right w:val="none" w:sz="0" w:space="0" w:color="auto"/>
          </w:divBdr>
        </w:div>
        <w:div w:id="544296418">
          <w:marLeft w:val="640"/>
          <w:marRight w:val="0"/>
          <w:marTop w:val="0"/>
          <w:marBottom w:val="0"/>
          <w:divBdr>
            <w:top w:val="none" w:sz="0" w:space="0" w:color="auto"/>
            <w:left w:val="none" w:sz="0" w:space="0" w:color="auto"/>
            <w:bottom w:val="none" w:sz="0" w:space="0" w:color="auto"/>
            <w:right w:val="none" w:sz="0" w:space="0" w:color="auto"/>
          </w:divBdr>
        </w:div>
        <w:div w:id="1937207189">
          <w:marLeft w:val="640"/>
          <w:marRight w:val="0"/>
          <w:marTop w:val="0"/>
          <w:marBottom w:val="0"/>
          <w:divBdr>
            <w:top w:val="none" w:sz="0" w:space="0" w:color="auto"/>
            <w:left w:val="none" w:sz="0" w:space="0" w:color="auto"/>
            <w:bottom w:val="none" w:sz="0" w:space="0" w:color="auto"/>
            <w:right w:val="none" w:sz="0" w:space="0" w:color="auto"/>
          </w:divBdr>
        </w:div>
        <w:div w:id="1386904129">
          <w:marLeft w:val="640"/>
          <w:marRight w:val="0"/>
          <w:marTop w:val="0"/>
          <w:marBottom w:val="0"/>
          <w:divBdr>
            <w:top w:val="none" w:sz="0" w:space="0" w:color="auto"/>
            <w:left w:val="none" w:sz="0" w:space="0" w:color="auto"/>
            <w:bottom w:val="none" w:sz="0" w:space="0" w:color="auto"/>
            <w:right w:val="none" w:sz="0" w:space="0" w:color="auto"/>
          </w:divBdr>
        </w:div>
      </w:divsChild>
    </w:div>
    <w:div w:id="1251887296">
      <w:bodyDiv w:val="1"/>
      <w:marLeft w:val="0"/>
      <w:marRight w:val="0"/>
      <w:marTop w:val="0"/>
      <w:marBottom w:val="0"/>
      <w:divBdr>
        <w:top w:val="none" w:sz="0" w:space="0" w:color="auto"/>
        <w:left w:val="none" w:sz="0" w:space="0" w:color="auto"/>
        <w:bottom w:val="none" w:sz="0" w:space="0" w:color="auto"/>
        <w:right w:val="none" w:sz="0" w:space="0" w:color="auto"/>
      </w:divBdr>
    </w:div>
    <w:div w:id="1313490239">
      <w:bodyDiv w:val="1"/>
      <w:marLeft w:val="0"/>
      <w:marRight w:val="0"/>
      <w:marTop w:val="0"/>
      <w:marBottom w:val="0"/>
      <w:divBdr>
        <w:top w:val="none" w:sz="0" w:space="0" w:color="auto"/>
        <w:left w:val="none" w:sz="0" w:space="0" w:color="auto"/>
        <w:bottom w:val="none" w:sz="0" w:space="0" w:color="auto"/>
        <w:right w:val="none" w:sz="0" w:space="0" w:color="auto"/>
      </w:divBdr>
      <w:divsChild>
        <w:div w:id="314532232">
          <w:marLeft w:val="640"/>
          <w:marRight w:val="0"/>
          <w:marTop w:val="0"/>
          <w:marBottom w:val="0"/>
          <w:divBdr>
            <w:top w:val="none" w:sz="0" w:space="0" w:color="auto"/>
            <w:left w:val="none" w:sz="0" w:space="0" w:color="auto"/>
            <w:bottom w:val="none" w:sz="0" w:space="0" w:color="auto"/>
            <w:right w:val="none" w:sz="0" w:space="0" w:color="auto"/>
          </w:divBdr>
        </w:div>
        <w:div w:id="207185074">
          <w:marLeft w:val="640"/>
          <w:marRight w:val="0"/>
          <w:marTop w:val="0"/>
          <w:marBottom w:val="0"/>
          <w:divBdr>
            <w:top w:val="none" w:sz="0" w:space="0" w:color="auto"/>
            <w:left w:val="none" w:sz="0" w:space="0" w:color="auto"/>
            <w:bottom w:val="none" w:sz="0" w:space="0" w:color="auto"/>
            <w:right w:val="none" w:sz="0" w:space="0" w:color="auto"/>
          </w:divBdr>
        </w:div>
        <w:div w:id="1112432559">
          <w:marLeft w:val="640"/>
          <w:marRight w:val="0"/>
          <w:marTop w:val="0"/>
          <w:marBottom w:val="0"/>
          <w:divBdr>
            <w:top w:val="none" w:sz="0" w:space="0" w:color="auto"/>
            <w:left w:val="none" w:sz="0" w:space="0" w:color="auto"/>
            <w:bottom w:val="none" w:sz="0" w:space="0" w:color="auto"/>
            <w:right w:val="none" w:sz="0" w:space="0" w:color="auto"/>
          </w:divBdr>
        </w:div>
        <w:div w:id="196504869">
          <w:marLeft w:val="640"/>
          <w:marRight w:val="0"/>
          <w:marTop w:val="0"/>
          <w:marBottom w:val="0"/>
          <w:divBdr>
            <w:top w:val="none" w:sz="0" w:space="0" w:color="auto"/>
            <w:left w:val="none" w:sz="0" w:space="0" w:color="auto"/>
            <w:bottom w:val="none" w:sz="0" w:space="0" w:color="auto"/>
            <w:right w:val="none" w:sz="0" w:space="0" w:color="auto"/>
          </w:divBdr>
        </w:div>
        <w:div w:id="283581848">
          <w:marLeft w:val="640"/>
          <w:marRight w:val="0"/>
          <w:marTop w:val="0"/>
          <w:marBottom w:val="0"/>
          <w:divBdr>
            <w:top w:val="none" w:sz="0" w:space="0" w:color="auto"/>
            <w:left w:val="none" w:sz="0" w:space="0" w:color="auto"/>
            <w:bottom w:val="none" w:sz="0" w:space="0" w:color="auto"/>
            <w:right w:val="none" w:sz="0" w:space="0" w:color="auto"/>
          </w:divBdr>
        </w:div>
        <w:div w:id="670258103">
          <w:marLeft w:val="640"/>
          <w:marRight w:val="0"/>
          <w:marTop w:val="0"/>
          <w:marBottom w:val="0"/>
          <w:divBdr>
            <w:top w:val="none" w:sz="0" w:space="0" w:color="auto"/>
            <w:left w:val="none" w:sz="0" w:space="0" w:color="auto"/>
            <w:bottom w:val="none" w:sz="0" w:space="0" w:color="auto"/>
            <w:right w:val="none" w:sz="0" w:space="0" w:color="auto"/>
          </w:divBdr>
        </w:div>
        <w:div w:id="662006671">
          <w:marLeft w:val="640"/>
          <w:marRight w:val="0"/>
          <w:marTop w:val="0"/>
          <w:marBottom w:val="0"/>
          <w:divBdr>
            <w:top w:val="none" w:sz="0" w:space="0" w:color="auto"/>
            <w:left w:val="none" w:sz="0" w:space="0" w:color="auto"/>
            <w:bottom w:val="none" w:sz="0" w:space="0" w:color="auto"/>
            <w:right w:val="none" w:sz="0" w:space="0" w:color="auto"/>
          </w:divBdr>
        </w:div>
        <w:div w:id="923804131">
          <w:marLeft w:val="640"/>
          <w:marRight w:val="0"/>
          <w:marTop w:val="0"/>
          <w:marBottom w:val="0"/>
          <w:divBdr>
            <w:top w:val="none" w:sz="0" w:space="0" w:color="auto"/>
            <w:left w:val="none" w:sz="0" w:space="0" w:color="auto"/>
            <w:bottom w:val="none" w:sz="0" w:space="0" w:color="auto"/>
            <w:right w:val="none" w:sz="0" w:space="0" w:color="auto"/>
          </w:divBdr>
        </w:div>
        <w:div w:id="1684278058">
          <w:marLeft w:val="640"/>
          <w:marRight w:val="0"/>
          <w:marTop w:val="0"/>
          <w:marBottom w:val="0"/>
          <w:divBdr>
            <w:top w:val="none" w:sz="0" w:space="0" w:color="auto"/>
            <w:left w:val="none" w:sz="0" w:space="0" w:color="auto"/>
            <w:bottom w:val="none" w:sz="0" w:space="0" w:color="auto"/>
            <w:right w:val="none" w:sz="0" w:space="0" w:color="auto"/>
          </w:divBdr>
        </w:div>
        <w:div w:id="1604918941">
          <w:marLeft w:val="640"/>
          <w:marRight w:val="0"/>
          <w:marTop w:val="0"/>
          <w:marBottom w:val="0"/>
          <w:divBdr>
            <w:top w:val="none" w:sz="0" w:space="0" w:color="auto"/>
            <w:left w:val="none" w:sz="0" w:space="0" w:color="auto"/>
            <w:bottom w:val="none" w:sz="0" w:space="0" w:color="auto"/>
            <w:right w:val="none" w:sz="0" w:space="0" w:color="auto"/>
          </w:divBdr>
        </w:div>
        <w:div w:id="2131391722">
          <w:marLeft w:val="640"/>
          <w:marRight w:val="0"/>
          <w:marTop w:val="0"/>
          <w:marBottom w:val="0"/>
          <w:divBdr>
            <w:top w:val="none" w:sz="0" w:space="0" w:color="auto"/>
            <w:left w:val="none" w:sz="0" w:space="0" w:color="auto"/>
            <w:bottom w:val="none" w:sz="0" w:space="0" w:color="auto"/>
            <w:right w:val="none" w:sz="0" w:space="0" w:color="auto"/>
          </w:divBdr>
        </w:div>
        <w:div w:id="661471084">
          <w:marLeft w:val="640"/>
          <w:marRight w:val="0"/>
          <w:marTop w:val="0"/>
          <w:marBottom w:val="0"/>
          <w:divBdr>
            <w:top w:val="none" w:sz="0" w:space="0" w:color="auto"/>
            <w:left w:val="none" w:sz="0" w:space="0" w:color="auto"/>
            <w:bottom w:val="none" w:sz="0" w:space="0" w:color="auto"/>
            <w:right w:val="none" w:sz="0" w:space="0" w:color="auto"/>
          </w:divBdr>
        </w:div>
        <w:div w:id="343627979">
          <w:marLeft w:val="640"/>
          <w:marRight w:val="0"/>
          <w:marTop w:val="0"/>
          <w:marBottom w:val="0"/>
          <w:divBdr>
            <w:top w:val="none" w:sz="0" w:space="0" w:color="auto"/>
            <w:left w:val="none" w:sz="0" w:space="0" w:color="auto"/>
            <w:bottom w:val="none" w:sz="0" w:space="0" w:color="auto"/>
            <w:right w:val="none" w:sz="0" w:space="0" w:color="auto"/>
          </w:divBdr>
        </w:div>
        <w:div w:id="723334674">
          <w:marLeft w:val="640"/>
          <w:marRight w:val="0"/>
          <w:marTop w:val="0"/>
          <w:marBottom w:val="0"/>
          <w:divBdr>
            <w:top w:val="none" w:sz="0" w:space="0" w:color="auto"/>
            <w:left w:val="none" w:sz="0" w:space="0" w:color="auto"/>
            <w:bottom w:val="none" w:sz="0" w:space="0" w:color="auto"/>
            <w:right w:val="none" w:sz="0" w:space="0" w:color="auto"/>
          </w:divBdr>
        </w:div>
        <w:div w:id="395737734">
          <w:marLeft w:val="640"/>
          <w:marRight w:val="0"/>
          <w:marTop w:val="0"/>
          <w:marBottom w:val="0"/>
          <w:divBdr>
            <w:top w:val="none" w:sz="0" w:space="0" w:color="auto"/>
            <w:left w:val="none" w:sz="0" w:space="0" w:color="auto"/>
            <w:bottom w:val="none" w:sz="0" w:space="0" w:color="auto"/>
            <w:right w:val="none" w:sz="0" w:space="0" w:color="auto"/>
          </w:divBdr>
        </w:div>
        <w:div w:id="1852253591">
          <w:marLeft w:val="640"/>
          <w:marRight w:val="0"/>
          <w:marTop w:val="0"/>
          <w:marBottom w:val="0"/>
          <w:divBdr>
            <w:top w:val="none" w:sz="0" w:space="0" w:color="auto"/>
            <w:left w:val="none" w:sz="0" w:space="0" w:color="auto"/>
            <w:bottom w:val="none" w:sz="0" w:space="0" w:color="auto"/>
            <w:right w:val="none" w:sz="0" w:space="0" w:color="auto"/>
          </w:divBdr>
        </w:div>
        <w:div w:id="373309517">
          <w:marLeft w:val="640"/>
          <w:marRight w:val="0"/>
          <w:marTop w:val="0"/>
          <w:marBottom w:val="0"/>
          <w:divBdr>
            <w:top w:val="none" w:sz="0" w:space="0" w:color="auto"/>
            <w:left w:val="none" w:sz="0" w:space="0" w:color="auto"/>
            <w:bottom w:val="none" w:sz="0" w:space="0" w:color="auto"/>
            <w:right w:val="none" w:sz="0" w:space="0" w:color="auto"/>
          </w:divBdr>
        </w:div>
        <w:div w:id="730234409">
          <w:marLeft w:val="640"/>
          <w:marRight w:val="0"/>
          <w:marTop w:val="0"/>
          <w:marBottom w:val="0"/>
          <w:divBdr>
            <w:top w:val="none" w:sz="0" w:space="0" w:color="auto"/>
            <w:left w:val="none" w:sz="0" w:space="0" w:color="auto"/>
            <w:bottom w:val="none" w:sz="0" w:space="0" w:color="auto"/>
            <w:right w:val="none" w:sz="0" w:space="0" w:color="auto"/>
          </w:divBdr>
        </w:div>
        <w:div w:id="1489905868">
          <w:marLeft w:val="640"/>
          <w:marRight w:val="0"/>
          <w:marTop w:val="0"/>
          <w:marBottom w:val="0"/>
          <w:divBdr>
            <w:top w:val="none" w:sz="0" w:space="0" w:color="auto"/>
            <w:left w:val="none" w:sz="0" w:space="0" w:color="auto"/>
            <w:bottom w:val="none" w:sz="0" w:space="0" w:color="auto"/>
            <w:right w:val="none" w:sz="0" w:space="0" w:color="auto"/>
          </w:divBdr>
        </w:div>
        <w:div w:id="1622149492">
          <w:marLeft w:val="640"/>
          <w:marRight w:val="0"/>
          <w:marTop w:val="0"/>
          <w:marBottom w:val="0"/>
          <w:divBdr>
            <w:top w:val="none" w:sz="0" w:space="0" w:color="auto"/>
            <w:left w:val="none" w:sz="0" w:space="0" w:color="auto"/>
            <w:bottom w:val="none" w:sz="0" w:space="0" w:color="auto"/>
            <w:right w:val="none" w:sz="0" w:space="0" w:color="auto"/>
          </w:divBdr>
        </w:div>
        <w:div w:id="359010915">
          <w:marLeft w:val="640"/>
          <w:marRight w:val="0"/>
          <w:marTop w:val="0"/>
          <w:marBottom w:val="0"/>
          <w:divBdr>
            <w:top w:val="none" w:sz="0" w:space="0" w:color="auto"/>
            <w:left w:val="none" w:sz="0" w:space="0" w:color="auto"/>
            <w:bottom w:val="none" w:sz="0" w:space="0" w:color="auto"/>
            <w:right w:val="none" w:sz="0" w:space="0" w:color="auto"/>
          </w:divBdr>
        </w:div>
      </w:divsChild>
    </w:div>
    <w:div w:id="1319311694">
      <w:bodyDiv w:val="1"/>
      <w:marLeft w:val="0"/>
      <w:marRight w:val="0"/>
      <w:marTop w:val="0"/>
      <w:marBottom w:val="0"/>
      <w:divBdr>
        <w:top w:val="none" w:sz="0" w:space="0" w:color="auto"/>
        <w:left w:val="none" w:sz="0" w:space="0" w:color="auto"/>
        <w:bottom w:val="none" w:sz="0" w:space="0" w:color="auto"/>
        <w:right w:val="none" w:sz="0" w:space="0" w:color="auto"/>
      </w:divBdr>
      <w:divsChild>
        <w:div w:id="633410651">
          <w:marLeft w:val="640"/>
          <w:marRight w:val="0"/>
          <w:marTop w:val="0"/>
          <w:marBottom w:val="0"/>
          <w:divBdr>
            <w:top w:val="none" w:sz="0" w:space="0" w:color="auto"/>
            <w:left w:val="none" w:sz="0" w:space="0" w:color="auto"/>
            <w:bottom w:val="none" w:sz="0" w:space="0" w:color="auto"/>
            <w:right w:val="none" w:sz="0" w:space="0" w:color="auto"/>
          </w:divBdr>
        </w:div>
        <w:div w:id="345449248">
          <w:marLeft w:val="640"/>
          <w:marRight w:val="0"/>
          <w:marTop w:val="0"/>
          <w:marBottom w:val="0"/>
          <w:divBdr>
            <w:top w:val="none" w:sz="0" w:space="0" w:color="auto"/>
            <w:left w:val="none" w:sz="0" w:space="0" w:color="auto"/>
            <w:bottom w:val="none" w:sz="0" w:space="0" w:color="auto"/>
            <w:right w:val="none" w:sz="0" w:space="0" w:color="auto"/>
          </w:divBdr>
        </w:div>
        <w:div w:id="1636905811">
          <w:marLeft w:val="640"/>
          <w:marRight w:val="0"/>
          <w:marTop w:val="0"/>
          <w:marBottom w:val="0"/>
          <w:divBdr>
            <w:top w:val="none" w:sz="0" w:space="0" w:color="auto"/>
            <w:left w:val="none" w:sz="0" w:space="0" w:color="auto"/>
            <w:bottom w:val="none" w:sz="0" w:space="0" w:color="auto"/>
            <w:right w:val="none" w:sz="0" w:space="0" w:color="auto"/>
          </w:divBdr>
        </w:div>
        <w:div w:id="1036321068">
          <w:marLeft w:val="640"/>
          <w:marRight w:val="0"/>
          <w:marTop w:val="0"/>
          <w:marBottom w:val="0"/>
          <w:divBdr>
            <w:top w:val="none" w:sz="0" w:space="0" w:color="auto"/>
            <w:left w:val="none" w:sz="0" w:space="0" w:color="auto"/>
            <w:bottom w:val="none" w:sz="0" w:space="0" w:color="auto"/>
            <w:right w:val="none" w:sz="0" w:space="0" w:color="auto"/>
          </w:divBdr>
        </w:div>
        <w:div w:id="354502726">
          <w:marLeft w:val="640"/>
          <w:marRight w:val="0"/>
          <w:marTop w:val="0"/>
          <w:marBottom w:val="0"/>
          <w:divBdr>
            <w:top w:val="none" w:sz="0" w:space="0" w:color="auto"/>
            <w:left w:val="none" w:sz="0" w:space="0" w:color="auto"/>
            <w:bottom w:val="none" w:sz="0" w:space="0" w:color="auto"/>
            <w:right w:val="none" w:sz="0" w:space="0" w:color="auto"/>
          </w:divBdr>
        </w:div>
        <w:div w:id="2033148255">
          <w:marLeft w:val="640"/>
          <w:marRight w:val="0"/>
          <w:marTop w:val="0"/>
          <w:marBottom w:val="0"/>
          <w:divBdr>
            <w:top w:val="none" w:sz="0" w:space="0" w:color="auto"/>
            <w:left w:val="none" w:sz="0" w:space="0" w:color="auto"/>
            <w:bottom w:val="none" w:sz="0" w:space="0" w:color="auto"/>
            <w:right w:val="none" w:sz="0" w:space="0" w:color="auto"/>
          </w:divBdr>
        </w:div>
        <w:div w:id="506560035">
          <w:marLeft w:val="640"/>
          <w:marRight w:val="0"/>
          <w:marTop w:val="0"/>
          <w:marBottom w:val="0"/>
          <w:divBdr>
            <w:top w:val="none" w:sz="0" w:space="0" w:color="auto"/>
            <w:left w:val="none" w:sz="0" w:space="0" w:color="auto"/>
            <w:bottom w:val="none" w:sz="0" w:space="0" w:color="auto"/>
            <w:right w:val="none" w:sz="0" w:space="0" w:color="auto"/>
          </w:divBdr>
        </w:div>
        <w:div w:id="193738326">
          <w:marLeft w:val="640"/>
          <w:marRight w:val="0"/>
          <w:marTop w:val="0"/>
          <w:marBottom w:val="0"/>
          <w:divBdr>
            <w:top w:val="none" w:sz="0" w:space="0" w:color="auto"/>
            <w:left w:val="none" w:sz="0" w:space="0" w:color="auto"/>
            <w:bottom w:val="none" w:sz="0" w:space="0" w:color="auto"/>
            <w:right w:val="none" w:sz="0" w:space="0" w:color="auto"/>
          </w:divBdr>
        </w:div>
        <w:div w:id="170996690">
          <w:marLeft w:val="640"/>
          <w:marRight w:val="0"/>
          <w:marTop w:val="0"/>
          <w:marBottom w:val="0"/>
          <w:divBdr>
            <w:top w:val="none" w:sz="0" w:space="0" w:color="auto"/>
            <w:left w:val="none" w:sz="0" w:space="0" w:color="auto"/>
            <w:bottom w:val="none" w:sz="0" w:space="0" w:color="auto"/>
            <w:right w:val="none" w:sz="0" w:space="0" w:color="auto"/>
          </w:divBdr>
        </w:div>
        <w:div w:id="1669215853">
          <w:marLeft w:val="640"/>
          <w:marRight w:val="0"/>
          <w:marTop w:val="0"/>
          <w:marBottom w:val="0"/>
          <w:divBdr>
            <w:top w:val="none" w:sz="0" w:space="0" w:color="auto"/>
            <w:left w:val="none" w:sz="0" w:space="0" w:color="auto"/>
            <w:bottom w:val="none" w:sz="0" w:space="0" w:color="auto"/>
            <w:right w:val="none" w:sz="0" w:space="0" w:color="auto"/>
          </w:divBdr>
        </w:div>
        <w:div w:id="1867209144">
          <w:marLeft w:val="640"/>
          <w:marRight w:val="0"/>
          <w:marTop w:val="0"/>
          <w:marBottom w:val="0"/>
          <w:divBdr>
            <w:top w:val="none" w:sz="0" w:space="0" w:color="auto"/>
            <w:left w:val="none" w:sz="0" w:space="0" w:color="auto"/>
            <w:bottom w:val="none" w:sz="0" w:space="0" w:color="auto"/>
            <w:right w:val="none" w:sz="0" w:space="0" w:color="auto"/>
          </w:divBdr>
        </w:div>
        <w:div w:id="1972595891">
          <w:marLeft w:val="640"/>
          <w:marRight w:val="0"/>
          <w:marTop w:val="0"/>
          <w:marBottom w:val="0"/>
          <w:divBdr>
            <w:top w:val="none" w:sz="0" w:space="0" w:color="auto"/>
            <w:left w:val="none" w:sz="0" w:space="0" w:color="auto"/>
            <w:bottom w:val="none" w:sz="0" w:space="0" w:color="auto"/>
            <w:right w:val="none" w:sz="0" w:space="0" w:color="auto"/>
          </w:divBdr>
        </w:div>
        <w:div w:id="221336940">
          <w:marLeft w:val="640"/>
          <w:marRight w:val="0"/>
          <w:marTop w:val="0"/>
          <w:marBottom w:val="0"/>
          <w:divBdr>
            <w:top w:val="none" w:sz="0" w:space="0" w:color="auto"/>
            <w:left w:val="none" w:sz="0" w:space="0" w:color="auto"/>
            <w:bottom w:val="none" w:sz="0" w:space="0" w:color="auto"/>
            <w:right w:val="none" w:sz="0" w:space="0" w:color="auto"/>
          </w:divBdr>
        </w:div>
      </w:divsChild>
    </w:div>
    <w:div w:id="1361124131">
      <w:bodyDiv w:val="1"/>
      <w:marLeft w:val="0"/>
      <w:marRight w:val="0"/>
      <w:marTop w:val="0"/>
      <w:marBottom w:val="0"/>
      <w:divBdr>
        <w:top w:val="none" w:sz="0" w:space="0" w:color="auto"/>
        <w:left w:val="none" w:sz="0" w:space="0" w:color="auto"/>
        <w:bottom w:val="none" w:sz="0" w:space="0" w:color="auto"/>
        <w:right w:val="none" w:sz="0" w:space="0" w:color="auto"/>
      </w:divBdr>
      <w:divsChild>
        <w:div w:id="577058607">
          <w:marLeft w:val="640"/>
          <w:marRight w:val="0"/>
          <w:marTop w:val="0"/>
          <w:marBottom w:val="0"/>
          <w:divBdr>
            <w:top w:val="none" w:sz="0" w:space="0" w:color="auto"/>
            <w:left w:val="none" w:sz="0" w:space="0" w:color="auto"/>
            <w:bottom w:val="none" w:sz="0" w:space="0" w:color="auto"/>
            <w:right w:val="none" w:sz="0" w:space="0" w:color="auto"/>
          </w:divBdr>
        </w:div>
        <w:div w:id="396980938">
          <w:marLeft w:val="640"/>
          <w:marRight w:val="0"/>
          <w:marTop w:val="0"/>
          <w:marBottom w:val="0"/>
          <w:divBdr>
            <w:top w:val="none" w:sz="0" w:space="0" w:color="auto"/>
            <w:left w:val="none" w:sz="0" w:space="0" w:color="auto"/>
            <w:bottom w:val="none" w:sz="0" w:space="0" w:color="auto"/>
            <w:right w:val="none" w:sz="0" w:space="0" w:color="auto"/>
          </w:divBdr>
        </w:div>
        <w:div w:id="1946837644">
          <w:marLeft w:val="640"/>
          <w:marRight w:val="0"/>
          <w:marTop w:val="0"/>
          <w:marBottom w:val="0"/>
          <w:divBdr>
            <w:top w:val="none" w:sz="0" w:space="0" w:color="auto"/>
            <w:left w:val="none" w:sz="0" w:space="0" w:color="auto"/>
            <w:bottom w:val="none" w:sz="0" w:space="0" w:color="auto"/>
            <w:right w:val="none" w:sz="0" w:space="0" w:color="auto"/>
          </w:divBdr>
        </w:div>
        <w:div w:id="259722756">
          <w:marLeft w:val="640"/>
          <w:marRight w:val="0"/>
          <w:marTop w:val="0"/>
          <w:marBottom w:val="0"/>
          <w:divBdr>
            <w:top w:val="none" w:sz="0" w:space="0" w:color="auto"/>
            <w:left w:val="none" w:sz="0" w:space="0" w:color="auto"/>
            <w:bottom w:val="none" w:sz="0" w:space="0" w:color="auto"/>
            <w:right w:val="none" w:sz="0" w:space="0" w:color="auto"/>
          </w:divBdr>
        </w:div>
        <w:div w:id="77020104">
          <w:marLeft w:val="640"/>
          <w:marRight w:val="0"/>
          <w:marTop w:val="0"/>
          <w:marBottom w:val="0"/>
          <w:divBdr>
            <w:top w:val="none" w:sz="0" w:space="0" w:color="auto"/>
            <w:left w:val="none" w:sz="0" w:space="0" w:color="auto"/>
            <w:bottom w:val="none" w:sz="0" w:space="0" w:color="auto"/>
            <w:right w:val="none" w:sz="0" w:space="0" w:color="auto"/>
          </w:divBdr>
        </w:div>
        <w:div w:id="1753039816">
          <w:marLeft w:val="640"/>
          <w:marRight w:val="0"/>
          <w:marTop w:val="0"/>
          <w:marBottom w:val="0"/>
          <w:divBdr>
            <w:top w:val="none" w:sz="0" w:space="0" w:color="auto"/>
            <w:left w:val="none" w:sz="0" w:space="0" w:color="auto"/>
            <w:bottom w:val="none" w:sz="0" w:space="0" w:color="auto"/>
            <w:right w:val="none" w:sz="0" w:space="0" w:color="auto"/>
          </w:divBdr>
        </w:div>
        <w:div w:id="324089154">
          <w:marLeft w:val="640"/>
          <w:marRight w:val="0"/>
          <w:marTop w:val="0"/>
          <w:marBottom w:val="0"/>
          <w:divBdr>
            <w:top w:val="none" w:sz="0" w:space="0" w:color="auto"/>
            <w:left w:val="none" w:sz="0" w:space="0" w:color="auto"/>
            <w:bottom w:val="none" w:sz="0" w:space="0" w:color="auto"/>
            <w:right w:val="none" w:sz="0" w:space="0" w:color="auto"/>
          </w:divBdr>
        </w:div>
        <w:div w:id="1825312703">
          <w:marLeft w:val="640"/>
          <w:marRight w:val="0"/>
          <w:marTop w:val="0"/>
          <w:marBottom w:val="0"/>
          <w:divBdr>
            <w:top w:val="none" w:sz="0" w:space="0" w:color="auto"/>
            <w:left w:val="none" w:sz="0" w:space="0" w:color="auto"/>
            <w:bottom w:val="none" w:sz="0" w:space="0" w:color="auto"/>
            <w:right w:val="none" w:sz="0" w:space="0" w:color="auto"/>
          </w:divBdr>
        </w:div>
        <w:div w:id="279454686">
          <w:marLeft w:val="640"/>
          <w:marRight w:val="0"/>
          <w:marTop w:val="0"/>
          <w:marBottom w:val="0"/>
          <w:divBdr>
            <w:top w:val="none" w:sz="0" w:space="0" w:color="auto"/>
            <w:left w:val="none" w:sz="0" w:space="0" w:color="auto"/>
            <w:bottom w:val="none" w:sz="0" w:space="0" w:color="auto"/>
            <w:right w:val="none" w:sz="0" w:space="0" w:color="auto"/>
          </w:divBdr>
        </w:div>
        <w:div w:id="805395350">
          <w:marLeft w:val="640"/>
          <w:marRight w:val="0"/>
          <w:marTop w:val="0"/>
          <w:marBottom w:val="0"/>
          <w:divBdr>
            <w:top w:val="none" w:sz="0" w:space="0" w:color="auto"/>
            <w:left w:val="none" w:sz="0" w:space="0" w:color="auto"/>
            <w:bottom w:val="none" w:sz="0" w:space="0" w:color="auto"/>
            <w:right w:val="none" w:sz="0" w:space="0" w:color="auto"/>
          </w:divBdr>
        </w:div>
        <w:div w:id="208038249">
          <w:marLeft w:val="640"/>
          <w:marRight w:val="0"/>
          <w:marTop w:val="0"/>
          <w:marBottom w:val="0"/>
          <w:divBdr>
            <w:top w:val="none" w:sz="0" w:space="0" w:color="auto"/>
            <w:left w:val="none" w:sz="0" w:space="0" w:color="auto"/>
            <w:bottom w:val="none" w:sz="0" w:space="0" w:color="auto"/>
            <w:right w:val="none" w:sz="0" w:space="0" w:color="auto"/>
          </w:divBdr>
        </w:div>
        <w:div w:id="1454977315">
          <w:marLeft w:val="640"/>
          <w:marRight w:val="0"/>
          <w:marTop w:val="0"/>
          <w:marBottom w:val="0"/>
          <w:divBdr>
            <w:top w:val="none" w:sz="0" w:space="0" w:color="auto"/>
            <w:left w:val="none" w:sz="0" w:space="0" w:color="auto"/>
            <w:bottom w:val="none" w:sz="0" w:space="0" w:color="auto"/>
            <w:right w:val="none" w:sz="0" w:space="0" w:color="auto"/>
          </w:divBdr>
        </w:div>
        <w:div w:id="68311085">
          <w:marLeft w:val="640"/>
          <w:marRight w:val="0"/>
          <w:marTop w:val="0"/>
          <w:marBottom w:val="0"/>
          <w:divBdr>
            <w:top w:val="none" w:sz="0" w:space="0" w:color="auto"/>
            <w:left w:val="none" w:sz="0" w:space="0" w:color="auto"/>
            <w:bottom w:val="none" w:sz="0" w:space="0" w:color="auto"/>
            <w:right w:val="none" w:sz="0" w:space="0" w:color="auto"/>
          </w:divBdr>
        </w:div>
        <w:div w:id="1610316746">
          <w:marLeft w:val="640"/>
          <w:marRight w:val="0"/>
          <w:marTop w:val="0"/>
          <w:marBottom w:val="0"/>
          <w:divBdr>
            <w:top w:val="none" w:sz="0" w:space="0" w:color="auto"/>
            <w:left w:val="none" w:sz="0" w:space="0" w:color="auto"/>
            <w:bottom w:val="none" w:sz="0" w:space="0" w:color="auto"/>
            <w:right w:val="none" w:sz="0" w:space="0" w:color="auto"/>
          </w:divBdr>
        </w:div>
        <w:div w:id="1119452059">
          <w:marLeft w:val="640"/>
          <w:marRight w:val="0"/>
          <w:marTop w:val="0"/>
          <w:marBottom w:val="0"/>
          <w:divBdr>
            <w:top w:val="none" w:sz="0" w:space="0" w:color="auto"/>
            <w:left w:val="none" w:sz="0" w:space="0" w:color="auto"/>
            <w:bottom w:val="none" w:sz="0" w:space="0" w:color="auto"/>
            <w:right w:val="none" w:sz="0" w:space="0" w:color="auto"/>
          </w:divBdr>
        </w:div>
        <w:div w:id="1282764195">
          <w:marLeft w:val="640"/>
          <w:marRight w:val="0"/>
          <w:marTop w:val="0"/>
          <w:marBottom w:val="0"/>
          <w:divBdr>
            <w:top w:val="none" w:sz="0" w:space="0" w:color="auto"/>
            <w:left w:val="none" w:sz="0" w:space="0" w:color="auto"/>
            <w:bottom w:val="none" w:sz="0" w:space="0" w:color="auto"/>
            <w:right w:val="none" w:sz="0" w:space="0" w:color="auto"/>
          </w:divBdr>
        </w:div>
        <w:div w:id="1782797537">
          <w:marLeft w:val="640"/>
          <w:marRight w:val="0"/>
          <w:marTop w:val="0"/>
          <w:marBottom w:val="0"/>
          <w:divBdr>
            <w:top w:val="none" w:sz="0" w:space="0" w:color="auto"/>
            <w:left w:val="none" w:sz="0" w:space="0" w:color="auto"/>
            <w:bottom w:val="none" w:sz="0" w:space="0" w:color="auto"/>
            <w:right w:val="none" w:sz="0" w:space="0" w:color="auto"/>
          </w:divBdr>
        </w:div>
        <w:div w:id="829907006">
          <w:marLeft w:val="640"/>
          <w:marRight w:val="0"/>
          <w:marTop w:val="0"/>
          <w:marBottom w:val="0"/>
          <w:divBdr>
            <w:top w:val="none" w:sz="0" w:space="0" w:color="auto"/>
            <w:left w:val="none" w:sz="0" w:space="0" w:color="auto"/>
            <w:bottom w:val="none" w:sz="0" w:space="0" w:color="auto"/>
            <w:right w:val="none" w:sz="0" w:space="0" w:color="auto"/>
          </w:divBdr>
        </w:div>
        <w:div w:id="49615433">
          <w:marLeft w:val="640"/>
          <w:marRight w:val="0"/>
          <w:marTop w:val="0"/>
          <w:marBottom w:val="0"/>
          <w:divBdr>
            <w:top w:val="none" w:sz="0" w:space="0" w:color="auto"/>
            <w:left w:val="none" w:sz="0" w:space="0" w:color="auto"/>
            <w:bottom w:val="none" w:sz="0" w:space="0" w:color="auto"/>
            <w:right w:val="none" w:sz="0" w:space="0" w:color="auto"/>
          </w:divBdr>
        </w:div>
      </w:divsChild>
    </w:div>
    <w:div w:id="1405182452">
      <w:bodyDiv w:val="1"/>
      <w:marLeft w:val="0"/>
      <w:marRight w:val="0"/>
      <w:marTop w:val="0"/>
      <w:marBottom w:val="0"/>
      <w:divBdr>
        <w:top w:val="none" w:sz="0" w:space="0" w:color="auto"/>
        <w:left w:val="none" w:sz="0" w:space="0" w:color="auto"/>
        <w:bottom w:val="none" w:sz="0" w:space="0" w:color="auto"/>
        <w:right w:val="none" w:sz="0" w:space="0" w:color="auto"/>
      </w:divBdr>
      <w:divsChild>
        <w:div w:id="1037580728">
          <w:marLeft w:val="640"/>
          <w:marRight w:val="0"/>
          <w:marTop w:val="0"/>
          <w:marBottom w:val="0"/>
          <w:divBdr>
            <w:top w:val="none" w:sz="0" w:space="0" w:color="auto"/>
            <w:left w:val="none" w:sz="0" w:space="0" w:color="auto"/>
            <w:bottom w:val="none" w:sz="0" w:space="0" w:color="auto"/>
            <w:right w:val="none" w:sz="0" w:space="0" w:color="auto"/>
          </w:divBdr>
        </w:div>
        <w:div w:id="1365135985">
          <w:marLeft w:val="640"/>
          <w:marRight w:val="0"/>
          <w:marTop w:val="0"/>
          <w:marBottom w:val="0"/>
          <w:divBdr>
            <w:top w:val="none" w:sz="0" w:space="0" w:color="auto"/>
            <w:left w:val="none" w:sz="0" w:space="0" w:color="auto"/>
            <w:bottom w:val="none" w:sz="0" w:space="0" w:color="auto"/>
            <w:right w:val="none" w:sz="0" w:space="0" w:color="auto"/>
          </w:divBdr>
        </w:div>
        <w:div w:id="54860677">
          <w:marLeft w:val="640"/>
          <w:marRight w:val="0"/>
          <w:marTop w:val="0"/>
          <w:marBottom w:val="0"/>
          <w:divBdr>
            <w:top w:val="none" w:sz="0" w:space="0" w:color="auto"/>
            <w:left w:val="none" w:sz="0" w:space="0" w:color="auto"/>
            <w:bottom w:val="none" w:sz="0" w:space="0" w:color="auto"/>
            <w:right w:val="none" w:sz="0" w:space="0" w:color="auto"/>
          </w:divBdr>
        </w:div>
        <w:div w:id="2110156241">
          <w:marLeft w:val="640"/>
          <w:marRight w:val="0"/>
          <w:marTop w:val="0"/>
          <w:marBottom w:val="0"/>
          <w:divBdr>
            <w:top w:val="none" w:sz="0" w:space="0" w:color="auto"/>
            <w:left w:val="none" w:sz="0" w:space="0" w:color="auto"/>
            <w:bottom w:val="none" w:sz="0" w:space="0" w:color="auto"/>
            <w:right w:val="none" w:sz="0" w:space="0" w:color="auto"/>
          </w:divBdr>
        </w:div>
        <w:div w:id="1500971310">
          <w:marLeft w:val="640"/>
          <w:marRight w:val="0"/>
          <w:marTop w:val="0"/>
          <w:marBottom w:val="0"/>
          <w:divBdr>
            <w:top w:val="none" w:sz="0" w:space="0" w:color="auto"/>
            <w:left w:val="none" w:sz="0" w:space="0" w:color="auto"/>
            <w:bottom w:val="none" w:sz="0" w:space="0" w:color="auto"/>
            <w:right w:val="none" w:sz="0" w:space="0" w:color="auto"/>
          </w:divBdr>
        </w:div>
        <w:div w:id="1918974400">
          <w:marLeft w:val="640"/>
          <w:marRight w:val="0"/>
          <w:marTop w:val="0"/>
          <w:marBottom w:val="0"/>
          <w:divBdr>
            <w:top w:val="none" w:sz="0" w:space="0" w:color="auto"/>
            <w:left w:val="none" w:sz="0" w:space="0" w:color="auto"/>
            <w:bottom w:val="none" w:sz="0" w:space="0" w:color="auto"/>
            <w:right w:val="none" w:sz="0" w:space="0" w:color="auto"/>
          </w:divBdr>
        </w:div>
      </w:divsChild>
    </w:div>
    <w:div w:id="1418357691">
      <w:bodyDiv w:val="1"/>
      <w:marLeft w:val="0"/>
      <w:marRight w:val="0"/>
      <w:marTop w:val="0"/>
      <w:marBottom w:val="0"/>
      <w:divBdr>
        <w:top w:val="none" w:sz="0" w:space="0" w:color="auto"/>
        <w:left w:val="none" w:sz="0" w:space="0" w:color="auto"/>
        <w:bottom w:val="none" w:sz="0" w:space="0" w:color="auto"/>
        <w:right w:val="none" w:sz="0" w:space="0" w:color="auto"/>
      </w:divBdr>
    </w:div>
    <w:div w:id="1549342609">
      <w:bodyDiv w:val="1"/>
      <w:marLeft w:val="0"/>
      <w:marRight w:val="0"/>
      <w:marTop w:val="0"/>
      <w:marBottom w:val="0"/>
      <w:divBdr>
        <w:top w:val="none" w:sz="0" w:space="0" w:color="auto"/>
        <w:left w:val="none" w:sz="0" w:space="0" w:color="auto"/>
        <w:bottom w:val="none" w:sz="0" w:space="0" w:color="auto"/>
        <w:right w:val="none" w:sz="0" w:space="0" w:color="auto"/>
      </w:divBdr>
      <w:divsChild>
        <w:div w:id="297416971">
          <w:marLeft w:val="640"/>
          <w:marRight w:val="0"/>
          <w:marTop w:val="0"/>
          <w:marBottom w:val="0"/>
          <w:divBdr>
            <w:top w:val="none" w:sz="0" w:space="0" w:color="auto"/>
            <w:left w:val="none" w:sz="0" w:space="0" w:color="auto"/>
            <w:bottom w:val="none" w:sz="0" w:space="0" w:color="auto"/>
            <w:right w:val="none" w:sz="0" w:space="0" w:color="auto"/>
          </w:divBdr>
        </w:div>
        <w:div w:id="465198119">
          <w:marLeft w:val="640"/>
          <w:marRight w:val="0"/>
          <w:marTop w:val="0"/>
          <w:marBottom w:val="0"/>
          <w:divBdr>
            <w:top w:val="none" w:sz="0" w:space="0" w:color="auto"/>
            <w:left w:val="none" w:sz="0" w:space="0" w:color="auto"/>
            <w:bottom w:val="none" w:sz="0" w:space="0" w:color="auto"/>
            <w:right w:val="none" w:sz="0" w:space="0" w:color="auto"/>
          </w:divBdr>
        </w:div>
        <w:div w:id="1897009850">
          <w:marLeft w:val="640"/>
          <w:marRight w:val="0"/>
          <w:marTop w:val="0"/>
          <w:marBottom w:val="0"/>
          <w:divBdr>
            <w:top w:val="none" w:sz="0" w:space="0" w:color="auto"/>
            <w:left w:val="none" w:sz="0" w:space="0" w:color="auto"/>
            <w:bottom w:val="none" w:sz="0" w:space="0" w:color="auto"/>
            <w:right w:val="none" w:sz="0" w:space="0" w:color="auto"/>
          </w:divBdr>
        </w:div>
        <w:div w:id="274479598">
          <w:marLeft w:val="640"/>
          <w:marRight w:val="0"/>
          <w:marTop w:val="0"/>
          <w:marBottom w:val="0"/>
          <w:divBdr>
            <w:top w:val="none" w:sz="0" w:space="0" w:color="auto"/>
            <w:left w:val="none" w:sz="0" w:space="0" w:color="auto"/>
            <w:bottom w:val="none" w:sz="0" w:space="0" w:color="auto"/>
            <w:right w:val="none" w:sz="0" w:space="0" w:color="auto"/>
          </w:divBdr>
        </w:div>
        <w:div w:id="1669863247">
          <w:marLeft w:val="640"/>
          <w:marRight w:val="0"/>
          <w:marTop w:val="0"/>
          <w:marBottom w:val="0"/>
          <w:divBdr>
            <w:top w:val="none" w:sz="0" w:space="0" w:color="auto"/>
            <w:left w:val="none" w:sz="0" w:space="0" w:color="auto"/>
            <w:bottom w:val="none" w:sz="0" w:space="0" w:color="auto"/>
            <w:right w:val="none" w:sz="0" w:space="0" w:color="auto"/>
          </w:divBdr>
        </w:div>
        <w:div w:id="510950253">
          <w:marLeft w:val="640"/>
          <w:marRight w:val="0"/>
          <w:marTop w:val="0"/>
          <w:marBottom w:val="0"/>
          <w:divBdr>
            <w:top w:val="none" w:sz="0" w:space="0" w:color="auto"/>
            <w:left w:val="none" w:sz="0" w:space="0" w:color="auto"/>
            <w:bottom w:val="none" w:sz="0" w:space="0" w:color="auto"/>
            <w:right w:val="none" w:sz="0" w:space="0" w:color="auto"/>
          </w:divBdr>
        </w:div>
        <w:div w:id="364333850">
          <w:marLeft w:val="640"/>
          <w:marRight w:val="0"/>
          <w:marTop w:val="0"/>
          <w:marBottom w:val="0"/>
          <w:divBdr>
            <w:top w:val="none" w:sz="0" w:space="0" w:color="auto"/>
            <w:left w:val="none" w:sz="0" w:space="0" w:color="auto"/>
            <w:bottom w:val="none" w:sz="0" w:space="0" w:color="auto"/>
            <w:right w:val="none" w:sz="0" w:space="0" w:color="auto"/>
          </w:divBdr>
        </w:div>
        <w:div w:id="1992440961">
          <w:marLeft w:val="640"/>
          <w:marRight w:val="0"/>
          <w:marTop w:val="0"/>
          <w:marBottom w:val="0"/>
          <w:divBdr>
            <w:top w:val="none" w:sz="0" w:space="0" w:color="auto"/>
            <w:left w:val="none" w:sz="0" w:space="0" w:color="auto"/>
            <w:bottom w:val="none" w:sz="0" w:space="0" w:color="auto"/>
            <w:right w:val="none" w:sz="0" w:space="0" w:color="auto"/>
          </w:divBdr>
        </w:div>
        <w:div w:id="30569205">
          <w:marLeft w:val="640"/>
          <w:marRight w:val="0"/>
          <w:marTop w:val="0"/>
          <w:marBottom w:val="0"/>
          <w:divBdr>
            <w:top w:val="none" w:sz="0" w:space="0" w:color="auto"/>
            <w:left w:val="none" w:sz="0" w:space="0" w:color="auto"/>
            <w:bottom w:val="none" w:sz="0" w:space="0" w:color="auto"/>
            <w:right w:val="none" w:sz="0" w:space="0" w:color="auto"/>
          </w:divBdr>
        </w:div>
        <w:div w:id="322781678">
          <w:marLeft w:val="640"/>
          <w:marRight w:val="0"/>
          <w:marTop w:val="0"/>
          <w:marBottom w:val="0"/>
          <w:divBdr>
            <w:top w:val="none" w:sz="0" w:space="0" w:color="auto"/>
            <w:left w:val="none" w:sz="0" w:space="0" w:color="auto"/>
            <w:bottom w:val="none" w:sz="0" w:space="0" w:color="auto"/>
            <w:right w:val="none" w:sz="0" w:space="0" w:color="auto"/>
          </w:divBdr>
        </w:div>
        <w:div w:id="1390418878">
          <w:marLeft w:val="640"/>
          <w:marRight w:val="0"/>
          <w:marTop w:val="0"/>
          <w:marBottom w:val="0"/>
          <w:divBdr>
            <w:top w:val="none" w:sz="0" w:space="0" w:color="auto"/>
            <w:left w:val="none" w:sz="0" w:space="0" w:color="auto"/>
            <w:bottom w:val="none" w:sz="0" w:space="0" w:color="auto"/>
            <w:right w:val="none" w:sz="0" w:space="0" w:color="auto"/>
          </w:divBdr>
        </w:div>
        <w:div w:id="327098470">
          <w:marLeft w:val="640"/>
          <w:marRight w:val="0"/>
          <w:marTop w:val="0"/>
          <w:marBottom w:val="0"/>
          <w:divBdr>
            <w:top w:val="none" w:sz="0" w:space="0" w:color="auto"/>
            <w:left w:val="none" w:sz="0" w:space="0" w:color="auto"/>
            <w:bottom w:val="none" w:sz="0" w:space="0" w:color="auto"/>
            <w:right w:val="none" w:sz="0" w:space="0" w:color="auto"/>
          </w:divBdr>
        </w:div>
        <w:div w:id="934216910">
          <w:marLeft w:val="640"/>
          <w:marRight w:val="0"/>
          <w:marTop w:val="0"/>
          <w:marBottom w:val="0"/>
          <w:divBdr>
            <w:top w:val="none" w:sz="0" w:space="0" w:color="auto"/>
            <w:left w:val="none" w:sz="0" w:space="0" w:color="auto"/>
            <w:bottom w:val="none" w:sz="0" w:space="0" w:color="auto"/>
            <w:right w:val="none" w:sz="0" w:space="0" w:color="auto"/>
          </w:divBdr>
        </w:div>
        <w:div w:id="880090549">
          <w:marLeft w:val="640"/>
          <w:marRight w:val="0"/>
          <w:marTop w:val="0"/>
          <w:marBottom w:val="0"/>
          <w:divBdr>
            <w:top w:val="none" w:sz="0" w:space="0" w:color="auto"/>
            <w:left w:val="none" w:sz="0" w:space="0" w:color="auto"/>
            <w:bottom w:val="none" w:sz="0" w:space="0" w:color="auto"/>
            <w:right w:val="none" w:sz="0" w:space="0" w:color="auto"/>
          </w:divBdr>
        </w:div>
        <w:div w:id="315113840">
          <w:marLeft w:val="640"/>
          <w:marRight w:val="0"/>
          <w:marTop w:val="0"/>
          <w:marBottom w:val="0"/>
          <w:divBdr>
            <w:top w:val="none" w:sz="0" w:space="0" w:color="auto"/>
            <w:left w:val="none" w:sz="0" w:space="0" w:color="auto"/>
            <w:bottom w:val="none" w:sz="0" w:space="0" w:color="auto"/>
            <w:right w:val="none" w:sz="0" w:space="0" w:color="auto"/>
          </w:divBdr>
        </w:div>
        <w:div w:id="1508322074">
          <w:marLeft w:val="640"/>
          <w:marRight w:val="0"/>
          <w:marTop w:val="0"/>
          <w:marBottom w:val="0"/>
          <w:divBdr>
            <w:top w:val="none" w:sz="0" w:space="0" w:color="auto"/>
            <w:left w:val="none" w:sz="0" w:space="0" w:color="auto"/>
            <w:bottom w:val="none" w:sz="0" w:space="0" w:color="auto"/>
            <w:right w:val="none" w:sz="0" w:space="0" w:color="auto"/>
          </w:divBdr>
        </w:div>
        <w:div w:id="615675280">
          <w:marLeft w:val="640"/>
          <w:marRight w:val="0"/>
          <w:marTop w:val="0"/>
          <w:marBottom w:val="0"/>
          <w:divBdr>
            <w:top w:val="none" w:sz="0" w:space="0" w:color="auto"/>
            <w:left w:val="none" w:sz="0" w:space="0" w:color="auto"/>
            <w:bottom w:val="none" w:sz="0" w:space="0" w:color="auto"/>
            <w:right w:val="none" w:sz="0" w:space="0" w:color="auto"/>
          </w:divBdr>
        </w:div>
        <w:div w:id="835654854">
          <w:marLeft w:val="640"/>
          <w:marRight w:val="0"/>
          <w:marTop w:val="0"/>
          <w:marBottom w:val="0"/>
          <w:divBdr>
            <w:top w:val="none" w:sz="0" w:space="0" w:color="auto"/>
            <w:left w:val="none" w:sz="0" w:space="0" w:color="auto"/>
            <w:bottom w:val="none" w:sz="0" w:space="0" w:color="auto"/>
            <w:right w:val="none" w:sz="0" w:space="0" w:color="auto"/>
          </w:divBdr>
        </w:div>
        <w:div w:id="2002348228">
          <w:marLeft w:val="640"/>
          <w:marRight w:val="0"/>
          <w:marTop w:val="0"/>
          <w:marBottom w:val="0"/>
          <w:divBdr>
            <w:top w:val="none" w:sz="0" w:space="0" w:color="auto"/>
            <w:left w:val="none" w:sz="0" w:space="0" w:color="auto"/>
            <w:bottom w:val="none" w:sz="0" w:space="0" w:color="auto"/>
            <w:right w:val="none" w:sz="0" w:space="0" w:color="auto"/>
          </w:divBdr>
        </w:div>
        <w:div w:id="947010469">
          <w:marLeft w:val="640"/>
          <w:marRight w:val="0"/>
          <w:marTop w:val="0"/>
          <w:marBottom w:val="0"/>
          <w:divBdr>
            <w:top w:val="none" w:sz="0" w:space="0" w:color="auto"/>
            <w:left w:val="none" w:sz="0" w:space="0" w:color="auto"/>
            <w:bottom w:val="none" w:sz="0" w:space="0" w:color="auto"/>
            <w:right w:val="none" w:sz="0" w:space="0" w:color="auto"/>
          </w:divBdr>
        </w:div>
        <w:div w:id="1002314343">
          <w:marLeft w:val="640"/>
          <w:marRight w:val="0"/>
          <w:marTop w:val="0"/>
          <w:marBottom w:val="0"/>
          <w:divBdr>
            <w:top w:val="none" w:sz="0" w:space="0" w:color="auto"/>
            <w:left w:val="none" w:sz="0" w:space="0" w:color="auto"/>
            <w:bottom w:val="none" w:sz="0" w:space="0" w:color="auto"/>
            <w:right w:val="none" w:sz="0" w:space="0" w:color="auto"/>
          </w:divBdr>
        </w:div>
        <w:div w:id="632371420">
          <w:marLeft w:val="640"/>
          <w:marRight w:val="0"/>
          <w:marTop w:val="0"/>
          <w:marBottom w:val="0"/>
          <w:divBdr>
            <w:top w:val="none" w:sz="0" w:space="0" w:color="auto"/>
            <w:left w:val="none" w:sz="0" w:space="0" w:color="auto"/>
            <w:bottom w:val="none" w:sz="0" w:space="0" w:color="auto"/>
            <w:right w:val="none" w:sz="0" w:space="0" w:color="auto"/>
          </w:divBdr>
        </w:div>
        <w:div w:id="1121538887">
          <w:marLeft w:val="640"/>
          <w:marRight w:val="0"/>
          <w:marTop w:val="0"/>
          <w:marBottom w:val="0"/>
          <w:divBdr>
            <w:top w:val="none" w:sz="0" w:space="0" w:color="auto"/>
            <w:left w:val="none" w:sz="0" w:space="0" w:color="auto"/>
            <w:bottom w:val="none" w:sz="0" w:space="0" w:color="auto"/>
            <w:right w:val="none" w:sz="0" w:space="0" w:color="auto"/>
          </w:divBdr>
        </w:div>
        <w:div w:id="821821885">
          <w:marLeft w:val="640"/>
          <w:marRight w:val="0"/>
          <w:marTop w:val="0"/>
          <w:marBottom w:val="0"/>
          <w:divBdr>
            <w:top w:val="none" w:sz="0" w:space="0" w:color="auto"/>
            <w:left w:val="none" w:sz="0" w:space="0" w:color="auto"/>
            <w:bottom w:val="none" w:sz="0" w:space="0" w:color="auto"/>
            <w:right w:val="none" w:sz="0" w:space="0" w:color="auto"/>
          </w:divBdr>
        </w:div>
        <w:div w:id="1711490301">
          <w:marLeft w:val="640"/>
          <w:marRight w:val="0"/>
          <w:marTop w:val="0"/>
          <w:marBottom w:val="0"/>
          <w:divBdr>
            <w:top w:val="none" w:sz="0" w:space="0" w:color="auto"/>
            <w:left w:val="none" w:sz="0" w:space="0" w:color="auto"/>
            <w:bottom w:val="none" w:sz="0" w:space="0" w:color="auto"/>
            <w:right w:val="none" w:sz="0" w:space="0" w:color="auto"/>
          </w:divBdr>
        </w:div>
        <w:div w:id="1803034486">
          <w:marLeft w:val="640"/>
          <w:marRight w:val="0"/>
          <w:marTop w:val="0"/>
          <w:marBottom w:val="0"/>
          <w:divBdr>
            <w:top w:val="none" w:sz="0" w:space="0" w:color="auto"/>
            <w:left w:val="none" w:sz="0" w:space="0" w:color="auto"/>
            <w:bottom w:val="none" w:sz="0" w:space="0" w:color="auto"/>
            <w:right w:val="none" w:sz="0" w:space="0" w:color="auto"/>
          </w:divBdr>
        </w:div>
        <w:div w:id="251549194">
          <w:marLeft w:val="640"/>
          <w:marRight w:val="0"/>
          <w:marTop w:val="0"/>
          <w:marBottom w:val="0"/>
          <w:divBdr>
            <w:top w:val="none" w:sz="0" w:space="0" w:color="auto"/>
            <w:left w:val="none" w:sz="0" w:space="0" w:color="auto"/>
            <w:bottom w:val="none" w:sz="0" w:space="0" w:color="auto"/>
            <w:right w:val="none" w:sz="0" w:space="0" w:color="auto"/>
          </w:divBdr>
        </w:div>
        <w:div w:id="1655333851">
          <w:marLeft w:val="640"/>
          <w:marRight w:val="0"/>
          <w:marTop w:val="0"/>
          <w:marBottom w:val="0"/>
          <w:divBdr>
            <w:top w:val="none" w:sz="0" w:space="0" w:color="auto"/>
            <w:left w:val="none" w:sz="0" w:space="0" w:color="auto"/>
            <w:bottom w:val="none" w:sz="0" w:space="0" w:color="auto"/>
            <w:right w:val="none" w:sz="0" w:space="0" w:color="auto"/>
          </w:divBdr>
        </w:div>
        <w:div w:id="1571192678">
          <w:marLeft w:val="640"/>
          <w:marRight w:val="0"/>
          <w:marTop w:val="0"/>
          <w:marBottom w:val="0"/>
          <w:divBdr>
            <w:top w:val="none" w:sz="0" w:space="0" w:color="auto"/>
            <w:left w:val="none" w:sz="0" w:space="0" w:color="auto"/>
            <w:bottom w:val="none" w:sz="0" w:space="0" w:color="auto"/>
            <w:right w:val="none" w:sz="0" w:space="0" w:color="auto"/>
          </w:divBdr>
        </w:div>
        <w:div w:id="1673331772">
          <w:marLeft w:val="640"/>
          <w:marRight w:val="0"/>
          <w:marTop w:val="0"/>
          <w:marBottom w:val="0"/>
          <w:divBdr>
            <w:top w:val="none" w:sz="0" w:space="0" w:color="auto"/>
            <w:left w:val="none" w:sz="0" w:space="0" w:color="auto"/>
            <w:bottom w:val="none" w:sz="0" w:space="0" w:color="auto"/>
            <w:right w:val="none" w:sz="0" w:space="0" w:color="auto"/>
          </w:divBdr>
        </w:div>
        <w:div w:id="54356551">
          <w:marLeft w:val="640"/>
          <w:marRight w:val="0"/>
          <w:marTop w:val="0"/>
          <w:marBottom w:val="0"/>
          <w:divBdr>
            <w:top w:val="none" w:sz="0" w:space="0" w:color="auto"/>
            <w:left w:val="none" w:sz="0" w:space="0" w:color="auto"/>
            <w:bottom w:val="none" w:sz="0" w:space="0" w:color="auto"/>
            <w:right w:val="none" w:sz="0" w:space="0" w:color="auto"/>
          </w:divBdr>
        </w:div>
      </w:divsChild>
    </w:div>
    <w:div w:id="1616862669">
      <w:bodyDiv w:val="1"/>
      <w:marLeft w:val="0"/>
      <w:marRight w:val="0"/>
      <w:marTop w:val="0"/>
      <w:marBottom w:val="0"/>
      <w:divBdr>
        <w:top w:val="none" w:sz="0" w:space="0" w:color="auto"/>
        <w:left w:val="none" w:sz="0" w:space="0" w:color="auto"/>
        <w:bottom w:val="none" w:sz="0" w:space="0" w:color="auto"/>
        <w:right w:val="none" w:sz="0" w:space="0" w:color="auto"/>
      </w:divBdr>
      <w:divsChild>
        <w:div w:id="1001741888">
          <w:marLeft w:val="640"/>
          <w:marRight w:val="0"/>
          <w:marTop w:val="0"/>
          <w:marBottom w:val="0"/>
          <w:divBdr>
            <w:top w:val="none" w:sz="0" w:space="0" w:color="auto"/>
            <w:left w:val="none" w:sz="0" w:space="0" w:color="auto"/>
            <w:bottom w:val="none" w:sz="0" w:space="0" w:color="auto"/>
            <w:right w:val="none" w:sz="0" w:space="0" w:color="auto"/>
          </w:divBdr>
        </w:div>
        <w:div w:id="1441946949">
          <w:marLeft w:val="640"/>
          <w:marRight w:val="0"/>
          <w:marTop w:val="0"/>
          <w:marBottom w:val="0"/>
          <w:divBdr>
            <w:top w:val="none" w:sz="0" w:space="0" w:color="auto"/>
            <w:left w:val="none" w:sz="0" w:space="0" w:color="auto"/>
            <w:bottom w:val="none" w:sz="0" w:space="0" w:color="auto"/>
            <w:right w:val="none" w:sz="0" w:space="0" w:color="auto"/>
          </w:divBdr>
        </w:div>
        <w:div w:id="2013799602">
          <w:marLeft w:val="640"/>
          <w:marRight w:val="0"/>
          <w:marTop w:val="0"/>
          <w:marBottom w:val="0"/>
          <w:divBdr>
            <w:top w:val="none" w:sz="0" w:space="0" w:color="auto"/>
            <w:left w:val="none" w:sz="0" w:space="0" w:color="auto"/>
            <w:bottom w:val="none" w:sz="0" w:space="0" w:color="auto"/>
            <w:right w:val="none" w:sz="0" w:space="0" w:color="auto"/>
          </w:divBdr>
        </w:div>
        <w:div w:id="1690833475">
          <w:marLeft w:val="640"/>
          <w:marRight w:val="0"/>
          <w:marTop w:val="0"/>
          <w:marBottom w:val="0"/>
          <w:divBdr>
            <w:top w:val="none" w:sz="0" w:space="0" w:color="auto"/>
            <w:left w:val="none" w:sz="0" w:space="0" w:color="auto"/>
            <w:bottom w:val="none" w:sz="0" w:space="0" w:color="auto"/>
            <w:right w:val="none" w:sz="0" w:space="0" w:color="auto"/>
          </w:divBdr>
        </w:div>
        <w:div w:id="908198538">
          <w:marLeft w:val="640"/>
          <w:marRight w:val="0"/>
          <w:marTop w:val="0"/>
          <w:marBottom w:val="0"/>
          <w:divBdr>
            <w:top w:val="none" w:sz="0" w:space="0" w:color="auto"/>
            <w:left w:val="none" w:sz="0" w:space="0" w:color="auto"/>
            <w:bottom w:val="none" w:sz="0" w:space="0" w:color="auto"/>
            <w:right w:val="none" w:sz="0" w:space="0" w:color="auto"/>
          </w:divBdr>
        </w:div>
        <w:div w:id="1977687223">
          <w:marLeft w:val="640"/>
          <w:marRight w:val="0"/>
          <w:marTop w:val="0"/>
          <w:marBottom w:val="0"/>
          <w:divBdr>
            <w:top w:val="none" w:sz="0" w:space="0" w:color="auto"/>
            <w:left w:val="none" w:sz="0" w:space="0" w:color="auto"/>
            <w:bottom w:val="none" w:sz="0" w:space="0" w:color="auto"/>
            <w:right w:val="none" w:sz="0" w:space="0" w:color="auto"/>
          </w:divBdr>
        </w:div>
        <w:div w:id="882256154">
          <w:marLeft w:val="640"/>
          <w:marRight w:val="0"/>
          <w:marTop w:val="0"/>
          <w:marBottom w:val="0"/>
          <w:divBdr>
            <w:top w:val="none" w:sz="0" w:space="0" w:color="auto"/>
            <w:left w:val="none" w:sz="0" w:space="0" w:color="auto"/>
            <w:bottom w:val="none" w:sz="0" w:space="0" w:color="auto"/>
            <w:right w:val="none" w:sz="0" w:space="0" w:color="auto"/>
          </w:divBdr>
        </w:div>
        <w:div w:id="203098175">
          <w:marLeft w:val="640"/>
          <w:marRight w:val="0"/>
          <w:marTop w:val="0"/>
          <w:marBottom w:val="0"/>
          <w:divBdr>
            <w:top w:val="none" w:sz="0" w:space="0" w:color="auto"/>
            <w:left w:val="none" w:sz="0" w:space="0" w:color="auto"/>
            <w:bottom w:val="none" w:sz="0" w:space="0" w:color="auto"/>
            <w:right w:val="none" w:sz="0" w:space="0" w:color="auto"/>
          </w:divBdr>
        </w:div>
        <w:div w:id="715130806">
          <w:marLeft w:val="640"/>
          <w:marRight w:val="0"/>
          <w:marTop w:val="0"/>
          <w:marBottom w:val="0"/>
          <w:divBdr>
            <w:top w:val="none" w:sz="0" w:space="0" w:color="auto"/>
            <w:left w:val="none" w:sz="0" w:space="0" w:color="auto"/>
            <w:bottom w:val="none" w:sz="0" w:space="0" w:color="auto"/>
            <w:right w:val="none" w:sz="0" w:space="0" w:color="auto"/>
          </w:divBdr>
        </w:div>
        <w:div w:id="1984314275">
          <w:marLeft w:val="640"/>
          <w:marRight w:val="0"/>
          <w:marTop w:val="0"/>
          <w:marBottom w:val="0"/>
          <w:divBdr>
            <w:top w:val="none" w:sz="0" w:space="0" w:color="auto"/>
            <w:left w:val="none" w:sz="0" w:space="0" w:color="auto"/>
            <w:bottom w:val="none" w:sz="0" w:space="0" w:color="auto"/>
            <w:right w:val="none" w:sz="0" w:space="0" w:color="auto"/>
          </w:divBdr>
        </w:div>
        <w:div w:id="270822390">
          <w:marLeft w:val="640"/>
          <w:marRight w:val="0"/>
          <w:marTop w:val="0"/>
          <w:marBottom w:val="0"/>
          <w:divBdr>
            <w:top w:val="none" w:sz="0" w:space="0" w:color="auto"/>
            <w:left w:val="none" w:sz="0" w:space="0" w:color="auto"/>
            <w:bottom w:val="none" w:sz="0" w:space="0" w:color="auto"/>
            <w:right w:val="none" w:sz="0" w:space="0" w:color="auto"/>
          </w:divBdr>
        </w:div>
        <w:div w:id="1565022555">
          <w:marLeft w:val="640"/>
          <w:marRight w:val="0"/>
          <w:marTop w:val="0"/>
          <w:marBottom w:val="0"/>
          <w:divBdr>
            <w:top w:val="none" w:sz="0" w:space="0" w:color="auto"/>
            <w:left w:val="none" w:sz="0" w:space="0" w:color="auto"/>
            <w:bottom w:val="none" w:sz="0" w:space="0" w:color="auto"/>
            <w:right w:val="none" w:sz="0" w:space="0" w:color="auto"/>
          </w:divBdr>
        </w:div>
        <w:div w:id="740518661">
          <w:marLeft w:val="640"/>
          <w:marRight w:val="0"/>
          <w:marTop w:val="0"/>
          <w:marBottom w:val="0"/>
          <w:divBdr>
            <w:top w:val="none" w:sz="0" w:space="0" w:color="auto"/>
            <w:left w:val="none" w:sz="0" w:space="0" w:color="auto"/>
            <w:bottom w:val="none" w:sz="0" w:space="0" w:color="auto"/>
            <w:right w:val="none" w:sz="0" w:space="0" w:color="auto"/>
          </w:divBdr>
        </w:div>
        <w:div w:id="60687324">
          <w:marLeft w:val="640"/>
          <w:marRight w:val="0"/>
          <w:marTop w:val="0"/>
          <w:marBottom w:val="0"/>
          <w:divBdr>
            <w:top w:val="none" w:sz="0" w:space="0" w:color="auto"/>
            <w:left w:val="none" w:sz="0" w:space="0" w:color="auto"/>
            <w:bottom w:val="none" w:sz="0" w:space="0" w:color="auto"/>
            <w:right w:val="none" w:sz="0" w:space="0" w:color="auto"/>
          </w:divBdr>
        </w:div>
        <w:div w:id="1746681920">
          <w:marLeft w:val="640"/>
          <w:marRight w:val="0"/>
          <w:marTop w:val="0"/>
          <w:marBottom w:val="0"/>
          <w:divBdr>
            <w:top w:val="none" w:sz="0" w:space="0" w:color="auto"/>
            <w:left w:val="none" w:sz="0" w:space="0" w:color="auto"/>
            <w:bottom w:val="none" w:sz="0" w:space="0" w:color="auto"/>
            <w:right w:val="none" w:sz="0" w:space="0" w:color="auto"/>
          </w:divBdr>
        </w:div>
        <w:div w:id="416636407">
          <w:marLeft w:val="640"/>
          <w:marRight w:val="0"/>
          <w:marTop w:val="0"/>
          <w:marBottom w:val="0"/>
          <w:divBdr>
            <w:top w:val="none" w:sz="0" w:space="0" w:color="auto"/>
            <w:left w:val="none" w:sz="0" w:space="0" w:color="auto"/>
            <w:bottom w:val="none" w:sz="0" w:space="0" w:color="auto"/>
            <w:right w:val="none" w:sz="0" w:space="0" w:color="auto"/>
          </w:divBdr>
        </w:div>
        <w:div w:id="1026758288">
          <w:marLeft w:val="640"/>
          <w:marRight w:val="0"/>
          <w:marTop w:val="0"/>
          <w:marBottom w:val="0"/>
          <w:divBdr>
            <w:top w:val="none" w:sz="0" w:space="0" w:color="auto"/>
            <w:left w:val="none" w:sz="0" w:space="0" w:color="auto"/>
            <w:bottom w:val="none" w:sz="0" w:space="0" w:color="auto"/>
            <w:right w:val="none" w:sz="0" w:space="0" w:color="auto"/>
          </w:divBdr>
        </w:div>
        <w:div w:id="511140286">
          <w:marLeft w:val="640"/>
          <w:marRight w:val="0"/>
          <w:marTop w:val="0"/>
          <w:marBottom w:val="0"/>
          <w:divBdr>
            <w:top w:val="none" w:sz="0" w:space="0" w:color="auto"/>
            <w:left w:val="none" w:sz="0" w:space="0" w:color="auto"/>
            <w:bottom w:val="none" w:sz="0" w:space="0" w:color="auto"/>
            <w:right w:val="none" w:sz="0" w:space="0" w:color="auto"/>
          </w:divBdr>
        </w:div>
        <w:div w:id="1044789978">
          <w:marLeft w:val="640"/>
          <w:marRight w:val="0"/>
          <w:marTop w:val="0"/>
          <w:marBottom w:val="0"/>
          <w:divBdr>
            <w:top w:val="none" w:sz="0" w:space="0" w:color="auto"/>
            <w:left w:val="none" w:sz="0" w:space="0" w:color="auto"/>
            <w:bottom w:val="none" w:sz="0" w:space="0" w:color="auto"/>
            <w:right w:val="none" w:sz="0" w:space="0" w:color="auto"/>
          </w:divBdr>
        </w:div>
        <w:div w:id="1586109385">
          <w:marLeft w:val="640"/>
          <w:marRight w:val="0"/>
          <w:marTop w:val="0"/>
          <w:marBottom w:val="0"/>
          <w:divBdr>
            <w:top w:val="none" w:sz="0" w:space="0" w:color="auto"/>
            <w:left w:val="none" w:sz="0" w:space="0" w:color="auto"/>
            <w:bottom w:val="none" w:sz="0" w:space="0" w:color="auto"/>
            <w:right w:val="none" w:sz="0" w:space="0" w:color="auto"/>
          </w:divBdr>
        </w:div>
        <w:div w:id="1474908247">
          <w:marLeft w:val="640"/>
          <w:marRight w:val="0"/>
          <w:marTop w:val="0"/>
          <w:marBottom w:val="0"/>
          <w:divBdr>
            <w:top w:val="none" w:sz="0" w:space="0" w:color="auto"/>
            <w:left w:val="none" w:sz="0" w:space="0" w:color="auto"/>
            <w:bottom w:val="none" w:sz="0" w:space="0" w:color="auto"/>
            <w:right w:val="none" w:sz="0" w:space="0" w:color="auto"/>
          </w:divBdr>
        </w:div>
        <w:div w:id="256137093">
          <w:marLeft w:val="640"/>
          <w:marRight w:val="0"/>
          <w:marTop w:val="0"/>
          <w:marBottom w:val="0"/>
          <w:divBdr>
            <w:top w:val="none" w:sz="0" w:space="0" w:color="auto"/>
            <w:left w:val="none" w:sz="0" w:space="0" w:color="auto"/>
            <w:bottom w:val="none" w:sz="0" w:space="0" w:color="auto"/>
            <w:right w:val="none" w:sz="0" w:space="0" w:color="auto"/>
          </w:divBdr>
        </w:div>
        <w:div w:id="1070152231">
          <w:marLeft w:val="640"/>
          <w:marRight w:val="0"/>
          <w:marTop w:val="0"/>
          <w:marBottom w:val="0"/>
          <w:divBdr>
            <w:top w:val="none" w:sz="0" w:space="0" w:color="auto"/>
            <w:left w:val="none" w:sz="0" w:space="0" w:color="auto"/>
            <w:bottom w:val="none" w:sz="0" w:space="0" w:color="auto"/>
            <w:right w:val="none" w:sz="0" w:space="0" w:color="auto"/>
          </w:divBdr>
        </w:div>
        <w:div w:id="1308703513">
          <w:marLeft w:val="640"/>
          <w:marRight w:val="0"/>
          <w:marTop w:val="0"/>
          <w:marBottom w:val="0"/>
          <w:divBdr>
            <w:top w:val="none" w:sz="0" w:space="0" w:color="auto"/>
            <w:left w:val="none" w:sz="0" w:space="0" w:color="auto"/>
            <w:bottom w:val="none" w:sz="0" w:space="0" w:color="auto"/>
            <w:right w:val="none" w:sz="0" w:space="0" w:color="auto"/>
          </w:divBdr>
        </w:div>
        <w:div w:id="1092510860">
          <w:marLeft w:val="640"/>
          <w:marRight w:val="0"/>
          <w:marTop w:val="0"/>
          <w:marBottom w:val="0"/>
          <w:divBdr>
            <w:top w:val="none" w:sz="0" w:space="0" w:color="auto"/>
            <w:left w:val="none" w:sz="0" w:space="0" w:color="auto"/>
            <w:bottom w:val="none" w:sz="0" w:space="0" w:color="auto"/>
            <w:right w:val="none" w:sz="0" w:space="0" w:color="auto"/>
          </w:divBdr>
        </w:div>
        <w:div w:id="1295015363">
          <w:marLeft w:val="640"/>
          <w:marRight w:val="0"/>
          <w:marTop w:val="0"/>
          <w:marBottom w:val="0"/>
          <w:divBdr>
            <w:top w:val="none" w:sz="0" w:space="0" w:color="auto"/>
            <w:left w:val="none" w:sz="0" w:space="0" w:color="auto"/>
            <w:bottom w:val="none" w:sz="0" w:space="0" w:color="auto"/>
            <w:right w:val="none" w:sz="0" w:space="0" w:color="auto"/>
          </w:divBdr>
        </w:div>
        <w:div w:id="210120907">
          <w:marLeft w:val="640"/>
          <w:marRight w:val="0"/>
          <w:marTop w:val="0"/>
          <w:marBottom w:val="0"/>
          <w:divBdr>
            <w:top w:val="none" w:sz="0" w:space="0" w:color="auto"/>
            <w:left w:val="none" w:sz="0" w:space="0" w:color="auto"/>
            <w:bottom w:val="none" w:sz="0" w:space="0" w:color="auto"/>
            <w:right w:val="none" w:sz="0" w:space="0" w:color="auto"/>
          </w:divBdr>
        </w:div>
        <w:div w:id="363990951">
          <w:marLeft w:val="640"/>
          <w:marRight w:val="0"/>
          <w:marTop w:val="0"/>
          <w:marBottom w:val="0"/>
          <w:divBdr>
            <w:top w:val="none" w:sz="0" w:space="0" w:color="auto"/>
            <w:left w:val="none" w:sz="0" w:space="0" w:color="auto"/>
            <w:bottom w:val="none" w:sz="0" w:space="0" w:color="auto"/>
            <w:right w:val="none" w:sz="0" w:space="0" w:color="auto"/>
          </w:divBdr>
        </w:div>
        <w:div w:id="8416272">
          <w:marLeft w:val="640"/>
          <w:marRight w:val="0"/>
          <w:marTop w:val="0"/>
          <w:marBottom w:val="0"/>
          <w:divBdr>
            <w:top w:val="none" w:sz="0" w:space="0" w:color="auto"/>
            <w:left w:val="none" w:sz="0" w:space="0" w:color="auto"/>
            <w:bottom w:val="none" w:sz="0" w:space="0" w:color="auto"/>
            <w:right w:val="none" w:sz="0" w:space="0" w:color="auto"/>
          </w:divBdr>
        </w:div>
        <w:div w:id="128133242">
          <w:marLeft w:val="640"/>
          <w:marRight w:val="0"/>
          <w:marTop w:val="0"/>
          <w:marBottom w:val="0"/>
          <w:divBdr>
            <w:top w:val="none" w:sz="0" w:space="0" w:color="auto"/>
            <w:left w:val="none" w:sz="0" w:space="0" w:color="auto"/>
            <w:bottom w:val="none" w:sz="0" w:space="0" w:color="auto"/>
            <w:right w:val="none" w:sz="0" w:space="0" w:color="auto"/>
          </w:divBdr>
        </w:div>
        <w:div w:id="272903291">
          <w:marLeft w:val="640"/>
          <w:marRight w:val="0"/>
          <w:marTop w:val="0"/>
          <w:marBottom w:val="0"/>
          <w:divBdr>
            <w:top w:val="none" w:sz="0" w:space="0" w:color="auto"/>
            <w:left w:val="none" w:sz="0" w:space="0" w:color="auto"/>
            <w:bottom w:val="none" w:sz="0" w:space="0" w:color="auto"/>
            <w:right w:val="none" w:sz="0" w:space="0" w:color="auto"/>
          </w:divBdr>
        </w:div>
      </w:divsChild>
    </w:div>
    <w:div w:id="1720594567">
      <w:bodyDiv w:val="1"/>
      <w:marLeft w:val="0"/>
      <w:marRight w:val="0"/>
      <w:marTop w:val="0"/>
      <w:marBottom w:val="0"/>
      <w:divBdr>
        <w:top w:val="none" w:sz="0" w:space="0" w:color="auto"/>
        <w:left w:val="none" w:sz="0" w:space="0" w:color="auto"/>
        <w:bottom w:val="none" w:sz="0" w:space="0" w:color="auto"/>
        <w:right w:val="none" w:sz="0" w:space="0" w:color="auto"/>
      </w:divBdr>
      <w:divsChild>
        <w:div w:id="894438939">
          <w:marLeft w:val="640"/>
          <w:marRight w:val="0"/>
          <w:marTop w:val="0"/>
          <w:marBottom w:val="0"/>
          <w:divBdr>
            <w:top w:val="none" w:sz="0" w:space="0" w:color="auto"/>
            <w:left w:val="none" w:sz="0" w:space="0" w:color="auto"/>
            <w:bottom w:val="none" w:sz="0" w:space="0" w:color="auto"/>
            <w:right w:val="none" w:sz="0" w:space="0" w:color="auto"/>
          </w:divBdr>
        </w:div>
        <w:div w:id="82074306">
          <w:marLeft w:val="640"/>
          <w:marRight w:val="0"/>
          <w:marTop w:val="0"/>
          <w:marBottom w:val="0"/>
          <w:divBdr>
            <w:top w:val="none" w:sz="0" w:space="0" w:color="auto"/>
            <w:left w:val="none" w:sz="0" w:space="0" w:color="auto"/>
            <w:bottom w:val="none" w:sz="0" w:space="0" w:color="auto"/>
            <w:right w:val="none" w:sz="0" w:space="0" w:color="auto"/>
          </w:divBdr>
        </w:div>
      </w:divsChild>
    </w:div>
    <w:div w:id="1735350460">
      <w:bodyDiv w:val="1"/>
      <w:marLeft w:val="0"/>
      <w:marRight w:val="0"/>
      <w:marTop w:val="0"/>
      <w:marBottom w:val="0"/>
      <w:divBdr>
        <w:top w:val="none" w:sz="0" w:space="0" w:color="auto"/>
        <w:left w:val="none" w:sz="0" w:space="0" w:color="auto"/>
        <w:bottom w:val="none" w:sz="0" w:space="0" w:color="auto"/>
        <w:right w:val="none" w:sz="0" w:space="0" w:color="auto"/>
      </w:divBdr>
      <w:divsChild>
        <w:div w:id="441849330">
          <w:marLeft w:val="640"/>
          <w:marRight w:val="0"/>
          <w:marTop w:val="0"/>
          <w:marBottom w:val="0"/>
          <w:divBdr>
            <w:top w:val="none" w:sz="0" w:space="0" w:color="auto"/>
            <w:left w:val="none" w:sz="0" w:space="0" w:color="auto"/>
            <w:bottom w:val="none" w:sz="0" w:space="0" w:color="auto"/>
            <w:right w:val="none" w:sz="0" w:space="0" w:color="auto"/>
          </w:divBdr>
        </w:div>
        <w:div w:id="1900288356">
          <w:marLeft w:val="640"/>
          <w:marRight w:val="0"/>
          <w:marTop w:val="0"/>
          <w:marBottom w:val="0"/>
          <w:divBdr>
            <w:top w:val="none" w:sz="0" w:space="0" w:color="auto"/>
            <w:left w:val="none" w:sz="0" w:space="0" w:color="auto"/>
            <w:bottom w:val="none" w:sz="0" w:space="0" w:color="auto"/>
            <w:right w:val="none" w:sz="0" w:space="0" w:color="auto"/>
          </w:divBdr>
        </w:div>
        <w:div w:id="377365999">
          <w:marLeft w:val="640"/>
          <w:marRight w:val="0"/>
          <w:marTop w:val="0"/>
          <w:marBottom w:val="0"/>
          <w:divBdr>
            <w:top w:val="none" w:sz="0" w:space="0" w:color="auto"/>
            <w:left w:val="none" w:sz="0" w:space="0" w:color="auto"/>
            <w:bottom w:val="none" w:sz="0" w:space="0" w:color="auto"/>
            <w:right w:val="none" w:sz="0" w:space="0" w:color="auto"/>
          </w:divBdr>
        </w:div>
        <w:div w:id="1369791239">
          <w:marLeft w:val="640"/>
          <w:marRight w:val="0"/>
          <w:marTop w:val="0"/>
          <w:marBottom w:val="0"/>
          <w:divBdr>
            <w:top w:val="none" w:sz="0" w:space="0" w:color="auto"/>
            <w:left w:val="none" w:sz="0" w:space="0" w:color="auto"/>
            <w:bottom w:val="none" w:sz="0" w:space="0" w:color="auto"/>
            <w:right w:val="none" w:sz="0" w:space="0" w:color="auto"/>
          </w:divBdr>
        </w:div>
        <w:div w:id="1173644868">
          <w:marLeft w:val="640"/>
          <w:marRight w:val="0"/>
          <w:marTop w:val="0"/>
          <w:marBottom w:val="0"/>
          <w:divBdr>
            <w:top w:val="none" w:sz="0" w:space="0" w:color="auto"/>
            <w:left w:val="none" w:sz="0" w:space="0" w:color="auto"/>
            <w:bottom w:val="none" w:sz="0" w:space="0" w:color="auto"/>
            <w:right w:val="none" w:sz="0" w:space="0" w:color="auto"/>
          </w:divBdr>
        </w:div>
        <w:div w:id="1601642458">
          <w:marLeft w:val="640"/>
          <w:marRight w:val="0"/>
          <w:marTop w:val="0"/>
          <w:marBottom w:val="0"/>
          <w:divBdr>
            <w:top w:val="none" w:sz="0" w:space="0" w:color="auto"/>
            <w:left w:val="none" w:sz="0" w:space="0" w:color="auto"/>
            <w:bottom w:val="none" w:sz="0" w:space="0" w:color="auto"/>
            <w:right w:val="none" w:sz="0" w:space="0" w:color="auto"/>
          </w:divBdr>
        </w:div>
        <w:div w:id="2130931658">
          <w:marLeft w:val="640"/>
          <w:marRight w:val="0"/>
          <w:marTop w:val="0"/>
          <w:marBottom w:val="0"/>
          <w:divBdr>
            <w:top w:val="none" w:sz="0" w:space="0" w:color="auto"/>
            <w:left w:val="none" w:sz="0" w:space="0" w:color="auto"/>
            <w:bottom w:val="none" w:sz="0" w:space="0" w:color="auto"/>
            <w:right w:val="none" w:sz="0" w:space="0" w:color="auto"/>
          </w:divBdr>
        </w:div>
        <w:div w:id="637684245">
          <w:marLeft w:val="640"/>
          <w:marRight w:val="0"/>
          <w:marTop w:val="0"/>
          <w:marBottom w:val="0"/>
          <w:divBdr>
            <w:top w:val="none" w:sz="0" w:space="0" w:color="auto"/>
            <w:left w:val="none" w:sz="0" w:space="0" w:color="auto"/>
            <w:bottom w:val="none" w:sz="0" w:space="0" w:color="auto"/>
            <w:right w:val="none" w:sz="0" w:space="0" w:color="auto"/>
          </w:divBdr>
        </w:div>
        <w:div w:id="333382388">
          <w:marLeft w:val="640"/>
          <w:marRight w:val="0"/>
          <w:marTop w:val="0"/>
          <w:marBottom w:val="0"/>
          <w:divBdr>
            <w:top w:val="none" w:sz="0" w:space="0" w:color="auto"/>
            <w:left w:val="none" w:sz="0" w:space="0" w:color="auto"/>
            <w:bottom w:val="none" w:sz="0" w:space="0" w:color="auto"/>
            <w:right w:val="none" w:sz="0" w:space="0" w:color="auto"/>
          </w:divBdr>
        </w:div>
        <w:div w:id="1827820509">
          <w:marLeft w:val="640"/>
          <w:marRight w:val="0"/>
          <w:marTop w:val="0"/>
          <w:marBottom w:val="0"/>
          <w:divBdr>
            <w:top w:val="none" w:sz="0" w:space="0" w:color="auto"/>
            <w:left w:val="none" w:sz="0" w:space="0" w:color="auto"/>
            <w:bottom w:val="none" w:sz="0" w:space="0" w:color="auto"/>
            <w:right w:val="none" w:sz="0" w:space="0" w:color="auto"/>
          </w:divBdr>
        </w:div>
        <w:div w:id="669260463">
          <w:marLeft w:val="640"/>
          <w:marRight w:val="0"/>
          <w:marTop w:val="0"/>
          <w:marBottom w:val="0"/>
          <w:divBdr>
            <w:top w:val="none" w:sz="0" w:space="0" w:color="auto"/>
            <w:left w:val="none" w:sz="0" w:space="0" w:color="auto"/>
            <w:bottom w:val="none" w:sz="0" w:space="0" w:color="auto"/>
            <w:right w:val="none" w:sz="0" w:space="0" w:color="auto"/>
          </w:divBdr>
        </w:div>
        <w:div w:id="1161389814">
          <w:marLeft w:val="640"/>
          <w:marRight w:val="0"/>
          <w:marTop w:val="0"/>
          <w:marBottom w:val="0"/>
          <w:divBdr>
            <w:top w:val="none" w:sz="0" w:space="0" w:color="auto"/>
            <w:left w:val="none" w:sz="0" w:space="0" w:color="auto"/>
            <w:bottom w:val="none" w:sz="0" w:space="0" w:color="auto"/>
            <w:right w:val="none" w:sz="0" w:space="0" w:color="auto"/>
          </w:divBdr>
        </w:div>
        <w:div w:id="1129595418">
          <w:marLeft w:val="640"/>
          <w:marRight w:val="0"/>
          <w:marTop w:val="0"/>
          <w:marBottom w:val="0"/>
          <w:divBdr>
            <w:top w:val="none" w:sz="0" w:space="0" w:color="auto"/>
            <w:left w:val="none" w:sz="0" w:space="0" w:color="auto"/>
            <w:bottom w:val="none" w:sz="0" w:space="0" w:color="auto"/>
            <w:right w:val="none" w:sz="0" w:space="0" w:color="auto"/>
          </w:divBdr>
        </w:div>
        <w:div w:id="11878972">
          <w:marLeft w:val="640"/>
          <w:marRight w:val="0"/>
          <w:marTop w:val="0"/>
          <w:marBottom w:val="0"/>
          <w:divBdr>
            <w:top w:val="none" w:sz="0" w:space="0" w:color="auto"/>
            <w:left w:val="none" w:sz="0" w:space="0" w:color="auto"/>
            <w:bottom w:val="none" w:sz="0" w:space="0" w:color="auto"/>
            <w:right w:val="none" w:sz="0" w:space="0" w:color="auto"/>
          </w:divBdr>
        </w:div>
        <w:div w:id="100533271">
          <w:marLeft w:val="640"/>
          <w:marRight w:val="0"/>
          <w:marTop w:val="0"/>
          <w:marBottom w:val="0"/>
          <w:divBdr>
            <w:top w:val="none" w:sz="0" w:space="0" w:color="auto"/>
            <w:left w:val="none" w:sz="0" w:space="0" w:color="auto"/>
            <w:bottom w:val="none" w:sz="0" w:space="0" w:color="auto"/>
            <w:right w:val="none" w:sz="0" w:space="0" w:color="auto"/>
          </w:divBdr>
        </w:div>
        <w:div w:id="2001158101">
          <w:marLeft w:val="640"/>
          <w:marRight w:val="0"/>
          <w:marTop w:val="0"/>
          <w:marBottom w:val="0"/>
          <w:divBdr>
            <w:top w:val="none" w:sz="0" w:space="0" w:color="auto"/>
            <w:left w:val="none" w:sz="0" w:space="0" w:color="auto"/>
            <w:bottom w:val="none" w:sz="0" w:space="0" w:color="auto"/>
            <w:right w:val="none" w:sz="0" w:space="0" w:color="auto"/>
          </w:divBdr>
        </w:div>
        <w:div w:id="1679040811">
          <w:marLeft w:val="640"/>
          <w:marRight w:val="0"/>
          <w:marTop w:val="0"/>
          <w:marBottom w:val="0"/>
          <w:divBdr>
            <w:top w:val="none" w:sz="0" w:space="0" w:color="auto"/>
            <w:left w:val="none" w:sz="0" w:space="0" w:color="auto"/>
            <w:bottom w:val="none" w:sz="0" w:space="0" w:color="auto"/>
            <w:right w:val="none" w:sz="0" w:space="0" w:color="auto"/>
          </w:divBdr>
        </w:div>
        <w:div w:id="1148278992">
          <w:marLeft w:val="640"/>
          <w:marRight w:val="0"/>
          <w:marTop w:val="0"/>
          <w:marBottom w:val="0"/>
          <w:divBdr>
            <w:top w:val="none" w:sz="0" w:space="0" w:color="auto"/>
            <w:left w:val="none" w:sz="0" w:space="0" w:color="auto"/>
            <w:bottom w:val="none" w:sz="0" w:space="0" w:color="auto"/>
            <w:right w:val="none" w:sz="0" w:space="0" w:color="auto"/>
          </w:divBdr>
        </w:div>
        <w:div w:id="906499249">
          <w:marLeft w:val="640"/>
          <w:marRight w:val="0"/>
          <w:marTop w:val="0"/>
          <w:marBottom w:val="0"/>
          <w:divBdr>
            <w:top w:val="none" w:sz="0" w:space="0" w:color="auto"/>
            <w:left w:val="none" w:sz="0" w:space="0" w:color="auto"/>
            <w:bottom w:val="none" w:sz="0" w:space="0" w:color="auto"/>
            <w:right w:val="none" w:sz="0" w:space="0" w:color="auto"/>
          </w:divBdr>
        </w:div>
        <w:div w:id="1492330032">
          <w:marLeft w:val="640"/>
          <w:marRight w:val="0"/>
          <w:marTop w:val="0"/>
          <w:marBottom w:val="0"/>
          <w:divBdr>
            <w:top w:val="none" w:sz="0" w:space="0" w:color="auto"/>
            <w:left w:val="none" w:sz="0" w:space="0" w:color="auto"/>
            <w:bottom w:val="none" w:sz="0" w:space="0" w:color="auto"/>
            <w:right w:val="none" w:sz="0" w:space="0" w:color="auto"/>
          </w:divBdr>
        </w:div>
        <w:div w:id="32005788">
          <w:marLeft w:val="640"/>
          <w:marRight w:val="0"/>
          <w:marTop w:val="0"/>
          <w:marBottom w:val="0"/>
          <w:divBdr>
            <w:top w:val="none" w:sz="0" w:space="0" w:color="auto"/>
            <w:left w:val="none" w:sz="0" w:space="0" w:color="auto"/>
            <w:bottom w:val="none" w:sz="0" w:space="0" w:color="auto"/>
            <w:right w:val="none" w:sz="0" w:space="0" w:color="auto"/>
          </w:divBdr>
        </w:div>
        <w:div w:id="374619200">
          <w:marLeft w:val="640"/>
          <w:marRight w:val="0"/>
          <w:marTop w:val="0"/>
          <w:marBottom w:val="0"/>
          <w:divBdr>
            <w:top w:val="none" w:sz="0" w:space="0" w:color="auto"/>
            <w:left w:val="none" w:sz="0" w:space="0" w:color="auto"/>
            <w:bottom w:val="none" w:sz="0" w:space="0" w:color="auto"/>
            <w:right w:val="none" w:sz="0" w:space="0" w:color="auto"/>
          </w:divBdr>
        </w:div>
        <w:div w:id="933588179">
          <w:marLeft w:val="640"/>
          <w:marRight w:val="0"/>
          <w:marTop w:val="0"/>
          <w:marBottom w:val="0"/>
          <w:divBdr>
            <w:top w:val="none" w:sz="0" w:space="0" w:color="auto"/>
            <w:left w:val="none" w:sz="0" w:space="0" w:color="auto"/>
            <w:bottom w:val="none" w:sz="0" w:space="0" w:color="auto"/>
            <w:right w:val="none" w:sz="0" w:space="0" w:color="auto"/>
          </w:divBdr>
        </w:div>
        <w:div w:id="1041367555">
          <w:marLeft w:val="640"/>
          <w:marRight w:val="0"/>
          <w:marTop w:val="0"/>
          <w:marBottom w:val="0"/>
          <w:divBdr>
            <w:top w:val="none" w:sz="0" w:space="0" w:color="auto"/>
            <w:left w:val="none" w:sz="0" w:space="0" w:color="auto"/>
            <w:bottom w:val="none" w:sz="0" w:space="0" w:color="auto"/>
            <w:right w:val="none" w:sz="0" w:space="0" w:color="auto"/>
          </w:divBdr>
        </w:div>
        <w:div w:id="1036589044">
          <w:marLeft w:val="640"/>
          <w:marRight w:val="0"/>
          <w:marTop w:val="0"/>
          <w:marBottom w:val="0"/>
          <w:divBdr>
            <w:top w:val="none" w:sz="0" w:space="0" w:color="auto"/>
            <w:left w:val="none" w:sz="0" w:space="0" w:color="auto"/>
            <w:bottom w:val="none" w:sz="0" w:space="0" w:color="auto"/>
            <w:right w:val="none" w:sz="0" w:space="0" w:color="auto"/>
          </w:divBdr>
        </w:div>
        <w:div w:id="1730182814">
          <w:marLeft w:val="640"/>
          <w:marRight w:val="0"/>
          <w:marTop w:val="0"/>
          <w:marBottom w:val="0"/>
          <w:divBdr>
            <w:top w:val="none" w:sz="0" w:space="0" w:color="auto"/>
            <w:left w:val="none" w:sz="0" w:space="0" w:color="auto"/>
            <w:bottom w:val="none" w:sz="0" w:space="0" w:color="auto"/>
            <w:right w:val="none" w:sz="0" w:space="0" w:color="auto"/>
          </w:divBdr>
        </w:div>
        <w:div w:id="299649877">
          <w:marLeft w:val="640"/>
          <w:marRight w:val="0"/>
          <w:marTop w:val="0"/>
          <w:marBottom w:val="0"/>
          <w:divBdr>
            <w:top w:val="none" w:sz="0" w:space="0" w:color="auto"/>
            <w:left w:val="none" w:sz="0" w:space="0" w:color="auto"/>
            <w:bottom w:val="none" w:sz="0" w:space="0" w:color="auto"/>
            <w:right w:val="none" w:sz="0" w:space="0" w:color="auto"/>
          </w:divBdr>
        </w:div>
        <w:div w:id="409356137">
          <w:marLeft w:val="640"/>
          <w:marRight w:val="0"/>
          <w:marTop w:val="0"/>
          <w:marBottom w:val="0"/>
          <w:divBdr>
            <w:top w:val="none" w:sz="0" w:space="0" w:color="auto"/>
            <w:left w:val="none" w:sz="0" w:space="0" w:color="auto"/>
            <w:bottom w:val="none" w:sz="0" w:space="0" w:color="auto"/>
            <w:right w:val="none" w:sz="0" w:space="0" w:color="auto"/>
          </w:divBdr>
        </w:div>
        <w:div w:id="1601259876">
          <w:marLeft w:val="640"/>
          <w:marRight w:val="0"/>
          <w:marTop w:val="0"/>
          <w:marBottom w:val="0"/>
          <w:divBdr>
            <w:top w:val="none" w:sz="0" w:space="0" w:color="auto"/>
            <w:left w:val="none" w:sz="0" w:space="0" w:color="auto"/>
            <w:bottom w:val="none" w:sz="0" w:space="0" w:color="auto"/>
            <w:right w:val="none" w:sz="0" w:space="0" w:color="auto"/>
          </w:divBdr>
        </w:div>
        <w:div w:id="1923679909">
          <w:marLeft w:val="640"/>
          <w:marRight w:val="0"/>
          <w:marTop w:val="0"/>
          <w:marBottom w:val="0"/>
          <w:divBdr>
            <w:top w:val="none" w:sz="0" w:space="0" w:color="auto"/>
            <w:left w:val="none" w:sz="0" w:space="0" w:color="auto"/>
            <w:bottom w:val="none" w:sz="0" w:space="0" w:color="auto"/>
            <w:right w:val="none" w:sz="0" w:space="0" w:color="auto"/>
          </w:divBdr>
        </w:div>
        <w:div w:id="953171637">
          <w:marLeft w:val="640"/>
          <w:marRight w:val="0"/>
          <w:marTop w:val="0"/>
          <w:marBottom w:val="0"/>
          <w:divBdr>
            <w:top w:val="none" w:sz="0" w:space="0" w:color="auto"/>
            <w:left w:val="none" w:sz="0" w:space="0" w:color="auto"/>
            <w:bottom w:val="none" w:sz="0" w:space="0" w:color="auto"/>
            <w:right w:val="none" w:sz="0" w:space="0" w:color="auto"/>
          </w:divBdr>
        </w:div>
      </w:divsChild>
    </w:div>
    <w:div w:id="1772511830">
      <w:bodyDiv w:val="1"/>
      <w:marLeft w:val="0"/>
      <w:marRight w:val="0"/>
      <w:marTop w:val="0"/>
      <w:marBottom w:val="0"/>
      <w:divBdr>
        <w:top w:val="none" w:sz="0" w:space="0" w:color="auto"/>
        <w:left w:val="none" w:sz="0" w:space="0" w:color="auto"/>
        <w:bottom w:val="none" w:sz="0" w:space="0" w:color="auto"/>
        <w:right w:val="none" w:sz="0" w:space="0" w:color="auto"/>
      </w:divBdr>
    </w:div>
    <w:div w:id="1968047915">
      <w:bodyDiv w:val="1"/>
      <w:marLeft w:val="0"/>
      <w:marRight w:val="0"/>
      <w:marTop w:val="0"/>
      <w:marBottom w:val="0"/>
      <w:divBdr>
        <w:top w:val="none" w:sz="0" w:space="0" w:color="auto"/>
        <w:left w:val="none" w:sz="0" w:space="0" w:color="auto"/>
        <w:bottom w:val="none" w:sz="0" w:space="0" w:color="auto"/>
        <w:right w:val="none" w:sz="0" w:space="0" w:color="auto"/>
      </w:divBdr>
      <w:divsChild>
        <w:div w:id="1273977029">
          <w:marLeft w:val="640"/>
          <w:marRight w:val="0"/>
          <w:marTop w:val="0"/>
          <w:marBottom w:val="0"/>
          <w:divBdr>
            <w:top w:val="none" w:sz="0" w:space="0" w:color="auto"/>
            <w:left w:val="none" w:sz="0" w:space="0" w:color="auto"/>
            <w:bottom w:val="none" w:sz="0" w:space="0" w:color="auto"/>
            <w:right w:val="none" w:sz="0" w:space="0" w:color="auto"/>
          </w:divBdr>
        </w:div>
        <w:div w:id="246889736">
          <w:marLeft w:val="640"/>
          <w:marRight w:val="0"/>
          <w:marTop w:val="0"/>
          <w:marBottom w:val="0"/>
          <w:divBdr>
            <w:top w:val="none" w:sz="0" w:space="0" w:color="auto"/>
            <w:left w:val="none" w:sz="0" w:space="0" w:color="auto"/>
            <w:bottom w:val="none" w:sz="0" w:space="0" w:color="auto"/>
            <w:right w:val="none" w:sz="0" w:space="0" w:color="auto"/>
          </w:divBdr>
        </w:div>
        <w:div w:id="28652125">
          <w:marLeft w:val="640"/>
          <w:marRight w:val="0"/>
          <w:marTop w:val="0"/>
          <w:marBottom w:val="0"/>
          <w:divBdr>
            <w:top w:val="none" w:sz="0" w:space="0" w:color="auto"/>
            <w:left w:val="none" w:sz="0" w:space="0" w:color="auto"/>
            <w:bottom w:val="none" w:sz="0" w:space="0" w:color="auto"/>
            <w:right w:val="none" w:sz="0" w:space="0" w:color="auto"/>
          </w:divBdr>
        </w:div>
        <w:div w:id="408506303">
          <w:marLeft w:val="640"/>
          <w:marRight w:val="0"/>
          <w:marTop w:val="0"/>
          <w:marBottom w:val="0"/>
          <w:divBdr>
            <w:top w:val="none" w:sz="0" w:space="0" w:color="auto"/>
            <w:left w:val="none" w:sz="0" w:space="0" w:color="auto"/>
            <w:bottom w:val="none" w:sz="0" w:space="0" w:color="auto"/>
            <w:right w:val="none" w:sz="0" w:space="0" w:color="auto"/>
          </w:divBdr>
        </w:div>
        <w:div w:id="1258640308">
          <w:marLeft w:val="640"/>
          <w:marRight w:val="0"/>
          <w:marTop w:val="0"/>
          <w:marBottom w:val="0"/>
          <w:divBdr>
            <w:top w:val="none" w:sz="0" w:space="0" w:color="auto"/>
            <w:left w:val="none" w:sz="0" w:space="0" w:color="auto"/>
            <w:bottom w:val="none" w:sz="0" w:space="0" w:color="auto"/>
            <w:right w:val="none" w:sz="0" w:space="0" w:color="auto"/>
          </w:divBdr>
        </w:div>
        <w:div w:id="521016002">
          <w:marLeft w:val="640"/>
          <w:marRight w:val="0"/>
          <w:marTop w:val="0"/>
          <w:marBottom w:val="0"/>
          <w:divBdr>
            <w:top w:val="none" w:sz="0" w:space="0" w:color="auto"/>
            <w:left w:val="none" w:sz="0" w:space="0" w:color="auto"/>
            <w:bottom w:val="none" w:sz="0" w:space="0" w:color="auto"/>
            <w:right w:val="none" w:sz="0" w:space="0" w:color="auto"/>
          </w:divBdr>
        </w:div>
        <w:div w:id="808091328">
          <w:marLeft w:val="640"/>
          <w:marRight w:val="0"/>
          <w:marTop w:val="0"/>
          <w:marBottom w:val="0"/>
          <w:divBdr>
            <w:top w:val="none" w:sz="0" w:space="0" w:color="auto"/>
            <w:left w:val="none" w:sz="0" w:space="0" w:color="auto"/>
            <w:bottom w:val="none" w:sz="0" w:space="0" w:color="auto"/>
            <w:right w:val="none" w:sz="0" w:space="0" w:color="auto"/>
          </w:divBdr>
        </w:div>
        <w:div w:id="380440136">
          <w:marLeft w:val="640"/>
          <w:marRight w:val="0"/>
          <w:marTop w:val="0"/>
          <w:marBottom w:val="0"/>
          <w:divBdr>
            <w:top w:val="none" w:sz="0" w:space="0" w:color="auto"/>
            <w:left w:val="none" w:sz="0" w:space="0" w:color="auto"/>
            <w:bottom w:val="none" w:sz="0" w:space="0" w:color="auto"/>
            <w:right w:val="none" w:sz="0" w:space="0" w:color="auto"/>
          </w:divBdr>
        </w:div>
        <w:div w:id="1741979479">
          <w:marLeft w:val="640"/>
          <w:marRight w:val="0"/>
          <w:marTop w:val="0"/>
          <w:marBottom w:val="0"/>
          <w:divBdr>
            <w:top w:val="none" w:sz="0" w:space="0" w:color="auto"/>
            <w:left w:val="none" w:sz="0" w:space="0" w:color="auto"/>
            <w:bottom w:val="none" w:sz="0" w:space="0" w:color="auto"/>
            <w:right w:val="none" w:sz="0" w:space="0" w:color="auto"/>
          </w:divBdr>
        </w:div>
        <w:div w:id="924535523">
          <w:marLeft w:val="640"/>
          <w:marRight w:val="0"/>
          <w:marTop w:val="0"/>
          <w:marBottom w:val="0"/>
          <w:divBdr>
            <w:top w:val="none" w:sz="0" w:space="0" w:color="auto"/>
            <w:left w:val="none" w:sz="0" w:space="0" w:color="auto"/>
            <w:bottom w:val="none" w:sz="0" w:space="0" w:color="auto"/>
            <w:right w:val="none" w:sz="0" w:space="0" w:color="auto"/>
          </w:divBdr>
        </w:div>
        <w:div w:id="413087727">
          <w:marLeft w:val="640"/>
          <w:marRight w:val="0"/>
          <w:marTop w:val="0"/>
          <w:marBottom w:val="0"/>
          <w:divBdr>
            <w:top w:val="none" w:sz="0" w:space="0" w:color="auto"/>
            <w:left w:val="none" w:sz="0" w:space="0" w:color="auto"/>
            <w:bottom w:val="none" w:sz="0" w:space="0" w:color="auto"/>
            <w:right w:val="none" w:sz="0" w:space="0" w:color="auto"/>
          </w:divBdr>
        </w:div>
        <w:div w:id="1699507086">
          <w:marLeft w:val="640"/>
          <w:marRight w:val="0"/>
          <w:marTop w:val="0"/>
          <w:marBottom w:val="0"/>
          <w:divBdr>
            <w:top w:val="none" w:sz="0" w:space="0" w:color="auto"/>
            <w:left w:val="none" w:sz="0" w:space="0" w:color="auto"/>
            <w:bottom w:val="none" w:sz="0" w:space="0" w:color="auto"/>
            <w:right w:val="none" w:sz="0" w:space="0" w:color="auto"/>
          </w:divBdr>
        </w:div>
        <w:div w:id="1256744966">
          <w:marLeft w:val="640"/>
          <w:marRight w:val="0"/>
          <w:marTop w:val="0"/>
          <w:marBottom w:val="0"/>
          <w:divBdr>
            <w:top w:val="none" w:sz="0" w:space="0" w:color="auto"/>
            <w:left w:val="none" w:sz="0" w:space="0" w:color="auto"/>
            <w:bottom w:val="none" w:sz="0" w:space="0" w:color="auto"/>
            <w:right w:val="none" w:sz="0" w:space="0" w:color="auto"/>
          </w:divBdr>
        </w:div>
        <w:div w:id="1236235989">
          <w:marLeft w:val="640"/>
          <w:marRight w:val="0"/>
          <w:marTop w:val="0"/>
          <w:marBottom w:val="0"/>
          <w:divBdr>
            <w:top w:val="none" w:sz="0" w:space="0" w:color="auto"/>
            <w:left w:val="none" w:sz="0" w:space="0" w:color="auto"/>
            <w:bottom w:val="none" w:sz="0" w:space="0" w:color="auto"/>
            <w:right w:val="none" w:sz="0" w:space="0" w:color="auto"/>
          </w:divBdr>
        </w:div>
        <w:div w:id="1352146102">
          <w:marLeft w:val="640"/>
          <w:marRight w:val="0"/>
          <w:marTop w:val="0"/>
          <w:marBottom w:val="0"/>
          <w:divBdr>
            <w:top w:val="none" w:sz="0" w:space="0" w:color="auto"/>
            <w:left w:val="none" w:sz="0" w:space="0" w:color="auto"/>
            <w:bottom w:val="none" w:sz="0" w:space="0" w:color="auto"/>
            <w:right w:val="none" w:sz="0" w:space="0" w:color="auto"/>
          </w:divBdr>
        </w:div>
        <w:div w:id="2131244484">
          <w:marLeft w:val="640"/>
          <w:marRight w:val="0"/>
          <w:marTop w:val="0"/>
          <w:marBottom w:val="0"/>
          <w:divBdr>
            <w:top w:val="none" w:sz="0" w:space="0" w:color="auto"/>
            <w:left w:val="none" w:sz="0" w:space="0" w:color="auto"/>
            <w:bottom w:val="none" w:sz="0" w:space="0" w:color="auto"/>
            <w:right w:val="none" w:sz="0" w:space="0" w:color="auto"/>
          </w:divBdr>
        </w:div>
        <w:div w:id="367991566">
          <w:marLeft w:val="640"/>
          <w:marRight w:val="0"/>
          <w:marTop w:val="0"/>
          <w:marBottom w:val="0"/>
          <w:divBdr>
            <w:top w:val="none" w:sz="0" w:space="0" w:color="auto"/>
            <w:left w:val="none" w:sz="0" w:space="0" w:color="auto"/>
            <w:bottom w:val="none" w:sz="0" w:space="0" w:color="auto"/>
            <w:right w:val="none" w:sz="0" w:space="0" w:color="auto"/>
          </w:divBdr>
        </w:div>
        <w:div w:id="218783977">
          <w:marLeft w:val="640"/>
          <w:marRight w:val="0"/>
          <w:marTop w:val="0"/>
          <w:marBottom w:val="0"/>
          <w:divBdr>
            <w:top w:val="none" w:sz="0" w:space="0" w:color="auto"/>
            <w:left w:val="none" w:sz="0" w:space="0" w:color="auto"/>
            <w:bottom w:val="none" w:sz="0" w:space="0" w:color="auto"/>
            <w:right w:val="none" w:sz="0" w:space="0" w:color="auto"/>
          </w:divBdr>
        </w:div>
        <w:div w:id="1183586824">
          <w:marLeft w:val="640"/>
          <w:marRight w:val="0"/>
          <w:marTop w:val="0"/>
          <w:marBottom w:val="0"/>
          <w:divBdr>
            <w:top w:val="none" w:sz="0" w:space="0" w:color="auto"/>
            <w:left w:val="none" w:sz="0" w:space="0" w:color="auto"/>
            <w:bottom w:val="none" w:sz="0" w:space="0" w:color="auto"/>
            <w:right w:val="none" w:sz="0" w:space="0" w:color="auto"/>
          </w:divBdr>
        </w:div>
        <w:div w:id="495461981">
          <w:marLeft w:val="640"/>
          <w:marRight w:val="0"/>
          <w:marTop w:val="0"/>
          <w:marBottom w:val="0"/>
          <w:divBdr>
            <w:top w:val="none" w:sz="0" w:space="0" w:color="auto"/>
            <w:left w:val="none" w:sz="0" w:space="0" w:color="auto"/>
            <w:bottom w:val="none" w:sz="0" w:space="0" w:color="auto"/>
            <w:right w:val="none" w:sz="0" w:space="0" w:color="auto"/>
          </w:divBdr>
        </w:div>
        <w:div w:id="892501688">
          <w:marLeft w:val="640"/>
          <w:marRight w:val="0"/>
          <w:marTop w:val="0"/>
          <w:marBottom w:val="0"/>
          <w:divBdr>
            <w:top w:val="none" w:sz="0" w:space="0" w:color="auto"/>
            <w:left w:val="none" w:sz="0" w:space="0" w:color="auto"/>
            <w:bottom w:val="none" w:sz="0" w:space="0" w:color="auto"/>
            <w:right w:val="none" w:sz="0" w:space="0" w:color="auto"/>
          </w:divBdr>
        </w:div>
        <w:div w:id="235164597">
          <w:marLeft w:val="640"/>
          <w:marRight w:val="0"/>
          <w:marTop w:val="0"/>
          <w:marBottom w:val="0"/>
          <w:divBdr>
            <w:top w:val="none" w:sz="0" w:space="0" w:color="auto"/>
            <w:left w:val="none" w:sz="0" w:space="0" w:color="auto"/>
            <w:bottom w:val="none" w:sz="0" w:space="0" w:color="auto"/>
            <w:right w:val="none" w:sz="0" w:space="0" w:color="auto"/>
          </w:divBdr>
        </w:div>
        <w:div w:id="372925494">
          <w:marLeft w:val="640"/>
          <w:marRight w:val="0"/>
          <w:marTop w:val="0"/>
          <w:marBottom w:val="0"/>
          <w:divBdr>
            <w:top w:val="none" w:sz="0" w:space="0" w:color="auto"/>
            <w:left w:val="none" w:sz="0" w:space="0" w:color="auto"/>
            <w:bottom w:val="none" w:sz="0" w:space="0" w:color="auto"/>
            <w:right w:val="none" w:sz="0" w:space="0" w:color="auto"/>
          </w:divBdr>
        </w:div>
        <w:div w:id="1026566646">
          <w:marLeft w:val="640"/>
          <w:marRight w:val="0"/>
          <w:marTop w:val="0"/>
          <w:marBottom w:val="0"/>
          <w:divBdr>
            <w:top w:val="none" w:sz="0" w:space="0" w:color="auto"/>
            <w:left w:val="none" w:sz="0" w:space="0" w:color="auto"/>
            <w:bottom w:val="none" w:sz="0" w:space="0" w:color="auto"/>
            <w:right w:val="none" w:sz="0" w:space="0" w:color="auto"/>
          </w:divBdr>
        </w:div>
        <w:div w:id="567880616">
          <w:marLeft w:val="640"/>
          <w:marRight w:val="0"/>
          <w:marTop w:val="0"/>
          <w:marBottom w:val="0"/>
          <w:divBdr>
            <w:top w:val="none" w:sz="0" w:space="0" w:color="auto"/>
            <w:left w:val="none" w:sz="0" w:space="0" w:color="auto"/>
            <w:bottom w:val="none" w:sz="0" w:space="0" w:color="auto"/>
            <w:right w:val="none" w:sz="0" w:space="0" w:color="auto"/>
          </w:divBdr>
        </w:div>
        <w:div w:id="1131675655">
          <w:marLeft w:val="640"/>
          <w:marRight w:val="0"/>
          <w:marTop w:val="0"/>
          <w:marBottom w:val="0"/>
          <w:divBdr>
            <w:top w:val="none" w:sz="0" w:space="0" w:color="auto"/>
            <w:left w:val="none" w:sz="0" w:space="0" w:color="auto"/>
            <w:bottom w:val="none" w:sz="0" w:space="0" w:color="auto"/>
            <w:right w:val="none" w:sz="0" w:space="0" w:color="auto"/>
          </w:divBdr>
        </w:div>
        <w:div w:id="92674252">
          <w:marLeft w:val="640"/>
          <w:marRight w:val="0"/>
          <w:marTop w:val="0"/>
          <w:marBottom w:val="0"/>
          <w:divBdr>
            <w:top w:val="none" w:sz="0" w:space="0" w:color="auto"/>
            <w:left w:val="none" w:sz="0" w:space="0" w:color="auto"/>
            <w:bottom w:val="none" w:sz="0" w:space="0" w:color="auto"/>
            <w:right w:val="none" w:sz="0" w:space="0" w:color="auto"/>
          </w:divBdr>
        </w:div>
        <w:div w:id="1634678660">
          <w:marLeft w:val="640"/>
          <w:marRight w:val="0"/>
          <w:marTop w:val="0"/>
          <w:marBottom w:val="0"/>
          <w:divBdr>
            <w:top w:val="none" w:sz="0" w:space="0" w:color="auto"/>
            <w:left w:val="none" w:sz="0" w:space="0" w:color="auto"/>
            <w:bottom w:val="none" w:sz="0" w:space="0" w:color="auto"/>
            <w:right w:val="none" w:sz="0" w:space="0" w:color="auto"/>
          </w:divBdr>
        </w:div>
        <w:div w:id="1090396622">
          <w:marLeft w:val="640"/>
          <w:marRight w:val="0"/>
          <w:marTop w:val="0"/>
          <w:marBottom w:val="0"/>
          <w:divBdr>
            <w:top w:val="none" w:sz="0" w:space="0" w:color="auto"/>
            <w:left w:val="none" w:sz="0" w:space="0" w:color="auto"/>
            <w:bottom w:val="none" w:sz="0" w:space="0" w:color="auto"/>
            <w:right w:val="none" w:sz="0" w:space="0" w:color="auto"/>
          </w:divBdr>
        </w:div>
        <w:div w:id="691422955">
          <w:marLeft w:val="640"/>
          <w:marRight w:val="0"/>
          <w:marTop w:val="0"/>
          <w:marBottom w:val="0"/>
          <w:divBdr>
            <w:top w:val="none" w:sz="0" w:space="0" w:color="auto"/>
            <w:left w:val="none" w:sz="0" w:space="0" w:color="auto"/>
            <w:bottom w:val="none" w:sz="0" w:space="0" w:color="auto"/>
            <w:right w:val="none" w:sz="0" w:space="0" w:color="auto"/>
          </w:divBdr>
        </w:div>
      </w:divsChild>
    </w:div>
    <w:div w:id="1979145319">
      <w:bodyDiv w:val="1"/>
      <w:marLeft w:val="0"/>
      <w:marRight w:val="0"/>
      <w:marTop w:val="0"/>
      <w:marBottom w:val="0"/>
      <w:divBdr>
        <w:top w:val="none" w:sz="0" w:space="0" w:color="auto"/>
        <w:left w:val="none" w:sz="0" w:space="0" w:color="auto"/>
        <w:bottom w:val="none" w:sz="0" w:space="0" w:color="auto"/>
        <w:right w:val="none" w:sz="0" w:space="0" w:color="auto"/>
      </w:divBdr>
      <w:divsChild>
        <w:div w:id="1314604849">
          <w:marLeft w:val="640"/>
          <w:marRight w:val="0"/>
          <w:marTop w:val="0"/>
          <w:marBottom w:val="0"/>
          <w:divBdr>
            <w:top w:val="none" w:sz="0" w:space="0" w:color="auto"/>
            <w:left w:val="none" w:sz="0" w:space="0" w:color="auto"/>
            <w:bottom w:val="none" w:sz="0" w:space="0" w:color="auto"/>
            <w:right w:val="none" w:sz="0" w:space="0" w:color="auto"/>
          </w:divBdr>
        </w:div>
        <w:div w:id="602611667">
          <w:marLeft w:val="640"/>
          <w:marRight w:val="0"/>
          <w:marTop w:val="0"/>
          <w:marBottom w:val="0"/>
          <w:divBdr>
            <w:top w:val="none" w:sz="0" w:space="0" w:color="auto"/>
            <w:left w:val="none" w:sz="0" w:space="0" w:color="auto"/>
            <w:bottom w:val="none" w:sz="0" w:space="0" w:color="auto"/>
            <w:right w:val="none" w:sz="0" w:space="0" w:color="auto"/>
          </w:divBdr>
        </w:div>
        <w:div w:id="1800369610">
          <w:marLeft w:val="640"/>
          <w:marRight w:val="0"/>
          <w:marTop w:val="0"/>
          <w:marBottom w:val="0"/>
          <w:divBdr>
            <w:top w:val="none" w:sz="0" w:space="0" w:color="auto"/>
            <w:left w:val="none" w:sz="0" w:space="0" w:color="auto"/>
            <w:bottom w:val="none" w:sz="0" w:space="0" w:color="auto"/>
            <w:right w:val="none" w:sz="0" w:space="0" w:color="auto"/>
          </w:divBdr>
        </w:div>
        <w:div w:id="2063482450">
          <w:marLeft w:val="640"/>
          <w:marRight w:val="0"/>
          <w:marTop w:val="0"/>
          <w:marBottom w:val="0"/>
          <w:divBdr>
            <w:top w:val="none" w:sz="0" w:space="0" w:color="auto"/>
            <w:left w:val="none" w:sz="0" w:space="0" w:color="auto"/>
            <w:bottom w:val="none" w:sz="0" w:space="0" w:color="auto"/>
            <w:right w:val="none" w:sz="0" w:space="0" w:color="auto"/>
          </w:divBdr>
        </w:div>
        <w:div w:id="154732183">
          <w:marLeft w:val="640"/>
          <w:marRight w:val="0"/>
          <w:marTop w:val="0"/>
          <w:marBottom w:val="0"/>
          <w:divBdr>
            <w:top w:val="none" w:sz="0" w:space="0" w:color="auto"/>
            <w:left w:val="none" w:sz="0" w:space="0" w:color="auto"/>
            <w:bottom w:val="none" w:sz="0" w:space="0" w:color="auto"/>
            <w:right w:val="none" w:sz="0" w:space="0" w:color="auto"/>
          </w:divBdr>
        </w:div>
        <w:div w:id="1749383062">
          <w:marLeft w:val="640"/>
          <w:marRight w:val="0"/>
          <w:marTop w:val="0"/>
          <w:marBottom w:val="0"/>
          <w:divBdr>
            <w:top w:val="none" w:sz="0" w:space="0" w:color="auto"/>
            <w:left w:val="none" w:sz="0" w:space="0" w:color="auto"/>
            <w:bottom w:val="none" w:sz="0" w:space="0" w:color="auto"/>
            <w:right w:val="none" w:sz="0" w:space="0" w:color="auto"/>
          </w:divBdr>
        </w:div>
        <w:div w:id="1087313193">
          <w:marLeft w:val="640"/>
          <w:marRight w:val="0"/>
          <w:marTop w:val="0"/>
          <w:marBottom w:val="0"/>
          <w:divBdr>
            <w:top w:val="none" w:sz="0" w:space="0" w:color="auto"/>
            <w:left w:val="none" w:sz="0" w:space="0" w:color="auto"/>
            <w:bottom w:val="none" w:sz="0" w:space="0" w:color="auto"/>
            <w:right w:val="none" w:sz="0" w:space="0" w:color="auto"/>
          </w:divBdr>
        </w:div>
        <w:div w:id="1964264909">
          <w:marLeft w:val="640"/>
          <w:marRight w:val="0"/>
          <w:marTop w:val="0"/>
          <w:marBottom w:val="0"/>
          <w:divBdr>
            <w:top w:val="none" w:sz="0" w:space="0" w:color="auto"/>
            <w:left w:val="none" w:sz="0" w:space="0" w:color="auto"/>
            <w:bottom w:val="none" w:sz="0" w:space="0" w:color="auto"/>
            <w:right w:val="none" w:sz="0" w:space="0" w:color="auto"/>
          </w:divBdr>
        </w:div>
        <w:div w:id="224684590">
          <w:marLeft w:val="640"/>
          <w:marRight w:val="0"/>
          <w:marTop w:val="0"/>
          <w:marBottom w:val="0"/>
          <w:divBdr>
            <w:top w:val="none" w:sz="0" w:space="0" w:color="auto"/>
            <w:left w:val="none" w:sz="0" w:space="0" w:color="auto"/>
            <w:bottom w:val="none" w:sz="0" w:space="0" w:color="auto"/>
            <w:right w:val="none" w:sz="0" w:space="0" w:color="auto"/>
          </w:divBdr>
        </w:div>
        <w:div w:id="1395549676">
          <w:marLeft w:val="640"/>
          <w:marRight w:val="0"/>
          <w:marTop w:val="0"/>
          <w:marBottom w:val="0"/>
          <w:divBdr>
            <w:top w:val="none" w:sz="0" w:space="0" w:color="auto"/>
            <w:left w:val="none" w:sz="0" w:space="0" w:color="auto"/>
            <w:bottom w:val="none" w:sz="0" w:space="0" w:color="auto"/>
            <w:right w:val="none" w:sz="0" w:space="0" w:color="auto"/>
          </w:divBdr>
        </w:div>
        <w:div w:id="599873158">
          <w:marLeft w:val="640"/>
          <w:marRight w:val="0"/>
          <w:marTop w:val="0"/>
          <w:marBottom w:val="0"/>
          <w:divBdr>
            <w:top w:val="none" w:sz="0" w:space="0" w:color="auto"/>
            <w:left w:val="none" w:sz="0" w:space="0" w:color="auto"/>
            <w:bottom w:val="none" w:sz="0" w:space="0" w:color="auto"/>
            <w:right w:val="none" w:sz="0" w:space="0" w:color="auto"/>
          </w:divBdr>
        </w:div>
        <w:div w:id="1620061460">
          <w:marLeft w:val="640"/>
          <w:marRight w:val="0"/>
          <w:marTop w:val="0"/>
          <w:marBottom w:val="0"/>
          <w:divBdr>
            <w:top w:val="none" w:sz="0" w:space="0" w:color="auto"/>
            <w:left w:val="none" w:sz="0" w:space="0" w:color="auto"/>
            <w:bottom w:val="none" w:sz="0" w:space="0" w:color="auto"/>
            <w:right w:val="none" w:sz="0" w:space="0" w:color="auto"/>
          </w:divBdr>
        </w:div>
        <w:div w:id="1641153620">
          <w:marLeft w:val="640"/>
          <w:marRight w:val="0"/>
          <w:marTop w:val="0"/>
          <w:marBottom w:val="0"/>
          <w:divBdr>
            <w:top w:val="none" w:sz="0" w:space="0" w:color="auto"/>
            <w:left w:val="none" w:sz="0" w:space="0" w:color="auto"/>
            <w:bottom w:val="none" w:sz="0" w:space="0" w:color="auto"/>
            <w:right w:val="none" w:sz="0" w:space="0" w:color="auto"/>
          </w:divBdr>
        </w:div>
        <w:div w:id="1796219430">
          <w:marLeft w:val="640"/>
          <w:marRight w:val="0"/>
          <w:marTop w:val="0"/>
          <w:marBottom w:val="0"/>
          <w:divBdr>
            <w:top w:val="none" w:sz="0" w:space="0" w:color="auto"/>
            <w:left w:val="none" w:sz="0" w:space="0" w:color="auto"/>
            <w:bottom w:val="none" w:sz="0" w:space="0" w:color="auto"/>
            <w:right w:val="none" w:sz="0" w:space="0" w:color="auto"/>
          </w:divBdr>
        </w:div>
        <w:div w:id="682053266">
          <w:marLeft w:val="640"/>
          <w:marRight w:val="0"/>
          <w:marTop w:val="0"/>
          <w:marBottom w:val="0"/>
          <w:divBdr>
            <w:top w:val="none" w:sz="0" w:space="0" w:color="auto"/>
            <w:left w:val="none" w:sz="0" w:space="0" w:color="auto"/>
            <w:bottom w:val="none" w:sz="0" w:space="0" w:color="auto"/>
            <w:right w:val="none" w:sz="0" w:space="0" w:color="auto"/>
          </w:divBdr>
        </w:div>
        <w:div w:id="92288716">
          <w:marLeft w:val="640"/>
          <w:marRight w:val="0"/>
          <w:marTop w:val="0"/>
          <w:marBottom w:val="0"/>
          <w:divBdr>
            <w:top w:val="none" w:sz="0" w:space="0" w:color="auto"/>
            <w:left w:val="none" w:sz="0" w:space="0" w:color="auto"/>
            <w:bottom w:val="none" w:sz="0" w:space="0" w:color="auto"/>
            <w:right w:val="none" w:sz="0" w:space="0" w:color="auto"/>
          </w:divBdr>
        </w:div>
        <w:div w:id="482236725">
          <w:marLeft w:val="640"/>
          <w:marRight w:val="0"/>
          <w:marTop w:val="0"/>
          <w:marBottom w:val="0"/>
          <w:divBdr>
            <w:top w:val="none" w:sz="0" w:space="0" w:color="auto"/>
            <w:left w:val="none" w:sz="0" w:space="0" w:color="auto"/>
            <w:bottom w:val="none" w:sz="0" w:space="0" w:color="auto"/>
            <w:right w:val="none" w:sz="0" w:space="0" w:color="auto"/>
          </w:divBdr>
        </w:div>
        <w:div w:id="245457506">
          <w:marLeft w:val="640"/>
          <w:marRight w:val="0"/>
          <w:marTop w:val="0"/>
          <w:marBottom w:val="0"/>
          <w:divBdr>
            <w:top w:val="none" w:sz="0" w:space="0" w:color="auto"/>
            <w:left w:val="none" w:sz="0" w:space="0" w:color="auto"/>
            <w:bottom w:val="none" w:sz="0" w:space="0" w:color="auto"/>
            <w:right w:val="none" w:sz="0" w:space="0" w:color="auto"/>
          </w:divBdr>
        </w:div>
      </w:divsChild>
    </w:div>
    <w:div w:id="2027168225">
      <w:bodyDiv w:val="1"/>
      <w:marLeft w:val="0"/>
      <w:marRight w:val="0"/>
      <w:marTop w:val="0"/>
      <w:marBottom w:val="0"/>
      <w:divBdr>
        <w:top w:val="none" w:sz="0" w:space="0" w:color="auto"/>
        <w:left w:val="none" w:sz="0" w:space="0" w:color="auto"/>
        <w:bottom w:val="none" w:sz="0" w:space="0" w:color="auto"/>
        <w:right w:val="none" w:sz="0" w:space="0" w:color="auto"/>
      </w:divBdr>
      <w:divsChild>
        <w:div w:id="1435131138">
          <w:marLeft w:val="640"/>
          <w:marRight w:val="0"/>
          <w:marTop w:val="0"/>
          <w:marBottom w:val="0"/>
          <w:divBdr>
            <w:top w:val="none" w:sz="0" w:space="0" w:color="auto"/>
            <w:left w:val="none" w:sz="0" w:space="0" w:color="auto"/>
            <w:bottom w:val="none" w:sz="0" w:space="0" w:color="auto"/>
            <w:right w:val="none" w:sz="0" w:space="0" w:color="auto"/>
          </w:divBdr>
        </w:div>
        <w:div w:id="915289601">
          <w:marLeft w:val="640"/>
          <w:marRight w:val="0"/>
          <w:marTop w:val="0"/>
          <w:marBottom w:val="0"/>
          <w:divBdr>
            <w:top w:val="none" w:sz="0" w:space="0" w:color="auto"/>
            <w:left w:val="none" w:sz="0" w:space="0" w:color="auto"/>
            <w:bottom w:val="none" w:sz="0" w:space="0" w:color="auto"/>
            <w:right w:val="none" w:sz="0" w:space="0" w:color="auto"/>
          </w:divBdr>
        </w:div>
        <w:div w:id="1264386858">
          <w:marLeft w:val="640"/>
          <w:marRight w:val="0"/>
          <w:marTop w:val="0"/>
          <w:marBottom w:val="0"/>
          <w:divBdr>
            <w:top w:val="none" w:sz="0" w:space="0" w:color="auto"/>
            <w:left w:val="none" w:sz="0" w:space="0" w:color="auto"/>
            <w:bottom w:val="none" w:sz="0" w:space="0" w:color="auto"/>
            <w:right w:val="none" w:sz="0" w:space="0" w:color="auto"/>
          </w:divBdr>
        </w:div>
        <w:div w:id="940064400">
          <w:marLeft w:val="640"/>
          <w:marRight w:val="0"/>
          <w:marTop w:val="0"/>
          <w:marBottom w:val="0"/>
          <w:divBdr>
            <w:top w:val="none" w:sz="0" w:space="0" w:color="auto"/>
            <w:left w:val="none" w:sz="0" w:space="0" w:color="auto"/>
            <w:bottom w:val="none" w:sz="0" w:space="0" w:color="auto"/>
            <w:right w:val="none" w:sz="0" w:space="0" w:color="auto"/>
          </w:divBdr>
        </w:div>
        <w:div w:id="990019242">
          <w:marLeft w:val="640"/>
          <w:marRight w:val="0"/>
          <w:marTop w:val="0"/>
          <w:marBottom w:val="0"/>
          <w:divBdr>
            <w:top w:val="none" w:sz="0" w:space="0" w:color="auto"/>
            <w:left w:val="none" w:sz="0" w:space="0" w:color="auto"/>
            <w:bottom w:val="none" w:sz="0" w:space="0" w:color="auto"/>
            <w:right w:val="none" w:sz="0" w:space="0" w:color="auto"/>
          </w:divBdr>
        </w:div>
        <w:div w:id="649556004">
          <w:marLeft w:val="640"/>
          <w:marRight w:val="0"/>
          <w:marTop w:val="0"/>
          <w:marBottom w:val="0"/>
          <w:divBdr>
            <w:top w:val="none" w:sz="0" w:space="0" w:color="auto"/>
            <w:left w:val="none" w:sz="0" w:space="0" w:color="auto"/>
            <w:bottom w:val="none" w:sz="0" w:space="0" w:color="auto"/>
            <w:right w:val="none" w:sz="0" w:space="0" w:color="auto"/>
          </w:divBdr>
        </w:div>
      </w:divsChild>
    </w:div>
    <w:div w:id="2052411289">
      <w:bodyDiv w:val="1"/>
      <w:marLeft w:val="0"/>
      <w:marRight w:val="0"/>
      <w:marTop w:val="0"/>
      <w:marBottom w:val="0"/>
      <w:divBdr>
        <w:top w:val="none" w:sz="0" w:space="0" w:color="auto"/>
        <w:left w:val="none" w:sz="0" w:space="0" w:color="auto"/>
        <w:bottom w:val="none" w:sz="0" w:space="0" w:color="auto"/>
        <w:right w:val="none" w:sz="0" w:space="0" w:color="auto"/>
      </w:divBdr>
      <w:divsChild>
        <w:div w:id="1774937595">
          <w:marLeft w:val="640"/>
          <w:marRight w:val="0"/>
          <w:marTop w:val="0"/>
          <w:marBottom w:val="0"/>
          <w:divBdr>
            <w:top w:val="none" w:sz="0" w:space="0" w:color="auto"/>
            <w:left w:val="none" w:sz="0" w:space="0" w:color="auto"/>
            <w:bottom w:val="none" w:sz="0" w:space="0" w:color="auto"/>
            <w:right w:val="none" w:sz="0" w:space="0" w:color="auto"/>
          </w:divBdr>
        </w:div>
        <w:div w:id="97214245">
          <w:marLeft w:val="640"/>
          <w:marRight w:val="0"/>
          <w:marTop w:val="0"/>
          <w:marBottom w:val="0"/>
          <w:divBdr>
            <w:top w:val="none" w:sz="0" w:space="0" w:color="auto"/>
            <w:left w:val="none" w:sz="0" w:space="0" w:color="auto"/>
            <w:bottom w:val="none" w:sz="0" w:space="0" w:color="auto"/>
            <w:right w:val="none" w:sz="0" w:space="0" w:color="auto"/>
          </w:divBdr>
        </w:div>
        <w:div w:id="2123111100">
          <w:marLeft w:val="640"/>
          <w:marRight w:val="0"/>
          <w:marTop w:val="0"/>
          <w:marBottom w:val="0"/>
          <w:divBdr>
            <w:top w:val="none" w:sz="0" w:space="0" w:color="auto"/>
            <w:left w:val="none" w:sz="0" w:space="0" w:color="auto"/>
            <w:bottom w:val="none" w:sz="0" w:space="0" w:color="auto"/>
            <w:right w:val="none" w:sz="0" w:space="0" w:color="auto"/>
          </w:divBdr>
        </w:div>
        <w:div w:id="1574118276">
          <w:marLeft w:val="640"/>
          <w:marRight w:val="0"/>
          <w:marTop w:val="0"/>
          <w:marBottom w:val="0"/>
          <w:divBdr>
            <w:top w:val="none" w:sz="0" w:space="0" w:color="auto"/>
            <w:left w:val="none" w:sz="0" w:space="0" w:color="auto"/>
            <w:bottom w:val="none" w:sz="0" w:space="0" w:color="auto"/>
            <w:right w:val="none" w:sz="0" w:space="0" w:color="auto"/>
          </w:divBdr>
        </w:div>
        <w:div w:id="1562255658">
          <w:marLeft w:val="640"/>
          <w:marRight w:val="0"/>
          <w:marTop w:val="0"/>
          <w:marBottom w:val="0"/>
          <w:divBdr>
            <w:top w:val="none" w:sz="0" w:space="0" w:color="auto"/>
            <w:left w:val="none" w:sz="0" w:space="0" w:color="auto"/>
            <w:bottom w:val="none" w:sz="0" w:space="0" w:color="auto"/>
            <w:right w:val="none" w:sz="0" w:space="0" w:color="auto"/>
          </w:divBdr>
        </w:div>
        <w:div w:id="965740073">
          <w:marLeft w:val="640"/>
          <w:marRight w:val="0"/>
          <w:marTop w:val="0"/>
          <w:marBottom w:val="0"/>
          <w:divBdr>
            <w:top w:val="none" w:sz="0" w:space="0" w:color="auto"/>
            <w:left w:val="none" w:sz="0" w:space="0" w:color="auto"/>
            <w:bottom w:val="none" w:sz="0" w:space="0" w:color="auto"/>
            <w:right w:val="none" w:sz="0" w:space="0" w:color="auto"/>
          </w:divBdr>
        </w:div>
        <w:div w:id="2045400802">
          <w:marLeft w:val="640"/>
          <w:marRight w:val="0"/>
          <w:marTop w:val="0"/>
          <w:marBottom w:val="0"/>
          <w:divBdr>
            <w:top w:val="none" w:sz="0" w:space="0" w:color="auto"/>
            <w:left w:val="none" w:sz="0" w:space="0" w:color="auto"/>
            <w:bottom w:val="none" w:sz="0" w:space="0" w:color="auto"/>
            <w:right w:val="none" w:sz="0" w:space="0" w:color="auto"/>
          </w:divBdr>
        </w:div>
        <w:div w:id="259526484">
          <w:marLeft w:val="640"/>
          <w:marRight w:val="0"/>
          <w:marTop w:val="0"/>
          <w:marBottom w:val="0"/>
          <w:divBdr>
            <w:top w:val="none" w:sz="0" w:space="0" w:color="auto"/>
            <w:left w:val="none" w:sz="0" w:space="0" w:color="auto"/>
            <w:bottom w:val="none" w:sz="0" w:space="0" w:color="auto"/>
            <w:right w:val="none" w:sz="0" w:space="0" w:color="auto"/>
          </w:divBdr>
        </w:div>
        <w:div w:id="507136154">
          <w:marLeft w:val="640"/>
          <w:marRight w:val="0"/>
          <w:marTop w:val="0"/>
          <w:marBottom w:val="0"/>
          <w:divBdr>
            <w:top w:val="none" w:sz="0" w:space="0" w:color="auto"/>
            <w:left w:val="none" w:sz="0" w:space="0" w:color="auto"/>
            <w:bottom w:val="none" w:sz="0" w:space="0" w:color="auto"/>
            <w:right w:val="none" w:sz="0" w:space="0" w:color="auto"/>
          </w:divBdr>
        </w:div>
        <w:div w:id="426314417">
          <w:marLeft w:val="640"/>
          <w:marRight w:val="0"/>
          <w:marTop w:val="0"/>
          <w:marBottom w:val="0"/>
          <w:divBdr>
            <w:top w:val="none" w:sz="0" w:space="0" w:color="auto"/>
            <w:left w:val="none" w:sz="0" w:space="0" w:color="auto"/>
            <w:bottom w:val="none" w:sz="0" w:space="0" w:color="auto"/>
            <w:right w:val="none" w:sz="0" w:space="0" w:color="auto"/>
          </w:divBdr>
        </w:div>
        <w:div w:id="76946999">
          <w:marLeft w:val="640"/>
          <w:marRight w:val="0"/>
          <w:marTop w:val="0"/>
          <w:marBottom w:val="0"/>
          <w:divBdr>
            <w:top w:val="none" w:sz="0" w:space="0" w:color="auto"/>
            <w:left w:val="none" w:sz="0" w:space="0" w:color="auto"/>
            <w:bottom w:val="none" w:sz="0" w:space="0" w:color="auto"/>
            <w:right w:val="none" w:sz="0" w:space="0" w:color="auto"/>
          </w:divBdr>
        </w:div>
        <w:div w:id="620573465">
          <w:marLeft w:val="640"/>
          <w:marRight w:val="0"/>
          <w:marTop w:val="0"/>
          <w:marBottom w:val="0"/>
          <w:divBdr>
            <w:top w:val="none" w:sz="0" w:space="0" w:color="auto"/>
            <w:left w:val="none" w:sz="0" w:space="0" w:color="auto"/>
            <w:bottom w:val="none" w:sz="0" w:space="0" w:color="auto"/>
            <w:right w:val="none" w:sz="0" w:space="0" w:color="auto"/>
          </w:divBdr>
        </w:div>
        <w:div w:id="901716427">
          <w:marLeft w:val="640"/>
          <w:marRight w:val="0"/>
          <w:marTop w:val="0"/>
          <w:marBottom w:val="0"/>
          <w:divBdr>
            <w:top w:val="none" w:sz="0" w:space="0" w:color="auto"/>
            <w:left w:val="none" w:sz="0" w:space="0" w:color="auto"/>
            <w:bottom w:val="none" w:sz="0" w:space="0" w:color="auto"/>
            <w:right w:val="none" w:sz="0" w:space="0" w:color="auto"/>
          </w:divBdr>
        </w:div>
        <w:div w:id="908998683">
          <w:marLeft w:val="640"/>
          <w:marRight w:val="0"/>
          <w:marTop w:val="0"/>
          <w:marBottom w:val="0"/>
          <w:divBdr>
            <w:top w:val="none" w:sz="0" w:space="0" w:color="auto"/>
            <w:left w:val="none" w:sz="0" w:space="0" w:color="auto"/>
            <w:bottom w:val="none" w:sz="0" w:space="0" w:color="auto"/>
            <w:right w:val="none" w:sz="0" w:space="0" w:color="auto"/>
          </w:divBdr>
        </w:div>
        <w:div w:id="90786342">
          <w:marLeft w:val="640"/>
          <w:marRight w:val="0"/>
          <w:marTop w:val="0"/>
          <w:marBottom w:val="0"/>
          <w:divBdr>
            <w:top w:val="none" w:sz="0" w:space="0" w:color="auto"/>
            <w:left w:val="none" w:sz="0" w:space="0" w:color="auto"/>
            <w:bottom w:val="none" w:sz="0" w:space="0" w:color="auto"/>
            <w:right w:val="none" w:sz="0" w:space="0" w:color="auto"/>
          </w:divBdr>
        </w:div>
        <w:div w:id="2005431010">
          <w:marLeft w:val="640"/>
          <w:marRight w:val="0"/>
          <w:marTop w:val="0"/>
          <w:marBottom w:val="0"/>
          <w:divBdr>
            <w:top w:val="none" w:sz="0" w:space="0" w:color="auto"/>
            <w:left w:val="none" w:sz="0" w:space="0" w:color="auto"/>
            <w:bottom w:val="none" w:sz="0" w:space="0" w:color="auto"/>
            <w:right w:val="none" w:sz="0" w:space="0" w:color="auto"/>
          </w:divBdr>
        </w:div>
        <w:div w:id="505752771">
          <w:marLeft w:val="640"/>
          <w:marRight w:val="0"/>
          <w:marTop w:val="0"/>
          <w:marBottom w:val="0"/>
          <w:divBdr>
            <w:top w:val="none" w:sz="0" w:space="0" w:color="auto"/>
            <w:left w:val="none" w:sz="0" w:space="0" w:color="auto"/>
            <w:bottom w:val="none" w:sz="0" w:space="0" w:color="auto"/>
            <w:right w:val="none" w:sz="0" w:space="0" w:color="auto"/>
          </w:divBdr>
        </w:div>
        <w:div w:id="91706026">
          <w:marLeft w:val="640"/>
          <w:marRight w:val="0"/>
          <w:marTop w:val="0"/>
          <w:marBottom w:val="0"/>
          <w:divBdr>
            <w:top w:val="none" w:sz="0" w:space="0" w:color="auto"/>
            <w:left w:val="none" w:sz="0" w:space="0" w:color="auto"/>
            <w:bottom w:val="none" w:sz="0" w:space="0" w:color="auto"/>
            <w:right w:val="none" w:sz="0" w:space="0" w:color="auto"/>
          </w:divBdr>
        </w:div>
        <w:div w:id="2073042541">
          <w:marLeft w:val="640"/>
          <w:marRight w:val="0"/>
          <w:marTop w:val="0"/>
          <w:marBottom w:val="0"/>
          <w:divBdr>
            <w:top w:val="none" w:sz="0" w:space="0" w:color="auto"/>
            <w:left w:val="none" w:sz="0" w:space="0" w:color="auto"/>
            <w:bottom w:val="none" w:sz="0" w:space="0" w:color="auto"/>
            <w:right w:val="none" w:sz="0" w:space="0" w:color="auto"/>
          </w:divBdr>
        </w:div>
        <w:div w:id="521743322">
          <w:marLeft w:val="640"/>
          <w:marRight w:val="0"/>
          <w:marTop w:val="0"/>
          <w:marBottom w:val="0"/>
          <w:divBdr>
            <w:top w:val="none" w:sz="0" w:space="0" w:color="auto"/>
            <w:left w:val="none" w:sz="0" w:space="0" w:color="auto"/>
            <w:bottom w:val="none" w:sz="0" w:space="0" w:color="auto"/>
            <w:right w:val="none" w:sz="0" w:space="0" w:color="auto"/>
          </w:divBdr>
        </w:div>
        <w:div w:id="796140040">
          <w:marLeft w:val="640"/>
          <w:marRight w:val="0"/>
          <w:marTop w:val="0"/>
          <w:marBottom w:val="0"/>
          <w:divBdr>
            <w:top w:val="none" w:sz="0" w:space="0" w:color="auto"/>
            <w:left w:val="none" w:sz="0" w:space="0" w:color="auto"/>
            <w:bottom w:val="none" w:sz="0" w:space="0" w:color="auto"/>
            <w:right w:val="none" w:sz="0" w:space="0" w:color="auto"/>
          </w:divBdr>
        </w:div>
        <w:div w:id="2125419312">
          <w:marLeft w:val="640"/>
          <w:marRight w:val="0"/>
          <w:marTop w:val="0"/>
          <w:marBottom w:val="0"/>
          <w:divBdr>
            <w:top w:val="none" w:sz="0" w:space="0" w:color="auto"/>
            <w:left w:val="none" w:sz="0" w:space="0" w:color="auto"/>
            <w:bottom w:val="none" w:sz="0" w:space="0" w:color="auto"/>
            <w:right w:val="none" w:sz="0" w:space="0" w:color="auto"/>
          </w:divBdr>
        </w:div>
        <w:div w:id="1772164918">
          <w:marLeft w:val="640"/>
          <w:marRight w:val="0"/>
          <w:marTop w:val="0"/>
          <w:marBottom w:val="0"/>
          <w:divBdr>
            <w:top w:val="none" w:sz="0" w:space="0" w:color="auto"/>
            <w:left w:val="none" w:sz="0" w:space="0" w:color="auto"/>
            <w:bottom w:val="none" w:sz="0" w:space="0" w:color="auto"/>
            <w:right w:val="none" w:sz="0" w:space="0" w:color="auto"/>
          </w:divBdr>
        </w:div>
        <w:div w:id="1071929796">
          <w:marLeft w:val="640"/>
          <w:marRight w:val="0"/>
          <w:marTop w:val="0"/>
          <w:marBottom w:val="0"/>
          <w:divBdr>
            <w:top w:val="none" w:sz="0" w:space="0" w:color="auto"/>
            <w:left w:val="none" w:sz="0" w:space="0" w:color="auto"/>
            <w:bottom w:val="none" w:sz="0" w:space="0" w:color="auto"/>
            <w:right w:val="none" w:sz="0" w:space="0" w:color="auto"/>
          </w:divBdr>
        </w:div>
        <w:div w:id="2079862406">
          <w:marLeft w:val="640"/>
          <w:marRight w:val="0"/>
          <w:marTop w:val="0"/>
          <w:marBottom w:val="0"/>
          <w:divBdr>
            <w:top w:val="none" w:sz="0" w:space="0" w:color="auto"/>
            <w:left w:val="none" w:sz="0" w:space="0" w:color="auto"/>
            <w:bottom w:val="none" w:sz="0" w:space="0" w:color="auto"/>
            <w:right w:val="none" w:sz="0" w:space="0" w:color="auto"/>
          </w:divBdr>
        </w:div>
        <w:div w:id="1599750884">
          <w:marLeft w:val="640"/>
          <w:marRight w:val="0"/>
          <w:marTop w:val="0"/>
          <w:marBottom w:val="0"/>
          <w:divBdr>
            <w:top w:val="none" w:sz="0" w:space="0" w:color="auto"/>
            <w:left w:val="none" w:sz="0" w:space="0" w:color="auto"/>
            <w:bottom w:val="none" w:sz="0" w:space="0" w:color="auto"/>
            <w:right w:val="none" w:sz="0" w:space="0" w:color="auto"/>
          </w:divBdr>
        </w:div>
      </w:divsChild>
    </w:div>
    <w:div w:id="2056155952">
      <w:bodyDiv w:val="1"/>
      <w:marLeft w:val="0"/>
      <w:marRight w:val="0"/>
      <w:marTop w:val="0"/>
      <w:marBottom w:val="0"/>
      <w:divBdr>
        <w:top w:val="none" w:sz="0" w:space="0" w:color="auto"/>
        <w:left w:val="none" w:sz="0" w:space="0" w:color="auto"/>
        <w:bottom w:val="none" w:sz="0" w:space="0" w:color="auto"/>
        <w:right w:val="none" w:sz="0" w:space="0" w:color="auto"/>
      </w:divBdr>
    </w:div>
    <w:div w:id="2066640698">
      <w:bodyDiv w:val="1"/>
      <w:marLeft w:val="0"/>
      <w:marRight w:val="0"/>
      <w:marTop w:val="0"/>
      <w:marBottom w:val="0"/>
      <w:divBdr>
        <w:top w:val="none" w:sz="0" w:space="0" w:color="auto"/>
        <w:left w:val="none" w:sz="0" w:space="0" w:color="auto"/>
        <w:bottom w:val="none" w:sz="0" w:space="0" w:color="auto"/>
        <w:right w:val="none" w:sz="0" w:space="0" w:color="auto"/>
      </w:divBdr>
      <w:divsChild>
        <w:div w:id="1370103031">
          <w:marLeft w:val="640"/>
          <w:marRight w:val="0"/>
          <w:marTop w:val="0"/>
          <w:marBottom w:val="0"/>
          <w:divBdr>
            <w:top w:val="none" w:sz="0" w:space="0" w:color="auto"/>
            <w:left w:val="none" w:sz="0" w:space="0" w:color="auto"/>
            <w:bottom w:val="none" w:sz="0" w:space="0" w:color="auto"/>
            <w:right w:val="none" w:sz="0" w:space="0" w:color="auto"/>
          </w:divBdr>
        </w:div>
        <w:div w:id="1970236589">
          <w:marLeft w:val="640"/>
          <w:marRight w:val="0"/>
          <w:marTop w:val="0"/>
          <w:marBottom w:val="0"/>
          <w:divBdr>
            <w:top w:val="none" w:sz="0" w:space="0" w:color="auto"/>
            <w:left w:val="none" w:sz="0" w:space="0" w:color="auto"/>
            <w:bottom w:val="none" w:sz="0" w:space="0" w:color="auto"/>
            <w:right w:val="none" w:sz="0" w:space="0" w:color="auto"/>
          </w:divBdr>
        </w:div>
        <w:div w:id="1928073255">
          <w:marLeft w:val="640"/>
          <w:marRight w:val="0"/>
          <w:marTop w:val="0"/>
          <w:marBottom w:val="0"/>
          <w:divBdr>
            <w:top w:val="none" w:sz="0" w:space="0" w:color="auto"/>
            <w:left w:val="none" w:sz="0" w:space="0" w:color="auto"/>
            <w:bottom w:val="none" w:sz="0" w:space="0" w:color="auto"/>
            <w:right w:val="none" w:sz="0" w:space="0" w:color="auto"/>
          </w:divBdr>
        </w:div>
        <w:div w:id="422645686">
          <w:marLeft w:val="640"/>
          <w:marRight w:val="0"/>
          <w:marTop w:val="0"/>
          <w:marBottom w:val="0"/>
          <w:divBdr>
            <w:top w:val="none" w:sz="0" w:space="0" w:color="auto"/>
            <w:left w:val="none" w:sz="0" w:space="0" w:color="auto"/>
            <w:bottom w:val="none" w:sz="0" w:space="0" w:color="auto"/>
            <w:right w:val="none" w:sz="0" w:space="0" w:color="auto"/>
          </w:divBdr>
        </w:div>
        <w:div w:id="646057089">
          <w:marLeft w:val="640"/>
          <w:marRight w:val="0"/>
          <w:marTop w:val="0"/>
          <w:marBottom w:val="0"/>
          <w:divBdr>
            <w:top w:val="none" w:sz="0" w:space="0" w:color="auto"/>
            <w:left w:val="none" w:sz="0" w:space="0" w:color="auto"/>
            <w:bottom w:val="none" w:sz="0" w:space="0" w:color="auto"/>
            <w:right w:val="none" w:sz="0" w:space="0" w:color="auto"/>
          </w:divBdr>
        </w:div>
        <w:div w:id="509221299">
          <w:marLeft w:val="640"/>
          <w:marRight w:val="0"/>
          <w:marTop w:val="0"/>
          <w:marBottom w:val="0"/>
          <w:divBdr>
            <w:top w:val="none" w:sz="0" w:space="0" w:color="auto"/>
            <w:left w:val="none" w:sz="0" w:space="0" w:color="auto"/>
            <w:bottom w:val="none" w:sz="0" w:space="0" w:color="auto"/>
            <w:right w:val="none" w:sz="0" w:space="0" w:color="auto"/>
          </w:divBdr>
        </w:div>
        <w:div w:id="1703286897">
          <w:marLeft w:val="640"/>
          <w:marRight w:val="0"/>
          <w:marTop w:val="0"/>
          <w:marBottom w:val="0"/>
          <w:divBdr>
            <w:top w:val="none" w:sz="0" w:space="0" w:color="auto"/>
            <w:left w:val="none" w:sz="0" w:space="0" w:color="auto"/>
            <w:bottom w:val="none" w:sz="0" w:space="0" w:color="auto"/>
            <w:right w:val="none" w:sz="0" w:space="0" w:color="auto"/>
          </w:divBdr>
        </w:div>
        <w:div w:id="441848135">
          <w:marLeft w:val="640"/>
          <w:marRight w:val="0"/>
          <w:marTop w:val="0"/>
          <w:marBottom w:val="0"/>
          <w:divBdr>
            <w:top w:val="none" w:sz="0" w:space="0" w:color="auto"/>
            <w:left w:val="none" w:sz="0" w:space="0" w:color="auto"/>
            <w:bottom w:val="none" w:sz="0" w:space="0" w:color="auto"/>
            <w:right w:val="none" w:sz="0" w:space="0" w:color="auto"/>
          </w:divBdr>
        </w:div>
        <w:div w:id="1296064162">
          <w:marLeft w:val="640"/>
          <w:marRight w:val="0"/>
          <w:marTop w:val="0"/>
          <w:marBottom w:val="0"/>
          <w:divBdr>
            <w:top w:val="none" w:sz="0" w:space="0" w:color="auto"/>
            <w:left w:val="none" w:sz="0" w:space="0" w:color="auto"/>
            <w:bottom w:val="none" w:sz="0" w:space="0" w:color="auto"/>
            <w:right w:val="none" w:sz="0" w:space="0" w:color="auto"/>
          </w:divBdr>
        </w:div>
        <w:div w:id="1766151879">
          <w:marLeft w:val="640"/>
          <w:marRight w:val="0"/>
          <w:marTop w:val="0"/>
          <w:marBottom w:val="0"/>
          <w:divBdr>
            <w:top w:val="none" w:sz="0" w:space="0" w:color="auto"/>
            <w:left w:val="none" w:sz="0" w:space="0" w:color="auto"/>
            <w:bottom w:val="none" w:sz="0" w:space="0" w:color="auto"/>
            <w:right w:val="none" w:sz="0" w:space="0" w:color="auto"/>
          </w:divBdr>
        </w:div>
        <w:div w:id="104733921">
          <w:marLeft w:val="640"/>
          <w:marRight w:val="0"/>
          <w:marTop w:val="0"/>
          <w:marBottom w:val="0"/>
          <w:divBdr>
            <w:top w:val="none" w:sz="0" w:space="0" w:color="auto"/>
            <w:left w:val="none" w:sz="0" w:space="0" w:color="auto"/>
            <w:bottom w:val="none" w:sz="0" w:space="0" w:color="auto"/>
            <w:right w:val="none" w:sz="0" w:space="0" w:color="auto"/>
          </w:divBdr>
        </w:div>
        <w:div w:id="318193257">
          <w:marLeft w:val="640"/>
          <w:marRight w:val="0"/>
          <w:marTop w:val="0"/>
          <w:marBottom w:val="0"/>
          <w:divBdr>
            <w:top w:val="none" w:sz="0" w:space="0" w:color="auto"/>
            <w:left w:val="none" w:sz="0" w:space="0" w:color="auto"/>
            <w:bottom w:val="none" w:sz="0" w:space="0" w:color="auto"/>
            <w:right w:val="none" w:sz="0" w:space="0" w:color="auto"/>
          </w:divBdr>
        </w:div>
        <w:div w:id="1645429946">
          <w:marLeft w:val="640"/>
          <w:marRight w:val="0"/>
          <w:marTop w:val="0"/>
          <w:marBottom w:val="0"/>
          <w:divBdr>
            <w:top w:val="none" w:sz="0" w:space="0" w:color="auto"/>
            <w:left w:val="none" w:sz="0" w:space="0" w:color="auto"/>
            <w:bottom w:val="none" w:sz="0" w:space="0" w:color="auto"/>
            <w:right w:val="none" w:sz="0" w:space="0" w:color="auto"/>
          </w:divBdr>
        </w:div>
        <w:div w:id="878398977">
          <w:marLeft w:val="640"/>
          <w:marRight w:val="0"/>
          <w:marTop w:val="0"/>
          <w:marBottom w:val="0"/>
          <w:divBdr>
            <w:top w:val="none" w:sz="0" w:space="0" w:color="auto"/>
            <w:left w:val="none" w:sz="0" w:space="0" w:color="auto"/>
            <w:bottom w:val="none" w:sz="0" w:space="0" w:color="auto"/>
            <w:right w:val="none" w:sz="0" w:space="0" w:color="auto"/>
          </w:divBdr>
        </w:div>
        <w:div w:id="1523473490">
          <w:marLeft w:val="640"/>
          <w:marRight w:val="0"/>
          <w:marTop w:val="0"/>
          <w:marBottom w:val="0"/>
          <w:divBdr>
            <w:top w:val="none" w:sz="0" w:space="0" w:color="auto"/>
            <w:left w:val="none" w:sz="0" w:space="0" w:color="auto"/>
            <w:bottom w:val="none" w:sz="0" w:space="0" w:color="auto"/>
            <w:right w:val="none" w:sz="0" w:space="0" w:color="auto"/>
          </w:divBdr>
        </w:div>
        <w:div w:id="1746488806">
          <w:marLeft w:val="640"/>
          <w:marRight w:val="0"/>
          <w:marTop w:val="0"/>
          <w:marBottom w:val="0"/>
          <w:divBdr>
            <w:top w:val="none" w:sz="0" w:space="0" w:color="auto"/>
            <w:left w:val="none" w:sz="0" w:space="0" w:color="auto"/>
            <w:bottom w:val="none" w:sz="0" w:space="0" w:color="auto"/>
            <w:right w:val="none" w:sz="0" w:space="0" w:color="auto"/>
          </w:divBdr>
        </w:div>
        <w:div w:id="1064061386">
          <w:marLeft w:val="640"/>
          <w:marRight w:val="0"/>
          <w:marTop w:val="0"/>
          <w:marBottom w:val="0"/>
          <w:divBdr>
            <w:top w:val="none" w:sz="0" w:space="0" w:color="auto"/>
            <w:left w:val="none" w:sz="0" w:space="0" w:color="auto"/>
            <w:bottom w:val="none" w:sz="0" w:space="0" w:color="auto"/>
            <w:right w:val="none" w:sz="0" w:space="0" w:color="auto"/>
          </w:divBdr>
        </w:div>
        <w:div w:id="1193299893">
          <w:marLeft w:val="640"/>
          <w:marRight w:val="0"/>
          <w:marTop w:val="0"/>
          <w:marBottom w:val="0"/>
          <w:divBdr>
            <w:top w:val="none" w:sz="0" w:space="0" w:color="auto"/>
            <w:left w:val="none" w:sz="0" w:space="0" w:color="auto"/>
            <w:bottom w:val="none" w:sz="0" w:space="0" w:color="auto"/>
            <w:right w:val="none" w:sz="0" w:space="0" w:color="auto"/>
          </w:divBdr>
        </w:div>
        <w:div w:id="1831095324">
          <w:marLeft w:val="640"/>
          <w:marRight w:val="0"/>
          <w:marTop w:val="0"/>
          <w:marBottom w:val="0"/>
          <w:divBdr>
            <w:top w:val="none" w:sz="0" w:space="0" w:color="auto"/>
            <w:left w:val="none" w:sz="0" w:space="0" w:color="auto"/>
            <w:bottom w:val="none" w:sz="0" w:space="0" w:color="auto"/>
            <w:right w:val="none" w:sz="0" w:space="0" w:color="auto"/>
          </w:divBdr>
        </w:div>
        <w:div w:id="1333921456">
          <w:marLeft w:val="640"/>
          <w:marRight w:val="0"/>
          <w:marTop w:val="0"/>
          <w:marBottom w:val="0"/>
          <w:divBdr>
            <w:top w:val="none" w:sz="0" w:space="0" w:color="auto"/>
            <w:left w:val="none" w:sz="0" w:space="0" w:color="auto"/>
            <w:bottom w:val="none" w:sz="0" w:space="0" w:color="auto"/>
            <w:right w:val="none" w:sz="0" w:space="0" w:color="auto"/>
          </w:divBdr>
        </w:div>
      </w:divsChild>
    </w:div>
    <w:div w:id="2076122804">
      <w:bodyDiv w:val="1"/>
      <w:marLeft w:val="0"/>
      <w:marRight w:val="0"/>
      <w:marTop w:val="0"/>
      <w:marBottom w:val="0"/>
      <w:divBdr>
        <w:top w:val="none" w:sz="0" w:space="0" w:color="auto"/>
        <w:left w:val="none" w:sz="0" w:space="0" w:color="auto"/>
        <w:bottom w:val="none" w:sz="0" w:space="0" w:color="auto"/>
        <w:right w:val="none" w:sz="0" w:space="0" w:color="auto"/>
      </w:divBdr>
      <w:divsChild>
        <w:div w:id="2103186118">
          <w:marLeft w:val="640"/>
          <w:marRight w:val="0"/>
          <w:marTop w:val="0"/>
          <w:marBottom w:val="0"/>
          <w:divBdr>
            <w:top w:val="none" w:sz="0" w:space="0" w:color="auto"/>
            <w:left w:val="none" w:sz="0" w:space="0" w:color="auto"/>
            <w:bottom w:val="none" w:sz="0" w:space="0" w:color="auto"/>
            <w:right w:val="none" w:sz="0" w:space="0" w:color="auto"/>
          </w:divBdr>
        </w:div>
        <w:div w:id="948390093">
          <w:marLeft w:val="640"/>
          <w:marRight w:val="0"/>
          <w:marTop w:val="0"/>
          <w:marBottom w:val="0"/>
          <w:divBdr>
            <w:top w:val="none" w:sz="0" w:space="0" w:color="auto"/>
            <w:left w:val="none" w:sz="0" w:space="0" w:color="auto"/>
            <w:bottom w:val="none" w:sz="0" w:space="0" w:color="auto"/>
            <w:right w:val="none" w:sz="0" w:space="0" w:color="auto"/>
          </w:divBdr>
        </w:div>
        <w:div w:id="664551482">
          <w:marLeft w:val="640"/>
          <w:marRight w:val="0"/>
          <w:marTop w:val="0"/>
          <w:marBottom w:val="0"/>
          <w:divBdr>
            <w:top w:val="none" w:sz="0" w:space="0" w:color="auto"/>
            <w:left w:val="none" w:sz="0" w:space="0" w:color="auto"/>
            <w:bottom w:val="none" w:sz="0" w:space="0" w:color="auto"/>
            <w:right w:val="none" w:sz="0" w:space="0" w:color="auto"/>
          </w:divBdr>
        </w:div>
        <w:div w:id="1687055024">
          <w:marLeft w:val="640"/>
          <w:marRight w:val="0"/>
          <w:marTop w:val="0"/>
          <w:marBottom w:val="0"/>
          <w:divBdr>
            <w:top w:val="none" w:sz="0" w:space="0" w:color="auto"/>
            <w:left w:val="none" w:sz="0" w:space="0" w:color="auto"/>
            <w:bottom w:val="none" w:sz="0" w:space="0" w:color="auto"/>
            <w:right w:val="none" w:sz="0" w:space="0" w:color="auto"/>
          </w:divBdr>
        </w:div>
        <w:div w:id="1268192216">
          <w:marLeft w:val="640"/>
          <w:marRight w:val="0"/>
          <w:marTop w:val="0"/>
          <w:marBottom w:val="0"/>
          <w:divBdr>
            <w:top w:val="none" w:sz="0" w:space="0" w:color="auto"/>
            <w:left w:val="none" w:sz="0" w:space="0" w:color="auto"/>
            <w:bottom w:val="none" w:sz="0" w:space="0" w:color="auto"/>
            <w:right w:val="none" w:sz="0" w:space="0" w:color="auto"/>
          </w:divBdr>
        </w:div>
        <w:div w:id="497114998">
          <w:marLeft w:val="640"/>
          <w:marRight w:val="0"/>
          <w:marTop w:val="0"/>
          <w:marBottom w:val="0"/>
          <w:divBdr>
            <w:top w:val="none" w:sz="0" w:space="0" w:color="auto"/>
            <w:left w:val="none" w:sz="0" w:space="0" w:color="auto"/>
            <w:bottom w:val="none" w:sz="0" w:space="0" w:color="auto"/>
            <w:right w:val="none" w:sz="0" w:space="0" w:color="auto"/>
          </w:divBdr>
        </w:div>
        <w:div w:id="967930834">
          <w:marLeft w:val="640"/>
          <w:marRight w:val="0"/>
          <w:marTop w:val="0"/>
          <w:marBottom w:val="0"/>
          <w:divBdr>
            <w:top w:val="none" w:sz="0" w:space="0" w:color="auto"/>
            <w:left w:val="none" w:sz="0" w:space="0" w:color="auto"/>
            <w:bottom w:val="none" w:sz="0" w:space="0" w:color="auto"/>
            <w:right w:val="none" w:sz="0" w:space="0" w:color="auto"/>
          </w:divBdr>
        </w:div>
        <w:div w:id="2128695415">
          <w:marLeft w:val="640"/>
          <w:marRight w:val="0"/>
          <w:marTop w:val="0"/>
          <w:marBottom w:val="0"/>
          <w:divBdr>
            <w:top w:val="none" w:sz="0" w:space="0" w:color="auto"/>
            <w:left w:val="none" w:sz="0" w:space="0" w:color="auto"/>
            <w:bottom w:val="none" w:sz="0" w:space="0" w:color="auto"/>
            <w:right w:val="none" w:sz="0" w:space="0" w:color="auto"/>
          </w:divBdr>
        </w:div>
        <w:div w:id="1102920377">
          <w:marLeft w:val="640"/>
          <w:marRight w:val="0"/>
          <w:marTop w:val="0"/>
          <w:marBottom w:val="0"/>
          <w:divBdr>
            <w:top w:val="none" w:sz="0" w:space="0" w:color="auto"/>
            <w:left w:val="none" w:sz="0" w:space="0" w:color="auto"/>
            <w:bottom w:val="none" w:sz="0" w:space="0" w:color="auto"/>
            <w:right w:val="none" w:sz="0" w:space="0" w:color="auto"/>
          </w:divBdr>
        </w:div>
        <w:div w:id="1904636913">
          <w:marLeft w:val="640"/>
          <w:marRight w:val="0"/>
          <w:marTop w:val="0"/>
          <w:marBottom w:val="0"/>
          <w:divBdr>
            <w:top w:val="none" w:sz="0" w:space="0" w:color="auto"/>
            <w:left w:val="none" w:sz="0" w:space="0" w:color="auto"/>
            <w:bottom w:val="none" w:sz="0" w:space="0" w:color="auto"/>
            <w:right w:val="none" w:sz="0" w:space="0" w:color="auto"/>
          </w:divBdr>
        </w:div>
        <w:div w:id="901519819">
          <w:marLeft w:val="640"/>
          <w:marRight w:val="0"/>
          <w:marTop w:val="0"/>
          <w:marBottom w:val="0"/>
          <w:divBdr>
            <w:top w:val="none" w:sz="0" w:space="0" w:color="auto"/>
            <w:left w:val="none" w:sz="0" w:space="0" w:color="auto"/>
            <w:bottom w:val="none" w:sz="0" w:space="0" w:color="auto"/>
            <w:right w:val="none" w:sz="0" w:space="0" w:color="auto"/>
          </w:divBdr>
        </w:div>
        <w:div w:id="985819286">
          <w:marLeft w:val="640"/>
          <w:marRight w:val="0"/>
          <w:marTop w:val="0"/>
          <w:marBottom w:val="0"/>
          <w:divBdr>
            <w:top w:val="none" w:sz="0" w:space="0" w:color="auto"/>
            <w:left w:val="none" w:sz="0" w:space="0" w:color="auto"/>
            <w:bottom w:val="none" w:sz="0" w:space="0" w:color="auto"/>
            <w:right w:val="none" w:sz="0" w:space="0" w:color="auto"/>
          </w:divBdr>
        </w:div>
        <w:div w:id="1436247127">
          <w:marLeft w:val="640"/>
          <w:marRight w:val="0"/>
          <w:marTop w:val="0"/>
          <w:marBottom w:val="0"/>
          <w:divBdr>
            <w:top w:val="none" w:sz="0" w:space="0" w:color="auto"/>
            <w:left w:val="none" w:sz="0" w:space="0" w:color="auto"/>
            <w:bottom w:val="none" w:sz="0" w:space="0" w:color="auto"/>
            <w:right w:val="none" w:sz="0" w:space="0" w:color="auto"/>
          </w:divBdr>
        </w:div>
        <w:div w:id="1304844558">
          <w:marLeft w:val="640"/>
          <w:marRight w:val="0"/>
          <w:marTop w:val="0"/>
          <w:marBottom w:val="0"/>
          <w:divBdr>
            <w:top w:val="none" w:sz="0" w:space="0" w:color="auto"/>
            <w:left w:val="none" w:sz="0" w:space="0" w:color="auto"/>
            <w:bottom w:val="none" w:sz="0" w:space="0" w:color="auto"/>
            <w:right w:val="none" w:sz="0" w:space="0" w:color="auto"/>
          </w:divBdr>
        </w:div>
        <w:div w:id="1193961279">
          <w:marLeft w:val="640"/>
          <w:marRight w:val="0"/>
          <w:marTop w:val="0"/>
          <w:marBottom w:val="0"/>
          <w:divBdr>
            <w:top w:val="none" w:sz="0" w:space="0" w:color="auto"/>
            <w:left w:val="none" w:sz="0" w:space="0" w:color="auto"/>
            <w:bottom w:val="none" w:sz="0" w:space="0" w:color="auto"/>
            <w:right w:val="none" w:sz="0" w:space="0" w:color="auto"/>
          </w:divBdr>
        </w:div>
        <w:div w:id="1071193339">
          <w:marLeft w:val="640"/>
          <w:marRight w:val="0"/>
          <w:marTop w:val="0"/>
          <w:marBottom w:val="0"/>
          <w:divBdr>
            <w:top w:val="none" w:sz="0" w:space="0" w:color="auto"/>
            <w:left w:val="none" w:sz="0" w:space="0" w:color="auto"/>
            <w:bottom w:val="none" w:sz="0" w:space="0" w:color="auto"/>
            <w:right w:val="none" w:sz="0" w:space="0" w:color="auto"/>
          </w:divBdr>
        </w:div>
        <w:div w:id="64451502">
          <w:marLeft w:val="640"/>
          <w:marRight w:val="0"/>
          <w:marTop w:val="0"/>
          <w:marBottom w:val="0"/>
          <w:divBdr>
            <w:top w:val="none" w:sz="0" w:space="0" w:color="auto"/>
            <w:left w:val="none" w:sz="0" w:space="0" w:color="auto"/>
            <w:bottom w:val="none" w:sz="0" w:space="0" w:color="auto"/>
            <w:right w:val="none" w:sz="0" w:space="0" w:color="auto"/>
          </w:divBdr>
        </w:div>
        <w:div w:id="1687780772">
          <w:marLeft w:val="640"/>
          <w:marRight w:val="0"/>
          <w:marTop w:val="0"/>
          <w:marBottom w:val="0"/>
          <w:divBdr>
            <w:top w:val="none" w:sz="0" w:space="0" w:color="auto"/>
            <w:left w:val="none" w:sz="0" w:space="0" w:color="auto"/>
            <w:bottom w:val="none" w:sz="0" w:space="0" w:color="auto"/>
            <w:right w:val="none" w:sz="0" w:space="0" w:color="auto"/>
          </w:divBdr>
        </w:div>
        <w:div w:id="318119830">
          <w:marLeft w:val="640"/>
          <w:marRight w:val="0"/>
          <w:marTop w:val="0"/>
          <w:marBottom w:val="0"/>
          <w:divBdr>
            <w:top w:val="none" w:sz="0" w:space="0" w:color="auto"/>
            <w:left w:val="none" w:sz="0" w:space="0" w:color="auto"/>
            <w:bottom w:val="none" w:sz="0" w:space="0" w:color="auto"/>
            <w:right w:val="none" w:sz="0" w:space="0" w:color="auto"/>
          </w:divBdr>
        </w:div>
        <w:div w:id="1873495867">
          <w:marLeft w:val="640"/>
          <w:marRight w:val="0"/>
          <w:marTop w:val="0"/>
          <w:marBottom w:val="0"/>
          <w:divBdr>
            <w:top w:val="none" w:sz="0" w:space="0" w:color="auto"/>
            <w:left w:val="none" w:sz="0" w:space="0" w:color="auto"/>
            <w:bottom w:val="none" w:sz="0" w:space="0" w:color="auto"/>
            <w:right w:val="none" w:sz="0" w:space="0" w:color="auto"/>
          </w:divBdr>
        </w:div>
        <w:div w:id="954941397">
          <w:marLeft w:val="640"/>
          <w:marRight w:val="0"/>
          <w:marTop w:val="0"/>
          <w:marBottom w:val="0"/>
          <w:divBdr>
            <w:top w:val="none" w:sz="0" w:space="0" w:color="auto"/>
            <w:left w:val="none" w:sz="0" w:space="0" w:color="auto"/>
            <w:bottom w:val="none" w:sz="0" w:space="0" w:color="auto"/>
            <w:right w:val="none" w:sz="0" w:space="0" w:color="auto"/>
          </w:divBdr>
        </w:div>
        <w:div w:id="1496413473">
          <w:marLeft w:val="640"/>
          <w:marRight w:val="0"/>
          <w:marTop w:val="0"/>
          <w:marBottom w:val="0"/>
          <w:divBdr>
            <w:top w:val="none" w:sz="0" w:space="0" w:color="auto"/>
            <w:left w:val="none" w:sz="0" w:space="0" w:color="auto"/>
            <w:bottom w:val="none" w:sz="0" w:space="0" w:color="auto"/>
            <w:right w:val="none" w:sz="0" w:space="0" w:color="auto"/>
          </w:divBdr>
        </w:div>
        <w:div w:id="1587955651">
          <w:marLeft w:val="640"/>
          <w:marRight w:val="0"/>
          <w:marTop w:val="0"/>
          <w:marBottom w:val="0"/>
          <w:divBdr>
            <w:top w:val="none" w:sz="0" w:space="0" w:color="auto"/>
            <w:left w:val="none" w:sz="0" w:space="0" w:color="auto"/>
            <w:bottom w:val="none" w:sz="0" w:space="0" w:color="auto"/>
            <w:right w:val="none" w:sz="0" w:space="0" w:color="auto"/>
          </w:divBdr>
        </w:div>
        <w:div w:id="241987279">
          <w:marLeft w:val="640"/>
          <w:marRight w:val="0"/>
          <w:marTop w:val="0"/>
          <w:marBottom w:val="0"/>
          <w:divBdr>
            <w:top w:val="none" w:sz="0" w:space="0" w:color="auto"/>
            <w:left w:val="none" w:sz="0" w:space="0" w:color="auto"/>
            <w:bottom w:val="none" w:sz="0" w:space="0" w:color="auto"/>
            <w:right w:val="none" w:sz="0" w:space="0" w:color="auto"/>
          </w:divBdr>
        </w:div>
        <w:div w:id="954213665">
          <w:marLeft w:val="640"/>
          <w:marRight w:val="0"/>
          <w:marTop w:val="0"/>
          <w:marBottom w:val="0"/>
          <w:divBdr>
            <w:top w:val="none" w:sz="0" w:space="0" w:color="auto"/>
            <w:left w:val="none" w:sz="0" w:space="0" w:color="auto"/>
            <w:bottom w:val="none" w:sz="0" w:space="0" w:color="auto"/>
            <w:right w:val="none" w:sz="0" w:space="0" w:color="auto"/>
          </w:divBdr>
        </w:div>
      </w:divsChild>
    </w:div>
    <w:div w:id="2110002723">
      <w:bodyDiv w:val="1"/>
      <w:marLeft w:val="0"/>
      <w:marRight w:val="0"/>
      <w:marTop w:val="0"/>
      <w:marBottom w:val="0"/>
      <w:divBdr>
        <w:top w:val="none" w:sz="0" w:space="0" w:color="auto"/>
        <w:left w:val="none" w:sz="0" w:space="0" w:color="auto"/>
        <w:bottom w:val="none" w:sz="0" w:space="0" w:color="auto"/>
        <w:right w:val="none" w:sz="0" w:space="0" w:color="auto"/>
      </w:divBdr>
      <w:divsChild>
        <w:div w:id="1074863369">
          <w:marLeft w:val="640"/>
          <w:marRight w:val="0"/>
          <w:marTop w:val="0"/>
          <w:marBottom w:val="0"/>
          <w:divBdr>
            <w:top w:val="none" w:sz="0" w:space="0" w:color="auto"/>
            <w:left w:val="none" w:sz="0" w:space="0" w:color="auto"/>
            <w:bottom w:val="none" w:sz="0" w:space="0" w:color="auto"/>
            <w:right w:val="none" w:sz="0" w:space="0" w:color="auto"/>
          </w:divBdr>
        </w:div>
      </w:divsChild>
    </w:div>
    <w:div w:id="2122067705">
      <w:bodyDiv w:val="1"/>
      <w:marLeft w:val="0"/>
      <w:marRight w:val="0"/>
      <w:marTop w:val="0"/>
      <w:marBottom w:val="0"/>
      <w:divBdr>
        <w:top w:val="none" w:sz="0" w:space="0" w:color="auto"/>
        <w:left w:val="none" w:sz="0" w:space="0" w:color="auto"/>
        <w:bottom w:val="none" w:sz="0" w:space="0" w:color="auto"/>
        <w:right w:val="none" w:sz="0" w:space="0" w:color="auto"/>
      </w:divBdr>
      <w:divsChild>
        <w:div w:id="700790324">
          <w:marLeft w:val="640"/>
          <w:marRight w:val="0"/>
          <w:marTop w:val="0"/>
          <w:marBottom w:val="0"/>
          <w:divBdr>
            <w:top w:val="none" w:sz="0" w:space="0" w:color="auto"/>
            <w:left w:val="none" w:sz="0" w:space="0" w:color="auto"/>
            <w:bottom w:val="none" w:sz="0" w:space="0" w:color="auto"/>
            <w:right w:val="none" w:sz="0" w:space="0" w:color="auto"/>
          </w:divBdr>
        </w:div>
        <w:div w:id="1412845844">
          <w:marLeft w:val="640"/>
          <w:marRight w:val="0"/>
          <w:marTop w:val="0"/>
          <w:marBottom w:val="0"/>
          <w:divBdr>
            <w:top w:val="none" w:sz="0" w:space="0" w:color="auto"/>
            <w:left w:val="none" w:sz="0" w:space="0" w:color="auto"/>
            <w:bottom w:val="none" w:sz="0" w:space="0" w:color="auto"/>
            <w:right w:val="none" w:sz="0" w:space="0" w:color="auto"/>
          </w:divBdr>
        </w:div>
        <w:div w:id="284122866">
          <w:marLeft w:val="640"/>
          <w:marRight w:val="0"/>
          <w:marTop w:val="0"/>
          <w:marBottom w:val="0"/>
          <w:divBdr>
            <w:top w:val="none" w:sz="0" w:space="0" w:color="auto"/>
            <w:left w:val="none" w:sz="0" w:space="0" w:color="auto"/>
            <w:bottom w:val="none" w:sz="0" w:space="0" w:color="auto"/>
            <w:right w:val="none" w:sz="0" w:space="0" w:color="auto"/>
          </w:divBdr>
        </w:div>
        <w:div w:id="91947241">
          <w:marLeft w:val="640"/>
          <w:marRight w:val="0"/>
          <w:marTop w:val="0"/>
          <w:marBottom w:val="0"/>
          <w:divBdr>
            <w:top w:val="none" w:sz="0" w:space="0" w:color="auto"/>
            <w:left w:val="none" w:sz="0" w:space="0" w:color="auto"/>
            <w:bottom w:val="none" w:sz="0" w:space="0" w:color="auto"/>
            <w:right w:val="none" w:sz="0" w:space="0" w:color="auto"/>
          </w:divBdr>
        </w:div>
        <w:div w:id="926815013">
          <w:marLeft w:val="640"/>
          <w:marRight w:val="0"/>
          <w:marTop w:val="0"/>
          <w:marBottom w:val="0"/>
          <w:divBdr>
            <w:top w:val="none" w:sz="0" w:space="0" w:color="auto"/>
            <w:left w:val="none" w:sz="0" w:space="0" w:color="auto"/>
            <w:bottom w:val="none" w:sz="0" w:space="0" w:color="auto"/>
            <w:right w:val="none" w:sz="0" w:space="0" w:color="auto"/>
          </w:divBdr>
        </w:div>
        <w:div w:id="1500539407">
          <w:marLeft w:val="640"/>
          <w:marRight w:val="0"/>
          <w:marTop w:val="0"/>
          <w:marBottom w:val="0"/>
          <w:divBdr>
            <w:top w:val="none" w:sz="0" w:space="0" w:color="auto"/>
            <w:left w:val="none" w:sz="0" w:space="0" w:color="auto"/>
            <w:bottom w:val="none" w:sz="0" w:space="0" w:color="auto"/>
            <w:right w:val="none" w:sz="0" w:space="0" w:color="auto"/>
          </w:divBdr>
        </w:div>
        <w:div w:id="1529677231">
          <w:marLeft w:val="640"/>
          <w:marRight w:val="0"/>
          <w:marTop w:val="0"/>
          <w:marBottom w:val="0"/>
          <w:divBdr>
            <w:top w:val="none" w:sz="0" w:space="0" w:color="auto"/>
            <w:left w:val="none" w:sz="0" w:space="0" w:color="auto"/>
            <w:bottom w:val="none" w:sz="0" w:space="0" w:color="auto"/>
            <w:right w:val="none" w:sz="0" w:space="0" w:color="auto"/>
          </w:divBdr>
        </w:div>
        <w:div w:id="864905255">
          <w:marLeft w:val="640"/>
          <w:marRight w:val="0"/>
          <w:marTop w:val="0"/>
          <w:marBottom w:val="0"/>
          <w:divBdr>
            <w:top w:val="none" w:sz="0" w:space="0" w:color="auto"/>
            <w:left w:val="none" w:sz="0" w:space="0" w:color="auto"/>
            <w:bottom w:val="none" w:sz="0" w:space="0" w:color="auto"/>
            <w:right w:val="none" w:sz="0" w:space="0" w:color="auto"/>
          </w:divBdr>
        </w:div>
        <w:div w:id="86116809">
          <w:marLeft w:val="640"/>
          <w:marRight w:val="0"/>
          <w:marTop w:val="0"/>
          <w:marBottom w:val="0"/>
          <w:divBdr>
            <w:top w:val="none" w:sz="0" w:space="0" w:color="auto"/>
            <w:left w:val="none" w:sz="0" w:space="0" w:color="auto"/>
            <w:bottom w:val="none" w:sz="0" w:space="0" w:color="auto"/>
            <w:right w:val="none" w:sz="0" w:space="0" w:color="auto"/>
          </w:divBdr>
        </w:div>
        <w:div w:id="1447509204">
          <w:marLeft w:val="640"/>
          <w:marRight w:val="0"/>
          <w:marTop w:val="0"/>
          <w:marBottom w:val="0"/>
          <w:divBdr>
            <w:top w:val="none" w:sz="0" w:space="0" w:color="auto"/>
            <w:left w:val="none" w:sz="0" w:space="0" w:color="auto"/>
            <w:bottom w:val="none" w:sz="0" w:space="0" w:color="auto"/>
            <w:right w:val="none" w:sz="0" w:space="0" w:color="auto"/>
          </w:divBdr>
        </w:div>
        <w:div w:id="1611815293">
          <w:marLeft w:val="640"/>
          <w:marRight w:val="0"/>
          <w:marTop w:val="0"/>
          <w:marBottom w:val="0"/>
          <w:divBdr>
            <w:top w:val="none" w:sz="0" w:space="0" w:color="auto"/>
            <w:left w:val="none" w:sz="0" w:space="0" w:color="auto"/>
            <w:bottom w:val="none" w:sz="0" w:space="0" w:color="auto"/>
            <w:right w:val="none" w:sz="0" w:space="0" w:color="auto"/>
          </w:divBdr>
        </w:div>
        <w:div w:id="489518287">
          <w:marLeft w:val="640"/>
          <w:marRight w:val="0"/>
          <w:marTop w:val="0"/>
          <w:marBottom w:val="0"/>
          <w:divBdr>
            <w:top w:val="none" w:sz="0" w:space="0" w:color="auto"/>
            <w:left w:val="none" w:sz="0" w:space="0" w:color="auto"/>
            <w:bottom w:val="none" w:sz="0" w:space="0" w:color="auto"/>
            <w:right w:val="none" w:sz="0" w:space="0" w:color="auto"/>
          </w:divBdr>
        </w:div>
        <w:div w:id="1270818523">
          <w:marLeft w:val="640"/>
          <w:marRight w:val="0"/>
          <w:marTop w:val="0"/>
          <w:marBottom w:val="0"/>
          <w:divBdr>
            <w:top w:val="none" w:sz="0" w:space="0" w:color="auto"/>
            <w:left w:val="none" w:sz="0" w:space="0" w:color="auto"/>
            <w:bottom w:val="none" w:sz="0" w:space="0" w:color="auto"/>
            <w:right w:val="none" w:sz="0" w:space="0" w:color="auto"/>
          </w:divBdr>
        </w:div>
        <w:div w:id="462893416">
          <w:marLeft w:val="640"/>
          <w:marRight w:val="0"/>
          <w:marTop w:val="0"/>
          <w:marBottom w:val="0"/>
          <w:divBdr>
            <w:top w:val="none" w:sz="0" w:space="0" w:color="auto"/>
            <w:left w:val="none" w:sz="0" w:space="0" w:color="auto"/>
            <w:bottom w:val="none" w:sz="0" w:space="0" w:color="auto"/>
            <w:right w:val="none" w:sz="0" w:space="0" w:color="auto"/>
          </w:divBdr>
        </w:div>
        <w:div w:id="1055736193">
          <w:marLeft w:val="640"/>
          <w:marRight w:val="0"/>
          <w:marTop w:val="0"/>
          <w:marBottom w:val="0"/>
          <w:divBdr>
            <w:top w:val="none" w:sz="0" w:space="0" w:color="auto"/>
            <w:left w:val="none" w:sz="0" w:space="0" w:color="auto"/>
            <w:bottom w:val="none" w:sz="0" w:space="0" w:color="auto"/>
            <w:right w:val="none" w:sz="0" w:space="0" w:color="auto"/>
          </w:divBdr>
        </w:div>
        <w:div w:id="1451241613">
          <w:marLeft w:val="640"/>
          <w:marRight w:val="0"/>
          <w:marTop w:val="0"/>
          <w:marBottom w:val="0"/>
          <w:divBdr>
            <w:top w:val="none" w:sz="0" w:space="0" w:color="auto"/>
            <w:left w:val="none" w:sz="0" w:space="0" w:color="auto"/>
            <w:bottom w:val="none" w:sz="0" w:space="0" w:color="auto"/>
            <w:right w:val="none" w:sz="0" w:space="0" w:color="auto"/>
          </w:divBdr>
        </w:div>
        <w:div w:id="1550801553">
          <w:marLeft w:val="640"/>
          <w:marRight w:val="0"/>
          <w:marTop w:val="0"/>
          <w:marBottom w:val="0"/>
          <w:divBdr>
            <w:top w:val="none" w:sz="0" w:space="0" w:color="auto"/>
            <w:left w:val="none" w:sz="0" w:space="0" w:color="auto"/>
            <w:bottom w:val="none" w:sz="0" w:space="0" w:color="auto"/>
            <w:right w:val="none" w:sz="0" w:space="0" w:color="auto"/>
          </w:divBdr>
        </w:div>
        <w:div w:id="673260318">
          <w:marLeft w:val="640"/>
          <w:marRight w:val="0"/>
          <w:marTop w:val="0"/>
          <w:marBottom w:val="0"/>
          <w:divBdr>
            <w:top w:val="none" w:sz="0" w:space="0" w:color="auto"/>
            <w:left w:val="none" w:sz="0" w:space="0" w:color="auto"/>
            <w:bottom w:val="none" w:sz="0" w:space="0" w:color="auto"/>
            <w:right w:val="none" w:sz="0" w:space="0" w:color="auto"/>
          </w:divBdr>
        </w:div>
        <w:div w:id="1501433643">
          <w:marLeft w:val="640"/>
          <w:marRight w:val="0"/>
          <w:marTop w:val="0"/>
          <w:marBottom w:val="0"/>
          <w:divBdr>
            <w:top w:val="none" w:sz="0" w:space="0" w:color="auto"/>
            <w:left w:val="none" w:sz="0" w:space="0" w:color="auto"/>
            <w:bottom w:val="none" w:sz="0" w:space="0" w:color="auto"/>
            <w:right w:val="none" w:sz="0" w:space="0" w:color="auto"/>
          </w:divBdr>
        </w:div>
        <w:div w:id="542668490">
          <w:marLeft w:val="640"/>
          <w:marRight w:val="0"/>
          <w:marTop w:val="0"/>
          <w:marBottom w:val="0"/>
          <w:divBdr>
            <w:top w:val="none" w:sz="0" w:space="0" w:color="auto"/>
            <w:left w:val="none" w:sz="0" w:space="0" w:color="auto"/>
            <w:bottom w:val="none" w:sz="0" w:space="0" w:color="auto"/>
            <w:right w:val="none" w:sz="0" w:space="0" w:color="auto"/>
          </w:divBdr>
        </w:div>
        <w:div w:id="966006539">
          <w:marLeft w:val="640"/>
          <w:marRight w:val="0"/>
          <w:marTop w:val="0"/>
          <w:marBottom w:val="0"/>
          <w:divBdr>
            <w:top w:val="none" w:sz="0" w:space="0" w:color="auto"/>
            <w:left w:val="none" w:sz="0" w:space="0" w:color="auto"/>
            <w:bottom w:val="none" w:sz="0" w:space="0" w:color="auto"/>
            <w:right w:val="none" w:sz="0" w:space="0" w:color="auto"/>
          </w:divBdr>
        </w:div>
        <w:div w:id="586772235">
          <w:marLeft w:val="640"/>
          <w:marRight w:val="0"/>
          <w:marTop w:val="0"/>
          <w:marBottom w:val="0"/>
          <w:divBdr>
            <w:top w:val="none" w:sz="0" w:space="0" w:color="auto"/>
            <w:left w:val="none" w:sz="0" w:space="0" w:color="auto"/>
            <w:bottom w:val="none" w:sz="0" w:space="0" w:color="auto"/>
            <w:right w:val="none" w:sz="0" w:space="0" w:color="auto"/>
          </w:divBdr>
        </w:div>
        <w:div w:id="1054818468">
          <w:marLeft w:val="640"/>
          <w:marRight w:val="0"/>
          <w:marTop w:val="0"/>
          <w:marBottom w:val="0"/>
          <w:divBdr>
            <w:top w:val="none" w:sz="0" w:space="0" w:color="auto"/>
            <w:left w:val="none" w:sz="0" w:space="0" w:color="auto"/>
            <w:bottom w:val="none" w:sz="0" w:space="0" w:color="auto"/>
            <w:right w:val="none" w:sz="0" w:space="0" w:color="auto"/>
          </w:divBdr>
        </w:div>
        <w:div w:id="1226257785">
          <w:marLeft w:val="640"/>
          <w:marRight w:val="0"/>
          <w:marTop w:val="0"/>
          <w:marBottom w:val="0"/>
          <w:divBdr>
            <w:top w:val="none" w:sz="0" w:space="0" w:color="auto"/>
            <w:left w:val="none" w:sz="0" w:space="0" w:color="auto"/>
            <w:bottom w:val="none" w:sz="0" w:space="0" w:color="auto"/>
            <w:right w:val="none" w:sz="0" w:space="0" w:color="auto"/>
          </w:divBdr>
        </w:div>
        <w:div w:id="1895696713">
          <w:marLeft w:val="640"/>
          <w:marRight w:val="0"/>
          <w:marTop w:val="0"/>
          <w:marBottom w:val="0"/>
          <w:divBdr>
            <w:top w:val="none" w:sz="0" w:space="0" w:color="auto"/>
            <w:left w:val="none" w:sz="0" w:space="0" w:color="auto"/>
            <w:bottom w:val="none" w:sz="0" w:space="0" w:color="auto"/>
            <w:right w:val="none" w:sz="0" w:space="0" w:color="auto"/>
          </w:divBdr>
        </w:div>
        <w:div w:id="799030721">
          <w:marLeft w:val="640"/>
          <w:marRight w:val="0"/>
          <w:marTop w:val="0"/>
          <w:marBottom w:val="0"/>
          <w:divBdr>
            <w:top w:val="none" w:sz="0" w:space="0" w:color="auto"/>
            <w:left w:val="none" w:sz="0" w:space="0" w:color="auto"/>
            <w:bottom w:val="none" w:sz="0" w:space="0" w:color="auto"/>
            <w:right w:val="none" w:sz="0" w:space="0" w:color="auto"/>
          </w:divBdr>
        </w:div>
        <w:div w:id="120926147">
          <w:marLeft w:val="640"/>
          <w:marRight w:val="0"/>
          <w:marTop w:val="0"/>
          <w:marBottom w:val="0"/>
          <w:divBdr>
            <w:top w:val="none" w:sz="0" w:space="0" w:color="auto"/>
            <w:left w:val="none" w:sz="0" w:space="0" w:color="auto"/>
            <w:bottom w:val="none" w:sz="0" w:space="0" w:color="auto"/>
            <w:right w:val="none" w:sz="0" w:space="0" w:color="auto"/>
          </w:divBdr>
        </w:div>
        <w:div w:id="1940789736">
          <w:marLeft w:val="640"/>
          <w:marRight w:val="0"/>
          <w:marTop w:val="0"/>
          <w:marBottom w:val="0"/>
          <w:divBdr>
            <w:top w:val="none" w:sz="0" w:space="0" w:color="auto"/>
            <w:left w:val="none" w:sz="0" w:space="0" w:color="auto"/>
            <w:bottom w:val="none" w:sz="0" w:space="0" w:color="auto"/>
            <w:right w:val="none" w:sz="0" w:space="0" w:color="auto"/>
          </w:divBdr>
        </w:div>
        <w:div w:id="340007986">
          <w:marLeft w:val="640"/>
          <w:marRight w:val="0"/>
          <w:marTop w:val="0"/>
          <w:marBottom w:val="0"/>
          <w:divBdr>
            <w:top w:val="none" w:sz="0" w:space="0" w:color="auto"/>
            <w:left w:val="none" w:sz="0" w:space="0" w:color="auto"/>
            <w:bottom w:val="none" w:sz="0" w:space="0" w:color="auto"/>
            <w:right w:val="none" w:sz="0" w:space="0" w:color="auto"/>
          </w:divBdr>
        </w:div>
        <w:div w:id="141355064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mutebi@edouganda.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reliefweb.int/report/uganda/government-launches-national-strategy-end-child-marriage-and-teenage-pregnancy" TargetMode="External"/><Relationship Id="rId13" Type="http://schemas.openxmlformats.org/officeDocument/2006/relationships/hyperlink" Target="https://doi.org/10.21203/rs.2.15475/v1" TargetMode="External"/><Relationship Id="rId18" Type="http://schemas.openxmlformats.org/officeDocument/2006/relationships/hyperlink" Target="https://www.ubos.org/wp-content/uploads/publications/09_2021UgandaNational-Survey-Report-2019-2020.pdf" TargetMode="External"/><Relationship Id="rId3" Type="http://schemas.openxmlformats.org/officeDocument/2006/relationships/hyperlink" Target="https://tbinternet.ohchr.org/_layouts/15/treatybodyexternal/Download.aspx?symbolno=CRC%2FC%2FUGA%2FCO%2F2&amp;Lang=en" TargetMode="External"/><Relationship Id="rId7" Type="http://schemas.openxmlformats.org/officeDocument/2006/relationships/hyperlink" Target="https://uganda.savethechildren.net/news/we-must-end-corporal-punishment-once-and-all" TargetMode="External"/><Relationship Id="rId12" Type="http://schemas.openxmlformats.org/officeDocument/2006/relationships/hyperlink" Target="https://rutgers.international/wp-content/uploads/2021/08/RHRN-end-evaluation-report_31-March-2021.pdf" TargetMode="External"/><Relationship Id="rId17" Type="http://schemas.openxmlformats.org/officeDocument/2006/relationships/hyperlink" Target="https://www.ungei.org/sites/default/files/2021-02/Revised-Guidelines-Prevention-Management%20-Teenage-Pregnancy-School-Settings-Uganda-2020-eng.pdf" TargetMode="External"/><Relationship Id="rId2" Type="http://schemas.openxmlformats.org/officeDocument/2006/relationships/hyperlink" Target="https://www.girlsnotbrides.org/learning-resources/child-marriage-atlas/atlas/" TargetMode="External"/><Relationship Id="rId16" Type="http://schemas.openxmlformats.org/officeDocument/2006/relationships/hyperlink" Target="https://www.newvision.co.ug/new_vision/news/1321283/govt-schools-feed-pupils-fail" TargetMode="External"/><Relationship Id="rId1" Type="http://schemas.openxmlformats.org/officeDocument/2006/relationships/hyperlink" Target="https://data.unicef.org/wp-content/uploads/cp/child-marriage/Child-marriage-profile_UGA.pdf" TargetMode="External"/><Relationship Id="rId6" Type="http://schemas.openxmlformats.org/officeDocument/2006/relationships/hyperlink" Target="https://www.scribd.com/document/354778525/Uganda-National-Strategy-and-Action-Plan-on-Violence-against-children-in-school-VACiS" TargetMode="External"/><Relationship Id="rId11" Type="http://schemas.openxmlformats.org/officeDocument/2006/relationships/hyperlink" Target="https://platform.who.int/docs/default-source/mca-documents/policy-documents/operational-guidance/uga-ad-17-01-operational-guidance-2018-eng-national-sexuality-education-framework.pdf" TargetMode="External"/><Relationship Id="rId5" Type="http://schemas.openxmlformats.org/officeDocument/2006/relationships/hyperlink" Target="https://www.ilo.org/resource/article/ugandas-national-plan-action-child-labour-will-strengthen-countrys" TargetMode="External"/><Relationship Id="rId15" Type="http://schemas.openxmlformats.org/officeDocument/2006/relationships/hyperlink" Target="http://bit.ly/4dSOakd" TargetMode="External"/><Relationship Id="rId10" Type="http://schemas.openxmlformats.org/officeDocument/2006/relationships/hyperlink" Target="https://www.unicef.org/uganda/media/13666/file/National" TargetMode="External"/><Relationship Id="rId4" Type="http://schemas.openxmlformats.org/officeDocument/2006/relationships/hyperlink" Target="https://ulii.org/akn/ug/act/2010/5/eng@2010-04-09" TargetMode="External"/><Relationship Id="rId9" Type="http://schemas.openxmlformats.org/officeDocument/2006/relationships/hyperlink" Target="https://www.unicef.org/uganda/reports/mid-term-evaluation-national-strategy-end-child-marriage-and-teenage-pregnancy-uganda" TargetMode="External"/><Relationship Id="rId14" Type="http://schemas.openxmlformats.org/officeDocument/2006/relationships/hyperlink" Target="https://faolex.fao.org/docs/pdf/uga21205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eb8fe03-0a70-457d-be20-bb98c727e22e">
      <Terms xmlns="http://schemas.microsoft.com/office/infopath/2007/PartnerControls"/>
    </lcf76f155ced4ddcb4097134ff3c332f>
    <TaxCatchAll xmlns="375af5b2-8cea-45d5-b184-d6c522a311a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BC617633D9DA1429FD18118B9918E27" ma:contentTypeVersion="18" ma:contentTypeDescription="Create a new document." ma:contentTypeScope="" ma:versionID="721d43f2fcc71d37938db1a8a337c7fa">
  <xsd:schema xmlns:xsd="http://www.w3.org/2001/XMLSchema" xmlns:xs="http://www.w3.org/2001/XMLSchema" xmlns:p="http://schemas.microsoft.com/office/2006/metadata/properties" xmlns:ns2="deb8fe03-0a70-457d-be20-bb98c727e22e" xmlns:ns3="375af5b2-8cea-45d5-b184-d6c522a311ad" targetNamespace="http://schemas.microsoft.com/office/2006/metadata/properties" ma:root="true" ma:fieldsID="4e1067f70a9ce361aadffcafa07eeeaf" ns2:_="" ns3:_="">
    <xsd:import namespace="deb8fe03-0a70-457d-be20-bb98c727e22e"/>
    <xsd:import namespace="375af5b2-8cea-45d5-b184-d6c522a311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8fe03-0a70-457d-be20-bb98c727e2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ae0f924-55cd-4741-8fd0-29141ff024c8"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5af5b2-8cea-45d5-b184-d6c522a311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ce5c2b9-6574-42c6-8602-888743f17b97}" ma:internalName="TaxCatchAll" ma:showField="CatchAllData" ma:web="375af5b2-8cea-45d5-b184-d6c522a311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FE9DDA-9592-401B-AEA3-819A5972FBF4}">
  <ds:schemaRefs>
    <ds:schemaRef ds:uri="http://schemas.microsoft.com/office/2006/metadata/properties"/>
    <ds:schemaRef ds:uri="http://schemas.microsoft.com/office/infopath/2007/PartnerControls"/>
    <ds:schemaRef ds:uri="deb8fe03-0a70-457d-be20-bb98c727e22e"/>
    <ds:schemaRef ds:uri="375af5b2-8cea-45d5-b184-d6c522a311ad"/>
  </ds:schemaRefs>
</ds:datastoreItem>
</file>

<file path=customXml/itemProps2.xml><?xml version="1.0" encoding="utf-8"?>
<ds:datastoreItem xmlns:ds="http://schemas.openxmlformats.org/officeDocument/2006/customXml" ds:itemID="{3441E8D8-5D68-41D9-89B3-D5DFA54D4C6E}">
  <ds:schemaRefs>
    <ds:schemaRef ds:uri="http://schemas.openxmlformats.org/officeDocument/2006/bibliography"/>
  </ds:schemaRefs>
</ds:datastoreItem>
</file>

<file path=customXml/itemProps3.xml><?xml version="1.0" encoding="utf-8"?>
<ds:datastoreItem xmlns:ds="http://schemas.openxmlformats.org/officeDocument/2006/customXml" ds:itemID="{4FC29F83-099C-4B45-B563-8B4F0296CC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b8fe03-0a70-457d-be20-bb98c727e22e"/>
    <ds:schemaRef ds:uri="375af5b2-8cea-45d5-b184-d6c522a311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EE96CC-3B81-48B6-9881-5FD911D869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2748</Words>
  <Characters>15668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18380</CharactersWithSpaces>
  <SharedDoc>false</SharedDoc>
  <HLinks>
    <vt:vector size="204" baseType="variant">
      <vt:variant>
        <vt:i4>1245241</vt:i4>
      </vt:variant>
      <vt:variant>
        <vt:i4>102</vt:i4>
      </vt:variant>
      <vt:variant>
        <vt:i4>0</vt:i4>
      </vt:variant>
      <vt:variant>
        <vt:i4>5</vt:i4>
      </vt:variant>
      <vt:variant>
        <vt:lpwstr>mailto:bmutebi@edouganda.org</vt:lpwstr>
      </vt:variant>
      <vt:variant>
        <vt:lpwstr/>
      </vt:variant>
      <vt:variant>
        <vt:i4>1835060</vt:i4>
      </vt:variant>
      <vt:variant>
        <vt:i4>95</vt:i4>
      </vt:variant>
      <vt:variant>
        <vt:i4>0</vt:i4>
      </vt:variant>
      <vt:variant>
        <vt:i4>5</vt:i4>
      </vt:variant>
      <vt:variant>
        <vt:lpwstr/>
      </vt:variant>
      <vt:variant>
        <vt:lpwstr>_Toc180065365</vt:lpwstr>
      </vt:variant>
      <vt:variant>
        <vt:i4>1835060</vt:i4>
      </vt:variant>
      <vt:variant>
        <vt:i4>89</vt:i4>
      </vt:variant>
      <vt:variant>
        <vt:i4>0</vt:i4>
      </vt:variant>
      <vt:variant>
        <vt:i4>5</vt:i4>
      </vt:variant>
      <vt:variant>
        <vt:lpwstr/>
      </vt:variant>
      <vt:variant>
        <vt:lpwstr>_Toc180065364</vt:lpwstr>
      </vt:variant>
      <vt:variant>
        <vt:i4>1835060</vt:i4>
      </vt:variant>
      <vt:variant>
        <vt:i4>83</vt:i4>
      </vt:variant>
      <vt:variant>
        <vt:i4>0</vt:i4>
      </vt:variant>
      <vt:variant>
        <vt:i4>5</vt:i4>
      </vt:variant>
      <vt:variant>
        <vt:lpwstr/>
      </vt:variant>
      <vt:variant>
        <vt:lpwstr>_Toc180065363</vt:lpwstr>
      </vt:variant>
      <vt:variant>
        <vt:i4>1835060</vt:i4>
      </vt:variant>
      <vt:variant>
        <vt:i4>77</vt:i4>
      </vt:variant>
      <vt:variant>
        <vt:i4>0</vt:i4>
      </vt:variant>
      <vt:variant>
        <vt:i4>5</vt:i4>
      </vt:variant>
      <vt:variant>
        <vt:lpwstr/>
      </vt:variant>
      <vt:variant>
        <vt:lpwstr>_Toc180065362</vt:lpwstr>
      </vt:variant>
      <vt:variant>
        <vt:i4>1835060</vt:i4>
      </vt:variant>
      <vt:variant>
        <vt:i4>71</vt:i4>
      </vt:variant>
      <vt:variant>
        <vt:i4>0</vt:i4>
      </vt:variant>
      <vt:variant>
        <vt:i4>5</vt:i4>
      </vt:variant>
      <vt:variant>
        <vt:lpwstr/>
      </vt:variant>
      <vt:variant>
        <vt:lpwstr>_Toc180065361</vt:lpwstr>
      </vt:variant>
      <vt:variant>
        <vt:i4>1835060</vt:i4>
      </vt:variant>
      <vt:variant>
        <vt:i4>65</vt:i4>
      </vt:variant>
      <vt:variant>
        <vt:i4>0</vt:i4>
      </vt:variant>
      <vt:variant>
        <vt:i4>5</vt:i4>
      </vt:variant>
      <vt:variant>
        <vt:lpwstr/>
      </vt:variant>
      <vt:variant>
        <vt:lpwstr>_Toc180065360</vt:lpwstr>
      </vt:variant>
      <vt:variant>
        <vt:i4>2031668</vt:i4>
      </vt:variant>
      <vt:variant>
        <vt:i4>59</vt:i4>
      </vt:variant>
      <vt:variant>
        <vt:i4>0</vt:i4>
      </vt:variant>
      <vt:variant>
        <vt:i4>5</vt:i4>
      </vt:variant>
      <vt:variant>
        <vt:lpwstr/>
      </vt:variant>
      <vt:variant>
        <vt:lpwstr>_Toc180065359</vt:lpwstr>
      </vt:variant>
      <vt:variant>
        <vt:i4>2031668</vt:i4>
      </vt:variant>
      <vt:variant>
        <vt:i4>53</vt:i4>
      </vt:variant>
      <vt:variant>
        <vt:i4>0</vt:i4>
      </vt:variant>
      <vt:variant>
        <vt:i4>5</vt:i4>
      </vt:variant>
      <vt:variant>
        <vt:lpwstr/>
      </vt:variant>
      <vt:variant>
        <vt:lpwstr>_Toc180065358</vt:lpwstr>
      </vt:variant>
      <vt:variant>
        <vt:i4>2031668</vt:i4>
      </vt:variant>
      <vt:variant>
        <vt:i4>47</vt:i4>
      </vt:variant>
      <vt:variant>
        <vt:i4>0</vt:i4>
      </vt:variant>
      <vt:variant>
        <vt:i4>5</vt:i4>
      </vt:variant>
      <vt:variant>
        <vt:lpwstr/>
      </vt:variant>
      <vt:variant>
        <vt:lpwstr>_Toc180065357</vt:lpwstr>
      </vt:variant>
      <vt:variant>
        <vt:i4>2031668</vt:i4>
      </vt:variant>
      <vt:variant>
        <vt:i4>41</vt:i4>
      </vt:variant>
      <vt:variant>
        <vt:i4>0</vt:i4>
      </vt:variant>
      <vt:variant>
        <vt:i4>5</vt:i4>
      </vt:variant>
      <vt:variant>
        <vt:lpwstr/>
      </vt:variant>
      <vt:variant>
        <vt:lpwstr>_Toc180065356</vt:lpwstr>
      </vt:variant>
      <vt:variant>
        <vt:i4>2031668</vt:i4>
      </vt:variant>
      <vt:variant>
        <vt:i4>35</vt:i4>
      </vt:variant>
      <vt:variant>
        <vt:i4>0</vt:i4>
      </vt:variant>
      <vt:variant>
        <vt:i4>5</vt:i4>
      </vt:variant>
      <vt:variant>
        <vt:lpwstr/>
      </vt:variant>
      <vt:variant>
        <vt:lpwstr>_Toc180065355</vt:lpwstr>
      </vt:variant>
      <vt:variant>
        <vt:i4>2031668</vt:i4>
      </vt:variant>
      <vt:variant>
        <vt:i4>29</vt:i4>
      </vt:variant>
      <vt:variant>
        <vt:i4>0</vt:i4>
      </vt:variant>
      <vt:variant>
        <vt:i4>5</vt:i4>
      </vt:variant>
      <vt:variant>
        <vt:lpwstr/>
      </vt:variant>
      <vt:variant>
        <vt:lpwstr>_Toc180065354</vt:lpwstr>
      </vt:variant>
      <vt:variant>
        <vt:i4>2031668</vt:i4>
      </vt:variant>
      <vt:variant>
        <vt:i4>23</vt:i4>
      </vt:variant>
      <vt:variant>
        <vt:i4>0</vt:i4>
      </vt:variant>
      <vt:variant>
        <vt:i4>5</vt:i4>
      </vt:variant>
      <vt:variant>
        <vt:lpwstr/>
      </vt:variant>
      <vt:variant>
        <vt:lpwstr>_Toc180065353</vt:lpwstr>
      </vt:variant>
      <vt:variant>
        <vt:i4>2031668</vt:i4>
      </vt:variant>
      <vt:variant>
        <vt:i4>17</vt:i4>
      </vt:variant>
      <vt:variant>
        <vt:i4>0</vt:i4>
      </vt:variant>
      <vt:variant>
        <vt:i4>5</vt:i4>
      </vt:variant>
      <vt:variant>
        <vt:lpwstr/>
      </vt:variant>
      <vt:variant>
        <vt:lpwstr>_Toc180065352</vt:lpwstr>
      </vt:variant>
      <vt:variant>
        <vt:i4>2031668</vt:i4>
      </vt:variant>
      <vt:variant>
        <vt:i4>11</vt:i4>
      </vt:variant>
      <vt:variant>
        <vt:i4>0</vt:i4>
      </vt:variant>
      <vt:variant>
        <vt:i4>5</vt:i4>
      </vt:variant>
      <vt:variant>
        <vt:lpwstr/>
      </vt:variant>
      <vt:variant>
        <vt:lpwstr>_Toc180065351</vt:lpwstr>
      </vt:variant>
      <vt:variant>
        <vt:i4>2031668</vt:i4>
      </vt:variant>
      <vt:variant>
        <vt:i4>5</vt:i4>
      </vt:variant>
      <vt:variant>
        <vt:i4>0</vt:i4>
      </vt:variant>
      <vt:variant>
        <vt:i4>5</vt:i4>
      </vt:variant>
      <vt:variant>
        <vt:lpwstr/>
      </vt:variant>
      <vt:variant>
        <vt:lpwstr>_Toc180065350</vt:lpwstr>
      </vt:variant>
      <vt:variant>
        <vt:i4>1245241</vt:i4>
      </vt:variant>
      <vt:variant>
        <vt:i4>0</vt:i4>
      </vt:variant>
      <vt:variant>
        <vt:i4>0</vt:i4>
      </vt:variant>
      <vt:variant>
        <vt:i4>5</vt:i4>
      </vt:variant>
      <vt:variant>
        <vt:lpwstr>mailto:bmutebi@edouganda.org</vt:lpwstr>
      </vt:variant>
      <vt:variant>
        <vt:lpwstr/>
      </vt:variant>
      <vt:variant>
        <vt:i4>1310824</vt:i4>
      </vt:variant>
      <vt:variant>
        <vt:i4>42</vt:i4>
      </vt:variant>
      <vt:variant>
        <vt:i4>0</vt:i4>
      </vt:variant>
      <vt:variant>
        <vt:i4>5</vt:i4>
      </vt:variant>
      <vt:variant>
        <vt:lpwstr>https://www.ubos.org/wp-content/uploads/publications/09_2021UgandaNational-Survey-Report-2019-2020.pdf</vt:lpwstr>
      </vt:variant>
      <vt:variant>
        <vt:lpwstr/>
      </vt:variant>
      <vt:variant>
        <vt:i4>786514</vt:i4>
      </vt:variant>
      <vt:variant>
        <vt:i4>39</vt:i4>
      </vt:variant>
      <vt:variant>
        <vt:i4>0</vt:i4>
      </vt:variant>
      <vt:variant>
        <vt:i4>5</vt:i4>
      </vt:variant>
      <vt:variant>
        <vt:lpwstr>https://www.ungei.org/sites/default/files/2021-02/Revised-Guidelines-Prevention-Management -Teenage-Pregnancy-School-Settings-Uganda-2020-eng.pdf</vt:lpwstr>
      </vt:variant>
      <vt:variant>
        <vt:lpwstr/>
      </vt:variant>
      <vt:variant>
        <vt:i4>7929861</vt:i4>
      </vt:variant>
      <vt:variant>
        <vt:i4>36</vt:i4>
      </vt:variant>
      <vt:variant>
        <vt:i4>0</vt:i4>
      </vt:variant>
      <vt:variant>
        <vt:i4>5</vt:i4>
      </vt:variant>
      <vt:variant>
        <vt:lpwstr>https://www.newvision.co.ug/new_vision/news/1321283/govt-schools-feed-pupils-fail</vt:lpwstr>
      </vt:variant>
      <vt:variant>
        <vt:lpwstr/>
      </vt:variant>
      <vt:variant>
        <vt:i4>1966097</vt:i4>
      </vt:variant>
      <vt:variant>
        <vt:i4>33</vt:i4>
      </vt:variant>
      <vt:variant>
        <vt:i4>0</vt:i4>
      </vt:variant>
      <vt:variant>
        <vt:i4>5</vt:i4>
      </vt:variant>
      <vt:variant>
        <vt:lpwstr>http://bit.ly/4dSOakd</vt:lpwstr>
      </vt:variant>
      <vt:variant>
        <vt:lpwstr/>
      </vt:variant>
      <vt:variant>
        <vt:i4>1966151</vt:i4>
      </vt:variant>
      <vt:variant>
        <vt:i4>30</vt:i4>
      </vt:variant>
      <vt:variant>
        <vt:i4>0</vt:i4>
      </vt:variant>
      <vt:variant>
        <vt:i4>5</vt:i4>
      </vt:variant>
      <vt:variant>
        <vt:lpwstr>https://faolex.fao.org/docs/pdf/uga212058.pdf</vt:lpwstr>
      </vt:variant>
      <vt:variant>
        <vt:lpwstr/>
      </vt:variant>
      <vt:variant>
        <vt:i4>6291571</vt:i4>
      </vt:variant>
      <vt:variant>
        <vt:i4>27</vt:i4>
      </vt:variant>
      <vt:variant>
        <vt:i4>0</vt:i4>
      </vt:variant>
      <vt:variant>
        <vt:i4>5</vt:i4>
      </vt:variant>
      <vt:variant>
        <vt:lpwstr>https://doi.org/10.21203/rs.2.15475/v1</vt:lpwstr>
      </vt:variant>
      <vt:variant>
        <vt:lpwstr/>
      </vt:variant>
      <vt:variant>
        <vt:i4>3014657</vt:i4>
      </vt:variant>
      <vt:variant>
        <vt:i4>24</vt:i4>
      </vt:variant>
      <vt:variant>
        <vt:i4>0</vt:i4>
      </vt:variant>
      <vt:variant>
        <vt:i4>5</vt:i4>
      </vt:variant>
      <vt:variant>
        <vt:lpwstr>https://rutgers.international/wp-content/uploads/2021/08/RHRN-end-evaluation-report_31-March-2021.pdf</vt:lpwstr>
      </vt:variant>
      <vt:variant>
        <vt:lpwstr/>
      </vt:variant>
      <vt:variant>
        <vt:i4>8323117</vt:i4>
      </vt:variant>
      <vt:variant>
        <vt:i4>21</vt:i4>
      </vt:variant>
      <vt:variant>
        <vt:i4>0</vt:i4>
      </vt:variant>
      <vt:variant>
        <vt:i4>5</vt:i4>
      </vt:variant>
      <vt:variant>
        <vt:lpwstr>https://platform.who.int/docs/default-source/mca-documents/policy-documents/operational-guidance/uga-ad-17-01-operational-guidance-2018-eng-national-sexuality-education-framework.pdf</vt:lpwstr>
      </vt:variant>
      <vt:variant>
        <vt:lpwstr/>
      </vt:variant>
      <vt:variant>
        <vt:i4>6946861</vt:i4>
      </vt:variant>
      <vt:variant>
        <vt:i4>18</vt:i4>
      </vt:variant>
      <vt:variant>
        <vt:i4>0</vt:i4>
      </vt:variant>
      <vt:variant>
        <vt:i4>5</vt:i4>
      </vt:variant>
      <vt:variant>
        <vt:lpwstr>https://www.unicef.org/uganda/reports/mid-term-evaluation-national-strategy-end-child-marriage-and-teenage-pregnancy-uganda</vt:lpwstr>
      </vt:variant>
      <vt:variant>
        <vt:lpwstr/>
      </vt:variant>
      <vt:variant>
        <vt:i4>2293803</vt:i4>
      </vt:variant>
      <vt:variant>
        <vt:i4>15</vt:i4>
      </vt:variant>
      <vt:variant>
        <vt:i4>0</vt:i4>
      </vt:variant>
      <vt:variant>
        <vt:i4>5</vt:i4>
      </vt:variant>
      <vt:variant>
        <vt:lpwstr>https://reliefweb.int/report/uganda/government-launches-national-strategy-end-child-marriage-and-teenage-pregnancy</vt:lpwstr>
      </vt:variant>
      <vt:variant>
        <vt:lpwstr/>
      </vt:variant>
      <vt:variant>
        <vt:i4>2031636</vt:i4>
      </vt:variant>
      <vt:variant>
        <vt:i4>12</vt:i4>
      </vt:variant>
      <vt:variant>
        <vt:i4>0</vt:i4>
      </vt:variant>
      <vt:variant>
        <vt:i4>5</vt:i4>
      </vt:variant>
      <vt:variant>
        <vt:lpwstr>https://uganda.savethechildren.net/news/we-must-end-corporal-punishment-once-and-all</vt:lpwstr>
      </vt:variant>
      <vt:variant>
        <vt:lpwstr>:~:text=Corporal%20punishment%20has%20a%20hugely%20negative%20impact%20on,about%2034%20percent%20children%20drop%20out%20of%20school</vt:lpwstr>
      </vt:variant>
      <vt:variant>
        <vt:i4>6488096</vt:i4>
      </vt:variant>
      <vt:variant>
        <vt:i4>9</vt:i4>
      </vt:variant>
      <vt:variant>
        <vt:i4>0</vt:i4>
      </vt:variant>
      <vt:variant>
        <vt:i4>5</vt:i4>
      </vt:variant>
      <vt:variant>
        <vt:lpwstr>https://www.scribd.com/document/354778525/Uganda-National-Strategy-and-Action-Plan-on-Violence-against-children-in-school-VACiS</vt:lpwstr>
      </vt:variant>
      <vt:variant>
        <vt:lpwstr/>
      </vt:variant>
      <vt:variant>
        <vt:i4>1572905</vt:i4>
      </vt:variant>
      <vt:variant>
        <vt:i4>6</vt:i4>
      </vt:variant>
      <vt:variant>
        <vt:i4>0</vt:i4>
      </vt:variant>
      <vt:variant>
        <vt:i4>5</vt:i4>
      </vt:variant>
      <vt:variant>
        <vt:lpwstr>https://ulii.org/akn/ug/act/2010/5/eng@2010-04-09</vt:lpwstr>
      </vt:variant>
      <vt:variant>
        <vt:lpwstr/>
      </vt:variant>
      <vt:variant>
        <vt:i4>1441876</vt:i4>
      </vt:variant>
      <vt:variant>
        <vt:i4>3</vt:i4>
      </vt:variant>
      <vt:variant>
        <vt:i4>0</vt:i4>
      </vt:variant>
      <vt:variant>
        <vt:i4>5</vt:i4>
      </vt:variant>
      <vt:variant>
        <vt:lpwstr>https://www.girlsnotbrides.org/learning-resources/child-marriage-atlas/atlas/</vt:lpwstr>
      </vt:variant>
      <vt:variant>
        <vt:lpwstr/>
      </vt:variant>
      <vt:variant>
        <vt:i4>5636128</vt:i4>
      </vt:variant>
      <vt:variant>
        <vt:i4>0</vt:i4>
      </vt:variant>
      <vt:variant>
        <vt:i4>0</vt:i4>
      </vt:variant>
      <vt:variant>
        <vt:i4>5</vt:i4>
      </vt:variant>
      <vt:variant>
        <vt:lpwstr>https://data.unicef.org/wp-content/uploads/cp/child-marriage/Child-marriage-profile_UGA.pdf</vt:lpwstr>
      </vt:variant>
      <vt:variant>
        <vt:lpwstr/>
      </vt:variant>
      <vt:variant>
        <vt:i4>589901</vt:i4>
      </vt:variant>
      <vt:variant>
        <vt:i4>0</vt:i4>
      </vt:variant>
      <vt:variant>
        <vt:i4>0</vt:i4>
      </vt:variant>
      <vt:variant>
        <vt:i4>5</vt:i4>
      </vt:variant>
      <vt:variant>
        <vt:lpwstr>https://thefridaycall.com/court-outlaws-sections-of-the-muslim-marriage-law/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Mutebi</dc:creator>
  <cp:keywords/>
  <dc:description/>
  <cp:lastModifiedBy>James Boit</cp:lastModifiedBy>
  <cp:revision>2</cp:revision>
  <cp:lastPrinted>2024-10-30T04:55:00Z</cp:lastPrinted>
  <dcterms:created xsi:type="dcterms:W3CDTF">2025-01-08T05:50:00Z</dcterms:created>
  <dcterms:modified xsi:type="dcterms:W3CDTF">2025-01-08T05:50:00Z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c4838bc0-0c98-4941-bdc8-f426c766bfe3</vt:lpwstr>
  </property>
  <property fmtid="{D5CDD505-2E9C-101B-9397-08002B2CF9AE}" pid="3" name="ContentTypeId">
    <vt:lpwstr>0x010100DBC617633D9DA1429FD18118B9918E27</vt:lpwstr>
  </property>
  <property fmtid="{D5CDD505-2E9C-101B-9397-08002B2CF9AE}" pid="4" name="MediaServiceImageTags">
    <vt:lpwstr/>
  </property>
</Properties>
</file>