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EE9" w:rsidRPr="006821CA" w:rsidRDefault="00191EE9" w:rsidP="00535F0B">
      <w:pPr>
        <w:pStyle w:val="H23G"/>
        <w:ind w:left="0" w:firstLine="0"/>
        <w:jc w:val="center"/>
        <w:rPr>
          <w:i/>
          <w:spacing w:val="4"/>
          <w:w w:val="103"/>
          <w:kern w:val="14"/>
          <w:sz w:val="16"/>
        </w:rPr>
      </w:pPr>
      <w:r w:rsidRPr="006821CA">
        <w:t>L</w:t>
      </w:r>
      <w:r w:rsidRPr="006821CA">
        <w:rPr>
          <w:rFonts w:eastAsiaTheme="minorHAnsi"/>
        </w:rPr>
        <w:t xml:space="preserve">ist of NGOs </w:t>
      </w:r>
      <w:r w:rsidRPr="006821CA">
        <w:t xml:space="preserve">and other organisations attended </w:t>
      </w:r>
      <w:r w:rsidRPr="006821CA">
        <w:rPr>
          <w:rFonts w:eastAsiaTheme="minorHAnsi"/>
        </w:rPr>
        <w:t xml:space="preserve">the </w:t>
      </w:r>
      <w:r w:rsidRPr="006821CA">
        <w:t>6</w:t>
      </w:r>
      <w:r w:rsidR="008E5213">
        <w:t>2nd</w:t>
      </w:r>
      <w:r w:rsidRPr="006821CA">
        <w:t xml:space="preserve"> </w:t>
      </w:r>
      <w:r w:rsidRPr="006821CA">
        <w:rPr>
          <w:rFonts w:eastAsiaTheme="minorHAnsi"/>
        </w:rPr>
        <w:t>session</w:t>
      </w:r>
      <w:r w:rsidRPr="006821CA">
        <w:t xml:space="preserve"> of CESCR</w:t>
      </w:r>
    </w:p>
    <w:tbl>
      <w:tblPr>
        <w:tblW w:w="96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5"/>
        <w:gridCol w:w="5372"/>
      </w:tblGrid>
      <w:tr w:rsidR="00191EE9" w:rsidRPr="00191EE9" w:rsidTr="000159D5">
        <w:trPr>
          <w:cantSplit/>
          <w:trHeight w:hRule="exact" w:val="113"/>
          <w:tblHeader/>
        </w:trPr>
        <w:tc>
          <w:tcPr>
            <w:tcW w:w="3764" w:type="dxa"/>
            <w:tcBorders>
              <w:top w:val="single" w:sz="12" w:space="0" w:color="auto"/>
            </w:tcBorders>
            <w:shd w:val="clear" w:color="auto" w:fill="auto"/>
          </w:tcPr>
          <w:p w:rsidR="00191EE9" w:rsidRPr="00191EE9" w:rsidRDefault="00191EE9" w:rsidP="00191EE9">
            <w:pPr>
              <w:suppressAutoHyphens w:val="0"/>
              <w:spacing w:before="40" w:after="120"/>
              <w:ind w:right="113"/>
            </w:pPr>
          </w:p>
        </w:tc>
        <w:tc>
          <w:tcPr>
            <w:tcW w:w="4740" w:type="dxa"/>
            <w:tcBorders>
              <w:top w:val="single" w:sz="12" w:space="0" w:color="auto"/>
            </w:tcBorders>
            <w:shd w:val="clear" w:color="auto" w:fill="auto"/>
          </w:tcPr>
          <w:p w:rsidR="00191EE9" w:rsidRPr="00191EE9" w:rsidRDefault="00191EE9" w:rsidP="00191EE9">
            <w:pPr>
              <w:suppressAutoHyphens w:val="0"/>
              <w:spacing w:before="40" w:after="120"/>
              <w:ind w:right="113"/>
            </w:pPr>
          </w:p>
        </w:tc>
      </w:tr>
      <w:tr w:rsidR="00191EE9" w:rsidRPr="00191EE9" w:rsidTr="000159D5">
        <w:trPr>
          <w:cantSplit/>
          <w:tblHeader/>
        </w:trPr>
        <w:tc>
          <w:tcPr>
            <w:tcW w:w="3764" w:type="dxa"/>
            <w:shd w:val="clear" w:color="auto" w:fill="auto"/>
          </w:tcPr>
          <w:p w:rsidR="00191EE9" w:rsidRPr="00191EE9" w:rsidRDefault="00191EE9" w:rsidP="00191EE9">
            <w:pPr>
              <w:suppressAutoHyphens w:val="0"/>
              <w:spacing w:before="40" w:after="120"/>
              <w:ind w:right="113"/>
            </w:pPr>
            <w:r w:rsidRPr="00191EE9">
              <w:rPr>
                <w:i/>
              </w:rPr>
              <w:t>NGOs in consultative status with ECOSOC</w:t>
            </w:r>
          </w:p>
        </w:tc>
        <w:tc>
          <w:tcPr>
            <w:tcW w:w="4740" w:type="dxa"/>
            <w:shd w:val="clear" w:color="auto" w:fill="auto"/>
          </w:tcPr>
          <w:p w:rsidR="00191EE9" w:rsidRPr="00191EE9" w:rsidRDefault="008E5213" w:rsidP="00E57E5C">
            <w:pPr>
              <w:pStyle w:val="Heading3"/>
              <w:shd w:val="clear" w:color="auto" w:fill="FFFFFF"/>
              <w:jc w:val="both"/>
            </w:pPr>
            <w:r w:rsidRPr="008E5213">
              <w:rPr>
                <w:rFonts w:eastAsiaTheme="minorHAnsi"/>
                <w:i/>
                <w:lang w:val="fr-CH"/>
              </w:rPr>
              <w:t>A</w:t>
            </w:r>
            <w:r w:rsidR="00E57E5C">
              <w:rPr>
                <w:rFonts w:eastAsiaTheme="minorHAnsi"/>
                <w:i/>
                <w:lang w:val="fr-CH"/>
              </w:rPr>
              <w:t>dvocates for Public Interest Law</w:t>
            </w:r>
            <w:r w:rsidRPr="008E5213">
              <w:rPr>
                <w:rFonts w:eastAsiaTheme="minorHAnsi"/>
                <w:i/>
                <w:lang w:val="fr-CH"/>
              </w:rPr>
              <w:t>, CEPPE</w:t>
            </w:r>
          </w:p>
        </w:tc>
      </w:tr>
      <w:tr w:rsidR="00191EE9" w:rsidRPr="00191EE9" w:rsidTr="000159D5">
        <w:trPr>
          <w:cantSplit/>
        </w:trPr>
        <w:tc>
          <w:tcPr>
            <w:tcW w:w="3764" w:type="dxa"/>
            <w:shd w:val="clear" w:color="auto" w:fill="auto"/>
          </w:tcPr>
          <w:p w:rsidR="00191EE9" w:rsidRPr="009E7C81" w:rsidRDefault="00191EE9" w:rsidP="009E7C81">
            <w:pPr>
              <w:pStyle w:val="Heading3"/>
              <w:shd w:val="clear" w:color="auto" w:fill="FFFFFF"/>
              <w:rPr>
                <w:rFonts w:eastAsiaTheme="minorHAnsi"/>
                <w:i/>
                <w:lang w:val="fr-CH"/>
              </w:rPr>
            </w:pPr>
            <w:r w:rsidRPr="009E7C81">
              <w:rPr>
                <w:rFonts w:eastAsiaTheme="minorHAnsi"/>
                <w:i/>
                <w:lang w:val="fr-CH"/>
              </w:rPr>
              <w:t>NGOs in Special consultative status or roster</w:t>
            </w:r>
          </w:p>
        </w:tc>
        <w:tc>
          <w:tcPr>
            <w:tcW w:w="4740" w:type="dxa"/>
            <w:shd w:val="clear" w:color="auto" w:fill="auto"/>
          </w:tcPr>
          <w:p w:rsidR="00191EE9" w:rsidRPr="009E7C81" w:rsidRDefault="008E5213" w:rsidP="0099195F">
            <w:pPr>
              <w:pStyle w:val="Heading3"/>
              <w:shd w:val="clear" w:color="auto" w:fill="FFFFFF"/>
              <w:jc w:val="both"/>
              <w:rPr>
                <w:rFonts w:eastAsiaTheme="minorHAnsi"/>
                <w:i/>
                <w:lang w:val="fr-CH"/>
              </w:rPr>
            </w:pPr>
            <w:r w:rsidRPr="008E5213">
              <w:rPr>
                <w:rFonts w:eastAsiaTheme="minorHAnsi"/>
                <w:i/>
                <w:lang w:val="fr-CH"/>
              </w:rPr>
              <w:t>A</w:t>
            </w:r>
            <w:r w:rsidR="00535F0B">
              <w:rPr>
                <w:rFonts w:eastAsiaTheme="minorHAnsi"/>
                <w:i/>
                <w:lang w:val="fr-CH"/>
              </w:rPr>
              <w:t xml:space="preserve">mnesty </w:t>
            </w:r>
            <w:r w:rsidRPr="008E5213">
              <w:rPr>
                <w:rFonts w:eastAsiaTheme="minorHAnsi"/>
                <w:i/>
                <w:lang w:val="fr-CH"/>
              </w:rPr>
              <w:t>I</w:t>
            </w:r>
            <w:r w:rsidR="00535F0B">
              <w:rPr>
                <w:rFonts w:eastAsiaTheme="minorHAnsi"/>
                <w:i/>
                <w:lang w:val="fr-CH"/>
              </w:rPr>
              <w:t>nternational</w:t>
            </w:r>
            <w:r w:rsidRPr="008E5213">
              <w:rPr>
                <w:rFonts w:eastAsiaTheme="minorHAnsi"/>
                <w:i/>
                <w:lang w:val="fr-CH"/>
              </w:rPr>
              <w:t xml:space="preserve">, Association Miraisme International, Canadian HIV/AIDS Legal Network, </w:t>
            </w:r>
            <w:hyperlink r:id="rId7" w:history="1">
              <w:r w:rsidRPr="008E5213">
                <w:rPr>
                  <w:rFonts w:eastAsiaTheme="minorHAnsi"/>
                  <w:i/>
                  <w:lang w:val="fr-CH"/>
                </w:rPr>
                <w:t>ELSA</w:t>
              </w:r>
            </w:hyperlink>
            <w:r w:rsidRPr="008E5213">
              <w:rPr>
                <w:rFonts w:eastAsiaTheme="minorHAnsi"/>
                <w:i/>
                <w:lang w:val="fr-CH"/>
              </w:rPr>
              <w:t>, FIAN</w:t>
            </w:r>
            <w:r w:rsidR="00F90EF2">
              <w:rPr>
                <w:rFonts w:eastAsiaTheme="minorHAnsi"/>
                <w:i/>
                <w:lang w:val="fr-CH"/>
              </w:rPr>
              <w:t>(</w:t>
            </w:r>
            <w:r w:rsidRPr="008E5213">
              <w:rPr>
                <w:rFonts w:eastAsiaTheme="minorHAnsi"/>
                <w:i/>
                <w:lang w:val="fr-CH"/>
              </w:rPr>
              <w:t>Colombia</w:t>
            </w:r>
            <w:r w:rsidR="00F90EF2">
              <w:rPr>
                <w:rFonts w:eastAsiaTheme="minorHAnsi"/>
                <w:i/>
                <w:lang w:val="fr-CH"/>
              </w:rPr>
              <w:t>)</w:t>
            </w:r>
            <w:r w:rsidR="00535F0B">
              <w:rPr>
                <w:rFonts w:eastAsiaTheme="minorHAnsi"/>
                <w:i/>
                <w:lang w:val="fr-CH"/>
              </w:rPr>
              <w:t xml:space="preserve">, </w:t>
            </w:r>
            <w:hyperlink r:id="rId8" w:history="1">
              <w:r w:rsidR="00535F0B" w:rsidRPr="00535F0B">
                <w:rPr>
                  <w:rFonts w:eastAsiaTheme="minorHAnsi"/>
                  <w:i/>
                  <w:lang w:val="fr-CH"/>
                </w:rPr>
                <w:t>Global Initiative for Economic, Social and Cultural Rights</w:t>
              </w:r>
            </w:hyperlink>
            <w:r w:rsidR="0099195F">
              <w:rPr>
                <w:rFonts w:eastAsiaTheme="minorHAnsi"/>
                <w:i/>
                <w:lang w:val="fr-CH"/>
              </w:rPr>
              <w:t xml:space="preserve"> </w:t>
            </w:r>
            <w:r w:rsidR="0099195F" w:rsidRPr="0099195F">
              <w:rPr>
                <w:rFonts w:eastAsiaTheme="minorHAnsi"/>
                <w:i/>
                <w:lang w:val="fr-CH"/>
              </w:rPr>
              <w:t>(GI-ESCR)</w:t>
            </w:r>
            <w:r w:rsidRPr="008E5213">
              <w:rPr>
                <w:rFonts w:eastAsiaTheme="minorHAnsi"/>
                <w:i/>
                <w:lang w:val="fr-CH"/>
              </w:rPr>
              <w:t xml:space="preserve">, </w:t>
            </w:r>
            <w:hyperlink r:id="rId9" w:history="1">
              <w:r w:rsidR="00535F0B" w:rsidRPr="00535F0B">
                <w:rPr>
                  <w:rFonts w:eastAsiaTheme="minorHAnsi"/>
                  <w:i/>
                  <w:lang w:val="fr-CH"/>
                </w:rPr>
                <w:t>International Association of Democratic Lawyers</w:t>
              </w:r>
              <w:r w:rsidR="0099195F">
                <w:rPr>
                  <w:rFonts w:eastAsiaTheme="minorHAnsi"/>
                  <w:i/>
                  <w:lang w:val="fr-CH"/>
                </w:rPr>
                <w:t xml:space="preserve"> </w:t>
              </w:r>
              <w:r w:rsidR="00535F0B" w:rsidRPr="00535F0B">
                <w:rPr>
                  <w:rFonts w:eastAsiaTheme="minorHAnsi"/>
                  <w:i/>
                  <w:lang w:val="fr-CH"/>
                </w:rPr>
                <w:t>(IADL)</w:t>
              </w:r>
            </w:hyperlink>
            <w:r w:rsidRPr="008E5213">
              <w:rPr>
                <w:rFonts w:eastAsiaTheme="minorHAnsi"/>
                <w:i/>
                <w:lang w:val="fr-CH"/>
              </w:rPr>
              <w:t xml:space="preserve">, </w:t>
            </w:r>
            <w:r w:rsidR="00535F0B" w:rsidRPr="00535F0B">
              <w:rPr>
                <w:rFonts w:eastAsiaTheme="minorHAnsi"/>
                <w:i/>
                <w:lang w:val="fr-CH"/>
              </w:rPr>
              <w:t>International Commission of Jurists</w:t>
            </w:r>
            <w:r w:rsidR="0099195F">
              <w:rPr>
                <w:rFonts w:eastAsiaTheme="minorHAnsi"/>
                <w:i/>
                <w:lang w:val="fr-CH"/>
              </w:rPr>
              <w:t xml:space="preserve">, </w:t>
            </w:r>
            <w:r w:rsidRPr="008E5213">
              <w:rPr>
                <w:rFonts w:eastAsiaTheme="minorHAnsi"/>
                <w:i/>
                <w:lang w:val="fr-CH"/>
              </w:rPr>
              <w:t>I</w:t>
            </w:r>
            <w:r w:rsidR="0099195F">
              <w:rPr>
                <w:rFonts w:eastAsiaTheme="minorHAnsi"/>
                <w:i/>
                <w:lang w:val="fr-CH"/>
              </w:rPr>
              <w:t>nternational Service for human rights (</w:t>
            </w:r>
            <w:r w:rsidRPr="008E5213">
              <w:rPr>
                <w:rFonts w:eastAsiaTheme="minorHAnsi"/>
                <w:i/>
                <w:lang w:val="fr-CH"/>
              </w:rPr>
              <w:t>ISHR</w:t>
            </w:r>
            <w:r w:rsidR="0099195F">
              <w:rPr>
                <w:rFonts w:eastAsiaTheme="minorHAnsi"/>
                <w:i/>
                <w:lang w:val="fr-CH"/>
              </w:rPr>
              <w:t>)</w:t>
            </w:r>
            <w:r w:rsidRPr="008E5213">
              <w:rPr>
                <w:rFonts w:eastAsiaTheme="minorHAnsi"/>
                <w:i/>
                <w:lang w:val="fr-CH"/>
              </w:rPr>
              <w:t xml:space="preserve">, </w:t>
            </w:r>
            <w:hyperlink r:id="rId10" w:history="1">
              <w:r w:rsidR="0099195F" w:rsidRPr="0099195F">
                <w:rPr>
                  <w:rFonts w:eastAsiaTheme="minorHAnsi"/>
                  <w:i/>
                  <w:lang w:val="fr-CH"/>
                </w:rPr>
                <w:t>People's Solidarity for Participatory Democracy</w:t>
              </w:r>
            </w:hyperlink>
            <w:r w:rsidR="0099195F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99195F">
              <w:rPr>
                <w:rFonts w:eastAsiaTheme="minorHAnsi"/>
                <w:i/>
                <w:lang w:val="fr-CH"/>
              </w:rPr>
              <w:t>(</w:t>
            </w:r>
            <w:r w:rsidRPr="008E5213">
              <w:rPr>
                <w:rFonts w:eastAsiaTheme="minorHAnsi"/>
                <w:i/>
                <w:lang w:val="fr-CH"/>
              </w:rPr>
              <w:t>PSPD</w:t>
            </w:r>
            <w:r w:rsidR="0099195F">
              <w:rPr>
                <w:rFonts w:eastAsiaTheme="minorHAnsi"/>
                <w:i/>
                <w:lang w:val="fr-CH"/>
              </w:rPr>
              <w:t>)</w:t>
            </w:r>
            <w:bookmarkStart w:id="0" w:name="_GoBack"/>
            <w:bookmarkEnd w:id="0"/>
            <w:r w:rsidRPr="008E5213">
              <w:rPr>
                <w:rFonts w:eastAsiaTheme="minorHAnsi"/>
                <w:i/>
                <w:lang w:val="fr-CH"/>
              </w:rPr>
              <w:t>, Promo-LEX Association</w:t>
            </w:r>
          </w:p>
        </w:tc>
      </w:tr>
      <w:tr w:rsidR="00191EE9" w:rsidRPr="00191EE9" w:rsidTr="000159D5">
        <w:trPr>
          <w:cantSplit/>
        </w:trPr>
        <w:tc>
          <w:tcPr>
            <w:tcW w:w="3764" w:type="dxa"/>
            <w:tcBorders>
              <w:bottom w:val="single" w:sz="12" w:space="0" w:color="auto"/>
            </w:tcBorders>
            <w:shd w:val="clear" w:color="auto" w:fill="auto"/>
          </w:tcPr>
          <w:p w:rsidR="00191EE9" w:rsidRPr="00191EE9" w:rsidRDefault="00191EE9" w:rsidP="00191EE9">
            <w:pPr>
              <w:suppressAutoHyphens w:val="0"/>
              <w:spacing w:before="40" w:after="120"/>
              <w:ind w:right="113"/>
              <w:rPr>
                <w:i/>
              </w:rPr>
            </w:pPr>
            <w:r w:rsidRPr="00191EE9">
              <w:rPr>
                <w:i/>
              </w:rPr>
              <w:t>Other national and international NGOs, coalitions of national NGOs and other organizations represented by observers</w:t>
            </w:r>
          </w:p>
        </w:tc>
        <w:tc>
          <w:tcPr>
            <w:tcW w:w="4740" w:type="dxa"/>
            <w:tcBorders>
              <w:bottom w:val="single" w:sz="12" w:space="0" w:color="auto"/>
            </w:tcBorders>
            <w:shd w:val="clear" w:color="auto" w:fill="auto"/>
          </w:tcPr>
          <w:p w:rsidR="008E5213" w:rsidRDefault="00B90475" w:rsidP="00E57E5C">
            <w:pPr>
              <w:pStyle w:val="Heading3"/>
              <w:shd w:val="clear" w:color="auto" w:fill="FFFFFF"/>
              <w:jc w:val="both"/>
              <w:rPr>
                <w:rFonts w:eastAsiaTheme="minorHAnsi"/>
                <w:i/>
                <w:lang w:val="fr-CH"/>
              </w:rPr>
            </w:pPr>
            <w:hyperlink r:id="rId11" w:history="1">
              <w:r w:rsidRPr="00B90475">
                <w:rPr>
                  <w:rFonts w:eastAsiaTheme="minorHAnsi"/>
                  <w:i/>
                  <w:lang w:val="fr-CH"/>
                </w:rPr>
                <w:t>Andrey Rylkov Foundation for health and social justice</w:t>
              </w:r>
            </w:hyperlink>
            <w:r>
              <w:rPr>
                <w:rFonts w:eastAsiaTheme="minorHAnsi"/>
                <w:i/>
                <w:lang w:val="fr-CH"/>
              </w:rPr>
              <w:t xml:space="preserve">, </w:t>
            </w:r>
            <w:r w:rsidRPr="008E5213">
              <w:rPr>
                <w:rFonts w:eastAsiaTheme="minorHAnsi"/>
                <w:i/>
                <w:lang w:val="fr-CH"/>
              </w:rPr>
              <w:t>Aktion Gen-Klage</w:t>
            </w:r>
            <w:r>
              <w:rPr>
                <w:rFonts w:eastAsiaTheme="minorHAnsi"/>
                <w:i/>
                <w:lang w:val="fr-CH"/>
              </w:rPr>
              <w:t>,</w:t>
            </w:r>
            <w:r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457ED6" w:rsidRPr="008E5213">
              <w:rPr>
                <w:rFonts w:eastAsiaTheme="minorHAnsi"/>
                <w:i/>
                <w:lang w:val="fr-CH"/>
              </w:rPr>
              <w:t>Anti-discrimination Centre Memorial Brussels</w:t>
            </w:r>
            <w:r w:rsidR="00457ED6">
              <w:rPr>
                <w:rFonts w:eastAsiaTheme="minorHAnsi"/>
                <w:i/>
                <w:lang w:val="fr-CH"/>
              </w:rPr>
              <w:t>,</w:t>
            </w:r>
            <w:r w:rsidR="00E57E5C">
              <w:rPr>
                <w:rFonts w:eastAsiaTheme="minorHAnsi"/>
                <w:i/>
                <w:lang w:val="fr-CH"/>
              </w:rPr>
              <w:t xml:space="preserve"> </w:t>
            </w:r>
            <w:r w:rsidR="00E57E5C" w:rsidRPr="008E5213">
              <w:rPr>
                <w:rFonts w:eastAsiaTheme="minorHAnsi"/>
                <w:i/>
                <w:lang w:val="fr-CH"/>
              </w:rPr>
              <w:t>Association of Female Lawyers</w:t>
            </w:r>
            <w:r w:rsidR="00E57E5C">
              <w:rPr>
                <w:rFonts w:eastAsiaTheme="minorHAnsi"/>
                <w:i/>
                <w:lang w:val="fr-CH"/>
              </w:rPr>
              <w:t>,</w:t>
            </w:r>
            <w:r w:rsidR="00E57E5C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Pr="008E5213">
              <w:rPr>
                <w:rFonts w:eastAsiaTheme="minorHAnsi"/>
                <w:i/>
                <w:lang w:val="fr-CH"/>
              </w:rPr>
              <w:t>CCAJAR</w:t>
            </w:r>
            <w:r>
              <w:rPr>
                <w:rFonts w:eastAsiaTheme="minorHAnsi"/>
                <w:i/>
                <w:lang w:val="fr-CH"/>
              </w:rPr>
              <w:t>,</w:t>
            </w:r>
            <w:r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457ED6" w:rsidRPr="008E5213">
              <w:rPr>
                <w:rFonts w:eastAsiaTheme="minorHAnsi"/>
                <w:i/>
                <w:lang w:val="fr-CH"/>
              </w:rPr>
              <w:t>Center for International Human Rights</w:t>
            </w:r>
            <w:r>
              <w:rPr>
                <w:rFonts w:eastAsiaTheme="minorHAnsi"/>
                <w:i/>
                <w:lang w:val="fr-CH"/>
              </w:rPr>
              <w:t>,</w:t>
            </w:r>
            <w:r w:rsidRPr="008E5213">
              <w:rPr>
                <w:rFonts w:eastAsiaTheme="minorHAnsi"/>
                <w:i/>
                <w:lang w:val="fr-CH"/>
              </w:rPr>
              <w:t xml:space="preserve"> </w:t>
            </w:r>
            <w:r w:rsidRPr="008E5213">
              <w:rPr>
                <w:rFonts w:eastAsiaTheme="minorHAnsi"/>
                <w:i/>
                <w:lang w:val="fr-CH"/>
              </w:rPr>
              <w:t>Center of Legal Assistance for Persons with Disabilities</w:t>
            </w:r>
            <w:r w:rsidR="008E5213" w:rsidRPr="008E5213">
              <w:rPr>
                <w:rFonts w:eastAsiaTheme="minorHAnsi"/>
                <w:i/>
                <w:lang w:val="fr-CH"/>
              </w:rPr>
              <w:t xml:space="preserve">, </w:t>
            </w:r>
            <w:r w:rsidR="001A5AB8" w:rsidRPr="008E5213">
              <w:rPr>
                <w:rFonts w:eastAsiaTheme="minorHAnsi"/>
                <w:i/>
                <w:lang w:val="fr-CH"/>
              </w:rPr>
              <w:t>"Coming out" LGBT Group</w:t>
            </w:r>
            <w:r w:rsidR="001A5AB8">
              <w:rPr>
                <w:rFonts w:eastAsiaTheme="minorHAnsi"/>
                <w:i/>
                <w:lang w:val="fr-CH"/>
              </w:rPr>
              <w:t xml:space="preserve">, </w:t>
            </w:r>
            <w:r w:rsidR="00A756E5" w:rsidRPr="008E5213">
              <w:rPr>
                <w:rFonts w:eastAsiaTheme="minorHAnsi"/>
                <w:i/>
                <w:lang w:val="fr-CH"/>
              </w:rPr>
              <w:t>Comité Ambiental</w:t>
            </w:r>
            <w:r w:rsidR="00A756E5">
              <w:rPr>
                <w:rFonts w:eastAsiaTheme="minorHAnsi"/>
                <w:i/>
                <w:lang w:val="fr-CH"/>
              </w:rPr>
              <w:t>,</w:t>
            </w:r>
            <w:r w:rsidR="00A756E5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E57E5C" w:rsidRPr="008E5213">
              <w:rPr>
                <w:rFonts w:eastAsiaTheme="minorHAnsi"/>
                <w:i/>
                <w:lang w:val="fr-CH"/>
              </w:rPr>
              <w:t>Constituyentes exiliados politicos perseguidos por el Estado Colombiano</w:t>
            </w:r>
            <w:r w:rsidR="00E57E5C">
              <w:rPr>
                <w:rFonts w:eastAsiaTheme="minorHAnsi"/>
                <w:i/>
                <w:lang w:val="fr-CH"/>
              </w:rPr>
              <w:t xml:space="preserve">, </w:t>
            </w:r>
            <w:r w:rsidR="008E5213" w:rsidRPr="008E5213">
              <w:rPr>
                <w:rFonts w:eastAsiaTheme="minorHAnsi"/>
                <w:i/>
                <w:lang w:val="fr-CH"/>
              </w:rPr>
              <w:t xml:space="preserve">Coordinating Committee For the Prevention and Control of HIV/AIDS in Russia, </w:t>
            </w:r>
            <w:r w:rsidRPr="008E5213">
              <w:rPr>
                <w:rFonts w:eastAsiaTheme="minorHAnsi"/>
                <w:i/>
                <w:lang w:val="fr-CH"/>
              </w:rPr>
              <w:t>Corporación Desarrollo Solidario</w:t>
            </w:r>
            <w:r>
              <w:rPr>
                <w:rFonts w:eastAsiaTheme="minorHAnsi"/>
                <w:i/>
                <w:lang w:val="fr-CH"/>
              </w:rPr>
              <w:t xml:space="preserve">, </w:t>
            </w:r>
            <w:r w:rsidRPr="008E5213">
              <w:rPr>
                <w:rFonts w:eastAsiaTheme="minorHAnsi"/>
                <w:i/>
                <w:lang w:val="fr-CH"/>
              </w:rPr>
              <w:t>Corporación Grupo Semillas</w:t>
            </w:r>
            <w:r>
              <w:rPr>
                <w:rFonts w:eastAsiaTheme="minorHAnsi"/>
                <w:i/>
                <w:lang w:val="fr-CH"/>
              </w:rPr>
              <w:t>,</w:t>
            </w:r>
            <w:r w:rsidRPr="00B90475">
              <w:rPr>
                <w:rFonts w:eastAsiaTheme="minorHAnsi"/>
                <w:i/>
                <w:lang w:val="fr-CH"/>
              </w:rPr>
              <w:t xml:space="preserve"> </w:t>
            </w:r>
            <w:r w:rsidR="00E57E5C" w:rsidRPr="008E5213">
              <w:rPr>
                <w:rFonts w:eastAsiaTheme="minorHAnsi"/>
                <w:i/>
                <w:lang w:val="fr-CH"/>
              </w:rPr>
              <w:t>DEJUSTICIA</w:t>
            </w:r>
            <w:r w:rsidR="00E57E5C">
              <w:rPr>
                <w:rFonts w:eastAsiaTheme="minorHAnsi"/>
                <w:i/>
                <w:lang w:val="fr-CH"/>
              </w:rPr>
              <w:t xml:space="preserve">, </w:t>
            </w:r>
            <w:r w:rsidR="00547795" w:rsidRPr="008E5213">
              <w:rPr>
                <w:rFonts w:eastAsiaTheme="minorHAnsi"/>
                <w:i/>
                <w:lang w:val="fr-CH"/>
              </w:rPr>
              <w:t>Enda America Latina Colombia</w:t>
            </w:r>
            <w:r w:rsidR="00547795">
              <w:rPr>
                <w:rFonts w:eastAsiaTheme="minorHAnsi"/>
                <w:i/>
                <w:lang w:val="fr-CH"/>
              </w:rPr>
              <w:t>,</w:t>
            </w:r>
            <w:r w:rsidR="00547795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Pr="008E5213">
              <w:rPr>
                <w:rFonts w:eastAsiaTheme="minorHAnsi"/>
                <w:i/>
                <w:lang w:val="fr-CH"/>
              </w:rPr>
              <w:t>ELSA</w:t>
            </w:r>
            <w:r w:rsidR="00A756E5">
              <w:rPr>
                <w:rFonts w:eastAsiaTheme="minorHAnsi"/>
                <w:i/>
                <w:lang w:val="fr-CH"/>
              </w:rPr>
              <w:t xml:space="preserve">, </w:t>
            </w:r>
            <w:r w:rsidR="00E57E5C" w:rsidRPr="008E5213">
              <w:rPr>
                <w:rFonts w:eastAsiaTheme="minorHAnsi"/>
                <w:i/>
                <w:lang w:val="fr-CH"/>
              </w:rPr>
              <w:t>Fundación Paso a Paso A.C.</w:t>
            </w:r>
            <w:r w:rsidR="00E57E5C">
              <w:rPr>
                <w:rFonts w:eastAsiaTheme="minorHAnsi"/>
                <w:i/>
                <w:lang w:val="fr-CH"/>
              </w:rPr>
              <w:t xml:space="preserve">, </w:t>
            </w:r>
            <w:r w:rsidR="00A756E5" w:rsidRPr="008E5213">
              <w:rPr>
                <w:rFonts w:eastAsiaTheme="minorHAnsi"/>
                <w:i/>
                <w:lang w:val="fr-CH"/>
              </w:rPr>
              <w:t>Gonggam Human Rights Law Foundation</w:t>
            </w:r>
            <w:r>
              <w:rPr>
                <w:rFonts w:eastAsiaTheme="minorHAnsi"/>
                <w:i/>
                <w:lang w:val="fr-CH"/>
              </w:rPr>
              <w:t>,</w:t>
            </w:r>
            <w:r w:rsidRPr="00B90475">
              <w:rPr>
                <w:rFonts w:eastAsiaTheme="minorHAnsi"/>
                <w:i/>
                <w:lang w:val="fr-CH"/>
              </w:rPr>
              <w:t xml:space="preserve"> </w:t>
            </w:r>
            <w:r w:rsidR="00E57E5C" w:rsidRPr="008E5213">
              <w:rPr>
                <w:rFonts w:eastAsiaTheme="minorHAnsi"/>
                <w:i/>
                <w:lang w:val="fr-CH"/>
              </w:rPr>
              <w:t>IDOM</w:t>
            </w:r>
            <w:r w:rsidR="00E57E5C">
              <w:rPr>
                <w:rFonts w:eastAsiaTheme="minorHAnsi"/>
                <w:i/>
                <w:lang w:val="fr-CH"/>
              </w:rPr>
              <w:t>,</w:t>
            </w:r>
            <w:r w:rsidR="00E57E5C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A756E5" w:rsidRPr="008E5213">
              <w:rPr>
                <w:rFonts w:eastAsiaTheme="minorHAnsi"/>
                <w:i/>
                <w:lang w:val="fr-CH"/>
              </w:rPr>
              <w:t>Korean Confederation of Trade Unions</w:t>
            </w:r>
            <w:r w:rsidR="00A756E5">
              <w:rPr>
                <w:rFonts w:eastAsiaTheme="minorHAnsi"/>
                <w:i/>
                <w:lang w:val="fr-CH"/>
              </w:rPr>
              <w:t>,</w:t>
            </w:r>
            <w:r w:rsidR="00A756E5" w:rsidRPr="00B90475">
              <w:rPr>
                <w:rFonts w:eastAsiaTheme="minorHAnsi"/>
                <w:i/>
                <w:lang w:val="fr-CH"/>
              </w:rPr>
              <w:t xml:space="preserve"> </w:t>
            </w:r>
            <w:r w:rsidRPr="00B90475">
              <w:rPr>
                <w:rFonts w:eastAsiaTheme="minorHAnsi"/>
                <w:i/>
                <w:lang w:val="fr-CH"/>
              </w:rPr>
              <w:t>Korean Lawyers</w:t>
            </w:r>
            <w:r>
              <w:rPr>
                <w:rFonts w:eastAsiaTheme="minorHAnsi"/>
                <w:i/>
                <w:lang w:val="fr-CH"/>
              </w:rPr>
              <w:t xml:space="preserve"> </w:t>
            </w:r>
            <w:r w:rsidRPr="00B90475">
              <w:rPr>
                <w:rFonts w:eastAsiaTheme="minorHAnsi"/>
                <w:i/>
                <w:lang w:val="fr-CH"/>
              </w:rPr>
              <w:t>for</w:t>
            </w:r>
            <w:r>
              <w:rPr>
                <w:rFonts w:eastAsiaTheme="minorHAnsi"/>
                <w:i/>
                <w:lang w:val="fr-CH"/>
              </w:rPr>
              <w:t xml:space="preserve"> </w:t>
            </w:r>
            <w:r w:rsidRPr="00B90475">
              <w:rPr>
                <w:rFonts w:eastAsiaTheme="minorHAnsi"/>
                <w:i/>
                <w:lang w:val="fr-CH"/>
              </w:rPr>
              <w:t>Public Interest</w:t>
            </w:r>
            <w:r>
              <w:rPr>
                <w:rFonts w:eastAsiaTheme="minorHAnsi"/>
                <w:i/>
                <w:lang w:val="fr-CH"/>
              </w:rPr>
              <w:t xml:space="preserve"> </w:t>
            </w:r>
            <w:r w:rsidRPr="00B90475">
              <w:rPr>
                <w:rFonts w:eastAsiaTheme="minorHAnsi"/>
                <w:i/>
                <w:lang w:val="fr-CH"/>
              </w:rPr>
              <w:t>and</w:t>
            </w:r>
            <w:r>
              <w:rPr>
                <w:rFonts w:eastAsiaTheme="minorHAnsi"/>
                <w:i/>
                <w:lang w:val="fr-CH"/>
              </w:rPr>
              <w:t xml:space="preserve"> </w:t>
            </w:r>
            <w:r w:rsidRPr="00B90475">
              <w:rPr>
                <w:rFonts w:eastAsiaTheme="minorHAnsi"/>
                <w:i/>
                <w:lang w:val="fr-CH"/>
              </w:rPr>
              <w:t>Human Rights</w:t>
            </w:r>
            <w:r>
              <w:rPr>
                <w:rFonts w:eastAsiaTheme="minorHAnsi"/>
                <w:i/>
                <w:lang w:val="fr-CH"/>
              </w:rPr>
              <w:t xml:space="preserve">, </w:t>
            </w:r>
            <w:r w:rsidR="00A756E5" w:rsidRPr="008E5213">
              <w:rPr>
                <w:rFonts w:eastAsiaTheme="minorHAnsi"/>
                <w:i/>
                <w:lang w:val="fr-CH"/>
              </w:rPr>
              <w:t>Korean Metal Workers' Union</w:t>
            </w:r>
            <w:r w:rsidR="00A756E5">
              <w:rPr>
                <w:rFonts w:eastAsiaTheme="minorHAnsi"/>
                <w:i/>
                <w:lang w:val="fr-CH"/>
              </w:rPr>
              <w:t>,</w:t>
            </w:r>
            <w:r w:rsidR="00A756E5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A756E5" w:rsidRPr="008E5213">
              <w:rPr>
                <w:rFonts w:eastAsiaTheme="minorHAnsi"/>
                <w:i/>
                <w:lang w:val="fr-CH"/>
              </w:rPr>
              <w:t>KTNC Watch</w:t>
            </w:r>
            <w:r w:rsidR="00A756E5">
              <w:rPr>
                <w:rFonts w:eastAsiaTheme="minorHAnsi"/>
                <w:i/>
                <w:lang w:val="fr-CH"/>
              </w:rPr>
              <w:t>,</w:t>
            </w:r>
            <w:r w:rsidR="00A756E5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Pr="008E5213">
              <w:rPr>
                <w:rFonts w:eastAsiaTheme="minorHAnsi"/>
                <w:i/>
                <w:lang w:val="fr-CH"/>
              </w:rPr>
              <w:t>Lutheran World Federation</w:t>
            </w:r>
            <w:r>
              <w:rPr>
                <w:rFonts w:eastAsiaTheme="minorHAnsi"/>
                <w:i/>
                <w:lang w:val="fr-CH"/>
              </w:rPr>
              <w:t>,</w:t>
            </w:r>
            <w:r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1A5AB8" w:rsidRPr="008E5213">
              <w:rPr>
                <w:rFonts w:eastAsiaTheme="minorHAnsi"/>
                <w:i/>
                <w:lang w:val="fr-CH"/>
              </w:rPr>
              <w:t>Moscow LGBT group STIMUL</w:t>
            </w:r>
            <w:r w:rsidR="001A5AB8">
              <w:rPr>
                <w:rFonts w:eastAsiaTheme="minorHAnsi"/>
                <w:i/>
                <w:lang w:val="fr-CH"/>
              </w:rPr>
              <w:t xml:space="preserve">, </w:t>
            </w:r>
            <w:r w:rsidR="0041365E" w:rsidRPr="008E5213">
              <w:rPr>
                <w:rFonts w:eastAsiaTheme="minorHAnsi"/>
                <w:i/>
                <w:lang w:val="fr-CH"/>
              </w:rPr>
              <w:t>Myski local civic organization</w:t>
            </w:r>
            <w:r w:rsidR="0041365E">
              <w:rPr>
                <w:rFonts w:eastAsiaTheme="minorHAnsi"/>
                <w:i/>
                <w:lang w:val="fr-CH"/>
              </w:rPr>
              <w:t>,</w:t>
            </w:r>
            <w:r w:rsidR="0041365E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E57E5C" w:rsidRPr="008E5213">
              <w:rPr>
                <w:rFonts w:eastAsiaTheme="minorHAnsi"/>
                <w:i/>
                <w:lang w:val="fr-CH"/>
              </w:rPr>
              <w:t>National Association Community Mediators</w:t>
            </w:r>
            <w:r w:rsidR="00E57E5C">
              <w:rPr>
                <w:rFonts w:eastAsiaTheme="minorHAnsi"/>
                <w:i/>
                <w:lang w:val="fr-CH"/>
              </w:rPr>
              <w:t>,</w:t>
            </w:r>
            <w:r w:rsidR="00E57E5C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547795" w:rsidRPr="008E5213">
              <w:rPr>
                <w:rFonts w:eastAsiaTheme="minorHAnsi"/>
                <w:i/>
                <w:lang w:val="fr-CH"/>
              </w:rPr>
              <w:t>National Youth Council of Moldova</w:t>
            </w:r>
            <w:r w:rsidR="00547795">
              <w:rPr>
                <w:rFonts w:eastAsiaTheme="minorHAnsi"/>
                <w:i/>
                <w:lang w:val="fr-CH"/>
              </w:rPr>
              <w:t>,</w:t>
            </w:r>
            <w:r w:rsidR="00547795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547795" w:rsidRPr="008E5213">
              <w:rPr>
                <w:rFonts w:eastAsiaTheme="minorHAnsi"/>
                <w:i/>
                <w:lang w:val="fr-CH"/>
              </w:rPr>
              <w:t>Northwestern Pritzker School of Law</w:t>
            </w:r>
            <w:r w:rsidR="00547795">
              <w:rPr>
                <w:rFonts w:eastAsiaTheme="minorHAnsi"/>
                <w:i/>
                <w:lang w:val="fr-CH"/>
              </w:rPr>
              <w:t>,</w:t>
            </w:r>
            <w:r w:rsidR="00547795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1A5AB8" w:rsidRPr="008E5213">
              <w:rPr>
                <w:rFonts w:eastAsiaTheme="minorHAnsi"/>
                <w:i/>
                <w:lang w:val="fr-CH"/>
              </w:rPr>
              <w:t>Open Health Institute</w:t>
            </w:r>
            <w:r w:rsidR="001A5AB8">
              <w:rPr>
                <w:rFonts w:eastAsiaTheme="minorHAnsi"/>
                <w:i/>
                <w:lang w:val="fr-CH"/>
              </w:rPr>
              <w:t xml:space="preserve">, </w:t>
            </w:r>
            <w:r w:rsidR="00A756E5" w:rsidRPr="008E5213">
              <w:rPr>
                <w:rFonts w:eastAsiaTheme="minorHAnsi"/>
                <w:i/>
                <w:lang w:val="fr-CH"/>
              </w:rPr>
              <w:t>OFPC</w:t>
            </w:r>
            <w:r w:rsidR="00A756E5">
              <w:rPr>
                <w:rFonts w:eastAsiaTheme="minorHAnsi"/>
                <w:i/>
                <w:lang w:val="fr-CH"/>
              </w:rPr>
              <w:t>,</w:t>
            </w:r>
            <w:r w:rsidR="00A756E5" w:rsidRPr="00B90475">
              <w:rPr>
                <w:rFonts w:eastAsiaTheme="minorHAnsi"/>
                <w:i/>
                <w:lang w:val="fr-CH"/>
              </w:rPr>
              <w:t xml:space="preserve"> </w:t>
            </w:r>
            <w:r w:rsidR="00A756E5" w:rsidRPr="00B90475">
              <w:rPr>
                <w:rFonts w:eastAsiaTheme="minorHAnsi"/>
                <w:i/>
                <w:lang w:val="fr-CH"/>
              </w:rPr>
              <w:t>Plataforma Colombiana de Derechos Humanos, Democracia y Desarrollo</w:t>
            </w:r>
            <w:r w:rsidR="00A756E5">
              <w:rPr>
                <w:rFonts w:eastAsiaTheme="minorHAnsi"/>
                <w:i/>
                <w:lang w:val="fr-CH"/>
              </w:rPr>
              <w:t xml:space="preserve"> (</w:t>
            </w:r>
            <w:r w:rsidR="00A756E5" w:rsidRPr="008E5213">
              <w:rPr>
                <w:rFonts w:eastAsiaTheme="minorHAnsi"/>
                <w:i/>
                <w:lang w:val="fr-CH"/>
              </w:rPr>
              <w:t>PCDHDD</w:t>
            </w:r>
            <w:r w:rsidR="00A756E5">
              <w:rPr>
                <w:rFonts w:eastAsiaTheme="minorHAnsi"/>
                <w:i/>
                <w:lang w:val="fr-CH"/>
              </w:rPr>
              <w:t xml:space="preserve">), </w:t>
            </w:r>
            <w:r w:rsidR="00547795" w:rsidRPr="008E5213">
              <w:rPr>
                <w:rFonts w:eastAsiaTheme="minorHAnsi"/>
                <w:i/>
                <w:lang w:val="fr-CH"/>
              </w:rPr>
              <w:t>Red Internacional de Derechos Humanos</w:t>
            </w:r>
            <w:r w:rsidR="00547795">
              <w:rPr>
                <w:rFonts w:eastAsiaTheme="minorHAnsi"/>
                <w:i/>
                <w:lang w:val="fr-CH"/>
              </w:rPr>
              <w:t>,</w:t>
            </w:r>
            <w:r w:rsidR="00547795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8E5213" w:rsidRPr="008E5213">
              <w:rPr>
                <w:rFonts w:eastAsiaTheme="minorHAnsi"/>
                <w:i/>
                <w:lang w:val="fr-CH"/>
              </w:rPr>
              <w:t>Regional Public Fund for assistance "</w:t>
            </w:r>
            <w:r w:rsidR="001A5AB8">
              <w:rPr>
                <w:rFonts w:eastAsiaTheme="minorHAnsi"/>
                <w:i/>
                <w:lang w:val="fr-CH"/>
              </w:rPr>
              <w:t>New Life”</w:t>
            </w:r>
            <w:r>
              <w:rPr>
                <w:rFonts w:eastAsiaTheme="minorHAnsi"/>
                <w:i/>
                <w:lang w:val="fr-CH"/>
              </w:rPr>
              <w:t>,</w:t>
            </w:r>
            <w:r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E57E5C" w:rsidRPr="008E5213">
              <w:rPr>
                <w:rFonts w:eastAsiaTheme="minorHAnsi"/>
                <w:i/>
                <w:lang w:val="fr-CH"/>
              </w:rPr>
              <w:t xml:space="preserve">Russian LGBT Network, </w:t>
            </w:r>
            <w:r w:rsidR="008E5213" w:rsidRPr="008E5213">
              <w:rPr>
                <w:rFonts w:eastAsiaTheme="minorHAnsi"/>
                <w:i/>
                <w:lang w:val="fr-CH"/>
              </w:rPr>
              <w:t>Silver Rose</w:t>
            </w:r>
            <w:r>
              <w:rPr>
                <w:rFonts w:eastAsiaTheme="minorHAnsi"/>
                <w:i/>
                <w:lang w:val="fr-CH"/>
              </w:rPr>
              <w:t xml:space="preserve"> Moscow,</w:t>
            </w:r>
            <w:r w:rsidR="008E5213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E57E5C">
              <w:rPr>
                <w:rFonts w:eastAsiaTheme="minorHAnsi"/>
                <w:i/>
                <w:lang w:val="fr-CH"/>
              </w:rPr>
              <w:t>NGO Project April</w:t>
            </w:r>
            <w:r w:rsidR="00457ED6">
              <w:rPr>
                <w:rFonts w:eastAsiaTheme="minorHAnsi"/>
                <w:i/>
                <w:lang w:val="fr-CH"/>
              </w:rPr>
              <w:t>,</w:t>
            </w:r>
            <w:r w:rsidR="00457ED6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8E5213" w:rsidRPr="008E5213">
              <w:rPr>
                <w:rFonts w:eastAsiaTheme="minorHAnsi"/>
                <w:i/>
                <w:lang w:val="fr-CH"/>
              </w:rPr>
              <w:t xml:space="preserve">Pain pour le prochain, </w:t>
            </w:r>
            <w:r w:rsidR="00E57E5C" w:rsidRPr="008E5213">
              <w:rPr>
                <w:rFonts w:eastAsiaTheme="minorHAnsi"/>
                <w:i/>
                <w:lang w:val="fr-CH"/>
              </w:rPr>
              <w:t>Phoenix PLUS</w:t>
            </w:r>
            <w:r w:rsidR="00E57E5C">
              <w:rPr>
                <w:rFonts w:eastAsiaTheme="minorHAnsi"/>
                <w:i/>
                <w:lang w:val="fr-CH"/>
              </w:rPr>
              <w:t>,</w:t>
            </w:r>
            <w:r w:rsidR="00E57E5C" w:rsidRPr="008E5213">
              <w:rPr>
                <w:rFonts w:eastAsiaTheme="minorHAnsi"/>
                <w:i/>
                <w:lang w:val="fr-CH"/>
              </w:rPr>
              <w:t xml:space="preserve"> </w:t>
            </w:r>
            <w:r w:rsidR="008E5213" w:rsidRPr="008E5213">
              <w:rPr>
                <w:rFonts w:eastAsiaTheme="minorHAnsi"/>
                <w:i/>
                <w:lang w:val="fr-CH"/>
              </w:rPr>
              <w:t>Right to Education Initiative</w:t>
            </w:r>
            <w:r>
              <w:rPr>
                <w:rFonts w:eastAsiaTheme="minorHAnsi"/>
                <w:i/>
                <w:lang w:val="fr-CH"/>
              </w:rPr>
              <w:t xml:space="preserve">, </w:t>
            </w:r>
            <w:r w:rsidR="00A756E5" w:rsidRPr="008E5213">
              <w:rPr>
                <w:rFonts w:eastAsiaTheme="minorHAnsi"/>
                <w:i/>
                <w:lang w:val="fr-CH"/>
              </w:rPr>
              <w:t>Transgender Legal Defense Project,</w:t>
            </w:r>
            <w:r w:rsidR="00A756E5">
              <w:rPr>
                <w:rFonts w:eastAsiaTheme="minorHAnsi"/>
                <w:i/>
                <w:lang w:val="fr-CH"/>
              </w:rPr>
              <w:t xml:space="preserve"> </w:t>
            </w:r>
            <w:r w:rsidRPr="008E5213">
              <w:rPr>
                <w:rFonts w:eastAsiaTheme="minorHAnsi"/>
                <w:i/>
                <w:lang w:val="fr-CH"/>
              </w:rPr>
              <w:t>World Service - Colombia Programme</w:t>
            </w:r>
          </w:p>
          <w:p w:rsidR="00E57E5C" w:rsidRPr="00E57E5C" w:rsidRDefault="00E57E5C" w:rsidP="00E57E5C">
            <w:pPr>
              <w:rPr>
                <w:rFonts w:eastAsiaTheme="minorHAnsi"/>
                <w:lang w:val="fr-CH"/>
              </w:rPr>
            </w:pPr>
          </w:p>
        </w:tc>
      </w:tr>
    </w:tbl>
    <w:p w:rsidR="00191EE9" w:rsidRPr="00713891" w:rsidRDefault="00713891" w:rsidP="00713891">
      <w:pPr>
        <w:pStyle w:val="SingleTxtG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191EE9" w:rsidRPr="00713891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EE9" w:rsidRDefault="00191EE9" w:rsidP="00F95C08"/>
  </w:endnote>
  <w:endnote w:type="continuationSeparator" w:id="0">
    <w:p w:rsidR="00191EE9" w:rsidRPr="00AC3823" w:rsidRDefault="00191EE9" w:rsidP="00AC3823">
      <w:pPr>
        <w:pStyle w:val="Footer"/>
      </w:pPr>
    </w:p>
  </w:endnote>
  <w:endnote w:type="continuationNotice" w:id="1">
    <w:p w:rsidR="00191EE9" w:rsidRDefault="00191E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EE9" w:rsidRPr="00AC3823" w:rsidRDefault="00191EE9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91EE9" w:rsidRPr="00AC3823" w:rsidRDefault="00191EE9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91EE9" w:rsidRPr="00AC3823" w:rsidRDefault="00191EE9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EE9"/>
    <w:rsid w:val="000159D5"/>
    <w:rsid w:val="00017F94"/>
    <w:rsid w:val="00023842"/>
    <w:rsid w:val="000334F9"/>
    <w:rsid w:val="0007796D"/>
    <w:rsid w:val="000B7790"/>
    <w:rsid w:val="000C390E"/>
    <w:rsid w:val="00100A3D"/>
    <w:rsid w:val="00111F2F"/>
    <w:rsid w:val="0014365E"/>
    <w:rsid w:val="0014660A"/>
    <w:rsid w:val="00150DB2"/>
    <w:rsid w:val="00176178"/>
    <w:rsid w:val="00191EE9"/>
    <w:rsid w:val="001A5AB8"/>
    <w:rsid w:val="001F525A"/>
    <w:rsid w:val="00223272"/>
    <w:rsid w:val="0024779E"/>
    <w:rsid w:val="0026316E"/>
    <w:rsid w:val="00291F1D"/>
    <w:rsid w:val="0029407C"/>
    <w:rsid w:val="00350987"/>
    <w:rsid w:val="00353ED5"/>
    <w:rsid w:val="00382A1F"/>
    <w:rsid w:val="00390178"/>
    <w:rsid w:val="003977B8"/>
    <w:rsid w:val="003D1AD0"/>
    <w:rsid w:val="0041365E"/>
    <w:rsid w:val="00446FE5"/>
    <w:rsid w:val="00452396"/>
    <w:rsid w:val="00457ED6"/>
    <w:rsid w:val="004D1CEB"/>
    <w:rsid w:val="00535F0B"/>
    <w:rsid w:val="00547795"/>
    <w:rsid w:val="005505B7"/>
    <w:rsid w:val="005706C8"/>
    <w:rsid w:val="00573BE5"/>
    <w:rsid w:val="00586ED3"/>
    <w:rsid w:val="00596AA9"/>
    <w:rsid w:val="005F3C1D"/>
    <w:rsid w:val="006122C4"/>
    <w:rsid w:val="00650333"/>
    <w:rsid w:val="00697E12"/>
    <w:rsid w:val="006E2C9B"/>
    <w:rsid w:val="00713891"/>
    <w:rsid w:val="0071601D"/>
    <w:rsid w:val="0076624F"/>
    <w:rsid w:val="00766CEC"/>
    <w:rsid w:val="00770252"/>
    <w:rsid w:val="007A62E6"/>
    <w:rsid w:val="0080684C"/>
    <w:rsid w:val="00815502"/>
    <w:rsid w:val="00834927"/>
    <w:rsid w:val="00845D2D"/>
    <w:rsid w:val="00871C75"/>
    <w:rsid w:val="008776DC"/>
    <w:rsid w:val="008E5213"/>
    <w:rsid w:val="008F2A1D"/>
    <w:rsid w:val="00957790"/>
    <w:rsid w:val="009705C8"/>
    <w:rsid w:val="0099195F"/>
    <w:rsid w:val="009E7C81"/>
    <w:rsid w:val="00A12AB5"/>
    <w:rsid w:val="00A756E5"/>
    <w:rsid w:val="00AC3823"/>
    <w:rsid w:val="00AE323C"/>
    <w:rsid w:val="00AE7D9F"/>
    <w:rsid w:val="00B00181"/>
    <w:rsid w:val="00B43C66"/>
    <w:rsid w:val="00B55090"/>
    <w:rsid w:val="00B765F7"/>
    <w:rsid w:val="00B90475"/>
    <w:rsid w:val="00BA0CA9"/>
    <w:rsid w:val="00BB3E59"/>
    <w:rsid w:val="00BE1F4C"/>
    <w:rsid w:val="00BE4745"/>
    <w:rsid w:val="00BF3C2C"/>
    <w:rsid w:val="00C02897"/>
    <w:rsid w:val="00CE3824"/>
    <w:rsid w:val="00CF3AE1"/>
    <w:rsid w:val="00D3439C"/>
    <w:rsid w:val="00D40AEB"/>
    <w:rsid w:val="00D5620D"/>
    <w:rsid w:val="00DA22F4"/>
    <w:rsid w:val="00DB1831"/>
    <w:rsid w:val="00DD3BFD"/>
    <w:rsid w:val="00DF6678"/>
    <w:rsid w:val="00E22CF2"/>
    <w:rsid w:val="00E23DB1"/>
    <w:rsid w:val="00E33F14"/>
    <w:rsid w:val="00E44A12"/>
    <w:rsid w:val="00E52D9F"/>
    <w:rsid w:val="00E57E5C"/>
    <w:rsid w:val="00F12269"/>
    <w:rsid w:val="00F164B0"/>
    <w:rsid w:val="00F660DF"/>
    <w:rsid w:val="00F80094"/>
    <w:rsid w:val="00F90EF2"/>
    <w:rsid w:val="00F95C08"/>
    <w:rsid w:val="00FA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F67558F"/>
  <w15:chartTrackingRefBased/>
  <w15:docId w15:val="{F423E160-A496-404B-9A08-6459DE79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1EE9"/>
    <w:pPr>
      <w:suppressAutoHyphens/>
      <w:spacing w:line="240" w:lineRule="atLeast"/>
    </w:pPr>
    <w:rPr>
      <w:rFonts w:eastAsia="Times New Roman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</w:style>
  <w:style w:type="character" w:styleId="Emphasis">
    <w:name w:val="Emphasis"/>
    <w:basedOn w:val="DefaultParagraphFont"/>
    <w:uiPriority w:val="20"/>
    <w:qFormat/>
    <w:rsid w:val="00B904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ango.un.org/civilsociety/showProfileDetail.do?method=showProfileDetails&amp;profileCode=63053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sango.un.org/civilsociety/showProfileDetail.do?method=showProfileDetails&amp;profileCode=141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ylkov-fond.org/files/2011/05/Press-release-life-ball.pdf" TargetMode="Externa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yperlink" Target="http://esango.un.org/civilsociety/showProfileDetail.do?method=showProfileDetails&amp;profileCode=256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sango.un.org/civilsociety/showProfileDetail.do?method=showProfileDetails&amp;profileCode=583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7DE355-197C-41BC-80AE-87B6AACC6436}"/>
</file>

<file path=customXml/itemProps2.xml><?xml version="1.0" encoding="utf-8"?>
<ds:datastoreItem xmlns:ds="http://schemas.openxmlformats.org/officeDocument/2006/customXml" ds:itemID="{5262EE40-48B3-4DA2-8795-E5FF437E9640}"/>
</file>

<file path=customXml/itemProps3.xml><?xml version="1.0" encoding="utf-8"?>
<ds:datastoreItem xmlns:ds="http://schemas.openxmlformats.org/officeDocument/2006/customXml" ds:itemID="{009E682D-1BFF-43BB-98C3-8DE205A038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Gayla Spasova</dc:creator>
  <cp:keywords/>
  <dc:description/>
  <cp:lastModifiedBy>Gayla Spasova</cp:lastModifiedBy>
  <cp:revision>5</cp:revision>
  <cp:lastPrinted>2014-05-14T10:59:00Z</cp:lastPrinted>
  <dcterms:created xsi:type="dcterms:W3CDTF">2017-11-22T11:16:00Z</dcterms:created>
  <dcterms:modified xsi:type="dcterms:W3CDTF">2017-11-22T13:47:00Z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