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8576D" w:rsidRPr="006A7DE7" w14:paraId="27948175" w14:textId="77777777" w:rsidTr="005F12AC">
        <w:trPr>
          <w:cantSplit/>
          <w:trHeight w:hRule="exact" w:val="864"/>
        </w:trPr>
        <w:tc>
          <w:tcPr>
            <w:tcW w:w="1276" w:type="dxa"/>
            <w:tcBorders>
              <w:bottom w:val="single" w:sz="4" w:space="0" w:color="auto"/>
            </w:tcBorders>
            <w:vAlign w:val="bottom"/>
          </w:tcPr>
          <w:p w14:paraId="1704413B" w14:textId="3CE59B37" w:rsidR="00B56E9C" w:rsidRPr="0002277A" w:rsidRDefault="00B56E9C" w:rsidP="00D8576D">
            <w:pPr>
              <w:spacing w:after="80"/>
              <w:rPr>
                <w:lang w:val="en-US"/>
              </w:rPr>
            </w:pPr>
          </w:p>
        </w:tc>
        <w:tc>
          <w:tcPr>
            <w:tcW w:w="2268" w:type="dxa"/>
            <w:tcBorders>
              <w:bottom w:val="single" w:sz="4" w:space="0" w:color="auto"/>
            </w:tcBorders>
            <w:vAlign w:val="bottom"/>
          </w:tcPr>
          <w:p w14:paraId="19473027" w14:textId="17FE4690" w:rsidR="002D4EA2" w:rsidRPr="006A7DE7" w:rsidRDefault="002D4EA2" w:rsidP="005F12AC">
            <w:pPr>
              <w:spacing w:after="80" w:line="300" w:lineRule="exact"/>
              <w:rPr>
                <w:b/>
                <w:sz w:val="24"/>
                <w:szCs w:val="24"/>
              </w:rPr>
            </w:pPr>
          </w:p>
        </w:tc>
        <w:tc>
          <w:tcPr>
            <w:tcW w:w="6095" w:type="dxa"/>
            <w:gridSpan w:val="2"/>
            <w:tcBorders>
              <w:bottom w:val="single" w:sz="4" w:space="0" w:color="auto"/>
            </w:tcBorders>
            <w:vAlign w:val="bottom"/>
          </w:tcPr>
          <w:p w14:paraId="6D4267C9" w14:textId="57B27599" w:rsidR="008A16F2" w:rsidRPr="006A7DE7" w:rsidRDefault="008A16F2" w:rsidP="00B62F87">
            <w:pPr>
              <w:jc w:val="right"/>
            </w:pPr>
            <w:r w:rsidRPr="00737E96">
              <w:rPr>
                <w:sz w:val="40"/>
                <w:szCs w:val="40"/>
              </w:rPr>
              <w:t>CCPR</w:t>
            </w:r>
            <w:r w:rsidR="00093D76" w:rsidRPr="006A7DE7">
              <w:t>/C</w:t>
            </w:r>
            <w:r w:rsidR="005E0CB9">
              <w:t>/</w:t>
            </w:r>
            <w:r w:rsidR="00093D76" w:rsidRPr="006A7DE7">
              <w:t>1</w:t>
            </w:r>
            <w:r w:rsidR="00737E96">
              <w:t>4</w:t>
            </w:r>
            <w:r w:rsidR="00F53A2F">
              <w:t>5</w:t>
            </w:r>
            <w:r w:rsidRPr="006A7DE7">
              <w:t>/D/</w:t>
            </w:r>
            <w:r w:rsidR="00842533">
              <w:t>J/</w:t>
            </w:r>
            <w:r w:rsidR="00463DEC">
              <w:t>1</w:t>
            </w:r>
          </w:p>
        </w:tc>
      </w:tr>
      <w:tr w:rsidR="00D8576D" w:rsidRPr="006A7DE7" w14:paraId="03DCAF48" w14:textId="77777777" w:rsidTr="00737E96">
        <w:trPr>
          <w:cantSplit/>
          <w:trHeight w:hRule="exact" w:val="2837"/>
        </w:trPr>
        <w:tc>
          <w:tcPr>
            <w:tcW w:w="1276" w:type="dxa"/>
            <w:tcBorders>
              <w:top w:val="single" w:sz="4" w:space="0" w:color="auto"/>
              <w:bottom w:val="single" w:sz="12" w:space="0" w:color="auto"/>
            </w:tcBorders>
          </w:tcPr>
          <w:p w14:paraId="07372DAA" w14:textId="74564665" w:rsidR="00B56E9C" w:rsidRPr="006A7DE7" w:rsidRDefault="00B56E9C" w:rsidP="00D8576D">
            <w:pPr>
              <w:spacing w:before="120"/>
            </w:pPr>
          </w:p>
        </w:tc>
        <w:tc>
          <w:tcPr>
            <w:tcW w:w="5528" w:type="dxa"/>
            <w:gridSpan w:val="2"/>
            <w:tcBorders>
              <w:top w:val="single" w:sz="4" w:space="0" w:color="auto"/>
              <w:bottom w:val="single" w:sz="12" w:space="0" w:color="auto"/>
            </w:tcBorders>
          </w:tcPr>
          <w:p w14:paraId="417EA391" w14:textId="772B703E" w:rsidR="00FF7D74" w:rsidRDefault="00FF7D74" w:rsidP="00F741F7">
            <w:pPr>
              <w:spacing w:before="120" w:line="380" w:lineRule="exact"/>
              <w:rPr>
                <w:b/>
                <w:sz w:val="34"/>
                <w:szCs w:val="40"/>
              </w:rPr>
            </w:pPr>
          </w:p>
          <w:p w14:paraId="310386AD" w14:textId="77777777" w:rsidR="0077169E" w:rsidRDefault="0077169E" w:rsidP="00F741F7">
            <w:pPr>
              <w:spacing w:before="120" w:line="380" w:lineRule="exact"/>
              <w:rPr>
                <w:b/>
                <w:sz w:val="34"/>
                <w:szCs w:val="40"/>
              </w:rPr>
            </w:pPr>
          </w:p>
          <w:p w14:paraId="35551199" w14:textId="77777777" w:rsidR="006F0F7F" w:rsidRDefault="006F0F7F" w:rsidP="00F741F7">
            <w:pPr>
              <w:spacing w:before="120" w:line="380" w:lineRule="exact"/>
              <w:rPr>
                <w:b/>
                <w:sz w:val="34"/>
                <w:szCs w:val="40"/>
              </w:rPr>
            </w:pPr>
          </w:p>
          <w:p w14:paraId="1BB7A2C6" w14:textId="30050ED8" w:rsidR="0077169E" w:rsidRPr="00EB3CAC" w:rsidRDefault="0077169E" w:rsidP="00F741F7">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5621FEB2" w14:textId="3E0B9D72" w:rsidR="002F0660" w:rsidRDefault="008A16F2" w:rsidP="00217A4E">
            <w:pPr>
              <w:spacing w:before="240" w:line="240" w:lineRule="exact"/>
            </w:pPr>
            <w:r w:rsidRPr="006A7DE7">
              <w:t>Distr.:</w:t>
            </w:r>
            <w:r w:rsidR="00DB553B">
              <w:rPr>
                <w:rStyle w:val="FootnoteReference"/>
                <w:sz w:val="20"/>
                <w:vertAlign w:val="baseline"/>
              </w:rPr>
              <w:t xml:space="preserve"> </w:t>
            </w:r>
            <w:r w:rsidR="00C1684A">
              <w:t>General</w:t>
            </w:r>
            <w:r w:rsidR="0000296A">
              <w:br/>
            </w:r>
            <w:r w:rsidR="00C1684A">
              <w:t xml:space="preserve">11 </w:t>
            </w:r>
            <w:r w:rsidR="00EA2BCA">
              <w:t xml:space="preserve">March </w:t>
            </w:r>
            <w:r w:rsidR="00682501">
              <w:t>2026</w:t>
            </w:r>
          </w:p>
          <w:p w14:paraId="1634D504" w14:textId="5EA3F3AE" w:rsidR="00682501" w:rsidRPr="006A7DE7" w:rsidRDefault="005F12AC" w:rsidP="00682501">
            <w:pPr>
              <w:spacing w:before="240" w:line="240" w:lineRule="exact"/>
            </w:pPr>
            <w:r>
              <w:t xml:space="preserve">Original: </w:t>
            </w:r>
            <w:r w:rsidR="0000296A">
              <w:t>English</w:t>
            </w:r>
            <w:r w:rsidR="00DB553B">
              <w:t xml:space="preserve"> </w:t>
            </w:r>
            <w:r w:rsidR="00682501">
              <w:br/>
            </w:r>
          </w:p>
        </w:tc>
      </w:tr>
    </w:tbl>
    <w:p w14:paraId="6CCD6741" w14:textId="4D458B43" w:rsidR="00A1195A" w:rsidRPr="00C14057" w:rsidRDefault="00A1195A" w:rsidP="00C1684A">
      <w:pPr>
        <w:rPr>
          <w:rFonts w:eastAsiaTheme="minorEastAsia"/>
          <w:b/>
          <w:bCs/>
          <w:lang w:eastAsia="zh-CN"/>
        </w:rPr>
      </w:pPr>
      <w:r w:rsidRPr="00BD3486">
        <w:rPr>
          <w:b/>
          <w:bCs/>
        </w:rPr>
        <w:t>Human Rights Committee</w:t>
      </w:r>
      <w:r w:rsidRPr="00BD3486">
        <w:rPr>
          <w:b/>
          <w:bCs/>
        </w:rPr>
        <w:br/>
      </w:r>
    </w:p>
    <w:p w14:paraId="6A9FCA21" w14:textId="24EB0FDF" w:rsidR="00DB553B" w:rsidRPr="0000491C" w:rsidRDefault="008A16F2" w:rsidP="006F0F7F">
      <w:pPr>
        <w:pStyle w:val="HChG"/>
        <w:rPr>
          <w:vertAlign w:val="superscript"/>
          <w:lang w:val="en-CA"/>
        </w:rPr>
      </w:pPr>
      <w:r w:rsidRPr="006A7DE7">
        <w:tab/>
      </w:r>
      <w:r w:rsidRPr="006A7DE7">
        <w:tab/>
      </w:r>
      <w:r w:rsidR="000A32BF">
        <w:rPr>
          <w:bCs/>
          <w:szCs w:val="28"/>
        </w:rPr>
        <w:t>Views adopted by the Committee under the</w:t>
      </w:r>
      <w:r w:rsidR="00DC7331">
        <w:rPr>
          <w:bCs/>
          <w:szCs w:val="28"/>
        </w:rPr>
        <w:t xml:space="preserve"> </w:t>
      </w:r>
      <w:r w:rsidR="000A32BF">
        <w:rPr>
          <w:bCs/>
          <w:szCs w:val="28"/>
        </w:rPr>
        <w:t>Optional Protocol  c</w:t>
      </w:r>
      <w:r w:rsidR="000A32BF" w:rsidRPr="0070789A">
        <w:rPr>
          <w:bCs/>
          <w:szCs w:val="28"/>
        </w:rPr>
        <w:t>oncerning</w:t>
      </w:r>
      <w:r w:rsidR="000A32BF" w:rsidRPr="00FA0A08">
        <w:t xml:space="preserve"> </w:t>
      </w:r>
      <w:r w:rsidR="00DC7331">
        <w:t>c</w:t>
      </w:r>
      <w:r w:rsidR="007D06F4" w:rsidRPr="00FA0A08">
        <w:t xml:space="preserve">ommunications </w:t>
      </w:r>
      <w:r w:rsidR="002B1768" w:rsidRPr="00FA0A08">
        <w:t xml:space="preserve">No. </w:t>
      </w:r>
      <w:r w:rsidR="00463DEC" w:rsidRPr="00FA0A08">
        <w:t>3</w:t>
      </w:r>
      <w:r w:rsidR="00A45E90" w:rsidRPr="00FA0A08">
        <w:t>182</w:t>
      </w:r>
      <w:r w:rsidR="00463DEC" w:rsidRPr="00FA0A08">
        <w:t>/20</w:t>
      </w:r>
      <w:r w:rsidR="00572CE9" w:rsidRPr="00FA0A08">
        <w:t>1</w:t>
      </w:r>
      <w:r w:rsidR="00A45E90" w:rsidRPr="00FA0A08">
        <w:t>8</w:t>
      </w:r>
      <w:r w:rsidR="00463DEC" w:rsidRPr="00FA0A08">
        <w:t xml:space="preserve">, No. </w:t>
      </w:r>
      <w:r w:rsidR="00BD7622" w:rsidRPr="00FA0A08">
        <w:t>3</w:t>
      </w:r>
      <w:r w:rsidR="00D36FB8" w:rsidRPr="00FA0A08">
        <w:t>235</w:t>
      </w:r>
      <w:r w:rsidR="00BD7622" w:rsidRPr="00FA0A08">
        <w:t>/20</w:t>
      </w:r>
      <w:r w:rsidR="00D36FB8" w:rsidRPr="00FA0A08">
        <w:t>18</w:t>
      </w:r>
      <w:r w:rsidR="00BD7622" w:rsidRPr="00FA0A08">
        <w:t>, No.</w:t>
      </w:r>
      <w:r w:rsidR="0087491D" w:rsidRPr="00FA0A08">
        <w:t> </w:t>
      </w:r>
      <w:r w:rsidR="00D36FB8" w:rsidRPr="00FA0A08">
        <w:t>3284</w:t>
      </w:r>
      <w:r w:rsidR="00BD7622" w:rsidRPr="00FA0A08">
        <w:t>/20</w:t>
      </w:r>
      <w:r w:rsidR="00D36FB8" w:rsidRPr="00FA0A08">
        <w:t>1</w:t>
      </w:r>
      <w:r w:rsidR="00EC5A0C" w:rsidRPr="00FA0A08">
        <w:t>9</w:t>
      </w:r>
      <w:r w:rsidR="00BD7622" w:rsidRPr="00FA0A08">
        <w:t xml:space="preserve">, No. </w:t>
      </w:r>
      <w:r w:rsidR="00EC5A0C" w:rsidRPr="00FA0A08">
        <w:t>3287</w:t>
      </w:r>
      <w:r w:rsidR="00F86C30" w:rsidRPr="00FA0A08">
        <w:t>/20</w:t>
      </w:r>
      <w:r w:rsidR="00EC5A0C" w:rsidRPr="00FA0A08">
        <w:t>19</w:t>
      </w:r>
      <w:r w:rsidR="00F86C30" w:rsidRPr="00FA0A08">
        <w:t xml:space="preserve">, No. </w:t>
      </w:r>
      <w:r w:rsidR="0062174C" w:rsidRPr="00FA0A08">
        <w:t>3288</w:t>
      </w:r>
      <w:r w:rsidR="00F86C30" w:rsidRPr="00FA0A08">
        <w:t>/20</w:t>
      </w:r>
      <w:r w:rsidR="0062174C" w:rsidRPr="00FA0A08">
        <w:t>19</w:t>
      </w:r>
      <w:r w:rsidR="00F86C30" w:rsidRPr="00FA0A08">
        <w:t xml:space="preserve">, </w:t>
      </w:r>
      <w:r w:rsidR="004C12F9" w:rsidRPr="00FA0A08">
        <w:t xml:space="preserve">No. </w:t>
      </w:r>
      <w:r w:rsidR="0062174C" w:rsidRPr="00FA0A08">
        <w:t>3298</w:t>
      </w:r>
      <w:r w:rsidR="004C12F9" w:rsidRPr="00FA0A08">
        <w:t>/20</w:t>
      </w:r>
      <w:r w:rsidR="0062174C" w:rsidRPr="00FA0A08">
        <w:t>19</w:t>
      </w:r>
      <w:r w:rsidR="004C12F9" w:rsidRPr="00FA0A08">
        <w:t xml:space="preserve">, </w:t>
      </w:r>
      <w:r w:rsidR="00C33577" w:rsidRPr="00FA0A08">
        <w:t>No.</w:t>
      </w:r>
      <w:r w:rsidR="0087491D" w:rsidRPr="00FA0A08">
        <w:t> </w:t>
      </w:r>
      <w:r w:rsidR="0062174C" w:rsidRPr="00FA0A08">
        <w:t>3608</w:t>
      </w:r>
      <w:r w:rsidR="00C33577" w:rsidRPr="00FA0A08">
        <w:t>/20</w:t>
      </w:r>
      <w:r w:rsidR="0062174C" w:rsidRPr="00FA0A08">
        <w:t>19</w:t>
      </w:r>
      <w:r w:rsidR="00C33577" w:rsidRPr="00FA0A08">
        <w:t xml:space="preserve">, No. </w:t>
      </w:r>
      <w:r w:rsidR="00DD766D" w:rsidRPr="00FA0A08">
        <w:t>3609</w:t>
      </w:r>
      <w:r w:rsidR="00C33577" w:rsidRPr="00FA0A08">
        <w:t>/20</w:t>
      </w:r>
      <w:r w:rsidR="00DD766D" w:rsidRPr="00FA0A08">
        <w:t>19</w:t>
      </w:r>
      <w:r w:rsidR="00C33577" w:rsidRPr="00FA0A08">
        <w:t xml:space="preserve">, No. </w:t>
      </w:r>
      <w:r w:rsidR="00DD766D" w:rsidRPr="00FA0A08">
        <w:t>3611</w:t>
      </w:r>
      <w:r w:rsidR="00C33577" w:rsidRPr="00FA0A08">
        <w:t>/20</w:t>
      </w:r>
      <w:r w:rsidR="00DD766D" w:rsidRPr="00FA0A08">
        <w:t>19</w:t>
      </w:r>
      <w:r w:rsidR="000D5A78" w:rsidRPr="00FA0A08">
        <w:t xml:space="preserve">, No. </w:t>
      </w:r>
      <w:r w:rsidR="00DD766D" w:rsidRPr="00FA0A08">
        <w:t>3612</w:t>
      </w:r>
      <w:r w:rsidR="000D5A78" w:rsidRPr="00FA0A08">
        <w:t>/20</w:t>
      </w:r>
      <w:r w:rsidR="00DD766D" w:rsidRPr="00FA0A08">
        <w:t>19</w:t>
      </w:r>
      <w:r w:rsidR="000D5A78" w:rsidRPr="00FA0A08">
        <w:t>, No.</w:t>
      </w:r>
      <w:r w:rsidR="0087491D" w:rsidRPr="00FA0A08">
        <w:t> </w:t>
      </w:r>
      <w:r w:rsidR="00DD766D" w:rsidRPr="00FA0A08">
        <w:t>3817</w:t>
      </w:r>
      <w:r w:rsidR="000D5A78" w:rsidRPr="00FA0A08">
        <w:t>/202</w:t>
      </w:r>
      <w:r w:rsidR="00C92A86" w:rsidRPr="00FA0A08">
        <w:t>0</w:t>
      </w:r>
      <w:r w:rsidR="000D5A78" w:rsidRPr="00FA0A08">
        <w:t xml:space="preserve">, No. </w:t>
      </w:r>
      <w:r w:rsidR="00C92A86" w:rsidRPr="00FA0A08">
        <w:t>3861</w:t>
      </w:r>
      <w:r w:rsidR="000D5A78" w:rsidRPr="00FA0A08">
        <w:t>/202</w:t>
      </w:r>
      <w:r w:rsidR="00C92A86" w:rsidRPr="00FA0A08">
        <w:t>0</w:t>
      </w:r>
      <w:r w:rsidR="008B313A" w:rsidRPr="00FA0A08">
        <w:t xml:space="preserve">, No. </w:t>
      </w:r>
      <w:r w:rsidR="00C92A86" w:rsidRPr="00FA0A08">
        <w:t>3864</w:t>
      </w:r>
      <w:r w:rsidR="008B313A" w:rsidRPr="00FA0A08">
        <w:t>/202</w:t>
      </w:r>
      <w:r w:rsidR="00C92A86" w:rsidRPr="00FA0A08">
        <w:t>0</w:t>
      </w:r>
      <w:r w:rsidR="004526BD" w:rsidRPr="00FA0A08">
        <w:t xml:space="preserve">, No. </w:t>
      </w:r>
      <w:r w:rsidR="00C92A86" w:rsidRPr="00FA0A08">
        <w:t>3884</w:t>
      </w:r>
      <w:r w:rsidR="004526BD" w:rsidRPr="00FA0A08">
        <w:t>/202</w:t>
      </w:r>
      <w:r w:rsidR="00C92A86" w:rsidRPr="00FA0A08">
        <w:t>1</w:t>
      </w:r>
      <w:r w:rsidR="001C7C7C" w:rsidRPr="00FA0A08">
        <w:t>,</w:t>
      </w:r>
      <w:r w:rsidR="00B97E1A" w:rsidRPr="00FA0A08">
        <w:t xml:space="preserve"> No.</w:t>
      </w:r>
      <w:r w:rsidR="0087491D" w:rsidRPr="00FA0A08">
        <w:t> </w:t>
      </w:r>
      <w:r w:rsidR="001D276F" w:rsidRPr="00FA0A08">
        <w:t>3888</w:t>
      </w:r>
      <w:r w:rsidR="00B97E1A" w:rsidRPr="00FA0A08">
        <w:t>/202</w:t>
      </w:r>
      <w:r w:rsidR="001D276F" w:rsidRPr="00FA0A08">
        <w:t>1, No. 3899/2021, No. 4115/2022, No. 4127/2022, No.</w:t>
      </w:r>
      <w:r w:rsidR="0087491D" w:rsidRPr="00FA0A08">
        <w:t> </w:t>
      </w:r>
      <w:r w:rsidR="00E3544F" w:rsidRPr="00FA0A08">
        <w:t>4177/2022</w:t>
      </w:r>
      <w:r w:rsidR="001C7C7C" w:rsidRPr="00FA0A08">
        <w:t xml:space="preserve"> and No. 4</w:t>
      </w:r>
      <w:r w:rsidR="00E3544F" w:rsidRPr="00FA0A08">
        <w:t>337</w:t>
      </w:r>
      <w:r w:rsidR="001C7C7C" w:rsidRPr="00FA0A08">
        <w:t>/2023</w:t>
      </w:r>
      <w:r w:rsidR="00DA34EA" w:rsidRPr="0000633A">
        <w:rPr>
          <w:b w:val="0"/>
          <w:sz w:val="20"/>
        </w:rPr>
        <w:footnoteReference w:customMarkFollows="1" w:id="2"/>
        <w:t>*</w:t>
      </w:r>
      <w:r w:rsidR="00DA34EA" w:rsidRPr="0000633A">
        <w:rPr>
          <w:b w:val="0"/>
          <w:sz w:val="20"/>
          <w:vertAlign w:val="superscript"/>
        </w:rPr>
        <w:t>,</w:t>
      </w:r>
      <w:r w:rsidR="00DA34EA" w:rsidRPr="0000633A">
        <w:rPr>
          <w:b w:val="0"/>
          <w:sz w:val="20"/>
        </w:rPr>
        <w:footnoteReference w:customMarkFollows="1" w:id="3"/>
        <w:t>**</w:t>
      </w:r>
      <w:r w:rsidR="00F57D06" w:rsidRPr="00FA0A08">
        <w:tab/>
      </w:r>
      <w:r w:rsidR="00F57D06" w:rsidRPr="00FA0A08">
        <w:tab/>
      </w:r>
    </w:p>
    <w:p w14:paraId="2E37D9CF" w14:textId="38CA4721" w:rsidR="007965A1" w:rsidRPr="006A7DE7" w:rsidRDefault="008A16F2" w:rsidP="00B37D6A">
      <w:pPr>
        <w:pStyle w:val="SingleTxtG"/>
        <w:ind w:left="4536" w:hanging="3402"/>
        <w:jc w:val="left"/>
      </w:pPr>
      <w:r w:rsidRPr="006A7DE7">
        <w:rPr>
          <w:i/>
        </w:rPr>
        <w:t>Communications submitted by:</w:t>
      </w:r>
      <w:r w:rsidRPr="006A7DE7">
        <w:tab/>
      </w:r>
      <w:r w:rsidR="00B872DB">
        <w:rPr>
          <w:rFonts w:asciiTheme="majorBidi" w:hAnsiTheme="majorBidi" w:cstheme="majorBidi"/>
        </w:rPr>
        <w:t>Victor Remnyov</w:t>
      </w:r>
      <w:r w:rsidR="00B872DB">
        <w:t xml:space="preserve"> </w:t>
      </w:r>
      <w:r w:rsidR="003C6CC2">
        <w:t>(</w:t>
      </w:r>
      <w:r w:rsidR="004B0EFA">
        <w:t>c</w:t>
      </w:r>
      <w:r w:rsidR="003C6CC2">
        <w:t xml:space="preserve">ommunication </w:t>
      </w:r>
      <w:r w:rsidR="00931FF7">
        <w:t>No.</w:t>
      </w:r>
      <w:r w:rsidR="00B9524B">
        <w:t xml:space="preserve"> </w:t>
      </w:r>
      <w:r w:rsidR="00B872DB">
        <w:rPr>
          <w:lang w:val="en-CA"/>
        </w:rPr>
        <w:t>3182</w:t>
      </w:r>
      <w:r w:rsidR="009327C6" w:rsidRPr="0000491C">
        <w:rPr>
          <w:lang w:val="en-CA"/>
        </w:rPr>
        <w:t>/20</w:t>
      </w:r>
      <w:r w:rsidR="00B872DB">
        <w:rPr>
          <w:lang w:val="en-CA"/>
        </w:rPr>
        <w:t>18</w:t>
      </w:r>
      <w:r w:rsidR="003C6CC2">
        <w:t xml:space="preserve">), </w:t>
      </w:r>
      <w:r w:rsidR="001057B7" w:rsidRPr="00423DE3">
        <w:rPr>
          <w:rFonts w:asciiTheme="majorBidi" w:hAnsiTheme="majorBidi" w:cstheme="majorBidi"/>
        </w:rPr>
        <w:t xml:space="preserve">Tatiana </w:t>
      </w:r>
      <w:proofErr w:type="spellStart"/>
      <w:r w:rsidR="001057B7" w:rsidRPr="00423DE3">
        <w:rPr>
          <w:rFonts w:asciiTheme="majorBidi" w:hAnsiTheme="majorBidi" w:cstheme="majorBidi"/>
        </w:rPr>
        <w:t>Smotkina</w:t>
      </w:r>
      <w:proofErr w:type="spellEnd"/>
      <w:r w:rsidR="00733589">
        <w:t xml:space="preserve"> (</w:t>
      </w:r>
      <w:r w:rsidR="004B0EFA">
        <w:t>c</w:t>
      </w:r>
      <w:r w:rsidR="00733589">
        <w:t>ommunication</w:t>
      </w:r>
      <w:r w:rsidR="003C6CC2">
        <w:t xml:space="preserve"> </w:t>
      </w:r>
      <w:r w:rsidR="00931FF7">
        <w:t xml:space="preserve">No. </w:t>
      </w:r>
      <w:r w:rsidR="001057B7">
        <w:rPr>
          <w:lang w:val="en-CA"/>
        </w:rPr>
        <w:t>3235</w:t>
      </w:r>
      <w:r w:rsidR="00FD3C3A" w:rsidRPr="0000491C">
        <w:rPr>
          <w:lang w:val="en-CA"/>
        </w:rPr>
        <w:t>/20</w:t>
      </w:r>
      <w:r w:rsidR="001057B7">
        <w:rPr>
          <w:lang w:val="en-CA"/>
        </w:rPr>
        <w:t>18</w:t>
      </w:r>
      <w:r w:rsidR="00B73B15">
        <w:t xml:space="preserve">), </w:t>
      </w:r>
      <w:r w:rsidR="00581E5A">
        <w:rPr>
          <w:rFonts w:asciiTheme="majorBidi" w:hAnsiTheme="majorBidi" w:cstheme="majorBidi"/>
          <w:lang w:val="en-US"/>
        </w:rPr>
        <w:t>Konstantin Zhukovsky</w:t>
      </w:r>
      <w:r w:rsidR="004B0EFA">
        <w:t xml:space="preserve"> (communication </w:t>
      </w:r>
      <w:r w:rsidR="00931FF7">
        <w:t xml:space="preserve">No. </w:t>
      </w:r>
      <w:r w:rsidR="00C05186">
        <w:rPr>
          <w:lang w:val="en-CA"/>
        </w:rPr>
        <w:t>3284</w:t>
      </w:r>
      <w:r w:rsidR="00DD3893" w:rsidRPr="0000491C">
        <w:rPr>
          <w:lang w:val="en-CA"/>
        </w:rPr>
        <w:t>/20</w:t>
      </w:r>
      <w:r w:rsidR="00C05186">
        <w:rPr>
          <w:lang w:val="en-CA"/>
        </w:rPr>
        <w:t>1</w:t>
      </w:r>
      <w:r w:rsidR="00F81728">
        <w:rPr>
          <w:lang w:val="en-CA"/>
        </w:rPr>
        <w:t>9</w:t>
      </w:r>
      <w:r w:rsidR="004B0EFA">
        <w:t>),</w:t>
      </w:r>
      <w:r w:rsidR="00AE26F5">
        <w:t xml:space="preserve"> </w:t>
      </w:r>
      <w:r w:rsidR="00F81728">
        <w:rPr>
          <w:rFonts w:asciiTheme="majorBidi" w:hAnsiTheme="majorBidi" w:cstheme="majorBidi"/>
        </w:rPr>
        <w:t xml:space="preserve">Nataliya </w:t>
      </w:r>
      <w:proofErr w:type="spellStart"/>
      <w:r w:rsidR="00F81728">
        <w:rPr>
          <w:rFonts w:asciiTheme="majorBidi" w:hAnsiTheme="majorBidi" w:cstheme="majorBidi"/>
        </w:rPr>
        <w:t>Krivoshei</w:t>
      </w:r>
      <w:proofErr w:type="spellEnd"/>
      <w:r w:rsidR="00AE26F5">
        <w:t xml:space="preserve"> (communication </w:t>
      </w:r>
      <w:r w:rsidR="00931FF7">
        <w:t xml:space="preserve">No. </w:t>
      </w:r>
      <w:r w:rsidR="00F81728">
        <w:rPr>
          <w:lang w:val="en-CA"/>
        </w:rPr>
        <w:t>3287</w:t>
      </w:r>
      <w:r w:rsidR="00DD3893" w:rsidRPr="0000491C">
        <w:rPr>
          <w:lang w:val="en-CA"/>
        </w:rPr>
        <w:t>/20</w:t>
      </w:r>
      <w:r w:rsidR="00F81728">
        <w:rPr>
          <w:lang w:val="en-CA"/>
        </w:rPr>
        <w:t>19</w:t>
      </w:r>
      <w:r w:rsidR="00AE26F5">
        <w:t xml:space="preserve">), </w:t>
      </w:r>
      <w:r w:rsidR="00B97EBC">
        <w:rPr>
          <w:rFonts w:asciiTheme="majorBidi" w:hAnsiTheme="majorBidi" w:cstheme="majorBidi"/>
          <w:lang w:val="en-US"/>
        </w:rPr>
        <w:t>Andrei Tolchin</w:t>
      </w:r>
      <w:r w:rsidR="001B23BC">
        <w:t xml:space="preserve"> </w:t>
      </w:r>
      <w:r w:rsidR="001D49BB">
        <w:t>(communication</w:t>
      </w:r>
      <w:r w:rsidR="00BD1C5A">
        <w:t>s</w:t>
      </w:r>
      <w:r w:rsidR="00931FF7">
        <w:t xml:space="preserve"> No.</w:t>
      </w:r>
      <w:r w:rsidR="00931FF7" w:rsidRPr="00F86C30">
        <w:t xml:space="preserve"> </w:t>
      </w:r>
      <w:r w:rsidR="00BD1C5A" w:rsidRPr="00423DE3">
        <w:rPr>
          <w:rFonts w:asciiTheme="majorBidi" w:hAnsiTheme="majorBidi" w:cstheme="majorBidi"/>
        </w:rPr>
        <w:t>3288/2019</w:t>
      </w:r>
      <w:r w:rsidR="006215EF">
        <w:rPr>
          <w:rFonts w:asciiTheme="majorBidi" w:hAnsiTheme="majorBidi" w:cstheme="majorBidi"/>
        </w:rPr>
        <w:t xml:space="preserve"> and </w:t>
      </w:r>
      <w:r w:rsidR="00D62FE8">
        <w:t xml:space="preserve">No. </w:t>
      </w:r>
      <w:r w:rsidR="006215EF" w:rsidRPr="00423DE3">
        <w:rPr>
          <w:rFonts w:asciiTheme="majorBidi" w:hAnsiTheme="majorBidi" w:cstheme="majorBidi"/>
        </w:rPr>
        <w:t>32</w:t>
      </w:r>
      <w:r w:rsidR="006215EF">
        <w:rPr>
          <w:rFonts w:asciiTheme="majorBidi" w:hAnsiTheme="majorBidi" w:cstheme="majorBidi"/>
        </w:rPr>
        <w:t>9</w:t>
      </w:r>
      <w:r w:rsidR="006215EF" w:rsidRPr="00423DE3">
        <w:rPr>
          <w:rFonts w:asciiTheme="majorBidi" w:hAnsiTheme="majorBidi" w:cstheme="majorBidi"/>
        </w:rPr>
        <w:t>8/2019</w:t>
      </w:r>
      <w:r w:rsidR="002911AE">
        <w:t xml:space="preserve">), </w:t>
      </w:r>
      <w:r w:rsidR="00675029">
        <w:rPr>
          <w:rFonts w:asciiTheme="majorBidi" w:hAnsiTheme="majorBidi" w:cstheme="majorBidi"/>
        </w:rPr>
        <w:t>Evgeny Merkis</w:t>
      </w:r>
      <w:r w:rsidR="005E7011">
        <w:t xml:space="preserve"> (communication No.</w:t>
      </w:r>
      <w:r w:rsidR="005E7011" w:rsidRPr="00F86C30">
        <w:t xml:space="preserve"> </w:t>
      </w:r>
      <w:r w:rsidR="005D4544" w:rsidRPr="00423DE3">
        <w:rPr>
          <w:rFonts w:asciiTheme="majorBidi" w:hAnsiTheme="majorBidi" w:cstheme="majorBidi"/>
        </w:rPr>
        <w:t>3608/2019</w:t>
      </w:r>
      <w:r w:rsidR="005E7011">
        <w:t xml:space="preserve">), </w:t>
      </w:r>
      <w:r w:rsidR="004574FE" w:rsidRPr="00F04B61">
        <w:rPr>
          <w:rFonts w:asciiTheme="majorBidi" w:hAnsiTheme="majorBidi" w:cstheme="majorBidi"/>
          <w:color w:val="000000" w:themeColor="text1"/>
          <w:lang w:val="en-US"/>
        </w:rPr>
        <w:t>Larisa Shchiryakova</w:t>
      </w:r>
      <w:r w:rsidR="002911AE">
        <w:t xml:space="preserve"> (communication</w:t>
      </w:r>
      <w:r w:rsidR="00197620">
        <w:t>s</w:t>
      </w:r>
      <w:r w:rsidR="002911AE">
        <w:t xml:space="preserve"> </w:t>
      </w:r>
      <w:r w:rsidR="00931FF7">
        <w:t>No.</w:t>
      </w:r>
      <w:r w:rsidR="00931FF7" w:rsidRPr="00F86C30">
        <w:t xml:space="preserve"> </w:t>
      </w:r>
      <w:r w:rsidR="004574FE" w:rsidRPr="00423DE3">
        <w:rPr>
          <w:rFonts w:asciiTheme="majorBidi" w:hAnsiTheme="majorBidi" w:cstheme="majorBidi"/>
        </w:rPr>
        <w:t>360</w:t>
      </w:r>
      <w:r w:rsidR="004574FE">
        <w:rPr>
          <w:rFonts w:asciiTheme="majorBidi" w:hAnsiTheme="majorBidi" w:cstheme="majorBidi"/>
        </w:rPr>
        <w:t>9</w:t>
      </w:r>
      <w:r w:rsidR="004574FE" w:rsidRPr="00423DE3">
        <w:rPr>
          <w:rFonts w:asciiTheme="majorBidi" w:hAnsiTheme="majorBidi" w:cstheme="majorBidi"/>
        </w:rPr>
        <w:t>/2019</w:t>
      </w:r>
      <w:r w:rsidR="00197620">
        <w:rPr>
          <w:rFonts w:asciiTheme="majorBidi" w:hAnsiTheme="majorBidi" w:cstheme="majorBidi"/>
        </w:rPr>
        <w:t xml:space="preserve"> and No. </w:t>
      </w:r>
      <w:r w:rsidR="00197620" w:rsidRPr="002A1D5B">
        <w:rPr>
          <w:rFonts w:asciiTheme="majorBidi" w:hAnsiTheme="majorBidi" w:cstheme="majorBidi"/>
          <w:color w:val="000000" w:themeColor="text1"/>
        </w:rPr>
        <w:t>3899/2021</w:t>
      </w:r>
      <w:r w:rsidR="00D408A5">
        <w:t xml:space="preserve">), </w:t>
      </w:r>
      <w:r w:rsidR="00F319D1">
        <w:rPr>
          <w:rFonts w:asciiTheme="majorBidi" w:hAnsiTheme="majorBidi" w:cstheme="majorBidi"/>
        </w:rPr>
        <w:t>Vyacheslav Lazarev</w:t>
      </w:r>
      <w:r w:rsidR="00330E8A">
        <w:t xml:space="preserve"> (communication</w:t>
      </w:r>
      <w:r w:rsidR="00762DC2">
        <w:t>s</w:t>
      </w:r>
      <w:r w:rsidR="00330E8A">
        <w:t xml:space="preserve"> </w:t>
      </w:r>
      <w:r w:rsidR="00931FF7">
        <w:t>No</w:t>
      </w:r>
      <w:r w:rsidR="00AE1B1C">
        <w:t>.</w:t>
      </w:r>
      <w:r w:rsidR="00931FF7">
        <w:t xml:space="preserve"> </w:t>
      </w:r>
      <w:r w:rsidR="00535973" w:rsidRPr="00423DE3">
        <w:rPr>
          <w:rFonts w:asciiTheme="majorBidi" w:hAnsiTheme="majorBidi" w:cstheme="majorBidi"/>
        </w:rPr>
        <w:t>3611/2019</w:t>
      </w:r>
      <w:r w:rsidR="00762DC2">
        <w:rPr>
          <w:rFonts w:asciiTheme="majorBidi" w:hAnsiTheme="majorBidi" w:cstheme="majorBidi"/>
        </w:rPr>
        <w:t xml:space="preserve"> and No. </w:t>
      </w:r>
      <w:r w:rsidR="008B2D47" w:rsidRPr="00423DE3">
        <w:rPr>
          <w:rFonts w:asciiTheme="majorBidi" w:hAnsiTheme="majorBidi" w:cstheme="majorBidi"/>
        </w:rPr>
        <w:t>3884/2021</w:t>
      </w:r>
      <w:r w:rsidR="00601D0C">
        <w:t xml:space="preserve">), </w:t>
      </w:r>
      <w:r w:rsidR="00231EB7">
        <w:rPr>
          <w:rFonts w:asciiTheme="majorBidi" w:hAnsiTheme="majorBidi" w:cstheme="majorBidi"/>
        </w:rPr>
        <w:t xml:space="preserve">Elena </w:t>
      </w:r>
      <w:proofErr w:type="spellStart"/>
      <w:r w:rsidR="00231EB7">
        <w:rPr>
          <w:rFonts w:asciiTheme="majorBidi" w:hAnsiTheme="majorBidi" w:cstheme="majorBidi"/>
        </w:rPr>
        <w:t>Shabunya</w:t>
      </w:r>
      <w:proofErr w:type="spellEnd"/>
      <w:r w:rsidR="00C0102C">
        <w:t xml:space="preserve"> </w:t>
      </w:r>
      <w:r w:rsidR="00FA2E18">
        <w:t>(</w:t>
      </w:r>
      <w:r w:rsidR="00C0102C">
        <w:t>communication</w:t>
      </w:r>
      <w:r w:rsidR="005C3BDB">
        <w:t>s</w:t>
      </w:r>
      <w:r w:rsidR="00C0102C">
        <w:t xml:space="preserve"> </w:t>
      </w:r>
      <w:r w:rsidR="00931FF7">
        <w:t xml:space="preserve">No. </w:t>
      </w:r>
      <w:r w:rsidR="00AC60AD" w:rsidRPr="00423DE3">
        <w:rPr>
          <w:rFonts w:asciiTheme="majorBidi" w:hAnsiTheme="majorBidi" w:cstheme="majorBidi"/>
        </w:rPr>
        <w:t>3612/2019</w:t>
      </w:r>
      <w:r w:rsidR="005C3BDB">
        <w:rPr>
          <w:lang w:val="en-CA"/>
        </w:rPr>
        <w:t xml:space="preserve">, No. </w:t>
      </w:r>
      <w:r w:rsidR="005C3BDB" w:rsidRPr="00423DE3">
        <w:rPr>
          <w:rFonts w:asciiTheme="majorBidi" w:hAnsiTheme="majorBidi" w:cstheme="majorBidi"/>
        </w:rPr>
        <w:t>3888/2021</w:t>
      </w:r>
      <w:r w:rsidR="00A81AFC">
        <w:rPr>
          <w:rFonts w:asciiTheme="majorBidi" w:hAnsiTheme="majorBidi" w:cstheme="majorBidi"/>
        </w:rPr>
        <w:t>, No. 4115</w:t>
      </w:r>
      <w:r w:rsidR="00A81AFC" w:rsidRPr="00423DE3">
        <w:rPr>
          <w:rFonts w:asciiTheme="majorBidi" w:hAnsiTheme="majorBidi" w:cstheme="majorBidi"/>
        </w:rPr>
        <w:t>/202</w:t>
      </w:r>
      <w:r w:rsidR="00A81AFC">
        <w:rPr>
          <w:rFonts w:asciiTheme="majorBidi" w:hAnsiTheme="majorBidi" w:cstheme="majorBidi"/>
        </w:rPr>
        <w:t>2</w:t>
      </w:r>
      <w:r w:rsidR="00426535">
        <w:rPr>
          <w:rFonts w:asciiTheme="majorBidi" w:hAnsiTheme="majorBidi" w:cstheme="majorBidi"/>
        </w:rPr>
        <w:t xml:space="preserve"> and No. </w:t>
      </w:r>
      <w:r w:rsidR="00426535" w:rsidRPr="00423DE3">
        <w:rPr>
          <w:rFonts w:asciiTheme="majorBidi" w:hAnsiTheme="majorBidi" w:cstheme="majorBidi"/>
        </w:rPr>
        <w:t>4337/2023</w:t>
      </w:r>
      <w:r w:rsidR="00C0102C">
        <w:t xml:space="preserve">), </w:t>
      </w:r>
      <w:r w:rsidR="00101B9D" w:rsidRPr="00D2386B">
        <w:rPr>
          <w:rFonts w:asciiTheme="majorBidi" w:hAnsiTheme="majorBidi" w:cstheme="majorBidi"/>
          <w:color w:val="000000" w:themeColor="text1"/>
        </w:rPr>
        <w:t>V</w:t>
      </w:r>
      <w:r w:rsidR="00101B9D">
        <w:rPr>
          <w:rFonts w:asciiTheme="majorBidi" w:hAnsiTheme="majorBidi" w:cstheme="majorBidi"/>
          <w:color w:val="000000" w:themeColor="text1"/>
        </w:rPr>
        <w:t>l</w:t>
      </w:r>
      <w:r w:rsidR="00101B9D" w:rsidRPr="00D2386B">
        <w:rPr>
          <w:rFonts w:asciiTheme="majorBidi" w:hAnsiTheme="majorBidi" w:cstheme="majorBidi"/>
          <w:color w:val="000000" w:themeColor="text1"/>
        </w:rPr>
        <w:t>adimir Laptsevich</w:t>
      </w:r>
      <w:r w:rsidR="00DD0491">
        <w:t xml:space="preserve"> (communication No. </w:t>
      </w:r>
      <w:r w:rsidR="00675EB5" w:rsidRPr="00D2386B">
        <w:rPr>
          <w:rFonts w:asciiTheme="majorBidi" w:hAnsiTheme="majorBidi" w:cstheme="majorBidi"/>
          <w:color w:val="000000" w:themeColor="text1"/>
        </w:rPr>
        <w:t>3817/2020</w:t>
      </w:r>
      <w:r w:rsidR="00DD0491">
        <w:t xml:space="preserve">), </w:t>
      </w:r>
      <w:r w:rsidR="001E058E">
        <w:rPr>
          <w:rFonts w:asciiTheme="majorBidi" w:hAnsiTheme="majorBidi" w:cstheme="majorBidi"/>
        </w:rPr>
        <w:t xml:space="preserve">Tamara </w:t>
      </w:r>
      <w:proofErr w:type="spellStart"/>
      <w:r w:rsidR="001E058E">
        <w:rPr>
          <w:rFonts w:asciiTheme="majorBidi" w:hAnsiTheme="majorBidi" w:cstheme="majorBidi"/>
        </w:rPr>
        <w:t>Shchepetkina</w:t>
      </w:r>
      <w:proofErr w:type="spellEnd"/>
      <w:r w:rsidR="001D4117">
        <w:t xml:space="preserve"> (communication No. </w:t>
      </w:r>
      <w:r w:rsidR="00E95181" w:rsidRPr="00423DE3">
        <w:rPr>
          <w:rFonts w:asciiTheme="majorBidi" w:hAnsiTheme="majorBidi" w:cstheme="majorBidi"/>
        </w:rPr>
        <w:t>3861/2020</w:t>
      </w:r>
      <w:r w:rsidR="001D4117">
        <w:t xml:space="preserve">), </w:t>
      </w:r>
      <w:r w:rsidR="00823FC8" w:rsidRPr="00EC469C">
        <w:rPr>
          <w:rFonts w:asciiTheme="majorBidi" w:hAnsiTheme="majorBidi" w:cstheme="majorBidi"/>
        </w:rPr>
        <w:t>Vladimir Lunyov</w:t>
      </w:r>
      <w:r w:rsidR="00CA2C3E">
        <w:t xml:space="preserve"> (communication </w:t>
      </w:r>
      <w:r w:rsidR="00931FF7">
        <w:t xml:space="preserve">No. </w:t>
      </w:r>
      <w:r w:rsidR="00762DC2" w:rsidRPr="00EC469C">
        <w:rPr>
          <w:rFonts w:asciiTheme="majorBidi" w:hAnsiTheme="majorBidi" w:cstheme="majorBidi"/>
        </w:rPr>
        <w:t>3864/2020</w:t>
      </w:r>
      <w:r w:rsidR="00CA2C3E">
        <w:t>)</w:t>
      </w:r>
      <w:r w:rsidR="008E3D17">
        <w:t xml:space="preserve"> and</w:t>
      </w:r>
      <w:r w:rsidR="00CA2C3E">
        <w:t xml:space="preserve"> </w:t>
      </w:r>
      <w:r w:rsidR="00D567C5">
        <w:rPr>
          <w:rFonts w:asciiTheme="majorBidi" w:hAnsiTheme="majorBidi" w:cstheme="majorBidi"/>
        </w:rPr>
        <w:t>Dmitry Kazakevich</w:t>
      </w:r>
      <w:r w:rsidR="00CA2C3E">
        <w:t xml:space="preserve"> (communication</w:t>
      </w:r>
      <w:r w:rsidR="00655245">
        <w:t>s</w:t>
      </w:r>
      <w:r w:rsidR="00CA2C3E">
        <w:t xml:space="preserve"> </w:t>
      </w:r>
      <w:r w:rsidR="00931FF7">
        <w:t>No.</w:t>
      </w:r>
      <w:r w:rsidR="00931FF7" w:rsidRPr="00C33577">
        <w:t xml:space="preserve"> </w:t>
      </w:r>
      <w:r w:rsidR="00E550A9">
        <w:rPr>
          <w:rFonts w:asciiTheme="majorBidi" w:hAnsiTheme="majorBidi" w:cstheme="majorBidi"/>
        </w:rPr>
        <w:t>4127/2022</w:t>
      </w:r>
      <w:r w:rsidR="00655245">
        <w:rPr>
          <w:rFonts w:asciiTheme="majorBidi" w:hAnsiTheme="majorBidi" w:cstheme="majorBidi"/>
        </w:rPr>
        <w:t xml:space="preserve"> and No. 4177/2022</w:t>
      </w:r>
      <w:r w:rsidR="00626B8E">
        <w:t>)</w:t>
      </w:r>
      <w:r w:rsidR="00660BC2">
        <w:t xml:space="preserve"> (see counsel representation in annex)</w:t>
      </w:r>
    </w:p>
    <w:p w14:paraId="6259BB0C" w14:textId="3090B25A" w:rsidR="008A16F2" w:rsidRPr="006A7DE7" w:rsidRDefault="008A16F2" w:rsidP="008A16F2">
      <w:pPr>
        <w:pStyle w:val="SingleTxtG"/>
        <w:ind w:left="4536" w:hanging="3402"/>
        <w:jc w:val="left"/>
      </w:pPr>
      <w:r w:rsidRPr="006A7DE7">
        <w:rPr>
          <w:i/>
        </w:rPr>
        <w:t>Alleged victims:</w:t>
      </w:r>
      <w:r w:rsidRPr="006A7DE7">
        <w:tab/>
        <w:t>The author</w:t>
      </w:r>
      <w:r w:rsidR="00181C58">
        <w:t>s</w:t>
      </w:r>
    </w:p>
    <w:p w14:paraId="2769ACF4" w14:textId="72B73676" w:rsidR="008A16F2" w:rsidRPr="006A7DE7" w:rsidRDefault="008A16F2" w:rsidP="008A16F2">
      <w:pPr>
        <w:pStyle w:val="SingleTxtG"/>
        <w:ind w:left="4536" w:hanging="3402"/>
        <w:jc w:val="left"/>
      </w:pPr>
      <w:r w:rsidRPr="006A7DE7">
        <w:rPr>
          <w:i/>
        </w:rPr>
        <w:t xml:space="preserve">State </w:t>
      </w:r>
      <w:r w:rsidR="00D7492D">
        <w:rPr>
          <w:i/>
        </w:rPr>
        <w:t>P</w:t>
      </w:r>
      <w:r w:rsidRPr="006A7DE7">
        <w:rPr>
          <w:i/>
        </w:rPr>
        <w:t>arty:</w:t>
      </w:r>
      <w:r w:rsidRPr="006A7DE7">
        <w:tab/>
      </w:r>
      <w:bookmarkStart w:id="0" w:name="_Hlk132219245"/>
      <w:r w:rsidRPr="006A7DE7">
        <w:t>Belarus</w:t>
      </w:r>
      <w:bookmarkEnd w:id="0"/>
    </w:p>
    <w:p w14:paraId="1C1CCE35" w14:textId="47755A07" w:rsidR="008A16F2" w:rsidRPr="006A7DE7" w:rsidRDefault="008A16F2" w:rsidP="0055520A">
      <w:pPr>
        <w:pStyle w:val="SingleTxtG"/>
        <w:ind w:left="4536" w:hanging="3402"/>
        <w:jc w:val="left"/>
      </w:pPr>
      <w:r w:rsidRPr="006A7DE7">
        <w:rPr>
          <w:i/>
        </w:rPr>
        <w:t>Dates of communications:</w:t>
      </w:r>
      <w:r w:rsidRPr="006A7DE7">
        <w:tab/>
      </w:r>
      <w:bookmarkStart w:id="1" w:name="_Hlk160705842"/>
      <w:r w:rsidR="005F13B3">
        <w:t xml:space="preserve">See </w:t>
      </w:r>
      <w:r w:rsidR="003A07EE">
        <w:t>a</w:t>
      </w:r>
      <w:r w:rsidR="005F13B3">
        <w:t>nnex</w:t>
      </w:r>
      <w:bookmarkEnd w:id="1"/>
    </w:p>
    <w:p w14:paraId="0DB61B8E" w14:textId="79B13431" w:rsidR="00416789" w:rsidRDefault="008A16F2" w:rsidP="008A16F2">
      <w:pPr>
        <w:pStyle w:val="SingleTxtG"/>
        <w:ind w:left="4536" w:hanging="3402"/>
        <w:jc w:val="left"/>
      </w:pPr>
      <w:r w:rsidRPr="006A7DE7">
        <w:rPr>
          <w:i/>
        </w:rPr>
        <w:t>Document references:</w:t>
      </w:r>
      <w:r w:rsidRPr="006A7DE7">
        <w:tab/>
      </w:r>
      <w:bookmarkStart w:id="2" w:name="_Hlk160705881"/>
      <w:r w:rsidR="00052844" w:rsidRPr="006A7DE7">
        <w:rPr>
          <w:rFonts w:eastAsia="SimSun"/>
          <w:lang w:eastAsia="zh-CN"/>
        </w:rPr>
        <w:t>Decision</w:t>
      </w:r>
      <w:r w:rsidR="00052844">
        <w:rPr>
          <w:rFonts w:eastAsia="SimSun"/>
          <w:lang w:eastAsia="zh-CN"/>
        </w:rPr>
        <w:t>s</w:t>
      </w:r>
      <w:r w:rsidR="00052844" w:rsidRPr="006A7DE7">
        <w:rPr>
          <w:rFonts w:eastAsia="SimSun"/>
          <w:lang w:eastAsia="zh-CN"/>
        </w:rPr>
        <w:t xml:space="preserve"> taken pursuant to rule 92 of the Committee’s rules of procedure, transmitted to </w:t>
      </w:r>
      <w:r w:rsidR="00052844" w:rsidRPr="006A7DE7">
        <w:rPr>
          <w:rFonts w:eastAsia="SimSun"/>
          <w:lang w:eastAsia="zh-CN"/>
        </w:rPr>
        <w:lastRenderedPageBreak/>
        <w:t xml:space="preserve">the State </w:t>
      </w:r>
      <w:r w:rsidR="00D7492D">
        <w:rPr>
          <w:rFonts w:eastAsia="SimSun"/>
          <w:lang w:eastAsia="zh-CN"/>
        </w:rPr>
        <w:t>P</w:t>
      </w:r>
      <w:r w:rsidR="00052844" w:rsidRPr="00E119D3">
        <w:rPr>
          <w:rFonts w:eastAsia="SimSun"/>
          <w:lang w:eastAsia="zh-CN"/>
        </w:rPr>
        <w:t xml:space="preserve">arty (see </w:t>
      </w:r>
      <w:r w:rsidR="00A01ED8" w:rsidRPr="00E119D3">
        <w:rPr>
          <w:rFonts w:eastAsia="SimSun"/>
          <w:lang w:eastAsia="zh-CN"/>
        </w:rPr>
        <w:t>dates</w:t>
      </w:r>
      <w:r w:rsidR="00660BC2">
        <w:rPr>
          <w:rFonts w:eastAsia="SimSun"/>
          <w:lang w:eastAsia="zh-CN"/>
        </w:rPr>
        <w:t xml:space="preserve"> of transmission</w:t>
      </w:r>
      <w:r w:rsidR="00A01ED8" w:rsidRPr="00E119D3" w:rsidDel="003A07EE">
        <w:rPr>
          <w:rFonts w:eastAsia="SimSun"/>
          <w:lang w:eastAsia="zh-CN"/>
        </w:rPr>
        <w:t xml:space="preserve"> </w:t>
      </w:r>
      <w:r w:rsidR="00A01ED8" w:rsidRPr="00E119D3">
        <w:rPr>
          <w:rFonts w:eastAsia="SimSun"/>
          <w:lang w:eastAsia="zh-CN"/>
        </w:rPr>
        <w:t xml:space="preserve">in </w:t>
      </w:r>
      <w:r w:rsidR="003A07EE" w:rsidRPr="00E119D3">
        <w:rPr>
          <w:rFonts w:eastAsia="SimSun"/>
          <w:lang w:eastAsia="zh-CN"/>
        </w:rPr>
        <w:t>a</w:t>
      </w:r>
      <w:r w:rsidR="00052844" w:rsidRPr="00E119D3">
        <w:rPr>
          <w:rFonts w:eastAsia="SimSun"/>
          <w:lang w:eastAsia="zh-CN"/>
        </w:rPr>
        <w:t>nnex)</w:t>
      </w:r>
      <w:r w:rsidR="00994596" w:rsidRPr="00E119D3">
        <w:rPr>
          <w:rFonts w:eastAsia="SimSun"/>
          <w:lang w:eastAsia="zh-CN"/>
        </w:rPr>
        <w:t xml:space="preserve"> (</w:t>
      </w:r>
      <w:r w:rsidR="00994596" w:rsidRPr="00E119D3">
        <w:t>not issued in document form)</w:t>
      </w:r>
    </w:p>
    <w:bookmarkEnd w:id="2"/>
    <w:p w14:paraId="0A554DE0" w14:textId="18E28358" w:rsidR="008A16F2" w:rsidRPr="006A7DE7" w:rsidRDefault="008A16F2" w:rsidP="00C62CFF">
      <w:pPr>
        <w:pStyle w:val="SingleTxtG"/>
        <w:ind w:left="4536" w:hanging="3402"/>
        <w:jc w:val="left"/>
        <w:rPr>
          <w:i/>
        </w:rPr>
      </w:pPr>
      <w:r w:rsidRPr="006A7DE7">
        <w:rPr>
          <w:i/>
        </w:rPr>
        <w:t>Date of adoption of Views:</w:t>
      </w:r>
      <w:r w:rsidRPr="006A7DE7">
        <w:tab/>
      </w:r>
      <w:r w:rsidR="00C14D6B">
        <w:t>11</w:t>
      </w:r>
      <w:r w:rsidR="00381475">
        <w:t xml:space="preserve"> </w:t>
      </w:r>
      <w:r w:rsidR="008E3D17">
        <w:t>March</w:t>
      </w:r>
      <w:r w:rsidR="003C37EC">
        <w:t xml:space="preserve"> 202</w:t>
      </w:r>
      <w:r w:rsidR="008E3D17">
        <w:t>6</w:t>
      </w:r>
    </w:p>
    <w:p w14:paraId="0599524F" w14:textId="2E0B9B07" w:rsidR="008A16F2" w:rsidRPr="006A7DE7" w:rsidRDefault="008A16F2" w:rsidP="008A16F2">
      <w:pPr>
        <w:pStyle w:val="SingleTxtG"/>
        <w:ind w:left="4536" w:hanging="3402"/>
        <w:jc w:val="left"/>
      </w:pPr>
      <w:r w:rsidRPr="006A7DE7">
        <w:rPr>
          <w:i/>
          <w:iCs/>
        </w:rPr>
        <w:t>Subject matter:</w:t>
      </w:r>
      <w:r w:rsidRPr="006A7DE7">
        <w:tab/>
      </w:r>
      <w:r w:rsidR="009B5193" w:rsidRPr="00607635">
        <w:tab/>
      </w:r>
      <w:r w:rsidR="00AA405B">
        <w:t>Sanction</w:t>
      </w:r>
      <w:r w:rsidR="0065555B">
        <w:t xml:space="preserve">s for </w:t>
      </w:r>
      <w:r w:rsidR="00E3526A" w:rsidRPr="00753A72">
        <w:rPr>
          <w:lang w:val="en-US"/>
        </w:rPr>
        <w:t>unauthorized production of media conten</w:t>
      </w:r>
      <w:r w:rsidR="00E3526A">
        <w:rPr>
          <w:lang w:val="en-US"/>
        </w:rPr>
        <w:t>t</w:t>
      </w:r>
    </w:p>
    <w:p w14:paraId="65F7628F" w14:textId="0293A031" w:rsidR="008A16F2" w:rsidRPr="006A7DE7" w:rsidRDefault="008A16F2" w:rsidP="008A16F2">
      <w:pPr>
        <w:pStyle w:val="SingleTxtG"/>
        <w:ind w:left="4536" w:hanging="3402"/>
        <w:jc w:val="left"/>
      </w:pPr>
      <w:r w:rsidRPr="006A7DE7">
        <w:rPr>
          <w:i/>
          <w:iCs/>
        </w:rPr>
        <w:t>Procedural issue</w:t>
      </w:r>
      <w:r w:rsidR="00D8576D" w:rsidRPr="006A7DE7">
        <w:rPr>
          <w:i/>
          <w:iCs/>
        </w:rPr>
        <w:t>s</w:t>
      </w:r>
      <w:r w:rsidRPr="006A7DE7">
        <w:rPr>
          <w:i/>
          <w:iCs/>
        </w:rPr>
        <w:t xml:space="preserve">: </w:t>
      </w:r>
      <w:r w:rsidRPr="006A7DE7">
        <w:rPr>
          <w:i/>
          <w:iCs/>
        </w:rPr>
        <w:tab/>
      </w:r>
      <w:r w:rsidRPr="00115BA0">
        <w:t>Exhaustion of domestic remedies; substantiation of claims</w:t>
      </w:r>
    </w:p>
    <w:p w14:paraId="5E8CFB30" w14:textId="46F6134F" w:rsidR="008A16F2" w:rsidRPr="006A7DE7" w:rsidRDefault="008A16F2" w:rsidP="008A16F2">
      <w:pPr>
        <w:pStyle w:val="SingleTxtG"/>
        <w:ind w:left="4536" w:hanging="3402"/>
        <w:jc w:val="left"/>
      </w:pPr>
      <w:r w:rsidRPr="006A7DE7">
        <w:rPr>
          <w:i/>
          <w:iCs/>
        </w:rPr>
        <w:t xml:space="preserve">Substantive issue: </w:t>
      </w:r>
      <w:r w:rsidRPr="006A7DE7">
        <w:rPr>
          <w:i/>
          <w:iCs/>
        </w:rPr>
        <w:tab/>
      </w:r>
      <w:r w:rsidRPr="006A7DE7">
        <w:rPr>
          <w:iCs/>
        </w:rPr>
        <w:t xml:space="preserve">Freedom </w:t>
      </w:r>
      <w:r w:rsidRPr="006A7DE7">
        <w:t>of expression</w:t>
      </w:r>
    </w:p>
    <w:p w14:paraId="618D4836" w14:textId="6EBEF005" w:rsidR="008A16F2" w:rsidRPr="006A7DE7" w:rsidRDefault="008A16F2" w:rsidP="008A16F2">
      <w:pPr>
        <w:pStyle w:val="SingleTxtG"/>
        <w:ind w:left="4536" w:hanging="3402"/>
        <w:jc w:val="left"/>
      </w:pPr>
      <w:r w:rsidRPr="006A7DE7">
        <w:rPr>
          <w:i/>
          <w:iCs/>
        </w:rPr>
        <w:t>Article of the Covenant:</w:t>
      </w:r>
      <w:r w:rsidRPr="006A7DE7">
        <w:t xml:space="preserve"> </w:t>
      </w:r>
      <w:r w:rsidRPr="006A7DE7">
        <w:tab/>
      </w:r>
      <w:r w:rsidR="004A787E">
        <w:t xml:space="preserve">14, </w:t>
      </w:r>
      <w:r w:rsidRPr="004A787E">
        <w:t>19</w:t>
      </w:r>
      <w:r w:rsidR="004A787E">
        <w:t xml:space="preserve"> and 21</w:t>
      </w:r>
      <w:r w:rsidR="007A4440">
        <w:t xml:space="preserve"> </w:t>
      </w:r>
    </w:p>
    <w:p w14:paraId="04182F6A" w14:textId="43385F88" w:rsidR="008A16F2" w:rsidRPr="006A7DE7" w:rsidRDefault="008A16F2" w:rsidP="008A16F2">
      <w:pPr>
        <w:pStyle w:val="SingleTxtG"/>
        <w:ind w:left="4536" w:hanging="3402"/>
        <w:jc w:val="left"/>
        <w:rPr>
          <w:iCs/>
        </w:rPr>
      </w:pPr>
      <w:r w:rsidRPr="006A7DE7">
        <w:rPr>
          <w:i/>
          <w:iCs/>
        </w:rPr>
        <w:t>Articles of the Optional Protocol:</w:t>
      </w:r>
      <w:r w:rsidRPr="006A7DE7">
        <w:rPr>
          <w:i/>
          <w:iCs/>
        </w:rPr>
        <w:tab/>
      </w:r>
      <w:r w:rsidRPr="007B7046">
        <w:rPr>
          <w:iCs/>
        </w:rPr>
        <w:t>2 and 5</w:t>
      </w:r>
      <w:r w:rsidR="00D8576D" w:rsidRPr="007B7046">
        <w:rPr>
          <w:iCs/>
        </w:rPr>
        <w:t xml:space="preserve"> </w:t>
      </w:r>
      <w:r w:rsidRPr="007B7046">
        <w:rPr>
          <w:iCs/>
        </w:rPr>
        <w:t>(2)</w:t>
      </w:r>
      <w:r w:rsidR="00D8576D" w:rsidRPr="007B7046">
        <w:rPr>
          <w:iCs/>
        </w:rPr>
        <w:t xml:space="preserve"> </w:t>
      </w:r>
      <w:r w:rsidRPr="007B7046">
        <w:rPr>
          <w:iCs/>
        </w:rPr>
        <w:t>(b)</w:t>
      </w:r>
    </w:p>
    <w:p w14:paraId="2EDFA949" w14:textId="6ED088DD" w:rsidR="008A16F2" w:rsidRDefault="008A16F2" w:rsidP="00A506DF">
      <w:pPr>
        <w:pStyle w:val="SingleTxtG"/>
        <w:spacing w:before="240"/>
      </w:pPr>
      <w:r w:rsidRPr="006A7DE7">
        <w:t>1.</w:t>
      </w:r>
      <w:r w:rsidR="00C848EB" w:rsidRPr="006A7DE7">
        <w:t>1</w:t>
      </w:r>
      <w:r w:rsidRPr="006A7DE7">
        <w:tab/>
        <w:t>The author</w:t>
      </w:r>
      <w:r w:rsidR="00470108">
        <w:t>s</w:t>
      </w:r>
      <w:r w:rsidRPr="006A7DE7">
        <w:t xml:space="preserve"> of the communications </w:t>
      </w:r>
      <w:r w:rsidR="00470108">
        <w:t>are</w:t>
      </w:r>
      <w:r w:rsidR="004F4C89">
        <w:t xml:space="preserve"> </w:t>
      </w:r>
      <w:r w:rsidR="00A42186">
        <w:rPr>
          <w:rFonts w:asciiTheme="majorBidi" w:hAnsiTheme="majorBidi" w:cstheme="majorBidi"/>
        </w:rPr>
        <w:t>Victor Remnyov</w:t>
      </w:r>
      <w:r w:rsidR="00A42186">
        <w:t xml:space="preserve">, </w:t>
      </w:r>
      <w:r w:rsidR="00A42186" w:rsidRPr="00423DE3">
        <w:rPr>
          <w:rFonts w:asciiTheme="majorBidi" w:hAnsiTheme="majorBidi" w:cstheme="majorBidi"/>
        </w:rPr>
        <w:t>Tatiana Smotkina</w:t>
      </w:r>
      <w:r w:rsidR="00A42186">
        <w:t xml:space="preserve">, </w:t>
      </w:r>
      <w:r w:rsidR="00A42186">
        <w:rPr>
          <w:rFonts w:asciiTheme="majorBidi" w:hAnsiTheme="majorBidi" w:cstheme="majorBidi"/>
          <w:lang w:val="en-US"/>
        </w:rPr>
        <w:t>Konstantin Zhukovsky</w:t>
      </w:r>
      <w:r w:rsidR="00A42186">
        <w:t xml:space="preserve">, </w:t>
      </w:r>
      <w:r w:rsidR="00A42186">
        <w:rPr>
          <w:rFonts w:asciiTheme="majorBidi" w:hAnsiTheme="majorBidi" w:cstheme="majorBidi"/>
        </w:rPr>
        <w:t>Nataliya Krivoshei</w:t>
      </w:r>
      <w:r w:rsidR="00A42186">
        <w:t xml:space="preserve">, </w:t>
      </w:r>
      <w:r w:rsidR="00A42186">
        <w:rPr>
          <w:rFonts w:asciiTheme="majorBidi" w:hAnsiTheme="majorBidi" w:cstheme="majorBidi"/>
          <w:lang w:val="en-US"/>
        </w:rPr>
        <w:t>Andrei Tolchin</w:t>
      </w:r>
      <w:r w:rsidR="00A42186">
        <w:t xml:space="preserve">, </w:t>
      </w:r>
      <w:r w:rsidR="00A42186">
        <w:rPr>
          <w:rFonts w:asciiTheme="majorBidi" w:hAnsiTheme="majorBidi" w:cstheme="majorBidi"/>
        </w:rPr>
        <w:t>Evgeny Merkis</w:t>
      </w:r>
      <w:r w:rsidR="00A42186">
        <w:t xml:space="preserve">, </w:t>
      </w:r>
      <w:r w:rsidR="00A42186" w:rsidRPr="00F04B61">
        <w:rPr>
          <w:rFonts w:asciiTheme="majorBidi" w:hAnsiTheme="majorBidi" w:cstheme="majorBidi"/>
          <w:color w:val="000000" w:themeColor="text1"/>
          <w:lang w:val="en-US"/>
        </w:rPr>
        <w:t>Larisa Shchiryakova</w:t>
      </w:r>
      <w:r w:rsidR="00A42186">
        <w:t xml:space="preserve">, </w:t>
      </w:r>
      <w:r w:rsidR="00A42186">
        <w:rPr>
          <w:rFonts w:asciiTheme="majorBidi" w:hAnsiTheme="majorBidi" w:cstheme="majorBidi"/>
        </w:rPr>
        <w:t>Vyacheslav Lazarev</w:t>
      </w:r>
      <w:r w:rsidR="00A42186">
        <w:t xml:space="preserve">, </w:t>
      </w:r>
      <w:r w:rsidR="00A42186">
        <w:rPr>
          <w:rFonts w:asciiTheme="majorBidi" w:hAnsiTheme="majorBidi" w:cstheme="majorBidi"/>
        </w:rPr>
        <w:t>Elena Shabunya</w:t>
      </w:r>
      <w:r w:rsidR="00A42186">
        <w:t xml:space="preserve">, </w:t>
      </w:r>
      <w:r w:rsidR="00A42186" w:rsidRPr="00D2386B">
        <w:rPr>
          <w:rFonts w:asciiTheme="majorBidi" w:hAnsiTheme="majorBidi" w:cstheme="majorBidi"/>
          <w:color w:val="000000" w:themeColor="text1"/>
        </w:rPr>
        <w:t>V</w:t>
      </w:r>
      <w:r w:rsidR="00A42186">
        <w:rPr>
          <w:rFonts w:asciiTheme="majorBidi" w:hAnsiTheme="majorBidi" w:cstheme="majorBidi"/>
          <w:color w:val="000000" w:themeColor="text1"/>
        </w:rPr>
        <w:t>l</w:t>
      </w:r>
      <w:r w:rsidR="00A42186" w:rsidRPr="00D2386B">
        <w:rPr>
          <w:rFonts w:asciiTheme="majorBidi" w:hAnsiTheme="majorBidi" w:cstheme="majorBidi"/>
          <w:color w:val="000000" w:themeColor="text1"/>
        </w:rPr>
        <w:t>adimir Laptsevich</w:t>
      </w:r>
      <w:r w:rsidR="00A42186">
        <w:t xml:space="preserve">, </w:t>
      </w:r>
      <w:r w:rsidR="00A42186">
        <w:rPr>
          <w:rFonts w:asciiTheme="majorBidi" w:hAnsiTheme="majorBidi" w:cstheme="majorBidi"/>
        </w:rPr>
        <w:t>Tamara Shchepetkina</w:t>
      </w:r>
      <w:r w:rsidR="00A42186">
        <w:t xml:space="preserve">, </w:t>
      </w:r>
      <w:r w:rsidR="00A42186" w:rsidRPr="00EC469C">
        <w:rPr>
          <w:rFonts w:asciiTheme="majorBidi" w:hAnsiTheme="majorBidi" w:cstheme="majorBidi"/>
        </w:rPr>
        <w:t>Vladimir Lunyov</w:t>
      </w:r>
      <w:r w:rsidR="00A42186">
        <w:t xml:space="preserve"> and </w:t>
      </w:r>
      <w:r w:rsidR="00A42186">
        <w:rPr>
          <w:rFonts w:asciiTheme="majorBidi" w:hAnsiTheme="majorBidi" w:cstheme="majorBidi"/>
        </w:rPr>
        <w:t>Dmitry Kazakevich</w:t>
      </w:r>
      <w:r w:rsidR="0016167C">
        <w:t xml:space="preserve">, all </w:t>
      </w:r>
      <w:r w:rsidR="003A07EE">
        <w:t xml:space="preserve">of whom are </w:t>
      </w:r>
      <w:r w:rsidR="0016167C">
        <w:t>nationals of Belarus. They</w:t>
      </w:r>
      <w:r w:rsidRPr="006A7DE7">
        <w:t xml:space="preserve"> claim that the State </w:t>
      </w:r>
      <w:r w:rsidR="00D7492D">
        <w:t>P</w:t>
      </w:r>
      <w:r w:rsidRPr="006A7DE7">
        <w:t xml:space="preserve">arty has violated </w:t>
      </w:r>
      <w:r w:rsidR="0016167C">
        <w:t>their</w:t>
      </w:r>
      <w:r w:rsidRPr="006A7DE7">
        <w:t xml:space="preserve"> rights under article</w:t>
      </w:r>
      <w:r w:rsidR="007C711F">
        <w:t>s</w:t>
      </w:r>
      <w:r w:rsidRPr="006A7DE7">
        <w:t xml:space="preserve"> </w:t>
      </w:r>
      <w:r w:rsidR="00AB4FFA">
        <w:t>14</w:t>
      </w:r>
      <w:r w:rsidR="004A787E">
        <w:t>,</w:t>
      </w:r>
      <w:r w:rsidR="0016167C">
        <w:t xml:space="preserve"> </w:t>
      </w:r>
      <w:r w:rsidRPr="006A7DE7">
        <w:t>19</w:t>
      </w:r>
      <w:r w:rsidR="004A787E">
        <w:t xml:space="preserve"> and 21</w:t>
      </w:r>
      <w:r w:rsidRPr="006A7DE7">
        <w:t xml:space="preserve"> of the Covenant. The Optional Protocol entered into force for </w:t>
      </w:r>
      <w:r w:rsidR="009A0B16" w:rsidRPr="006A7DE7">
        <w:t xml:space="preserve">the State </w:t>
      </w:r>
      <w:r w:rsidR="00D7492D">
        <w:t>P</w:t>
      </w:r>
      <w:r w:rsidR="009A0B16" w:rsidRPr="006A7DE7">
        <w:t xml:space="preserve">arty </w:t>
      </w:r>
      <w:r w:rsidRPr="006A7DE7">
        <w:t xml:space="preserve">on 30 December 1992. </w:t>
      </w:r>
      <w:r w:rsidR="00CD74EC">
        <w:t>T</w:t>
      </w:r>
      <w:r w:rsidRPr="006A7DE7">
        <w:t>he author</w:t>
      </w:r>
      <w:r w:rsidR="0016167C">
        <w:t>s</w:t>
      </w:r>
      <w:r w:rsidRPr="006A7DE7">
        <w:t xml:space="preserve"> </w:t>
      </w:r>
      <w:r w:rsidR="00CD74EC">
        <w:t xml:space="preserve">of communications </w:t>
      </w:r>
      <w:r w:rsidR="007A241F">
        <w:t xml:space="preserve">No. </w:t>
      </w:r>
      <w:r w:rsidR="007A241F">
        <w:rPr>
          <w:lang w:val="en-CA"/>
        </w:rPr>
        <w:t>3182</w:t>
      </w:r>
      <w:r w:rsidR="007A241F" w:rsidRPr="0000491C">
        <w:rPr>
          <w:lang w:val="en-CA"/>
        </w:rPr>
        <w:t>/20</w:t>
      </w:r>
      <w:r w:rsidR="007A241F">
        <w:rPr>
          <w:lang w:val="en-CA"/>
        </w:rPr>
        <w:t>18</w:t>
      </w:r>
      <w:r w:rsidR="007A241F">
        <w:t xml:space="preserve">, No. </w:t>
      </w:r>
      <w:r w:rsidR="007A241F">
        <w:rPr>
          <w:lang w:val="en-CA"/>
        </w:rPr>
        <w:t>3235</w:t>
      </w:r>
      <w:r w:rsidR="007A241F" w:rsidRPr="0000491C">
        <w:rPr>
          <w:lang w:val="en-CA"/>
        </w:rPr>
        <w:t>/20</w:t>
      </w:r>
      <w:r w:rsidR="007A241F">
        <w:rPr>
          <w:lang w:val="en-CA"/>
        </w:rPr>
        <w:t>18</w:t>
      </w:r>
      <w:r w:rsidR="007A241F">
        <w:t xml:space="preserve">, No. </w:t>
      </w:r>
      <w:r w:rsidR="007A241F">
        <w:rPr>
          <w:lang w:val="en-CA"/>
        </w:rPr>
        <w:t>3284</w:t>
      </w:r>
      <w:r w:rsidR="007A241F" w:rsidRPr="0000491C">
        <w:rPr>
          <w:lang w:val="en-CA"/>
        </w:rPr>
        <w:t>/20</w:t>
      </w:r>
      <w:r w:rsidR="007A241F">
        <w:rPr>
          <w:lang w:val="en-CA"/>
        </w:rPr>
        <w:t>19</w:t>
      </w:r>
      <w:r w:rsidR="007A241F">
        <w:t xml:space="preserve">, No. </w:t>
      </w:r>
      <w:r w:rsidR="007A241F">
        <w:rPr>
          <w:lang w:val="en-CA"/>
        </w:rPr>
        <w:t>3287</w:t>
      </w:r>
      <w:r w:rsidR="007A241F" w:rsidRPr="0000491C">
        <w:rPr>
          <w:lang w:val="en-CA"/>
        </w:rPr>
        <w:t>/20</w:t>
      </w:r>
      <w:r w:rsidR="007A241F">
        <w:rPr>
          <w:lang w:val="en-CA"/>
        </w:rPr>
        <w:t>19</w:t>
      </w:r>
      <w:r w:rsidR="007A241F">
        <w:t>, No.</w:t>
      </w:r>
      <w:r w:rsidR="007A241F" w:rsidRPr="00F86C30">
        <w:t xml:space="preserve"> </w:t>
      </w:r>
      <w:r w:rsidR="007A241F" w:rsidRPr="00423DE3">
        <w:rPr>
          <w:rFonts w:asciiTheme="majorBidi" w:hAnsiTheme="majorBidi" w:cstheme="majorBidi"/>
        </w:rPr>
        <w:t>3288/2019</w:t>
      </w:r>
      <w:r w:rsidR="00182737">
        <w:rPr>
          <w:rFonts w:asciiTheme="majorBidi" w:hAnsiTheme="majorBidi" w:cstheme="majorBidi"/>
        </w:rPr>
        <w:t xml:space="preserve">, </w:t>
      </w:r>
      <w:r w:rsidR="007A241F">
        <w:t xml:space="preserve">No. </w:t>
      </w:r>
      <w:r w:rsidR="007A241F" w:rsidRPr="00423DE3">
        <w:rPr>
          <w:rFonts w:asciiTheme="majorBidi" w:hAnsiTheme="majorBidi" w:cstheme="majorBidi"/>
        </w:rPr>
        <w:t>32</w:t>
      </w:r>
      <w:r w:rsidR="007A241F">
        <w:rPr>
          <w:rFonts w:asciiTheme="majorBidi" w:hAnsiTheme="majorBidi" w:cstheme="majorBidi"/>
        </w:rPr>
        <w:t>9</w:t>
      </w:r>
      <w:r w:rsidR="007A241F" w:rsidRPr="00423DE3">
        <w:rPr>
          <w:rFonts w:asciiTheme="majorBidi" w:hAnsiTheme="majorBidi" w:cstheme="majorBidi"/>
        </w:rPr>
        <w:t>8/2019</w:t>
      </w:r>
      <w:r w:rsidR="007A241F">
        <w:t>, No.</w:t>
      </w:r>
      <w:r w:rsidR="007A241F" w:rsidRPr="00F86C30">
        <w:t xml:space="preserve"> </w:t>
      </w:r>
      <w:r w:rsidR="007A241F" w:rsidRPr="00423DE3">
        <w:rPr>
          <w:rFonts w:asciiTheme="majorBidi" w:hAnsiTheme="majorBidi" w:cstheme="majorBidi"/>
        </w:rPr>
        <w:t>3608/2019</w:t>
      </w:r>
      <w:r w:rsidR="007A241F">
        <w:t>, No.</w:t>
      </w:r>
      <w:r w:rsidR="007A241F" w:rsidRPr="00F86C30">
        <w:t xml:space="preserve"> </w:t>
      </w:r>
      <w:r w:rsidR="007A241F" w:rsidRPr="00423DE3">
        <w:rPr>
          <w:rFonts w:asciiTheme="majorBidi" w:hAnsiTheme="majorBidi" w:cstheme="majorBidi"/>
        </w:rPr>
        <w:t>360</w:t>
      </w:r>
      <w:r w:rsidR="007A241F">
        <w:rPr>
          <w:rFonts w:asciiTheme="majorBidi" w:hAnsiTheme="majorBidi" w:cstheme="majorBidi"/>
        </w:rPr>
        <w:t>9</w:t>
      </w:r>
      <w:r w:rsidR="007A241F" w:rsidRPr="00423DE3">
        <w:rPr>
          <w:rFonts w:asciiTheme="majorBidi" w:hAnsiTheme="majorBidi" w:cstheme="majorBidi"/>
        </w:rPr>
        <w:t>/2019</w:t>
      </w:r>
      <w:r w:rsidR="007A241F">
        <w:t xml:space="preserve">, No. </w:t>
      </w:r>
      <w:r w:rsidR="007A241F" w:rsidRPr="00423DE3">
        <w:rPr>
          <w:rFonts w:asciiTheme="majorBidi" w:hAnsiTheme="majorBidi" w:cstheme="majorBidi"/>
        </w:rPr>
        <w:t>3611/2019</w:t>
      </w:r>
      <w:r w:rsidR="00182737">
        <w:rPr>
          <w:rFonts w:asciiTheme="majorBidi" w:hAnsiTheme="majorBidi" w:cstheme="majorBidi"/>
        </w:rPr>
        <w:t>,</w:t>
      </w:r>
      <w:r w:rsidR="007A241F">
        <w:rPr>
          <w:rFonts w:asciiTheme="majorBidi" w:hAnsiTheme="majorBidi" w:cstheme="majorBidi"/>
        </w:rPr>
        <w:t xml:space="preserve"> </w:t>
      </w:r>
      <w:r w:rsidR="007A241F">
        <w:t xml:space="preserve">No. </w:t>
      </w:r>
      <w:r w:rsidR="007A241F" w:rsidRPr="00423DE3">
        <w:rPr>
          <w:rFonts w:asciiTheme="majorBidi" w:hAnsiTheme="majorBidi" w:cstheme="majorBidi"/>
        </w:rPr>
        <w:t>3612/2019</w:t>
      </w:r>
      <w:r w:rsidR="007A241F">
        <w:rPr>
          <w:lang w:val="en-CA"/>
        </w:rPr>
        <w:t xml:space="preserve">, </w:t>
      </w:r>
      <w:r w:rsidR="00BE5720">
        <w:t xml:space="preserve">No. </w:t>
      </w:r>
      <w:r w:rsidR="00BE5720" w:rsidRPr="00EC469C">
        <w:rPr>
          <w:rFonts w:asciiTheme="majorBidi" w:hAnsiTheme="majorBidi" w:cstheme="majorBidi"/>
        </w:rPr>
        <w:t>3864/2020</w:t>
      </w:r>
      <w:r w:rsidR="00BE5720">
        <w:t xml:space="preserve">, </w:t>
      </w:r>
      <w:r w:rsidR="00114261">
        <w:rPr>
          <w:rFonts w:asciiTheme="majorBidi" w:hAnsiTheme="majorBidi" w:cstheme="majorBidi"/>
        </w:rPr>
        <w:t xml:space="preserve">No. </w:t>
      </w:r>
      <w:r w:rsidR="00114261" w:rsidRPr="00423DE3">
        <w:rPr>
          <w:rFonts w:asciiTheme="majorBidi" w:hAnsiTheme="majorBidi" w:cstheme="majorBidi"/>
        </w:rPr>
        <w:t>3884/2021</w:t>
      </w:r>
      <w:r w:rsidR="00114261">
        <w:t xml:space="preserve">, </w:t>
      </w:r>
      <w:r w:rsidR="007A241F">
        <w:rPr>
          <w:lang w:val="en-CA"/>
        </w:rPr>
        <w:t xml:space="preserve">No. </w:t>
      </w:r>
      <w:r w:rsidR="007A241F" w:rsidRPr="00423DE3">
        <w:rPr>
          <w:rFonts w:asciiTheme="majorBidi" w:hAnsiTheme="majorBidi" w:cstheme="majorBidi"/>
        </w:rPr>
        <w:t>3888/2021</w:t>
      </w:r>
      <w:r w:rsidR="007A241F">
        <w:rPr>
          <w:rFonts w:asciiTheme="majorBidi" w:hAnsiTheme="majorBidi" w:cstheme="majorBidi"/>
        </w:rPr>
        <w:t>, No. 4115</w:t>
      </w:r>
      <w:r w:rsidR="007A241F" w:rsidRPr="00423DE3">
        <w:rPr>
          <w:rFonts w:asciiTheme="majorBidi" w:hAnsiTheme="majorBidi" w:cstheme="majorBidi"/>
        </w:rPr>
        <w:t>/202</w:t>
      </w:r>
      <w:r w:rsidR="007A241F">
        <w:rPr>
          <w:rFonts w:asciiTheme="majorBidi" w:hAnsiTheme="majorBidi" w:cstheme="majorBidi"/>
        </w:rPr>
        <w:t>2</w:t>
      </w:r>
      <w:r w:rsidR="00182737">
        <w:rPr>
          <w:rFonts w:asciiTheme="majorBidi" w:hAnsiTheme="majorBidi" w:cstheme="majorBidi"/>
        </w:rPr>
        <w:t>,</w:t>
      </w:r>
      <w:r w:rsidR="007A241F">
        <w:rPr>
          <w:rFonts w:asciiTheme="majorBidi" w:hAnsiTheme="majorBidi" w:cstheme="majorBidi"/>
        </w:rPr>
        <w:t xml:space="preserve"> </w:t>
      </w:r>
      <w:r w:rsidR="007A241F">
        <w:t>No.</w:t>
      </w:r>
      <w:r w:rsidR="007A241F" w:rsidRPr="00C33577">
        <w:t xml:space="preserve"> </w:t>
      </w:r>
      <w:r w:rsidR="007A241F">
        <w:rPr>
          <w:rFonts w:asciiTheme="majorBidi" w:hAnsiTheme="majorBidi" w:cstheme="majorBidi"/>
        </w:rPr>
        <w:t>4127/2022</w:t>
      </w:r>
      <w:r w:rsidR="006D4C1A">
        <w:rPr>
          <w:rFonts w:asciiTheme="majorBidi" w:hAnsiTheme="majorBidi" w:cstheme="majorBidi"/>
        </w:rPr>
        <w:t>,</w:t>
      </w:r>
      <w:r w:rsidR="007A241F">
        <w:rPr>
          <w:rFonts w:asciiTheme="majorBidi" w:hAnsiTheme="majorBidi" w:cstheme="majorBidi"/>
        </w:rPr>
        <w:t xml:space="preserve"> No. 4177/2022</w:t>
      </w:r>
      <w:r w:rsidR="006D4C1A">
        <w:rPr>
          <w:rFonts w:asciiTheme="majorBidi" w:hAnsiTheme="majorBidi" w:cstheme="majorBidi"/>
        </w:rPr>
        <w:t xml:space="preserve"> and No. </w:t>
      </w:r>
      <w:r w:rsidR="006D4C1A" w:rsidRPr="00423DE3">
        <w:rPr>
          <w:rFonts w:asciiTheme="majorBidi" w:hAnsiTheme="majorBidi" w:cstheme="majorBidi"/>
        </w:rPr>
        <w:t>4337/2023</w:t>
      </w:r>
      <w:r w:rsidR="006D4C1A">
        <w:t xml:space="preserve"> </w:t>
      </w:r>
      <w:r w:rsidR="0016167C">
        <w:t>are</w:t>
      </w:r>
      <w:r w:rsidRPr="006A7DE7">
        <w:t xml:space="preserve"> represented by counsel</w:t>
      </w:r>
      <w:r w:rsidR="00884B0D">
        <w:t>, wh</w:t>
      </w:r>
      <w:r w:rsidR="001701DB">
        <w:t>ereas</w:t>
      </w:r>
      <w:r w:rsidR="00884B0D">
        <w:t xml:space="preserve"> the others are </w:t>
      </w:r>
      <w:r w:rsidR="00A95487">
        <w:t xml:space="preserve">not </w:t>
      </w:r>
      <w:r w:rsidR="00884B0D">
        <w:t>represented</w:t>
      </w:r>
      <w:r w:rsidRPr="006A7DE7">
        <w:t>.</w:t>
      </w:r>
    </w:p>
    <w:p w14:paraId="28742D99" w14:textId="37F260AC" w:rsidR="00824105" w:rsidRPr="006A7DE7" w:rsidRDefault="00824105" w:rsidP="008A16F2">
      <w:pPr>
        <w:pStyle w:val="SingleTxtG"/>
      </w:pPr>
      <w:r>
        <w:t>1.2</w:t>
      </w:r>
      <w:r>
        <w:tab/>
      </w:r>
      <w:r w:rsidRPr="00E86AA2">
        <w:t>The communication</w:t>
      </w:r>
      <w:r>
        <w:t>s</w:t>
      </w:r>
      <w:r w:rsidRPr="00E86AA2">
        <w:t xml:space="preserve"> w</w:t>
      </w:r>
      <w:r>
        <w:t>ere</w:t>
      </w:r>
      <w:r w:rsidRPr="00E86AA2">
        <w:t xml:space="preserve"> submitted for consideration before the State </w:t>
      </w:r>
      <w:r w:rsidR="00D7492D">
        <w:t>P</w:t>
      </w:r>
      <w:r w:rsidRPr="00E86AA2">
        <w:t>arty’s denunciation of the Optional Protocol became effective</w:t>
      </w:r>
      <w:r w:rsidR="00784198">
        <w:t>,</w:t>
      </w:r>
      <w:r w:rsidRPr="00E86AA2">
        <w:t xml:space="preserve"> on 8 February 2023. In accordance with article 12 (2) of the Optional Protocol and the Committee’s previous </w:t>
      </w:r>
      <w:r w:rsidR="00CC30C1">
        <w:t>jurisprudence</w:t>
      </w:r>
      <w:r w:rsidRPr="00E86AA2">
        <w:t>,</w:t>
      </w:r>
      <w:r w:rsidR="005F64CE" w:rsidRPr="00E86AA2">
        <w:rPr>
          <w:rStyle w:val="FootnoteReference"/>
        </w:rPr>
        <w:footnoteReference w:id="4"/>
      </w:r>
      <w:r w:rsidRPr="00E86AA2">
        <w:t xml:space="preserve"> the State </w:t>
      </w:r>
      <w:r w:rsidR="00D7492D">
        <w:t>P</w:t>
      </w:r>
      <w:r w:rsidRPr="00E86AA2">
        <w:t xml:space="preserve">arty continues to be subject to the application of the Optional Protocol </w:t>
      </w:r>
      <w:r w:rsidR="00CC30C1">
        <w:t>with</w:t>
      </w:r>
      <w:r w:rsidRPr="00E86AA2">
        <w:t xml:space="preserve"> regard </w:t>
      </w:r>
      <w:r w:rsidR="00CC30C1">
        <w:t xml:space="preserve">to </w:t>
      </w:r>
      <w:r w:rsidRPr="00E86AA2">
        <w:t>the communication</w:t>
      </w:r>
      <w:r>
        <w:t>s</w:t>
      </w:r>
      <w:r w:rsidR="00CC30C1">
        <w:t xml:space="preserve"> considered herein</w:t>
      </w:r>
      <w:r w:rsidRPr="00E86AA2">
        <w:t>.</w:t>
      </w:r>
    </w:p>
    <w:p w14:paraId="556E1CB3" w14:textId="69EF346C" w:rsidR="00C848EB" w:rsidRPr="00A258F4" w:rsidRDefault="00C848EB" w:rsidP="00C848EB">
      <w:pPr>
        <w:pStyle w:val="SingleTxtG"/>
        <w:rPr>
          <w:sz w:val="22"/>
          <w:szCs w:val="22"/>
          <w:lang w:val="en-US"/>
        </w:rPr>
      </w:pPr>
      <w:r w:rsidRPr="006A7DE7">
        <w:t>1.</w:t>
      </w:r>
      <w:r w:rsidR="00824105">
        <w:t>3</w:t>
      </w:r>
      <w:r w:rsidRPr="006A7DE7">
        <w:tab/>
      </w:r>
      <w:r w:rsidRPr="00FA5926">
        <w:t xml:space="preserve">On </w:t>
      </w:r>
      <w:r w:rsidR="004E020C" w:rsidRPr="00FA5926">
        <w:t xml:space="preserve">17 July </w:t>
      </w:r>
      <w:r w:rsidRPr="00FA5926">
        <w:t>202</w:t>
      </w:r>
      <w:r w:rsidR="00B42B4E" w:rsidRPr="00FA5926">
        <w:t>4</w:t>
      </w:r>
      <w:r w:rsidRPr="00FA5926">
        <w:t xml:space="preserve">, </w:t>
      </w:r>
      <w:r w:rsidR="003C6502" w:rsidRPr="00FA5926">
        <w:t xml:space="preserve">the Committee, </w:t>
      </w:r>
      <w:r w:rsidRPr="00FA5926">
        <w:t xml:space="preserve">pursuant to rule 97 (3) of </w:t>
      </w:r>
      <w:r w:rsidR="009A0B16" w:rsidRPr="00FA5926">
        <w:t>its</w:t>
      </w:r>
      <w:r w:rsidRPr="00FA5926">
        <w:t xml:space="preserve"> rules of procedure</w:t>
      </w:r>
      <w:r w:rsidR="00D14B03" w:rsidRPr="00FA5926">
        <w:t xml:space="preserve"> and </w:t>
      </w:r>
      <w:r w:rsidR="003C6502" w:rsidRPr="00FA5926">
        <w:t>the</w:t>
      </w:r>
      <w:r w:rsidR="00D14B03" w:rsidRPr="00FA5926">
        <w:t xml:space="preserve"> </w:t>
      </w:r>
      <w:r w:rsidR="001132F4" w:rsidRPr="00FA5926">
        <w:t xml:space="preserve">strategy </w:t>
      </w:r>
      <w:r w:rsidR="003C6502" w:rsidRPr="00FA5926">
        <w:t xml:space="preserve">it </w:t>
      </w:r>
      <w:r w:rsidR="001132F4" w:rsidRPr="00FA5926">
        <w:t>adopted</w:t>
      </w:r>
      <w:r w:rsidR="00D14B03" w:rsidRPr="00FA5926">
        <w:t xml:space="preserve"> at </w:t>
      </w:r>
      <w:r w:rsidR="008D2DF7" w:rsidRPr="00FA5926">
        <w:t>i</w:t>
      </w:r>
      <w:r w:rsidR="00D14B03" w:rsidRPr="00FA5926">
        <w:t>t</w:t>
      </w:r>
      <w:r w:rsidR="008D2DF7" w:rsidRPr="00FA5926">
        <w:t>s</w:t>
      </w:r>
      <w:r w:rsidR="00D14B03" w:rsidRPr="00FA5926">
        <w:t xml:space="preserve"> 140th session aim</w:t>
      </w:r>
      <w:r w:rsidR="0084420B" w:rsidRPr="00FA5926">
        <w:t>ed</w:t>
      </w:r>
      <w:r w:rsidR="00D14B03" w:rsidRPr="00FA5926">
        <w:t xml:space="preserve"> at addressing the high number of communications pending consideration</w:t>
      </w:r>
      <w:r w:rsidRPr="00FA5926">
        <w:t>,</w:t>
      </w:r>
      <w:r w:rsidR="00EA33CA" w:rsidRPr="00FA5926">
        <w:rPr>
          <w:rStyle w:val="FootnoteReference"/>
        </w:rPr>
        <w:footnoteReference w:id="5"/>
      </w:r>
      <w:r w:rsidRPr="00FA5926">
        <w:t xml:space="preserve"> decided to join </w:t>
      </w:r>
      <w:r w:rsidR="0002670A">
        <w:t xml:space="preserve">20 </w:t>
      </w:r>
      <w:r w:rsidRPr="00FA5926">
        <w:t>communications</w:t>
      </w:r>
      <w:r w:rsidR="00982675" w:rsidRPr="00FA5926">
        <w:t xml:space="preserve"> (see </w:t>
      </w:r>
      <w:r w:rsidR="00EA33CA" w:rsidRPr="00FA5926">
        <w:t>a</w:t>
      </w:r>
      <w:r w:rsidR="00982675" w:rsidRPr="00FA5926">
        <w:t>nnex)</w:t>
      </w:r>
      <w:r w:rsidRPr="00FA5926">
        <w:t xml:space="preserve"> for </w:t>
      </w:r>
      <w:r w:rsidR="00722877" w:rsidRPr="00FA5926">
        <w:t xml:space="preserve">consideration and the issuance of </w:t>
      </w:r>
      <w:r w:rsidRPr="00FA5926">
        <w:t>a joint</w:t>
      </w:r>
      <w:r w:rsidR="00E64171" w:rsidRPr="00FA5926">
        <w:t xml:space="preserve"> </w:t>
      </w:r>
      <w:r w:rsidRPr="00FA5926">
        <w:t>decision</w:t>
      </w:r>
      <w:r w:rsidR="00722877" w:rsidRPr="00FA5926">
        <w:t xml:space="preserve"> thereon</w:t>
      </w:r>
      <w:r w:rsidRPr="00FA5926">
        <w:t>.</w:t>
      </w:r>
      <w:r w:rsidR="00E64171" w:rsidRPr="00FA5926">
        <w:t xml:space="preserve"> </w:t>
      </w:r>
      <w:r w:rsidR="0099101B" w:rsidRPr="00FA5926">
        <w:t>Pursuant to the strategy, s</w:t>
      </w:r>
      <w:r w:rsidR="000F0A54" w:rsidRPr="00FA5926">
        <w:t>uch decisions</w:t>
      </w:r>
      <w:r w:rsidR="001E5E78" w:rsidRPr="00FA5926">
        <w:t xml:space="preserve">, </w:t>
      </w:r>
      <w:r w:rsidR="00655B36" w:rsidRPr="00FA5926">
        <w:t>to be adopted in a simplified format,</w:t>
      </w:r>
      <w:r w:rsidR="000F0A54" w:rsidRPr="00FA5926">
        <w:t xml:space="preserve"> relate to communications </w:t>
      </w:r>
      <w:r w:rsidR="00606F7C" w:rsidRPr="00FA5926">
        <w:t xml:space="preserve">in which </w:t>
      </w:r>
      <w:r w:rsidR="000F0A54" w:rsidRPr="00FA5926">
        <w:t>similar factual elements and claims</w:t>
      </w:r>
      <w:r w:rsidR="00606F7C" w:rsidRPr="00FA5926">
        <w:t xml:space="preserve"> are raised</w:t>
      </w:r>
      <w:r w:rsidR="00C13C03">
        <w:t>,</w:t>
      </w:r>
      <w:r w:rsidR="000F0A54" w:rsidRPr="00FA5926">
        <w:t xml:space="preserve"> and for which the Committee has identified the structural </w:t>
      </w:r>
      <w:r w:rsidR="0099101B" w:rsidRPr="00FA5926">
        <w:t xml:space="preserve">nature </w:t>
      </w:r>
      <w:r w:rsidR="000F0A54" w:rsidRPr="00FA5926">
        <w:t xml:space="preserve">and policy </w:t>
      </w:r>
      <w:r w:rsidR="00386047" w:rsidRPr="00FA5926">
        <w:t>underlying</w:t>
      </w:r>
      <w:r w:rsidR="000F0A54" w:rsidRPr="00FA5926">
        <w:t xml:space="preserve"> the violations and </w:t>
      </w:r>
      <w:r w:rsidR="00386047" w:rsidRPr="00FA5926">
        <w:t xml:space="preserve">has </w:t>
      </w:r>
      <w:r w:rsidR="000F0A54" w:rsidRPr="00FA5926">
        <w:t>developed consistent jurisprudence over the years.</w:t>
      </w:r>
    </w:p>
    <w:p w14:paraId="7C4FEE4B" w14:textId="3254BA0A" w:rsidR="008A16F2" w:rsidRPr="006A7DE7" w:rsidRDefault="008A16F2" w:rsidP="008A16F2">
      <w:pPr>
        <w:pStyle w:val="H23G"/>
      </w:pPr>
      <w:r w:rsidRPr="006A7DE7">
        <w:tab/>
      </w:r>
      <w:r w:rsidRPr="006A7DE7">
        <w:tab/>
      </w:r>
      <w:r w:rsidR="00BA200C">
        <w:t>Factual background</w:t>
      </w:r>
    </w:p>
    <w:p w14:paraId="41B69190" w14:textId="57EECF03" w:rsidR="00932D13" w:rsidRPr="00753A72" w:rsidRDefault="008A16F2" w:rsidP="00711142">
      <w:pPr>
        <w:pStyle w:val="SingleTxtG"/>
        <w:rPr>
          <w:lang w:val="en-US"/>
        </w:rPr>
      </w:pPr>
      <w:r w:rsidRPr="006A7DE7">
        <w:t>2.</w:t>
      </w:r>
      <w:r w:rsidRPr="006A7DE7">
        <w:tab/>
      </w:r>
      <w:r w:rsidR="00B42F7B">
        <w:t>B</w:t>
      </w:r>
      <w:r w:rsidR="00B42F7B" w:rsidRPr="006A7DE7">
        <w:t>etween 20</w:t>
      </w:r>
      <w:r w:rsidR="00E16AB0">
        <w:t>1</w:t>
      </w:r>
      <w:r w:rsidR="008420C5">
        <w:t>0</w:t>
      </w:r>
      <w:r w:rsidR="00B42F7B" w:rsidRPr="006A7DE7">
        <w:t xml:space="preserve"> and 20</w:t>
      </w:r>
      <w:r w:rsidR="00B42F7B">
        <w:t>2</w:t>
      </w:r>
      <w:r w:rsidR="008420C5">
        <w:t>1</w:t>
      </w:r>
      <w:r w:rsidR="00B42F7B">
        <w:t xml:space="preserve">, </w:t>
      </w:r>
      <w:r w:rsidR="00A35C03">
        <w:rPr>
          <w:lang w:val="en-US"/>
        </w:rPr>
        <w:t>t</w:t>
      </w:r>
      <w:r w:rsidR="00A35C03" w:rsidRPr="00A35C03">
        <w:rPr>
          <w:lang w:val="en-US"/>
        </w:rPr>
        <w:t xml:space="preserve">he authors were sanctioned for publishing articles </w:t>
      </w:r>
      <w:r w:rsidR="006008C9">
        <w:rPr>
          <w:lang w:val="en-US"/>
        </w:rPr>
        <w:t>or</w:t>
      </w:r>
      <w:r w:rsidR="00A35C03" w:rsidRPr="00A35C03">
        <w:rPr>
          <w:lang w:val="en-US"/>
        </w:rPr>
        <w:t xml:space="preserve"> posting audio and video interviews with Belarusian citizens on various </w:t>
      </w:r>
      <w:r w:rsidR="006F1573">
        <w:rPr>
          <w:lang w:val="en-US"/>
        </w:rPr>
        <w:t xml:space="preserve">national and foreign </w:t>
      </w:r>
      <w:r w:rsidR="00A35C03" w:rsidRPr="00A35C03">
        <w:rPr>
          <w:lang w:val="en-US"/>
        </w:rPr>
        <w:t>online media platforms</w:t>
      </w:r>
      <w:r w:rsidR="004966BD">
        <w:rPr>
          <w:lang w:val="en-US"/>
        </w:rPr>
        <w:t xml:space="preserve"> </w:t>
      </w:r>
      <w:r w:rsidR="00A35C03" w:rsidRPr="00A35C03">
        <w:rPr>
          <w:lang w:val="en-US"/>
        </w:rPr>
        <w:t>without holding official accreditation as journalists</w:t>
      </w:r>
      <w:r w:rsidR="00711142">
        <w:rPr>
          <w:lang w:val="en-US"/>
        </w:rPr>
        <w:t xml:space="preserve">. </w:t>
      </w:r>
      <w:r w:rsidR="00334B72">
        <w:rPr>
          <w:lang w:val="en-US"/>
        </w:rPr>
        <w:t xml:space="preserve">The author of communication </w:t>
      </w:r>
      <w:r w:rsidR="00632183">
        <w:rPr>
          <w:lang w:val="en-US"/>
        </w:rPr>
        <w:t xml:space="preserve">No. </w:t>
      </w:r>
      <w:r w:rsidR="00D0309A">
        <w:rPr>
          <w:lang w:val="en-US"/>
        </w:rPr>
        <w:t xml:space="preserve">3182/2018 was sanctioned for </w:t>
      </w:r>
      <w:r w:rsidR="00BE5126">
        <w:rPr>
          <w:lang w:val="en-US"/>
        </w:rPr>
        <w:t xml:space="preserve">delivering copies of a </w:t>
      </w:r>
      <w:r w:rsidR="00187FBE">
        <w:rPr>
          <w:lang w:val="en-US"/>
        </w:rPr>
        <w:t xml:space="preserve">newspaper </w:t>
      </w:r>
      <w:r w:rsidR="00A820E5">
        <w:rPr>
          <w:lang w:val="en-US"/>
        </w:rPr>
        <w:t>without prior authorization of the Ministry of Information.</w:t>
      </w:r>
      <w:r w:rsidR="00D45278">
        <w:rPr>
          <w:lang w:val="en-US"/>
        </w:rPr>
        <w:t xml:space="preserve"> </w:t>
      </w:r>
      <w:r w:rsidR="00F44122">
        <w:rPr>
          <w:lang w:val="en-US"/>
        </w:rPr>
        <w:t xml:space="preserve">All authors were </w:t>
      </w:r>
      <w:r w:rsidR="00B54258">
        <w:t>charged with an administrative offence under article 2</w:t>
      </w:r>
      <w:r w:rsidR="005D0220">
        <w:t>2</w:t>
      </w:r>
      <w:r w:rsidR="00B54258">
        <w:t>.</w:t>
      </w:r>
      <w:r w:rsidR="005D0220">
        <w:t>9</w:t>
      </w:r>
      <w:r w:rsidR="00B54258" w:rsidRPr="003A2EF7">
        <w:rPr>
          <w:lang w:val="en-US"/>
        </w:rPr>
        <w:t xml:space="preserve"> </w:t>
      </w:r>
      <w:r w:rsidR="00B54258">
        <w:t>of the Code of Administrative Offences</w:t>
      </w:r>
      <w:r w:rsidR="00B54258" w:rsidRPr="003070F9">
        <w:rPr>
          <w:lang w:val="en-US"/>
        </w:rPr>
        <w:t xml:space="preserve"> </w:t>
      </w:r>
      <w:r w:rsidR="00B54258">
        <w:rPr>
          <w:lang w:val="en-US"/>
        </w:rPr>
        <w:t>for</w:t>
      </w:r>
      <w:r w:rsidR="00B54258">
        <w:t xml:space="preserve"> </w:t>
      </w:r>
      <w:r w:rsidR="00753A72" w:rsidRPr="00753A72">
        <w:rPr>
          <w:lang w:val="en-US"/>
        </w:rPr>
        <w:t>unauthorized production of media conten</w:t>
      </w:r>
      <w:r w:rsidR="00753A72">
        <w:rPr>
          <w:lang w:val="en-US"/>
        </w:rPr>
        <w:t>t.</w:t>
      </w:r>
      <w:r w:rsidR="00783967">
        <w:rPr>
          <w:rStyle w:val="FootnoteReference"/>
          <w:lang w:val="en-US"/>
        </w:rPr>
        <w:footnoteReference w:id="6"/>
      </w:r>
      <w:r w:rsidR="00753A72">
        <w:rPr>
          <w:lang w:val="en-US"/>
        </w:rPr>
        <w:t xml:space="preserve"> </w:t>
      </w:r>
      <w:r w:rsidR="00FF0D49">
        <w:rPr>
          <w:lang w:val="en-US"/>
        </w:rPr>
        <w:t xml:space="preserve">The author of communication No. </w:t>
      </w:r>
      <w:r w:rsidR="00204D43">
        <w:rPr>
          <w:lang w:val="en-US"/>
        </w:rPr>
        <w:t xml:space="preserve">3609/2019 was also sanctioned </w:t>
      </w:r>
      <w:r w:rsidR="000A7AA7">
        <w:rPr>
          <w:lang w:val="en-US"/>
        </w:rPr>
        <w:t xml:space="preserve">for participating in a peaceful protest </w:t>
      </w:r>
      <w:r w:rsidR="00BF4205">
        <w:rPr>
          <w:lang w:val="en-US"/>
        </w:rPr>
        <w:t xml:space="preserve">on 28 September 2017 and </w:t>
      </w:r>
      <w:r w:rsidR="00E420BE">
        <w:rPr>
          <w:lang w:val="en-US"/>
        </w:rPr>
        <w:t xml:space="preserve">charged </w:t>
      </w:r>
      <w:r w:rsidR="001A74C2">
        <w:t>with an administrative offence under article 23.34</w:t>
      </w:r>
      <w:r w:rsidR="001A74C2" w:rsidRPr="003A2EF7">
        <w:rPr>
          <w:lang w:val="en-US"/>
        </w:rPr>
        <w:t xml:space="preserve"> </w:t>
      </w:r>
      <w:r w:rsidR="001A74C2">
        <w:t>of the Code of Administrative Offences</w:t>
      </w:r>
      <w:r w:rsidR="001A74C2" w:rsidRPr="003070F9">
        <w:rPr>
          <w:lang w:val="en-US"/>
        </w:rPr>
        <w:t xml:space="preserve"> </w:t>
      </w:r>
      <w:r w:rsidR="001A74C2">
        <w:rPr>
          <w:lang w:val="en-US"/>
        </w:rPr>
        <w:t>for</w:t>
      </w:r>
      <w:r w:rsidR="001A74C2">
        <w:t xml:space="preserve"> </w:t>
      </w:r>
      <w:r w:rsidR="001A74C2" w:rsidRPr="003E4C04">
        <w:t>violati</w:t>
      </w:r>
      <w:r w:rsidR="001A74C2">
        <w:t>ng</w:t>
      </w:r>
      <w:r w:rsidR="001A74C2" w:rsidRPr="003E4C04">
        <w:t xml:space="preserve"> the established procedure for conducting </w:t>
      </w:r>
      <w:r w:rsidR="001A74C2">
        <w:t>public</w:t>
      </w:r>
      <w:r w:rsidR="001A74C2" w:rsidRPr="003E4C04">
        <w:t xml:space="preserve"> events</w:t>
      </w:r>
      <w:r w:rsidR="001A74C2">
        <w:t xml:space="preserve"> and picketing</w:t>
      </w:r>
      <w:r w:rsidR="006E2E51">
        <w:t xml:space="preserve">. All of the authors were sentenced to pay various administrative fines. The authors unsuccessfully appealed the decisions of the courts of first instance to the appellate courts. </w:t>
      </w:r>
      <w:r w:rsidR="006E2E51">
        <w:rPr>
          <w:rFonts w:asciiTheme="majorBidi" w:hAnsiTheme="majorBidi" w:cstheme="majorBidi"/>
        </w:rPr>
        <w:t xml:space="preserve">The authors of communications </w:t>
      </w:r>
      <w:r w:rsidR="006E2E51">
        <w:rPr>
          <w:lang w:val="en-US"/>
        </w:rPr>
        <w:t xml:space="preserve">No. </w:t>
      </w:r>
      <w:r w:rsidR="006E2E51" w:rsidRPr="0036208A">
        <w:rPr>
          <w:rFonts w:asciiTheme="majorBidi" w:hAnsiTheme="majorBidi" w:cstheme="majorBidi"/>
        </w:rPr>
        <w:t>3</w:t>
      </w:r>
      <w:r w:rsidR="006B1C31">
        <w:rPr>
          <w:rFonts w:asciiTheme="majorBidi" w:hAnsiTheme="majorBidi" w:cstheme="majorBidi"/>
        </w:rPr>
        <w:t>182</w:t>
      </w:r>
      <w:r w:rsidR="006E2E51" w:rsidRPr="0036208A">
        <w:rPr>
          <w:rFonts w:asciiTheme="majorBidi" w:hAnsiTheme="majorBidi" w:cstheme="majorBidi"/>
        </w:rPr>
        <w:t>/20</w:t>
      </w:r>
      <w:r w:rsidR="006B1C31">
        <w:rPr>
          <w:rFonts w:asciiTheme="majorBidi" w:hAnsiTheme="majorBidi" w:cstheme="majorBidi"/>
        </w:rPr>
        <w:t>18 and</w:t>
      </w:r>
      <w:r w:rsidR="006E2E51">
        <w:rPr>
          <w:rFonts w:asciiTheme="majorBidi" w:hAnsiTheme="majorBidi" w:cstheme="majorBidi"/>
        </w:rPr>
        <w:t xml:space="preserve"> </w:t>
      </w:r>
      <w:r w:rsidR="006E2E51">
        <w:rPr>
          <w:lang w:val="en-US"/>
        </w:rPr>
        <w:t xml:space="preserve">No. </w:t>
      </w:r>
      <w:r w:rsidR="006E2E51" w:rsidRPr="0036208A">
        <w:rPr>
          <w:rFonts w:asciiTheme="majorBidi" w:hAnsiTheme="majorBidi" w:cstheme="majorBidi"/>
        </w:rPr>
        <w:t>3</w:t>
      </w:r>
      <w:r w:rsidR="00FC08F3">
        <w:rPr>
          <w:rFonts w:asciiTheme="majorBidi" w:hAnsiTheme="majorBidi" w:cstheme="majorBidi"/>
        </w:rPr>
        <w:t>287</w:t>
      </w:r>
      <w:r w:rsidR="006E2E51" w:rsidRPr="0036208A">
        <w:rPr>
          <w:rFonts w:asciiTheme="majorBidi" w:hAnsiTheme="majorBidi" w:cstheme="majorBidi"/>
        </w:rPr>
        <w:t>/20</w:t>
      </w:r>
      <w:r w:rsidR="00FC08F3">
        <w:rPr>
          <w:rFonts w:asciiTheme="majorBidi" w:hAnsiTheme="majorBidi" w:cstheme="majorBidi"/>
        </w:rPr>
        <w:t xml:space="preserve">19 </w:t>
      </w:r>
      <w:r w:rsidR="006E2E51">
        <w:t xml:space="preserve">also unsuccessfully attempted to appeal </w:t>
      </w:r>
      <w:r w:rsidR="006E2E51">
        <w:lastRenderedPageBreak/>
        <w:t xml:space="preserve">to higher courts </w:t>
      </w:r>
      <w:r w:rsidR="00EC1537">
        <w:t xml:space="preserve">and prosecutor’s office </w:t>
      </w:r>
      <w:r w:rsidR="006E2E51">
        <w:t xml:space="preserve">for a supervisory review of their cases. The remaining authors </w:t>
      </w:r>
      <w:r w:rsidR="006E2E51">
        <w:rPr>
          <w:iCs/>
        </w:rPr>
        <w:t>submit that they have not attempted to lodge appeals for a supervisory review with the judicial or prosecutorial authorities. They refer to the ineffectiveness of those remedies, citing the Committee’s established jurisprudence, as their reason for not doing so.</w:t>
      </w:r>
    </w:p>
    <w:p w14:paraId="22180410" w14:textId="41EA9F4B" w:rsidR="00BC2FDB" w:rsidRPr="006A7DE7" w:rsidRDefault="00F72F41" w:rsidP="00BC2FDB">
      <w:pPr>
        <w:pStyle w:val="H23G"/>
        <w:tabs>
          <w:tab w:val="left" w:pos="1134"/>
          <w:tab w:val="left" w:pos="1701"/>
          <w:tab w:val="left" w:pos="8199"/>
        </w:tabs>
        <w:ind w:right="36"/>
      </w:pPr>
      <w:r w:rsidRPr="006A7DE7">
        <w:tab/>
      </w:r>
      <w:r w:rsidRPr="006A7DE7">
        <w:tab/>
      </w:r>
      <w:r w:rsidR="00BC2FDB" w:rsidRPr="006A7DE7">
        <w:t>Complaint</w:t>
      </w:r>
    </w:p>
    <w:p w14:paraId="5DD63B87" w14:textId="4495F07F" w:rsidR="00A126D3" w:rsidRDefault="00BC2FDB" w:rsidP="00A126D3">
      <w:pPr>
        <w:pStyle w:val="SingleTxtG"/>
        <w:rPr>
          <w:color w:val="000000"/>
          <w:lang w:eastAsia="en-GB"/>
        </w:rPr>
      </w:pPr>
      <w:r>
        <w:rPr>
          <w:bCs/>
        </w:rPr>
        <w:tab/>
      </w:r>
      <w:r w:rsidRPr="006A7DE7">
        <w:t>3.</w:t>
      </w:r>
      <w:r w:rsidR="00A126D3">
        <w:t>1</w:t>
      </w:r>
      <w:r w:rsidRPr="006A7DE7">
        <w:tab/>
      </w:r>
      <w:r w:rsidR="00A126D3">
        <w:t xml:space="preserve">All </w:t>
      </w:r>
      <w:r w:rsidR="00D30600">
        <w:t xml:space="preserve">of </w:t>
      </w:r>
      <w:r w:rsidR="00A126D3">
        <w:t>the</w:t>
      </w:r>
      <w:r w:rsidR="00A126D3" w:rsidRPr="006A7DE7">
        <w:t xml:space="preserve"> author</w:t>
      </w:r>
      <w:r w:rsidR="00A126D3">
        <w:t>s</w:t>
      </w:r>
      <w:r w:rsidR="00A126D3" w:rsidRPr="006A7DE7">
        <w:t xml:space="preserve"> claim that</w:t>
      </w:r>
      <w:r w:rsidR="00A126D3">
        <w:t xml:space="preserve"> </w:t>
      </w:r>
      <w:r w:rsidR="00A126D3" w:rsidRPr="006A7DE7">
        <w:rPr>
          <w:color w:val="000000"/>
          <w:lang w:eastAsia="en-GB"/>
        </w:rPr>
        <w:t xml:space="preserve">the State </w:t>
      </w:r>
      <w:r w:rsidR="00D7492D">
        <w:rPr>
          <w:color w:val="000000"/>
          <w:lang w:eastAsia="en-GB"/>
        </w:rPr>
        <w:t>P</w:t>
      </w:r>
      <w:r w:rsidR="00A126D3" w:rsidRPr="006A7DE7">
        <w:rPr>
          <w:color w:val="000000"/>
          <w:lang w:eastAsia="en-GB"/>
        </w:rPr>
        <w:t xml:space="preserve">arty has </w:t>
      </w:r>
      <w:r w:rsidR="00A126D3">
        <w:rPr>
          <w:color w:val="000000"/>
          <w:lang w:eastAsia="en-GB"/>
        </w:rPr>
        <w:t xml:space="preserve">violated their rights under article 19 </w:t>
      </w:r>
      <w:r w:rsidR="00A126D3" w:rsidRPr="006A7DE7">
        <w:rPr>
          <w:color w:val="000000"/>
          <w:lang w:eastAsia="en-GB"/>
        </w:rPr>
        <w:t>of the Covenant</w:t>
      </w:r>
      <w:r w:rsidR="00A126D3">
        <w:rPr>
          <w:color w:val="000000"/>
          <w:lang w:eastAsia="en-GB"/>
        </w:rPr>
        <w:t xml:space="preserve">. </w:t>
      </w:r>
    </w:p>
    <w:p w14:paraId="4E4A5D3C" w14:textId="1B9CEC13" w:rsidR="00C870C5" w:rsidRDefault="00A126D3" w:rsidP="00A126D3">
      <w:pPr>
        <w:pStyle w:val="SingleTxtG"/>
      </w:pPr>
      <w:r>
        <w:rPr>
          <w:color w:val="000000"/>
          <w:lang w:eastAsia="en-GB"/>
        </w:rPr>
        <w:t>3.2</w:t>
      </w:r>
      <w:r>
        <w:rPr>
          <w:color w:val="000000"/>
          <w:lang w:eastAsia="en-GB"/>
        </w:rPr>
        <w:tab/>
        <w:t xml:space="preserve">The authors of communications No. </w:t>
      </w:r>
      <w:r w:rsidR="00A3732D">
        <w:rPr>
          <w:color w:val="000000"/>
          <w:lang w:eastAsia="en-GB"/>
        </w:rPr>
        <w:t xml:space="preserve">3182/2018, </w:t>
      </w:r>
      <w:r w:rsidR="007B7F97">
        <w:t>No.</w:t>
      </w:r>
      <w:r w:rsidR="00A3732D">
        <w:t xml:space="preserve"> </w:t>
      </w:r>
      <w:r w:rsidR="0034698D">
        <w:t>4115/2022, No. 4127/</w:t>
      </w:r>
      <w:r w:rsidR="0060512B">
        <w:t>2022</w:t>
      </w:r>
      <w:r w:rsidR="00945D47">
        <w:t>,</w:t>
      </w:r>
      <w:r w:rsidR="0060512B">
        <w:t xml:space="preserve"> No. 4</w:t>
      </w:r>
      <w:r w:rsidR="00F355A6">
        <w:t>177</w:t>
      </w:r>
      <w:r w:rsidR="0060512B">
        <w:t>/</w:t>
      </w:r>
      <w:r w:rsidR="003540F3">
        <w:t>2022</w:t>
      </w:r>
      <w:r w:rsidR="007B7F97">
        <w:t xml:space="preserve"> </w:t>
      </w:r>
      <w:r w:rsidR="00945D47">
        <w:t xml:space="preserve">and No. 4337/2022 also </w:t>
      </w:r>
      <w:r w:rsidR="00945D47" w:rsidRPr="003E2EA6">
        <w:rPr>
          <w:color w:val="000000"/>
          <w:lang w:eastAsia="en-GB"/>
        </w:rPr>
        <w:t xml:space="preserve">claim that </w:t>
      </w:r>
      <w:r w:rsidR="00945D47" w:rsidRPr="006A7DE7">
        <w:rPr>
          <w:color w:val="000000"/>
          <w:lang w:eastAsia="en-GB"/>
        </w:rPr>
        <w:t xml:space="preserve">the State </w:t>
      </w:r>
      <w:r w:rsidR="00945D47">
        <w:rPr>
          <w:color w:val="000000"/>
          <w:lang w:eastAsia="en-GB"/>
        </w:rPr>
        <w:t>P</w:t>
      </w:r>
      <w:r w:rsidR="00945D47" w:rsidRPr="006A7DE7">
        <w:rPr>
          <w:color w:val="000000"/>
          <w:lang w:eastAsia="en-GB"/>
        </w:rPr>
        <w:t xml:space="preserve">arty has </w:t>
      </w:r>
      <w:r w:rsidR="00945D47">
        <w:rPr>
          <w:color w:val="000000"/>
          <w:lang w:eastAsia="en-GB"/>
        </w:rPr>
        <w:t xml:space="preserve">violated their rights under article 14 </w:t>
      </w:r>
      <w:r w:rsidR="00945D47" w:rsidRPr="006A7DE7">
        <w:rPr>
          <w:color w:val="000000"/>
          <w:lang w:eastAsia="en-GB"/>
        </w:rPr>
        <w:t>of the Covenant</w:t>
      </w:r>
      <w:r w:rsidR="00945D47">
        <w:rPr>
          <w:color w:val="000000"/>
          <w:lang w:eastAsia="en-GB"/>
        </w:rPr>
        <w:t xml:space="preserve"> because the domestic courts were not competent, as they adopted decisions contrary to the State Party’s obligations under the Covenant.</w:t>
      </w:r>
    </w:p>
    <w:p w14:paraId="7338A566" w14:textId="57884078" w:rsidR="00BC2FDB" w:rsidRDefault="00A126D3" w:rsidP="00A126D3">
      <w:pPr>
        <w:pStyle w:val="SingleTxtG"/>
        <w:rPr>
          <w:color w:val="000000"/>
          <w:lang w:eastAsia="en-GB"/>
        </w:rPr>
      </w:pPr>
      <w:r>
        <w:rPr>
          <w:color w:val="000000"/>
          <w:lang w:eastAsia="en-GB"/>
        </w:rPr>
        <w:t>3.3</w:t>
      </w:r>
      <w:r>
        <w:rPr>
          <w:color w:val="000000"/>
          <w:lang w:eastAsia="en-GB"/>
        </w:rPr>
        <w:tab/>
        <w:t>The author of communicatio</w:t>
      </w:r>
      <w:r w:rsidR="005A2138">
        <w:rPr>
          <w:color w:val="000000"/>
          <w:lang w:eastAsia="en-GB"/>
        </w:rPr>
        <w:t>n</w:t>
      </w:r>
      <w:r>
        <w:rPr>
          <w:color w:val="000000"/>
          <w:lang w:eastAsia="en-GB"/>
        </w:rPr>
        <w:t xml:space="preserve"> </w:t>
      </w:r>
      <w:r w:rsidR="005E754D">
        <w:rPr>
          <w:color w:val="000000"/>
          <w:lang w:eastAsia="en-GB"/>
        </w:rPr>
        <w:t xml:space="preserve">No. </w:t>
      </w:r>
      <w:r w:rsidR="001B0D31">
        <w:rPr>
          <w:color w:val="000000"/>
          <w:lang w:eastAsia="en-GB"/>
        </w:rPr>
        <w:t>3609</w:t>
      </w:r>
      <w:r w:rsidR="00AE308B">
        <w:t>/2019</w:t>
      </w:r>
      <w:r w:rsidR="00C06C66">
        <w:rPr>
          <w:color w:val="000000"/>
          <w:lang w:eastAsia="en-GB"/>
        </w:rPr>
        <w:t xml:space="preserve"> also</w:t>
      </w:r>
      <w:r w:rsidR="0088642C">
        <w:rPr>
          <w:color w:val="000000"/>
          <w:lang w:eastAsia="en-GB"/>
        </w:rPr>
        <w:t xml:space="preserve"> </w:t>
      </w:r>
      <w:r>
        <w:t>claim</w:t>
      </w:r>
      <w:r w:rsidR="005A2138">
        <w:t>s</w:t>
      </w:r>
      <w:r>
        <w:t xml:space="preserve"> </w:t>
      </w:r>
      <w:r w:rsidR="00405B5B" w:rsidRPr="006A7DE7">
        <w:t>that</w:t>
      </w:r>
      <w:r w:rsidR="00405B5B">
        <w:t xml:space="preserve"> </w:t>
      </w:r>
      <w:r w:rsidR="00405B5B" w:rsidRPr="006A7DE7">
        <w:rPr>
          <w:color w:val="000000"/>
          <w:lang w:eastAsia="en-GB"/>
        </w:rPr>
        <w:t xml:space="preserve">the State </w:t>
      </w:r>
      <w:r w:rsidR="00405B5B">
        <w:rPr>
          <w:color w:val="000000"/>
          <w:lang w:eastAsia="en-GB"/>
        </w:rPr>
        <w:t>P</w:t>
      </w:r>
      <w:r w:rsidR="00405B5B" w:rsidRPr="006A7DE7">
        <w:rPr>
          <w:color w:val="000000"/>
          <w:lang w:eastAsia="en-GB"/>
        </w:rPr>
        <w:t xml:space="preserve">arty has </w:t>
      </w:r>
      <w:r w:rsidR="00405B5B">
        <w:rPr>
          <w:color w:val="000000"/>
          <w:lang w:eastAsia="en-GB"/>
        </w:rPr>
        <w:t xml:space="preserve">violated </w:t>
      </w:r>
      <w:r w:rsidR="003B039D">
        <w:rPr>
          <w:color w:val="000000"/>
          <w:lang w:eastAsia="en-GB"/>
        </w:rPr>
        <w:t>her</w:t>
      </w:r>
      <w:r w:rsidR="00405B5B">
        <w:rPr>
          <w:color w:val="000000"/>
          <w:lang w:eastAsia="en-GB"/>
        </w:rPr>
        <w:t xml:space="preserve"> rights under article 21 </w:t>
      </w:r>
      <w:r w:rsidR="00405B5B" w:rsidRPr="006A7DE7">
        <w:rPr>
          <w:color w:val="000000"/>
          <w:lang w:eastAsia="en-GB"/>
        </w:rPr>
        <w:t>of the Covenant</w:t>
      </w:r>
      <w:r w:rsidR="000F1192">
        <w:rPr>
          <w:color w:val="000000"/>
          <w:lang w:eastAsia="en-GB"/>
        </w:rPr>
        <w:t>.</w:t>
      </w:r>
    </w:p>
    <w:p w14:paraId="7662B014" w14:textId="4BF11890" w:rsidR="009D35E4" w:rsidRPr="006A7DE7" w:rsidRDefault="009D35E4" w:rsidP="009D35E4">
      <w:pPr>
        <w:pStyle w:val="H23G"/>
        <w:ind w:right="-144"/>
      </w:pPr>
      <w:r>
        <w:rPr>
          <w:bCs/>
        </w:rPr>
        <w:tab/>
      </w:r>
      <w:r>
        <w:rPr>
          <w:bCs/>
        </w:rPr>
        <w:tab/>
      </w:r>
      <w:r w:rsidRPr="006A7DE7">
        <w:t xml:space="preserve">State </w:t>
      </w:r>
      <w:r w:rsidR="00D7492D">
        <w:t>P</w:t>
      </w:r>
      <w:r w:rsidRPr="006A7DE7">
        <w:t>arty’s observations on admissibility and the merits</w:t>
      </w:r>
    </w:p>
    <w:p w14:paraId="6B6C1B09" w14:textId="27E76715" w:rsidR="00C619B6" w:rsidRPr="00671A8E" w:rsidRDefault="009D35E4" w:rsidP="009D35E4">
      <w:pPr>
        <w:pStyle w:val="SingleTxtG"/>
      </w:pPr>
      <w:r w:rsidRPr="006A7DE7">
        <w:t>4.</w:t>
      </w:r>
      <w:r w:rsidR="00271759">
        <w:t>1</w:t>
      </w:r>
      <w:r w:rsidRPr="006A7DE7">
        <w:tab/>
      </w:r>
      <w:r w:rsidR="008276C5">
        <w:t>Th</w:t>
      </w:r>
      <w:r w:rsidR="00255262">
        <w:t xml:space="preserve">e Committee notes that the State </w:t>
      </w:r>
      <w:r w:rsidR="00D7492D">
        <w:t>P</w:t>
      </w:r>
      <w:r w:rsidR="00255262">
        <w:t xml:space="preserve">arty has not submitted its observations </w:t>
      </w:r>
      <w:r w:rsidR="00527DEE">
        <w:t>with regard to</w:t>
      </w:r>
      <w:r w:rsidR="00255262">
        <w:t xml:space="preserve"> communication</w:t>
      </w:r>
      <w:r w:rsidR="00527DEE">
        <w:t>s No. 41</w:t>
      </w:r>
      <w:r w:rsidR="006E658C">
        <w:t>77</w:t>
      </w:r>
      <w:r w:rsidR="00527DEE">
        <w:t>/2022</w:t>
      </w:r>
      <w:r w:rsidR="006E658C">
        <w:t xml:space="preserve"> and</w:t>
      </w:r>
      <w:r w:rsidR="00527DEE">
        <w:t xml:space="preserve"> No. 4</w:t>
      </w:r>
      <w:r w:rsidR="00F86928">
        <w:t>3</w:t>
      </w:r>
      <w:r w:rsidR="006E658C">
        <w:t>37</w:t>
      </w:r>
      <w:r w:rsidR="00527DEE">
        <w:t>/202</w:t>
      </w:r>
      <w:r w:rsidR="00F86928">
        <w:t>3</w:t>
      </w:r>
      <w:r w:rsidR="008B11C2">
        <w:t xml:space="preserve">. </w:t>
      </w:r>
      <w:r w:rsidR="00E0582C">
        <w:t>For</w:t>
      </w:r>
      <w:r w:rsidR="00273EB5">
        <w:t xml:space="preserve"> all</w:t>
      </w:r>
      <w:r w:rsidR="0054672B">
        <w:t xml:space="preserve"> of the</w:t>
      </w:r>
      <w:r w:rsidR="00273EB5">
        <w:t xml:space="preserve"> remaining communications, t</w:t>
      </w:r>
      <w:r w:rsidR="00156B25">
        <w:t xml:space="preserve">he State </w:t>
      </w:r>
      <w:r w:rsidR="00D7492D">
        <w:t>P</w:t>
      </w:r>
      <w:r w:rsidR="00156B25">
        <w:t>arty</w:t>
      </w:r>
      <w:r w:rsidR="00243AA8">
        <w:t xml:space="preserve"> contests their admissibility for non-exhaustion of domestic remedies and</w:t>
      </w:r>
      <w:r w:rsidR="00156B25">
        <w:t xml:space="preserve"> notes</w:t>
      </w:r>
      <w:r w:rsidR="00273EB5">
        <w:t xml:space="preserve"> </w:t>
      </w:r>
      <w:r w:rsidR="00156B25">
        <w:t xml:space="preserve">that domestic legislation provides for the possibility to appeal a court ruling concerning an administrative offence to the Chair of a higher court or a prosecutor through a supervisory review procedure. The State </w:t>
      </w:r>
      <w:r w:rsidR="00D7492D">
        <w:t>P</w:t>
      </w:r>
      <w:r w:rsidR="00156B25">
        <w:t>arty rejects the authors’ a</w:t>
      </w:r>
      <w:r w:rsidR="00156B25" w:rsidRPr="00AC7A4A">
        <w:t xml:space="preserve">ssertion that </w:t>
      </w:r>
      <w:r w:rsidR="00156B25">
        <w:t>the procedure of supervisory appeal</w:t>
      </w:r>
      <w:r w:rsidR="00156B25" w:rsidRPr="00AC7A4A">
        <w:t xml:space="preserve"> </w:t>
      </w:r>
      <w:r w:rsidR="00156B25">
        <w:t>in</w:t>
      </w:r>
      <w:r w:rsidR="00156B25" w:rsidRPr="00AC7A4A">
        <w:t xml:space="preserve"> administrative </w:t>
      </w:r>
      <w:r w:rsidR="00156B25">
        <w:t xml:space="preserve">cases </w:t>
      </w:r>
      <w:r w:rsidR="00654028">
        <w:t>should</w:t>
      </w:r>
      <w:r w:rsidR="006C7B41">
        <w:t xml:space="preserve"> </w:t>
      </w:r>
      <w:r w:rsidR="00156B25">
        <w:t xml:space="preserve">be considered an </w:t>
      </w:r>
      <w:r w:rsidR="00156B25" w:rsidRPr="00AC7A4A">
        <w:t>ineff</w:t>
      </w:r>
      <w:r w:rsidR="00156B25" w:rsidRPr="00671A8E">
        <w:t>ective remedy.</w:t>
      </w:r>
      <w:r w:rsidR="002D21BE">
        <w:t xml:space="preserve"> </w:t>
      </w:r>
    </w:p>
    <w:p w14:paraId="02148B78" w14:textId="7F887C67" w:rsidR="00BC6B8E" w:rsidRDefault="00271759" w:rsidP="009D35E4">
      <w:pPr>
        <w:pStyle w:val="SingleTxtG"/>
      </w:pPr>
      <w:r w:rsidRPr="00671A8E">
        <w:t>4.2</w:t>
      </w:r>
      <w:r w:rsidRPr="00671A8E">
        <w:tab/>
      </w:r>
      <w:r w:rsidR="00BD4DDE" w:rsidRPr="00671A8E">
        <w:t xml:space="preserve">The State </w:t>
      </w:r>
      <w:r w:rsidR="00D7492D">
        <w:t>P</w:t>
      </w:r>
      <w:r w:rsidR="00BD4DDE" w:rsidRPr="00671A8E">
        <w:t xml:space="preserve">arty submits that </w:t>
      </w:r>
      <w:r w:rsidR="00BD4DDE">
        <w:t xml:space="preserve">freedom of opinion and expression </w:t>
      </w:r>
      <w:r w:rsidR="008A4CB3">
        <w:t>is</w:t>
      </w:r>
      <w:r w:rsidR="00BD4DDE">
        <w:t xml:space="preserve"> enshrined in article 33 of </w:t>
      </w:r>
      <w:r w:rsidR="006F1573">
        <w:t>its</w:t>
      </w:r>
      <w:r w:rsidR="00BD4DDE">
        <w:t xml:space="preserve"> Constitution.</w:t>
      </w:r>
      <w:r w:rsidR="00F022CA">
        <w:t xml:space="preserve"> </w:t>
      </w:r>
      <w:r w:rsidR="00873A4B">
        <w:t xml:space="preserve">At the same time, violation of the </w:t>
      </w:r>
      <w:r w:rsidR="00A07A6A">
        <w:t xml:space="preserve">Law on Mass Media entails criminal, administrative and civil </w:t>
      </w:r>
      <w:r w:rsidR="00411672">
        <w:t xml:space="preserve">liability. </w:t>
      </w:r>
      <w:r w:rsidR="006D455A">
        <w:t>The State party notes that</w:t>
      </w:r>
      <w:r w:rsidR="00897F55">
        <w:t xml:space="preserve"> the rights protected by</w:t>
      </w:r>
      <w:r w:rsidR="006D455A">
        <w:t xml:space="preserve"> article 19 of the Covenant </w:t>
      </w:r>
      <w:r w:rsidR="00F37574">
        <w:t>may be subject to certain restrictions, which must be provided by law and necessary to protect national security, public order</w:t>
      </w:r>
      <w:r w:rsidR="000567DC">
        <w:t>, public health or morals.</w:t>
      </w:r>
      <w:r w:rsidR="007045F7">
        <w:t xml:space="preserve"> According</w:t>
      </w:r>
      <w:r w:rsidR="000C48E4">
        <w:t>ly,</w:t>
      </w:r>
      <w:r w:rsidR="007045F7">
        <w:t xml:space="preserve"> the State </w:t>
      </w:r>
      <w:r w:rsidR="006902F2">
        <w:t>party</w:t>
      </w:r>
      <w:r w:rsidR="000C48E4">
        <w:t xml:space="preserve"> considers that</w:t>
      </w:r>
      <w:r w:rsidR="006902F2">
        <w:t xml:space="preserve"> the procedure established by the Law on Mass Media </w:t>
      </w:r>
      <w:r w:rsidR="002127D7">
        <w:t xml:space="preserve">regulating the activities of journalists cannot be considered </w:t>
      </w:r>
      <w:r w:rsidR="002D33D8">
        <w:t xml:space="preserve">as a restriction of the freedom of expression within the meaning of article 19 (3) of the Covenant. </w:t>
      </w:r>
      <w:r w:rsidR="0059285A">
        <w:t xml:space="preserve">Similarly, with regard to communication No. 3609/2019, the State Party considers that the allegations put forward by the author concerning violation of her rights under article 21 of the Covenant are </w:t>
      </w:r>
      <w:r w:rsidR="0059285A">
        <w:rPr>
          <w:lang w:val="en-US"/>
        </w:rPr>
        <w:t>unsubstantiated.</w:t>
      </w:r>
    </w:p>
    <w:p w14:paraId="64BFC966" w14:textId="26542710" w:rsidR="008A16F2" w:rsidRPr="006A7DE7" w:rsidRDefault="00F72F41" w:rsidP="00BE2639">
      <w:pPr>
        <w:pStyle w:val="H23G"/>
        <w:ind w:right="-144"/>
      </w:pPr>
      <w:r w:rsidRPr="006A7DE7">
        <w:tab/>
      </w:r>
      <w:r w:rsidR="008A16F2" w:rsidRPr="006A7DE7">
        <w:tab/>
      </w:r>
      <w:r w:rsidR="008A16F2" w:rsidRPr="006A7DE7">
        <w:tab/>
        <w:t>Author</w:t>
      </w:r>
      <w:r w:rsidR="00E044AD">
        <w:t>s</w:t>
      </w:r>
      <w:r w:rsidR="005040FE">
        <w:t>’</w:t>
      </w:r>
      <w:r w:rsidR="008A16F2" w:rsidRPr="006A7DE7">
        <w:t xml:space="preserve"> comments on the State </w:t>
      </w:r>
      <w:r w:rsidR="00D7492D">
        <w:t>P</w:t>
      </w:r>
      <w:r w:rsidR="008A16F2" w:rsidRPr="006A7DE7">
        <w:t>arty’s observations</w:t>
      </w:r>
      <w:r w:rsidR="00F84912" w:rsidRPr="006A7DE7">
        <w:t xml:space="preserve"> on admissibility and the merits</w:t>
      </w:r>
    </w:p>
    <w:p w14:paraId="05063BD0" w14:textId="056B4604" w:rsidR="00B76259" w:rsidRDefault="008A16F2" w:rsidP="008A16F2">
      <w:pPr>
        <w:pStyle w:val="SingleTxtG"/>
      </w:pPr>
      <w:r w:rsidRPr="006A7DE7">
        <w:t>5.</w:t>
      </w:r>
      <w:r w:rsidR="00C27D1B">
        <w:t>1</w:t>
      </w:r>
      <w:r w:rsidRPr="006A7DE7">
        <w:t xml:space="preserve"> </w:t>
      </w:r>
      <w:r w:rsidR="000C23DE" w:rsidRPr="006A7DE7">
        <w:tab/>
      </w:r>
      <w:r w:rsidR="002169F1">
        <w:t xml:space="preserve">The authors reject the State </w:t>
      </w:r>
      <w:r w:rsidR="00D7492D">
        <w:t>P</w:t>
      </w:r>
      <w:r w:rsidR="002169F1">
        <w:t>arty’s assertion</w:t>
      </w:r>
      <w:r w:rsidR="003C0D85">
        <w:t>s</w:t>
      </w:r>
      <w:r w:rsidR="002169F1">
        <w:t xml:space="preserve"> about the effectiveness of supervisory review appeals </w:t>
      </w:r>
      <w:r w:rsidR="0074777E">
        <w:t xml:space="preserve">lodged </w:t>
      </w:r>
      <w:r w:rsidR="002169F1">
        <w:t>before judicial and prosecutorial authorities.</w:t>
      </w:r>
      <w:r w:rsidR="002169F1" w:rsidRPr="001F156C">
        <w:t xml:space="preserve"> </w:t>
      </w:r>
      <w:r w:rsidR="002169F1">
        <w:t xml:space="preserve">They note that such appeals depend on the discretionary power of a judge or prosecutor and </w:t>
      </w:r>
      <w:r w:rsidR="007C725C">
        <w:t xml:space="preserve">cannot be considered an effective remedy </w:t>
      </w:r>
      <w:r w:rsidR="007C725C" w:rsidRPr="00671A8E">
        <w:t>for the purpose</w:t>
      </w:r>
      <w:r w:rsidR="00A93C5F">
        <w:t>s</w:t>
      </w:r>
      <w:r w:rsidR="007C725C" w:rsidRPr="00671A8E">
        <w:t xml:space="preserve"> of </w:t>
      </w:r>
      <w:r w:rsidR="00A93C5F">
        <w:t xml:space="preserve">the </w:t>
      </w:r>
      <w:r w:rsidR="007C725C" w:rsidRPr="00671A8E">
        <w:t>exhaustion of domestic remedies</w:t>
      </w:r>
      <w:r w:rsidR="00A7045F">
        <w:t>,</w:t>
      </w:r>
      <w:r w:rsidR="004932E0" w:rsidRPr="00671A8E">
        <w:t xml:space="preserve"> as </w:t>
      </w:r>
      <w:r w:rsidR="00157165" w:rsidRPr="00671A8E">
        <w:t>recognized</w:t>
      </w:r>
      <w:r w:rsidR="004932E0" w:rsidRPr="00671A8E">
        <w:t xml:space="preserve"> by the Committee </w:t>
      </w:r>
      <w:r w:rsidR="008E27EB" w:rsidRPr="00671A8E">
        <w:t xml:space="preserve">in its </w:t>
      </w:r>
      <w:r w:rsidR="00A93C5F">
        <w:t>jurisprudence</w:t>
      </w:r>
      <w:r w:rsidRPr="00671A8E">
        <w:t>.</w:t>
      </w:r>
    </w:p>
    <w:p w14:paraId="7F7D0858" w14:textId="00EB7819" w:rsidR="00944029" w:rsidRDefault="00C27D1B" w:rsidP="008A16F2">
      <w:pPr>
        <w:pStyle w:val="SingleTxtG"/>
      </w:pPr>
      <w:r>
        <w:t>5.2</w:t>
      </w:r>
      <w:r>
        <w:tab/>
      </w:r>
      <w:r w:rsidR="00544C8A">
        <w:t xml:space="preserve">As to the State party’s arguments that the rights protected by article 19 of the Covenant may be subject to certain restrictions, the authors note that </w:t>
      </w:r>
      <w:r w:rsidR="00E76683">
        <w:t xml:space="preserve">any restriction </w:t>
      </w:r>
      <w:r w:rsidR="0065383D">
        <w:t xml:space="preserve">must be strictly necessary and </w:t>
      </w:r>
      <w:r w:rsidR="000760E6">
        <w:t>proportionate and</w:t>
      </w:r>
      <w:r w:rsidR="00651145">
        <w:t xml:space="preserve"> must not only </w:t>
      </w:r>
      <w:r w:rsidR="007069C0">
        <w:t xml:space="preserve">be provided by law but also necessary to achieve the specific goals it pursues. </w:t>
      </w:r>
      <w:r w:rsidR="007B7591">
        <w:t xml:space="preserve"> </w:t>
      </w:r>
    </w:p>
    <w:p w14:paraId="78F16991" w14:textId="6097BD2E" w:rsidR="008A16F2" w:rsidRPr="006A7DE7" w:rsidRDefault="008A16F2" w:rsidP="008A16F2">
      <w:pPr>
        <w:pStyle w:val="H23G"/>
        <w:ind w:right="36"/>
      </w:pPr>
      <w:r w:rsidRPr="006A7DE7">
        <w:tab/>
      </w:r>
      <w:r w:rsidRPr="006A7DE7">
        <w:tab/>
      </w:r>
      <w:r w:rsidR="001A6DBB">
        <w:rPr>
          <w:bCs/>
        </w:rPr>
        <w:t>Issues and proceedings before the Committee</w:t>
      </w:r>
    </w:p>
    <w:p w14:paraId="547A4FE0" w14:textId="14BF0A01" w:rsidR="00732A48" w:rsidRDefault="00892283" w:rsidP="005C2DD6">
      <w:pPr>
        <w:pStyle w:val="SingleTxtG"/>
        <w:rPr>
          <w:lang w:val="en-US"/>
        </w:rPr>
      </w:pPr>
      <w:r>
        <w:t>6.1</w:t>
      </w:r>
      <w:r w:rsidR="008A16F2" w:rsidRPr="006A7DE7">
        <w:tab/>
      </w:r>
      <w:r w:rsidR="00052844" w:rsidRPr="005B3A29">
        <w:rPr>
          <w:color w:val="000000" w:themeColor="text1"/>
        </w:rPr>
        <w:t>Before considering any claim contained in a communication, the Committee must decide, in accordance with rule 97 of its rules of procedure, whether the communication</w:t>
      </w:r>
      <w:r w:rsidR="00F80779">
        <w:rPr>
          <w:color w:val="000000" w:themeColor="text1"/>
        </w:rPr>
        <w:t>s</w:t>
      </w:r>
      <w:r w:rsidR="00052844" w:rsidRPr="005B3A29">
        <w:rPr>
          <w:color w:val="000000" w:themeColor="text1"/>
        </w:rPr>
        <w:t xml:space="preserve"> </w:t>
      </w:r>
      <w:r w:rsidR="00F80779">
        <w:rPr>
          <w:color w:val="000000" w:themeColor="text1"/>
        </w:rPr>
        <w:t>are</w:t>
      </w:r>
      <w:r w:rsidR="00F80779" w:rsidRPr="005B3A29">
        <w:rPr>
          <w:color w:val="000000" w:themeColor="text1"/>
        </w:rPr>
        <w:t xml:space="preserve"> </w:t>
      </w:r>
      <w:r w:rsidR="00052844" w:rsidRPr="005B3A29">
        <w:rPr>
          <w:color w:val="000000" w:themeColor="text1"/>
        </w:rPr>
        <w:t xml:space="preserve">admissible under the Optional Protocol. </w:t>
      </w:r>
      <w:r w:rsidR="00732A48">
        <w:rPr>
          <w:lang w:val="en-US"/>
        </w:rPr>
        <w:t xml:space="preserve">The Committee </w:t>
      </w:r>
      <w:r w:rsidR="00FC5C53">
        <w:rPr>
          <w:lang w:val="en-US"/>
        </w:rPr>
        <w:t xml:space="preserve">takes </w:t>
      </w:r>
      <w:r w:rsidR="00732A48">
        <w:rPr>
          <w:lang w:val="en-US"/>
        </w:rPr>
        <w:t xml:space="preserve">note </w:t>
      </w:r>
      <w:r w:rsidR="00FC5C53">
        <w:rPr>
          <w:lang w:val="en-US"/>
        </w:rPr>
        <w:t xml:space="preserve">of </w:t>
      </w:r>
      <w:r w:rsidR="00732A48">
        <w:rPr>
          <w:lang w:val="en-US"/>
        </w:rPr>
        <w:t xml:space="preserve">the State </w:t>
      </w:r>
      <w:r w:rsidR="00D7492D">
        <w:rPr>
          <w:lang w:val="en-US"/>
        </w:rPr>
        <w:t>P</w:t>
      </w:r>
      <w:r w:rsidR="00732A48">
        <w:rPr>
          <w:lang w:val="en-US"/>
        </w:rPr>
        <w:t xml:space="preserve">arty’s argument that </w:t>
      </w:r>
      <w:r w:rsidR="00777CD0">
        <w:rPr>
          <w:lang w:val="en-US"/>
        </w:rPr>
        <w:t xml:space="preserve">other than the </w:t>
      </w:r>
      <w:r w:rsidR="00777CD0">
        <w:rPr>
          <w:rFonts w:asciiTheme="majorBidi" w:hAnsiTheme="majorBidi" w:cstheme="majorBidi"/>
        </w:rPr>
        <w:t xml:space="preserve">authors of communications </w:t>
      </w:r>
      <w:r w:rsidR="00777CD0">
        <w:rPr>
          <w:lang w:val="en-US"/>
        </w:rPr>
        <w:t xml:space="preserve">No. </w:t>
      </w:r>
      <w:r w:rsidR="00777CD0" w:rsidRPr="0036208A">
        <w:rPr>
          <w:rFonts w:asciiTheme="majorBidi" w:hAnsiTheme="majorBidi" w:cstheme="majorBidi"/>
        </w:rPr>
        <w:t>3</w:t>
      </w:r>
      <w:r w:rsidR="00777CD0">
        <w:rPr>
          <w:rFonts w:asciiTheme="majorBidi" w:hAnsiTheme="majorBidi" w:cstheme="majorBidi"/>
        </w:rPr>
        <w:t>182</w:t>
      </w:r>
      <w:r w:rsidR="00777CD0" w:rsidRPr="0036208A">
        <w:rPr>
          <w:rFonts w:asciiTheme="majorBidi" w:hAnsiTheme="majorBidi" w:cstheme="majorBidi"/>
        </w:rPr>
        <w:t>/20</w:t>
      </w:r>
      <w:r w:rsidR="00777CD0">
        <w:rPr>
          <w:rFonts w:asciiTheme="majorBidi" w:hAnsiTheme="majorBidi" w:cstheme="majorBidi"/>
        </w:rPr>
        <w:t xml:space="preserve">18 and </w:t>
      </w:r>
      <w:r w:rsidR="00777CD0">
        <w:rPr>
          <w:lang w:val="en-US"/>
        </w:rPr>
        <w:t xml:space="preserve">No. </w:t>
      </w:r>
      <w:r w:rsidR="00777CD0" w:rsidRPr="0036208A">
        <w:rPr>
          <w:rFonts w:asciiTheme="majorBidi" w:hAnsiTheme="majorBidi" w:cstheme="majorBidi"/>
        </w:rPr>
        <w:t>3</w:t>
      </w:r>
      <w:r w:rsidR="00777CD0">
        <w:rPr>
          <w:rFonts w:asciiTheme="majorBidi" w:hAnsiTheme="majorBidi" w:cstheme="majorBidi"/>
        </w:rPr>
        <w:t>287</w:t>
      </w:r>
      <w:r w:rsidR="00777CD0" w:rsidRPr="0036208A">
        <w:rPr>
          <w:rFonts w:asciiTheme="majorBidi" w:hAnsiTheme="majorBidi" w:cstheme="majorBidi"/>
        </w:rPr>
        <w:t>/20</w:t>
      </w:r>
      <w:r w:rsidR="00777CD0">
        <w:rPr>
          <w:rFonts w:asciiTheme="majorBidi" w:hAnsiTheme="majorBidi" w:cstheme="majorBidi"/>
        </w:rPr>
        <w:t>19</w:t>
      </w:r>
      <w:r w:rsidR="00BE2B8F">
        <w:rPr>
          <w:rFonts w:asciiTheme="majorBidi" w:hAnsiTheme="majorBidi" w:cstheme="majorBidi"/>
        </w:rPr>
        <w:t xml:space="preserve">, </w:t>
      </w:r>
      <w:r w:rsidR="00732A48">
        <w:rPr>
          <w:lang w:val="en-US"/>
        </w:rPr>
        <w:t xml:space="preserve">the </w:t>
      </w:r>
      <w:r w:rsidR="00BE2B8F">
        <w:rPr>
          <w:lang w:val="en-US"/>
        </w:rPr>
        <w:t xml:space="preserve">remaining </w:t>
      </w:r>
      <w:r w:rsidR="00732A48">
        <w:rPr>
          <w:lang w:val="en-US"/>
        </w:rPr>
        <w:t>authors have</w:t>
      </w:r>
      <w:r w:rsidR="00243AA8">
        <w:rPr>
          <w:lang w:val="en-US"/>
        </w:rPr>
        <w:t xml:space="preserve"> not exhausted all available domestic remedies, as they</w:t>
      </w:r>
      <w:r w:rsidR="00732A48">
        <w:rPr>
          <w:lang w:val="en-US"/>
        </w:rPr>
        <w:t xml:space="preserve"> failed to seek a supervisory review by </w:t>
      </w:r>
      <w:r w:rsidR="00FC5C53">
        <w:rPr>
          <w:lang w:val="en-US"/>
        </w:rPr>
        <w:t xml:space="preserve">the </w:t>
      </w:r>
      <w:r w:rsidR="00732A48">
        <w:rPr>
          <w:lang w:val="en-US"/>
        </w:rPr>
        <w:t>prosecutorial and judicial authorities</w:t>
      </w:r>
      <w:r w:rsidR="00732A48" w:rsidRPr="00DA6B33">
        <w:rPr>
          <w:lang w:val="en-US"/>
        </w:rPr>
        <w:t xml:space="preserve"> </w:t>
      </w:r>
      <w:r w:rsidR="00732A48">
        <w:rPr>
          <w:lang w:val="en-US"/>
        </w:rPr>
        <w:t xml:space="preserve">of the impugned decisions. The Committee recalls its jurisprudence, according to which a petition for supervisory review submitted to </w:t>
      </w:r>
      <w:r w:rsidR="00700D7F">
        <w:rPr>
          <w:lang w:val="en-US"/>
        </w:rPr>
        <w:t>the chairperson</w:t>
      </w:r>
      <w:r w:rsidR="00732A48">
        <w:rPr>
          <w:lang w:val="en-US"/>
        </w:rPr>
        <w:t xml:space="preserve"> of a court directed against court decisions </w:t>
      </w:r>
      <w:r w:rsidR="00732A48">
        <w:rPr>
          <w:lang w:val="en-US"/>
        </w:rPr>
        <w:lastRenderedPageBreak/>
        <w:t>that have entered into force</w:t>
      </w:r>
      <w:r w:rsidR="00CF4A55">
        <w:rPr>
          <w:lang w:val="en-US"/>
        </w:rPr>
        <w:t>,</w:t>
      </w:r>
      <w:r w:rsidR="003274F9">
        <w:rPr>
          <w:rStyle w:val="FootnoteReference"/>
          <w:lang w:val="en-US"/>
        </w:rPr>
        <w:footnoteReference w:id="7"/>
      </w:r>
      <w:r w:rsidR="00732A48">
        <w:rPr>
          <w:lang w:val="en-US"/>
        </w:rPr>
        <w:t xml:space="preserve"> </w:t>
      </w:r>
      <w:r w:rsidR="003274F9">
        <w:rPr>
          <w:lang w:val="en-US"/>
        </w:rPr>
        <w:t>or to a prosecutor’s office requesting a review of court decisions that have taken effect</w:t>
      </w:r>
      <w:r w:rsidR="00CF4A55">
        <w:rPr>
          <w:lang w:val="en-US"/>
        </w:rPr>
        <w:t>,</w:t>
      </w:r>
      <w:r w:rsidR="003274F9">
        <w:rPr>
          <w:vertAlign w:val="superscript"/>
          <w:lang w:val="en-US"/>
        </w:rPr>
        <w:footnoteReference w:id="8"/>
      </w:r>
      <w:r w:rsidR="003274F9">
        <w:rPr>
          <w:lang w:val="en-US"/>
        </w:rPr>
        <w:t xml:space="preserve"> </w:t>
      </w:r>
      <w:r w:rsidR="00732A48">
        <w:rPr>
          <w:lang w:val="en-US"/>
        </w:rPr>
        <w:t xml:space="preserve">constitutes an extraordinary remedy and that the State </w:t>
      </w:r>
      <w:r w:rsidR="00D7492D">
        <w:rPr>
          <w:lang w:val="en-US"/>
        </w:rPr>
        <w:t>P</w:t>
      </w:r>
      <w:r w:rsidR="00732A48">
        <w:rPr>
          <w:lang w:val="en-US"/>
        </w:rPr>
        <w:t xml:space="preserve">arty must show that there is a reasonable prospect that such requests would provide an effective remedy in the circumstances of the case. </w:t>
      </w:r>
      <w:r w:rsidR="00CF52F7">
        <w:rPr>
          <w:lang w:val="en-US"/>
        </w:rPr>
        <w:t>In t</w:t>
      </w:r>
      <w:r w:rsidR="002C394D">
        <w:rPr>
          <w:lang w:val="en-US"/>
        </w:rPr>
        <w:t xml:space="preserve">he absence of </w:t>
      </w:r>
      <w:r w:rsidR="003274F9">
        <w:rPr>
          <w:lang w:val="en-US"/>
        </w:rPr>
        <w:t>any</w:t>
      </w:r>
      <w:r w:rsidR="00CF52F7">
        <w:rPr>
          <w:lang w:val="en-US"/>
        </w:rPr>
        <w:t xml:space="preserve"> new</w:t>
      </w:r>
      <w:r w:rsidR="003274F9">
        <w:rPr>
          <w:lang w:val="en-US"/>
        </w:rPr>
        <w:t xml:space="preserve"> information from the State </w:t>
      </w:r>
      <w:r w:rsidR="00D7492D">
        <w:rPr>
          <w:lang w:val="en-US"/>
        </w:rPr>
        <w:t>P</w:t>
      </w:r>
      <w:r w:rsidR="003274F9">
        <w:rPr>
          <w:lang w:val="en-US"/>
        </w:rPr>
        <w:t>arty that would allow</w:t>
      </w:r>
      <w:r w:rsidR="002C394D">
        <w:rPr>
          <w:lang w:val="en-US"/>
        </w:rPr>
        <w:t xml:space="preserve"> the Committee </w:t>
      </w:r>
      <w:r w:rsidR="003274F9">
        <w:rPr>
          <w:lang w:val="en-US"/>
        </w:rPr>
        <w:t xml:space="preserve">to </w:t>
      </w:r>
      <w:r w:rsidR="002C394D">
        <w:rPr>
          <w:lang w:val="en-US"/>
        </w:rPr>
        <w:t xml:space="preserve">reach a different conclusion, </w:t>
      </w:r>
      <w:r w:rsidR="00AE1653">
        <w:rPr>
          <w:lang w:val="en-US"/>
        </w:rPr>
        <w:t>and given</w:t>
      </w:r>
      <w:r w:rsidR="002C394D">
        <w:rPr>
          <w:lang w:val="en-US"/>
        </w:rPr>
        <w:t xml:space="preserve"> its previous </w:t>
      </w:r>
      <w:r w:rsidR="00AE1653">
        <w:rPr>
          <w:lang w:val="en-US"/>
        </w:rPr>
        <w:t>jurisprudence</w:t>
      </w:r>
      <w:r w:rsidR="002C394D">
        <w:rPr>
          <w:lang w:val="en-US"/>
        </w:rPr>
        <w:t xml:space="preserve">, </w:t>
      </w:r>
      <w:r w:rsidR="00D6746A">
        <w:rPr>
          <w:lang w:val="en-US"/>
        </w:rPr>
        <w:t xml:space="preserve">the Committee </w:t>
      </w:r>
      <w:r w:rsidR="00CF52F7">
        <w:rPr>
          <w:lang w:val="en-US"/>
        </w:rPr>
        <w:t xml:space="preserve">considers </w:t>
      </w:r>
      <w:r w:rsidR="00D6746A">
        <w:rPr>
          <w:lang w:val="en-US"/>
        </w:rPr>
        <w:t xml:space="preserve">that </w:t>
      </w:r>
      <w:r w:rsidR="00F80779">
        <w:rPr>
          <w:lang w:val="en-US"/>
        </w:rPr>
        <w:t xml:space="preserve">for the communications </w:t>
      </w:r>
      <w:r w:rsidR="00DA4148">
        <w:rPr>
          <w:lang w:val="en-US"/>
        </w:rPr>
        <w:t>under consideration</w:t>
      </w:r>
      <w:r w:rsidR="00F80779">
        <w:rPr>
          <w:lang w:val="en-US"/>
        </w:rPr>
        <w:t xml:space="preserve">, </w:t>
      </w:r>
      <w:r w:rsidR="00D6746A">
        <w:rPr>
          <w:lang w:val="en-US"/>
        </w:rPr>
        <w:t>the authors have exhausted all available effective domestic remedies and that it is not precluded by article 5 (2) (b) of the Optional Protocol from examining the communication</w:t>
      </w:r>
      <w:r w:rsidR="00AE1653">
        <w:rPr>
          <w:lang w:val="en-US"/>
        </w:rPr>
        <w:t>s</w:t>
      </w:r>
      <w:r w:rsidR="00D6746A">
        <w:rPr>
          <w:lang w:val="en-US"/>
        </w:rPr>
        <w:t>.</w:t>
      </w:r>
    </w:p>
    <w:p w14:paraId="01FAA222" w14:textId="14FE2811" w:rsidR="00570B95" w:rsidRDefault="009B6192" w:rsidP="00D66AA3">
      <w:pPr>
        <w:pStyle w:val="SingleTxtG"/>
      </w:pPr>
      <w:r>
        <w:rPr>
          <w:lang w:val="en-US"/>
        </w:rPr>
        <w:t>6.2</w:t>
      </w:r>
      <w:r>
        <w:rPr>
          <w:lang w:val="en-US"/>
        </w:rPr>
        <w:tab/>
      </w:r>
      <w:r w:rsidR="00F36F1C">
        <w:t>The Committee note</w:t>
      </w:r>
      <w:r w:rsidR="00A44CA0">
        <w:t>s</w:t>
      </w:r>
      <w:r w:rsidR="00F36F1C">
        <w:t xml:space="preserve"> </w:t>
      </w:r>
      <w:r w:rsidR="00A44CA0">
        <w:t xml:space="preserve">that the </w:t>
      </w:r>
      <w:r w:rsidR="007D2CC9">
        <w:rPr>
          <w:color w:val="000000"/>
          <w:lang w:eastAsia="en-GB"/>
        </w:rPr>
        <w:t xml:space="preserve">authors of communications </w:t>
      </w:r>
      <w:r w:rsidR="00AC0A8C">
        <w:rPr>
          <w:color w:val="000000"/>
          <w:lang w:eastAsia="en-GB"/>
        </w:rPr>
        <w:t xml:space="preserve">No. 3182/2018, </w:t>
      </w:r>
      <w:r w:rsidR="00AC0A8C">
        <w:t xml:space="preserve">No. 4115/2022, No. 4127/2022, No. 4177/2022 and No. 4337/2022 </w:t>
      </w:r>
      <w:r w:rsidR="007D2CC9" w:rsidRPr="003E2EA6">
        <w:rPr>
          <w:color w:val="000000"/>
          <w:lang w:eastAsia="en-GB"/>
        </w:rPr>
        <w:t xml:space="preserve">also claim that </w:t>
      </w:r>
      <w:r w:rsidR="007D2CC9" w:rsidRPr="006A7DE7">
        <w:rPr>
          <w:color w:val="000000"/>
          <w:lang w:eastAsia="en-GB"/>
        </w:rPr>
        <w:t xml:space="preserve">the State </w:t>
      </w:r>
      <w:r w:rsidR="00D7492D">
        <w:rPr>
          <w:color w:val="000000"/>
          <w:lang w:eastAsia="en-GB"/>
        </w:rPr>
        <w:t>P</w:t>
      </w:r>
      <w:r w:rsidR="007D2CC9" w:rsidRPr="006A7DE7">
        <w:rPr>
          <w:color w:val="000000"/>
          <w:lang w:eastAsia="en-GB"/>
        </w:rPr>
        <w:t xml:space="preserve">arty has </w:t>
      </w:r>
      <w:r w:rsidR="007D2CC9">
        <w:rPr>
          <w:color w:val="000000"/>
          <w:lang w:eastAsia="en-GB"/>
        </w:rPr>
        <w:t xml:space="preserve">violated their rights under article 14 </w:t>
      </w:r>
      <w:r w:rsidR="007D2CC9" w:rsidRPr="006A7DE7">
        <w:rPr>
          <w:color w:val="000000"/>
          <w:lang w:eastAsia="en-GB"/>
        </w:rPr>
        <w:t>of the Covenant</w:t>
      </w:r>
      <w:r w:rsidR="00A44CA0">
        <w:t>.</w:t>
      </w:r>
      <w:r w:rsidR="00F36F1C">
        <w:t xml:space="preserve"> In the absence of any further pertinent information on file</w:t>
      </w:r>
      <w:r w:rsidR="00B20088">
        <w:t xml:space="preserve">, </w:t>
      </w:r>
      <w:r w:rsidR="00F36F1C">
        <w:t>the Committee considers that the authors have failed to sufficiently substantiate those claims for the purposes of admissibility. Accordingly, it declares th</w:t>
      </w:r>
      <w:r w:rsidR="00626BF4">
        <w:t>ose claims</w:t>
      </w:r>
      <w:r w:rsidR="00F36F1C">
        <w:t xml:space="preserve"> inadmissible under article 2 of the Optional Protocol.</w:t>
      </w:r>
    </w:p>
    <w:p w14:paraId="6A3E8E89" w14:textId="48BA0A7D" w:rsidR="00892283" w:rsidRDefault="00A44CA0" w:rsidP="001170CE">
      <w:pPr>
        <w:pStyle w:val="SingleTxtG"/>
      </w:pPr>
      <w:r>
        <w:t>6.</w:t>
      </w:r>
      <w:r w:rsidR="00A943AF">
        <w:t>3</w:t>
      </w:r>
      <w:r>
        <w:tab/>
      </w:r>
      <w:r w:rsidR="002E17B5">
        <w:t xml:space="preserve">The Committee finds the claims of all the authors under article 19 </w:t>
      </w:r>
      <w:r w:rsidR="006B7388">
        <w:t>of the Covenant</w:t>
      </w:r>
      <w:r w:rsidR="00FE4447">
        <w:t xml:space="preserve">, and article 21 </w:t>
      </w:r>
      <w:r w:rsidR="00517853">
        <w:t xml:space="preserve">for communication </w:t>
      </w:r>
      <w:r w:rsidR="00517853">
        <w:rPr>
          <w:color w:val="000000"/>
          <w:lang w:eastAsia="en-GB"/>
        </w:rPr>
        <w:t>No. 3609</w:t>
      </w:r>
      <w:r w:rsidR="00517853">
        <w:t>/2019</w:t>
      </w:r>
      <w:r w:rsidR="00517853">
        <w:rPr>
          <w:color w:val="000000"/>
          <w:lang w:eastAsia="en-GB"/>
        </w:rPr>
        <w:t>,</w:t>
      </w:r>
      <w:r w:rsidR="006B7388">
        <w:t xml:space="preserve"> </w:t>
      </w:r>
      <w:r w:rsidR="00C5046E">
        <w:t xml:space="preserve">to </w:t>
      </w:r>
      <w:r w:rsidR="005B25CE">
        <w:t xml:space="preserve">have been </w:t>
      </w:r>
      <w:r w:rsidR="006B7388">
        <w:t>sufficiently substantiated</w:t>
      </w:r>
      <w:r w:rsidR="005B25CE">
        <w:t>,</w:t>
      </w:r>
      <w:r w:rsidR="006B7388">
        <w:t xml:space="preserve"> and </w:t>
      </w:r>
      <w:r w:rsidR="005B25CE">
        <w:t xml:space="preserve">it </w:t>
      </w:r>
      <w:r w:rsidR="006B7388">
        <w:t xml:space="preserve">proceeds </w:t>
      </w:r>
      <w:r w:rsidR="005B25CE">
        <w:t>with its</w:t>
      </w:r>
      <w:r w:rsidR="006B7388">
        <w:t xml:space="preserve"> consideration of the merits.</w:t>
      </w:r>
    </w:p>
    <w:p w14:paraId="51BD37ED" w14:textId="1759AA9C" w:rsidR="00BE2639" w:rsidRDefault="00B203A6" w:rsidP="00CF032E">
      <w:pPr>
        <w:pStyle w:val="SingleTxtG"/>
      </w:pPr>
      <w:r>
        <w:t>7</w:t>
      </w:r>
      <w:r w:rsidR="005F12AC">
        <w:t>.</w:t>
      </w:r>
      <w:r w:rsidR="00A56CBB">
        <w:t>1</w:t>
      </w:r>
      <w:r w:rsidR="00892283">
        <w:tab/>
      </w:r>
      <w:r w:rsidR="00052844">
        <w:t>The Committee has considered the communication</w:t>
      </w:r>
      <w:r w:rsidR="000E21F5">
        <w:t>s</w:t>
      </w:r>
      <w:r w:rsidR="00052844">
        <w:t xml:space="preserve"> in the light of all the information submitted to it by the parties, in accordance with article 5 (1) of the Optional Protocol. </w:t>
      </w:r>
      <w:r w:rsidR="00F434EC" w:rsidRPr="00C947DC">
        <w:rPr>
          <w:lang w:val="en-US"/>
        </w:rPr>
        <w:t xml:space="preserve">The Committee notes that it </w:t>
      </w:r>
      <w:bookmarkStart w:id="3" w:name="_Hlk195266402"/>
      <w:r w:rsidR="00F434EC" w:rsidRPr="00C947DC">
        <w:rPr>
          <w:lang w:val="en-US"/>
        </w:rPr>
        <w:t xml:space="preserve">has </w:t>
      </w:r>
      <w:r w:rsidR="00F434EC">
        <w:t>found a violation of article</w:t>
      </w:r>
      <w:r w:rsidR="00434E30">
        <w:t>s</w:t>
      </w:r>
      <w:r w:rsidR="00F434EC">
        <w:t xml:space="preserve"> 19 of the Covenant in</w:t>
      </w:r>
      <w:r w:rsidR="00F434EC" w:rsidRPr="00C947DC">
        <w:rPr>
          <w:lang w:val="en-US"/>
        </w:rPr>
        <w:t xml:space="preserve"> similar cases in respect of the same laws and practices of the State </w:t>
      </w:r>
      <w:r w:rsidR="00D7492D">
        <w:rPr>
          <w:lang w:val="en-US"/>
        </w:rPr>
        <w:t>P</w:t>
      </w:r>
      <w:r w:rsidR="00F434EC" w:rsidRPr="00C947DC">
        <w:rPr>
          <w:lang w:val="en-US"/>
        </w:rPr>
        <w:t xml:space="preserve">arty in </w:t>
      </w:r>
      <w:r w:rsidR="00376770">
        <w:rPr>
          <w:lang w:val="en-US"/>
        </w:rPr>
        <w:t>several</w:t>
      </w:r>
      <w:r w:rsidR="00F434EC" w:rsidRPr="00C947DC">
        <w:rPr>
          <w:lang w:val="en-US"/>
        </w:rPr>
        <w:t xml:space="preserve"> earlier communications</w:t>
      </w:r>
      <w:r w:rsidR="00892283">
        <w:t>.</w:t>
      </w:r>
      <w:r w:rsidR="00E5092E">
        <w:rPr>
          <w:rStyle w:val="FootnoteReference"/>
        </w:rPr>
        <w:footnoteReference w:id="9"/>
      </w:r>
      <w:r w:rsidR="00892283">
        <w:t xml:space="preserve"> </w:t>
      </w:r>
      <w:r w:rsidR="00ED2D04">
        <w:t>After a careful examination of the factual background and the legal claims of the communications under consideration, and after considering all of the information made available to it by the parties, the Committee concludes that its previous jurisprudence on the subject is fully applicable to the merits of th</w:t>
      </w:r>
      <w:r w:rsidR="00A02DE2">
        <w:t>o</w:t>
      </w:r>
      <w:r w:rsidR="00ED2D04">
        <w:t>se claims. In particular,</w:t>
      </w:r>
      <w:r w:rsidR="00ED2D04" w:rsidRPr="00BE2639">
        <w:t xml:space="preserve"> the </w:t>
      </w:r>
      <w:r w:rsidR="00ED2D04">
        <w:t>Committee</w:t>
      </w:r>
      <w:r w:rsidR="00ED2D04" w:rsidRPr="00BE2639">
        <w:t xml:space="preserve"> considers that </w:t>
      </w:r>
      <w:r w:rsidR="00ED2D04">
        <w:t xml:space="preserve">by </w:t>
      </w:r>
      <w:r w:rsidR="00EF00DA">
        <w:t>sanctioning</w:t>
      </w:r>
      <w:r w:rsidR="00ED2D04">
        <w:t xml:space="preserve"> the authors </w:t>
      </w:r>
      <w:r w:rsidR="00556C6A">
        <w:t xml:space="preserve">for </w:t>
      </w:r>
      <w:r w:rsidR="00D94568">
        <w:t>unauthorized production of media conten</w:t>
      </w:r>
      <w:r w:rsidR="00CF032E">
        <w:t xml:space="preserve">t, </w:t>
      </w:r>
      <w:r w:rsidR="00ED2D04">
        <w:t xml:space="preserve">without assessing the necessity and proportionality of the restrictive measures under the relevant provisions of the Covenant, </w:t>
      </w:r>
      <w:r w:rsidR="00ED2D04" w:rsidRPr="00BE2639">
        <w:t xml:space="preserve">the </w:t>
      </w:r>
      <w:r w:rsidR="00ED2D04">
        <w:t xml:space="preserve">State </w:t>
      </w:r>
      <w:r w:rsidR="00D7492D">
        <w:t>P</w:t>
      </w:r>
      <w:r w:rsidR="00ED2D04">
        <w:t>arty has violated their rights under article 19 of the Covenant</w:t>
      </w:r>
      <w:bookmarkEnd w:id="3"/>
      <w:r w:rsidR="00ED2D04">
        <w:t>.</w:t>
      </w:r>
    </w:p>
    <w:p w14:paraId="31393407" w14:textId="7E2C24D3" w:rsidR="00A56CBB" w:rsidRDefault="00A56CBB" w:rsidP="00CF032E">
      <w:pPr>
        <w:pStyle w:val="SingleTxtG"/>
      </w:pPr>
      <w:r>
        <w:t>7.2</w:t>
      </w:r>
      <w:r>
        <w:tab/>
      </w:r>
      <w:r w:rsidR="00D876E9">
        <w:t xml:space="preserve">Similarly, </w:t>
      </w:r>
      <w:r w:rsidR="00B31242" w:rsidRPr="00BE2639">
        <w:t xml:space="preserve">the </w:t>
      </w:r>
      <w:r w:rsidR="00B31242">
        <w:t>Committee</w:t>
      </w:r>
      <w:r w:rsidR="00B31242" w:rsidRPr="00BE2639">
        <w:t xml:space="preserve"> considers that </w:t>
      </w:r>
      <w:r w:rsidR="00B31242">
        <w:t xml:space="preserve">by sanctioning the author of communication </w:t>
      </w:r>
      <w:r w:rsidR="00B31242">
        <w:rPr>
          <w:color w:val="000000"/>
          <w:lang w:eastAsia="en-GB"/>
        </w:rPr>
        <w:t>No. 3609</w:t>
      </w:r>
      <w:r w:rsidR="00B31242">
        <w:t xml:space="preserve">/2019 for participation in peaceful – albeit unauthorized – protest, </w:t>
      </w:r>
      <w:r w:rsidR="00B31242" w:rsidRPr="00BE2639">
        <w:t xml:space="preserve">the </w:t>
      </w:r>
      <w:r w:rsidR="00B31242">
        <w:t>State Party has violated her rights under article 21 of the Covenant</w:t>
      </w:r>
      <w:r w:rsidR="00F618A6">
        <w:t>.</w:t>
      </w:r>
      <w:r w:rsidR="00F618A6">
        <w:rPr>
          <w:rStyle w:val="FootnoteReference"/>
        </w:rPr>
        <w:footnoteReference w:id="10"/>
      </w:r>
    </w:p>
    <w:p w14:paraId="2EB7F755" w14:textId="1D5D82D8" w:rsidR="00686DB0" w:rsidRPr="006A7DE7" w:rsidRDefault="00B203A6" w:rsidP="00686DB0">
      <w:pPr>
        <w:pStyle w:val="SingleTxtG"/>
      </w:pPr>
      <w:r>
        <w:t>8</w:t>
      </w:r>
      <w:r w:rsidR="004747B0">
        <w:t>.</w:t>
      </w:r>
      <w:r w:rsidR="00686DB0" w:rsidRPr="006A7DE7">
        <w:tab/>
        <w:t xml:space="preserve">Pursuant to article 2 (3) (a) of the Covenant, the State </w:t>
      </w:r>
      <w:r w:rsidR="00D7492D">
        <w:t>P</w:t>
      </w:r>
      <w:r w:rsidR="00686DB0" w:rsidRPr="006A7DE7">
        <w:t>arty is under an obligation to provide the author</w:t>
      </w:r>
      <w:r w:rsidR="00A25AB5">
        <w:t>s</w:t>
      </w:r>
      <w:r w:rsidR="00686DB0" w:rsidRPr="006A7DE7">
        <w:t xml:space="preserve"> with an effective remedy. This requires it to make full reparation to individuals whose Covenant rights have been violated. Accordingly, the State </w:t>
      </w:r>
      <w:r w:rsidR="00D7492D">
        <w:t>P</w:t>
      </w:r>
      <w:r w:rsidR="00686DB0" w:rsidRPr="006A7DE7">
        <w:t xml:space="preserve">arty is obligated to reimburse the current value of the </w:t>
      </w:r>
      <w:r w:rsidR="00686DB0" w:rsidRPr="00265C5B">
        <w:t>fine</w:t>
      </w:r>
      <w:r w:rsidR="006308A8" w:rsidRPr="00265C5B">
        <w:t>s</w:t>
      </w:r>
      <w:r w:rsidR="00686DB0" w:rsidRPr="00265C5B">
        <w:t xml:space="preserve"> </w:t>
      </w:r>
      <w:r w:rsidR="00686DB0" w:rsidRPr="006A7DE7">
        <w:t>and any legal costs incurred by th</w:t>
      </w:r>
      <w:r w:rsidR="00343C78">
        <w:t>ose</w:t>
      </w:r>
      <w:r w:rsidR="00686DB0" w:rsidRPr="006A7DE7">
        <w:t xml:space="preserve"> author</w:t>
      </w:r>
      <w:r w:rsidR="009768C4">
        <w:t>s</w:t>
      </w:r>
      <w:r w:rsidR="00686DB0" w:rsidRPr="006A7DE7">
        <w:t xml:space="preserve"> in relation to the domestic proceedings</w:t>
      </w:r>
      <w:r w:rsidR="009768C4">
        <w:t xml:space="preserve"> against them </w:t>
      </w:r>
      <w:r w:rsidR="009768C4" w:rsidRPr="009768C4">
        <w:t xml:space="preserve">(see </w:t>
      </w:r>
      <w:r w:rsidR="00DC7843">
        <w:t>a</w:t>
      </w:r>
      <w:r w:rsidR="009768C4" w:rsidRPr="009768C4">
        <w:t>nnex)</w:t>
      </w:r>
      <w:r w:rsidR="00686DB0" w:rsidRPr="006A7DE7">
        <w:t xml:space="preserve">. The State </w:t>
      </w:r>
      <w:r w:rsidR="00D7492D">
        <w:t>P</w:t>
      </w:r>
      <w:r w:rsidR="00686DB0" w:rsidRPr="006A7DE7">
        <w:t>arty is also under an obligation to take all steps necessary to prevent similar violations from occurring in the future</w:t>
      </w:r>
      <w:r w:rsidR="00FA0A08">
        <w:t xml:space="preserve"> and to</w:t>
      </w:r>
      <w:r w:rsidR="002A6EDA" w:rsidRPr="006A7DE7">
        <w:t xml:space="preserve"> </w:t>
      </w:r>
      <w:r w:rsidR="002C0C83">
        <w:t>ensure that</w:t>
      </w:r>
      <w:r w:rsidR="002C0C83" w:rsidRPr="006A7DE7">
        <w:t xml:space="preserve"> </w:t>
      </w:r>
      <w:r w:rsidR="002A6EDA" w:rsidRPr="006A7DE7">
        <w:t xml:space="preserve">its normative framework, in particular </w:t>
      </w:r>
      <w:r w:rsidR="00DC7843">
        <w:t>the</w:t>
      </w:r>
      <w:r w:rsidR="00033DC7">
        <w:t xml:space="preserve"> Law on Mass Media and the</w:t>
      </w:r>
      <w:r w:rsidR="002A6EDA" w:rsidRPr="006A7DE7">
        <w:t xml:space="preserve"> </w:t>
      </w:r>
      <w:r w:rsidR="003E4ECD" w:rsidRPr="003E4ECD">
        <w:t>Public Events Act</w:t>
      </w:r>
      <w:r w:rsidR="002A6EDA" w:rsidRPr="006A7DE7">
        <w:t xml:space="preserve">, </w:t>
      </w:r>
      <w:r w:rsidR="002C0C83">
        <w:t xml:space="preserve">as well as </w:t>
      </w:r>
      <w:r w:rsidR="00033DC7">
        <w:t>their</w:t>
      </w:r>
      <w:r w:rsidR="002C0C83">
        <w:t xml:space="preserve"> application</w:t>
      </w:r>
      <w:r w:rsidR="00AB4947">
        <w:t>,</w:t>
      </w:r>
      <w:r w:rsidR="002C0C83">
        <w:t xml:space="preserve"> </w:t>
      </w:r>
      <w:r w:rsidR="000217DE">
        <w:t>is</w:t>
      </w:r>
      <w:r w:rsidR="002C0C83">
        <w:t xml:space="preserve"> </w:t>
      </w:r>
      <w:r w:rsidR="002A6EDA" w:rsidRPr="006A7DE7">
        <w:t xml:space="preserve">consistent with </w:t>
      </w:r>
      <w:r w:rsidR="00AB4947">
        <w:t>the State Party’s</w:t>
      </w:r>
      <w:r w:rsidR="002A6EDA" w:rsidRPr="006A7DE7">
        <w:t xml:space="preserve"> obligation under article 2 (2)</w:t>
      </w:r>
      <w:r w:rsidR="00431D00" w:rsidRPr="006A7DE7">
        <w:t xml:space="preserve"> of the Covenant</w:t>
      </w:r>
      <w:r w:rsidR="002A6EDA" w:rsidRPr="006A7DE7">
        <w:t>, with a view to ensuring that the rights under article</w:t>
      </w:r>
      <w:r w:rsidR="00033DC7">
        <w:t>s</w:t>
      </w:r>
      <w:r w:rsidR="002A6EDA" w:rsidRPr="006A7DE7">
        <w:t xml:space="preserve"> 19</w:t>
      </w:r>
      <w:r w:rsidR="00033DC7">
        <w:t xml:space="preserve"> and 21</w:t>
      </w:r>
      <w:r w:rsidR="00805A91">
        <w:t xml:space="preserve"> </w:t>
      </w:r>
      <w:r w:rsidR="002A6EDA" w:rsidRPr="006A7DE7">
        <w:t xml:space="preserve">may be fully enjoyed in the State </w:t>
      </w:r>
      <w:r w:rsidR="00D7492D">
        <w:t>P</w:t>
      </w:r>
      <w:r w:rsidR="002A6EDA" w:rsidRPr="006A7DE7">
        <w:t>arty.</w:t>
      </w:r>
    </w:p>
    <w:p w14:paraId="5919FCA2" w14:textId="7012FD14" w:rsidR="00924F5C" w:rsidRDefault="00B203A6" w:rsidP="000B6DEF">
      <w:pPr>
        <w:pStyle w:val="SingleTxtG"/>
      </w:pPr>
      <w:r>
        <w:t>9</w:t>
      </w:r>
      <w:r w:rsidR="00686DB0" w:rsidRPr="006A7DE7">
        <w:t>.</w:t>
      </w:r>
      <w:r w:rsidR="00686DB0" w:rsidRPr="006A7DE7">
        <w:tab/>
      </w:r>
      <w:r w:rsidR="000B6DEF" w:rsidRPr="00E86AA2">
        <w:t xml:space="preserve">On becoming a </w:t>
      </w:r>
      <w:r w:rsidR="00AB4947">
        <w:t>P</w:t>
      </w:r>
      <w:r w:rsidR="000B6DEF" w:rsidRPr="00E86AA2">
        <w:t xml:space="preserve">arty to the Optional Protocol, the State </w:t>
      </w:r>
      <w:r w:rsidR="00D7492D">
        <w:t>P</w:t>
      </w:r>
      <w:r w:rsidR="000B6DEF" w:rsidRPr="00E86AA2">
        <w:t>arty recognized the competence of the Committee to determine whether there ha</w:t>
      </w:r>
      <w:r w:rsidR="003E4ECD">
        <w:t>d</w:t>
      </w:r>
      <w:r w:rsidR="000B6DEF" w:rsidRPr="00E86AA2">
        <w:t xml:space="preserve"> been a violation of the Covenant.</w:t>
      </w:r>
      <w:r w:rsidR="000B6DEF">
        <w:t xml:space="preserve"> </w:t>
      </w:r>
      <w:r w:rsidR="000B6DEF" w:rsidRPr="00BA6162">
        <w:rPr>
          <w:color w:val="000000" w:themeColor="text1"/>
        </w:rPr>
        <w:t>The communication</w:t>
      </w:r>
      <w:r w:rsidR="002621DF">
        <w:rPr>
          <w:color w:val="000000" w:themeColor="text1"/>
        </w:rPr>
        <w:t>s</w:t>
      </w:r>
      <w:r w:rsidR="000B6DEF" w:rsidRPr="00BA6162">
        <w:rPr>
          <w:color w:val="000000" w:themeColor="text1"/>
        </w:rPr>
        <w:t xml:space="preserve"> </w:t>
      </w:r>
      <w:r w:rsidR="009F2141">
        <w:rPr>
          <w:color w:val="000000" w:themeColor="text1"/>
        </w:rPr>
        <w:t xml:space="preserve">considered in the present Views </w:t>
      </w:r>
      <w:r w:rsidR="002621DF">
        <w:rPr>
          <w:color w:val="000000" w:themeColor="text1"/>
        </w:rPr>
        <w:t>were</w:t>
      </w:r>
      <w:r w:rsidR="000B6DEF" w:rsidRPr="00BA6162">
        <w:rPr>
          <w:color w:val="000000" w:themeColor="text1"/>
        </w:rPr>
        <w:t xml:space="preserve"> submitted for consideration before the State </w:t>
      </w:r>
      <w:r w:rsidR="00D7492D">
        <w:rPr>
          <w:color w:val="000000" w:themeColor="text1"/>
        </w:rPr>
        <w:t>P</w:t>
      </w:r>
      <w:r w:rsidR="000B6DEF" w:rsidRPr="00BA6162">
        <w:rPr>
          <w:color w:val="000000" w:themeColor="text1"/>
        </w:rPr>
        <w:t>arty’s denunciation of the Optional Protocol became effective</w:t>
      </w:r>
      <w:r w:rsidR="003E4ECD">
        <w:rPr>
          <w:color w:val="000000" w:themeColor="text1"/>
        </w:rPr>
        <w:t>,</w:t>
      </w:r>
      <w:r w:rsidR="000B6DEF" w:rsidRPr="00BA6162">
        <w:rPr>
          <w:color w:val="000000" w:themeColor="text1"/>
        </w:rPr>
        <w:t xml:space="preserve"> on 8 February 2023. </w:t>
      </w:r>
      <w:r w:rsidR="00D8758B">
        <w:rPr>
          <w:color w:val="000000" w:themeColor="text1"/>
        </w:rPr>
        <w:t>Given that</w:t>
      </w:r>
      <w:r w:rsidR="003E4ECD">
        <w:t>,</w:t>
      </w:r>
      <w:r w:rsidR="000B6DEF" w:rsidRPr="00E86AA2">
        <w:t xml:space="preserve"> pursuant to article 2 of the Covenant, the State </w:t>
      </w:r>
      <w:r w:rsidR="00D7492D">
        <w:lastRenderedPageBreak/>
        <w:t>P</w:t>
      </w:r>
      <w:r w:rsidR="000B6DEF" w:rsidRPr="00E86AA2">
        <w:t xml:space="preserve">arty has undertaken to ensure to all individuals within its territory and subject to its jurisdiction the rights recognized in the Covenant and to provide an effective and enforceable remedy when it has been determined that a violation has occurred, the Committee wishes to receive from the State </w:t>
      </w:r>
      <w:r w:rsidR="00D7492D">
        <w:t>P</w:t>
      </w:r>
      <w:r w:rsidR="000B6DEF" w:rsidRPr="00E86AA2">
        <w:t>arty, within 180 days, information about the measures taken to give effect to the Committee</w:t>
      </w:r>
      <w:r w:rsidR="000B6DEF" w:rsidRPr="00E86AA2">
        <w:rPr>
          <w:rFonts w:ascii="Arial Unicode MS"/>
        </w:rPr>
        <w:t>’</w:t>
      </w:r>
      <w:r w:rsidR="000B6DEF" w:rsidRPr="00E86AA2">
        <w:t xml:space="preserve">s Views. The State </w:t>
      </w:r>
      <w:r w:rsidR="00D7492D">
        <w:t>P</w:t>
      </w:r>
      <w:r w:rsidR="000B6DEF" w:rsidRPr="00E86AA2">
        <w:t xml:space="preserve">arty is also requested to publish the present Views and to have them widely disseminated in the official languages of the State </w:t>
      </w:r>
      <w:r w:rsidR="00D7492D">
        <w:t>P</w:t>
      </w:r>
      <w:r w:rsidR="000B6DEF" w:rsidRPr="00E86AA2">
        <w:t>arty.</w:t>
      </w:r>
    </w:p>
    <w:p w14:paraId="22135CC5" w14:textId="77777777" w:rsidR="00924F5C" w:rsidRDefault="00924F5C" w:rsidP="000B6DEF">
      <w:pPr>
        <w:pStyle w:val="SingleTxtG"/>
      </w:pPr>
    </w:p>
    <w:p w14:paraId="6FA99544" w14:textId="77777777" w:rsidR="00924F5C" w:rsidRDefault="00924F5C" w:rsidP="000B6DEF">
      <w:pPr>
        <w:pStyle w:val="SingleTxtG"/>
      </w:pPr>
    </w:p>
    <w:p w14:paraId="0A2BDBC4" w14:textId="77777777" w:rsidR="00924F5C" w:rsidRDefault="00924F5C" w:rsidP="000B6DEF">
      <w:pPr>
        <w:pStyle w:val="SingleTxtG"/>
        <w:sectPr w:rsidR="00924F5C" w:rsidSect="005F12AC">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160" w:right="1134" w:bottom="1134" w:left="1134" w:header="680" w:footer="567" w:gutter="0"/>
          <w:cols w:space="720"/>
          <w:titlePg/>
          <w:docGrid w:linePitch="272"/>
        </w:sectPr>
      </w:pPr>
    </w:p>
    <w:p w14:paraId="07D9D05A" w14:textId="7C3D2833" w:rsidR="002D20AB" w:rsidRPr="00C56A1A" w:rsidRDefault="002D20AB" w:rsidP="00924F5C">
      <w:pPr>
        <w:pStyle w:val="SingleTxtG"/>
        <w:ind w:left="0" w:right="781"/>
        <w:rPr>
          <w:b/>
          <w:bCs/>
          <w:sz w:val="28"/>
          <w:szCs w:val="28"/>
        </w:rPr>
      </w:pPr>
      <w:bookmarkStart w:id="4" w:name="_Hlk171342489"/>
      <w:r w:rsidRPr="00C56A1A">
        <w:rPr>
          <w:b/>
          <w:bCs/>
          <w:sz w:val="28"/>
          <w:szCs w:val="28"/>
        </w:rPr>
        <w:lastRenderedPageBreak/>
        <w:t>Annex</w:t>
      </w:r>
      <w:r w:rsidR="0065114F" w:rsidRPr="00C56A1A">
        <w:rPr>
          <w:b/>
          <w:bCs/>
          <w:sz w:val="28"/>
          <w:szCs w:val="28"/>
        </w:rPr>
        <w:t xml:space="preserve"> </w:t>
      </w:r>
    </w:p>
    <w:p w14:paraId="55A47180" w14:textId="4BCAE846" w:rsidR="00CC680D" w:rsidRDefault="00CC2550" w:rsidP="00FD161A">
      <w:pPr>
        <w:pStyle w:val="SingleTxtG"/>
      </w:pPr>
      <w:r w:rsidRPr="00CF3623">
        <w:rPr>
          <w:b/>
          <w:bCs/>
          <w:sz w:val="28"/>
          <w:szCs w:val="28"/>
        </w:rPr>
        <w:t>Key procedural information and additional details, by communication</w:t>
      </w:r>
      <w:bookmarkEnd w:id="4"/>
    </w:p>
    <w:tbl>
      <w:tblPr>
        <w:tblStyle w:val="TableGrid"/>
        <w:tblW w:w="14090" w:type="dxa"/>
        <w:tblInd w:w="540"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20"/>
        <w:gridCol w:w="1170"/>
        <w:gridCol w:w="1440"/>
        <w:gridCol w:w="1440"/>
        <w:gridCol w:w="1350"/>
        <w:gridCol w:w="2430"/>
        <w:gridCol w:w="90"/>
        <w:gridCol w:w="1980"/>
        <w:gridCol w:w="360"/>
        <w:gridCol w:w="168"/>
        <w:gridCol w:w="12"/>
        <w:gridCol w:w="2332"/>
        <w:gridCol w:w="98"/>
      </w:tblGrid>
      <w:tr w:rsidR="00AF3BB1" w:rsidRPr="003C7641" w14:paraId="4450D3F9" w14:textId="77777777" w:rsidTr="00237A0C">
        <w:trPr>
          <w:trHeight w:val="620"/>
          <w:tblHeader/>
        </w:trPr>
        <w:tc>
          <w:tcPr>
            <w:tcW w:w="1220" w:type="dxa"/>
            <w:tcBorders>
              <w:top w:val="single" w:sz="4" w:space="0" w:color="auto"/>
              <w:bottom w:val="single" w:sz="12" w:space="0" w:color="auto"/>
            </w:tcBorders>
            <w:vAlign w:val="center"/>
          </w:tcPr>
          <w:p w14:paraId="20A31E42" w14:textId="77777777" w:rsidR="00AF3BB1" w:rsidRPr="003C7641" w:rsidRDefault="00AF3BB1">
            <w:pPr>
              <w:suppressAutoHyphens w:val="0"/>
              <w:autoSpaceDE w:val="0"/>
              <w:autoSpaceDN w:val="0"/>
              <w:adjustRightInd w:val="0"/>
              <w:spacing w:before="80" w:after="80" w:line="200" w:lineRule="exact"/>
              <w:ind w:right="113"/>
              <w:jc w:val="center"/>
              <w:rPr>
                <w:i/>
                <w:iCs/>
                <w:sz w:val="16"/>
                <w:szCs w:val="16"/>
                <w:lang w:val="en-US" w:eastAsia="fr-FR"/>
              </w:rPr>
            </w:pPr>
            <w:r w:rsidRPr="003C7641">
              <w:rPr>
                <w:i/>
                <w:iCs/>
                <w:sz w:val="16"/>
                <w:szCs w:val="16"/>
                <w:lang w:val="en-US" w:eastAsia="fr-FR"/>
              </w:rPr>
              <w:t>Author</w:t>
            </w:r>
          </w:p>
        </w:tc>
        <w:tc>
          <w:tcPr>
            <w:tcW w:w="1170" w:type="dxa"/>
            <w:tcBorders>
              <w:top w:val="single" w:sz="4" w:space="0" w:color="auto"/>
              <w:bottom w:val="single" w:sz="12" w:space="0" w:color="auto"/>
            </w:tcBorders>
            <w:vAlign w:val="center"/>
          </w:tcPr>
          <w:p w14:paraId="2CCC8CE4" w14:textId="77777777" w:rsidR="00AF3BB1" w:rsidRPr="003C7641" w:rsidRDefault="00AF3BB1">
            <w:pPr>
              <w:suppressAutoHyphens w:val="0"/>
              <w:autoSpaceDE w:val="0"/>
              <w:autoSpaceDN w:val="0"/>
              <w:adjustRightInd w:val="0"/>
              <w:spacing w:before="80" w:after="80" w:line="200" w:lineRule="exact"/>
              <w:ind w:right="113"/>
              <w:jc w:val="center"/>
              <w:rPr>
                <w:i/>
                <w:iCs/>
                <w:sz w:val="16"/>
              </w:rPr>
            </w:pPr>
            <w:r w:rsidRPr="003C7641">
              <w:rPr>
                <w:i/>
                <w:iCs/>
                <w:sz w:val="16"/>
                <w:szCs w:val="16"/>
                <w:lang w:val="en-US" w:eastAsia="fr-FR"/>
              </w:rPr>
              <w:t>Communication No.</w:t>
            </w:r>
          </w:p>
        </w:tc>
        <w:tc>
          <w:tcPr>
            <w:tcW w:w="1440" w:type="dxa"/>
            <w:tcBorders>
              <w:top w:val="single" w:sz="4" w:space="0" w:color="auto"/>
              <w:bottom w:val="single" w:sz="12" w:space="0" w:color="auto"/>
            </w:tcBorders>
          </w:tcPr>
          <w:p w14:paraId="6720E05C" w14:textId="652A29E3" w:rsidR="00AF3BB1" w:rsidRPr="003C7641" w:rsidRDefault="00AF3BB1">
            <w:pPr>
              <w:suppressAutoHyphens w:val="0"/>
              <w:autoSpaceDE w:val="0"/>
              <w:autoSpaceDN w:val="0"/>
              <w:adjustRightInd w:val="0"/>
              <w:spacing w:before="80" w:after="80" w:line="200" w:lineRule="exact"/>
              <w:ind w:right="113"/>
              <w:jc w:val="center"/>
              <w:rPr>
                <w:i/>
                <w:iCs/>
                <w:sz w:val="16"/>
                <w:szCs w:val="16"/>
                <w:lang w:val="en-US" w:eastAsia="fr-FR"/>
              </w:rPr>
            </w:pPr>
            <w:r>
              <w:rPr>
                <w:i/>
                <w:iCs/>
                <w:sz w:val="16"/>
                <w:szCs w:val="16"/>
                <w:lang w:val="en-US" w:eastAsia="fr-FR"/>
              </w:rPr>
              <w:t>Counsel representation</w:t>
            </w:r>
          </w:p>
        </w:tc>
        <w:tc>
          <w:tcPr>
            <w:tcW w:w="1440" w:type="dxa"/>
            <w:tcBorders>
              <w:top w:val="single" w:sz="4" w:space="0" w:color="auto"/>
              <w:bottom w:val="single" w:sz="12" w:space="0" w:color="auto"/>
            </w:tcBorders>
            <w:vAlign w:val="center"/>
          </w:tcPr>
          <w:p w14:paraId="3E45C22C" w14:textId="4565A2BC" w:rsidR="00AF3BB1" w:rsidRPr="003C7641" w:rsidRDefault="00AF3BB1">
            <w:pPr>
              <w:suppressAutoHyphens w:val="0"/>
              <w:autoSpaceDE w:val="0"/>
              <w:autoSpaceDN w:val="0"/>
              <w:adjustRightInd w:val="0"/>
              <w:spacing w:before="80" w:after="80" w:line="200" w:lineRule="exact"/>
              <w:ind w:right="113"/>
              <w:jc w:val="center"/>
              <w:rPr>
                <w:i/>
                <w:iCs/>
                <w:sz w:val="16"/>
                <w:u w:val="single"/>
              </w:rPr>
            </w:pPr>
            <w:r w:rsidRPr="003C7641">
              <w:rPr>
                <w:i/>
                <w:iCs/>
                <w:sz w:val="16"/>
                <w:szCs w:val="16"/>
                <w:lang w:val="en-US" w:eastAsia="fr-FR"/>
              </w:rPr>
              <w:t>Date of communication (initial submission)</w:t>
            </w:r>
          </w:p>
        </w:tc>
        <w:tc>
          <w:tcPr>
            <w:tcW w:w="1350" w:type="dxa"/>
            <w:tcBorders>
              <w:top w:val="single" w:sz="4" w:space="0" w:color="auto"/>
              <w:bottom w:val="single" w:sz="12" w:space="0" w:color="auto"/>
            </w:tcBorders>
            <w:vAlign w:val="center"/>
          </w:tcPr>
          <w:p w14:paraId="1536E66E" w14:textId="1529C48D" w:rsidR="00AF3BB1" w:rsidRPr="003C7641" w:rsidRDefault="00AF3BB1">
            <w:pPr>
              <w:suppressAutoHyphens w:val="0"/>
              <w:autoSpaceDE w:val="0"/>
              <w:autoSpaceDN w:val="0"/>
              <w:adjustRightInd w:val="0"/>
              <w:spacing w:before="80" w:after="80" w:line="200" w:lineRule="exact"/>
              <w:ind w:right="113"/>
              <w:jc w:val="center"/>
              <w:rPr>
                <w:i/>
                <w:iCs/>
                <w:sz w:val="16"/>
                <w:u w:val="single"/>
              </w:rPr>
            </w:pPr>
            <w:r w:rsidRPr="003C7641">
              <w:rPr>
                <w:i/>
                <w:iCs/>
                <w:sz w:val="16"/>
                <w:szCs w:val="16"/>
                <w:lang w:val="en-US" w:eastAsia="fr-FR"/>
              </w:rPr>
              <w:t xml:space="preserve">Date of transmission to the State </w:t>
            </w:r>
            <w:r w:rsidR="00D7492D">
              <w:rPr>
                <w:i/>
                <w:iCs/>
                <w:sz w:val="16"/>
                <w:szCs w:val="16"/>
                <w:lang w:val="en-US" w:eastAsia="fr-FR"/>
              </w:rPr>
              <w:t>P</w:t>
            </w:r>
            <w:r w:rsidRPr="003C7641">
              <w:rPr>
                <w:i/>
                <w:iCs/>
                <w:sz w:val="16"/>
                <w:szCs w:val="16"/>
                <w:lang w:val="en-US" w:eastAsia="fr-FR"/>
              </w:rPr>
              <w:t>arty</w:t>
            </w:r>
          </w:p>
        </w:tc>
        <w:tc>
          <w:tcPr>
            <w:tcW w:w="2520" w:type="dxa"/>
            <w:gridSpan w:val="2"/>
            <w:tcBorders>
              <w:top w:val="single" w:sz="4" w:space="0" w:color="auto"/>
              <w:bottom w:val="single" w:sz="12" w:space="0" w:color="auto"/>
            </w:tcBorders>
            <w:vAlign w:val="center"/>
          </w:tcPr>
          <w:p w14:paraId="7632D8A2" w14:textId="77777777" w:rsidR="00AF3BB1" w:rsidRPr="003C7641" w:rsidRDefault="00AF3BB1">
            <w:pPr>
              <w:suppressAutoHyphens w:val="0"/>
              <w:autoSpaceDE w:val="0"/>
              <w:autoSpaceDN w:val="0"/>
              <w:adjustRightInd w:val="0"/>
              <w:spacing w:before="80" w:after="80" w:line="200" w:lineRule="exact"/>
              <w:ind w:right="113"/>
              <w:jc w:val="center"/>
              <w:rPr>
                <w:i/>
                <w:iCs/>
                <w:sz w:val="16"/>
                <w:szCs w:val="16"/>
                <w:lang w:val="en-US" w:eastAsia="fr-FR"/>
              </w:rPr>
            </w:pPr>
            <w:r w:rsidRPr="003C7641">
              <w:rPr>
                <w:i/>
                <w:iCs/>
                <w:sz w:val="16"/>
                <w:szCs w:val="16"/>
                <w:lang w:val="en-US" w:eastAsia="fr-FR"/>
              </w:rPr>
              <w:t>Relevant court decisions</w:t>
            </w:r>
          </w:p>
        </w:tc>
        <w:tc>
          <w:tcPr>
            <w:tcW w:w="2340" w:type="dxa"/>
            <w:gridSpan w:val="2"/>
            <w:tcBorders>
              <w:top w:val="single" w:sz="4" w:space="0" w:color="auto"/>
              <w:bottom w:val="single" w:sz="12" w:space="0" w:color="auto"/>
            </w:tcBorders>
            <w:vAlign w:val="center"/>
          </w:tcPr>
          <w:p w14:paraId="17ADB46B" w14:textId="77777777" w:rsidR="00AF3BB1" w:rsidRPr="003C7641" w:rsidRDefault="00AF3BB1">
            <w:pPr>
              <w:suppressAutoHyphens w:val="0"/>
              <w:autoSpaceDE w:val="0"/>
              <w:autoSpaceDN w:val="0"/>
              <w:adjustRightInd w:val="0"/>
              <w:spacing w:before="80" w:after="80" w:line="200" w:lineRule="exact"/>
              <w:ind w:right="-91"/>
              <w:jc w:val="center"/>
              <w:rPr>
                <w:i/>
                <w:iCs/>
                <w:sz w:val="16"/>
                <w:szCs w:val="16"/>
                <w:lang w:val="en-US" w:eastAsia="fr-FR"/>
              </w:rPr>
            </w:pPr>
            <w:r>
              <w:rPr>
                <w:i/>
                <w:iCs/>
                <w:sz w:val="16"/>
                <w:szCs w:val="16"/>
                <w:lang w:val="en-US" w:eastAsia="fr-FR"/>
              </w:rPr>
              <w:t>Type of sanction</w:t>
            </w:r>
          </w:p>
        </w:tc>
        <w:tc>
          <w:tcPr>
            <w:tcW w:w="180" w:type="dxa"/>
            <w:gridSpan w:val="2"/>
            <w:tcBorders>
              <w:top w:val="single" w:sz="4" w:space="0" w:color="auto"/>
              <w:bottom w:val="single" w:sz="12" w:space="0" w:color="auto"/>
            </w:tcBorders>
            <w:vAlign w:val="center"/>
          </w:tcPr>
          <w:p w14:paraId="7DEF2032" w14:textId="77777777" w:rsidR="00AF3BB1" w:rsidRPr="003C7641" w:rsidRDefault="00AF3BB1">
            <w:pPr>
              <w:suppressAutoHyphens w:val="0"/>
              <w:autoSpaceDE w:val="0"/>
              <w:autoSpaceDN w:val="0"/>
              <w:adjustRightInd w:val="0"/>
              <w:spacing w:before="80" w:after="80" w:line="200" w:lineRule="exact"/>
              <w:ind w:right="113"/>
              <w:jc w:val="center"/>
              <w:rPr>
                <w:i/>
                <w:iCs/>
                <w:sz w:val="16"/>
                <w:szCs w:val="16"/>
                <w:lang w:val="en-US" w:eastAsia="fr-FR"/>
              </w:rPr>
            </w:pPr>
          </w:p>
        </w:tc>
        <w:tc>
          <w:tcPr>
            <w:tcW w:w="2430" w:type="dxa"/>
            <w:gridSpan w:val="2"/>
            <w:tcBorders>
              <w:top w:val="single" w:sz="4" w:space="0" w:color="auto"/>
              <w:bottom w:val="single" w:sz="12" w:space="0" w:color="auto"/>
            </w:tcBorders>
            <w:vAlign w:val="center"/>
          </w:tcPr>
          <w:p w14:paraId="59B30843" w14:textId="77777777" w:rsidR="00AF3BB1" w:rsidRPr="003C7641" w:rsidRDefault="00AF3BB1">
            <w:pPr>
              <w:suppressAutoHyphens w:val="0"/>
              <w:autoSpaceDE w:val="0"/>
              <w:autoSpaceDN w:val="0"/>
              <w:adjustRightInd w:val="0"/>
              <w:spacing w:before="80" w:after="80" w:line="200" w:lineRule="exact"/>
              <w:ind w:right="113"/>
              <w:jc w:val="center"/>
              <w:rPr>
                <w:i/>
                <w:iCs/>
                <w:sz w:val="16"/>
                <w:szCs w:val="16"/>
                <w:lang w:val="en-US" w:eastAsia="fr-FR"/>
              </w:rPr>
            </w:pPr>
            <w:r w:rsidRPr="003C7641">
              <w:rPr>
                <w:i/>
                <w:iCs/>
                <w:sz w:val="16"/>
                <w:szCs w:val="16"/>
                <w:lang w:val="en-US" w:eastAsia="fr-FR"/>
              </w:rPr>
              <w:t>Applicable domestic law</w:t>
            </w:r>
          </w:p>
        </w:tc>
      </w:tr>
      <w:tr w:rsidR="00EC5765" w:rsidRPr="0036208A" w14:paraId="1DF0CF63" w14:textId="77777777" w:rsidTr="00237A0C">
        <w:trPr>
          <w:trHeight w:val="5784"/>
        </w:trPr>
        <w:tc>
          <w:tcPr>
            <w:tcW w:w="1220" w:type="dxa"/>
            <w:tcBorders>
              <w:top w:val="single" w:sz="12" w:space="0" w:color="auto"/>
              <w:bottom w:val="single" w:sz="12" w:space="0" w:color="auto"/>
            </w:tcBorders>
          </w:tcPr>
          <w:p w14:paraId="798743BC" w14:textId="70661441" w:rsidR="00EC5765" w:rsidRPr="00423DE3" w:rsidRDefault="001400C0" w:rsidP="002461BB">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Victor Remnyov</w:t>
            </w:r>
          </w:p>
        </w:tc>
        <w:tc>
          <w:tcPr>
            <w:tcW w:w="1170" w:type="dxa"/>
            <w:tcBorders>
              <w:top w:val="single" w:sz="12" w:space="0" w:color="auto"/>
              <w:bottom w:val="single" w:sz="12" w:space="0" w:color="auto"/>
            </w:tcBorders>
          </w:tcPr>
          <w:p w14:paraId="553E81ED" w14:textId="6D8739A1" w:rsidR="00EC5765" w:rsidRPr="00423DE3" w:rsidRDefault="001400C0" w:rsidP="002461BB">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3182/2018</w:t>
            </w:r>
          </w:p>
        </w:tc>
        <w:tc>
          <w:tcPr>
            <w:tcW w:w="1440" w:type="dxa"/>
            <w:tcBorders>
              <w:top w:val="single" w:sz="12" w:space="0" w:color="auto"/>
              <w:bottom w:val="single" w:sz="12" w:space="0" w:color="auto"/>
            </w:tcBorders>
          </w:tcPr>
          <w:p w14:paraId="5A0B3A09" w14:textId="140CBC9A" w:rsidR="00EC5765" w:rsidRDefault="001400C0" w:rsidP="006B537F">
            <w:pPr>
              <w:suppressAutoHyphens w:val="0"/>
              <w:autoSpaceDE w:val="0"/>
              <w:autoSpaceDN w:val="0"/>
              <w:adjustRightInd w:val="0"/>
              <w:spacing w:before="40" w:after="120" w:line="220" w:lineRule="exact"/>
              <w:ind w:right="113"/>
            </w:pPr>
            <w:r>
              <w:t>Represented by counsel, Pavel Levinov</w:t>
            </w:r>
          </w:p>
        </w:tc>
        <w:tc>
          <w:tcPr>
            <w:tcW w:w="1440" w:type="dxa"/>
            <w:tcBorders>
              <w:top w:val="single" w:sz="12" w:space="0" w:color="auto"/>
              <w:bottom w:val="single" w:sz="12" w:space="0" w:color="auto"/>
            </w:tcBorders>
          </w:tcPr>
          <w:p w14:paraId="7BBE5C68" w14:textId="050D0F7C" w:rsidR="00EC5765" w:rsidRPr="00423DE3" w:rsidRDefault="00485811" w:rsidP="00485811">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19 September 2014</w:t>
            </w:r>
          </w:p>
        </w:tc>
        <w:tc>
          <w:tcPr>
            <w:tcW w:w="1350" w:type="dxa"/>
            <w:tcBorders>
              <w:top w:val="single" w:sz="12" w:space="0" w:color="auto"/>
              <w:bottom w:val="single" w:sz="12" w:space="0" w:color="auto"/>
            </w:tcBorders>
          </w:tcPr>
          <w:p w14:paraId="50EC0C9F" w14:textId="5F6E67EB" w:rsidR="00EC5765" w:rsidRPr="00423DE3" w:rsidRDefault="00F4500C" w:rsidP="00485811">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16 April 2018</w:t>
            </w:r>
          </w:p>
        </w:tc>
        <w:tc>
          <w:tcPr>
            <w:tcW w:w="2520" w:type="dxa"/>
            <w:gridSpan w:val="2"/>
            <w:tcBorders>
              <w:top w:val="single" w:sz="12" w:space="0" w:color="auto"/>
              <w:bottom w:val="single" w:sz="12" w:space="0" w:color="auto"/>
            </w:tcBorders>
          </w:tcPr>
          <w:p w14:paraId="46E8195C" w14:textId="77777777" w:rsidR="008E3873" w:rsidRPr="00423DE3" w:rsidRDefault="008E3873" w:rsidP="008E3873">
            <w:pPr>
              <w:suppressAutoHyphens w:val="0"/>
              <w:autoSpaceDE w:val="0"/>
              <w:autoSpaceDN w:val="0"/>
              <w:adjustRightInd w:val="0"/>
              <w:spacing w:line="240" w:lineRule="auto"/>
              <w:rPr>
                <w:rFonts w:asciiTheme="majorBidi" w:hAnsiTheme="majorBidi" w:cstheme="majorBidi"/>
                <w:color w:val="000000" w:themeColor="text1"/>
                <w:lang w:val="en-US"/>
              </w:rPr>
            </w:pPr>
            <w:r w:rsidRPr="00423DE3">
              <w:rPr>
                <w:rFonts w:asciiTheme="majorBidi" w:hAnsiTheme="majorBidi" w:cstheme="majorBidi"/>
                <w:color w:val="000000" w:themeColor="text1"/>
              </w:rPr>
              <w:t>First</w:t>
            </w:r>
            <w:r w:rsidRPr="00423DE3">
              <w:rPr>
                <w:rFonts w:asciiTheme="majorBidi" w:hAnsiTheme="majorBidi" w:cstheme="majorBidi"/>
                <w:color w:val="000000" w:themeColor="text1"/>
                <w:lang w:val="en-US"/>
              </w:rPr>
              <w:t xml:space="preserve"> </w:t>
            </w:r>
            <w:r w:rsidRPr="00423DE3">
              <w:rPr>
                <w:rFonts w:asciiTheme="majorBidi" w:hAnsiTheme="majorBidi" w:cstheme="majorBidi"/>
                <w:color w:val="000000" w:themeColor="text1"/>
              </w:rPr>
              <w:t>instance</w:t>
            </w:r>
            <w:r w:rsidRPr="00423DE3">
              <w:rPr>
                <w:rFonts w:asciiTheme="majorBidi" w:hAnsiTheme="majorBidi" w:cstheme="majorBidi"/>
                <w:color w:val="000000" w:themeColor="text1"/>
                <w:lang w:val="en-US"/>
              </w:rPr>
              <w:t xml:space="preserve">: </w:t>
            </w:r>
            <w:r>
              <w:rPr>
                <w:rFonts w:asciiTheme="majorBidi" w:hAnsiTheme="majorBidi" w:cstheme="majorBidi"/>
                <w:color w:val="000000" w:themeColor="text1"/>
                <w:lang w:val="en-US"/>
              </w:rPr>
              <w:t>25 March</w:t>
            </w:r>
            <w:r w:rsidRPr="00423DE3">
              <w:rPr>
                <w:rFonts w:asciiTheme="majorBidi" w:hAnsiTheme="majorBidi" w:cstheme="majorBidi"/>
                <w:color w:val="000000" w:themeColor="text1"/>
                <w:lang w:val="en-US"/>
              </w:rPr>
              <w:t xml:space="preserve"> 201</w:t>
            </w:r>
            <w:r>
              <w:rPr>
                <w:rFonts w:asciiTheme="majorBidi" w:hAnsiTheme="majorBidi" w:cstheme="majorBidi"/>
                <w:color w:val="000000" w:themeColor="text1"/>
                <w:lang w:val="en-US"/>
              </w:rPr>
              <w:t>0</w:t>
            </w:r>
            <w:r w:rsidRPr="00423DE3">
              <w:rPr>
                <w:rFonts w:asciiTheme="majorBidi" w:hAnsiTheme="majorBidi" w:cstheme="majorBidi"/>
                <w:color w:val="000000" w:themeColor="text1"/>
                <w:lang w:val="en-US"/>
              </w:rPr>
              <w:t xml:space="preserve">, </w:t>
            </w:r>
            <w:proofErr w:type="spellStart"/>
            <w:r>
              <w:rPr>
                <w:rFonts w:asciiTheme="majorBidi" w:hAnsiTheme="majorBidi" w:cstheme="majorBidi"/>
                <w:color w:val="000000" w:themeColor="text1"/>
                <w:lang w:val="en-US"/>
              </w:rPr>
              <w:t>Lioznensky</w:t>
            </w:r>
            <w:proofErr w:type="spellEnd"/>
            <w:r w:rsidRPr="00423DE3">
              <w:rPr>
                <w:rFonts w:asciiTheme="majorBidi" w:hAnsiTheme="majorBidi" w:cstheme="majorBidi"/>
                <w:color w:val="000000" w:themeColor="text1"/>
                <w:lang w:val="en-US"/>
              </w:rPr>
              <w:t xml:space="preserve"> District </w:t>
            </w:r>
            <w:r>
              <w:rPr>
                <w:rFonts w:asciiTheme="majorBidi" w:hAnsiTheme="majorBidi" w:cstheme="majorBidi"/>
                <w:color w:val="000000" w:themeColor="text1"/>
                <w:lang w:val="en-US"/>
              </w:rPr>
              <w:t xml:space="preserve">Court </w:t>
            </w:r>
          </w:p>
          <w:p w14:paraId="5121AD2C" w14:textId="77777777" w:rsidR="008E3873" w:rsidRPr="00423DE3" w:rsidRDefault="008E3873" w:rsidP="008E3873">
            <w:pPr>
              <w:suppressAutoHyphens w:val="0"/>
              <w:autoSpaceDE w:val="0"/>
              <w:autoSpaceDN w:val="0"/>
              <w:adjustRightInd w:val="0"/>
              <w:spacing w:line="240" w:lineRule="auto"/>
              <w:rPr>
                <w:rFonts w:asciiTheme="majorBidi" w:hAnsiTheme="majorBidi" w:cstheme="majorBidi"/>
                <w:color w:val="000000" w:themeColor="text1"/>
              </w:rPr>
            </w:pPr>
            <w:r w:rsidRPr="00423DE3">
              <w:rPr>
                <w:rFonts w:asciiTheme="majorBidi" w:hAnsiTheme="majorBidi" w:cstheme="majorBidi"/>
                <w:color w:val="000000" w:themeColor="text1"/>
              </w:rPr>
              <w:t xml:space="preserve">Appeal: </w:t>
            </w:r>
            <w:r>
              <w:rPr>
                <w:rFonts w:asciiTheme="majorBidi" w:hAnsiTheme="majorBidi" w:cstheme="majorBidi"/>
                <w:color w:val="000000" w:themeColor="text1"/>
                <w:lang w:val="en-US"/>
              </w:rPr>
              <w:t>21 April</w:t>
            </w:r>
            <w:r w:rsidRPr="00423DE3">
              <w:rPr>
                <w:rFonts w:asciiTheme="majorBidi" w:hAnsiTheme="majorBidi" w:cstheme="majorBidi"/>
                <w:color w:val="000000" w:themeColor="text1"/>
                <w:lang w:val="en-US"/>
              </w:rPr>
              <w:t xml:space="preserve"> 201</w:t>
            </w:r>
            <w:r>
              <w:rPr>
                <w:rFonts w:asciiTheme="majorBidi" w:hAnsiTheme="majorBidi" w:cstheme="majorBidi"/>
                <w:color w:val="000000" w:themeColor="text1"/>
                <w:lang w:val="en-US"/>
              </w:rPr>
              <w:t>0</w:t>
            </w:r>
            <w:r w:rsidRPr="00423DE3">
              <w:rPr>
                <w:rFonts w:asciiTheme="majorBidi" w:hAnsiTheme="majorBidi" w:cstheme="majorBidi"/>
                <w:color w:val="000000" w:themeColor="text1"/>
              </w:rPr>
              <w:t>,</w:t>
            </w:r>
          </w:p>
          <w:p w14:paraId="13FD4728" w14:textId="77777777" w:rsidR="008E3873" w:rsidRDefault="008E3873" w:rsidP="008E3873">
            <w:pPr>
              <w:suppressAutoHyphens w:val="0"/>
              <w:autoSpaceDE w:val="0"/>
              <w:autoSpaceDN w:val="0"/>
              <w:adjustRightInd w:val="0"/>
              <w:spacing w:line="240" w:lineRule="auto"/>
              <w:rPr>
                <w:rFonts w:asciiTheme="majorBidi" w:hAnsiTheme="majorBidi" w:cstheme="majorBidi"/>
                <w:color w:val="000000" w:themeColor="text1"/>
              </w:rPr>
            </w:pPr>
            <w:r w:rsidRPr="00423DE3">
              <w:rPr>
                <w:rFonts w:asciiTheme="majorBidi" w:hAnsiTheme="majorBidi" w:cstheme="majorBidi"/>
                <w:color w:val="000000" w:themeColor="text1"/>
              </w:rPr>
              <w:t>Vitebsk Regional Court</w:t>
            </w:r>
          </w:p>
          <w:p w14:paraId="1829608F" w14:textId="56A98B57" w:rsidR="007C7F4A" w:rsidRDefault="00B33DF1" w:rsidP="008E3873">
            <w:pPr>
              <w:suppressAutoHyphens w:val="0"/>
              <w:autoSpaceDE w:val="0"/>
              <w:autoSpaceDN w:val="0"/>
              <w:adjustRightInd w:val="0"/>
              <w:spacing w:line="240" w:lineRule="auto"/>
              <w:rPr>
                <w:rFonts w:asciiTheme="majorBidi" w:hAnsiTheme="majorBidi" w:cstheme="majorBidi"/>
                <w:color w:val="000000" w:themeColor="text1"/>
              </w:rPr>
            </w:pPr>
            <w:r>
              <w:rPr>
                <w:rFonts w:asciiTheme="majorBidi" w:hAnsiTheme="majorBidi" w:cstheme="majorBidi"/>
                <w:color w:val="000000" w:themeColor="text1"/>
              </w:rPr>
              <w:t>S</w:t>
            </w:r>
            <w:r w:rsidR="00947497">
              <w:rPr>
                <w:rFonts w:asciiTheme="majorBidi" w:hAnsiTheme="majorBidi" w:cstheme="majorBidi"/>
                <w:color w:val="000000" w:themeColor="text1"/>
              </w:rPr>
              <w:t>upervisory review: 22 July 2010, Supreme Court</w:t>
            </w:r>
          </w:p>
          <w:p w14:paraId="769F78A8" w14:textId="77777777" w:rsidR="008E3873" w:rsidRDefault="008E3873" w:rsidP="008E3873">
            <w:pPr>
              <w:suppressAutoHyphens w:val="0"/>
              <w:autoSpaceDE w:val="0"/>
              <w:autoSpaceDN w:val="0"/>
              <w:adjustRightInd w:val="0"/>
              <w:spacing w:line="240" w:lineRule="auto"/>
              <w:rPr>
                <w:rFonts w:asciiTheme="majorBidi" w:hAnsiTheme="majorBidi" w:cstheme="majorBidi"/>
                <w:color w:val="000000" w:themeColor="text1"/>
              </w:rPr>
            </w:pPr>
          </w:p>
          <w:p w14:paraId="0D594F0A" w14:textId="10B13086" w:rsidR="00BC4C92" w:rsidRPr="00423DE3" w:rsidRDefault="00BC4C92" w:rsidP="00BC4C92">
            <w:pPr>
              <w:suppressAutoHyphens w:val="0"/>
              <w:autoSpaceDE w:val="0"/>
              <w:autoSpaceDN w:val="0"/>
              <w:adjustRightInd w:val="0"/>
              <w:spacing w:line="240" w:lineRule="auto"/>
              <w:rPr>
                <w:rFonts w:asciiTheme="majorBidi" w:hAnsiTheme="majorBidi" w:cstheme="majorBidi"/>
                <w:color w:val="000000" w:themeColor="text1"/>
                <w:lang w:val="en-US"/>
              </w:rPr>
            </w:pPr>
            <w:r w:rsidRPr="00423DE3">
              <w:rPr>
                <w:rFonts w:asciiTheme="majorBidi" w:hAnsiTheme="majorBidi" w:cstheme="majorBidi"/>
                <w:color w:val="000000" w:themeColor="text1"/>
              </w:rPr>
              <w:t>First</w:t>
            </w:r>
            <w:r w:rsidRPr="00423DE3">
              <w:rPr>
                <w:rFonts w:asciiTheme="majorBidi" w:hAnsiTheme="majorBidi" w:cstheme="majorBidi"/>
                <w:color w:val="000000" w:themeColor="text1"/>
                <w:lang w:val="en-US"/>
              </w:rPr>
              <w:t xml:space="preserve"> </w:t>
            </w:r>
            <w:r w:rsidRPr="00423DE3">
              <w:rPr>
                <w:rFonts w:asciiTheme="majorBidi" w:hAnsiTheme="majorBidi" w:cstheme="majorBidi"/>
                <w:color w:val="000000" w:themeColor="text1"/>
              </w:rPr>
              <w:t>instance</w:t>
            </w:r>
            <w:r w:rsidRPr="00423DE3">
              <w:rPr>
                <w:rFonts w:asciiTheme="majorBidi" w:hAnsiTheme="majorBidi" w:cstheme="majorBidi"/>
                <w:color w:val="000000" w:themeColor="text1"/>
                <w:lang w:val="en-US"/>
              </w:rPr>
              <w:t xml:space="preserve">: </w:t>
            </w:r>
            <w:r w:rsidR="00B720F6">
              <w:rPr>
                <w:rFonts w:asciiTheme="majorBidi" w:hAnsiTheme="majorBidi" w:cstheme="majorBidi"/>
                <w:color w:val="000000" w:themeColor="text1"/>
                <w:lang w:val="en-US"/>
              </w:rPr>
              <w:t>2</w:t>
            </w:r>
            <w:r w:rsidR="005446F4">
              <w:rPr>
                <w:rFonts w:asciiTheme="majorBidi" w:hAnsiTheme="majorBidi" w:cstheme="majorBidi"/>
                <w:color w:val="000000" w:themeColor="text1"/>
                <w:lang w:val="en-US"/>
              </w:rPr>
              <w:t>6</w:t>
            </w:r>
            <w:r w:rsidR="00B720F6">
              <w:rPr>
                <w:rFonts w:asciiTheme="majorBidi" w:hAnsiTheme="majorBidi" w:cstheme="majorBidi"/>
                <w:color w:val="000000" w:themeColor="text1"/>
                <w:lang w:val="en-US"/>
              </w:rPr>
              <w:t xml:space="preserve"> March</w:t>
            </w:r>
            <w:r w:rsidR="00B720F6" w:rsidRPr="00423DE3">
              <w:rPr>
                <w:rFonts w:asciiTheme="majorBidi" w:hAnsiTheme="majorBidi" w:cstheme="majorBidi"/>
                <w:color w:val="000000" w:themeColor="text1"/>
                <w:lang w:val="en-US"/>
              </w:rPr>
              <w:t xml:space="preserve"> 201</w:t>
            </w:r>
            <w:r w:rsidR="00B720F6">
              <w:rPr>
                <w:rFonts w:asciiTheme="majorBidi" w:hAnsiTheme="majorBidi" w:cstheme="majorBidi"/>
                <w:color w:val="000000" w:themeColor="text1"/>
                <w:lang w:val="en-US"/>
              </w:rPr>
              <w:t>0</w:t>
            </w:r>
            <w:r w:rsidRPr="00423DE3">
              <w:rPr>
                <w:rFonts w:asciiTheme="majorBidi" w:hAnsiTheme="majorBidi" w:cstheme="majorBidi"/>
                <w:color w:val="000000" w:themeColor="text1"/>
                <w:lang w:val="en-US"/>
              </w:rPr>
              <w:t xml:space="preserve">, </w:t>
            </w:r>
            <w:proofErr w:type="spellStart"/>
            <w:r w:rsidR="006C413A">
              <w:rPr>
                <w:rFonts w:asciiTheme="majorBidi" w:hAnsiTheme="majorBidi" w:cstheme="majorBidi"/>
                <w:color w:val="000000" w:themeColor="text1"/>
                <w:lang w:val="en-US"/>
              </w:rPr>
              <w:t>Vitebsky</w:t>
            </w:r>
            <w:proofErr w:type="spellEnd"/>
            <w:r w:rsidRPr="00423DE3">
              <w:rPr>
                <w:rFonts w:asciiTheme="majorBidi" w:hAnsiTheme="majorBidi" w:cstheme="majorBidi"/>
                <w:color w:val="000000" w:themeColor="text1"/>
                <w:lang w:val="en-US"/>
              </w:rPr>
              <w:t xml:space="preserve"> District </w:t>
            </w:r>
            <w:r>
              <w:rPr>
                <w:rFonts w:asciiTheme="majorBidi" w:hAnsiTheme="majorBidi" w:cstheme="majorBidi"/>
                <w:color w:val="000000" w:themeColor="text1"/>
                <w:lang w:val="en-US"/>
              </w:rPr>
              <w:t xml:space="preserve">Court </w:t>
            </w:r>
          </w:p>
          <w:p w14:paraId="3639F53F" w14:textId="20EC53C2" w:rsidR="00BC4C92" w:rsidRPr="00423DE3" w:rsidRDefault="00BC4C92" w:rsidP="00BC4C92">
            <w:pPr>
              <w:suppressAutoHyphens w:val="0"/>
              <w:autoSpaceDE w:val="0"/>
              <w:autoSpaceDN w:val="0"/>
              <w:adjustRightInd w:val="0"/>
              <w:spacing w:line="240" w:lineRule="auto"/>
              <w:rPr>
                <w:rFonts w:asciiTheme="majorBidi" w:hAnsiTheme="majorBidi" w:cstheme="majorBidi"/>
                <w:color w:val="000000" w:themeColor="text1"/>
              </w:rPr>
            </w:pPr>
            <w:r w:rsidRPr="00423DE3">
              <w:rPr>
                <w:rFonts w:asciiTheme="majorBidi" w:hAnsiTheme="majorBidi" w:cstheme="majorBidi"/>
                <w:color w:val="000000" w:themeColor="text1"/>
              </w:rPr>
              <w:t xml:space="preserve">Appeal: </w:t>
            </w:r>
            <w:r w:rsidR="00B720F6">
              <w:rPr>
                <w:rFonts w:asciiTheme="majorBidi" w:hAnsiTheme="majorBidi" w:cstheme="majorBidi"/>
                <w:color w:val="000000" w:themeColor="text1"/>
                <w:lang w:val="en-US"/>
              </w:rPr>
              <w:t>21 April</w:t>
            </w:r>
            <w:r w:rsidRPr="00423DE3">
              <w:rPr>
                <w:rFonts w:asciiTheme="majorBidi" w:hAnsiTheme="majorBidi" w:cstheme="majorBidi"/>
                <w:color w:val="000000" w:themeColor="text1"/>
                <w:lang w:val="en-US"/>
              </w:rPr>
              <w:t xml:space="preserve"> 201</w:t>
            </w:r>
            <w:r w:rsidR="00357467">
              <w:rPr>
                <w:rFonts w:asciiTheme="majorBidi" w:hAnsiTheme="majorBidi" w:cstheme="majorBidi"/>
                <w:color w:val="000000" w:themeColor="text1"/>
                <w:lang w:val="en-US"/>
              </w:rPr>
              <w:t>0</w:t>
            </w:r>
            <w:r w:rsidRPr="00423DE3">
              <w:rPr>
                <w:rFonts w:asciiTheme="majorBidi" w:hAnsiTheme="majorBidi" w:cstheme="majorBidi"/>
                <w:color w:val="000000" w:themeColor="text1"/>
              </w:rPr>
              <w:t>,</w:t>
            </w:r>
          </w:p>
          <w:p w14:paraId="3119BC1A" w14:textId="77777777" w:rsidR="00EC5765" w:rsidRDefault="00BC4C92" w:rsidP="00BC4C92">
            <w:pPr>
              <w:suppressAutoHyphens w:val="0"/>
              <w:autoSpaceDE w:val="0"/>
              <w:autoSpaceDN w:val="0"/>
              <w:adjustRightInd w:val="0"/>
              <w:spacing w:line="240" w:lineRule="auto"/>
              <w:rPr>
                <w:rFonts w:asciiTheme="majorBidi" w:hAnsiTheme="majorBidi" w:cstheme="majorBidi"/>
                <w:color w:val="000000" w:themeColor="text1"/>
              </w:rPr>
            </w:pPr>
            <w:r w:rsidRPr="00423DE3">
              <w:rPr>
                <w:rFonts w:asciiTheme="majorBidi" w:hAnsiTheme="majorBidi" w:cstheme="majorBidi"/>
                <w:color w:val="000000" w:themeColor="text1"/>
              </w:rPr>
              <w:t>Vitebsk Regional Court</w:t>
            </w:r>
          </w:p>
          <w:p w14:paraId="54703902" w14:textId="77777777" w:rsidR="00830FC2" w:rsidRDefault="00830FC2" w:rsidP="00830FC2">
            <w:pPr>
              <w:suppressAutoHyphens w:val="0"/>
              <w:autoSpaceDE w:val="0"/>
              <w:autoSpaceDN w:val="0"/>
              <w:adjustRightInd w:val="0"/>
              <w:spacing w:line="240" w:lineRule="auto"/>
              <w:rPr>
                <w:rFonts w:asciiTheme="majorBidi" w:hAnsiTheme="majorBidi" w:cstheme="majorBidi"/>
                <w:color w:val="000000" w:themeColor="text1"/>
              </w:rPr>
            </w:pPr>
            <w:r>
              <w:rPr>
                <w:rFonts w:asciiTheme="majorBidi" w:hAnsiTheme="majorBidi" w:cstheme="majorBidi"/>
                <w:color w:val="000000" w:themeColor="text1"/>
              </w:rPr>
              <w:t>Supervisory review: 22 July 2010, Supreme Court</w:t>
            </w:r>
          </w:p>
          <w:p w14:paraId="3C8DAC71" w14:textId="77777777" w:rsidR="00EB00CE" w:rsidRDefault="00EB00CE" w:rsidP="00BC4C92">
            <w:pPr>
              <w:suppressAutoHyphens w:val="0"/>
              <w:autoSpaceDE w:val="0"/>
              <w:autoSpaceDN w:val="0"/>
              <w:adjustRightInd w:val="0"/>
              <w:spacing w:line="240" w:lineRule="auto"/>
              <w:rPr>
                <w:rFonts w:asciiTheme="majorBidi" w:hAnsiTheme="majorBidi" w:cstheme="majorBidi"/>
                <w:color w:val="000000" w:themeColor="text1"/>
              </w:rPr>
            </w:pPr>
          </w:p>
          <w:p w14:paraId="6773DCC4" w14:textId="77777777" w:rsidR="0077408E" w:rsidRDefault="0077408E" w:rsidP="00E37592">
            <w:pPr>
              <w:suppressAutoHyphens w:val="0"/>
              <w:autoSpaceDE w:val="0"/>
              <w:autoSpaceDN w:val="0"/>
              <w:adjustRightInd w:val="0"/>
              <w:spacing w:line="240" w:lineRule="auto"/>
              <w:rPr>
                <w:rFonts w:asciiTheme="majorBidi" w:hAnsiTheme="majorBidi" w:cstheme="majorBidi"/>
                <w:color w:val="000000" w:themeColor="text1"/>
              </w:rPr>
            </w:pPr>
          </w:p>
          <w:p w14:paraId="574EFE53" w14:textId="62E93394" w:rsidR="00E37592" w:rsidRPr="00423DE3" w:rsidRDefault="00E37592" w:rsidP="00E37592">
            <w:pPr>
              <w:suppressAutoHyphens w:val="0"/>
              <w:autoSpaceDE w:val="0"/>
              <w:autoSpaceDN w:val="0"/>
              <w:adjustRightInd w:val="0"/>
              <w:spacing w:line="240" w:lineRule="auto"/>
              <w:rPr>
                <w:rFonts w:asciiTheme="majorBidi" w:hAnsiTheme="majorBidi" w:cstheme="majorBidi"/>
                <w:color w:val="000000" w:themeColor="text1"/>
                <w:lang w:val="en-US"/>
              </w:rPr>
            </w:pPr>
            <w:r w:rsidRPr="00423DE3">
              <w:rPr>
                <w:rFonts w:asciiTheme="majorBidi" w:hAnsiTheme="majorBidi" w:cstheme="majorBidi"/>
                <w:color w:val="000000" w:themeColor="text1"/>
              </w:rPr>
              <w:t>First</w:t>
            </w:r>
            <w:r w:rsidRPr="00423DE3">
              <w:rPr>
                <w:rFonts w:asciiTheme="majorBidi" w:hAnsiTheme="majorBidi" w:cstheme="majorBidi"/>
                <w:color w:val="000000" w:themeColor="text1"/>
                <w:lang w:val="en-US"/>
              </w:rPr>
              <w:t xml:space="preserve"> </w:t>
            </w:r>
            <w:r w:rsidRPr="00423DE3">
              <w:rPr>
                <w:rFonts w:asciiTheme="majorBidi" w:hAnsiTheme="majorBidi" w:cstheme="majorBidi"/>
                <w:color w:val="000000" w:themeColor="text1"/>
              </w:rPr>
              <w:t>instance</w:t>
            </w:r>
            <w:r w:rsidRPr="00423DE3">
              <w:rPr>
                <w:rFonts w:asciiTheme="majorBidi" w:hAnsiTheme="majorBidi" w:cstheme="majorBidi"/>
                <w:color w:val="000000" w:themeColor="text1"/>
                <w:lang w:val="en-US"/>
              </w:rPr>
              <w:t xml:space="preserve">: </w:t>
            </w:r>
            <w:r>
              <w:rPr>
                <w:rFonts w:asciiTheme="majorBidi" w:hAnsiTheme="majorBidi" w:cstheme="majorBidi"/>
                <w:color w:val="000000" w:themeColor="text1"/>
                <w:lang w:val="en-US"/>
              </w:rPr>
              <w:t>4 May</w:t>
            </w:r>
            <w:r w:rsidRPr="00423DE3">
              <w:rPr>
                <w:rFonts w:asciiTheme="majorBidi" w:hAnsiTheme="majorBidi" w:cstheme="majorBidi"/>
                <w:color w:val="000000" w:themeColor="text1"/>
                <w:lang w:val="en-US"/>
              </w:rPr>
              <w:t xml:space="preserve"> 201</w:t>
            </w:r>
            <w:r>
              <w:rPr>
                <w:rFonts w:asciiTheme="majorBidi" w:hAnsiTheme="majorBidi" w:cstheme="majorBidi"/>
                <w:color w:val="000000" w:themeColor="text1"/>
                <w:lang w:val="en-US"/>
              </w:rPr>
              <w:t>0</w:t>
            </w:r>
            <w:r w:rsidRPr="00423DE3">
              <w:rPr>
                <w:rFonts w:asciiTheme="majorBidi" w:hAnsiTheme="majorBidi" w:cstheme="majorBidi"/>
                <w:color w:val="000000" w:themeColor="text1"/>
                <w:lang w:val="en-US"/>
              </w:rPr>
              <w:t xml:space="preserve">, </w:t>
            </w:r>
            <w:proofErr w:type="spellStart"/>
            <w:r>
              <w:rPr>
                <w:rFonts w:asciiTheme="majorBidi" w:hAnsiTheme="majorBidi" w:cstheme="majorBidi"/>
                <w:color w:val="000000" w:themeColor="text1"/>
                <w:lang w:val="en-US"/>
              </w:rPr>
              <w:t>Pervomaysky</w:t>
            </w:r>
            <w:proofErr w:type="spellEnd"/>
            <w:r w:rsidRPr="00423DE3">
              <w:rPr>
                <w:rFonts w:asciiTheme="majorBidi" w:hAnsiTheme="majorBidi" w:cstheme="majorBidi"/>
                <w:color w:val="000000" w:themeColor="text1"/>
                <w:lang w:val="en-US"/>
              </w:rPr>
              <w:t xml:space="preserve"> District </w:t>
            </w:r>
            <w:r>
              <w:rPr>
                <w:rFonts w:asciiTheme="majorBidi" w:hAnsiTheme="majorBidi" w:cstheme="majorBidi"/>
                <w:color w:val="000000" w:themeColor="text1"/>
                <w:lang w:val="en-US"/>
              </w:rPr>
              <w:t xml:space="preserve">Court </w:t>
            </w:r>
          </w:p>
          <w:p w14:paraId="0C7FA2E0" w14:textId="098AC51E" w:rsidR="00E37592" w:rsidRPr="00423DE3" w:rsidRDefault="00E37592" w:rsidP="00E37592">
            <w:pPr>
              <w:suppressAutoHyphens w:val="0"/>
              <w:autoSpaceDE w:val="0"/>
              <w:autoSpaceDN w:val="0"/>
              <w:adjustRightInd w:val="0"/>
              <w:spacing w:line="240" w:lineRule="auto"/>
              <w:rPr>
                <w:rFonts w:asciiTheme="majorBidi" w:hAnsiTheme="majorBidi" w:cstheme="majorBidi"/>
                <w:color w:val="000000" w:themeColor="text1"/>
              </w:rPr>
            </w:pPr>
            <w:r w:rsidRPr="00423DE3">
              <w:rPr>
                <w:rFonts w:asciiTheme="majorBidi" w:hAnsiTheme="majorBidi" w:cstheme="majorBidi"/>
                <w:color w:val="000000" w:themeColor="text1"/>
              </w:rPr>
              <w:t xml:space="preserve">Appeal: </w:t>
            </w:r>
            <w:r w:rsidR="00E86509">
              <w:rPr>
                <w:rFonts w:asciiTheme="majorBidi" w:hAnsiTheme="majorBidi" w:cstheme="majorBidi"/>
                <w:color w:val="000000" w:themeColor="text1"/>
                <w:lang w:val="en-US"/>
              </w:rPr>
              <w:t>26 May</w:t>
            </w:r>
            <w:r w:rsidRPr="00423DE3">
              <w:rPr>
                <w:rFonts w:asciiTheme="majorBidi" w:hAnsiTheme="majorBidi" w:cstheme="majorBidi"/>
                <w:color w:val="000000" w:themeColor="text1"/>
                <w:lang w:val="en-US"/>
              </w:rPr>
              <w:t xml:space="preserve"> 201</w:t>
            </w:r>
            <w:r>
              <w:rPr>
                <w:rFonts w:asciiTheme="majorBidi" w:hAnsiTheme="majorBidi" w:cstheme="majorBidi"/>
                <w:color w:val="000000" w:themeColor="text1"/>
                <w:lang w:val="en-US"/>
              </w:rPr>
              <w:t>0</w:t>
            </w:r>
            <w:r w:rsidRPr="00423DE3">
              <w:rPr>
                <w:rFonts w:asciiTheme="majorBidi" w:hAnsiTheme="majorBidi" w:cstheme="majorBidi"/>
                <w:color w:val="000000" w:themeColor="text1"/>
              </w:rPr>
              <w:t>,</w:t>
            </w:r>
          </w:p>
          <w:p w14:paraId="6B513E5A" w14:textId="77777777" w:rsidR="00E37592" w:rsidRDefault="00E37592" w:rsidP="00E37592">
            <w:pPr>
              <w:suppressAutoHyphens w:val="0"/>
              <w:autoSpaceDE w:val="0"/>
              <w:autoSpaceDN w:val="0"/>
              <w:adjustRightInd w:val="0"/>
              <w:spacing w:line="240" w:lineRule="auto"/>
              <w:rPr>
                <w:rFonts w:asciiTheme="majorBidi" w:hAnsiTheme="majorBidi" w:cstheme="majorBidi"/>
                <w:color w:val="000000" w:themeColor="text1"/>
              </w:rPr>
            </w:pPr>
            <w:r w:rsidRPr="00423DE3">
              <w:rPr>
                <w:rFonts w:asciiTheme="majorBidi" w:hAnsiTheme="majorBidi" w:cstheme="majorBidi"/>
                <w:color w:val="000000" w:themeColor="text1"/>
              </w:rPr>
              <w:t>Vitebsk Regional Court</w:t>
            </w:r>
          </w:p>
          <w:p w14:paraId="39A02738" w14:textId="773ED424" w:rsidR="00B941A5" w:rsidRDefault="00B941A5" w:rsidP="00B941A5">
            <w:pPr>
              <w:suppressAutoHyphens w:val="0"/>
              <w:autoSpaceDE w:val="0"/>
              <w:autoSpaceDN w:val="0"/>
              <w:adjustRightInd w:val="0"/>
              <w:spacing w:line="240" w:lineRule="auto"/>
              <w:rPr>
                <w:rFonts w:asciiTheme="majorBidi" w:hAnsiTheme="majorBidi" w:cstheme="majorBidi"/>
                <w:color w:val="000000" w:themeColor="text1"/>
              </w:rPr>
            </w:pPr>
            <w:r>
              <w:rPr>
                <w:rFonts w:asciiTheme="majorBidi" w:hAnsiTheme="majorBidi" w:cstheme="majorBidi"/>
                <w:color w:val="000000" w:themeColor="text1"/>
              </w:rPr>
              <w:t>Supervisory review: 27 July 2010, Supreme Court</w:t>
            </w:r>
          </w:p>
          <w:p w14:paraId="61F4013B" w14:textId="77777777" w:rsidR="00E86509" w:rsidRDefault="00E86509" w:rsidP="00E37592">
            <w:pPr>
              <w:suppressAutoHyphens w:val="0"/>
              <w:autoSpaceDE w:val="0"/>
              <w:autoSpaceDN w:val="0"/>
              <w:adjustRightInd w:val="0"/>
              <w:spacing w:line="240" w:lineRule="auto"/>
              <w:rPr>
                <w:rFonts w:asciiTheme="majorBidi" w:hAnsiTheme="majorBidi" w:cstheme="majorBidi"/>
                <w:color w:val="000000" w:themeColor="text1"/>
              </w:rPr>
            </w:pPr>
          </w:p>
          <w:p w14:paraId="68E01F94" w14:textId="45A879E3" w:rsidR="00E86509" w:rsidRPr="00423DE3" w:rsidRDefault="00E86509" w:rsidP="00E86509">
            <w:pPr>
              <w:suppressAutoHyphens w:val="0"/>
              <w:autoSpaceDE w:val="0"/>
              <w:autoSpaceDN w:val="0"/>
              <w:adjustRightInd w:val="0"/>
              <w:spacing w:line="240" w:lineRule="auto"/>
              <w:rPr>
                <w:rFonts w:asciiTheme="majorBidi" w:hAnsiTheme="majorBidi" w:cstheme="majorBidi"/>
                <w:color w:val="000000" w:themeColor="text1"/>
                <w:lang w:val="en-US"/>
              </w:rPr>
            </w:pPr>
            <w:r w:rsidRPr="00423DE3">
              <w:rPr>
                <w:rFonts w:asciiTheme="majorBidi" w:hAnsiTheme="majorBidi" w:cstheme="majorBidi"/>
                <w:color w:val="000000" w:themeColor="text1"/>
              </w:rPr>
              <w:t>First</w:t>
            </w:r>
            <w:r w:rsidRPr="00423DE3">
              <w:rPr>
                <w:rFonts w:asciiTheme="majorBidi" w:hAnsiTheme="majorBidi" w:cstheme="majorBidi"/>
                <w:color w:val="000000" w:themeColor="text1"/>
                <w:lang w:val="en-US"/>
              </w:rPr>
              <w:t xml:space="preserve"> </w:t>
            </w:r>
            <w:r w:rsidRPr="00423DE3">
              <w:rPr>
                <w:rFonts w:asciiTheme="majorBidi" w:hAnsiTheme="majorBidi" w:cstheme="majorBidi"/>
                <w:color w:val="000000" w:themeColor="text1"/>
              </w:rPr>
              <w:t>instance</w:t>
            </w:r>
            <w:r w:rsidRPr="00423DE3">
              <w:rPr>
                <w:rFonts w:asciiTheme="majorBidi" w:hAnsiTheme="majorBidi" w:cstheme="majorBidi"/>
                <w:color w:val="000000" w:themeColor="text1"/>
                <w:lang w:val="en-US"/>
              </w:rPr>
              <w:t xml:space="preserve">: </w:t>
            </w:r>
            <w:r w:rsidR="00A3541F">
              <w:rPr>
                <w:rFonts w:asciiTheme="majorBidi" w:hAnsiTheme="majorBidi" w:cstheme="majorBidi"/>
                <w:color w:val="000000" w:themeColor="text1"/>
                <w:lang w:val="en-US"/>
              </w:rPr>
              <w:t>11 May</w:t>
            </w:r>
            <w:r w:rsidRPr="00423DE3">
              <w:rPr>
                <w:rFonts w:asciiTheme="majorBidi" w:hAnsiTheme="majorBidi" w:cstheme="majorBidi"/>
                <w:color w:val="000000" w:themeColor="text1"/>
                <w:lang w:val="en-US"/>
              </w:rPr>
              <w:t xml:space="preserve"> 201</w:t>
            </w:r>
            <w:r>
              <w:rPr>
                <w:rFonts w:asciiTheme="majorBidi" w:hAnsiTheme="majorBidi" w:cstheme="majorBidi"/>
                <w:color w:val="000000" w:themeColor="text1"/>
                <w:lang w:val="en-US"/>
              </w:rPr>
              <w:t>0</w:t>
            </w:r>
            <w:r w:rsidRPr="00423DE3">
              <w:rPr>
                <w:rFonts w:asciiTheme="majorBidi" w:hAnsiTheme="majorBidi" w:cstheme="majorBidi"/>
                <w:color w:val="000000" w:themeColor="text1"/>
                <w:lang w:val="en-US"/>
              </w:rPr>
              <w:t xml:space="preserve">, </w:t>
            </w:r>
            <w:r>
              <w:rPr>
                <w:rFonts w:asciiTheme="majorBidi" w:hAnsiTheme="majorBidi" w:cstheme="majorBidi"/>
                <w:color w:val="000000" w:themeColor="text1"/>
                <w:lang w:val="en-US"/>
              </w:rPr>
              <w:t>Goretsky</w:t>
            </w:r>
            <w:r w:rsidRPr="00423DE3">
              <w:rPr>
                <w:rFonts w:asciiTheme="majorBidi" w:hAnsiTheme="majorBidi" w:cstheme="majorBidi"/>
                <w:color w:val="000000" w:themeColor="text1"/>
                <w:lang w:val="en-US"/>
              </w:rPr>
              <w:t xml:space="preserve"> District </w:t>
            </w:r>
            <w:r>
              <w:rPr>
                <w:rFonts w:asciiTheme="majorBidi" w:hAnsiTheme="majorBidi" w:cstheme="majorBidi"/>
                <w:color w:val="000000" w:themeColor="text1"/>
                <w:lang w:val="en-US"/>
              </w:rPr>
              <w:t xml:space="preserve">Court </w:t>
            </w:r>
          </w:p>
          <w:p w14:paraId="79286739" w14:textId="1A19A1C1" w:rsidR="00E86509" w:rsidRPr="00423DE3" w:rsidRDefault="00E86509" w:rsidP="00E86509">
            <w:pPr>
              <w:suppressAutoHyphens w:val="0"/>
              <w:autoSpaceDE w:val="0"/>
              <w:autoSpaceDN w:val="0"/>
              <w:adjustRightInd w:val="0"/>
              <w:spacing w:line="240" w:lineRule="auto"/>
              <w:rPr>
                <w:rFonts w:asciiTheme="majorBidi" w:hAnsiTheme="majorBidi" w:cstheme="majorBidi"/>
                <w:color w:val="000000" w:themeColor="text1"/>
              </w:rPr>
            </w:pPr>
            <w:r w:rsidRPr="00423DE3">
              <w:rPr>
                <w:rFonts w:asciiTheme="majorBidi" w:hAnsiTheme="majorBidi" w:cstheme="majorBidi"/>
                <w:color w:val="000000" w:themeColor="text1"/>
              </w:rPr>
              <w:t xml:space="preserve">Appeal: </w:t>
            </w:r>
            <w:r w:rsidR="006B0FE0">
              <w:rPr>
                <w:rFonts w:asciiTheme="majorBidi" w:hAnsiTheme="majorBidi" w:cstheme="majorBidi"/>
                <w:color w:val="000000" w:themeColor="text1"/>
                <w:lang w:val="en-US"/>
              </w:rPr>
              <w:t>10 June</w:t>
            </w:r>
            <w:r w:rsidRPr="00423DE3">
              <w:rPr>
                <w:rFonts w:asciiTheme="majorBidi" w:hAnsiTheme="majorBidi" w:cstheme="majorBidi"/>
                <w:color w:val="000000" w:themeColor="text1"/>
                <w:lang w:val="en-US"/>
              </w:rPr>
              <w:t xml:space="preserve"> 201</w:t>
            </w:r>
            <w:r>
              <w:rPr>
                <w:rFonts w:asciiTheme="majorBidi" w:hAnsiTheme="majorBidi" w:cstheme="majorBidi"/>
                <w:color w:val="000000" w:themeColor="text1"/>
                <w:lang w:val="en-US"/>
              </w:rPr>
              <w:t>0</w:t>
            </w:r>
            <w:r w:rsidRPr="00423DE3">
              <w:rPr>
                <w:rFonts w:asciiTheme="majorBidi" w:hAnsiTheme="majorBidi" w:cstheme="majorBidi"/>
                <w:color w:val="000000" w:themeColor="text1"/>
              </w:rPr>
              <w:t>,</w:t>
            </w:r>
          </w:p>
          <w:p w14:paraId="76BE933C" w14:textId="77777777" w:rsidR="00E86509" w:rsidRDefault="00570C03" w:rsidP="00E86509">
            <w:pPr>
              <w:suppressAutoHyphens w:val="0"/>
              <w:autoSpaceDE w:val="0"/>
              <w:autoSpaceDN w:val="0"/>
              <w:adjustRightInd w:val="0"/>
              <w:spacing w:line="240" w:lineRule="auto"/>
              <w:rPr>
                <w:rFonts w:asciiTheme="majorBidi" w:hAnsiTheme="majorBidi" w:cstheme="majorBidi"/>
                <w:color w:val="000000" w:themeColor="text1"/>
              </w:rPr>
            </w:pPr>
            <w:proofErr w:type="spellStart"/>
            <w:r>
              <w:t>Mahiliou</w:t>
            </w:r>
            <w:proofErr w:type="spellEnd"/>
            <w:r w:rsidRPr="00423DE3">
              <w:rPr>
                <w:rFonts w:asciiTheme="majorBidi" w:hAnsiTheme="majorBidi" w:cstheme="majorBidi"/>
                <w:color w:val="000000" w:themeColor="text1"/>
              </w:rPr>
              <w:t xml:space="preserve"> </w:t>
            </w:r>
            <w:r w:rsidR="00E86509" w:rsidRPr="00423DE3">
              <w:rPr>
                <w:rFonts w:asciiTheme="majorBidi" w:hAnsiTheme="majorBidi" w:cstheme="majorBidi"/>
                <w:color w:val="000000" w:themeColor="text1"/>
              </w:rPr>
              <w:t>Regional Court</w:t>
            </w:r>
          </w:p>
          <w:p w14:paraId="3657F394" w14:textId="3AAF2778" w:rsidR="0053713D" w:rsidRDefault="0053713D" w:rsidP="0053713D">
            <w:pPr>
              <w:suppressAutoHyphens w:val="0"/>
              <w:autoSpaceDE w:val="0"/>
              <w:autoSpaceDN w:val="0"/>
              <w:adjustRightInd w:val="0"/>
              <w:spacing w:line="240" w:lineRule="auto"/>
              <w:rPr>
                <w:rFonts w:asciiTheme="majorBidi" w:hAnsiTheme="majorBidi" w:cstheme="majorBidi"/>
                <w:color w:val="000000" w:themeColor="text1"/>
              </w:rPr>
            </w:pPr>
            <w:r>
              <w:rPr>
                <w:rFonts w:asciiTheme="majorBidi" w:hAnsiTheme="majorBidi" w:cstheme="majorBidi"/>
                <w:color w:val="000000" w:themeColor="text1"/>
              </w:rPr>
              <w:t>Supervisory review: 12 August 2010, Supreme Court</w:t>
            </w:r>
          </w:p>
          <w:p w14:paraId="4FE98E20" w14:textId="77777777" w:rsidR="006B0FE0" w:rsidRDefault="006B0FE0" w:rsidP="00E86509">
            <w:pPr>
              <w:suppressAutoHyphens w:val="0"/>
              <w:autoSpaceDE w:val="0"/>
              <w:autoSpaceDN w:val="0"/>
              <w:adjustRightInd w:val="0"/>
              <w:spacing w:line="240" w:lineRule="auto"/>
              <w:rPr>
                <w:rFonts w:asciiTheme="majorBidi" w:hAnsiTheme="majorBidi" w:cstheme="majorBidi"/>
                <w:color w:val="000000" w:themeColor="text1"/>
              </w:rPr>
            </w:pPr>
          </w:p>
          <w:p w14:paraId="4DFE535E" w14:textId="2718A8E1" w:rsidR="006B0FE0" w:rsidRPr="00423DE3" w:rsidRDefault="006B0FE0" w:rsidP="006B0FE0">
            <w:pPr>
              <w:suppressAutoHyphens w:val="0"/>
              <w:autoSpaceDE w:val="0"/>
              <w:autoSpaceDN w:val="0"/>
              <w:adjustRightInd w:val="0"/>
              <w:spacing w:line="240" w:lineRule="auto"/>
              <w:rPr>
                <w:rFonts w:asciiTheme="majorBidi" w:hAnsiTheme="majorBidi" w:cstheme="majorBidi"/>
                <w:color w:val="000000" w:themeColor="text1"/>
                <w:lang w:val="en-US"/>
              </w:rPr>
            </w:pPr>
            <w:r w:rsidRPr="00423DE3">
              <w:rPr>
                <w:rFonts w:asciiTheme="majorBidi" w:hAnsiTheme="majorBidi" w:cstheme="majorBidi"/>
                <w:color w:val="000000" w:themeColor="text1"/>
              </w:rPr>
              <w:t>First</w:t>
            </w:r>
            <w:r w:rsidRPr="00423DE3">
              <w:rPr>
                <w:rFonts w:asciiTheme="majorBidi" w:hAnsiTheme="majorBidi" w:cstheme="majorBidi"/>
                <w:color w:val="000000" w:themeColor="text1"/>
                <w:lang w:val="en-US"/>
              </w:rPr>
              <w:t xml:space="preserve"> </w:t>
            </w:r>
            <w:r w:rsidRPr="00423DE3">
              <w:rPr>
                <w:rFonts w:asciiTheme="majorBidi" w:hAnsiTheme="majorBidi" w:cstheme="majorBidi"/>
                <w:color w:val="000000" w:themeColor="text1"/>
              </w:rPr>
              <w:t>instance</w:t>
            </w:r>
            <w:r w:rsidRPr="00423DE3">
              <w:rPr>
                <w:rFonts w:asciiTheme="majorBidi" w:hAnsiTheme="majorBidi" w:cstheme="majorBidi"/>
                <w:color w:val="000000" w:themeColor="text1"/>
                <w:lang w:val="en-US"/>
              </w:rPr>
              <w:t xml:space="preserve">: </w:t>
            </w:r>
            <w:r w:rsidR="00E83755">
              <w:rPr>
                <w:rFonts w:asciiTheme="majorBidi" w:hAnsiTheme="majorBidi" w:cstheme="majorBidi"/>
                <w:color w:val="000000" w:themeColor="text1"/>
                <w:lang w:val="en-US"/>
              </w:rPr>
              <w:t>12 October</w:t>
            </w:r>
            <w:r w:rsidRPr="00423DE3">
              <w:rPr>
                <w:rFonts w:asciiTheme="majorBidi" w:hAnsiTheme="majorBidi" w:cstheme="majorBidi"/>
                <w:color w:val="000000" w:themeColor="text1"/>
                <w:lang w:val="en-US"/>
              </w:rPr>
              <w:t xml:space="preserve"> 201</w:t>
            </w:r>
            <w:r>
              <w:rPr>
                <w:rFonts w:asciiTheme="majorBidi" w:hAnsiTheme="majorBidi" w:cstheme="majorBidi"/>
                <w:color w:val="000000" w:themeColor="text1"/>
                <w:lang w:val="en-US"/>
              </w:rPr>
              <w:t>0</w:t>
            </w:r>
            <w:r w:rsidRPr="00423DE3">
              <w:rPr>
                <w:rFonts w:asciiTheme="majorBidi" w:hAnsiTheme="majorBidi" w:cstheme="majorBidi"/>
                <w:color w:val="000000" w:themeColor="text1"/>
                <w:lang w:val="en-US"/>
              </w:rPr>
              <w:t xml:space="preserve">, </w:t>
            </w:r>
            <w:proofErr w:type="spellStart"/>
            <w:r>
              <w:rPr>
                <w:rFonts w:asciiTheme="majorBidi" w:hAnsiTheme="majorBidi" w:cstheme="majorBidi"/>
                <w:color w:val="000000" w:themeColor="text1"/>
                <w:lang w:val="en-US"/>
              </w:rPr>
              <w:t>Lioznensky</w:t>
            </w:r>
            <w:proofErr w:type="spellEnd"/>
            <w:r w:rsidRPr="00423DE3">
              <w:rPr>
                <w:rFonts w:asciiTheme="majorBidi" w:hAnsiTheme="majorBidi" w:cstheme="majorBidi"/>
                <w:color w:val="000000" w:themeColor="text1"/>
                <w:lang w:val="en-US"/>
              </w:rPr>
              <w:t xml:space="preserve"> District </w:t>
            </w:r>
            <w:r>
              <w:rPr>
                <w:rFonts w:asciiTheme="majorBidi" w:hAnsiTheme="majorBidi" w:cstheme="majorBidi"/>
                <w:color w:val="000000" w:themeColor="text1"/>
                <w:lang w:val="en-US"/>
              </w:rPr>
              <w:t xml:space="preserve">Court </w:t>
            </w:r>
          </w:p>
          <w:p w14:paraId="30D10CA6" w14:textId="42195BE0" w:rsidR="006B0FE0" w:rsidRPr="00423DE3" w:rsidRDefault="006B0FE0" w:rsidP="006B0FE0">
            <w:pPr>
              <w:suppressAutoHyphens w:val="0"/>
              <w:autoSpaceDE w:val="0"/>
              <w:autoSpaceDN w:val="0"/>
              <w:adjustRightInd w:val="0"/>
              <w:spacing w:line="240" w:lineRule="auto"/>
              <w:rPr>
                <w:rFonts w:asciiTheme="majorBidi" w:hAnsiTheme="majorBidi" w:cstheme="majorBidi"/>
                <w:color w:val="000000" w:themeColor="text1"/>
              </w:rPr>
            </w:pPr>
            <w:r w:rsidRPr="00423DE3">
              <w:rPr>
                <w:rFonts w:asciiTheme="majorBidi" w:hAnsiTheme="majorBidi" w:cstheme="majorBidi"/>
                <w:color w:val="000000" w:themeColor="text1"/>
              </w:rPr>
              <w:t xml:space="preserve">Appeal: </w:t>
            </w:r>
            <w:r w:rsidR="00D70696">
              <w:rPr>
                <w:rFonts w:asciiTheme="majorBidi" w:hAnsiTheme="majorBidi" w:cstheme="majorBidi"/>
                <w:color w:val="000000" w:themeColor="text1"/>
                <w:lang w:val="en-US"/>
              </w:rPr>
              <w:t>10 November</w:t>
            </w:r>
            <w:r w:rsidRPr="00423DE3">
              <w:rPr>
                <w:rFonts w:asciiTheme="majorBidi" w:hAnsiTheme="majorBidi" w:cstheme="majorBidi"/>
                <w:color w:val="000000" w:themeColor="text1"/>
                <w:lang w:val="en-US"/>
              </w:rPr>
              <w:t xml:space="preserve"> 201</w:t>
            </w:r>
            <w:r>
              <w:rPr>
                <w:rFonts w:asciiTheme="majorBidi" w:hAnsiTheme="majorBidi" w:cstheme="majorBidi"/>
                <w:color w:val="000000" w:themeColor="text1"/>
                <w:lang w:val="en-US"/>
              </w:rPr>
              <w:t>0</w:t>
            </w:r>
            <w:r w:rsidRPr="00423DE3">
              <w:rPr>
                <w:rFonts w:asciiTheme="majorBidi" w:hAnsiTheme="majorBidi" w:cstheme="majorBidi"/>
                <w:color w:val="000000" w:themeColor="text1"/>
              </w:rPr>
              <w:t>,</w:t>
            </w:r>
          </w:p>
          <w:p w14:paraId="0AAD1FEF" w14:textId="5EDF0B6D" w:rsidR="006B0FE0" w:rsidRPr="00423DE3" w:rsidRDefault="006B0FE0" w:rsidP="006B0FE0">
            <w:pPr>
              <w:suppressAutoHyphens w:val="0"/>
              <w:autoSpaceDE w:val="0"/>
              <w:autoSpaceDN w:val="0"/>
              <w:adjustRightInd w:val="0"/>
              <w:spacing w:line="240" w:lineRule="auto"/>
              <w:rPr>
                <w:rFonts w:asciiTheme="majorBidi" w:hAnsiTheme="majorBidi" w:cstheme="majorBidi"/>
                <w:color w:val="000000" w:themeColor="text1"/>
              </w:rPr>
            </w:pPr>
            <w:r w:rsidRPr="00423DE3">
              <w:rPr>
                <w:rFonts w:asciiTheme="majorBidi" w:hAnsiTheme="majorBidi" w:cstheme="majorBidi"/>
                <w:color w:val="000000" w:themeColor="text1"/>
              </w:rPr>
              <w:t>Vitebsk Regional Court</w:t>
            </w:r>
          </w:p>
        </w:tc>
        <w:tc>
          <w:tcPr>
            <w:tcW w:w="2340" w:type="dxa"/>
            <w:gridSpan w:val="2"/>
            <w:tcBorders>
              <w:top w:val="single" w:sz="12" w:space="0" w:color="auto"/>
              <w:bottom w:val="single" w:sz="12" w:space="0" w:color="auto"/>
            </w:tcBorders>
          </w:tcPr>
          <w:p w14:paraId="1E663A93" w14:textId="0C163C2D" w:rsidR="00F23356" w:rsidRDefault="00F23356" w:rsidP="00F23356">
            <w:pPr>
              <w:suppressAutoHyphens w:val="0"/>
              <w:spacing w:line="240" w:lineRule="auto"/>
              <w:ind w:left="88"/>
            </w:pPr>
            <w:r>
              <w:t>F</w:t>
            </w:r>
            <w:r w:rsidRPr="006A59D4">
              <w:t xml:space="preserve">ine </w:t>
            </w:r>
            <w:r>
              <w:t>of</w:t>
            </w:r>
            <w:r w:rsidRPr="006A59D4">
              <w:t xml:space="preserve"> </w:t>
            </w:r>
            <w:r>
              <w:t xml:space="preserve">1,225,000 non-denominated </w:t>
            </w:r>
            <w:r w:rsidRPr="006A59D4">
              <w:t xml:space="preserve">Belarusian </w:t>
            </w:r>
            <w:r>
              <w:t>r</w:t>
            </w:r>
            <w:r w:rsidRPr="006A59D4">
              <w:t>oubles (</w:t>
            </w:r>
            <w:r>
              <w:t>approximately 3</w:t>
            </w:r>
            <w:r w:rsidR="00C4691D">
              <w:t>15</w:t>
            </w:r>
            <w:r>
              <w:t xml:space="preserve"> euros</w:t>
            </w:r>
            <w:r w:rsidRPr="006A59D4">
              <w:t>)</w:t>
            </w:r>
          </w:p>
          <w:p w14:paraId="52E1C935" w14:textId="77777777" w:rsidR="00F23356" w:rsidRDefault="00F23356" w:rsidP="00F23356">
            <w:pPr>
              <w:suppressAutoHyphens w:val="0"/>
              <w:spacing w:line="240" w:lineRule="auto"/>
              <w:ind w:left="88"/>
            </w:pPr>
          </w:p>
          <w:p w14:paraId="359ECA67" w14:textId="77777777" w:rsidR="005974F7" w:rsidRDefault="005974F7" w:rsidP="008018F5">
            <w:pPr>
              <w:suppressAutoHyphens w:val="0"/>
              <w:spacing w:line="240" w:lineRule="auto"/>
              <w:ind w:left="88"/>
            </w:pPr>
          </w:p>
          <w:p w14:paraId="2F5B732C" w14:textId="77777777" w:rsidR="005974F7" w:rsidRDefault="005974F7" w:rsidP="008018F5">
            <w:pPr>
              <w:suppressAutoHyphens w:val="0"/>
              <w:spacing w:line="240" w:lineRule="auto"/>
              <w:ind w:left="88"/>
            </w:pPr>
          </w:p>
          <w:p w14:paraId="24B24FC4" w14:textId="734E0B32" w:rsidR="008018F5" w:rsidRDefault="008018F5" w:rsidP="008018F5">
            <w:pPr>
              <w:suppressAutoHyphens w:val="0"/>
              <w:spacing w:line="240" w:lineRule="auto"/>
              <w:ind w:left="88"/>
            </w:pPr>
            <w:r>
              <w:t>F</w:t>
            </w:r>
            <w:r w:rsidRPr="006A59D4">
              <w:t xml:space="preserve">ine </w:t>
            </w:r>
            <w:r>
              <w:t>of</w:t>
            </w:r>
            <w:r w:rsidRPr="006A59D4">
              <w:t xml:space="preserve"> </w:t>
            </w:r>
            <w:r>
              <w:t xml:space="preserve">1,750,000 non-denominated </w:t>
            </w:r>
            <w:r w:rsidRPr="006A59D4">
              <w:t xml:space="preserve">Belarusian </w:t>
            </w:r>
            <w:r>
              <w:t>r</w:t>
            </w:r>
            <w:r w:rsidRPr="006A59D4">
              <w:t>oubles (</w:t>
            </w:r>
            <w:r>
              <w:t>approximately 440 euros</w:t>
            </w:r>
            <w:r w:rsidRPr="006A59D4">
              <w:t>)</w:t>
            </w:r>
            <w:r w:rsidR="00830FC2">
              <w:t xml:space="preserve">. Reduced to </w:t>
            </w:r>
            <w:r w:rsidR="007760B9">
              <w:t xml:space="preserve">875,000 </w:t>
            </w:r>
            <w:r w:rsidR="007760B9" w:rsidRPr="006A59D4">
              <w:t xml:space="preserve">Belarusian </w:t>
            </w:r>
            <w:r w:rsidR="007760B9">
              <w:t>r</w:t>
            </w:r>
            <w:r w:rsidR="007760B9" w:rsidRPr="006A59D4">
              <w:t>oubles (</w:t>
            </w:r>
            <w:r w:rsidR="007760B9">
              <w:t xml:space="preserve">approximately </w:t>
            </w:r>
            <w:r w:rsidR="0077408E">
              <w:t>225</w:t>
            </w:r>
            <w:r w:rsidR="007760B9">
              <w:t xml:space="preserve"> euros</w:t>
            </w:r>
            <w:r w:rsidR="007760B9" w:rsidRPr="006A59D4">
              <w:t>)</w:t>
            </w:r>
            <w:r w:rsidR="0077408E">
              <w:t xml:space="preserve"> by the Supreme Court</w:t>
            </w:r>
          </w:p>
          <w:p w14:paraId="2936A1A6" w14:textId="77777777" w:rsidR="008018F5" w:rsidRDefault="008018F5" w:rsidP="008018F5">
            <w:pPr>
              <w:suppressAutoHyphens w:val="0"/>
              <w:spacing w:line="240" w:lineRule="auto"/>
              <w:ind w:left="88"/>
            </w:pPr>
          </w:p>
          <w:p w14:paraId="4798C449" w14:textId="41FA01E2" w:rsidR="00B4405B" w:rsidRDefault="00B4405B" w:rsidP="00B4405B">
            <w:pPr>
              <w:suppressAutoHyphens w:val="0"/>
              <w:spacing w:line="240" w:lineRule="auto"/>
              <w:ind w:left="88"/>
            </w:pPr>
            <w:r>
              <w:t>F</w:t>
            </w:r>
            <w:r w:rsidRPr="006A59D4">
              <w:t xml:space="preserve">ine </w:t>
            </w:r>
            <w:r>
              <w:t>of</w:t>
            </w:r>
            <w:r w:rsidRPr="006A59D4">
              <w:t xml:space="preserve"> </w:t>
            </w:r>
            <w:r>
              <w:t xml:space="preserve">1,050,000 non-denominated </w:t>
            </w:r>
            <w:r w:rsidRPr="006A59D4">
              <w:t xml:space="preserve">Belarusian </w:t>
            </w:r>
            <w:r>
              <w:t>r</w:t>
            </w:r>
            <w:r w:rsidRPr="006A59D4">
              <w:t>oubles (</w:t>
            </w:r>
            <w:r>
              <w:t>approximately 270 euros</w:t>
            </w:r>
            <w:r w:rsidRPr="006A59D4">
              <w:t>)</w:t>
            </w:r>
          </w:p>
          <w:p w14:paraId="09BFCEB3" w14:textId="77777777" w:rsidR="00B4405B" w:rsidRDefault="00B4405B" w:rsidP="00B4405B">
            <w:pPr>
              <w:suppressAutoHyphens w:val="0"/>
              <w:spacing w:line="240" w:lineRule="auto"/>
              <w:ind w:left="88"/>
            </w:pPr>
          </w:p>
          <w:p w14:paraId="59215D83" w14:textId="77777777" w:rsidR="00B941A5" w:rsidRDefault="00B941A5" w:rsidP="00615FF1">
            <w:pPr>
              <w:suppressAutoHyphens w:val="0"/>
              <w:spacing w:line="240" w:lineRule="auto"/>
              <w:ind w:left="88"/>
            </w:pPr>
          </w:p>
          <w:p w14:paraId="49E14C4B" w14:textId="77777777" w:rsidR="00B941A5" w:rsidRDefault="00B941A5" w:rsidP="00615FF1">
            <w:pPr>
              <w:suppressAutoHyphens w:val="0"/>
              <w:spacing w:line="240" w:lineRule="auto"/>
              <w:ind w:left="88"/>
            </w:pPr>
          </w:p>
          <w:p w14:paraId="05C28C64" w14:textId="700D50CA" w:rsidR="00EC5765" w:rsidRDefault="00615FF1" w:rsidP="00615FF1">
            <w:pPr>
              <w:suppressAutoHyphens w:val="0"/>
              <w:spacing w:line="240" w:lineRule="auto"/>
              <w:ind w:left="88"/>
            </w:pPr>
            <w:r>
              <w:t>F</w:t>
            </w:r>
            <w:r w:rsidRPr="006A59D4">
              <w:t xml:space="preserve">ine </w:t>
            </w:r>
            <w:r>
              <w:t>of</w:t>
            </w:r>
            <w:r w:rsidRPr="006A59D4">
              <w:t xml:space="preserve"> </w:t>
            </w:r>
            <w:r>
              <w:t xml:space="preserve">1,400,000 non-denominated </w:t>
            </w:r>
            <w:r w:rsidRPr="006A59D4">
              <w:t xml:space="preserve">Belarusian </w:t>
            </w:r>
            <w:r>
              <w:t>r</w:t>
            </w:r>
            <w:r w:rsidRPr="006A59D4">
              <w:t>oubles (</w:t>
            </w:r>
            <w:r>
              <w:t>approximately 370 euros</w:t>
            </w:r>
            <w:r w:rsidRPr="006A59D4">
              <w:t>)</w:t>
            </w:r>
          </w:p>
          <w:p w14:paraId="2CABFFDC" w14:textId="77777777" w:rsidR="00615FF1" w:rsidRDefault="00615FF1" w:rsidP="00615FF1">
            <w:pPr>
              <w:suppressAutoHyphens w:val="0"/>
              <w:spacing w:line="240" w:lineRule="auto"/>
              <w:ind w:left="88"/>
            </w:pPr>
          </w:p>
          <w:p w14:paraId="033A0B47" w14:textId="77777777" w:rsidR="0053713D" w:rsidRDefault="0053713D" w:rsidP="00615FF1">
            <w:pPr>
              <w:suppressAutoHyphens w:val="0"/>
              <w:spacing w:line="240" w:lineRule="auto"/>
              <w:ind w:left="88"/>
            </w:pPr>
          </w:p>
          <w:p w14:paraId="03105105" w14:textId="77777777" w:rsidR="0053713D" w:rsidRDefault="0053713D" w:rsidP="00615FF1">
            <w:pPr>
              <w:suppressAutoHyphens w:val="0"/>
              <w:spacing w:line="240" w:lineRule="auto"/>
              <w:ind w:left="88"/>
            </w:pPr>
          </w:p>
          <w:p w14:paraId="5D837463" w14:textId="64CF62DB" w:rsidR="00615FF1" w:rsidRDefault="00615FF1" w:rsidP="00615FF1">
            <w:pPr>
              <w:suppressAutoHyphens w:val="0"/>
              <w:spacing w:line="240" w:lineRule="auto"/>
              <w:ind w:left="88"/>
            </w:pPr>
            <w:r>
              <w:t>F</w:t>
            </w:r>
            <w:r w:rsidRPr="006A59D4">
              <w:t xml:space="preserve">ine </w:t>
            </w:r>
            <w:r>
              <w:t>of</w:t>
            </w:r>
            <w:r w:rsidRPr="006A59D4">
              <w:t xml:space="preserve"> </w:t>
            </w:r>
            <w:r>
              <w:t>1,</w:t>
            </w:r>
            <w:r w:rsidR="008A72FA">
              <w:t>33</w:t>
            </w:r>
            <w:r>
              <w:t xml:space="preserve">0,000 non-denominated </w:t>
            </w:r>
            <w:r w:rsidRPr="006A59D4">
              <w:t xml:space="preserve">Belarusian </w:t>
            </w:r>
            <w:r>
              <w:t>r</w:t>
            </w:r>
            <w:r w:rsidRPr="006A59D4">
              <w:t>oubles (</w:t>
            </w:r>
            <w:r>
              <w:t xml:space="preserve">approximately </w:t>
            </w:r>
            <w:r w:rsidR="008A72FA">
              <w:t>320</w:t>
            </w:r>
            <w:r>
              <w:t xml:space="preserve"> euros</w:t>
            </w:r>
            <w:r w:rsidRPr="006A59D4">
              <w:t>)</w:t>
            </w:r>
          </w:p>
          <w:p w14:paraId="2EAEC414" w14:textId="7F831B74" w:rsidR="00615FF1" w:rsidRDefault="00615FF1" w:rsidP="00615FF1">
            <w:pPr>
              <w:suppressAutoHyphens w:val="0"/>
              <w:spacing w:line="240" w:lineRule="auto"/>
              <w:ind w:left="88"/>
            </w:pPr>
          </w:p>
        </w:tc>
        <w:tc>
          <w:tcPr>
            <w:tcW w:w="180" w:type="dxa"/>
            <w:gridSpan w:val="2"/>
            <w:tcBorders>
              <w:top w:val="single" w:sz="12" w:space="0" w:color="auto"/>
              <w:bottom w:val="single" w:sz="12" w:space="0" w:color="auto"/>
            </w:tcBorders>
          </w:tcPr>
          <w:p w14:paraId="01A50C36" w14:textId="77777777" w:rsidR="00EC5765" w:rsidRPr="0036208A" w:rsidRDefault="00EC5765" w:rsidP="00AE3BEB">
            <w:pPr>
              <w:suppressAutoHyphens w:val="0"/>
              <w:spacing w:line="240" w:lineRule="auto"/>
              <w:ind w:left="-35" w:firstLine="35"/>
              <w:rPr>
                <w:rFonts w:asciiTheme="majorBidi" w:hAnsiTheme="majorBidi" w:cstheme="majorBidi"/>
              </w:rPr>
            </w:pPr>
          </w:p>
        </w:tc>
        <w:tc>
          <w:tcPr>
            <w:tcW w:w="2430" w:type="dxa"/>
            <w:gridSpan w:val="2"/>
            <w:tcBorders>
              <w:top w:val="single" w:sz="12" w:space="0" w:color="auto"/>
              <w:bottom w:val="single" w:sz="12" w:space="0" w:color="auto"/>
            </w:tcBorders>
          </w:tcPr>
          <w:p w14:paraId="3D022FBA" w14:textId="77777777" w:rsidR="00C52DE2" w:rsidRPr="00502043" w:rsidRDefault="00C52DE2" w:rsidP="00D6328D">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Code of Administrative Offences</w:t>
            </w:r>
          </w:p>
          <w:p w14:paraId="33D21809" w14:textId="17BC55D9" w:rsidR="00EC5765" w:rsidRDefault="00C52DE2" w:rsidP="00D6328D">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Law on Mass Media</w:t>
            </w:r>
          </w:p>
        </w:tc>
      </w:tr>
      <w:tr w:rsidR="002461BB" w:rsidRPr="0036208A" w14:paraId="474778BC" w14:textId="77777777" w:rsidTr="00237A0C">
        <w:trPr>
          <w:trHeight w:val="969"/>
        </w:trPr>
        <w:tc>
          <w:tcPr>
            <w:tcW w:w="1220" w:type="dxa"/>
            <w:tcBorders>
              <w:top w:val="single" w:sz="12" w:space="0" w:color="auto"/>
              <w:bottom w:val="single" w:sz="12" w:space="0" w:color="auto"/>
            </w:tcBorders>
          </w:tcPr>
          <w:p w14:paraId="6BE0C4EE" w14:textId="45135E65" w:rsidR="002461BB" w:rsidRPr="0036208A" w:rsidRDefault="00401B25" w:rsidP="002461BB">
            <w:pPr>
              <w:suppressAutoHyphens w:val="0"/>
              <w:autoSpaceDE w:val="0"/>
              <w:autoSpaceDN w:val="0"/>
              <w:adjustRightInd w:val="0"/>
              <w:spacing w:before="40" w:after="120" w:line="220" w:lineRule="exact"/>
              <w:ind w:right="113"/>
              <w:rPr>
                <w:rFonts w:asciiTheme="majorBidi" w:hAnsiTheme="majorBidi" w:cstheme="majorBidi"/>
              </w:rPr>
            </w:pPr>
            <w:r w:rsidRPr="00423DE3">
              <w:rPr>
                <w:rFonts w:asciiTheme="majorBidi" w:hAnsiTheme="majorBidi" w:cstheme="majorBidi"/>
              </w:rPr>
              <w:lastRenderedPageBreak/>
              <w:t xml:space="preserve">Tatiana </w:t>
            </w:r>
            <w:proofErr w:type="spellStart"/>
            <w:r w:rsidR="002461BB" w:rsidRPr="00423DE3">
              <w:rPr>
                <w:rFonts w:asciiTheme="majorBidi" w:hAnsiTheme="majorBidi" w:cstheme="majorBidi"/>
              </w:rPr>
              <w:t>Smotkina</w:t>
            </w:r>
            <w:proofErr w:type="spellEnd"/>
            <w:r w:rsidR="002461BB" w:rsidRPr="00423DE3">
              <w:rPr>
                <w:rFonts w:asciiTheme="majorBidi" w:hAnsiTheme="majorBidi" w:cstheme="majorBidi"/>
              </w:rPr>
              <w:t xml:space="preserve"> </w:t>
            </w:r>
          </w:p>
        </w:tc>
        <w:tc>
          <w:tcPr>
            <w:tcW w:w="1170" w:type="dxa"/>
            <w:tcBorders>
              <w:top w:val="single" w:sz="12" w:space="0" w:color="auto"/>
              <w:bottom w:val="single" w:sz="12" w:space="0" w:color="auto"/>
            </w:tcBorders>
          </w:tcPr>
          <w:p w14:paraId="28EFD79F" w14:textId="2AF2B201" w:rsidR="002461BB" w:rsidRPr="0036208A" w:rsidRDefault="002461BB" w:rsidP="002461BB">
            <w:pPr>
              <w:suppressAutoHyphens w:val="0"/>
              <w:autoSpaceDE w:val="0"/>
              <w:autoSpaceDN w:val="0"/>
              <w:adjustRightInd w:val="0"/>
              <w:spacing w:before="40" w:after="120" w:line="220" w:lineRule="exact"/>
              <w:ind w:right="113"/>
              <w:rPr>
                <w:rFonts w:asciiTheme="majorBidi" w:hAnsiTheme="majorBidi" w:cstheme="majorBidi"/>
              </w:rPr>
            </w:pPr>
            <w:r w:rsidRPr="00423DE3">
              <w:rPr>
                <w:rFonts w:asciiTheme="majorBidi" w:hAnsiTheme="majorBidi" w:cstheme="majorBidi"/>
              </w:rPr>
              <w:t>3235/2018</w:t>
            </w:r>
          </w:p>
        </w:tc>
        <w:tc>
          <w:tcPr>
            <w:tcW w:w="1440" w:type="dxa"/>
            <w:tcBorders>
              <w:top w:val="single" w:sz="12" w:space="0" w:color="auto"/>
              <w:bottom w:val="single" w:sz="12" w:space="0" w:color="auto"/>
            </w:tcBorders>
          </w:tcPr>
          <w:p w14:paraId="7E1BE660" w14:textId="00D1157D" w:rsidR="002461BB" w:rsidRPr="0036208A" w:rsidRDefault="006B537F" w:rsidP="006B537F">
            <w:pPr>
              <w:suppressAutoHyphens w:val="0"/>
              <w:autoSpaceDE w:val="0"/>
              <w:autoSpaceDN w:val="0"/>
              <w:adjustRightInd w:val="0"/>
              <w:spacing w:before="40" w:after="120" w:line="220" w:lineRule="exact"/>
              <w:ind w:right="113"/>
              <w:rPr>
                <w:rFonts w:asciiTheme="majorBidi" w:hAnsiTheme="majorBidi" w:cstheme="majorBidi"/>
              </w:rPr>
            </w:pPr>
            <w:r>
              <w:t>Represented by counsel</w:t>
            </w:r>
            <w:r w:rsidR="002461BB">
              <w:t>, Pavel Levinov</w:t>
            </w:r>
          </w:p>
        </w:tc>
        <w:tc>
          <w:tcPr>
            <w:tcW w:w="1440" w:type="dxa"/>
            <w:tcBorders>
              <w:top w:val="single" w:sz="12" w:space="0" w:color="auto"/>
              <w:bottom w:val="single" w:sz="12" w:space="0" w:color="auto"/>
            </w:tcBorders>
          </w:tcPr>
          <w:p w14:paraId="142FBDAA" w14:textId="77E301B2" w:rsidR="002461BB" w:rsidRPr="0036208A" w:rsidRDefault="002461BB" w:rsidP="002461BB">
            <w:pPr>
              <w:suppressAutoHyphens w:val="0"/>
              <w:autoSpaceDE w:val="0"/>
              <w:autoSpaceDN w:val="0"/>
              <w:adjustRightInd w:val="0"/>
              <w:spacing w:before="40" w:after="120" w:line="220" w:lineRule="exact"/>
              <w:ind w:right="113"/>
              <w:jc w:val="center"/>
              <w:rPr>
                <w:rFonts w:asciiTheme="majorBidi" w:hAnsiTheme="majorBidi" w:cstheme="majorBidi"/>
              </w:rPr>
            </w:pPr>
            <w:r w:rsidRPr="00423DE3">
              <w:rPr>
                <w:rFonts w:asciiTheme="majorBidi" w:hAnsiTheme="majorBidi" w:cstheme="majorBidi"/>
              </w:rPr>
              <w:t>29 August 2018</w:t>
            </w:r>
          </w:p>
        </w:tc>
        <w:tc>
          <w:tcPr>
            <w:tcW w:w="1350" w:type="dxa"/>
            <w:tcBorders>
              <w:top w:val="single" w:sz="12" w:space="0" w:color="auto"/>
              <w:bottom w:val="single" w:sz="12" w:space="0" w:color="auto"/>
            </w:tcBorders>
          </w:tcPr>
          <w:p w14:paraId="068BE081" w14:textId="549115F6" w:rsidR="002461BB" w:rsidRPr="0036208A" w:rsidRDefault="002461BB" w:rsidP="002461BB">
            <w:pPr>
              <w:suppressAutoHyphens w:val="0"/>
              <w:autoSpaceDE w:val="0"/>
              <w:autoSpaceDN w:val="0"/>
              <w:adjustRightInd w:val="0"/>
              <w:spacing w:before="40" w:after="120" w:line="220" w:lineRule="exact"/>
              <w:ind w:right="113"/>
              <w:rPr>
                <w:rFonts w:asciiTheme="majorBidi" w:hAnsiTheme="majorBidi" w:cstheme="majorBidi"/>
              </w:rPr>
            </w:pPr>
            <w:r w:rsidRPr="00423DE3">
              <w:rPr>
                <w:rFonts w:asciiTheme="majorBidi" w:hAnsiTheme="majorBidi" w:cstheme="majorBidi"/>
              </w:rPr>
              <w:t>10 December 2018</w:t>
            </w:r>
          </w:p>
        </w:tc>
        <w:tc>
          <w:tcPr>
            <w:tcW w:w="2520" w:type="dxa"/>
            <w:gridSpan w:val="2"/>
            <w:tcBorders>
              <w:top w:val="single" w:sz="12" w:space="0" w:color="auto"/>
              <w:bottom w:val="single" w:sz="12" w:space="0" w:color="auto"/>
            </w:tcBorders>
          </w:tcPr>
          <w:p w14:paraId="56555E5F" w14:textId="00F46019" w:rsidR="00A452E2" w:rsidRPr="00423DE3" w:rsidRDefault="00A452E2" w:rsidP="00A452E2">
            <w:pPr>
              <w:suppressAutoHyphens w:val="0"/>
              <w:autoSpaceDE w:val="0"/>
              <w:autoSpaceDN w:val="0"/>
              <w:adjustRightInd w:val="0"/>
              <w:spacing w:line="240" w:lineRule="auto"/>
              <w:rPr>
                <w:rFonts w:asciiTheme="majorBidi" w:hAnsiTheme="majorBidi" w:cstheme="majorBidi"/>
                <w:color w:val="000000" w:themeColor="text1"/>
                <w:lang w:val="en-US"/>
              </w:rPr>
            </w:pPr>
            <w:r w:rsidRPr="00423DE3">
              <w:rPr>
                <w:rFonts w:asciiTheme="majorBidi" w:hAnsiTheme="majorBidi" w:cstheme="majorBidi"/>
                <w:color w:val="000000" w:themeColor="text1"/>
              </w:rPr>
              <w:t>First</w:t>
            </w:r>
            <w:r w:rsidRPr="00423DE3">
              <w:rPr>
                <w:rFonts w:asciiTheme="majorBidi" w:hAnsiTheme="majorBidi" w:cstheme="majorBidi"/>
                <w:color w:val="000000" w:themeColor="text1"/>
                <w:lang w:val="en-US"/>
              </w:rPr>
              <w:t xml:space="preserve"> </w:t>
            </w:r>
            <w:r w:rsidRPr="00423DE3">
              <w:rPr>
                <w:rFonts w:asciiTheme="majorBidi" w:hAnsiTheme="majorBidi" w:cstheme="majorBidi"/>
                <w:color w:val="000000" w:themeColor="text1"/>
              </w:rPr>
              <w:t>instance</w:t>
            </w:r>
            <w:r w:rsidRPr="00423DE3">
              <w:rPr>
                <w:rFonts w:asciiTheme="majorBidi" w:hAnsiTheme="majorBidi" w:cstheme="majorBidi"/>
                <w:color w:val="000000" w:themeColor="text1"/>
                <w:lang w:val="en-US"/>
              </w:rPr>
              <w:t xml:space="preserve">: 31 </w:t>
            </w:r>
            <w:r w:rsidRPr="00423DE3">
              <w:rPr>
                <w:rFonts w:asciiTheme="majorBidi" w:hAnsiTheme="majorBidi" w:cstheme="majorBidi"/>
                <w:color w:val="000000" w:themeColor="text1"/>
              </w:rPr>
              <w:t>May</w:t>
            </w:r>
            <w:r w:rsidRPr="00423DE3">
              <w:rPr>
                <w:rFonts w:asciiTheme="majorBidi" w:hAnsiTheme="majorBidi" w:cstheme="majorBidi"/>
                <w:color w:val="000000" w:themeColor="text1"/>
                <w:lang w:val="en-US"/>
              </w:rPr>
              <w:t xml:space="preserve"> 2018, </w:t>
            </w:r>
            <w:proofErr w:type="spellStart"/>
            <w:r w:rsidRPr="00423DE3">
              <w:rPr>
                <w:rFonts w:asciiTheme="majorBidi" w:hAnsiTheme="majorBidi" w:cstheme="majorBidi"/>
                <w:color w:val="000000" w:themeColor="text1"/>
                <w:lang w:val="en-US"/>
              </w:rPr>
              <w:t>Dokshitsky</w:t>
            </w:r>
            <w:proofErr w:type="spellEnd"/>
            <w:r w:rsidRPr="00423DE3">
              <w:rPr>
                <w:rFonts w:asciiTheme="majorBidi" w:hAnsiTheme="majorBidi" w:cstheme="majorBidi"/>
                <w:color w:val="000000" w:themeColor="text1"/>
                <w:lang w:val="en-US"/>
              </w:rPr>
              <w:t xml:space="preserve"> District </w:t>
            </w:r>
            <w:r w:rsidR="005974C7">
              <w:rPr>
                <w:rFonts w:asciiTheme="majorBidi" w:hAnsiTheme="majorBidi" w:cstheme="majorBidi"/>
                <w:color w:val="000000" w:themeColor="text1"/>
                <w:lang w:val="en-US"/>
              </w:rPr>
              <w:t xml:space="preserve">Court </w:t>
            </w:r>
          </w:p>
          <w:p w14:paraId="6A295FCC" w14:textId="77777777" w:rsidR="00A452E2" w:rsidRPr="00423DE3" w:rsidRDefault="00A452E2" w:rsidP="00A452E2">
            <w:pPr>
              <w:suppressAutoHyphens w:val="0"/>
              <w:autoSpaceDE w:val="0"/>
              <w:autoSpaceDN w:val="0"/>
              <w:adjustRightInd w:val="0"/>
              <w:spacing w:line="240" w:lineRule="auto"/>
              <w:rPr>
                <w:rFonts w:asciiTheme="majorBidi" w:hAnsiTheme="majorBidi" w:cstheme="majorBidi"/>
                <w:color w:val="000000" w:themeColor="text1"/>
              </w:rPr>
            </w:pPr>
            <w:r w:rsidRPr="00423DE3">
              <w:rPr>
                <w:rFonts w:asciiTheme="majorBidi" w:hAnsiTheme="majorBidi" w:cstheme="majorBidi"/>
                <w:color w:val="000000" w:themeColor="text1"/>
              </w:rPr>
              <w:t xml:space="preserve">Appeal: </w:t>
            </w:r>
            <w:r w:rsidRPr="00423DE3">
              <w:rPr>
                <w:rFonts w:asciiTheme="majorBidi" w:hAnsiTheme="majorBidi" w:cstheme="majorBidi"/>
                <w:color w:val="000000" w:themeColor="text1"/>
                <w:lang w:val="en-US"/>
              </w:rPr>
              <w:t>11 July 2018</w:t>
            </w:r>
            <w:r w:rsidRPr="00423DE3">
              <w:rPr>
                <w:rFonts w:asciiTheme="majorBidi" w:hAnsiTheme="majorBidi" w:cstheme="majorBidi"/>
                <w:color w:val="000000" w:themeColor="text1"/>
              </w:rPr>
              <w:t>,</w:t>
            </w:r>
          </w:p>
          <w:p w14:paraId="51521A76" w14:textId="504D0221" w:rsidR="002461BB" w:rsidRPr="0036208A" w:rsidRDefault="00A452E2" w:rsidP="00A452E2">
            <w:pPr>
              <w:suppressAutoHyphens w:val="0"/>
              <w:autoSpaceDE w:val="0"/>
              <w:autoSpaceDN w:val="0"/>
              <w:adjustRightInd w:val="0"/>
              <w:spacing w:line="240" w:lineRule="auto"/>
              <w:rPr>
                <w:rFonts w:asciiTheme="majorBidi" w:hAnsiTheme="majorBidi" w:cstheme="majorBidi"/>
              </w:rPr>
            </w:pPr>
            <w:r w:rsidRPr="00423DE3">
              <w:rPr>
                <w:rFonts w:asciiTheme="majorBidi" w:hAnsiTheme="majorBidi" w:cstheme="majorBidi"/>
                <w:color w:val="000000" w:themeColor="text1"/>
              </w:rPr>
              <w:t>Vitebsk Regional Court</w:t>
            </w:r>
          </w:p>
        </w:tc>
        <w:tc>
          <w:tcPr>
            <w:tcW w:w="2340" w:type="dxa"/>
            <w:gridSpan w:val="2"/>
            <w:tcBorders>
              <w:top w:val="single" w:sz="12" w:space="0" w:color="auto"/>
              <w:bottom w:val="single" w:sz="12" w:space="0" w:color="auto"/>
            </w:tcBorders>
          </w:tcPr>
          <w:p w14:paraId="55CDFD1A" w14:textId="4105C82B" w:rsidR="002461BB" w:rsidRPr="0036208A" w:rsidRDefault="002461BB" w:rsidP="00981E3D">
            <w:pPr>
              <w:suppressAutoHyphens w:val="0"/>
              <w:spacing w:line="240" w:lineRule="auto"/>
              <w:ind w:left="88"/>
              <w:rPr>
                <w:rFonts w:asciiTheme="majorBidi" w:hAnsiTheme="majorBidi" w:cstheme="majorBidi"/>
              </w:rPr>
            </w:pPr>
            <w:r>
              <w:t>F</w:t>
            </w:r>
            <w:r w:rsidRPr="006A59D4">
              <w:t xml:space="preserve">ine </w:t>
            </w:r>
            <w:r>
              <w:t>of</w:t>
            </w:r>
            <w:r w:rsidRPr="006A59D4">
              <w:t xml:space="preserve"> </w:t>
            </w:r>
            <w:r w:rsidR="00D83D02">
              <w:t>735</w:t>
            </w:r>
            <w:r w:rsidRPr="006A59D4">
              <w:t xml:space="preserve"> Belarusian </w:t>
            </w:r>
            <w:r>
              <w:t>r</w:t>
            </w:r>
            <w:r w:rsidRPr="006A59D4">
              <w:t>oubles (</w:t>
            </w:r>
            <w:r>
              <w:t>approximately 3</w:t>
            </w:r>
            <w:r w:rsidR="00D83D02">
              <w:t>2</w:t>
            </w:r>
            <w:r>
              <w:t>0 euros</w:t>
            </w:r>
            <w:r w:rsidRPr="006A59D4">
              <w:t>)</w:t>
            </w:r>
          </w:p>
        </w:tc>
        <w:tc>
          <w:tcPr>
            <w:tcW w:w="180" w:type="dxa"/>
            <w:gridSpan w:val="2"/>
            <w:tcBorders>
              <w:top w:val="single" w:sz="12" w:space="0" w:color="auto"/>
              <w:bottom w:val="single" w:sz="12" w:space="0" w:color="auto"/>
            </w:tcBorders>
          </w:tcPr>
          <w:p w14:paraId="5A73BF49" w14:textId="77777777" w:rsidR="002461BB" w:rsidRPr="0036208A" w:rsidRDefault="002461BB" w:rsidP="002461BB">
            <w:pPr>
              <w:suppressAutoHyphens w:val="0"/>
              <w:spacing w:line="240" w:lineRule="auto"/>
              <w:rPr>
                <w:rFonts w:asciiTheme="majorBidi" w:hAnsiTheme="majorBidi" w:cstheme="majorBidi"/>
              </w:rPr>
            </w:pPr>
          </w:p>
        </w:tc>
        <w:tc>
          <w:tcPr>
            <w:tcW w:w="2430" w:type="dxa"/>
            <w:gridSpan w:val="2"/>
            <w:tcBorders>
              <w:top w:val="single" w:sz="12" w:space="0" w:color="auto"/>
              <w:bottom w:val="single" w:sz="12" w:space="0" w:color="auto"/>
            </w:tcBorders>
          </w:tcPr>
          <w:p w14:paraId="257E427E" w14:textId="7C6771E3" w:rsidR="002461BB" w:rsidRPr="00502043" w:rsidRDefault="002461BB" w:rsidP="00D6328D">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Code of Administrative Offences</w:t>
            </w:r>
          </w:p>
          <w:p w14:paraId="79F857A6" w14:textId="58F9929B" w:rsidR="002461BB" w:rsidRPr="0036208A" w:rsidRDefault="005974C7" w:rsidP="00D6328D">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Law on Mass Media</w:t>
            </w:r>
          </w:p>
        </w:tc>
      </w:tr>
      <w:tr w:rsidR="004B32F1" w:rsidRPr="0036208A" w14:paraId="33F6C248" w14:textId="77777777" w:rsidTr="00237A0C">
        <w:tc>
          <w:tcPr>
            <w:tcW w:w="1220" w:type="dxa"/>
            <w:tcBorders>
              <w:top w:val="single" w:sz="12" w:space="0" w:color="auto"/>
              <w:bottom w:val="single" w:sz="12" w:space="0" w:color="auto"/>
            </w:tcBorders>
          </w:tcPr>
          <w:p w14:paraId="1BEFA0D6" w14:textId="494333FD" w:rsidR="004B32F1" w:rsidRPr="0036208A" w:rsidRDefault="00401B25" w:rsidP="004B32F1">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lang w:val="en-US"/>
              </w:rPr>
              <w:t xml:space="preserve">Konstantin </w:t>
            </w:r>
            <w:r w:rsidR="004B32F1">
              <w:rPr>
                <w:rFonts w:asciiTheme="majorBidi" w:hAnsiTheme="majorBidi" w:cstheme="majorBidi"/>
                <w:lang w:val="en-US"/>
              </w:rPr>
              <w:t xml:space="preserve">Zhukovsky </w:t>
            </w:r>
          </w:p>
        </w:tc>
        <w:tc>
          <w:tcPr>
            <w:tcW w:w="1170" w:type="dxa"/>
            <w:tcBorders>
              <w:top w:val="single" w:sz="12" w:space="0" w:color="auto"/>
              <w:bottom w:val="single" w:sz="12" w:space="0" w:color="auto"/>
            </w:tcBorders>
          </w:tcPr>
          <w:p w14:paraId="52F9F1BB" w14:textId="49B1F0E4" w:rsidR="004B32F1" w:rsidRPr="0036208A" w:rsidRDefault="004B32F1" w:rsidP="004B32F1">
            <w:pPr>
              <w:suppressAutoHyphens w:val="0"/>
              <w:autoSpaceDE w:val="0"/>
              <w:autoSpaceDN w:val="0"/>
              <w:adjustRightInd w:val="0"/>
              <w:spacing w:before="40" w:after="120" w:line="220" w:lineRule="exact"/>
              <w:ind w:right="113"/>
              <w:rPr>
                <w:rFonts w:asciiTheme="majorBidi" w:hAnsiTheme="majorBidi" w:cstheme="majorBidi"/>
              </w:rPr>
            </w:pPr>
            <w:r w:rsidRPr="00423DE3">
              <w:rPr>
                <w:rFonts w:asciiTheme="majorBidi" w:hAnsiTheme="majorBidi" w:cstheme="majorBidi"/>
              </w:rPr>
              <w:t>3284/2019</w:t>
            </w:r>
          </w:p>
        </w:tc>
        <w:tc>
          <w:tcPr>
            <w:tcW w:w="1440" w:type="dxa"/>
            <w:tcBorders>
              <w:top w:val="single" w:sz="12" w:space="0" w:color="auto"/>
              <w:bottom w:val="single" w:sz="12" w:space="0" w:color="auto"/>
            </w:tcBorders>
          </w:tcPr>
          <w:p w14:paraId="6DF5FE20" w14:textId="4681382E" w:rsidR="004B32F1" w:rsidRPr="0036208A" w:rsidRDefault="00436C08" w:rsidP="004B32F1">
            <w:pPr>
              <w:suppressAutoHyphens w:val="0"/>
              <w:autoSpaceDE w:val="0"/>
              <w:autoSpaceDN w:val="0"/>
              <w:adjustRightInd w:val="0"/>
              <w:spacing w:before="40" w:after="120" w:line="220" w:lineRule="exact"/>
              <w:ind w:right="113"/>
              <w:rPr>
                <w:rFonts w:asciiTheme="majorBidi" w:hAnsiTheme="majorBidi" w:cstheme="majorBidi"/>
              </w:rPr>
            </w:pPr>
            <w:r>
              <w:t>Represented by counsel, Leonid Sudalenko</w:t>
            </w:r>
          </w:p>
        </w:tc>
        <w:tc>
          <w:tcPr>
            <w:tcW w:w="1440" w:type="dxa"/>
            <w:tcBorders>
              <w:top w:val="single" w:sz="12" w:space="0" w:color="auto"/>
              <w:bottom w:val="single" w:sz="12" w:space="0" w:color="auto"/>
            </w:tcBorders>
          </w:tcPr>
          <w:p w14:paraId="59BB716B" w14:textId="27B1B4AC" w:rsidR="004B32F1" w:rsidRPr="0036208A" w:rsidRDefault="004B32F1" w:rsidP="004B32F1">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16 January 2018</w:t>
            </w:r>
          </w:p>
        </w:tc>
        <w:tc>
          <w:tcPr>
            <w:tcW w:w="1350" w:type="dxa"/>
            <w:tcBorders>
              <w:top w:val="single" w:sz="12" w:space="0" w:color="auto"/>
              <w:bottom w:val="single" w:sz="12" w:space="0" w:color="auto"/>
            </w:tcBorders>
          </w:tcPr>
          <w:p w14:paraId="06FAF196" w14:textId="582FBC29" w:rsidR="004B32F1" w:rsidRPr="0036208A" w:rsidRDefault="004B32F1" w:rsidP="004B32F1">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27 March 2019</w:t>
            </w:r>
          </w:p>
        </w:tc>
        <w:tc>
          <w:tcPr>
            <w:tcW w:w="2520" w:type="dxa"/>
            <w:gridSpan w:val="2"/>
            <w:tcBorders>
              <w:top w:val="single" w:sz="12" w:space="0" w:color="auto"/>
              <w:bottom w:val="single" w:sz="12" w:space="0" w:color="auto"/>
            </w:tcBorders>
          </w:tcPr>
          <w:p w14:paraId="43CAC59C" w14:textId="728184FB" w:rsidR="004B32F1" w:rsidRPr="00CE2E2D" w:rsidRDefault="004B32F1" w:rsidP="004B32F1">
            <w:pPr>
              <w:suppressAutoHyphens w:val="0"/>
              <w:spacing w:line="240" w:lineRule="auto"/>
              <w:rPr>
                <w:rFonts w:asciiTheme="majorBidi" w:hAnsiTheme="majorBidi" w:cstheme="majorBidi"/>
              </w:rPr>
            </w:pPr>
            <w:r>
              <w:rPr>
                <w:rFonts w:asciiTheme="majorBidi" w:hAnsiTheme="majorBidi" w:cstheme="majorBidi"/>
              </w:rPr>
              <w:t>First</w:t>
            </w:r>
            <w:r w:rsidRPr="00CE2E2D">
              <w:rPr>
                <w:rFonts w:asciiTheme="majorBidi" w:hAnsiTheme="majorBidi" w:cstheme="majorBidi"/>
                <w:lang w:val="en-US"/>
              </w:rPr>
              <w:t xml:space="preserve"> </w:t>
            </w:r>
            <w:r>
              <w:rPr>
                <w:rFonts w:asciiTheme="majorBidi" w:hAnsiTheme="majorBidi" w:cstheme="majorBidi"/>
              </w:rPr>
              <w:t>instance</w:t>
            </w:r>
            <w:r w:rsidRPr="00CE2E2D">
              <w:rPr>
                <w:rFonts w:asciiTheme="majorBidi" w:hAnsiTheme="majorBidi" w:cstheme="majorBidi"/>
                <w:lang w:val="en-US"/>
              </w:rPr>
              <w:t xml:space="preserve">: 11 </w:t>
            </w:r>
            <w:r>
              <w:rPr>
                <w:rFonts w:asciiTheme="majorBidi" w:hAnsiTheme="majorBidi" w:cstheme="majorBidi"/>
              </w:rPr>
              <w:t>April</w:t>
            </w:r>
            <w:r w:rsidRPr="00CE2E2D">
              <w:rPr>
                <w:rFonts w:asciiTheme="majorBidi" w:hAnsiTheme="majorBidi" w:cstheme="majorBidi"/>
                <w:lang w:val="en-US"/>
              </w:rPr>
              <w:t xml:space="preserve"> 2017</w:t>
            </w:r>
            <w:r>
              <w:rPr>
                <w:rFonts w:asciiTheme="majorBidi" w:hAnsiTheme="majorBidi" w:cstheme="majorBidi"/>
                <w:lang w:val="en-US"/>
              </w:rPr>
              <w:t xml:space="preserve">, </w:t>
            </w:r>
            <w:proofErr w:type="spellStart"/>
            <w:r w:rsidRPr="00CE2E2D">
              <w:rPr>
                <w:rFonts w:asciiTheme="majorBidi" w:hAnsiTheme="majorBidi" w:cstheme="majorBidi"/>
              </w:rPr>
              <w:t>Svetlogorsk</w:t>
            </w:r>
            <w:r>
              <w:rPr>
                <w:rFonts w:asciiTheme="majorBidi" w:hAnsiTheme="majorBidi" w:cstheme="majorBidi"/>
              </w:rPr>
              <w:t>y</w:t>
            </w:r>
            <w:proofErr w:type="spellEnd"/>
            <w:r w:rsidRPr="00CE2E2D">
              <w:rPr>
                <w:rFonts w:asciiTheme="majorBidi" w:hAnsiTheme="majorBidi" w:cstheme="majorBidi"/>
              </w:rPr>
              <w:t xml:space="preserve"> </w:t>
            </w:r>
            <w:r>
              <w:rPr>
                <w:rFonts w:asciiTheme="majorBidi" w:hAnsiTheme="majorBidi" w:cstheme="majorBidi"/>
              </w:rPr>
              <w:t>D</w:t>
            </w:r>
            <w:r w:rsidRPr="00CE2E2D">
              <w:rPr>
                <w:rFonts w:asciiTheme="majorBidi" w:hAnsiTheme="majorBidi" w:cstheme="majorBidi"/>
              </w:rPr>
              <w:t xml:space="preserve">istrict </w:t>
            </w:r>
            <w:r>
              <w:rPr>
                <w:rFonts w:asciiTheme="majorBidi" w:hAnsiTheme="majorBidi" w:cstheme="majorBidi"/>
              </w:rPr>
              <w:t xml:space="preserve">Court </w:t>
            </w:r>
          </w:p>
          <w:p w14:paraId="3F6BBF32" w14:textId="77777777" w:rsidR="004B32F1" w:rsidRDefault="004B32F1" w:rsidP="004B32F1">
            <w:pPr>
              <w:suppressAutoHyphens w:val="0"/>
              <w:spacing w:line="240" w:lineRule="auto"/>
              <w:rPr>
                <w:rFonts w:asciiTheme="majorBidi" w:hAnsiTheme="majorBidi" w:cstheme="majorBidi"/>
                <w:lang w:val="en-US"/>
              </w:rPr>
            </w:pPr>
            <w:r>
              <w:rPr>
                <w:rFonts w:asciiTheme="majorBidi" w:hAnsiTheme="majorBidi" w:cstheme="majorBidi"/>
                <w:lang w:val="en-US"/>
              </w:rPr>
              <w:t>Appeal</w:t>
            </w:r>
            <w:r w:rsidRPr="00CE2E2D">
              <w:rPr>
                <w:rFonts w:asciiTheme="majorBidi" w:hAnsiTheme="majorBidi" w:cstheme="majorBidi"/>
                <w:lang w:val="en-US"/>
              </w:rPr>
              <w:t xml:space="preserve">: 24 </w:t>
            </w:r>
            <w:r>
              <w:rPr>
                <w:rFonts w:asciiTheme="majorBidi" w:hAnsiTheme="majorBidi" w:cstheme="majorBidi"/>
                <w:lang w:val="en-US"/>
              </w:rPr>
              <w:t>May</w:t>
            </w:r>
            <w:r w:rsidRPr="00CE2E2D">
              <w:rPr>
                <w:rFonts w:asciiTheme="majorBidi" w:hAnsiTheme="majorBidi" w:cstheme="majorBidi"/>
                <w:lang w:val="en-US"/>
              </w:rPr>
              <w:t xml:space="preserve"> 2017,</w:t>
            </w:r>
            <w:r>
              <w:rPr>
                <w:rFonts w:asciiTheme="majorBidi" w:hAnsiTheme="majorBidi" w:cstheme="majorBidi"/>
                <w:lang w:val="en-US"/>
              </w:rPr>
              <w:t xml:space="preserve"> </w:t>
            </w:r>
            <w:r w:rsidRPr="00CE2E2D">
              <w:rPr>
                <w:rFonts w:asciiTheme="majorBidi" w:hAnsiTheme="majorBidi" w:cstheme="majorBidi"/>
                <w:lang w:val="en-US"/>
              </w:rPr>
              <w:t>Gomel Regional Court</w:t>
            </w:r>
          </w:p>
          <w:p w14:paraId="4D9038E2" w14:textId="6DD78ACA" w:rsidR="004B32F1" w:rsidRDefault="004B32F1" w:rsidP="004B32F1">
            <w:pPr>
              <w:suppressAutoHyphens w:val="0"/>
              <w:spacing w:line="240" w:lineRule="auto"/>
              <w:rPr>
                <w:rFonts w:asciiTheme="majorBidi" w:hAnsiTheme="majorBidi" w:cstheme="majorBidi"/>
                <w:lang w:val="en-US"/>
              </w:rPr>
            </w:pPr>
            <w:r>
              <w:rPr>
                <w:rFonts w:asciiTheme="majorBidi" w:hAnsiTheme="majorBidi" w:cstheme="majorBidi"/>
                <w:lang w:val="en-US"/>
              </w:rPr>
              <w:t>First</w:t>
            </w:r>
            <w:r w:rsidRPr="00CE2E2D">
              <w:rPr>
                <w:rFonts w:asciiTheme="majorBidi" w:hAnsiTheme="majorBidi" w:cstheme="majorBidi"/>
                <w:lang w:val="en-US"/>
              </w:rPr>
              <w:t xml:space="preserve"> </w:t>
            </w:r>
            <w:r>
              <w:rPr>
                <w:rFonts w:asciiTheme="majorBidi" w:hAnsiTheme="majorBidi" w:cstheme="majorBidi"/>
                <w:lang w:val="en-US"/>
              </w:rPr>
              <w:t>instance</w:t>
            </w:r>
            <w:r w:rsidRPr="00CE2E2D">
              <w:rPr>
                <w:rFonts w:asciiTheme="majorBidi" w:hAnsiTheme="majorBidi" w:cstheme="majorBidi"/>
                <w:lang w:val="en-US"/>
              </w:rPr>
              <w:t xml:space="preserve">: 6 </w:t>
            </w:r>
            <w:r>
              <w:rPr>
                <w:rFonts w:asciiTheme="majorBidi" w:hAnsiTheme="majorBidi" w:cstheme="majorBidi"/>
                <w:lang w:val="en-US"/>
              </w:rPr>
              <w:t>May</w:t>
            </w:r>
            <w:r w:rsidRPr="00CE2E2D">
              <w:rPr>
                <w:rFonts w:asciiTheme="majorBidi" w:hAnsiTheme="majorBidi" w:cstheme="majorBidi"/>
                <w:lang w:val="en-US"/>
              </w:rPr>
              <w:t xml:space="preserve"> 2017, </w:t>
            </w:r>
            <w:proofErr w:type="spellStart"/>
            <w:r>
              <w:rPr>
                <w:rFonts w:asciiTheme="majorBidi" w:hAnsiTheme="majorBidi" w:cstheme="majorBidi"/>
                <w:lang w:val="en-US"/>
              </w:rPr>
              <w:t>Ts</w:t>
            </w:r>
            <w:r w:rsidRPr="00CE2E2D">
              <w:rPr>
                <w:rFonts w:asciiTheme="majorBidi" w:hAnsiTheme="majorBidi" w:cstheme="majorBidi"/>
                <w:lang w:val="en-US"/>
              </w:rPr>
              <w:t>entral</w:t>
            </w:r>
            <w:r>
              <w:rPr>
                <w:rFonts w:asciiTheme="majorBidi" w:hAnsiTheme="majorBidi" w:cstheme="majorBidi"/>
                <w:lang w:val="en-US"/>
              </w:rPr>
              <w:t>ny</w:t>
            </w:r>
            <w:proofErr w:type="spellEnd"/>
            <w:r w:rsidRPr="00CE2E2D">
              <w:rPr>
                <w:rFonts w:asciiTheme="majorBidi" w:hAnsiTheme="majorBidi" w:cstheme="majorBidi"/>
                <w:lang w:val="en-US"/>
              </w:rPr>
              <w:t xml:space="preserve"> District </w:t>
            </w:r>
            <w:r>
              <w:rPr>
                <w:rFonts w:asciiTheme="majorBidi" w:hAnsiTheme="majorBidi" w:cstheme="majorBidi"/>
                <w:lang w:val="en-US"/>
              </w:rPr>
              <w:t xml:space="preserve">Court </w:t>
            </w:r>
          </w:p>
          <w:p w14:paraId="10D36EA4" w14:textId="77777777" w:rsidR="004B32F1" w:rsidRPr="00CE2E2D" w:rsidRDefault="004B32F1" w:rsidP="004B32F1">
            <w:pPr>
              <w:suppressAutoHyphens w:val="0"/>
              <w:spacing w:line="240" w:lineRule="auto"/>
              <w:rPr>
                <w:rFonts w:asciiTheme="majorBidi" w:hAnsiTheme="majorBidi" w:cstheme="majorBidi"/>
                <w:lang w:val="en-US"/>
              </w:rPr>
            </w:pPr>
            <w:r>
              <w:rPr>
                <w:rFonts w:asciiTheme="majorBidi" w:hAnsiTheme="majorBidi" w:cstheme="majorBidi"/>
                <w:lang w:val="en-US"/>
              </w:rPr>
              <w:t>Appeal</w:t>
            </w:r>
            <w:r w:rsidRPr="00CE2E2D">
              <w:rPr>
                <w:rFonts w:asciiTheme="majorBidi" w:hAnsiTheme="majorBidi" w:cstheme="majorBidi"/>
                <w:lang w:val="en-US"/>
              </w:rPr>
              <w:t xml:space="preserve">: 21 </w:t>
            </w:r>
            <w:r>
              <w:rPr>
                <w:rFonts w:asciiTheme="majorBidi" w:hAnsiTheme="majorBidi" w:cstheme="majorBidi"/>
                <w:lang w:val="en-US"/>
              </w:rPr>
              <w:t>June</w:t>
            </w:r>
            <w:r w:rsidRPr="00CE2E2D">
              <w:rPr>
                <w:rFonts w:asciiTheme="majorBidi" w:hAnsiTheme="majorBidi" w:cstheme="majorBidi"/>
                <w:lang w:val="en-US"/>
              </w:rPr>
              <w:t xml:space="preserve"> 2017, Gomel Regional Court</w:t>
            </w:r>
          </w:p>
          <w:p w14:paraId="1A484898" w14:textId="77777777" w:rsidR="004B32F1" w:rsidRPr="00CE2E2D" w:rsidRDefault="004B32F1" w:rsidP="004B32F1">
            <w:pPr>
              <w:suppressAutoHyphens w:val="0"/>
              <w:spacing w:line="240" w:lineRule="auto"/>
              <w:rPr>
                <w:rFonts w:asciiTheme="majorBidi" w:hAnsiTheme="majorBidi" w:cstheme="majorBidi"/>
                <w:lang w:val="en-US"/>
              </w:rPr>
            </w:pPr>
          </w:p>
          <w:p w14:paraId="6215BFD7" w14:textId="71089D25" w:rsidR="004B32F1" w:rsidRDefault="004B32F1" w:rsidP="004B32F1">
            <w:pPr>
              <w:suppressAutoHyphens w:val="0"/>
              <w:spacing w:line="240" w:lineRule="auto"/>
              <w:rPr>
                <w:rFonts w:asciiTheme="majorBidi" w:hAnsiTheme="majorBidi" w:cstheme="majorBidi"/>
                <w:lang w:val="en-US"/>
              </w:rPr>
            </w:pPr>
            <w:r>
              <w:rPr>
                <w:rFonts w:asciiTheme="majorBidi" w:hAnsiTheme="majorBidi" w:cstheme="majorBidi"/>
                <w:lang w:val="en-US"/>
              </w:rPr>
              <w:t>First</w:t>
            </w:r>
            <w:r w:rsidRPr="00CE2E2D">
              <w:rPr>
                <w:rFonts w:asciiTheme="majorBidi" w:hAnsiTheme="majorBidi" w:cstheme="majorBidi"/>
                <w:lang w:val="en-US"/>
              </w:rPr>
              <w:t xml:space="preserve"> </w:t>
            </w:r>
            <w:r>
              <w:rPr>
                <w:rFonts w:asciiTheme="majorBidi" w:hAnsiTheme="majorBidi" w:cstheme="majorBidi"/>
                <w:lang w:val="en-US"/>
              </w:rPr>
              <w:t>instance</w:t>
            </w:r>
            <w:r w:rsidRPr="00CE2E2D">
              <w:rPr>
                <w:rFonts w:asciiTheme="majorBidi" w:hAnsiTheme="majorBidi" w:cstheme="majorBidi"/>
                <w:lang w:val="en-US"/>
              </w:rPr>
              <w:t xml:space="preserve">: 6 </w:t>
            </w:r>
            <w:r>
              <w:rPr>
                <w:rFonts w:asciiTheme="majorBidi" w:hAnsiTheme="majorBidi" w:cstheme="majorBidi"/>
                <w:lang w:val="en-US"/>
              </w:rPr>
              <w:t>June</w:t>
            </w:r>
            <w:r w:rsidRPr="00CE2E2D">
              <w:rPr>
                <w:rFonts w:asciiTheme="majorBidi" w:hAnsiTheme="majorBidi" w:cstheme="majorBidi"/>
                <w:lang w:val="en-US"/>
              </w:rPr>
              <w:t xml:space="preserve"> 2017, </w:t>
            </w:r>
            <w:proofErr w:type="spellStart"/>
            <w:r w:rsidRPr="00CE2E2D">
              <w:rPr>
                <w:rFonts w:asciiTheme="majorBidi" w:hAnsiTheme="majorBidi" w:cstheme="majorBidi"/>
                <w:lang w:val="en-US"/>
              </w:rPr>
              <w:t>Mozyr</w:t>
            </w:r>
            <w:r>
              <w:rPr>
                <w:rFonts w:asciiTheme="majorBidi" w:hAnsiTheme="majorBidi" w:cstheme="majorBidi"/>
                <w:lang w:val="en-US"/>
              </w:rPr>
              <w:t>sky</w:t>
            </w:r>
            <w:proofErr w:type="spellEnd"/>
            <w:r w:rsidRPr="00CE2E2D">
              <w:rPr>
                <w:rFonts w:asciiTheme="majorBidi" w:hAnsiTheme="majorBidi" w:cstheme="majorBidi"/>
                <w:lang w:val="en-US"/>
              </w:rPr>
              <w:t xml:space="preserve"> </w:t>
            </w:r>
            <w:r>
              <w:rPr>
                <w:rFonts w:asciiTheme="majorBidi" w:hAnsiTheme="majorBidi" w:cstheme="majorBidi"/>
                <w:lang w:val="en-US"/>
              </w:rPr>
              <w:t>D</w:t>
            </w:r>
            <w:r w:rsidRPr="00CE2E2D">
              <w:rPr>
                <w:rFonts w:asciiTheme="majorBidi" w:hAnsiTheme="majorBidi" w:cstheme="majorBidi"/>
                <w:lang w:val="en-US"/>
              </w:rPr>
              <w:t xml:space="preserve">istrict </w:t>
            </w:r>
            <w:r>
              <w:rPr>
                <w:rFonts w:asciiTheme="majorBidi" w:hAnsiTheme="majorBidi" w:cstheme="majorBidi"/>
                <w:lang w:val="en-US"/>
              </w:rPr>
              <w:t xml:space="preserve">Court </w:t>
            </w:r>
          </w:p>
          <w:p w14:paraId="3FBB9C1A" w14:textId="77777777" w:rsidR="004B32F1" w:rsidRPr="00CE2E2D" w:rsidRDefault="004B32F1" w:rsidP="004B32F1">
            <w:pPr>
              <w:suppressAutoHyphens w:val="0"/>
              <w:spacing w:line="240" w:lineRule="auto"/>
              <w:rPr>
                <w:rFonts w:asciiTheme="majorBidi" w:hAnsiTheme="majorBidi" w:cstheme="majorBidi"/>
                <w:lang w:val="en-US"/>
              </w:rPr>
            </w:pPr>
            <w:r>
              <w:rPr>
                <w:rFonts w:asciiTheme="majorBidi" w:hAnsiTheme="majorBidi" w:cstheme="majorBidi"/>
                <w:lang w:val="en-US"/>
              </w:rPr>
              <w:t>Appeal</w:t>
            </w:r>
            <w:r w:rsidRPr="00CE2E2D">
              <w:rPr>
                <w:rFonts w:asciiTheme="majorBidi" w:hAnsiTheme="majorBidi" w:cstheme="majorBidi"/>
                <w:lang w:val="en-US"/>
              </w:rPr>
              <w:t xml:space="preserve">: 26 </w:t>
            </w:r>
            <w:r>
              <w:rPr>
                <w:rFonts w:asciiTheme="majorBidi" w:hAnsiTheme="majorBidi" w:cstheme="majorBidi"/>
                <w:lang w:val="en-US"/>
              </w:rPr>
              <w:t>July</w:t>
            </w:r>
            <w:r w:rsidRPr="00CE2E2D">
              <w:rPr>
                <w:rFonts w:asciiTheme="majorBidi" w:hAnsiTheme="majorBidi" w:cstheme="majorBidi"/>
                <w:lang w:val="en-US"/>
              </w:rPr>
              <w:t xml:space="preserve"> 2017, Gomel Regional Court</w:t>
            </w:r>
          </w:p>
          <w:p w14:paraId="1B60581B" w14:textId="77777777" w:rsidR="004B32F1" w:rsidRPr="00CE2E2D" w:rsidRDefault="004B32F1" w:rsidP="004B32F1">
            <w:pPr>
              <w:suppressAutoHyphens w:val="0"/>
              <w:spacing w:line="240" w:lineRule="auto"/>
              <w:rPr>
                <w:rFonts w:asciiTheme="majorBidi" w:hAnsiTheme="majorBidi" w:cstheme="majorBidi"/>
                <w:lang w:val="en-US"/>
              </w:rPr>
            </w:pPr>
          </w:p>
          <w:p w14:paraId="5A20C24C" w14:textId="2A9A0042" w:rsidR="004B32F1" w:rsidRPr="00CE2E2D" w:rsidRDefault="004B32F1" w:rsidP="004B32F1">
            <w:pPr>
              <w:suppressAutoHyphens w:val="0"/>
              <w:spacing w:line="240" w:lineRule="auto"/>
              <w:rPr>
                <w:rFonts w:asciiTheme="majorBidi" w:hAnsiTheme="majorBidi" w:cstheme="majorBidi"/>
                <w:lang w:val="en-US"/>
              </w:rPr>
            </w:pPr>
            <w:r>
              <w:rPr>
                <w:rFonts w:asciiTheme="majorBidi" w:hAnsiTheme="majorBidi" w:cstheme="majorBidi"/>
                <w:lang w:val="en-US"/>
              </w:rPr>
              <w:t>First</w:t>
            </w:r>
            <w:r w:rsidRPr="00CE2E2D">
              <w:rPr>
                <w:rFonts w:asciiTheme="majorBidi" w:hAnsiTheme="majorBidi" w:cstheme="majorBidi"/>
                <w:lang w:val="en-US"/>
              </w:rPr>
              <w:t xml:space="preserve"> </w:t>
            </w:r>
            <w:r>
              <w:rPr>
                <w:rFonts w:asciiTheme="majorBidi" w:hAnsiTheme="majorBidi" w:cstheme="majorBidi"/>
                <w:lang w:val="en-US"/>
              </w:rPr>
              <w:t>instance</w:t>
            </w:r>
            <w:r w:rsidRPr="00CE2E2D">
              <w:rPr>
                <w:rFonts w:asciiTheme="majorBidi" w:hAnsiTheme="majorBidi" w:cstheme="majorBidi"/>
                <w:lang w:val="en-US"/>
              </w:rPr>
              <w:t xml:space="preserve">: 10 </w:t>
            </w:r>
            <w:r>
              <w:rPr>
                <w:rFonts w:asciiTheme="majorBidi" w:hAnsiTheme="majorBidi" w:cstheme="majorBidi"/>
                <w:lang w:val="en-US"/>
              </w:rPr>
              <w:t>July</w:t>
            </w:r>
            <w:r w:rsidRPr="00CE2E2D">
              <w:rPr>
                <w:rFonts w:asciiTheme="majorBidi" w:hAnsiTheme="majorBidi" w:cstheme="majorBidi"/>
                <w:lang w:val="en-US"/>
              </w:rPr>
              <w:t xml:space="preserve"> 2017,</w:t>
            </w:r>
            <w:r>
              <w:rPr>
                <w:rFonts w:asciiTheme="majorBidi" w:hAnsiTheme="majorBidi" w:cstheme="majorBidi"/>
                <w:lang w:val="en-US"/>
              </w:rPr>
              <w:t xml:space="preserve"> </w:t>
            </w:r>
            <w:proofErr w:type="spellStart"/>
            <w:r w:rsidRPr="00CE2E2D">
              <w:rPr>
                <w:rFonts w:asciiTheme="majorBidi" w:hAnsiTheme="majorBidi" w:cstheme="majorBidi"/>
              </w:rPr>
              <w:t>Svetlogorsk</w:t>
            </w:r>
            <w:r>
              <w:rPr>
                <w:rFonts w:asciiTheme="majorBidi" w:hAnsiTheme="majorBidi" w:cstheme="majorBidi"/>
              </w:rPr>
              <w:t>y</w:t>
            </w:r>
            <w:proofErr w:type="spellEnd"/>
            <w:r w:rsidRPr="00CE2E2D">
              <w:rPr>
                <w:rFonts w:asciiTheme="majorBidi" w:hAnsiTheme="majorBidi" w:cstheme="majorBidi"/>
              </w:rPr>
              <w:t xml:space="preserve"> </w:t>
            </w:r>
            <w:r>
              <w:rPr>
                <w:rFonts w:asciiTheme="majorBidi" w:hAnsiTheme="majorBidi" w:cstheme="majorBidi"/>
              </w:rPr>
              <w:t>D</w:t>
            </w:r>
            <w:r w:rsidRPr="00CE2E2D">
              <w:rPr>
                <w:rFonts w:asciiTheme="majorBidi" w:hAnsiTheme="majorBidi" w:cstheme="majorBidi"/>
              </w:rPr>
              <w:t xml:space="preserve">istrict </w:t>
            </w:r>
            <w:r>
              <w:rPr>
                <w:rFonts w:asciiTheme="majorBidi" w:hAnsiTheme="majorBidi" w:cstheme="majorBidi"/>
              </w:rPr>
              <w:t xml:space="preserve">Court </w:t>
            </w:r>
          </w:p>
          <w:p w14:paraId="3FBB281E" w14:textId="77777777" w:rsidR="004B32F1" w:rsidRDefault="004B32F1" w:rsidP="004B32F1">
            <w:pPr>
              <w:suppressAutoHyphens w:val="0"/>
              <w:spacing w:line="240" w:lineRule="auto"/>
              <w:rPr>
                <w:rFonts w:asciiTheme="majorBidi" w:hAnsiTheme="majorBidi" w:cstheme="majorBidi"/>
                <w:lang w:val="en-US"/>
              </w:rPr>
            </w:pPr>
            <w:r>
              <w:rPr>
                <w:rFonts w:asciiTheme="majorBidi" w:hAnsiTheme="majorBidi" w:cstheme="majorBidi"/>
                <w:lang w:val="en-US"/>
              </w:rPr>
              <w:t>Appeal</w:t>
            </w:r>
            <w:r w:rsidRPr="00CE2E2D">
              <w:rPr>
                <w:rFonts w:asciiTheme="majorBidi" w:hAnsiTheme="majorBidi" w:cstheme="majorBidi"/>
                <w:lang w:val="en-US"/>
              </w:rPr>
              <w:t xml:space="preserve">: 18 </w:t>
            </w:r>
            <w:r>
              <w:rPr>
                <w:rFonts w:asciiTheme="majorBidi" w:hAnsiTheme="majorBidi" w:cstheme="majorBidi"/>
                <w:lang w:val="en-US"/>
              </w:rPr>
              <w:t>August</w:t>
            </w:r>
            <w:r w:rsidRPr="00CE2E2D">
              <w:rPr>
                <w:rFonts w:asciiTheme="majorBidi" w:hAnsiTheme="majorBidi" w:cstheme="majorBidi"/>
                <w:lang w:val="en-US"/>
              </w:rPr>
              <w:t xml:space="preserve"> 2017, Gomel Regional Court</w:t>
            </w:r>
          </w:p>
          <w:p w14:paraId="09FEE5D6" w14:textId="77777777" w:rsidR="004B32F1" w:rsidRPr="00CE2E2D" w:rsidRDefault="004B32F1" w:rsidP="004B32F1">
            <w:pPr>
              <w:suppressAutoHyphens w:val="0"/>
              <w:spacing w:line="240" w:lineRule="auto"/>
              <w:rPr>
                <w:rFonts w:asciiTheme="majorBidi" w:hAnsiTheme="majorBidi" w:cstheme="majorBidi"/>
                <w:lang w:val="en-US"/>
              </w:rPr>
            </w:pPr>
            <w:r w:rsidRPr="00CE2E2D">
              <w:rPr>
                <w:rFonts w:asciiTheme="majorBidi" w:hAnsiTheme="majorBidi" w:cstheme="majorBidi"/>
                <w:lang w:val="en-US"/>
              </w:rPr>
              <w:t xml:space="preserve"> </w:t>
            </w:r>
          </w:p>
          <w:p w14:paraId="12C3FB8A" w14:textId="46B86225" w:rsidR="004B32F1" w:rsidRDefault="004B32F1" w:rsidP="004B32F1">
            <w:pPr>
              <w:suppressAutoHyphens w:val="0"/>
              <w:spacing w:line="240" w:lineRule="auto"/>
              <w:rPr>
                <w:rFonts w:asciiTheme="majorBidi" w:hAnsiTheme="majorBidi" w:cstheme="majorBidi"/>
                <w:lang w:val="en-US"/>
              </w:rPr>
            </w:pPr>
            <w:r>
              <w:rPr>
                <w:rFonts w:asciiTheme="majorBidi" w:hAnsiTheme="majorBidi" w:cstheme="majorBidi"/>
              </w:rPr>
              <w:t>First</w:t>
            </w:r>
            <w:r w:rsidRPr="00C41B65">
              <w:rPr>
                <w:rFonts w:asciiTheme="majorBidi" w:hAnsiTheme="majorBidi" w:cstheme="majorBidi"/>
                <w:lang w:val="en-US"/>
              </w:rPr>
              <w:t xml:space="preserve"> </w:t>
            </w:r>
            <w:r>
              <w:rPr>
                <w:rFonts w:asciiTheme="majorBidi" w:hAnsiTheme="majorBidi" w:cstheme="majorBidi"/>
              </w:rPr>
              <w:t>instance</w:t>
            </w:r>
            <w:r w:rsidRPr="00C41B65">
              <w:rPr>
                <w:rFonts w:asciiTheme="majorBidi" w:hAnsiTheme="majorBidi" w:cstheme="majorBidi"/>
                <w:lang w:val="en-US"/>
              </w:rPr>
              <w:t xml:space="preserve">: 3 </w:t>
            </w:r>
            <w:r>
              <w:rPr>
                <w:rFonts w:asciiTheme="majorBidi" w:hAnsiTheme="majorBidi" w:cstheme="majorBidi"/>
              </w:rPr>
              <w:t>August</w:t>
            </w:r>
            <w:r w:rsidRPr="00C41B65">
              <w:rPr>
                <w:rFonts w:asciiTheme="majorBidi" w:hAnsiTheme="majorBidi" w:cstheme="majorBidi"/>
                <w:lang w:val="en-US"/>
              </w:rPr>
              <w:t>, Buda-</w:t>
            </w:r>
            <w:proofErr w:type="spellStart"/>
            <w:r w:rsidRPr="00C41B65">
              <w:rPr>
                <w:rFonts w:asciiTheme="majorBidi" w:hAnsiTheme="majorBidi" w:cstheme="majorBidi"/>
                <w:lang w:val="en-US"/>
              </w:rPr>
              <w:t>Koshelevsky</w:t>
            </w:r>
            <w:proofErr w:type="spellEnd"/>
            <w:r w:rsidRPr="00C41B65">
              <w:rPr>
                <w:rFonts w:asciiTheme="majorBidi" w:hAnsiTheme="majorBidi" w:cstheme="majorBidi"/>
                <w:lang w:val="en-US"/>
              </w:rPr>
              <w:t xml:space="preserve"> </w:t>
            </w:r>
            <w:r>
              <w:rPr>
                <w:rFonts w:asciiTheme="majorBidi" w:hAnsiTheme="majorBidi" w:cstheme="majorBidi"/>
                <w:lang w:val="en-US"/>
              </w:rPr>
              <w:t>D</w:t>
            </w:r>
            <w:r w:rsidRPr="00C41B65">
              <w:rPr>
                <w:rFonts w:asciiTheme="majorBidi" w:hAnsiTheme="majorBidi" w:cstheme="majorBidi"/>
                <w:lang w:val="en-US"/>
              </w:rPr>
              <w:t xml:space="preserve">istrict </w:t>
            </w:r>
            <w:r>
              <w:rPr>
                <w:rFonts w:asciiTheme="majorBidi" w:hAnsiTheme="majorBidi" w:cstheme="majorBidi"/>
                <w:lang w:val="en-US"/>
              </w:rPr>
              <w:t xml:space="preserve">Court </w:t>
            </w:r>
          </w:p>
          <w:p w14:paraId="1FC79515" w14:textId="77777777" w:rsidR="004B32F1" w:rsidRDefault="004B32F1" w:rsidP="004B32F1">
            <w:pPr>
              <w:suppressAutoHyphens w:val="0"/>
              <w:spacing w:line="240" w:lineRule="auto"/>
              <w:rPr>
                <w:rFonts w:asciiTheme="majorBidi" w:hAnsiTheme="majorBidi" w:cstheme="majorBidi"/>
                <w:lang w:val="en-US"/>
              </w:rPr>
            </w:pPr>
            <w:r>
              <w:rPr>
                <w:rFonts w:asciiTheme="majorBidi" w:hAnsiTheme="majorBidi" w:cstheme="majorBidi"/>
                <w:lang w:val="en-US"/>
              </w:rPr>
              <w:t>Appeal</w:t>
            </w:r>
            <w:r w:rsidRPr="00CE2E2D">
              <w:rPr>
                <w:rFonts w:asciiTheme="majorBidi" w:hAnsiTheme="majorBidi" w:cstheme="majorBidi"/>
                <w:lang w:val="en-US"/>
              </w:rPr>
              <w:t xml:space="preserve">: 25 </w:t>
            </w:r>
            <w:r>
              <w:rPr>
                <w:rFonts w:asciiTheme="majorBidi" w:hAnsiTheme="majorBidi" w:cstheme="majorBidi"/>
                <w:lang w:val="en-US"/>
              </w:rPr>
              <w:t>August</w:t>
            </w:r>
            <w:r w:rsidRPr="00CE2E2D">
              <w:rPr>
                <w:rFonts w:asciiTheme="majorBidi" w:hAnsiTheme="majorBidi" w:cstheme="majorBidi"/>
                <w:lang w:val="en-US"/>
              </w:rPr>
              <w:t xml:space="preserve"> 2017, Gomel Regional Court</w:t>
            </w:r>
          </w:p>
          <w:p w14:paraId="46AF0917" w14:textId="77777777" w:rsidR="004B32F1" w:rsidRPr="00CE2E2D" w:rsidRDefault="004B32F1" w:rsidP="004B32F1">
            <w:pPr>
              <w:suppressAutoHyphens w:val="0"/>
              <w:spacing w:line="240" w:lineRule="auto"/>
              <w:rPr>
                <w:rFonts w:asciiTheme="majorBidi" w:hAnsiTheme="majorBidi" w:cstheme="majorBidi"/>
                <w:lang w:val="en-US"/>
              </w:rPr>
            </w:pPr>
          </w:p>
          <w:p w14:paraId="43FC959E" w14:textId="31A23F35" w:rsidR="004B32F1" w:rsidRPr="00C41B65" w:rsidRDefault="004B32F1" w:rsidP="004B32F1">
            <w:pPr>
              <w:suppressAutoHyphens w:val="0"/>
              <w:spacing w:line="240" w:lineRule="auto"/>
              <w:rPr>
                <w:rFonts w:asciiTheme="majorBidi" w:hAnsiTheme="majorBidi" w:cstheme="majorBidi"/>
                <w:lang w:val="en-US"/>
              </w:rPr>
            </w:pPr>
            <w:r>
              <w:rPr>
                <w:rFonts w:asciiTheme="majorBidi" w:hAnsiTheme="majorBidi" w:cstheme="majorBidi"/>
                <w:lang w:val="en-US"/>
              </w:rPr>
              <w:t>First</w:t>
            </w:r>
            <w:r w:rsidRPr="00C41B65">
              <w:rPr>
                <w:rFonts w:asciiTheme="majorBidi" w:hAnsiTheme="majorBidi" w:cstheme="majorBidi"/>
                <w:lang w:val="en-US"/>
              </w:rPr>
              <w:t xml:space="preserve"> </w:t>
            </w:r>
            <w:r>
              <w:rPr>
                <w:rFonts w:asciiTheme="majorBidi" w:hAnsiTheme="majorBidi" w:cstheme="majorBidi"/>
                <w:lang w:val="en-US"/>
              </w:rPr>
              <w:t>instance</w:t>
            </w:r>
            <w:r w:rsidRPr="00C41B65">
              <w:rPr>
                <w:rFonts w:asciiTheme="majorBidi" w:hAnsiTheme="majorBidi" w:cstheme="majorBidi"/>
                <w:lang w:val="en-US"/>
              </w:rPr>
              <w:t xml:space="preserve">: 11 </w:t>
            </w:r>
            <w:r>
              <w:rPr>
                <w:rFonts w:asciiTheme="majorBidi" w:hAnsiTheme="majorBidi" w:cstheme="majorBidi"/>
              </w:rPr>
              <w:t>September</w:t>
            </w:r>
            <w:r w:rsidRPr="00C41B65">
              <w:rPr>
                <w:rFonts w:asciiTheme="majorBidi" w:hAnsiTheme="majorBidi" w:cstheme="majorBidi"/>
                <w:lang w:val="en-US"/>
              </w:rPr>
              <w:t xml:space="preserve">, </w:t>
            </w:r>
            <w:proofErr w:type="spellStart"/>
            <w:r w:rsidRPr="00C41B65">
              <w:rPr>
                <w:rFonts w:asciiTheme="majorBidi" w:hAnsiTheme="majorBidi" w:cstheme="majorBidi"/>
                <w:lang w:val="en-US"/>
              </w:rPr>
              <w:t>Zhlobin</w:t>
            </w:r>
            <w:r>
              <w:rPr>
                <w:rFonts w:asciiTheme="majorBidi" w:hAnsiTheme="majorBidi" w:cstheme="majorBidi"/>
                <w:lang w:val="en-US"/>
              </w:rPr>
              <w:t>sky</w:t>
            </w:r>
            <w:proofErr w:type="spellEnd"/>
            <w:r w:rsidRPr="00C41B65">
              <w:rPr>
                <w:rFonts w:asciiTheme="majorBidi" w:hAnsiTheme="majorBidi" w:cstheme="majorBidi"/>
                <w:lang w:val="en-US"/>
              </w:rPr>
              <w:t xml:space="preserve"> </w:t>
            </w:r>
            <w:r>
              <w:rPr>
                <w:rFonts w:asciiTheme="majorBidi" w:hAnsiTheme="majorBidi" w:cstheme="majorBidi"/>
                <w:lang w:val="en-US"/>
              </w:rPr>
              <w:t>D</w:t>
            </w:r>
            <w:r w:rsidRPr="00C41B65">
              <w:rPr>
                <w:rFonts w:asciiTheme="majorBidi" w:hAnsiTheme="majorBidi" w:cstheme="majorBidi"/>
                <w:lang w:val="en-US"/>
              </w:rPr>
              <w:t xml:space="preserve">istrict </w:t>
            </w:r>
            <w:r>
              <w:rPr>
                <w:rFonts w:asciiTheme="majorBidi" w:hAnsiTheme="majorBidi" w:cstheme="majorBidi"/>
                <w:lang w:val="en-US"/>
              </w:rPr>
              <w:t xml:space="preserve">Court </w:t>
            </w:r>
          </w:p>
          <w:p w14:paraId="66DCDEAE" w14:textId="77777777" w:rsidR="004B32F1" w:rsidRPr="00CE2E2D" w:rsidRDefault="004B32F1" w:rsidP="004B32F1">
            <w:pPr>
              <w:suppressAutoHyphens w:val="0"/>
              <w:spacing w:line="240" w:lineRule="auto"/>
              <w:rPr>
                <w:rFonts w:asciiTheme="majorBidi" w:hAnsiTheme="majorBidi" w:cstheme="majorBidi"/>
                <w:lang w:val="en-US"/>
              </w:rPr>
            </w:pPr>
            <w:r>
              <w:rPr>
                <w:rFonts w:asciiTheme="majorBidi" w:hAnsiTheme="majorBidi" w:cstheme="majorBidi"/>
                <w:lang w:val="en-US"/>
              </w:rPr>
              <w:t>Appeal</w:t>
            </w:r>
            <w:r w:rsidRPr="00CE2E2D">
              <w:rPr>
                <w:rFonts w:asciiTheme="majorBidi" w:hAnsiTheme="majorBidi" w:cstheme="majorBidi"/>
                <w:lang w:val="en-US"/>
              </w:rPr>
              <w:t xml:space="preserve">: 4 </w:t>
            </w:r>
            <w:r>
              <w:rPr>
                <w:rFonts w:asciiTheme="majorBidi" w:hAnsiTheme="majorBidi" w:cstheme="majorBidi"/>
                <w:lang w:val="en-US"/>
              </w:rPr>
              <w:t>October</w:t>
            </w:r>
            <w:r w:rsidRPr="00CE2E2D">
              <w:rPr>
                <w:rFonts w:asciiTheme="majorBidi" w:hAnsiTheme="majorBidi" w:cstheme="majorBidi"/>
                <w:lang w:val="en-US"/>
              </w:rPr>
              <w:t xml:space="preserve"> 2017, Gomel Regional Court</w:t>
            </w:r>
          </w:p>
          <w:p w14:paraId="42579D8A" w14:textId="77777777" w:rsidR="004B32F1" w:rsidRPr="00CE2E2D" w:rsidRDefault="004B32F1" w:rsidP="004B32F1">
            <w:pPr>
              <w:suppressAutoHyphens w:val="0"/>
              <w:spacing w:line="240" w:lineRule="auto"/>
              <w:rPr>
                <w:rFonts w:asciiTheme="majorBidi" w:hAnsiTheme="majorBidi" w:cstheme="majorBidi"/>
                <w:lang w:val="en-US"/>
              </w:rPr>
            </w:pPr>
          </w:p>
          <w:p w14:paraId="3643994A" w14:textId="46331B11" w:rsidR="004B32F1" w:rsidRPr="00C41B65" w:rsidRDefault="004B32F1" w:rsidP="004B32F1">
            <w:pPr>
              <w:suppressAutoHyphens w:val="0"/>
              <w:spacing w:line="240" w:lineRule="auto"/>
              <w:rPr>
                <w:rFonts w:asciiTheme="majorBidi" w:hAnsiTheme="majorBidi" w:cstheme="majorBidi"/>
                <w:lang w:val="en-US"/>
              </w:rPr>
            </w:pPr>
            <w:r>
              <w:rPr>
                <w:rFonts w:asciiTheme="majorBidi" w:hAnsiTheme="majorBidi" w:cstheme="majorBidi"/>
                <w:lang w:val="en-US"/>
              </w:rPr>
              <w:t>First</w:t>
            </w:r>
            <w:r w:rsidRPr="00C41B65">
              <w:rPr>
                <w:rFonts w:asciiTheme="majorBidi" w:hAnsiTheme="majorBidi" w:cstheme="majorBidi"/>
                <w:lang w:val="en-US"/>
              </w:rPr>
              <w:t xml:space="preserve"> </w:t>
            </w:r>
            <w:r>
              <w:rPr>
                <w:rFonts w:asciiTheme="majorBidi" w:hAnsiTheme="majorBidi" w:cstheme="majorBidi"/>
                <w:lang w:val="en-US"/>
              </w:rPr>
              <w:t>instance</w:t>
            </w:r>
            <w:r w:rsidRPr="00C41B65">
              <w:rPr>
                <w:rFonts w:asciiTheme="majorBidi" w:hAnsiTheme="majorBidi" w:cstheme="majorBidi"/>
                <w:lang w:val="en-US"/>
              </w:rPr>
              <w:t xml:space="preserve">: 27 </w:t>
            </w:r>
            <w:r>
              <w:rPr>
                <w:rFonts w:asciiTheme="majorBidi" w:hAnsiTheme="majorBidi" w:cstheme="majorBidi"/>
              </w:rPr>
              <w:t>September</w:t>
            </w:r>
            <w:r w:rsidRPr="00C41B65">
              <w:rPr>
                <w:rFonts w:asciiTheme="majorBidi" w:hAnsiTheme="majorBidi" w:cstheme="majorBidi"/>
                <w:lang w:val="en-US"/>
              </w:rPr>
              <w:t xml:space="preserve">, </w:t>
            </w:r>
            <w:proofErr w:type="spellStart"/>
            <w:r w:rsidRPr="00C41B65">
              <w:rPr>
                <w:rFonts w:asciiTheme="majorBidi" w:hAnsiTheme="majorBidi" w:cstheme="majorBidi"/>
                <w:lang w:val="en-US"/>
              </w:rPr>
              <w:t>Petrikov</w:t>
            </w:r>
            <w:r>
              <w:rPr>
                <w:rFonts w:asciiTheme="majorBidi" w:hAnsiTheme="majorBidi" w:cstheme="majorBidi"/>
                <w:lang w:val="en-US"/>
              </w:rPr>
              <w:t>sky</w:t>
            </w:r>
            <w:proofErr w:type="spellEnd"/>
            <w:r w:rsidRPr="00C41B65">
              <w:rPr>
                <w:rFonts w:asciiTheme="majorBidi" w:hAnsiTheme="majorBidi" w:cstheme="majorBidi"/>
                <w:lang w:val="en-US"/>
              </w:rPr>
              <w:t xml:space="preserve"> </w:t>
            </w:r>
            <w:r>
              <w:rPr>
                <w:rFonts w:asciiTheme="majorBidi" w:hAnsiTheme="majorBidi" w:cstheme="majorBidi"/>
                <w:lang w:val="en-US"/>
              </w:rPr>
              <w:t>D</w:t>
            </w:r>
            <w:r w:rsidRPr="00C41B65">
              <w:rPr>
                <w:rFonts w:asciiTheme="majorBidi" w:hAnsiTheme="majorBidi" w:cstheme="majorBidi"/>
                <w:lang w:val="en-US"/>
              </w:rPr>
              <w:t xml:space="preserve">istrict </w:t>
            </w:r>
            <w:r>
              <w:rPr>
                <w:rFonts w:asciiTheme="majorBidi" w:hAnsiTheme="majorBidi" w:cstheme="majorBidi"/>
                <w:lang w:val="en-US"/>
              </w:rPr>
              <w:t xml:space="preserve">Court </w:t>
            </w:r>
          </w:p>
          <w:p w14:paraId="2A381F3E" w14:textId="77777777" w:rsidR="004B32F1" w:rsidRDefault="004B32F1" w:rsidP="004B32F1">
            <w:pPr>
              <w:suppressAutoHyphens w:val="0"/>
              <w:spacing w:line="240" w:lineRule="auto"/>
              <w:rPr>
                <w:rFonts w:asciiTheme="majorBidi" w:hAnsiTheme="majorBidi" w:cstheme="majorBidi"/>
                <w:lang w:val="en-US"/>
              </w:rPr>
            </w:pPr>
            <w:r>
              <w:rPr>
                <w:rFonts w:asciiTheme="majorBidi" w:hAnsiTheme="majorBidi" w:cstheme="majorBidi"/>
                <w:lang w:val="en-US"/>
              </w:rPr>
              <w:t>Appeal</w:t>
            </w:r>
            <w:r w:rsidRPr="00CE2E2D">
              <w:rPr>
                <w:rFonts w:asciiTheme="majorBidi" w:hAnsiTheme="majorBidi" w:cstheme="majorBidi"/>
                <w:lang w:val="en-US"/>
              </w:rPr>
              <w:t xml:space="preserve">: 3 </w:t>
            </w:r>
            <w:r>
              <w:rPr>
                <w:rFonts w:asciiTheme="majorBidi" w:hAnsiTheme="majorBidi" w:cstheme="majorBidi"/>
                <w:lang w:val="en-US"/>
              </w:rPr>
              <w:t>November</w:t>
            </w:r>
            <w:r w:rsidRPr="00CE2E2D">
              <w:rPr>
                <w:rFonts w:asciiTheme="majorBidi" w:hAnsiTheme="majorBidi" w:cstheme="majorBidi"/>
                <w:lang w:val="en-US"/>
              </w:rPr>
              <w:t xml:space="preserve"> 2017, Gomel Regional Court</w:t>
            </w:r>
          </w:p>
          <w:p w14:paraId="46135EF8" w14:textId="77777777" w:rsidR="004B32F1" w:rsidRPr="00CE2E2D" w:rsidRDefault="004B32F1" w:rsidP="004B32F1">
            <w:pPr>
              <w:suppressAutoHyphens w:val="0"/>
              <w:spacing w:line="240" w:lineRule="auto"/>
              <w:rPr>
                <w:rFonts w:asciiTheme="majorBidi" w:hAnsiTheme="majorBidi" w:cstheme="majorBidi"/>
                <w:lang w:val="en-US"/>
              </w:rPr>
            </w:pPr>
          </w:p>
          <w:p w14:paraId="702F3AF0" w14:textId="385F9A8A" w:rsidR="004B32F1" w:rsidRPr="00C41B65" w:rsidRDefault="004B32F1" w:rsidP="004B32F1">
            <w:pPr>
              <w:suppressAutoHyphens w:val="0"/>
              <w:spacing w:line="240" w:lineRule="auto"/>
              <w:rPr>
                <w:rFonts w:asciiTheme="majorBidi" w:hAnsiTheme="majorBidi" w:cstheme="majorBidi"/>
                <w:lang w:val="en-US"/>
              </w:rPr>
            </w:pPr>
            <w:r>
              <w:rPr>
                <w:rFonts w:asciiTheme="majorBidi" w:hAnsiTheme="majorBidi" w:cstheme="majorBidi"/>
              </w:rPr>
              <w:t>First</w:t>
            </w:r>
            <w:r w:rsidRPr="00C41B65">
              <w:rPr>
                <w:rFonts w:asciiTheme="majorBidi" w:hAnsiTheme="majorBidi" w:cstheme="majorBidi"/>
                <w:lang w:val="en-US"/>
              </w:rPr>
              <w:t xml:space="preserve"> </w:t>
            </w:r>
            <w:r>
              <w:rPr>
                <w:rFonts w:asciiTheme="majorBidi" w:hAnsiTheme="majorBidi" w:cstheme="majorBidi"/>
              </w:rPr>
              <w:t>instance</w:t>
            </w:r>
            <w:r w:rsidRPr="00C41B65">
              <w:rPr>
                <w:rFonts w:asciiTheme="majorBidi" w:hAnsiTheme="majorBidi" w:cstheme="majorBidi"/>
                <w:lang w:val="en-US"/>
              </w:rPr>
              <w:t xml:space="preserve">: 3 </w:t>
            </w:r>
            <w:r>
              <w:rPr>
                <w:rFonts w:asciiTheme="majorBidi" w:hAnsiTheme="majorBidi" w:cstheme="majorBidi"/>
              </w:rPr>
              <w:t>October</w:t>
            </w:r>
            <w:r w:rsidRPr="00C41B65">
              <w:rPr>
                <w:rFonts w:asciiTheme="majorBidi" w:hAnsiTheme="majorBidi" w:cstheme="majorBidi"/>
                <w:lang w:val="en-US"/>
              </w:rPr>
              <w:t xml:space="preserve"> 2017, Gomel </w:t>
            </w:r>
            <w:r>
              <w:rPr>
                <w:rFonts w:asciiTheme="majorBidi" w:hAnsiTheme="majorBidi" w:cstheme="majorBidi"/>
                <w:lang w:val="en-US"/>
              </w:rPr>
              <w:t>D</w:t>
            </w:r>
            <w:r w:rsidRPr="00C41B65">
              <w:rPr>
                <w:rFonts w:asciiTheme="majorBidi" w:hAnsiTheme="majorBidi" w:cstheme="majorBidi"/>
                <w:lang w:val="en-US"/>
              </w:rPr>
              <w:t xml:space="preserve">istrict </w:t>
            </w:r>
            <w:r>
              <w:rPr>
                <w:rFonts w:asciiTheme="majorBidi" w:hAnsiTheme="majorBidi" w:cstheme="majorBidi"/>
                <w:lang w:val="en-US"/>
              </w:rPr>
              <w:t xml:space="preserve">Court </w:t>
            </w:r>
          </w:p>
          <w:p w14:paraId="7992D1C7" w14:textId="77777777" w:rsidR="004B32F1" w:rsidRDefault="004B32F1" w:rsidP="004B32F1">
            <w:pPr>
              <w:suppressAutoHyphens w:val="0"/>
              <w:spacing w:line="240" w:lineRule="auto"/>
              <w:rPr>
                <w:rFonts w:asciiTheme="majorBidi" w:hAnsiTheme="majorBidi" w:cstheme="majorBidi"/>
                <w:lang w:val="en-US"/>
              </w:rPr>
            </w:pPr>
            <w:r>
              <w:rPr>
                <w:rFonts w:asciiTheme="majorBidi" w:hAnsiTheme="majorBidi" w:cstheme="majorBidi"/>
                <w:lang w:val="en-US"/>
              </w:rPr>
              <w:t>Appeal</w:t>
            </w:r>
            <w:r w:rsidRPr="00CE2E2D">
              <w:rPr>
                <w:rFonts w:asciiTheme="majorBidi" w:hAnsiTheme="majorBidi" w:cstheme="majorBidi"/>
                <w:lang w:val="en-US"/>
              </w:rPr>
              <w:t xml:space="preserve">: 15 </w:t>
            </w:r>
            <w:r>
              <w:rPr>
                <w:rFonts w:asciiTheme="majorBidi" w:hAnsiTheme="majorBidi" w:cstheme="majorBidi"/>
                <w:lang w:val="en-US"/>
              </w:rPr>
              <w:t>November</w:t>
            </w:r>
            <w:r w:rsidRPr="00CE2E2D">
              <w:rPr>
                <w:rFonts w:asciiTheme="majorBidi" w:hAnsiTheme="majorBidi" w:cstheme="majorBidi"/>
                <w:lang w:val="en-US"/>
              </w:rPr>
              <w:t xml:space="preserve"> 2017, Gomel Regional Court</w:t>
            </w:r>
          </w:p>
          <w:p w14:paraId="1086C32C" w14:textId="77777777" w:rsidR="004B32F1" w:rsidRPr="00CE2E2D" w:rsidRDefault="004B32F1" w:rsidP="004B32F1">
            <w:pPr>
              <w:suppressAutoHyphens w:val="0"/>
              <w:spacing w:line="240" w:lineRule="auto"/>
              <w:rPr>
                <w:rFonts w:asciiTheme="majorBidi" w:hAnsiTheme="majorBidi" w:cstheme="majorBidi"/>
                <w:lang w:val="en-US"/>
              </w:rPr>
            </w:pPr>
            <w:r w:rsidRPr="00CE2E2D">
              <w:rPr>
                <w:rFonts w:asciiTheme="majorBidi" w:hAnsiTheme="majorBidi" w:cstheme="majorBidi"/>
                <w:lang w:val="en-US"/>
              </w:rPr>
              <w:t xml:space="preserve"> </w:t>
            </w:r>
          </w:p>
          <w:p w14:paraId="1CFA1679" w14:textId="36480DFA" w:rsidR="004B32F1" w:rsidRPr="00C41B65" w:rsidRDefault="004B32F1" w:rsidP="004B32F1">
            <w:pPr>
              <w:suppressAutoHyphens w:val="0"/>
              <w:spacing w:line="240" w:lineRule="auto"/>
              <w:rPr>
                <w:rFonts w:asciiTheme="majorBidi" w:hAnsiTheme="majorBidi" w:cstheme="majorBidi"/>
                <w:lang w:val="en-US"/>
              </w:rPr>
            </w:pPr>
            <w:r>
              <w:rPr>
                <w:rFonts w:asciiTheme="majorBidi" w:hAnsiTheme="majorBidi" w:cstheme="majorBidi"/>
                <w:lang w:val="en-US"/>
              </w:rPr>
              <w:t>First</w:t>
            </w:r>
            <w:r w:rsidRPr="00C41B65">
              <w:rPr>
                <w:rFonts w:asciiTheme="majorBidi" w:hAnsiTheme="majorBidi" w:cstheme="majorBidi"/>
                <w:lang w:val="en-US"/>
              </w:rPr>
              <w:t xml:space="preserve"> </w:t>
            </w:r>
            <w:r>
              <w:rPr>
                <w:rFonts w:asciiTheme="majorBidi" w:hAnsiTheme="majorBidi" w:cstheme="majorBidi"/>
                <w:lang w:val="en-US"/>
              </w:rPr>
              <w:t>instance</w:t>
            </w:r>
            <w:r w:rsidRPr="00C41B65">
              <w:rPr>
                <w:rFonts w:asciiTheme="majorBidi" w:hAnsiTheme="majorBidi" w:cstheme="majorBidi"/>
                <w:lang w:val="en-US"/>
              </w:rPr>
              <w:t xml:space="preserve">: 2 </w:t>
            </w:r>
            <w:r>
              <w:rPr>
                <w:rFonts w:asciiTheme="majorBidi" w:hAnsiTheme="majorBidi" w:cstheme="majorBidi"/>
              </w:rPr>
              <w:t>November</w:t>
            </w:r>
            <w:r w:rsidRPr="00C41B65">
              <w:rPr>
                <w:rFonts w:asciiTheme="majorBidi" w:hAnsiTheme="majorBidi" w:cstheme="majorBidi"/>
                <w:lang w:val="en-US"/>
              </w:rPr>
              <w:t xml:space="preserve"> 2017, </w:t>
            </w:r>
            <w:proofErr w:type="spellStart"/>
            <w:r w:rsidRPr="00C41B65">
              <w:rPr>
                <w:rFonts w:asciiTheme="majorBidi" w:hAnsiTheme="majorBidi" w:cstheme="majorBidi"/>
                <w:lang w:val="en-US"/>
              </w:rPr>
              <w:t>Kalinkovich</w:t>
            </w:r>
            <w:r>
              <w:rPr>
                <w:rFonts w:asciiTheme="majorBidi" w:hAnsiTheme="majorBidi" w:cstheme="majorBidi"/>
                <w:lang w:val="en-US"/>
              </w:rPr>
              <w:t>sky</w:t>
            </w:r>
            <w:proofErr w:type="spellEnd"/>
            <w:r w:rsidRPr="00C41B65">
              <w:rPr>
                <w:rFonts w:asciiTheme="majorBidi" w:hAnsiTheme="majorBidi" w:cstheme="majorBidi"/>
                <w:lang w:val="en-US"/>
              </w:rPr>
              <w:t xml:space="preserve"> </w:t>
            </w:r>
            <w:r>
              <w:rPr>
                <w:rFonts w:asciiTheme="majorBidi" w:hAnsiTheme="majorBidi" w:cstheme="majorBidi"/>
                <w:lang w:val="en-US"/>
              </w:rPr>
              <w:t>D</w:t>
            </w:r>
            <w:r w:rsidRPr="00C41B65">
              <w:rPr>
                <w:rFonts w:asciiTheme="majorBidi" w:hAnsiTheme="majorBidi" w:cstheme="majorBidi"/>
                <w:lang w:val="en-US"/>
              </w:rPr>
              <w:t xml:space="preserve">istrict </w:t>
            </w:r>
            <w:r>
              <w:rPr>
                <w:rFonts w:asciiTheme="majorBidi" w:hAnsiTheme="majorBidi" w:cstheme="majorBidi"/>
                <w:lang w:val="en-US"/>
              </w:rPr>
              <w:t>C</w:t>
            </w:r>
            <w:r w:rsidRPr="00C41B65">
              <w:rPr>
                <w:rFonts w:asciiTheme="majorBidi" w:hAnsiTheme="majorBidi" w:cstheme="majorBidi"/>
                <w:lang w:val="en-US"/>
              </w:rPr>
              <w:t xml:space="preserve">ourt </w:t>
            </w:r>
          </w:p>
          <w:p w14:paraId="59B28B04" w14:textId="77777777" w:rsidR="004B32F1" w:rsidRDefault="004B32F1" w:rsidP="004B32F1">
            <w:pPr>
              <w:suppressAutoHyphens w:val="0"/>
              <w:spacing w:line="240" w:lineRule="auto"/>
              <w:rPr>
                <w:rFonts w:asciiTheme="majorBidi" w:hAnsiTheme="majorBidi" w:cstheme="majorBidi"/>
                <w:lang w:val="en-US"/>
              </w:rPr>
            </w:pPr>
            <w:r>
              <w:rPr>
                <w:rFonts w:asciiTheme="majorBidi" w:hAnsiTheme="majorBidi" w:cstheme="majorBidi"/>
                <w:lang w:val="en-US"/>
              </w:rPr>
              <w:t>Appeal</w:t>
            </w:r>
            <w:r w:rsidRPr="00CE2E2D">
              <w:rPr>
                <w:rFonts w:asciiTheme="majorBidi" w:hAnsiTheme="majorBidi" w:cstheme="majorBidi"/>
                <w:lang w:val="en-US"/>
              </w:rPr>
              <w:t xml:space="preserve">: 6 </w:t>
            </w:r>
            <w:r>
              <w:rPr>
                <w:rFonts w:asciiTheme="majorBidi" w:hAnsiTheme="majorBidi" w:cstheme="majorBidi"/>
                <w:lang w:val="en-US"/>
              </w:rPr>
              <w:t>December</w:t>
            </w:r>
            <w:r w:rsidRPr="00CE2E2D">
              <w:rPr>
                <w:rFonts w:asciiTheme="majorBidi" w:hAnsiTheme="majorBidi" w:cstheme="majorBidi"/>
                <w:lang w:val="en-US"/>
              </w:rPr>
              <w:t xml:space="preserve"> 2017, Gomel Regional Court</w:t>
            </w:r>
          </w:p>
          <w:p w14:paraId="61A14FFE" w14:textId="192B9B98" w:rsidR="004B32F1" w:rsidRPr="00CE2E2D" w:rsidRDefault="004B32F1" w:rsidP="00A56A2D">
            <w:pPr>
              <w:suppressAutoHyphens w:val="0"/>
              <w:spacing w:line="240" w:lineRule="auto"/>
              <w:rPr>
                <w:rFonts w:asciiTheme="majorBidi" w:hAnsiTheme="majorBidi" w:cstheme="majorBidi"/>
                <w:lang w:val="en-US"/>
              </w:rPr>
            </w:pPr>
            <w:r w:rsidRPr="00CE2E2D">
              <w:rPr>
                <w:rFonts w:asciiTheme="majorBidi" w:hAnsiTheme="majorBidi" w:cstheme="majorBidi"/>
                <w:lang w:val="en-US"/>
              </w:rPr>
              <w:t xml:space="preserve"> </w:t>
            </w:r>
          </w:p>
          <w:p w14:paraId="0486B338" w14:textId="2A69C219" w:rsidR="004B32F1" w:rsidRPr="00E328EC" w:rsidRDefault="004B32F1" w:rsidP="004B32F1">
            <w:pPr>
              <w:suppressAutoHyphens w:val="0"/>
              <w:spacing w:line="240" w:lineRule="auto"/>
              <w:rPr>
                <w:rFonts w:asciiTheme="majorBidi" w:hAnsiTheme="majorBidi" w:cstheme="majorBidi"/>
                <w:lang w:val="en-US"/>
              </w:rPr>
            </w:pPr>
            <w:r>
              <w:rPr>
                <w:rFonts w:asciiTheme="majorBidi" w:hAnsiTheme="majorBidi" w:cstheme="majorBidi"/>
                <w:lang w:val="en-US"/>
              </w:rPr>
              <w:t xml:space="preserve">First instance: </w:t>
            </w:r>
            <w:r>
              <w:rPr>
                <w:rFonts w:asciiTheme="majorBidi" w:hAnsiTheme="majorBidi" w:cstheme="majorBidi"/>
              </w:rPr>
              <w:t xml:space="preserve">29 November 2017, </w:t>
            </w:r>
            <w:proofErr w:type="spellStart"/>
            <w:r>
              <w:rPr>
                <w:rFonts w:asciiTheme="majorBidi" w:hAnsiTheme="majorBidi" w:cstheme="majorBidi"/>
              </w:rPr>
              <w:t>Zheleznodorozhny</w:t>
            </w:r>
            <w:proofErr w:type="spellEnd"/>
            <w:r>
              <w:rPr>
                <w:rFonts w:asciiTheme="majorBidi" w:hAnsiTheme="majorBidi" w:cstheme="majorBidi"/>
              </w:rPr>
              <w:t xml:space="preserve"> District Court </w:t>
            </w:r>
          </w:p>
          <w:p w14:paraId="51661128" w14:textId="224B5764" w:rsidR="004B32F1" w:rsidRPr="0036208A" w:rsidRDefault="004B32F1" w:rsidP="004B32F1">
            <w:pPr>
              <w:suppressAutoHyphens w:val="0"/>
              <w:autoSpaceDE w:val="0"/>
              <w:autoSpaceDN w:val="0"/>
              <w:adjustRightInd w:val="0"/>
              <w:spacing w:line="240" w:lineRule="auto"/>
              <w:rPr>
                <w:rFonts w:asciiTheme="majorBidi" w:hAnsiTheme="majorBidi" w:cstheme="majorBidi"/>
              </w:rPr>
            </w:pPr>
            <w:r>
              <w:rPr>
                <w:rFonts w:asciiTheme="majorBidi" w:hAnsiTheme="majorBidi" w:cstheme="majorBidi"/>
                <w:lang w:val="en-US"/>
              </w:rPr>
              <w:t>Appeal</w:t>
            </w:r>
            <w:r>
              <w:rPr>
                <w:rFonts w:asciiTheme="majorBidi" w:hAnsiTheme="majorBidi" w:cstheme="majorBidi"/>
              </w:rPr>
              <w:t xml:space="preserve">: 22 December 2017, </w:t>
            </w:r>
            <w:r w:rsidRPr="00CE2E2D">
              <w:rPr>
                <w:rFonts w:asciiTheme="majorBidi" w:hAnsiTheme="majorBidi" w:cstheme="majorBidi"/>
                <w:lang w:val="en-US"/>
              </w:rPr>
              <w:t>Gomel Regional Court</w:t>
            </w:r>
          </w:p>
        </w:tc>
        <w:tc>
          <w:tcPr>
            <w:tcW w:w="2340" w:type="dxa"/>
            <w:gridSpan w:val="2"/>
            <w:tcBorders>
              <w:top w:val="single" w:sz="12" w:space="0" w:color="auto"/>
              <w:bottom w:val="single" w:sz="12" w:space="0" w:color="auto"/>
            </w:tcBorders>
          </w:tcPr>
          <w:p w14:paraId="51068459" w14:textId="77777777" w:rsidR="004B32F1" w:rsidRDefault="004B32F1" w:rsidP="00981E3D">
            <w:pPr>
              <w:suppressAutoHyphens w:val="0"/>
              <w:spacing w:line="240" w:lineRule="auto"/>
              <w:ind w:left="88"/>
            </w:pPr>
            <w:r>
              <w:lastRenderedPageBreak/>
              <w:t>F</w:t>
            </w:r>
            <w:r w:rsidRPr="006A59D4">
              <w:t xml:space="preserve">ine </w:t>
            </w:r>
            <w:r>
              <w:t>of</w:t>
            </w:r>
            <w:r w:rsidRPr="006A59D4">
              <w:t xml:space="preserve"> </w:t>
            </w:r>
            <w:r w:rsidR="001E086D">
              <w:t>920</w:t>
            </w:r>
            <w:r w:rsidRPr="006A59D4">
              <w:t xml:space="preserve"> Belarusian </w:t>
            </w:r>
            <w:r>
              <w:t>r</w:t>
            </w:r>
            <w:r w:rsidRPr="006A59D4">
              <w:t>oubles (</w:t>
            </w:r>
            <w:r>
              <w:t xml:space="preserve">approximately </w:t>
            </w:r>
            <w:r w:rsidR="001E086D">
              <w:t>42</w:t>
            </w:r>
            <w:r>
              <w:t>0 euros</w:t>
            </w:r>
            <w:r w:rsidRPr="006A59D4">
              <w:t>)</w:t>
            </w:r>
          </w:p>
          <w:p w14:paraId="40AFF900" w14:textId="77777777" w:rsidR="001E086D" w:rsidRDefault="001E086D" w:rsidP="00981E3D">
            <w:pPr>
              <w:suppressAutoHyphens w:val="0"/>
              <w:spacing w:line="240" w:lineRule="auto"/>
              <w:ind w:left="88"/>
            </w:pPr>
          </w:p>
          <w:p w14:paraId="601CB311" w14:textId="77777777" w:rsidR="001E086D" w:rsidRDefault="001E086D" w:rsidP="00981E3D">
            <w:pPr>
              <w:suppressAutoHyphens w:val="0"/>
              <w:spacing w:line="240" w:lineRule="auto"/>
              <w:ind w:left="88"/>
            </w:pPr>
            <w:r>
              <w:t>F</w:t>
            </w:r>
            <w:r w:rsidRPr="006A59D4">
              <w:t xml:space="preserve">ine </w:t>
            </w:r>
            <w:r>
              <w:t>of</w:t>
            </w:r>
            <w:r w:rsidRPr="006A59D4">
              <w:t xml:space="preserve"> </w:t>
            </w:r>
            <w:r w:rsidR="00052FA0">
              <w:t>69</w:t>
            </w:r>
            <w:r>
              <w:t>0</w:t>
            </w:r>
            <w:r w:rsidRPr="006A59D4">
              <w:t xml:space="preserve"> Belarusian </w:t>
            </w:r>
            <w:r>
              <w:t>r</w:t>
            </w:r>
            <w:r w:rsidRPr="006A59D4">
              <w:t>oubles (</w:t>
            </w:r>
            <w:r>
              <w:t xml:space="preserve">approximately </w:t>
            </w:r>
            <w:r w:rsidR="00052FA0">
              <w:t>315</w:t>
            </w:r>
            <w:r>
              <w:t xml:space="preserve"> euros</w:t>
            </w:r>
            <w:r w:rsidRPr="006A59D4">
              <w:t>)</w:t>
            </w:r>
          </w:p>
          <w:p w14:paraId="6D6D5921" w14:textId="77777777" w:rsidR="00052FA0" w:rsidRDefault="00052FA0" w:rsidP="00981E3D">
            <w:pPr>
              <w:suppressAutoHyphens w:val="0"/>
              <w:spacing w:line="240" w:lineRule="auto"/>
              <w:ind w:left="88"/>
            </w:pPr>
          </w:p>
          <w:p w14:paraId="26431E11" w14:textId="77777777" w:rsidR="00052FA0" w:rsidRDefault="00052FA0" w:rsidP="00981E3D">
            <w:pPr>
              <w:suppressAutoHyphens w:val="0"/>
              <w:spacing w:line="240" w:lineRule="auto"/>
              <w:ind w:left="88"/>
            </w:pPr>
          </w:p>
          <w:p w14:paraId="39A81FCB" w14:textId="77777777" w:rsidR="00052FA0" w:rsidRDefault="00052FA0" w:rsidP="00981E3D">
            <w:pPr>
              <w:suppressAutoHyphens w:val="0"/>
              <w:spacing w:line="240" w:lineRule="auto"/>
              <w:ind w:left="88"/>
            </w:pPr>
            <w:r>
              <w:t>F</w:t>
            </w:r>
            <w:r w:rsidRPr="006A59D4">
              <w:t xml:space="preserve">ine </w:t>
            </w:r>
            <w:r>
              <w:t>of</w:t>
            </w:r>
            <w:r w:rsidRPr="006A59D4">
              <w:t xml:space="preserve"> </w:t>
            </w:r>
            <w:r>
              <w:t>1,150</w:t>
            </w:r>
            <w:r w:rsidRPr="006A59D4">
              <w:t xml:space="preserve"> Belarusian </w:t>
            </w:r>
            <w:r>
              <w:t>r</w:t>
            </w:r>
            <w:r w:rsidRPr="006A59D4">
              <w:t>oubles (</w:t>
            </w:r>
            <w:r>
              <w:t xml:space="preserve">approximately </w:t>
            </w:r>
            <w:r w:rsidR="00577993">
              <w:t>525</w:t>
            </w:r>
            <w:r>
              <w:t xml:space="preserve"> euros</w:t>
            </w:r>
            <w:r w:rsidRPr="006A59D4">
              <w:t>)</w:t>
            </w:r>
          </w:p>
          <w:p w14:paraId="6C55A4A4" w14:textId="77777777" w:rsidR="00577993" w:rsidRDefault="00577993" w:rsidP="00981E3D">
            <w:pPr>
              <w:suppressAutoHyphens w:val="0"/>
              <w:spacing w:line="240" w:lineRule="auto"/>
              <w:ind w:left="88"/>
            </w:pPr>
          </w:p>
          <w:p w14:paraId="3184C5DE" w14:textId="77777777" w:rsidR="00577993" w:rsidRDefault="00577993" w:rsidP="00981E3D">
            <w:pPr>
              <w:suppressAutoHyphens w:val="0"/>
              <w:spacing w:line="240" w:lineRule="auto"/>
              <w:ind w:left="88"/>
            </w:pPr>
          </w:p>
          <w:p w14:paraId="2ECB2EDA" w14:textId="77777777" w:rsidR="00577993" w:rsidRDefault="00577993" w:rsidP="00981E3D">
            <w:pPr>
              <w:suppressAutoHyphens w:val="0"/>
              <w:spacing w:line="240" w:lineRule="auto"/>
              <w:ind w:left="88"/>
            </w:pPr>
            <w:r>
              <w:t>F</w:t>
            </w:r>
            <w:r w:rsidRPr="006A59D4">
              <w:t xml:space="preserve">ine </w:t>
            </w:r>
            <w:r>
              <w:t>of</w:t>
            </w:r>
            <w:r w:rsidRPr="006A59D4">
              <w:t xml:space="preserve"> </w:t>
            </w:r>
            <w:r>
              <w:t>1,150</w:t>
            </w:r>
            <w:r w:rsidRPr="006A59D4">
              <w:t xml:space="preserve"> Belarusian </w:t>
            </w:r>
            <w:r>
              <w:t>r</w:t>
            </w:r>
            <w:r w:rsidRPr="006A59D4">
              <w:t>oubles (</w:t>
            </w:r>
            <w:r>
              <w:t>approximately 525 euros</w:t>
            </w:r>
            <w:r w:rsidRPr="006A59D4">
              <w:t>)</w:t>
            </w:r>
          </w:p>
          <w:p w14:paraId="4D4E3461" w14:textId="77777777" w:rsidR="00577993" w:rsidRDefault="00577993" w:rsidP="00981E3D">
            <w:pPr>
              <w:suppressAutoHyphens w:val="0"/>
              <w:spacing w:line="240" w:lineRule="auto"/>
              <w:ind w:left="88"/>
            </w:pPr>
          </w:p>
          <w:p w14:paraId="419EE37F" w14:textId="77777777" w:rsidR="00577993" w:rsidRDefault="00577993" w:rsidP="00981E3D">
            <w:pPr>
              <w:suppressAutoHyphens w:val="0"/>
              <w:spacing w:line="240" w:lineRule="auto"/>
              <w:ind w:left="88"/>
            </w:pPr>
          </w:p>
          <w:p w14:paraId="1081AC27" w14:textId="77777777" w:rsidR="00577993" w:rsidRDefault="00577993" w:rsidP="00981E3D">
            <w:pPr>
              <w:suppressAutoHyphens w:val="0"/>
              <w:spacing w:line="240" w:lineRule="auto"/>
              <w:ind w:left="88"/>
            </w:pPr>
            <w:r>
              <w:t>F</w:t>
            </w:r>
            <w:r w:rsidRPr="006A59D4">
              <w:t xml:space="preserve">ine </w:t>
            </w:r>
            <w:r>
              <w:t>of</w:t>
            </w:r>
            <w:r w:rsidRPr="006A59D4">
              <w:t xml:space="preserve"> </w:t>
            </w:r>
            <w:r w:rsidR="00B8499E">
              <w:t>805</w:t>
            </w:r>
            <w:r w:rsidRPr="006A59D4">
              <w:t xml:space="preserve"> Belarusian </w:t>
            </w:r>
            <w:r>
              <w:t>r</w:t>
            </w:r>
            <w:r w:rsidRPr="006A59D4">
              <w:t>oubles (</w:t>
            </w:r>
            <w:r>
              <w:t xml:space="preserve">approximately </w:t>
            </w:r>
            <w:r w:rsidR="00B8499E">
              <w:t>365</w:t>
            </w:r>
            <w:r>
              <w:t xml:space="preserve"> euros</w:t>
            </w:r>
            <w:r w:rsidRPr="006A59D4">
              <w:t>)</w:t>
            </w:r>
          </w:p>
          <w:p w14:paraId="38B76673" w14:textId="77777777" w:rsidR="00B8499E" w:rsidRDefault="00B8499E" w:rsidP="00981E3D">
            <w:pPr>
              <w:suppressAutoHyphens w:val="0"/>
              <w:spacing w:line="240" w:lineRule="auto"/>
              <w:ind w:left="88"/>
            </w:pPr>
          </w:p>
          <w:p w14:paraId="71F6732A" w14:textId="77777777" w:rsidR="00B8499E" w:rsidRDefault="00B8499E" w:rsidP="00981E3D">
            <w:pPr>
              <w:suppressAutoHyphens w:val="0"/>
              <w:spacing w:line="240" w:lineRule="auto"/>
              <w:ind w:left="88"/>
            </w:pPr>
          </w:p>
          <w:p w14:paraId="2EBAF9F2" w14:textId="49BAB7B2" w:rsidR="00B8499E" w:rsidRDefault="00B8499E" w:rsidP="00981E3D">
            <w:pPr>
              <w:suppressAutoHyphens w:val="0"/>
              <w:spacing w:line="240" w:lineRule="auto"/>
              <w:ind w:left="88"/>
            </w:pPr>
            <w:r>
              <w:t>F</w:t>
            </w:r>
            <w:r w:rsidRPr="006A59D4">
              <w:t xml:space="preserve">ine </w:t>
            </w:r>
            <w:r>
              <w:t>of</w:t>
            </w:r>
            <w:r w:rsidRPr="006A59D4">
              <w:t xml:space="preserve"> </w:t>
            </w:r>
            <w:r w:rsidR="005D1EB4">
              <w:t>575</w:t>
            </w:r>
            <w:r w:rsidRPr="006A59D4">
              <w:t xml:space="preserve"> Belarusian </w:t>
            </w:r>
            <w:r>
              <w:t>r</w:t>
            </w:r>
            <w:r w:rsidRPr="006A59D4">
              <w:t>oubles (</w:t>
            </w:r>
            <w:r>
              <w:t xml:space="preserve">approximately </w:t>
            </w:r>
            <w:r w:rsidR="005D1EB4">
              <w:t>260</w:t>
            </w:r>
            <w:r>
              <w:t xml:space="preserve"> euros</w:t>
            </w:r>
            <w:r w:rsidRPr="006A59D4">
              <w:t>)</w:t>
            </w:r>
          </w:p>
          <w:p w14:paraId="1A4E57F9" w14:textId="77777777" w:rsidR="005D1EB4" w:rsidRDefault="005D1EB4" w:rsidP="00981E3D">
            <w:pPr>
              <w:suppressAutoHyphens w:val="0"/>
              <w:spacing w:line="240" w:lineRule="auto"/>
              <w:ind w:left="88"/>
            </w:pPr>
          </w:p>
          <w:p w14:paraId="4F518B15" w14:textId="77777777" w:rsidR="005D1EB4" w:rsidRDefault="005D1EB4" w:rsidP="00981E3D">
            <w:pPr>
              <w:suppressAutoHyphens w:val="0"/>
              <w:spacing w:line="240" w:lineRule="auto"/>
              <w:ind w:left="88"/>
            </w:pPr>
          </w:p>
          <w:p w14:paraId="64586223" w14:textId="69D140C2" w:rsidR="005D1EB4" w:rsidRDefault="005D1EB4" w:rsidP="00981E3D">
            <w:pPr>
              <w:suppressAutoHyphens w:val="0"/>
              <w:spacing w:line="240" w:lineRule="auto"/>
              <w:ind w:left="88"/>
            </w:pPr>
            <w:r>
              <w:t>F</w:t>
            </w:r>
            <w:r w:rsidRPr="006A59D4">
              <w:t xml:space="preserve">ine </w:t>
            </w:r>
            <w:r>
              <w:t>of</w:t>
            </w:r>
            <w:r w:rsidRPr="006A59D4">
              <w:t xml:space="preserve"> </w:t>
            </w:r>
            <w:r>
              <w:t>920</w:t>
            </w:r>
            <w:r w:rsidRPr="006A59D4">
              <w:t xml:space="preserve"> Belarusian </w:t>
            </w:r>
            <w:r>
              <w:t>r</w:t>
            </w:r>
            <w:r w:rsidRPr="006A59D4">
              <w:t>oubles (</w:t>
            </w:r>
            <w:r>
              <w:t>approximately 420 euros</w:t>
            </w:r>
            <w:r w:rsidRPr="006A59D4">
              <w:t>)</w:t>
            </w:r>
          </w:p>
          <w:p w14:paraId="0776281B" w14:textId="77777777" w:rsidR="005D1EB4" w:rsidRDefault="005D1EB4" w:rsidP="00981E3D">
            <w:pPr>
              <w:suppressAutoHyphens w:val="0"/>
              <w:spacing w:line="240" w:lineRule="auto"/>
              <w:ind w:left="88"/>
            </w:pPr>
          </w:p>
          <w:p w14:paraId="5B75B175" w14:textId="77777777" w:rsidR="005D1EB4" w:rsidRDefault="005D1EB4" w:rsidP="00981E3D">
            <w:pPr>
              <w:suppressAutoHyphens w:val="0"/>
              <w:spacing w:line="240" w:lineRule="auto"/>
              <w:ind w:left="88"/>
            </w:pPr>
          </w:p>
          <w:p w14:paraId="72CFEFAC" w14:textId="2E2A8947" w:rsidR="005D1EB4" w:rsidRDefault="005D1EB4" w:rsidP="00981E3D">
            <w:pPr>
              <w:suppressAutoHyphens w:val="0"/>
              <w:spacing w:line="240" w:lineRule="auto"/>
              <w:ind w:left="88"/>
            </w:pPr>
            <w:r>
              <w:t>F</w:t>
            </w:r>
            <w:r w:rsidRPr="006A59D4">
              <w:t xml:space="preserve">ine </w:t>
            </w:r>
            <w:r>
              <w:t>of</w:t>
            </w:r>
            <w:r w:rsidRPr="006A59D4">
              <w:t xml:space="preserve"> </w:t>
            </w:r>
            <w:r>
              <w:t>1,150</w:t>
            </w:r>
            <w:r w:rsidRPr="006A59D4">
              <w:t xml:space="preserve"> Belarusian </w:t>
            </w:r>
            <w:r>
              <w:t>r</w:t>
            </w:r>
            <w:r w:rsidRPr="006A59D4">
              <w:t>oubles (</w:t>
            </w:r>
            <w:r>
              <w:t>approximately 525 euros</w:t>
            </w:r>
            <w:r w:rsidRPr="006A59D4">
              <w:t>)</w:t>
            </w:r>
          </w:p>
          <w:p w14:paraId="2F763032" w14:textId="77777777" w:rsidR="00CA2174" w:rsidRDefault="00CA2174" w:rsidP="00981E3D">
            <w:pPr>
              <w:suppressAutoHyphens w:val="0"/>
              <w:spacing w:line="240" w:lineRule="auto"/>
              <w:ind w:left="88"/>
            </w:pPr>
          </w:p>
          <w:p w14:paraId="4938BD01" w14:textId="77777777" w:rsidR="00CA2174" w:rsidRDefault="00CA2174" w:rsidP="00981E3D">
            <w:pPr>
              <w:suppressAutoHyphens w:val="0"/>
              <w:spacing w:line="240" w:lineRule="auto"/>
              <w:ind w:left="88"/>
            </w:pPr>
          </w:p>
          <w:p w14:paraId="31904EE4" w14:textId="06DCF359" w:rsidR="00CA2174" w:rsidRDefault="00CA2174" w:rsidP="00981E3D">
            <w:pPr>
              <w:suppressAutoHyphens w:val="0"/>
              <w:spacing w:line="240" w:lineRule="auto"/>
              <w:ind w:left="88"/>
            </w:pPr>
            <w:r>
              <w:t>F</w:t>
            </w:r>
            <w:r w:rsidRPr="006A59D4">
              <w:t xml:space="preserve">ine </w:t>
            </w:r>
            <w:r>
              <w:t>of</w:t>
            </w:r>
            <w:r w:rsidRPr="006A59D4">
              <w:t xml:space="preserve"> </w:t>
            </w:r>
            <w:r>
              <w:t>920</w:t>
            </w:r>
            <w:r w:rsidRPr="006A59D4">
              <w:t xml:space="preserve"> Belarusian </w:t>
            </w:r>
            <w:r>
              <w:t>r</w:t>
            </w:r>
            <w:r w:rsidRPr="006A59D4">
              <w:t>oubles (</w:t>
            </w:r>
            <w:r>
              <w:t>approximately 420 euros</w:t>
            </w:r>
            <w:r w:rsidRPr="006A59D4">
              <w:t>)</w:t>
            </w:r>
          </w:p>
          <w:p w14:paraId="232ECBF9" w14:textId="77777777" w:rsidR="00CA2174" w:rsidRDefault="00CA2174" w:rsidP="00981E3D">
            <w:pPr>
              <w:suppressAutoHyphens w:val="0"/>
              <w:spacing w:line="240" w:lineRule="auto"/>
              <w:ind w:left="88"/>
            </w:pPr>
          </w:p>
          <w:p w14:paraId="0D1EB1D2" w14:textId="77777777" w:rsidR="00CA2174" w:rsidRDefault="00CA2174" w:rsidP="00981E3D">
            <w:pPr>
              <w:suppressAutoHyphens w:val="0"/>
              <w:spacing w:line="240" w:lineRule="auto"/>
              <w:ind w:left="88"/>
            </w:pPr>
          </w:p>
          <w:p w14:paraId="1077252F" w14:textId="77777777" w:rsidR="00CA2174" w:rsidRDefault="00CA2174" w:rsidP="00981E3D">
            <w:pPr>
              <w:suppressAutoHyphens w:val="0"/>
              <w:spacing w:line="240" w:lineRule="auto"/>
              <w:ind w:left="88"/>
            </w:pPr>
          </w:p>
          <w:p w14:paraId="3A44750B" w14:textId="0DD563FA" w:rsidR="00CA2174" w:rsidRDefault="00CA2174" w:rsidP="00981E3D">
            <w:pPr>
              <w:suppressAutoHyphens w:val="0"/>
              <w:spacing w:line="240" w:lineRule="auto"/>
              <w:ind w:left="88"/>
            </w:pPr>
            <w:r>
              <w:t>F</w:t>
            </w:r>
            <w:r w:rsidRPr="006A59D4">
              <w:t xml:space="preserve">ine </w:t>
            </w:r>
            <w:r>
              <w:t>of</w:t>
            </w:r>
            <w:r w:rsidRPr="006A59D4">
              <w:t xml:space="preserve"> </w:t>
            </w:r>
            <w:r>
              <w:t>690</w:t>
            </w:r>
            <w:r w:rsidRPr="006A59D4">
              <w:t xml:space="preserve"> Belarusian </w:t>
            </w:r>
            <w:r>
              <w:t>r</w:t>
            </w:r>
            <w:r w:rsidRPr="006A59D4">
              <w:t>oubles (</w:t>
            </w:r>
            <w:r>
              <w:t xml:space="preserve">approximately </w:t>
            </w:r>
            <w:r w:rsidR="0052681A">
              <w:t>315</w:t>
            </w:r>
            <w:r>
              <w:t xml:space="preserve"> euros</w:t>
            </w:r>
            <w:r w:rsidRPr="006A59D4">
              <w:t>)</w:t>
            </w:r>
          </w:p>
          <w:p w14:paraId="53AD14E1" w14:textId="18A70969" w:rsidR="00B8499E" w:rsidRPr="0036208A" w:rsidRDefault="00B8499E" w:rsidP="00981E3D">
            <w:pPr>
              <w:suppressAutoHyphens w:val="0"/>
              <w:spacing w:line="240" w:lineRule="auto"/>
              <w:ind w:left="88"/>
              <w:rPr>
                <w:rFonts w:asciiTheme="majorBidi" w:hAnsiTheme="majorBidi" w:cstheme="majorBidi"/>
              </w:rPr>
            </w:pPr>
          </w:p>
        </w:tc>
        <w:tc>
          <w:tcPr>
            <w:tcW w:w="180" w:type="dxa"/>
            <w:gridSpan w:val="2"/>
            <w:tcBorders>
              <w:top w:val="single" w:sz="12" w:space="0" w:color="auto"/>
              <w:bottom w:val="single" w:sz="12" w:space="0" w:color="auto"/>
            </w:tcBorders>
          </w:tcPr>
          <w:p w14:paraId="3206E46A" w14:textId="77777777" w:rsidR="004B32F1" w:rsidRPr="0036208A" w:rsidRDefault="004B32F1" w:rsidP="004B32F1">
            <w:pPr>
              <w:suppressAutoHyphens w:val="0"/>
              <w:spacing w:line="240" w:lineRule="auto"/>
              <w:rPr>
                <w:rFonts w:asciiTheme="majorBidi" w:hAnsiTheme="majorBidi" w:cstheme="majorBidi"/>
              </w:rPr>
            </w:pPr>
          </w:p>
        </w:tc>
        <w:tc>
          <w:tcPr>
            <w:tcW w:w="2430" w:type="dxa"/>
            <w:gridSpan w:val="2"/>
            <w:tcBorders>
              <w:top w:val="single" w:sz="12" w:space="0" w:color="auto"/>
              <w:bottom w:val="single" w:sz="12" w:space="0" w:color="auto"/>
            </w:tcBorders>
          </w:tcPr>
          <w:p w14:paraId="4D7586D5" w14:textId="2FFAB756" w:rsidR="004B32F1" w:rsidRPr="0036208A" w:rsidRDefault="004B32F1" w:rsidP="00D6328D">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Code of Administrative Offences</w:t>
            </w:r>
          </w:p>
          <w:p w14:paraId="772F0906" w14:textId="77777777" w:rsidR="0052681A" w:rsidRPr="009B4D26" w:rsidRDefault="0052681A" w:rsidP="00D6328D">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Law on Mass Media</w:t>
            </w:r>
          </w:p>
          <w:p w14:paraId="34BDCB97" w14:textId="77777777" w:rsidR="004B32F1" w:rsidRPr="0036208A" w:rsidRDefault="004B32F1" w:rsidP="004B32F1">
            <w:pPr>
              <w:suppressAutoHyphens w:val="0"/>
              <w:autoSpaceDE w:val="0"/>
              <w:autoSpaceDN w:val="0"/>
              <w:adjustRightInd w:val="0"/>
              <w:spacing w:line="240" w:lineRule="auto"/>
              <w:rPr>
                <w:rFonts w:asciiTheme="majorBidi" w:hAnsiTheme="majorBidi" w:cstheme="majorBidi"/>
              </w:rPr>
            </w:pPr>
          </w:p>
          <w:p w14:paraId="70381E7E" w14:textId="77777777" w:rsidR="004B32F1" w:rsidRPr="0036208A" w:rsidRDefault="004B32F1" w:rsidP="004B32F1">
            <w:pPr>
              <w:suppressAutoHyphens w:val="0"/>
              <w:autoSpaceDE w:val="0"/>
              <w:autoSpaceDN w:val="0"/>
              <w:adjustRightInd w:val="0"/>
              <w:spacing w:line="240" w:lineRule="auto"/>
              <w:rPr>
                <w:rFonts w:asciiTheme="majorBidi" w:hAnsiTheme="majorBidi" w:cstheme="majorBidi"/>
                <w:lang w:val="en-US"/>
              </w:rPr>
            </w:pPr>
          </w:p>
        </w:tc>
      </w:tr>
      <w:tr w:rsidR="004D64C9" w:rsidRPr="0036208A" w14:paraId="7B678C22" w14:textId="77777777" w:rsidTr="00237A0C">
        <w:trPr>
          <w:trHeight w:val="2355"/>
        </w:trPr>
        <w:tc>
          <w:tcPr>
            <w:tcW w:w="1220" w:type="dxa"/>
            <w:tcBorders>
              <w:top w:val="single" w:sz="12" w:space="0" w:color="auto"/>
              <w:bottom w:val="single" w:sz="12" w:space="0" w:color="auto"/>
            </w:tcBorders>
          </w:tcPr>
          <w:p w14:paraId="7E87D685" w14:textId="3855A630" w:rsidR="004D64C9" w:rsidRPr="0036208A" w:rsidRDefault="004D64C9" w:rsidP="004D64C9">
            <w:pPr>
              <w:suppressAutoHyphens w:val="0"/>
              <w:autoSpaceDE w:val="0"/>
              <w:autoSpaceDN w:val="0"/>
              <w:adjustRightInd w:val="0"/>
              <w:spacing w:line="240" w:lineRule="auto"/>
              <w:rPr>
                <w:rFonts w:asciiTheme="majorBidi" w:hAnsiTheme="majorBidi" w:cstheme="majorBidi"/>
              </w:rPr>
            </w:pPr>
            <w:r>
              <w:rPr>
                <w:rFonts w:asciiTheme="majorBidi" w:hAnsiTheme="majorBidi" w:cstheme="majorBidi"/>
              </w:rPr>
              <w:t xml:space="preserve">Nataliya </w:t>
            </w:r>
            <w:proofErr w:type="spellStart"/>
            <w:r>
              <w:rPr>
                <w:rFonts w:asciiTheme="majorBidi" w:hAnsiTheme="majorBidi" w:cstheme="majorBidi"/>
              </w:rPr>
              <w:t>Krivoshei</w:t>
            </w:r>
            <w:proofErr w:type="spellEnd"/>
            <w:r>
              <w:rPr>
                <w:rFonts w:asciiTheme="majorBidi" w:hAnsiTheme="majorBidi" w:cstheme="majorBidi"/>
              </w:rPr>
              <w:t xml:space="preserve"> </w:t>
            </w:r>
          </w:p>
        </w:tc>
        <w:tc>
          <w:tcPr>
            <w:tcW w:w="1170" w:type="dxa"/>
            <w:tcBorders>
              <w:top w:val="single" w:sz="12" w:space="0" w:color="auto"/>
              <w:bottom w:val="single" w:sz="12" w:space="0" w:color="auto"/>
            </w:tcBorders>
          </w:tcPr>
          <w:p w14:paraId="3C3D9B96" w14:textId="3DCDFC43" w:rsidR="004D64C9" w:rsidRPr="0036208A" w:rsidRDefault="004D64C9" w:rsidP="004D64C9">
            <w:pPr>
              <w:suppressAutoHyphens w:val="0"/>
              <w:autoSpaceDE w:val="0"/>
              <w:autoSpaceDN w:val="0"/>
              <w:adjustRightInd w:val="0"/>
              <w:spacing w:before="40" w:after="120" w:line="220" w:lineRule="exact"/>
              <w:ind w:right="113"/>
              <w:rPr>
                <w:rFonts w:asciiTheme="majorBidi" w:hAnsiTheme="majorBidi" w:cstheme="majorBidi"/>
              </w:rPr>
            </w:pPr>
            <w:r w:rsidRPr="00423DE3">
              <w:rPr>
                <w:rFonts w:asciiTheme="majorBidi" w:hAnsiTheme="majorBidi" w:cstheme="majorBidi"/>
              </w:rPr>
              <w:t>3287/2019</w:t>
            </w:r>
          </w:p>
        </w:tc>
        <w:tc>
          <w:tcPr>
            <w:tcW w:w="1440" w:type="dxa"/>
            <w:tcBorders>
              <w:top w:val="single" w:sz="12" w:space="0" w:color="auto"/>
              <w:bottom w:val="single" w:sz="12" w:space="0" w:color="auto"/>
            </w:tcBorders>
          </w:tcPr>
          <w:p w14:paraId="406DAEF9" w14:textId="1C9F5182" w:rsidR="004D64C9" w:rsidRPr="0036208A" w:rsidRDefault="00436C08" w:rsidP="004D64C9">
            <w:pPr>
              <w:suppressAutoHyphens w:val="0"/>
              <w:autoSpaceDE w:val="0"/>
              <w:autoSpaceDN w:val="0"/>
              <w:adjustRightInd w:val="0"/>
              <w:spacing w:before="40" w:after="120" w:line="220" w:lineRule="exact"/>
              <w:ind w:right="113"/>
              <w:rPr>
                <w:rFonts w:asciiTheme="majorBidi" w:hAnsiTheme="majorBidi" w:cstheme="majorBidi"/>
              </w:rPr>
            </w:pPr>
            <w:r>
              <w:t>Represented by counsel, Leonid Sudalenko</w:t>
            </w:r>
          </w:p>
        </w:tc>
        <w:tc>
          <w:tcPr>
            <w:tcW w:w="1440" w:type="dxa"/>
            <w:tcBorders>
              <w:top w:val="single" w:sz="12" w:space="0" w:color="auto"/>
              <w:bottom w:val="single" w:sz="12" w:space="0" w:color="auto"/>
            </w:tcBorders>
          </w:tcPr>
          <w:p w14:paraId="2286994B" w14:textId="7435BE24" w:rsidR="004D64C9" w:rsidRPr="0036208A" w:rsidRDefault="004D64C9" w:rsidP="004D64C9">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3 February 2016</w:t>
            </w:r>
          </w:p>
        </w:tc>
        <w:tc>
          <w:tcPr>
            <w:tcW w:w="1350" w:type="dxa"/>
            <w:tcBorders>
              <w:top w:val="single" w:sz="12" w:space="0" w:color="auto"/>
              <w:bottom w:val="single" w:sz="12" w:space="0" w:color="auto"/>
            </w:tcBorders>
          </w:tcPr>
          <w:p w14:paraId="20B396E2" w14:textId="5576A65B" w:rsidR="004D64C9" w:rsidRPr="0036208A" w:rsidRDefault="004D64C9" w:rsidP="004D64C9">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26 March 2019</w:t>
            </w:r>
          </w:p>
        </w:tc>
        <w:tc>
          <w:tcPr>
            <w:tcW w:w="2520" w:type="dxa"/>
            <w:gridSpan w:val="2"/>
            <w:tcBorders>
              <w:top w:val="single" w:sz="12" w:space="0" w:color="auto"/>
              <w:bottom w:val="single" w:sz="12" w:space="0" w:color="auto"/>
            </w:tcBorders>
          </w:tcPr>
          <w:p w14:paraId="354ECC11" w14:textId="054D01F2" w:rsidR="004D64C9" w:rsidRPr="00681A46" w:rsidRDefault="004D64C9" w:rsidP="00A56A2D">
            <w:pPr>
              <w:suppressAutoHyphens w:val="0"/>
              <w:spacing w:line="240" w:lineRule="auto"/>
              <w:rPr>
                <w:rFonts w:asciiTheme="majorBidi" w:hAnsiTheme="majorBidi" w:cstheme="majorBidi"/>
                <w:lang w:val="en-US"/>
              </w:rPr>
            </w:pPr>
            <w:r>
              <w:rPr>
                <w:rFonts w:asciiTheme="majorBidi" w:hAnsiTheme="majorBidi" w:cstheme="majorBidi"/>
              </w:rPr>
              <w:t>First</w:t>
            </w:r>
            <w:r w:rsidRPr="00681A46">
              <w:rPr>
                <w:rFonts w:asciiTheme="majorBidi" w:hAnsiTheme="majorBidi" w:cstheme="majorBidi"/>
                <w:lang w:val="en-US"/>
              </w:rPr>
              <w:t xml:space="preserve"> </w:t>
            </w:r>
            <w:r>
              <w:rPr>
                <w:rFonts w:asciiTheme="majorBidi" w:hAnsiTheme="majorBidi" w:cstheme="majorBidi"/>
              </w:rPr>
              <w:t>instance</w:t>
            </w:r>
            <w:r w:rsidRPr="00681A46">
              <w:rPr>
                <w:rFonts w:asciiTheme="majorBidi" w:hAnsiTheme="majorBidi" w:cstheme="majorBidi"/>
                <w:lang w:val="en-US"/>
              </w:rPr>
              <w:t xml:space="preserve">: 24 </w:t>
            </w:r>
            <w:r>
              <w:rPr>
                <w:rFonts w:asciiTheme="majorBidi" w:hAnsiTheme="majorBidi" w:cstheme="majorBidi"/>
              </w:rPr>
              <w:t>April</w:t>
            </w:r>
            <w:r w:rsidRPr="00681A46">
              <w:rPr>
                <w:rFonts w:asciiTheme="majorBidi" w:hAnsiTheme="majorBidi" w:cstheme="majorBidi"/>
                <w:lang w:val="en-US"/>
              </w:rPr>
              <w:t xml:space="preserve"> 2015, </w:t>
            </w:r>
            <w:proofErr w:type="spellStart"/>
            <w:r w:rsidR="00C4413F">
              <w:rPr>
                <w:rFonts w:asciiTheme="majorBidi" w:hAnsiTheme="majorBidi" w:cstheme="majorBidi"/>
                <w:lang w:val="en-US"/>
              </w:rPr>
              <w:t>Ts</w:t>
            </w:r>
            <w:r w:rsidR="00C4413F" w:rsidRPr="00CE2E2D">
              <w:rPr>
                <w:rFonts w:asciiTheme="majorBidi" w:hAnsiTheme="majorBidi" w:cstheme="majorBidi"/>
                <w:lang w:val="en-US"/>
              </w:rPr>
              <w:t>entral</w:t>
            </w:r>
            <w:r w:rsidR="00C4413F">
              <w:rPr>
                <w:rFonts w:asciiTheme="majorBidi" w:hAnsiTheme="majorBidi" w:cstheme="majorBidi"/>
                <w:lang w:val="en-US"/>
              </w:rPr>
              <w:t>ny</w:t>
            </w:r>
            <w:proofErr w:type="spellEnd"/>
            <w:r w:rsidR="00C4413F" w:rsidRPr="00CE2E2D">
              <w:rPr>
                <w:rFonts w:asciiTheme="majorBidi" w:hAnsiTheme="majorBidi" w:cstheme="majorBidi"/>
                <w:lang w:val="en-US"/>
              </w:rPr>
              <w:t xml:space="preserve"> </w:t>
            </w:r>
            <w:r w:rsidRPr="00CE2E2D">
              <w:rPr>
                <w:rFonts w:asciiTheme="majorBidi" w:hAnsiTheme="majorBidi" w:cstheme="majorBidi"/>
                <w:lang w:val="en-US"/>
              </w:rPr>
              <w:t>District</w:t>
            </w:r>
            <w:r w:rsidR="00FF19ED">
              <w:rPr>
                <w:rFonts w:asciiTheme="majorBidi" w:hAnsiTheme="majorBidi" w:cstheme="majorBidi"/>
                <w:lang w:val="en-US"/>
              </w:rPr>
              <w:t xml:space="preserve"> Court </w:t>
            </w:r>
          </w:p>
          <w:p w14:paraId="707AF0B5" w14:textId="4DFF9CD7" w:rsidR="004D64C9" w:rsidRDefault="004D64C9" w:rsidP="004D64C9">
            <w:pPr>
              <w:suppressAutoHyphens w:val="0"/>
              <w:spacing w:line="240" w:lineRule="auto"/>
              <w:rPr>
                <w:rFonts w:asciiTheme="majorBidi" w:hAnsiTheme="majorBidi" w:cstheme="majorBidi"/>
              </w:rPr>
            </w:pPr>
            <w:r>
              <w:rPr>
                <w:rFonts w:asciiTheme="majorBidi" w:hAnsiTheme="majorBidi" w:cstheme="majorBidi"/>
              </w:rPr>
              <w:t xml:space="preserve">Appeal: </w:t>
            </w:r>
            <w:r>
              <w:rPr>
                <w:rFonts w:asciiTheme="majorBidi" w:hAnsiTheme="majorBidi" w:cstheme="majorBidi"/>
                <w:lang w:val="en-US"/>
              </w:rPr>
              <w:t xml:space="preserve">29 May 2015, </w:t>
            </w:r>
            <w:r w:rsidR="000050A0" w:rsidRPr="00CE2E2D">
              <w:rPr>
                <w:rFonts w:asciiTheme="majorBidi" w:hAnsiTheme="majorBidi" w:cstheme="majorBidi"/>
                <w:lang w:val="en-US"/>
              </w:rPr>
              <w:t>Gomel Regional Court</w:t>
            </w:r>
          </w:p>
          <w:p w14:paraId="377130DD" w14:textId="77777777" w:rsidR="004D64C9" w:rsidRDefault="004D64C9" w:rsidP="004D64C9">
            <w:pPr>
              <w:suppressAutoHyphens w:val="0"/>
              <w:spacing w:line="240" w:lineRule="auto"/>
              <w:rPr>
                <w:rFonts w:asciiTheme="majorBidi" w:hAnsiTheme="majorBidi" w:cstheme="majorBidi"/>
              </w:rPr>
            </w:pPr>
          </w:p>
          <w:p w14:paraId="0C6C5159" w14:textId="00689967" w:rsidR="004D64C9" w:rsidRPr="00681A46" w:rsidRDefault="004D64C9" w:rsidP="004D64C9">
            <w:pPr>
              <w:suppressAutoHyphens w:val="0"/>
              <w:spacing w:line="240" w:lineRule="auto"/>
              <w:rPr>
                <w:rFonts w:asciiTheme="majorBidi" w:hAnsiTheme="majorBidi" w:cstheme="majorBidi"/>
                <w:lang w:val="en-US"/>
              </w:rPr>
            </w:pPr>
            <w:r>
              <w:rPr>
                <w:rFonts w:asciiTheme="majorBidi" w:hAnsiTheme="majorBidi" w:cstheme="majorBidi"/>
              </w:rPr>
              <w:t>First</w:t>
            </w:r>
            <w:r w:rsidRPr="00681A46">
              <w:rPr>
                <w:rFonts w:asciiTheme="majorBidi" w:hAnsiTheme="majorBidi" w:cstheme="majorBidi"/>
                <w:lang w:val="en-US"/>
              </w:rPr>
              <w:t xml:space="preserve"> </w:t>
            </w:r>
            <w:r>
              <w:rPr>
                <w:rFonts w:asciiTheme="majorBidi" w:hAnsiTheme="majorBidi" w:cstheme="majorBidi"/>
              </w:rPr>
              <w:t>instance</w:t>
            </w:r>
            <w:r w:rsidRPr="00681A46">
              <w:rPr>
                <w:rFonts w:asciiTheme="majorBidi" w:hAnsiTheme="majorBidi" w:cstheme="majorBidi"/>
                <w:lang w:val="en-US"/>
              </w:rPr>
              <w:t xml:space="preserve">: 5 </w:t>
            </w:r>
            <w:r>
              <w:rPr>
                <w:rFonts w:asciiTheme="majorBidi" w:hAnsiTheme="majorBidi" w:cstheme="majorBidi"/>
              </w:rPr>
              <w:t>June</w:t>
            </w:r>
            <w:r w:rsidRPr="00681A46">
              <w:rPr>
                <w:rFonts w:asciiTheme="majorBidi" w:hAnsiTheme="majorBidi" w:cstheme="majorBidi"/>
                <w:lang w:val="en-US"/>
              </w:rPr>
              <w:t xml:space="preserve"> 2015, </w:t>
            </w:r>
            <w:r w:rsidRPr="00C41B65">
              <w:rPr>
                <w:rFonts w:asciiTheme="majorBidi" w:hAnsiTheme="majorBidi" w:cstheme="majorBidi"/>
                <w:lang w:val="en-US"/>
              </w:rPr>
              <w:t>Buda-</w:t>
            </w:r>
            <w:proofErr w:type="spellStart"/>
            <w:r w:rsidRPr="00C41B65">
              <w:rPr>
                <w:rFonts w:asciiTheme="majorBidi" w:hAnsiTheme="majorBidi" w:cstheme="majorBidi"/>
                <w:lang w:val="en-US"/>
              </w:rPr>
              <w:t>Koshelevsky</w:t>
            </w:r>
            <w:proofErr w:type="spellEnd"/>
            <w:r w:rsidRPr="00C41B65">
              <w:rPr>
                <w:rFonts w:asciiTheme="majorBidi" w:hAnsiTheme="majorBidi" w:cstheme="majorBidi"/>
                <w:lang w:val="en-US"/>
              </w:rPr>
              <w:t xml:space="preserve"> </w:t>
            </w:r>
            <w:r w:rsidR="00C4413F">
              <w:rPr>
                <w:rFonts w:asciiTheme="majorBidi" w:hAnsiTheme="majorBidi" w:cstheme="majorBidi"/>
                <w:lang w:val="en-US"/>
              </w:rPr>
              <w:t>D</w:t>
            </w:r>
            <w:r w:rsidRPr="00C41B65">
              <w:rPr>
                <w:rFonts w:asciiTheme="majorBidi" w:hAnsiTheme="majorBidi" w:cstheme="majorBidi"/>
                <w:lang w:val="en-US"/>
              </w:rPr>
              <w:t xml:space="preserve">istrict </w:t>
            </w:r>
            <w:r w:rsidR="00C4413F">
              <w:rPr>
                <w:rFonts w:asciiTheme="majorBidi" w:hAnsiTheme="majorBidi" w:cstheme="majorBidi"/>
                <w:lang w:val="en-US"/>
              </w:rPr>
              <w:t>Court</w:t>
            </w:r>
          </w:p>
          <w:p w14:paraId="7C142F3C" w14:textId="02AE7CE2" w:rsidR="004D64C9" w:rsidRDefault="004D64C9" w:rsidP="004D64C9">
            <w:pPr>
              <w:suppressAutoHyphens w:val="0"/>
              <w:spacing w:line="240" w:lineRule="auto"/>
              <w:rPr>
                <w:rFonts w:asciiTheme="majorBidi" w:hAnsiTheme="majorBidi" w:cstheme="majorBidi"/>
                <w:lang w:val="en-US"/>
              </w:rPr>
            </w:pPr>
            <w:r>
              <w:rPr>
                <w:rFonts w:asciiTheme="majorBidi" w:hAnsiTheme="majorBidi" w:cstheme="majorBidi"/>
              </w:rPr>
              <w:t>Appeal: 1 July 2015</w:t>
            </w:r>
            <w:r>
              <w:rPr>
                <w:rFonts w:asciiTheme="majorBidi" w:hAnsiTheme="majorBidi" w:cstheme="majorBidi"/>
                <w:lang w:val="en-US"/>
              </w:rPr>
              <w:t xml:space="preserve">, </w:t>
            </w:r>
            <w:r w:rsidR="00DA52A4" w:rsidRPr="00CE2E2D">
              <w:rPr>
                <w:rFonts w:asciiTheme="majorBidi" w:hAnsiTheme="majorBidi" w:cstheme="majorBidi"/>
                <w:lang w:val="en-US"/>
              </w:rPr>
              <w:t>Gomel Regional Court</w:t>
            </w:r>
          </w:p>
          <w:p w14:paraId="302D757F" w14:textId="6EB047F7" w:rsidR="0040598E" w:rsidRDefault="0040598E" w:rsidP="0040598E">
            <w:pPr>
              <w:suppressAutoHyphens w:val="0"/>
              <w:autoSpaceDE w:val="0"/>
              <w:autoSpaceDN w:val="0"/>
              <w:adjustRightInd w:val="0"/>
              <w:spacing w:line="240" w:lineRule="auto"/>
              <w:rPr>
                <w:rFonts w:asciiTheme="majorBidi" w:hAnsiTheme="majorBidi" w:cstheme="majorBidi"/>
                <w:color w:val="000000" w:themeColor="text1"/>
              </w:rPr>
            </w:pPr>
            <w:r>
              <w:rPr>
                <w:rFonts w:asciiTheme="majorBidi" w:hAnsiTheme="majorBidi" w:cstheme="majorBidi"/>
                <w:color w:val="000000" w:themeColor="text1"/>
              </w:rPr>
              <w:t>Supervisory review: 2</w:t>
            </w:r>
            <w:r w:rsidR="00635844">
              <w:rPr>
                <w:rFonts w:asciiTheme="majorBidi" w:hAnsiTheme="majorBidi" w:cstheme="majorBidi"/>
                <w:color w:val="000000" w:themeColor="text1"/>
              </w:rPr>
              <w:t>6</w:t>
            </w:r>
            <w:r>
              <w:rPr>
                <w:rFonts w:asciiTheme="majorBidi" w:hAnsiTheme="majorBidi" w:cstheme="majorBidi"/>
                <w:color w:val="000000" w:themeColor="text1"/>
              </w:rPr>
              <w:t xml:space="preserve"> </w:t>
            </w:r>
            <w:r w:rsidR="00635844">
              <w:rPr>
                <w:rFonts w:asciiTheme="majorBidi" w:hAnsiTheme="majorBidi" w:cstheme="majorBidi"/>
                <w:color w:val="000000" w:themeColor="text1"/>
              </w:rPr>
              <w:t>October</w:t>
            </w:r>
            <w:r>
              <w:rPr>
                <w:rFonts w:asciiTheme="majorBidi" w:hAnsiTheme="majorBidi" w:cstheme="majorBidi"/>
                <w:color w:val="000000" w:themeColor="text1"/>
              </w:rPr>
              <w:t xml:space="preserve"> 201</w:t>
            </w:r>
            <w:r w:rsidR="00635844">
              <w:rPr>
                <w:rFonts w:asciiTheme="majorBidi" w:hAnsiTheme="majorBidi" w:cstheme="majorBidi"/>
                <w:color w:val="000000" w:themeColor="text1"/>
              </w:rPr>
              <w:t>5</w:t>
            </w:r>
            <w:r>
              <w:rPr>
                <w:rFonts w:asciiTheme="majorBidi" w:hAnsiTheme="majorBidi" w:cstheme="majorBidi"/>
                <w:color w:val="000000" w:themeColor="text1"/>
              </w:rPr>
              <w:t>, Supreme Court</w:t>
            </w:r>
          </w:p>
          <w:p w14:paraId="2B33A325" w14:textId="5A8B039F" w:rsidR="009315C8" w:rsidRDefault="009315C8" w:rsidP="0040598E">
            <w:pPr>
              <w:suppressAutoHyphens w:val="0"/>
              <w:autoSpaceDE w:val="0"/>
              <w:autoSpaceDN w:val="0"/>
              <w:adjustRightInd w:val="0"/>
              <w:spacing w:line="240" w:lineRule="auto"/>
              <w:rPr>
                <w:rFonts w:asciiTheme="majorBidi" w:hAnsiTheme="majorBidi" w:cstheme="majorBidi"/>
                <w:color w:val="000000" w:themeColor="text1"/>
              </w:rPr>
            </w:pPr>
            <w:r>
              <w:rPr>
                <w:rFonts w:asciiTheme="majorBidi" w:hAnsiTheme="majorBidi" w:cstheme="majorBidi"/>
                <w:color w:val="000000" w:themeColor="text1"/>
              </w:rPr>
              <w:t xml:space="preserve">Supervisory review: </w:t>
            </w:r>
            <w:r w:rsidR="00CD3417">
              <w:rPr>
                <w:rFonts w:asciiTheme="majorBidi" w:hAnsiTheme="majorBidi" w:cstheme="majorBidi"/>
                <w:color w:val="000000" w:themeColor="text1"/>
              </w:rPr>
              <w:t>10 December</w:t>
            </w:r>
            <w:r>
              <w:rPr>
                <w:rFonts w:asciiTheme="majorBidi" w:hAnsiTheme="majorBidi" w:cstheme="majorBidi"/>
                <w:color w:val="000000" w:themeColor="text1"/>
              </w:rPr>
              <w:t xml:space="preserve"> 2015, </w:t>
            </w:r>
            <w:r w:rsidR="00CD3417">
              <w:rPr>
                <w:rFonts w:asciiTheme="majorBidi" w:hAnsiTheme="majorBidi" w:cstheme="majorBidi"/>
                <w:color w:val="000000" w:themeColor="text1"/>
              </w:rPr>
              <w:t>Prosecutor’s Office of the Gomel region</w:t>
            </w:r>
          </w:p>
          <w:p w14:paraId="393D5BC7" w14:textId="77777777" w:rsidR="004D64C9" w:rsidRPr="008D3C8F" w:rsidRDefault="004D64C9" w:rsidP="004D64C9">
            <w:pPr>
              <w:suppressAutoHyphens w:val="0"/>
              <w:spacing w:line="240" w:lineRule="auto"/>
              <w:rPr>
                <w:rFonts w:asciiTheme="majorBidi" w:hAnsiTheme="majorBidi" w:cstheme="majorBidi"/>
                <w:lang w:val="en-US"/>
              </w:rPr>
            </w:pPr>
          </w:p>
          <w:p w14:paraId="6F81AF86" w14:textId="608D2709" w:rsidR="004D64C9" w:rsidRPr="00681A46" w:rsidRDefault="004D64C9" w:rsidP="00842D71">
            <w:pPr>
              <w:suppressAutoHyphens w:val="0"/>
              <w:spacing w:line="240" w:lineRule="auto"/>
              <w:rPr>
                <w:rFonts w:asciiTheme="majorBidi" w:hAnsiTheme="majorBidi" w:cstheme="majorBidi"/>
                <w:lang w:val="en-US"/>
              </w:rPr>
            </w:pPr>
            <w:r>
              <w:rPr>
                <w:rFonts w:asciiTheme="majorBidi" w:hAnsiTheme="majorBidi" w:cstheme="majorBidi"/>
              </w:rPr>
              <w:t>First</w:t>
            </w:r>
            <w:r w:rsidRPr="00681A46">
              <w:rPr>
                <w:rFonts w:asciiTheme="majorBidi" w:hAnsiTheme="majorBidi" w:cstheme="majorBidi"/>
                <w:lang w:val="en-US"/>
              </w:rPr>
              <w:t xml:space="preserve"> </w:t>
            </w:r>
            <w:r>
              <w:rPr>
                <w:rFonts w:asciiTheme="majorBidi" w:hAnsiTheme="majorBidi" w:cstheme="majorBidi"/>
              </w:rPr>
              <w:t>instance</w:t>
            </w:r>
            <w:r w:rsidRPr="00681A46">
              <w:rPr>
                <w:rFonts w:asciiTheme="majorBidi" w:hAnsiTheme="majorBidi" w:cstheme="majorBidi"/>
                <w:lang w:val="en-US"/>
              </w:rPr>
              <w:t xml:space="preserve">: 10 </w:t>
            </w:r>
            <w:r>
              <w:rPr>
                <w:rFonts w:asciiTheme="majorBidi" w:hAnsiTheme="majorBidi" w:cstheme="majorBidi"/>
              </w:rPr>
              <w:t>June</w:t>
            </w:r>
            <w:r w:rsidRPr="00681A46">
              <w:rPr>
                <w:rFonts w:asciiTheme="majorBidi" w:hAnsiTheme="majorBidi" w:cstheme="majorBidi"/>
                <w:lang w:val="en-US"/>
              </w:rPr>
              <w:t xml:space="preserve"> 2015, </w:t>
            </w:r>
            <w:proofErr w:type="spellStart"/>
            <w:r w:rsidR="00842D71">
              <w:rPr>
                <w:rFonts w:asciiTheme="majorBidi" w:hAnsiTheme="majorBidi" w:cstheme="majorBidi"/>
                <w:lang w:val="en-US"/>
              </w:rPr>
              <w:t>Ts</w:t>
            </w:r>
            <w:r w:rsidR="00842D71" w:rsidRPr="00CE2E2D">
              <w:rPr>
                <w:rFonts w:asciiTheme="majorBidi" w:hAnsiTheme="majorBidi" w:cstheme="majorBidi"/>
                <w:lang w:val="en-US"/>
              </w:rPr>
              <w:t>entral</w:t>
            </w:r>
            <w:r w:rsidR="00842D71">
              <w:rPr>
                <w:rFonts w:asciiTheme="majorBidi" w:hAnsiTheme="majorBidi" w:cstheme="majorBidi"/>
                <w:lang w:val="en-US"/>
              </w:rPr>
              <w:t>ny</w:t>
            </w:r>
            <w:proofErr w:type="spellEnd"/>
            <w:r w:rsidR="00842D71" w:rsidRPr="00CE2E2D">
              <w:rPr>
                <w:rFonts w:asciiTheme="majorBidi" w:hAnsiTheme="majorBidi" w:cstheme="majorBidi"/>
                <w:lang w:val="en-US"/>
              </w:rPr>
              <w:t xml:space="preserve"> District</w:t>
            </w:r>
            <w:r w:rsidR="00842D71">
              <w:rPr>
                <w:rFonts w:asciiTheme="majorBidi" w:hAnsiTheme="majorBidi" w:cstheme="majorBidi"/>
                <w:lang w:val="en-US"/>
              </w:rPr>
              <w:t xml:space="preserve"> Court </w:t>
            </w:r>
            <w:r w:rsidR="00842D71" w:rsidRPr="00CE2E2D">
              <w:rPr>
                <w:rFonts w:asciiTheme="majorBidi" w:hAnsiTheme="majorBidi" w:cstheme="majorBidi"/>
                <w:lang w:val="en-US"/>
              </w:rPr>
              <w:t>of Gomel</w:t>
            </w:r>
            <w:r w:rsidR="00842D71">
              <w:rPr>
                <w:rFonts w:asciiTheme="majorBidi" w:hAnsiTheme="majorBidi" w:cstheme="majorBidi"/>
                <w:lang w:val="en-US"/>
              </w:rPr>
              <w:t xml:space="preserve"> city</w:t>
            </w:r>
          </w:p>
          <w:p w14:paraId="5D379B98" w14:textId="221F6E38" w:rsidR="004D64C9" w:rsidRDefault="004D64C9" w:rsidP="004D64C9">
            <w:pPr>
              <w:suppressAutoHyphens w:val="0"/>
              <w:spacing w:line="240" w:lineRule="auto"/>
              <w:rPr>
                <w:rFonts w:asciiTheme="majorBidi" w:hAnsiTheme="majorBidi" w:cstheme="majorBidi"/>
                <w:lang w:val="en-US"/>
              </w:rPr>
            </w:pPr>
            <w:r>
              <w:rPr>
                <w:rFonts w:asciiTheme="majorBidi" w:hAnsiTheme="majorBidi" w:cstheme="majorBidi"/>
              </w:rPr>
              <w:t>Appeal</w:t>
            </w:r>
            <w:r w:rsidRPr="00681A46">
              <w:rPr>
                <w:rFonts w:asciiTheme="majorBidi" w:hAnsiTheme="majorBidi" w:cstheme="majorBidi"/>
                <w:lang w:val="en-US"/>
              </w:rPr>
              <w:t xml:space="preserve">: 22 </w:t>
            </w:r>
            <w:r>
              <w:rPr>
                <w:rFonts w:asciiTheme="majorBidi" w:hAnsiTheme="majorBidi" w:cstheme="majorBidi"/>
                <w:lang w:val="en-US"/>
              </w:rPr>
              <w:t>July</w:t>
            </w:r>
            <w:r w:rsidRPr="00681A46">
              <w:rPr>
                <w:rFonts w:asciiTheme="majorBidi" w:hAnsiTheme="majorBidi" w:cstheme="majorBidi"/>
                <w:lang w:val="en-US"/>
              </w:rPr>
              <w:t xml:space="preserve"> 2015, </w:t>
            </w:r>
            <w:r w:rsidRPr="00CE2E2D">
              <w:rPr>
                <w:rFonts w:asciiTheme="majorBidi" w:hAnsiTheme="majorBidi" w:cstheme="majorBidi"/>
                <w:lang w:val="en-US"/>
              </w:rPr>
              <w:t>Gomel Regional Court</w:t>
            </w:r>
          </w:p>
          <w:p w14:paraId="4FB5FB57" w14:textId="75FFB4E7" w:rsidR="001628E3" w:rsidRDefault="001628E3" w:rsidP="001628E3">
            <w:pPr>
              <w:suppressAutoHyphens w:val="0"/>
              <w:autoSpaceDE w:val="0"/>
              <w:autoSpaceDN w:val="0"/>
              <w:adjustRightInd w:val="0"/>
              <w:spacing w:line="240" w:lineRule="auto"/>
              <w:rPr>
                <w:rFonts w:asciiTheme="majorBidi" w:hAnsiTheme="majorBidi" w:cstheme="majorBidi"/>
                <w:color w:val="000000" w:themeColor="text1"/>
              </w:rPr>
            </w:pPr>
            <w:r>
              <w:rPr>
                <w:rFonts w:asciiTheme="majorBidi" w:hAnsiTheme="majorBidi" w:cstheme="majorBidi"/>
                <w:color w:val="000000" w:themeColor="text1"/>
              </w:rPr>
              <w:lastRenderedPageBreak/>
              <w:t>Supervisory review: 2</w:t>
            </w:r>
            <w:r w:rsidR="001C579A">
              <w:rPr>
                <w:rFonts w:asciiTheme="majorBidi" w:hAnsiTheme="majorBidi" w:cstheme="majorBidi"/>
                <w:color w:val="000000" w:themeColor="text1"/>
              </w:rPr>
              <w:t>2</w:t>
            </w:r>
            <w:r>
              <w:rPr>
                <w:rFonts w:asciiTheme="majorBidi" w:hAnsiTheme="majorBidi" w:cstheme="majorBidi"/>
                <w:color w:val="000000" w:themeColor="text1"/>
              </w:rPr>
              <w:t xml:space="preserve"> October 2015, Supreme Court</w:t>
            </w:r>
          </w:p>
          <w:p w14:paraId="1C4BFEE6" w14:textId="43D81D29" w:rsidR="001C579A" w:rsidRDefault="001C579A" w:rsidP="001628E3">
            <w:pPr>
              <w:suppressAutoHyphens w:val="0"/>
              <w:autoSpaceDE w:val="0"/>
              <w:autoSpaceDN w:val="0"/>
              <w:adjustRightInd w:val="0"/>
              <w:spacing w:line="240" w:lineRule="auto"/>
              <w:rPr>
                <w:rFonts w:asciiTheme="majorBidi" w:hAnsiTheme="majorBidi" w:cstheme="majorBidi"/>
                <w:color w:val="000000" w:themeColor="text1"/>
              </w:rPr>
            </w:pPr>
            <w:r>
              <w:rPr>
                <w:rFonts w:asciiTheme="majorBidi" w:hAnsiTheme="majorBidi" w:cstheme="majorBidi"/>
                <w:color w:val="000000" w:themeColor="text1"/>
              </w:rPr>
              <w:t xml:space="preserve">Supervisory review: </w:t>
            </w:r>
            <w:r w:rsidR="004B50EC">
              <w:rPr>
                <w:rFonts w:asciiTheme="majorBidi" w:hAnsiTheme="majorBidi" w:cstheme="majorBidi"/>
                <w:color w:val="000000" w:themeColor="text1"/>
              </w:rPr>
              <w:t>3</w:t>
            </w:r>
            <w:r>
              <w:rPr>
                <w:rFonts w:asciiTheme="majorBidi" w:hAnsiTheme="majorBidi" w:cstheme="majorBidi"/>
                <w:color w:val="000000" w:themeColor="text1"/>
              </w:rPr>
              <w:t xml:space="preserve"> December 2015, Prosecutor’s Office of the Gomel region</w:t>
            </w:r>
          </w:p>
          <w:p w14:paraId="1827C2DC" w14:textId="77777777" w:rsidR="004D64C9" w:rsidRPr="00A45E90" w:rsidRDefault="004D64C9" w:rsidP="004D64C9">
            <w:pPr>
              <w:suppressAutoHyphens w:val="0"/>
              <w:spacing w:line="240" w:lineRule="auto"/>
              <w:rPr>
                <w:rFonts w:asciiTheme="majorBidi" w:hAnsiTheme="majorBidi" w:cstheme="majorBidi"/>
                <w:lang w:val="en-US"/>
              </w:rPr>
            </w:pPr>
          </w:p>
          <w:p w14:paraId="486B3056" w14:textId="6098BCFF" w:rsidR="004D64C9" w:rsidRPr="00681A46" w:rsidRDefault="004D64C9" w:rsidP="004D64C9">
            <w:pPr>
              <w:suppressAutoHyphens w:val="0"/>
              <w:spacing w:line="240" w:lineRule="auto"/>
              <w:rPr>
                <w:rFonts w:asciiTheme="majorBidi" w:hAnsiTheme="majorBidi" w:cstheme="majorBidi"/>
                <w:lang w:val="en-US"/>
              </w:rPr>
            </w:pPr>
            <w:r>
              <w:rPr>
                <w:rFonts w:asciiTheme="majorBidi" w:hAnsiTheme="majorBidi" w:cstheme="majorBidi"/>
              </w:rPr>
              <w:t>First</w:t>
            </w:r>
            <w:r w:rsidRPr="00681A46">
              <w:rPr>
                <w:rFonts w:asciiTheme="majorBidi" w:hAnsiTheme="majorBidi" w:cstheme="majorBidi"/>
                <w:lang w:val="en-US"/>
              </w:rPr>
              <w:t xml:space="preserve"> </w:t>
            </w:r>
            <w:r>
              <w:rPr>
                <w:rFonts w:asciiTheme="majorBidi" w:hAnsiTheme="majorBidi" w:cstheme="majorBidi"/>
              </w:rPr>
              <w:t>instance</w:t>
            </w:r>
            <w:r w:rsidRPr="00681A46">
              <w:rPr>
                <w:rFonts w:asciiTheme="majorBidi" w:hAnsiTheme="majorBidi" w:cstheme="majorBidi"/>
                <w:lang w:val="en-US"/>
              </w:rPr>
              <w:t xml:space="preserve">: 2 </w:t>
            </w:r>
            <w:r>
              <w:rPr>
                <w:rFonts w:asciiTheme="majorBidi" w:hAnsiTheme="majorBidi" w:cstheme="majorBidi"/>
              </w:rPr>
              <w:t>July</w:t>
            </w:r>
            <w:r w:rsidRPr="00681A46">
              <w:rPr>
                <w:rFonts w:asciiTheme="majorBidi" w:hAnsiTheme="majorBidi" w:cstheme="majorBidi"/>
                <w:lang w:val="en-US"/>
              </w:rPr>
              <w:t xml:space="preserve"> 2015, </w:t>
            </w:r>
            <w:proofErr w:type="spellStart"/>
            <w:r w:rsidR="0086632B">
              <w:rPr>
                <w:rFonts w:asciiTheme="majorBidi" w:hAnsiTheme="majorBidi" w:cstheme="majorBidi"/>
                <w:lang w:val="en-US"/>
              </w:rPr>
              <w:t>R</w:t>
            </w:r>
            <w:r w:rsidRPr="00681A46">
              <w:rPr>
                <w:rFonts w:asciiTheme="majorBidi" w:hAnsiTheme="majorBidi" w:cstheme="majorBidi"/>
                <w:lang w:val="en-US"/>
              </w:rPr>
              <w:t>ogachev</w:t>
            </w:r>
            <w:r w:rsidR="0086632B">
              <w:rPr>
                <w:rFonts w:asciiTheme="majorBidi" w:hAnsiTheme="majorBidi" w:cstheme="majorBidi"/>
                <w:lang w:val="en-US"/>
              </w:rPr>
              <w:t>sky</w:t>
            </w:r>
            <w:proofErr w:type="spellEnd"/>
            <w:r w:rsidRPr="00681A46">
              <w:rPr>
                <w:rFonts w:asciiTheme="majorBidi" w:hAnsiTheme="majorBidi" w:cstheme="majorBidi"/>
                <w:lang w:val="en-US"/>
              </w:rPr>
              <w:t xml:space="preserve"> </w:t>
            </w:r>
            <w:r w:rsidR="0086632B">
              <w:rPr>
                <w:rFonts w:asciiTheme="majorBidi" w:hAnsiTheme="majorBidi" w:cstheme="majorBidi"/>
                <w:lang w:val="en-US"/>
              </w:rPr>
              <w:t>D</w:t>
            </w:r>
            <w:r w:rsidRPr="00681A46">
              <w:rPr>
                <w:rFonts w:asciiTheme="majorBidi" w:hAnsiTheme="majorBidi" w:cstheme="majorBidi"/>
                <w:lang w:val="en-US"/>
              </w:rPr>
              <w:t>istrict</w:t>
            </w:r>
            <w:r w:rsidR="0086632B">
              <w:rPr>
                <w:rFonts w:asciiTheme="majorBidi" w:hAnsiTheme="majorBidi" w:cstheme="majorBidi"/>
                <w:lang w:val="en-US"/>
              </w:rPr>
              <w:t xml:space="preserve"> Court</w:t>
            </w:r>
          </w:p>
          <w:p w14:paraId="38AE4AAF" w14:textId="620FA64C" w:rsidR="004D64C9" w:rsidRPr="00A56A2D" w:rsidRDefault="004D64C9" w:rsidP="00A56A2D">
            <w:pPr>
              <w:suppressAutoHyphens w:val="0"/>
              <w:spacing w:line="240" w:lineRule="auto"/>
              <w:rPr>
                <w:rFonts w:asciiTheme="majorBidi" w:hAnsiTheme="majorBidi" w:cstheme="majorBidi"/>
                <w:lang w:val="en-US"/>
              </w:rPr>
            </w:pPr>
            <w:r>
              <w:rPr>
                <w:rFonts w:asciiTheme="majorBidi" w:hAnsiTheme="majorBidi" w:cstheme="majorBidi"/>
              </w:rPr>
              <w:t>Appeal</w:t>
            </w:r>
            <w:r w:rsidRPr="00681A46">
              <w:rPr>
                <w:rFonts w:asciiTheme="majorBidi" w:hAnsiTheme="majorBidi" w:cstheme="majorBidi"/>
                <w:lang w:val="en-US"/>
              </w:rPr>
              <w:t xml:space="preserve">: 31 </w:t>
            </w:r>
            <w:r>
              <w:rPr>
                <w:rFonts w:asciiTheme="majorBidi" w:hAnsiTheme="majorBidi" w:cstheme="majorBidi"/>
              </w:rPr>
              <w:t>July</w:t>
            </w:r>
            <w:r w:rsidRPr="00681A46">
              <w:rPr>
                <w:rFonts w:asciiTheme="majorBidi" w:hAnsiTheme="majorBidi" w:cstheme="majorBidi"/>
                <w:lang w:val="en-US"/>
              </w:rPr>
              <w:t xml:space="preserve"> 2015, </w:t>
            </w:r>
            <w:r w:rsidRPr="00CE2E2D">
              <w:rPr>
                <w:rFonts w:asciiTheme="majorBidi" w:hAnsiTheme="majorBidi" w:cstheme="majorBidi"/>
                <w:lang w:val="en-US"/>
              </w:rPr>
              <w:t>Gomel Regional Court</w:t>
            </w:r>
          </w:p>
        </w:tc>
        <w:tc>
          <w:tcPr>
            <w:tcW w:w="2340" w:type="dxa"/>
            <w:gridSpan w:val="2"/>
            <w:tcBorders>
              <w:top w:val="single" w:sz="12" w:space="0" w:color="auto"/>
              <w:bottom w:val="single" w:sz="12" w:space="0" w:color="auto"/>
            </w:tcBorders>
          </w:tcPr>
          <w:p w14:paraId="3FBFF6FB" w14:textId="77777777" w:rsidR="004D64C9" w:rsidRDefault="004D64C9" w:rsidP="00981E3D">
            <w:pPr>
              <w:suppressAutoHyphens w:val="0"/>
              <w:spacing w:line="240" w:lineRule="auto"/>
              <w:ind w:left="88"/>
            </w:pPr>
            <w:r>
              <w:lastRenderedPageBreak/>
              <w:t>F</w:t>
            </w:r>
            <w:r w:rsidRPr="006A59D4">
              <w:t xml:space="preserve">ine </w:t>
            </w:r>
            <w:r>
              <w:t>of</w:t>
            </w:r>
            <w:r w:rsidRPr="006A59D4">
              <w:t xml:space="preserve"> </w:t>
            </w:r>
            <w:r w:rsidR="00C870D4">
              <w:t>5,400,000</w:t>
            </w:r>
            <w:r w:rsidR="00017E62">
              <w:t xml:space="preserve"> non-denominated</w:t>
            </w:r>
            <w:r w:rsidR="00DE3827">
              <w:t xml:space="preserve"> </w:t>
            </w:r>
            <w:r w:rsidRPr="006A59D4">
              <w:t xml:space="preserve">Belarusian </w:t>
            </w:r>
            <w:r>
              <w:t>r</w:t>
            </w:r>
            <w:r w:rsidRPr="006A59D4">
              <w:t>oubles (</w:t>
            </w:r>
            <w:r>
              <w:t xml:space="preserve">approximately </w:t>
            </w:r>
            <w:r w:rsidR="000050A0">
              <w:t>350</w:t>
            </w:r>
            <w:r>
              <w:t xml:space="preserve"> euros</w:t>
            </w:r>
            <w:r w:rsidRPr="006A59D4">
              <w:t>)</w:t>
            </w:r>
          </w:p>
          <w:p w14:paraId="4A88772C" w14:textId="77777777" w:rsidR="00A306AD" w:rsidRDefault="00A306AD" w:rsidP="00981E3D">
            <w:pPr>
              <w:suppressAutoHyphens w:val="0"/>
              <w:spacing w:line="240" w:lineRule="auto"/>
              <w:ind w:left="88"/>
            </w:pPr>
          </w:p>
          <w:p w14:paraId="29D9EC16" w14:textId="77777777" w:rsidR="00A306AD" w:rsidRDefault="00A306AD" w:rsidP="00981E3D">
            <w:pPr>
              <w:suppressAutoHyphens w:val="0"/>
              <w:spacing w:line="240" w:lineRule="auto"/>
              <w:ind w:left="88"/>
            </w:pPr>
            <w:r>
              <w:t>F</w:t>
            </w:r>
            <w:r w:rsidRPr="006A59D4">
              <w:t xml:space="preserve">ine </w:t>
            </w:r>
            <w:r>
              <w:t>of</w:t>
            </w:r>
            <w:r w:rsidRPr="006A59D4">
              <w:t xml:space="preserve"> </w:t>
            </w:r>
            <w:r>
              <w:t xml:space="preserve">3,600,000 non-denominated </w:t>
            </w:r>
            <w:r w:rsidRPr="006A59D4">
              <w:t xml:space="preserve">Belarusian </w:t>
            </w:r>
            <w:r>
              <w:t>r</w:t>
            </w:r>
            <w:r w:rsidRPr="006A59D4">
              <w:t>oubles (</w:t>
            </w:r>
            <w:r>
              <w:t xml:space="preserve">approximately </w:t>
            </w:r>
            <w:r w:rsidR="00FF4763">
              <w:t>210</w:t>
            </w:r>
            <w:r>
              <w:t xml:space="preserve"> euros</w:t>
            </w:r>
            <w:r w:rsidRPr="006A59D4">
              <w:t>)</w:t>
            </w:r>
          </w:p>
          <w:p w14:paraId="23F092D4" w14:textId="77777777" w:rsidR="00200EEC" w:rsidRDefault="00200EEC" w:rsidP="00981E3D">
            <w:pPr>
              <w:suppressAutoHyphens w:val="0"/>
              <w:spacing w:line="240" w:lineRule="auto"/>
              <w:ind w:left="88"/>
            </w:pPr>
          </w:p>
          <w:p w14:paraId="569B83BF" w14:textId="77777777" w:rsidR="00200EEC" w:rsidRDefault="00200EEC" w:rsidP="00981E3D">
            <w:pPr>
              <w:suppressAutoHyphens w:val="0"/>
              <w:spacing w:line="240" w:lineRule="auto"/>
              <w:ind w:left="88"/>
            </w:pPr>
          </w:p>
          <w:p w14:paraId="3E1CE50A" w14:textId="77777777" w:rsidR="0040598E" w:rsidRDefault="0040598E" w:rsidP="00981E3D">
            <w:pPr>
              <w:suppressAutoHyphens w:val="0"/>
              <w:spacing w:line="240" w:lineRule="auto"/>
              <w:ind w:left="88"/>
            </w:pPr>
          </w:p>
          <w:p w14:paraId="035DABE1" w14:textId="77777777" w:rsidR="0040598E" w:rsidRDefault="0040598E" w:rsidP="00981E3D">
            <w:pPr>
              <w:suppressAutoHyphens w:val="0"/>
              <w:spacing w:line="240" w:lineRule="auto"/>
              <w:ind w:left="88"/>
            </w:pPr>
          </w:p>
          <w:p w14:paraId="62EAC6CA" w14:textId="77777777" w:rsidR="00CD3417" w:rsidRDefault="00CD3417" w:rsidP="00981E3D">
            <w:pPr>
              <w:suppressAutoHyphens w:val="0"/>
              <w:spacing w:line="240" w:lineRule="auto"/>
              <w:ind w:left="88"/>
            </w:pPr>
          </w:p>
          <w:p w14:paraId="1D4C824C" w14:textId="77777777" w:rsidR="00CD3417" w:rsidRDefault="00CD3417" w:rsidP="00981E3D">
            <w:pPr>
              <w:suppressAutoHyphens w:val="0"/>
              <w:spacing w:line="240" w:lineRule="auto"/>
              <w:ind w:left="88"/>
            </w:pPr>
          </w:p>
          <w:p w14:paraId="0479C5CF" w14:textId="77777777" w:rsidR="00CD3417" w:rsidRDefault="00CD3417" w:rsidP="00981E3D">
            <w:pPr>
              <w:suppressAutoHyphens w:val="0"/>
              <w:spacing w:line="240" w:lineRule="auto"/>
              <w:ind w:left="88"/>
            </w:pPr>
          </w:p>
          <w:p w14:paraId="1C1ECA5B" w14:textId="1B2F6671" w:rsidR="00200EEC" w:rsidRDefault="00200EEC" w:rsidP="00981E3D">
            <w:pPr>
              <w:suppressAutoHyphens w:val="0"/>
              <w:spacing w:line="240" w:lineRule="auto"/>
              <w:ind w:left="88"/>
            </w:pPr>
            <w:r>
              <w:t>F</w:t>
            </w:r>
            <w:r w:rsidRPr="006A59D4">
              <w:t xml:space="preserve">ine </w:t>
            </w:r>
            <w:r>
              <w:t>of</w:t>
            </w:r>
            <w:r w:rsidRPr="006A59D4">
              <w:t xml:space="preserve"> </w:t>
            </w:r>
            <w:r>
              <w:t xml:space="preserve">9,000,000 non-denominated </w:t>
            </w:r>
            <w:r w:rsidRPr="006A59D4">
              <w:t xml:space="preserve">Belarusian </w:t>
            </w:r>
            <w:r>
              <w:t>r</w:t>
            </w:r>
            <w:r w:rsidRPr="006A59D4">
              <w:t>oubles (</w:t>
            </w:r>
            <w:r>
              <w:t xml:space="preserve">approximately </w:t>
            </w:r>
            <w:r w:rsidR="00AE0266">
              <w:t>530</w:t>
            </w:r>
            <w:r>
              <w:t xml:space="preserve"> euros</w:t>
            </w:r>
            <w:r w:rsidRPr="006A59D4">
              <w:t>)</w:t>
            </w:r>
          </w:p>
          <w:p w14:paraId="65294A62" w14:textId="77777777" w:rsidR="00AE0266" w:rsidRDefault="00AE0266" w:rsidP="00981E3D">
            <w:pPr>
              <w:suppressAutoHyphens w:val="0"/>
              <w:spacing w:line="240" w:lineRule="auto"/>
              <w:ind w:left="88"/>
            </w:pPr>
          </w:p>
          <w:p w14:paraId="2CA67B83" w14:textId="77777777" w:rsidR="00AE0266" w:rsidRDefault="00AE0266" w:rsidP="00981E3D">
            <w:pPr>
              <w:suppressAutoHyphens w:val="0"/>
              <w:spacing w:line="240" w:lineRule="auto"/>
              <w:ind w:left="88"/>
            </w:pPr>
          </w:p>
          <w:p w14:paraId="794D681A" w14:textId="77777777" w:rsidR="001C579A" w:rsidRDefault="001C579A" w:rsidP="00981E3D">
            <w:pPr>
              <w:suppressAutoHyphens w:val="0"/>
              <w:spacing w:line="240" w:lineRule="auto"/>
              <w:ind w:left="88"/>
            </w:pPr>
          </w:p>
          <w:p w14:paraId="6F56B9B8" w14:textId="77777777" w:rsidR="001C579A" w:rsidRDefault="001C579A" w:rsidP="00981E3D">
            <w:pPr>
              <w:suppressAutoHyphens w:val="0"/>
              <w:spacing w:line="240" w:lineRule="auto"/>
              <w:ind w:left="88"/>
            </w:pPr>
          </w:p>
          <w:p w14:paraId="37D2695C" w14:textId="77777777" w:rsidR="004B50EC" w:rsidRDefault="004B50EC" w:rsidP="00981E3D">
            <w:pPr>
              <w:suppressAutoHyphens w:val="0"/>
              <w:spacing w:line="240" w:lineRule="auto"/>
              <w:ind w:left="88"/>
            </w:pPr>
          </w:p>
          <w:p w14:paraId="66B8D1A9" w14:textId="77777777" w:rsidR="004B50EC" w:rsidRDefault="004B50EC" w:rsidP="00981E3D">
            <w:pPr>
              <w:suppressAutoHyphens w:val="0"/>
              <w:spacing w:line="240" w:lineRule="auto"/>
              <w:ind w:left="88"/>
            </w:pPr>
          </w:p>
          <w:p w14:paraId="3043E555" w14:textId="77777777" w:rsidR="004B50EC" w:rsidRDefault="004B50EC" w:rsidP="00981E3D">
            <w:pPr>
              <w:suppressAutoHyphens w:val="0"/>
              <w:spacing w:line="240" w:lineRule="auto"/>
              <w:ind w:left="88"/>
            </w:pPr>
          </w:p>
          <w:p w14:paraId="1173EBFA" w14:textId="5B503D13" w:rsidR="00AE0266" w:rsidRPr="0036208A" w:rsidRDefault="00AE0266" w:rsidP="00981E3D">
            <w:pPr>
              <w:suppressAutoHyphens w:val="0"/>
              <w:spacing w:line="240" w:lineRule="auto"/>
              <w:ind w:left="88"/>
              <w:rPr>
                <w:rFonts w:asciiTheme="majorBidi" w:hAnsiTheme="majorBidi" w:cstheme="majorBidi"/>
              </w:rPr>
            </w:pPr>
            <w:r>
              <w:t>F</w:t>
            </w:r>
            <w:r w:rsidRPr="006A59D4">
              <w:t xml:space="preserve">ine </w:t>
            </w:r>
            <w:r>
              <w:t>of</w:t>
            </w:r>
            <w:r w:rsidRPr="006A59D4">
              <w:t xml:space="preserve"> </w:t>
            </w:r>
            <w:r>
              <w:t xml:space="preserve">6,300,000 non-denominated </w:t>
            </w:r>
            <w:r w:rsidRPr="006A59D4">
              <w:t xml:space="preserve">Belarusian </w:t>
            </w:r>
            <w:r>
              <w:t>r</w:t>
            </w:r>
            <w:r w:rsidRPr="006A59D4">
              <w:t>oubles (</w:t>
            </w:r>
            <w:r>
              <w:t xml:space="preserve">approximately </w:t>
            </w:r>
            <w:r w:rsidR="00AF1A03">
              <w:t>370</w:t>
            </w:r>
            <w:r>
              <w:t xml:space="preserve"> euros</w:t>
            </w:r>
            <w:r w:rsidRPr="006A59D4">
              <w:t>)</w:t>
            </w:r>
          </w:p>
        </w:tc>
        <w:tc>
          <w:tcPr>
            <w:tcW w:w="180" w:type="dxa"/>
            <w:gridSpan w:val="2"/>
            <w:tcBorders>
              <w:top w:val="single" w:sz="12" w:space="0" w:color="auto"/>
              <w:bottom w:val="single" w:sz="12" w:space="0" w:color="auto"/>
            </w:tcBorders>
          </w:tcPr>
          <w:p w14:paraId="2730857A" w14:textId="77777777" w:rsidR="004D64C9" w:rsidRPr="0036208A" w:rsidRDefault="004D64C9" w:rsidP="004D64C9">
            <w:pPr>
              <w:suppressAutoHyphens w:val="0"/>
              <w:spacing w:line="240" w:lineRule="auto"/>
              <w:rPr>
                <w:rFonts w:asciiTheme="majorBidi" w:hAnsiTheme="majorBidi" w:cstheme="majorBidi"/>
              </w:rPr>
            </w:pPr>
          </w:p>
        </w:tc>
        <w:tc>
          <w:tcPr>
            <w:tcW w:w="2430" w:type="dxa"/>
            <w:gridSpan w:val="2"/>
            <w:tcBorders>
              <w:top w:val="single" w:sz="12" w:space="0" w:color="auto"/>
              <w:bottom w:val="single" w:sz="12" w:space="0" w:color="auto"/>
            </w:tcBorders>
          </w:tcPr>
          <w:p w14:paraId="72BBC019" w14:textId="77777777" w:rsidR="00A67C4A" w:rsidRPr="0036208A" w:rsidRDefault="00A67C4A" w:rsidP="00D6328D">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Code of Administrative Offences</w:t>
            </w:r>
          </w:p>
          <w:p w14:paraId="5EB0E544" w14:textId="77777777" w:rsidR="00A67C4A" w:rsidRPr="009B4D26" w:rsidRDefault="00A67C4A" w:rsidP="00D6328D">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Law on Mass Media</w:t>
            </w:r>
          </w:p>
          <w:p w14:paraId="16D34FBF" w14:textId="79E8CADF" w:rsidR="004D64C9" w:rsidRPr="009B4D26" w:rsidRDefault="004D64C9" w:rsidP="004D64C9">
            <w:pPr>
              <w:suppressAutoHyphens w:val="0"/>
              <w:autoSpaceDE w:val="0"/>
              <w:autoSpaceDN w:val="0"/>
              <w:adjustRightInd w:val="0"/>
              <w:spacing w:line="240" w:lineRule="auto"/>
              <w:rPr>
                <w:rFonts w:asciiTheme="majorBidi" w:hAnsiTheme="majorBidi" w:cstheme="majorBidi"/>
              </w:rPr>
            </w:pPr>
          </w:p>
          <w:p w14:paraId="43A711ED" w14:textId="77777777" w:rsidR="004D64C9" w:rsidRPr="0036208A" w:rsidRDefault="004D64C9" w:rsidP="004D64C9">
            <w:pPr>
              <w:suppressAutoHyphens w:val="0"/>
              <w:autoSpaceDE w:val="0"/>
              <w:autoSpaceDN w:val="0"/>
              <w:adjustRightInd w:val="0"/>
              <w:spacing w:line="240" w:lineRule="auto"/>
              <w:rPr>
                <w:rFonts w:asciiTheme="majorBidi" w:hAnsiTheme="majorBidi" w:cstheme="majorBidi"/>
              </w:rPr>
            </w:pPr>
          </w:p>
        </w:tc>
      </w:tr>
      <w:tr w:rsidR="00D459A6" w:rsidRPr="0036208A" w14:paraId="76A4A1BF" w14:textId="77777777" w:rsidTr="00237A0C">
        <w:trPr>
          <w:gridAfter w:val="1"/>
          <w:wAfter w:w="98" w:type="dxa"/>
        </w:trPr>
        <w:tc>
          <w:tcPr>
            <w:tcW w:w="1220" w:type="dxa"/>
            <w:tcBorders>
              <w:top w:val="single" w:sz="12" w:space="0" w:color="auto"/>
              <w:bottom w:val="single" w:sz="12" w:space="0" w:color="auto"/>
            </w:tcBorders>
          </w:tcPr>
          <w:p w14:paraId="4E77E8CA" w14:textId="1D334E0D" w:rsidR="00D459A6" w:rsidRPr="0036208A" w:rsidRDefault="00D459A6" w:rsidP="00D459A6">
            <w:pPr>
              <w:suppressAutoHyphens w:val="0"/>
              <w:autoSpaceDE w:val="0"/>
              <w:autoSpaceDN w:val="0"/>
              <w:adjustRightInd w:val="0"/>
              <w:spacing w:line="240" w:lineRule="auto"/>
              <w:rPr>
                <w:rFonts w:asciiTheme="majorBidi" w:hAnsiTheme="majorBidi" w:cstheme="majorBidi"/>
              </w:rPr>
            </w:pPr>
            <w:r>
              <w:rPr>
                <w:rFonts w:asciiTheme="majorBidi" w:hAnsiTheme="majorBidi" w:cstheme="majorBidi"/>
                <w:lang w:val="en-US"/>
              </w:rPr>
              <w:t xml:space="preserve">Andrei Tolchin </w:t>
            </w:r>
          </w:p>
        </w:tc>
        <w:tc>
          <w:tcPr>
            <w:tcW w:w="1170" w:type="dxa"/>
            <w:tcBorders>
              <w:top w:val="single" w:sz="12" w:space="0" w:color="auto"/>
              <w:bottom w:val="single" w:sz="12" w:space="0" w:color="auto"/>
            </w:tcBorders>
          </w:tcPr>
          <w:p w14:paraId="692A71B6" w14:textId="61894FA2" w:rsidR="00D459A6" w:rsidRPr="0036208A" w:rsidRDefault="00D459A6" w:rsidP="00D459A6">
            <w:pPr>
              <w:suppressAutoHyphens w:val="0"/>
              <w:autoSpaceDE w:val="0"/>
              <w:autoSpaceDN w:val="0"/>
              <w:adjustRightInd w:val="0"/>
              <w:spacing w:before="40" w:after="120" w:line="220" w:lineRule="exact"/>
              <w:ind w:right="113"/>
              <w:rPr>
                <w:rFonts w:asciiTheme="majorBidi" w:hAnsiTheme="majorBidi" w:cstheme="majorBidi"/>
              </w:rPr>
            </w:pPr>
            <w:r w:rsidRPr="00423DE3">
              <w:rPr>
                <w:rFonts w:asciiTheme="majorBidi" w:hAnsiTheme="majorBidi" w:cstheme="majorBidi"/>
              </w:rPr>
              <w:t>3288/2019</w:t>
            </w:r>
          </w:p>
        </w:tc>
        <w:tc>
          <w:tcPr>
            <w:tcW w:w="1440" w:type="dxa"/>
            <w:tcBorders>
              <w:top w:val="single" w:sz="12" w:space="0" w:color="auto"/>
              <w:bottom w:val="single" w:sz="12" w:space="0" w:color="auto"/>
            </w:tcBorders>
          </w:tcPr>
          <w:p w14:paraId="6B6A5552" w14:textId="43FB27C7" w:rsidR="00D459A6" w:rsidRPr="0036208A" w:rsidRDefault="00616B27" w:rsidP="00D459A6">
            <w:pPr>
              <w:suppressAutoHyphens w:val="0"/>
              <w:autoSpaceDE w:val="0"/>
              <w:autoSpaceDN w:val="0"/>
              <w:adjustRightInd w:val="0"/>
              <w:spacing w:before="40" w:after="120" w:line="220" w:lineRule="exact"/>
              <w:ind w:right="113"/>
              <w:rPr>
                <w:rFonts w:asciiTheme="majorBidi" w:hAnsiTheme="majorBidi" w:cstheme="majorBidi"/>
              </w:rPr>
            </w:pPr>
            <w:r>
              <w:t xml:space="preserve">Represented by counsel, </w:t>
            </w:r>
            <w:r w:rsidR="004E68F7">
              <w:t>Leonid Sudalenko</w:t>
            </w:r>
          </w:p>
        </w:tc>
        <w:tc>
          <w:tcPr>
            <w:tcW w:w="1440" w:type="dxa"/>
            <w:tcBorders>
              <w:top w:val="single" w:sz="12" w:space="0" w:color="auto"/>
              <w:bottom w:val="single" w:sz="12" w:space="0" w:color="auto"/>
            </w:tcBorders>
          </w:tcPr>
          <w:p w14:paraId="1C593547" w14:textId="651E13DE" w:rsidR="00D459A6" w:rsidRPr="0036208A" w:rsidRDefault="00D459A6" w:rsidP="00D459A6">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17 January 2018</w:t>
            </w:r>
          </w:p>
        </w:tc>
        <w:tc>
          <w:tcPr>
            <w:tcW w:w="1350" w:type="dxa"/>
            <w:tcBorders>
              <w:top w:val="single" w:sz="12" w:space="0" w:color="auto"/>
              <w:bottom w:val="single" w:sz="12" w:space="0" w:color="auto"/>
            </w:tcBorders>
          </w:tcPr>
          <w:p w14:paraId="255D9653" w14:textId="1BA75F2D" w:rsidR="00D459A6" w:rsidRPr="0036208A" w:rsidRDefault="00D459A6" w:rsidP="00D459A6">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26 March 2019</w:t>
            </w:r>
          </w:p>
        </w:tc>
        <w:tc>
          <w:tcPr>
            <w:tcW w:w="2430" w:type="dxa"/>
            <w:tcBorders>
              <w:top w:val="single" w:sz="12" w:space="0" w:color="auto"/>
              <w:bottom w:val="single" w:sz="12" w:space="0" w:color="auto"/>
            </w:tcBorders>
          </w:tcPr>
          <w:p w14:paraId="101DF3FA" w14:textId="520853B5" w:rsidR="00D459A6" w:rsidRDefault="00D459A6" w:rsidP="00D459A6">
            <w:pPr>
              <w:suppressAutoHyphens w:val="0"/>
              <w:spacing w:line="240" w:lineRule="auto"/>
              <w:rPr>
                <w:rFonts w:asciiTheme="majorBidi" w:hAnsiTheme="majorBidi" w:cstheme="majorBidi"/>
              </w:rPr>
            </w:pPr>
            <w:r>
              <w:rPr>
                <w:rFonts w:asciiTheme="majorBidi" w:hAnsiTheme="majorBidi" w:cstheme="majorBidi"/>
              </w:rPr>
              <w:t>First instance: 11 April 2017,</w:t>
            </w:r>
            <w:r>
              <w:rPr>
                <w:rFonts w:asciiTheme="majorBidi" w:hAnsiTheme="majorBidi" w:cstheme="majorBidi"/>
                <w:color w:val="C00000"/>
              </w:rPr>
              <w:t xml:space="preserve"> </w:t>
            </w:r>
            <w:proofErr w:type="spellStart"/>
            <w:r w:rsidRPr="00CE2E2D">
              <w:rPr>
                <w:rFonts w:asciiTheme="majorBidi" w:hAnsiTheme="majorBidi" w:cstheme="majorBidi"/>
              </w:rPr>
              <w:t>Svetlogorsk</w:t>
            </w:r>
            <w:r w:rsidR="00A10854">
              <w:rPr>
                <w:rFonts w:asciiTheme="majorBidi" w:hAnsiTheme="majorBidi" w:cstheme="majorBidi"/>
              </w:rPr>
              <w:t>y</w:t>
            </w:r>
            <w:proofErr w:type="spellEnd"/>
            <w:r w:rsidRPr="00CE2E2D">
              <w:rPr>
                <w:rFonts w:asciiTheme="majorBidi" w:hAnsiTheme="majorBidi" w:cstheme="majorBidi"/>
              </w:rPr>
              <w:t xml:space="preserve"> </w:t>
            </w:r>
            <w:r>
              <w:rPr>
                <w:rFonts w:asciiTheme="majorBidi" w:hAnsiTheme="majorBidi" w:cstheme="majorBidi"/>
              </w:rPr>
              <w:t>D</w:t>
            </w:r>
            <w:r w:rsidRPr="00CE2E2D">
              <w:rPr>
                <w:rFonts w:asciiTheme="majorBidi" w:hAnsiTheme="majorBidi" w:cstheme="majorBidi"/>
              </w:rPr>
              <w:t>istrict</w:t>
            </w:r>
            <w:r w:rsidR="00A10854">
              <w:rPr>
                <w:rFonts w:asciiTheme="majorBidi" w:hAnsiTheme="majorBidi" w:cstheme="majorBidi"/>
              </w:rPr>
              <w:t xml:space="preserve"> Court</w:t>
            </w:r>
          </w:p>
          <w:p w14:paraId="00EDF179" w14:textId="14E966DE" w:rsidR="00D459A6" w:rsidRDefault="00D459A6" w:rsidP="00D459A6">
            <w:pPr>
              <w:suppressAutoHyphens w:val="0"/>
              <w:spacing w:line="240" w:lineRule="auto"/>
              <w:rPr>
                <w:rFonts w:asciiTheme="majorBidi" w:hAnsiTheme="majorBidi" w:cstheme="majorBidi"/>
              </w:rPr>
            </w:pPr>
            <w:r>
              <w:rPr>
                <w:rFonts w:asciiTheme="majorBidi" w:hAnsiTheme="majorBidi" w:cstheme="majorBidi"/>
              </w:rPr>
              <w:t>Appeal: 24 May 2017, Gomel Regional Court</w:t>
            </w:r>
          </w:p>
          <w:p w14:paraId="43556355" w14:textId="77777777" w:rsidR="00D459A6" w:rsidRDefault="00D459A6" w:rsidP="00D459A6">
            <w:pPr>
              <w:suppressAutoHyphens w:val="0"/>
              <w:spacing w:line="240" w:lineRule="auto"/>
              <w:rPr>
                <w:rFonts w:asciiTheme="majorBidi" w:hAnsiTheme="majorBidi" w:cstheme="majorBidi"/>
              </w:rPr>
            </w:pPr>
          </w:p>
          <w:p w14:paraId="04A8CB2F" w14:textId="1B091338" w:rsidR="00D459A6" w:rsidRDefault="00D459A6" w:rsidP="00DF78BA">
            <w:pPr>
              <w:suppressAutoHyphens w:val="0"/>
              <w:spacing w:line="240" w:lineRule="auto"/>
              <w:rPr>
                <w:rFonts w:asciiTheme="majorBidi" w:hAnsiTheme="majorBidi" w:cstheme="majorBidi"/>
                <w:lang w:val="en-US"/>
              </w:rPr>
            </w:pPr>
            <w:r>
              <w:rPr>
                <w:rFonts w:asciiTheme="majorBidi" w:hAnsiTheme="majorBidi" w:cstheme="majorBidi"/>
              </w:rPr>
              <w:t>First</w:t>
            </w:r>
            <w:r w:rsidRPr="00277E29">
              <w:rPr>
                <w:rFonts w:asciiTheme="majorBidi" w:hAnsiTheme="majorBidi" w:cstheme="majorBidi"/>
                <w:lang w:val="en-US"/>
              </w:rPr>
              <w:t xml:space="preserve"> </w:t>
            </w:r>
            <w:r>
              <w:rPr>
                <w:rFonts w:asciiTheme="majorBidi" w:hAnsiTheme="majorBidi" w:cstheme="majorBidi"/>
              </w:rPr>
              <w:t>instance</w:t>
            </w:r>
            <w:r w:rsidRPr="00277E29">
              <w:rPr>
                <w:rFonts w:asciiTheme="majorBidi" w:hAnsiTheme="majorBidi" w:cstheme="majorBidi"/>
                <w:lang w:val="en-US"/>
              </w:rPr>
              <w:t xml:space="preserve">: 27 </w:t>
            </w:r>
            <w:r>
              <w:rPr>
                <w:rFonts w:asciiTheme="majorBidi" w:hAnsiTheme="majorBidi" w:cstheme="majorBidi"/>
              </w:rPr>
              <w:t>September</w:t>
            </w:r>
            <w:r w:rsidRPr="00277E29">
              <w:rPr>
                <w:rFonts w:asciiTheme="majorBidi" w:hAnsiTheme="majorBidi" w:cstheme="majorBidi"/>
                <w:lang w:val="en-US"/>
              </w:rPr>
              <w:t xml:space="preserve"> 2017, </w:t>
            </w:r>
            <w:proofErr w:type="spellStart"/>
            <w:r w:rsidRPr="00277E29">
              <w:rPr>
                <w:rFonts w:asciiTheme="majorBidi" w:hAnsiTheme="majorBidi" w:cstheme="majorBidi"/>
                <w:lang w:val="en-US"/>
              </w:rPr>
              <w:t>Petrikov</w:t>
            </w:r>
            <w:r w:rsidR="00DF78BA">
              <w:rPr>
                <w:rFonts w:asciiTheme="majorBidi" w:hAnsiTheme="majorBidi" w:cstheme="majorBidi"/>
                <w:lang w:val="en-US"/>
              </w:rPr>
              <w:t>sky</w:t>
            </w:r>
            <w:proofErr w:type="spellEnd"/>
            <w:r w:rsidRPr="00277E29">
              <w:rPr>
                <w:rFonts w:asciiTheme="majorBidi" w:hAnsiTheme="majorBidi" w:cstheme="majorBidi"/>
                <w:lang w:val="en-US"/>
              </w:rPr>
              <w:t xml:space="preserve"> </w:t>
            </w:r>
            <w:r w:rsidR="00DF78BA">
              <w:rPr>
                <w:rFonts w:asciiTheme="majorBidi" w:hAnsiTheme="majorBidi" w:cstheme="majorBidi"/>
                <w:lang w:val="en-US"/>
              </w:rPr>
              <w:t>D</w:t>
            </w:r>
            <w:r w:rsidRPr="00277E29">
              <w:rPr>
                <w:rFonts w:asciiTheme="majorBidi" w:hAnsiTheme="majorBidi" w:cstheme="majorBidi"/>
                <w:lang w:val="en-US"/>
              </w:rPr>
              <w:t xml:space="preserve">istrict </w:t>
            </w:r>
            <w:r w:rsidR="00DF78BA">
              <w:rPr>
                <w:rFonts w:asciiTheme="majorBidi" w:hAnsiTheme="majorBidi" w:cstheme="majorBidi"/>
                <w:lang w:val="en-US"/>
              </w:rPr>
              <w:t>Court</w:t>
            </w:r>
          </w:p>
          <w:p w14:paraId="5A876E6A" w14:textId="217485BD" w:rsidR="00D459A6" w:rsidRDefault="00D459A6" w:rsidP="00D459A6">
            <w:pPr>
              <w:suppressAutoHyphens w:val="0"/>
              <w:spacing w:line="240" w:lineRule="auto"/>
              <w:rPr>
                <w:rFonts w:asciiTheme="majorBidi" w:hAnsiTheme="majorBidi" w:cstheme="majorBidi"/>
              </w:rPr>
            </w:pPr>
            <w:r>
              <w:rPr>
                <w:rFonts w:asciiTheme="majorBidi" w:hAnsiTheme="majorBidi" w:cstheme="majorBidi"/>
              </w:rPr>
              <w:t xml:space="preserve">Appeal: </w:t>
            </w:r>
            <w:r>
              <w:rPr>
                <w:rFonts w:asciiTheme="majorBidi" w:hAnsiTheme="majorBidi" w:cstheme="majorBidi"/>
                <w:lang w:val="en-US"/>
              </w:rPr>
              <w:t xml:space="preserve">3 November 2017, </w:t>
            </w:r>
            <w:r>
              <w:rPr>
                <w:rFonts w:asciiTheme="majorBidi" w:hAnsiTheme="majorBidi" w:cstheme="majorBidi"/>
              </w:rPr>
              <w:t>Gomel Regional Court</w:t>
            </w:r>
          </w:p>
          <w:p w14:paraId="18A3B605" w14:textId="77777777" w:rsidR="00D459A6" w:rsidRPr="00763886" w:rsidRDefault="00D459A6" w:rsidP="00D459A6">
            <w:pPr>
              <w:suppressAutoHyphens w:val="0"/>
              <w:spacing w:line="240" w:lineRule="auto"/>
              <w:rPr>
                <w:rFonts w:asciiTheme="majorBidi" w:hAnsiTheme="majorBidi" w:cstheme="majorBidi"/>
              </w:rPr>
            </w:pPr>
          </w:p>
          <w:p w14:paraId="01AB9947" w14:textId="26518BFF" w:rsidR="00D459A6" w:rsidRDefault="00D459A6" w:rsidP="009B5AB9">
            <w:pPr>
              <w:suppressAutoHyphens w:val="0"/>
              <w:spacing w:line="240" w:lineRule="auto"/>
              <w:rPr>
                <w:rFonts w:asciiTheme="majorBidi" w:hAnsiTheme="majorBidi" w:cstheme="majorBidi"/>
                <w:lang w:val="en-US"/>
              </w:rPr>
            </w:pPr>
            <w:r>
              <w:rPr>
                <w:rFonts w:asciiTheme="majorBidi" w:hAnsiTheme="majorBidi" w:cstheme="majorBidi"/>
              </w:rPr>
              <w:t>First</w:t>
            </w:r>
            <w:r w:rsidRPr="00277E29">
              <w:rPr>
                <w:rFonts w:asciiTheme="majorBidi" w:hAnsiTheme="majorBidi" w:cstheme="majorBidi"/>
                <w:lang w:val="en-US"/>
              </w:rPr>
              <w:t xml:space="preserve"> </w:t>
            </w:r>
            <w:r>
              <w:rPr>
                <w:rFonts w:asciiTheme="majorBidi" w:hAnsiTheme="majorBidi" w:cstheme="majorBidi"/>
              </w:rPr>
              <w:t>instance</w:t>
            </w:r>
            <w:r w:rsidRPr="00277E29">
              <w:rPr>
                <w:rFonts w:asciiTheme="majorBidi" w:hAnsiTheme="majorBidi" w:cstheme="majorBidi"/>
                <w:lang w:val="en-US"/>
              </w:rPr>
              <w:t xml:space="preserve">: 2 </w:t>
            </w:r>
            <w:r>
              <w:rPr>
                <w:rFonts w:asciiTheme="majorBidi" w:hAnsiTheme="majorBidi" w:cstheme="majorBidi"/>
              </w:rPr>
              <w:t>November</w:t>
            </w:r>
            <w:r w:rsidRPr="00277E29">
              <w:rPr>
                <w:rFonts w:asciiTheme="majorBidi" w:hAnsiTheme="majorBidi" w:cstheme="majorBidi"/>
                <w:lang w:val="en-US"/>
              </w:rPr>
              <w:t xml:space="preserve"> 2017, </w:t>
            </w:r>
            <w:proofErr w:type="spellStart"/>
            <w:r w:rsidRPr="00277E29">
              <w:rPr>
                <w:rFonts w:asciiTheme="majorBidi" w:hAnsiTheme="majorBidi" w:cstheme="majorBidi"/>
                <w:lang w:val="en-US"/>
              </w:rPr>
              <w:t>Kalinkovich</w:t>
            </w:r>
            <w:r w:rsidR="009B5AB9">
              <w:rPr>
                <w:rFonts w:asciiTheme="majorBidi" w:hAnsiTheme="majorBidi" w:cstheme="majorBidi"/>
                <w:lang w:val="en-US"/>
              </w:rPr>
              <w:t>sky</w:t>
            </w:r>
            <w:proofErr w:type="spellEnd"/>
            <w:r w:rsidRPr="00277E29">
              <w:rPr>
                <w:rFonts w:asciiTheme="majorBidi" w:hAnsiTheme="majorBidi" w:cstheme="majorBidi"/>
                <w:lang w:val="en-US"/>
              </w:rPr>
              <w:t xml:space="preserve"> District Court</w:t>
            </w:r>
          </w:p>
          <w:p w14:paraId="2F23F184" w14:textId="0E3B5DCF" w:rsidR="00D459A6" w:rsidRPr="00763886" w:rsidRDefault="00D459A6" w:rsidP="00D459A6">
            <w:pPr>
              <w:suppressAutoHyphens w:val="0"/>
              <w:spacing w:line="240" w:lineRule="auto"/>
              <w:rPr>
                <w:rFonts w:asciiTheme="majorBidi" w:hAnsiTheme="majorBidi" w:cstheme="majorBidi"/>
              </w:rPr>
            </w:pPr>
            <w:r>
              <w:rPr>
                <w:rFonts w:asciiTheme="majorBidi" w:hAnsiTheme="majorBidi" w:cstheme="majorBidi"/>
              </w:rPr>
              <w:t>Appeal:</w:t>
            </w:r>
            <w:r>
              <w:rPr>
                <w:rFonts w:asciiTheme="majorBidi" w:hAnsiTheme="majorBidi" w:cstheme="majorBidi"/>
                <w:lang w:val="en-US"/>
              </w:rPr>
              <w:t xml:space="preserve"> 6 December 2017, </w:t>
            </w:r>
            <w:r>
              <w:rPr>
                <w:rFonts w:asciiTheme="majorBidi" w:hAnsiTheme="majorBidi" w:cstheme="majorBidi"/>
              </w:rPr>
              <w:t>Gomel Regional Court</w:t>
            </w:r>
          </w:p>
          <w:p w14:paraId="10F51BB1" w14:textId="77777777" w:rsidR="00D459A6" w:rsidRDefault="00D459A6" w:rsidP="00D459A6">
            <w:pPr>
              <w:suppressAutoHyphens w:val="0"/>
              <w:spacing w:line="240" w:lineRule="auto"/>
              <w:rPr>
                <w:rFonts w:asciiTheme="majorBidi" w:hAnsiTheme="majorBidi" w:cstheme="majorBidi"/>
              </w:rPr>
            </w:pPr>
          </w:p>
          <w:p w14:paraId="35A62770" w14:textId="643DFDEC" w:rsidR="00D459A6" w:rsidRDefault="00D459A6" w:rsidP="002E2370">
            <w:pPr>
              <w:suppressAutoHyphens w:val="0"/>
              <w:spacing w:line="240" w:lineRule="auto"/>
              <w:rPr>
                <w:rFonts w:asciiTheme="majorBidi" w:hAnsiTheme="majorBidi" w:cstheme="majorBidi"/>
                <w:lang w:val="en-US"/>
              </w:rPr>
            </w:pPr>
            <w:r>
              <w:rPr>
                <w:rFonts w:asciiTheme="majorBidi" w:hAnsiTheme="majorBidi" w:cstheme="majorBidi"/>
              </w:rPr>
              <w:t>First</w:t>
            </w:r>
            <w:r w:rsidRPr="00277E29">
              <w:rPr>
                <w:rFonts w:asciiTheme="majorBidi" w:hAnsiTheme="majorBidi" w:cstheme="majorBidi"/>
                <w:lang w:val="en-US"/>
              </w:rPr>
              <w:t xml:space="preserve"> </w:t>
            </w:r>
            <w:r>
              <w:rPr>
                <w:rFonts w:asciiTheme="majorBidi" w:hAnsiTheme="majorBidi" w:cstheme="majorBidi"/>
              </w:rPr>
              <w:t>instance</w:t>
            </w:r>
            <w:r w:rsidRPr="00277E29">
              <w:rPr>
                <w:rFonts w:asciiTheme="majorBidi" w:hAnsiTheme="majorBidi" w:cstheme="majorBidi"/>
                <w:lang w:val="en-US"/>
              </w:rPr>
              <w:t>: 3</w:t>
            </w:r>
            <w:r w:rsidR="002E2370">
              <w:rPr>
                <w:rFonts w:asciiTheme="majorBidi" w:hAnsiTheme="majorBidi" w:cstheme="majorBidi"/>
                <w:lang w:val="en-US"/>
              </w:rPr>
              <w:t>0</w:t>
            </w:r>
            <w:r w:rsidRPr="00277E29">
              <w:rPr>
                <w:rFonts w:asciiTheme="majorBidi" w:hAnsiTheme="majorBidi" w:cstheme="majorBidi"/>
                <w:lang w:val="en-US"/>
              </w:rPr>
              <w:t xml:space="preserve"> </w:t>
            </w:r>
            <w:r>
              <w:rPr>
                <w:rFonts w:asciiTheme="majorBidi" w:hAnsiTheme="majorBidi" w:cstheme="majorBidi"/>
              </w:rPr>
              <w:t>November</w:t>
            </w:r>
            <w:r w:rsidRPr="00277E29">
              <w:rPr>
                <w:rFonts w:asciiTheme="majorBidi" w:hAnsiTheme="majorBidi" w:cstheme="majorBidi"/>
                <w:lang w:val="en-US"/>
              </w:rPr>
              <w:t xml:space="preserve"> 2017, </w:t>
            </w:r>
            <w:proofErr w:type="spellStart"/>
            <w:r w:rsidRPr="00277E29">
              <w:rPr>
                <w:rFonts w:asciiTheme="majorBidi" w:hAnsiTheme="majorBidi" w:cstheme="majorBidi"/>
                <w:lang w:val="en-US"/>
              </w:rPr>
              <w:t>Zheleznodorozhny</w:t>
            </w:r>
            <w:proofErr w:type="spellEnd"/>
            <w:r w:rsidRPr="00277E29">
              <w:rPr>
                <w:rFonts w:asciiTheme="majorBidi" w:hAnsiTheme="majorBidi" w:cstheme="majorBidi"/>
                <w:lang w:val="en-US"/>
              </w:rPr>
              <w:t xml:space="preserve"> District </w:t>
            </w:r>
            <w:r w:rsidR="002E2370">
              <w:rPr>
                <w:rFonts w:asciiTheme="majorBidi" w:hAnsiTheme="majorBidi" w:cstheme="majorBidi"/>
                <w:lang w:val="en-US"/>
              </w:rPr>
              <w:t>Court</w:t>
            </w:r>
          </w:p>
          <w:p w14:paraId="1715F7AE" w14:textId="193F34D8" w:rsidR="00D459A6" w:rsidRPr="0036208A" w:rsidRDefault="00D459A6" w:rsidP="00D459A6">
            <w:pPr>
              <w:suppressAutoHyphens w:val="0"/>
              <w:spacing w:line="240" w:lineRule="auto"/>
              <w:rPr>
                <w:rFonts w:asciiTheme="majorBidi" w:hAnsiTheme="majorBidi" w:cstheme="majorBidi"/>
                <w:lang w:val="en-US"/>
              </w:rPr>
            </w:pPr>
            <w:r>
              <w:rPr>
                <w:rFonts w:asciiTheme="majorBidi" w:hAnsiTheme="majorBidi" w:cstheme="majorBidi"/>
              </w:rPr>
              <w:t>Appeal:</w:t>
            </w:r>
            <w:r>
              <w:rPr>
                <w:rFonts w:asciiTheme="majorBidi" w:hAnsiTheme="majorBidi" w:cstheme="majorBidi"/>
                <w:lang w:val="en-US"/>
              </w:rPr>
              <w:t xml:space="preserve"> 5 January 2018, </w:t>
            </w:r>
            <w:r>
              <w:rPr>
                <w:rFonts w:asciiTheme="majorBidi" w:hAnsiTheme="majorBidi" w:cstheme="majorBidi"/>
              </w:rPr>
              <w:t>Gomel Regional Court</w:t>
            </w:r>
          </w:p>
        </w:tc>
        <w:tc>
          <w:tcPr>
            <w:tcW w:w="2070" w:type="dxa"/>
            <w:gridSpan w:val="2"/>
            <w:tcBorders>
              <w:top w:val="single" w:sz="12" w:space="0" w:color="auto"/>
              <w:bottom w:val="single" w:sz="12" w:space="0" w:color="auto"/>
            </w:tcBorders>
          </w:tcPr>
          <w:p w14:paraId="7F1F8BCF" w14:textId="77777777" w:rsidR="00D459A6" w:rsidRPr="0002229E" w:rsidRDefault="00D459A6" w:rsidP="00D459A6">
            <w:pPr>
              <w:suppressAutoHyphens w:val="0"/>
              <w:spacing w:line="240" w:lineRule="auto"/>
              <w:ind w:left="90"/>
              <w:rPr>
                <w:lang w:val="en-US"/>
              </w:rPr>
            </w:pPr>
            <w:r>
              <w:t>F</w:t>
            </w:r>
            <w:r w:rsidRPr="006A59D4">
              <w:t xml:space="preserve">ine </w:t>
            </w:r>
            <w:r>
              <w:t>of</w:t>
            </w:r>
            <w:r w:rsidRPr="006A59D4">
              <w:t xml:space="preserve"> </w:t>
            </w:r>
            <w:r w:rsidR="000F140F">
              <w:t>460</w:t>
            </w:r>
            <w:r w:rsidRPr="006A59D4">
              <w:t xml:space="preserve"> Belarusian </w:t>
            </w:r>
            <w:r>
              <w:t>r</w:t>
            </w:r>
            <w:r w:rsidRPr="006A59D4">
              <w:t>oubles (</w:t>
            </w:r>
            <w:r>
              <w:t xml:space="preserve">approximately </w:t>
            </w:r>
            <w:r w:rsidR="001A6696">
              <w:t>210</w:t>
            </w:r>
            <w:r>
              <w:t xml:space="preserve"> euros</w:t>
            </w:r>
            <w:r w:rsidRPr="006A59D4">
              <w:t>)</w:t>
            </w:r>
          </w:p>
          <w:p w14:paraId="4E38D7D3" w14:textId="77777777" w:rsidR="00196499" w:rsidRPr="0002229E" w:rsidRDefault="00196499" w:rsidP="00D459A6">
            <w:pPr>
              <w:suppressAutoHyphens w:val="0"/>
              <w:spacing w:line="240" w:lineRule="auto"/>
              <w:ind w:left="90"/>
              <w:rPr>
                <w:lang w:val="en-US"/>
              </w:rPr>
            </w:pPr>
          </w:p>
          <w:p w14:paraId="5E399D08" w14:textId="77777777" w:rsidR="00196499" w:rsidRPr="0002229E" w:rsidRDefault="00196499" w:rsidP="00D459A6">
            <w:pPr>
              <w:suppressAutoHyphens w:val="0"/>
              <w:spacing w:line="240" w:lineRule="auto"/>
              <w:ind w:left="90"/>
              <w:rPr>
                <w:lang w:val="en-US"/>
              </w:rPr>
            </w:pPr>
          </w:p>
          <w:p w14:paraId="39D511DC" w14:textId="77777777" w:rsidR="00196499" w:rsidRDefault="00196499" w:rsidP="00D459A6">
            <w:pPr>
              <w:suppressAutoHyphens w:val="0"/>
              <w:spacing w:line="240" w:lineRule="auto"/>
              <w:ind w:left="90"/>
            </w:pPr>
            <w:r>
              <w:t>F</w:t>
            </w:r>
            <w:r w:rsidRPr="006A59D4">
              <w:t xml:space="preserve">ine </w:t>
            </w:r>
            <w:r>
              <w:t>of</w:t>
            </w:r>
            <w:r w:rsidRPr="006A59D4">
              <w:t xml:space="preserve"> </w:t>
            </w:r>
            <w:r w:rsidR="00E26031" w:rsidRPr="00E26031">
              <w:rPr>
                <w:lang w:val="en-US"/>
              </w:rPr>
              <w:t>920</w:t>
            </w:r>
            <w:r w:rsidRPr="006A59D4">
              <w:t xml:space="preserve"> Belarusian </w:t>
            </w:r>
            <w:r>
              <w:t>r</w:t>
            </w:r>
            <w:r w:rsidRPr="006A59D4">
              <w:t>oubles (</w:t>
            </w:r>
            <w:r>
              <w:t xml:space="preserve">approximately </w:t>
            </w:r>
            <w:r w:rsidR="00E26031" w:rsidRPr="00E26031">
              <w:rPr>
                <w:lang w:val="en-US"/>
              </w:rPr>
              <w:t>420</w:t>
            </w:r>
            <w:r>
              <w:t xml:space="preserve"> euros</w:t>
            </w:r>
            <w:r w:rsidRPr="006A59D4">
              <w:t>)</w:t>
            </w:r>
          </w:p>
          <w:p w14:paraId="2C47B50A" w14:textId="77777777" w:rsidR="009C6BAF" w:rsidRDefault="009C6BAF" w:rsidP="00D459A6">
            <w:pPr>
              <w:suppressAutoHyphens w:val="0"/>
              <w:spacing w:line="240" w:lineRule="auto"/>
              <w:ind w:left="90"/>
            </w:pPr>
          </w:p>
          <w:p w14:paraId="4F069650" w14:textId="77777777" w:rsidR="009C6BAF" w:rsidRDefault="009C6BAF" w:rsidP="00D459A6">
            <w:pPr>
              <w:suppressAutoHyphens w:val="0"/>
              <w:spacing w:line="240" w:lineRule="auto"/>
              <w:ind w:left="90"/>
            </w:pPr>
          </w:p>
          <w:p w14:paraId="74FFDDCE" w14:textId="77777777" w:rsidR="009C6BAF" w:rsidRDefault="009C6BAF" w:rsidP="00D459A6">
            <w:pPr>
              <w:suppressAutoHyphens w:val="0"/>
              <w:spacing w:line="240" w:lineRule="auto"/>
              <w:ind w:left="90"/>
            </w:pPr>
          </w:p>
          <w:p w14:paraId="5A34EA9B" w14:textId="5280F052" w:rsidR="009C6BAF" w:rsidRDefault="009C6BAF" w:rsidP="00D459A6">
            <w:pPr>
              <w:suppressAutoHyphens w:val="0"/>
              <w:spacing w:line="240" w:lineRule="auto"/>
              <w:ind w:left="90"/>
            </w:pPr>
            <w:r>
              <w:t>F</w:t>
            </w:r>
            <w:r w:rsidRPr="006A59D4">
              <w:t xml:space="preserve">ine </w:t>
            </w:r>
            <w:r>
              <w:t>of</w:t>
            </w:r>
            <w:r w:rsidRPr="006A59D4">
              <w:t xml:space="preserve"> </w:t>
            </w:r>
            <w:r w:rsidRPr="00E26031">
              <w:rPr>
                <w:lang w:val="en-US"/>
              </w:rPr>
              <w:t>920</w:t>
            </w:r>
            <w:r w:rsidRPr="006A59D4">
              <w:t xml:space="preserve"> Belarusian </w:t>
            </w:r>
            <w:r>
              <w:t>r</w:t>
            </w:r>
            <w:r w:rsidRPr="006A59D4">
              <w:t>oubles (</w:t>
            </w:r>
            <w:r>
              <w:t xml:space="preserve">approximately </w:t>
            </w:r>
            <w:r w:rsidRPr="00E26031">
              <w:rPr>
                <w:lang w:val="en-US"/>
              </w:rPr>
              <w:t>420</w:t>
            </w:r>
            <w:r>
              <w:t xml:space="preserve"> euros</w:t>
            </w:r>
            <w:r w:rsidRPr="006A59D4">
              <w:t>)</w:t>
            </w:r>
          </w:p>
          <w:p w14:paraId="4F6D3F34" w14:textId="77777777" w:rsidR="007F1AED" w:rsidRDefault="007F1AED" w:rsidP="00D459A6">
            <w:pPr>
              <w:suppressAutoHyphens w:val="0"/>
              <w:spacing w:line="240" w:lineRule="auto"/>
              <w:ind w:left="90"/>
            </w:pPr>
          </w:p>
          <w:p w14:paraId="0A496014" w14:textId="77777777" w:rsidR="007F1AED" w:rsidRDefault="007F1AED" w:rsidP="00D459A6">
            <w:pPr>
              <w:suppressAutoHyphens w:val="0"/>
              <w:spacing w:line="240" w:lineRule="auto"/>
              <w:ind w:left="90"/>
            </w:pPr>
          </w:p>
          <w:p w14:paraId="2588A065" w14:textId="77777777" w:rsidR="007F1AED" w:rsidRDefault="007F1AED" w:rsidP="00D459A6">
            <w:pPr>
              <w:suppressAutoHyphens w:val="0"/>
              <w:spacing w:line="240" w:lineRule="auto"/>
              <w:ind w:left="90"/>
            </w:pPr>
          </w:p>
          <w:p w14:paraId="40CB8270" w14:textId="72C67657" w:rsidR="007F1AED" w:rsidRPr="00196499" w:rsidRDefault="007F1AED" w:rsidP="00D459A6">
            <w:pPr>
              <w:suppressAutoHyphens w:val="0"/>
              <w:spacing w:line="240" w:lineRule="auto"/>
              <w:ind w:left="90"/>
              <w:rPr>
                <w:rFonts w:asciiTheme="majorBidi" w:hAnsiTheme="majorBidi" w:cstheme="majorBidi"/>
                <w:lang w:val="en-US"/>
              </w:rPr>
            </w:pPr>
            <w:r>
              <w:t>F</w:t>
            </w:r>
            <w:r w:rsidRPr="006A59D4">
              <w:t xml:space="preserve">ine </w:t>
            </w:r>
            <w:r>
              <w:t>of</w:t>
            </w:r>
            <w:r w:rsidRPr="006A59D4">
              <w:t xml:space="preserve"> </w:t>
            </w:r>
            <w:r>
              <w:rPr>
                <w:lang w:val="en-US"/>
              </w:rPr>
              <w:t>575</w:t>
            </w:r>
            <w:r w:rsidRPr="006A59D4">
              <w:t xml:space="preserve"> Belarusian </w:t>
            </w:r>
            <w:r>
              <w:t>r</w:t>
            </w:r>
            <w:r w:rsidRPr="006A59D4">
              <w:t>oubles (</w:t>
            </w:r>
            <w:r>
              <w:t xml:space="preserve">approximately </w:t>
            </w:r>
            <w:r>
              <w:rPr>
                <w:lang w:val="en-US"/>
              </w:rPr>
              <w:t>260</w:t>
            </w:r>
            <w:r>
              <w:t xml:space="preserve"> euros</w:t>
            </w:r>
            <w:r w:rsidRPr="006A59D4">
              <w:t>)</w:t>
            </w:r>
          </w:p>
        </w:tc>
        <w:tc>
          <w:tcPr>
            <w:tcW w:w="528" w:type="dxa"/>
            <w:gridSpan w:val="2"/>
            <w:tcBorders>
              <w:top w:val="single" w:sz="12" w:space="0" w:color="auto"/>
              <w:bottom w:val="single" w:sz="12" w:space="0" w:color="auto"/>
            </w:tcBorders>
          </w:tcPr>
          <w:p w14:paraId="5A57CD51" w14:textId="4521943C" w:rsidR="00D459A6" w:rsidRPr="0036208A" w:rsidRDefault="00D459A6" w:rsidP="00D459A6">
            <w:pPr>
              <w:suppressAutoHyphens w:val="0"/>
              <w:spacing w:line="240" w:lineRule="auto"/>
              <w:rPr>
                <w:rFonts w:asciiTheme="majorBidi" w:hAnsiTheme="majorBidi" w:cstheme="majorBidi"/>
              </w:rPr>
            </w:pPr>
          </w:p>
        </w:tc>
        <w:tc>
          <w:tcPr>
            <w:tcW w:w="2344" w:type="dxa"/>
            <w:gridSpan w:val="2"/>
            <w:tcBorders>
              <w:top w:val="single" w:sz="12" w:space="0" w:color="auto"/>
              <w:bottom w:val="single" w:sz="12" w:space="0" w:color="auto"/>
            </w:tcBorders>
          </w:tcPr>
          <w:p w14:paraId="756C72F7" w14:textId="2660C95C" w:rsidR="00D459A6" w:rsidRPr="00502043" w:rsidRDefault="00D459A6" w:rsidP="00D6328D">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Code of Administrative Offences</w:t>
            </w:r>
          </w:p>
          <w:p w14:paraId="47D3831B" w14:textId="77777777" w:rsidR="001A6696" w:rsidRPr="009B4D26" w:rsidRDefault="001A6696" w:rsidP="00D6328D">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Law on Mass Media</w:t>
            </w:r>
          </w:p>
          <w:p w14:paraId="37EF693A" w14:textId="4CD2A367" w:rsidR="00D459A6" w:rsidRPr="0036208A" w:rsidRDefault="00D459A6" w:rsidP="00D459A6">
            <w:pPr>
              <w:suppressAutoHyphens w:val="0"/>
              <w:autoSpaceDE w:val="0"/>
              <w:autoSpaceDN w:val="0"/>
              <w:adjustRightInd w:val="0"/>
              <w:spacing w:line="240" w:lineRule="auto"/>
              <w:rPr>
                <w:rFonts w:asciiTheme="majorBidi" w:hAnsiTheme="majorBidi" w:cstheme="majorBidi"/>
              </w:rPr>
            </w:pPr>
          </w:p>
        </w:tc>
      </w:tr>
      <w:tr w:rsidR="00146510" w:rsidRPr="0036208A" w14:paraId="245A37AB" w14:textId="77777777" w:rsidTr="00237A0C">
        <w:trPr>
          <w:gridAfter w:val="1"/>
          <w:wAfter w:w="98" w:type="dxa"/>
          <w:trHeight w:val="2625"/>
        </w:trPr>
        <w:tc>
          <w:tcPr>
            <w:tcW w:w="1220" w:type="dxa"/>
            <w:tcBorders>
              <w:top w:val="single" w:sz="12" w:space="0" w:color="auto"/>
              <w:bottom w:val="single" w:sz="12" w:space="0" w:color="auto"/>
            </w:tcBorders>
          </w:tcPr>
          <w:p w14:paraId="56F7A46C" w14:textId="7A96180B" w:rsidR="00146510" w:rsidRPr="0036208A" w:rsidRDefault="00146510" w:rsidP="00146510">
            <w:pPr>
              <w:suppressAutoHyphens w:val="0"/>
              <w:autoSpaceDE w:val="0"/>
              <w:autoSpaceDN w:val="0"/>
              <w:adjustRightInd w:val="0"/>
              <w:spacing w:line="240" w:lineRule="auto"/>
              <w:rPr>
                <w:rFonts w:asciiTheme="majorBidi" w:hAnsiTheme="majorBidi" w:cstheme="majorBidi"/>
              </w:rPr>
            </w:pPr>
            <w:r>
              <w:rPr>
                <w:rFonts w:asciiTheme="majorBidi" w:hAnsiTheme="majorBidi" w:cstheme="majorBidi"/>
                <w:lang w:val="en-US"/>
              </w:rPr>
              <w:lastRenderedPageBreak/>
              <w:t xml:space="preserve">Andrei Tolchin </w:t>
            </w:r>
          </w:p>
        </w:tc>
        <w:tc>
          <w:tcPr>
            <w:tcW w:w="1170" w:type="dxa"/>
            <w:tcBorders>
              <w:top w:val="single" w:sz="12" w:space="0" w:color="auto"/>
              <w:bottom w:val="single" w:sz="12" w:space="0" w:color="auto"/>
            </w:tcBorders>
          </w:tcPr>
          <w:p w14:paraId="756B96ED" w14:textId="4CD672D3" w:rsidR="00146510" w:rsidRPr="0036208A" w:rsidRDefault="00146510" w:rsidP="00146510">
            <w:pPr>
              <w:suppressAutoHyphens w:val="0"/>
              <w:autoSpaceDE w:val="0"/>
              <w:autoSpaceDN w:val="0"/>
              <w:adjustRightInd w:val="0"/>
              <w:spacing w:before="40" w:after="120" w:line="220" w:lineRule="exact"/>
              <w:ind w:right="113"/>
              <w:rPr>
                <w:rFonts w:asciiTheme="majorBidi" w:hAnsiTheme="majorBidi" w:cstheme="majorBidi"/>
              </w:rPr>
            </w:pPr>
            <w:r w:rsidRPr="00423DE3">
              <w:rPr>
                <w:rFonts w:asciiTheme="majorBidi" w:hAnsiTheme="majorBidi" w:cstheme="majorBidi"/>
              </w:rPr>
              <w:t>32</w:t>
            </w:r>
            <w:r>
              <w:rPr>
                <w:rFonts w:asciiTheme="majorBidi" w:hAnsiTheme="majorBidi" w:cstheme="majorBidi"/>
              </w:rPr>
              <w:t>9</w:t>
            </w:r>
            <w:r w:rsidRPr="00423DE3">
              <w:rPr>
                <w:rFonts w:asciiTheme="majorBidi" w:hAnsiTheme="majorBidi" w:cstheme="majorBidi"/>
              </w:rPr>
              <w:t>8/2019</w:t>
            </w:r>
          </w:p>
        </w:tc>
        <w:tc>
          <w:tcPr>
            <w:tcW w:w="1440" w:type="dxa"/>
            <w:tcBorders>
              <w:top w:val="single" w:sz="12" w:space="0" w:color="auto"/>
              <w:bottom w:val="single" w:sz="12" w:space="0" w:color="auto"/>
            </w:tcBorders>
          </w:tcPr>
          <w:p w14:paraId="4E0EC5F0" w14:textId="72D71F94" w:rsidR="00146510" w:rsidRPr="0036208A" w:rsidRDefault="00146510" w:rsidP="00146510">
            <w:pPr>
              <w:suppressAutoHyphens w:val="0"/>
              <w:autoSpaceDE w:val="0"/>
              <w:autoSpaceDN w:val="0"/>
              <w:adjustRightInd w:val="0"/>
              <w:spacing w:before="40" w:after="120" w:line="220" w:lineRule="exact"/>
              <w:ind w:right="113"/>
              <w:rPr>
                <w:rFonts w:asciiTheme="majorBidi" w:hAnsiTheme="majorBidi" w:cstheme="majorBidi"/>
              </w:rPr>
            </w:pPr>
            <w:r>
              <w:t>Represented by counsel, Leonid Sudalenko</w:t>
            </w:r>
          </w:p>
        </w:tc>
        <w:tc>
          <w:tcPr>
            <w:tcW w:w="1440" w:type="dxa"/>
            <w:tcBorders>
              <w:top w:val="single" w:sz="12" w:space="0" w:color="auto"/>
              <w:bottom w:val="single" w:sz="12" w:space="0" w:color="auto"/>
            </w:tcBorders>
          </w:tcPr>
          <w:p w14:paraId="3B89FE2E" w14:textId="22A55F80" w:rsidR="00146510" w:rsidRPr="0036208A" w:rsidRDefault="00146510" w:rsidP="00146510">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31 December 2018</w:t>
            </w:r>
          </w:p>
        </w:tc>
        <w:tc>
          <w:tcPr>
            <w:tcW w:w="1350" w:type="dxa"/>
            <w:tcBorders>
              <w:top w:val="single" w:sz="12" w:space="0" w:color="auto"/>
              <w:bottom w:val="single" w:sz="12" w:space="0" w:color="auto"/>
            </w:tcBorders>
          </w:tcPr>
          <w:p w14:paraId="37E8FCC2" w14:textId="5D94D794" w:rsidR="00146510" w:rsidRPr="0036208A" w:rsidRDefault="00146510" w:rsidP="00146510">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24 July 2019</w:t>
            </w:r>
          </w:p>
        </w:tc>
        <w:tc>
          <w:tcPr>
            <w:tcW w:w="2430" w:type="dxa"/>
            <w:tcBorders>
              <w:top w:val="single" w:sz="12" w:space="0" w:color="auto"/>
              <w:bottom w:val="single" w:sz="12" w:space="0" w:color="auto"/>
            </w:tcBorders>
          </w:tcPr>
          <w:p w14:paraId="1B97E390" w14:textId="78C3DC91" w:rsidR="00146510" w:rsidRDefault="00146510" w:rsidP="00EE2509">
            <w:pPr>
              <w:suppressAutoHyphens w:val="0"/>
              <w:spacing w:line="240" w:lineRule="auto"/>
              <w:rPr>
                <w:rFonts w:asciiTheme="majorBidi" w:hAnsiTheme="majorBidi" w:cstheme="majorBidi"/>
              </w:rPr>
            </w:pPr>
            <w:r>
              <w:rPr>
                <w:rFonts w:asciiTheme="majorBidi" w:hAnsiTheme="majorBidi" w:cstheme="majorBidi"/>
              </w:rPr>
              <w:t xml:space="preserve">First instance: 18 January 2018, </w:t>
            </w:r>
            <w:proofErr w:type="spellStart"/>
            <w:r w:rsidRPr="00277E29">
              <w:rPr>
                <w:rFonts w:asciiTheme="majorBidi" w:hAnsiTheme="majorBidi" w:cstheme="majorBidi"/>
                <w:lang w:val="en-US"/>
              </w:rPr>
              <w:t>Svetlogorsky</w:t>
            </w:r>
            <w:proofErr w:type="spellEnd"/>
            <w:r w:rsidRPr="00277E29">
              <w:rPr>
                <w:rFonts w:asciiTheme="majorBidi" w:hAnsiTheme="majorBidi" w:cstheme="majorBidi"/>
                <w:lang w:val="en-US"/>
              </w:rPr>
              <w:t xml:space="preserve"> </w:t>
            </w:r>
            <w:r w:rsidR="00EE2509">
              <w:rPr>
                <w:rFonts w:asciiTheme="majorBidi" w:hAnsiTheme="majorBidi" w:cstheme="majorBidi"/>
                <w:lang w:val="en-US"/>
              </w:rPr>
              <w:t>D</w:t>
            </w:r>
            <w:r w:rsidRPr="00277E29">
              <w:rPr>
                <w:rFonts w:asciiTheme="majorBidi" w:hAnsiTheme="majorBidi" w:cstheme="majorBidi"/>
                <w:lang w:val="en-US"/>
              </w:rPr>
              <w:t xml:space="preserve">istrict </w:t>
            </w:r>
            <w:r w:rsidR="00EE2509">
              <w:rPr>
                <w:rFonts w:asciiTheme="majorBidi" w:hAnsiTheme="majorBidi" w:cstheme="majorBidi"/>
                <w:lang w:val="en-US"/>
              </w:rPr>
              <w:t>Court</w:t>
            </w:r>
          </w:p>
          <w:p w14:paraId="2D01C289" w14:textId="70FB42EC" w:rsidR="00146510" w:rsidRDefault="00146510" w:rsidP="00146510">
            <w:pPr>
              <w:suppressAutoHyphens w:val="0"/>
              <w:spacing w:line="240" w:lineRule="auto"/>
              <w:rPr>
                <w:rFonts w:asciiTheme="majorBidi" w:hAnsiTheme="majorBidi" w:cstheme="majorBidi"/>
              </w:rPr>
            </w:pPr>
            <w:r>
              <w:rPr>
                <w:rFonts w:asciiTheme="majorBidi" w:hAnsiTheme="majorBidi" w:cstheme="majorBidi"/>
              </w:rPr>
              <w:t>Appeal: 7 March 2018, Gomel Regional Court</w:t>
            </w:r>
          </w:p>
          <w:p w14:paraId="3790D697" w14:textId="77777777" w:rsidR="00146510" w:rsidRDefault="00146510" w:rsidP="00146510">
            <w:pPr>
              <w:suppressAutoHyphens w:val="0"/>
              <w:spacing w:line="240" w:lineRule="auto"/>
              <w:rPr>
                <w:rFonts w:asciiTheme="majorBidi" w:hAnsiTheme="majorBidi" w:cstheme="majorBidi"/>
              </w:rPr>
            </w:pPr>
          </w:p>
          <w:p w14:paraId="4A852A02" w14:textId="0A86BB27" w:rsidR="00146510" w:rsidRDefault="00146510" w:rsidP="00146510">
            <w:pPr>
              <w:suppressAutoHyphens w:val="0"/>
              <w:spacing w:line="240" w:lineRule="auto"/>
              <w:rPr>
                <w:rFonts w:asciiTheme="majorBidi" w:hAnsiTheme="majorBidi" w:cstheme="majorBidi"/>
              </w:rPr>
            </w:pPr>
            <w:r>
              <w:rPr>
                <w:rFonts w:asciiTheme="majorBidi" w:hAnsiTheme="majorBidi" w:cstheme="majorBidi"/>
              </w:rPr>
              <w:t xml:space="preserve">First instance: 28 February 2018, </w:t>
            </w:r>
            <w:proofErr w:type="spellStart"/>
            <w:r w:rsidRPr="00277E29">
              <w:rPr>
                <w:rFonts w:asciiTheme="majorBidi" w:hAnsiTheme="majorBidi" w:cstheme="majorBidi"/>
                <w:lang w:val="en-US"/>
              </w:rPr>
              <w:t>Kalinkovich</w:t>
            </w:r>
            <w:r w:rsidR="00283FD3">
              <w:rPr>
                <w:rFonts w:asciiTheme="majorBidi" w:hAnsiTheme="majorBidi" w:cstheme="majorBidi"/>
                <w:lang w:val="en-US"/>
              </w:rPr>
              <w:t>sky</w:t>
            </w:r>
            <w:proofErr w:type="spellEnd"/>
            <w:r w:rsidRPr="00277E29">
              <w:rPr>
                <w:rFonts w:asciiTheme="majorBidi" w:hAnsiTheme="majorBidi" w:cstheme="majorBidi"/>
                <w:lang w:val="en-US"/>
              </w:rPr>
              <w:t xml:space="preserve"> </w:t>
            </w:r>
            <w:r w:rsidR="00C6633C">
              <w:rPr>
                <w:rFonts w:asciiTheme="majorBidi" w:hAnsiTheme="majorBidi" w:cstheme="majorBidi"/>
                <w:lang w:val="en-US"/>
              </w:rPr>
              <w:t>D</w:t>
            </w:r>
            <w:r w:rsidRPr="00277E29">
              <w:rPr>
                <w:rFonts w:asciiTheme="majorBidi" w:hAnsiTheme="majorBidi" w:cstheme="majorBidi"/>
                <w:lang w:val="en-US"/>
              </w:rPr>
              <w:t xml:space="preserve">istrict </w:t>
            </w:r>
            <w:r w:rsidR="00C6633C">
              <w:rPr>
                <w:rFonts w:asciiTheme="majorBidi" w:hAnsiTheme="majorBidi" w:cstheme="majorBidi"/>
              </w:rPr>
              <w:t>Court</w:t>
            </w:r>
          </w:p>
          <w:p w14:paraId="0C2E6811" w14:textId="543BE7FA" w:rsidR="00146510" w:rsidRDefault="00146510" w:rsidP="00146510">
            <w:pPr>
              <w:suppressAutoHyphens w:val="0"/>
              <w:spacing w:line="240" w:lineRule="auto"/>
              <w:rPr>
                <w:rFonts w:asciiTheme="majorBidi" w:hAnsiTheme="majorBidi" w:cstheme="majorBidi"/>
              </w:rPr>
            </w:pPr>
            <w:r>
              <w:rPr>
                <w:rFonts w:asciiTheme="majorBidi" w:hAnsiTheme="majorBidi" w:cstheme="majorBidi"/>
              </w:rPr>
              <w:t>Appeal: 28 March 2018, Gomel Regional Court</w:t>
            </w:r>
          </w:p>
          <w:p w14:paraId="6B5AFF68" w14:textId="77777777" w:rsidR="00146510" w:rsidRDefault="00146510" w:rsidP="00146510">
            <w:pPr>
              <w:suppressAutoHyphens w:val="0"/>
              <w:spacing w:line="240" w:lineRule="auto"/>
              <w:rPr>
                <w:rFonts w:asciiTheme="majorBidi" w:hAnsiTheme="majorBidi" w:cstheme="majorBidi"/>
              </w:rPr>
            </w:pPr>
          </w:p>
          <w:p w14:paraId="6B4B5A05" w14:textId="3FD76687" w:rsidR="00146510" w:rsidRDefault="00146510" w:rsidP="006735D8">
            <w:pPr>
              <w:suppressAutoHyphens w:val="0"/>
              <w:spacing w:line="240" w:lineRule="auto"/>
              <w:rPr>
                <w:rFonts w:asciiTheme="majorBidi" w:hAnsiTheme="majorBidi" w:cstheme="majorBidi"/>
              </w:rPr>
            </w:pPr>
            <w:r>
              <w:rPr>
                <w:rFonts w:asciiTheme="majorBidi" w:hAnsiTheme="majorBidi" w:cstheme="majorBidi"/>
              </w:rPr>
              <w:t xml:space="preserve">First instance: 7 July 2018, </w:t>
            </w:r>
            <w:proofErr w:type="spellStart"/>
            <w:r w:rsidRPr="00277E29">
              <w:rPr>
                <w:rFonts w:asciiTheme="majorBidi" w:hAnsiTheme="majorBidi" w:cstheme="majorBidi"/>
                <w:lang w:val="en-US"/>
              </w:rPr>
              <w:t>Sovet</w:t>
            </w:r>
            <w:r w:rsidR="006735D8">
              <w:rPr>
                <w:rFonts w:asciiTheme="majorBidi" w:hAnsiTheme="majorBidi" w:cstheme="majorBidi"/>
                <w:lang w:val="en-US"/>
              </w:rPr>
              <w:t>sky</w:t>
            </w:r>
            <w:proofErr w:type="spellEnd"/>
            <w:r w:rsidRPr="00277E29">
              <w:rPr>
                <w:rFonts w:asciiTheme="majorBidi" w:hAnsiTheme="majorBidi" w:cstheme="majorBidi"/>
                <w:lang w:val="en-US"/>
              </w:rPr>
              <w:t xml:space="preserve"> </w:t>
            </w:r>
            <w:r w:rsidR="006735D8">
              <w:rPr>
                <w:rFonts w:asciiTheme="majorBidi" w:hAnsiTheme="majorBidi" w:cstheme="majorBidi"/>
                <w:lang w:val="en-US"/>
              </w:rPr>
              <w:t>D</w:t>
            </w:r>
            <w:r w:rsidRPr="00277E29">
              <w:rPr>
                <w:rFonts w:asciiTheme="majorBidi" w:hAnsiTheme="majorBidi" w:cstheme="majorBidi"/>
                <w:lang w:val="en-US"/>
              </w:rPr>
              <w:t>istrict</w:t>
            </w:r>
            <w:r w:rsidR="006735D8">
              <w:rPr>
                <w:rFonts w:asciiTheme="majorBidi" w:hAnsiTheme="majorBidi" w:cstheme="majorBidi"/>
                <w:lang w:val="en-US"/>
              </w:rPr>
              <w:t xml:space="preserve"> Court</w:t>
            </w:r>
          </w:p>
          <w:p w14:paraId="44C9638F" w14:textId="29B1AF0E" w:rsidR="00146510" w:rsidRDefault="00146510" w:rsidP="00146510">
            <w:pPr>
              <w:suppressAutoHyphens w:val="0"/>
              <w:spacing w:line="240" w:lineRule="auto"/>
              <w:rPr>
                <w:rFonts w:asciiTheme="majorBidi" w:hAnsiTheme="majorBidi" w:cstheme="majorBidi"/>
              </w:rPr>
            </w:pPr>
            <w:r>
              <w:rPr>
                <w:rFonts w:asciiTheme="majorBidi" w:hAnsiTheme="majorBidi" w:cstheme="majorBidi"/>
              </w:rPr>
              <w:t>Appeal: 17 August 2018, Gomel Regional Court</w:t>
            </w:r>
          </w:p>
          <w:p w14:paraId="7CFD3498" w14:textId="77777777" w:rsidR="00146510" w:rsidRDefault="00146510" w:rsidP="00146510">
            <w:pPr>
              <w:suppressAutoHyphens w:val="0"/>
              <w:spacing w:line="240" w:lineRule="auto"/>
              <w:rPr>
                <w:rFonts w:asciiTheme="majorBidi" w:hAnsiTheme="majorBidi" w:cstheme="majorBidi"/>
              </w:rPr>
            </w:pPr>
          </w:p>
          <w:p w14:paraId="2553BA7F" w14:textId="408C2F6B" w:rsidR="00146510" w:rsidRDefault="00146510" w:rsidP="00BD5CDF">
            <w:pPr>
              <w:suppressAutoHyphens w:val="0"/>
              <w:spacing w:line="240" w:lineRule="auto"/>
              <w:rPr>
                <w:rFonts w:asciiTheme="majorBidi" w:hAnsiTheme="majorBidi" w:cstheme="majorBidi"/>
              </w:rPr>
            </w:pPr>
            <w:r>
              <w:rPr>
                <w:rFonts w:asciiTheme="majorBidi" w:hAnsiTheme="majorBidi" w:cstheme="majorBidi"/>
              </w:rPr>
              <w:t xml:space="preserve">First instance: 25 October 2018, </w:t>
            </w:r>
            <w:r w:rsidRPr="00277E29">
              <w:rPr>
                <w:rFonts w:asciiTheme="majorBidi" w:hAnsiTheme="majorBidi" w:cstheme="majorBidi"/>
                <w:lang w:val="en-US"/>
              </w:rPr>
              <w:t>Buda</w:t>
            </w:r>
            <w:r>
              <w:rPr>
                <w:rFonts w:asciiTheme="majorBidi" w:hAnsiTheme="majorBidi" w:cstheme="majorBidi"/>
                <w:lang w:val="en-US"/>
              </w:rPr>
              <w:t>-</w:t>
            </w:r>
            <w:proofErr w:type="spellStart"/>
            <w:r w:rsidRPr="00277E29">
              <w:rPr>
                <w:rFonts w:asciiTheme="majorBidi" w:hAnsiTheme="majorBidi" w:cstheme="majorBidi"/>
                <w:lang w:val="en-US"/>
              </w:rPr>
              <w:t>Koshelevsky</w:t>
            </w:r>
            <w:proofErr w:type="spellEnd"/>
            <w:r w:rsidRPr="00277E29">
              <w:rPr>
                <w:rFonts w:asciiTheme="majorBidi" w:hAnsiTheme="majorBidi" w:cstheme="majorBidi"/>
                <w:lang w:val="en-US"/>
              </w:rPr>
              <w:t xml:space="preserve"> </w:t>
            </w:r>
            <w:r w:rsidR="00BD5CDF">
              <w:rPr>
                <w:rFonts w:asciiTheme="majorBidi" w:hAnsiTheme="majorBidi" w:cstheme="majorBidi"/>
                <w:lang w:val="en-US"/>
              </w:rPr>
              <w:t>D</w:t>
            </w:r>
            <w:r w:rsidRPr="00277E29">
              <w:rPr>
                <w:rFonts w:asciiTheme="majorBidi" w:hAnsiTheme="majorBidi" w:cstheme="majorBidi"/>
                <w:lang w:val="en-US"/>
              </w:rPr>
              <w:t xml:space="preserve">istrict </w:t>
            </w:r>
            <w:r w:rsidR="00BD5CDF">
              <w:rPr>
                <w:rFonts w:asciiTheme="majorBidi" w:hAnsiTheme="majorBidi" w:cstheme="majorBidi"/>
              </w:rPr>
              <w:t>Court</w:t>
            </w:r>
          </w:p>
          <w:p w14:paraId="182669B7" w14:textId="48ADFF75" w:rsidR="00146510" w:rsidRDefault="00146510" w:rsidP="00146510">
            <w:pPr>
              <w:suppressAutoHyphens w:val="0"/>
              <w:spacing w:line="240" w:lineRule="auto"/>
              <w:rPr>
                <w:rFonts w:asciiTheme="majorBidi" w:hAnsiTheme="majorBidi" w:cstheme="majorBidi"/>
              </w:rPr>
            </w:pPr>
            <w:r>
              <w:rPr>
                <w:rFonts w:asciiTheme="majorBidi" w:hAnsiTheme="majorBidi" w:cstheme="majorBidi"/>
              </w:rPr>
              <w:t xml:space="preserve">Appeal: 23 November 2018, Gomel Regional Court </w:t>
            </w:r>
          </w:p>
          <w:p w14:paraId="14B24136" w14:textId="77777777" w:rsidR="00146510" w:rsidRDefault="00146510" w:rsidP="00146510">
            <w:pPr>
              <w:suppressAutoHyphens w:val="0"/>
              <w:spacing w:line="240" w:lineRule="auto"/>
              <w:rPr>
                <w:rFonts w:asciiTheme="majorBidi" w:hAnsiTheme="majorBidi" w:cstheme="majorBidi"/>
              </w:rPr>
            </w:pPr>
          </w:p>
          <w:p w14:paraId="64BFE3B4" w14:textId="371608C5" w:rsidR="00146510" w:rsidRDefault="00146510" w:rsidP="00CE583B">
            <w:pPr>
              <w:suppressAutoHyphens w:val="0"/>
              <w:spacing w:line="240" w:lineRule="auto"/>
              <w:rPr>
                <w:rFonts w:asciiTheme="majorBidi" w:hAnsiTheme="majorBidi" w:cstheme="majorBidi"/>
              </w:rPr>
            </w:pPr>
            <w:r>
              <w:rPr>
                <w:rFonts w:asciiTheme="majorBidi" w:hAnsiTheme="majorBidi" w:cstheme="majorBidi"/>
              </w:rPr>
              <w:t xml:space="preserve">First instance: 13 November 2018, </w:t>
            </w:r>
            <w:proofErr w:type="spellStart"/>
            <w:r w:rsidRPr="003473CD">
              <w:rPr>
                <w:rFonts w:asciiTheme="majorBidi" w:hAnsiTheme="majorBidi" w:cstheme="majorBidi"/>
                <w:lang w:val="en-US"/>
              </w:rPr>
              <w:t>Svetlogorsky</w:t>
            </w:r>
            <w:proofErr w:type="spellEnd"/>
            <w:r w:rsidRPr="003473CD">
              <w:rPr>
                <w:rFonts w:asciiTheme="majorBidi" w:hAnsiTheme="majorBidi" w:cstheme="majorBidi"/>
                <w:lang w:val="en-US"/>
              </w:rPr>
              <w:t xml:space="preserve"> </w:t>
            </w:r>
            <w:r w:rsidR="00CE583B">
              <w:rPr>
                <w:rFonts w:asciiTheme="majorBidi" w:hAnsiTheme="majorBidi" w:cstheme="majorBidi"/>
                <w:lang w:val="en-US"/>
              </w:rPr>
              <w:t>D</w:t>
            </w:r>
            <w:r w:rsidRPr="003473CD">
              <w:rPr>
                <w:rFonts w:asciiTheme="majorBidi" w:hAnsiTheme="majorBidi" w:cstheme="majorBidi"/>
                <w:lang w:val="en-US"/>
              </w:rPr>
              <w:t xml:space="preserve">istrict </w:t>
            </w:r>
            <w:r w:rsidR="00CE583B">
              <w:rPr>
                <w:rFonts w:asciiTheme="majorBidi" w:hAnsiTheme="majorBidi" w:cstheme="majorBidi"/>
                <w:lang w:val="en-US"/>
              </w:rPr>
              <w:t>Court</w:t>
            </w:r>
          </w:p>
          <w:p w14:paraId="308F5240" w14:textId="3C6ACB58" w:rsidR="00146510" w:rsidRDefault="00146510" w:rsidP="00146510">
            <w:pPr>
              <w:suppressAutoHyphens w:val="0"/>
              <w:spacing w:line="240" w:lineRule="auto"/>
              <w:rPr>
                <w:rFonts w:asciiTheme="majorBidi" w:hAnsiTheme="majorBidi" w:cstheme="majorBidi"/>
              </w:rPr>
            </w:pPr>
            <w:r>
              <w:rPr>
                <w:rFonts w:asciiTheme="majorBidi" w:hAnsiTheme="majorBidi" w:cstheme="majorBidi"/>
              </w:rPr>
              <w:t>Appeal: 19 December 2018, Gomel Regional Court</w:t>
            </w:r>
          </w:p>
          <w:p w14:paraId="05531D45" w14:textId="77777777" w:rsidR="00146510" w:rsidRDefault="00146510" w:rsidP="00146510">
            <w:pPr>
              <w:suppressAutoHyphens w:val="0"/>
              <w:spacing w:line="240" w:lineRule="auto"/>
              <w:rPr>
                <w:rFonts w:asciiTheme="majorBidi" w:hAnsiTheme="majorBidi" w:cstheme="majorBidi"/>
              </w:rPr>
            </w:pPr>
          </w:p>
          <w:p w14:paraId="0E7E4C74" w14:textId="65035017" w:rsidR="00146510" w:rsidRDefault="00146510" w:rsidP="00D92837">
            <w:pPr>
              <w:suppressAutoHyphens w:val="0"/>
              <w:spacing w:line="240" w:lineRule="auto"/>
              <w:rPr>
                <w:rFonts w:asciiTheme="majorBidi" w:hAnsiTheme="majorBidi" w:cstheme="majorBidi"/>
              </w:rPr>
            </w:pPr>
            <w:r>
              <w:rPr>
                <w:rFonts w:asciiTheme="majorBidi" w:hAnsiTheme="majorBidi" w:cstheme="majorBidi"/>
              </w:rPr>
              <w:t>First instance: 15 November 2018, Gomel</w:t>
            </w:r>
            <w:r w:rsidR="00104011">
              <w:rPr>
                <w:rFonts w:asciiTheme="majorBidi" w:hAnsiTheme="majorBidi" w:cstheme="majorBidi"/>
              </w:rPr>
              <w:t>sky</w:t>
            </w:r>
            <w:r>
              <w:rPr>
                <w:rFonts w:asciiTheme="majorBidi" w:hAnsiTheme="majorBidi" w:cstheme="majorBidi"/>
              </w:rPr>
              <w:t xml:space="preserve"> </w:t>
            </w:r>
            <w:r w:rsidR="00D92837">
              <w:rPr>
                <w:rFonts w:asciiTheme="majorBidi" w:hAnsiTheme="majorBidi" w:cstheme="majorBidi"/>
              </w:rPr>
              <w:t>District Court</w:t>
            </w:r>
          </w:p>
          <w:p w14:paraId="652E50D2" w14:textId="7243590F" w:rsidR="00146510" w:rsidRPr="0036208A" w:rsidRDefault="00146510" w:rsidP="00146510">
            <w:pPr>
              <w:suppressAutoHyphens w:val="0"/>
              <w:spacing w:line="240" w:lineRule="auto"/>
              <w:rPr>
                <w:rFonts w:asciiTheme="majorBidi" w:hAnsiTheme="majorBidi" w:cstheme="majorBidi"/>
                <w:lang w:val="en-US"/>
              </w:rPr>
            </w:pPr>
            <w:r>
              <w:rPr>
                <w:rFonts w:asciiTheme="majorBidi" w:hAnsiTheme="majorBidi" w:cstheme="majorBidi"/>
              </w:rPr>
              <w:t>Appeal: 19 December 2018, Gomel Regional Court</w:t>
            </w:r>
          </w:p>
        </w:tc>
        <w:tc>
          <w:tcPr>
            <w:tcW w:w="2070" w:type="dxa"/>
            <w:gridSpan w:val="2"/>
            <w:tcBorders>
              <w:top w:val="single" w:sz="12" w:space="0" w:color="auto"/>
              <w:bottom w:val="single" w:sz="12" w:space="0" w:color="auto"/>
            </w:tcBorders>
          </w:tcPr>
          <w:p w14:paraId="22A5E8EC" w14:textId="77777777" w:rsidR="00146510" w:rsidRDefault="00146510" w:rsidP="00146510">
            <w:pPr>
              <w:suppressAutoHyphens w:val="0"/>
              <w:spacing w:line="240" w:lineRule="auto"/>
              <w:ind w:left="90"/>
            </w:pPr>
            <w:r>
              <w:t>F</w:t>
            </w:r>
            <w:r w:rsidRPr="006A59D4">
              <w:t xml:space="preserve">ine </w:t>
            </w:r>
            <w:r>
              <w:t>of</w:t>
            </w:r>
            <w:r w:rsidRPr="006A59D4">
              <w:t xml:space="preserve"> </w:t>
            </w:r>
            <w:r w:rsidR="007C2999">
              <w:t>1,102.50</w:t>
            </w:r>
            <w:r w:rsidRPr="006A59D4">
              <w:t xml:space="preserve"> Belarusian </w:t>
            </w:r>
            <w:r>
              <w:t>r</w:t>
            </w:r>
            <w:r w:rsidRPr="006A59D4">
              <w:t>oubles (</w:t>
            </w:r>
            <w:r>
              <w:t xml:space="preserve">approximately </w:t>
            </w:r>
            <w:r w:rsidR="00235717">
              <w:t>460</w:t>
            </w:r>
            <w:r>
              <w:t xml:space="preserve"> euros</w:t>
            </w:r>
            <w:r w:rsidRPr="006A59D4">
              <w:t>)</w:t>
            </w:r>
          </w:p>
          <w:p w14:paraId="6C0E5F90" w14:textId="77777777" w:rsidR="0002229E" w:rsidRDefault="0002229E" w:rsidP="00146510">
            <w:pPr>
              <w:suppressAutoHyphens w:val="0"/>
              <w:spacing w:line="240" w:lineRule="auto"/>
              <w:ind w:left="90"/>
            </w:pPr>
          </w:p>
          <w:p w14:paraId="6C701C25" w14:textId="77777777" w:rsidR="0002229E" w:rsidRDefault="0002229E" w:rsidP="00146510">
            <w:pPr>
              <w:suppressAutoHyphens w:val="0"/>
              <w:spacing w:line="240" w:lineRule="auto"/>
              <w:ind w:left="90"/>
            </w:pPr>
          </w:p>
          <w:p w14:paraId="1D30EE98" w14:textId="77777777" w:rsidR="0002229E" w:rsidRDefault="0002229E" w:rsidP="00146510">
            <w:pPr>
              <w:suppressAutoHyphens w:val="0"/>
              <w:spacing w:line="240" w:lineRule="auto"/>
              <w:ind w:left="90"/>
            </w:pPr>
            <w:r>
              <w:t>F</w:t>
            </w:r>
            <w:r w:rsidRPr="006A59D4">
              <w:t xml:space="preserve">ine </w:t>
            </w:r>
            <w:r>
              <w:t>of</w:t>
            </w:r>
            <w:r w:rsidRPr="006A59D4">
              <w:t xml:space="preserve"> </w:t>
            </w:r>
            <w:r w:rsidRPr="00E26031">
              <w:rPr>
                <w:lang w:val="en-US"/>
              </w:rPr>
              <w:t>9</w:t>
            </w:r>
            <w:r>
              <w:rPr>
                <w:lang w:val="en-US"/>
              </w:rPr>
              <w:t>8</w:t>
            </w:r>
            <w:r w:rsidRPr="00E26031">
              <w:rPr>
                <w:lang w:val="en-US"/>
              </w:rPr>
              <w:t>0</w:t>
            </w:r>
            <w:r w:rsidRPr="006A59D4">
              <w:t xml:space="preserve"> Belarusian </w:t>
            </w:r>
            <w:r>
              <w:t>r</w:t>
            </w:r>
            <w:r w:rsidRPr="006A59D4">
              <w:t>oubles (</w:t>
            </w:r>
            <w:r>
              <w:t xml:space="preserve">approximately </w:t>
            </w:r>
            <w:r w:rsidRPr="00E26031">
              <w:rPr>
                <w:lang w:val="en-US"/>
              </w:rPr>
              <w:t>4</w:t>
            </w:r>
            <w:r w:rsidR="006735D8">
              <w:rPr>
                <w:lang w:val="en-US"/>
              </w:rPr>
              <w:t>1</w:t>
            </w:r>
            <w:r w:rsidRPr="00E26031">
              <w:rPr>
                <w:lang w:val="en-US"/>
              </w:rPr>
              <w:t>0</w:t>
            </w:r>
            <w:r>
              <w:t xml:space="preserve"> euros</w:t>
            </w:r>
            <w:r w:rsidRPr="006A59D4">
              <w:t>)</w:t>
            </w:r>
          </w:p>
          <w:p w14:paraId="5D0797A1" w14:textId="77777777" w:rsidR="009739E1" w:rsidRDefault="009739E1" w:rsidP="00146510">
            <w:pPr>
              <w:suppressAutoHyphens w:val="0"/>
              <w:spacing w:line="240" w:lineRule="auto"/>
              <w:ind w:left="90"/>
            </w:pPr>
          </w:p>
          <w:p w14:paraId="463F64B8" w14:textId="77777777" w:rsidR="009739E1" w:rsidRDefault="009739E1" w:rsidP="00146510">
            <w:pPr>
              <w:suppressAutoHyphens w:val="0"/>
              <w:spacing w:line="240" w:lineRule="auto"/>
              <w:ind w:left="90"/>
            </w:pPr>
          </w:p>
          <w:p w14:paraId="07B75F6D" w14:textId="77777777" w:rsidR="009739E1" w:rsidRDefault="009739E1" w:rsidP="00146510">
            <w:pPr>
              <w:suppressAutoHyphens w:val="0"/>
              <w:spacing w:line="240" w:lineRule="auto"/>
              <w:ind w:left="90"/>
            </w:pPr>
          </w:p>
          <w:p w14:paraId="698BC901" w14:textId="77777777" w:rsidR="009739E1" w:rsidRDefault="009739E1" w:rsidP="00146510">
            <w:pPr>
              <w:suppressAutoHyphens w:val="0"/>
              <w:spacing w:line="240" w:lineRule="auto"/>
              <w:ind w:left="90"/>
            </w:pPr>
            <w:r>
              <w:t>F</w:t>
            </w:r>
            <w:r w:rsidRPr="006A59D4">
              <w:t xml:space="preserve">ine </w:t>
            </w:r>
            <w:r>
              <w:t>of</w:t>
            </w:r>
            <w:r w:rsidRPr="006A59D4">
              <w:t xml:space="preserve"> </w:t>
            </w:r>
            <w:r w:rsidRPr="00E26031">
              <w:rPr>
                <w:lang w:val="en-US"/>
              </w:rPr>
              <w:t>9</w:t>
            </w:r>
            <w:r>
              <w:rPr>
                <w:lang w:val="en-US"/>
              </w:rPr>
              <w:t>8</w:t>
            </w:r>
            <w:r w:rsidRPr="00E26031">
              <w:rPr>
                <w:lang w:val="en-US"/>
              </w:rPr>
              <w:t>0</w:t>
            </w:r>
            <w:r w:rsidRPr="006A59D4">
              <w:t xml:space="preserve"> Belarusian </w:t>
            </w:r>
            <w:r>
              <w:t>r</w:t>
            </w:r>
            <w:r w:rsidRPr="006A59D4">
              <w:t>oubles (</w:t>
            </w:r>
            <w:r>
              <w:t xml:space="preserve">approximately </w:t>
            </w:r>
            <w:r w:rsidRPr="00E26031">
              <w:rPr>
                <w:lang w:val="en-US"/>
              </w:rPr>
              <w:t>4</w:t>
            </w:r>
            <w:r>
              <w:rPr>
                <w:lang w:val="en-US"/>
              </w:rPr>
              <w:t>1</w:t>
            </w:r>
            <w:r w:rsidRPr="00E26031">
              <w:rPr>
                <w:lang w:val="en-US"/>
              </w:rPr>
              <w:t>0</w:t>
            </w:r>
            <w:r>
              <w:t xml:space="preserve"> euros</w:t>
            </w:r>
            <w:r w:rsidRPr="006A59D4">
              <w:t>)</w:t>
            </w:r>
          </w:p>
          <w:p w14:paraId="6868F13D" w14:textId="77777777" w:rsidR="009739E1" w:rsidRDefault="009739E1" w:rsidP="00146510">
            <w:pPr>
              <w:suppressAutoHyphens w:val="0"/>
              <w:spacing w:line="240" w:lineRule="auto"/>
              <w:ind w:left="90"/>
            </w:pPr>
          </w:p>
          <w:p w14:paraId="7BB99205" w14:textId="77777777" w:rsidR="009739E1" w:rsidRDefault="009739E1" w:rsidP="00146510">
            <w:pPr>
              <w:suppressAutoHyphens w:val="0"/>
              <w:spacing w:line="240" w:lineRule="auto"/>
              <w:ind w:left="90"/>
            </w:pPr>
          </w:p>
          <w:p w14:paraId="47145C97" w14:textId="77777777" w:rsidR="009739E1" w:rsidRDefault="00BD5CDF" w:rsidP="00146510">
            <w:pPr>
              <w:suppressAutoHyphens w:val="0"/>
              <w:spacing w:line="240" w:lineRule="auto"/>
              <w:ind w:left="90"/>
            </w:pPr>
            <w:r>
              <w:t>F</w:t>
            </w:r>
            <w:r w:rsidRPr="006A59D4">
              <w:t xml:space="preserve">ine </w:t>
            </w:r>
            <w:r>
              <w:t>of</w:t>
            </w:r>
            <w:r w:rsidRPr="006A59D4">
              <w:t xml:space="preserve"> </w:t>
            </w:r>
            <w:r>
              <w:rPr>
                <w:lang w:val="en-US"/>
              </w:rPr>
              <w:t>735</w:t>
            </w:r>
            <w:r w:rsidRPr="006A59D4">
              <w:t xml:space="preserve"> Belarusian </w:t>
            </w:r>
            <w:r>
              <w:t>r</w:t>
            </w:r>
            <w:r w:rsidRPr="006A59D4">
              <w:t>oubles (</w:t>
            </w:r>
            <w:r>
              <w:t xml:space="preserve">approximately </w:t>
            </w:r>
            <w:r w:rsidR="00CE583B">
              <w:rPr>
                <w:lang w:val="en-US"/>
              </w:rPr>
              <w:t>305</w:t>
            </w:r>
            <w:r>
              <w:t xml:space="preserve"> euros</w:t>
            </w:r>
            <w:r w:rsidRPr="006A59D4">
              <w:t>)</w:t>
            </w:r>
          </w:p>
          <w:p w14:paraId="35EC8DE4" w14:textId="77777777" w:rsidR="00B6232A" w:rsidRDefault="00B6232A" w:rsidP="00146510">
            <w:pPr>
              <w:suppressAutoHyphens w:val="0"/>
              <w:spacing w:line="240" w:lineRule="auto"/>
              <w:ind w:left="90"/>
            </w:pPr>
          </w:p>
          <w:p w14:paraId="1F84CA63" w14:textId="77777777" w:rsidR="00B6232A" w:rsidRDefault="00B6232A" w:rsidP="00146510">
            <w:pPr>
              <w:suppressAutoHyphens w:val="0"/>
              <w:spacing w:line="240" w:lineRule="auto"/>
              <w:ind w:left="90"/>
            </w:pPr>
          </w:p>
          <w:p w14:paraId="0BD5BD53" w14:textId="77777777" w:rsidR="00B6232A" w:rsidRDefault="00B6232A" w:rsidP="00146510">
            <w:pPr>
              <w:suppressAutoHyphens w:val="0"/>
              <w:spacing w:line="240" w:lineRule="auto"/>
              <w:ind w:left="90"/>
            </w:pPr>
          </w:p>
          <w:p w14:paraId="0664DEA7" w14:textId="77777777" w:rsidR="00B6232A" w:rsidRDefault="00B6232A" w:rsidP="00146510">
            <w:pPr>
              <w:suppressAutoHyphens w:val="0"/>
              <w:spacing w:line="240" w:lineRule="auto"/>
              <w:ind w:left="90"/>
            </w:pPr>
            <w:r>
              <w:t>F</w:t>
            </w:r>
            <w:r w:rsidRPr="006A59D4">
              <w:t xml:space="preserve">ine </w:t>
            </w:r>
            <w:r>
              <w:t>of</w:t>
            </w:r>
            <w:r w:rsidRPr="006A59D4">
              <w:t xml:space="preserve"> </w:t>
            </w:r>
            <w:r>
              <w:rPr>
                <w:lang w:val="en-US"/>
              </w:rPr>
              <w:t>1,225</w:t>
            </w:r>
            <w:r w:rsidRPr="006A59D4">
              <w:t xml:space="preserve"> Belarusian </w:t>
            </w:r>
            <w:r>
              <w:t>r</w:t>
            </w:r>
            <w:r w:rsidRPr="006A59D4">
              <w:t>oubles (</w:t>
            </w:r>
            <w:r>
              <w:t xml:space="preserve">approximately </w:t>
            </w:r>
            <w:r w:rsidR="00D92837">
              <w:rPr>
                <w:lang w:val="en-US"/>
              </w:rPr>
              <w:t>510</w:t>
            </w:r>
            <w:r>
              <w:t xml:space="preserve"> euros</w:t>
            </w:r>
            <w:r w:rsidRPr="006A59D4">
              <w:t>)</w:t>
            </w:r>
          </w:p>
          <w:p w14:paraId="3297A4CD" w14:textId="77777777" w:rsidR="00D92837" w:rsidRDefault="00D92837" w:rsidP="00146510">
            <w:pPr>
              <w:suppressAutoHyphens w:val="0"/>
              <w:spacing w:line="240" w:lineRule="auto"/>
              <w:ind w:left="90"/>
            </w:pPr>
          </w:p>
          <w:p w14:paraId="798BEA71" w14:textId="77777777" w:rsidR="00D92837" w:rsidRDefault="00D92837" w:rsidP="00146510">
            <w:pPr>
              <w:suppressAutoHyphens w:val="0"/>
              <w:spacing w:line="240" w:lineRule="auto"/>
              <w:ind w:left="90"/>
            </w:pPr>
          </w:p>
          <w:p w14:paraId="337545BF" w14:textId="77777777" w:rsidR="00D92837" w:rsidRDefault="00D92837" w:rsidP="00146510">
            <w:pPr>
              <w:suppressAutoHyphens w:val="0"/>
              <w:spacing w:line="240" w:lineRule="auto"/>
              <w:ind w:left="90"/>
            </w:pPr>
          </w:p>
          <w:p w14:paraId="545D2FAE" w14:textId="6F72689A" w:rsidR="007013B9" w:rsidRDefault="007013B9" w:rsidP="007013B9">
            <w:pPr>
              <w:suppressAutoHyphens w:val="0"/>
              <w:spacing w:line="240" w:lineRule="auto"/>
              <w:ind w:left="90"/>
            </w:pPr>
            <w:r>
              <w:t>F</w:t>
            </w:r>
            <w:r w:rsidRPr="006A59D4">
              <w:t xml:space="preserve">ine </w:t>
            </w:r>
            <w:r>
              <w:t>of</w:t>
            </w:r>
            <w:r w:rsidRPr="006A59D4">
              <w:t xml:space="preserve"> </w:t>
            </w:r>
            <w:r>
              <w:rPr>
                <w:lang w:val="en-US"/>
              </w:rPr>
              <w:t>490</w:t>
            </w:r>
            <w:r w:rsidRPr="006A59D4">
              <w:t xml:space="preserve"> Belarusian </w:t>
            </w:r>
            <w:r>
              <w:t>r</w:t>
            </w:r>
            <w:r w:rsidRPr="006A59D4">
              <w:t>oubles (</w:t>
            </w:r>
            <w:r>
              <w:t xml:space="preserve">approximately </w:t>
            </w:r>
            <w:r w:rsidR="00DB66B9">
              <w:rPr>
                <w:lang w:val="en-US"/>
              </w:rPr>
              <w:t>2</w:t>
            </w:r>
            <w:r>
              <w:rPr>
                <w:lang w:val="en-US"/>
              </w:rPr>
              <w:t>05</w:t>
            </w:r>
            <w:r>
              <w:t xml:space="preserve"> euros</w:t>
            </w:r>
            <w:r w:rsidRPr="006A59D4">
              <w:t>)</w:t>
            </w:r>
          </w:p>
          <w:p w14:paraId="3CDF7084" w14:textId="4F71C0B5" w:rsidR="00D92837" w:rsidRPr="0036208A" w:rsidRDefault="00D92837" w:rsidP="00146510">
            <w:pPr>
              <w:suppressAutoHyphens w:val="0"/>
              <w:spacing w:line="240" w:lineRule="auto"/>
              <w:ind w:left="90"/>
              <w:rPr>
                <w:rFonts w:asciiTheme="majorBidi" w:hAnsiTheme="majorBidi" w:cstheme="majorBidi"/>
              </w:rPr>
            </w:pPr>
          </w:p>
        </w:tc>
        <w:tc>
          <w:tcPr>
            <w:tcW w:w="528" w:type="dxa"/>
            <w:gridSpan w:val="2"/>
            <w:tcBorders>
              <w:top w:val="single" w:sz="12" w:space="0" w:color="auto"/>
              <w:bottom w:val="single" w:sz="12" w:space="0" w:color="auto"/>
            </w:tcBorders>
          </w:tcPr>
          <w:p w14:paraId="62EC44D4" w14:textId="77777777" w:rsidR="00146510" w:rsidRPr="0036208A" w:rsidRDefault="00146510" w:rsidP="00146510">
            <w:pPr>
              <w:suppressAutoHyphens w:val="0"/>
              <w:spacing w:line="240" w:lineRule="auto"/>
              <w:rPr>
                <w:rFonts w:asciiTheme="majorBidi" w:hAnsiTheme="majorBidi" w:cstheme="majorBidi"/>
              </w:rPr>
            </w:pPr>
          </w:p>
        </w:tc>
        <w:tc>
          <w:tcPr>
            <w:tcW w:w="2344" w:type="dxa"/>
            <w:gridSpan w:val="2"/>
            <w:tcBorders>
              <w:top w:val="single" w:sz="12" w:space="0" w:color="auto"/>
              <w:bottom w:val="single" w:sz="12" w:space="0" w:color="auto"/>
            </w:tcBorders>
          </w:tcPr>
          <w:p w14:paraId="1D1960CB" w14:textId="4F751541" w:rsidR="00146510" w:rsidRPr="00502043" w:rsidRDefault="00146510" w:rsidP="00D6328D">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Code of Administrative Offences</w:t>
            </w:r>
          </w:p>
          <w:p w14:paraId="362ECC87" w14:textId="77777777" w:rsidR="00235717" w:rsidRPr="009B4D26" w:rsidRDefault="00235717" w:rsidP="00D6328D">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Law on Mass Media</w:t>
            </w:r>
          </w:p>
          <w:p w14:paraId="1870397D" w14:textId="7878324E" w:rsidR="00146510" w:rsidRPr="0036208A" w:rsidRDefault="00146510" w:rsidP="00146510">
            <w:pPr>
              <w:suppressAutoHyphens w:val="0"/>
              <w:autoSpaceDE w:val="0"/>
              <w:autoSpaceDN w:val="0"/>
              <w:adjustRightInd w:val="0"/>
              <w:spacing w:line="240" w:lineRule="auto"/>
              <w:rPr>
                <w:rFonts w:asciiTheme="majorBidi" w:hAnsiTheme="majorBidi" w:cstheme="majorBidi"/>
              </w:rPr>
            </w:pPr>
          </w:p>
        </w:tc>
      </w:tr>
      <w:tr w:rsidR="00EC00BB" w:rsidRPr="0036208A" w14:paraId="136495C5" w14:textId="77777777" w:rsidTr="00237A0C">
        <w:trPr>
          <w:gridAfter w:val="1"/>
          <w:wAfter w:w="98" w:type="dxa"/>
          <w:trHeight w:val="2085"/>
        </w:trPr>
        <w:tc>
          <w:tcPr>
            <w:tcW w:w="1220" w:type="dxa"/>
            <w:tcBorders>
              <w:top w:val="single" w:sz="12" w:space="0" w:color="auto"/>
              <w:bottom w:val="single" w:sz="12" w:space="0" w:color="auto"/>
            </w:tcBorders>
          </w:tcPr>
          <w:p w14:paraId="34166AFF" w14:textId="16E7DC7E" w:rsidR="00EC00BB" w:rsidRDefault="00EC00BB" w:rsidP="00EC00BB">
            <w:pPr>
              <w:suppressAutoHyphens w:val="0"/>
              <w:autoSpaceDE w:val="0"/>
              <w:autoSpaceDN w:val="0"/>
              <w:adjustRightInd w:val="0"/>
              <w:spacing w:line="240" w:lineRule="auto"/>
            </w:pPr>
            <w:r>
              <w:rPr>
                <w:rFonts w:asciiTheme="majorBidi" w:hAnsiTheme="majorBidi" w:cstheme="majorBidi"/>
              </w:rPr>
              <w:lastRenderedPageBreak/>
              <w:t xml:space="preserve">Evgeny Merkis </w:t>
            </w:r>
          </w:p>
        </w:tc>
        <w:tc>
          <w:tcPr>
            <w:tcW w:w="1170" w:type="dxa"/>
            <w:tcBorders>
              <w:top w:val="single" w:sz="12" w:space="0" w:color="auto"/>
              <w:bottom w:val="single" w:sz="12" w:space="0" w:color="auto"/>
            </w:tcBorders>
          </w:tcPr>
          <w:p w14:paraId="5B13843D" w14:textId="4CADEB08" w:rsidR="00EC00BB" w:rsidRPr="0036208A" w:rsidRDefault="00EC00BB" w:rsidP="00EC00BB">
            <w:pPr>
              <w:suppressAutoHyphens w:val="0"/>
              <w:autoSpaceDE w:val="0"/>
              <w:autoSpaceDN w:val="0"/>
              <w:adjustRightInd w:val="0"/>
              <w:spacing w:before="40" w:after="120" w:line="220" w:lineRule="exact"/>
              <w:ind w:right="113"/>
              <w:rPr>
                <w:rFonts w:asciiTheme="majorBidi" w:hAnsiTheme="majorBidi" w:cstheme="majorBidi"/>
              </w:rPr>
            </w:pPr>
            <w:r w:rsidRPr="00423DE3">
              <w:rPr>
                <w:rFonts w:asciiTheme="majorBidi" w:hAnsiTheme="majorBidi" w:cstheme="majorBidi"/>
              </w:rPr>
              <w:t>3608/2019</w:t>
            </w:r>
          </w:p>
        </w:tc>
        <w:tc>
          <w:tcPr>
            <w:tcW w:w="1440" w:type="dxa"/>
            <w:tcBorders>
              <w:top w:val="single" w:sz="12" w:space="0" w:color="auto"/>
              <w:bottom w:val="single" w:sz="12" w:space="0" w:color="auto"/>
            </w:tcBorders>
          </w:tcPr>
          <w:p w14:paraId="74D636D2" w14:textId="0FEB4002" w:rsidR="00EC00BB" w:rsidRDefault="00EC00BB" w:rsidP="00EC00BB">
            <w:pPr>
              <w:suppressAutoHyphens w:val="0"/>
              <w:autoSpaceDE w:val="0"/>
              <w:autoSpaceDN w:val="0"/>
              <w:adjustRightInd w:val="0"/>
              <w:spacing w:before="40" w:after="120" w:line="220" w:lineRule="exact"/>
              <w:ind w:right="113"/>
              <w:rPr>
                <w:rFonts w:asciiTheme="majorBidi" w:hAnsiTheme="majorBidi" w:cstheme="majorBidi"/>
              </w:rPr>
            </w:pPr>
            <w:r>
              <w:t>Represented by counsel, Leonid Sudalenko</w:t>
            </w:r>
          </w:p>
        </w:tc>
        <w:tc>
          <w:tcPr>
            <w:tcW w:w="1440" w:type="dxa"/>
            <w:tcBorders>
              <w:top w:val="single" w:sz="12" w:space="0" w:color="auto"/>
              <w:bottom w:val="single" w:sz="12" w:space="0" w:color="auto"/>
            </w:tcBorders>
          </w:tcPr>
          <w:p w14:paraId="16C4FC91" w14:textId="0A27B189" w:rsidR="00EC00BB" w:rsidRPr="0036208A" w:rsidRDefault="00EC00BB" w:rsidP="00EC00BB">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5 December 2017</w:t>
            </w:r>
          </w:p>
        </w:tc>
        <w:tc>
          <w:tcPr>
            <w:tcW w:w="1350" w:type="dxa"/>
            <w:tcBorders>
              <w:top w:val="single" w:sz="12" w:space="0" w:color="auto"/>
              <w:bottom w:val="single" w:sz="12" w:space="0" w:color="auto"/>
            </w:tcBorders>
          </w:tcPr>
          <w:p w14:paraId="1E1A0970" w14:textId="3CE6B1DC" w:rsidR="00EC00BB" w:rsidRPr="0036208A" w:rsidRDefault="00EC00BB" w:rsidP="00EC00BB">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20 May 2019</w:t>
            </w:r>
          </w:p>
        </w:tc>
        <w:tc>
          <w:tcPr>
            <w:tcW w:w="2430" w:type="dxa"/>
            <w:tcBorders>
              <w:top w:val="single" w:sz="12" w:space="0" w:color="auto"/>
              <w:bottom w:val="single" w:sz="12" w:space="0" w:color="auto"/>
            </w:tcBorders>
          </w:tcPr>
          <w:p w14:paraId="59D7D221" w14:textId="63E083B1" w:rsidR="00A63D8F" w:rsidRDefault="00A63D8F" w:rsidP="00A63D8F">
            <w:pPr>
              <w:suppressAutoHyphens w:val="0"/>
              <w:spacing w:line="240" w:lineRule="auto"/>
              <w:rPr>
                <w:rFonts w:asciiTheme="majorBidi" w:hAnsiTheme="majorBidi" w:cstheme="majorBidi"/>
                <w:lang w:val="en-US"/>
              </w:rPr>
            </w:pPr>
            <w:r>
              <w:rPr>
                <w:rFonts w:asciiTheme="majorBidi" w:hAnsiTheme="majorBidi" w:cstheme="majorBidi"/>
              </w:rPr>
              <w:t>First</w:t>
            </w:r>
            <w:r w:rsidRPr="003473CD">
              <w:rPr>
                <w:rFonts w:asciiTheme="majorBidi" w:hAnsiTheme="majorBidi" w:cstheme="majorBidi"/>
                <w:lang w:val="en-US"/>
              </w:rPr>
              <w:t xml:space="preserve"> </w:t>
            </w:r>
            <w:r>
              <w:rPr>
                <w:rFonts w:asciiTheme="majorBidi" w:hAnsiTheme="majorBidi" w:cstheme="majorBidi"/>
              </w:rPr>
              <w:t>Instance</w:t>
            </w:r>
            <w:r w:rsidRPr="003473CD">
              <w:rPr>
                <w:rFonts w:asciiTheme="majorBidi" w:hAnsiTheme="majorBidi" w:cstheme="majorBidi"/>
                <w:lang w:val="en-US"/>
              </w:rPr>
              <w:t xml:space="preserve">: 19 </w:t>
            </w:r>
            <w:r>
              <w:rPr>
                <w:rFonts w:asciiTheme="majorBidi" w:hAnsiTheme="majorBidi" w:cstheme="majorBidi"/>
              </w:rPr>
              <w:t>April</w:t>
            </w:r>
            <w:r w:rsidRPr="003473CD">
              <w:rPr>
                <w:rFonts w:asciiTheme="majorBidi" w:hAnsiTheme="majorBidi" w:cstheme="majorBidi"/>
                <w:lang w:val="en-US"/>
              </w:rPr>
              <w:t xml:space="preserve"> 2017, </w:t>
            </w:r>
            <w:proofErr w:type="spellStart"/>
            <w:r w:rsidRPr="003473CD">
              <w:rPr>
                <w:rFonts w:asciiTheme="majorBidi" w:hAnsiTheme="majorBidi" w:cstheme="majorBidi"/>
                <w:lang w:val="en-US"/>
              </w:rPr>
              <w:t>Sovetsky</w:t>
            </w:r>
            <w:proofErr w:type="spellEnd"/>
            <w:r w:rsidRPr="003473CD">
              <w:rPr>
                <w:rFonts w:asciiTheme="majorBidi" w:hAnsiTheme="majorBidi" w:cstheme="majorBidi"/>
                <w:lang w:val="en-US"/>
              </w:rPr>
              <w:t xml:space="preserve"> District </w:t>
            </w:r>
            <w:r w:rsidR="00D26CA6">
              <w:rPr>
                <w:rFonts w:asciiTheme="majorBidi" w:hAnsiTheme="majorBidi" w:cstheme="majorBidi"/>
                <w:lang w:val="en-US"/>
              </w:rPr>
              <w:t>Court</w:t>
            </w:r>
          </w:p>
          <w:p w14:paraId="25AA5C03" w14:textId="53D0FD94" w:rsidR="00A63D8F" w:rsidRPr="00593B35" w:rsidRDefault="00A63D8F" w:rsidP="00A63D8F">
            <w:pPr>
              <w:suppressAutoHyphens w:val="0"/>
              <w:spacing w:line="240" w:lineRule="auto"/>
              <w:rPr>
                <w:rFonts w:asciiTheme="majorBidi" w:hAnsiTheme="majorBidi" w:cstheme="majorBidi"/>
                <w:lang w:val="en-US"/>
              </w:rPr>
            </w:pPr>
            <w:r>
              <w:rPr>
                <w:rFonts w:asciiTheme="majorBidi" w:hAnsiTheme="majorBidi" w:cstheme="majorBidi"/>
              </w:rPr>
              <w:t>Appeal:</w:t>
            </w:r>
            <w:r w:rsidRPr="00593B35">
              <w:rPr>
                <w:rFonts w:asciiTheme="majorBidi" w:hAnsiTheme="majorBidi" w:cstheme="majorBidi"/>
                <w:lang w:val="en-US"/>
              </w:rPr>
              <w:t xml:space="preserve"> 24 </w:t>
            </w:r>
            <w:r>
              <w:rPr>
                <w:rFonts w:asciiTheme="majorBidi" w:hAnsiTheme="majorBidi" w:cstheme="majorBidi"/>
                <w:lang w:val="ru-RU"/>
              </w:rPr>
              <w:t>мая</w:t>
            </w:r>
            <w:r w:rsidRPr="00593B35">
              <w:rPr>
                <w:rFonts w:asciiTheme="majorBidi" w:hAnsiTheme="majorBidi" w:cstheme="majorBidi"/>
                <w:lang w:val="en-US"/>
              </w:rPr>
              <w:t xml:space="preserve"> 2017,</w:t>
            </w:r>
            <w:r>
              <w:rPr>
                <w:rFonts w:asciiTheme="majorBidi" w:hAnsiTheme="majorBidi" w:cstheme="majorBidi"/>
              </w:rPr>
              <w:t xml:space="preserve"> Gomel Region</w:t>
            </w:r>
            <w:r w:rsidR="00D26CA6">
              <w:rPr>
                <w:rFonts w:asciiTheme="majorBidi" w:hAnsiTheme="majorBidi" w:cstheme="majorBidi"/>
              </w:rPr>
              <w:t>al</w:t>
            </w:r>
            <w:r>
              <w:rPr>
                <w:rFonts w:asciiTheme="majorBidi" w:hAnsiTheme="majorBidi" w:cstheme="majorBidi"/>
              </w:rPr>
              <w:t xml:space="preserve"> Court</w:t>
            </w:r>
          </w:p>
          <w:p w14:paraId="1398B8EF" w14:textId="77777777" w:rsidR="00A63D8F" w:rsidRPr="002F273E" w:rsidRDefault="00A63D8F" w:rsidP="00A63D8F">
            <w:pPr>
              <w:suppressAutoHyphens w:val="0"/>
              <w:spacing w:line="240" w:lineRule="auto"/>
              <w:rPr>
                <w:rFonts w:asciiTheme="majorBidi" w:hAnsiTheme="majorBidi" w:cstheme="majorBidi"/>
                <w:lang w:val="en-US"/>
              </w:rPr>
            </w:pPr>
          </w:p>
          <w:p w14:paraId="64FB5421" w14:textId="46317407" w:rsidR="00A63D8F" w:rsidRPr="003473CD" w:rsidRDefault="00A63D8F" w:rsidP="00A63D8F">
            <w:pPr>
              <w:suppressAutoHyphens w:val="0"/>
              <w:spacing w:line="240" w:lineRule="auto"/>
              <w:rPr>
                <w:rFonts w:asciiTheme="majorBidi" w:hAnsiTheme="majorBidi" w:cstheme="majorBidi"/>
                <w:lang w:val="en-US"/>
              </w:rPr>
            </w:pPr>
            <w:r>
              <w:rPr>
                <w:rFonts w:asciiTheme="majorBidi" w:hAnsiTheme="majorBidi" w:cstheme="majorBidi"/>
                <w:lang w:val="en-US"/>
              </w:rPr>
              <w:t>First</w:t>
            </w:r>
            <w:r w:rsidRPr="003473CD">
              <w:rPr>
                <w:rFonts w:asciiTheme="majorBidi" w:hAnsiTheme="majorBidi" w:cstheme="majorBidi"/>
                <w:lang w:val="en-US"/>
              </w:rPr>
              <w:t xml:space="preserve"> </w:t>
            </w:r>
            <w:r>
              <w:rPr>
                <w:rFonts w:asciiTheme="majorBidi" w:hAnsiTheme="majorBidi" w:cstheme="majorBidi"/>
                <w:lang w:val="en-US"/>
              </w:rPr>
              <w:t>Instance</w:t>
            </w:r>
            <w:r w:rsidRPr="003473CD">
              <w:rPr>
                <w:rFonts w:asciiTheme="majorBidi" w:hAnsiTheme="majorBidi" w:cstheme="majorBidi"/>
                <w:lang w:val="en-US"/>
              </w:rPr>
              <w:t xml:space="preserve">: 5 </w:t>
            </w:r>
            <w:r>
              <w:rPr>
                <w:rFonts w:asciiTheme="majorBidi" w:hAnsiTheme="majorBidi" w:cstheme="majorBidi"/>
                <w:lang w:val="en-US"/>
              </w:rPr>
              <w:t>May</w:t>
            </w:r>
            <w:r w:rsidRPr="003473CD">
              <w:rPr>
                <w:rFonts w:asciiTheme="majorBidi" w:hAnsiTheme="majorBidi" w:cstheme="majorBidi"/>
                <w:lang w:val="en-US"/>
              </w:rPr>
              <w:t xml:space="preserve"> 2017, </w:t>
            </w:r>
            <w:proofErr w:type="spellStart"/>
            <w:r w:rsidR="00D26CA6" w:rsidRPr="003473CD">
              <w:rPr>
                <w:rFonts w:asciiTheme="majorBidi" w:hAnsiTheme="majorBidi" w:cstheme="majorBidi"/>
                <w:lang w:val="en-US"/>
              </w:rPr>
              <w:t>Sovetsky</w:t>
            </w:r>
            <w:proofErr w:type="spellEnd"/>
            <w:r w:rsidR="00D26CA6" w:rsidRPr="003473CD">
              <w:rPr>
                <w:rFonts w:asciiTheme="majorBidi" w:hAnsiTheme="majorBidi" w:cstheme="majorBidi"/>
                <w:lang w:val="en-US"/>
              </w:rPr>
              <w:t xml:space="preserve"> District </w:t>
            </w:r>
            <w:r w:rsidR="00D26CA6">
              <w:rPr>
                <w:rFonts w:asciiTheme="majorBidi" w:hAnsiTheme="majorBidi" w:cstheme="majorBidi"/>
                <w:lang w:val="en-US"/>
              </w:rPr>
              <w:t>Court</w:t>
            </w:r>
          </w:p>
          <w:p w14:paraId="6FBAD8CF" w14:textId="5488707B" w:rsidR="00EC00BB" w:rsidRPr="001B24CA" w:rsidRDefault="00A63D8F" w:rsidP="00A63D8F">
            <w:pPr>
              <w:suppressAutoHyphens w:val="0"/>
              <w:autoSpaceDE w:val="0"/>
              <w:autoSpaceDN w:val="0"/>
              <w:adjustRightInd w:val="0"/>
              <w:spacing w:line="240" w:lineRule="auto"/>
              <w:rPr>
                <w:rFonts w:asciiTheme="majorBidi" w:hAnsiTheme="majorBidi" w:cstheme="majorBidi"/>
              </w:rPr>
            </w:pPr>
            <w:r>
              <w:rPr>
                <w:rFonts w:asciiTheme="majorBidi" w:hAnsiTheme="majorBidi" w:cstheme="majorBidi"/>
                <w:lang w:val="en-US"/>
              </w:rPr>
              <w:t>Appeal</w:t>
            </w:r>
            <w:r w:rsidRPr="00593B35">
              <w:rPr>
                <w:rFonts w:asciiTheme="majorBidi" w:hAnsiTheme="majorBidi" w:cstheme="majorBidi"/>
                <w:lang w:val="en-US"/>
              </w:rPr>
              <w:t>:</w:t>
            </w:r>
            <w:r>
              <w:rPr>
                <w:rFonts w:asciiTheme="majorBidi" w:hAnsiTheme="majorBidi" w:cstheme="majorBidi"/>
                <w:lang w:val="en-US"/>
              </w:rPr>
              <w:t xml:space="preserve"> 7 June 2017, </w:t>
            </w:r>
            <w:r>
              <w:rPr>
                <w:rFonts w:asciiTheme="majorBidi" w:hAnsiTheme="majorBidi" w:cstheme="majorBidi"/>
              </w:rPr>
              <w:t>Gomel Region</w:t>
            </w:r>
            <w:r w:rsidR="00D26CA6">
              <w:rPr>
                <w:rFonts w:asciiTheme="majorBidi" w:hAnsiTheme="majorBidi" w:cstheme="majorBidi"/>
              </w:rPr>
              <w:t>al</w:t>
            </w:r>
            <w:r>
              <w:rPr>
                <w:rFonts w:asciiTheme="majorBidi" w:hAnsiTheme="majorBidi" w:cstheme="majorBidi"/>
              </w:rPr>
              <w:t xml:space="preserve"> Court</w:t>
            </w:r>
          </w:p>
        </w:tc>
        <w:tc>
          <w:tcPr>
            <w:tcW w:w="2070" w:type="dxa"/>
            <w:gridSpan w:val="2"/>
            <w:tcBorders>
              <w:top w:val="single" w:sz="12" w:space="0" w:color="auto"/>
              <w:bottom w:val="single" w:sz="12" w:space="0" w:color="auto"/>
            </w:tcBorders>
          </w:tcPr>
          <w:p w14:paraId="58536207" w14:textId="77777777" w:rsidR="00EC00BB" w:rsidRDefault="00125E35" w:rsidP="00EC00BB">
            <w:pPr>
              <w:suppressAutoHyphens w:val="0"/>
              <w:spacing w:line="240" w:lineRule="auto"/>
              <w:ind w:left="90"/>
            </w:pPr>
            <w:r>
              <w:t>F</w:t>
            </w:r>
            <w:r w:rsidRPr="006A59D4">
              <w:t xml:space="preserve">ine </w:t>
            </w:r>
            <w:r>
              <w:t>of</w:t>
            </w:r>
            <w:r w:rsidRPr="006A59D4">
              <w:t xml:space="preserve"> </w:t>
            </w:r>
            <w:r w:rsidRPr="00E26031">
              <w:rPr>
                <w:lang w:val="en-US"/>
              </w:rPr>
              <w:t>9</w:t>
            </w:r>
            <w:r>
              <w:rPr>
                <w:lang w:val="en-US"/>
              </w:rPr>
              <w:t>2</w:t>
            </w:r>
            <w:r w:rsidRPr="00E26031">
              <w:rPr>
                <w:lang w:val="en-US"/>
              </w:rPr>
              <w:t>0</w:t>
            </w:r>
            <w:r w:rsidRPr="006A59D4">
              <w:t xml:space="preserve"> Belarusian </w:t>
            </w:r>
            <w:r>
              <w:t>r</w:t>
            </w:r>
            <w:r w:rsidRPr="006A59D4">
              <w:t>oubles (</w:t>
            </w:r>
            <w:r>
              <w:t xml:space="preserve">approximately </w:t>
            </w:r>
            <w:r w:rsidRPr="00E26031">
              <w:rPr>
                <w:lang w:val="en-US"/>
              </w:rPr>
              <w:t>4</w:t>
            </w:r>
            <w:r>
              <w:rPr>
                <w:lang w:val="en-US"/>
              </w:rPr>
              <w:t>0</w:t>
            </w:r>
            <w:r w:rsidRPr="00E26031">
              <w:rPr>
                <w:lang w:val="en-US"/>
              </w:rPr>
              <w:t>0</w:t>
            </w:r>
            <w:r>
              <w:t xml:space="preserve"> euros</w:t>
            </w:r>
            <w:r w:rsidRPr="006A59D4">
              <w:t>)</w:t>
            </w:r>
          </w:p>
          <w:p w14:paraId="07D01937" w14:textId="77777777" w:rsidR="00951DFA" w:rsidRDefault="00951DFA" w:rsidP="00EC00BB">
            <w:pPr>
              <w:suppressAutoHyphens w:val="0"/>
              <w:spacing w:line="240" w:lineRule="auto"/>
              <w:ind w:left="90"/>
            </w:pPr>
          </w:p>
          <w:p w14:paraId="76CEE566" w14:textId="77777777" w:rsidR="00951DFA" w:rsidRDefault="00951DFA" w:rsidP="00EC00BB">
            <w:pPr>
              <w:suppressAutoHyphens w:val="0"/>
              <w:spacing w:line="240" w:lineRule="auto"/>
              <w:ind w:left="90"/>
            </w:pPr>
          </w:p>
          <w:p w14:paraId="6E1C8006" w14:textId="7A438472" w:rsidR="00951DFA" w:rsidRPr="0036208A" w:rsidRDefault="00951DFA" w:rsidP="00EC00BB">
            <w:pPr>
              <w:suppressAutoHyphens w:val="0"/>
              <w:spacing w:line="240" w:lineRule="auto"/>
              <w:ind w:left="90"/>
              <w:rPr>
                <w:rFonts w:asciiTheme="majorBidi" w:hAnsiTheme="majorBidi" w:cstheme="majorBidi"/>
              </w:rPr>
            </w:pPr>
            <w:r>
              <w:t>F</w:t>
            </w:r>
            <w:r w:rsidRPr="006A59D4">
              <w:t xml:space="preserve">ine </w:t>
            </w:r>
            <w:r>
              <w:t>of</w:t>
            </w:r>
            <w:r w:rsidRPr="006A59D4">
              <w:t xml:space="preserve"> </w:t>
            </w:r>
            <w:r w:rsidRPr="00E26031">
              <w:rPr>
                <w:lang w:val="en-US"/>
              </w:rPr>
              <w:t>9</w:t>
            </w:r>
            <w:r>
              <w:rPr>
                <w:lang w:val="en-US"/>
              </w:rPr>
              <w:t>2</w:t>
            </w:r>
            <w:r w:rsidRPr="00E26031">
              <w:rPr>
                <w:lang w:val="en-US"/>
              </w:rPr>
              <w:t>0</w:t>
            </w:r>
            <w:r w:rsidRPr="006A59D4">
              <w:t xml:space="preserve"> Belarusian </w:t>
            </w:r>
            <w:r>
              <w:t>r</w:t>
            </w:r>
            <w:r w:rsidRPr="006A59D4">
              <w:t>oubles (</w:t>
            </w:r>
            <w:r>
              <w:t xml:space="preserve">approximately </w:t>
            </w:r>
            <w:r w:rsidRPr="00E26031">
              <w:rPr>
                <w:lang w:val="en-US"/>
              </w:rPr>
              <w:t>4</w:t>
            </w:r>
            <w:r>
              <w:rPr>
                <w:lang w:val="en-US"/>
              </w:rPr>
              <w:t>0</w:t>
            </w:r>
            <w:r w:rsidRPr="00E26031">
              <w:rPr>
                <w:lang w:val="en-US"/>
              </w:rPr>
              <w:t>0</w:t>
            </w:r>
            <w:r>
              <w:t xml:space="preserve"> euros</w:t>
            </w:r>
            <w:r w:rsidRPr="006A59D4">
              <w:t>)</w:t>
            </w:r>
          </w:p>
        </w:tc>
        <w:tc>
          <w:tcPr>
            <w:tcW w:w="528" w:type="dxa"/>
            <w:gridSpan w:val="2"/>
            <w:tcBorders>
              <w:top w:val="single" w:sz="12" w:space="0" w:color="auto"/>
              <w:bottom w:val="single" w:sz="12" w:space="0" w:color="auto"/>
            </w:tcBorders>
          </w:tcPr>
          <w:p w14:paraId="566845B6" w14:textId="77777777" w:rsidR="00EC00BB" w:rsidRPr="0036208A" w:rsidRDefault="00EC00BB" w:rsidP="00EC00BB">
            <w:pPr>
              <w:suppressAutoHyphens w:val="0"/>
              <w:spacing w:line="240" w:lineRule="auto"/>
              <w:rPr>
                <w:rFonts w:asciiTheme="majorBidi" w:hAnsiTheme="majorBidi" w:cstheme="majorBidi"/>
              </w:rPr>
            </w:pPr>
          </w:p>
        </w:tc>
        <w:tc>
          <w:tcPr>
            <w:tcW w:w="2344" w:type="dxa"/>
            <w:gridSpan w:val="2"/>
            <w:tcBorders>
              <w:top w:val="single" w:sz="12" w:space="0" w:color="auto"/>
              <w:bottom w:val="single" w:sz="12" w:space="0" w:color="auto"/>
            </w:tcBorders>
          </w:tcPr>
          <w:p w14:paraId="794747BB" w14:textId="4D77142B" w:rsidR="00EC00BB" w:rsidRPr="00502043" w:rsidRDefault="00EC00BB" w:rsidP="00D6328D">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Code of Administrative Offences</w:t>
            </w:r>
          </w:p>
          <w:p w14:paraId="34124DEA" w14:textId="77777777" w:rsidR="00125E35" w:rsidRPr="009B4D26" w:rsidRDefault="00125E35" w:rsidP="00D6328D">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Law on Mass Media</w:t>
            </w:r>
          </w:p>
          <w:p w14:paraId="61479D26" w14:textId="7CB7D925" w:rsidR="00EC00BB" w:rsidRPr="0036208A" w:rsidRDefault="00EC00BB" w:rsidP="00EC00BB">
            <w:pPr>
              <w:suppressAutoHyphens w:val="0"/>
              <w:spacing w:line="240" w:lineRule="auto"/>
              <w:rPr>
                <w:rFonts w:asciiTheme="majorBidi" w:hAnsiTheme="majorBidi" w:cstheme="majorBidi"/>
              </w:rPr>
            </w:pPr>
          </w:p>
        </w:tc>
      </w:tr>
      <w:tr w:rsidR="00B27BCE" w:rsidRPr="0036208A" w14:paraId="4F47BF33" w14:textId="77777777" w:rsidTr="00237A0C">
        <w:trPr>
          <w:gridAfter w:val="1"/>
          <w:wAfter w:w="98" w:type="dxa"/>
          <w:trHeight w:val="1905"/>
        </w:trPr>
        <w:tc>
          <w:tcPr>
            <w:tcW w:w="1220" w:type="dxa"/>
            <w:tcBorders>
              <w:top w:val="single" w:sz="12" w:space="0" w:color="auto"/>
              <w:bottom w:val="single" w:sz="12" w:space="0" w:color="auto"/>
            </w:tcBorders>
          </w:tcPr>
          <w:p w14:paraId="397B509A" w14:textId="37E5B0DE" w:rsidR="00B27BCE" w:rsidRPr="00F04B61" w:rsidRDefault="00B27BCE" w:rsidP="00B27BCE">
            <w:pPr>
              <w:suppressAutoHyphens w:val="0"/>
              <w:autoSpaceDE w:val="0"/>
              <w:autoSpaceDN w:val="0"/>
              <w:adjustRightInd w:val="0"/>
              <w:spacing w:line="240" w:lineRule="auto"/>
              <w:rPr>
                <w:rFonts w:asciiTheme="majorBidi" w:hAnsiTheme="majorBidi" w:cstheme="majorBidi"/>
              </w:rPr>
            </w:pPr>
            <w:r w:rsidRPr="00F04B61">
              <w:rPr>
                <w:rFonts w:asciiTheme="majorBidi" w:hAnsiTheme="majorBidi" w:cstheme="majorBidi"/>
                <w:color w:val="000000" w:themeColor="text1"/>
                <w:lang w:val="en-US"/>
              </w:rPr>
              <w:t>Larisa Shchiryakova</w:t>
            </w:r>
          </w:p>
        </w:tc>
        <w:tc>
          <w:tcPr>
            <w:tcW w:w="1170" w:type="dxa"/>
            <w:tcBorders>
              <w:top w:val="single" w:sz="12" w:space="0" w:color="auto"/>
              <w:bottom w:val="single" w:sz="12" w:space="0" w:color="auto"/>
            </w:tcBorders>
          </w:tcPr>
          <w:p w14:paraId="4ACFF817" w14:textId="74D41292" w:rsidR="00B27BCE" w:rsidRPr="00F04B61"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r w:rsidRPr="00F04B61">
              <w:rPr>
                <w:rFonts w:asciiTheme="majorBidi" w:hAnsiTheme="majorBidi" w:cstheme="majorBidi"/>
                <w:color w:val="000000" w:themeColor="text1"/>
              </w:rPr>
              <w:t>3</w:t>
            </w:r>
            <w:r w:rsidR="00662193">
              <w:rPr>
                <w:rFonts w:asciiTheme="majorBidi" w:hAnsiTheme="majorBidi" w:cstheme="majorBidi"/>
                <w:color w:val="000000" w:themeColor="text1"/>
              </w:rPr>
              <w:t>609</w:t>
            </w:r>
            <w:r w:rsidRPr="00F04B61">
              <w:rPr>
                <w:rFonts w:asciiTheme="majorBidi" w:hAnsiTheme="majorBidi" w:cstheme="majorBidi"/>
                <w:color w:val="000000" w:themeColor="text1"/>
              </w:rPr>
              <w:t>/20</w:t>
            </w:r>
            <w:r w:rsidR="00DD766D">
              <w:rPr>
                <w:rFonts w:asciiTheme="majorBidi" w:hAnsiTheme="majorBidi" w:cstheme="majorBidi"/>
                <w:color w:val="000000" w:themeColor="text1"/>
              </w:rPr>
              <w:t>19</w:t>
            </w:r>
          </w:p>
        </w:tc>
        <w:tc>
          <w:tcPr>
            <w:tcW w:w="1440" w:type="dxa"/>
            <w:tcBorders>
              <w:top w:val="single" w:sz="12" w:space="0" w:color="auto"/>
              <w:bottom w:val="single" w:sz="12" w:space="0" w:color="auto"/>
            </w:tcBorders>
          </w:tcPr>
          <w:p w14:paraId="276D6386" w14:textId="36EB445F" w:rsidR="00B27BCE" w:rsidRPr="00F04B61" w:rsidRDefault="00C943A0" w:rsidP="00B27BCE">
            <w:pPr>
              <w:suppressAutoHyphens w:val="0"/>
              <w:autoSpaceDE w:val="0"/>
              <w:autoSpaceDN w:val="0"/>
              <w:adjustRightInd w:val="0"/>
              <w:spacing w:before="40" w:after="120" w:line="220" w:lineRule="exact"/>
              <w:ind w:right="113"/>
            </w:pPr>
            <w:r w:rsidRPr="00F04B61">
              <w:t>Represented by counsel, Leonid Sudalenko</w:t>
            </w:r>
          </w:p>
        </w:tc>
        <w:tc>
          <w:tcPr>
            <w:tcW w:w="1440" w:type="dxa"/>
            <w:tcBorders>
              <w:top w:val="single" w:sz="12" w:space="0" w:color="auto"/>
              <w:bottom w:val="single" w:sz="12" w:space="0" w:color="auto"/>
            </w:tcBorders>
          </w:tcPr>
          <w:p w14:paraId="2A8FC500" w14:textId="70E6DBFB" w:rsidR="00B27BCE" w:rsidRPr="00F04B61" w:rsidRDefault="00C943A0" w:rsidP="00B27BCE">
            <w:pPr>
              <w:suppressAutoHyphens w:val="0"/>
              <w:autoSpaceDE w:val="0"/>
              <w:autoSpaceDN w:val="0"/>
              <w:adjustRightInd w:val="0"/>
              <w:spacing w:before="40" w:after="120" w:line="220" w:lineRule="exact"/>
              <w:ind w:right="113"/>
              <w:rPr>
                <w:rFonts w:asciiTheme="majorBidi" w:hAnsiTheme="majorBidi" w:cstheme="majorBidi"/>
              </w:rPr>
            </w:pPr>
            <w:r w:rsidRPr="00F04B61">
              <w:rPr>
                <w:rFonts w:asciiTheme="majorBidi" w:hAnsiTheme="majorBidi" w:cstheme="majorBidi"/>
              </w:rPr>
              <w:t>1 December 2017</w:t>
            </w:r>
          </w:p>
        </w:tc>
        <w:tc>
          <w:tcPr>
            <w:tcW w:w="1350" w:type="dxa"/>
            <w:tcBorders>
              <w:top w:val="single" w:sz="12" w:space="0" w:color="auto"/>
              <w:bottom w:val="single" w:sz="12" w:space="0" w:color="auto"/>
            </w:tcBorders>
          </w:tcPr>
          <w:p w14:paraId="6885691D" w14:textId="3A1EA769" w:rsidR="00B27BCE" w:rsidRDefault="00F04B61" w:rsidP="00B27BCE">
            <w:pPr>
              <w:suppressAutoHyphens w:val="0"/>
              <w:autoSpaceDE w:val="0"/>
              <w:autoSpaceDN w:val="0"/>
              <w:adjustRightInd w:val="0"/>
              <w:spacing w:before="40" w:after="120" w:line="220" w:lineRule="exact"/>
              <w:ind w:right="113"/>
              <w:rPr>
                <w:rFonts w:asciiTheme="majorBidi" w:hAnsiTheme="majorBidi" w:cstheme="majorBidi"/>
              </w:rPr>
            </w:pPr>
            <w:r w:rsidRPr="00F04B61">
              <w:rPr>
                <w:rFonts w:asciiTheme="majorBidi" w:hAnsiTheme="majorBidi" w:cstheme="majorBidi"/>
              </w:rPr>
              <w:t>20 May 2019</w:t>
            </w:r>
          </w:p>
        </w:tc>
        <w:tc>
          <w:tcPr>
            <w:tcW w:w="2430" w:type="dxa"/>
            <w:tcBorders>
              <w:top w:val="single" w:sz="12" w:space="0" w:color="auto"/>
              <w:bottom w:val="single" w:sz="12" w:space="0" w:color="auto"/>
            </w:tcBorders>
          </w:tcPr>
          <w:p w14:paraId="02C9895E" w14:textId="1ACC5891" w:rsidR="007C7AF9" w:rsidRPr="003473CD" w:rsidRDefault="007C7AF9" w:rsidP="007C7AF9">
            <w:pPr>
              <w:suppressAutoHyphens w:val="0"/>
              <w:spacing w:line="240" w:lineRule="auto"/>
              <w:rPr>
                <w:rFonts w:asciiTheme="majorBidi" w:hAnsiTheme="majorBidi" w:cstheme="majorBidi"/>
                <w:lang w:val="en-US"/>
              </w:rPr>
            </w:pPr>
            <w:r>
              <w:rPr>
                <w:rFonts w:asciiTheme="majorBidi" w:hAnsiTheme="majorBidi" w:cstheme="majorBidi"/>
              </w:rPr>
              <w:t xml:space="preserve">First Instance: 12 April 2017, </w:t>
            </w:r>
            <w:r w:rsidR="0035601F">
              <w:rPr>
                <w:rFonts w:asciiTheme="majorBidi" w:hAnsiTheme="majorBidi" w:cstheme="majorBidi"/>
                <w:lang w:val="en-US"/>
              </w:rPr>
              <w:t xml:space="preserve">Gomelsky </w:t>
            </w:r>
            <w:r w:rsidRPr="003473CD">
              <w:rPr>
                <w:rFonts w:asciiTheme="majorBidi" w:hAnsiTheme="majorBidi" w:cstheme="majorBidi"/>
                <w:lang w:val="en-US"/>
              </w:rPr>
              <w:t>District Court</w:t>
            </w:r>
          </w:p>
          <w:p w14:paraId="3901D5EE" w14:textId="7B2BAC8A" w:rsidR="00B27BCE" w:rsidRDefault="007C7AF9" w:rsidP="007C7AF9">
            <w:pPr>
              <w:suppressAutoHyphens w:val="0"/>
              <w:spacing w:line="240" w:lineRule="auto"/>
              <w:rPr>
                <w:rFonts w:asciiTheme="majorBidi" w:hAnsiTheme="majorBidi" w:cstheme="majorBidi"/>
              </w:rPr>
            </w:pPr>
            <w:r>
              <w:rPr>
                <w:rFonts w:asciiTheme="majorBidi" w:hAnsiTheme="majorBidi" w:cstheme="majorBidi"/>
              </w:rPr>
              <w:t>Appeal:</w:t>
            </w:r>
            <w:r w:rsidRPr="00546A76">
              <w:rPr>
                <w:rFonts w:asciiTheme="majorBidi" w:hAnsiTheme="majorBidi" w:cstheme="majorBidi"/>
                <w:lang w:val="en-US"/>
              </w:rPr>
              <w:t xml:space="preserve"> 2</w:t>
            </w:r>
            <w:r w:rsidR="0035601F">
              <w:rPr>
                <w:rFonts w:asciiTheme="majorBidi" w:hAnsiTheme="majorBidi" w:cstheme="majorBidi"/>
                <w:lang w:val="en-US"/>
              </w:rPr>
              <w:t>6</w:t>
            </w:r>
            <w:r>
              <w:rPr>
                <w:rFonts w:asciiTheme="majorBidi" w:hAnsiTheme="majorBidi" w:cstheme="majorBidi"/>
                <w:lang w:val="en-US"/>
              </w:rPr>
              <w:t xml:space="preserve"> </w:t>
            </w:r>
            <w:r w:rsidR="0035601F">
              <w:rPr>
                <w:rFonts w:asciiTheme="majorBidi" w:hAnsiTheme="majorBidi" w:cstheme="majorBidi"/>
                <w:lang w:val="en-US"/>
              </w:rPr>
              <w:t>May</w:t>
            </w:r>
            <w:r>
              <w:rPr>
                <w:rFonts w:asciiTheme="majorBidi" w:hAnsiTheme="majorBidi" w:cstheme="majorBidi"/>
                <w:lang w:val="en-US"/>
              </w:rPr>
              <w:t xml:space="preserve"> 201</w:t>
            </w:r>
            <w:r w:rsidR="0035601F">
              <w:rPr>
                <w:rFonts w:asciiTheme="majorBidi" w:hAnsiTheme="majorBidi" w:cstheme="majorBidi"/>
                <w:lang w:val="en-US"/>
              </w:rPr>
              <w:t>7</w:t>
            </w:r>
            <w:r>
              <w:rPr>
                <w:rFonts w:asciiTheme="majorBidi" w:hAnsiTheme="majorBidi" w:cstheme="majorBidi"/>
                <w:lang w:val="en-US"/>
              </w:rPr>
              <w:t xml:space="preserve">, </w:t>
            </w:r>
            <w:r w:rsidR="0035601F">
              <w:rPr>
                <w:rFonts w:asciiTheme="majorBidi" w:hAnsiTheme="majorBidi" w:cstheme="majorBidi"/>
              </w:rPr>
              <w:t>Gomel</w:t>
            </w:r>
            <w:r>
              <w:rPr>
                <w:rFonts w:asciiTheme="majorBidi" w:hAnsiTheme="majorBidi" w:cstheme="majorBidi"/>
              </w:rPr>
              <w:t xml:space="preserve"> Region</w:t>
            </w:r>
            <w:r w:rsidR="00DD250D">
              <w:rPr>
                <w:rFonts w:asciiTheme="majorBidi" w:hAnsiTheme="majorBidi" w:cstheme="majorBidi"/>
              </w:rPr>
              <w:t>al</w:t>
            </w:r>
            <w:r>
              <w:rPr>
                <w:rFonts w:asciiTheme="majorBidi" w:hAnsiTheme="majorBidi" w:cstheme="majorBidi"/>
              </w:rPr>
              <w:t xml:space="preserve"> Court</w:t>
            </w:r>
          </w:p>
          <w:p w14:paraId="6EB29863" w14:textId="77777777" w:rsidR="0035601F" w:rsidRDefault="0035601F" w:rsidP="007C7AF9">
            <w:pPr>
              <w:suppressAutoHyphens w:val="0"/>
              <w:spacing w:line="240" w:lineRule="auto"/>
              <w:rPr>
                <w:rFonts w:asciiTheme="majorBidi" w:hAnsiTheme="majorBidi" w:cstheme="majorBidi"/>
              </w:rPr>
            </w:pPr>
          </w:p>
          <w:p w14:paraId="2102FDF1" w14:textId="70B0398D" w:rsidR="00EE50FC" w:rsidRPr="003473CD" w:rsidRDefault="00EE50FC" w:rsidP="00EE50FC">
            <w:pPr>
              <w:suppressAutoHyphens w:val="0"/>
              <w:spacing w:line="240" w:lineRule="auto"/>
              <w:rPr>
                <w:rFonts w:asciiTheme="majorBidi" w:hAnsiTheme="majorBidi" w:cstheme="majorBidi"/>
                <w:lang w:val="en-US"/>
              </w:rPr>
            </w:pPr>
            <w:r>
              <w:rPr>
                <w:rFonts w:asciiTheme="majorBidi" w:hAnsiTheme="majorBidi" w:cstheme="majorBidi"/>
              </w:rPr>
              <w:t>First Instance: 1</w:t>
            </w:r>
            <w:r w:rsidR="004B4DE6">
              <w:rPr>
                <w:rFonts w:asciiTheme="majorBidi" w:hAnsiTheme="majorBidi" w:cstheme="majorBidi"/>
              </w:rPr>
              <w:t>3</w:t>
            </w:r>
            <w:r>
              <w:rPr>
                <w:rFonts w:asciiTheme="majorBidi" w:hAnsiTheme="majorBidi" w:cstheme="majorBidi"/>
              </w:rPr>
              <w:t xml:space="preserve"> April 2017, </w:t>
            </w:r>
            <w:proofErr w:type="spellStart"/>
            <w:r w:rsidR="004B4DE6">
              <w:rPr>
                <w:rFonts w:asciiTheme="majorBidi" w:hAnsiTheme="majorBidi" w:cstheme="majorBidi"/>
                <w:lang w:val="en-US"/>
              </w:rPr>
              <w:t>Rechitsky</w:t>
            </w:r>
            <w:proofErr w:type="spellEnd"/>
            <w:r>
              <w:rPr>
                <w:rFonts w:asciiTheme="majorBidi" w:hAnsiTheme="majorBidi" w:cstheme="majorBidi"/>
                <w:lang w:val="en-US"/>
              </w:rPr>
              <w:t xml:space="preserve"> </w:t>
            </w:r>
            <w:r w:rsidRPr="003473CD">
              <w:rPr>
                <w:rFonts w:asciiTheme="majorBidi" w:hAnsiTheme="majorBidi" w:cstheme="majorBidi"/>
                <w:lang w:val="en-US"/>
              </w:rPr>
              <w:t>District Court</w:t>
            </w:r>
          </w:p>
          <w:p w14:paraId="0AD4CE43" w14:textId="3F4A4193" w:rsidR="00EE50FC" w:rsidRDefault="00EE50FC" w:rsidP="00EE50FC">
            <w:pPr>
              <w:suppressAutoHyphens w:val="0"/>
              <w:spacing w:line="240" w:lineRule="auto"/>
              <w:rPr>
                <w:rFonts w:asciiTheme="majorBidi" w:hAnsiTheme="majorBidi" w:cstheme="majorBidi"/>
              </w:rPr>
            </w:pPr>
            <w:r>
              <w:rPr>
                <w:rFonts w:asciiTheme="majorBidi" w:hAnsiTheme="majorBidi" w:cstheme="majorBidi"/>
              </w:rPr>
              <w:t>Appeal:</w:t>
            </w:r>
            <w:r w:rsidRPr="00546A76">
              <w:rPr>
                <w:rFonts w:asciiTheme="majorBidi" w:hAnsiTheme="majorBidi" w:cstheme="majorBidi"/>
                <w:lang w:val="en-US"/>
              </w:rPr>
              <w:t xml:space="preserve"> </w:t>
            </w:r>
            <w:r w:rsidR="00DD250D">
              <w:rPr>
                <w:rFonts w:asciiTheme="majorBidi" w:hAnsiTheme="majorBidi" w:cstheme="majorBidi"/>
                <w:lang w:val="en-US"/>
              </w:rPr>
              <w:t>9 June</w:t>
            </w:r>
            <w:r>
              <w:rPr>
                <w:rFonts w:asciiTheme="majorBidi" w:hAnsiTheme="majorBidi" w:cstheme="majorBidi"/>
                <w:lang w:val="en-US"/>
              </w:rPr>
              <w:t xml:space="preserve"> 2017, </w:t>
            </w:r>
            <w:r>
              <w:rPr>
                <w:rFonts w:asciiTheme="majorBidi" w:hAnsiTheme="majorBidi" w:cstheme="majorBidi"/>
              </w:rPr>
              <w:t>Gomel Region</w:t>
            </w:r>
            <w:r w:rsidR="00DD250D">
              <w:rPr>
                <w:rFonts w:asciiTheme="majorBidi" w:hAnsiTheme="majorBidi" w:cstheme="majorBidi"/>
              </w:rPr>
              <w:t>al</w:t>
            </w:r>
            <w:r>
              <w:rPr>
                <w:rFonts w:asciiTheme="majorBidi" w:hAnsiTheme="majorBidi" w:cstheme="majorBidi"/>
              </w:rPr>
              <w:t xml:space="preserve"> Court</w:t>
            </w:r>
          </w:p>
          <w:p w14:paraId="09FF4A55" w14:textId="77777777" w:rsidR="00EE50FC" w:rsidRDefault="00EE50FC" w:rsidP="007C7AF9">
            <w:pPr>
              <w:suppressAutoHyphens w:val="0"/>
              <w:spacing w:line="240" w:lineRule="auto"/>
              <w:rPr>
                <w:rFonts w:asciiTheme="majorBidi" w:hAnsiTheme="majorBidi" w:cstheme="majorBidi"/>
              </w:rPr>
            </w:pPr>
          </w:p>
          <w:p w14:paraId="7F1E948A" w14:textId="2945C146" w:rsidR="00DD250D" w:rsidRPr="003473CD" w:rsidRDefault="00DD250D" w:rsidP="00DD250D">
            <w:pPr>
              <w:suppressAutoHyphens w:val="0"/>
              <w:spacing w:line="240" w:lineRule="auto"/>
              <w:rPr>
                <w:rFonts w:asciiTheme="majorBidi" w:hAnsiTheme="majorBidi" w:cstheme="majorBidi"/>
                <w:lang w:val="en-US"/>
              </w:rPr>
            </w:pPr>
            <w:r>
              <w:rPr>
                <w:rFonts w:asciiTheme="majorBidi" w:hAnsiTheme="majorBidi" w:cstheme="majorBidi"/>
              </w:rPr>
              <w:t xml:space="preserve">First Instance: </w:t>
            </w:r>
            <w:r w:rsidR="00D017A8">
              <w:rPr>
                <w:rFonts w:asciiTheme="majorBidi" w:hAnsiTheme="majorBidi" w:cstheme="majorBidi"/>
              </w:rPr>
              <w:t>19 May</w:t>
            </w:r>
            <w:r>
              <w:rPr>
                <w:rFonts w:asciiTheme="majorBidi" w:hAnsiTheme="majorBidi" w:cstheme="majorBidi"/>
              </w:rPr>
              <w:t xml:space="preserve"> 2017, </w:t>
            </w:r>
            <w:r>
              <w:rPr>
                <w:rFonts w:asciiTheme="majorBidi" w:hAnsiTheme="majorBidi" w:cstheme="majorBidi"/>
                <w:lang w:val="en-US"/>
              </w:rPr>
              <w:t xml:space="preserve">Gomelsky </w:t>
            </w:r>
            <w:r w:rsidRPr="003473CD">
              <w:rPr>
                <w:rFonts w:asciiTheme="majorBidi" w:hAnsiTheme="majorBidi" w:cstheme="majorBidi"/>
                <w:lang w:val="en-US"/>
              </w:rPr>
              <w:t>District Court</w:t>
            </w:r>
          </w:p>
          <w:p w14:paraId="4FC23325" w14:textId="77777777" w:rsidR="0035601F" w:rsidRDefault="00DD250D" w:rsidP="00DD250D">
            <w:pPr>
              <w:suppressAutoHyphens w:val="0"/>
              <w:spacing w:line="240" w:lineRule="auto"/>
              <w:rPr>
                <w:rFonts w:asciiTheme="majorBidi" w:hAnsiTheme="majorBidi" w:cstheme="majorBidi"/>
              </w:rPr>
            </w:pPr>
            <w:r>
              <w:rPr>
                <w:rFonts w:asciiTheme="majorBidi" w:hAnsiTheme="majorBidi" w:cstheme="majorBidi"/>
              </w:rPr>
              <w:t>Appeal:</w:t>
            </w:r>
            <w:r w:rsidRPr="00546A76">
              <w:rPr>
                <w:rFonts w:asciiTheme="majorBidi" w:hAnsiTheme="majorBidi" w:cstheme="majorBidi"/>
                <w:lang w:val="en-US"/>
              </w:rPr>
              <w:t xml:space="preserve"> </w:t>
            </w:r>
            <w:r w:rsidR="00D017A8">
              <w:rPr>
                <w:rFonts w:asciiTheme="majorBidi" w:hAnsiTheme="majorBidi" w:cstheme="majorBidi"/>
                <w:lang w:val="en-US"/>
              </w:rPr>
              <w:t>23 June</w:t>
            </w:r>
            <w:r>
              <w:rPr>
                <w:rFonts w:asciiTheme="majorBidi" w:hAnsiTheme="majorBidi" w:cstheme="majorBidi"/>
                <w:lang w:val="en-US"/>
              </w:rPr>
              <w:t xml:space="preserve"> 2017, </w:t>
            </w:r>
            <w:r>
              <w:rPr>
                <w:rFonts w:asciiTheme="majorBidi" w:hAnsiTheme="majorBidi" w:cstheme="majorBidi"/>
              </w:rPr>
              <w:t>Gomel Regional Court</w:t>
            </w:r>
          </w:p>
          <w:p w14:paraId="37BA39C5" w14:textId="77777777" w:rsidR="00104011" w:rsidRDefault="00104011" w:rsidP="00DD250D">
            <w:pPr>
              <w:suppressAutoHyphens w:val="0"/>
              <w:spacing w:line="240" w:lineRule="auto"/>
              <w:rPr>
                <w:rFonts w:asciiTheme="majorBidi" w:hAnsiTheme="majorBidi" w:cstheme="majorBidi"/>
              </w:rPr>
            </w:pPr>
          </w:p>
          <w:p w14:paraId="632087EF" w14:textId="31601CD3" w:rsidR="00104011" w:rsidRPr="003473CD" w:rsidRDefault="00104011" w:rsidP="00104011">
            <w:pPr>
              <w:suppressAutoHyphens w:val="0"/>
              <w:spacing w:line="240" w:lineRule="auto"/>
              <w:rPr>
                <w:rFonts w:asciiTheme="majorBidi" w:hAnsiTheme="majorBidi" w:cstheme="majorBidi"/>
                <w:lang w:val="en-US"/>
              </w:rPr>
            </w:pPr>
            <w:r>
              <w:rPr>
                <w:rFonts w:asciiTheme="majorBidi" w:hAnsiTheme="majorBidi" w:cstheme="majorBidi"/>
              </w:rPr>
              <w:t xml:space="preserve">First Instance: 9 </w:t>
            </w:r>
            <w:r w:rsidR="00461E32">
              <w:rPr>
                <w:rFonts w:asciiTheme="majorBidi" w:hAnsiTheme="majorBidi" w:cstheme="majorBidi"/>
              </w:rPr>
              <w:t>August</w:t>
            </w:r>
            <w:r>
              <w:rPr>
                <w:rFonts w:asciiTheme="majorBidi" w:hAnsiTheme="majorBidi" w:cstheme="majorBidi"/>
              </w:rPr>
              <w:t xml:space="preserve"> 2017, </w:t>
            </w:r>
            <w:r>
              <w:rPr>
                <w:rFonts w:asciiTheme="majorBidi" w:hAnsiTheme="majorBidi" w:cstheme="majorBidi"/>
                <w:lang w:val="en-US"/>
              </w:rPr>
              <w:t xml:space="preserve">Gomelsky </w:t>
            </w:r>
            <w:r w:rsidRPr="003473CD">
              <w:rPr>
                <w:rFonts w:asciiTheme="majorBidi" w:hAnsiTheme="majorBidi" w:cstheme="majorBidi"/>
                <w:lang w:val="en-US"/>
              </w:rPr>
              <w:t>District Court</w:t>
            </w:r>
          </w:p>
          <w:p w14:paraId="63328343" w14:textId="77777777" w:rsidR="00104011" w:rsidRDefault="00104011" w:rsidP="00104011">
            <w:pPr>
              <w:suppressAutoHyphens w:val="0"/>
              <w:spacing w:line="240" w:lineRule="auto"/>
              <w:rPr>
                <w:rFonts w:asciiTheme="majorBidi" w:hAnsiTheme="majorBidi" w:cstheme="majorBidi"/>
              </w:rPr>
            </w:pPr>
            <w:r>
              <w:rPr>
                <w:rFonts w:asciiTheme="majorBidi" w:hAnsiTheme="majorBidi" w:cstheme="majorBidi"/>
              </w:rPr>
              <w:t>Appeal:</w:t>
            </w:r>
            <w:r w:rsidRPr="00546A76">
              <w:rPr>
                <w:rFonts w:asciiTheme="majorBidi" w:hAnsiTheme="majorBidi" w:cstheme="majorBidi"/>
                <w:lang w:val="en-US"/>
              </w:rPr>
              <w:t xml:space="preserve"> </w:t>
            </w:r>
            <w:r w:rsidR="00EA39A8">
              <w:rPr>
                <w:rFonts w:asciiTheme="majorBidi" w:hAnsiTheme="majorBidi" w:cstheme="majorBidi"/>
                <w:lang w:val="en-US"/>
              </w:rPr>
              <w:t>15 September</w:t>
            </w:r>
            <w:r>
              <w:rPr>
                <w:rFonts w:asciiTheme="majorBidi" w:hAnsiTheme="majorBidi" w:cstheme="majorBidi"/>
                <w:lang w:val="en-US"/>
              </w:rPr>
              <w:t xml:space="preserve"> 2017, </w:t>
            </w:r>
            <w:r>
              <w:rPr>
                <w:rFonts w:asciiTheme="majorBidi" w:hAnsiTheme="majorBidi" w:cstheme="majorBidi"/>
              </w:rPr>
              <w:t>Gomel Regional Court</w:t>
            </w:r>
          </w:p>
          <w:p w14:paraId="4681D882" w14:textId="77777777" w:rsidR="00815D62" w:rsidRDefault="00815D62" w:rsidP="00104011">
            <w:pPr>
              <w:suppressAutoHyphens w:val="0"/>
              <w:spacing w:line="240" w:lineRule="auto"/>
              <w:rPr>
                <w:rFonts w:asciiTheme="majorBidi" w:hAnsiTheme="majorBidi" w:cstheme="majorBidi"/>
              </w:rPr>
            </w:pPr>
          </w:p>
          <w:p w14:paraId="7E5BC20C" w14:textId="114BC8F2" w:rsidR="00815D62" w:rsidRPr="00990B5B" w:rsidRDefault="00815D62" w:rsidP="00815D62">
            <w:pPr>
              <w:suppressAutoHyphens w:val="0"/>
              <w:spacing w:line="240" w:lineRule="auto"/>
              <w:rPr>
                <w:rFonts w:asciiTheme="majorBidi" w:hAnsiTheme="majorBidi" w:cstheme="majorBidi"/>
                <w:lang w:val="en-US"/>
              </w:rPr>
            </w:pPr>
            <w:r w:rsidRPr="00990B5B">
              <w:rPr>
                <w:rFonts w:asciiTheme="majorBidi" w:hAnsiTheme="majorBidi" w:cstheme="majorBidi"/>
              </w:rPr>
              <w:t xml:space="preserve">First Instance: </w:t>
            </w:r>
            <w:r w:rsidR="00EE76D9" w:rsidRPr="00990B5B">
              <w:rPr>
                <w:rFonts w:asciiTheme="majorBidi" w:hAnsiTheme="majorBidi" w:cstheme="majorBidi"/>
              </w:rPr>
              <w:t>1</w:t>
            </w:r>
            <w:r w:rsidRPr="00990B5B">
              <w:rPr>
                <w:rFonts w:asciiTheme="majorBidi" w:hAnsiTheme="majorBidi" w:cstheme="majorBidi"/>
              </w:rPr>
              <w:t xml:space="preserve">9 </w:t>
            </w:r>
            <w:r w:rsidR="00EE76D9" w:rsidRPr="00990B5B">
              <w:rPr>
                <w:rFonts w:asciiTheme="majorBidi" w:hAnsiTheme="majorBidi" w:cstheme="majorBidi"/>
              </w:rPr>
              <w:t>October</w:t>
            </w:r>
            <w:r w:rsidRPr="00990B5B">
              <w:rPr>
                <w:rFonts w:asciiTheme="majorBidi" w:hAnsiTheme="majorBidi" w:cstheme="majorBidi"/>
              </w:rPr>
              <w:t xml:space="preserve"> 2017, </w:t>
            </w:r>
            <w:proofErr w:type="spellStart"/>
            <w:r w:rsidRPr="00990B5B">
              <w:rPr>
                <w:rFonts w:asciiTheme="majorBidi" w:hAnsiTheme="majorBidi" w:cstheme="majorBidi"/>
                <w:lang w:val="en-US"/>
              </w:rPr>
              <w:t>Zheleznodorozhny</w:t>
            </w:r>
            <w:proofErr w:type="spellEnd"/>
            <w:r w:rsidRPr="00990B5B">
              <w:rPr>
                <w:rFonts w:asciiTheme="majorBidi" w:hAnsiTheme="majorBidi" w:cstheme="majorBidi"/>
                <w:lang w:val="en-US"/>
              </w:rPr>
              <w:t xml:space="preserve"> District Court</w:t>
            </w:r>
          </w:p>
          <w:p w14:paraId="611E6EC0" w14:textId="109765B8" w:rsidR="00815D62" w:rsidRDefault="00815D62" w:rsidP="00815D62">
            <w:pPr>
              <w:suppressAutoHyphens w:val="0"/>
              <w:spacing w:line="240" w:lineRule="auto"/>
              <w:rPr>
                <w:rFonts w:asciiTheme="majorBidi" w:hAnsiTheme="majorBidi" w:cstheme="majorBidi"/>
              </w:rPr>
            </w:pPr>
            <w:r w:rsidRPr="00990B5B">
              <w:rPr>
                <w:rFonts w:asciiTheme="majorBidi" w:hAnsiTheme="majorBidi" w:cstheme="majorBidi"/>
              </w:rPr>
              <w:t>Appeal:</w:t>
            </w:r>
            <w:r w:rsidRPr="00990B5B">
              <w:rPr>
                <w:rFonts w:asciiTheme="majorBidi" w:hAnsiTheme="majorBidi" w:cstheme="majorBidi"/>
                <w:lang w:val="en-US"/>
              </w:rPr>
              <w:t xml:space="preserve"> </w:t>
            </w:r>
            <w:r w:rsidR="00EE76D9" w:rsidRPr="00990B5B">
              <w:rPr>
                <w:rFonts w:asciiTheme="majorBidi" w:hAnsiTheme="majorBidi" w:cstheme="majorBidi"/>
                <w:lang w:val="en-US"/>
              </w:rPr>
              <w:t>22 November</w:t>
            </w:r>
            <w:r w:rsidRPr="00990B5B">
              <w:rPr>
                <w:rFonts w:asciiTheme="majorBidi" w:hAnsiTheme="majorBidi" w:cstheme="majorBidi"/>
                <w:lang w:val="en-US"/>
              </w:rPr>
              <w:t xml:space="preserve"> 2017, </w:t>
            </w:r>
            <w:r w:rsidRPr="00990B5B">
              <w:rPr>
                <w:rFonts w:asciiTheme="majorBidi" w:hAnsiTheme="majorBidi" w:cstheme="majorBidi"/>
              </w:rPr>
              <w:t>Gomel Regional Court</w:t>
            </w:r>
          </w:p>
        </w:tc>
        <w:tc>
          <w:tcPr>
            <w:tcW w:w="2070" w:type="dxa"/>
            <w:gridSpan w:val="2"/>
            <w:tcBorders>
              <w:top w:val="single" w:sz="12" w:space="0" w:color="auto"/>
              <w:bottom w:val="single" w:sz="12" w:space="0" w:color="auto"/>
            </w:tcBorders>
          </w:tcPr>
          <w:p w14:paraId="34F7B474" w14:textId="77777777" w:rsidR="00B27BCE" w:rsidRDefault="00693CDF" w:rsidP="00B27BCE">
            <w:pPr>
              <w:suppressAutoHyphens w:val="0"/>
              <w:spacing w:line="240" w:lineRule="auto"/>
              <w:ind w:left="90"/>
            </w:pPr>
            <w:r>
              <w:t>F</w:t>
            </w:r>
            <w:r w:rsidRPr="006A59D4">
              <w:t xml:space="preserve">ine </w:t>
            </w:r>
            <w:r>
              <w:t>of</w:t>
            </w:r>
            <w:r w:rsidRPr="006A59D4">
              <w:t xml:space="preserve"> </w:t>
            </w:r>
            <w:r>
              <w:t>943</w:t>
            </w:r>
            <w:r w:rsidRPr="006A59D4">
              <w:t xml:space="preserve"> Belarusian </w:t>
            </w:r>
            <w:r>
              <w:t>r</w:t>
            </w:r>
            <w:r w:rsidRPr="006A59D4">
              <w:t>oubles (</w:t>
            </w:r>
            <w:r>
              <w:t>approximately 420 euros</w:t>
            </w:r>
            <w:r w:rsidRPr="006A59D4">
              <w:t>)</w:t>
            </w:r>
          </w:p>
          <w:p w14:paraId="32BDC3F6" w14:textId="77777777" w:rsidR="00693CDF" w:rsidRDefault="00693CDF" w:rsidP="00B27BCE">
            <w:pPr>
              <w:suppressAutoHyphens w:val="0"/>
              <w:spacing w:line="240" w:lineRule="auto"/>
              <w:ind w:left="90"/>
            </w:pPr>
          </w:p>
          <w:p w14:paraId="4A287897" w14:textId="77777777" w:rsidR="00693CDF" w:rsidRDefault="00693CDF" w:rsidP="00B27BCE">
            <w:pPr>
              <w:suppressAutoHyphens w:val="0"/>
              <w:spacing w:line="240" w:lineRule="auto"/>
              <w:ind w:left="90"/>
            </w:pPr>
          </w:p>
          <w:p w14:paraId="63932125" w14:textId="77777777" w:rsidR="00EE50FC" w:rsidRDefault="00EE50FC" w:rsidP="00B27BCE">
            <w:pPr>
              <w:suppressAutoHyphens w:val="0"/>
              <w:spacing w:line="240" w:lineRule="auto"/>
              <w:ind w:left="90"/>
            </w:pPr>
            <w:r>
              <w:t>F</w:t>
            </w:r>
            <w:r w:rsidRPr="006A59D4">
              <w:t xml:space="preserve">ine </w:t>
            </w:r>
            <w:r>
              <w:t>of</w:t>
            </w:r>
            <w:r w:rsidRPr="006A59D4">
              <w:t xml:space="preserve"> </w:t>
            </w:r>
            <w:r>
              <w:t>690</w:t>
            </w:r>
            <w:r w:rsidRPr="006A59D4">
              <w:t xml:space="preserve"> Belarusian </w:t>
            </w:r>
            <w:r>
              <w:t>r</w:t>
            </w:r>
            <w:r w:rsidRPr="006A59D4">
              <w:t>oubles (</w:t>
            </w:r>
            <w:r>
              <w:t>approximately 300 euros</w:t>
            </w:r>
            <w:r w:rsidRPr="006A59D4">
              <w:t>)</w:t>
            </w:r>
          </w:p>
          <w:p w14:paraId="1C4C6BCD" w14:textId="77777777" w:rsidR="00D017A8" w:rsidRDefault="00D017A8" w:rsidP="00B27BCE">
            <w:pPr>
              <w:suppressAutoHyphens w:val="0"/>
              <w:spacing w:line="240" w:lineRule="auto"/>
              <w:ind w:left="90"/>
            </w:pPr>
          </w:p>
          <w:p w14:paraId="644838E7" w14:textId="77777777" w:rsidR="00D017A8" w:rsidRDefault="00D017A8" w:rsidP="00B27BCE">
            <w:pPr>
              <w:suppressAutoHyphens w:val="0"/>
              <w:spacing w:line="240" w:lineRule="auto"/>
              <w:ind w:left="90"/>
            </w:pPr>
          </w:p>
          <w:p w14:paraId="2DF32DE9" w14:textId="77777777" w:rsidR="00D017A8" w:rsidRDefault="00D017A8" w:rsidP="00B27BCE">
            <w:pPr>
              <w:suppressAutoHyphens w:val="0"/>
              <w:spacing w:line="240" w:lineRule="auto"/>
              <w:ind w:left="90"/>
            </w:pPr>
            <w:r>
              <w:t>F</w:t>
            </w:r>
            <w:r w:rsidRPr="006A59D4">
              <w:t xml:space="preserve">ine </w:t>
            </w:r>
            <w:r>
              <w:t>of</w:t>
            </w:r>
            <w:r w:rsidRPr="006A59D4">
              <w:t xml:space="preserve"> </w:t>
            </w:r>
            <w:r w:rsidR="00104011">
              <w:t>805</w:t>
            </w:r>
            <w:r w:rsidRPr="006A59D4">
              <w:t xml:space="preserve"> Belarusian </w:t>
            </w:r>
            <w:r>
              <w:t>r</w:t>
            </w:r>
            <w:r w:rsidRPr="006A59D4">
              <w:t>oubles (</w:t>
            </w:r>
            <w:r>
              <w:t xml:space="preserve">approximately </w:t>
            </w:r>
            <w:r w:rsidR="00104011">
              <w:t>360</w:t>
            </w:r>
            <w:r>
              <w:t xml:space="preserve"> euros</w:t>
            </w:r>
            <w:r w:rsidRPr="006A59D4">
              <w:t>)</w:t>
            </w:r>
          </w:p>
          <w:p w14:paraId="3FDBC530" w14:textId="77777777" w:rsidR="0033138D" w:rsidRDefault="0033138D" w:rsidP="00B27BCE">
            <w:pPr>
              <w:suppressAutoHyphens w:val="0"/>
              <w:spacing w:line="240" w:lineRule="auto"/>
              <w:ind w:left="90"/>
            </w:pPr>
          </w:p>
          <w:p w14:paraId="63B0F711" w14:textId="70504CF4" w:rsidR="005A712B" w:rsidRDefault="005A712B" w:rsidP="005A712B">
            <w:pPr>
              <w:suppressAutoHyphens w:val="0"/>
              <w:spacing w:line="240" w:lineRule="auto"/>
              <w:ind w:left="90"/>
            </w:pPr>
            <w:r>
              <w:t>Fin</w:t>
            </w:r>
            <w:r w:rsidRPr="006A59D4">
              <w:t xml:space="preserve">e </w:t>
            </w:r>
            <w:r>
              <w:t>of</w:t>
            </w:r>
            <w:r w:rsidRPr="006A59D4">
              <w:t xml:space="preserve"> </w:t>
            </w:r>
            <w:r>
              <w:t>805</w:t>
            </w:r>
            <w:r w:rsidRPr="006A59D4">
              <w:t xml:space="preserve"> Belarusian </w:t>
            </w:r>
            <w:r>
              <w:t>r</w:t>
            </w:r>
            <w:r w:rsidRPr="006A59D4">
              <w:t>oubles (</w:t>
            </w:r>
            <w:r>
              <w:t>approximately 360 euros</w:t>
            </w:r>
            <w:r w:rsidRPr="006A59D4">
              <w:t>)</w:t>
            </w:r>
          </w:p>
          <w:p w14:paraId="0E5BBC3A" w14:textId="77777777" w:rsidR="003D5897" w:rsidRDefault="003D5897" w:rsidP="00B27BCE">
            <w:pPr>
              <w:suppressAutoHyphens w:val="0"/>
              <w:spacing w:line="240" w:lineRule="auto"/>
              <w:ind w:left="90"/>
            </w:pPr>
          </w:p>
          <w:p w14:paraId="62A01BE2" w14:textId="77777777" w:rsidR="003D5897" w:rsidRDefault="003D5897" w:rsidP="00B27BCE">
            <w:pPr>
              <w:suppressAutoHyphens w:val="0"/>
              <w:spacing w:line="240" w:lineRule="auto"/>
              <w:ind w:left="90"/>
            </w:pPr>
          </w:p>
          <w:p w14:paraId="457FA7F2" w14:textId="77777777" w:rsidR="00393636" w:rsidRDefault="00393636" w:rsidP="00B27BCE">
            <w:pPr>
              <w:suppressAutoHyphens w:val="0"/>
              <w:spacing w:line="240" w:lineRule="auto"/>
              <w:ind w:left="90"/>
            </w:pPr>
          </w:p>
          <w:p w14:paraId="678BA732" w14:textId="6BC02606" w:rsidR="003D5897" w:rsidRDefault="003D5897" w:rsidP="00B27BCE">
            <w:pPr>
              <w:suppressAutoHyphens w:val="0"/>
              <w:spacing w:line="240" w:lineRule="auto"/>
              <w:ind w:left="90"/>
            </w:pPr>
            <w:r>
              <w:t>F</w:t>
            </w:r>
            <w:r w:rsidRPr="006A59D4">
              <w:t xml:space="preserve">ine </w:t>
            </w:r>
            <w:r>
              <w:t>of</w:t>
            </w:r>
            <w:r w:rsidRPr="006A59D4">
              <w:t xml:space="preserve"> </w:t>
            </w:r>
            <w:r>
              <w:t>575</w:t>
            </w:r>
            <w:r w:rsidRPr="006A59D4">
              <w:t xml:space="preserve"> Belarusian </w:t>
            </w:r>
            <w:r>
              <w:t>r</w:t>
            </w:r>
            <w:r w:rsidRPr="006A59D4">
              <w:t>oubles (</w:t>
            </w:r>
            <w:r>
              <w:t>approximately 255 euros</w:t>
            </w:r>
            <w:r w:rsidRPr="006A59D4">
              <w:t>)</w:t>
            </w:r>
          </w:p>
        </w:tc>
        <w:tc>
          <w:tcPr>
            <w:tcW w:w="528" w:type="dxa"/>
            <w:gridSpan w:val="2"/>
            <w:tcBorders>
              <w:top w:val="single" w:sz="12" w:space="0" w:color="auto"/>
              <w:bottom w:val="single" w:sz="12" w:space="0" w:color="auto"/>
            </w:tcBorders>
          </w:tcPr>
          <w:p w14:paraId="739A1522" w14:textId="77777777" w:rsidR="00B27BCE" w:rsidRPr="0036208A" w:rsidRDefault="00B27BCE" w:rsidP="00B27BCE">
            <w:pPr>
              <w:suppressAutoHyphens w:val="0"/>
              <w:spacing w:line="240" w:lineRule="auto"/>
              <w:rPr>
                <w:rFonts w:asciiTheme="majorBidi" w:hAnsiTheme="majorBidi" w:cstheme="majorBidi"/>
              </w:rPr>
            </w:pPr>
          </w:p>
        </w:tc>
        <w:tc>
          <w:tcPr>
            <w:tcW w:w="2344" w:type="dxa"/>
            <w:gridSpan w:val="2"/>
            <w:tcBorders>
              <w:top w:val="single" w:sz="12" w:space="0" w:color="auto"/>
              <w:bottom w:val="single" w:sz="12" w:space="0" w:color="auto"/>
            </w:tcBorders>
          </w:tcPr>
          <w:p w14:paraId="2D6AB902" w14:textId="77777777" w:rsidR="003D5897" w:rsidRPr="00502043" w:rsidRDefault="003D5897" w:rsidP="00D6328D">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Code of Administrative Offences</w:t>
            </w:r>
          </w:p>
          <w:p w14:paraId="07CB215E" w14:textId="77777777" w:rsidR="00B27BCE" w:rsidRDefault="003D5897" w:rsidP="00D6328D">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Law on Mass Media</w:t>
            </w:r>
          </w:p>
          <w:p w14:paraId="20119682" w14:textId="77777777" w:rsidR="003D5897" w:rsidRDefault="003D5897" w:rsidP="003D5897">
            <w:pPr>
              <w:suppressAutoHyphens w:val="0"/>
              <w:spacing w:line="240" w:lineRule="auto"/>
              <w:rPr>
                <w:rFonts w:asciiTheme="majorBidi" w:hAnsiTheme="majorBidi" w:cstheme="majorBidi"/>
              </w:rPr>
            </w:pPr>
          </w:p>
          <w:p w14:paraId="5A7C1002" w14:textId="77777777" w:rsidR="003D5897" w:rsidRDefault="003D5897" w:rsidP="003D5897">
            <w:pPr>
              <w:suppressAutoHyphens w:val="0"/>
              <w:spacing w:line="240" w:lineRule="auto"/>
              <w:rPr>
                <w:rFonts w:asciiTheme="majorBidi" w:hAnsiTheme="majorBidi" w:cstheme="majorBidi"/>
              </w:rPr>
            </w:pPr>
          </w:p>
          <w:p w14:paraId="75C5EA58" w14:textId="77777777" w:rsidR="00FF7602" w:rsidRDefault="00FF7602" w:rsidP="003D5897">
            <w:pPr>
              <w:suppressAutoHyphens w:val="0"/>
              <w:spacing w:line="240" w:lineRule="auto"/>
              <w:rPr>
                <w:rFonts w:asciiTheme="majorBidi" w:hAnsiTheme="majorBidi" w:cstheme="majorBidi"/>
              </w:rPr>
            </w:pPr>
          </w:p>
          <w:p w14:paraId="02CC5483" w14:textId="77777777" w:rsidR="00FF7602" w:rsidRDefault="00FF7602" w:rsidP="003D5897">
            <w:pPr>
              <w:suppressAutoHyphens w:val="0"/>
              <w:spacing w:line="240" w:lineRule="auto"/>
              <w:rPr>
                <w:rFonts w:asciiTheme="majorBidi" w:hAnsiTheme="majorBidi" w:cstheme="majorBidi"/>
              </w:rPr>
            </w:pPr>
          </w:p>
          <w:p w14:paraId="79CD1F22" w14:textId="77777777" w:rsidR="00FF7602" w:rsidRDefault="00FF7602" w:rsidP="003D5897">
            <w:pPr>
              <w:suppressAutoHyphens w:val="0"/>
              <w:spacing w:line="240" w:lineRule="auto"/>
              <w:rPr>
                <w:rFonts w:asciiTheme="majorBidi" w:hAnsiTheme="majorBidi" w:cstheme="majorBidi"/>
              </w:rPr>
            </w:pPr>
          </w:p>
          <w:p w14:paraId="5204760A" w14:textId="77777777" w:rsidR="00FF7602" w:rsidRDefault="00FF7602" w:rsidP="003D5897">
            <w:pPr>
              <w:suppressAutoHyphens w:val="0"/>
              <w:spacing w:line="240" w:lineRule="auto"/>
              <w:rPr>
                <w:rFonts w:asciiTheme="majorBidi" w:hAnsiTheme="majorBidi" w:cstheme="majorBidi"/>
              </w:rPr>
            </w:pPr>
          </w:p>
          <w:p w14:paraId="4E5D29C5" w14:textId="77777777" w:rsidR="00FF7602" w:rsidRDefault="00FF7602" w:rsidP="003D5897">
            <w:pPr>
              <w:suppressAutoHyphens w:val="0"/>
              <w:spacing w:line="240" w:lineRule="auto"/>
              <w:rPr>
                <w:rFonts w:asciiTheme="majorBidi" w:hAnsiTheme="majorBidi" w:cstheme="majorBidi"/>
              </w:rPr>
            </w:pPr>
          </w:p>
          <w:p w14:paraId="2B2A22C1" w14:textId="77777777" w:rsidR="00FF7602" w:rsidRDefault="00FF7602" w:rsidP="003D5897">
            <w:pPr>
              <w:suppressAutoHyphens w:val="0"/>
              <w:spacing w:line="240" w:lineRule="auto"/>
              <w:rPr>
                <w:rFonts w:asciiTheme="majorBidi" w:hAnsiTheme="majorBidi" w:cstheme="majorBidi"/>
              </w:rPr>
            </w:pPr>
          </w:p>
          <w:p w14:paraId="06BFA85D" w14:textId="77777777" w:rsidR="00FF7602" w:rsidRDefault="00FF7602" w:rsidP="003D5897">
            <w:pPr>
              <w:suppressAutoHyphens w:val="0"/>
              <w:spacing w:line="240" w:lineRule="auto"/>
              <w:rPr>
                <w:rFonts w:asciiTheme="majorBidi" w:hAnsiTheme="majorBidi" w:cstheme="majorBidi"/>
              </w:rPr>
            </w:pPr>
          </w:p>
          <w:p w14:paraId="0C0B946B" w14:textId="77777777" w:rsidR="00FF7602" w:rsidRDefault="00FF7602" w:rsidP="003D5897">
            <w:pPr>
              <w:suppressAutoHyphens w:val="0"/>
              <w:spacing w:line="240" w:lineRule="auto"/>
              <w:rPr>
                <w:rFonts w:asciiTheme="majorBidi" w:hAnsiTheme="majorBidi" w:cstheme="majorBidi"/>
              </w:rPr>
            </w:pPr>
          </w:p>
          <w:p w14:paraId="28BBFD3F" w14:textId="77777777" w:rsidR="00FF7602" w:rsidRDefault="00FF7602" w:rsidP="003D5897">
            <w:pPr>
              <w:suppressAutoHyphens w:val="0"/>
              <w:spacing w:line="240" w:lineRule="auto"/>
              <w:rPr>
                <w:rFonts w:asciiTheme="majorBidi" w:hAnsiTheme="majorBidi" w:cstheme="majorBidi"/>
              </w:rPr>
            </w:pPr>
          </w:p>
          <w:p w14:paraId="45B39571" w14:textId="77777777" w:rsidR="00FF7602" w:rsidRDefault="00FF7602" w:rsidP="003D5897">
            <w:pPr>
              <w:suppressAutoHyphens w:val="0"/>
              <w:spacing w:line="240" w:lineRule="auto"/>
              <w:rPr>
                <w:rFonts w:asciiTheme="majorBidi" w:hAnsiTheme="majorBidi" w:cstheme="majorBidi"/>
              </w:rPr>
            </w:pPr>
          </w:p>
          <w:p w14:paraId="5AE27F4D" w14:textId="77777777" w:rsidR="00FF7602" w:rsidRDefault="00FF7602" w:rsidP="003D5897">
            <w:pPr>
              <w:suppressAutoHyphens w:val="0"/>
              <w:spacing w:line="240" w:lineRule="auto"/>
              <w:rPr>
                <w:rFonts w:asciiTheme="majorBidi" w:hAnsiTheme="majorBidi" w:cstheme="majorBidi"/>
              </w:rPr>
            </w:pPr>
          </w:p>
          <w:p w14:paraId="67414080" w14:textId="77777777" w:rsidR="00FF7602" w:rsidRDefault="00FF7602" w:rsidP="003D5897">
            <w:pPr>
              <w:suppressAutoHyphens w:val="0"/>
              <w:spacing w:line="240" w:lineRule="auto"/>
              <w:rPr>
                <w:rFonts w:asciiTheme="majorBidi" w:hAnsiTheme="majorBidi" w:cstheme="majorBidi"/>
              </w:rPr>
            </w:pPr>
          </w:p>
          <w:p w14:paraId="35D25E7E" w14:textId="77777777" w:rsidR="00FF7602" w:rsidRDefault="00FF7602" w:rsidP="003D5897">
            <w:pPr>
              <w:suppressAutoHyphens w:val="0"/>
              <w:spacing w:line="240" w:lineRule="auto"/>
              <w:rPr>
                <w:rFonts w:asciiTheme="majorBidi" w:hAnsiTheme="majorBidi" w:cstheme="majorBidi"/>
              </w:rPr>
            </w:pPr>
          </w:p>
          <w:p w14:paraId="5F1334CD" w14:textId="77777777" w:rsidR="00FF7602" w:rsidRDefault="00FF7602" w:rsidP="003D5897">
            <w:pPr>
              <w:suppressAutoHyphens w:val="0"/>
              <w:spacing w:line="240" w:lineRule="auto"/>
              <w:rPr>
                <w:rFonts w:asciiTheme="majorBidi" w:hAnsiTheme="majorBidi" w:cstheme="majorBidi"/>
              </w:rPr>
            </w:pPr>
          </w:p>
          <w:p w14:paraId="7929AFBC" w14:textId="7EDD7F60" w:rsidR="00FF7602" w:rsidRDefault="00FF7602" w:rsidP="003D5897">
            <w:pPr>
              <w:suppressAutoHyphens w:val="0"/>
              <w:spacing w:line="240" w:lineRule="auto"/>
              <w:rPr>
                <w:rFonts w:asciiTheme="majorBidi" w:hAnsiTheme="majorBidi" w:cstheme="majorBidi"/>
              </w:rPr>
            </w:pPr>
            <w:r>
              <w:rPr>
                <w:rFonts w:asciiTheme="majorBidi" w:hAnsiTheme="majorBidi" w:cstheme="majorBidi"/>
              </w:rPr>
              <w:t>Public Events Act</w:t>
            </w:r>
          </w:p>
        </w:tc>
      </w:tr>
      <w:tr w:rsidR="00B27BCE" w:rsidRPr="0036208A" w14:paraId="1B92E501" w14:textId="77777777" w:rsidTr="00237A0C">
        <w:trPr>
          <w:gridAfter w:val="1"/>
          <w:wAfter w:w="98" w:type="dxa"/>
          <w:trHeight w:val="960"/>
        </w:trPr>
        <w:tc>
          <w:tcPr>
            <w:tcW w:w="1220" w:type="dxa"/>
            <w:tcBorders>
              <w:top w:val="single" w:sz="12" w:space="0" w:color="auto"/>
              <w:bottom w:val="single" w:sz="12" w:space="0" w:color="auto"/>
            </w:tcBorders>
          </w:tcPr>
          <w:p w14:paraId="14D26DAD" w14:textId="4501675B" w:rsidR="00B27BCE" w:rsidRPr="0036208A" w:rsidRDefault="00B27BCE" w:rsidP="00B27BCE">
            <w:pPr>
              <w:suppressAutoHyphens w:val="0"/>
              <w:autoSpaceDE w:val="0"/>
              <w:autoSpaceDN w:val="0"/>
              <w:adjustRightInd w:val="0"/>
              <w:spacing w:line="240" w:lineRule="auto"/>
              <w:rPr>
                <w:rFonts w:asciiTheme="majorBidi" w:hAnsiTheme="majorBidi" w:cstheme="majorBidi"/>
              </w:rPr>
            </w:pPr>
            <w:r>
              <w:rPr>
                <w:rFonts w:asciiTheme="majorBidi" w:hAnsiTheme="majorBidi" w:cstheme="majorBidi"/>
              </w:rPr>
              <w:lastRenderedPageBreak/>
              <w:t xml:space="preserve">Vyacheslav Lazarev </w:t>
            </w:r>
          </w:p>
        </w:tc>
        <w:tc>
          <w:tcPr>
            <w:tcW w:w="1170" w:type="dxa"/>
            <w:tcBorders>
              <w:top w:val="single" w:sz="12" w:space="0" w:color="auto"/>
              <w:bottom w:val="single" w:sz="12" w:space="0" w:color="auto"/>
            </w:tcBorders>
          </w:tcPr>
          <w:p w14:paraId="67C647C8" w14:textId="53538DC0" w:rsidR="00B27BCE" w:rsidRPr="0036208A"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r w:rsidRPr="00423DE3">
              <w:rPr>
                <w:rFonts w:asciiTheme="majorBidi" w:hAnsiTheme="majorBidi" w:cstheme="majorBidi"/>
              </w:rPr>
              <w:t>3611/2019</w:t>
            </w:r>
          </w:p>
        </w:tc>
        <w:tc>
          <w:tcPr>
            <w:tcW w:w="1440" w:type="dxa"/>
            <w:tcBorders>
              <w:top w:val="single" w:sz="12" w:space="0" w:color="auto"/>
              <w:bottom w:val="single" w:sz="12" w:space="0" w:color="auto"/>
            </w:tcBorders>
          </w:tcPr>
          <w:p w14:paraId="0D15E074" w14:textId="3B2733F6" w:rsidR="00B27BCE" w:rsidRPr="0036208A"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r>
              <w:t>Represented by counsel, Pavel Levinov</w:t>
            </w:r>
          </w:p>
        </w:tc>
        <w:tc>
          <w:tcPr>
            <w:tcW w:w="1440" w:type="dxa"/>
            <w:tcBorders>
              <w:top w:val="single" w:sz="12" w:space="0" w:color="auto"/>
              <w:bottom w:val="single" w:sz="12" w:space="0" w:color="auto"/>
            </w:tcBorders>
          </w:tcPr>
          <w:p w14:paraId="3CBCBDDD" w14:textId="02C60523" w:rsidR="00B27BCE" w:rsidRPr="0036208A"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8 August 2018</w:t>
            </w:r>
          </w:p>
        </w:tc>
        <w:tc>
          <w:tcPr>
            <w:tcW w:w="1350" w:type="dxa"/>
            <w:tcBorders>
              <w:top w:val="single" w:sz="12" w:space="0" w:color="auto"/>
              <w:bottom w:val="single" w:sz="12" w:space="0" w:color="auto"/>
            </w:tcBorders>
          </w:tcPr>
          <w:p w14:paraId="2FCCAAF1" w14:textId="32659ADC" w:rsidR="00B27BCE" w:rsidRPr="0036208A"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22 May 2019</w:t>
            </w:r>
          </w:p>
        </w:tc>
        <w:tc>
          <w:tcPr>
            <w:tcW w:w="2430" w:type="dxa"/>
            <w:tcBorders>
              <w:top w:val="single" w:sz="12" w:space="0" w:color="auto"/>
              <w:bottom w:val="single" w:sz="12" w:space="0" w:color="auto"/>
            </w:tcBorders>
          </w:tcPr>
          <w:p w14:paraId="67EB0F60" w14:textId="77777777" w:rsidR="00B27BCE" w:rsidRPr="003473CD" w:rsidRDefault="00B27BCE" w:rsidP="00B27BCE">
            <w:pPr>
              <w:suppressAutoHyphens w:val="0"/>
              <w:spacing w:line="240" w:lineRule="auto"/>
              <w:rPr>
                <w:rFonts w:asciiTheme="majorBidi" w:hAnsiTheme="majorBidi" w:cstheme="majorBidi"/>
                <w:lang w:val="en-US"/>
              </w:rPr>
            </w:pPr>
            <w:r>
              <w:rPr>
                <w:rFonts w:asciiTheme="majorBidi" w:hAnsiTheme="majorBidi" w:cstheme="majorBidi"/>
              </w:rPr>
              <w:t xml:space="preserve">First Instance: 16 March 2018, </w:t>
            </w:r>
            <w:r w:rsidRPr="003473CD">
              <w:rPr>
                <w:rFonts w:asciiTheme="majorBidi" w:hAnsiTheme="majorBidi" w:cstheme="majorBidi"/>
                <w:lang w:val="en-US"/>
              </w:rPr>
              <w:t>Vitebsk District Court</w:t>
            </w:r>
          </w:p>
          <w:p w14:paraId="1434DC60" w14:textId="74FCCC50" w:rsidR="00B27BCE" w:rsidRPr="009E376B" w:rsidRDefault="00B27BCE" w:rsidP="00B27BCE">
            <w:pPr>
              <w:suppressAutoHyphens w:val="0"/>
              <w:autoSpaceDE w:val="0"/>
              <w:autoSpaceDN w:val="0"/>
              <w:adjustRightInd w:val="0"/>
              <w:spacing w:line="240" w:lineRule="auto"/>
              <w:rPr>
                <w:rFonts w:asciiTheme="majorBidi" w:hAnsiTheme="majorBidi" w:cstheme="majorBidi"/>
              </w:rPr>
            </w:pPr>
            <w:r>
              <w:rPr>
                <w:rFonts w:asciiTheme="majorBidi" w:hAnsiTheme="majorBidi" w:cstheme="majorBidi"/>
              </w:rPr>
              <w:t>Appeal:</w:t>
            </w:r>
            <w:r w:rsidRPr="00546A76">
              <w:rPr>
                <w:rFonts w:asciiTheme="majorBidi" w:hAnsiTheme="majorBidi" w:cstheme="majorBidi"/>
                <w:lang w:val="en-US"/>
              </w:rPr>
              <w:t xml:space="preserve"> 25</w:t>
            </w:r>
            <w:r>
              <w:rPr>
                <w:rFonts w:asciiTheme="majorBidi" w:hAnsiTheme="majorBidi" w:cstheme="majorBidi"/>
                <w:lang w:val="en-US"/>
              </w:rPr>
              <w:t xml:space="preserve"> April 2018, </w:t>
            </w:r>
            <w:r>
              <w:rPr>
                <w:rFonts w:asciiTheme="majorBidi" w:hAnsiTheme="majorBidi" w:cstheme="majorBidi"/>
              </w:rPr>
              <w:t>Vitebsk Region Court</w:t>
            </w:r>
          </w:p>
        </w:tc>
        <w:tc>
          <w:tcPr>
            <w:tcW w:w="2070" w:type="dxa"/>
            <w:gridSpan w:val="2"/>
            <w:tcBorders>
              <w:top w:val="single" w:sz="12" w:space="0" w:color="auto"/>
              <w:bottom w:val="single" w:sz="12" w:space="0" w:color="auto"/>
            </w:tcBorders>
          </w:tcPr>
          <w:p w14:paraId="4AF7189B" w14:textId="2A97BFF1" w:rsidR="00B27BCE" w:rsidRPr="0036208A" w:rsidRDefault="00B27BCE" w:rsidP="00B27BCE">
            <w:pPr>
              <w:suppressAutoHyphens w:val="0"/>
              <w:spacing w:line="240" w:lineRule="auto"/>
              <w:ind w:left="90"/>
              <w:rPr>
                <w:rFonts w:asciiTheme="majorBidi" w:hAnsiTheme="majorBidi" w:cstheme="majorBidi"/>
              </w:rPr>
            </w:pPr>
            <w:r>
              <w:t>F</w:t>
            </w:r>
            <w:r w:rsidRPr="006A59D4">
              <w:t xml:space="preserve">ine </w:t>
            </w:r>
            <w:r>
              <w:t>of</w:t>
            </w:r>
            <w:r w:rsidRPr="006A59D4">
              <w:t xml:space="preserve"> </w:t>
            </w:r>
            <w:r>
              <w:t>539</w:t>
            </w:r>
            <w:r w:rsidRPr="006A59D4">
              <w:t xml:space="preserve"> Belarusian </w:t>
            </w:r>
            <w:r>
              <w:t>r</w:t>
            </w:r>
            <w:r w:rsidRPr="006A59D4">
              <w:t>oubles (</w:t>
            </w:r>
            <w:r>
              <w:t>approximately 230 euros</w:t>
            </w:r>
            <w:r w:rsidRPr="006A59D4">
              <w:t>)</w:t>
            </w:r>
          </w:p>
        </w:tc>
        <w:tc>
          <w:tcPr>
            <w:tcW w:w="528" w:type="dxa"/>
            <w:gridSpan w:val="2"/>
            <w:tcBorders>
              <w:top w:val="single" w:sz="12" w:space="0" w:color="auto"/>
              <w:bottom w:val="single" w:sz="12" w:space="0" w:color="auto"/>
            </w:tcBorders>
          </w:tcPr>
          <w:p w14:paraId="0477C1F6" w14:textId="77777777" w:rsidR="00B27BCE" w:rsidRPr="0036208A" w:rsidRDefault="00B27BCE" w:rsidP="00B27BCE">
            <w:pPr>
              <w:suppressAutoHyphens w:val="0"/>
              <w:spacing w:line="240" w:lineRule="auto"/>
              <w:rPr>
                <w:rFonts w:asciiTheme="majorBidi" w:hAnsiTheme="majorBidi" w:cstheme="majorBidi"/>
              </w:rPr>
            </w:pPr>
          </w:p>
        </w:tc>
        <w:tc>
          <w:tcPr>
            <w:tcW w:w="2344" w:type="dxa"/>
            <w:gridSpan w:val="2"/>
            <w:tcBorders>
              <w:top w:val="single" w:sz="12" w:space="0" w:color="auto"/>
              <w:bottom w:val="single" w:sz="12" w:space="0" w:color="auto"/>
            </w:tcBorders>
          </w:tcPr>
          <w:p w14:paraId="0158B112" w14:textId="12FC6970" w:rsidR="00B27BCE" w:rsidRPr="00502043" w:rsidRDefault="00B27BCE" w:rsidP="00D6328D">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Code of Administrative Offences</w:t>
            </w:r>
          </w:p>
          <w:p w14:paraId="4EC94CC4" w14:textId="0CCE0C24" w:rsidR="00B27BCE" w:rsidRPr="00A45E90" w:rsidRDefault="00B27BCE" w:rsidP="00D6328D">
            <w:pPr>
              <w:suppressAutoHyphens w:val="0"/>
              <w:autoSpaceDE w:val="0"/>
              <w:autoSpaceDN w:val="0"/>
              <w:adjustRightInd w:val="0"/>
              <w:spacing w:before="40" w:after="120" w:line="220" w:lineRule="exact"/>
              <w:ind w:right="113"/>
              <w:rPr>
                <w:rFonts w:asciiTheme="majorBidi" w:hAnsiTheme="majorBidi" w:cstheme="majorBidi"/>
                <w:lang w:val="en-US"/>
              </w:rPr>
            </w:pPr>
            <w:r>
              <w:rPr>
                <w:rFonts w:asciiTheme="majorBidi" w:hAnsiTheme="majorBidi" w:cstheme="majorBidi"/>
              </w:rPr>
              <w:t>Law on Mass Media</w:t>
            </w:r>
          </w:p>
        </w:tc>
      </w:tr>
      <w:tr w:rsidR="00B27BCE" w:rsidRPr="00CC680D" w14:paraId="3B593D92" w14:textId="77777777" w:rsidTr="00237A0C">
        <w:trPr>
          <w:gridAfter w:val="1"/>
          <w:wAfter w:w="98" w:type="dxa"/>
          <w:trHeight w:val="960"/>
        </w:trPr>
        <w:tc>
          <w:tcPr>
            <w:tcW w:w="1220" w:type="dxa"/>
            <w:tcBorders>
              <w:top w:val="single" w:sz="12" w:space="0" w:color="auto"/>
              <w:bottom w:val="single" w:sz="12" w:space="0" w:color="auto"/>
            </w:tcBorders>
          </w:tcPr>
          <w:p w14:paraId="6D681D1E" w14:textId="5AFB8AAF" w:rsidR="00B27BCE" w:rsidRPr="0036208A"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 xml:space="preserve">Elena Shabunya </w:t>
            </w:r>
          </w:p>
        </w:tc>
        <w:tc>
          <w:tcPr>
            <w:tcW w:w="1170" w:type="dxa"/>
            <w:tcBorders>
              <w:top w:val="single" w:sz="12" w:space="0" w:color="auto"/>
              <w:bottom w:val="single" w:sz="12" w:space="0" w:color="auto"/>
            </w:tcBorders>
          </w:tcPr>
          <w:p w14:paraId="4E320C39" w14:textId="6A4A2A9D" w:rsidR="00B27BCE" w:rsidRPr="0036208A"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r w:rsidRPr="00423DE3">
              <w:rPr>
                <w:rFonts w:asciiTheme="majorBidi" w:hAnsiTheme="majorBidi" w:cstheme="majorBidi"/>
              </w:rPr>
              <w:t>3612/2019</w:t>
            </w:r>
          </w:p>
        </w:tc>
        <w:tc>
          <w:tcPr>
            <w:tcW w:w="1440" w:type="dxa"/>
            <w:tcBorders>
              <w:top w:val="single" w:sz="12" w:space="0" w:color="auto"/>
              <w:bottom w:val="single" w:sz="12" w:space="0" w:color="auto"/>
            </w:tcBorders>
          </w:tcPr>
          <w:p w14:paraId="10656EF9" w14:textId="127EF120" w:rsidR="00B27BCE" w:rsidRPr="0036208A"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r>
              <w:t>Represented by counsel, Pavel Levinov</w:t>
            </w:r>
          </w:p>
        </w:tc>
        <w:tc>
          <w:tcPr>
            <w:tcW w:w="1440" w:type="dxa"/>
            <w:tcBorders>
              <w:top w:val="single" w:sz="12" w:space="0" w:color="auto"/>
              <w:bottom w:val="single" w:sz="12" w:space="0" w:color="auto"/>
            </w:tcBorders>
          </w:tcPr>
          <w:p w14:paraId="710BB827" w14:textId="28CE60D4" w:rsidR="00B27BCE" w:rsidRPr="0036208A"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r w:rsidRPr="0036208A">
              <w:rPr>
                <w:rFonts w:asciiTheme="majorBidi" w:hAnsiTheme="majorBidi" w:cstheme="majorBidi"/>
              </w:rPr>
              <w:t>15 November 2021</w:t>
            </w:r>
          </w:p>
        </w:tc>
        <w:tc>
          <w:tcPr>
            <w:tcW w:w="1350" w:type="dxa"/>
            <w:tcBorders>
              <w:top w:val="single" w:sz="12" w:space="0" w:color="auto"/>
              <w:bottom w:val="single" w:sz="12" w:space="0" w:color="auto"/>
            </w:tcBorders>
          </w:tcPr>
          <w:p w14:paraId="69A49B03" w14:textId="77777777" w:rsidR="00B27BCE" w:rsidRPr="0036208A"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r w:rsidRPr="0036208A">
              <w:rPr>
                <w:rFonts w:asciiTheme="majorBidi" w:hAnsiTheme="majorBidi" w:cstheme="majorBidi"/>
              </w:rPr>
              <w:t>7 December 2022</w:t>
            </w:r>
          </w:p>
        </w:tc>
        <w:tc>
          <w:tcPr>
            <w:tcW w:w="2430" w:type="dxa"/>
            <w:tcBorders>
              <w:top w:val="single" w:sz="12" w:space="0" w:color="auto"/>
              <w:bottom w:val="single" w:sz="12" w:space="0" w:color="auto"/>
            </w:tcBorders>
          </w:tcPr>
          <w:p w14:paraId="0760C48C" w14:textId="38048BCD" w:rsidR="00B27BCE" w:rsidRPr="00702C37" w:rsidRDefault="00B27BCE" w:rsidP="00B27BCE">
            <w:pPr>
              <w:suppressAutoHyphens w:val="0"/>
              <w:spacing w:line="240" w:lineRule="auto"/>
              <w:rPr>
                <w:rFonts w:asciiTheme="majorBidi" w:hAnsiTheme="majorBidi" w:cstheme="majorBidi"/>
              </w:rPr>
            </w:pPr>
            <w:r>
              <w:rPr>
                <w:rFonts w:asciiTheme="majorBidi" w:hAnsiTheme="majorBidi" w:cstheme="majorBidi"/>
              </w:rPr>
              <w:t>First Instance: 16 March 2018</w:t>
            </w:r>
            <w:r w:rsidRPr="00702C37">
              <w:rPr>
                <w:rFonts w:asciiTheme="majorBidi" w:hAnsiTheme="majorBidi" w:cstheme="majorBidi"/>
              </w:rPr>
              <w:t>, Vitebsk District Court</w:t>
            </w:r>
          </w:p>
          <w:p w14:paraId="13136F9A" w14:textId="21740CBE" w:rsidR="00B27BCE" w:rsidRPr="00CC680D" w:rsidRDefault="00B27BCE" w:rsidP="00702C37">
            <w:pPr>
              <w:suppressAutoHyphens w:val="0"/>
              <w:spacing w:line="240" w:lineRule="auto"/>
              <w:rPr>
                <w:rFonts w:asciiTheme="majorBidi" w:hAnsiTheme="majorBidi" w:cstheme="majorBidi"/>
              </w:rPr>
            </w:pPr>
            <w:r>
              <w:rPr>
                <w:rFonts w:asciiTheme="majorBidi" w:hAnsiTheme="majorBidi" w:cstheme="majorBidi"/>
              </w:rPr>
              <w:t>Appeal: 25 April 2018, Vitebsk Regional Court</w:t>
            </w:r>
          </w:p>
        </w:tc>
        <w:tc>
          <w:tcPr>
            <w:tcW w:w="2070" w:type="dxa"/>
            <w:gridSpan w:val="2"/>
            <w:tcBorders>
              <w:top w:val="single" w:sz="12" w:space="0" w:color="auto"/>
              <w:bottom w:val="single" w:sz="12" w:space="0" w:color="auto"/>
            </w:tcBorders>
          </w:tcPr>
          <w:p w14:paraId="6BAD213D" w14:textId="46C13CEE" w:rsidR="00B27BCE" w:rsidRPr="004B323B" w:rsidRDefault="00B27BCE" w:rsidP="00B27BCE">
            <w:pPr>
              <w:suppressAutoHyphens w:val="0"/>
              <w:autoSpaceDE w:val="0"/>
              <w:autoSpaceDN w:val="0"/>
              <w:adjustRightInd w:val="0"/>
              <w:spacing w:before="40" w:after="120" w:line="220" w:lineRule="exact"/>
              <w:ind w:left="90" w:right="113"/>
              <w:rPr>
                <w:rFonts w:asciiTheme="majorBidi" w:hAnsiTheme="majorBidi" w:cstheme="majorBidi"/>
                <w:lang w:val="en-US"/>
              </w:rPr>
            </w:pPr>
            <w:r>
              <w:t>F</w:t>
            </w:r>
            <w:r w:rsidRPr="006A59D4">
              <w:t xml:space="preserve">ine </w:t>
            </w:r>
            <w:r>
              <w:t>of</w:t>
            </w:r>
            <w:r w:rsidRPr="006A59D4">
              <w:t xml:space="preserve"> </w:t>
            </w:r>
            <w:r>
              <w:t>490</w:t>
            </w:r>
            <w:r w:rsidRPr="006A59D4">
              <w:t xml:space="preserve"> Belarusian </w:t>
            </w:r>
            <w:r>
              <w:t>r</w:t>
            </w:r>
            <w:r w:rsidRPr="006A59D4">
              <w:t>oubles (</w:t>
            </w:r>
            <w:r>
              <w:t>approximately 210 euros</w:t>
            </w:r>
            <w:r w:rsidRPr="006A59D4">
              <w:t>)</w:t>
            </w:r>
          </w:p>
        </w:tc>
        <w:tc>
          <w:tcPr>
            <w:tcW w:w="528" w:type="dxa"/>
            <w:gridSpan w:val="2"/>
            <w:tcBorders>
              <w:top w:val="single" w:sz="12" w:space="0" w:color="auto"/>
              <w:bottom w:val="single" w:sz="12" w:space="0" w:color="auto"/>
            </w:tcBorders>
          </w:tcPr>
          <w:p w14:paraId="6BE10723" w14:textId="77777777" w:rsidR="00B27BCE" w:rsidRPr="00CC680D"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p>
        </w:tc>
        <w:tc>
          <w:tcPr>
            <w:tcW w:w="2344" w:type="dxa"/>
            <w:gridSpan w:val="2"/>
            <w:tcBorders>
              <w:top w:val="single" w:sz="12" w:space="0" w:color="auto"/>
              <w:bottom w:val="single" w:sz="12" w:space="0" w:color="auto"/>
            </w:tcBorders>
          </w:tcPr>
          <w:p w14:paraId="4DBEA2AF" w14:textId="77777777" w:rsidR="00B27BCE" w:rsidRPr="00502043" w:rsidRDefault="00B27BCE" w:rsidP="00D6328D">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Code of Administrative Offences</w:t>
            </w:r>
          </w:p>
          <w:p w14:paraId="1B3E2D36" w14:textId="6D929438" w:rsidR="00B27BCE" w:rsidRPr="00CC680D"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Law on Mass Media</w:t>
            </w:r>
          </w:p>
        </w:tc>
      </w:tr>
      <w:tr w:rsidR="00B27BCE" w:rsidRPr="00CC680D" w14:paraId="6C84CF00" w14:textId="77777777" w:rsidTr="00237A0C">
        <w:trPr>
          <w:gridAfter w:val="1"/>
          <w:wAfter w:w="98" w:type="dxa"/>
          <w:trHeight w:val="987"/>
        </w:trPr>
        <w:tc>
          <w:tcPr>
            <w:tcW w:w="1220" w:type="dxa"/>
            <w:tcBorders>
              <w:top w:val="single" w:sz="12" w:space="0" w:color="auto"/>
              <w:bottom w:val="single" w:sz="12" w:space="0" w:color="auto"/>
            </w:tcBorders>
          </w:tcPr>
          <w:p w14:paraId="05D891E8" w14:textId="753FFE7A" w:rsidR="00B27BCE" w:rsidRPr="00D2386B"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r w:rsidRPr="00D2386B">
              <w:rPr>
                <w:rFonts w:asciiTheme="majorBidi" w:hAnsiTheme="majorBidi" w:cstheme="majorBidi"/>
                <w:color w:val="000000" w:themeColor="text1"/>
              </w:rPr>
              <w:t>V</w:t>
            </w:r>
            <w:r>
              <w:rPr>
                <w:rFonts w:asciiTheme="majorBidi" w:hAnsiTheme="majorBidi" w:cstheme="majorBidi"/>
                <w:color w:val="000000" w:themeColor="text1"/>
              </w:rPr>
              <w:t>l</w:t>
            </w:r>
            <w:r w:rsidRPr="00D2386B">
              <w:rPr>
                <w:rFonts w:asciiTheme="majorBidi" w:hAnsiTheme="majorBidi" w:cstheme="majorBidi"/>
                <w:color w:val="000000" w:themeColor="text1"/>
              </w:rPr>
              <w:t>adimir Laptsevich</w:t>
            </w:r>
          </w:p>
        </w:tc>
        <w:tc>
          <w:tcPr>
            <w:tcW w:w="1170" w:type="dxa"/>
            <w:tcBorders>
              <w:top w:val="single" w:sz="12" w:space="0" w:color="auto"/>
              <w:bottom w:val="single" w:sz="12" w:space="0" w:color="auto"/>
            </w:tcBorders>
          </w:tcPr>
          <w:p w14:paraId="606222BB" w14:textId="7D01C8B0" w:rsidR="00B27BCE" w:rsidRPr="00D2386B"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r w:rsidRPr="00D2386B">
              <w:rPr>
                <w:rFonts w:asciiTheme="majorBidi" w:hAnsiTheme="majorBidi" w:cstheme="majorBidi"/>
                <w:color w:val="000000" w:themeColor="text1"/>
              </w:rPr>
              <w:t>3817/2020</w:t>
            </w:r>
          </w:p>
        </w:tc>
        <w:tc>
          <w:tcPr>
            <w:tcW w:w="1440" w:type="dxa"/>
            <w:tcBorders>
              <w:top w:val="single" w:sz="12" w:space="0" w:color="auto"/>
              <w:bottom w:val="single" w:sz="12" w:space="0" w:color="auto"/>
            </w:tcBorders>
          </w:tcPr>
          <w:p w14:paraId="2CE8A244" w14:textId="16A02B03" w:rsidR="00B27BCE" w:rsidRPr="00D2386B"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r w:rsidRPr="00D2386B">
              <w:t>Not represented by counsel</w:t>
            </w:r>
          </w:p>
        </w:tc>
        <w:tc>
          <w:tcPr>
            <w:tcW w:w="1440" w:type="dxa"/>
            <w:tcBorders>
              <w:top w:val="single" w:sz="12" w:space="0" w:color="auto"/>
              <w:bottom w:val="single" w:sz="12" w:space="0" w:color="auto"/>
            </w:tcBorders>
          </w:tcPr>
          <w:p w14:paraId="2FDB5BA4" w14:textId="622A0324" w:rsidR="00B27BCE" w:rsidRPr="00D2386B"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r w:rsidRPr="00D2386B">
              <w:rPr>
                <w:rFonts w:asciiTheme="majorBidi" w:hAnsiTheme="majorBidi" w:cstheme="majorBidi"/>
              </w:rPr>
              <w:t>6 June 2019</w:t>
            </w:r>
          </w:p>
        </w:tc>
        <w:tc>
          <w:tcPr>
            <w:tcW w:w="1350" w:type="dxa"/>
            <w:tcBorders>
              <w:top w:val="single" w:sz="12" w:space="0" w:color="auto"/>
              <w:bottom w:val="single" w:sz="12" w:space="0" w:color="auto"/>
            </w:tcBorders>
          </w:tcPr>
          <w:p w14:paraId="0D577826" w14:textId="7B575D1B" w:rsidR="00B27BCE" w:rsidRPr="00D2386B"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r w:rsidRPr="00D2386B">
              <w:rPr>
                <w:rFonts w:asciiTheme="majorBidi" w:hAnsiTheme="majorBidi" w:cstheme="majorBidi"/>
              </w:rPr>
              <w:t>18 September 2020</w:t>
            </w:r>
          </w:p>
        </w:tc>
        <w:tc>
          <w:tcPr>
            <w:tcW w:w="2430" w:type="dxa"/>
            <w:tcBorders>
              <w:top w:val="single" w:sz="12" w:space="0" w:color="auto"/>
              <w:bottom w:val="single" w:sz="12" w:space="0" w:color="auto"/>
            </w:tcBorders>
          </w:tcPr>
          <w:p w14:paraId="087A7231" w14:textId="4C2EC834" w:rsidR="00B27BCE" w:rsidRPr="00D2386B" w:rsidRDefault="00B27BCE" w:rsidP="00B27BCE">
            <w:pPr>
              <w:suppressAutoHyphens w:val="0"/>
              <w:spacing w:line="240" w:lineRule="auto"/>
              <w:rPr>
                <w:rFonts w:asciiTheme="majorBidi" w:hAnsiTheme="majorBidi" w:cstheme="majorBidi"/>
              </w:rPr>
            </w:pPr>
            <w:r w:rsidRPr="00D2386B">
              <w:rPr>
                <w:rFonts w:asciiTheme="majorBidi" w:hAnsiTheme="majorBidi" w:cstheme="majorBidi"/>
              </w:rPr>
              <w:t xml:space="preserve">First Instance: 29 June 2017, </w:t>
            </w:r>
            <w:proofErr w:type="spellStart"/>
            <w:r w:rsidRPr="00D2386B">
              <w:rPr>
                <w:rFonts w:asciiTheme="majorBidi" w:hAnsiTheme="majorBidi" w:cstheme="majorBidi"/>
              </w:rPr>
              <w:t>Leninsky</w:t>
            </w:r>
            <w:proofErr w:type="spellEnd"/>
            <w:r w:rsidRPr="00D2386B">
              <w:rPr>
                <w:rFonts w:asciiTheme="majorBidi" w:hAnsiTheme="majorBidi" w:cstheme="majorBidi"/>
              </w:rPr>
              <w:t xml:space="preserve"> District Court</w:t>
            </w:r>
          </w:p>
          <w:p w14:paraId="0E6D55E5" w14:textId="472926E5" w:rsidR="00B27BCE" w:rsidRPr="00D2386B" w:rsidRDefault="00B27BCE" w:rsidP="0009588F">
            <w:pPr>
              <w:suppressAutoHyphens w:val="0"/>
              <w:spacing w:line="240" w:lineRule="auto"/>
              <w:rPr>
                <w:rFonts w:asciiTheme="majorBidi" w:hAnsiTheme="majorBidi" w:cstheme="majorBidi"/>
              </w:rPr>
            </w:pPr>
            <w:r w:rsidRPr="00D2386B">
              <w:rPr>
                <w:rFonts w:asciiTheme="majorBidi" w:hAnsiTheme="majorBidi" w:cstheme="majorBidi"/>
              </w:rPr>
              <w:t>Appeal: 15 August 2017, Mogilev Regional Court</w:t>
            </w:r>
          </w:p>
        </w:tc>
        <w:tc>
          <w:tcPr>
            <w:tcW w:w="2070" w:type="dxa"/>
            <w:gridSpan w:val="2"/>
            <w:tcBorders>
              <w:top w:val="single" w:sz="12" w:space="0" w:color="auto"/>
              <w:bottom w:val="single" w:sz="12" w:space="0" w:color="auto"/>
            </w:tcBorders>
          </w:tcPr>
          <w:p w14:paraId="1384E692" w14:textId="75C208D5" w:rsidR="00B27BCE" w:rsidRPr="00D2386B" w:rsidRDefault="00B27BCE" w:rsidP="00B27BCE">
            <w:pPr>
              <w:suppressAutoHyphens w:val="0"/>
              <w:autoSpaceDE w:val="0"/>
              <w:autoSpaceDN w:val="0"/>
              <w:adjustRightInd w:val="0"/>
              <w:spacing w:before="40" w:after="120" w:line="220" w:lineRule="exact"/>
              <w:ind w:left="90" w:right="113"/>
              <w:rPr>
                <w:rFonts w:asciiTheme="majorBidi" w:hAnsiTheme="majorBidi" w:cstheme="majorBidi"/>
              </w:rPr>
            </w:pPr>
            <w:r w:rsidRPr="00D2386B">
              <w:rPr>
                <w:rFonts w:asciiTheme="majorBidi" w:hAnsiTheme="majorBidi" w:cstheme="majorBidi"/>
              </w:rPr>
              <w:t>Fine of 1,035 Belarusian roubles (approximately 450 euros)</w:t>
            </w:r>
          </w:p>
        </w:tc>
        <w:tc>
          <w:tcPr>
            <w:tcW w:w="528" w:type="dxa"/>
            <w:gridSpan w:val="2"/>
            <w:tcBorders>
              <w:top w:val="single" w:sz="12" w:space="0" w:color="auto"/>
              <w:bottom w:val="single" w:sz="12" w:space="0" w:color="auto"/>
            </w:tcBorders>
          </w:tcPr>
          <w:p w14:paraId="6C8E213D" w14:textId="77777777" w:rsidR="00B27BCE" w:rsidRPr="00D2386B"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p>
        </w:tc>
        <w:tc>
          <w:tcPr>
            <w:tcW w:w="2344" w:type="dxa"/>
            <w:gridSpan w:val="2"/>
            <w:tcBorders>
              <w:top w:val="single" w:sz="12" w:space="0" w:color="auto"/>
              <w:bottom w:val="single" w:sz="12" w:space="0" w:color="auto"/>
            </w:tcBorders>
          </w:tcPr>
          <w:p w14:paraId="67353C15" w14:textId="77777777" w:rsidR="00B27BCE" w:rsidRPr="00D2386B" w:rsidRDefault="00B27BCE" w:rsidP="00D6328D">
            <w:pPr>
              <w:suppressAutoHyphens w:val="0"/>
              <w:autoSpaceDE w:val="0"/>
              <w:autoSpaceDN w:val="0"/>
              <w:adjustRightInd w:val="0"/>
              <w:spacing w:before="40" w:after="120" w:line="220" w:lineRule="exact"/>
              <w:ind w:right="113"/>
              <w:rPr>
                <w:rFonts w:asciiTheme="majorBidi" w:hAnsiTheme="majorBidi" w:cstheme="majorBidi"/>
              </w:rPr>
            </w:pPr>
            <w:r w:rsidRPr="00D2386B">
              <w:rPr>
                <w:rFonts w:asciiTheme="majorBidi" w:hAnsiTheme="majorBidi" w:cstheme="majorBidi"/>
              </w:rPr>
              <w:t>Code of Administrative Offences</w:t>
            </w:r>
          </w:p>
          <w:p w14:paraId="6059B515" w14:textId="51F7A02C" w:rsidR="00B27BCE" w:rsidRPr="00CC680D"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r w:rsidRPr="00D2386B">
              <w:rPr>
                <w:rFonts w:asciiTheme="majorBidi" w:hAnsiTheme="majorBidi" w:cstheme="majorBidi"/>
              </w:rPr>
              <w:t>Law on Mass Media</w:t>
            </w:r>
            <w:r w:rsidRPr="00CC680D">
              <w:rPr>
                <w:rFonts w:asciiTheme="majorBidi" w:hAnsiTheme="majorBidi" w:cstheme="majorBidi"/>
              </w:rPr>
              <w:t xml:space="preserve"> </w:t>
            </w:r>
          </w:p>
        </w:tc>
      </w:tr>
      <w:tr w:rsidR="00B27BCE" w:rsidRPr="00CC680D" w14:paraId="52E70C69" w14:textId="77777777" w:rsidTr="00237A0C">
        <w:trPr>
          <w:gridAfter w:val="1"/>
          <w:wAfter w:w="98" w:type="dxa"/>
        </w:trPr>
        <w:tc>
          <w:tcPr>
            <w:tcW w:w="1220" w:type="dxa"/>
            <w:tcBorders>
              <w:top w:val="single" w:sz="12" w:space="0" w:color="auto"/>
              <w:bottom w:val="single" w:sz="12" w:space="0" w:color="auto"/>
            </w:tcBorders>
          </w:tcPr>
          <w:p w14:paraId="34C69590" w14:textId="67AC42E6" w:rsidR="00B27BCE" w:rsidRPr="00993C14" w:rsidRDefault="00B27BCE" w:rsidP="00B27BCE">
            <w:pPr>
              <w:suppressAutoHyphens w:val="0"/>
              <w:autoSpaceDE w:val="0"/>
              <w:autoSpaceDN w:val="0"/>
              <w:adjustRightInd w:val="0"/>
              <w:spacing w:before="40" w:after="120" w:line="220" w:lineRule="exact"/>
            </w:pPr>
            <w:r>
              <w:rPr>
                <w:rFonts w:asciiTheme="majorBidi" w:hAnsiTheme="majorBidi" w:cstheme="majorBidi"/>
              </w:rPr>
              <w:t xml:space="preserve">Tamara </w:t>
            </w:r>
            <w:proofErr w:type="spellStart"/>
            <w:r>
              <w:rPr>
                <w:rFonts w:asciiTheme="majorBidi" w:hAnsiTheme="majorBidi" w:cstheme="majorBidi"/>
              </w:rPr>
              <w:t>Shchepetkina</w:t>
            </w:r>
            <w:proofErr w:type="spellEnd"/>
          </w:p>
        </w:tc>
        <w:tc>
          <w:tcPr>
            <w:tcW w:w="1170" w:type="dxa"/>
            <w:tcBorders>
              <w:top w:val="single" w:sz="12" w:space="0" w:color="auto"/>
              <w:bottom w:val="single" w:sz="12" w:space="0" w:color="auto"/>
            </w:tcBorders>
          </w:tcPr>
          <w:p w14:paraId="416474DA" w14:textId="52D11CDC" w:rsidR="00B27BCE" w:rsidRPr="00993C14" w:rsidRDefault="00B27BCE" w:rsidP="00B27BCE">
            <w:pPr>
              <w:suppressAutoHyphens w:val="0"/>
              <w:autoSpaceDE w:val="0"/>
              <w:autoSpaceDN w:val="0"/>
              <w:adjustRightInd w:val="0"/>
              <w:spacing w:before="40" w:after="120" w:line="220" w:lineRule="exact"/>
              <w:ind w:right="113"/>
            </w:pPr>
            <w:r w:rsidRPr="00423DE3">
              <w:rPr>
                <w:rFonts w:asciiTheme="majorBidi" w:hAnsiTheme="majorBidi" w:cstheme="majorBidi"/>
              </w:rPr>
              <w:t>3861/2020</w:t>
            </w:r>
          </w:p>
        </w:tc>
        <w:tc>
          <w:tcPr>
            <w:tcW w:w="1440" w:type="dxa"/>
            <w:tcBorders>
              <w:top w:val="single" w:sz="12" w:space="0" w:color="auto"/>
              <w:bottom w:val="single" w:sz="12" w:space="0" w:color="auto"/>
            </w:tcBorders>
          </w:tcPr>
          <w:p w14:paraId="531FE6E3" w14:textId="21538732" w:rsidR="00B27BCE" w:rsidRPr="00993C14" w:rsidRDefault="00B27BCE" w:rsidP="00B27BCE">
            <w:pPr>
              <w:suppressAutoHyphens w:val="0"/>
              <w:autoSpaceDE w:val="0"/>
              <w:autoSpaceDN w:val="0"/>
              <w:adjustRightInd w:val="0"/>
              <w:spacing w:before="40" w:after="120" w:line="220" w:lineRule="exact"/>
              <w:ind w:right="113"/>
            </w:pPr>
            <w:r>
              <w:t>Not represented by counsel</w:t>
            </w:r>
          </w:p>
        </w:tc>
        <w:tc>
          <w:tcPr>
            <w:tcW w:w="1440" w:type="dxa"/>
            <w:tcBorders>
              <w:top w:val="single" w:sz="12" w:space="0" w:color="auto"/>
              <w:bottom w:val="single" w:sz="12" w:space="0" w:color="auto"/>
            </w:tcBorders>
          </w:tcPr>
          <w:p w14:paraId="45E3AA3C" w14:textId="792264DA" w:rsidR="00B27BCE" w:rsidRPr="00993C14" w:rsidRDefault="00B27BCE" w:rsidP="00B27BCE">
            <w:pPr>
              <w:suppressAutoHyphens w:val="0"/>
              <w:autoSpaceDE w:val="0"/>
              <w:autoSpaceDN w:val="0"/>
              <w:adjustRightInd w:val="0"/>
              <w:spacing w:before="40" w:after="120" w:line="220" w:lineRule="exact"/>
              <w:ind w:right="113"/>
            </w:pPr>
            <w:r>
              <w:rPr>
                <w:rFonts w:asciiTheme="majorBidi" w:hAnsiTheme="majorBidi" w:cstheme="majorBidi"/>
              </w:rPr>
              <w:t>29 December 2018</w:t>
            </w:r>
          </w:p>
        </w:tc>
        <w:tc>
          <w:tcPr>
            <w:tcW w:w="1350" w:type="dxa"/>
            <w:tcBorders>
              <w:top w:val="single" w:sz="12" w:space="0" w:color="auto"/>
              <w:bottom w:val="single" w:sz="12" w:space="0" w:color="auto"/>
            </w:tcBorders>
          </w:tcPr>
          <w:p w14:paraId="4A068DDF" w14:textId="5D6583C0" w:rsidR="00B27BCE" w:rsidRPr="00993C14" w:rsidRDefault="00B27BCE" w:rsidP="00B27BCE">
            <w:pPr>
              <w:suppressAutoHyphens w:val="0"/>
              <w:autoSpaceDE w:val="0"/>
              <w:autoSpaceDN w:val="0"/>
              <w:adjustRightInd w:val="0"/>
              <w:spacing w:before="40" w:after="120" w:line="220" w:lineRule="exact"/>
              <w:ind w:right="113"/>
            </w:pPr>
            <w:r>
              <w:rPr>
                <w:rFonts w:asciiTheme="majorBidi" w:hAnsiTheme="majorBidi" w:cstheme="majorBidi"/>
              </w:rPr>
              <w:t>16 December 2020</w:t>
            </w:r>
          </w:p>
        </w:tc>
        <w:tc>
          <w:tcPr>
            <w:tcW w:w="2430" w:type="dxa"/>
            <w:tcBorders>
              <w:top w:val="single" w:sz="12" w:space="0" w:color="auto"/>
              <w:bottom w:val="single" w:sz="12" w:space="0" w:color="auto"/>
            </w:tcBorders>
          </w:tcPr>
          <w:p w14:paraId="55B7A395" w14:textId="54B055D1" w:rsidR="00B27BCE" w:rsidRPr="003473CD" w:rsidRDefault="00B27BCE" w:rsidP="00B27BCE">
            <w:pPr>
              <w:suppressAutoHyphens w:val="0"/>
              <w:spacing w:line="240" w:lineRule="auto"/>
              <w:rPr>
                <w:rFonts w:asciiTheme="majorBidi" w:hAnsiTheme="majorBidi" w:cstheme="majorBidi"/>
                <w:lang w:val="en-US"/>
              </w:rPr>
            </w:pPr>
            <w:r>
              <w:rPr>
                <w:rFonts w:asciiTheme="majorBidi" w:hAnsiTheme="majorBidi" w:cstheme="majorBidi"/>
              </w:rPr>
              <w:t>First</w:t>
            </w:r>
            <w:r w:rsidRPr="003473CD">
              <w:rPr>
                <w:rFonts w:asciiTheme="majorBidi" w:hAnsiTheme="majorBidi" w:cstheme="majorBidi"/>
                <w:lang w:val="en-US"/>
              </w:rPr>
              <w:t xml:space="preserve"> </w:t>
            </w:r>
            <w:r>
              <w:rPr>
                <w:rFonts w:asciiTheme="majorBidi" w:hAnsiTheme="majorBidi" w:cstheme="majorBidi"/>
              </w:rPr>
              <w:t>Instance</w:t>
            </w:r>
            <w:r w:rsidRPr="003473CD">
              <w:rPr>
                <w:rFonts w:asciiTheme="majorBidi" w:hAnsiTheme="majorBidi" w:cstheme="majorBidi"/>
                <w:lang w:val="en-US"/>
              </w:rPr>
              <w:t xml:space="preserve">: 3 </w:t>
            </w:r>
            <w:r>
              <w:rPr>
                <w:rFonts w:asciiTheme="majorBidi" w:hAnsiTheme="majorBidi" w:cstheme="majorBidi"/>
              </w:rPr>
              <w:t>August</w:t>
            </w:r>
            <w:r w:rsidRPr="003473CD">
              <w:rPr>
                <w:rFonts w:asciiTheme="majorBidi" w:hAnsiTheme="majorBidi" w:cstheme="majorBidi"/>
                <w:lang w:val="en-US"/>
              </w:rPr>
              <w:t xml:space="preserve"> 2018, Berezovsky </w:t>
            </w:r>
            <w:r>
              <w:rPr>
                <w:rFonts w:asciiTheme="majorBidi" w:hAnsiTheme="majorBidi" w:cstheme="majorBidi"/>
                <w:lang w:val="en-US"/>
              </w:rPr>
              <w:t>D</w:t>
            </w:r>
            <w:r w:rsidRPr="003473CD">
              <w:rPr>
                <w:rFonts w:asciiTheme="majorBidi" w:hAnsiTheme="majorBidi" w:cstheme="majorBidi"/>
                <w:lang w:val="en-US"/>
              </w:rPr>
              <w:t xml:space="preserve">istrict </w:t>
            </w:r>
            <w:r>
              <w:rPr>
                <w:rFonts w:asciiTheme="majorBidi" w:hAnsiTheme="majorBidi" w:cstheme="majorBidi"/>
                <w:lang w:val="en-US"/>
              </w:rPr>
              <w:t>Court</w:t>
            </w:r>
          </w:p>
          <w:p w14:paraId="2C7DF7A8" w14:textId="77777777" w:rsidR="00B27BCE" w:rsidRPr="003473CD" w:rsidRDefault="00B27BCE" w:rsidP="00B27BCE">
            <w:pPr>
              <w:suppressAutoHyphens w:val="0"/>
              <w:spacing w:line="240" w:lineRule="auto"/>
              <w:rPr>
                <w:rFonts w:asciiTheme="majorBidi" w:hAnsiTheme="majorBidi" w:cstheme="majorBidi"/>
                <w:lang w:val="en-US"/>
              </w:rPr>
            </w:pPr>
            <w:r>
              <w:rPr>
                <w:rFonts w:asciiTheme="majorBidi" w:hAnsiTheme="majorBidi" w:cstheme="majorBidi"/>
              </w:rPr>
              <w:t>Appeal</w:t>
            </w:r>
            <w:r w:rsidRPr="003473CD">
              <w:rPr>
                <w:rFonts w:asciiTheme="majorBidi" w:hAnsiTheme="majorBidi" w:cstheme="majorBidi"/>
                <w:lang w:val="en-US"/>
              </w:rPr>
              <w:t xml:space="preserve">: 30 </w:t>
            </w:r>
            <w:r>
              <w:rPr>
                <w:rFonts w:asciiTheme="majorBidi" w:hAnsiTheme="majorBidi" w:cstheme="majorBidi"/>
                <w:lang w:val="en-US"/>
              </w:rPr>
              <w:t>August</w:t>
            </w:r>
            <w:r w:rsidRPr="003473CD">
              <w:rPr>
                <w:rFonts w:asciiTheme="majorBidi" w:hAnsiTheme="majorBidi" w:cstheme="majorBidi"/>
                <w:lang w:val="en-US"/>
              </w:rPr>
              <w:t xml:space="preserve"> 2018, Brest Regional Court.</w:t>
            </w:r>
          </w:p>
          <w:p w14:paraId="7792B043" w14:textId="77777777" w:rsidR="00B27BCE" w:rsidRPr="003473CD" w:rsidRDefault="00B27BCE" w:rsidP="00B27BCE">
            <w:pPr>
              <w:suppressAutoHyphens w:val="0"/>
              <w:spacing w:line="240" w:lineRule="auto"/>
              <w:rPr>
                <w:rFonts w:asciiTheme="majorBidi" w:hAnsiTheme="majorBidi" w:cstheme="majorBidi"/>
                <w:lang w:val="en-US"/>
              </w:rPr>
            </w:pPr>
          </w:p>
          <w:p w14:paraId="58A76FEB" w14:textId="3E3D7147" w:rsidR="00B27BCE" w:rsidRPr="003473CD" w:rsidRDefault="00B27BCE" w:rsidP="00B27BCE">
            <w:pPr>
              <w:suppressAutoHyphens w:val="0"/>
              <w:spacing w:line="240" w:lineRule="auto"/>
              <w:rPr>
                <w:rFonts w:asciiTheme="majorBidi" w:hAnsiTheme="majorBidi" w:cstheme="majorBidi"/>
                <w:lang w:val="en-US"/>
              </w:rPr>
            </w:pPr>
            <w:r>
              <w:rPr>
                <w:rFonts w:asciiTheme="majorBidi" w:hAnsiTheme="majorBidi" w:cstheme="majorBidi"/>
              </w:rPr>
              <w:t>First</w:t>
            </w:r>
            <w:r w:rsidRPr="003473CD">
              <w:rPr>
                <w:rFonts w:asciiTheme="majorBidi" w:hAnsiTheme="majorBidi" w:cstheme="majorBidi"/>
                <w:lang w:val="en-US"/>
              </w:rPr>
              <w:t xml:space="preserve"> </w:t>
            </w:r>
            <w:r>
              <w:rPr>
                <w:rFonts w:asciiTheme="majorBidi" w:hAnsiTheme="majorBidi" w:cstheme="majorBidi"/>
              </w:rPr>
              <w:t>Instance</w:t>
            </w:r>
            <w:r w:rsidRPr="003473CD">
              <w:rPr>
                <w:rFonts w:asciiTheme="majorBidi" w:hAnsiTheme="majorBidi" w:cstheme="majorBidi"/>
                <w:lang w:val="en-US"/>
              </w:rPr>
              <w:t xml:space="preserve">: 29 </w:t>
            </w:r>
            <w:r>
              <w:rPr>
                <w:rFonts w:asciiTheme="majorBidi" w:hAnsiTheme="majorBidi" w:cstheme="majorBidi"/>
                <w:lang w:val="en-US"/>
              </w:rPr>
              <w:t>August</w:t>
            </w:r>
            <w:r w:rsidRPr="003473CD">
              <w:rPr>
                <w:rFonts w:asciiTheme="majorBidi" w:hAnsiTheme="majorBidi" w:cstheme="majorBidi"/>
                <w:lang w:val="en-US"/>
              </w:rPr>
              <w:t xml:space="preserve"> 2018, Berezovsky </w:t>
            </w:r>
            <w:r>
              <w:rPr>
                <w:rFonts w:asciiTheme="majorBidi" w:hAnsiTheme="majorBidi" w:cstheme="majorBidi"/>
                <w:lang w:val="en-US"/>
              </w:rPr>
              <w:t>D</w:t>
            </w:r>
            <w:r w:rsidRPr="003473CD">
              <w:rPr>
                <w:rFonts w:asciiTheme="majorBidi" w:hAnsiTheme="majorBidi" w:cstheme="majorBidi"/>
                <w:lang w:val="en-US"/>
              </w:rPr>
              <w:t xml:space="preserve">istrict </w:t>
            </w:r>
            <w:r>
              <w:rPr>
                <w:rFonts w:asciiTheme="majorBidi" w:hAnsiTheme="majorBidi" w:cstheme="majorBidi"/>
                <w:lang w:val="en-US"/>
              </w:rPr>
              <w:t>Court</w:t>
            </w:r>
          </w:p>
          <w:p w14:paraId="2A7D6B54" w14:textId="403E1BCA" w:rsidR="00B27BCE" w:rsidRPr="003473CD" w:rsidRDefault="00B27BCE" w:rsidP="00B27BCE">
            <w:pPr>
              <w:suppressAutoHyphens w:val="0"/>
              <w:spacing w:line="240" w:lineRule="auto"/>
              <w:rPr>
                <w:rFonts w:asciiTheme="majorBidi" w:hAnsiTheme="majorBidi" w:cstheme="majorBidi"/>
                <w:lang w:val="en-US"/>
              </w:rPr>
            </w:pPr>
            <w:r>
              <w:rPr>
                <w:rFonts w:asciiTheme="majorBidi" w:hAnsiTheme="majorBidi" w:cstheme="majorBidi"/>
              </w:rPr>
              <w:t>Appeal</w:t>
            </w:r>
            <w:r w:rsidRPr="003473CD">
              <w:rPr>
                <w:rFonts w:asciiTheme="majorBidi" w:hAnsiTheme="majorBidi" w:cstheme="majorBidi"/>
                <w:lang w:val="en-US"/>
              </w:rPr>
              <w:t xml:space="preserve">: 27 </w:t>
            </w:r>
            <w:r>
              <w:rPr>
                <w:rFonts w:asciiTheme="majorBidi" w:hAnsiTheme="majorBidi" w:cstheme="majorBidi"/>
              </w:rPr>
              <w:t>September</w:t>
            </w:r>
            <w:r w:rsidRPr="003473CD">
              <w:rPr>
                <w:rFonts w:asciiTheme="majorBidi" w:hAnsiTheme="majorBidi" w:cstheme="majorBidi"/>
                <w:lang w:val="en-US"/>
              </w:rPr>
              <w:t xml:space="preserve"> 2018, Brest Regional Court</w:t>
            </w:r>
          </w:p>
          <w:p w14:paraId="288B5101" w14:textId="77777777" w:rsidR="00B27BCE" w:rsidRPr="003473CD" w:rsidRDefault="00B27BCE" w:rsidP="00B27BCE">
            <w:pPr>
              <w:suppressAutoHyphens w:val="0"/>
              <w:spacing w:line="240" w:lineRule="auto"/>
              <w:rPr>
                <w:rFonts w:asciiTheme="majorBidi" w:hAnsiTheme="majorBidi" w:cstheme="majorBidi"/>
                <w:lang w:val="en-US"/>
              </w:rPr>
            </w:pPr>
          </w:p>
          <w:p w14:paraId="03AF64E4" w14:textId="53C5E0B0" w:rsidR="00B27BCE" w:rsidRDefault="00B27BCE" w:rsidP="00B27BCE">
            <w:pPr>
              <w:suppressAutoHyphens w:val="0"/>
              <w:spacing w:line="240" w:lineRule="auto"/>
              <w:rPr>
                <w:rFonts w:asciiTheme="majorBidi" w:hAnsiTheme="majorBidi" w:cstheme="majorBidi"/>
                <w:lang w:val="en-US"/>
              </w:rPr>
            </w:pPr>
            <w:r>
              <w:rPr>
                <w:rFonts w:asciiTheme="majorBidi" w:hAnsiTheme="majorBidi" w:cstheme="majorBidi"/>
              </w:rPr>
              <w:t xml:space="preserve">First Instance: 10 September 2018, </w:t>
            </w:r>
            <w:r w:rsidRPr="003473CD">
              <w:rPr>
                <w:rFonts w:asciiTheme="majorBidi" w:hAnsiTheme="majorBidi" w:cstheme="majorBidi"/>
                <w:lang w:val="en-US"/>
              </w:rPr>
              <w:t xml:space="preserve">Baranovichi </w:t>
            </w:r>
            <w:r>
              <w:rPr>
                <w:rFonts w:asciiTheme="majorBidi" w:hAnsiTheme="majorBidi" w:cstheme="majorBidi"/>
                <w:lang w:val="en-US"/>
              </w:rPr>
              <w:t>D</w:t>
            </w:r>
            <w:r w:rsidRPr="003473CD">
              <w:rPr>
                <w:rFonts w:asciiTheme="majorBidi" w:hAnsiTheme="majorBidi" w:cstheme="majorBidi"/>
                <w:lang w:val="en-US"/>
              </w:rPr>
              <w:t xml:space="preserve">istrict </w:t>
            </w:r>
            <w:r>
              <w:rPr>
                <w:rFonts w:asciiTheme="majorBidi" w:hAnsiTheme="majorBidi" w:cstheme="majorBidi"/>
                <w:lang w:val="en-US"/>
              </w:rPr>
              <w:t>C</w:t>
            </w:r>
            <w:r w:rsidRPr="003473CD">
              <w:rPr>
                <w:rFonts w:asciiTheme="majorBidi" w:hAnsiTheme="majorBidi" w:cstheme="majorBidi"/>
                <w:lang w:val="en-US"/>
              </w:rPr>
              <w:t>ourt</w:t>
            </w:r>
          </w:p>
          <w:p w14:paraId="6B74C4D6" w14:textId="42E4026E" w:rsidR="00B27BCE" w:rsidRDefault="00B27BCE" w:rsidP="00B27BCE">
            <w:pPr>
              <w:suppressAutoHyphens w:val="0"/>
              <w:spacing w:line="240" w:lineRule="auto"/>
              <w:rPr>
                <w:rFonts w:asciiTheme="majorBidi" w:hAnsiTheme="majorBidi" w:cstheme="majorBidi"/>
                <w:lang w:val="en-US"/>
              </w:rPr>
            </w:pPr>
            <w:r>
              <w:rPr>
                <w:rFonts w:asciiTheme="majorBidi" w:hAnsiTheme="majorBidi" w:cstheme="majorBidi"/>
              </w:rPr>
              <w:t>Appeal</w:t>
            </w:r>
            <w:r w:rsidRPr="003473CD">
              <w:rPr>
                <w:rFonts w:asciiTheme="majorBidi" w:hAnsiTheme="majorBidi" w:cstheme="majorBidi"/>
                <w:lang w:val="en-US"/>
              </w:rPr>
              <w:t xml:space="preserve">: 10 </w:t>
            </w:r>
            <w:r>
              <w:rPr>
                <w:rFonts w:asciiTheme="majorBidi" w:hAnsiTheme="majorBidi" w:cstheme="majorBidi"/>
                <w:lang w:val="en-US"/>
              </w:rPr>
              <w:t>October</w:t>
            </w:r>
            <w:r w:rsidRPr="003473CD">
              <w:rPr>
                <w:rFonts w:asciiTheme="majorBidi" w:hAnsiTheme="majorBidi" w:cstheme="majorBidi"/>
                <w:lang w:val="en-US"/>
              </w:rPr>
              <w:t xml:space="preserve"> 2018, Brest Regional Court</w:t>
            </w:r>
          </w:p>
          <w:p w14:paraId="4F2E7C56" w14:textId="77777777" w:rsidR="009873BC" w:rsidRDefault="009873BC" w:rsidP="00B27BCE">
            <w:pPr>
              <w:suppressAutoHyphens w:val="0"/>
              <w:spacing w:line="240" w:lineRule="auto"/>
              <w:rPr>
                <w:rFonts w:asciiTheme="majorBidi" w:hAnsiTheme="majorBidi" w:cstheme="majorBidi"/>
                <w:lang w:val="en-US"/>
              </w:rPr>
            </w:pPr>
          </w:p>
          <w:p w14:paraId="7844C001" w14:textId="5B14FDF8" w:rsidR="00B27BCE" w:rsidRPr="009873BC" w:rsidRDefault="00B27BCE" w:rsidP="00B27BCE">
            <w:pPr>
              <w:suppressAutoHyphens w:val="0"/>
              <w:spacing w:line="240" w:lineRule="auto"/>
              <w:rPr>
                <w:rFonts w:asciiTheme="majorBidi" w:hAnsiTheme="majorBidi" w:cstheme="majorBidi"/>
              </w:rPr>
            </w:pPr>
            <w:r>
              <w:rPr>
                <w:rFonts w:asciiTheme="majorBidi" w:hAnsiTheme="majorBidi" w:cstheme="majorBidi"/>
              </w:rPr>
              <w:t>First</w:t>
            </w:r>
            <w:r w:rsidRPr="009873BC">
              <w:rPr>
                <w:rFonts w:asciiTheme="majorBidi" w:hAnsiTheme="majorBidi" w:cstheme="majorBidi"/>
              </w:rPr>
              <w:t xml:space="preserve"> </w:t>
            </w:r>
            <w:r>
              <w:rPr>
                <w:rFonts w:asciiTheme="majorBidi" w:hAnsiTheme="majorBidi" w:cstheme="majorBidi"/>
              </w:rPr>
              <w:t>Instance</w:t>
            </w:r>
            <w:r w:rsidRPr="009873BC">
              <w:rPr>
                <w:rFonts w:asciiTheme="majorBidi" w:hAnsiTheme="majorBidi" w:cstheme="majorBidi"/>
              </w:rPr>
              <w:t>: 5 November 2018, Berezovsky District Court</w:t>
            </w:r>
          </w:p>
          <w:p w14:paraId="2FE163F3" w14:textId="30C9AA26" w:rsidR="00B27BCE" w:rsidRPr="00993C14" w:rsidRDefault="00B27BCE" w:rsidP="009873BC">
            <w:pPr>
              <w:suppressAutoHyphens w:val="0"/>
              <w:spacing w:line="240" w:lineRule="auto"/>
            </w:pPr>
            <w:r>
              <w:rPr>
                <w:rFonts w:asciiTheme="majorBidi" w:hAnsiTheme="majorBidi" w:cstheme="majorBidi"/>
              </w:rPr>
              <w:t>Appeal</w:t>
            </w:r>
            <w:r w:rsidRPr="009873BC">
              <w:rPr>
                <w:rFonts w:asciiTheme="majorBidi" w:hAnsiTheme="majorBidi" w:cstheme="majorBidi"/>
              </w:rPr>
              <w:t xml:space="preserve">: 6 </w:t>
            </w:r>
            <w:r>
              <w:rPr>
                <w:rFonts w:asciiTheme="majorBidi" w:hAnsiTheme="majorBidi" w:cstheme="majorBidi"/>
              </w:rPr>
              <w:t>December</w:t>
            </w:r>
            <w:r w:rsidRPr="009873BC">
              <w:rPr>
                <w:rFonts w:asciiTheme="majorBidi" w:hAnsiTheme="majorBidi" w:cstheme="majorBidi"/>
              </w:rPr>
              <w:t xml:space="preserve"> 2018, Brest Regional Court</w:t>
            </w:r>
          </w:p>
        </w:tc>
        <w:tc>
          <w:tcPr>
            <w:tcW w:w="2070" w:type="dxa"/>
            <w:gridSpan w:val="2"/>
            <w:tcBorders>
              <w:top w:val="single" w:sz="12" w:space="0" w:color="auto"/>
              <w:bottom w:val="single" w:sz="12" w:space="0" w:color="auto"/>
            </w:tcBorders>
          </w:tcPr>
          <w:p w14:paraId="6F80FFB9" w14:textId="77777777" w:rsidR="00B27BCE" w:rsidRPr="0013031B" w:rsidRDefault="00B27BCE" w:rsidP="00B27BCE">
            <w:pPr>
              <w:suppressAutoHyphens w:val="0"/>
              <w:spacing w:line="240" w:lineRule="auto"/>
              <w:ind w:left="90"/>
            </w:pPr>
            <w:r w:rsidRPr="0013031B">
              <w:t>Fine of 612.50 Belarusian roubles (approximately 255 euros)</w:t>
            </w:r>
          </w:p>
          <w:p w14:paraId="3CD2E9EA" w14:textId="77777777" w:rsidR="00B27BCE" w:rsidRDefault="00B27BCE" w:rsidP="00B27BCE">
            <w:pPr>
              <w:suppressAutoHyphens w:val="0"/>
              <w:spacing w:line="240" w:lineRule="auto"/>
              <w:ind w:left="90"/>
            </w:pPr>
          </w:p>
          <w:p w14:paraId="39353512" w14:textId="5854894A" w:rsidR="00B27BCE" w:rsidRPr="0013031B" w:rsidRDefault="00B27BCE" w:rsidP="00B27BCE">
            <w:pPr>
              <w:suppressAutoHyphens w:val="0"/>
              <w:spacing w:line="240" w:lineRule="auto"/>
              <w:ind w:left="90"/>
            </w:pPr>
            <w:r w:rsidRPr="0013031B">
              <w:t xml:space="preserve">Fine of </w:t>
            </w:r>
            <w:r>
              <w:t>735</w:t>
            </w:r>
            <w:r w:rsidRPr="0013031B">
              <w:t xml:space="preserve"> Belarusian roubles (approximately </w:t>
            </w:r>
            <w:r>
              <w:t>305</w:t>
            </w:r>
            <w:r w:rsidRPr="0013031B">
              <w:t xml:space="preserve"> euros)</w:t>
            </w:r>
          </w:p>
          <w:p w14:paraId="625A357B" w14:textId="77777777" w:rsidR="00B27BCE" w:rsidRDefault="00B27BCE" w:rsidP="00B27BCE">
            <w:pPr>
              <w:suppressAutoHyphens w:val="0"/>
              <w:spacing w:line="240" w:lineRule="auto"/>
              <w:ind w:left="90"/>
            </w:pPr>
          </w:p>
          <w:p w14:paraId="0CE98353" w14:textId="77777777" w:rsidR="00B27BCE" w:rsidRDefault="00B27BCE" w:rsidP="00B27BCE">
            <w:pPr>
              <w:suppressAutoHyphens w:val="0"/>
              <w:spacing w:line="240" w:lineRule="auto"/>
              <w:ind w:left="90"/>
            </w:pPr>
          </w:p>
          <w:p w14:paraId="73960F05" w14:textId="77777777" w:rsidR="00B27BCE" w:rsidRDefault="00B27BCE" w:rsidP="00B27BCE">
            <w:pPr>
              <w:suppressAutoHyphens w:val="0"/>
              <w:spacing w:line="240" w:lineRule="auto"/>
              <w:ind w:left="90"/>
            </w:pPr>
          </w:p>
          <w:p w14:paraId="62DD9752" w14:textId="77777777" w:rsidR="00A8756A" w:rsidRDefault="00A8756A" w:rsidP="00B27BCE">
            <w:pPr>
              <w:suppressAutoHyphens w:val="0"/>
              <w:spacing w:line="240" w:lineRule="auto"/>
              <w:ind w:left="90"/>
            </w:pPr>
          </w:p>
          <w:p w14:paraId="63FB7BCB" w14:textId="45A4EB24" w:rsidR="00B27BCE" w:rsidRPr="0013031B" w:rsidRDefault="00B27BCE" w:rsidP="00B27BCE">
            <w:pPr>
              <w:suppressAutoHyphens w:val="0"/>
              <w:spacing w:line="240" w:lineRule="auto"/>
              <w:ind w:left="90"/>
            </w:pPr>
            <w:r w:rsidRPr="0013031B">
              <w:t xml:space="preserve">Fine of </w:t>
            </w:r>
            <w:r>
              <w:t>980</w:t>
            </w:r>
            <w:r w:rsidRPr="0013031B">
              <w:t xml:space="preserve"> Belarusian roubles (approximately </w:t>
            </w:r>
            <w:r>
              <w:t>410</w:t>
            </w:r>
            <w:r w:rsidRPr="0013031B">
              <w:t xml:space="preserve"> euros)</w:t>
            </w:r>
          </w:p>
          <w:p w14:paraId="34881788" w14:textId="77777777" w:rsidR="00B27BCE" w:rsidRDefault="00B27BCE" w:rsidP="00B27BCE">
            <w:pPr>
              <w:suppressAutoHyphens w:val="0"/>
              <w:spacing w:line="240" w:lineRule="auto"/>
              <w:ind w:left="90"/>
            </w:pPr>
          </w:p>
          <w:p w14:paraId="48F0D05D" w14:textId="77777777" w:rsidR="00B27BCE" w:rsidRDefault="00B27BCE" w:rsidP="00B27BCE">
            <w:pPr>
              <w:suppressAutoHyphens w:val="0"/>
              <w:spacing w:line="240" w:lineRule="auto"/>
              <w:ind w:left="90"/>
            </w:pPr>
          </w:p>
          <w:p w14:paraId="48014B1A" w14:textId="77777777" w:rsidR="009873BC" w:rsidRDefault="009873BC" w:rsidP="00B27BCE">
            <w:pPr>
              <w:suppressAutoHyphens w:val="0"/>
              <w:spacing w:line="240" w:lineRule="auto"/>
              <w:ind w:left="90"/>
            </w:pPr>
          </w:p>
          <w:p w14:paraId="74C43CD7" w14:textId="4564D30C" w:rsidR="00B27BCE" w:rsidRPr="00993C14" w:rsidRDefault="00B27BCE" w:rsidP="00B27BCE">
            <w:pPr>
              <w:suppressAutoHyphens w:val="0"/>
              <w:spacing w:line="240" w:lineRule="auto"/>
              <w:ind w:left="90"/>
            </w:pPr>
            <w:r w:rsidRPr="0013031B">
              <w:t xml:space="preserve">Fine of </w:t>
            </w:r>
            <w:r>
              <w:t>857</w:t>
            </w:r>
            <w:r w:rsidRPr="0013031B">
              <w:t xml:space="preserve">.50 Belarusian roubles (approximately </w:t>
            </w:r>
            <w:r>
              <w:t>360</w:t>
            </w:r>
            <w:r w:rsidRPr="0013031B">
              <w:t xml:space="preserve"> euros)</w:t>
            </w:r>
          </w:p>
        </w:tc>
        <w:tc>
          <w:tcPr>
            <w:tcW w:w="528" w:type="dxa"/>
            <w:gridSpan w:val="2"/>
            <w:tcBorders>
              <w:top w:val="single" w:sz="12" w:space="0" w:color="auto"/>
              <w:bottom w:val="single" w:sz="12" w:space="0" w:color="auto"/>
            </w:tcBorders>
          </w:tcPr>
          <w:p w14:paraId="275EF39A" w14:textId="77777777" w:rsidR="00B27BCE" w:rsidRPr="00993C14" w:rsidRDefault="00B27BCE" w:rsidP="00B27BCE">
            <w:pPr>
              <w:suppressAutoHyphens w:val="0"/>
              <w:autoSpaceDE w:val="0"/>
              <w:autoSpaceDN w:val="0"/>
              <w:adjustRightInd w:val="0"/>
              <w:spacing w:before="40" w:after="120" w:line="220" w:lineRule="exact"/>
              <w:ind w:right="113"/>
            </w:pPr>
          </w:p>
        </w:tc>
        <w:tc>
          <w:tcPr>
            <w:tcW w:w="2344" w:type="dxa"/>
            <w:gridSpan w:val="2"/>
            <w:tcBorders>
              <w:top w:val="single" w:sz="12" w:space="0" w:color="auto"/>
              <w:bottom w:val="single" w:sz="12" w:space="0" w:color="auto"/>
            </w:tcBorders>
          </w:tcPr>
          <w:p w14:paraId="122659C3" w14:textId="77777777" w:rsidR="00B27BCE" w:rsidRPr="00502043" w:rsidRDefault="00B27BCE" w:rsidP="00D6328D">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Code of Administrative Offences</w:t>
            </w:r>
          </w:p>
          <w:p w14:paraId="38092BEE" w14:textId="2AC4BFBC" w:rsidR="00B27BCE" w:rsidRPr="00993C14" w:rsidRDefault="00B27BCE" w:rsidP="00B27BCE">
            <w:pPr>
              <w:suppressAutoHyphens w:val="0"/>
              <w:autoSpaceDE w:val="0"/>
              <w:autoSpaceDN w:val="0"/>
              <w:adjustRightInd w:val="0"/>
              <w:spacing w:before="40" w:after="120" w:line="220" w:lineRule="exact"/>
              <w:ind w:right="113"/>
            </w:pPr>
            <w:r>
              <w:rPr>
                <w:rFonts w:asciiTheme="majorBidi" w:hAnsiTheme="majorBidi" w:cstheme="majorBidi"/>
              </w:rPr>
              <w:t>Law on Mass Media</w:t>
            </w:r>
          </w:p>
        </w:tc>
      </w:tr>
      <w:tr w:rsidR="00B27BCE" w:rsidRPr="00505190" w14:paraId="495C511B" w14:textId="77777777" w:rsidTr="00237A0C">
        <w:trPr>
          <w:gridAfter w:val="1"/>
          <w:wAfter w:w="98" w:type="dxa"/>
          <w:trHeight w:val="1176"/>
        </w:trPr>
        <w:tc>
          <w:tcPr>
            <w:tcW w:w="1220" w:type="dxa"/>
            <w:tcBorders>
              <w:top w:val="single" w:sz="12" w:space="0" w:color="auto"/>
              <w:bottom w:val="single" w:sz="12" w:space="0" w:color="auto"/>
            </w:tcBorders>
          </w:tcPr>
          <w:p w14:paraId="501990B4" w14:textId="34092F24" w:rsidR="00B27BCE" w:rsidRPr="00505190"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r w:rsidRPr="00EC469C">
              <w:rPr>
                <w:rFonts w:asciiTheme="majorBidi" w:hAnsiTheme="majorBidi" w:cstheme="majorBidi"/>
              </w:rPr>
              <w:lastRenderedPageBreak/>
              <w:t xml:space="preserve">Vladimir Lunyov </w:t>
            </w:r>
          </w:p>
        </w:tc>
        <w:tc>
          <w:tcPr>
            <w:tcW w:w="1170" w:type="dxa"/>
            <w:tcBorders>
              <w:top w:val="single" w:sz="12" w:space="0" w:color="auto"/>
              <w:bottom w:val="single" w:sz="12" w:space="0" w:color="auto"/>
            </w:tcBorders>
          </w:tcPr>
          <w:p w14:paraId="7FD11690" w14:textId="5A776FD6" w:rsidR="00B27BCE" w:rsidRPr="00505190"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r w:rsidRPr="00EC469C">
              <w:rPr>
                <w:rFonts w:asciiTheme="majorBidi" w:hAnsiTheme="majorBidi" w:cstheme="majorBidi"/>
              </w:rPr>
              <w:t>3864/2020</w:t>
            </w:r>
          </w:p>
        </w:tc>
        <w:tc>
          <w:tcPr>
            <w:tcW w:w="1440" w:type="dxa"/>
            <w:tcBorders>
              <w:top w:val="single" w:sz="12" w:space="0" w:color="auto"/>
              <w:bottom w:val="single" w:sz="12" w:space="0" w:color="auto"/>
            </w:tcBorders>
          </w:tcPr>
          <w:p w14:paraId="2A7B2F2C" w14:textId="1D1A2172" w:rsidR="00B27BCE" w:rsidRPr="00505190"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r w:rsidRPr="00505190">
              <w:rPr>
                <w:rFonts w:asciiTheme="majorBidi" w:hAnsiTheme="majorBidi" w:cstheme="majorBidi"/>
              </w:rPr>
              <w:t>Represented by counsel, Pavel Levinov</w:t>
            </w:r>
          </w:p>
        </w:tc>
        <w:tc>
          <w:tcPr>
            <w:tcW w:w="1440" w:type="dxa"/>
            <w:tcBorders>
              <w:top w:val="single" w:sz="12" w:space="0" w:color="auto"/>
              <w:bottom w:val="single" w:sz="12" w:space="0" w:color="auto"/>
            </w:tcBorders>
          </w:tcPr>
          <w:p w14:paraId="135B95F7" w14:textId="3348318A" w:rsidR="00B27BCE" w:rsidRPr="00505190"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r w:rsidRPr="00EC469C">
              <w:rPr>
                <w:rFonts w:asciiTheme="majorBidi" w:hAnsiTheme="majorBidi" w:cstheme="majorBidi"/>
              </w:rPr>
              <w:t>26 June 2018</w:t>
            </w:r>
          </w:p>
        </w:tc>
        <w:tc>
          <w:tcPr>
            <w:tcW w:w="1350" w:type="dxa"/>
            <w:tcBorders>
              <w:top w:val="single" w:sz="12" w:space="0" w:color="auto"/>
              <w:bottom w:val="single" w:sz="12" w:space="0" w:color="auto"/>
            </w:tcBorders>
          </w:tcPr>
          <w:p w14:paraId="3B94DDC0" w14:textId="0F51259D" w:rsidR="00B27BCE" w:rsidRPr="00505190"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r w:rsidRPr="00EC469C">
              <w:rPr>
                <w:rFonts w:asciiTheme="majorBidi" w:hAnsiTheme="majorBidi" w:cstheme="majorBidi"/>
              </w:rPr>
              <w:t>22 December 2020</w:t>
            </w:r>
          </w:p>
        </w:tc>
        <w:tc>
          <w:tcPr>
            <w:tcW w:w="2430" w:type="dxa"/>
            <w:tcBorders>
              <w:top w:val="single" w:sz="12" w:space="0" w:color="auto"/>
              <w:bottom w:val="single" w:sz="12" w:space="0" w:color="auto"/>
            </w:tcBorders>
          </w:tcPr>
          <w:p w14:paraId="0ED36F64" w14:textId="6C1A5F25" w:rsidR="00B27BCE" w:rsidRPr="00EC469C" w:rsidRDefault="00B27BCE" w:rsidP="0009588F">
            <w:pPr>
              <w:suppressAutoHyphens w:val="0"/>
              <w:spacing w:line="240" w:lineRule="auto"/>
              <w:rPr>
                <w:rFonts w:asciiTheme="majorBidi" w:hAnsiTheme="majorBidi" w:cstheme="majorBidi"/>
              </w:rPr>
            </w:pPr>
            <w:r w:rsidRPr="00EC469C">
              <w:rPr>
                <w:rFonts w:asciiTheme="majorBidi" w:hAnsiTheme="majorBidi" w:cstheme="majorBidi"/>
              </w:rPr>
              <w:t>First Instance: 22 February 2018, Oktyabrsky District Court</w:t>
            </w:r>
          </w:p>
          <w:p w14:paraId="6CBD0BA3" w14:textId="412D0756" w:rsidR="00B27BCE" w:rsidRPr="00505190" w:rsidRDefault="00B27BCE" w:rsidP="0009588F">
            <w:pPr>
              <w:suppressAutoHyphens w:val="0"/>
              <w:spacing w:line="240" w:lineRule="auto"/>
              <w:rPr>
                <w:rFonts w:asciiTheme="majorBidi" w:hAnsiTheme="majorBidi" w:cstheme="majorBidi"/>
              </w:rPr>
            </w:pPr>
            <w:r w:rsidRPr="00EC469C">
              <w:rPr>
                <w:rFonts w:asciiTheme="majorBidi" w:hAnsiTheme="majorBidi" w:cstheme="majorBidi"/>
              </w:rPr>
              <w:t>Appeal: 4 April 2018, Vitebsk Regional Court</w:t>
            </w:r>
          </w:p>
        </w:tc>
        <w:tc>
          <w:tcPr>
            <w:tcW w:w="2070" w:type="dxa"/>
            <w:gridSpan w:val="2"/>
            <w:tcBorders>
              <w:top w:val="single" w:sz="12" w:space="0" w:color="auto"/>
              <w:bottom w:val="single" w:sz="12" w:space="0" w:color="auto"/>
            </w:tcBorders>
          </w:tcPr>
          <w:p w14:paraId="2B746646" w14:textId="47ABE1FA" w:rsidR="00B27BCE" w:rsidRPr="00505190" w:rsidRDefault="00B27BCE" w:rsidP="00505190">
            <w:pPr>
              <w:suppressAutoHyphens w:val="0"/>
              <w:autoSpaceDE w:val="0"/>
              <w:autoSpaceDN w:val="0"/>
              <w:adjustRightInd w:val="0"/>
              <w:spacing w:before="40" w:after="120" w:line="220" w:lineRule="exact"/>
              <w:ind w:right="113"/>
              <w:rPr>
                <w:rFonts w:asciiTheme="majorBidi" w:hAnsiTheme="majorBidi" w:cstheme="majorBidi"/>
              </w:rPr>
            </w:pPr>
            <w:r w:rsidRPr="00505190">
              <w:rPr>
                <w:rFonts w:asciiTheme="majorBidi" w:hAnsiTheme="majorBidi" w:cstheme="majorBidi"/>
              </w:rPr>
              <w:t>Fine of 588 Belarusian roubles (approximately 250 euros)</w:t>
            </w:r>
          </w:p>
        </w:tc>
        <w:tc>
          <w:tcPr>
            <w:tcW w:w="528" w:type="dxa"/>
            <w:gridSpan w:val="2"/>
            <w:tcBorders>
              <w:top w:val="single" w:sz="12" w:space="0" w:color="auto"/>
              <w:bottom w:val="single" w:sz="12" w:space="0" w:color="auto"/>
            </w:tcBorders>
          </w:tcPr>
          <w:p w14:paraId="2B846139" w14:textId="77777777" w:rsidR="00B27BCE" w:rsidRPr="00505190"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p>
        </w:tc>
        <w:tc>
          <w:tcPr>
            <w:tcW w:w="2344" w:type="dxa"/>
            <w:gridSpan w:val="2"/>
            <w:tcBorders>
              <w:top w:val="single" w:sz="12" w:space="0" w:color="auto"/>
              <w:bottom w:val="single" w:sz="12" w:space="0" w:color="auto"/>
            </w:tcBorders>
          </w:tcPr>
          <w:p w14:paraId="2CF5131D" w14:textId="77777777" w:rsidR="00B27BCE" w:rsidRPr="00EC469C" w:rsidRDefault="00B27BCE" w:rsidP="00505190">
            <w:pPr>
              <w:suppressAutoHyphens w:val="0"/>
              <w:autoSpaceDE w:val="0"/>
              <w:autoSpaceDN w:val="0"/>
              <w:adjustRightInd w:val="0"/>
              <w:spacing w:before="40" w:after="120" w:line="220" w:lineRule="exact"/>
              <w:ind w:right="113"/>
              <w:rPr>
                <w:rFonts w:asciiTheme="majorBidi" w:hAnsiTheme="majorBidi" w:cstheme="majorBidi"/>
              </w:rPr>
            </w:pPr>
            <w:r w:rsidRPr="00EC469C">
              <w:rPr>
                <w:rFonts w:asciiTheme="majorBidi" w:hAnsiTheme="majorBidi" w:cstheme="majorBidi"/>
              </w:rPr>
              <w:t>Code of Administrative Offences</w:t>
            </w:r>
          </w:p>
          <w:p w14:paraId="20A73300" w14:textId="663C296A" w:rsidR="00B27BCE" w:rsidRPr="00505190"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r w:rsidRPr="00EC469C">
              <w:rPr>
                <w:rFonts w:asciiTheme="majorBidi" w:hAnsiTheme="majorBidi" w:cstheme="majorBidi"/>
              </w:rPr>
              <w:t>Law on Mass Media</w:t>
            </w:r>
          </w:p>
        </w:tc>
      </w:tr>
      <w:tr w:rsidR="00B27BCE" w:rsidRPr="00505190" w14:paraId="77878810" w14:textId="77777777" w:rsidTr="00237A0C">
        <w:trPr>
          <w:gridAfter w:val="1"/>
          <w:wAfter w:w="98" w:type="dxa"/>
        </w:trPr>
        <w:tc>
          <w:tcPr>
            <w:tcW w:w="1220" w:type="dxa"/>
            <w:tcBorders>
              <w:top w:val="single" w:sz="12" w:space="0" w:color="auto"/>
              <w:bottom w:val="single" w:sz="12" w:space="0" w:color="auto"/>
            </w:tcBorders>
          </w:tcPr>
          <w:p w14:paraId="0DFF8578" w14:textId="3DB58305" w:rsidR="00B27BCE" w:rsidRPr="00505190"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Vyacheslav Lazarev</w:t>
            </w:r>
          </w:p>
        </w:tc>
        <w:tc>
          <w:tcPr>
            <w:tcW w:w="1170" w:type="dxa"/>
            <w:tcBorders>
              <w:top w:val="single" w:sz="12" w:space="0" w:color="auto"/>
              <w:bottom w:val="single" w:sz="12" w:space="0" w:color="auto"/>
            </w:tcBorders>
          </w:tcPr>
          <w:p w14:paraId="1EB00923" w14:textId="24949F63" w:rsidR="00B27BCE" w:rsidRPr="00505190"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r w:rsidRPr="00423DE3">
              <w:rPr>
                <w:rFonts w:asciiTheme="majorBidi" w:hAnsiTheme="majorBidi" w:cstheme="majorBidi"/>
              </w:rPr>
              <w:t>3884/2021</w:t>
            </w:r>
          </w:p>
        </w:tc>
        <w:tc>
          <w:tcPr>
            <w:tcW w:w="1440" w:type="dxa"/>
            <w:tcBorders>
              <w:top w:val="single" w:sz="12" w:space="0" w:color="auto"/>
              <w:bottom w:val="single" w:sz="12" w:space="0" w:color="auto"/>
            </w:tcBorders>
          </w:tcPr>
          <w:p w14:paraId="4FABABA5" w14:textId="3C09EA94" w:rsidR="00B27BCE" w:rsidRPr="00505190"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r w:rsidRPr="00505190">
              <w:rPr>
                <w:rFonts w:asciiTheme="majorBidi" w:hAnsiTheme="majorBidi" w:cstheme="majorBidi"/>
              </w:rPr>
              <w:t>Represented by counsel, Pavel Levinov</w:t>
            </w:r>
          </w:p>
        </w:tc>
        <w:tc>
          <w:tcPr>
            <w:tcW w:w="1440" w:type="dxa"/>
            <w:tcBorders>
              <w:top w:val="single" w:sz="12" w:space="0" w:color="auto"/>
              <w:bottom w:val="single" w:sz="12" w:space="0" w:color="auto"/>
            </w:tcBorders>
          </w:tcPr>
          <w:p w14:paraId="625B5490" w14:textId="58B2AFCE" w:rsidR="00B27BCE" w:rsidRPr="00505190"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10 February 2021</w:t>
            </w:r>
          </w:p>
        </w:tc>
        <w:tc>
          <w:tcPr>
            <w:tcW w:w="1350" w:type="dxa"/>
            <w:tcBorders>
              <w:top w:val="single" w:sz="12" w:space="0" w:color="auto"/>
              <w:bottom w:val="single" w:sz="12" w:space="0" w:color="auto"/>
            </w:tcBorders>
          </w:tcPr>
          <w:p w14:paraId="64C7F1C6" w14:textId="1BAE114B" w:rsidR="00B27BCE" w:rsidRPr="00505190"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11 February 2021</w:t>
            </w:r>
          </w:p>
        </w:tc>
        <w:tc>
          <w:tcPr>
            <w:tcW w:w="2430" w:type="dxa"/>
            <w:tcBorders>
              <w:top w:val="single" w:sz="12" w:space="0" w:color="auto"/>
              <w:bottom w:val="single" w:sz="12" w:space="0" w:color="auto"/>
            </w:tcBorders>
          </w:tcPr>
          <w:p w14:paraId="374904A4" w14:textId="3584BF49" w:rsidR="00B27BCE" w:rsidRPr="00505190" w:rsidRDefault="00B27BCE" w:rsidP="0009588F">
            <w:pPr>
              <w:suppressAutoHyphens w:val="0"/>
              <w:spacing w:line="240" w:lineRule="auto"/>
              <w:rPr>
                <w:rFonts w:asciiTheme="majorBidi" w:hAnsiTheme="majorBidi" w:cstheme="majorBidi"/>
              </w:rPr>
            </w:pPr>
            <w:r>
              <w:rPr>
                <w:rFonts w:asciiTheme="majorBidi" w:hAnsiTheme="majorBidi" w:cstheme="majorBidi"/>
              </w:rPr>
              <w:t xml:space="preserve">First Instance: 15 May 2019, </w:t>
            </w:r>
            <w:proofErr w:type="spellStart"/>
            <w:r w:rsidRPr="00505190">
              <w:rPr>
                <w:rFonts w:asciiTheme="majorBidi" w:hAnsiTheme="majorBidi" w:cstheme="majorBidi"/>
              </w:rPr>
              <w:t>Novopolotsk</w:t>
            </w:r>
            <w:proofErr w:type="spellEnd"/>
            <w:r w:rsidRPr="00505190">
              <w:rPr>
                <w:rFonts w:asciiTheme="majorBidi" w:hAnsiTheme="majorBidi" w:cstheme="majorBidi"/>
              </w:rPr>
              <w:t xml:space="preserve"> City Court</w:t>
            </w:r>
          </w:p>
          <w:p w14:paraId="72F49D47" w14:textId="6FB8EE39" w:rsidR="00B27BCE" w:rsidRPr="00505190" w:rsidRDefault="00B27BCE" w:rsidP="0009588F">
            <w:pPr>
              <w:suppressAutoHyphens w:val="0"/>
              <w:spacing w:line="240" w:lineRule="auto"/>
              <w:rPr>
                <w:rFonts w:asciiTheme="majorBidi" w:hAnsiTheme="majorBidi" w:cstheme="majorBidi"/>
              </w:rPr>
            </w:pPr>
            <w:r>
              <w:rPr>
                <w:rFonts w:asciiTheme="majorBidi" w:hAnsiTheme="majorBidi" w:cstheme="majorBidi"/>
              </w:rPr>
              <w:t>Appeal:</w:t>
            </w:r>
            <w:r w:rsidRPr="00505190">
              <w:rPr>
                <w:rFonts w:asciiTheme="majorBidi" w:hAnsiTheme="majorBidi" w:cstheme="majorBidi"/>
              </w:rPr>
              <w:t>12 June 2019, Vitebsk Regional Court</w:t>
            </w:r>
          </w:p>
        </w:tc>
        <w:tc>
          <w:tcPr>
            <w:tcW w:w="2070" w:type="dxa"/>
            <w:gridSpan w:val="2"/>
            <w:tcBorders>
              <w:top w:val="single" w:sz="12" w:space="0" w:color="auto"/>
              <w:bottom w:val="single" w:sz="12" w:space="0" w:color="auto"/>
            </w:tcBorders>
          </w:tcPr>
          <w:p w14:paraId="2D42B2FE" w14:textId="605F4A3B" w:rsidR="00B27BCE" w:rsidRPr="00505190" w:rsidRDefault="00B27BCE" w:rsidP="00505190">
            <w:pPr>
              <w:suppressAutoHyphens w:val="0"/>
              <w:autoSpaceDE w:val="0"/>
              <w:autoSpaceDN w:val="0"/>
              <w:adjustRightInd w:val="0"/>
              <w:spacing w:before="40" w:after="120" w:line="220" w:lineRule="exact"/>
              <w:ind w:right="113"/>
              <w:rPr>
                <w:rFonts w:asciiTheme="majorBidi" w:hAnsiTheme="majorBidi" w:cstheme="majorBidi"/>
              </w:rPr>
            </w:pPr>
            <w:r w:rsidRPr="00505190">
              <w:rPr>
                <w:rFonts w:asciiTheme="majorBidi" w:hAnsiTheme="majorBidi" w:cstheme="majorBidi"/>
              </w:rPr>
              <w:t>Fine of 637.50 Belarusian roubles (approximately 270 euros)</w:t>
            </w:r>
          </w:p>
        </w:tc>
        <w:tc>
          <w:tcPr>
            <w:tcW w:w="528" w:type="dxa"/>
            <w:gridSpan w:val="2"/>
            <w:tcBorders>
              <w:top w:val="single" w:sz="12" w:space="0" w:color="auto"/>
              <w:bottom w:val="single" w:sz="12" w:space="0" w:color="auto"/>
            </w:tcBorders>
          </w:tcPr>
          <w:p w14:paraId="72D97A09" w14:textId="77777777" w:rsidR="00B27BCE" w:rsidRPr="00505190"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p>
        </w:tc>
        <w:tc>
          <w:tcPr>
            <w:tcW w:w="2344" w:type="dxa"/>
            <w:gridSpan w:val="2"/>
            <w:tcBorders>
              <w:top w:val="single" w:sz="12" w:space="0" w:color="auto"/>
              <w:bottom w:val="single" w:sz="12" w:space="0" w:color="auto"/>
            </w:tcBorders>
          </w:tcPr>
          <w:p w14:paraId="2719BAC8" w14:textId="77777777" w:rsidR="00B27BCE" w:rsidRPr="00502043" w:rsidRDefault="00B27BCE" w:rsidP="00505190">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Code of Administrative Offences</w:t>
            </w:r>
          </w:p>
          <w:p w14:paraId="1DDB0CD2" w14:textId="492632ED" w:rsidR="00B27BCE" w:rsidRPr="00505190" w:rsidRDefault="00B27BCE" w:rsidP="00B27BCE">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Law on Mass Media</w:t>
            </w:r>
          </w:p>
        </w:tc>
      </w:tr>
      <w:tr w:rsidR="00B27BCE" w:rsidRPr="00505190" w14:paraId="63897055" w14:textId="77777777" w:rsidTr="00237A0C">
        <w:trPr>
          <w:gridAfter w:val="1"/>
          <w:wAfter w:w="98" w:type="dxa"/>
          <w:trHeight w:val="987"/>
        </w:trPr>
        <w:tc>
          <w:tcPr>
            <w:tcW w:w="1220" w:type="dxa"/>
            <w:tcBorders>
              <w:top w:val="single" w:sz="12" w:space="0" w:color="auto"/>
              <w:bottom w:val="single" w:sz="12" w:space="0" w:color="auto"/>
            </w:tcBorders>
          </w:tcPr>
          <w:p w14:paraId="257BBB5C" w14:textId="3D99EF0E" w:rsidR="00B27BCE" w:rsidRPr="00505190" w:rsidRDefault="00B27BCE" w:rsidP="00505190">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Elena Shabunya</w:t>
            </w:r>
          </w:p>
        </w:tc>
        <w:tc>
          <w:tcPr>
            <w:tcW w:w="1170" w:type="dxa"/>
            <w:tcBorders>
              <w:top w:val="single" w:sz="12" w:space="0" w:color="auto"/>
              <w:bottom w:val="single" w:sz="12" w:space="0" w:color="auto"/>
            </w:tcBorders>
          </w:tcPr>
          <w:p w14:paraId="16CF817B" w14:textId="78E308E9" w:rsidR="00B27BCE" w:rsidRPr="00505190" w:rsidRDefault="00B27BCE" w:rsidP="00505190">
            <w:pPr>
              <w:suppressAutoHyphens w:val="0"/>
              <w:autoSpaceDE w:val="0"/>
              <w:autoSpaceDN w:val="0"/>
              <w:adjustRightInd w:val="0"/>
              <w:spacing w:before="40" w:after="120" w:line="220" w:lineRule="exact"/>
              <w:ind w:right="113"/>
              <w:rPr>
                <w:rFonts w:asciiTheme="majorBidi" w:hAnsiTheme="majorBidi" w:cstheme="majorBidi"/>
              </w:rPr>
            </w:pPr>
            <w:r w:rsidRPr="00423DE3">
              <w:rPr>
                <w:rFonts w:asciiTheme="majorBidi" w:hAnsiTheme="majorBidi" w:cstheme="majorBidi"/>
              </w:rPr>
              <w:t>3888/2021</w:t>
            </w:r>
          </w:p>
        </w:tc>
        <w:tc>
          <w:tcPr>
            <w:tcW w:w="1440" w:type="dxa"/>
            <w:tcBorders>
              <w:top w:val="single" w:sz="12" w:space="0" w:color="auto"/>
              <w:bottom w:val="single" w:sz="12" w:space="0" w:color="auto"/>
            </w:tcBorders>
          </w:tcPr>
          <w:p w14:paraId="1DEFBC17" w14:textId="48950663" w:rsidR="00B27BCE" w:rsidRPr="00505190" w:rsidRDefault="00B27BCE" w:rsidP="00505190">
            <w:pPr>
              <w:suppressAutoHyphens w:val="0"/>
              <w:autoSpaceDE w:val="0"/>
              <w:autoSpaceDN w:val="0"/>
              <w:adjustRightInd w:val="0"/>
              <w:spacing w:before="40" w:after="120" w:line="220" w:lineRule="exact"/>
              <w:ind w:right="113"/>
              <w:rPr>
                <w:rFonts w:asciiTheme="majorBidi" w:hAnsiTheme="majorBidi" w:cstheme="majorBidi"/>
              </w:rPr>
            </w:pPr>
            <w:r w:rsidRPr="00505190">
              <w:rPr>
                <w:rFonts w:asciiTheme="majorBidi" w:hAnsiTheme="majorBidi" w:cstheme="majorBidi"/>
              </w:rPr>
              <w:t>Represented by counsel, Pavel Levinov</w:t>
            </w:r>
          </w:p>
        </w:tc>
        <w:tc>
          <w:tcPr>
            <w:tcW w:w="1440" w:type="dxa"/>
            <w:tcBorders>
              <w:top w:val="single" w:sz="12" w:space="0" w:color="auto"/>
              <w:bottom w:val="single" w:sz="12" w:space="0" w:color="auto"/>
            </w:tcBorders>
          </w:tcPr>
          <w:p w14:paraId="31A702FB" w14:textId="0E89F0A4" w:rsidR="00B27BCE" w:rsidRPr="00505190" w:rsidRDefault="00B27BCE" w:rsidP="00505190">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11 February 2021</w:t>
            </w:r>
          </w:p>
        </w:tc>
        <w:tc>
          <w:tcPr>
            <w:tcW w:w="1350" w:type="dxa"/>
            <w:tcBorders>
              <w:top w:val="single" w:sz="12" w:space="0" w:color="auto"/>
              <w:bottom w:val="single" w:sz="12" w:space="0" w:color="auto"/>
            </w:tcBorders>
          </w:tcPr>
          <w:p w14:paraId="6F2A32F8" w14:textId="53F9BF38" w:rsidR="00B27BCE" w:rsidRPr="00505190" w:rsidRDefault="00B27BCE" w:rsidP="00505190">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29 April 2021</w:t>
            </w:r>
          </w:p>
        </w:tc>
        <w:tc>
          <w:tcPr>
            <w:tcW w:w="2430" w:type="dxa"/>
            <w:tcBorders>
              <w:top w:val="single" w:sz="12" w:space="0" w:color="auto"/>
              <w:bottom w:val="single" w:sz="12" w:space="0" w:color="auto"/>
            </w:tcBorders>
          </w:tcPr>
          <w:p w14:paraId="40782CE6" w14:textId="5BDE4367" w:rsidR="00B27BCE" w:rsidRDefault="00B27BCE" w:rsidP="00EB228C">
            <w:pPr>
              <w:suppressAutoHyphens w:val="0"/>
              <w:spacing w:line="240" w:lineRule="auto"/>
              <w:rPr>
                <w:rFonts w:asciiTheme="majorBidi" w:hAnsiTheme="majorBidi" w:cstheme="majorBidi"/>
              </w:rPr>
            </w:pPr>
            <w:r>
              <w:rPr>
                <w:rFonts w:asciiTheme="majorBidi" w:hAnsiTheme="majorBidi" w:cstheme="majorBidi"/>
              </w:rPr>
              <w:t xml:space="preserve">First Instance: 15 May 2019, </w:t>
            </w:r>
            <w:proofErr w:type="spellStart"/>
            <w:r w:rsidRPr="00505190">
              <w:rPr>
                <w:rFonts w:asciiTheme="majorBidi" w:hAnsiTheme="majorBidi" w:cstheme="majorBidi"/>
              </w:rPr>
              <w:t>Novopolotsk</w:t>
            </w:r>
            <w:proofErr w:type="spellEnd"/>
            <w:r w:rsidRPr="00505190">
              <w:rPr>
                <w:rFonts w:asciiTheme="majorBidi" w:hAnsiTheme="majorBidi" w:cstheme="majorBidi"/>
              </w:rPr>
              <w:t xml:space="preserve"> City Court</w:t>
            </w:r>
          </w:p>
          <w:p w14:paraId="7DFF05FC" w14:textId="71B8FE97" w:rsidR="00B27BCE" w:rsidRPr="00505190" w:rsidRDefault="00B27BCE" w:rsidP="00EB228C">
            <w:pPr>
              <w:suppressAutoHyphens w:val="0"/>
              <w:spacing w:line="240" w:lineRule="auto"/>
              <w:rPr>
                <w:rFonts w:asciiTheme="majorBidi" w:hAnsiTheme="majorBidi" w:cstheme="majorBidi"/>
              </w:rPr>
            </w:pPr>
            <w:r>
              <w:rPr>
                <w:rFonts w:asciiTheme="majorBidi" w:hAnsiTheme="majorBidi" w:cstheme="majorBidi"/>
              </w:rPr>
              <w:t xml:space="preserve">Appeal: </w:t>
            </w:r>
            <w:r w:rsidRPr="00505190">
              <w:rPr>
                <w:rFonts w:asciiTheme="majorBidi" w:hAnsiTheme="majorBidi" w:cstheme="majorBidi"/>
              </w:rPr>
              <w:t>12 June 2019, Vitebsk Regional Court</w:t>
            </w:r>
          </w:p>
        </w:tc>
        <w:tc>
          <w:tcPr>
            <w:tcW w:w="2070" w:type="dxa"/>
            <w:gridSpan w:val="2"/>
            <w:tcBorders>
              <w:top w:val="single" w:sz="12" w:space="0" w:color="auto"/>
              <w:bottom w:val="single" w:sz="12" w:space="0" w:color="auto"/>
            </w:tcBorders>
          </w:tcPr>
          <w:p w14:paraId="3B959E31" w14:textId="6ECF266C" w:rsidR="00B27BCE" w:rsidRPr="00505190" w:rsidRDefault="00B27BCE" w:rsidP="00505190">
            <w:pPr>
              <w:suppressAutoHyphens w:val="0"/>
              <w:autoSpaceDE w:val="0"/>
              <w:autoSpaceDN w:val="0"/>
              <w:adjustRightInd w:val="0"/>
              <w:spacing w:before="40" w:after="120" w:line="220" w:lineRule="exact"/>
              <w:ind w:right="113"/>
              <w:rPr>
                <w:rFonts w:asciiTheme="majorBidi" w:hAnsiTheme="majorBidi" w:cstheme="majorBidi"/>
              </w:rPr>
            </w:pPr>
            <w:r w:rsidRPr="00505190">
              <w:rPr>
                <w:rFonts w:asciiTheme="majorBidi" w:hAnsiTheme="majorBidi" w:cstheme="majorBidi"/>
              </w:rPr>
              <w:t>Fine of 637.50 Belarusian roubles (approximately 270 euros)</w:t>
            </w:r>
          </w:p>
        </w:tc>
        <w:tc>
          <w:tcPr>
            <w:tcW w:w="528" w:type="dxa"/>
            <w:gridSpan w:val="2"/>
            <w:tcBorders>
              <w:top w:val="single" w:sz="12" w:space="0" w:color="auto"/>
              <w:bottom w:val="single" w:sz="12" w:space="0" w:color="auto"/>
            </w:tcBorders>
          </w:tcPr>
          <w:p w14:paraId="75E28B33" w14:textId="77777777" w:rsidR="00B27BCE" w:rsidRPr="00505190" w:rsidRDefault="00B27BCE" w:rsidP="00505190">
            <w:pPr>
              <w:suppressAutoHyphens w:val="0"/>
              <w:autoSpaceDE w:val="0"/>
              <w:autoSpaceDN w:val="0"/>
              <w:adjustRightInd w:val="0"/>
              <w:spacing w:before="40" w:after="120" w:line="220" w:lineRule="exact"/>
              <w:ind w:right="113"/>
              <w:rPr>
                <w:rFonts w:asciiTheme="majorBidi" w:hAnsiTheme="majorBidi" w:cstheme="majorBidi"/>
              </w:rPr>
            </w:pPr>
          </w:p>
        </w:tc>
        <w:tc>
          <w:tcPr>
            <w:tcW w:w="2344" w:type="dxa"/>
            <w:gridSpan w:val="2"/>
            <w:tcBorders>
              <w:top w:val="single" w:sz="12" w:space="0" w:color="auto"/>
              <w:bottom w:val="single" w:sz="12" w:space="0" w:color="auto"/>
            </w:tcBorders>
          </w:tcPr>
          <w:p w14:paraId="5EF1BE70" w14:textId="77777777" w:rsidR="00B27BCE" w:rsidRPr="00502043" w:rsidRDefault="00B27BCE" w:rsidP="00505190">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Code of Administrative Offences</w:t>
            </w:r>
          </w:p>
          <w:p w14:paraId="32C25025" w14:textId="255DB9A4" w:rsidR="00B27BCE" w:rsidRPr="00505190" w:rsidRDefault="00B27BCE" w:rsidP="00505190">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Law on Mass Media</w:t>
            </w:r>
          </w:p>
        </w:tc>
      </w:tr>
      <w:tr w:rsidR="006113E9" w:rsidRPr="00505190" w14:paraId="0648CAE6" w14:textId="77777777" w:rsidTr="00237A0C">
        <w:trPr>
          <w:gridAfter w:val="1"/>
          <w:wAfter w:w="98" w:type="dxa"/>
          <w:trHeight w:val="987"/>
        </w:trPr>
        <w:tc>
          <w:tcPr>
            <w:tcW w:w="1220" w:type="dxa"/>
            <w:tcBorders>
              <w:top w:val="single" w:sz="12" w:space="0" w:color="auto"/>
              <w:bottom w:val="single" w:sz="12" w:space="0" w:color="auto"/>
            </w:tcBorders>
          </w:tcPr>
          <w:p w14:paraId="772AD253" w14:textId="02B19841" w:rsidR="006113E9" w:rsidRPr="002A1D5B" w:rsidRDefault="006113E9" w:rsidP="003F75DC">
            <w:pPr>
              <w:tabs>
                <w:tab w:val="left" w:pos="1016"/>
              </w:tabs>
              <w:suppressAutoHyphens w:val="0"/>
              <w:autoSpaceDE w:val="0"/>
              <w:autoSpaceDN w:val="0"/>
              <w:adjustRightInd w:val="0"/>
              <w:spacing w:before="40" w:after="120" w:line="220" w:lineRule="exact"/>
              <w:ind w:right="113"/>
              <w:rPr>
                <w:rFonts w:asciiTheme="majorBidi" w:hAnsiTheme="majorBidi" w:cstheme="majorBidi"/>
              </w:rPr>
            </w:pPr>
            <w:r w:rsidRPr="00505190">
              <w:rPr>
                <w:rFonts w:asciiTheme="majorBidi" w:hAnsiTheme="majorBidi" w:cstheme="majorBidi"/>
              </w:rPr>
              <w:t>Larisa Shchiryakova</w:t>
            </w:r>
          </w:p>
        </w:tc>
        <w:tc>
          <w:tcPr>
            <w:tcW w:w="1170" w:type="dxa"/>
            <w:tcBorders>
              <w:top w:val="single" w:sz="12" w:space="0" w:color="auto"/>
              <w:bottom w:val="single" w:sz="12" w:space="0" w:color="auto"/>
            </w:tcBorders>
          </w:tcPr>
          <w:p w14:paraId="40D3BA94" w14:textId="722AB766" w:rsidR="006113E9" w:rsidRPr="002A1D5B" w:rsidRDefault="006113E9" w:rsidP="00505190">
            <w:pPr>
              <w:suppressAutoHyphens w:val="0"/>
              <w:autoSpaceDE w:val="0"/>
              <w:autoSpaceDN w:val="0"/>
              <w:adjustRightInd w:val="0"/>
              <w:spacing w:before="40" w:after="120" w:line="220" w:lineRule="exact"/>
              <w:ind w:right="113"/>
              <w:rPr>
                <w:rFonts w:asciiTheme="majorBidi" w:hAnsiTheme="majorBidi" w:cstheme="majorBidi"/>
              </w:rPr>
            </w:pPr>
            <w:r w:rsidRPr="00505190">
              <w:rPr>
                <w:rFonts w:asciiTheme="majorBidi" w:hAnsiTheme="majorBidi" w:cstheme="majorBidi"/>
              </w:rPr>
              <w:t>3899/2021</w:t>
            </w:r>
          </w:p>
        </w:tc>
        <w:tc>
          <w:tcPr>
            <w:tcW w:w="1440" w:type="dxa"/>
            <w:tcBorders>
              <w:top w:val="single" w:sz="12" w:space="0" w:color="auto"/>
              <w:bottom w:val="single" w:sz="12" w:space="0" w:color="auto"/>
            </w:tcBorders>
          </w:tcPr>
          <w:p w14:paraId="15A9A67F" w14:textId="215AC1D8" w:rsidR="006113E9" w:rsidRPr="00505190" w:rsidRDefault="006113E9" w:rsidP="00505190">
            <w:pPr>
              <w:suppressAutoHyphens w:val="0"/>
              <w:autoSpaceDE w:val="0"/>
              <w:autoSpaceDN w:val="0"/>
              <w:adjustRightInd w:val="0"/>
              <w:spacing w:before="40" w:after="120" w:line="220" w:lineRule="exact"/>
              <w:ind w:right="113"/>
              <w:rPr>
                <w:rFonts w:asciiTheme="majorBidi" w:hAnsiTheme="majorBidi" w:cstheme="majorBidi"/>
              </w:rPr>
            </w:pPr>
            <w:r w:rsidRPr="00505190">
              <w:rPr>
                <w:rFonts w:asciiTheme="majorBidi" w:hAnsiTheme="majorBidi" w:cstheme="majorBidi"/>
              </w:rPr>
              <w:t>Not represented by counsel</w:t>
            </w:r>
          </w:p>
        </w:tc>
        <w:tc>
          <w:tcPr>
            <w:tcW w:w="1440" w:type="dxa"/>
            <w:tcBorders>
              <w:top w:val="single" w:sz="12" w:space="0" w:color="auto"/>
              <w:bottom w:val="single" w:sz="12" w:space="0" w:color="auto"/>
            </w:tcBorders>
          </w:tcPr>
          <w:p w14:paraId="28650ABD" w14:textId="2B5A7ED4" w:rsidR="006113E9" w:rsidRPr="002A1D5B" w:rsidRDefault="006113E9" w:rsidP="00505190">
            <w:pPr>
              <w:suppressAutoHyphens w:val="0"/>
              <w:autoSpaceDE w:val="0"/>
              <w:autoSpaceDN w:val="0"/>
              <w:adjustRightInd w:val="0"/>
              <w:spacing w:before="40" w:after="120" w:line="220" w:lineRule="exact"/>
              <w:ind w:right="113"/>
              <w:rPr>
                <w:rFonts w:asciiTheme="majorBidi" w:hAnsiTheme="majorBidi" w:cstheme="majorBidi"/>
              </w:rPr>
            </w:pPr>
            <w:r w:rsidRPr="002A1D5B">
              <w:rPr>
                <w:rFonts w:asciiTheme="majorBidi" w:hAnsiTheme="majorBidi" w:cstheme="majorBidi"/>
              </w:rPr>
              <w:t>28 December 2018</w:t>
            </w:r>
          </w:p>
        </w:tc>
        <w:tc>
          <w:tcPr>
            <w:tcW w:w="1350" w:type="dxa"/>
            <w:tcBorders>
              <w:top w:val="single" w:sz="12" w:space="0" w:color="auto"/>
              <w:bottom w:val="single" w:sz="12" w:space="0" w:color="auto"/>
            </w:tcBorders>
          </w:tcPr>
          <w:p w14:paraId="4759BBC4" w14:textId="49C05891" w:rsidR="006113E9" w:rsidRPr="002A1D5B" w:rsidRDefault="006113E9" w:rsidP="00505190">
            <w:pPr>
              <w:suppressAutoHyphens w:val="0"/>
              <w:autoSpaceDE w:val="0"/>
              <w:autoSpaceDN w:val="0"/>
              <w:adjustRightInd w:val="0"/>
              <w:spacing w:before="40" w:after="120" w:line="220" w:lineRule="exact"/>
              <w:ind w:right="113"/>
              <w:rPr>
                <w:rFonts w:asciiTheme="majorBidi" w:hAnsiTheme="majorBidi" w:cstheme="majorBidi"/>
              </w:rPr>
            </w:pPr>
            <w:r w:rsidRPr="002A1D5B">
              <w:rPr>
                <w:rFonts w:asciiTheme="majorBidi" w:hAnsiTheme="majorBidi" w:cstheme="majorBidi"/>
              </w:rPr>
              <w:t>10 March 2021</w:t>
            </w:r>
          </w:p>
        </w:tc>
        <w:tc>
          <w:tcPr>
            <w:tcW w:w="2430" w:type="dxa"/>
            <w:tcBorders>
              <w:top w:val="single" w:sz="12" w:space="0" w:color="auto"/>
              <w:bottom w:val="single" w:sz="12" w:space="0" w:color="auto"/>
            </w:tcBorders>
          </w:tcPr>
          <w:p w14:paraId="0D520483" w14:textId="657FD789" w:rsidR="006F3DFB" w:rsidRPr="002A1D5B" w:rsidRDefault="006F3DFB" w:rsidP="00EB228C">
            <w:pPr>
              <w:suppressAutoHyphens w:val="0"/>
              <w:spacing w:line="240" w:lineRule="auto"/>
              <w:rPr>
                <w:rFonts w:asciiTheme="majorBidi" w:hAnsiTheme="majorBidi" w:cstheme="majorBidi"/>
              </w:rPr>
            </w:pPr>
            <w:r w:rsidRPr="002A1D5B">
              <w:rPr>
                <w:rFonts w:asciiTheme="majorBidi" w:hAnsiTheme="majorBidi" w:cstheme="majorBidi"/>
              </w:rPr>
              <w:t xml:space="preserve">First Instance: 28 May 2018, </w:t>
            </w:r>
            <w:proofErr w:type="spellStart"/>
            <w:r w:rsidRPr="002A1D5B">
              <w:rPr>
                <w:rFonts w:asciiTheme="majorBidi" w:hAnsiTheme="majorBidi" w:cstheme="majorBidi"/>
              </w:rPr>
              <w:t>Kalinkovich</w:t>
            </w:r>
            <w:r w:rsidR="007F7438" w:rsidRPr="002A1D5B">
              <w:rPr>
                <w:rFonts w:asciiTheme="majorBidi" w:hAnsiTheme="majorBidi" w:cstheme="majorBidi"/>
              </w:rPr>
              <w:t>sky</w:t>
            </w:r>
            <w:proofErr w:type="spellEnd"/>
            <w:r w:rsidRPr="002A1D5B">
              <w:rPr>
                <w:rFonts w:asciiTheme="majorBidi" w:hAnsiTheme="majorBidi" w:cstheme="majorBidi"/>
              </w:rPr>
              <w:t xml:space="preserve"> District Court</w:t>
            </w:r>
          </w:p>
          <w:p w14:paraId="3F893113" w14:textId="1BBC52E8" w:rsidR="006F3DFB" w:rsidRPr="002A1D5B" w:rsidRDefault="006F3DFB" w:rsidP="00EB228C">
            <w:pPr>
              <w:suppressAutoHyphens w:val="0"/>
              <w:spacing w:line="240" w:lineRule="auto"/>
              <w:rPr>
                <w:rFonts w:asciiTheme="majorBidi" w:hAnsiTheme="majorBidi" w:cstheme="majorBidi"/>
              </w:rPr>
            </w:pPr>
            <w:r w:rsidRPr="002A1D5B">
              <w:rPr>
                <w:rFonts w:asciiTheme="majorBidi" w:hAnsiTheme="majorBidi" w:cstheme="majorBidi"/>
              </w:rPr>
              <w:t>Appeal: 4 June 2018, Gomel Regional Court</w:t>
            </w:r>
          </w:p>
          <w:p w14:paraId="0D2C7841" w14:textId="77777777" w:rsidR="006F3DFB" w:rsidRPr="002A1D5B" w:rsidRDefault="006F3DFB" w:rsidP="00990B5B">
            <w:pPr>
              <w:suppressAutoHyphens w:val="0"/>
              <w:spacing w:line="240" w:lineRule="auto"/>
              <w:rPr>
                <w:rFonts w:asciiTheme="majorBidi" w:hAnsiTheme="majorBidi" w:cstheme="majorBidi"/>
              </w:rPr>
            </w:pPr>
          </w:p>
          <w:p w14:paraId="7E0DFAA0" w14:textId="70A7045E" w:rsidR="006F3DFB" w:rsidRPr="002A1D5B" w:rsidRDefault="006F3DFB" w:rsidP="00EB228C">
            <w:pPr>
              <w:suppressAutoHyphens w:val="0"/>
              <w:spacing w:line="240" w:lineRule="auto"/>
              <w:rPr>
                <w:rFonts w:asciiTheme="majorBidi" w:hAnsiTheme="majorBidi" w:cstheme="majorBidi"/>
              </w:rPr>
            </w:pPr>
            <w:r w:rsidRPr="002A1D5B">
              <w:rPr>
                <w:rFonts w:asciiTheme="majorBidi" w:hAnsiTheme="majorBidi" w:cstheme="majorBidi"/>
              </w:rPr>
              <w:t xml:space="preserve">First Instance: 6 July 2018, </w:t>
            </w:r>
            <w:proofErr w:type="spellStart"/>
            <w:r w:rsidRPr="002A1D5B">
              <w:rPr>
                <w:rFonts w:asciiTheme="majorBidi" w:hAnsiTheme="majorBidi" w:cstheme="majorBidi"/>
              </w:rPr>
              <w:t>Rechits</w:t>
            </w:r>
            <w:r w:rsidR="002A1D5B" w:rsidRPr="002A1D5B">
              <w:rPr>
                <w:rFonts w:asciiTheme="majorBidi" w:hAnsiTheme="majorBidi" w:cstheme="majorBidi"/>
              </w:rPr>
              <w:t>ky</w:t>
            </w:r>
            <w:proofErr w:type="spellEnd"/>
            <w:r w:rsidRPr="002A1D5B">
              <w:rPr>
                <w:rFonts w:asciiTheme="majorBidi" w:hAnsiTheme="majorBidi" w:cstheme="majorBidi"/>
              </w:rPr>
              <w:t xml:space="preserve"> District </w:t>
            </w:r>
            <w:r w:rsidR="002A1D5B" w:rsidRPr="002A1D5B">
              <w:rPr>
                <w:rFonts w:asciiTheme="majorBidi" w:hAnsiTheme="majorBidi" w:cstheme="majorBidi"/>
              </w:rPr>
              <w:t>Court</w:t>
            </w:r>
          </w:p>
          <w:p w14:paraId="58853681" w14:textId="525F6F73" w:rsidR="006113E9" w:rsidRPr="002A1D5B" w:rsidRDefault="006F3DFB" w:rsidP="00EB228C">
            <w:pPr>
              <w:suppressAutoHyphens w:val="0"/>
              <w:spacing w:line="240" w:lineRule="auto"/>
              <w:rPr>
                <w:rFonts w:asciiTheme="majorBidi" w:hAnsiTheme="majorBidi" w:cstheme="majorBidi"/>
              </w:rPr>
            </w:pPr>
            <w:r w:rsidRPr="002A1D5B">
              <w:rPr>
                <w:rFonts w:asciiTheme="majorBidi" w:hAnsiTheme="majorBidi" w:cstheme="majorBidi"/>
              </w:rPr>
              <w:t>Appeal: 10 August 2018, Gomel Regional Court</w:t>
            </w:r>
          </w:p>
        </w:tc>
        <w:tc>
          <w:tcPr>
            <w:tcW w:w="2070" w:type="dxa"/>
            <w:gridSpan w:val="2"/>
            <w:tcBorders>
              <w:top w:val="single" w:sz="12" w:space="0" w:color="auto"/>
              <w:bottom w:val="single" w:sz="12" w:space="0" w:color="auto"/>
            </w:tcBorders>
          </w:tcPr>
          <w:p w14:paraId="43401B27" w14:textId="77777777" w:rsidR="006113E9" w:rsidRPr="00505190" w:rsidRDefault="007F7438" w:rsidP="00505190">
            <w:pPr>
              <w:suppressAutoHyphens w:val="0"/>
              <w:autoSpaceDE w:val="0"/>
              <w:autoSpaceDN w:val="0"/>
              <w:adjustRightInd w:val="0"/>
              <w:spacing w:before="40" w:after="120" w:line="220" w:lineRule="exact"/>
              <w:ind w:right="113"/>
              <w:rPr>
                <w:rFonts w:asciiTheme="majorBidi" w:hAnsiTheme="majorBidi" w:cstheme="majorBidi"/>
              </w:rPr>
            </w:pPr>
            <w:r w:rsidRPr="00505190">
              <w:rPr>
                <w:rFonts w:asciiTheme="majorBidi" w:hAnsiTheme="majorBidi" w:cstheme="majorBidi"/>
              </w:rPr>
              <w:t>Fine of 980 Belarusian roubles (approximately 410 euros)</w:t>
            </w:r>
          </w:p>
          <w:p w14:paraId="7C4EA97E" w14:textId="77777777" w:rsidR="00235A54" w:rsidRPr="00505190" w:rsidRDefault="00235A54" w:rsidP="00505190">
            <w:pPr>
              <w:suppressAutoHyphens w:val="0"/>
              <w:autoSpaceDE w:val="0"/>
              <w:autoSpaceDN w:val="0"/>
              <w:adjustRightInd w:val="0"/>
              <w:spacing w:before="40" w:after="120" w:line="220" w:lineRule="exact"/>
              <w:ind w:right="113"/>
              <w:rPr>
                <w:rFonts w:asciiTheme="majorBidi" w:hAnsiTheme="majorBidi" w:cstheme="majorBidi"/>
              </w:rPr>
            </w:pPr>
          </w:p>
          <w:p w14:paraId="0988C6B6" w14:textId="0F27BC30" w:rsidR="00235A54" w:rsidRPr="00505190" w:rsidRDefault="00235A54" w:rsidP="00505190">
            <w:pPr>
              <w:suppressAutoHyphens w:val="0"/>
              <w:autoSpaceDE w:val="0"/>
              <w:autoSpaceDN w:val="0"/>
              <w:adjustRightInd w:val="0"/>
              <w:spacing w:before="40" w:after="120" w:line="220" w:lineRule="exact"/>
              <w:ind w:right="113"/>
              <w:rPr>
                <w:rFonts w:asciiTheme="majorBidi" w:hAnsiTheme="majorBidi" w:cstheme="majorBidi"/>
              </w:rPr>
            </w:pPr>
            <w:r w:rsidRPr="00505190">
              <w:rPr>
                <w:rFonts w:asciiTheme="majorBidi" w:hAnsiTheme="majorBidi" w:cstheme="majorBidi"/>
              </w:rPr>
              <w:t>Fine of 980 Belarusian roubles (approximately 410 euros)</w:t>
            </w:r>
          </w:p>
        </w:tc>
        <w:tc>
          <w:tcPr>
            <w:tcW w:w="528" w:type="dxa"/>
            <w:gridSpan w:val="2"/>
            <w:tcBorders>
              <w:top w:val="single" w:sz="12" w:space="0" w:color="auto"/>
              <w:bottom w:val="single" w:sz="12" w:space="0" w:color="auto"/>
            </w:tcBorders>
          </w:tcPr>
          <w:p w14:paraId="5F3BF168" w14:textId="77777777" w:rsidR="006113E9" w:rsidRPr="00505190" w:rsidRDefault="006113E9" w:rsidP="00505190">
            <w:pPr>
              <w:suppressAutoHyphens w:val="0"/>
              <w:autoSpaceDE w:val="0"/>
              <w:autoSpaceDN w:val="0"/>
              <w:adjustRightInd w:val="0"/>
              <w:spacing w:before="40" w:after="120" w:line="220" w:lineRule="exact"/>
              <w:ind w:right="113"/>
              <w:rPr>
                <w:rFonts w:asciiTheme="majorBidi" w:hAnsiTheme="majorBidi" w:cstheme="majorBidi"/>
              </w:rPr>
            </w:pPr>
          </w:p>
        </w:tc>
        <w:tc>
          <w:tcPr>
            <w:tcW w:w="2344" w:type="dxa"/>
            <w:gridSpan w:val="2"/>
            <w:tcBorders>
              <w:top w:val="single" w:sz="12" w:space="0" w:color="auto"/>
              <w:bottom w:val="single" w:sz="12" w:space="0" w:color="auto"/>
            </w:tcBorders>
          </w:tcPr>
          <w:p w14:paraId="1E56057B" w14:textId="77777777" w:rsidR="00235A54" w:rsidRPr="00502043" w:rsidRDefault="00235A54" w:rsidP="00505190">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Code of Administrative Offences</w:t>
            </w:r>
          </w:p>
          <w:p w14:paraId="19A912F4" w14:textId="27A2A447" w:rsidR="006113E9" w:rsidRDefault="00235A54" w:rsidP="00505190">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Law on Mass Media</w:t>
            </w:r>
          </w:p>
        </w:tc>
      </w:tr>
      <w:tr w:rsidR="006113E9" w:rsidRPr="00505190" w14:paraId="2E94F474" w14:textId="77777777" w:rsidTr="00237A0C">
        <w:trPr>
          <w:gridAfter w:val="1"/>
          <w:wAfter w:w="98" w:type="dxa"/>
          <w:trHeight w:val="1221"/>
        </w:trPr>
        <w:tc>
          <w:tcPr>
            <w:tcW w:w="1220" w:type="dxa"/>
            <w:tcBorders>
              <w:top w:val="single" w:sz="12" w:space="0" w:color="auto"/>
              <w:bottom w:val="single" w:sz="12" w:space="0" w:color="auto"/>
            </w:tcBorders>
          </w:tcPr>
          <w:p w14:paraId="49052777" w14:textId="77BF6714" w:rsidR="006113E9" w:rsidRPr="00505190" w:rsidRDefault="006113E9" w:rsidP="00505190">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Elena Shabunya</w:t>
            </w:r>
          </w:p>
        </w:tc>
        <w:tc>
          <w:tcPr>
            <w:tcW w:w="1170" w:type="dxa"/>
            <w:tcBorders>
              <w:top w:val="single" w:sz="12" w:space="0" w:color="auto"/>
              <w:bottom w:val="single" w:sz="12" w:space="0" w:color="auto"/>
            </w:tcBorders>
          </w:tcPr>
          <w:p w14:paraId="65C7D4F9" w14:textId="4F7D9179" w:rsidR="006113E9" w:rsidRPr="0036208A" w:rsidRDefault="006113E9" w:rsidP="006113E9">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4115</w:t>
            </w:r>
            <w:r w:rsidRPr="00423DE3">
              <w:rPr>
                <w:rFonts w:asciiTheme="majorBidi" w:hAnsiTheme="majorBidi" w:cstheme="majorBidi"/>
              </w:rPr>
              <w:t>/202</w:t>
            </w:r>
            <w:r>
              <w:rPr>
                <w:rFonts w:asciiTheme="majorBidi" w:hAnsiTheme="majorBidi" w:cstheme="majorBidi"/>
              </w:rPr>
              <w:t>2</w:t>
            </w:r>
          </w:p>
        </w:tc>
        <w:tc>
          <w:tcPr>
            <w:tcW w:w="1440" w:type="dxa"/>
            <w:tcBorders>
              <w:top w:val="single" w:sz="12" w:space="0" w:color="auto"/>
              <w:bottom w:val="single" w:sz="12" w:space="0" w:color="auto"/>
            </w:tcBorders>
          </w:tcPr>
          <w:p w14:paraId="34E1462A" w14:textId="10A5BAED" w:rsidR="006113E9" w:rsidRPr="0036208A" w:rsidRDefault="006113E9" w:rsidP="006113E9">
            <w:pPr>
              <w:suppressAutoHyphens w:val="0"/>
              <w:autoSpaceDE w:val="0"/>
              <w:autoSpaceDN w:val="0"/>
              <w:adjustRightInd w:val="0"/>
              <w:spacing w:before="40" w:after="120" w:line="220" w:lineRule="exact"/>
              <w:ind w:right="113"/>
              <w:rPr>
                <w:rFonts w:asciiTheme="majorBidi" w:hAnsiTheme="majorBidi" w:cstheme="majorBidi"/>
              </w:rPr>
            </w:pPr>
            <w:r w:rsidRPr="00505190">
              <w:rPr>
                <w:rFonts w:asciiTheme="majorBidi" w:hAnsiTheme="majorBidi" w:cstheme="majorBidi"/>
              </w:rPr>
              <w:t>Represented by counsel, Pavel Levinov</w:t>
            </w:r>
          </w:p>
        </w:tc>
        <w:tc>
          <w:tcPr>
            <w:tcW w:w="1440" w:type="dxa"/>
            <w:tcBorders>
              <w:top w:val="single" w:sz="12" w:space="0" w:color="auto"/>
              <w:bottom w:val="single" w:sz="12" w:space="0" w:color="auto"/>
            </w:tcBorders>
          </w:tcPr>
          <w:p w14:paraId="3E423F01" w14:textId="54CF3CF3" w:rsidR="006113E9" w:rsidRPr="0036208A" w:rsidRDefault="006113E9" w:rsidP="006113E9">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19 May 2021</w:t>
            </w:r>
          </w:p>
        </w:tc>
        <w:tc>
          <w:tcPr>
            <w:tcW w:w="1350" w:type="dxa"/>
            <w:tcBorders>
              <w:top w:val="single" w:sz="12" w:space="0" w:color="auto"/>
              <w:bottom w:val="single" w:sz="12" w:space="0" w:color="auto"/>
            </w:tcBorders>
          </w:tcPr>
          <w:p w14:paraId="0E77EE72" w14:textId="273EF2FE" w:rsidR="006113E9" w:rsidRPr="0036208A" w:rsidRDefault="006113E9" w:rsidP="006113E9">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10 March 2022</w:t>
            </w:r>
          </w:p>
        </w:tc>
        <w:tc>
          <w:tcPr>
            <w:tcW w:w="2430" w:type="dxa"/>
            <w:tcBorders>
              <w:top w:val="single" w:sz="12" w:space="0" w:color="auto"/>
              <w:bottom w:val="single" w:sz="12" w:space="0" w:color="auto"/>
            </w:tcBorders>
          </w:tcPr>
          <w:p w14:paraId="2DE8C7BF" w14:textId="79C2F34A" w:rsidR="006113E9" w:rsidRDefault="006113E9" w:rsidP="00EB228C">
            <w:pPr>
              <w:suppressAutoHyphens w:val="0"/>
              <w:spacing w:line="240" w:lineRule="auto"/>
              <w:rPr>
                <w:rFonts w:asciiTheme="majorBidi" w:hAnsiTheme="majorBidi" w:cstheme="majorBidi"/>
              </w:rPr>
            </w:pPr>
            <w:r>
              <w:rPr>
                <w:rFonts w:asciiTheme="majorBidi" w:hAnsiTheme="majorBidi" w:cstheme="majorBidi"/>
              </w:rPr>
              <w:t xml:space="preserve">First Instance: 24 March 2021, </w:t>
            </w:r>
            <w:proofErr w:type="spellStart"/>
            <w:r>
              <w:rPr>
                <w:rFonts w:asciiTheme="majorBidi" w:hAnsiTheme="majorBidi" w:cstheme="majorBidi"/>
              </w:rPr>
              <w:t>Pervomaysky</w:t>
            </w:r>
            <w:proofErr w:type="spellEnd"/>
            <w:r>
              <w:rPr>
                <w:rFonts w:asciiTheme="majorBidi" w:hAnsiTheme="majorBidi" w:cstheme="majorBidi"/>
              </w:rPr>
              <w:t xml:space="preserve"> District Court</w:t>
            </w:r>
          </w:p>
          <w:p w14:paraId="6A984A07" w14:textId="16E8DFAB" w:rsidR="006113E9" w:rsidRPr="00505190" w:rsidRDefault="006113E9" w:rsidP="00EB228C">
            <w:pPr>
              <w:suppressAutoHyphens w:val="0"/>
              <w:spacing w:line="240" w:lineRule="auto"/>
              <w:rPr>
                <w:rFonts w:asciiTheme="majorBidi" w:hAnsiTheme="majorBidi" w:cstheme="majorBidi"/>
              </w:rPr>
            </w:pPr>
            <w:r>
              <w:rPr>
                <w:rFonts w:asciiTheme="majorBidi" w:hAnsiTheme="majorBidi" w:cstheme="majorBidi"/>
              </w:rPr>
              <w:t>Appeal: 7 April 2021, Vitebsk Regional Court</w:t>
            </w:r>
          </w:p>
        </w:tc>
        <w:tc>
          <w:tcPr>
            <w:tcW w:w="2070" w:type="dxa"/>
            <w:gridSpan w:val="2"/>
            <w:tcBorders>
              <w:top w:val="single" w:sz="12" w:space="0" w:color="auto"/>
              <w:bottom w:val="single" w:sz="12" w:space="0" w:color="auto"/>
            </w:tcBorders>
          </w:tcPr>
          <w:p w14:paraId="6F5CE97F" w14:textId="70749EB1" w:rsidR="006113E9" w:rsidRPr="0036208A" w:rsidRDefault="006113E9" w:rsidP="00505190">
            <w:pPr>
              <w:suppressAutoHyphens w:val="0"/>
              <w:autoSpaceDE w:val="0"/>
              <w:autoSpaceDN w:val="0"/>
              <w:adjustRightInd w:val="0"/>
              <w:spacing w:before="40" w:after="120" w:line="220" w:lineRule="exact"/>
              <w:ind w:right="113"/>
              <w:rPr>
                <w:rFonts w:asciiTheme="majorBidi" w:hAnsiTheme="majorBidi" w:cstheme="majorBidi"/>
              </w:rPr>
            </w:pPr>
            <w:r w:rsidRPr="00505190">
              <w:rPr>
                <w:rFonts w:asciiTheme="majorBidi" w:hAnsiTheme="majorBidi" w:cstheme="majorBidi"/>
              </w:rPr>
              <w:t>Fine of 870 Belarusian roubles (approximately 380 euros)</w:t>
            </w:r>
          </w:p>
        </w:tc>
        <w:tc>
          <w:tcPr>
            <w:tcW w:w="528" w:type="dxa"/>
            <w:gridSpan w:val="2"/>
            <w:tcBorders>
              <w:top w:val="single" w:sz="12" w:space="0" w:color="auto"/>
              <w:bottom w:val="single" w:sz="12" w:space="0" w:color="auto"/>
            </w:tcBorders>
          </w:tcPr>
          <w:p w14:paraId="5A76B01C" w14:textId="77777777" w:rsidR="006113E9" w:rsidRPr="0036208A" w:rsidRDefault="006113E9" w:rsidP="00505190">
            <w:pPr>
              <w:suppressAutoHyphens w:val="0"/>
              <w:autoSpaceDE w:val="0"/>
              <w:autoSpaceDN w:val="0"/>
              <w:adjustRightInd w:val="0"/>
              <w:spacing w:before="40" w:after="120" w:line="220" w:lineRule="exact"/>
              <w:ind w:right="113"/>
              <w:rPr>
                <w:rFonts w:asciiTheme="majorBidi" w:hAnsiTheme="majorBidi" w:cstheme="majorBidi"/>
              </w:rPr>
            </w:pPr>
          </w:p>
        </w:tc>
        <w:tc>
          <w:tcPr>
            <w:tcW w:w="2344" w:type="dxa"/>
            <w:gridSpan w:val="2"/>
            <w:tcBorders>
              <w:top w:val="single" w:sz="12" w:space="0" w:color="auto"/>
              <w:bottom w:val="single" w:sz="12" w:space="0" w:color="auto"/>
            </w:tcBorders>
          </w:tcPr>
          <w:p w14:paraId="045E2ED1" w14:textId="77777777" w:rsidR="006113E9" w:rsidRPr="00502043" w:rsidRDefault="006113E9" w:rsidP="00505190">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Code of Administrative Offences</w:t>
            </w:r>
          </w:p>
          <w:p w14:paraId="3EA72DCD" w14:textId="4A1F3755" w:rsidR="006113E9" w:rsidRPr="0036208A" w:rsidRDefault="006113E9" w:rsidP="00505190">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Law on Mass Media</w:t>
            </w:r>
          </w:p>
        </w:tc>
      </w:tr>
      <w:tr w:rsidR="006113E9" w:rsidRPr="00505190" w14:paraId="09473DB3" w14:textId="77777777" w:rsidTr="00237A0C">
        <w:trPr>
          <w:gridAfter w:val="1"/>
          <w:wAfter w:w="98" w:type="dxa"/>
          <w:trHeight w:val="1221"/>
        </w:trPr>
        <w:tc>
          <w:tcPr>
            <w:tcW w:w="1220" w:type="dxa"/>
            <w:tcBorders>
              <w:top w:val="single" w:sz="12" w:space="0" w:color="auto"/>
              <w:bottom w:val="single" w:sz="12" w:space="0" w:color="auto"/>
            </w:tcBorders>
          </w:tcPr>
          <w:p w14:paraId="3793DF16" w14:textId="499C0E42" w:rsidR="006113E9" w:rsidRDefault="006113E9" w:rsidP="00505190">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Dmitry Kazakevich</w:t>
            </w:r>
          </w:p>
        </w:tc>
        <w:tc>
          <w:tcPr>
            <w:tcW w:w="1170" w:type="dxa"/>
            <w:tcBorders>
              <w:top w:val="single" w:sz="12" w:space="0" w:color="auto"/>
              <w:bottom w:val="single" w:sz="12" w:space="0" w:color="auto"/>
            </w:tcBorders>
          </w:tcPr>
          <w:p w14:paraId="3EE222B0" w14:textId="00DF3867" w:rsidR="006113E9" w:rsidRDefault="006113E9" w:rsidP="006113E9">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4127/2022</w:t>
            </w:r>
          </w:p>
        </w:tc>
        <w:tc>
          <w:tcPr>
            <w:tcW w:w="1440" w:type="dxa"/>
            <w:tcBorders>
              <w:top w:val="single" w:sz="12" w:space="0" w:color="auto"/>
              <w:bottom w:val="single" w:sz="12" w:space="0" w:color="auto"/>
            </w:tcBorders>
          </w:tcPr>
          <w:p w14:paraId="04598FA9" w14:textId="52F4C0BE" w:rsidR="006113E9" w:rsidRPr="00505190" w:rsidRDefault="006113E9" w:rsidP="006113E9">
            <w:pPr>
              <w:suppressAutoHyphens w:val="0"/>
              <w:autoSpaceDE w:val="0"/>
              <w:autoSpaceDN w:val="0"/>
              <w:adjustRightInd w:val="0"/>
              <w:spacing w:before="40" w:after="120" w:line="220" w:lineRule="exact"/>
              <w:ind w:right="113"/>
              <w:rPr>
                <w:rFonts w:asciiTheme="majorBidi" w:hAnsiTheme="majorBidi" w:cstheme="majorBidi"/>
              </w:rPr>
            </w:pPr>
            <w:r w:rsidRPr="00505190">
              <w:rPr>
                <w:rFonts w:asciiTheme="majorBidi" w:hAnsiTheme="majorBidi" w:cstheme="majorBidi"/>
              </w:rPr>
              <w:t>Represented by counsel, Pavel Levinov</w:t>
            </w:r>
          </w:p>
        </w:tc>
        <w:tc>
          <w:tcPr>
            <w:tcW w:w="1440" w:type="dxa"/>
            <w:tcBorders>
              <w:top w:val="single" w:sz="12" w:space="0" w:color="auto"/>
              <w:bottom w:val="single" w:sz="12" w:space="0" w:color="auto"/>
            </w:tcBorders>
          </w:tcPr>
          <w:p w14:paraId="7AE8F213" w14:textId="3B97308C" w:rsidR="006113E9" w:rsidRDefault="006113E9" w:rsidP="006113E9">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25 May 2021</w:t>
            </w:r>
          </w:p>
        </w:tc>
        <w:tc>
          <w:tcPr>
            <w:tcW w:w="1350" w:type="dxa"/>
            <w:tcBorders>
              <w:top w:val="single" w:sz="12" w:space="0" w:color="auto"/>
              <w:bottom w:val="single" w:sz="12" w:space="0" w:color="auto"/>
            </w:tcBorders>
          </w:tcPr>
          <w:p w14:paraId="559BBF22" w14:textId="129A7029" w:rsidR="006113E9" w:rsidRDefault="006113E9" w:rsidP="006113E9">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11 April 2022</w:t>
            </w:r>
          </w:p>
        </w:tc>
        <w:tc>
          <w:tcPr>
            <w:tcW w:w="2430" w:type="dxa"/>
            <w:tcBorders>
              <w:top w:val="single" w:sz="12" w:space="0" w:color="auto"/>
              <w:bottom w:val="single" w:sz="12" w:space="0" w:color="auto"/>
            </w:tcBorders>
          </w:tcPr>
          <w:p w14:paraId="4FCA82E4" w14:textId="0AE19B8F" w:rsidR="006113E9" w:rsidRDefault="006113E9" w:rsidP="00EB228C">
            <w:pPr>
              <w:suppressAutoHyphens w:val="0"/>
              <w:spacing w:line="240" w:lineRule="auto"/>
              <w:rPr>
                <w:rFonts w:asciiTheme="majorBidi" w:hAnsiTheme="majorBidi" w:cstheme="majorBidi"/>
              </w:rPr>
            </w:pPr>
            <w:r>
              <w:rPr>
                <w:rFonts w:asciiTheme="majorBidi" w:hAnsiTheme="majorBidi" w:cstheme="majorBidi"/>
              </w:rPr>
              <w:t xml:space="preserve">First Instance: 17 March 2021, </w:t>
            </w:r>
            <w:proofErr w:type="spellStart"/>
            <w:r>
              <w:rPr>
                <w:rFonts w:asciiTheme="majorBidi" w:hAnsiTheme="majorBidi" w:cstheme="majorBidi"/>
              </w:rPr>
              <w:t>Pervomaysky</w:t>
            </w:r>
            <w:proofErr w:type="spellEnd"/>
            <w:r>
              <w:rPr>
                <w:rFonts w:asciiTheme="majorBidi" w:hAnsiTheme="majorBidi" w:cstheme="majorBidi"/>
              </w:rPr>
              <w:t xml:space="preserve"> District Court</w:t>
            </w:r>
          </w:p>
          <w:p w14:paraId="53005B7C" w14:textId="270C4749" w:rsidR="006113E9" w:rsidRDefault="006113E9" w:rsidP="00EB228C">
            <w:pPr>
              <w:suppressAutoHyphens w:val="0"/>
              <w:spacing w:line="240" w:lineRule="auto"/>
              <w:rPr>
                <w:rFonts w:asciiTheme="majorBidi" w:hAnsiTheme="majorBidi" w:cstheme="majorBidi"/>
              </w:rPr>
            </w:pPr>
            <w:r>
              <w:rPr>
                <w:rFonts w:asciiTheme="majorBidi" w:hAnsiTheme="majorBidi" w:cstheme="majorBidi"/>
              </w:rPr>
              <w:t>Appeal: 7 April 2021, Vitebsk Regional Court</w:t>
            </w:r>
          </w:p>
        </w:tc>
        <w:tc>
          <w:tcPr>
            <w:tcW w:w="2070" w:type="dxa"/>
            <w:gridSpan w:val="2"/>
            <w:tcBorders>
              <w:top w:val="single" w:sz="12" w:space="0" w:color="auto"/>
              <w:bottom w:val="single" w:sz="12" w:space="0" w:color="auto"/>
            </w:tcBorders>
          </w:tcPr>
          <w:p w14:paraId="4FC27F9C" w14:textId="092CFB24" w:rsidR="006113E9" w:rsidRPr="00505190" w:rsidRDefault="006113E9" w:rsidP="00505190">
            <w:pPr>
              <w:suppressAutoHyphens w:val="0"/>
              <w:autoSpaceDE w:val="0"/>
              <w:autoSpaceDN w:val="0"/>
              <w:adjustRightInd w:val="0"/>
              <w:spacing w:before="40" w:after="120" w:line="220" w:lineRule="exact"/>
              <w:ind w:right="113"/>
              <w:rPr>
                <w:rFonts w:asciiTheme="majorBidi" w:hAnsiTheme="majorBidi" w:cstheme="majorBidi"/>
              </w:rPr>
            </w:pPr>
            <w:r w:rsidRPr="00505190">
              <w:rPr>
                <w:rFonts w:asciiTheme="majorBidi" w:hAnsiTheme="majorBidi" w:cstheme="majorBidi"/>
              </w:rPr>
              <w:t>Fine of 870 Belarusian roubles (approximately 380 euros)</w:t>
            </w:r>
          </w:p>
        </w:tc>
        <w:tc>
          <w:tcPr>
            <w:tcW w:w="528" w:type="dxa"/>
            <w:gridSpan w:val="2"/>
            <w:tcBorders>
              <w:top w:val="single" w:sz="12" w:space="0" w:color="auto"/>
              <w:bottom w:val="single" w:sz="12" w:space="0" w:color="auto"/>
            </w:tcBorders>
          </w:tcPr>
          <w:p w14:paraId="73A65C29" w14:textId="77777777" w:rsidR="006113E9" w:rsidRPr="0036208A" w:rsidRDefault="006113E9" w:rsidP="00505190">
            <w:pPr>
              <w:suppressAutoHyphens w:val="0"/>
              <w:autoSpaceDE w:val="0"/>
              <w:autoSpaceDN w:val="0"/>
              <w:adjustRightInd w:val="0"/>
              <w:spacing w:before="40" w:after="120" w:line="220" w:lineRule="exact"/>
              <w:ind w:right="113"/>
              <w:rPr>
                <w:rFonts w:asciiTheme="majorBidi" w:hAnsiTheme="majorBidi" w:cstheme="majorBidi"/>
              </w:rPr>
            </w:pPr>
          </w:p>
        </w:tc>
        <w:tc>
          <w:tcPr>
            <w:tcW w:w="2344" w:type="dxa"/>
            <w:gridSpan w:val="2"/>
            <w:tcBorders>
              <w:top w:val="single" w:sz="12" w:space="0" w:color="auto"/>
              <w:bottom w:val="single" w:sz="12" w:space="0" w:color="auto"/>
            </w:tcBorders>
          </w:tcPr>
          <w:p w14:paraId="5383202E" w14:textId="77777777" w:rsidR="006113E9" w:rsidRPr="00502043" w:rsidRDefault="006113E9" w:rsidP="00505190">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Code of Administrative Offences</w:t>
            </w:r>
          </w:p>
          <w:p w14:paraId="502A7E97" w14:textId="2399D06B" w:rsidR="006113E9" w:rsidRDefault="006113E9" w:rsidP="00505190">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Law on Mass Media</w:t>
            </w:r>
          </w:p>
        </w:tc>
      </w:tr>
      <w:tr w:rsidR="006113E9" w:rsidRPr="00505190" w14:paraId="123DFD6E" w14:textId="77777777" w:rsidTr="00237A0C">
        <w:trPr>
          <w:gridAfter w:val="1"/>
          <w:wAfter w:w="98" w:type="dxa"/>
          <w:trHeight w:val="1221"/>
        </w:trPr>
        <w:tc>
          <w:tcPr>
            <w:tcW w:w="1220" w:type="dxa"/>
            <w:tcBorders>
              <w:top w:val="single" w:sz="12" w:space="0" w:color="auto"/>
              <w:bottom w:val="single" w:sz="12" w:space="0" w:color="auto"/>
            </w:tcBorders>
          </w:tcPr>
          <w:p w14:paraId="62319056" w14:textId="79F3A371" w:rsidR="006113E9" w:rsidRDefault="006113E9" w:rsidP="00505190">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lastRenderedPageBreak/>
              <w:t>Dmitry Kazakevich</w:t>
            </w:r>
          </w:p>
        </w:tc>
        <w:tc>
          <w:tcPr>
            <w:tcW w:w="1170" w:type="dxa"/>
            <w:tcBorders>
              <w:top w:val="single" w:sz="12" w:space="0" w:color="auto"/>
              <w:bottom w:val="single" w:sz="12" w:space="0" w:color="auto"/>
            </w:tcBorders>
          </w:tcPr>
          <w:p w14:paraId="227B1434" w14:textId="51F8B456" w:rsidR="006113E9" w:rsidRDefault="006113E9" w:rsidP="006113E9">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4177/2022</w:t>
            </w:r>
          </w:p>
        </w:tc>
        <w:tc>
          <w:tcPr>
            <w:tcW w:w="1440" w:type="dxa"/>
            <w:tcBorders>
              <w:top w:val="single" w:sz="12" w:space="0" w:color="auto"/>
              <w:bottom w:val="single" w:sz="12" w:space="0" w:color="auto"/>
            </w:tcBorders>
          </w:tcPr>
          <w:p w14:paraId="66C2C403" w14:textId="55628C60" w:rsidR="006113E9" w:rsidRPr="00505190" w:rsidRDefault="006113E9" w:rsidP="006113E9">
            <w:pPr>
              <w:suppressAutoHyphens w:val="0"/>
              <w:autoSpaceDE w:val="0"/>
              <w:autoSpaceDN w:val="0"/>
              <w:adjustRightInd w:val="0"/>
              <w:spacing w:before="40" w:after="120" w:line="220" w:lineRule="exact"/>
              <w:ind w:right="113"/>
              <w:rPr>
                <w:rFonts w:asciiTheme="majorBidi" w:hAnsiTheme="majorBidi" w:cstheme="majorBidi"/>
              </w:rPr>
            </w:pPr>
            <w:r w:rsidRPr="00505190">
              <w:rPr>
                <w:rFonts w:asciiTheme="majorBidi" w:hAnsiTheme="majorBidi" w:cstheme="majorBidi"/>
              </w:rPr>
              <w:t>Represented by counsel, Pavel Levinov</w:t>
            </w:r>
          </w:p>
        </w:tc>
        <w:tc>
          <w:tcPr>
            <w:tcW w:w="1440" w:type="dxa"/>
            <w:tcBorders>
              <w:top w:val="single" w:sz="12" w:space="0" w:color="auto"/>
              <w:bottom w:val="single" w:sz="12" w:space="0" w:color="auto"/>
            </w:tcBorders>
          </w:tcPr>
          <w:p w14:paraId="58E69EF9" w14:textId="4568B50F" w:rsidR="006113E9" w:rsidRDefault="006113E9" w:rsidP="006113E9">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21 June 2021</w:t>
            </w:r>
          </w:p>
        </w:tc>
        <w:tc>
          <w:tcPr>
            <w:tcW w:w="1350" w:type="dxa"/>
            <w:tcBorders>
              <w:top w:val="single" w:sz="12" w:space="0" w:color="auto"/>
              <w:bottom w:val="single" w:sz="12" w:space="0" w:color="auto"/>
            </w:tcBorders>
          </w:tcPr>
          <w:p w14:paraId="226DA846" w14:textId="421A1CE5" w:rsidR="006113E9" w:rsidRDefault="006113E9" w:rsidP="006113E9">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7 July 2022</w:t>
            </w:r>
          </w:p>
        </w:tc>
        <w:tc>
          <w:tcPr>
            <w:tcW w:w="2430" w:type="dxa"/>
            <w:tcBorders>
              <w:top w:val="single" w:sz="12" w:space="0" w:color="auto"/>
              <w:bottom w:val="single" w:sz="12" w:space="0" w:color="auto"/>
            </w:tcBorders>
          </w:tcPr>
          <w:p w14:paraId="4138D1E4" w14:textId="77777777" w:rsidR="006113E9" w:rsidRDefault="006113E9" w:rsidP="00EB228C">
            <w:pPr>
              <w:suppressAutoHyphens w:val="0"/>
              <w:spacing w:line="240" w:lineRule="auto"/>
              <w:rPr>
                <w:rFonts w:asciiTheme="majorBidi" w:hAnsiTheme="majorBidi" w:cstheme="majorBidi"/>
              </w:rPr>
            </w:pPr>
            <w:r>
              <w:rPr>
                <w:rFonts w:asciiTheme="majorBidi" w:hAnsiTheme="majorBidi" w:cstheme="majorBidi"/>
              </w:rPr>
              <w:t xml:space="preserve">First Instance: 17 March 2021, </w:t>
            </w:r>
            <w:proofErr w:type="spellStart"/>
            <w:r>
              <w:rPr>
                <w:rFonts w:asciiTheme="majorBidi" w:hAnsiTheme="majorBidi" w:cstheme="majorBidi"/>
              </w:rPr>
              <w:t>Pervomaysky</w:t>
            </w:r>
            <w:proofErr w:type="spellEnd"/>
            <w:r>
              <w:rPr>
                <w:rFonts w:asciiTheme="majorBidi" w:hAnsiTheme="majorBidi" w:cstheme="majorBidi"/>
              </w:rPr>
              <w:t xml:space="preserve"> District Court</w:t>
            </w:r>
          </w:p>
          <w:p w14:paraId="63DD5BE5" w14:textId="3BD8EA2D" w:rsidR="006113E9" w:rsidRDefault="006113E9" w:rsidP="00EB228C">
            <w:pPr>
              <w:suppressAutoHyphens w:val="0"/>
              <w:spacing w:line="240" w:lineRule="auto"/>
              <w:rPr>
                <w:rFonts w:asciiTheme="majorBidi" w:hAnsiTheme="majorBidi" w:cstheme="majorBidi"/>
              </w:rPr>
            </w:pPr>
            <w:r>
              <w:rPr>
                <w:rFonts w:asciiTheme="majorBidi" w:hAnsiTheme="majorBidi" w:cstheme="majorBidi"/>
              </w:rPr>
              <w:t>Appeal: 7 April 2021, Vitebsk Regional Court</w:t>
            </w:r>
          </w:p>
        </w:tc>
        <w:tc>
          <w:tcPr>
            <w:tcW w:w="2070" w:type="dxa"/>
            <w:gridSpan w:val="2"/>
            <w:tcBorders>
              <w:top w:val="single" w:sz="12" w:space="0" w:color="auto"/>
              <w:bottom w:val="single" w:sz="12" w:space="0" w:color="auto"/>
            </w:tcBorders>
          </w:tcPr>
          <w:p w14:paraId="3E1B518F" w14:textId="522B046D" w:rsidR="006113E9" w:rsidRPr="00505190" w:rsidRDefault="006113E9" w:rsidP="00505190">
            <w:pPr>
              <w:suppressAutoHyphens w:val="0"/>
              <w:autoSpaceDE w:val="0"/>
              <w:autoSpaceDN w:val="0"/>
              <w:adjustRightInd w:val="0"/>
              <w:spacing w:before="40" w:after="120" w:line="220" w:lineRule="exact"/>
              <w:ind w:right="113"/>
              <w:rPr>
                <w:rFonts w:asciiTheme="majorBidi" w:hAnsiTheme="majorBidi" w:cstheme="majorBidi"/>
              </w:rPr>
            </w:pPr>
            <w:r w:rsidRPr="00505190">
              <w:rPr>
                <w:rFonts w:asciiTheme="majorBidi" w:hAnsiTheme="majorBidi" w:cstheme="majorBidi"/>
              </w:rPr>
              <w:t>Fine of 870 Belarusian roubles (approximately 380 euros)</w:t>
            </w:r>
          </w:p>
        </w:tc>
        <w:tc>
          <w:tcPr>
            <w:tcW w:w="528" w:type="dxa"/>
            <w:gridSpan w:val="2"/>
            <w:tcBorders>
              <w:top w:val="single" w:sz="12" w:space="0" w:color="auto"/>
              <w:bottom w:val="single" w:sz="12" w:space="0" w:color="auto"/>
            </w:tcBorders>
          </w:tcPr>
          <w:p w14:paraId="3914ADF8" w14:textId="77777777" w:rsidR="006113E9" w:rsidRPr="0036208A" w:rsidRDefault="006113E9" w:rsidP="00505190">
            <w:pPr>
              <w:suppressAutoHyphens w:val="0"/>
              <w:autoSpaceDE w:val="0"/>
              <w:autoSpaceDN w:val="0"/>
              <w:adjustRightInd w:val="0"/>
              <w:spacing w:before="40" w:after="120" w:line="220" w:lineRule="exact"/>
              <w:ind w:right="113"/>
              <w:rPr>
                <w:rFonts w:asciiTheme="majorBidi" w:hAnsiTheme="majorBidi" w:cstheme="majorBidi"/>
              </w:rPr>
            </w:pPr>
          </w:p>
        </w:tc>
        <w:tc>
          <w:tcPr>
            <w:tcW w:w="2344" w:type="dxa"/>
            <w:gridSpan w:val="2"/>
            <w:tcBorders>
              <w:top w:val="single" w:sz="12" w:space="0" w:color="auto"/>
              <w:bottom w:val="single" w:sz="12" w:space="0" w:color="auto"/>
            </w:tcBorders>
          </w:tcPr>
          <w:p w14:paraId="1ED4EE0A" w14:textId="77777777" w:rsidR="006113E9" w:rsidRPr="00502043" w:rsidRDefault="006113E9" w:rsidP="00505190">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Code of Administrative Offences</w:t>
            </w:r>
          </w:p>
          <w:p w14:paraId="6962E6D2" w14:textId="05460DA2" w:rsidR="006113E9" w:rsidRDefault="006113E9" w:rsidP="00505190">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Law on Mass Media</w:t>
            </w:r>
          </w:p>
        </w:tc>
      </w:tr>
      <w:tr w:rsidR="006113E9" w:rsidRPr="00505190" w14:paraId="12E5E4FF" w14:textId="77777777" w:rsidTr="00237A0C">
        <w:trPr>
          <w:gridAfter w:val="1"/>
          <w:wAfter w:w="98" w:type="dxa"/>
          <w:trHeight w:val="969"/>
        </w:trPr>
        <w:tc>
          <w:tcPr>
            <w:tcW w:w="1220" w:type="dxa"/>
            <w:tcBorders>
              <w:top w:val="single" w:sz="12" w:space="0" w:color="auto"/>
              <w:bottom w:val="single" w:sz="12" w:space="0" w:color="auto"/>
            </w:tcBorders>
          </w:tcPr>
          <w:p w14:paraId="12D06A0D" w14:textId="10C6DD50" w:rsidR="006113E9" w:rsidRPr="0036208A" w:rsidRDefault="006113E9" w:rsidP="00505190">
            <w:pPr>
              <w:suppressAutoHyphens w:val="0"/>
              <w:autoSpaceDE w:val="0"/>
              <w:autoSpaceDN w:val="0"/>
              <w:adjustRightInd w:val="0"/>
              <w:spacing w:before="40" w:after="120" w:line="220" w:lineRule="exact"/>
              <w:ind w:right="113"/>
              <w:rPr>
                <w:rFonts w:asciiTheme="majorBidi" w:hAnsiTheme="majorBidi" w:cstheme="majorBidi"/>
              </w:rPr>
            </w:pPr>
            <w:hyperlink r:id="rId17" w:history="1">
              <w:r w:rsidRPr="00B70806">
                <w:rPr>
                  <w:rFonts w:asciiTheme="majorBidi" w:hAnsiTheme="majorBidi" w:cstheme="majorBidi"/>
                </w:rPr>
                <w:t>Elena Shabunya</w:t>
              </w:r>
            </w:hyperlink>
          </w:p>
        </w:tc>
        <w:tc>
          <w:tcPr>
            <w:tcW w:w="1170" w:type="dxa"/>
            <w:tcBorders>
              <w:top w:val="single" w:sz="12" w:space="0" w:color="auto"/>
              <w:bottom w:val="single" w:sz="12" w:space="0" w:color="auto"/>
            </w:tcBorders>
          </w:tcPr>
          <w:p w14:paraId="60812BCB" w14:textId="00B92FF3" w:rsidR="006113E9" w:rsidRPr="0036208A" w:rsidRDefault="006113E9" w:rsidP="006113E9">
            <w:pPr>
              <w:suppressAutoHyphens w:val="0"/>
              <w:autoSpaceDE w:val="0"/>
              <w:autoSpaceDN w:val="0"/>
              <w:adjustRightInd w:val="0"/>
              <w:spacing w:before="40" w:after="120" w:line="220" w:lineRule="exact"/>
              <w:ind w:right="113"/>
              <w:rPr>
                <w:rFonts w:asciiTheme="majorBidi" w:hAnsiTheme="majorBidi" w:cstheme="majorBidi"/>
              </w:rPr>
            </w:pPr>
            <w:r w:rsidRPr="00423DE3">
              <w:rPr>
                <w:rFonts w:asciiTheme="majorBidi" w:hAnsiTheme="majorBidi" w:cstheme="majorBidi"/>
              </w:rPr>
              <w:t>4337/2023</w:t>
            </w:r>
          </w:p>
        </w:tc>
        <w:tc>
          <w:tcPr>
            <w:tcW w:w="1440" w:type="dxa"/>
            <w:tcBorders>
              <w:top w:val="single" w:sz="12" w:space="0" w:color="auto"/>
              <w:bottom w:val="single" w:sz="12" w:space="0" w:color="auto"/>
            </w:tcBorders>
          </w:tcPr>
          <w:p w14:paraId="2FFFC50B" w14:textId="2E33B1ED" w:rsidR="006113E9" w:rsidRPr="0036208A" w:rsidRDefault="006113E9" w:rsidP="006113E9">
            <w:pPr>
              <w:suppressAutoHyphens w:val="0"/>
              <w:autoSpaceDE w:val="0"/>
              <w:autoSpaceDN w:val="0"/>
              <w:adjustRightInd w:val="0"/>
              <w:spacing w:before="40" w:after="120" w:line="220" w:lineRule="exact"/>
              <w:ind w:right="113"/>
              <w:rPr>
                <w:rFonts w:asciiTheme="majorBidi" w:hAnsiTheme="majorBidi" w:cstheme="majorBidi"/>
              </w:rPr>
            </w:pPr>
            <w:r w:rsidRPr="00505190">
              <w:rPr>
                <w:rFonts w:asciiTheme="majorBidi" w:hAnsiTheme="majorBidi" w:cstheme="majorBidi"/>
              </w:rPr>
              <w:t>Represented by counsel, Pavel Levinov</w:t>
            </w:r>
          </w:p>
        </w:tc>
        <w:tc>
          <w:tcPr>
            <w:tcW w:w="1440" w:type="dxa"/>
            <w:tcBorders>
              <w:top w:val="single" w:sz="12" w:space="0" w:color="auto"/>
              <w:bottom w:val="single" w:sz="12" w:space="0" w:color="auto"/>
            </w:tcBorders>
          </w:tcPr>
          <w:p w14:paraId="5679F7FE" w14:textId="5156CEEC" w:rsidR="006113E9" w:rsidRPr="0036208A" w:rsidRDefault="006113E9" w:rsidP="006113E9">
            <w:pPr>
              <w:suppressAutoHyphens w:val="0"/>
              <w:autoSpaceDE w:val="0"/>
              <w:autoSpaceDN w:val="0"/>
              <w:adjustRightInd w:val="0"/>
              <w:spacing w:before="40" w:after="120" w:line="220" w:lineRule="exact"/>
              <w:ind w:right="113"/>
              <w:rPr>
                <w:rFonts w:asciiTheme="majorBidi" w:hAnsiTheme="majorBidi" w:cstheme="majorBidi"/>
              </w:rPr>
            </w:pPr>
            <w:r w:rsidRPr="000628A0">
              <w:rPr>
                <w:rFonts w:asciiTheme="majorBidi" w:hAnsiTheme="majorBidi" w:cstheme="majorBidi"/>
              </w:rPr>
              <w:t>5 Feb</w:t>
            </w:r>
            <w:r>
              <w:rPr>
                <w:rFonts w:asciiTheme="majorBidi" w:hAnsiTheme="majorBidi" w:cstheme="majorBidi"/>
              </w:rPr>
              <w:t>ruary</w:t>
            </w:r>
            <w:r w:rsidRPr="000628A0">
              <w:rPr>
                <w:rFonts w:asciiTheme="majorBidi" w:hAnsiTheme="majorBidi" w:cstheme="majorBidi"/>
              </w:rPr>
              <w:t xml:space="preserve"> 2020</w:t>
            </w:r>
          </w:p>
        </w:tc>
        <w:tc>
          <w:tcPr>
            <w:tcW w:w="1350" w:type="dxa"/>
            <w:tcBorders>
              <w:top w:val="single" w:sz="12" w:space="0" w:color="auto"/>
              <w:bottom w:val="single" w:sz="12" w:space="0" w:color="auto"/>
            </w:tcBorders>
          </w:tcPr>
          <w:p w14:paraId="202B9EAC" w14:textId="0CFE6AC4" w:rsidR="006113E9" w:rsidRPr="0036208A" w:rsidRDefault="006113E9" w:rsidP="006113E9">
            <w:pPr>
              <w:suppressAutoHyphens w:val="0"/>
              <w:autoSpaceDE w:val="0"/>
              <w:autoSpaceDN w:val="0"/>
              <w:adjustRightInd w:val="0"/>
              <w:spacing w:before="40" w:after="120" w:line="220" w:lineRule="exact"/>
              <w:ind w:right="113"/>
              <w:rPr>
                <w:rFonts w:asciiTheme="majorBidi" w:hAnsiTheme="majorBidi" w:cstheme="majorBidi"/>
              </w:rPr>
            </w:pPr>
            <w:r w:rsidRPr="000628A0">
              <w:rPr>
                <w:rFonts w:asciiTheme="majorBidi" w:hAnsiTheme="majorBidi" w:cstheme="majorBidi"/>
              </w:rPr>
              <w:t>27 Mar</w:t>
            </w:r>
            <w:r>
              <w:rPr>
                <w:rFonts w:asciiTheme="majorBidi" w:hAnsiTheme="majorBidi" w:cstheme="majorBidi"/>
              </w:rPr>
              <w:t>ch</w:t>
            </w:r>
            <w:r w:rsidRPr="000628A0">
              <w:rPr>
                <w:rFonts w:asciiTheme="majorBidi" w:hAnsiTheme="majorBidi" w:cstheme="majorBidi"/>
              </w:rPr>
              <w:t xml:space="preserve"> 2023</w:t>
            </w:r>
          </w:p>
        </w:tc>
        <w:tc>
          <w:tcPr>
            <w:tcW w:w="2430" w:type="dxa"/>
            <w:tcBorders>
              <w:top w:val="single" w:sz="12" w:space="0" w:color="auto"/>
              <w:bottom w:val="single" w:sz="12" w:space="0" w:color="auto"/>
            </w:tcBorders>
          </w:tcPr>
          <w:p w14:paraId="60BDA20F" w14:textId="7ED35E25" w:rsidR="006113E9" w:rsidRDefault="006113E9" w:rsidP="00B70806">
            <w:pPr>
              <w:suppressAutoHyphens w:val="0"/>
              <w:spacing w:line="240" w:lineRule="auto"/>
              <w:rPr>
                <w:rFonts w:asciiTheme="majorBidi" w:hAnsiTheme="majorBidi" w:cstheme="majorBidi"/>
              </w:rPr>
            </w:pPr>
            <w:r>
              <w:rPr>
                <w:rFonts w:asciiTheme="majorBidi" w:hAnsiTheme="majorBidi" w:cstheme="majorBidi"/>
              </w:rPr>
              <w:t xml:space="preserve">First Instance: </w:t>
            </w:r>
            <w:r w:rsidRPr="000628A0">
              <w:rPr>
                <w:rFonts w:asciiTheme="majorBidi" w:hAnsiTheme="majorBidi" w:cstheme="majorBidi"/>
              </w:rPr>
              <w:t xml:space="preserve">12 December 2019, </w:t>
            </w:r>
            <w:proofErr w:type="spellStart"/>
            <w:r w:rsidRPr="000628A0">
              <w:rPr>
                <w:rFonts w:asciiTheme="majorBidi" w:hAnsiTheme="majorBidi" w:cstheme="majorBidi"/>
              </w:rPr>
              <w:t>Vitebsk</w:t>
            </w:r>
            <w:r>
              <w:rPr>
                <w:rFonts w:asciiTheme="majorBidi" w:hAnsiTheme="majorBidi" w:cstheme="majorBidi"/>
              </w:rPr>
              <w:t>y</w:t>
            </w:r>
            <w:proofErr w:type="spellEnd"/>
            <w:r w:rsidRPr="000628A0">
              <w:rPr>
                <w:rFonts w:asciiTheme="majorBidi" w:hAnsiTheme="majorBidi" w:cstheme="majorBidi"/>
              </w:rPr>
              <w:t xml:space="preserve"> District Court </w:t>
            </w:r>
          </w:p>
          <w:p w14:paraId="674A2BBA" w14:textId="7B7E9649" w:rsidR="006113E9" w:rsidRPr="00505190" w:rsidRDefault="006113E9" w:rsidP="00B70806">
            <w:pPr>
              <w:suppressAutoHyphens w:val="0"/>
              <w:spacing w:line="240" w:lineRule="auto"/>
              <w:rPr>
                <w:rFonts w:asciiTheme="majorBidi" w:hAnsiTheme="majorBidi" w:cstheme="majorBidi"/>
              </w:rPr>
            </w:pPr>
            <w:r>
              <w:rPr>
                <w:rFonts w:asciiTheme="majorBidi" w:hAnsiTheme="majorBidi" w:cstheme="majorBidi"/>
              </w:rPr>
              <w:t xml:space="preserve">Appeal: </w:t>
            </w:r>
            <w:r w:rsidRPr="000628A0">
              <w:rPr>
                <w:rFonts w:asciiTheme="majorBidi" w:hAnsiTheme="majorBidi" w:cstheme="majorBidi"/>
              </w:rPr>
              <w:t xml:space="preserve">8 January 2020, </w:t>
            </w:r>
            <w:r>
              <w:rPr>
                <w:rFonts w:asciiTheme="majorBidi" w:hAnsiTheme="majorBidi" w:cstheme="majorBidi"/>
              </w:rPr>
              <w:t>V</w:t>
            </w:r>
            <w:r w:rsidRPr="000628A0">
              <w:rPr>
                <w:rFonts w:asciiTheme="majorBidi" w:hAnsiTheme="majorBidi" w:cstheme="majorBidi"/>
              </w:rPr>
              <w:t>itebsk Regional Court</w:t>
            </w:r>
          </w:p>
        </w:tc>
        <w:tc>
          <w:tcPr>
            <w:tcW w:w="2070" w:type="dxa"/>
            <w:gridSpan w:val="2"/>
            <w:tcBorders>
              <w:top w:val="single" w:sz="12" w:space="0" w:color="auto"/>
              <w:bottom w:val="single" w:sz="12" w:space="0" w:color="auto"/>
            </w:tcBorders>
          </w:tcPr>
          <w:p w14:paraId="237C6CA4" w14:textId="64B65AE9" w:rsidR="006113E9" w:rsidRPr="0036208A" w:rsidRDefault="006113E9" w:rsidP="00505190">
            <w:pPr>
              <w:suppressAutoHyphens w:val="0"/>
              <w:autoSpaceDE w:val="0"/>
              <w:autoSpaceDN w:val="0"/>
              <w:adjustRightInd w:val="0"/>
              <w:spacing w:before="40" w:after="120" w:line="220" w:lineRule="exact"/>
              <w:ind w:right="113"/>
              <w:rPr>
                <w:rFonts w:asciiTheme="majorBidi" w:hAnsiTheme="majorBidi" w:cstheme="majorBidi"/>
              </w:rPr>
            </w:pPr>
            <w:r w:rsidRPr="00505190">
              <w:rPr>
                <w:rFonts w:asciiTheme="majorBidi" w:hAnsiTheme="majorBidi" w:cstheme="majorBidi"/>
              </w:rPr>
              <w:t>Fine of 816 Belarusian roubles (approximately 355 euros)</w:t>
            </w:r>
          </w:p>
        </w:tc>
        <w:tc>
          <w:tcPr>
            <w:tcW w:w="528" w:type="dxa"/>
            <w:gridSpan w:val="2"/>
            <w:tcBorders>
              <w:top w:val="single" w:sz="12" w:space="0" w:color="auto"/>
              <w:bottom w:val="single" w:sz="12" w:space="0" w:color="auto"/>
            </w:tcBorders>
          </w:tcPr>
          <w:p w14:paraId="7760A2E5" w14:textId="77777777" w:rsidR="006113E9" w:rsidRPr="0036208A" w:rsidRDefault="006113E9" w:rsidP="00505190">
            <w:pPr>
              <w:suppressAutoHyphens w:val="0"/>
              <w:autoSpaceDE w:val="0"/>
              <w:autoSpaceDN w:val="0"/>
              <w:adjustRightInd w:val="0"/>
              <w:spacing w:before="40" w:after="120" w:line="220" w:lineRule="exact"/>
              <w:ind w:right="113"/>
              <w:rPr>
                <w:rFonts w:asciiTheme="majorBidi" w:hAnsiTheme="majorBidi" w:cstheme="majorBidi"/>
              </w:rPr>
            </w:pPr>
          </w:p>
        </w:tc>
        <w:tc>
          <w:tcPr>
            <w:tcW w:w="2344" w:type="dxa"/>
            <w:gridSpan w:val="2"/>
            <w:tcBorders>
              <w:top w:val="single" w:sz="12" w:space="0" w:color="auto"/>
              <w:bottom w:val="single" w:sz="12" w:space="0" w:color="auto"/>
            </w:tcBorders>
          </w:tcPr>
          <w:p w14:paraId="0F8106C7" w14:textId="77777777" w:rsidR="006113E9" w:rsidRPr="00502043" w:rsidRDefault="006113E9" w:rsidP="00505190">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Code of Administrative Offences</w:t>
            </w:r>
          </w:p>
          <w:p w14:paraId="37B0C0EC" w14:textId="30B1C2C4" w:rsidR="006113E9" w:rsidRPr="0036208A" w:rsidRDefault="006113E9" w:rsidP="00505190">
            <w:pPr>
              <w:suppressAutoHyphens w:val="0"/>
              <w:autoSpaceDE w:val="0"/>
              <w:autoSpaceDN w:val="0"/>
              <w:adjustRightInd w:val="0"/>
              <w:spacing w:before="40" w:after="120" w:line="220" w:lineRule="exact"/>
              <w:ind w:right="113"/>
              <w:rPr>
                <w:rFonts w:asciiTheme="majorBidi" w:hAnsiTheme="majorBidi" w:cstheme="majorBidi"/>
              </w:rPr>
            </w:pPr>
            <w:r>
              <w:rPr>
                <w:rFonts w:asciiTheme="majorBidi" w:hAnsiTheme="majorBidi" w:cstheme="majorBidi"/>
              </w:rPr>
              <w:t>Law on Mass Media</w:t>
            </w:r>
          </w:p>
        </w:tc>
      </w:tr>
    </w:tbl>
    <w:p w14:paraId="654D51B4" w14:textId="76CFE6F7" w:rsidR="002B1768" w:rsidRPr="003C7641" w:rsidRDefault="003C7641" w:rsidP="003C7641">
      <w:pPr>
        <w:pStyle w:val="SingleTxtG"/>
        <w:spacing w:before="240" w:after="0"/>
        <w:jc w:val="center"/>
        <w:rPr>
          <w:u w:val="single"/>
        </w:rPr>
      </w:pPr>
      <w:r>
        <w:rPr>
          <w:u w:val="single"/>
        </w:rPr>
        <w:tab/>
      </w:r>
      <w:r>
        <w:rPr>
          <w:u w:val="single"/>
        </w:rPr>
        <w:tab/>
      </w:r>
      <w:r>
        <w:rPr>
          <w:u w:val="single"/>
        </w:rPr>
        <w:tab/>
      </w:r>
    </w:p>
    <w:sectPr w:rsidR="002B1768" w:rsidRPr="003C7641" w:rsidSect="002B1768">
      <w:headerReference w:type="even" r:id="rId18"/>
      <w:headerReference w:type="default" r:id="rId19"/>
      <w:footerReference w:type="even" r:id="rId20"/>
      <w:footerReference w:type="default" r:id="rId21"/>
      <w:headerReference w:type="first" r:id="rId22"/>
      <w:footerReference w:type="first" r:id="rId23"/>
      <w:endnotePr>
        <w:numFmt w:val="decimal"/>
      </w:endnotePr>
      <w:pgSz w:w="16840" w:h="11907" w:orient="landscape" w:code="9"/>
      <w:pgMar w:top="1134" w:right="1417" w:bottom="1134" w:left="1134" w:header="68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6A4C6" w14:textId="77777777" w:rsidR="00F94E6B" w:rsidRDefault="00F94E6B"/>
  </w:endnote>
  <w:endnote w:type="continuationSeparator" w:id="0">
    <w:p w14:paraId="013AB5C2" w14:textId="77777777" w:rsidR="00F94E6B" w:rsidRDefault="00F94E6B"/>
  </w:endnote>
  <w:endnote w:type="continuationNotice" w:id="1">
    <w:p w14:paraId="034A135D" w14:textId="77777777" w:rsidR="00F94E6B" w:rsidRDefault="00F94E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58E09" w14:textId="0A5219D7" w:rsidR="00605239" w:rsidRPr="00F23848" w:rsidRDefault="00924F5C" w:rsidP="00F23848">
    <w:pPr>
      <w:pStyle w:val="Footer"/>
      <w:tabs>
        <w:tab w:val="right" w:pos="9598"/>
      </w:tabs>
      <w:rPr>
        <w:rFonts w:eastAsia="SimSun"/>
        <w:b/>
        <w:noProof/>
        <w:sz w:val="18"/>
        <w:lang w:eastAsia="zh-CN"/>
      </w:rPr>
    </w:pPr>
    <w:r w:rsidRPr="00924F5C">
      <w:rPr>
        <w:rFonts w:eastAsia="SimSun"/>
        <w:b/>
        <w:noProof/>
        <w:sz w:val="18"/>
        <w:lang w:eastAsia="zh-CN"/>
      </w:rPr>
      <w:fldChar w:fldCharType="begin"/>
    </w:r>
    <w:r w:rsidRPr="00924F5C">
      <w:rPr>
        <w:rFonts w:eastAsia="SimSun"/>
        <w:b/>
        <w:noProof/>
        <w:sz w:val="18"/>
        <w:lang w:eastAsia="zh-CN"/>
      </w:rPr>
      <w:instrText xml:space="preserve"> PAGE   \* MERGEFORMAT </w:instrText>
    </w:r>
    <w:r w:rsidRPr="00924F5C">
      <w:rPr>
        <w:rFonts w:eastAsia="SimSun"/>
        <w:b/>
        <w:noProof/>
        <w:sz w:val="18"/>
        <w:lang w:eastAsia="zh-CN"/>
      </w:rPr>
      <w:fldChar w:fldCharType="separate"/>
    </w:r>
    <w:r w:rsidRPr="00924F5C">
      <w:rPr>
        <w:rFonts w:eastAsia="SimSun"/>
        <w:b/>
        <w:noProof/>
        <w:sz w:val="18"/>
        <w:lang w:eastAsia="zh-CN"/>
      </w:rPr>
      <w:t>1</w:t>
    </w:r>
    <w:r w:rsidRPr="00924F5C">
      <w:rPr>
        <w:rFonts w:eastAsia="SimSun"/>
        <w:b/>
        <w:noProof/>
        <w:sz w:val="18"/>
        <w:lang w:eastAsia="zh-C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C03CF" w14:textId="2320A048" w:rsidR="00605239" w:rsidRPr="002F0660" w:rsidRDefault="00924F5C" w:rsidP="002F0660">
    <w:pPr>
      <w:pStyle w:val="Footer"/>
      <w:jc w:val="right"/>
      <w:rPr>
        <w:b/>
        <w:bCs/>
      </w:rPr>
    </w:pPr>
    <w:r w:rsidRPr="00924F5C">
      <w:rPr>
        <w:b/>
        <w:bCs/>
      </w:rPr>
      <w:fldChar w:fldCharType="begin"/>
    </w:r>
    <w:r w:rsidRPr="00924F5C">
      <w:rPr>
        <w:b/>
        <w:bCs/>
      </w:rPr>
      <w:instrText xml:space="preserve"> PAGE   \* MERGEFORMAT </w:instrText>
    </w:r>
    <w:r w:rsidRPr="00924F5C">
      <w:rPr>
        <w:b/>
        <w:bCs/>
      </w:rPr>
      <w:fldChar w:fldCharType="separate"/>
    </w:r>
    <w:r w:rsidRPr="00924F5C">
      <w:rPr>
        <w:b/>
        <w:bCs/>
        <w:noProof/>
      </w:rPr>
      <w:t>1</w:t>
    </w:r>
    <w:r w:rsidRPr="00924F5C">
      <w:rPr>
        <w:b/>
        <w:bCs/>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5E635" w14:textId="45735329" w:rsidR="00B44078" w:rsidRDefault="00B44078" w:rsidP="00B44078">
    <w:pPr>
      <w:pStyle w:val="Footer"/>
    </w:pPr>
    <w:r w:rsidRPr="0027112F">
      <w:rPr>
        <w:noProof/>
        <w:lang w:val="en-US"/>
      </w:rPr>
      <w:drawing>
        <wp:anchor distT="0" distB="0" distL="114300" distR="114300" simplePos="0" relativeHeight="251660297" behindDoc="0" locked="1" layoutInCell="1" allowOverlap="1" wp14:anchorId="744A1B64" wp14:editId="5A09C0D0">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62AFB" w14:textId="5BB251D2" w:rsidR="00924F5C" w:rsidRPr="00F23848" w:rsidRDefault="00924F5C" w:rsidP="00F23848">
    <w:pPr>
      <w:pStyle w:val="Footer"/>
      <w:tabs>
        <w:tab w:val="right" w:pos="9598"/>
      </w:tabs>
      <w:rPr>
        <w:rFonts w:eastAsia="SimSun"/>
        <w:b/>
        <w:noProof/>
        <w:sz w:val="18"/>
        <w:lang w:eastAsia="zh-CN"/>
      </w:rPr>
    </w:pPr>
    <w:r>
      <w:rPr>
        <w:noProof/>
      </w:rPr>
      <mc:AlternateContent>
        <mc:Choice Requires="wps">
          <w:drawing>
            <wp:anchor distT="0" distB="0" distL="114300" distR="114300" simplePos="0" relativeHeight="251658249" behindDoc="0" locked="1" layoutInCell="1" allowOverlap="1" wp14:anchorId="62F9D9A7" wp14:editId="3F673A62">
              <wp:simplePos x="0" y="0"/>
              <wp:positionH relativeFrom="page">
                <wp:posOffset>717550</wp:posOffset>
              </wp:positionH>
              <wp:positionV relativeFrom="page">
                <wp:posOffset>406400</wp:posOffset>
              </wp:positionV>
              <wp:extent cx="222250" cy="6343650"/>
              <wp:effectExtent l="0" t="0" r="0" b="0"/>
              <wp:wrapNone/>
              <wp:docPr id="21059314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250" cy="634365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53E57278" w14:textId="1C1B766D" w:rsidR="00924F5C" w:rsidRDefault="00924F5C" w:rsidP="00924F5C">
                          <w:pPr>
                            <w:pStyle w:val="Footer"/>
                            <w:tabs>
                              <w:tab w:val="right" w:pos="9638"/>
                            </w:tabs>
                          </w:pPr>
                          <w:r w:rsidRPr="00B34770">
                            <w:rPr>
                              <w:b/>
                              <w:bCs/>
                              <w:sz w:val="18"/>
                            </w:rPr>
                            <w:fldChar w:fldCharType="begin"/>
                          </w:r>
                          <w:r w:rsidRPr="00B34770">
                            <w:rPr>
                              <w:b/>
                              <w:bCs/>
                              <w:sz w:val="18"/>
                            </w:rPr>
                            <w:instrText xml:space="preserve"> </w:instrText>
                          </w:r>
                          <w:r>
                            <w:rPr>
                              <w:b/>
                              <w:bCs/>
                              <w:sz w:val="18"/>
                            </w:rPr>
                            <w:instrText>PAGE</w:instrText>
                          </w:r>
                          <w:r w:rsidRPr="00B34770">
                            <w:rPr>
                              <w:b/>
                              <w:bCs/>
                              <w:sz w:val="18"/>
                            </w:rPr>
                            <w:instrText xml:space="preserve">  \* MERGEFORMAT </w:instrText>
                          </w:r>
                          <w:r w:rsidRPr="00B34770">
                            <w:rPr>
                              <w:b/>
                              <w:bCs/>
                              <w:sz w:val="18"/>
                            </w:rPr>
                            <w:fldChar w:fldCharType="separate"/>
                          </w:r>
                          <w:r>
                            <w:rPr>
                              <w:b/>
                              <w:bCs/>
                              <w:sz w:val="18"/>
                            </w:rPr>
                            <w:t>3</w:t>
                          </w:r>
                          <w:r w:rsidRPr="00B34770">
                            <w:rPr>
                              <w:b/>
                              <w:bCs/>
                              <w:sz w:val="18"/>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F9D9A7" id="_x0000_t202" coordsize="21600,21600" o:spt="202" path="m,l,21600r21600,l21600,xe">
              <v:stroke joinstyle="miter"/>
              <v:path gradientshapeok="t" o:connecttype="rect"/>
            </v:shapetype>
            <v:shape id="_x0000_s1032" type="#_x0000_t202" style="position:absolute;margin-left:56.5pt;margin-top:32pt;width:17.5pt;height:499.5pt;z-index:2516582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" fillcolor="#4f81bd [3204]" stroked="f">
              <v:fill opacity="0"/>
              <v:stroke joinstyle="round"/>
              <v:path arrowok="t"/>
              <v:textbox style="layout-flow:vertical" inset="0,0,0,0">
                <w:txbxContent>
                  <w:p w14:paraId="53E57278" w14:textId="1C1B766D" w:rsidR="00924F5C" w:rsidRDefault="00924F5C" w:rsidP="00924F5C">
                    <w:pPr>
                      <w:pStyle w:val="Footer"/>
                      <w:tabs>
                        <w:tab w:val="right" w:pos="9638"/>
                      </w:tabs>
                    </w:pPr>
                    <w:r w:rsidRPr="00B34770">
                      <w:rPr>
                        <w:b/>
                        <w:bCs/>
                        <w:sz w:val="18"/>
                      </w:rPr>
                      <w:fldChar w:fldCharType="begin"/>
                    </w:r>
                    <w:r w:rsidRPr="00B34770">
                      <w:rPr>
                        <w:b/>
                        <w:bCs/>
                        <w:sz w:val="18"/>
                      </w:rPr>
                      <w:instrText xml:space="preserve"> </w:instrText>
                    </w:r>
                    <w:r>
                      <w:rPr>
                        <w:b/>
                        <w:bCs/>
                        <w:sz w:val="18"/>
                      </w:rPr>
                      <w:instrText>PAGE</w:instrText>
                    </w:r>
                    <w:r w:rsidRPr="00B34770">
                      <w:rPr>
                        <w:b/>
                        <w:bCs/>
                        <w:sz w:val="18"/>
                      </w:rPr>
                      <w:instrText xml:space="preserve">  \* MERGEFORMAT </w:instrText>
                    </w:r>
                    <w:r w:rsidRPr="00B34770">
                      <w:rPr>
                        <w:b/>
                        <w:bCs/>
                        <w:sz w:val="18"/>
                      </w:rPr>
                      <w:fldChar w:fldCharType="separate"/>
                    </w:r>
                    <w:r>
                      <w:rPr>
                        <w:b/>
                        <w:bCs/>
                        <w:sz w:val="18"/>
                      </w:rPr>
                      <w:t>3</w:t>
                    </w:r>
                    <w:r w:rsidRPr="00B34770">
                      <w:rPr>
                        <w:b/>
                        <w:bCs/>
                        <w:sz w:val="18"/>
                      </w:rPr>
                      <w:fldChar w:fldCharType="end"/>
                    </w:r>
                  </w:p>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E2948" w14:textId="77777777" w:rsidR="00924F5C" w:rsidRPr="002F0660" w:rsidRDefault="00924F5C" w:rsidP="002F0660">
    <w:pPr>
      <w:pStyle w:val="Footer"/>
      <w:jc w:val="right"/>
      <w:rPr>
        <w:b/>
        <w:bCs/>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FA531" w14:textId="591BC6B3" w:rsidR="00924F5C" w:rsidRDefault="00924F5C" w:rsidP="00994BE3">
    <w:pPr>
      <w:pStyle w:val="Footer"/>
    </w:pPr>
    <w:r>
      <w:rPr>
        <w:noProof/>
      </w:rPr>
      <mc:AlternateContent>
        <mc:Choice Requires="wps">
          <w:drawing>
            <wp:anchor distT="0" distB="0" distL="114300" distR="114300" simplePos="0" relativeHeight="251658247" behindDoc="0" locked="1" layoutInCell="1" allowOverlap="1" wp14:anchorId="19A299AC" wp14:editId="3C6A7273">
              <wp:simplePos x="0" y="0"/>
              <wp:positionH relativeFrom="page">
                <wp:posOffset>403860</wp:posOffset>
              </wp:positionH>
              <wp:positionV relativeFrom="page">
                <wp:posOffset>719455</wp:posOffset>
              </wp:positionV>
              <wp:extent cx="222885" cy="6159500"/>
              <wp:effectExtent l="0" t="0" r="0" b="0"/>
              <wp:wrapNone/>
              <wp:docPr id="13345176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7874DBEF" w14:textId="5AB575E0" w:rsidR="00924F5C" w:rsidRPr="00B34770" w:rsidRDefault="00924F5C" w:rsidP="00924F5C">
                          <w:pPr>
                            <w:pStyle w:val="Footer"/>
                            <w:tabs>
                              <w:tab w:val="right" w:pos="9638"/>
                            </w:tabs>
                            <w:rPr>
                              <w:b/>
                              <w:bCs/>
                              <w:sz w:val="18"/>
                            </w:rPr>
                          </w:pPr>
                          <w:r w:rsidRPr="00B34770">
                            <w:rPr>
                              <w:b/>
                              <w:bCs/>
                              <w:sz w:val="18"/>
                            </w:rPr>
                            <w:fldChar w:fldCharType="begin"/>
                          </w:r>
                          <w:r w:rsidRPr="00B34770">
                            <w:rPr>
                              <w:b/>
                              <w:bCs/>
                              <w:sz w:val="18"/>
                            </w:rPr>
                            <w:instrText xml:space="preserve"> </w:instrText>
                          </w:r>
                          <w:r>
                            <w:rPr>
                              <w:b/>
                              <w:bCs/>
                              <w:sz w:val="18"/>
                            </w:rPr>
                            <w:instrText>PAGE</w:instrText>
                          </w:r>
                          <w:r w:rsidRPr="00B34770">
                            <w:rPr>
                              <w:b/>
                              <w:bCs/>
                              <w:sz w:val="18"/>
                            </w:rPr>
                            <w:instrText xml:space="preserve">  \* MERGEFORMAT </w:instrText>
                          </w:r>
                          <w:r w:rsidRPr="00B34770">
                            <w:rPr>
                              <w:b/>
                              <w:bCs/>
                              <w:sz w:val="18"/>
                            </w:rPr>
                            <w:fldChar w:fldCharType="separate"/>
                          </w:r>
                          <w:r>
                            <w:rPr>
                              <w:b/>
                              <w:bCs/>
                              <w:sz w:val="18"/>
                            </w:rPr>
                            <w:t>3</w:t>
                          </w:r>
                          <w:r w:rsidRPr="00B34770">
                            <w:rPr>
                              <w:b/>
                              <w:bCs/>
                              <w:sz w:val="18"/>
                            </w:rPr>
                            <w:fldChar w:fldCharType="end"/>
                          </w:r>
                        </w:p>
                        <w:p w14:paraId="36266353" w14:textId="77777777" w:rsidR="00924F5C" w:rsidRDefault="00924F5C" w:rsidP="00924F5C"/>
                        <w:p w14:paraId="79BD3899" w14:textId="77777777" w:rsidR="00924F5C" w:rsidRDefault="00924F5C" w:rsidP="00924F5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A299AC" id="_x0000_t202" coordsize="21600,21600" o:spt="202" path="m,l,21600r21600,l21600,xe">
              <v:stroke joinstyle="miter"/>
              <v:path gradientshapeok="t" o:connecttype="rect"/>
            </v:shapetype>
            <v:shape id="_x0000_s1034" type="#_x0000_t202" style="position:absolute;margin-left:31.8pt;margin-top:56.65pt;width:17.55pt;height:485pt;z-index:2516582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" fillcolor="#4f81bd [3204]" stroked="f">
              <v:fill opacity="0"/>
              <v:stroke joinstyle="round"/>
              <v:path arrowok="t"/>
              <v:textbox style="layout-flow:vertical" inset="0,0,0,0">
                <w:txbxContent>
                  <w:p w14:paraId="7874DBEF" w14:textId="5AB575E0" w:rsidR="00924F5C" w:rsidRPr="00B34770" w:rsidRDefault="00924F5C" w:rsidP="00924F5C">
                    <w:pPr>
                      <w:pStyle w:val="Footer"/>
                      <w:tabs>
                        <w:tab w:val="right" w:pos="9638"/>
                      </w:tabs>
                      <w:rPr>
                        <w:b/>
                        <w:bCs/>
                        <w:sz w:val="18"/>
                      </w:rPr>
                    </w:pPr>
                    <w:r w:rsidRPr="00B34770">
                      <w:rPr>
                        <w:b/>
                        <w:bCs/>
                        <w:sz w:val="18"/>
                      </w:rPr>
                      <w:fldChar w:fldCharType="begin"/>
                    </w:r>
                    <w:r w:rsidRPr="00B34770">
                      <w:rPr>
                        <w:b/>
                        <w:bCs/>
                        <w:sz w:val="18"/>
                      </w:rPr>
                      <w:instrText xml:space="preserve"> </w:instrText>
                    </w:r>
                    <w:r>
                      <w:rPr>
                        <w:b/>
                        <w:bCs/>
                        <w:sz w:val="18"/>
                      </w:rPr>
                      <w:instrText>PAGE</w:instrText>
                    </w:r>
                    <w:r w:rsidRPr="00B34770">
                      <w:rPr>
                        <w:b/>
                        <w:bCs/>
                        <w:sz w:val="18"/>
                      </w:rPr>
                      <w:instrText xml:space="preserve">  \* MERGEFORMAT </w:instrText>
                    </w:r>
                    <w:r w:rsidRPr="00B34770">
                      <w:rPr>
                        <w:b/>
                        <w:bCs/>
                        <w:sz w:val="18"/>
                      </w:rPr>
                      <w:fldChar w:fldCharType="separate"/>
                    </w:r>
                    <w:r>
                      <w:rPr>
                        <w:b/>
                        <w:bCs/>
                        <w:sz w:val="18"/>
                      </w:rPr>
                      <w:t>3</w:t>
                    </w:r>
                    <w:r w:rsidRPr="00B34770">
                      <w:rPr>
                        <w:b/>
                        <w:bCs/>
                        <w:sz w:val="18"/>
                      </w:rPr>
                      <w:fldChar w:fldCharType="end"/>
                    </w:r>
                  </w:p>
                  <w:p w14:paraId="36266353" w14:textId="77777777" w:rsidR="00924F5C" w:rsidRDefault="00924F5C" w:rsidP="00924F5C"/>
                  <w:p w14:paraId="79BD3899" w14:textId="77777777" w:rsidR="00924F5C" w:rsidRDefault="00924F5C" w:rsidP="00924F5C"/>
                </w:txbxContent>
              </v:textbox>
              <w10:wrap anchorx="page" anchory="page"/>
              <w10:anchorlock/>
            </v:shape>
          </w:pict>
        </mc:Fallback>
      </mc:AlternateContent>
    </w:r>
    <w:r>
      <w:rPr>
        <w:noProof/>
        <w:lang w:eastAsia="en-GB"/>
      </w:rPr>
      <w:drawing>
        <wp:anchor distT="0" distB="0" distL="114300" distR="114300" simplePos="0" relativeHeight="251658246" behindDoc="1" locked="1" layoutInCell="1" allowOverlap="1" wp14:anchorId="3C7139B8" wp14:editId="5EC0177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1647855534" name="Picture 1647855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30325" w14:textId="77777777" w:rsidR="00F94E6B" w:rsidRPr="000B175B" w:rsidRDefault="00F94E6B" w:rsidP="000B175B">
      <w:pPr>
        <w:tabs>
          <w:tab w:val="right" w:pos="2155"/>
        </w:tabs>
        <w:spacing w:after="80"/>
        <w:ind w:left="680"/>
        <w:rPr>
          <w:u w:val="single"/>
        </w:rPr>
      </w:pPr>
      <w:r>
        <w:rPr>
          <w:u w:val="single"/>
        </w:rPr>
        <w:tab/>
      </w:r>
    </w:p>
  </w:footnote>
  <w:footnote w:type="continuationSeparator" w:id="0">
    <w:p w14:paraId="43E71DE3" w14:textId="77777777" w:rsidR="00F94E6B" w:rsidRPr="00FC68B7" w:rsidRDefault="00F94E6B" w:rsidP="00FC68B7">
      <w:pPr>
        <w:tabs>
          <w:tab w:val="left" w:pos="2155"/>
        </w:tabs>
        <w:spacing w:after="80"/>
        <w:ind w:left="680"/>
        <w:rPr>
          <w:u w:val="single"/>
        </w:rPr>
      </w:pPr>
      <w:r>
        <w:rPr>
          <w:u w:val="single"/>
        </w:rPr>
        <w:tab/>
      </w:r>
    </w:p>
  </w:footnote>
  <w:footnote w:type="continuationNotice" w:id="1">
    <w:p w14:paraId="0350F441" w14:textId="77777777" w:rsidR="00F94E6B" w:rsidRDefault="00F94E6B"/>
  </w:footnote>
  <w:footnote w:id="2">
    <w:p w14:paraId="738C4F88" w14:textId="77777777" w:rsidR="00DA34EA" w:rsidRPr="006F0F7F" w:rsidRDefault="00DA34EA" w:rsidP="00DA34EA">
      <w:pPr>
        <w:pStyle w:val="FootnoteText"/>
      </w:pPr>
      <w:r w:rsidRPr="006F0F7F">
        <w:rPr>
          <w:rStyle w:val="FootnoteReference"/>
          <w:vertAlign w:val="baseline"/>
        </w:rPr>
        <w:tab/>
        <w:t>*</w:t>
      </w:r>
      <w:r w:rsidRPr="006F0F7F">
        <w:rPr>
          <w:rStyle w:val="FootnoteReference"/>
          <w:vertAlign w:val="baseline"/>
        </w:rPr>
        <w:tab/>
      </w:r>
      <w:r w:rsidRPr="006F0F7F">
        <w:t>Adopted by the Committee at its 145th session (2–19 March 2026).</w:t>
      </w:r>
    </w:p>
  </w:footnote>
  <w:footnote w:id="3">
    <w:p w14:paraId="68D3FF40" w14:textId="31D8408F" w:rsidR="00DA34EA" w:rsidRPr="009A30FC" w:rsidRDefault="00DA34EA" w:rsidP="00DA34EA">
      <w:pPr>
        <w:pStyle w:val="FootnoteText"/>
        <w:rPr>
          <w:rFonts w:asciiTheme="majorBidi" w:hAnsiTheme="majorBidi" w:cstheme="majorBidi"/>
          <w:szCs w:val="18"/>
        </w:rPr>
      </w:pPr>
      <w:r w:rsidRPr="006F0F7F">
        <w:rPr>
          <w:rStyle w:val="FootnoteReference"/>
          <w:vertAlign w:val="baseline"/>
        </w:rPr>
        <w:tab/>
        <w:t>**</w:t>
      </w:r>
      <w:r w:rsidRPr="006F0F7F">
        <w:rPr>
          <w:rStyle w:val="FootnoteReference"/>
          <w:vertAlign w:val="baseline"/>
        </w:rPr>
        <w:tab/>
      </w:r>
      <w:r w:rsidR="00A11986" w:rsidRPr="006F0F7F">
        <w:rPr>
          <w:bCs/>
        </w:rPr>
        <w:t xml:space="preserve">The following members of the Committee participated in the examination of the communication: </w:t>
      </w:r>
      <w:hyperlink r:id="rId1" w:history="1">
        <w:r w:rsidR="00A11986" w:rsidRPr="006F0F7F">
          <w:t>Tania María Abdo Rocholl,</w:t>
        </w:r>
      </w:hyperlink>
      <w:r w:rsidR="00A11986" w:rsidRPr="006F0F7F">
        <w:rPr>
          <w:bCs/>
        </w:rPr>
        <w:t xml:space="preserve"> Wafaa Ashraf Moharram Bassim, </w:t>
      </w:r>
      <w:r w:rsidR="00A11986" w:rsidRPr="006F0F7F">
        <w:rPr>
          <w:bCs/>
          <w:lang w:val="en-US"/>
        </w:rPr>
        <w:t xml:space="preserve">Rodrigo A. Carazo,  Yvonne Donders, Carlos Ramón Fernández Liesa, </w:t>
      </w:r>
      <w:r w:rsidR="00A11986" w:rsidRPr="006F0F7F">
        <w:rPr>
          <w:bCs/>
        </w:rPr>
        <w:t xml:space="preserve">Laurence R. Helfer, </w:t>
      </w:r>
      <w:r w:rsidR="00A11986" w:rsidRPr="006F0F7F">
        <w:rPr>
          <w:bCs/>
          <w:lang w:val="en-US"/>
        </w:rPr>
        <w:t xml:space="preserve">Konstantin Korkelia, Dalia Leinarte, Bacre Waly Ndiaye, Hernan Quezada Cabrera, Akmal </w:t>
      </w:r>
      <w:proofErr w:type="spellStart"/>
      <w:r w:rsidR="00A11986" w:rsidRPr="006F0F7F">
        <w:rPr>
          <w:bCs/>
          <w:lang w:val="en-US"/>
        </w:rPr>
        <w:t>Kholmatovich</w:t>
      </w:r>
      <w:proofErr w:type="spellEnd"/>
      <w:r w:rsidR="00A11986" w:rsidRPr="006F0F7F">
        <w:rPr>
          <w:bCs/>
          <w:lang w:val="en-US"/>
        </w:rPr>
        <w:t xml:space="preserve"> Saidov, </w:t>
      </w:r>
      <w:r w:rsidR="00A11986" w:rsidRPr="006F0F7F">
        <w:rPr>
          <w:bCs/>
        </w:rPr>
        <w:t xml:space="preserve">Ivan Šimonović, Changrok Soh, Tijana Šurlan, </w:t>
      </w:r>
      <w:r w:rsidR="00A11986" w:rsidRPr="006F0F7F">
        <w:rPr>
          <w:bCs/>
          <w:lang w:val="en-US"/>
        </w:rPr>
        <w:t>Koji Teraya and Hélène Tigroudja</w:t>
      </w:r>
      <w:r w:rsidRPr="004911AC">
        <w:rPr>
          <w:rFonts w:asciiTheme="majorBidi" w:hAnsiTheme="majorBidi" w:cstheme="majorBidi"/>
          <w:szCs w:val="18"/>
        </w:rPr>
        <w:t>.</w:t>
      </w:r>
    </w:p>
  </w:footnote>
  <w:footnote w:id="4">
    <w:p w14:paraId="7771C067" w14:textId="77777777" w:rsidR="005F64CE" w:rsidRPr="00CF3623" w:rsidRDefault="005F64CE" w:rsidP="005F64CE">
      <w:pPr>
        <w:pStyle w:val="FootnoteText"/>
        <w:jc w:val="both"/>
      </w:pPr>
      <w:r>
        <w:tab/>
      </w:r>
      <w:r>
        <w:rPr>
          <w:rStyle w:val="FootnoteReference"/>
        </w:rPr>
        <w:footnoteRef/>
      </w:r>
      <w:r w:rsidRPr="006F0F7F">
        <w:rPr>
          <w:lang w:val="es-ES"/>
        </w:rPr>
        <w:tab/>
        <w:t xml:space="preserve">For example, </w:t>
      </w:r>
      <w:r w:rsidRPr="006F0F7F">
        <w:rPr>
          <w:i/>
          <w:lang w:val="es-ES"/>
        </w:rPr>
        <w:t xml:space="preserve">Sextus v. Trinidad and Tobago </w:t>
      </w:r>
      <w:r w:rsidRPr="006F0F7F">
        <w:rPr>
          <w:lang w:val="es-ES"/>
        </w:rPr>
        <w:t xml:space="preserve">(CCPR/C/72/D/818/1998), para. 10; </w:t>
      </w:r>
      <w:r w:rsidRPr="006F0F7F">
        <w:rPr>
          <w:i/>
          <w:lang w:val="es-ES"/>
        </w:rPr>
        <w:t xml:space="preserve">Lobban v. Jamaica </w:t>
      </w:r>
      <w:r w:rsidRPr="006F0F7F">
        <w:rPr>
          <w:lang w:val="es-ES"/>
        </w:rPr>
        <w:t xml:space="preserve">(CCPR/C/80/D/797/1998), para. </w:t>
      </w:r>
      <w:r w:rsidRPr="00CF3623">
        <w:t xml:space="preserve">11; and </w:t>
      </w:r>
      <w:proofErr w:type="spellStart"/>
      <w:r w:rsidRPr="00CF3623">
        <w:rPr>
          <w:i/>
          <w:iCs/>
        </w:rPr>
        <w:t>Shchiryakova</w:t>
      </w:r>
      <w:proofErr w:type="spellEnd"/>
      <w:r w:rsidRPr="00CF3623">
        <w:rPr>
          <w:i/>
          <w:iCs/>
        </w:rPr>
        <w:t xml:space="preserve"> et al. v. Belarus</w:t>
      </w:r>
      <w:r w:rsidRPr="00CF3623">
        <w:t xml:space="preserve"> (CCPR/C/137/D/2911/2016</w:t>
      </w:r>
      <w:r>
        <w:t xml:space="preserve">, </w:t>
      </w:r>
      <w:r w:rsidRPr="00CF3623">
        <w:t>3081/2017, 3137/2018 and 3150/2018).</w:t>
      </w:r>
    </w:p>
  </w:footnote>
  <w:footnote w:id="5">
    <w:p w14:paraId="5C011CD0" w14:textId="25F5EDF9" w:rsidR="00EA33CA" w:rsidRPr="00203DCE" w:rsidRDefault="00EA33CA" w:rsidP="00EA33CA">
      <w:pPr>
        <w:pStyle w:val="FootnoteText"/>
        <w:rPr>
          <w:lang w:val="en-US"/>
        </w:rPr>
      </w:pPr>
      <w:r w:rsidRPr="00CF3623">
        <w:tab/>
      </w:r>
      <w:r>
        <w:rPr>
          <w:rStyle w:val="FootnoteReference"/>
        </w:rPr>
        <w:footnoteRef/>
      </w:r>
      <w:r w:rsidRPr="00CF3623">
        <w:rPr>
          <w:lang w:val="en-US"/>
        </w:rPr>
        <w:t xml:space="preserve"> </w:t>
      </w:r>
      <w:r w:rsidRPr="00CF3623">
        <w:rPr>
          <w:lang w:val="en-US"/>
        </w:rPr>
        <w:tab/>
      </w:r>
      <w:r w:rsidRPr="00CF3623">
        <w:rPr>
          <w:lang w:val="en-US"/>
        </w:rPr>
        <w:tab/>
      </w:r>
      <w:r w:rsidR="00AD1A97" w:rsidRPr="00EF2C44">
        <w:rPr>
          <w:lang w:val="en-US"/>
        </w:rPr>
        <w:t>A/79/40,</w:t>
      </w:r>
      <w:r w:rsidRPr="00EF2C44">
        <w:rPr>
          <w:lang w:val="en-US"/>
        </w:rPr>
        <w:t xml:space="preserve"> para. </w:t>
      </w:r>
      <w:r>
        <w:rPr>
          <w:lang w:val="en-US"/>
        </w:rPr>
        <w:t>22.</w:t>
      </w:r>
    </w:p>
  </w:footnote>
  <w:footnote w:id="6">
    <w:p w14:paraId="56AF638D" w14:textId="78D23523" w:rsidR="00783967" w:rsidRPr="00783967" w:rsidRDefault="00C86EED">
      <w:pPr>
        <w:pStyle w:val="FootnoteText"/>
        <w:rPr>
          <w:lang w:val="en-US"/>
        </w:rPr>
      </w:pPr>
      <w:r>
        <w:tab/>
      </w:r>
      <w:r w:rsidR="00783967">
        <w:rPr>
          <w:rStyle w:val="FootnoteReference"/>
        </w:rPr>
        <w:footnoteRef/>
      </w:r>
      <w:r w:rsidR="00783967">
        <w:t xml:space="preserve"> </w:t>
      </w:r>
      <w:r>
        <w:tab/>
      </w:r>
      <w:r>
        <w:tab/>
      </w:r>
      <w:r w:rsidR="00783967">
        <w:rPr>
          <w:lang w:val="en-US"/>
        </w:rPr>
        <w:t xml:space="preserve">Article </w:t>
      </w:r>
      <w:r w:rsidR="006F2031">
        <w:rPr>
          <w:lang w:val="en-US"/>
        </w:rPr>
        <w:t xml:space="preserve">23.5 </w:t>
      </w:r>
      <w:r w:rsidR="006F2031">
        <w:t xml:space="preserve">of the Code of Administrative Offences, as amended </w:t>
      </w:r>
      <w:r>
        <w:t>on 6 January 2021.</w:t>
      </w:r>
    </w:p>
  </w:footnote>
  <w:footnote w:id="7">
    <w:p w14:paraId="76546D7F" w14:textId="77777777" w:rsidR="003274F9" w:rsidRPr="00492F2D" w:rsidRDefault="003274F9" w:rsidP="003274F9">
      <w:pPr>
        <w:pStyle w:val="FootnoteText"/>
        <w:rPr>
          <w:lang w:val="pt-PT"/>
        </w:rPr>
      </w:pPr>
      <w:r w:rsidRPr="00492F2D">
        <w:tab/>
      </w:r>
      <w:r>
        <w:rPr>
          <w:rStyle w:val="FootnoteReference"/>
        </w:rPr>
        <w:footnoteRef/>
      </w:r>
      <w:r w:rsidRPr="00492F2D">
        <w:rPr>
          <w:lang w:val="pt-PT"/>
        </w:rPr>
        <w:t xml:space="preserve"> </w:t>
      </w:r>
      <w:r w:rsidRPr="00492F2D">
        <w:rPr>
          <w:lang w:val="pt-PT"/>
        </w:rPr>
        <w:tab/>
      </w:r>
      <w:r w:rsidRPr="00492F2D">
        <w:rPr>
          <w:lang w:val="pt-PT"/>
        </w:rPr>
        <w:tab/>
      </w:r>
      <w:r w:rsidRPr="00492F2D">
        <w:rPr>
          <w:i/>
          <w:iCs/>
          <w:lang w:val="pt-PT"/>
        </w:rPr>
        <w:t>Koreshkov v. Belarus</w:t>
      </w:r>
      <w:r w:rsidRPr="00492F2D">
        <w:rPr>
          <w:lang w:val="pt-PT"/>
        </w:rPr>
        <w:t xml:space="preserve"> (CCPR/C/121/D/2168/2012), para. 7.3.</w:t>
      </w:r>
    </w:p>
  </w:footnote>
  <w:footnote w:id="8">
    <w:p w14:paraId="582D01A1" w14:textId="0F3CAEE0" w:rsidR="003274F9" w:rsidRPr="003C3334" w:rsidRDefault="003274F9" w:rsidP="003274F9">
      <w:pPr>
        <w:pStyle w:val="FootnoteText"/>
        <w:rPr>
          <w:lang w:val="pt-BR"/>
        </w:rPr>
      </w:pPr>
      <w:r w:rsidRPr="00492F2D">
        <w:rPr>
          <w:lang w:val="pt-PT"/>
        </w:rPr>
        <w:tab/>
      </w:r>
      <w:r>
        <w:rPr>
          <w:rStyle w:val="FootnoteReference"/>
        </w:rPr>
        <w:footnoteRef/>
      </w:r>
      <w:r w:rsidRPr="0066060E">
        <w:rPr>
          <w:lang w:val="pt-PT"/>
        </w:rPr>
        <w:tab/>
      </w:r>
      <w:r w:rsidRPr="0066060E">
        <w:rPr>
          <w:i/>
          <w:iCs/>
          <w:lang w:val="pt-PT"/>
        </w:rPr>
        <w:t>Gryk v. Belarus</w:t>
      </w:r>
      <w:r w:rsidRPr="0066060E">
        <w:rPr>
          <w:lang w:val="pt-PT"/>
        </w:rPr>
        <w:t xml:space="preserve"> (CCPR/C/136/D/2961/2017), para. </w:t>
      </w:r>
      <w:r w:rsidRPr="00CC680D">
        <w:rPr>
          <w:lang w:val="pt-PT"/>
        </w:rPr>
        <w:t xml:space="preserve">6.3; </w:t>
      </w:r>
      <w:r w:rsidRPr="00CC680D">
        <w:rPr>
          <w:i/>
          <w:iCs/>
          <w:lang w:val="pt-PT"/>
        </w:rPr>
        <w:t>Tolchin v. Belarus</w:t>
      </w:r>
      <w:r w:rsidRPr="00CC680D">
        <w:rPr>
          <w:lang w:val="pt-PT"/>
        </w:rPr>
        <w:t xml:space="preserve"> (CCPR/C/135/D/3241/2018), para. 6.3; </w:t>
      </w:r>
      <w:r w:rsidRPr="00CC680D">
        <w:rPr>
          <w:i/>
          <w:iCs/>
          <w:lang w:val="pt-PT"/>
        </w:rPr>
        <w:t>Shchukina v. Belarus</w:t>
      </w:r>
      <w:r w:rsidRPr="00CC680D">
        <w:rPr>
          <w:lang w:val="pt-PT"/>
        </w:rPr>
        <w:t xml:space="preserve"> (CCPR/C/134/D/3242/2018), para. </w:t>
      </w:r>
      <w:r w:rsidRPr="00CF3623">
        <w:rPr>
          <w:lang w:val="pt-BR"/>
        </w:rPr>
        <w:t xml:space="preserve">6.3; </w:t>
      </w:r>
      <w:proofErr w:type="spellStart"/>
      <w:r w:rsidRPr="00CF3623">
        <w:rPr>
          <w:lang w:val="pt-BR"/>
        </w:rPr>
        <w:t>and</w:t>
      </w:r>
      <w:proofErr w:type="spellEnd"/>
      <w:r w:rsidRPr="00CF3623">
        <w:rPr>
          <w:lang w:val="pt-BR"/>
        </w:rPr>
        <w:t xml:space="preserve"> </w:t>
      </w:r>
      <w:proofErr w:type="spellStart"/>
      <w:r w:rsidRPr="00CF3623">
        <w:rPr>
          <w:i/>
          <w:iCs/>
          <w:lang w:val="pt-BR"/>
        </w:rPr>
        <w:t>Vasilevich</w:t>
      </w:r>
      <w:proofErr w:type="spellEnd"/>
      <w:r w:rsidRPr="00CF3623">
        <w:rPr>
          <w:i/>
          <w:iCs/>
          <w:lang w:val="pt-BR"/>
        </w:rPr>
        <w:t xml:space="preserve"> et al. v. Belarus</w:t>
      </w:r>
      <w:r w:rsidRPr="00CF3623">
        <w:rPr>
          <w:lang w:val="pt-BR"/>
        </w:rPr>
        <w:t xml:space="preserve"> (CCPR/C/137/D/2693/2015, 2898/2016, 3002/2017 </w:t>
      </w:r>
      <w:proofErr w:type="spellStart"/>
      <w:r w:rsidRPr="00CF3623">
        <w:rPr>
          <w:lang w:val="pt-BR"/>
        </w:rPr>
        <w:t>and</w:t>
      </w:r>
      <w:proofErr w:type="spellEnd"/>
      <w:r w:rsidRPr="00CF3623">
        <w:rPr>
          <w:lang w:val="pt-BR"/>
        </w:rPr>
        <w:t xml:space="preserve"> 3084/2017), para. </w:t>
      </w:r>
      <w:r w:rsidRPr="003C3334">
        <w:rPr>
          <w:lang w:val="pt-BR"/>
        </w:rPr>
        <w:t>6.3.</w:t>
      </w:r>
    </w:p>
  </w:footnote>
  <w:footnote w:id="9">
    <w:p w14:paraId="3B98CB3C" w14:textId="12390451" w:rsidR="00E5092E" w:rsidRPr="00B37D6A" w:rsidRDefault="00E5092E" w:rsidP="00C536CC">
      <w:pPr>
        <w:pStyle w:val="FootnoteText"/>
        <w:rPr>
          <w:lang w:val="pt-BR"/>
        </w:rPr>
      </w:pPr>
      <w:r w:rsidRPr="003C3334">
        <w:rPr>
          <w:lang w:val="pt-BR"/>
        </w:rPr>
        <w:tab/>
      </w:r>
      <w:r>
        <w:rPr>
          <w:rStyle w:val="FootnoteReference"/>
        </w:rPr>
        <w:footnoteRef/>
      </w:r>
      <w:r w:rsidRPr="001C69D8">
        <w:rPr>
          <w:lang w:val="pt-BR"/>
        </w:rPr>
        <w:t xml:space="preserve"> </w:t>
      </w:r>
      <w:r w:rsidRPr="001C69D8">
        <w:rPr>
          <w:lang w:val="pt-BR"/>
        </w:rPr>
        <w:tab/>
      </w:r>
      <w:proofErr w:type="spellStart"/>
      <w:r w:rsidR="004B0ED7" w:rsidRPr="001C69D8">
        <w:rPr>
          <w:i/>
          <w:iCs/>
          <w:lang w:val="pt-BR"/>
        </w:rPr>
        <w:t>Burakov</w:t>
      </w:r>
      <w:proofErr w:type="spellEnd"/>
      <w:r w:rsidR="00176298" w:rsidRPr="001C69D8">
        <w:rPr>
          <w:i/>
          <w:iCs/>
          <w:lang w:val="pt-BR"/>
        </w:rPr>
        <w:t xml:space="preserve"> v. Belarus </w:t>
      </w:r>
      <w:r w:rsidR="00176298" w:rsidRPr="001C69D8">
        <w:rPr>
          <w:lang w:val="pt-BR"/>
        </w:rPr>
        <w:t>(</w:t>
      </w:r>
      <w:r w:rsidR="00F8357C" w:rsidRPr="001C69D8">
        <w:rPr>
          <w:lang w:val="pt-BR"/>
        </w:rPr>
        <w:t>CCPR/C/13</w:t>
      </w:r>
      <w:r w:rsidR="004B0ED7" w:rsidRPr="001C69D8">
        <w:rPr>
          <w:lang w:val="pt-BR"/>
        </w:rPr>
        <w:t>1</w:t>
      </w:r>
      <w:r w:rsidR="00F8357C" w:rsidRPr="001C69D8">
        <w:rPr>
          <w:lang w:val="pt-BR"/>
        </w:rPr>
        <w:t>/D/</w:t>
      </w:r>
      <w:r w:rsidR="001C69D8" w:rsidRPr="001C69D8">
        <w:rPr>
          <w:lang w:val="pt-BR"/>
        </w:rPr>
        <w:t>2692</w:t>
      </w:r>
      <w:r w:rsidR="00FE23EB" w:rsidRPr="001C69D8">
        <w:rPr>
          <w:lang w:val="pt-BR"/>
        </w:rPr>
        <w:t>/201</w:t>
      </w:r>
      <w:r w:rsidR="001C69D8" w:rsidRPr="001C69D8">
        <w:rPr>
          <w:lang w:val="pt-BR"/>
        </w:rPr>
        <w:t>5</w:t>
      </w:r>
      <w:r w:rsidR="00373CEE" w:rsidRPr="001C69D8">
        <w:rPr>
          <w:lang w:val="pt-BR"/>
        </w:rPr>
        <w:t xml:space="preserve">), para. </w:t>
      </w:r>
      <w:r w:rsidR="00A22A75">
        <w:rPr>
          <w:lang w:val="pt-BR"/>
        </w:rPr>
        <w:t>7.4</w:t>
      </w:r>
      <w:r w:rsidR="00F70D07" w:rsidRPr="00A22A75">
        <w:rPr>
          <w:lang w:val="pt-BR"/>
        </w:rPr>
        <w:t>;</w:t>
      </w:r>
      <w:r w:rsidR="001011CB" w:rsidRPr="00A22A75">
        <w:rPr>
          <w:lang w:val="pt-BR"/>
        </w:rPr>
        <w:t xml:space="preserve"> </w:t>
      </w:r>
      <w:proofErr w:type="spellStart"/>
      <w:r w:rsidR="00AF2C18">
        <w:rPr>
          <w:i/>
          <w:iCs/>
          <w:lang w:val="pt-BR"/>
        </w:rPr>
        <w:t>Zhukovsky</w:t>
      </w:r>
      <w:proofErr w:type="spellEnd"/>
      <w:r w:rsidR="00324BE6" w:rsidRPr="00A22A75">
        <w:rPr>
          <w:i/>
          <w:iCs/>
          <w:lang w:val="pt-BR"/>
        </w:rPr>
        <w:t xml:space="preserve"> v. Belarus</w:t>
      </w:r>
      <w:r w:rsidR="00AD31A9" w:rsidRPr="00A22A75">
        <w:rPr>
          <w:lang w:val="pt-BR"/>
        </w:rPr>
        <w:t xml:space="preserve">, </w:t>
      </w:r>
      <w:r w:rsidR="00AF2C18" w:rsidRPr="001C69D8">
        <w:rPr>
          <w:lang w:val="pt-BR"/>
        </w:rPr>
        <w:t>(CCPR/C/1</w:t>
      </w:r>
      <w:r w:rsidR="00E930F2">
        <w:rPr>
          <w:lang w:val="pt-BR"/>
        </w:rPr>
        <w:t>27</w:t>
      </w:r>
      <w:r w:rsidR="00AF2C18" w:rsidRPr="001C69D8">
        <w:rPr>
          <w:lang w:val="pt-BR"/>
        </w:rPr>
        <w:t>/D/</w:t>
      </w:r>
      <w:r w:rsidR="00E930F2">
        <w:rPr>
          <w:lang w:val="pt-BR"/>
        </w:rPr>
        <w:t>3067</w:t>
      </w:r>
      <w:r w:rsidR="00AF2C18" w:rsidRPr="001C69D8">
        <w:rPr>
          <w:lang w:val="pt-BR"/>
        </w:rPr>
        <w:t>/201</w:t>
      </w:r>
      <w:r w:rsidR="00E930F2">
        <w:rPr>
          <w:lang w:val="pt-BR"/>
        </w:rPr>
        <w:t>7</w:t>
      </w:r>
      <w:r w:rsidR="00AF2C18" w:rsidRPr="001C69D8">
        <w:rPr>
          <w:lang w:val="pt-BR"/>
        </w:rPr>
        <w:t xml:space="preserve">), para. </w:t>
      </w:r>
      <w:r w:rsidR="00AF2C18">
        <w:rPr>
          <w:lang w:val="pt-BR"/>
        </w:rPr>
        <w:t>7.4</w:t>
      </w:r>
      <w:r w:rsidR="00F70D07">
        <w:rPr>
          <w:lang w:val="pt-BR"/>
        </w:rPr>
        <w:t xml:space="preserve">; </w:t>
      </w:r>
      <w:proofErr w:type="spellStart"/>
      <w:r w:rsidR="00F70D07">
        <w:rPr>
          <w:lang w:val="pt-BR"/>
        </w:rPr>
        <w:t>and</w:t>
      </w:r>
      <w:proofErr w:type="spellEnd"/>
      <w:r w:rsidR="009C3808" w:rsidRPr="00014A3E">
        <w:rPr>
          <w:lang w:val="pt-BR"/>
        </w:rPr>
        <w:t xml:space="preserve"> </w:t>
      </w:r>
      <w:r w:rsidR="007B665D">
        <w:rPr>
          <w:i/>
          <w:iCs/>
          <w:lang w:val="pt-BR"/>
        </w:rPr>
        <w:t>Andreev</w:t>
      </w:r>
      <w:r w:rsidR="00907AB7" w:rsidRPr="00014A3E">
        <w:rPr>
          <w:i/>
          <w:iCs/>
          <w:lang w:val="pt-BR"/>
        </w:rPr>
        <w:t xml:space="preserve"> v. Belarus</w:t>
      </w:r>
      <w:r w:rsidR="00907AB7" w:rsidRPr="00014A3E">
        <w:rPr>
          <w:lang w:val="pt-BR"/>
        </w:rPr>
        <w:t xml:space="preserve"> (</w:t>
      </w:r>
      <w:r w:rsidR="00C536CC" w:rsidRPr="00B37D6A">
        <w:rPr>
          <w:lang w:val="pt-BR"/>
        </w:rPr>
        <w:t>CCPR/C/13</w:t>
      </w:r>
      <w:r w:rsidR="007B665D">
        <w:rPr>
          <w:lang w:val="pt-BR"/>
        </w:rPr>
        <w:t>1</w:t>
      </w:r>
      <w:r w:rsidR="00C536CC" w:rsidRPr="00B37D6A">
        <w:rPr>
          <w:lang w:val="pt-BR"/>
        </w:rPr>
        <w:t>/D/28</w:t>
      </w:r>
      <w:r w:rsidR="007B665D">
        <w:rPr>
          <w:lang w:val="pt-BR"/>
        </w:rPr>
        <w:t>63</w:t>
      </w:r>
      <w:r w:rsidR="00C536CC" w:rsidRPr="00B37D6A">
        <w:rPr>
          <w:lang w:val="pt-BR"/>
        </w:rPr>
        <w:t>/2016</w:t>
      </w:r>
      <w:r w:rsidR="0078356B" w:rsidRPr="00014A3E">
        <w:rPr>
          <w:lang w:val="pt-BR"/>
        </w:rPr>
        <w:t>), para.</w:t>
      </w:r>
      <w:r w:rsidR="006B2778" w:rsidRPr="00014A3E">
        <w:rPr>
          <w:lang w:val="pt-BR"/>
        </w:rPr>
        <w:t xml:space="preserve"> </w:t>
      </w:r>
      <w:r w:rsidR="00C536CC">
        <w:rPr>
          <w:lang w:val="pt-BR"/>
        </w:rPr>
        <w:t>7</w:t>
      </w:r>
      <w:r w:rsidR="006B2778" w:rsidRPr="00B37D6A">
        <w:rPr>
          <w:lang w:val="pt-BR"/>
        </w:rPr>
        <w:t>.</w:t>
      </w:r>
      <w:r w:rsidR="007B665D">
        <w:rPr>
          <w:lang w:val="pt-BR"/>
        </w:rPr>
        <w:t>5</w:t>
      </w:r>
      <w:r w:rsidR="006B2778" w:rsidRPr="00B37D6A">
        <w:rPr>
          <w:lang w:val="pt-BR"/>
        </w:rPr>
        <w:t>.</w:t>
      </w:r>
      <w:r w:rsidR="0078356B" w:rsidRPr="00B37D6A">
        <w:rPr>
          <w:lang w:val="pt-BR"/>
        </w:rPr>
        <w:t xml:space="preserve"> </w:t>
      </w:r>
    </w:p>
  </w:footnote>
  <w:footnote w:id="10">
    <w:p w14:paraId="7E8DB77F" w14:textId="6057D9D2" w:rsidR="00F618A6" w:rsidRPr="00BC3EEF" w:rsidRDefault="00605A43">
      <w:pPr>
        <w:pStyle w:val="FootnoteText"/>
        <w:rPr>
          <w:lang w:val="es-ES"/>
        </w:rPr>
      </w:pPr>
      <w:r w:rsidRPr="003C3334">
        <w:rPr>
          <w:lang w:val="pt-BR"/>
        </w:rPr>
        <w:tab/>
      </w:r>
      <w:r w:rsidR="00F618A6">
        <w:rPr>
          <w:rStyle w:val="FootnoteReference"/>
        </w:rPr>
        <w:footnoteRef/>
      </w:r>
      <w:r w:rsidR="00F618A6" w:rsidRPr="003C3334">
        <w:rPr>
          <w:lang w:val="pt-BR"/>
        </w:rPr>
        <w:t xml:space="preserve"> </w:t>
      </w:r>
      <w:r w:rsidRPr="003C3334">
        <w:rPr>
          <w:lang w:val="pt-BR"/>
        </w:rPr>
        <w:tab/>
      </w:r>
      <w:r w:rsidRPr="003C3334">
        <w:rPr>
          <w:lang w:val="pt-BR"/>
        </w:rPr>
        <w:tab/>
      </w:r>
      <w:proofErr w:type="spellStart"/>
      <w:r w:rsidR="000E7106" w:rsidRPr="003C3334">
        <w:rPr>
          <w:i/>
          <w:iCs/>
          <w:lang w:val="pt-BR"/>
        </w:rPr>
        <w:t>Matsk</w:t>
      </w:r>
      <w:r w:rsidR="00BC3EEF" w:rsidRPr="003C3334">
        <w:rPr>
          <w:i/>
          <w:iCs/>
          <w:lang w:val="pt-BR"/>
        </w:rPr>
        <w:t>evich</w:t>
      </w:r>
      <w:proofErr w:type="spellEnd"/>
      <w:r w:rsidR="00BC3EEF" w:rsidRPr="003C3334">
        <w:rPr>
          <w:i/>
          <w:iCs/>
          <w:lang w:val="pt-BR"/>
        </w:rPr>
        <w:t xml:space="preserve"> et al.</w:t>
      </w:r>
      <w:r w:rsidR="000E7106" w:rsidRPr="003C3334">
        <w:rPr>
          <w:i/>
          <w:iCs/>
          <w:lang w:val="pt-BR"/>
        </w:rPr>
        <w:t xml:space="preserve"> v. Belarus</w:t>
      </w:r>
      <w:r w:rsidR="000E7106" w:rsidRPr="003C3334">
        <w:rPr>
          <w:lang w:val="pt-BR"/>
        </w:rPr>
        <w:t xml:space="preserve"> (CCPR/C/1</w:t>
      </w:r>
      <w:r w:rsidR="00BC3EEF" w:rsidRPr="003C3334">
        <w:rPr>
          <w:lang w:val="pt-BR"/>
        </w:rPr>
        <w:t>43</w:t>
      </w:r>
      <w:r w:rsidR="000E7106" w:rsidRPr="003C3334">
        <w:rPr>
          <w:lang w:val="pt-BR"/>
        </w:rPr>
        <w:t>/D/</w:t>
      </w:r>
      <w:r w:rsidR="00BC3EEF" w:rsidRPr="003C3334">
        <w:rPr>
          <w:lang w:val="pt-BR"/>
        </w:rPr>
        <w:t>J</w:t>
      </w:r>
      <w:r w:rsidR="000E7106" w:rsidRPr="003C3334">
        <w:rPr>
          <w:lang w:val="pt-BR"/>
        </w:rPr>
        <w:t>/</w:t>
      </w:r>
      <w:r w:rsidR="00BC3EEF" w:rsidRPr="003C3334">
        <w:rPr>
          <w:lang w:val="pt-BR"/>
        </w:rPr>
        <w:t>1</w:t>
      </w:r>
      <w:r w:rsidR="000E7106" w:rsidRPr="003C3334">
        <w:rPr>
          <w:lang w:val="pt-BR"/>
        </w:rPr>
        <w:t>), para.</w:t>
      </w:r>
      <w:r w:rsidR="00093C9D" w:rsidRPr="003C3334">
        <w:rPr>
          <w:lang w:val="pt-BR"/>
        </w:rPr>
        <w:t xml:space="preserve"> 7; </w:t>
      </w:r>
      <w:proofErr w:type="spellStart"/>
      <w:r w:rsidRPr="003C3334">
        <w:rPr>
          <w:i/>
          <w:iCs/>
          <w:lang w:val="pt-BR"/>
        </w:rPr>
        <w:t>Amelkovich</w:t>
      </w:r>
      <w:proofErr w:type="spellEnd"/>
      <w:r w:rsidRPr="003C3334">
        <w:rPr>
          <w:i/>
          <w:iCs/>
          <w:lang w:val="pt-BR"/>
        </w:rPr>
        <w:t xml:space="preserve"> et al. v. Belarus</w:t>
      </w:r>
      <w:r w:rsidRPr="003C3334">
        <w:rPr>
          <w:lang w:val="pt-BR"/>
        </w:rPr>
        <w:t xml:space="preserve"> (CCPR/C/142/D/J/1), para. </w:t>
      </w:r>
      <w:r w:rsidR="00990B5B">
        <w:rPr>
          <w:lang w:val="es-ES"/>
        </w:rPr>
        <w:t>6.6.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36058" w14:textId="58211049" w:rsidR="002B1768" w:rsidRPr="00924F5C" w:rsidRDefault="00924F5C" w:rsidP="00D9587F">
    <w:pPr>
      <w:pStyle w:val="Header"/>
      <w:rPr>
        <w:lang w:val="en-US"/>
      </w:rPr>
    </w:pPr>
    <w:r w:rsidRPr="00924F5C">
      <w:t>CCPR/C/</w:t>
    </w:r>
    <w:r w:rsidRPr="00924F5C">
      <w:rPr>
        <w:lang w:val="en-US"/>
      </w:rPr>
      <w:t>14</w:t>
    </w:r>
    <w:r w:rsidR="001E3FDC">
      <w:rPr>
        <w:lang w:val="en-US"/>
      </w:rPr>
      <w:t>5</w:t>
    </w:r>
    <w:r w:rsidRPr="00924F5C">
      <w:t>/D/J/</w:t>
    </w:r>
    <w:r w:rsidR="003C7641" w:rsidRPr="00924F5C">
      <w:rPr>
        <w:noProof/>
      </w:rPr>
      <mc:AlternateContent>
        <mc:Choice Requires="wps">
          <w:drawing>
            <wp:anchor distT="0" distB="0" distL="114300" distR="114300" simplePos="0" relativeHeight="251658241" behindDoc="0" locked="1" layoutInCell="1" allowOverlap="1" wp14:anchorId="13543C10" wp14:editId="6D2B0B4D">
              <wp:simplePos x="0" y="0"/>
              <wp:positionH relativeFrom="page">
                <wp:posOffset>9965690</wp:posOffset>
              </wp:positionH>
              <wp:positionV relativeFrom="page">
                <wp:posOffset>569595</wp:posOffset>
              </wp:positionV>
              <wp:extent cx="292100" cy="6120130"/>
              <wp:effectExtent l="0" t="0" r="0" b="0"/>
              <wp:wrapNone/>
              <wp:docPr id="197360726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3338274C" w14:textId="77777777" w:rsidR="003C7641" w:rsidRDefault="003C7641" w:rsidP="003C7641">
                          <w:pPr>
                            <w:jc w:val="right"/>
                          </w:pP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543C10" id="_x0000_t202" coordsize="21600,21600" o:spt="202" path="m,l,21600r21600,l21600,xe">
              <v:stroke joinstyle="miter"/>
              <v:path gradientshapeok="t" o:connecttype="rect"/>
            </v:shapetype>
            <v:shape id="Text Box 3" o:spid="_x0000_s1026" type="#_x0000_t202" style="position:absolute;margin-left:784.7pt;margin-top:44.85pt;width:23pt;height:481.9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" fillcolor="#4f81bd [3204]" stroked="f">
              <v:fill opacity="0"/>
              <v:stroke joinstyle="round"/>
              <v:path arrowok="t"/>
              <v:textbox style="layout-flow:vertical" inset="0,0,0,0">
                <w:txbxContent>
                  <w:p w14:paraId="3338274C" w14:textId="77777777" w:rsidR="003C7641" w:rsidRDefault="003C7641" w:rsidP="003C7641">
                    <w:pPr>
                      <w:jc w:val="right"/>
                    </w:pPr>
                  </w:p>
                </w:txbxContent>
              </v:textbox>
              <w10:wrap anchorx="page" anchory="page"/>
              <w10:anchorlock/>
            </v:shape>
          </w:pict>
        </mc:Fallback>
      </mc:AlternateContent>
    </w:r>
    <w:r w:rsidRPr="00924F5C">
      <w:rPr>
        <w:lang w:val="en-US"/>
      </w:rPr>
      <w:t>1</w:t>
    </w:r>
    <w:r w:rsidR="0077169E" w:rsidRPr="0077169E">
      <w:t xml:space="preserve"> </w:t>
    </w:r>
    <w:r w:rsidR="0077169E" w:rsidRPr="0077169E">
      <w:rPr>
        <w:lang w:val="en-US"/>
      </w:rPr>
      <w:t>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B92B3" w14:textId="05836CF8" w:rsidR="002B1768" w:rsidRPr="00924F5C" w:rsidRDefault="0077169E" w:rsidP="00924F5C">
    <w:pPr>
      <w:pStyle w:val="Header"/>
      <w:jc w:val="right"/>
      <w:rPr>
        <w:lang w:val="en-US"/>
      </w:rPr>
    </w:pPr>
    <w:r w:rsidRPr="0077169E">
      <w:t xml:space="preserve">Advance unedited version </w:t>
    </w:r>
    <w:r w:rsidR="00924F5C" w:rsidRPr="00924F5C">
      <w:t>CCPR/C/</w:t>
    </w:r>
    <w:r w:rsidR="00924F5C" w:rsidRPr="00924F5C">
      <w:rPr>
        <w:lang w:val="en-US"/>
      </w:rPr>
      <w:t>14</w:t>
    </w:r>
    <w:r w:rsidR="001E3FDC">
      <w:rPr>
        <w:lang w:val="en-US"/>
      </w:rPr>
      <w:t>5</w:t>
    </w:r>
    <w:r w:rsidR="00924F5C" w:rsidRPr="00924F5C">
      <w:t>/D/J/</w:t>
    </w:r>
    <w:r w:rsidR="00924F5C" w:rsidRPr="00924F5C">
      <w:rPr>
        <w:noProof/>
      </w:rPr>
      <mc:AlternateContent>
        <mc:Choice Requires="wps">
          <w:drawing>
            <wp:anchor distT="0" distB="0" distL="114300" distR="114300" simplePos="0" relativeHeight="251658242" behindDoc="0" locked="1" layoutInCell="1" allowOverlap="1" wp14:anchorId="2370CDA3" wp14:editId="398DA5D4">
              <wp:simplePos x="0" y="0"/>
              <wp:positionH relativeFrom="page">
                <wp:posOffset>9965690</wp:posOffset>
              </wp:positionH>
              <wp:positionV relativeFrom="page">
                <wp:posOffset>569595</wp:posOffset>
              </wp:positionV>
              <wp:extent cx="292100" cy="6120130"/>
              <wp:effectExtent l="0" t="0" r="0" b="0"/>
              <wp:wrapNone/>
              <wp:docPr id="45325300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F879F1B" w14:textId="77777777" w:rsidR="00924F5C" w:rsidRDefault="00924F5C" w:rsidP="00924F5C">
                          <w:pPr>
                            <w:jc w:val="right"/>
                          </w:pP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70CDA3" id="_x0000_t202" coordsize="21600,21600" o:spt="202" path="m,l,21600r21600,l21600,xe">
              <v:stroke joinstyle="miter"/>
              <v:path gradientshapeok="t" o:connecttype="rect"/>
            </v:shapetype>
            <v:shape id="_x0000_s1027" type="#_x0000_t202" style="position:absolute;left:0;text-align:left;margin-left:784.7pt;margin-top:44.85pt;width:23pt;height:481.9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" fillcolor="#4f81bd [3204]" stroked="f">
              <v:fill opacity="0"/>
              <v:stroke joinstyle="round"/>
              <v:path arrowok="t"/>
              <v:textbox style="layout-flow:vertical" inset="0,0,0,0">
                <w:txbxContent>
                  <w:p w14:paraId="4F879F1B" w14:textId="77777777" w:rsidR="00924F5C" w:rsidRDefault="00924F5C" w:rsidP="00924F5C">
                    <w:pPr>
                      <w:jc w:val="right"/>
                    </w:pPr>
                  </w:p>
                </w:txbxContent>
              </v:textbox>
              <w10:wrap anchorx="page" anchory="page"/>
              <w10:anchorlock/>
            </v:shape>
          </w:pict>
        </mc:Fallback>
      </mc:AlternateContent>
    </w:r>
    <w:r w:rsidR="00924F5C" w:rsidRPr="00924F5C">
      <w:rPr>
        <w:lang w:val="en-US"/>
      </w:rPr>
      <w:t>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31E7C" w14:textId="6E77BD6E" w:rsidR="002B1768" w:rsidRDefault="003C7641" w:rsidP="002B1768">
    <w:pPr>
      <w:pStyle w:val="Header"/>
      <w:pBdr>
        <w:bottom w:val="none" w:sz="0" w:space="0" w:color="auto"/>
      </w:pBdr>
    </w:pPr>
    <w:r>
      <w:rPr>
        <w:noProof/>
      </w:rPr>
      <mc:AlternateContent>
        <mc:Choice Requires="wps">
          <w:drawing>
            <wp:anchor distT="0" distB="0" distL="114300" distR="114300" simplePos="0" relativeHeight="251658240" behindDoc="0" locked="1" layoutInCell="1" allowOverlap="1" wp14:anchorId="117650E2" wp14:editId="02AB19EE">
              <wp:simplePos x="0" y="0"/>
              <wp:positionH relativeFrom="page">
                <wp:posOffset>9935845</wp:posOffset>
              </wp:positionH>
              <wp:positionV relativeFrom="page">
                <wp:posOffset>719455</wp:posOffset>
              </wp:positionV>
              <wp:extent cx="292100" cy="6120130"/>
              <wp:effectExtent l="0" t="0" r="0" b="0"/>
              <wp:wrapNone/>
              <wp:docPr id="28494068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65FB1215" w14:textId="4F9CACE9" w:rsidR="003C7641" w:rsidRPr="003C7641" w:rsidRDefault="003C7641" w:rsidP="003C7641">
                          <w:pPr>
                            <w:pStyle w:val="Header"/>
                            <w:jc w:val="right"/>
                            <w:rPr>
                              <w:lang w:val="en-US"/>
                            </w:rPr>
                          </w:pPr>
                          <w:r w:rsidRPr="003C7641">
                            <w:t>CCPR/C/</w:t>
                          </w:r>
                          <w:r w:rsidRPr="003C7641">
                            <w:rPr>
                              <w:lang w:val="en-US"/>
                            </w:rPr>
                            <w:t>143</w:t>
                          </w:r>
                          <w:r w:rsidRPr="003C7641">
                            <w:t>/DR/J/</w:t>
                          </w:r>
                          <w:r w:rsidRPr="003C7641">
                            <w:rPr>
                              <w:lang w:val="en-US"/>
                            </w:rPr>
                            <w:t>1</w:t>
                          </w:r>
                        </w:p>
                        <w:p w14:paraId="6BF1AF3B" w14:textId="77777777" w:rsidR="003C7641" w:rsidRDefault="003C7641" w:rsidP="003C7641">
                          <w:pPr>
                            <w:jc w:val="right"/>
                          </w:pP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7650E2" id="_x0000_t202" coordsize="21600,21600" o:spt="202" path="m,l,21600r21600,l21600,xe">
              <v:stroke joinstyle="miter"/>
              <v:path gradientshapeok="t" o:connecttype="rect"/>
            </v:shapetype>
            <v:shape id="_x0000_s1028" type="#_x0000_t202" style="position:absolute;margin-left:782.35pt;margin-top:56.65pt;width:23pt;height:481.9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" fillcolor="#4f81bd [3204]" stroked="f">
              <v:fill opacity="0"/>
              <v:stroke joinstyle="round"/>
              <v:path arrowok="t"/>
              <v:textbox style="layout-flow:vertical" inset="0,0,0,0">
                <w:txbxContent>
                  <w:p w14:paraId="65FB1215" w14:textId="4F9CACE9" w:rsidR="003C7641" w:rsidRPr="003C7641" w:rsidRDefault="003C7641" w:rsidP="003C7641">
                    <w:pPr>
                      <w:pStyle w:val="Header"/>
                      <w:jc w:val="right"/>
                      <w:rPr>
                        <w:lang w:val="en-US"/>
                      </w:rPr>
                    </w:pPr>
                    <w:r w:rsidRPr="003C7641">
                      <w:t>CCPR/C/</w:t>
                    </w:r>
                    <w:r w:rsidRPr="003C7641">
                      <w:rPr>
                        <w:lang w:val="en-US"/>
                      </w:rPr>
                      <w:t>143</w:t>
                    </w:r>
                    <w:r w:rsidRPr="003C7641">
                      <w:t>/DR/J/</w:t>
                    </w:r>
                    <w:r w:rsidRPr="003C7641">
                      <w:rPr>
                        <w:lang w:val="en-US"/>
                      </w:rPr>
                      <w:t>1</w:t>
                    </w:r>
                  </w:p>
                  <w:p w14:paraId="6BF1AF3B" w14:textId="77777777" w:rsidR="003C7641" w:rsidRDefault="003C7641" w:rsidP="003C7641">
                    <w:pPr>
                      <w:jc w:val="right"/>
                    </w:pPr>
                  </w:p>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75D4" w14:textId="14F9316A" w:rsidR="00924F5C" w:rsidRPr="00924F5C" w:rsidRDefault="00924F5C" w:rsidP="00924F5C">
    <w:pPr>
      <w:pStyle w:val="Header"/>
      <w:pBdr>
        <w:bottom w:val="none" w:sz="0" w:space="0" w:color="auto"/>
      </w:pBdr>
      <w:rPr>
        <w:lang w:val="en-US"/>
      </w:rPr>
    </w:pPr>
    <w:r w:rsidRPr="00924F5C">
      <w:rPr>
        <w:noProof/>
      </w:rPr>
      <mc:AlternateContent>
        <mc:Choice Requires="wps">
          <w:drawing>
            <wp:anchor distT="0" distB="0" distL="114300" distR="114300" simplePos="0" relativeHeight="251658244" behindDoc="0" locked="1" layoutInCell="1" allowOverlap="1" wp14:anchorId="7ED5FC09" wp14:editId="7232E40C">
              <wp:simplePos x="0" y="0"/>
              <wp:positionH relativeFrom="page">
                <wp:posOffset>9965690</wp:posOffset>
              </wp:positionH>
              <wp:positionV relativeFrom="page">
                <wp:posOffset>569595</wp:posOffset>
              </wp:positionV>
              <wp:extent cx="292100" cy="6120130"/>
              <wp:effectExtent l="0" t="0" r="0" b="0"/>
              <wp:wrapNone/>
              <wp:docPr id="96839117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68B801AF" w14:textId="1BDDAE24" w:rsidR="00924F5C" w:rsidRPr="003C7641" w:rsidRDefault="00924F5C" w:rsidP="003C7641">
                          <w:pPr>
                            <w:pStyle w:val="Header"/>
                            <w:rPr>
                              <w:lang w:val="en-US"/>
                            </w:rPr>
                          </w:pPr>
                          <w:r w:rsidRPr="003C7641">
                            <w:t>CCPR/C/</w:t>
                          </w:r>
                          <w:r w:rsidRPr="003C7641">
                            <w:rPr>
                              <w:lang w:val="en-US"/>
                            </w:rPr>
                            <w:t>14</w:t>
                          </w:r>
                          <w:r w:rsidR="00951DFA">
                            <w:rPr>
                              <w:lang w:val="en-US"/>
                            </w:rPr>
                            <w:t>5</w:t>
                          </w:r>
                          <w:r w:rsidRPr="003C7641">
                            <w:t>/D</w:t>
                          </w:r>
                          <w:r w:rsidR="00951DFA">
                            <w:t>R</w:t>
                          </w:r>
                          <w:r w:rsidRPr="003C7641">
                            <w:t>/J/</w:t>
                          </w:r>
                          <w:r w:rsidRPr="003C7641">
                            <w:rPr>
                              <w:lang w:val="en-US"/>
                            </w:rPr>
                            <w:t>1</w:t>
                          </w:r>
                          <w:r w:rsidR="000C3E5F">
                            <w:rPr>
                              <w:lang w:val="en-US"/>
                            </w:rPr>
                            <w:t>/Rev.1</w:t>
                          </w:r>
                        </w:p>
                        <w:p w14:paraId="762578BA" w14:textId="77777777" w:rsidR="00924F5C" w:rsidRDefault="00924F5C" w:rsidP="003C7641">
                          <w:pPr>
                            <w:jc w:val="right"/>
                          </w:pP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D5FC09" id="_x0000_t202" coordsize="21600,21600" o:spt="202" path="m,l,21600r21600,l21600,xe">
              <v:stroke joinstyle="miter"/>
              <v:path gradientshapeok="t" o:connecttype="rect"/>
            </v:shapetype>
            <v:shape id="_x0000_s1029" type="#_x0000_t202" style="position:absolute;margin-left:784.7pt;margin-top:44.85pt;width:23pt;height:481.9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" fillcolor="#4f81bd [3204]" stroked="f">
              <v:fill opacity="0"/>
              <v:stroke joinstyle="round"/>
              <v:path arrowok="t"/>
              <v:textbox style="layout-flow:vertical" inset="0,0,0,0">
                <w:txbxContent>
                  <w:p w14:paraId="68B801AF" w14:textId="1BDDAE24" w:rsidR="00924F5C" w:rsidRPr="003C7641" w:rsidRDefault="00924F5C" w:rsidP="003C7641">
                    <w:pPr>
                      <w:pStyle w:val="Header"/>
                      <w:rPr>
                        <w:lang w:val="en-US"/>
                      </w:rPr>
                    </w:pPr>
                    <w:r w:rsidRPr="003C7641">
                      <w:t>CCPR/C/</w:t>
                    </w:r>
                    <w:r w:rsidRPr="003C7641">
                      <w:rPr>
                        <w:lang w:val="en-US"/>
                      </w:rPr>
                      <w:t>14</w:t>
                    </w:r>
                    <w:r w:rsidR="00951DFA">
                      <w:rPr>
                        <w:lang w:val="en-US"/>
                      </w:rPr>
                      <w:t>5</w:t>
                    </w:r>
                    <w:r w:rsidRPr="003C7641">
                      <w:t>/D</w:t>
                    </w:r>
                    <w:r w:rsidR="00951DFA">
                      <w:t>R</w:t>
                    </w:r>
                    <w:r w:rsidRPr="003C7641">
                      <w:t>/J/</w:t>
                    </w:r>
                    <w:r w:rsidRPr="003C7641">
                      <w:rPr>
                        <w:lang w:val="en-US"/>
                      </w:rPr>
                      <w:t>1</w:t>
                    </w:r>
                    <w:r w:rsidR="000C3E5F">
                      <w:rPr>
                        <w:lang w:val="en-US"/>
                      </w:rPr>
                      <w:t>/Rev.1</w:t>
                    </w:r>
                  </w:p>
                  <w:p w14:paraId="762578BA" w14:textId="77777777" w:rsidR="00924F5C" w:rsidRDefault="00924F5C" w:rsidP="003C7641">
                    <w:pPr>
                      <w:jc w:val="right"/>
                    </w:pPr>
                  </w:p>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83C82" w14:textId="5DA141E9" w:rsidR="00924F5C" w:rsidRPr="00924F5C" w:rsidRDefault="00924F5C" w:rsidP="00924F5C">
    <w:pPr>
      <w:pStyle w:val="Header"/>
      <w:pBdr>
        <w:bottom w:val="none" w:sz="0" w:space="0" w:color="auto"/>
      </w:pBdr>
      <w:rPr>
        <w:lang w:val="en-US"/>
      </w:rPr>
    </w:pPr>
    <w:r>
      <w:rPr>
        <w:noProof/>
      </w:rPr>
      <mc:AlternateContent>
        <mc:Choice Requires="wps">
          <w:drawing>
            <wp:anchor distT="0" distB="0" distL="114300" distR="114300" simplePos="0" relativeHeight="251658248" behindDoc="0" locked="1" layoutInCell="1" allowOverlap="1" wp14:anchorId="0E6A7FC2" wp14:editId="26B3EF79">
              <wp:simplePos x="0" y="0"/>
              <wp:positionH relativeFrom="page">
                <wp:posOffset>720090</wp:posOffset>
              </wp:positionH>
              <wp:positionV relativeFrom="page">
                <wp:posOffset>431165</wp:posOffset>
              </wp:positionV>
              <wp:extent cx="222885" cy="6159500"/>
              <wp:effectExtent l="0" t="0" r="0" b="0"/>
              <wp:wrapNone/>
              <wp:docPr id="9259288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5B7A7294" w14:textId="77777777" w:rsidR="00924F5C" w:rsidRPr="00B34770" w:rsidRDefault="00924F5C" w:rsidP="00924F5C">
                          <w:pPr>
                            <w:pStyle w:val="Footer"/>
                            <w:tabs>
                              <w:tab w:val="right" w:pos="9638"/>
                            </w:tabs>
                            <w:jc w:val="right"/>
                            <w:rPr>
                              <w:b/>
                              <w:bCs/>
                              <w:sz w:val="18"/>
                            </w:rPr>
                          </w:pPr>
                          <w:r w:rsidRPr="00B34770">
                            <w:rPr>
                              <w:b/>
                              <w:bCs/>
                              <w:sz w:val="18"/>
                            </w:rPr>
                            <w:fldChar w:fldCharType="begin"/>
                          </w:r>
                          <w:r w:rsidRPr="00B34770">
                            <w:rPr>
                              <w:b/>
                              <w:bCs/>
                              <w:sz w:val="18"/>
                            </w:rPr>
                            <w:instrText xml:space="preserve"> </w:instrText>
                          </w:r>
                          <w:r>
                            <w:rPr>
                              <w:b/>
                              <w:bCs/>
                              <w:sz w:val="18"/>
                            </w:rPr>
                            <w:instrText>PAGE</w:instrText>
                          </w:r>
                          <w:r w:rsidRPr="00B34770">
                            <w:rPr>
                              <w:b/>
                              <w:bCs/>
                              <w:sz w:val="18"/>
                            </w:rPr>
                            <w:instrText xml:space="preserve">  \* MERGEFORMAT </w:instrText>
                          </w:r>
                          <w:r w:rsidRPr="00B34770">
                            <w:rPr>
                              <w:b/>
                              <w:bCs/>
                              <w:sz w:val="18"/>
                            </w:rPr>
                            <w:fldChar w:fldCharType="separate"/>
                          </w:r>
                          <w:r>
                            <w:rPr>
                              <w:b/>
                              <w:bCs/>
                              <w:sz w:val="18"/>
                            </w:rPr>
                            <w:t>3</w:t>
                          </w:r>
                          <w:r w:rsidRPr="00B34770">
                            <w:rPr>
                              <w:b/>
                              <w:bCs/>
                              <w:sz w:val="18"/>
                            </w:rPr>
                            <w:fldChar w:fldCharType="end"/>
                          </w:r>
                        </w:p>
                        <w:p w14:paraId="038A73EE" w14:textId="77777777" w:rsidR="00924F5C" w:rsidRDefault="00924F5C" w:rsidP="00924F5C">
                          <w:pPr>
                            <w:jc w:val="right"/>
                          </w:pPr>
                        </w:p>
                        <w:p w14:paraId="718E34F8" w14:textId="77777777" w:rsidR="00924F5C" w:rsidRDefault="00924F5C" w:rsidP="00924F5C">
                          <w:pPr>
                            <w:jc w:val="right"/>
                          </w:pP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6A7FC2" id="_x0000_t202" coordsize="21600,21600" o:spt="202" path="m,l,21600r21600,l21600,xe">
              <v:stroke joinstyle="miter"/>
              <v:path gradientshapeok="t" o:connecttype="rect"/>
            </v:shapetype>
            <v:shape id="Text Box 2" o:spid="_x0000_s1030" type="#_x0000_t202" style="position:absolute;margin-left:56.7pt;margin-top:33.95pt;width:17.55pt;height:485pt;z-index:251658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" fillcolor="#4f81bd [3204]" stroked="f">
              <v:fill opacity="0"/>
              <v:stroke joinstyle="round"/>
              <v:path arrowok="t"/>
              <v:textbox style="layout-flow:vertical" inset="0,0,0,0">
                <w:txbxContent>
                  <w:p w14:paraId="5B7A7294" w14:textId="77777777" w:rsidR="00924F5C" w:rsidRPr="00B34770" w:rsidRDefault="00924F5C" w:rsidP="00924F5C">
                    <w:pPr>
                      <w:pStyle w:val="Footer"/>
                      <w:tabs>
                        <w:tab w:val="right" w:pos="9638"/>
                      </w:tabs>
                      <w:jc w:val="right"/>
                      <w:rPr>
                        <w:b/>
                        <w:bCs/>
                        <w:sz w:val="18"/>
                      </w:rPr>
                    </w:pPr>
                    <w:r w:rsidRPr="00B34770">
                      <w:rPr>
                        <w:b/>
                        <w:bCs/>
                        <w:sz w:val="18"/>
                      </w:rPr>
                      <w:fldChar w:fldCharType="begin"/>
                    </w:r>
                    <w:r w:rsidRPr="00B34770">
                      <w:rPr>
                        <w:b/>
                        <w:bCs/>
                        <w:sz w:val="18"/>
                      </w:rPr>
                      <w:instrText xml:space="preserve"> </w:instrText>
                    </w:r>
                    <w:r>
                      <w:rPr>
                        <w:b/>
                        <w:bCs/>
                        <w:sz w:val="18"/>
                      </w:rPr>
                      <w:instrText>PAGE</w:instrText>
                    </w:r>
                    <w:r w:rsidRPr="00B34770">
                      <w:rPr>
                        <w:b/>
                        <w:bCs/>
                        <w:sz w:val="18"/>
                      </w:rPr>
                      <w:instrText xml:space="preserve">  \* MERGEFORMAT </w:instrText>
                    </w:r>
                    <w:r w:rsidRPr="00B34770">
                      <w:rPr>
                        <w:b/>
                        <w:bCs/>
                        <w:sz w:val="18"/>
                      </w:rPr>
                      <w:fldChar w:fldCharType="separate"/>
                    </w:r>
                    <w:r>
                      <w:rPr>
                        <w:b/>
                        <w:bCs/>
                        <w:sz w:val="18"/>
                      </w:rPr>
                      <w:t>3</w:t>
                    </w:r>
                    <w:r w:rsidRPr="00B34770">
                      <w:rPr>
                        <w:b/>
                        <w:bCs/>
                        <w:sz w:val="18"/>
                      </w:rPr>
                      <w:fldChar w:fldCharType="end"/>
                    </w:r>
                  </w:p>
                  <w:p w14:paraId="038A73EE" w14:textId="77777777" w:rsidR="00924F5C" w:rsidRDefault="00924F5C" w:rsidP="00924F5C">
                    <w:pPr>
                      <w:jc w:val="right"/>
                    </w:pPr>
                  </w:p>
                  <w:p w14:paraId="718E34F8" w14:textId="77777777" w:rsidR="00924F5C" w:rsidRDefault="00924F5C" w:rsidP="00924F5C">
                    <w:pPr>
                      <w:jc w:val="right"/>
                    </w:pPr>
                  </w:p>
                </w:txbxContent>
              </v:textbox>
              <w10:wrap anchorx="page" anchory="page"/>
              <w10:anchorlock/>
            </v:shape>
          </w:pict>
        </mc:Fallback>
      </mc:AlternateContent>
    </w:r>
    <w:r w:rsidRPr="00924F5C">
      <w:rPr>
        <w:noProof/>
      </w:rPr>
      <mc:AlternateContent>
        <mc:Choice Requires="wps">
          <w:drawing>
            <wp:anchor distT="0" distB="0" distL="114300" distR="114300" simplePos="0" relativeHeight="251658243" behindDoc="0" locked="1" layoutInCell="1" allowOverlap="1" wp14:anchorId="0735ECEB" wp14:editId="3ACEB4DC">
              <wp:simplePos x="0" y="0"/>
              <wp:positionH relativeFrom="page">
                <wp:posOffset>9965690</wp:posOffset>
              </wp:positionH>
              <wp:positionV relativeFrom="page">
                <wp:posOffset>569595</wp:posOffset>
              </wp:positionV>
              <wp:extent cx="292100" cy="6120130"/>
              <wp:effectExtent l="0" t="0" r="0" b="0"/>
              <wp:wrapNone/>
              <wp:docPr id="214454195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28D968B4" w14:textId="721D0B3F" w:rsidR="00924F5C" w:rsidRPr="003C7641" w:rsidRDefault="00924F5C" w:rsidP="00924F5C">
                          <w:pPr>
                            <w:pStyle w:val="Header"/>
                            <w:jc w:val="right"/>
                            <w:rPr>
                              <w:lang w:val="en-US"/>
                            </w:rPr>
                          </w:pPr>
                          <w:r w:rsidRPr="003C7641">
                            <w:t>CCPR/C/</w:t>
                          </w:r>
                          <w:r w:rsidRPr="003C7641">
                            <w:rPr>
                              <w:lang w:val="en-US"/>
                            </w:rPr>
                            <w:t>14</w:t>
                          </w:r>
                          <w:r w:rsidR="00951DFA">
                            <w:rPr>
                              <w:lang w:val="en-US"/>
                            </w:rPr>
                            <w:t>5</w:t>
                          </w:r>
                          <w:r w:rsidRPr="003C7641">
                            <w:t>/D</w:t>
                          </w:r>
                          <w:r w:rsidR="00951DFA">
                            <w:t>R</w:t>
                          </w:r>
                          <w:r w:rsidRPr="003C7641">
                            <w:t>/J/</w:t>
                          </w:r>
                          <w:r w:rsidR="000C3E5F">
                            <w:t>1/Rev.</w:t>
                          </w:r>
                          <w:r w:rsidRPr="003C7641">
                            <w:rPr>
                              <w:lang w:val="en-US"/>
                            </w:rPr>
                            <w:t>1</w:t>
                          </w:r>
                        </w:p>
                        <w:p w14:paraId="379298AF" w14:textId="77777777" w:rsidR="00924F5C" w:rsidRDefault="00924F5C" w:rsidP="00924F5C">
                          <w:pPr>
                            <w:jc w:val="right"/>
                          </w:pP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35ECEB" id="_x0000_s1031" type="#_x0000_t202" style="position:absolute;margin-left:784.7pt;margin-top:44.85pt;width:23pt;height:481.9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" fillcolor="#4f81bd [3204]" stroked="f">
              <v:fill opacity="0"/>
              <v:stroke joinstyle="round"/>
              <v:path arrowok="t"/>
              <v:textbox style="layout-flow:vertical" inset="0,0,0,0">
                <w:txbxContent>
                  <w:p w14:paraId="28D968B4" w14:textId="721D0B3F" w:rsidR="00924F5C" w:rsidRPr="003C7641" w:rsidRDefault="00924F5C" w:rsidP="00924F5C">
                    <w:pPr>
                      <w:pStyle w:val="Header"/>
                      <w:jc w:val="right"/>
                      <w:rPr>
                        <w:lang w:val="en-US"/>
                      </w:rPr>
                    </w:pPr>
                    <w:r w:rsidRPr="003C7641">
                      <w:t>CCPR/C/</w:t>
                    </w:r>
                    <w:r w:rsidRPr="003C7641">
                      <w:rPr>
                        <w:lang w:val="en-US"/>
                      </w:rPr>
                      <w:t>14</w:t>
                    </w:r>
                    <w:r w:rsidR="00951DFA">
                      <w:rPr>
                        <w:lang w:val="en-US"/>
                      </w:rPr>
                      <w:t>5</w:t>
                    </w:r>
                    <w:r w:rsidRPr="003C7641">
                      <w:t>/D</w:t>
                    </w:r>
                    <w:r w:rsidR="00951DFA">
                      <w:t>R</w:t>
                    </w:r>
                    <w:r w:rsidRPr="003C7641">
                      <w:t>/J/</w:t>
                    </w:r>
                    <w:r w:rsidR="000C3E5F">
                      <w:t>1/Rev.</w:t>
                    </w:r>
                    <w:r w:rsidRPr="003C7641">
                      <w:rPr>
                        <w:lang w:val="en-US"/>
                      </w:rPr>
                      <w:t>1</w:t>
                    </w:r>
                  </w:p>
                  <w:p w14:paraId="379298AF" w14:textId="77777777" w:rsidR="00924F5C" w:rsidRDefault="00924F5C" w:rsidP="00924F5C">
                    <w:pPr>
                      <w:jc w:val="right"/>
                    </w:pPr>
                  </w:p>
                </w:txbxContent>
              </v:textbox>
              <w10:wrap anchorx="page" anchory="page"/>
              <w10:anchorlock/>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BFE7D" w14:textId="77777777" w:rsidR="00924F5C" w:rsidRDefault="00924F5C" w:rsidP="002B1768">
    <w:pPr>
      <w:pStyle w:val="Header"/>
      <w:pBdr>
        <w:bottom w:val="none" w:sz="0" w:space="0" w:color="auto"/>
      </w:pBdr>
    </w:pPr>
    <w:r>
      <w:rPr>
        <w:noProof/>
      </w:rPr>
      <mc:AlternateContent>
        <mc:Choice Requires="wps">
          <w:drawing>
            <wp:anchor distT="0" distB="0" distL="114300" distR="114300" simplePos="0" relativeHeight="251658245" behindDoc="0" locked="1" layoutInCell="1" allowOverlap="1" wp14:anchorId="2C6EB63C" wp14:editId="2E51F7CF">
              <wp:simplePos x="0" y="0"/>
              <wp:positionH relativeFrom="page">
                <wp:posOffset>9935845</wp:posOffset>
              </wp:positionH>
              <wp:positionV relativeFrom="page">
                <wp:posOffset>719455</wp:posOffset>
              </wp:positionV>
              <wp:extent cx="292100" cy="6120130"/>
              <wp:effectExtent l="0" t="0" r="0" b="0"/>
              <wp:wrapNone/>
              <wp:docPr id="118738441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E4F1BA3" w14:textId="1E2E5679" w:rsidR="00924F5C" w:rsidRPr="003C7641" w:rsidRDefault="00924F5C" w:rsidP="00924F5C">
                          <w:pPr>
                            <w:pStyle w:val="Header"/>
                            <w:rPr>
                              <w:lang w:val="en-US"/>
                            </w:rPr>
                          </w:pPr>
                          <w:r w:rsidRPr="003C7641">
                            <w:t>CCPR/C/</w:t>
                          </w:r>
                          <w:r w:rsidRPr="003C7641">
                            <w:rPr>
                              <w:lang w:val="en-US"/>
                            </w:rPr>
                            <w:t>14</w:t>
                          </w:r>
                          <w:r w:rsidR="00B44078">
                            <w:rPr>
                              <w:lang w:val="en-US"/>
                            </w:rPr>
                            <w:t>5</w:t>
                          </w:r>
                          <w:r w:rsidRPr="003C7641">
                            <w:t>/D/J/</w:t>
                          </w:r>
                          <w:r w:rsidRPr="003C7641">
                            <w:rPr>
                              <w:lang w:val="en-US"/>
                            </w:rPr>
                            <w:t>1</w:t>
                          </w:r>
                          <w:r w:rsidR="006463F1">
                            <w:rPr>
                              <w:lang w:val="en-US"/>
                            </w:rPr>
                            <w:t>/Rev.1</w:t>
                          </w:r>
                        </w:p>
                        <w:p w14:paraId="4BE40977" w14:textId="77777777" w:rsidR="00924F5C" w:rsidRDefault="00924F5C" w:rsidP="003C7641">
                          <w:pPr>
                            <w:jc w:val="right"/>
                          </w:pP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6EB63C" id="_x0000_t202" coordsize="21600,21600" o:spt="202" path="m,l,21600r21600,l21600,xe">
              <v:stroke joinstyle="miter"/>
              <v:path gradientshapeok="t" o:connecttype="rect"/>
            </v:shapetype>
            <v:shape id="_x0000_s1033" type="#_x0000_t202" style="position:absolute;margin-left:782.35pt;margin-top:56.65pt;width:23pt;height:481.9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" fillcolor="#4f81bd [3204]" stroked="f">
              <v:fill opacity="0"/>
              <v:stroke joinstyle="round"/>
              <v:path arrowok="t"/>
              <v:textbox style="layout-flow:vertical" inset="0,0,0,0">
                <w:txbxContent>
                  <w:p w14:paraId="4E4F1BA3" w14:textId="1E2E5679" w:rsidR="00924F5C" w:rsidRPr="003C7641" w:rsidRDefault="00924F5C" w:rsidP="00924F5C">
                    <w:pPr>
                      <w:pStyle w:val="Header"/>
                      <w:rPr>
                        <w:lang w:val="en-US"/>
                      </w:rPr>
                    </w:pPr>
                    <w:r w:rsidRPr="003C7641">
                      <w:t>CCPR/C/</w:t>
                    </w:r>
                    <w:r w:rsidRPr="003C7641">
                      <w:rPr>
                        <w:lang w:val="en-US"/>
                      </w:rPr>
                      <w:t>14</w:t>
                    </w:r>
                    <w:r w:rsidR="00B44078">
                      <w:rPr>
                        <w:lang w:val="en-US"/>
                      </w:rPr>
                      <w:t>5</w:t>
                    </w:r>
                    <w:r w:rsidRPr="003C7641">
                      <w:t>/D/J/</w:t>
                    </w:r>
                    <w:r w:rsidRPr="003C7641">
                      <w:rPr>
                        <w:lang w:val="en-US"/>
                      </w:rPr>
                      <w:t>1</w:t>
                    </w:r>
                    <w:r w:rsidR="006463F1">
                      <w:rPr>
                        <w:lang w:val="en-US"/>
                      </w:rPr>
                      <w:t>/Rev.1</w:t>
                    </w:r>
                  </w:p>
                  <w:p w14:paraId="4BE40977" w14:textId="77777777" w:rsidR="00924F5C" w:rsidRDefault="00924F5C" w:rsidP="003C7641">
                    <w:pPr>
                      <w:jc w:val="right"/>
                    </w:pPr>
                  </w:p>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149CF"/>
    <w:multiLevelType w:val="hybridMultilevel"/>
    <w:tmpl w:val="D7847BDA"/>
    <w:lvl w:ilvl="0" w:tplc="2CE8491A">
      <w:start w:val="3"/>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3C3045"/>
    <w:multiLevelType w:val="hybridMultilevel"/>
    <w:tmpl w:val="C5829520"/>
    <w:lvl w:ilvl="0" w:tplc="1C60F44C">
      <w:start w:val="10"/>
      <w:numFmt w:val="decimal"/>
      <w:lvlText w:val="%1"/>
      <w:lvlJc w:val="left"/>
      <w:pPr>
        <w:ind w:left="720" w:hanging="360"/>
      </w:pPr>
      <w:rPr>
        <w:rFonts w:ascii="Times New Roman" w:eastAsia="SimSu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12A2D59"/>
    <w:multiLevelType w:val="hybridMultilevel"/>
    <w:tmpl w:val="BF2EB9BE"/>
    <w:lvl w:ilvl="0" w:tplc="0409000F">
      <w:start w:val="1"/>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DC1803"/>
    <w:multiLevelType w:val="hybridMultilevel"/>
    <w:tmpl w:val="0FCC8918"/>
    <w:lvl w:ilvl="0" w:tplc="0409000F">
      <w:start w:val="1"/>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AF1BF7"/>
    <w:multiLevelType w:val="hybridMultilevel"/>
    <w:tmpl w:val="A14434D6"/>
    <w:lvl w:ilvl="0" w:tplc="0409000F">
      <w:start w:val="1"/>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993944"/>
    <w:multiLevelType w:val="hybridMultilevel"/>
    <w:tmpl w:val="C2BE7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973363388">
    <w:abstractNumId w:val="1"/>
  </w:num>
  <w:num w:numId="2" w16cid:durableId="1385567621">
    <w:abstractNumId w:val="8"/>
  </w:num>
  <w:num w:numId="3" w16cid:durableId="1864780686">
    <w:abstractNumId w:val="3"/>
  </w:num>
  <w:num w:numId="4" w16cid:durableId="1731657805">
    <w:abstractNumId w:val="3"/>
  </w:num>
  <w:num w:numId="5" w16cid:durableId="1814634449">
    <w:abstractNumId w:val="4"/>
  </w:num>
  <w:num w:numId="6" w16cid:durableId="1587883170">
    <w:abstractNumId w:val="2"/>
  </w:num>
  <w:num w:numId="7" w16cid:durableId="54163016">
    <w:abstractNumId w:val="5"/>
  </w:num>
  <w:num w:numId="8" w16cid:durableId="1594125667">
    <w:abstractNumId w:val="6"/>
  </w:num>
  <w:num w:numId="9" w16cid:durableId="858393780">
    <w:abstractNumId w:val="0"/>
  </w:num>
  <w:num w:numId="10" w16cid:durableId="1225526838">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s-ES" w:vendorID="64" w:dllVersion="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activeWritingStyle w:appName="MSWord" w:lang="fr-FR" w:vendorID="64" w:dllVersion="6" w:nlCheck="1" w:checkStyle="0"/>
  <w:activeWritingStyle w:appName="MSWord" w:lang="de-CH" w:vendorID="64" w:dllVersion="0" w:nlCheck="1" w:checkStyle="0"/>
  <w:activeWritingStyle w:appName="MSWord" w:lang="fr-CH" w:vendorID="64" w:dllVersion="0" w:nlCheck="1" w:checkStyle="0"/>
  <w:activeWritingStyle w:appName="MSWord" w:lang="es-AR" w:vendorID="64" w:dllVersion="0" w:nlCheck="1" w:checkStyle="0"/>
  <w:activeWritingStyle w:appName="MSWord" w:lang="pt-BR" w:vendorID="64" w:dllVersion="0" w:nlCheck="1" w:checkStyle="0"/>
  <w:activeWritingStyle w:appName="MSWord" w:lang="ru-RU" w:vendorID="64" w:dllVersion="0" w:nlCheck="1" w:checkStyle="0"/>
  <w:activeWritingStyle w:appName="MSWord" w:lang="en-CA" w:vendorID="64" w:dllVersion="0" w:nlCheck="1" w:checkStyle="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trackedChanges" w:enforcement="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16F2"/>
    <w:rsid w:val="0000102A"/>
    <w:rsid w:val="0000296A"/>
    <w:rsid w:val="0000491C"/>
    <w:rsid w:val="00004D1E"/>
    <w:rsid w:val="000050A0"/>
    <w:rsid w:val="00006430"/>
    <w:rsid w:val="000071CE"/>
    <w:rsid w:val="00007534"/>
    <w:rsid w:val="0001062A"/>
    <w:rsid w:val="000106D1"/>
    <w:rsid w:val="0001226C"/>
    <w:rsid w:val="00012AD9"/>
    <w:rsid w:val="00012DCB"/>
    <w:rsid w:val="00014999"/>
    <w:rsid w:val="00014A3E"/>
    <w:rsid w:val="0001615D"/>
    <w:rsid w:val="00016AA6"/>
    <w:rsid w:val="00016E59"/>
    <w:rsid w:val="00017150"/>
    <w:rsid w:val="00017E62"/>
    <w:rsid w:val="000205EC"/>
    <w:rsid w:val="000217DE"/>
    <w:rsid w:val="00021B0A"/>
    <w:rsid w:val="0002229E"/>
    <w:rsid w:val="0002277A"/>
    <w:rsid w:val="00023B28"/>
    <w:rsid w:val="0002406A"/>
    <w:rsid w:val="00024810"/>
    <w:rsid w:val="0002670A"/>
    <w:rsid w:val="000271A3"/>
    <w:rsid w:val="000272B3"/>
    <w:rsid w:val="00030312"/>
    <w:rsid w:val="00030618"/>
    <w:rsid w:val="00030B57"/>
    <w:rsid w:val="00030FD8"/>
    <w:rsid w:val="00031C06"/>
    <w:rsid w:val="000320B7"/>
    <w:rsid w:val="00033DC7"/>
    <w:rsid w:val="0003599A"/>
    <w:rsid w:val="00036163"/>
    <w:rsid w:val="000366A6"/>
    <w:rsid w:val="00036867"/>
    <w:rsid w:val="00036B35"/>
    <w:rsid w:val="00037688"/>
    <w:rsid w:val="000376E3"/>
    <w:rsid w:val="00037BC6"/>
    <w:rsid w:val="00041072"/>
    <w:rsid w:val="000411BA"/>
    <w:rsid w:val="00041817"/>
    <w:rsid w:val="000419DA"/>
    <w:rsid w:val="00041DB1"/>
    <w:rsid w:val="00041E35"/>
    <w:rsid w:val="0004278B"/>
    <w:rsid w:val="00043517"/>
    <w:rsid w:val="00043653"/>
    <w:rsid w:val="00043664"/>
    <w:rsid w:val="00044FBB"/>
    <w:rsid w:val="00045CC4"/>
    <w:rsid w:val="00046968"/>
    <w:rsid w:val="000471D7"/>
    <w:rsid w:val="0004797C"/>
    <w:rsid w:val="00047D11"/>
    <w:rsid w:val="00050F6B"/>
    <w:rsid w:val="00051E25"/>
    <w:rsid w:val="00051FBE"/>
    <w:rsid w:val="00052844"/>
    <w:rsid w:val="00052FA0"/>
    <w:rsid w:val="000530A4"/>
    <w:rsid w:val="0005380E"/>
    <w:rsid w:val="000567DC"/>
    <w:rsid w:val="00056AB4"/>
    <w:rsid w:val="00057E97"/>
    <w:rsid w:val="00060C3A"/>
    <w:rsid w:val="00060E9C"/>
    <w:rsid w:val="000631F7"/>
    <w:rsid w:val="0006379F"/>
    <w:rsid w:val="00063960"/>
    <w:rsid w:val="00063FC2"/>
    <w:rsid w:val="00064274"/>
    <w:rsid w:val="00065362"/>
    <w:rsid w:val="0006550E"/>
    <w:rsid w:val="000659A3"/>
    <w:rsid w:val="00065A6C"/>
    <w:rsid w:val="00065AE0"/>
    <w:rsid w:val="00065E1F"/>
    <w:rsid w:val="00066D17"/>
    <w:rsid w:val="000671C6"/>
    <w:rsid w:val="000672FC"/>
    <w:rsid w:val="000706D8"/>
    <w:rsid w:val="000714DC"/>
    <w:rsid w:val="00071E8F"/>
    <w:rsid w:val="00072C8C"/>
    <w:rsid w:val="00072E0A"/>
    <w:rsid w:val="000733B5"/>
    <w:rsid w:val="000749F0"/>
    <w:rsid w:val="00074B78"/>
    <w:rsid w:val="00075367"/>
    <w:rsid w:val="00075B13"/>
    <w:rsid w:val="000760E6"/>
    <w:rsid w:val="00076C27"/>
    <w:rsid w:val="0007702F"/>
    <w:rsid w:val="000803A7"/>
    <w:rsid w:val="00081815"/>
    <w:rsid w:val="00083F9B"/>
    <w:rsid w:val="00084BB0"/>
    <w:rsid w:val="00084FEE"/>
    <w:rsid w:val="00085362"/>
    <w:rsid w:val="000853B1"/>
    <w:rsid w:val="000870FF"/>
    <w:rsid w:val="0009070B"/>
    <w:rsid w:val="00090B95"/>
    <w:rsid w:val="00091065"/>
    <w:rsid w:val="000912FB"/>
    <w:rsid w:val="00091433"/>
    <w:rsid w:val="000915F7"/>
    <w:rsid w:val="00092956"/>
    <w:rsid w:val="00092A0F"/>
    <w:rsid w:val="000931C0"/>
    <w:rsid w:val="00093C9D"/>
    <w:rsid w:val="00093D76"/>
    <w:rsid w:val="00094104"/>
    <w:rsid w:val="0009426D"/>
    <w:rsid w:val="0009588F"/>
    <w:rsid w:val="00095C15"/>
    <w:rsid w:val="00095F82"/>
    <w:rsid w:val="000962B0"/>
    <w:rsid w:val="00096D51"/>
    <w:rsid w:val="000A050E"/>
    <w:rsid w:val="000A06C5"/>
    <w:rsid w:val="000A181D"/>
    <w:rsid w:val="000A299B"/>
    <w:rsid w:val="000A31CC"/>
    <w:rsid w:val="000A32BF"/>
    <w:rsid w:val="000A665D"/>
    <w:rsid w:val="000A7AA7"/>
    <w:rsid w:val="000B0645"/>
    <w:rsid w:val="000B0719"/>
    <w:rsid w:val="000B175B"/>
    <w:rsid w:val="000B1E65"/>
    <w:rsid w:val="000B3A0F"/>
    <w:rsid w:val="000B3F92"/>
    <w:rsid w:val="000B4EF7"/>
    <w:rsid w:val="000B6887"/>
    <w:rsid w:val="000B6A84"/>
    <w:rsid w:val="000B6DEF"/>
    <w:rsid w:val="000B74FE"/>
    <w:rsid w:val="000C02C8"/>
    <w:rsid w:val="000C157C"/>
    <w:rsid w:val="000C1E22"/>
    <w:rsid w:val="000C23DE"/>
    <w:rsid w:val="000C2C03"/>
    <w:rsid w:val="000C2D2E"/>
    <w:rsid w:val="000C3652"/>
    <w:rsid w:val="000C3CA1"/>
    <w:rsid w:val="000C3E5F"/>
    <w:rsid w:val="000C3F95"/>
    <w:rsid w:val="000C48E4"/>
    <w:rsid w:val="000C5745"/>
    <w:rsid w:val="000C697D"/>
    <w:rsid w:val="000C7FC2"/>
    <w:rsid w:val="000D0C6D"/>
    <w:rsid w:val="000D1E6A"/>
    <w:rsid w:val="000D2A74"/>
    <w:rsid w:val="000D2DED"/>
    <w:rsid w:val="000D3E08"/>
    <w:rsid w:val="000D4441"/>
    <w:rsid w:val="000D49F6"/>
    <w:rsid w:val="000D5394"/>
    <w:rsid w:val="000D5A78"/>
    <w:rsid w:val="000D63A6"/>
    <w:rsid w:val="000D663C"/>
    <w:rsid w:val="000D6AE3"/>
    <w:rsid w:val="000D6EC3"/>
    <w:rsid w:val="000E02B4"/>
    <w:rsid w:val="000E0415"/>
    <w:rsid w:val="000E0703"/>
    <w:rsid w:val="000E0FBA"/>
    <w:rsid w:val="000E1C14"/>
    <w:rsid w:val="000E21F5"/>
    <w:rsid w:val="000E2B5C"/>
    <w:rsid w:val="000E35AB"/>
    <w:rsid w:val="000E3EC6"/>
    <w:rsid w:val="000E4191"/>
    <w:rsid w:val="000E474A"/>
    <w:rsid w:val="000E4EA4"/>
    <w:rsid w:val="000E506A"/>
    <w:rsid w:val="000E5443"/>
    <w:rsid w:val="000E5C5D"/>
    <w:rsid w:val="000E601D"/>
    <w:rsid w:val="000E67A6"/>
    <w:rsid w:val="000E7106"/>
    <w:rsid w:val="000E78FA"/>
    <w:rsid w:val="000F0526"/>
    <w:rsid w:val="000F0A54"/>
    <w:rsid w:val="000F1192"/>
    <w:rsid w:val="000F11B2"/>
    <w:rsid w:val="000F140F"/>
    <w:rsid w:val="000F1B24"/>
    <w:rsid w:val="000F1FB4"/>
    <w:rsid w:val="000F2896"/>
    <w:rsid w:val="000F3562"/>
    <w:rsid w:val="000F4566"/>
    <w:rsid w:val="000F4E28"/>
    <w:rsid w:val="000F5CD6"/>
    <w:rsid w:val="000F727D"/>
    <w:rsid w:val="001011CB"/>
    <w:rsid w:val="00101479"/>
    <w:rsid w:val="001014CC"/>
    <w:rsid w:val="00101B9D"/>
    <w:rsid w:val="00103E4C"/>
    <w:rsid w:val="00104011"/>
    <w:rsid w:val="001057B7"/>
    <w:rsid w:val="00105CDA"/>
    <w:rsid w:val="001071F0"/>
    <w:rsid w:val="001075C7"/>
    <w:rsid w:val="00107D9F"/>
    <w:rsid w:val="001102CE"/>
    <w:rsid w:val="001103AA"/>
    <w:rsid w:val="00110F9F"/>
    <w:rsid w:val="001131FA"/>
    <w:rsid w:val="001132F4"/>
    <w:rsid w:val="00113715"/>
    <w:rsid w:val="00113ED6"/>
    <w:rsid w:val="00114261"/>
    <w:rsid w:val="001155F7"/>
    <w:rsid w:val="00115BA0"/>
    <w:rsid w:val="001170CE"/>
    <w:rsid w:val="0011791F"/>
    <w:rsid w:val="00120EE1"/>
    <w:rsid w:val="001220E9"/>
    <w:rsid w:val="00122ED7"/>
    <w:rsid w:val="00122FCE"/>
    <w:rsid w:val="00124FF2"/>
    <w:rsid w:val="0012509E"/>
    <w:rsid w:val="00125E35"/>
    <w:rsid w:val="0012652B"/>
    <w:rsid w:val="001274B6"/>
    <w:rsid w:val="0013031B"/>
    <w:rsid w:val="00130472"/>
    <w:rsid w:val="00130495"/>
    <w:rsid w:val="001306C7"/>
    <w:rsid w:val="00130FD8"/>
    <w:rsid w:val="001329E0"/>
    <w:rsid w:val="00132F4B"/>
    <w:rsid w:val="00134CF0"/>
    <w:rsid w:val="00134DE9"/>
    <w:rsid w:val="0013502A"/>
    <w:rsid w:val="001353D9"/>
    <w:rsid w:val="001366BE"/>
    <w:rsid w:val="00136BD4"/>
    <w:rsid w:val="001379D4"/>
    <w:rsid w:val="001400C0"/>
    <w:rsid w:val="001433BA"/>
    <w:rsid w:val="001445B5"/>
    <w:rsid w:val="00145386"/>
    <w:rsid w:val="001460C9"/>
    <w:rsid w:val="00146249"/>
    <w:rsid w:val="00146259"/>
    <w:rsid w:val="001463C2"/>
    <w:rsid w:val="00146510"/>
    <w:rsid w:val="0014763D"/>
    <w:rsid w:val="00147D89"/>
    <w:rsid w:val="001507E7"/>
    <w:rsid w:val="001539D6"/>
    <w:rsid w:val="001545A0"/>
    <w:rsid w:val="001552E9"/>
    <w:rsid w:val="001553C1"/>
    <w:rsid w:val="0015556B"/>
    <w:rsid w:val="00155EB6"/>
    <w:rsid w:val="00156B25"/>
    <w:rsid w:val="00156BF6"/>
    <w:rsid w:val="00156FED"/>
    <w:rsid w:val="00157165"/>
    <w:rsid w:val="00160520"/>
    <w:rsid w:val="0016167C"/>
    <w:rsid w:val="00161985"/>
    <w:rsid w:val="00161A7F"/>
    <w:rsid w:val="001628E3"/>
    <w:rsid w:val="00162D21"/>
    <w:rsid w:val="00162F51"/>
    <w:rsid w:val="001644D2"/>
    <w:rsid w:val="00164A7A"/>
    <w:rsid w:val="00165520"/>
    <w:rsid w:val="00165D25"/>
    <w:rsid w:val="00165F3A"/>
    <w:rsid w:val="001665BD"/>
    <w:rsid w:val="001701DB"/>
    <w:rsid w:val="001703C7"/>
    <w:rsid w:val="00170BAA"/>
    <w:rsid w:val="001717AD"/>
    <w:rsid w:val="001728DE"/>
    <w:rsid w:val="00173423"/>
    <w:rsid w:val="00174976"/>
    <w:rsid w:val="00174CA0"/>
    <w:rsid w:val="00174DEE"/>
    <w:rsid w:val="00174F73"/>
    <w:rsid w:val="00175279"/>
    <w:rsid w:val="00176298"/>
    <w:rsid w:val="0018087D"/>
    <w:rsid w:val="001816EC"/>
    <w:rsid w:val="00181C58"/>
    <w:rsid w:val="001822DA"/>
    <w:rsid w:val="00182737"/>
    <w:rsid w:val="00182B85"/>
    <w:rsid w:val="00183706"/>
    <w:rsid w:val="00183968"/>
    <w:rsid w:val="00187FBE"/>
    <w:rsid w:val="001908C7"/>
    <w:rsid w:val="00190E34"/>
    <w:rsid w:val="0019164D"/>
    <w:rsid w:val="00191664"/>
    <w:rsid w:val="00193A7A"/>
    <w:rsid w:val="00193ACD"/>
    <w:rsid w:val="00193B97"/>
    <w:rsid w:val="0019400C"/>
    <w:rsid w:val="001944ED"/>
    <w:rsid w:val="00196499"/>
    <w:rsid w:val="001965C5"/>
    <w:rsid w:val="00196948"/>
    <w:rsid w:val="00197620"/>
    <w:rsid w:val="00197A8C"/>
    <w:rsid w:val="001A177C"/>
    <w:rsid w:val="001A1D82"/>
    <w:rsid w:val="001A2AA9"/>
    <w:rsid w:val="001A36F2"/>
    <w:rsid w:val="001A6686"/>
    <w:rsid w:val="001A6696"/>
    <w:rsid w:val="001A6DBB"/>
    <w:rsid w:val="001A74C2"/>
    <w:rsid w:val="001A7F74"/>
    <w:rsid w:val="001B0780"/>
    <w:rsid w:val="001B0D31"/>
    <w:rsid w:val="001B161B"/>
    <w:rsid w:val="001B1AA7"/>
    <w:rsid w:val="001B23BC"/>
    <w:rsid w:val="001B23E1"/>
    <w:rsid w:val="001B3A83"/>
    <w:rsid w:val="001B3ECA"/>
    <w:rsid w:val="001B4499"/>
    <w:rsid w:val="001B4887"/>
    <w:rsid w:val="001B4B04"/>
    <w:rsid w:val="001B4F57"/>
    <w:rsid w:val="001B5048"/>
    <w:rsid w:val="001B5F8B"/>
    <w:rsid w:val="001B7C27"/>
    <w:rsid w:val="001B7CAC"/>
    <w:rsid w:val="001C006D"/>
    <w:rsid w:val="001C0298"/>
    <w:rsid w:val="001C0D8D"/>
    <w:rsid w:val="001C104A"/>
    <w:rsid w:val="001C2C5A"/>
    <w:rsid w:val="001C32A8"/>
    <w:rsid w:val="001C579A"/>
    <w:rsid w:val="001C6663"/>
    <w:rsid w:val="001C69D8"/>
    <w:rsid w:val="001C7895"/>
    <w:rsid w:val="001C7C7C"/>
    <w:rsid w:val="001D07FE"/>
    <w:rsid w:val="001D0C8C"/>
    <w:rsid w:val="001D1EF6"/>
    <w:rsid w:val="001D1F89"/>
    <w:rsid w:val="001D26DF"/>
    <w:rsid w:val="001D276F"/>
    <w:rsid w:val="001D33E1"/>
    <w:rsid w:val="001D3A03"/>
    <w:rsid w:val="001D4117"/>
    <w:rsid w:val="001D416F"/>
    <w:rsid w:val="001D49BB"/>
    <w:rsid w:val="001D4BC7"/>
    <w:rsid w:val="001D4BD9"/>
    <w:rsid w:val="001D5B8E"/>
    <w:rsid w:val="001D6013"/>
    <w:rsid w:val="001D6749"/>
    <w:rsid w:val="001D688C"/>
    <w:rsid w:val="001E058E"/>
    <w:rsid w:val="001E086D"/>
    <w:rsid w:val="001E0AB5"/>
    <w:rsid w:val="001E14EE"/>
    <w:rsid w:val="001E3FDC"/>
    <w:rsid w:val="001E4313"/>
    <w:rsid w:val="001E4727"/>
    <w:rsid w:val="001E5E78"/>
    <w:rsid w:val="001E6109"/>
    <w:rsid w:val="001E7B0A"/>
    <w:rsid w:val="001E7EA0"/>
    <w:rsid w:val="001F0956"/>
    <w:rsid w:val="001F0C91"/>
    <w:rsid w:val="001F175B"/>
    <w:rsid w:val="001F1BE7"/>
    <w:rsid w:val="001F4574"/>
    <w:rsid w:val="001F49DA"/>
    <w:rsid w:val="001F4BE8"/>
    <w:rsid w:val="001F5DB1"/>
    <w:rsid w:val="001F5FA2"/>
    <w:rsid w:val="001F6285"/>
    <w:rsid w:val="001F649F"/>
    <w:rsid w:val="001F740E"/>
    <w:rsid w:val="00200E62"/>
    <w:rsid w:val="00200EEC"/>
    <w:rsid w:val="00202B64"/>
    <w:rsid w:val="00202DA8"/>
    <w:rsid w:val="002037AD"/>
    <w:rsid w:val="00203DCE"/>
    <w:rsid w:val="00204312"/>
    <w:rsid w:val="00204321"/>
    <w:rsid w:val="0020444A"/>
    <w:rsid w:val="002045FF"/>
    <w:rsid w:val="00204D43"/>
    <w:rsid w:val="00204D80"/>
    <w:rsid w:val="00205507"/>
    <w:rsid w:val="002056B0"/>
    <w:rsid w:val="00206027"/>
    <w:rsid w:val="002060EA"/>
    <w:rsid w:val="00206184"/>
    <w:rsid w:val="002066D3"/>
    <w:rsid w:val="002078A1"/>
    <w:rsid w:val="002110FC"/>
    <w:rsid w:val="00211E0B"/>
    <w:rsid w:val="002127A3"/>
    <w:rsid w:val="002127D7"/>
    <w:rsid w:val="00213DEB"/>
    <w:rsid w:val="00213FB4"/>
    <w:rsid w:val="00215D84"/>
    <w:rsid w:val="00216041"/>
    <w:rsid w:val="002169F1"/>
    <w:rsid w:val="00217155"/>
    <w:rsid w:val="00217A4E"/>
    <w:rsid w:val="00217AAD"/>
    <w:rsid w:val="00220F02"/>
    <w:rsid w:val="002215F5"/>
    <w:rsid w:val="00222DDB"/>
    <w:rsid w:val="00223FD4"/>
    <w:rsid w:val="00224105"/>
    <w:rsid w:val="00225924"/>
    <w:rsid w:val="00225C3E"/>
    <w:rsid w:val="00226282"/>
    <w:rsid w:val="00231EB7"/>
    <w:rsid w:val="0023210C"/>
    <w:rsid w:val="00235717"/>
    <w:rsid w:val="00235A54"/>
    <w:rsid w:val="0023665D"/>
    <w:rsid w:val="00237A0C"/>
    <w:rsid w:val="00240044"/>
    <w:rsid w:val="002409B8"/>
    <w:rsid w:val="002416EE"/>
    <w:rsid w:val="0024213E"/>
    <w:rsid w:val="0024267D"/>
    <w:rsid w:val="0024358B"/>
    <w:rsid w:val="00243AA8"/>
    <w:rsid w:val="00244B62"/>
    <w:rsid w:val="0024532E"/>
    <w:rsid w:val="00245802"/>
    <w:rsid w:val="00245B81"/>
    <w:rsid w:val="002461BB"/>
    <w:rsid w:val="002474D1"/>
    <w:rsid w:val="002478D1"/>
    <w:rsid w:val="00247D4A"/>
    <w:rsid w:val="00250055"/>
    <w:rsid w:val="00251D8C"/>
    <w:rsid w:val="00252F69"/>
    <w:rsid w:val="00253467"/>
    <w:rsid w:val="00253FF7"/>
    <w:rsid w:val="00255262"/>
    <w:rsid w:val="00255D60"/>
    <w:rsid w:val="00255E26"/>
    <w:rsid w:val="0025603B"/>
    <w:rsid w:val="002621DF"/>
    <w:rsid w:val="00262596"/>
    <w:rsid w:val="002625EA"/>
    <w:rsid w:val="00263A7E"/>
    <w:rsid w:val="00264023"/>
    <w:rsid w:val="0026555D"/>
    <w:rsid w:val="00265C5B"/>
    <w:rsid w:val="002663E6"/>
    <w:rsid w:val="002664C8"/>
    <w:rsid w:val="00266C5C"/>
    <w:rsid w:val="00267F5F"/>
    <w:rsid w:val="00270F32"/>
    <w:rsid w:val="00271759"/>
    <w:rsid w:val="00273EB5"/>
    <w:rsid w:val="00274BD4"/>
    <w:rsid w:val="00274E84"/>
    <w:rsid w:val="00276B31"/>
    <w:rsid w:val="00276E7B"/>
    <w:rsid w:val="00277D38"/>
    <w:rsid w:val="00277E8D"/>
    <w:rsid w:val="00277FA3"/>
    <w:rsid w:val="00277FCC"/>
    <w:rsid w:val="0028109D"/>
    <w:rsid w:val="00282A67"/>
    <w:rsid w:val="00283FD3"/>
    <w:rsid w:val="00284124"/>
    <w:rsid w:val="002849EB"/>
    <w:rsid w:val="0028660C"/>
    <w:rsid w:val="00286777"/>
    <w:rsid w:val="00286A9C"/>
    <w:rsid w:val="00286B4D"/>
    <w:rsid w:val="00286F4F"/>
    <w:rsid w:val="002877C4"/>
    <w:rsid w:val="00287B03"/>
    <w:rsid w:val="00290128"/>
    <w:rsid w:val="002908ED"/>
    <w:rsid w:val="002911AE"/>
    <w:rsid w:val="00291CFB"/>
    <w:rsid w:val="00292059"/>
    <w:rsid w:val="002940E5"/>
    <w:rsid w:val="002950B4"/>
    <w:rsid w:val="0029547D"/>
    <w:rsid w:val="00295946"/>
    <w:rsid w:val="00295F33"/>
    <w:rsid w:val="002968AC"/>
    <w:rsid w:val="00296E69"/>
    <w:rsid w:val="00297C95"/>
    <w:rsid w:val="002A1D5B"/>
    <w:rsid w:val="002A3763"/>
    <w:rsid w:val="002A37FF"/>
    <w:rsid w:val="002A413D"/>
    <w:rsid w:val="002A453B"/>
    <w:rsid w:val="002A4EBC"/>
    <w:rsid w:val="002A50F3"/>
    <w:rsid w:val="002A5205"/>
    <w:rsid w:val="002A6EDA"/>
    <w:rsid w:val="002A7586"/>
    <w:rsid w:val="002A76FA"/>
    <w:rsid w:val="002B030E"/>
    <w:rsid w:val="002B10EE"/>
    <w:rsid w:val="002B1768"/>
    <w:rsid w:val="002B1AB6"/>
    <w:rsid w:val="002B4977"/>
    <w:rsid w:val="002B4C24"/>
    <w:rsid w:val="002B6EE0"/>
    <w:rsid w:val="002C0594"/>
    <w:rsid w:val="002C0C83"/>
    <w:rsid w:val="002C35E7"/>
    <w:rsid w:val="002C394D"/>
    <w:rsid w:val="002C5C35"/>
    <w:rsid w:val="002C69D9"/>
    <w:rsid w:val="002C7D1E"/>
    <w:rsid w:val="002D20AB"/>
    <w:rsid w:val="002D21BE"/>
    <w:rsid w:val="002D33D8"/>
    <w:rsid w:val="002D3B09"/>
    <w:rsid w:val="002D3B2C"/>
    <w:rsid w:val="002D4EA2"/>
    <w:rsid w:val="002D537F"/>
    <w:rsid w:val="002D5CA4"/>
    <w:rsid w:val="002E10F5"/>
    <w:rsid w:val="002E12DD"/>
    <w:rsid w:val="002E1408"/>
    <w:rsid w:val="002E17B5"/>
    <w:rsid w:val="002E18CF"/>
    <w:rsid w:val="002E1BCC"/>
    <w:rsid w:val="002E1BF0"/>
    <w:rsid w:val="002E1F9C"/>
    <w:rsid w:val="002E2370"/>
    <w:rsid w:val="002E3A52"/>
    <w:rsid w:val="002E3B6A"/>
    <w:rsid w:val="002E3BA4"/>
    <w:rsid w:val="002E5850"/>
    <w:rsid w:val="002E668E"/>
    <w:rsid w:val="002E717D"/>
    <w:rsid w:val="002E796D"/>
    <w:rsid w:val="002E7ECE"/>
    <w:rsid w:val="002E7F8C"/>
    <w:rsid w:val="002F0660"/>
    <w:rsid w:val="002F175C"/>
    <w:rsid w:val="002F2037"/>
    <w:rsid w:val="002F2F19"/>
    <w:rsid w:val="002F3610"/>
    <w:rsid w:val="002F6282"/>
    <w:rsid w:val="00300ECA"/>
    <w:rsid w:val="00301B9D"/>
    <w:rsid w:val="00303187"/>
    <w:rsid w:val="00304585"/>
    <w:rsid w:val="003070F9"/>
    <w:rsid w:val="003072F6"/>
    <w:rsid w:val="003077C4"/>
    <w:rsid w:val="0031079F"/>
    <w:rsid w:val="00310E58"/>
    <w:rsid w:val="00312767"/>
    <w:rsid w:val="00312C8B"/>
    <w:rsid w:val="00313BEA"/>
    <w:rsid w:val="00313F8B"/>
    <w:rsid w:val="0031494A"/>
    <w:rsid w:val="00316307"/>
    <w:rsid w:val="003202D0"/>
    <w:rsid w:val="0032078A"/>
    <w:rsid w:val="00321E05"/>
    <w:rsid w:val="003229D8"/>
    <w:rsid w:val="00322D6B"/>
    <w:rsid w:val="003239C2"/>
    <w:rsid w:val="003244A7"/>
    <w:rsid w:val="00324BE6"/>
    <w:rsid w:val="003274F9"/>
    <w:rsid w:val="003276A1"/>
    <w:rsid w:val="003306B1"/>
    <w:rsid w:val="00330B68"/>
    <w:rsid w:val="00330E8A"/>
    <w:rsid w:val="0033138D"/>
    <w:rsid w:val="00331F44"/>
    <w:rsid w:val="00334B72"/>
    <w:rsid w:val="00334C50"/>
    <w:rsid w:val="00335062"/>
    <w:rsid w:val="00335ED4"/>
    <w:rsid w:val="00337086"/>
    <w:rsid w:val="00340DBF"/>
    <w:rsid w:val="00341B5B"/>
    <w:rsid w:val="00343709"/>
    <w:rsid w:val="00343C78"/>
    <w:rsid w:val="00343FF4"/>
    <w:rsid w:val="0034437F"/>
    <w:rsid w:val="003457CD"/>
    <w:rsid w:val="0034698D"/>
    <w:rsid w:val="00346CDA"/>
    <w:rsid w:val="00352709"/>
    <w:rsid w:val="0035298C"/>
    <w:rsid w:val="00353C58"/>
    <w:rsid w:val="003540F3"/>
    <w:rsid w:val="00354C72"/>
    <w:rsid w:val="003555A1"/>
    <w:rsid w:val="0035601F"/>
    <w:rsid w:val="003567E4"/>
    <w:rsid w:val="00357467"/>
    <w:rsid w:val="00360607"/>
    <w:rsid w:val="003611EC"/>
    <w:rsid w:val="0036123E"/>
    <w:rsid w:val="00361844"/>
    <w:rsid w:val="00361BB3"/>
    <w:rsid w:val="00361E18"/>
    <w:rsid w:val="00364297"/>
    <w:rsid w:val="003653FD"/>
    <w:rsid w:val="0036741A"/>
    <w:rsid w:val="00367567"/>
    <w:rsid w:val="00367635"/>
    <w:rsid w:val="003704CB"/>
    <w:rsid w:val="00371178"/>
    <w:rsid w:val="0037224F"/>
    <w:rsid w:val="00372EDE"/>
    <w:rsid w:val="00373CEE"/>
    <w:rsid w:val="0037414A"/>
    <w:rsid w:val="00375D86"/>
    <w:rsid w:val="00376770"/>
    <w:rsid w:val="003801D6"/>
    <w:rsid w:val="00381475"/>
    <w:rsid w:val="00381961"/>
    <w:rsid w:val="00382333"/>
    <w:rsid w:val="0038336C"/>
    <w:rsid w:val="00383810"/>
    <w:rsid w:val="003838A5"/>
    <w:rsid w:val="00383CF0"/>
    <w:rsid w:val="0038499A"/>
    <w:rsid w:val="00385ACC"/>
    <w:rsid w:val="00386047"/>
    <w:rsid w:val="00390586"/>
    <w:rsid w:val="003921FE"/>
    <w:rsid w:val="00392F7C"/>
    <w:rsid w:val="00393636"/>
    <w:rsid w:val="00394DA9"/>
    <w:rsid w:val="00394F5F"/>
    <w:rsid w:val="00395159"/>
    <w:rsid w:val="003968FD"/>
    <w:rsid w:val="00396D48"/>
    <w:rsid w:val="00397AFA"/>
    <w:rsid w:val="00397E80"/>
    <w:rsid w:val="003A01D4"/>
    <w:rsid w:val="003A03F4"/>
    <w:rsid w:val="003A07EE"/>
    <w:rsid w:val="003A21C2"/>
    <w:rsid w:val="003A24D0"/>
    <w:rsid w:val="003A29AC"/>
    <w:rsid w:val="003A2EF7"/>
    <w:rsid w:val="003A30F6"/>
    <w:rsid w:val="003A5D69"/>
    <w:rsid w:val="003A6810"/>
    <w:rsid w:val="003A7DC7"/>
    <w:rsid w:val="003B039D"/>
    <w:rsid w:val="003B072E"/>
    <w:rsid w:val="003B1FE5"/>
    <w:rsid w:val="003B33A0"/>
    <w:rsid w:val="003B3424"/>
    <w:rsid w:val="003B46D8"/>
    <w:rsid w:val="003B638E"/>
    <w:rsid w:val="003B73F4"/>
    <w:rsid w:val="003B77B6"/>
    <w:rsid w:val="003C0D13"/>
    <w:rsid w:val="003C0D85"/>
    <w:rsid w:val="003C2548"/>
    <w:rsid w:val="003C27B9"/>
    <w:rsid w:val="003C29A1"/>
    <w:rsid w:val="003C2C6F"/>
    <w:rsid w:val="003C2CC4"/>
    <w:rsid w:val="003C2D61"/>
    <w:rsid w:val="003C3334"/>
    <w:rsid w:val="003C37EC"/>
    <w:rsid w:val="003C3974"/>
    <w:rsid w:val="003C40E2"/>
    <w:rsid w:val="003C45F0"/>
    <w:rsid w:val="003C5B58"/>
    <w:rsid w:val="003C6502"/>
    <w:rsid w:val="003C6CC2"/>
    <w:rsid w:val="003C71D4"/>
    <w:rsid w:val="003C7641"/>
    <w:rsid w:val="003C7B60"/>
    <w:rsid w:val="003C7DCD"/>
    <w:rsid w:val="003D071E"/>
    <w:rsid w:val="003D0B7E"/>
    <w:rsid w:val="003D25FE"/>
    <w:rsid w:val="003D2858"/>
    <w:rsid w:val="003D4B23"/>
    <w:rsid w:val="003D5897"/>
    <w:rsid w:val="003D7A34"/>
    <w:rsid w:val="003E1A31"/>
    <w:rsid w:val="003E1D53"/>
    <w:rsid w:val="003E225B"/>
    <w:rsid w:val="003E2540"/>
    <w:rsid w:val="003E31F9"/>
    <w:rsid w:val="003E39EF"/>
    <w:rsid w:val="003E4ECD"/>
    <w:rsid w:val="003F051D"/>
    <w:rsid w:val="003F072F"/>
    <w:rsid w:val="003F163F"/>
    <w:rsid w:val="003F179D"/>
    <w:rsid w:val="003F2113"/>
    <w:rsid w:val="003F2CD4"/>
    <w:rsid w:val="003F3579"/>
    <w:rsid w:val="003F3794"/>
    <w:rsid w:val="003F3E54"/>
    <w:rsid w:val="003F6C46"/>
    <w:rsid w:val="003F75DC"/>
    <w:rsid w:val="003F7958"/>
    <w:rsid w:val="003F7C33"/>
    <w:rsid w:val="004000E2"/>
    <w:rsid w:val="00401AC4"/>
    <w:rsid w:val="00401B25"/>
    <w:rsid w:val="004032F7"/>
    <w:rsid w:val="00404D08"/>
    <w:rsid w:val="0040598E"/>
    <w:rsid w:val="00405B5B"/>
    <w:rsid w:val="00406E03"/>
    <w:rsid w:val="00407094"/>
    <w:rsid w:val="004076CD"/>
    <w:rsid w:val="00407EF0"/>
    <w:rsid w:val="00410A46"/>
    <w:rsid w:val="00410C89"/>
    <w:rsid w:val="00411559"/>
    <w:rsid w:val="00411672"/>
    <w:rsid w:val="00411711"/>
    <w:rsid w:val="00411C25"/>
    <w:rsid w:val="00412AB6"/>
    <w:rsid w:val="00412E27"/>
    <w:rsid w:val="00413C17"/>
    <w:rsid w:val="004142C3"/>
    <w:rsid w:val="00416789"/>
    <w:rsid w:val="004169AB"/>
    <w:rsid w:val="0042025E"/>
    <w:rsid w:val="00423F57"/>
    <w:rsid w:val="004243C6"/>
    <w:rsid w:val="00424A9E"/>
    <w:rsid w:val="00426535"/>
    <w:rsid w:val="00426B9B"/>
    <w:rsid w:val="00426E12"/>
    <w:rsid w:val="004314E7"/>
    <w:rsid w:val="00431D00"/>
    <w:rsid w:val="004325CB"/>
    <w:rsid w:val="00432EFC"/>
    <w:rsid w:val="00434C88"/>
    <w:rsid w:val="00434E30"/>
    <w:rsid w:val="00435C54"/>
    <w:rsid w:val="00436230"/>
    <w:rsid w:val="00436B33"/>
    <w:rsid w:val="00436C08"/>
    <w:rsid w:val="00440341"/>
    <w:rsid w:val="00440B85"/>
    <w:rsid w:val="00442A83"/>
    <w:rsid w:val="00442C93"/>
    <w:rsid w:val="00444716"/>
    <w:rsid w:val="004473E8"/>
    <w:rsid w:val="0045063D"/>
    <w:rsid w:val="00451343"/>
    <w:rsid w:val="0045197B"/>
    <w:rsid w:val="00451BBD"/>
    <w:rsid w:val="00451DF0"/>
    <w:rsid w:val="004526BD"/>
    <w:rsid w:val="00452712"/>
    <w:rsid w:val="004536BC"/>
    <w:rsid w:val="0045495B"/>
    <w:rsid w:val="00455969"/>
    <w:rsid w:val="004574FE"/>
    <w:rsid w:val="00457593"/>
    <w:rsid w:val="0045792C"/>
    <w:rsid w:val="00457E2D"/>
    <w:rsid w:val="004615C0"/>
    <w:rsid w:val="00461E32"/>
    <w:rsid w:val="004626BD"/>
    <w:rsid w:val="00462FF3"/>
    <w:rsid w:val="00463DEC"/>
    <w:rsid w:val="00465625"/>
    <w:rsid w:val="00465E5C"/>
    <w:rsid w:val="004661BC"/>
    <w:rsid w:val="0046641C"/>
    <w:rsid w:val="00470108"/>
    <w:rsid w:val="00470CF0"/>
    <w:rsid w:val="00470D85"/>
    <w:rsid w:val="00471416"/>
    <w:rsid w:val="004718D1"/>
    <w:rsid w:val="00471956"/>
    <w:rsid w:val="004725AC"/>
    <w:rsid w:val="00472B2C"/>
    <w:rsid w:val="00472B8F"/>
    <w:rsid w:val="00472C0C"/>
    <w:rsid w:val="00472FF4"/>
    <w:rsid w:val="004743C2"/>
    <w:rsid w:val="004747B0"/>
    <w:rsid w:val="0047503C"/>
    <w:rsid w:val="00481BCA"/>
    <w:rsid w:val="00481F63"/>
    <w:rsid w:val="00483386"/>
    <w:rsid w:val="00485732"/>
    <w:rsid w:val="00485811"/>
    <w:rsid w:val="0048595D"/>
    <w:rsid w:val="00485AEE"/>
    <w:rsid w:val="00485E75"/>
    <w:rsid w:val="00486C0F"/>
    <w:rsid w:val="004872F3"/>
    <w:rsid w:val="00487488"/>
    <w:rsid w:val="00487D79"/>
    <w:rsid w:val="0049203D"/>
    <w:rsid w:val="00492D51"/>
    <w:rsid w:val="00492F2D"/>
    <w:rsid w:val="004932E0"/>
    <w:rsid w:val="00493D7B"/>
    <w:rsid w:val="00493F77"/>
    <w:rsid w:val="00494412"/>
    <w:rsid w:val="00495299"/>
    <w:rsid w:val="004966BD"/>
    <w:rsid w:val="00496AF0"/>
    <w:rsid w:val="00496F7A"/>
    <w:rsid w:val="00497805"/>
    <w:rsid w:val="00497B6C"/>
    <w:rsid w:val="004A2E3A"/>
    <w:rsid w:val="004A3058"/>
    <w:rsid w:val="004A33F9"/>
    <w:rsid w:val="004A40AD"/>
    <w:rsid w:val="004A414B"/>
    <w:rsid w:val="004A6D21"/>
    <w:rsid w:val="004A73D0"/>
    <w:rsid w:val="004A787E"/>
    <w:rsid w:val="004B0228"/>
    <w:rsid w:val="004B072D"/>
    <w:rsid w:val="004B09E9"/>
    <w:rsid w:val="004B0A3C"/>
    <w:rsid w:val="004B0ED7"/>
    <w:rsid w:val="004B0EFA"/>
    <w:rsid w:val="004B1B82"/>
    <w:rsid w:val="004B2DC9"/>
    <w:rsid w:val="004B323B"/>
    <w:rsid w:val="004B32F1"/>
    <w:rsid w:val="004B4DE6"/>
    <w:rsid w:val="004B50EC"/>
    <w:rsid w:val="004B686E"/>
    <w:rsid w:val="004B6F23"/>
    <w:rsid w:val="004C03BF"/>
    <w:rsid w:val="004C12F9"/>
    <w:rsid w:val="004C1BC3"/>
    <w:rsid w:val="004C4552"/>
    <w:rsid w:val="004D0576"/>
    <w:rsid w:val="004D0BF9"/>
    <w:rsid w:val="004D1631"/>
    <w:rsid w:val="004D1CEA"/>
    <w:rsid w:val="004D24E4"/>
    <w:rsid w:val="004D2793"/>
    <w:rsid w:val="004D3BC4"/>
    <w:rsid w:val="004D49B5"/>
    <w:rsid w:val="004D64C9"/>
    <w:rsid w:val="004D76BF"/>
    <w:rsid w:val="004D7DF2"/>
    <w:rsid w:val="004E020C"/>
    <w:rsid w:val="004E038E"/>
    <w:rsid w:val="004E2ADD"/>
    <w:rsid w:val="004E3F1E"/>
    <w:rsid w:val="004E41AE"/>
    <w:rsid w:val="004E486D"/>
    <w:rsid w:val="004E50FC"/>
    <w:rsid w:val="004E6004"/>
    <w:rsid w:val="004E68F7"/>
    <w:rsid w:val="004E70A7"/>
    <w:rsid w:val="004E7B04"/>
    <w:rsid w:val="004E7C98"/>
    <w:rsid w:val="004F101F"/>
    <w:rsid w:val="004F4634"/>
    <w:rsid w:val="004F4C89"/>
    <w:rsid w:val="004F5B88"/>
    <w:rsid w:val="004F6083"/>
    <w:rsid w:val="004F6973"/>
    <w:rsid w:val="004F7FEF"/>
    <w:rsid w:val="00500D19"/>
    <w:rsid w:val="00501C5D"/>
    <w:rsid w:val="0050214C"/>
    <w:rsid w:val="005031A2"/>
    <w:rsid w:val="00503C65"/>
    <w:rsid w:val="005040FE"/>
    <w:rsid w:val="00504330"/>
    <w:rsid w:val="005045B3"/>
    <w:rsid w:val="00505190"/>
    <w:rsid w:val="00505A05"/>
    <w:rsid w:val="00505E66"/>
    <w:rsid w:val="00506947"/>
    <w:rsid w:val="0051109A"/>
    <w:rsid w:val="00511D94"/>
    <w:rsid w:val="00512013"/>
    <w:rsid w:val="00512525"/>
    <w:rsid w:val="00513E66"/>
    <w:rsid w:val="0051405E"/>
    <w:rsid w:val="00514965"/>
    <w:rsid w:val="00514B1B"/>
    <w:rsid w:val="00515486"/>
    <w:rsid w:val="005155DD"/>
    <w:rsid w:val="00515A16"/>
    <w:rsid w:val="0051614E"/>
    <w:rsid w:val="005162F4"/>
    <w:rsid w:val="00516827"/>
    <w:rsid w:val="00516A20"/>
    <w:rsid w:val="00517853"/>
    <w:rsid w:val="00517C95"/>
    <w:rsid w:val="00517F7A"/>
    <w:rsid w:val="0052136D"/>
    <w:rsid w:val="00521F3D"/>
    <w:rsid w:val="00524DBB"/>
    <w:rsid w:val="0052681A"/>
    <w:rsid w:val="00526A9B"/>
    <w:rsid w:val="0052775E"/>
    <w:rsid w:val="00527DEE"/>
    <w:rsid w:val="00527FB2"/>
    <w:rsid w:val="00532D48"/>
    <w:rsid w:val="00533758"/>
    <w:rsid w:val="005343CC"/>
    <w:rsid w:val="0053465C"/>
    <w:rsid w:val="005358E8"/>
    <w:rsid w:val="00535973"/>
    <w:rsid w:val="00535E65"/>
    <w:rsid w:val="0053649A"/>
    <w:rsid w:val="00536539"/>
    <w:rsid w:val="005369B7"/>
    <w:rsid w:val="0053713D"/>
    <w:rsid w:val="00540A6F"/>
    <w:rsid w:val="005420F2"/>
    <w:rsid w:val="00542A37"/>
    <w:rsid w:val="005446F4"/>
    <w:rsid w:val="0054477E"/>
    <w:rsid w:val="00544A0F"/>
    <w:rsid w:val="00544C8A"/>
    <w:rsid w:val="00544E8D"/>
    <w:rsid w:val="0054556A"/>
    <w:rsid w:val="005455BF"/>
    <w:rsid w:val="0054672B"/>
    <w:rsid w:val="00550A04"/>
    <w:rsid w:val="00550F8E"/>
    <w:rsid w:val="005519D2"/>
    <w:rsid w:val="005543D5"/>
    <w:rsid w:val="00554CF4"/>
    <w:rsid w:val="0055520A"/>
    <w:rsid w:val="00555693"/>
    <w:rsid w:val="005556DA"/>
    <w:rsid w:val="00556976"/>
    <w:rsid w:val="00556BF0"/>
    <w:rsid w:val="00556C6A"/>
    <w:rsid w:val="005574EE"/>
    <w:rsid w:val="00557B8A"/>
    <w:rsid w:val="00560231"/>
    <w:rsid w:val="005612D5"/>
    <w:rsid w:val="005621CD"/>
    <w:rsid w:val="005628B6"/>
    <w:rsid w:val="00564D5C"/>
    <w:rsid w:val="005655A4"/>
    <w:rsid w:val="005702D5"/>
    <w:rsid w:val="00570476"/>
    <w:rsid w:val="00570B95"/>
    <w:rsid w:val="00570C03"/>
    <w:rsid w:val="0057175F"/>
    <w:rsid w:val="00572CE9"/>
    <w:rsid w:val="00575247"/>
    <w:rsid w:val="00577993"/>
    <w:rsid w:val="00581559"/>
    <w:rsid w:val="00581E5A"/>
    <w:rsid w:val="0058335E"/>
    <w:rsid w:val="005848B3"/>
    <w:rsid w:val="005860F1"/>
    <w:rsid w:val="005909AC"/>
    <w:rsid w:val="00591178"/>
    <w:rsid w:val="005917CB"/>
    <w:rsid w:val="0059209E"/>
    <w:rsid w:val="005924C9"/>
    <w:rsid w:val="0059285A"/>
    <w:rsid w:val="00592A0B"/>
    <w:rsid w:val="005968FF"/>
    <w:rsid w:val="005974C7"/>
    <w:rsid w:val="005974F7"/>
    <w:rsid w:val="005A12D1"/>
    <w:rsid w:val="005A19F6"/>
    <w:rsid w:val="005A2138"/>
    <w:rsid w:val="005A225A"/>
    <w:rsid w:val="005A26D9"/>
    <w:rsid w:val="005A2B23"/>
    <w:rsid w:val="005A2F11"/>
    <w:rsid w:val="005A3E5F"/>
    <w:rsid w:val="005A712B"/>
    <w:rsid w:val="005A73BF"/>
    <w:rsid w:val="005A73EB"/>
    <w:rsid w:val="005B079F"/>
    <w:rsid w:val="005B25CE"/>
    <w:rsid w:val="005B287B"/>
    <w:rsid w:val="005B3331"/>
    <w:rsid w:val="005B3DB3"/>
    <w:rsid w:val="005B4BA1"/>
    <w:rsid w:val="005B540B"/>
    <w:rsid w:val="005B5D44"/>
    <w:rsid w:val="005B5FD8"/>
    <w:rsid w:val="005B7082"/>
    <w:rsid w:val="005B7AFF"/>
    <w:rsid w:val="005C1A98"/>
    <w:rsid w:val="005C2DD6"/>
    <w:rsid w:val="005C3109"/>
    <w:rsid w:val="005C3BDB"/>
    <w:rsid w:val="005C6574"/>
    <w:rsid w:val="005C6A24"/>
    <w:rsid w:val="005C6A9B"/>
    <w:rsid w:val="005C7297"/>
    <w:rsid w:val="005C7715"/>
    <w:rsid w:val="005D0220"/>
    <w:rsid w:val="005D1023"/>
    <w:rsid w:val="005D169F"/>
    <w:rsid w:val="005D1EB4"/>
    <w:rsid w:val="005D3E49"/>
    <w:rsid w:val="005D4544"/>
    <w:rsid w:val="005D4627"/>
    <w:rsid w:val="005D46E2"/>
    <w:rsid w:val="005D60D7"/>
    <w:rsid w:val="005D60FE"/>
    <w:rsid w:val="005E0636"/>
    <w:rsid w:val="005E0CB9"/>
    <w:rsid w:val="005E0F09"/>
    <w:rsid w:val="005E16E3"/>
    <w:rsid w:val="005E1F99"/>
    <w:rsid w:val="005E2ED1"/>
    <w:rsid w:val="005E311C"/>
    <w:rsid w:val="005E7011"/>
    <w:rsid w:val="005E74C8"/>
    <w:rsid w:val="005E754D"/>
    <w:rsid w:val="005E75AD"/>
    <w:rsid w:val="005E7850"/>
    <w:rsid w:val="005E7CA5"/>
    <w:rsid w:val="005F029F"/>
    <w:rsid w:val="005F0CAF"/>
    <w:rsid w:val="005F12AC"/>
    <w:rsid w:val="005F13B3"/>
    <w:rsid w:val="005F13C2"/>
    <w:rsid w:val="005F16D3"/>
    <w:rsid w:val="005F18B5"/>
    <w:rsid w:val="005F1E31"/>
    <w:rsid w:val="005F1E52"/>
    <w:rsid w:val="005F3CA9"/>
    <w:rsid w:val="005F4D22"/>
    <w:rsid w:val="005F5A8A"/>
    <w:rsid w:val="005F5C7A"/>
    <w:rsid w:val="005F5F1D"/>
    <w:rsid w:val="005F60F0"/>
    <w:rsid w:val="005F64CE"/>
    <w:rsid w:val="005F7717"/>
    <w:rsid w:val="005F7B75"/>
    <w:rsid w:val="006001EE"/>
    <w:rsid w:val="006006B4"/>
    <w:rsid w:val="006007DD"/>
    <w:rsid w:val="006008C9"/>
    <w:rsid w:val="00600B04"/>
    <w:rsid w:val="0060127B"/>
    <w:rsid w:val="00601BBA"/>
    <w:rsid w:val="00601D0C"/>
    <w:rsid w:val="00601DB8"/>
    <w:rsid w:val="0060212F"/>
    <w:rsid w:val="006028A4"/>
    <w:rsid w:val="00602DB1"/>
    <w:rsid w:val="006030F9"/>
    <w:rsid w:val="00604C87"/>
    <w:rsid w:val="00605042"/>
    <w:rsid w:val="0060512B"/>
    <w:rsid w:val="00605239"/>
    <w:rsid w:val="00605380"/>
    <w:rsid w:val="006057EA"/>
    <w:rsid w:val="00605A43"/>
    <w:rsid w:val="00605C56"/>
    <w:rsid w:val="00605FA0"/>
    <w:rsid w:val="00606147"/>
    <w:rsid w:val="00606F7C"/>
    <w:rsid w:val="00607B93"/>
    <w:rsid w:val="006102BA"/>
    <w:rsid w:val="00610802"/>
    <w:rsid w:val="00611036"/>
    <w:rsid w:val="006113E9"/>
    <w:rsid w:val="00611AAA"/>
    <w:rsid w:val="00611FC4"/>
    <w:rsid w:val="0061319E"/>
    <w:rsid w:val="0061325B"/>
    <w:rsid w:val="006147D2"/>
    <w:rsid w:val="00615E9B"/>
    <w:rsid w:val="00615FF1"/>
    <w:rsid w:val="00616B27"/>
    <w:rsid w:val="006176FB"/>
    <w:rsid w:val="006179EB"/>
    <w:rsid w:val="0062011A"/>
    <w:rsid w:val="006215EF"/>
    <w:rsid w:val="0062174C"/>
    <w:rsid w:val="00621C07"/>
    <w:rsid w:val="006229E7"/>
    <w:rsid w:val="00623F0B"/>
    <w:rsid w:val="00626B8E"/>
    <w:rsid w:val="00626BF4"/>
    <w:rsid w:val="00626CAD"/>
    <w:rsid w:val="00626CDF"/>
    <w:rsid w:val="00627714"/>
    <w:rsid w:val="0063059B"/>
    <w:rsid w:val="006308A8"/>
    <w:rsid w:val="00632183"/>
    <w:rsid w:val="00632879"/>
    <w:rsid w:val="00633140"/>
    <w:rsid w:val="00635844"/>
    <w:rsid w:val="00640B26"/>
    <w:rsid w:val="00641583"/>
    <w:rsid w:val="00641F6B"/>
    <w:rsid w:val="006426AC"/>
    <w:rsid w:val="00643461"/>
    <w:rsid w:val="00643ED8"/>
    <w:rsid w:val="00644DCC"/>
    <w:rsid w:val="00645389"/>
    <w:rsid w:val="006455DC"/>
    <w:rsid w:val="006463F1"/>
    <w:rsid w:val="0064658F"/>
    <w:rsid w:val="00646F83"/>
    <w:rsid w:val="00647AE1"/>
    <w:rsid w:val="00650060"/>
    <w:rsid w:val="00650159"/>
    <w:rsid w:val="006502BF"/>
    <w:rsid w:val="00651145"/>
    <w:rsid w:val="0065114F"/>
    <w:rsid w:val="006511A7"/>
    <w:rsid w:val="006514EE"/>
    <w:rsid w:val="00652D0A"/>
    <w:rsid w:val="006533EF"/>
    <w:rsid w:val="0065383D"/>
    <w:rsid w:val="00654028"/>
    <w:rsid w:val="00655245"/>
    <w:rsid w:val="0065555B"/>
    <w:rsid w:val="006556DE"/>
    <w:rsid w:val="00655B36"/>
    <w:rsid w:val="0065657F"/>
    <w:rsid w:val="0065673B"/>
    <w:rsid w:val="006604BB"/>
    <w:rsid w:val="00660BC2"/>
    <w:rsid w:val="00662060"/>
    <w:rsid w:val="00662193"/>
    <w:rsid w:val="00662558"/>
    <w:rsid w:val="00662657"/>
    <w:rsid w:val="00662BB6"/>
    <w:rsid w:val="00663426"/>
    <w:rsid w:val="006636A1"/>
    <w:rsid w:val="006637B7"/>
    <w:rsid w:val="00663C12"/>
    <w:rsid w:val="00664265"/>
    <w:rsid w:val="00665D4A"/>
    <w:rsid w:val="00665D5E"/>
    <w:rsid w:val="00665FF1"/>
    <w:rsid w:val="00666083"/>
    <w:rsid w:val="006671CA"/>
    <w:rsid w:val="00670BD4"/>
    <w:rsid w:val="00670D7B"/>
    <w:rsid w:val="0067129A"/>
    <w:rsid w:val="006716A7"/>
    <w:rsid w:val="00671A19"/>
    <w:rsid w:val="00671A8E"/>
    <w:rsid w:val="00671B50"/>
    <w:rsid w:val="006721CC"/>
    <w:rsid w:val="006735D8"/>
    <w:rsid w:val="00674994"/>
    <w:rsid w:val="00674C22"/>
    <w:rsid w:val="00674C7D"/>
    <w:rsid w:val="00675029"/>
    <w:rsid w:val="006757E5"/>
    <w:rsid w:val="00675ACF"/>
    <w:rsid w:val="00675E7C"/>
    <w:rsid w:val="00675EB5"/>
    <w:rsid w:val="00675FA6"/>
    <w:rsid w:val="00677877"/>
    <w:rsid w:val="00677DC8"/>
    <w:rsid w:val="006807B0"/>
    <w:rsid w:val="00680BE3"/>
    <w:rsid w:val="00680C4F"/>
    <w:rsid w:val="00681EA6"/>
    <w:rsid w:val="00682501"/>
    <w:rsid w:val="00683652"/>
    <w:rsid w:val="00683866"/>
    <w:rsid w:val="00684233"/>
    <w:rsid w:val="00684C21"/>
    <w:rsid w:val="00686205"/>
    <w:rsid w:val="006866DC"/>
    <w:rsid w:val="006869AA"/>
    <w:rsid w:val="00686DB0"/>
    <w:rsid w:val="006902F2"/>
    <w:rsid w:val="00690721"/>
    <w:rsid w:val="00690834"/>
    <w:rsid w:val="00692909"/>
    <w:rsid w:val="00693132"/>
    <w:rsid w:val="00693874"/>
    <w:rsid w:val="00693C48"/>
    <w:rsid w:val="00693CDF"/>
    <w:rsid w:val="00695B57"/>
    <w:rsid w:val="00696B8B"/>
    <w:rsid w:val="00696ED2"/>
    <w:rsid w:val="0069722C"/>
    <w:rsid w:val="00697DB5"/>
    <w:rsid w:val="00697FC2"/>
    <w:rsid w:val="006A005E"/>
    <w:rsid w:val="006A1826"/>
    <w:rsid w:val="006A2007"/>
    <w:rsid w:val="006A3DEA"/>
    <w:rsid w:val="006A40E2"/>
    <w:rsid w:val="006A4FD6"/>
    <w:rsid w:val="006A5797"/>
    <w:rsid w:val="006A59D4"/>
    <w:rsid w:val="006A5AB2"/>
    <w:rsid w:val="006A778C"/>
    <w:rsid w:val="006A7C1B"/>
    <w:rsid w:val="006A7DE7"/>
    <w:rsid w:val="006B0FE0"/>
    <w:rsid w:val="006B10B1"/>
    <w:rsid w:val="006B1C31"/>
    <w:rsid w:val="006B2430"/>
    <w:rsid w:val="006B260C"/>
    <w:rsid w:val="006B2778"/>
    <w:rsid w:val="006B330F"/>
    <w:rsid w:val="006B35BA"/>
    <w:rsid w:val="006B3BDE"/>
    <w:rsid w:val="006B3C16"/>
    <w:rsid w:val="006B537F"/>
    <w:rsid w:val="006B6D0F"/>
    <w:rsid w:val="006B7388"/>
    <w:rsid w:val="006C17B3"/>
    <w:rsid w:val="006C24CD"/>
    <w:rsid w:val="006C2C0D"/>
    <w:rsid w:val="006C2C53"/>
    <w:rsid w:val="006C413A"/>
    <w:rsid w:val="006C452F"/>
    <w:rsid w:val="006C4C99"/>
    <w:rsid w:val="006C5A12"/>
    <w:rsid w:val="006C7B41"/>
    <w:rsid w:val="006D0A76"/>
    <w:rsid w:val="006D12EB"/>
    <w:rsid w:val="006D2785"/>
    <w:rsid w:val="006D28A3"/>
    <w:rsid w:val="006D2B43"/>
    <w:rsid w:val="006D37AF"/>
    <w:rsid w:val="006D4185"/>
    <w:rsid w:val="006D455A"/>
    <w:rsid w:val="006D4C1A"/>
    <w:rsid w:val="006D51D0"/>
    <w:rsid w:val="006E2160"/>
    <w:rsid w:val="006E2A8C"/>
    <w:rsid w:val="006E2E51"/>
    <w:rsid w:val="006E3C6C"/>
    <w:rsid w:val="006E537B"/>
    <w:rsid w:val="006E564B"/>
    <w:rsid w:val="006E6083"/>
    <w:rsid w:val="006E658C"/>
    <w:rsid w:val="006E7191"/>
    <w:rsid w:val="006E76CE"/>
    <w:rsid w:val="006F037F"/>
    <w:rsid w:val="006F093E"/>
    <w:rsid w:val="006F0F7F"/>
    <w:rsid w:val="006F1573"/>
    <w:rsid w:val="006F18D9"/>
    <w:rsid w:val="006F19BD"/>
    <w:rsid w:val="006F2031"/>
    <w:rsid w:val="006F3DFB"/>
    <w:rsid w:val="006F4C9A"/>
    <w:rsid w:val="006F5FFA"/>
    <w:rsid w:val="00700813"/>
    <w:rsid w:val="00700C20"/>
    <w:rsid w:val="00700D7F"/>
    <w:rsid w:val="00700E76"/>
    <w:rsid w:val="007013B9"/>
    <w:rsid w:val="00701666"/>
    <w:rsid w:val="0070293E"/>
    <w:rsid w:val="00702C37"/>
    <w:rsid w:val="00703577"/>
    <w:rsid w:val="007035C1"/>
    <w:rsid w:val="0070425C"/>
    <w:rsid w:val="007045F7"/>
    <w:rsid w:val="00705720"/>
    <w:rsid w:val="0070688F"/>
    <w:rsid w:val="007069C0"/>
    <w:rsid w:val="007071D4"/>
    <w:rsid w:val="0071048B"/>
    <w:rsid w:val="00711142"/>
    <w:rsid w:val="00712346"/>
    <w:rsid w:val="00712F31"/>
    <w:rsid w:val="00712F93"/>
    <w:rsid w:val="00713D34"/>
    <w:rsid w:val="007142B0"/>
    <w:rsid w:val="00714BAB"/>
    <w:rsid w:val="00714C7B"/>
    <w:rsid w:val="00716466"/>
    <w:rsid w:val="00716727"/>
    <w:rsid w:val="00717748"/>
    <w:rsid w:val="0072084A"/>
    <w:rsid w:val="00722877"/>
    <w:rsid w:val="00722DF6"/>
    <w:rsid w:val="00722E7D"/>
    <w:rsid w:val="0072466D"/>
    <w:rsid w:val="00725163"/>
    <w:rsid w:val="00725C18"/>
    <w:rsid w:val="00726252"/>
    <w:rsid w:val="0072632A"/>
    <w:rsid w:val="007302D8"/>
    <w:rsid w:val="00731E2A"/>
    <w:rsid w:val="00731E9A"/>
    <w:rsid w:val="0073275A"/>
    <w:rsid w:val="007327D5"/>
    <w:rsid w:val="00732A48"/>
    <w:rsid w:val="00733589"/>
    <w:rsid w:val="007338D0"/>
    <w:rsid w:val="00733B5B"/>
    <w:rsid w:val="00733F73"/>
    <w:rsid w:val="007354B4"/>
    <w:rsid w:val="00735544"/>
    <w:rsid w:val="00736744"/>
    <w:rsid w:val="00737242"/>
    <w:rsid w:val="00737AE7"/>
    <w:rsid w:val="00737E96"/>
    <w:rsid w:val="00737F46"/>
    <w:rsid w:val="007407FA"/>
    <w:rsid w:val="007411A3"/>
    <w:rsid w:val="00741D24"/>
    <w:rsid w:val="00742C4A"/>
    <w:rsid w:val="007456A9"/>
    <w:rsid w:val="00746633"/>
    <w:rsid w:val="0074777E"/>
    <w:rsid w:val="007501A1"/>
    <w:rsid w:val="00751533"/>
    <w:rsid w:val="00753078"/>
    <w:rsid w:val="0075370B"/>
    <w:rsid w:val="00753A72"/>
    <w:rsid w:val="007548A7"/>
    <w:rsid w:val="00754EAC"/>
    <w:rsid w:val="007567CE"/>
    <w:rsid w:val="00756E19"/>
    <w:rsid w:val="007571DB"/>
    <w:rsid w:val="00760E9B"/>
    <w:rsid w:val="00761254"/>
    <w:rsid w:val="00761AAF"/>
    <w:rsid w:val="007624FE"/>
    <w:rsid w:val="007629C8"/>
    <w:rsid w:val="00762DC2"/>
    <w:rsid w:val="00763307"/>
    <w:rsid w:val="00763DE8"/>
    <w:rsid w:val="00764211"/>
    <w:rsid w:val="0077093A"/>
    <w:rsid w:val="00770C55"/>
    <w:rsid w:val="00770CE0"/>
    <w:rsid w:val="0077106B"/>
    <w:rsid w:val="0077169E"/>
    <w:rsid w:val="00772C94"/>
    <w:rsid w:val="00773836"/>
    <w:rsid w:val="0077408E"/>
    <w:rsid w:val="007760B9"/>
    <w:rsid w:val="007765A0"/>
    <w:rsid w:val="00777CD0"/>
    <w:rsid w:val="00782C38"/>
    <w:rsid w:val="007830DD"/>
    <w:rsid w:val="0078356B"/>
    <w:rsid w:val="00783967"/>
    <w:rsid w:val="00784198"/>
    <w:rsid w:val="00786C35"/>
    <w:rsid w:val="007918FA"/>
    <w:rsid w:val="00791FAC"/>
    <w:rsid w:val="00792264"/>
    <w:rsid w:val="00793F08"/>
    <w:rsid w:val="00794B33"/>
    <w:rsid w:val="00795869"/>
    <w:rsid w:val="007961BD"/>
    <w:rsid w:val="007965A1"/>
    <w:rsid w:val="00797EBE"/>
    <w:rsid w:val="007A241F"/>
    <w:rsid w:val="007A2EED"/>
    <w:rsid w:val="007A4440"/>
    <w:rsid w:val="007A47B7"/>
    <w:rsid w:val="007A4C34"/>
    <w:rsid w:val="007A4DF1"/>
    <w:rsid w:val="007A5696"/>
    <w:rsid w:val="007A66BC"/>
    <w:rsid w:val="007A6778"/>
    <w:rsid w:val="007A6D37"/>
    <w:rsid w:val="007A6E0B"/>
    <w:rsid w:val="007A7211"/>
    <w:rsid w:val="007A7C68"/>
    <w:rsid w:val="007A7FAC"/>
    <w:rsid w:val="007B156C"/>
    <w:rsid w:val="007B233C"/>
    <w:rsid w:val="007B2810"/>
    <w:rsid w:val="007B29A8"/>
    <w:rsid w:val="007B3993"/>
    <w:rsid w:val="007B665D"/>
    <w:rsid w:val="007B6BA5"/>
    <w:rsid w:val="007B6D89"/>
    <w:rsid w:val="007B7046"/>
    <w:rsid w:val="007B71F0"/>
    <w:rsid w:val="007B7591"/>
    <w:rsid w:val="007B7F97"/>
    <w:rsid w:val="007C2999"/>
    <w:rsid w:val="007C2CCC"/>
    <w:rsid w:val="007C3390"/>
    <w:rsid w:val="007C39C9"/>
    <w:rsid w:val="007C4700"/>
    <w:rsid w:val="007C486C"/>
    <w:rsid w:val="007C4953"/>
    <w:rsid w:val="007C4F4B"/>
    <w:rsid w:val="007C52D4"/>
    <w:rsid w:val="007C5E6E"/>
    <w:rsid w:val="007C711F"/>
    <w:rsid w:val="007C725C"/>
    <w:rsid w:val="007C784F"/>
    <w:rsid w:val="007C7AF9"/>
    <w:rsid w:val="007C7CC2"/>
    <w:rsid w:val="007C7F4A"/>
    <w:rsid w:val="007D06F4"/>
    <w:rsid w:val="007D24E1"/>
    <w:rsid w:val="007D2CC9"/>
    <w:rsid w:val="007D3560"/>
    <w:rsid w:val="007D3B85"/>
    <w:rsid w:val="007D5847"/>
    <w:rsid w:val="007D78AD"/>
    <w:rsid w:val="007E024C"/>
    <w:rsid w:val="007E0B2D"/>
    <w:rsid w:val="007E2325"/>
    <w:rsid w:val="007E2333"/>
    <w:rsid w:val="007E2BD9"/>
    <w:rsid w:val="007E2CC1"/>
    <w:rsid w:val="007E31D6"/>
    <w:rsid w:val="007F1AED"/>
    <w:rsid w:val="007F3427"/>
    <w:rsid w:val="007F3933"/>
    <w:rsid w:val="007F45DB"/>
    <w:rsid w:val="007F544F"/>
    <w:rsid w:val="007F5F94"/>
    <w:rsid w:val="007F6611"/>
    <w:rsid w:val="007F6E05"/>
    <w:rsid w:val="007F7438"/>
    <w:rsid w:val="007F7B16"/>
    <w:rsid w:val="00801843"/>
    <w:rsid w:val="008018F5"/>
    <w:rsid w:val="00801C5E"/>
    <w:rsid w:val="00802A7D"/>
    <w:rsid w:val="0080443F"/>
    <w:rsid w:val="00804769"/>
    <w:rsid w:val="00804A5C"/>
    <w:rsid w:val="00805A91"/>
    <w:rsid w:val="00805E0C"/>
    <w:rsid w:val="0080655F"/>
    <w:rsid w:val="00806B78"/>
    <w:rsid w:val="008072EB"/>
    <w:rsid w:val="00807497"/>
    <w:rsid w:val="008105B8"/>
    <w:rsid w:val="0081084B"/>
    <w:rsid w:val="00810AAE"/>
    <w:rsid w:val="00810B1B"/>
    <w:rsid w:val="00810CE3"/>
    <w:rsid w:val="00810DAE"/>
    <w:rsid w:val="00812006"/>
    <w:rsid w:val="00812311"/>
    <w:rsid w:val="008126EC"/>
    <w:rsid w:val="00814C6A"/>
    <w:rsid w:val="008154D8"/>
    <w:rsid w:val="00815D62"/>
    <w:rsid w:val="0081627B"/>
    <w:rsid w:val="008205A3"/>
    <w:rsid w:val="00820D8B"/>
    <w:rsid w:val="0082168F"/>
    <w:rsid w:val="008239D8"/>
    <w:rsid w:val="00823FC8"/>
    <w:rsid w:val="00824033"/>
    <w:rsid w:val="00824105"/>
    <w:rsid w:val="008242D7"/>
    <w:rsid w:val="00824390"/>
    <w:rsid w:val="008245B8"/>
    <w:rsid w:val="00824747"/>
    <w:rsid w:val="008257B1"/>
    <w:rsid w:val="008276C5"/>
    <w:rsid w:val="00827BDE"/>
    <w:rsid w:val="00830063"/>
    <w:rsid w:val="00830FC2"/>
    <w:rsid w:val="008326A7"/>
    <w:rsid w:val="008331A6"/>
    <w:rsid w:val="0083533D"/>
    <w:rsid w:val="00836E21"/>
    <w:rsid w:val="00836F53"/>
    <w:rsid w:val="008420C5"/>
    <w:rsid w:val="00842533"/>
    <w:rsid w:val="00842622"/>
    <w:rsid w:val="00842D71"/>
    <w:rsid w:val="008435A8"/>
    <w:rsid w:val="00843767"/>
    <w:rsid w:val="0084420B"/>
    <w:rsid w:val="008463CA"/>
    <w:rsid w:val="00850D64"/>
    <w:rsid w:val="00851398"/>
    <w:rsid w:val="008519BB"/>
    <w:rsid w:val="00854E35"/>
    <w:rsid w:val="00855639"/>
    <w:rsid w:val="008569C1"/>
    <w:rsid w:val="00856EDF"/>
    <w:rsid w:val="00857538"/>
    <w:rsid w:val="0086026C"/>
    <w:rsid w:val="0086259F"/>
    <w:rsid w:val="00863A7E"/>
    <w:rsid w:val="008642E6"/>
    <w:rsid w:val="00865461"/>
    <w:rsid w:val="008655A3"/>
    <w:rsid w:val="00865F45"/>
    <w:rsid w:val="00865FF1"/>
    <w:rsid w:val="0086632B"/>
    <w:rsid w:val="008665BB"/>
    <w:rsid w:val="00866A69"/>
    <w:rsid w:val="00866AA6"/>
    <w:rsid w:val="0086779C"/>
    <w:rsid w:val="008679D9"/>
    <w:rsid w:val="008705B1"/>
    <w:rsid w:val="0087103D"/>
    <w:rsid w:val="00871D65"/>
    <w:rsid w:val="00871DBA"/>
    <w:rsid w:val="00873A4B"/>
    <w:rsid w:val="008741D6"/>
    <w:rsid w:val="0087491D"/>
    <w:rsid w:val="008812AB"/>
    <w:rsid w:val="0088139F"/>
    <w:rsid w:val="00881656"/>
    <w:rsid w:val="00881F4F"/>
    <w:rsid w:val="00882ED9"/>
    <w:rsid w:val="00883CA2"/>
    <w:rsid w:val="00883CBD"/>
    <w:rsid w:val="00884B0D"/>
    <w:rsid w:val="00884C13"/>
    <w:rsid w:val="0088513A"/>
    <w:rsid w:val="008852D3"/>
    <w:rsid w:val="008857FD"/>
    <w:rsid w:val="008860F5"/>
    <w:rsid w:val="0088642C"/>
    <w:rsid w:val="00887363"/>
    <w:rsid w:val="00892283"/>
    <w:rsid w:val="00893441"/>
    <w:rsid w:val="00893528"/>
    <w:rsid w:val="00893C6D"/>
    <w:rsid w:val="008940D5"/>
    <w:rsid w:val="00894A25"/>
    <w:rsid w:val="00895027"/>
    <w:rsid w:val="00895121"/>
    <w:rsid w:val="00895E0B"/>
    <w:rsid w:val="00896B94"/>
    <w:rsid w:val="008970B9"/>
    <w:rsid w:val="0089711C"/>
    <w:rsid w:val="00897316"/>
    <w:rsid w:val="008979B1"/>
    <w:rsid w:val="00897F55"/>
    <w:rsid w:val="008A0542"/>
    <w:rsid w:val="008A0DD3"/>
    <w:rsid w:val="008A16F2"/>
    <w:rsid w:val="008A1DB2"/>
    <w:rsid w:val="008A2E99"/>
    <w:rsid w:val="008A4CB3"/>
    <w:rsid w:val="008A6B25"/>
    <w:rsid w:val="008A6C4F"/>
    <w:rsid w:val="008A72FA"/>
    <w:rsid w:val="008A7305"/>
    <w:rsid w:val="008A7FF3"/>
    <w:rsid w:val="008B00FC"/>
    <w:rsid w:val="008B01FD"/>
    <w:rsid w:val="008B0856"/>
    <w:rsid w:val="008B11C2"/>
    <w:rsid w:val="008B1934"/>
    <w:rsid w:val="008B2335"/>
    <w:rsid w:val="008B2725"/>
    <w:rsid w:val="008B2D47"/>
    <w:rsid w:val="008B313A"/>
    <w:rsid w:val="008B3587"/>
    <w:rsid w:val="008B369A"/>
    <w:rsid w:val="008B3EEE"/>
    <w:rsid w:val="008B4363"/>
    <w:rsid w:val="008B4D40"/>
    <w:rsid w:val="008B5F7E"/>
    <w:rsid w:val="008B656A"/>
    <w:rsid w:val="008B6A0C"/>
    <w:rsid w:val="008B7F54"/>
    <w:rsid w:val="008C0EAA"/>
    <w:rsid w:val="008C21C8"/>
    <w:rsid w:val="008C232A"/>
    <w:rsid w:val="008C2758"/>
    <w:rsid w:val="008C33E2"/>
    <w:rsid w:val="008C34DF"/>
    <w:rsid w:val="008C4F1B"/>
    <w:rsid w:val="008C4F2E"/>
    <w:rsid w:val="008C5BF7"/>
    <w:rsid w:val="008C5D44"/>
    <w:rsid w:val="008C6E2B"/>
    <w:rsid w:val="008C6F6A"/>
    <w:rsid w:val="008C7E18"/>
    <w:rsid w:val="008D0929"/>
    <w:rsid w:val="008D0CB7"/>
    <w:rsid w:val="008D1489"/>
    <w:rsid w:val="008D1C27"/>
    <w:rsid w:val="008D1C7B"/>
    <w:rsid w:val="008D2856"/>
    <w:rsid w:val="008D2D6A"/>
    <w:rsid w:val="008D2DF7"/>
    <w:rsid w:val="008D4010"/>
    <w:rsid w:val="008D40B9"/>
    <w:rsid w:val="008D4A6F"/>
    <w:rsid w:val="008D5361"/>
    <w:rsid w:val="008D5905"/>
    <w:rsid w:val="008D6A89"/>
    <w:rsid w:val="008D776E"/>
    <w:rsid w:val="008D7A76"/>
    <w:rsid w:val="008D7F02"/>
    <w:rsid w:val="008E0648"/>
    <w:rsid w:val="008E0678"/>
    <w:rsid w:val="008E09A8"/>
    <w:rsid w:val="008E1BF7"/>
    <w:rsid w:val="008E27EB"/>
    <w:rsid w:val="008E3873"/>
    <w:rsid w:val="008E3D17"/>
    <w:rsid w:val="008E40B7"/>
    <w:rsid w:val="008E57CF"/>
    <w:rsid w:val="008E704A"/>
    <w:rsid w:val="008E74EE"/>
    <w:rsid w:val="008F2E67"/>
    <w:rsid w:val="008F2F53"/>
    <w:rsid w:val="008F54FC"/>
    <w:rsid w:val="008F5665"/>
    <w:rsid w:val="0090078B"/>
    <w:rsid w:val="00903426"/>
    <w:rsid w:val="00903EFE"/>
    <w:rsid w:val="00903F96"/>
    <w:rsid w:val="0090496C"/>
    <w:rsid w:val="00905C4D"/>
    <w:rsid w:val="00906AFD"/>
    <w:rsid w:val="009074BE"/>
    <w:rsid w:val="00907AB7"/>
    <w:rsid w:val="00910F40"/>
    <w:rsid w:val="00911BD4"/>
    <w:rsid w:val="00912C08"/>
    <w:rsid w:val="00913A13"/>
    <w:rsid w:val="009164E3"/>
    <w:rsid w:val="009165E7"/>
    <w:rsid w:val="009176E8"/>
    <w:rsid w:val="009223CA"/>
    <w:rsid w:val="009235C8"/>
    <w:rsid w:val="009237DF"/>
    <w:rsid w:val="00923DF3"/>
    <w:rsid w:val="00924C08"/>
    <w:rsid w:val="00924F5C"/>
    <w:rsid w:val="00925FB5"/>
    <w:rsid w:val="0092642B"/>
    <w:rsid w:val="0092768D"/>
    <w:rsid w:val="00930CC3"/>
    <w:rsid w:val="009315C8"/>
    <w:rsid w:val="00931C53"/>
    <w:rsid w:val="00931FF7"/>
    <w:rsid w:val="00932307"/>
    <w:rsid w:val="009327A5"/>
    <w:rsid w:val="009327C6"/>
    <w:rsid w:val="00932B01"/>
    <w:rsid w:val="00932D13"/>
    <w:rsid w:val="009404AC"/>
    <w:rsid w:val="00940F93"/>
    <w:rsid w:val="009413AC"/>
    <w:rsid w:val="00942E59"/>
    <w:rsid w:val="00943E72"/>
    <w:rsid w:val="00944025"/>
    <w:rsid w:val="00944029"/>
    <w:rsid w:val="0094577D"/>
    <w:rsid w:val="009458E0"/>
    <w:rsid w:val="00945D47"/>
    <w:rsid w:val="00945F03"/>
    <w:rsid w:val="00947497"/>
    <w:rsid w:val="00947B0D"/>
    <w:rsid w:val="00950AAC"/>
    <w:rsid w:val="009510DF"/>
    <w:rsid w:val="00951DFA"/>
    <w:rsid w:val="0095347F"/>
    <w:rsid w:val="0095454B"/>
    <w:rsid w:val="009552C8"/>
    <w:rsid w:val="00956B6D"/>
    <w:rsid w:val="00957237"/>
    <w:rsid w:val="009601C4"/>
    <w:rsid w:val="009601FC"/>
    <w:rsid w:val="00960756"/>
    <w:rsid w:val="00960FF1"/>
    <w:rsid w:val="00961503"/>
    <w:rsid w:val="00964D79"/>
    <w:rsid w:val="00964F48"/>
    <w:rsid w:val="0096505C"/>
    <w:rsid w:val="00965789"/>
    <w:rsid w:val="009658ED"/>
    <w:rsid w:val="009664C0"/>
    <w:rsid w:val="00970426"/>
    <w:rsid w:val="0097043F"/>
    <w:rsid w:val="0097072F"/>
    <w:rsid w:val="00971963"/>
    <w:rsid w:val="009720D8"/>
    <w:rsid w:val="00972851"/>
    <w:rsid w:val="00972E70"/>
    <w:rsid w:val="009739E1"/>
    <w:rsid w:val="009740EE"/>
    <w:rsid w:val="0097489E"/>
    <w:rsid w:val="009754BE"/>
    <w:rsid w:val="009760F3"/>
    <w:rsid w:val="0097647A"/>
    <w:rsid w:val="009768C4"/>
    <w:rsid w:val="00977B49"/>
    <w:rsid w:val="00977B4C"/>
    <w:rsid w:val="009816DA"/>
    <w:rsid w:val="00981E3D"/>
    <w:rsid w:val="009822C9"/>
    <w:rsid w:val="00982675"/>
    <w:rsid w:val="009832DE"/>
    <w:rsid w:val="00983666"/>
    <w:rsid w:val="009837A1"/>
    <w:rsid w:val="00984BE1"/>
    <w:rsid w:val="00985ABF"/>
    <w:rsid w:val="00985E7A"/>
    <w:rsid w:val="009873BC"/>
    <w:rsid w:val="00990887"/>
    <w:rsid w:val="009909F5"/>
    <w:rsid w:val="00990B5B"/>
    <w:rsid w:val="0099101B"/>
    <w:rsid w:val="00991A5B"/>
    <w:rsid w:val="009939B2"/>
    <w:rsid w:val="00993C14"/>
    <w:rsid w:val="0099436B"/>
    <w:rsid w:val="00994596"/>
    <w:rsid w:val="00994BE3"/>
    <w:rsid w:val="00994CB4"/>
    <w:rsid w:val="00994D7A"/>
    <w:rsid w:val="009956C3"/>
    <w:rsid w:val="00997C67"/>
    <w:rsid w:val="00997CD9"/>
    <w:rsid w:val="009A0B16"/>
    <w:rsid w:val="009A0E8D"/>
    <w:rsid w:val="009A1254"/>
    <w:rsid w:val="009A1FF9"/>
    <w:rsid w:val="009A342A"/>
    <w:rsid w:val="009A51F5"/>
    <w:rsid w:val="009B0F4A"/>
    <w:rsid w:val="009B158E"/>
    <w:rsid w:val="009B215F"/>
    <w:rsid w:val="009B26E7"/>
    <w:rsid w:val="009B2950"/>
    <w:rsid w:val="009B2C02"/>
    <w:rsid w:val="009B38A2"/>
    <w:rsid w:val="009B4FAE"/>
    <w:rsid w:val="009B514C"/>
    <w:rsid w:val="009B5193"/>
    <w:rsid w:val="009B5782"/>
    <w:rsid w:val="009B59B8"/>
    <w:rsid w:val="009B5AB9"/>
    <w:rsid w:val="009B5B51"/>
    <w:rsid w:val="009B6192"/>
    <w:rsid w:val="009C0892"/>
    <w:rsid w:val="009C0CF3"/>
    <w:rsid w:val="009C0F33"/>
    <w:rsid w:val="009C1F4F"/>
    <w:rsid w:val="009C1FBE"/>
    <w:rsid w:val="009C306F"/>
    <w:rsid w:val="009C334C"/>
    <w:rsid w:val="009C3417"/>
    <w:rsid w:val="009C3680"/>
    <w:rsid w:val="009C3790"/>
    <w:rsid w:val="009C3808"/>
    <w:rsid w:val="009C6053"/>
    <w:rsid w:val="009C6BAF"/>
    <w:rsid w:val="009C73D5"/>
    <w:rsid w:val="009C79F0"/>
    <w:rsid w:val="009D0446"/>
    <w:rsid w:val="009D0C3A"/>
    <w:rsid w:val="009D0EB8"/>
    <w:rsid w:val="009D35E4"/>
    <w:rsid w:val="009D3BAA"/>
    <w:rsid w:val="009D4247"/>
    <w:rsid w:val="009D4E7D"/>
    <w:rsid w:val="009D5079"/>
    <w:rsid w:val="009D63E4"/>
    <w:rsid w:val="009D78B8"/>
    <w:rsid w:val="009D7E7D"/>
    <w:rsid w:val="009E0E35"/>
    <w:rsid w:val="009E1044"/>
    <w:rsid w:val="009E2E0E"/>
    <w:rsid w:val="009E3275"/>
    <w:rsid w:val="009E376B"/>
    <w:rsid w:val="009E4772"/>
    <w:rsid w:val="009E6E7E"/>
    <w:rsid w:val="009F075B"/>
    <w:rsid w:val="009F2141"/>
    <w:rsid w:val="009F3579"/>
    <w:rsid w:val="009F496D"/>
    <w:rsid w:val="009F594D"/>
    <w:rsid w:val="00A00120"/>
    <w:rsid w:val="00A00A04"/>
    <w:rsid w:val="00A00A3F"/>
    <w:rsid w:val="00A01489"/>
    <w:rsid w:val="00A01ED8"/>
    <w:rsid w:val="00A01ED9"/>
    <w:rsid w:val="00A021E9"/>
    <w:rsid w:val="00A02DE2"/>
    <w:rsid w:val="00A03FE8"/>
    <w:rsid w:val="00A052B2"/>
    <w:rsid w:val="00A05BAE"/>
    <w:rsid w:val="00A061DB"/>
    <w:rsid w:val="00A062E7"/>
    <w:rsid w:val="00A064CE"/>
    <w:rsid w:val="00A06E5A"/>
    <w:rsid w:val="00A07A6A"/>
    <w:rsid w:val="00A10854"/>
    <w:rsid w:val="00A11562"/>
    <w:rsid w:val="00A1195A"/>
    <w:rsid w:val="00A11986"/>
    <w:rsid w:val="00A11AD0"/>
    <w:rsid w:val="00A12385"/>
    <w:rsid w:val="00A126D3"/>
    <w:rsid w:val="00A13DC1"/>
    <w:rsid w:val="00A15262"/>
    <w:rsid w:val="00A16929"/>
    <w:rsid w:val="00A22409"/>
    <w:rsid w:val="00A22A75"/>
    <w:rsid w:val="00A23DCE"/>
    <w:rsid w:val="00A2412D"/>
    <w:rsid w:val="00A24626"/>
    <w:rsid w:val="00A24FF9"/>
    <w:rsid w:val="00A258F4"/>
    <w:rsid w:val="00A25A58"/>
    <w:rsid w:val="00A25AB5"/>
    <w:rsid w:val="00A25B9F"/>
    <w:rsid w:val="00A26977"/>
    <w:rsid w:val="00A27D77"/>
    <w:rsid w:val="00A306AD"/>
    <w:rsid w:val="00A31349"/>
    <w:rsid w:val="00A31C97"/>
    <w:rsid w:val="00A326BA"/>
    <w:rsid w:val="00A32D02"/>
    <w:rsid w:val="00A333BB"/>
    <w:rsid w:val="00A338F1"/>
    <w:rsid w:val="00A34C98"/>
    <w:rsid w:val="00A35124"/>
    <w:rsid w:val="00A3541F"/>
    <w:rsid w:val="00A35C03"/>
    <w:rsid w:val="00A362FF"/>
    <w:rsid w:val="00A3704E"/>
    <w:rsid w:val="00A3732D"/>
    <w:rsid w:val="00A37498"/>
    <w:rsid w:val="00A400CB"/>
    <w:rsid w:val="00A40301"/>
    <w:rsid w:val="00A405CC"/>
    <w:rsid w:val="00A407F8"/>
    <w:rsid w:val="00A417B4"/>
    <w:rsid w:val="00A4201F"/>
    <w:rsid w:val="00A42186"/>
    <w:rsid w:val="00A42CF5"/>
    <w:rsid w:val="00A43460"/>
    <w:rsid w:val="00A43551"/>
    <w:rsid w:val="00A44615"/>
    <w:rsid w:val="00A44CA0"/>
    <w:rsid w:val="00A44EE3"/>
    <w:rsid w:val="00A450C9"/>
    <w:rsid w:val="00A452E2"/>
    <w:rsid w:val="00A45CA1"/>
    <w:rsid w:val="00A45E1C"/>
    <w:rsid w:val="00A45E90"/>
    <w:rsid w:val="00A460C5"/>
    <w:rsid w:val="00A46CDF"/>
    <w:rsid w:val="00A47117"/>
    <w:rsid w:val="00A478F2"/>
    <w:rsid w:val="00A47A72"/>
    <w:rsid w:val="00A5011C"/>
    <w:rsid w:val="00A506DF"/>
    <w:rsid w:val="00A50B3B"/>
    <w:rsid w:val="00A543E2"/>
    <w:rsid w:val="00A5477E"/>
    <w:rsid w:val="00A56A2D"/>
    <w:rsid w:val="00A56CBB"/>
    <w:rsid w:val="00A61B2F"/>
    <w:rsid w:val="00A6200A"/>
    <w:rsid w:val="00A63D8F"/>
    <w:rsid w:val="00A64F29"/>
    <w:rsid w:val="00A650C0"/>
    <w:rsid w:val="00A653DD"/>
    <w:rsid w:val="00A66079"/>
    <w:rsid w:val="00A67390"/>
    <w:rsid w:val="00A67C4A"/>
    <w:rsid w:val="00A7045F"/>
    <w:rsid w:val="00A7095F"/>
    <w:rsid w:val="00A7117E"/>
    <w:rsid w:val="00A714B6"/>
    <w:rsid w:val="00A71C32"/>
    <w:rsid w:val="00A72A22"/>
    <w:rsid w:val="00A72DC2"/>
    <w:rsid w:val="00A72F22"/>
    <w:rsid w:val="00A72F43"/>
    <w:rsid w:val="00A72FB3"/>
    <w:rsid w:val="00A7360F"/>
    <w:rsid w:val="00A73D25"/>
    <w:rsid w:val="00A748A6"/>
    <w:rsid w:val="00A74A70"/>
    <w:rsid w:val="00A75669"/>
    <w:rsid w:val="00A76010"/>
    <w:rsid w:val="00A76476"/>
    <w:rsid w:val="00A769F4"/>
    <w:rsid w:val="00A776B4"/>
    <w:rsid w:val="00A7788A"/>
    <w:rsid w:val="00A77EA0"/>
    <w:rsid w:val="00A8098D"/>
    <w:rsid w:val="00A80E6E"/>
    <w:rsid w:val="00A81AFC"/>
    <w:rsid w:val="00A820E5"/>
    <w:rsid w:val="00A830CA"/>
    <w:rsid w:val="00A84652"/>
    <w:rsid w:val="00A8635A"/>
    <w:rsid w:val="00A86FFF"/>
    <w:rsid w:val="00A8756A"/>
    <w:rsid w:val="00A9267D"/>
    <w:rsid w:val="00A93987"/>
    <w:rsid w:val="00A93AFD"/>
    <w:rsid w:val="00A93C5F"/>
    <w:rsid w:val="00A94123"/>
    <w:rsid w:val="00A94361"/>
    <w:rsid w:val="00A943AF"/>
    <w:rsid w:val="00A94D24"/>
    <w:rsid w:val="00A95487"/>
    <w:rsid w:val="00A965B8"/>
    <w:rsid w:val="00AA058C"/>
    <w:rsid w:val="00AA15B0"/>
    <w:rsid w:val="00AA22ED"/>
    <w:rsid w:val="00AA293C"/>
    <w:rsid w:val="00AA3156"/>
    <w:rsid w:val="00AA3C2D"/>
    <w:rsid w:val="00AA405B"/>
    <w:rsid w:val="00AA4B4A"/>
    <w:rsid w:val="00AA6186"/>
    <w:rsid w:val="00AA6F90"/>
    <w:rsid w:val="00AA7C8B"/>
    <w:rsid w:val="00AB07FF"/>
    <w:rsid w:val="00AB2FD2"/>
    <w:rsid w:val="00AB31D1"/>
    <w:rsid w:val="00AB388A"/>
    <w:rsid w:val="00AB3A2F"/>
    <w:rsid w:val="00AB3C80"/>
    <w:rsid w:val="00AB4581"/>
    <w:rsid w:val="00AB4947"/>
    <w:rsid w:val="00AB4FFA"/>
    <w:rsid w:val="00AB70AB"/>
    <w:rsid w:val="00AC06BC"/>
    <w:rsid w:val="00AC094B"/>
    <w:rsid w:val="00AC0A8C"/>
    <w:rsid w:val="00AC1AA4"/>
    <w:rsid w:val="00AC1CBC"/>
    <w:rsid w:val="00AC21AC"/>
    <w:rsid w:val="00AC350D"/>
    <w:rsid w:val="00AC3AF1"/>
    <w:rsid w:val="00AC60AD"/>
    <w:rsid w:val="00AC638F"/>
    <w:rsid w:val="00AC7385"/>
    <w:rsid w:val="00AC7707"/>
    <w:rsid w:val="00AC7CE9"/>
    <w:rsid w:val="00AC7E7E"/>
    <w:rsid w:val="00AD1262"/>
    <w:rsid w:val="00AD1A97"/>
    <w:rsid w:val="00AD2773"/>
    <w:rsid w:val="00AD31A9"/>
    <w:rsid w:val="00AD39B9"/>
    <w:rsid w:val="00AD3F1A"/>
    <w:rsid w:val="00AD450D"/>
    <w:rsid w:val="00AD4E3D"/>
    <w:rsid w:val="00AD5543"/>
    <w:rsid w:val="00AD66CB"/>
    <w:rsid w:val="00AD7817"/>
    <w:rsid w:val="00AE0266"/>
    <w:rsid w:val="00AE0700"/>
    <w:rsid w:val="00AE1653"/>
    <w:rsid w:val="00AE1B1C"/>
    <w:rsid w:val="00AE1BCD"/>
    <w:rsid w:val="00AE2133"/>
    <w:rsid w:val="00AE228D"/>
    <w:rsid w:val="00AE26F5"/>
    <w:rsid w:val="00AE308B"/>
    <w:rsid w:val="00AE3BEB"/>
    <w:rsid w:val="00AE450A"/>
    <w:rsid w:val="00AE4658"/>
    <w:rsid w:val="00AE5BCF"/>
    <w:rsid w:val="00AE66A1"/>
    <w:rsid w:val="00AE7505"/>
    <w:rsid w:val="00AF1A03"/>
    <w:rsid w:val="00AF24D9"/>
    <w:rsid w:val="00AF2590"/>
    <w:rsid w:val="00AF2BDC"/>
    <w:rsid w:val="00AF2C18"/>
    <w:rsid w:val="00AF3BB1"/>
    <w:rsid w:val="00AF557B"/>
    <w:rsid w:val="00AF5B34"/>
    <w:rsid w:val="00AF5C6B"/>
    <w:rsid w:val="00AF5E08"/>
    <w:rsid w:val="00AF72B6"/>
    <w:rsid w:val="00AF7957"/>
    <w:rsid w:val="00B0078E"/>
    <w:rsid w:val="00B008C1"/>
    <w:rsid w:val="00B00A38"/>
    <w:rsid w:val="00B0233B"/>
    <w:rsid w:val="00B035D2"/>
    <w:rsid w:val="00B03B0C"/>
    <w:rsid w:val="00B059C4"/>
    <w:rsid w:val="00B10D49"/>
    <w:rsid w:val="00B11489"/>
    <w:rsid w:val="00B12CC8"/>
    <w:rsid w:val="00B12F7C"/>
    <w:rsid w:val="00B13378"/>
    <w:rsid w:val="00B13E9B"/>
    <w:rsid w:val="00B143EE"/>
    <w:rsid w:val="00B14685"/>
    <w:rsid w:val="00B14973"/>
    <w:rsid w:val="00B1504B"/>
    <w:rsid w:val="00B178DE"/>
    <w:rsid w:val="00B20088"/>
    <w:rsid w:val="00B20229"/>
    <w:rsid w:val="00B203A6"/>
    <w:rsid w:val="00B20646"/>
    <w:rsid w:val="00B20D83"/>
    <w:rsid w:val="00B2232D"/>
    <w:rsid w:val="00B22FA6"/>
    <w:rsid w:val="00B24438"/>
    <w:rsid w:val="00B25476"/>
    <w:rsid w:val="00B25548"/>
    <w:rsid w:val="00B265A3"/>
    <w:rsid w:val="00B27BCE"/>
    <w:rsid w:val="00B30179"/>
    <w:rsid w:val="00B31242"/>
    <w:rsid w:val="00B32615"/>
    <w:rsid w:val="00B339A7"/>
    <w:rsid w:val="00B33DF1"/>
    <w:rsid w:val="00B33E19"/>
    <w:rsid w:val="00B34F5A"/>
    <w:rsid w:val="00B3585E"/>
    <w:rsid w:val="00B35FE5"/>
    <w:rsid w:val="00B37D6A"/>
    <w:rsid w:val="00B40AAE"/>
    <w:rsid w:val="00B410B3"/>
    <w:rsid w:val="00B41662"/>
    <w:rsid w:val="00B42744"/>
    <w:rsid w:val="00B42B4E"/>
    <w:rsid w:val="00B42F7B"/>
    <w:rsid w:val="00B43E45"/>
    <w:rsid w:val="00B4405B"/>
    <w:rsid w:val="00B44078"/>
    <w:rsid w:val="00B46537"/>
    <w:rsid w:val="00B47A57"/>
    <w:rsid w:val="00B50593"/>
    <w:rsid w:val="00B5086C"/>
    <w:rsid w:val="00B50E5A"/>
    <w:rsid w:val="00B51B5E"/>
    <w:rsid w:val="00B52B52"/>
    <w:rsid w:val="00B5404A"/>
    <w:rsid w:val="00B54258"/>
    <w:rsid w:val="00B55740"/>
    <w:rsid w:val="00B55906"/>
    <w:rsid w:val="00B568D1"/>
    <w:rsid w:val="00B56C74"/>
    <w:rsid w:val="00B56E4A"/>
    <w:rsid w:val="00B56E9C"/>
    <w:rsid w:val="00B56FFE"/>
    <w:rsid w:val="00B57949"/>
    <w:rsid w:val="00B57F64"/>
    <w:rsid w:val="00B60E96"/>
    <w:rsid w:val="00B613B2"/>
    <w:rsid w:val="00B618EC"/>
    <w:rsid w:val="00B6232A"/>
    <w:rsid w:val="00B62CB6"/>
    <w:rsid w:val="00B62F87"/>
    <w:rsid w:val="00B63926"/>
    <w:rsid w:val="00B640DD"/>
    <w:rsid w:val="00B64B1F"/>
    <w:rsid w:val="00B6553F"/>
    <w:rsid w:val="00B659B8"/>
    <w:rsid w:val="00B66E5E"/>
    <w:rsid w:val="00B70806"/>
    <w:rsid w:val="00B70D4C"/>
    <w:rsid w:val="00B70E2E"/>
    <w:rsid w:val="00B71EB2"/>
    <w:rsid w:val="00B720CD"/>
    <w:rsid w:val="00B720F6"/>
    <w:rsid w:val="00B73B15"/>
    <w:rsid w:val="00B749F1"/>
    <w:rsid w:val="00B754D6"/>
    <w:rsid w:val="00B756D6"/>
    <w:rsid w:val="00B7595C"/>
    <w:rsid w:val="00B76259"/>
    <w:rsid w:val="00B77474"/>
    <w:rsid w:val="00B77C52"/>
    <w:rsid w:val="00B77D05"/>
    <w:rsid w:val="00B81206"/>
    <w:rsid w:val="00B81E12"/>
    <w:rsid w:val="00B81FA9"/>
    <w:rsid w:val="00B82543"/>
    <w:rsid w:val="00B8499E"/>
    <w:rsid w:val="00B854EC"/>
    <w:rsid w:val="00B86899"/>
    <w:rsid w:val="00B869B2"/>
    <w:rsid w:val="00B872DB"/>
    <w:rsid w:val="00B9067B"/>
    <w:rsid w:val="00B90970"/>
    <w:rsid w:val="00B9205C"/>
    <w:rsid w:val="00B92C5F"/>
    <w:rsid w:val="00B931C9"/>
    <w:rsid w:val="00B941A5"/>
    <w:rsid w:val="00B94F55"/>
    <w:rsid w:val="00B9524B"/>
    <w:rsid w:val="00B954D0"/>
    <w:rsid w:val="00B95DFA"/>
    <w:rsid w:val="00B97E1A"/>
    <w:rsid w:val="00B97EBC"/>
    <w:rsid w:val="00BA0E5F"/>
    <w:rsid w:val="00BA112E"/>
    <w:rsid w:val="00BA200C"/>
    <w:rsid w:val="00BA33D0"/>
    <w:rsid w:val="00BA40B0"/>
    <w:rsid w:val="00BA50CE"/>
    <w:rsid w:val="00BA634F"/>
    <w:rsid w:val="00BA7A4C"/>
    <w:rsid w:val="00BB0D19"/>
    <w:rsid w:val="00BB0E16"/>
    <w:rsid w:val="00BB182A"/>
    <w:rsid w:val="00BB1DF1"/>
    <w:rsid w:val="00BB23FB"/>
    <w:rsid w:val="00BB2FF2"/>
    <w:rsid w:val="00BB302D"/>
    <w:rsid w:val="00BB5743"/>
    <w:rsid w:val="00BB787B"/>
    <w:rsid w:val="00BC1EC2"/>
    <w:rsid w:val="00BC2C23"/>
    <w:rsid w:val="00BC2FDB"/>
    <w:rsid w:val="00BC3EEF"/>
    <w:rsid w:val="00BC3FB9"/>
    <w:rsid w:val="00BC42B6"/>
    <w:rsid w:val="00BC4C92"/>
    <w:rsid w:val="00BC52C1"/>
    <w:rsid w:val="00BC61B2"/>
    <w:rsid w:val="00BC6B8E"/>
    <w:rsid w:val="00BC74E9"/>
    <w:rsid w:val="00BD0005"/>
    <w:rsid w:val="00BD0AC2"/>
    <w:rsid w:val="00BD1C5A"/>
    <w:rsid w:val="00BD3767"/>
    <w:rsid w:val="00BD4A5D"/>
    <w:rsid w:val="00BD4DDE"/>
    <w:rsid w:val="00BD59F8"/>
    <w:rsid w:val="00BD5CDF"/>
    <w:rsid w:val="00BD5D22"/>
    <w:rsid w:val="00BD5E43"/>
    <w:rsid w:val="00BD649A"/>
    <w:rsid w:val="00BD6925"/>
    <w:rsid w:val="00BD7622"/>
    <w:rsid w:val="00BD77D5"/>
    <w:rsid w:val="00BD78D8"/>
    <w:rsid w:val="00BE14E6"/>
    <w:rsid w:val="00BE2639"/>
    <w:rsid w:val="00BE2B8F"/>
    <w:rsid w:val="00BE2CA9"/>
    <w:rsid w:val="00BE2E4A"/>
    <w:rsid w:val="00BE46C4"/>
    <w:rsid w:val="00BE5126"/>
    <w:rsid w:val="00BE5720"/>
    <w:rsid w:val="00BE57FF"/>
    <w:rsid w:val="00BE6FC9"/>
    <w:rsid w:val="00BE7FDC"/>
    <w:rsid w:val="00BF0A3C"/>
    <w:rsid w:val="00BF0F8B"/>
    <w:rsid w:val="00BF10BB"/>
    <w:rsid w:val="00BF302F"/>
    <w:rsid w:val="00BF4089"/>
    <w:rsid w:val="00BF4205"/>
    <w:rsid w:val="00BF590D"/>
    <w:rsid w:val="00BF598E"/>
    <w:rsid w:val="00BF5DB2"/>
    <w:rsid w:val="00BF677C"/>
    <w:rsid w:val="00BF68A8"/>
    <w:rsid w:val="00BF6C83"/>
    <w:rsid w:val="00BF6ED4"/>
    <w:rsid w:val="00BF7AE8"/>
    <w:rsid w:val="00C0102C"/>
    <w:rsid w:val="00C0129C"/>
    <w:rsid w:val="00C046EB"/>
    <w:rsid w:val="00C05186"/>
    <w:rsid w:val="00C054B2"/>
    <w:rsid w:val="00C055F0"/>
    <w:rsid w:val="00C06439"/>
    <w:rsid w:val="00C06609"/>
    <w:rsid w:val="00C06C66"/>
    <w:rsid w:val="00C075B6"/>
    <w:rsid w:val="00C07642"/>
    <w:rsid w:val="00C11A03"/>
    <w:rsid w:val="00C12F75"/>
    <w:rsid w:val="00C1310F"/>
    <w:rsid w:val="00C13C03"/>
    <w:rsid w:val="00C14057"/>
    <w:rsid w:val="00C145C4"/>
    <w:rsid w:val="00C14D6B"/>
    <w:rsid w:val="00C1527C"/>
    <w:rsid w:val="00C15D4B"/>
    <w:rsid w:val="00C1684A"/>
    <w:rsid w:val="00C1700F"/>
    <w:rsid w:val="00C17830"/>
    <w:rsid w:val="00C200C2"/>
    <w:rsid w:val="00C20ACC"/>
    <w:rsid w:val="00C211F5"/>
    <w:rsid w:val="00C23A00"/>
    <w:rsid w:val="00C26AB9"/>
    <w:rsid w:val="00C276D5"/>
    <w:rsid w:val="00C27D1B"/>
    <w:rsid w:val="00C3037C"/>
    <w:rsid w:val="00C30A62"/>
    <w:rsid w:val="00C30E8F"/>
    <w:rsid w:val="00C3138C"/>
    <w:rsid w:val="00C31B0F"/>
    <w:rsid w:val="00C32490"/>
    <w:rsid w:val="00C32A8A"/>
    <w:rsid w:val="00C33312"/>
    <w:rsid w:val="00C33577"/>
    <w:rsid w:val="00C3580E"/>
    <w:rsid w:val="00C35C4A"/>
    <w:rsid w:val="00C3647F"/>
    <w:rsid w:val="00C37611"/>
    <w:rsid w:val="00C37FE9"/>
    <w:rsid w:val="00C40480"/>
    <w:rsid w:val="00C40491"/>
    <w:rsid w:val="00C4112F"/>
    <w:rsid w:val="00C41642"/>
    <w:rsid w:val="00C4318C"/>
    <w:rsid w:val="00C43441"/>
    <w:rsid w:val="00C440B5"/>
    <w:rsid w:val="00C4413F"/>
    <w:rsid w:val="00C45179"/>
    <w:rsid w:val="00C463DD"/>
    <w:rsid w:val="00C4691D"/>
    <w:rsid w:val="00C4724C"/>
    <w:rsid w:val="00C4754F"/>
    <w:rsid w:val="00C47B30"/>
    <w:rsid w:val="00C5046E"/>
    <w:rsid w:val="00C5105C"/>
    <w:rsid w:val="00C51C46"/>
    <w:rsid w:val="00C52130"/>
    <w:rsid w:val="00C52DE2"/>
    <w:rsid w:val="00C52E7F"/>
    <w:rsid w:val="00C53490"/>
    <w:rsid w:val="00C536CC"/>
    <w:rsid w:val="00C56125"/>
    <w:rsid w:val="00C56A1A"/>
    <w:rsid w:val="00C57AEE"/>
    <w:rsid w:val="00C60217"/>
    <w:rsid w:val="00C619B6"/>
    <w:rsid w:val="00C6237A"/>
    <w:rsid w:val="00C62479"/>
    <w:rsid w:val="00C629A0"/>
    <w:rsid w:val="00C62CFF"/>
    <w:rsid w:val="00C62D12"/>
    <w:rsid w:val="00C62F95"/>
    <w:rsid w:val="00C63EA2"/>
    <w:rsid w:val="00C64013"/>
    <w:rsid w:val="00C64169"/>
    <w:rsid w:val="00C645E4"/>
    <w:rsid w:val="00C64751"/>
    <w:rsid w:val="00C65DEE"/>
    <w:rsid w:val="00C66220"/>
    <w:rsid w:val="00C6633C"/>
    <w:rsid w:val="00C669B2"/>
    <w:rsid w:val="00C6710D"/>
    <w:rsid w:val="00C671A1"/>
    <w:rsid w:val="00C745C3"/>
    <w:rsid w:val="00C7615D"/>
    <w:rsid w:val="00C776EC"/>
    <w:rsid w:val="00C77A62"/>
    <w:rsid w:val="00C8129B"/>
    <w:rsid w:val="00C848EB"/>
    <w:rsid w:val="00C858E2"/>
    <w:rsid w:val="00C85969"/>
    <w:rsid w:val="00C85A79"/>
    <w:rsid w:val="00C85E15"/>
    <w:rsid w:val="00C86C28"/>
    <w:rsid w:val="00C86CBB"/>
    <w:rsid w:val="00C86EED"/>
    <w:rsid w:val="00C870C5"/>
    <w:rsid w:val="00C870D4"/>
    <w:rsid w:val="00C9048D"/>
    <w:rsid w:val="00C90583"/>
    <w:rsid w:val="00C9167D"/>
    <w:rsid w:val="00C91D19"/>
    <w:rsid w:val="00C91EDA"/>
    <w:rsid w:val="00C92A86"/>
    <w:rsid w:val="00C93D0E"/>
    <w:rsid w:val="00C943A0"/>
    <w:rsid w:val="00CA2174"/>
    <w:rsid w:val="00CA21E3"/>
    <w:rsid w:val="00CA2C3E"/>
    <w:rsid w:val="00CA3285"/>
    <w:rsid w:val="00CA3F96"/>
    <w:rsid w:val="00CA4C7C"/>
    <w:rsid w:val="00CA52F0"/>
    <w:rsid w:val="00CA6A7E"/>
    <w:rsid w:val="00CB1298"/>
    <w:rsid w:val="00CB2804"/>
    <w:rsid w:val="00CB2B13"/>
    <w:rsid w:val="00CB3D88"/>
    <w:rsid w:val="00CB438E"/>
    <w:rsid w:val="00CB4676"/>
    <w:rsid w:val="00CB5374"/>
    <w:rsid w:val="00CB5EAC"/>
    <w:rsid w:val="00CB63FF"/>
    <w:rsid w:val="00CB6E6E"/>
    <w:rsid w:val="00CB70FE"/>
    <w:rsid w:val="00CC0CA9"/>
    <w:rsid w:val="00CC2550"/>
    <w:rsid w:val="00CC2A20"/>
    <w:rsid w:val="00CC30C1"/>
    <w:rsid w:val="00CC37D2"/>
    <w:rsid w:val="00CC49B3"/>
    <w:rsid w:val="00CC4AAE"/>
    <w:rsid w:val="00CC680D"/>
    <w:rsid w:val="00CD0CA8"/>
    <w:rsid w:val="00CD0D91"/>
    <w:rsid w:val="00CD1163"/>
    <w:rsid w:val="00CD1577"/>
    <w:rsid w:val="00CD21E9"/>
    <w:rsid w:val="00CD2343"/>
    <w:rsid w:val="00CD3417"/>
    <w:rsid w:val="00CD4987"/>
    <w:rsid w:val="00CD4E5E"/>
    <w:rsid w:val="00CD6D75"/>
    <w:rsid w:val="00CD71F2"/>
    <w:rsid w:val="00CD74EC"/>
    <w:rsid w:val="00CE0799"/>
    <w:rsid w:val="00CE0BEF"/>
    <w:rsid w:val="00CE1000"/>
    <w:rsid w:val="00CE12B0"/>
    <w:rsid w:val="00CE1AFC"/>
    <w:rsid w:val="00CE1F72"/>
    <w:rsid w:val="00CE2991"/>
    <w:rsid w:val="00CE4738"/>
    <w:rsid w:val="00CE4A8F"/>
    <w:rsid w:val="00CE4D55"/>
    <w:rsid w:val="00CE5321"/>
    <w:rsid w:val="00CE583B"/>
    <w:rsid w:val="00CE7784"/>
    <w:rsid w:val="00CE7BA2"/>
    <w:rsid w:val="00CF032E"/>
    <w:rsid w:val="00CF213C"/>
    <w:rsid w:val="00CF3623"/>
    <w:rsid w:val="00CF3BED"/>
    <w:rsid w:val="00CF3C54"/>
    <w:rsid w:val="00CF409C"/>
    <w:rsid w:val="00CF4A55"/>
    <w:rsid w:val="00CF52F7"/>
    <w:rsid w:val="00CF5E27"/>
    <w:rsid w:val="00CF6204"/>
    <w:rsid w:val="00CF7587"/>
    <w:rsid w:val="00CF79FC"/>
    <w:rsid w:val="00D017A8"/>
    <w:rsid w:val="00D0295B"/>
    <w:rsid w:val="00D0309A"/>
    <w:rsid w:val="00D035DB"/>
    <w:rsid w:val="00D03D14"/>
    <w:rsid w:val="00D041BF"/>
    <w:rsid w:val="00D11D77"/>
    <w:rsid w:val="00D11F07"/>
    <w:rsid w:val="00D124F1"/>
    <w:rsid w:val="00D132B9"/>
    <w:rsid w:val="00D132D5"/>
    <w:rsid w:val="00D1355E"/>
    <w:rsid w:val="00D14AF0"/>
    <w:rsid w:val="00D14B03"/>
    <w:rsid w:val="00D2031B"/>
    <w:rsid w:val="00D20482"/>
    <w:rsid w:val="00D226C1"/>
    <w:rsid w:val="00D22F02"/>
    <w:rsid w:val="00D2386B"/>
    <w:rsid w:val="00D25FE2"/>
    <w:rsid w:val="00D26889"/>
    <w:rsid w:val="00D26CA6"/>
    <w:rsid w:val="00D27E77"/>
    <w:rsid w:val="00D30600"/>
    <w:rsid w:val="00D316BB"/>
    <w:rsid w:val="00D32621"/>
    <w:rsid w:val="00D32FEF"/>
    <w:rsid w:val="00D33821"/>
    <w:rsid w:val="00D3383F"/>
    <w:rsid w:val="00D34189"/>
    <w:rsid w:val="00D35443"/>
    <w:rsid w:val="00D35B44"/>
    <w:rsid w:val="00D36144"/>
    <w:rsid w:val="00D36A91"/>
    <w:rsid w:val="00D36FB8"/>
    <w:rsid w:val="00D371D4"/>
    <w:rsid w:val="00D37CE1"/>
    <w:rsid w:val="00D408A5"/>
    <w:rsid w:val="00D41209"/>
    <w:rsid w:val="00D43252"/>
    <w:rsid w:val="00D4446E"/>
    <w:rsid w:val="00D45278"/>
    <w:rsid w:val="00D452F5"/>
    <w:rsid w:val="00D45633"/>
    <w:rsid w:val="00D45887"/>
    <w:rsid w:val="00D459A6"/>
    <w:rsid w:val="00D45D40"/>
    <w:rsid w:val="00D45E03"/>
    <w:rsid w:val="00D46733"/>
    <w:rsid w:val="00D46FFB"/>
    <w:rsid w:val="00D47EEA"/>
    <w:rsid w:val="00D500B1"/>
    <w:rsid w:val="00D50FBF"/>
    <w:rsid w:val="00D510E5"/>
    <w:rsid w:val="00D51B2C"/>
    <w:rsid w:val="00D51BCA"/>
    <w:rsid w:val="00D52763"/>
    <w:rsid w:val="00D528B6"/>
    <w:rsid w:val="00D530B2"/>
    <w:rsid w:val="00D5348E"/>
    <w:rsid w:val="00D53652"/>
    <w:rsid w:val="00D5370F"/>
    <w:rsid w:val="00D53C0A"/>
    <w:rsid w:val="00D54A60"/>
    <w:rsid w:val="00D54C0E"/>
    <w:rsid w:val="00D55093"/>
    <w:rsid w:val="00D558AC"/>
    <w:rsid w:val="00D55E86"/>
    <w:rsid w:val="00D567C5"/>
    <w:rsid w:val="00D56C57"/>
    <w:rsid w:val="00D57023"/>
    <w:rsid w:val="00D6029B"/>
    <w:rsid w:val="00D60A63"/>
    <w:rsid w:val="00D61153"/>
    <w:rsid w:val="00D61573"/>
    <w:rsid w:val="00D620A2"/>
    <w:rsid w:val="00D6226A"/>
    <w:rsid w:val="00D625BA"/>
    <w:rsid w:val="00D62FE8"/>
    <w:rsid w:val="00D630C9"/>
    <w:rsid w:val="00D6328D"/>
    <w:rsid w:val="00D633BF"/>
    <w:rsid w:val="00D66AA3"/>
    <w:rsid w:val="00D6746A"/>
    <w:rsid w:val="00D70696"/>
    <w:rsid w:val="00D71AC3"/>
    <w:rsid w:val="00D72082"/>
    <w:rsid w:val="00D7492D"/>
    <w:rsid w:val="00D74FB9"/>
    <w:rsid w:val="00D771FA"/>
    <w:rsid w:val="00D81BDA"/>
    <w:rsid w:val="00D820CF"/>
    <w:rsid w:val="00D8250E"/>
    <w:rsid w:val="00D83D02"/>
    <w:rsid w:val="00D84B78"/>
    <w:rsid w:val="00D8576D"/>
    <w:rsid w:val="00D87577"/>
    <w:rsid w:val="00D8758B"/>
    <w:rsid w:val="00D876E9"/>
    <w:rsid w:val="00D916F6"/>
    <w:rsid w:val="00D92837"/>
    <w:rsid w:val="00D94568"/>
    <w:rsid w:val="00D95303"/>
    <w:rsid w:val="00D9576D"/>
    <w:rsid w:val="00D9587F"/>
    <w:rsid w:val="00D95A65"/>
    <w:rsid w:val="00D95D6E"/>
    <w:rsid w:val="00D96AD8"/>
    <w:rsid w:val="00D978C6"/>
    <w:rsid w:val="00DA00C5"/>
    <w:rsid w:val="00DA1351"/>
    <w:rsid w:val="00DA1A0E"/>
    <w:rsid w:val="00DA2C0D"/>
    <w:rsid w:val="00DA3111"/>
    <w:rsid w:val="00DA34EA"/>
    <w:rsid w:val="00DA372D"/>
    <w:rsid w:val="00DA3C1C"/>
    <w:rsid w:val="00DA4148"/>
    <w:rsid w:val="00DA47B4"/>
    <w:rsid w:val="00DA49EB"/>
    <w:rsid w:val="00DA52A4"/>
    <w:rsid w:val="00DA5F1C"/>
    <w:rsid w:val="00DA6900"/>
    <w:rsid w:val="00DA7C5B"/>
    <w:rsid w:val="00DA7C97"/>
    <w:rsid w:val="00DB07F5"/>
    <w:rsid w:val="00DB0C79"/>
    <w:rsid w:val="00DB14C0"/>
    <w:rsid w:val="00DB1B2A"/>
    <w:rsid w:val="00DB553B"/>
    <w:rsid w:val="00DB5AAB"/>
    <w:rsid w:val="00DB5AF2"/>
    <w:rsid w:val="00DB66B9"/>
    <w:rsid w:val="00DB7E16"/>
    <w:rsid w:val="00DC046E"/>
    <w:rsid w:val="00DC0892"/>
    <w:rsid w:val="00DC129A"/>
    <w:rsid w:val="00DC22E3"/>
    <w:rsid w:val="00DC2602"/>
    <w:rsid w:val="00DC2B6F"/>
    <w:rsid w:val="00DC45A7"/>
    <w:rsid w:val="00DC4A94"/>
    <w:rsid w:val="00DC4D7E"/>
    <w:rsid w:val="00DC613C"/>
    <w:rsid w:val="00DC7331"/>
    <w:rsid w:val="00DC737C"/>
    <w:rsid w:val="00DC744D"/>
    <w:rsid w:val="00DC77CA"/>
    <w:rsid w:val="00DC7843"/>
    <w:rsid w:val="00DC7AB2"/>
    <w:rsid w:val="00DD00DD"/>
    <w:rsid w:val="00DD0491"/>
    <w:rsid w:val="00DD250D"/>
    <w:rsid w:val="00DD2639"/>
    <w:rsid w:val="00DD3117"/>
    <w:rsid w:val="00DD3893"/>
    <w:rsid w:val="00DD51C1"/>
    <w:rsid w:val="00DD6E36"/>
    <w:rsid w:val="00DD766D"/>
    <w:rsid w:val="00DE0A09"/>
    <w:rsid w:val="00DE1A9F"/>
    <w:rsid w:val="00DE2345"/>
    <w:rsid w:val="00DE366A"/>
    <w:rsid w:val="00DE3827"/>
    <w:rsid w:val="00DE410A"/>
    <w:rsid w:val="00DE41C2"/>
    <w:rsid w:val="00DE485F"/>
    <w:rsid w:val="00DE4C03"/>
    <w:rsid w:val="00DE4D6D"/>
    <w:rsid w:val="00DE5767"/>
    <w:rsid w:val="00DE5C44"/>
    <w:rsid w:val="00DE6EBD"/>
    <w:rsid w:val="00DE726E"/>
    <w:rsid w:val="00DE73A3"/>
    <w:rsid w:val="00DE791E"/>
    <w:rsid w:val="00DE7F67"/>
    <w:rsid w:val="00DF2BD5"/>
    <w:rsid w:val="00DF3352"/>
    <w:rsid w:val="00DF3F89"/>
    <w:rsid w:val="00DF4A59"/>
    <w:rsid w:val="00DF5BF0"/>
    <w:rsid w:val="00DF6190"/>
    <w:rsid w:val="00DF6626"/>
    <w:rsid w:val="00DF73E8"/>
    <w:rsid w:val="00DF78BA"/>
    <w:rsid w:val="00E02B6C"/>
    <w:rsid w:val="00E02D51"/>
    <w:rsid w:val="00E03672"/>
    <w:rsid w:val="00E0423D"/>
    <w:rsid w:val="00E044AD"/>
    <w:rsid w:val="00E0582C"/>
    <w:rsid w:val="00E06EDC"/>
    <w:rsid w:val="00E06EFC"/>
    <w:rsid w:val="00E07C5B"/>
    <w:rsid w:val="00E119D3"/>
    <w:rsid w:val="00E12ADA"/>
    <w:rsid w:val="00E12B1F"/>
    <w:rsid w:val="00E149A8"/>
    <w:rsid w:val="00E16AB0"/>
    <w:rsid w:val="00E16B36"/>
    <w:rsid w:val="00E16BB5"/>
    <w:rsid w:val="00E16D74"/>
    <w:rsid w:val="00E172F2"/>
    <w:rsid w:val="00E208CB"/>
    <w:rsid w:val="00E216F7"/>
    <w:rsid w:val="00E22A99"/>
    <w:rsid w:val="00E22C39"/>
    <w:rsid w:val="00E238FA"/>
    <w:rsid w:val="00E24337"/>
    <w:rsid w:val="00E25373"/>
    <w:rsid w:val="00E26031"/>
    <w:rsid w:val="00E2722B"/>
    <w:rsid w:val="00E27346"/>
    <w:rsid w:val="00E300BF"/>
    <w:rsid w:val="00E32534"/>
    <w:rsid w:val="00E33292"/>
    <w:rsid w:val="00E33B47"/>
    <w:rsid w:val="00E34BF6"/>
    <w:rsid w:val="00E3526A"/>
    <w:rsid w:val="00E35339"/>
    <w:rsid w:val="00E353C5"/>
    <w:rsid w:val="00E3544F"/>
    <w:rsid w:val="00E35C6E"/>
    <w:rsid w:val="00E3600D"/>
    <w:rsid w:val="00E37592"/>
    <w:rsid w:val="00E40F57"/>
    <w:rsid w:val="00E420BE"/>
    <w:rsid w:val="00E42BD9"/>
    <w:rsid w:val="00E43E0E"/>
    <w:rsid w:val="00E445DF"/>
    <w:rsid w:val="00E45D89"/>
    <w:rsid w:val="00E45F50"/>
    <w:rsid w:val="00E46234"/>
    <w:rsid w:val="00E47445"/>
    <w:rsid w:val="00E5092E"/>
    <w:rsid w:val="00E52094"/>
    <w:rsid w:val="00E52816"/>
    <w:rsid w:val="00E53858"/>
    <w:rsid w:val="00E54AEF"/>
    <w:rsid w:val="00E54C82"/>
    <w:rsid w:val="00E550A9"/>
    <w:rsid w:val="00E55ED8"/>
    <w:rsid w:val="00E55F19"/>
    <w:rsid w:val="00E562CB"/>
    <w:rsid w:val="00E57D50"/>
    <w:rsid w:val="00E57FE2"/>
    <w:rsid w:val="00E61352"/>
    <w:rsid w:val="00E616C0"/>
    <w:rsid w:val="00E62783"/>
    <w:rsid w:val="00E62A6D"/>
    <w:rsid w:val="00E63939"/>
    <w:rsid w:val="00E63BBF"/>
    <w:rsid w:val="00E64171"/>
    <w:rsid w:val="00E641F9"/>
    <w:rsid w:val="00E657D0"/>
    <w:rsid w:val="00E66327"/>
    <w:rsid w:val="00E66EFB"/>
    <w:rsid w:val="00E67D5E"/>
    <w:rsid w:val="00E71BC8"/>
    <w:rsid w:val="00E7260F"/>
    <w:rsid w:val="00E7506C"/>
    <w:rsid w:val="00E7537B"/>
    <w:rsid w:val="00E75788"/>
    <w:rsid w:val="00E76683"/>
    <w:rsid w:val="00E7735C"/>
    <w:rsid w:val="00E77629"/>
    <w:rsid w:val="00E779FC"/>
    <w:rsid w:val="00E82C6A"/>
    <w:rsid w:val="00E83755"/>
    <w:rsid w:val="00E84591"/>
    <w:rsid w:val="00E86509"/>
    <w:rsid w:val="00E86B1C"/>
    <w:rsid w:val="00E8731F"/>
    <w:rsid w:val="00E87E09"/>
    <w:rsid w:val="00E87F31"/>
    <w:rsid w:val="00E90925"/>
    <w:rsid w:val="00E930F2"/>
    <w:rsid w:val="00E9414E"/>
    <w:rsid w:val="00E95181"/>
    <w:rsid w:val="00E95478"/>
    <w:rsid w:val="00E95583"/>
    <w:rsid w:val="00E95FD0"/>
    <w:rsid w:val="00E96630"/>
    <w:rsid w:val="00E97951"/>
    <w:rsid w:val="00E97C27"/>
    <w:rsid w:val="00EA0035"/>
    <w:rsid w:val="00EA0661"/>
    <w:rsid w:val="00EA1165"/>
    <w:rsid w:val="00EA121C"/>
    <w:rsid w:val="00EA285A"/>
    <w:rsid w:val="00EA2BCA"/>
    <w:rsid w:val="00EA2D0A"/>
    <w:rsid w:val="00EA33CA"/>
    <w:rsid w:val="00EA39A8"/>
    <w:rsid w:val="00EA5646"/>
    <w:rsid w:val="00EA7A0F"/>
    <w:rsid w:val="00EA7F49"/>
    <w:rsid w:val="00EB00CE"/>
    <w:rsid w:val="00EB081E"/>
    <w:rsid w:val="00EB20F1"/>
    <w:rsid w:val="00EB21D0"/>
    <w:rsid w:val="00EB228C"/>
    <w:rsid w:val="00EB2581"/>
    <w:rsid w:val="00EB36DD"/>
    <w:rsid w:val="00EB3CAC"/>
    <w:rsid w:val="00EB53C6"/>
    <w:rsid w:val="00EB6051"/>
    <w:rsid w:val="00EB69A4"/>
    <w:rsid w:val="00EB727A"/>
    <w:rsid w:val="00EB76AD"/>
    <w:rsid w:val="00EC00BB"/>
    <w:rsid w:val="00EC070F"/>
    <w:rsid w:val="00EC0BDC"/>
    <w:rsid w:val="00EC0BE0"/>
    <w:rsid w:val="00EC1537"/>
    <w:rsid w:val="00EC1D21"/>
    <w:rsid w:val="00EC2A0E"/>
    <w:rsid w:val="00EC469C"/>
    <w:rsid w:val="00EC5563"/>
    <w:rsid w:val="00EC5765"/>
    <w:rsid w:val="00EC5853"/>
    <w:rsid w:val="00EC5A0C"/>
    <w:rsid w:val="00EC5A3F"/>
    <w:rsid w:val="00EC5CE0"/>
    <w:rsid w:val="00EC6956"/>
    <w:rsid w:val="00ED0C75"/>
    <w:rsid w:val="00ED1240"/>
    <w:rsid w:val="00ED210C"/>
    <w:rsid w:val="00ED2BC2"/>
    <w:rsid w:val="00ED2D04"/>
    <w:rsid w:val="00ED2DFB"/>
    <w:rsid w:val="00ED3274"/>
    <w:rsid w:val="00ED4903"/>
    <w:rsid w:val="00ED5E4E"/>
    <w:rsid w:val="00ED7A2A"/>
    <w:rsid w:val="00EE03A3"/>
    <w:rsid w:val="00EE16C2"/>
    <w:rsid w:val="00EE19CC"/>
    <w:rsid w:val="00EE2349"/>
    <w:rsid w:val="00EE2509"/>
    <w:rsid w:val="00EE36DE"/>
    <w:rsid w:val="00EE3EF5"/>
    <w:rsid w:val="00EE423E"/>
    <w:rsid w:val="00EE43EC"/>
    <w:rsid w:val="00EE4481"/>
    <w:rsid w:val="00EE474D"/>
    <w:rsid w:val="00EE47C9"/>
    <w:rsid w:val="00EE4DFA"/>
    <w:rsid w:val="00EE50FC"/>
    <w:rsid w:val="00EE574E"/>
    <w:rsid w:val="00EE5AF3"/>
    <w:rsid w:val="00EE6B53"/>
    <w:rsid w:val="00EE6C7D"/>
    <w:rsid w:val="00EE6F2C"/>
    <w:rsid w:val="00EE7176"/>
    <w:rsid w:val="00EE76D9"/>
    <w:rsid w:val="00EF00DA"/>
    <w:rsid w:val="00EF02AA"/>
    <w:rsid w:val="00EF0431"/>
    <w:rsid w:val="00EF0988"/>
    <w:rsid w:val="00EF0C8B"/>
    <w:rsid w:val="00EF194A"/>
    <w:rsid w:val="00EF1D7F"/>
    <w:rsid w:val="00EF1DA0"/>
    <w:rsid w:val="00EF2C44"/>
    <w:rsid w:val="00EF3CE7"/>
    <w:rsid w:val="00EF4448"/>
    <w:rsid w:val="00EF4933"/>
    <w:rsid w:val="00EF5012"/>
    <w:rsid w:val="00EF72E8"/>
    <w:rsid w:val="00F019FC"/>
    <w:rsid w:val="00F01C82"/>
    <w:rsid w:val="00F022CA"/>
    <w:rsid w:val="00F02EFA"/>
    <w:rsid w:val="00F03B91"/>
    <w:rsid w:val="00F04B61"/>
    <w:rsid w:val="00F06BEC"/>
    <w:rsid w:val="00F075C9"/>
    <w:rsid w:val="00F10328"/>
    <w:rsid w:val="00F10A5B"/>
    <w:rsid w:val="00F12A29"/>
    <w:rsid w:val="00F13B98"/>
    <w:rsid w:val="00F14643"/>
    <w:rsid w:val="00F1514B"/>
    <w:rsid w:val="00F20988"/>
    <w:rsid w:val="00F20C3D"/>
    <w:rsid w:val="00F20FF7"/>
    <w:rsid w:val="00F23356"/>
    <w:rsid w:val="00F236F4"/>
    <w:rsid w:val="00F23848"/>
    <w:rsid w:val="00F25222"/>
    <w:rsid w:val="00F258AC"/>
    <w:rsid w:val="00F25EEC"/>
    <w:rsid w:val="00F278D7"/>
    <w:rsid w:val="00F3073E"/>
    <w:rsid w:val="00F319D1"/>
    <w:rsid w:val="00F3240E"/>
    <w:rsid w:val="00F33370"/>
    <w:rsid w:val="00F33E3F"/>
    <w:rsid w:val="00F355A6"/>
    <w:rsid w:val="00F35D57"/>
    <w:rsid w:val="00F362B3"/>
    <w:rsid w:val="00F36879"/>
    <w:rsid w:val="00F36F1C"/>
    <w:rsid w:val="00F37574"/>
    <w:rsid w:val="00F37877"/>
    <w:rsid w:val="00F40029"/>
    <w:rsid w:val="00F402FE"/>
    <w:rsid w:val="00F422C3"/>
    <w:rsid w:val="00F422D1"/>
    <w:rsid w:val="00F42D36"/>
    <w:rsid w:val="00F434EC"/>
    <w:rsid w:val="00F438E1"/>
    <w:rsid w:val="00F43E9E"/>
    <w:rsid w:val="00F44122"/>
    <w:rsid w:val="00F44BFF"/>
    <w:rsid w:val="00F4500C"/>
    <w:rsid w:val="00F45E8D"/>
    <w:rsid w:val="00F46105"/>
    <w:rsid w:val="00F470CB"/>
    <w:rsid w:val="00F50C81"/>
    <w:rsid w:val="00F5159E"/>
    <w:rsid w:val="00F51810"/>
    <w:rsid w:val="00F51931"/>
    <w:rsid w:val="00F52788"/>
    <w:rsid w:val="00F533E5"/>
    <w:rsid w:val="00F53A2F"/>
    <w:rsid w:val="00F53D05"/>
    <w:rsid w:val="00F53E57"/>
    <w:rsid w:val="00F54763"/>
    <w:rsid w:val="00F57A03"/>
    <w:rsid w:val="00F57D06"/>
    <w:rsid w:val="00F618A6"/>
    <w:rsid w:val="00F61F41"/>
    <w:rsid w:val="00F6340A"/>
    <w:rsid w:val="00F63AF5"/>
    <w:rsid w:val="00F63C6C"/>
    <w:rsid w:val="00F6443C"/>
    <w:rsid w:val="00F67A6E"/>
    <w:rsid w:val="00F70D07"/>
    <w:rsid w:val="00F72BC3"/>
    <w:rsid w:val="00F72F41"/>
    <w:rsid w:val="00F741F7"/>
    <w:rsid w:val="00F74473"/>
    <w:rsid w:val="00F76E6C"/>
    <w:rsid w:val="00F77425"/>
    <w:rsid w:val="00F7788E"/>
    <w:rsid w:val="00F77983"/>
    <w:rsid w:val="00F77BEC"/>
    <w:rsid w:val="00F80779"/>
    <w:rsid w:val="00F80C77"/>
    <w:rsid w:val="00F80E34"/>
    <w:rsid w:val="00F81506"/>
    <w:rsid w:val="00F81728"/>
    <w:rsid w:val="00F82462"/>
    <w:rsid w:val="00F8328B"/>
    <w:rsid w:val="00F8357C"/>
    <w:rsid w:val="00F84912"/>
    <w:rsid w:val="00F852C4"/>
    <w:rsid w:val="00F85616"/>
    <w:rsid w:val="00F8610F"/>
    <w:rsid w:val="00F86928"/>
    <w:rsid w:val="00F86C30"/>
    <w:rsid w:val="00F877B2"/>
    <w:rsid w:val="00F9057C"/>
    <w:rsid w:val="00F906D7"/>
    <w:rsid w:val="00F9344A"/>
    <w:rsid w:val="00F93781"/>
    <w:rsid w:val="00F94E6B"/>
    <w:rsid w:val="00F94F82"/>
    <w:rsid w:val="00F95510"/>
    <w:rsid w:val="00F965C1"/>
    <w:rsid w:val="00F97448"/>
    <w:rsid w:val="00FA0783"/>
    <w:rsid w:val="00FA0A08"/>
    <w:rsid w:val="00FA1CA2"/>
    <w:rsid w:val="00FA2E18"/>
    <w:rsid w:val="00FA2F01"/>
    <w:rsid w:val="00FA3E8E"/>
    <w:rsid w:val="00FA5926"/>
    <w:rsid w:val="00FB04B8"/>
    <w:rsid w:val="00FB1018"/>
    <w:rsid w:val="00FB19DA"/>
    <w:rsid w:val="00FB2663"/>
    <w:rsid w:val="00FB3078"/>
    <w:rsid w:val="00FB321D"/>
    <w:rsid w:val="00FB4910"/>
    <w:rsid w:val="00FB4B2D"/>
    <w:rsid w:val="00FB5097"/>
    <w:rsid w:val="00FB5C1C"/>
    <w:rsid w:val="00FB5D71"/>
    <w:rsid w:val="00FB613B"/>
    <w:rsid w:val="00FB76F3"/>
    <w:rsid w:val="00FC06C2"/>
    <w:rsid w:val="00FC08F3"/>
    <w:rsid w:val="00FC14EF"/>
    <w:rsid w:val="00FC1ADB"/>
    <w:rsid w:val="00FC1F27"/>
    <w:rsid w:val="00FC2E76"/>
    <w:rsid w:val="00FC33EC"/>
    <w:rsid w:val="00FC4013"/>
    <w:rsid w:val="00FC4A16"/>
    <w:rsid w:val="00FC5154"/>
    <w:rsid w:val="00FC5C53"/>
    <w:rsid w:val="00FC68B7"/>
    <w:rsid w:val="00FC7837"/>
    <w:rsid w:val="00FD09B2"/>
    <w:rsid w:val="00FD0C1B"/>
    <w:rsid w:val="00FD146D"/>
    <w:rsid w:val="00FD161A"/>
    <w:rsid w:val="00FD247A"/>
    <w:rsid w:val="00FD27D0"/>
    <w:rsid w:val="00FD2B1B"/>
    <w:rsid w:val="00FD3C3A"/>
    <w:rsid w:val="00FD42D0"/>
    <w:rsid w:val="00FD42F8"/>
    <w:rsid w:val="00FD519A"/>
    <w:rsid w:val="00FD55D7"/>
    <w:rsid w:val="00FD7334"/>
    <w:rsid w:val="00FD7AE6"/>
    <w:rsid w:val="00FE0FF1"/>
    <w:rsid w:val="00FE106A"/>
    <w:rsid w:val="00FE1925"/>
    <w:rsid w:val="00FE212B"/>
    <w:rsid w:val="00FE23B1"/>
    <w:rsid w:val="00FE23EB"/>
    <w:rsid w:val="00FE2A4C"/>
    <w:rsid w:val="00FE3960"/>
    <w:rsid w:val="00FE4447"/>
    <w:rsid w:val="00FE6C88"/>
    <w:rsid w:val="00FE7C17"/>
    <w:rsid w:val="00FF0D49"/>
    <w:rsid w:val="00FF1663"/>
    <w:rsid w:val="00FF19ED"/>
    <w:rsid w:val="00FF1A99"/>
    <w:rsid w:val="00FF364C"/>
    <w:rsid w:val="00FF4763"/>
    <w:rsid w:val="00FF4C7B"/>
    <w:rsid w:val="00FF5577"/>
    <w:rsid w:val="00FF568C"/>
    <w:rsid w:val="00FF67A7"/>
    <w:rsid w:val="00FF72BD"/>
    <w:rsid w:val="00FF7602"/>
    <w:rsid w:val="00FF7D02"/>
    <w:rsid w:val="00FF7D74"/>
    <w:rsid w:val="00FF7E40"/>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2C28ED"/>
  <w15:docId w15:val="{2FFF44EB-0CF2-4C0C-9CE3-2DFFB0031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C33EC"/>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semiHidden/>
    <w:qFormat/>
    <w:rsid w:val="000272B3"/>
    <w:pPr>
      <w:spacing w:line="240" w:lineRule="auto"/>
      <w:outlineLvl w:val="1"/>
    </w:pPr>
  </w:style>
  <w:style w:type="paragraph" w:styleId="Heading3">
    <w:name w:val="heading 3"/>
    <w:basedOn w:val="Normal"/>
    <w:next w:val="Normal"/>
    <w:semiHidden/>
    <w:qFormat/>
    <w:rsid w:val="000272B3"/>
    <w:pPr>
      <w:spacing w:line="240" w:lineRule="auto"/>
      <w:outlineLvl w:val="2"/>
    </w:pPr>
  </w:style>
  <w:style w:type="paragraph" w:styleId="Heading4">
    <w:name w:val="heading 4"/>
    <w:basedOn w:val="Normal"/>
    <w:next w:val="Normal"/>
    <w:semiHidden/>
    <w:qFormat/>
    <w:rsid w:val="000272B3"/>
    <w:pPr>
      <w:spacing w:line="240" w:lineRule="auto"/>
      <w:outlineLvl w:val="3"/>
    </w:pPr>
  </w:style>
  <w:style w:type="paragraph" w:styleId="Heading5">
    <w:name w:val="heading 5"/>
    <w:basedOn w:val="Normal"/>
    <w:next w:val="Normal"/>
    <w:semiHidden/>
    <w:qFormat/>
    <w:rsid w:val="000272B3"/>
    <w:pPr>
      <w:spacing w:line="240" w:lineRule="auto"/>
      <w:outlineLvl w:val="4"/>
    </w:pPr>
  </w:style>
  <w:style w:type="paragraph" w:styleId="Heading6">
    <w:name w:val="heading 6"/>
    <w:basedOn w:val="Normal"/>
    <w:next w:val="Normal"/>
    <w:semiHidden/>
    <w:qFormat/>
    <w:rsid w:val="000272B3"/>
    <w:pPr>
      <w:spacing w:line="240" w:lineRule="auto"/>
      <w:outlineLvl w:val="5"/>
    </w:pPr>
  </w:style>
  <w:style w:type="paragraph" w:styleId="Heading7">
    <w:name w:val="heading 7"/>
    <w:basedOn w:val="Normal"/>
    <w:next w:val="Normal"/>
    <w:semiHidden/>
    <w:qFormat/>
    <w:rsid w:val="000272B3"/>
    <w:pPr>
      <w:spacing w:line="240" w:lineRule="auto"/>
      <w:outlineLvl w:val="6"/>
    </w:pPr>
  </w:style>
  <w:style w:type="paragraph" w:styleId="Heading8">
    <w:name w:val="heading 8"/>
    <w:basedOn w:val="Normal"/>
    <w:next w:val="Normal"/>
    <w:semiHidden/>
    <w:qFormat/>
    <w:rsid w:val="000272B3"/>
    <w:pPr>
      <w:spacing w:line="240" w:lineRule="auto"/>
      <w:outlineLvl w:val="7"/>
    </w:pPr>
  </w:style>
  <w:style w:type="paragraph" w:styleId="Heading9">
    <w:name w:val="heading 9"/>
    <w:basedOn w:val="Normal"/>
    <w:next w:val="Normal"/>
    <w:semiHidden/>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qFormat/>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qFormat/>
    <w:rsid w:val="000272B3"/>
    <w:pPr>
      <w:pBdr>
        <w:bottom w:val="single" w:sz="4" w:space="4" w:color="auto"/>
      </w:pBdr>
      <w:spacing w:line="240" w:lineRule="auto"/>
    </w:pPr>
    <w:rPr>
      <w:b/>
      <w:sz w:val="18"/>
    </w:rPr>
  </w:style>
  <w:style w:type="table" w:styleId="TableGrid">
    <w:name w:val="Table Grid"/>
    <w:basedOn w:val="TableNormal"/>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0272B3"/>
    <w:rPr>
      <w:color w:val="auto"/>
      <w:u w:val="none"/>
    </w:rPr>
  </w:style>
  <w:style w:type="character" w:styleId="FollowedHyperlink">
    <w:name w:val="FollowedHyperlink"/>
    <w:basedOn w:val="DefaultParagraphFont"/>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fn"/>
    <w:basedOn w:val="Normal"/>
    <w:link w:val="FootnoteTextChar1"/>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qForma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0272B3"/>
    <w:rPr>
      <w:rFonts w:ascii="Times New Roman" w:hAnsi="Times New Roman"/>
      <w:sz w:val="18"/>
      <w:vertAlign w:val="superscript"/>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4_,SUPERS,Footnote Refernece"/>
    <w:basedOn w:val="DefaultParagraphFont"/>
    <w:link w:val="Appelnotedebasde"/>
    <w:qFormat/>
    <w:rsid w:val="000272B3"/>
    <w:rPr>
      <w:rFonts w:ascii="Times New Roman" w:hAnsi="Times New Roman"/>
      <w:sz w:val="18"/>
      <w:vertAlign w:val="superscript"/>
    </w:rPr>
  </w:style>
  <w:style w:type="character" w:styleId="PageNumber">
    <w:name w:val="page number"/>
    <w:aliases w:val="7_G"/>
    <w:basedOn w:val="DefaultParagraphFont"/>
    <w:qFormat/>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qFormat/>
    <w:rsid w:val="000272B3"/>
    <w:pPr>
      <w:numPr>
        <w:numId w:val="1"/>
      </w:numPr>
      <w:spacing w:after="120"/>
      <w:ind w:right="1134"/>
      <w:jc w:val="both"/>
    </w:pPr>
  </w:style>
  <w:style w:type="paragraph" w:styleId="Footer">
    <w:name w:val="footer"/>
    <w:aliases w:val="3_G"/>
    <w:basedOn w:val="Normal"/>
    <w:link w:val="FooterChar"/>
    <w:qFormat/>
    <w:rsid w:val="000272B3"/>
    <w:pPr>
      <w:spacing w:line="240" w:lineRule="auto"/>
    </w:pPr>
    <w:rPr>
      <w:sz w:val="16"/>
    </w:rPr>
  </w:style>
  <w:style w:type="paragraph" w:customStyle="1" w:styleId="Bullet2G">
    <w:name w:val="_Bullet 2_G"/>
    <w:basedOn w:val="Normal"/>
    <w:qFormat/>
    <w:rsid w:val="000272B3"/>
    <w:pPr>
      <w:numPr>
        <w:numId w:val="2"/>
      </w:numPr>
      <w:spacing w:after="120"/>
      <w:ind w:right="1134"/>
      <w:jc w:val="both"/>
    </w:pPr>
  </w:style>
  <w:style w:type="paragraph" w:customStyle="1" w:styleId="H1G">
    <w:name w:val="_ H_1_G"/>
    <w:basedOn w:val="Normal"/>
    <w:next w:val="Normal"/>
    <w:qFormat/>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qFormat/>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semiHidden/>
    <w:rsid w:val="00FC33E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33EC"/>
    <w:rPr>
      <w:rFonts w:ascii="Tahoma" w:hAnsi="Tahoma" w:cs="Tahoma"/>
      <w:sz w:val="16"/>
      <w:szCs w:val="16"/>
      <w:lang w:val="en-GB" w:eastAsia="en-US"/>
    </w:rPr>
  </w:style>
  <w:style w:type="paragraph" w:customStyle="1" w:styleId="ParNoG">
    <w:name w:val="_ParNo_G"/>
    <w:basedOn w:val="SingleTxtG"/>
    <w:qFormat/>
    <w:rsid w:val="0086779C"/>
    <w:pPr>
      <w:numPr>
        <w:numId w:val="4"/>
      </w:numPr>
      <w:kinsoku w:val="0"/>
      <w:overflowPunct w:val="0"/>
      <w:autoSpaceDE w:val="0"/>
      <w:autoSpaceDN w:val="0"/>
      <w:adjustRightInd w:val="0"/>
      <w:snapToGrid w:val="0"/>
    </w:pPr>
  </w:style>
  <w:style w:type="character" w:customStyle="1" w:styleId="FootnoteTextChar1">
    <w:name w:val="Footnote Text Char1"/>
    <w:aliases w:val="5_G Char,Footnote Text Char Char Char Char Char Char,Footnote Text Char Char Char Char Char1,Footnote reference Char,FA Fu Char,Footnote Text Char Char Char Char1,Footnote Reference1 Char, Char Char,Char Char,ft Char,Style 27 Char"/>
    <w:link w:val="FootnoteText"/>
    <w:locked/>
    <w:rsid w:val="008A16F2"/>
    <w:rPr>
      <w:sz w:val="18"/>
      <w:lang w:val="en-GB" w:eastAsia="en-US"/>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rsid w:val="008A16F2"/>
    <w:pPr>
      <w:suppressAutoHyphens w:val="0"/>
      <w:spacing w:before="120" w:after="120" w:line="240" w:lineRule="auto"/>
    </w:pPr>
    <w:rPr>
      <w:sz w:val="18"/>
      <w:vertAlign w:val="superscript"/>
      <w:lang w:val="fr-FR" w:eastAsia="fr-FR"/>
    </w:rPr>
  </w:style>
  <w:style w:type="character" w:customStyle="1" w:styleId="HeaderChar">
    <w:name w:val="Header Char"/>
    <w:aliases w:val="6_G Char"/>
    <w:basedOn w:val="DefaultParagraphFont"/>
    <w:link w:val="Header"/>
    <w:uiPriority w:val="99"/>
    <w:rsid w:val="008A16F2"/>
    <w:rPr>
      <w:b/>
      <w:sz w:val="18"/>
      <w:lang w:val="en-GB" w:eastAsia="en-US"/>
    </w:rPr>
  </w:style>
  <w:style w:type="character" w:customStyle="1" w:styleId="FootnoteTextChar">
    <w:name w:val="Footnote Text Char"/>
    <w:aliases w:val="Footnote reference Char1,Footnote Text Char Char Char Char2,Footnote Reference1 Char1, Char Char1,Char Char1,ft Char1"/>
    <w:basedOn w:val="DefaultParagraphFont"/>
    <w:qFormat/>
    <w:rsid w:val="008A16F2"/>
    <w:rPr>
      <w:rFonts w:ascii="Times New Roman" w:eastAsia="MS Mincho" w:hAnsi="Times New Roman" w:cs="Times New Roman"/>
      <w:sz w:val="20"/>
      <w:szCs w:val="20"/>
      <w:lang w:val="en-US" w:bidi="he-IL"/>
    </w:rPr>
  </w:style>
  <w:style w:type="character" w:customStyle="1" w:styleId="FooterChar">
    <w:name w:val="Footer Char"/>
    <w:aliases w:val="3_G Char"/>
    <w:basedOn w:val="DefaultParagraphFont"/>
    <w:link w:val="Footer"/>
    <w:rsid w:val="008A16F2"/>
    <w:rPr>
      <w:sz w:val="16"/>
      <w:lang w:val="en-GB" w:eastAsia="en-US"/>
    </w:rPr>
  </w:style>
  <w:style w:type="character" w:customStyle="1" w:styleId="SingleTxtGChar">
    <w:name w:val="_ Single Txt_G Char"/>
    <w:link w:val="SingleTxtG"/>
    <w:locked/>
    <w:rsid w:val="008A16F2"/>
    <w:rPr>
      <w:lang w:val="en-GB" w:eastAsia="en-US"/>
    </w:rPr>
  </w:style>
  <w:style w:type="character" w:styleId="CommentReference">
    <w:name w:val="annotation reference"/>
    <w:basedOn w:val="DefaultParagraphFont"/>
    <w:unhideWhenUsed/>
    <w:rsid w:val="008A16F2"/>
    <w:rPr>
      <w:sz w:val="16"/>
      <w:szCs w:val="16"/>
    </w:rPr>
  </w:style>
  <w:style w:type="paragraph" w:styleId="CommentText">
    <w:name w:val="annotation text"/>
    <w:basedOn w:val="Normal"/>
    <w:link w:val="CommentTextChar"/>
    <w:unhideWhenUsed/>
    <w:rsid w:val="008A16F2"/>
    <w:pPr>
      <w:suppressAutoHyphens w:val="0"/>
      <w:spacing w:line="240" w:lineRule="auto"/>
    </w:pPr>
    <w:rPr>
      <w:rFonts w:eastAsia="MS Mincho"/>
      <w:lang w:val="en-US" w:bidi="he-IL"/>
    </w:rPr>
  </w:style>
  <w:style w:type="character" w:customStyle="1" w:styleId="CommentTextChar">
    <w:name w:val="Comment Text Char"/>
    <w:basedOn w:val="DefaultParagraphFont"/>
    <w:link w:val="CommentText"/>
    <w:rsid w:val="008A16F2"/>
    <w:rPr>
      <w:rFonts w:eastAsia="MS Mincho"/>
      <w:lang w:val="en-US" w:eastAsia="en-US" w:bidi="he-IL"/>
    </w:rPr>
  </w:style>
  <w:style w:type="paragraph" w:styleId="CommentSubject">
    <w:name w:val="annotation subject"/>
    <w:basedOn w:val="CommentText"/>
    <w:next w:val="CommentText"/>
    <w:link w:val="CommentSubjectChar"/>
    <w:uiPriority w:val="99"/>
    <w:semiHidden/>
    <w:unhideWhenUsed/>
    <w:rsid w:val="008A16F2"/>
    <w:rPr>
      <w:b/>
      <w:bCs/>
    </w:rPr>
  </w:style>
  <w:style w:type="character" w:customStyle="1" w:styleId="CommentSubjectChar">
    <w:name w:val="Comment Subject Char"/>
    <w:basedOn w:val="CommentTextChar"/>
    <w:link w:val="CommentSubject"/>
    <w:uiPriority w:val="99"/>
    <w:semiHidden/>
    <w:rsid w:val="008A16F2"/>
    <w:rPr>
      <w:rFonts w:eastAsia="MS Mincho"/>
      <w:b/>
      <w:bCs/>
      <w:lang w:val="en-US" w:eastAsia="en-US" w:bidi="he-IL"/>
    </w:rPr>
  </w:style>
  <w:style w:type="paragraph" w:styleId="Revision">
    <w:name w:val="Revision"/>
    <w:hidden/>
    <w:uiPriority w:val="99"/>
    <w:semiHidden/>
    <w:rsid w:val="008A16F2"/>
    <w:rPr>
      <w:rFonts w:eastAsia="MS Mincho"/>
      <w:sz w:val="24"/>
      <w:szCs w:val="24"/>
      <w:lang w:val="en-US" w:eastAsia="en-US" w:bidi="he-IL"/>
    </w:rPr>
  </w:style>
  <w:style w:type="character" w:customStyle="1" w:styleId="bitextlink">
    <w:name w:val="bitextlink"/>
    <w:basedOn w:val="DefaultParagraphFont"/>
    <w:rsid w:val="00340DBF"/>
  </w:style>
  <w:style w:type="paragraph" w:styleId="ListParagraph">
    <w:name w:val="List Paragraph"/>
    <w:basedOn w:val="Normal"/>
    <w:uiPriority w:val="34"/>
    <w:qFormat/>
    <w:rsid w:val="006A59D4"/>
    <w:pPr>
      <w:ind w:left="720"/>
      <w:contextualSpacing/>
    </w:pPr>
  </w:style>
  <w:style w:type="character" w:customStyle="1" w:styleId="cf01">
    <w:name w:val="cf01"/>
    <w:basedOn w:val="DefaultParagraphFont"/>
    <w:rsid w:val="003C2548"/>
    <w:rPr>
      <w:rFonts w:ascii="Segoe UI" w:hAnsi="Segoe UI" w:cs="Segoe UI" w:hint="default"/>
      <w:sz w:val="18"/>
      <w:szCs w:val="18"/>
    </w:rPr>
  </w:style>
  <w:style w:type="character" w:styleId="Strong">
    <w:name w:val="Strong"/>
    <w:basedOn w:val="DefaultParagraphFont"/>
    <w:uiPriority w:val="22"/>
    <w:qFormat/>
    <w:rsid w:val="00DE5767"/>
    <w:rPr>
      <w:b/>
      <w:bCs/>
    </w:rPr>
  </w:style>
  <w:style w:type="paragraph" w:styleId="NormalWeb">
    <w:name w:val="Normal (Web)"/>
    <w:basedOn w:val="Normal"/>
    <w:semiHidden/>
    <w:unhideWhenUsed/>
    <w:rsid w:val="00F278D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61987">
      <w:bodyDiv w:val="1"/>
      <w:marLeft w:val="0"/>
      <w:marRight w:val="0"/>
      <w:marTop w:val="0"/>
      <w:marBottom w:val="0"/>
      <w:divBdr>
        <w:top w:val="none" w:sz="0" w:space="0" w:color="auto"/>
        <w:left w:val="none" w:sz="0" w:space="0" w:color="auto"/>
        <w:bottom w:val="none" w:sz="0" w:space="0" w:color="auto"/>
        <w:right w:val="none" w:sz="0" w:space="0" w:color="auto"/>
      </w:divBdr>
    </w:div>
    <w:div w:id="510921887">
      <w:bodyDiv w:val="1"/>
      <w:marLeft w:val="0"/>
      <w:marRight w:val="0"/>
      <w:marTop w:val="0"/>
      <w:marBottom w:val="0"/>
      <w:divBdr>
        <w:top w:val="none" w:sz="0" w:space="0" w:color="auto"/>
        <w:left w:val="none" w:sz="0" w:space="0" w:color="auto"/>
        <w:bottom w:val="none" w:sz="0" w:space="0" w:color="auto"/>
        <w:right w:val="none" w:sz="0" w:space="0" w:color="auto"/>
      </w:divBdr>
    </w:div>
    <w:div w:id="627392403">
      <w:bodyDiv w:val="1"/>
      <w:marLeft w:val="0"/>
      <w:marRight w:val="0"/>
      <w:marTop w:val="0"/>
      <w:marBottom w:val="0"/>
      <w:divBdr>
        <w:top w:val="none" w:sz="0" w:space="0" w:color="auto"/>
        <w:left w:val="none" w:sz="0" w:space="0" w:color="auto"/>
        <w:bottom w:val="none" w:sz="0" w:space="0" w:color="auto"/>
        <w:right w:val="none" w:sz="0" w:space="0" w:color="auto"/>
      </w:divBdr>
    </w:div>
    <w:div w:id="831330402">
      <w:bodyDiv w:val="1"/>
      <w:marLeft w:val="0"/>
      <w:marRight w:val="0"/>
      <w:marTop w:val="0"/>
      <w:marBottom w:val="0"/>
      <w:divBdr>
        <w:top w:val="none" w:sz="0" w:space="0" w:color="auto"/>
        <w:left w:val="none" w:sz="0" w:space="0" w:color="auto"/>
        <w:bottom w:val="none" w:sz="0" w:space="0" w:color="auto"/>
        <w:right w:val="none" w:sz="0" w:space="0" w:color="auto"/>
      </w:divBdr>
    </w:div>
    <w:div w:id="901478373">
      <w:bodyDiv w:val="1"/>
      <w:marLeft w:val="0"/>
      <w:marRight w:val="0"/>
      <w:marTop w:val="0"/>
      <w:marBottom w:val="0"/>
      <w:divBdr>
        <w:top w:val="none" w:sz="0" w:space="0" w:color="auto"/>
        <w:left w:val="none" w:sz="0" w:space="0" w:color="auto"/>
        <w:bottom w:val="none" w:sz="0" w:space="0" w:color="auto"/>
        <w:right w:val="none" w:sz="0" w:space="0" w:color="auto"/>
      </w:divBdr>
    </w:div>
    <w:div w:id="1184590316">
      <w:bodyDiv w:val="1"/>
      <w:marLeft w:val="0"/>
      <w:marRight w:val="0"/>
      <w:marTop w:val="0"/>
      <w:marBottom w:val="0"/>
      <w:divBdr>
        <w:top w:val="none" w:sz="0" w:space="0" w:color="auto"/>
        <w:left w:val="none" w:sz="0" w:space="0" w:color="auto"/>
        <w:bottom w:val="none" w:sz="0" w:space="0" w:color="auto"/>
        <w:right w:val="none" w:sz="0" w:space="0" w:color="auto"/>
      </w:divBdr>
    </w:div>
    <w:div w:id="1241676110">
      <w:bodyDiv w:val="1"/>
      <w:marLeft w:val="0"/>
      <w:marRight w:val="0"/>
      <w:marTop w:val="0"/>
      <w:marBottom w:val="0"/>
      <w:divBdr>
        <w:top w:val="none" w:sz="0" w:space="0" w:color="auto"/>
        <w:left w:val="none" w:sz="0" w:space="0" w:color="auto"/>
        <w:bottom w:val="none" w:sz="0" w:space="0" w:color="auto"/>
        <w:right w:val="none" w:sz="0" w:space="0" w:color="auto"/>
      </w:divBdr>
    </w:div>
    <w:div w:id="1424646976">
      <w:bodyDiv w:val="1"/>
      <w:marLeft w:val="0"/>
      <w:marRight w:val="0"/>
      <w:marTop w:val="0"/>
      <w:marBottom w:val="0"/>
      <w:divBdr>
        <w:top w:val="none" w:sz="0" w:space="0" w:color="auto"/>
        <w:left w:val="none" w:sz="0" w:space="0" w:color="auto"/>
        <w:bottom w:val="none" w:sz="0" w:space="0" w:color="auto"/>
        <w:right w:val="none" w:sz="0" w:space="0" w:color="auto"/>
      </w:divBdr>
    </w:div>
    <w:div w:id="1505319938">
      <w:bodyDiv w:val="1"/>
      <w:marLeft w:val="0"/>
      <w:marRight w:val="0"/>
      <w:marTop w:val="0"/>
      <w:marBottom w:val="0"/>
      <w:divBdr>
        <w:top w:val="none" w:sz="0" w:space="0" w:color="auto"/>
        <w:left w:val="none" w:sz="0" w:space="0" w:color="auto"/>
        <w:bottom w:val="none" w:sz="0" w:space="0" w:color="auto"/>
        <w:right w:val="none" w:sz="0" w:space="0" w:color="auto"/>
      </w:divBdr>
    </w:div>
    <w:div w:id="1648632977">
      <w:bodyDiv w:val="1"/>
      <w:marLeft w:val="0"/>
      <w:marRight w:val="0"/>
      <w:marTop w:val="0"/>
      <w:marBottom w:val="0"/>
      <w:divBdr>
        <w:top w:val="none" w:sz="0" w:space="0" w:color="auto"/>
        <w:left w:val="none" w:sz="0" w:space="0" w:color="auto"/>
        <w:bottom w:val="none" w:sz="0" w:space="0" w:color="auto"/>
        <w:right w:val="none" w:sz="0" w:space="0" w:color="auto"/>
      </w:divBdr>
    </w:div>
    <w:div w:id="176398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javascript:OpenSavedWindow(131840,3);"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6.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Documents/HRBodies/CCPR/Membership/CV_ABDO_ROCHOLL.doc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6f64be0-bbb7-4b08-87cb-17d7462398e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8785221ADBDE248AF0BB097DEBF0CEB" ma:contentTypeVersion="15" ma:contentTypeDescription="Create a new document." ma:contentTypeScope="" ma:versionID="05b9c29a21d1f68c923830b55acce731">
  <xsd:schema xmlns:xsd="http://www.w3.org/2001/XMLSchema" xmlns:xs="http://www.w3.org/2001/XMLSchema" xmlns:p="http://schemas.microsoft.com/office/2006/metadata/properties" xmlns:ns2="26f64be0-bbb7-4b08-87cb-17d7462398e0" xmlns:ns3="11a6fe0c-d8de-4390-afb3-d9c7c54181f0" xmlns:ns4="985ec44e-1bab-4c0b-9df0-6ba128686fc9" targetNamespace="http://schemas.microsoft.com/office/2006/metadata/properties" ma:root="true" ma:fieldsID="d5554ec05f83a4490b80374ab9d60cfc" ns2:_="" ns3:_="" ns4:_="">
    <xsd:import namespace="26f64be0-bbb7-4b08-87cb-17d7462398e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f64be0-bbb7-4b08-87cb-17d746239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23ee95-c171-4790-839f-a7a22323ee5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41C1DA-47F7-4FFE-AF78-BC8DA315A8CC}">
  <ds:schemaRefs>
    <ds:schemaRef ds:uri="http://schemas.openxmlformats.org/officeDocument/2006/bibliography"/>
  </ds:schemaRefs>
</ds:datastoreItem>
</file>

<file path=customXml/itemProps2.xml><?xml version="1.0" encoding="utf-8"?>
<ds:datastoreItem xmlns:ds="http://schemas.openxmlformats.org/officeDocument/2006/customXml" ds:itemID="{46B935F2-C02C-4A85-8934-817E73CE9E11}">
  <ds:schemaRefs>
    <ds:schemaRef ds:uri="http://schemas.microsoft.com/office/2006/metadata/properties"/>
    <ds:schemaRef ds:uri="http://schemas.microsoft.com/office/infopath/2007/PartnerControls"/>
    <ds:schemaRef ds:uri="d0e6e1dd-cead-4b20-a8ab-6c17962cc4ab"/>
    <ds:schemaRef ds:uri="843519ee-602c-4a77-9f98-e0b2d1df032d"/>
    <ds:schemaRef ds:uri="1bb7588e-e247-4215-aaaa-8ddb8e8e8079"/>
    <ds:schemaRef ds:uri="2d113eb4-e65a-468c-82cb-a0357bc1037f"/>
    <ds:schemaRef ds:uri="985ec44e-1bab-4c0b-9df0-6ba128686fc9"/>
    <ds:schemaRef ds:uri="26f64be0-bbb7-4b08-87cb-17d7462398e0"/>
  </ds:schemaRefs>
</ds:datastoreItem>
</file>

<file path=customXml/itemProps3.xml><?xml version="1.0" encoding="utf-8"?>
<ds:datastoreItem xmlns:ds="http://schemas.openxmlformats.org/officeDocument/2006/customXml" ds:itemID="{3C704DB9-706A-4A3F-9961-BF437ED2EA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f64be0-bbb7-4b08-87cb-17d7462398e0"/>
    <ds:schemaRef ds:uri="11a6fe0c-d8de-4390-afb3-d9c7c54181f0"/>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B3D1CD-89DA-4C6B-8BB0-E9E38F832472}">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14</Pages>
  <Words>3948</Words>
  <Characters>22509</Characters>
  <Application>Microsoft Office Word</Application>
  <DocSecurity>0</DocSecurity>
  <Lines>187</Lines>
  <Paragraphs>52</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CCPR/C/145/DR/J/1/Rev.1</vt:lpstr>
      <vt:lpstr>CCPR/C/143/DR/J/1</vt:lpstr>
      <vt:lpstr>CCPR/C/137/DR/2911/2016</vt:lpstr>
    </vt:vector>
  </TitlesOfParts>
  <Company>CSD</Company>
  <LinksUpToDate>false</LinksUpToDate>
  <CharactersWithSpaces>26405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CCPR/C/145/DR/J/1/Rev.1</dc:title>
  <dc:subject>2602860</dc:subject>
  <dc:creator>ABDELAZIM Mohamed</dc:creator>
  <cp:keywords>CCPR/C/136/DR/2909/2016, CCPR/C/136/DR/2910/2016</cp:keywords>
  <dc:description/>
  <cp:lastModifiedBy>Mohamed Abdelazim</cp:lastModifiedBy>
  <cp:revision>2</cp:revision>
  <cp:lastPrinted>2026-04-11T21:28:00Z</cp:lastPrinted>
  <dcterms:created xsi:type="dcterms:W3CDTF">2026-04-11T21:28:00Z</dcterms:created>
  <dcterms:modified xsi:type="dcterms:W3CDTF">2026-04-11T21:28:00Z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80b1d02fbfdb54af63a7aa3910d29b05fe67a905ac0b874249ecec4dde6881af</vt:lpwstr>
  </property>
  <property fmtid="{D5CDD505-2E9C-101B-9397-08002B2CF9AE}" pid="3" name="MediaServiceImageTags">
    <vt:lpwstr/>
  </property>
  <property fmtid="{D5CDD505-2E9C-101B-9397-08002B2CF9AE}" pid="4" name="ContentTypeId">
    <vt:lpwstr>0x010100F8785221ADBDE248AF0BB097DEBF0CEB</vt:lpwstr>
  </property>
</Properties>
</file>