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header2.xml" ContentType="application/vnd.openxmlformats-officedocument.wordprocessingml.header+xml"/>
  <Override PartName="/word/webextensions/webextension1.xml" ContentType="application/vnd.ms-office.webextension+xml"/>
  <Override PartName="/word/webextensions/taskpanes.xml" ContentType="application/vnd.ms-office.webextensiontaskpan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people.xml" ContentType="application/vnd.openxmlformats-officedocument.wordprocessingml.peop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821692" w14:textId="77777777" w:rsidR="00C20B4C" w:rsidRDefault="00C20B4C">
      <w:pPr>
        <w:jc w:val="both"/>
        <w:rPr>
          <w:rFonts w:ascii="Times New Roman" w:eastAsia="Times New Roman" w:hAnsi="Times New Roman" w:cs="Times New Roman"/>
          <w:color w:val="000000"/>
        </w:rPr>
      </w:pPr>
      <w:bookmarkStart w:id="0" w:name="_GoBack"/>
      <w:bookmarkEnd w:id="0"/>
    </w:p>
    <w:p w14:paraId="7FA89FD9" w14:textId="77777777" w:rsidR="00C20B4C" w:rsidRDefault="00C20B4C">
      <w:pPr>
        <w:jc w:val="both"/>
        <w:rPr>
          <w:rFonts w:ascii="Times New Roman" w:eastAsia="Times New Roman" w:hAnsi="Times New Roman" w:cs="Times New Roman"/>
          <w:color w:val="000000"/>
        </w:rPr>
      </w:pPr>
    </w:p>
    <w:p w14:paraId="03094C9C" w14:textId="77777777" w:rsidR="00C20B4C" w:rsidRDefault="00C20B4C">
      <w:pPr>
        <w:jc w:val="both"/>
        <w:rPr>
          <w:rFonts w:ascii="Times New Roman" w:eastAsia="Times New Roman" w:hAnsi="Times New Roman" w:cs="Times New Roman"/>
          <w:color w:val="000000"/>
        </w:rPr>
      </w:pPr>
    </w:p>
    <w:p w14:paraId="16CCAB0E" w14:textId="77777777" w:rsidR="00C20B4C" w:rsidRDefault="00C20B4C">
      <w:pPr>
        <w:jc w:val="both"/>
        <w:rPr>
          <w:rFonts w:ascii="Times New Roman" w:eastAsia="Times New Roman" w:hAnsi="Times New Roman" w:cs="Times New Roman"/>
          <w:color w:val="000000"/>
        </w:rPr>
      </w:pPr>
    </w:p>
    <w:p w14:paraId="44CAFC46" w14:textId="77777777" w:rsidR="00C20B4C" w:rsidRDefault="00C20B4C">
      <w:pPr>
        <w:jc w:val="both"/>
        <w:rPr>
          <w:rFonts w:ascii="Times New Roman" w:eastAsia="Times New Roman" w:hAnsi="Times New Roman" w:cs="Times New Roman"/>
          <w:color w:val="000000"/>
        </w:rPr>
      </w:pPr>
    </w:p>
    <w:p w14:paraId="3A3CDF26" w14:textId="77777777" w:rsidR="00C20B4C" w:rsidRDefault="00C20B4C">
      <w:pPr>
        <w:jc w:val="both"/>
        <w:rPr>
          <w:rFonts w:ascii="Times New Roman" w:eastAsia="Times New Roman" w:hAnsi="Times New Roman" w:cs="Times New Roman"/>
          <w:color w:val="000000"/>
        </w:rPr>
      </w:pPr>
    </w:p>
    <w:p w14:paraId="4C4986DA" w14:textId="77777777" w:rsidR="00C20B4C" w:rsidRDefault="00C20B4C">
      <w:pPr>
        <w:jc w:val="both"/>
        <w:rPr>
          <w:rFonts w:ascii="Times New Roman" w:eastAsia="Times New Roman" w:hAnsi="Times New Roman" w:cs="Times New Roman"/>
          <w:color w:val="000000"/>
        </w:rPr>
      </w:pPr>
    </w:p>
    <w:p w14:paraId="3BC72F10" w14:textId="77777777" w:rsidR="00C20B4C" w:rsidRDefault="00C20B4C">
      <w:pPr>
        <w:jc w:val="both"/>
        <w:rPr>
          <w:rFonts w:ascii="Times New Roman" w:eastAsia="Times New Roman" w:hAnsi="Times New Roman" w:cs="Times New Roman"/>
          <w:color w:val="000000"/>
        </w:rPr>
      </w:pPr>
    </w:p>
    <w:p w14:paraId="636558CB" w14:textId="77777777" w:rsidR="00C20B4C" w:rsidRDefault="00C20B4C">
      <w:pPr>
        <w:jc w:val="both"/>
        <w:rPr>
          <w:rFonts w:ascii="Times New Roman" w:eastAsia="Times New Roman" w:hAnsi="Times New Roman" w:cs="Times New Roman"/>
          <w:color w:val="000000"/>
        </w:rPr>
      </w:pPr>
    </w:p>
    <w:p w14:paraId="420C57BC" w14:textId="77777777" w:rsidR="00C20B4C" w:rsidRDefault="00EA3095">
      <w:pPr>
        <w:jc w:val="both"/>
        <w:rPr>
          <w:rFonts w:ascii="Times New Roman" w:eastAsia="Times New Roman" w:hAnsi="Times New Roman" w:cs="Times New Roman"/>
          <w:color w:val="000000"/>
        </w:rPr>
      </w:pPr>
      <w:r>
        <w:rPr>
          <w:rFonts w:ascii="Times New Roman" w:eastAsia="Times New Roman" w:hAnsi="Times New Roman" w:cs="Times New Roman"/>
          <w:color w:val="000000"/>
        </w:rPr>
        <w:tab/>
      </w:r>
    </w:p>
    <w:p w14:paraId="6E8EA807" w14:textId="77777777" w:rsidR="00C20B4C" w:rsidRDefault="00EA3095">
      <w:pPr>
        <w:jc w:val="both"/>
        <w:rPr>
          <w:rFonts w:ascii="Times New Roman" w:eastAsia="Times New Roman" w:hAnsi="Times New Roman" w:cs="Times New Roman"/>
          <w:b/>
          <w:color w:val="000000"/>
          <w:sz w:val="28"/>
          <w:szCs w:val="28"/>
        </w:rPr>
      </w:pP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b/>
          <w:color w:val="000000"/>
          <w:sz w:val="28"/>
          <w:szCs w:val="28"/>
        </w:rPr>
        <w:t>ALTERNATIVE REPORT</w:t>
      </w:r>
    </w:p>
    <w:p w14:paraId="71D1017C" w14:textId="77777777" w:rsidR="00C20B4C" w:rsidRDefault="00EA3095">
      <w:pPr>
        <w:ind w:firstLine="708"/>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“Discrimination on Economic, Social and Cultural Rights of LGBT+ people in Kyrgyzstan” to form a list of issues</w:t>
      </w:r>
    </w:p>
    <w:p w14:paraId="7A32F671" w14:textId="77777777" w:rsidR="00C20B4C" w:rsidRDefault="00C20B4C">
      <w:pPr>
        <w:jc w:val="both"/>
        <w:rPr>
          <w:rFonts w:ascii="Times New Roman" w:eastAsia="Times New Roman" w:hAnsi="Times New Roman" w:cs="Times New Roman"/>
          <w:color w:val="000000"/>
        </w:rPr>
      </w:pPr>
    </w:p>
    <w:p w14:paraId="10254BC2" w14:textId="77777777" w:rsidR="00C20B4C" w:rsidRDefault="00C20B4C">
      <w:pPr>
        <w:jc w:val="both"/>
        <w:rPr>
          <w:rFonts w:ascii="Times New Roman" w:eastAsia="Times New Roman" w:hAnsi="Times New Roman" w:cs="Times New Roman"/>
          <w:color w:val="000000"/>
        </w:rPr>
      </w:pPr>
    </w:p>
    <w:p w14:paraId="01D80AF3" w14:textId="77777777" w:rsidR="00C20B4C" w:rsidRDefault="00C20B4C">
      <w:pPr>
        <w:jc w:val="both"/>
        <w:rPr>
          <w:rFonts w:ascii="Times New Roman" w:eastAsia="Times New Roman" w:hAnsi="Times New Roman" w:cs="Times New Roman"/>
          <w:color w:val="000000"/>
        </w:rPr>
      </w:pPr>
    </w:p>
    <w:p w14:paraId="5828CBF7" w14:textId="77777777" w:rsidR="00C20B4C" w:rsidRDefault="00C20B4C">
      <w:pPr>
        <w:jc w:val="both"/>
        <w:rPr>
          <w:rFonts w:ascii="Times New Roman" w:eastAsia="Times New Roman" w:hAnsi="Times New Roman" w:cs="Times New Roman"/>
          <w:color w:val="000000"/>
        </w:rPr>
      </w:pPr>
    </w:p>
    <w:p w14:paraId="3025ABB5" w14:textId="77777777" w:rsidR="00C20B4C" w:rsidRDefault="00C20B4C">
      <w:pPr>
        <w:jc w:val="both"/>
        <w:rPr>
          <w:rFonts w:ascii="Times New Roman" w:eastAsia="Times New Roman" w:hAnsi="Times New Roman" w:cs="Times New Roman"/>
          <w:color w:val="000000"/>
        </w:rPr>
      </w:pPr>
    </w:p>
    <w:p w14:paraId="30391B97" w14:textId="77777777" w:rsidR="00C20B4C" w:rsidRDefault="00C20B4C">
      <w:pPr>
        <w:jc w:val="both"/>
        <w:rPr>
          <w:rFonts w:ascii="Times New Roman" w:eastAsia="Times New Roman" w:hAnsi="Times New Roman" w:cs="Times New Roman"/>
          <w:color w:val="000000"/>
        </w:rPr>
      </w:pPr>
    </w:p>
    <w:p w14:paraId="19E44BB8" w14:textId="77777777" w:rsidR="00C20B4C" w:rsidRDefault="00C20B4C">
      <w:pPr>
        <w:jc w:val="both"/>
        <w:rPr>
          <w:rFonts w:ascii="Times New Roman" w:eastAsia="Times New Roman" w:hAnsi="Times New Roman" w:cs="Times New Roman"/>
          <w:color w:val="000000"/>
        </w:rPr>
      </w:pPr>
    </w:p>
    <w:p w14:paraId="66399FD8" w14:textId="77777777" w:rsidR="00C20B4C" w:rsidRDefault="00C20B4C">
      <w:pPr>
        <w:jc w:val="both"/>
        <w:rPr>
          <w:rFonts w:ascii="Times New Roman" w:eastAsia="Times New Roman" w:hAnsi="Times New Roman" w:cs="Times New Roman"/>
          <w:color w:val="000000"/>
        </w:rPr>
      </w:pPr>
    </w:p>
    <w:p w14:paraId="4BB5FEAE" w14:textId="77777777" w:rsidR="00C20B4C" w:rsidRDefault="00EA3095" w:rsidP="00C837E3">
      <w:pPr>
        <w:pBdr>
          <w:top w:val="single" w:sz="4" w:space="1" w:color="000000"/>
          <w:left w:val="single" w:sz="4" w:space="4" w:color="000000"/>
          <w:bottom w:val="single" w:sz="4" w:space="1" w:color="000000"/>
          <w:right w:val="single" w:sz="4" w:space="4" w:color="000000"/>
        </w:pBdr>
        <w:shd w:val="clear" w:color="auto" w:fill="D9D9D9"/>
        <w:spacing w:after="0"/>
        <w:jc w:val="both"/>
        <w:rPr>
          <w:rFonts w:ascii="Times New Roman" w:eastAsia="Times New Roman" w:hAnsi="Times New Roman" w:cs="Times New Roman"/>
        </w:rPr>
      </w:pPr>
      <w:r>
        <w:rPr>
          <w:rFonts w:ascii="Times New Roman" w:eastAsia="Times New Roman" w:hAnsi="Times New Roman" w:cs="Times New Roman"/>
          <w:color w:val="000000"/>
        </w:rPr>
        <w:t>The report describes the situation related to</w:t>
      </w:r>
      <w:r w:rsidR="00C837E3">
        <w:rPr>
          <w:rFonts w:ascii="Times New Roman" w:eastAsia="Times New Roman" w:hAnsi="Times New Roman" w:cs="Times New Roman"/>
        </w:rPr>
        <w:t xml:space="preserve"> discrimina</w:t>
      </w:r>
      <w:r>
        <w:rPr>
          <w:rFonts w:ascii="Times New Roman" w:eastAsia="Times New Roman" w:hAnsi="Times New Roman" w:cs="Times New Roman"/>
        </w:rPr>
        <w:t>tion against representatives of LGBT communities in Kyrgyzstan and recommended questions for a list of issues.</w:t>
      </w:r>
    </w:p>
    <w:p w14:paraId="1FF8318E" w14:textId="1EF257F7" w:rsidR="00C20B4C" w:rsidRPr="00C837E3" w:rsidRDefault="00EA3095" w:rsidP="00C837E3">
      <w:pPr>
        <w:pBdr>
          <w:top w:val="single" w:sz="4" w:space="1" w:color="000000"/>
          <w:left w:val="single" w:sz="4" w:space="4" w:color="000000"/>
          <w:bottom w:val="single" w:sz="4" w:space="1" w:color="000000"/>
          <w:right w:val="single" w:sz="4" w:space="4" w:color="000000"/>
        </w:pBdr>
        <w:shd w:val="clear" w:color="auto" w:fill="D9D9D9"/>
        <w:spacing w:after="0"/>
        <w:jc w:val="both"/>
        <w:rPr>
          <w:rFonts w:ascii="Times New Roman" w:eastAsia="Times New Roman" w:hAnsi="Times New Roman" w:cs="Times New Roman"/>
        </w:rPr>
      </w:pPr>
      <w:r>
        <w:rPr>
          <w:rFonts w:ascii="Times New Roman" w:eastAsia="Times New Roman" w:hAnsi="Times New Roman" w:cs="Times New Roman"/>
        </w:rPr>
        <w:t xml:space="preserve">The report was prepared by the LGBT+ organization "Kyrgyz Indigo" </w:t>
      </w:r>
      <w:r w:rsidR="006E1E1E">
        <w:rPr>
          <w:rFonts w:ascii="Times New Roman" w:eastAsia="Times New Roman" w:hAnsi="Times New Roman" w:cs="Times New Roman"/>
        </w:rPr>
        <w:t xml:space="preserve">and ECOM – Eurasian Coalition on Health, Rights, Gender and Sexual Diversity </w:t>
      </w:r>
      <w:r>
        <w:rPr>
          <w:rFonts w:ascii="Times New Roman" w:eastAsia="Times New Roman" w:hAnsi="Times New Roman" w:cs="Times New Roman"/>
        </w:rPr>
        <w:t>based</w:t>
      </w:r>
      <w:r w:rsidR="00C837E3">
        <w:rPr>
          <w:rFonts w:ascii="Times New Roman" w:eastAsia="Times New Roman" w:hAnsi="Times New Roman" w:cs="Times New Roman"/>
        </w:rPr>
        <w:t xml:space="preserve"> on documented cases of discrimi</w:t>
      </w:r>
      <w:r>
        <w:rPr>
          <w:rFonts w:ascii="Times New Roman" w:eastAsia="Times New Roman" w:hAnsi="Times New Roman" w:cs="Times New Roman"/>
        </w:rPr>
        <w:t>nation against communities and on the results of the activities of the Urgent Response Group (URG) of the public association "Kyrgyz Indigo", which deals with emigration and legal proceedings in relation to cases of rights violations and violence based on sexual orientation, gender identity and gender expression.</w:t>
      </w:r>
    </w:p>
    <w:p w14:paraId="0F91CDFC" w14:textId="77777777" w:rsidR="00C20B4C" w:rsidRDefault="00C20B4C">
      <w:pPr>
        <w:jc w:val="both"/>
        <w:rPr>
          <w:rFonts w:ascii="Times New Roman" w:eastAsia="Times New Roman" w:hAnsi="Times New Roman" w:cs="Times New Roman"/>
          <w:color w:val="000000"/>
        </w:rPr>
      </w:pPr>
    </w:p>
    <w:p w14:paraId="6797F544" w14:textId="77777777" w:rsidR="00C20B4C" w:rsidRDefault="00C20B4C">
      <w:pPr>
        <w:jc w:val="both"/>
        <w:rPr>
          <w:rFonts w:ascii="Times New Roman" w:eastAsia="Times New Roman" w:hAnsi="Times New Roman" w:cs="Times New Roman"/>
          <w:color w:val="000000"/>
        </w:rPr>
      </w:pPr>
    </w:p>
    <w:p w14:paraId="4BA91ECC" w14:textId="77777777" w:rsidR="00C20B4C" w:rsidRDefault="00C20B4C">
      <w:pPr>
        <w:jc w:val="both"/>
        <w:rPr>
          <w:rFonts w:ascii="Times New Roman" w:eastAsia="Times New Roman" w:hAnsi="Times New Roman" w:cs="Times New Roman"/>
          <w:color w:val="000000"/>
        </w:rPr>
      </w:pPr>
    </w:p>
    <w:p w14:paraId="320F63EF" w14:textId="77777777" w:rsidR="00C837E3" w:rsidRDefault="00C837E3">
      <w:pPr>
        <w:jc w:val="both"/>
        <w:rPr>
          <w:rFonts w:ascii="Times New Roman" w:eastAsia="Times New Roman" w:hAnsi="Times New Roman" w:cs="Times New Roman"/>
          <w:color w:val="000000"/>
        </w:rPr>
      </w:pPr>
    </w:p>
    <w:p w14:paraId="137989EA" w14:textId="77777777" w:rsidR="00BA4225" w:rsidRDefault="00BA4225" w:rsidP="00BA4225">
      <w:pPr>
        <w:rPr>
          <w:rFonts w:ascii="Times New Roman" w:eastAsia="Times New Roman" w:hAnsi="Times New Roman" w:cs="Times New Roman"/>
          <w:color w:val="000000"/>
        </w:rPr>
      </w:pPr>
    </w:p>
    <w:p w14:paraId="38AC916D" w14:textId="77777777" w:rsidR="00BA4225" w:rsidRDefault="00BA4225">
      <w:pPr>
        <w:rPr>
          <w:rFonts w:ascii="Times New Roman" w:eastAsia="Times New Roman" w:hAnsi="Times New Roman" w:cs="Times New Roman"/>
          <w:color w:val="000000"/>
        </w:rPr>
      </w:pPr>
      <w:r>
        <w:rPr>
          <w:rFonts w:ascii="Times New Roman" w:eastAsia="Times New Roman" w:hAnsi="Times New Roman" w:cs="Times New Roman"/>
          <w:color w:val="000000"/>
        </w:rPr>
        <w:br w:type="page"/>
      </w:r>
    </w:p>
    <w:p w14:paraId="4F53DE02" w14:textId="77777777" w:rsidR="00A16600" w:rsidRPr="00A16600" w:rsidRDefault="00A16600">
      <w:pPr>
        <w:pStyle w:val="TOC1"/>
        <w:tabs>
          <w:tab w:val="right" w:leader="dot" w:pos="9345"/>
        </w:tabs>
        <w:rPr>
          <w:rFonts w:ascii="Times New Roman" w:hAnsi="Times New Roman" w:cs="Times New Roman"/>
          <w:noProof/>
        </w:rPr>
      </w:pPr>
      <w:r w:rsidRPr="00A16600">
        <w:rPr>
          <w:rFonts w:ascii="Times New Roman" w:eastAsia="Times New Roman" w:hAnsi="Times New Roman" w:cs="Times New Roman"/>
          <w:color w:val="000000"/>
        </w:rPr>
        <w:lastRenderedPageBreak/>
        <w:fldChar w:fldCharType="begin"/>
      </w:r>
      <w:r w:rsidRPr="00A16600">
        <w:rPr>
          <w:rFonts w:ascii="Times New Roman" w:eastAsia="Times New Roman" w:hAnsi="Times New Roman" w:cs="Times New Roman"/>
          <w:color w:val="000000"/>
        </w:rPr>
        <w:instrText xml:space="preserve"> TOC \o "1-2" \h \z \u </w:instrText>
      </w:r>
      <w:r w:rsidRPr="00A16600">
        <w:rPr>
          <w:rFonts w:ascii="Times New Roman" w:eastAsia="Times New Roman" w:hAnsi="Times New Roman" w:cs="Times New Roman"/>
          <w:color w:val="000000"/>
        </w:rPr>
        <w:fldChar w:fldCharType="separate"/>
      </w:r>
      <w:hyperlink w:anchor="_Toc88062893" w:history="1">
        <w:r w:rsidRPr="00A16600">
          <w:rPr>
            <w:rStyle w:val="Hyperlink"/>
            <w:rFonts w:ascii="Times New Roman" w:eastAsia="Times New Roman" w:hAnsi="Times New Roman" w:cs="Times New Roman"/>
            <w:noProof/>
          </w:rPr>
          <w:t>SUMMARY</w:t>
        </w:r>
        <w:r w:rsidRPr="00A16600">
          <w:rPr>
            <w:rFonts w:ascii="Times New Roman" w:hAnsi="Times New Roman" w:cs="Times New Roman"/>
            <w:noProof/>
            <w:webHidden/>
          </w:rPr>
          <w:tab/>
        </w:r>
        <w:r w:rsidRPr="00A16600">
          <w:rPr>
            <w:rFonts w:ascii="Times New Roman" w:hAnsi="Times New Roman" w:cs="Times New Roman"/>
            <w:noProof/>
            <w:webHidden/>
          </w:rPr>
          <w:fldChar w:fldCharType="begin"/>
        </w:r>
        <w:r w:rsidRPr="00A16600">
          <w:rPr>
            <w:rFonts w:ascii="Times New Roman" w:hAnsi="Times New Roman" w:cs="Times New Roman"/>
            <w:noProof/>
            <w:webHidden/>
          </w:rPr>
          <w:instrText xml:space="preserve"> PAGEREF _Toc88062893 \h </w:instrText>
        </w:r>
        <w:r w:rsidRPr="00A16600">
          <w:rPr>
            <w:rFonts w:ascii="Times New Roman" w:hAnsi="Times New Roman" w:cs="Times New Roman"/>
            <w:noProof/>
            <w:webHidden/>
          </w:rPr>
        </w:r>
        <w:r w:rsidRPr="00A16600">
          <w:rPr>
            <w:rFonts w:ascii="Times New Roman" w:hAnsi="Times New Roman" w:cs="Times New Roman"/>
            <w:noProof/>
            <w:webHidden/>
          </w:rPr>
          <w:fldChar w:fldCharType="separate"/>
        </w:r>
        <w:r w:rsidRPr="00A16600">
          <w:rPr>
            <w:rFonts w:ascii="Times New Roman" w:hAnsi="Times New Roman" w:cs="Times New Roman"/>
            <w:noProof/>
            <w:webHidden/>
          </w:rPr>
          <w:t>4</w:t>
        </w:r>
        <w:r w:rsidRPr="00A16600">
          <w:rPr>
            <w:rFonts w:ascii="Times New Roman" w:hAnsi="Times New Roman" w:cs="Times New Roman"/>
            <w:noProof/>
            <w:webHidden/>
          </w:rPr>
          <w:fldChar w:fldCharType="end"/>
        </w:r>
      </w:hyperlink>
    </w:p>
    <w:p w14:paraId="5F78E3A4" w14:textId="77777777" w:rsidR="00A16600" w:rsidRPr="00A16600" w:rsidRDefault="00B5267D">
      <w:pPr>
        <w:pStyle w:val="TOC1"/>
        <w:tabs>
          <w:tab w:val="right" w:leader="dot" w:pos="9345"/>
        </w:tabs>
        <w:rPr>
          <w:rFonts w:ascii="Times New Roman" w:hAnsi="Times New Roman" w:cs="Times New Roman"/>
          <w:noProof/>
        </w:rPr>
      </w:pPr>
      <w:hyperlink w:anchor="_Toc88062894" w:history="1">
        <w:r w:rsidR="00A16600" w:rsidRPr="00A16600">
          <w:rPr>
            <w:rStyle w:val="Hyperlink"/>
            <w:rFonts w:ascii="Times New Roman" w:eastAsia="Times New Roman" w:hAnsi="Times New Roman" w:cs="Times New Roman"/>
            <w:noProof/>
            <w:highlight w:val="white"/>
          </w:rPr>
          <w:t>ANALYSIS OF THE IMPLEMENTATION OF THE FOLLOWING ARTICLES OF THE COVENANT BY KYRGYZSTAN</w:t>
        </w:r>
        <w:r w:rsidR="00A16600" w:rsidRPr="00A16600">
          <w:rPr>
            <w:rStyle w:val="Hyperlink"/>
            <w:rFonts w:ascii="Times New Roman" w:eastAsia="Times New Roman" w:hAnsi="Times New Roman" w:cs="Times New Roman"/>
            <w:noProof/>
          </w:rPr>
          <w:t xml:space="preserve"> AND </w:t>
        </w:r>
        <w:r w:rsidR="00A16600" w:rsidRPr="00A16600">
          <w:rPr>
            <w:rStyle w:val="Hyperlink"/>
            <w:rFonts w:ascii="Times New Roman" w:hAnsi="Times New Roman" w:cs="Times New Roman"/>
            <w:bCs/>
            <w:noProof/>
          </w:rPr>
          <w:t>RECOMMENDED QUESTIONS FOR A LIST OF ISSUES</w:t>
        </w:r>
        <w:r w:rsidR="00A16600" w:rsidRPr="00A16600">
          <w:rPr>
            <w:rFonts w:ascii="Times New Roman" w:hAnsi="Times New Roman" w:cs="Times New Roman"/>
            <w:noProof/>
            <w:webHidden/>
          </w:rPr>
          <w:tab/>
        </w:r>
        <w:r w:rsidR="00A16600" w:rsidRPr="00A16600">
          <w:rPr>
            <w:rFonts w:ascii="Times New Roman" w:hAnsi="Times New Roman" w:cs="Times New Roman"/>
            <w:noProof/>
            <w:webHidden/>
          </w:rPr>
          <w:fldChar w:fldCharType="begin"/>
        </w:r>
        <w:r w:rsidR="00A16600" w:rsidRPr="00A16600">
          <w:rPr>
            <w:rFonts w:ascii="Times New Roman" w:hAnsi="Times New Roman" w:cs="Times New Roman"/>
            <w:noProof/>
            <w:webHidden/>
          </w:rPr>
          <w:instrText xml:space="preserve"> PAGEREF _Toc88062894 \h </w:instrText>
        </w:r>
        <w:r w:rsidR="00A16600" w:rsidRPr="00A16600">
          <w:rPr>
            <w:rFonts w:ascii="Times New Roman" w:hAnsi="Times New Roman" w:cs="Times New Roman"/>
            <w:noProof/>
            <w:webHidden/>
          </w:rPr>
        </w:r>
        <w:r w:rsidR="00A16600" w:rsidRPr="00A16600">
          <w:rPr>
            <w:rFonts w:ascii="Times New Roman" w:hAnsi="Times New Roman" w:cs="Times New Roman"/>
            <w:noProof/>
            <w:webHidden/>
          </w:rPr>
          <w:fldChar w:fldCharType="separate"/>
        </w:r>
        <w:r w:rsidR="00A16600" w:rsidRPr="00A16600">
          <w:rPr>
            <w:rFonts w:ascii="Times New Roman" w:hAnsi="Times New Roman" w:cs="Times New Roman"/>
            <w:noProof/>
            <w:webHidden/>
          </w:rPr>
          <w:t>5</w:t>
        </w:r>
        <w:r w:rsidR="00A16600" w:rsidRPr="00A16600">
          <w:rPr>
            <w:rFonts w:ascii="Times New Roman" w:hAnsi="Times New Roman" w:cs="Times New Roman"/>
            <w:noProof/>
            <w:webHidden/>
          </w:rPr>
          <w:fldChar w:fldCharType="end"/>
        </w:r>
      </w:hyperlink>
    </w:p>
    <w:p w14:paraId="3BC20084" w14:textId="77777777" w:rsidR="00A16600" w:rsidRPr="00A16600" w:rsidRDefault="00B5267D">
      <w:pPr>
        <w:pStyle w:val="TOC2"/>
        <w:tabs>
          <w:tab w:val="right" w:leader="dot" w:pos="9345"/>
        </w:tabs>
        <w:rPr>
          <w:rFonts w:ascii="Times New Roman" w:hAnsi="Times New Roman" w:cs="Times New Roman"/>
          <w:noProof/>
        </w:rPr>
      </w:pPr>
      <w:hyperlink w:anchor="_Toc88062895" w:history="1">
        <w:r w:rsidR="00A16600" w:rsidRPr="00A16600">
          <w:rPr>
            <w:rStyle w:val="Hyperlink"/>
            <w:rFonts w:ascii="Times New Roman" w:eastAsia="Times New Roman" w:hAnsi="Times New Roman" w:cs="Times New Roman"/>
            <w:noProof/>
          </w:rPr>
          <w:t>ARTICLE 2 OF THE COVENANT</w:t>
        </w:r>
        <w:r w:rsidR="00A16600" w:rsidRPr="00A16600">
          <w:rPr>
            <w:rFonts w:ascii="Times New Roman" w:hAnsi="Times New Roman" w:cs="Times New Roman"/>
            <w:noProof/>
            <w:webHidden/>
          </w:rPr>
          <w:tab/>
        </w:r>
        <w:r w:rsidR="00A16600" w:rsidRPr="00A16600">
          <w:rPr>
            <w:rFonts w:ascii="Times New Roman" w:hAnsi="Times New Roman" w:cs="Times New Roman"/>
            <w:noProof/>
            <w:webHidden/>
          </w:rPr>
          <w:fldChar w:fldCharType="begin"/>
        </w:r>
        <w:r w:rsidR="00A16600" w:rsidRPr="00A16600">
          <w:rPr>
            <w:rFonts w:ascii="Times New Roman" w:hAnsi="Times New Roman" w:cs="Times New Roman"/>
            <w:noProof/>
            <w:webHidden/>
          </w:rPr>
          <w:instrText xml:space="preserve"> PAGEREF _Toc88062895 \h </w:instrText>
        </w:r>
        <w:r w:rsidR="00A16600" w:rsidRPr="00A16600">
          <w:rPr>
            <w:rFonts w:ascii="Times New Roman" w:hAnsi="Times New Roman" w:cs="Times New Roman"/>
            <w:noProof/>
            <w:webHidden/>
          </w:rPr>
        </w:r>
        <w:r w:rsidR="00A16600" w:rsidRPr="00A16600">
          <w:rPr>
            <w:rFonts w:ascii="Times New Roman" w:hAnsi="Times New Roman" w:cs="Times New Roman"/>
            <w:noProof/>
            <w:webHidden/>
          </w:rPr>
          <w:fldChar w:fldCharType="separate"/>
        </w:r>
        <w:r w:rsidR="00A16600" w:rsidRPr="00A16600">
          <w:rPr>
            <w:rFonts w:ascii="Times New Roman" w:hAnsi="Times New Roman" w:cs="Times New Roman"/>
            <w:noProof/>
            <w:webHidden/>
          </w:rPr>
          <w:t>5</w:t>
        </w:r>
        <w:r w:rsidR="00A16600" w:rsidRPr="00A16600">
          <w:rPr>
            <w:rFonts w:ascii="Times New Roman" w:hAnsi="Times New Roman" w:cs="Times New Roman"/>
            <w:noProof/>
            <w:webHidden/>
          </w:rPr>
          <w:fldChar w:fldCharType="end"/>
        </w:r>
      </w:hyperlink>
    </w:p>
    <w:p w14:paraId="1C9A9E0C" w14:textId="77777777" w:rsidR="00A16600" w:rsidRPr="00A16600" w:rsidRDefault="00B5267D">
      <w:pPr>
        <w:pStyle w:val="TOC2"/>
        <w:tabs>
          <w:tab w:val="right" w:leader="dot" w:pos="9345"/>
        </w:tabs>
        <w:rPr>
          <w:rFonts w:ascii="Times New Roman" w:hAnsi="Times New Roman" w:cs="Times New Roman"/>
          <w:noProof/>
        </w:rPr>
      </w:pPr>
      <w:hyperlink w:anchor="_Toc88062896" w:history="1">
        <w:r w:rsidR="00A16600" w:rsidRPr="00A16600">
          <w:rPr>
            <w:rStyle w:val="Hyperlink"/>
            <w:rFonts w:ascii="Times New Roman" w:eastAsia="Times New Roman" w:hAnsi="Times New Roman" w:cs="Times New Roman"/>
            <w:noProof/>
          </w:rPr>
          <w:t>ARTICLE 5 OF THE COVENANT</w:t>
        </w:r>
        <w:r w:rsidR="00A16600" w:rsidRPr="00A16600">
          <w:rPr>
            <w:rFonts w:ascii="Times New Roman" w:hAnsi="Times New Roman" w:cs="Times New Roman"/>
            <w:noProof/>
            <w:webHidden/>
          </w:rPr>
          <w:tab/>
        </w:r>
        <w:r w:rsidR="00A16600" w:rsidRPr="00A16600">
          <w:rPr>
            <w:rFonts w:ascii="Times New Roman" w:hAnsi="Times New Roman" w:cs="Times New Roman"/>
            <w:noProof/>
            <w:webHidden/>
          </w:rPr>
          <w:fldChar w:fldCharType="begin"/>
        </w:r>
        <w:r w:rsidR="00A16600" w:rsidRPr="00A16600">
          <w:rPr>
            <w:rFonts w:ascii="Times New Roman" w:hAnsi="Times New Roman" w:cs="Times New Roman"/>
            <w:noProof/>
            <w:webHidden/>
          </w:rPr>
          <w:instrText xml:space="preserve"> PAGEREF _Toc88062896 \h </w:instrText>
        </w:r>
        <w:r w:rsidR="00A16600" w:rsidRPr="00A16600">
          <w:rPr>
            <w:rFonts w:ascii="Times New Roman" w:hAnsi="Times New Roman" w:cs="Times New Roman"/>
            <w:noProof/>
            <w:webHidden/>
          </w:rPr>
        </w:r>
        <w:r w:rsidR="00A16600" w:rsidRPr="00A16600">
          <w:rPr>
            <w:rFonts w:ascii="Times New Roman" w:hAnsi="Times New Roman" w:cs="Times New Roman"/>
            <w:noProof/>
            <w:webHidden/>
          </w:rPr>
          <w:fldChar w:fldCharType="separate"/>
        </w:r>
        <w:r w:rsidR="00A16600" w:rsidRPr="00A16600">
          <w:rPr>
            <w:rFonts w:ascii="Times New Roman" w:hAnsi="Times New Roman" w:cs="Times New Roman"/>
            <w:noProof/>
            <w:webHidden/>
          </w:rPr>
          <w:t>6</w:t>
        </w:r>
        <w:r w:rsidR="00A16600" w:rsidRPr="00A16600">
          <w:rPr>
            <w:rFonts w:ascii="Times New Roman" w:hAnsi="Times New Roman" w:cs="Times New Roman"/>
            <w:noProof/>
            <w:webHidden/>
          </w:rPr>
          <w:fldChar w:fldCharType="end"/>
        </w:r>
      </w:hyperlink>
    </w:p>
    <w:p w14:paraId="72AE00E2" w14:textId="77777777" w:rsidR="00A16600" w:rsidRPr="00A16600" w:rsidRDefault="00B5267D">
      <w:pPr>
        <w:pStyle w:val="TOC2"/>
        <w:tabs>
          <w:tab w:val="right" w:leader="dot" w:pos="9345"/>
        </w:tabs>
        <w:rPr>
          <w:rFonts w:ascii="Times New Roman" w:hAnsi="Times New Roman" w:cs="Times New Roman"/>
          <w:noProof/>
        </w:rPr>
      </w:pPr>
      <w:hyperlink w:anchor="_Toc88062897" w:history="1">
        <w:r w:rsidR="00A16600" w:rsidRPr="00A16600">
          <w:rPr>
            <w:rStyle w:val="Hyperlink"/>
            <w:rFonts w:ascii="Times New Roman" w:eastAsia="Times New Roman" w:hAnsi="Times New Roman" w:cs="Times New Roman"/>
            <w:noProof/>
          </w:rPr>
          <w:t>ARTICLE 6 OF THE COVENANT</w:t>
        </w:r>
        <w:r w:rsidR="00A16600" w:rsidRPr="00A16600">
          <w:rPr>
            <w:rFonts w:ascii="Times New Roman" w:hAnsi="Times New Roman" w:cs="Times New Roman"/>
            <w:noProof/>
            <w:webHidden/>
          </w:rPr>
          <w:tab/>
        </w:r>
        <w:r w:rsidR="00A16600" w:rsidRPr="00A16600">
          <w:rPr>
            <w:rFonts w:ascii="Times New Roman" w:hAnsi="Times New Roman" w:cs="Times New Roman"/>
            <w:noProof/>
            <w:webHidden/>
          </w:rPr>
          <w:fldChar w:fldCharType="begin"/>
        </w:r>
        <w:r w:rsidR="00A16600" w:rsidRPr="00A16600">
          <w:rPr>
            <w:rFonts w:ascii="Times New Roman" w:hAnsi="Times New Roman" w:cs="Times New Roman"/>
            <w:noProof/>
            <w:webHidden/>
          </w:rPr>
          <w:instrText xml:space="preserve"> PAGEREF _Toc88062897 \h </w:instrText>
        </w:r>
        <w:r w:rsidR="00A16600" w:rsidRPr="00A16600">
          <w:rPr>
            <w:rFonts w:ascii="Times New Roman" w:hAnsi="Times New Roman" w:cs="Times New Roman"/>
            <w:noProof/>
            <w:webHidden/>
          </w:rPr>
        </w:r>
        <w:r w:rsidR="00A16600" w:rsidRPr="00A16600">
          <w:rPr>
            <w:rFonts w:ascii="Times New Roman" w:hAnsi="Times New Roman" w:cs="Times New Roman"/>
            <w:noProof/>
            <w:webHidden/>
          </w:rPr>
          <w:fldChar w:fldCharType="separate"/>
        </w:r>
        <w:r w:rsidR="00A16600" w:rsidRPr="00A16600">
          <w:rPr>
            <w:rFonts w:ascii="Times New Roman" w:hAnsi="Times New Roman" w:cs="Times New Roman"/>
            <w:noProof/>
            <w:webHidden/>
          </w:rPr>
          <w:t>8</w:t>
        </w:r>
        <w:r w:rsidR="00A16600" w:rsidRPr="00A16600">
          <w:rPr>
            <w:rFonts w:ascii="Times New Roman" w:hAnsi="Times New Roman" w:cs="Times New Roman"/>
            <w:noProof/>
            <w:webHidden/>
          </w:rPr>
          <w:fldChar w:fldCharType="end"/>
        </w:r>
      </w:hyperlink>
    </w:p>
    <w:p w14:paraId="1864C5BB" w14:textId="77777777" w:rsidR="00A16600" w:rsidRPr="00A16600" w:rsidRDefault="00B5267D">
      <w:pPr>
        <w:pStyle w:val="TOC2"/>
        <w:tabs>
          <w:tab w:val="right" w:leader="dot" w:pos="9345"/>
        </w:tabs>
        <w:rPr>
          <w:rFonts w:ascii="Times New Roman" w:hAnsi="Times New Roman" w:cs="Times New Roman"/>
          <w:noProof/>
        </w:rPr>
      </w:pPr>
      <w:hyperlink w:anchor="_Toc88062898" w:history="1">
        <w:r w:rsidR="00A16600" w:rsidRPr="00A16600">
          <w:rPr>
            <w:rStyle w:val="Hyperlink"/>
            <w:rFonts w:ascii="Times New Roman" w:eastAsia="Times New Roman" w:hAnsi="Times New Roman" w:cs="Times New Roman"/>
            <w:noProof/>
          </w:rPr>
          <w:t>ARTICLE 8 OF THE COVENANT</w:t>
        </w:r>
        <w:r w:rsidR="00A16600" w:rsidRPr="00A16600">
          <w:rPr>
            <w:rFonts w:ascii="Times New Roman" w:hAnsi="Times New Roman" w:cs="Times New Roman"/>
            <w:noProof/>
            <w:webHidden/>
          </w:rPr>
          <w:tab/>
        </w:r>
        <w:r w:rsidR="00A16600" w:rsidRPr="00A16600">
          <w:rPr>
            <w:rFonts w:ascii="Times New Roman" w:hAnsi="Times New Roman" w:cs="Times New Roman"/>
            <w:noProof/>
            <w:webHidden/>
          </w:rPr>
          <w:fldChar w:fldCharType="begin"/>
        </w:r>
        <w:r w:rsidR="00A16600" w:rsidRPr="00A16600">
          <w:rPr>
            <w:rFonts w:ascii="Times New Roman" w:hAnsi="Times New Roman" w:cs="Times New Roman"/>
            <w:noProof/>
            <w:webHidden/>
          </w:rPr>
          <w:instrText xml:space="preserve"> PAGEREF _Toc88062898 \h </w:instrText>
        </w:r>
        <w:r w:rsidR="00A16600" w:rsidRPr="00A16600">
          <w:rPr>
            <w:rFonts w:ascii="Times New Roman" w:hAnsi="Times New Roman" w:cs="Times New Roman"/>
            <w:noProof/>
            <w:webHidden/>
          </w:rPr>
        </w:r>
        <w:r w:rsidR="00A16600" w:rsidRPr="00A16600">
          <w:rPr>
            <w:rFonts w:ascii="Times New Roman" w:hAnsi="Times New Roman" w:cs="Times New Roman"/>
            <w:noProof/>
            <w:webHidden/>
          </w:rPr>
          <w:fldChar w:fldCharType="separate"/>
        </w:r>
        <w:r w:rsidR="00A16600" w:rsidRPr="00A16600">
          <w:rPr>
            <w:rFonts w:ascii="Times New Roman" w:hAnsi="Times New Roman" w:cs="Times New Roman"/>
            <w:noProof/>
            <w:webHidden/>
          </w:rPr>
          <w:t>9</w:t>
        </w:r>
        <w:r w:rsidR="00A16600" w:rsidRPr="00A16600">
          <w:rPr>
            <w:rFonts w:ascii="Times New Roman" w:hAnsi="Times New Roman" w:cs="Times New Roman"/>
            <w:noProof/>
            <w:webHidden/>
          </w:rPr>
          <w:fldChar w:fldCharType="end"/>
        </w:r>
      </w:hyperlink>
    </w:p>
    <w:p w14:paraId="6D025280" w14:textId="77777777" w:rsidR="00A16600" w:rsidRPr="00A16600" w:rsidRDefault="00B5267D">
      <w:pPr>
        <w:pStyle w:val="TOC2"/>
        <w:tabs>
          <w:tab w:val="right" w:leader="dot" w:pos="9345"/>
        </w:tabs>
        <w:rPr>
          <w:rFonts w:ascii="Times New Roman" w:hAnsi="Times New Roman" w:cs="Times New Roman"/>
          <w:noProof/>
        </w:rPr>
      </w:pPr>
      <w:hyperlink w:anchor="_Toc88062899" w:history="1">
        <w:r w:rsidR="00A16600" w:rsidRPr="00A16600">
          <w:rPr>
            <w:rStyle w:val="Hyperlink"/>
            <w:rFonts w:ascii="Times New Roman" w:eastAsia="Times New Roman" w:hAnsi="Times New Roman" w:cs="Times New Roman"/>
            <w:noProof/>
          </w:rPr>
          <w:t>ARTICLE 10 OF THE COVENANT</w:t>
        </w:r>
        <w:r w:rsidR="00A16600" w:rsidRPr="00A16600">
          <w:rPr>
            <w:rFonts w:ascii="Times New Roman" w:hAnsi="Times New Roman" w:cs="Times New Roman"/>
            <w:noProof/>
            <w:webHidden/>
          </w:rPr>
          <w:tab/>
        </w:r>
        <w:r w:rsidR="00A16600" w:rsidRPr="00A16600">
          <w:rPr>
            <w:rFonts w:ascii="Times New Roman" w:hAnsi="Times New Roman" w:cs="Times New Roman"/>
            <w:noProof/>
            <w:webHidden/>
          </w:rPr>
          <w:fldChar w:fldCharType="begin"/>
        </w:r>
        <w:r w:rsidR="00A16600" w:rsidRPr="00A16600">
          <w:rPr>
            <w:rFonts w:ascii="Times New Roman" w:hAnsi="Times New Roman" w:cs="Times New Roman"/>
            <w:noProof/>
            <w:webHidden/>
          </w:rPr>
          <w:instrText xml:space="preserve"> PAGEREF _Toc88062899 \h </w:instrText>
        </w:r>
        <w:r w:rsidR="00A16600" w:rsidRPr="00A16600">
          <w:rPr>
            <w:rFonts w:ascii="Times New Roman" w:hAnsi="Times New Roman" w:cs="Times New Roman"/>
            <w:noProof/>
            <w:webHidden/>
          </w:rPr>
        </w:r>
        <w:r w:rsidR="00A16600" w:rsidRPr="00A16600">
          <w:rPr>
            <w:rFonts w:ascii="Times New Roman" w:hAnsi="Times New Roman" w:cs="Times New Roman"/>
            <w:noProof/>
            <w:webHidden/>
          </w:rPr>
          <w:fldChar w:fldCharType="separate"/>
        </w:r>
        <w:r w:rsidR="00A16600" w:rsidRPr="00A16600">
          <w:rPr>
            <w:rFonts w:ascii="Times New Roman" w:hAnsi="Times New Roman" w:cs="Times New Roman"/>
            <w:noProof/>
            <w:webHidden/>
          </w:rPr>
          <w:t>10</w:t>
        </w:r>
        <w:r w:rsidR="00A16600" w:rsidRPr="00A16600">
          <w:rPr>
            <w:rFonts w:ascii="Times New Roman" w:hAnsi="Times New Roman" w:cs="Times New Roman"/>
            <w:noProof/>
            <w:webHidden/>
          </w:rPr>
          <w:fldChar w:fldCharType="end"/>
        </w:r>
      </w:hyperlink>
    </w:p>
    <w:p w14:paraId="0D23E1DA" w14:textId="77777777" w:rsidR="00A16600" w:rsidRPr="00A16600" w:rsidRDefault="00B5267D">
      <w:pPr>
        <w:pStyle w:val="TOC2"/>
        <w:tabs>
          <w:tab w:val="right" w:leader="dot" w:pos="9345"/>
        </w:tabs>
        <w:rPr>
          <w:rFonts w:ascii="Times New Roman" w:hAnsi="Times New Roman" w:cs="Times New Roman"/>
          <w:noProof/>
        </w:rPr>
      </w:pPr>
      <w:hyperlink w:anchor="_Toc88062900" w:history="1">
        <w:r w:rsidR="00A16600" w:rsidRPr="00A16600">
          <w:rPr>
            <w:rStyle w:val="Hyperlink"/>
            <w:rFonts w:ascii="Times New Roman" w:eastAsia="Times New Roman" w:hAnsi="Times New Roman" w:cs="Times New Roman"/>
            <w:noProof/>
          </w:rPr>
          <w:t>ARTICLE 13 OF THE COVENANT</w:t>
        </w:r>
        <w:r w:rsidR="00A16600" w:rsidRPr="00A16600">
          <w:rPr>
            <w:rFonts w:ascii="Times New Roman" w:hAnsi="Times New Roman" w:cs="Times New Roman"/>
            <w:noProof/>
            <w:webHidden/>
          </w:rPr>
          <w:tab/>
        </w:r>
        <w:r w:rsidR="00A16600" w:rsidRPr="00A16600">
          <w:rPr>
            <w:rFonts w:ascii="Times New Roman" w:hAnsi="Times New Roman" w:cs="Times New Roman"/>
            <w:noProof/>
            <w:webHidden/>
          </w:rPr>
          <w:fldChar w:fldCharType="begin"/>
        </w:r>
        <w:r w:rsidR="00A16600" w:rsidRPr="00A16600">
          <w:rPr>
            <w:rFonts w:ascii="Times New Roman" w:hAnsi="Times New Roman" w:cs="Times New Roman"/>
            <w:noProof/>
            <w:webHidden/>
          </w:rPr>
          <w:instrText xml:space="preserve"> PAGEREF _Toc88062900 \h </w:instrText>
        </w:r>
        <w:r w:rsidR="00A16600" w:rsidRPr="00A16600">
          <w:rPr>
            <w:rFonts w:ascii="Times New Roman" w:hAnsi="Times New Roman" w:cs="Times New Roman"/>
            <w:noProof/>
            <w:webHidden/>
          </w:rPr>
        </w:r>
        <w:r w:rsidR="00A16600" w:rsidRPr="00A16600">
          <w:rPr>
            <w:rFonts w:ascii="Times New Roman" w:hAnsi="Times New Roman" w:cs="Times New Roman"/>
            <w:noProof/>
            <w:webHidden/>
          </w:rPr>
          <w:fldChar w:fldCharType="separate"/>
        </w:r>
        <w:r w:rsidR="00A16600" w:rsidRPr="00A16600">
          <w:rPr>
            <w:rFonts w:ascii="Times New Roman" w:hAnsi="Times New Roman" w:cs="Times New Roman"/>
            <w:noProof/>
            <w:webHidden/>
          </w:rPr>
          <w:t>10</w:t>
        </w:r>
        <w:r w:rsidR="00A16600" w:rsidRPr="00A16600">
          <w:rPr>
            <w:rFonts w:ascii="Times New Roman" w:hAnsi="Times New Roman" w:cs="Times New Roman"/>
            <w:noProof/>
            <w:webHidden/>
          </w:rPr>
          <w:fldChar w:fldCharType="end"/>
        </w:r>
      </w:hyperlink>
    </w:p>
    <w:p w14:paraId="349C2AA8" w14:textId="77777777" w:rsidR="00A16600" w:rsidRPr="00A16600" w:rsidRDefault="00B5267D">
      <w:pPr>
        <w:pStyle w:val="TOC2"/>
        <w:tabs>
          <w:tab w:val="right" w:leader="dot" w:pos="9345"/>
        </w:tabs>
        <w:rPr>
          <w:rFonts w:ascii="Times New Roman" w:hAnsi="Times New Roman" w:cs="Times New Roman"/>
          <w:noProof/>
        </w:rPr>
      </w:pPr>
      <w:hyperlink w:anchor="_Toc88062901" w:history="1">
        <w:r w:rsidR="00A16600" w:rsidRPr="00A16600">
          <w:rPr>
            <w:rStyle w:val="Hyperlink"/>
            <w:rFonts w:ascii="Times New Roman" w:eastAsia="Times New Roman" w:hAnsi="Times New Roman" w:cs="Times New Roman"/>
            <w:noProof/>
          </w:rPr>
          <w:t>ARTICLE 16 OF THE COVENANT</w:t>
        </w:r>
        <w:r w:rsidR="00A16600" w:rsidRPr="00A16600">
          <w:rPr>
            <w:rFonts w:ascii="Times New Roman" w:hAnsi="Times New Roman" w:cs="Times New Roman"/>
            <w:noProof/>
            <w:webHidden/>
          </w:rPr>
          <w:tab/>
        </w:r>
        <w:r w:rsidR="00A16600" w:rsidRPr="00A16600">
          <w:rPr>
            <w:rFonts w:ascii="Times New Roman" w:hAnsi="Times New Roman" w:cs="Times New Roman"/>
            <w:noProof/>
            <w:webHidden/>
          </w:rPr>
          <w:fldChar w:fldCharType="begin"/>
        </w:r>
        <w:r w:rsidR="00A16600" w:rsidRPr="00A16600">
          <w:rPr>
            <w:rFonts w:ascii="Times New Roman" w:hAnsi="Times New Roman" w:cs="Times New Roman"/>
            <w:noProof/>
            <w:webHidden/>
          </w:rPr>
          <w:instrText xml:space="preserve"> PAGEREF _Toc88062901 \h </w:instrText>
        </w:r>
        <w:r w:rsidR="00A16600" w:rsidRPr="00A16600">
          <w:rPr>
            <w:rFonts w:ascii="Times New Roman" w:hAnsi="Times New Roman" w:cs="Times New Roman"/>
            <w:noProof/>
            <w:webHidden/>
          </w:rPr>
        </w:r>
        <w:r w:rsidR="00A16600" w:rsidRPr="00A16600">
          <w:rPr>
            <w:rFonts w:ascii="Times New Roman" w:hAnsi="Times New Roman" w:cs="Times New Roman"/>
            <w:noProof/>
            <w:webHidden/>
          </w:rPr>
          <w:fldChar w:fldCharType="separate"/>
        </w:r>
        <w:r w:rsidR="00A16600" w:rsidRPr="00A16600">
          <w:rPr>
            <w:rFonts w:ascii="Times New Roman" w:hAnsi="Times New Roman" w:cs="Times New Roman"/>
            <w:noProof/>
            <w:webHidden/>
          </w:rPr>
          <w:t>11</w:t>
        </w:r>
        <w:r w:rsidR="00A16600" w:rsidRPr="00A16600">
          <w:rPr>
            <w:rFonts w:ascii="Times New Roman" w:hAnsi="Times New Roman" w:cs="Times New Roman"/>
            <w:noProof/>
            <w:webHidden/>
          </w:rPr>
          <w:fldChar w:fldCharType="end"/>
        </w:r>
      </w:hyperlink>
    </w:p>
    <w:p w14:paraId="661D4D4A" w14:textId="77777777" w:rsidR="00A16600" w:rsidRPr="00A16600" w:rsidRDefault="00B5267D">
      <w:pPr>
        <w:pStyle w:val="TOC2"/>
        <w:tabs>
          <w:tab w:val="right" w:leader="dot" w:pos="9345"/>
        </w:tabs>
        <w:rPr>
          <w:rFonts w:ascii="Times New Roman" w:hAnsi="Times New Roman" w:cs="Times New Roman"/>
          <w:noProof/>
        </w:rPr>
      </w:pPr>
      <w:hyperlink w:anchor="_Toc88062902" w:history="1">
        <w:r w:rsidR="00A16600" w:rsidRPr="00A16600">
          <w:rPr>
            <w:rStyle w:val="Hyperlink"/>
            <w:rFonts w:ascii="Times New Roman" w:eastAsia="Times New Roman" w:hAnsi="Times New Roman" w:cs="Times New Roman"/>
            <w:noProof/>
          </w:rPr>
          <w:t>ARTICLE 18 OF THE COVENANT</w:t>
        </w:r>
        <w:r w:rsidR="00A16600" w:rsidRPr="00A16600">
          <w:rPr>
            <w:rFonts w:ascii="Times New Roman" w:hAnsi="Times New Roman" w:cs="Times New Roman"/>
            <w:noProof/>
            <w:webHidden/>
          </w:rPr>
          <w:tab/>
        </w:r>
        <w:r w:rsidR="00A16600" w:rsidRPr="00A16600">
          <w:rPr>
            <w:rFonts w:ascii="Times New Roman" w:hAnsi="Times New Roman" w:cs="Times New Roman"/>
            <w:noProof/>
            <w:webHidden/>
          </w:rPr>
          <w:fldChar w:fldCharType="begin"/>
        </w:r>
        <w:r w:rsidR="00A16600" w:rsidRPr="00A16600">
          <w:rPr>
            <w:rFonts w:ascii="Times New Roman" w:hAnsi="Times New Roman" w:cs="Times New Roman"/>
            <w:noProof/>
            <w:webHidden/>
          </w:rPr>
          <w:instrText xml:space="preserve"> PAGEREF _Toc88062902 \h </w:instrText>
        </w:r>
        <w:r w:rsidR="00A16600" w:rsidRPr="00A16600">
          <w:rPr>
            <w:rFonts w:ascii="Times New Roman" w:hAnsi="Times New Roman" w:cs="Times New Roman"/>
            <w:noProof/>
            <w:webHidden/>
          </w:rPr>
        </w:r>
        <w:r w:rsidR="00A16600" w:rsidRPr="00A16600">
          <w:rPr>
            <w:rFonts w:ascii="Times New Roman" w:hAnsi="Times New Roman" w:cs="Times New Roman"/>
            <w:noProof/>
            <w:webHidden/>
          </w:rPr>
          <w:fldChar w:fldCharType="separate"/>
        </w:r>
        <w:r w:rsidR="00A16600" w:rsidRPr="00A16600">
          <w:rPr>
            <w:rFonts w:ascii="Times New Roman" w:hAnsi="Times New Roman" w:cs="Times New Roman"/>
            <w:noProof/>
            <w:webHidden/>
          </w:rPr>
          <w:t>11</w:t>
        </w:r>
        <w:r w:rsidR="00A16600" w:rsidRPr="00A16600">
          <w:rPr>
            <w:rFonts w:ascii="Times New Roman" w:hAnsi="Times New Roman" w:cs="Times New Roman"/>
            <w:noProof/>
            <w:webHidden/>
          </w:rPr>
          <w:fldChar w:fldCharType="end"/>
        </w:r>
      </w:hyperlink>
    </w:p>
    <w:p w14:paraId="0D2AFD0F" w14:textId="77777777" w:rsidR="00A16600" w:rsidRPr="00A16600" w:rsidRDefault="00B5267D">
      <w:pPr>
        <w:pStyle w:val="TOC2"/>
        <w:tabs>
          <w:tab w:val="right" w:leader="dot" w:pos="9345"/>
        </w:tabs>
        <w:rPr>
          <w:rFonts w:ascii="Times New Roman" w:hAnsi="Times New Roman" w:cs="Times New Roman"/>
          <w:noProof/>
        </w:rPr>
      </w:pPr>
      <w:hyperlink w:anchor="_Toc88062903" w:history="1">
        <w:r w:rsidR="00A16600" w:rsidRPr="00A16600">
          <w:rPr>
            <w:rStyle w:val="Hyperlink"/>
            <w:rFonts w:ascii="Times New Roman" w:eastAsia="Times New Roman" w:hAnsi="Times New Roman" w:cs="Times New Roman"/>
            <w:noProof/>
          </w:rPr>
          <w:t>ARTICLE 19 OF THE COVENANT</w:t>
        </w:r>
        <w:r w:rsidR="00A16600" w:rsidRPr="00A16600">
          <w:rPr>
            <w:rFonts w:ascii="Times New Roman" w:hAnsi="Times New Roman" w:cs="Times New Roman"/>
            <w:noProof/>
            <w:webHidden/>
          </w:rPr>
          <w:tab/>
        </w:r>
        <w:r w:rsidR="00A16600" w:rsidRPr="00A16600">
          <w:rPr>
            <w:rFonts w:ascii="Times New Roman" w:hAnsi="Times New Roman" w:cs="Times New Roman"/>
            <w:noProof/>
            <w:webHidden/>
          </w:rPr>
          <w:fldChar w:fldCharType="begin"/>
        </w:r>
        <w:r w:rsidR="00A16600" w:rsidRPr="00A16600">
          <w:rPr>
            <w:rFonts w:ascii="Times New Roman" w:hAnsi="Times New Roman" w:cs="Times New Roman"/>
            <w:noProof/>
            <w:webHidden/>
          </w:rPr>
          <w:instrText xml:space="preserve"> PAGEREF _Toc88062903 \h </w:instrText>
        </w:r>
        <w:r w:rsidR="00A16600" w:rsidRPr="00A16600">
          <w:rPr>
            <w:rFonts w:ascii="Times New Roman" w:hAnsi="Times New Roman" w:cs="Times New Roman"/>
            <w:noProof/>
            <w:webHidden/>
          </w:rPr>
        </w:r>
        <w:r w:rsidR="00A16600" w:rsidRPr="00A16600">
          <w:rPr>
            <w:rFonts w:ascii="Times New Roman" w:hAnsi="Times New Roman" w:cs="Times New Roman"/>
            <w:noProof/>
            <w:webHidden/>
          </w:rPr>
          <w:fldChar w:fldCharType="separate"/>
        </w:r>
        <w:r w:rsidR="00A16600" w:rsidRPr="00A16600">
          <w:rPr>
            <w:rFonts w:ascii="Times New Roman" w:hAnsi="Times New Roman" w:cs="Times New Roman"/>
            <w:noProof/>
            <w:webHidden/>
          </w:rPr>
          <w:t>12</w:t>
        </w:r>
        <w:r w:rsidR="00A16600" w:rsidRPr="00A16600">
          <w:rPr>
            <w:rFonts w:ascii="Times New Roman" w:hAnsi="Times New Roman" w:cs="Times New Roman"/>
            <w:noProof/>
            <w:webHidden/>
          </w:rPr>
          <w:fldChar w:fldCharType="end"/>
        </w:r>
      </w:hyperlink>
    </w:p>
    <w:p w14:paraId="453ACE83" w14:textId="77777777" w:rsidR="00A16600" w:rsidRPr="00A16600" w:rsidRDefault="00B5267D">
      <w:pPr>
        <w:pStyle w:val="TOC2"/>
        <w:tabs>
          <w:tab w:val="right" w:leader="dot" w:pos="9345"/>
        </w:tabs>
        <w:rPr>
          <w:rFonts w:ascii="Times New Roman" w:hAnsi="Times New Roman" w:cs="Times New Roman"/>
          <w:noProof/>
        </w:rPr>
      </w:pPr>
      <w:hyperlink w:anchor="_Toc88062904" w:history="1">
        <w:r w:rsidR="00A16600" w:rsidRPr="00A16600">
          <w:rPr>
            <w:rStyle w:val="Hyperlink"/>
            <w:rFonts w:ascii="Times New Roman" w:eastAsia="Times New Roman" w:hAnsi="Times New Roman" w:cs="Times New Roman"/>
            <w:noProof/>
          </w:rPr>
          <w:t>ARTICLE 22 OF THE COVENANT</w:t>
        </w:r>
        <w:r w:rsidR="00A16600" w:rsidRPr="00A16600">
          <w:rPr>
            <w:rFonts w:ascii="Times New Roman" w:hAnsi="Times New Roman" w:cs="Times New Roman"/>
            <w:noProof/>
            <w:webHidden/>
          </w:rPr>
          <w:tab/>
        </w:r>
        <w:r w:rsidR="00A16600" w:rsidRPr="00A16600">
          <w:rPr>
            <w:rFonts w:ascii="Times New Roman" w:hAnsi="Times New Roman" w:cs="Times New Roman"/>
            <w:noProof/>
            <w:webHidden/>
          </w:rPr>
          <w:fldChar w:fldCharType="begin"/>
        </w:r>
        <w:r w:rsidR="00A16600" w:rsidRPr="00A16600">
          <w:rPr>
            <w:rFonts w:ascii="Times New Roman" w:hAnsi="Times New Roman" w:cs="Times New Roman"/>
            <w:noProof/>
            <w:webHidden/>
          </w:rPr>
          <w:instrText xml:space="preserve"> PAGEREF _Toc88062904 \h </w:instrText>
        </w:r>
        <w:r w:rsidR="00A16600" w:rsidRPr="00A16600">
          <w:rPr>
            <w:rFonts w:ascii="Times New Roman" w:hAnsi="Times New Roman" w:cs="Times New Roman"/>
            <w:noProof/>
            <w:webHidden/>
          </w:rPr>
        </w:r>
        <w:r w:rsidR="00A16600" w:rsidRPr="00A16600">
          <w:rPr>
            <w:rFonts w:ascii="Times New Roman" w:hAnsi="Times New Roman" w:cs="Times New Roman"/>
            <w:noProof/>
            <w:webHidden/>
          </w:rPr>
          <w:fldChar w:fldCharType="separate"/>
        </w:r>
        <w:r w:rsidR="00A16600" w:rsidRPr="00A16600">
          <w:rPr>
            <w:rFonts w:ascii="Times New Roman" w:hAnsi="Times New Roman" w:cs="Times New Roman"/>
            <w:noProof/>
            <w:webHidden/>
          </w:rPr>
          <w:t>13</w:t>
        </w:r>
        <w:r w:rsidR="00A16600" w:rsidRPr="00A16600">
          <w:rPr>
            <w:rFonts w:ascii="Times New Roman" w:hAnsi="Times New Roman" w:cs="Times New Roman"/>
            <w:noProof/>
            <w:webHidden/>
          </w:rPr>
          <w:fldChar w:fldCharType="end"/>
        </w:r>
      </w:hyperlink>
    </w:p>
    <w:p w14:paraId="7C115BEA" w14:textId="77777777" w:rsidR="00A16600" w:rsidRPr="00A16600" w:rsidRDefault="00B5267D">
      <w:pPr>
        <w:pStyle w:val="TOC2"/>
        <w:tabs>
          <w:tab w:val="right" w:leader="dot" w:pos="9345"/>
        </w:tabs>
        <w:rPr>
          <w:rFonts w:ascii="Times New Roman" w:hAnsi="Times New Roman" w:cs="Times New Roman"/>
          <w:noProof/>
        </w:rPr>
      </w:pPr>
      <w:hyperlink w:anchor="_Toc88062905" w:history="1">
        <w:r w:rsidR="00A16600" w:rsidRPr="00A16600">
          <w:rPr>
            <w:rStyle w:val="Hyperlink"/>
            <w:rFonts w:ascii="Times New Roman" w:eastAsia="Times New Roman" w:hAnsi="Times New Roman" w:cs="Times New Roman"/>
            <w:noProof/>
          </w:rPr>
          <w:t>ARTICLE 26 OF THE COVENANT</w:t>
        </w:r>
        <w:r w:rsidR="00A16600" w:rsidRPr="00A16600">
          <w:rPr>
            <w:rFonts w:ascii="Times New Roman" w:hAnsi="Times New Roman" w:cs="Times New Roman"/>
            <w:noProof/>
            <w:webHidden/>
          </w:rPr>
          <w:tab/>
        </w:r>
        <w:r w:rsidR="00A16600" w:rsidRPr="00A16600">
          <w:rPr>
            <w:rFonts w:ascii="Times New Roman" w:hAnsi="Times New Roman" w:cs="Times New Roman"/>
            <w:noProof/>
            <w:webHidden/>
          </w:rPr>
          <w:fldChar w:fldCharType="begin"/>
        </w:r>
        <w:r w:rsidR="00A16600" w:rsidRPr="00A16600">
          <w:rPr>
            <w:rFonts w:ascii="Times New Roman" w:hAnsi="Times New Roman" w:cs="Times New Roman"/>
            <w:noProof/>
            <w:webHidden/>
          </w:rPr>
          <w:instrText xml:space="preserve"> PAGEREF _Toc88062905 \h </w:instrText>
        </w:r>
        <w:r w:rsidR="00A16600" w:rsidRPr="00A16600">
          <w:rPr>
            <w:rFonts w:ascii="Times New Roman" w:hAnsi="Times New Roman" w:cs="Times New Roman"/>
            <w:noProof/>
            <w:webHidden/>
          </w:rPr>
        </w:r>
        <w:r w:rsidR="00A16600" w:rsidRPr="00A16600">
          <w:rPr>
            <w:rFonts w:ascii="Times New Roman" w:hAnsi="Times New Roman" w:cs="Times New Roman"/>
            <w:noProof/>
            <w:webHidden/>
          </w:rPr>
          <w:fldChar w:fldCharType="separate"/>
        </w:r>
        <w:r w:rsidR="00A16600" w:rsidRPr="00A16600">
          <w:rPr>
            <w:rFonts w:ascii="Times New Roman" w:hAnsi="Times New Roman" w:cs="Times New Roman"/>
            <w:noProof/>
            <w:webHidden/>
          </w:rPr>
          <w:t>13</w:t>
        </w:r>
        <w:r w:rsidR="00A16600" w:rsidRPr="00A16600">
          <w:rPr>
            <w:rFonts w:ascii="Times New Roman" w:hAnsi="Times New Roman" w:cs="Times New Roman"/>
            <w:noProof/>
            <w:webHidden/>
          </w:rPr>
          <w:fldChar w:fldCharType="end"/>
        </w:r>
      </w:hyperlink>
    </w:p>
    <w:p w14:paraId="41002887" w14:textId="77777777" w:rsidR="00A16600" w:rsidRPr="00A16600" w:rsidRDefault="00B5267D">
      <w:pPr>
        <w:pStyle w:val="TOC2"/>
        <w:tabs>
          <w:tab w:val="right" w:leader="dot" w:pos="9345"/>
        </w:tabs>
        <w:rPr>
          <w:rFonts w:ascii="Times New Roman" w:hAnsi="Times New Roman" w:cs="Times New Roman"/>
          <w:noProof/>
        </w:rPr>
      </w:pPr>
      <w:hyperlink w:anchor="_Toc88062906" w:history="1">
        <w:r w:rsidR="00A16600" w:rsidRPr="00A16600">
          <w:rPr>
            <w:rStyle w:val="Hyperlink"/>
            <w:rFonts w:ascii="Times New Roman" w:eastAsia="Times New Roman" w:hAnsi="Times New Roman" w:cs="Times New Roman"/>
            <w:noProof/>
          </w:rPr>
          <w:t>ARTICLE 27 OF THE COVENANT</w:t>
        </w:r>
        <w:r w:rsidR="00A16600" w:rsidRPr="00A16600">
          <w:rPr>
            <w:rFonts w:ascii="Times New Roman" w:hAnsi="Times New Roman" w:cs="Times New Roman"/>
            <w:noProof/>
            <w:webHidden/>
          </w:rPr>
          <w:tab/>
        </w:r>
        <w:r w:rsidR="00A16600" w:rsidRPr="00A16600">
          <w:rPr>
            <w:rFonts w:ascii="Times New Roman" w:hAnsi="Times New Roman" w:cs="Times New Roman"/>
            <w:noProof/>
            <w:webHidden/>
          </w:rPr>
          <w:fldChar w:fldCharType="begin"/>
        </w:r>
        <w:r w:rsidR="00A16600" w:rsidRPr="00A16600">
          <w:rPr>
            <w:rFonts w:ascii="Times New Roman" w:hAnsi="Times New Roman" w:cs="Times New Roman"/>
            <w:noProof/>
            <w:webHidden/>
          </w:rPr>
          <w:instrText xml:space="preserve"> PAGEREF _Toc88062906 \h </w:instrText>
        </w:r>
        <w:r w:rsidR="00A16600" w:rsidRPr="00A16600">
          <w:rPr>
            <w:rFonts w:ascii="Times New Roman" w:hAnsi="Times New Roman" w:cs="Times New Roman"/>
            <w:noProof/>
            <w:webHidden/>
          </w:rPr>
        </w:r>
        <w:r w:rsidR="00A16600" w:rsidRPr="00A16600">
          <w:rPr>
            <w:rFonts w:ascii="Times New Roman" w:hAnsi="Times New Roman" w:cs="Times New Roman"/>
            <w:noProof/>
            <w:webHidden/>
          </w:rPr>
          <w:fldChar w:fldCharType="separate"/>
        </w:r>
        <w:r w:rsidR="00A16600" w:rsidRPr="00A16600">
          <w:rPr>
            <w:rFonts w:ascii="Times New Roman" w:hAnsi="Times New Roman" w:cs="Times New Roman"/>
            <w:noProof/>
            <w:webHidden/>
          </w:rPr>
          <w:t>14</w:t>
        </w:r>
        <w:r w:rsidR="00A16600" w:rsidRPr="00A16600">
          <w:rPr>
            <w:rFonts w:ascii="Times New Roman" w:hAnsi="Times New Roman" w:cs="Times New Roman"/>
            <w:noProof/>
            <w:webHidden/>
          </w:rPr>
          <w:fldChar w:fldCharType="end"/>
        </w:r>
      </w:hyperlink>
    </w:p>
    <w:p w14:paraId="3E1F9B16" w14:textId="77777777" w:rsidR="00795199" w:rsidRDefault="00A16600" w:rsidP="00BA4225">
      <w:pPr>
        <w:rPr>
          <w:rFonts w:ascii="Times New Roman" w:eastAsia="Times New Roman" w:hAnsi="Times New Roman" w:cs="Times New Roman"/>
          <w:color w:val="000000"/>
        </w:rPr>
      </w:pPr>
      <w:r w:rsidRPr="00A16600">
        <w:rPr>
          <w:rFonts w:ascii="Times New Roman" w:eastAsia="Times New Roman" w:hAnsi="Times New Roman" w:cs="Times New Roman"/>
          <w:color w:val="000000"/>
        </w:rPr>
        <w:fldChar w:fldCharType="end"/>
      </w:r>
      <w:r w:rsidR="00795199">
        <w:rPr>
          <w:rFonts w:ascii="Times New Roman" w:eastAsia="Times New Roman" w:hAnsi="Times New Roman" w:cs="Times New Roman"/>
          <w:color w:val="000000"/>
        </w:rPr>
        <w:br w:type="page"/>
      </w:r>
    </w:p>
    <w:p w14:paraId="5D8D5EE0" w14:textId="77777777" w:rsidR="00C20B4C" w:rsidRPr="00BA4225" w:rsidRDefault="00EA3095" w:rsidP="00BA4225">
      <w:pPr>
        <w:pStyle w:val="Heading1"/>
        <w:rPr>
          <w:rFonts w:ascii="Times New Roman" w:eastAsia="Times New Roman" w:hAnsi="Times New Roman" w:cs="Times New Roman"/>
          <w:b w:val="0"/>
          <w:color w:val="000000"/>
          <w:sz w:val="22"/>
          <w:szCs w:val="22"/>
        </w:rPr>
      </w:pPr>
      <w:bookmarkStart w:id="1" w:name="_Toc88062893"/>
      <w:r w:rsidRPr="00BA4225">
        <w:rPr>
          <w:rFonts w:ascii="Times New Roman" w:eastAsia="Times New Roman" w:hAnsi="Times New Roman" w:cs="Times New Roman"/>
          <w:color w:val="000000"/>
          <w:sz w:val="22"/>
          <w:szCs w:val="22"/>
        </w:rPr>
        <w:lastRenderedPageBreak/>
        <w:t>SUMMARY</w:t>
      </w:r>
      <w:bookmarkEnd w:id="1"/>
    </w:p>
    <w:p w14:paraId="137DA6F2" w14:textId="77777777" w:rsidR="00C20B4C" w:rsidRDefault="00EA3095"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In 2015, the Committee recommended to Kyrgyzstan a number of measures related to LGBT+ community.</w:t>
      </w:r>
    </w:p>
    <w:p w14:paraId="567A5726" w14:textId="77777777" w:rsidR="00C20B4C" w:rsidRDefault="00EA3095"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The report of Kyrgyzstan contains outdated information and positive measures taken in the legislation of the state.</w:t>
      </w:r>
    </w:p>
    <w:p w14:paraId="2E6E205A" w14:textId="77777777" w:rsidR="00C20B4C" w:rsidRDefault="00EA3095"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This report fills this gap in information regarding the Committee's recommendations and questions.</w:t>
      </w:r>
    </w:p>
    <w:p w14:paraId="51DBE47A" w14:textId="01EB7216" w:rsidR="00C837E3" w:rsidRDefault="00EA3095"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The report contains information on discrimination and stigmatization in economic, social and cultural sphere of life, violence against LGBT+ people by law enforcement agencies, the situation of LGBT+ people in prisons and</w:t>
      </w:r>
      <w:r w:rsidR="006E1E1E">
        <w:rPr>
          <w:rFonts w:ascii="Times New Roman" w:eastAsia="Times New Roman" w:hAnsi="Times New Roman" w:cs="Times New Roman"/>
        </w:rPr>
        <w:t xml:space="preserve"> </w:t>
      </w:r>
      <w:r>
        <w:rPr>
          <w:rFonts w:ascii="Times New Roman" w:eastAsia="Times New Roman" w:hAnsi="Times New Roman" w:cs="Times New Roman"/>
        </w:rPr>
        <w:t>changes in the legislation of Kyrgyzstan in relation to LGBT+ people.</w:t>
      </w:r>
    </w:p>
    <w:p w14:paraId="7BD8F69B" w14:textId="77777777" w:rsidR="00C20B4C" w:rsidRDefault="00EA3095" w:rsidP="00C837E3">
      <w:pPr>
        <w:spacing w:before="240" w:after="240"/>
        <w:jc w:val="both"/>
        <w:rPr>
          <w:rFonts w:ascii="Times New Roman" w:eastAsia="Times New Roman" w:hAnsi="Times New Roman" w:cs="Times New Roman"/>
          <w:b/>
          <w:i/>
          <w:color w:val="000000"/>
        </w:rPr>
      </w:pPr>
      <w:r>
        <w:rPr>
          <w:rFonts w:ascii="Times New Roman" w:eastAsia="Times New Roman" w:hAnsi="Times New Roman" w:cs="Times New Roman"/>
          <w:b/>
          <w:i/>
          <w:color w:val="000000"/>
        </w:rPr>
        <w:t>Information in this report is provided by the following organizations:</w:t>
      </w:r>
    </w:p>
    <w:p w14:paraId="4D7993CA" w14:textId="77777777" w:rsidR="00C20B4C" w:rsidRDefault="00EA3095">
      <w:pPr>
        <w:jc w:val="both"/>
        <w:rPr>
          <w:rFonts w:ascii="Times New Roman" w:eastAsia="Times New Roman" w:hAnsi="Times New Roman" w:cs="Times New Roman"/>
          <w:color w:val="000000"/>
        </w:rPr>
      </w:pPr>
      <w:r>
        <w:rPr>
          <w:rFonts w:ascii="Times New Roman" w:eastAsia="Times New Roman" w:hAnsi="Times New Roman" w:cs="Times New Roman"/>
          <w:i/>
          <w:noProof/>
          <w:color w:val="20242D"/>
          <w:highlight w:val="white"/>
          <w:lang w:val="en-GB" w:eastAsia="en-GB"/>
        </w:rPr>
        <w:drawing>
          <wp:inline distT="0" distB="0" distL="0" distR="0" wp14:anchorId="67C246FD" wp14:editId="232A3C64">
            <wp:extent cx="2524217" cy="463899"/>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524217" cy="463899"/>
                    </a:xfrm>
                    <a:prstGeom prst="rect">
                      <a:avLst/>
                    </a:prstGeom>
                    <a:ln/>
                  </pic:spPr>
                </pic:pic>
              </a:graphicData>
            </a:graphic>
          </wp:inline>
        </w:drawing>
      </w:r>
    </w:p>
    <w:p w14:paraId="4C279369" w14:textId="77777777" w:rsidR="00C20B4C" w:rsidRDefault="00EA3095" w:rsidP="00BF3727">
      <w:pPr>
        <w:spacing w:before="240" w:after="240" w:line="240" w:lineRule="auto"/>
        <w:jc w:val="both"/>
        <w:rPr>
          <w:rFonts w:ascii="Times New Roman" w:eastAsia="Times New Roman" w:hAnsi="Times New Roman" w:cs="Times New Roman"/>
          <w:color w:val="20242D"/>
          <w:highlight w:val="white"/>
        </w:rPr>
      </w:pPr>
      <w:r>
        <w:rPr>
          <w:rFonts w:ascii="Times New Roman" w:eastAsia="Times New Roman" w:hAnsi="Times New Roman" w:cs="Times New Roman"/>
          <w:i/>
          <w:color w:val="20242D"/>
          <w:highlight w:val="white"/>
        </w:rPr>
        <w:t>PU “Kyrgyz Indigo”</w:t>
      </w:r>
      <w:r>
        <w:rPr>
          <w:rFonts w:ascii="Times New Roman" w:eastAsia="Times New Roman" w:hAnsi="Times New Roman" w:cs="Times New Roman"/>
          <w:color w:val="20242D"/>
          <w:highlight w:val="white"/>
        </w:rPr>
        <w:t xml:space="preserve"> is a Kyrgyz LGBT+ organization, and one of the largest in Central Asia. We are 40 LGBT+ activists and allies, implementing rights defense, advocacy activities and providing services for the community. We fight for equality and improvement in the quality of life of LGBT+ people.</w:t>
      </w:r>
    </w:p>
    <w:p w14:paraId="254EF39F" w14:textId="77777777" w:rsidR="00C20B4C" w:rsidRDefault="00EA3095">
      <w:pPr>
        <w:jc w:val="both"/>
        <w:rPr>
          <w:rFonts w:ascii="Times New Roman" w:eastAsia="Times New Roman" w:hAnsi="Times New Roman" w:cs="Times New Roman"/>
          <w:color w:val="20242D"/>
          <w:highlight w:val="white"/>
        </w:rPr>
      </w:pPr>
      <w:r>
        <w:rPr>
          <w:rFonts w:ascii="Times New Roman" w:eastAsia="Times New Roman" w:hAnsi="Times New Roman" w:cs="Times New Roman"/>
          <w:i/>
          <w:noProof/>
          <w:color w:val="000000"/>
          <w:lang w:val="en-GB" w:eastAsia="en-GB"/>
        </w:rPr>
        <w:drawing>
          <wp:inline distT="0" distB="0" distL="0" distR="0" wp14:anchorId="265B920F" wp14:editId="21FF191A">
            <wp:extent cx="2118231" cy="704757"/>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2118231" cy="704757"/>
                    </a:xfrm>
                    <a:prstGeom prst="rect">
                      <a:avLst/>
                    </a:prstGeom>
                    <a:ln/>
                  </pic:spPr>
                </pic:pic>
              </a:graphicData>
            </a:graphic>
          </wp:inline>
        </w:drawing>
      </w:r>
    </w:p>
    <w:p w14:paraId="74E00FBC" w14:textId="40846DBD" w:rsidR="006E1E1E" w:rsidRPr="00BF3727" w:rsidRDefault="006E1E1E" w:rsidP="006E1E1E">
      <w:pPr>
        <w:spacing w:line="240" w:lineRule="auto"/>
        <w:jc w:val="both"/>
        <w:rPr>
          <w:rFonts w:ascii="Times New Roman" w:hAnsi="Times New Roman" w:cs="Times New Roman"/>
          <w:iCs/>
        </w:rPr>
      </w:pPr>
      <w:r w:rsidRPr="006E1E1E">
        <w:rPr>
          <w:rFonts w:ascii="Times New Roman" w:eastAsia="Times New Roman" w:hAnsi="Times New Roman" w:cs="Times New Roman"/>
          <w:i/>
          <w:color w:val="000000"/>
        </w:rPr>
        <w:t xml:space="preserve">ECOM - </w:t>
      </w:r>
      <w:r w:rsidR="00EA3095" w:rsidRPr="006E1E1E">
        <w:rPr>
          <w:rFonts w:ascii="Times New Roman" w:eastAsia="Times New Roman" w:hAnsi="Times New Roman" w:cs="Times New Roman"/>
          <w:i/>
          <w:color w:val="000000"/>
        </w:rPr>
        <w:t>Eurasian Coalition on Health, Rights, Gender and Sexual Diversity</w:t>
      </w:r>
      <w:r w:rsidR="00EA3095" w:rsidRPr="00BF3727">
        <w:rPr>
          <w:rFonts w:ascii="Times New Roman" w:eastAsia="Times New Roman" w:hAnsi="Times New Roman" w:cs="Times New Roman"/>
          <w:i/>
          <w:color w:val="000000"/>
        </w:rPr>
        <w:t>,</w:t>
      </w:r>
      <w:r w:rsidR="00EA3095" w:rsidRPr="006E1E1E">
        <w:rPr>
          <w:rFonts w:ascii="Times New Roman" w:eastAsia="Times New Roman" w:hAnsi="Times New Roman" w:cs="Times New Roman"/>
          <w:iCs/>
          <w:color w:val="000000"/>
        </w:rPr>
        <w:t xml:space="preserve"> an international non-governmental organization based in Tallinn, Estonia. </w:t>
      </w:r>
      <w:r w:rsidRPr="006E1E1E">
        <w:rPr>
          <w:rFonts w:ascii="Times New Roman" w:eastAsia="Times New Roman" w:hAnsi="Times New Roman" w:cs="Times New Roman"/>
          <w:iCs/>
          <w:color w:val="000000"/>
        </w:rPr>
        <w:t xml:space="preserve">ECOM </w:t>
      </w:r>
      <w:r w:rsidRPr="00BF3727">
        <w:rPr>
          <w:rFonts w:ascii="Times New Roman" w:hAnsi="Times New Roman" w:cs="Times New Roman"/>
          <w:iCs/>
        </w:rPr>
        <w:t>is an international non-governmental association established in 2011 and aimed at protecting the rights of men who have sex with men and transgender people to health, in the region of Eastern Europe and Central Asia. Currently, the network consists of 76 members from 19 countries, including Russia.</w:t>
      </w:r>
    </w:p>
    <w:p w14:paraId="60E4D162" w14:textId="58815ECC" w:rsidR="00C20B4C" w:rsidRDefault="00C20B4C" w:rsidP="00C837E3">
      <w:pPr>
        <w:spacing w:before="240" w:after="240" w:line="240" w:lineRule="auto"/>
        <w:ind w:firstLine="708"/>
        <w:jc w:val="both"/>
        <w:rPr>
          <w:rFonts w:ascii="Times New Roman" w:eastAsia="Times New Roman" w:hAnsi="Times New Roman" w:cs="Times New Roman"/>
          <w:color w:val="000000"/>
        </w:rPr>
      </w:pPr>
    </w:p>
    <w:p w14:paraId="45418666" w14:textId="77777777" w:rsidR="00C20B4C" w:rsidRPr="00B90D10" w:rsidRDefault="00EA3095" w:rsidP="00B90D10">
      <w:pPr>
        <w:rPr>
          <w:rFonts w:ascii="Times New Roman" w:eastAsia="Times New Roman" w:hAnsi="Times New Roman" w:cs="Times New Roman"/>
          <w:color w:val="000000"/>
        </w:rPr>
      </w:pPr>
      <w:r>
        <w:br w:type="page"/>
      </w:r>
    </w:p>
    <w:p w14:paraId="7DCDE32C" w14:textId="77777777" w:rsidR="00C20B4C" w:rsidRPr="00BA4225" w:rsidRDefault="00EA3095" w:rsidP="00BA4225">
      <w:pPr>
        <w:pStyle w:val="Heading1"/>
        <w:jc w:val="both"/>
        <w:rPr>
          <w:rFonts w:ascii="Times New Roman" w:eastAsia="Times New Roman" w:hAnsi="Times New Roman" w:cs="Times New Roman"/>
          <w:b w:val="0"/>
          <w:sz w:val="22"/>
          <w:szCs w:val="22"/>
        </w:rPr>
      </w:pPr>
      <w:bookmarkStart w:id="2" w:name="_Toc88062894"/>
      <w:r w:rsidRPr="00BA4225">
        <w:rPr>
          <w:rFonts w:ascii="Times New Roman" w:eastAsia="Times New Roman" w:hAnsi="Times New Roman" w:cs="Times New Roman"/>
          <w:sz w:val="22"/>
          <w:szCs w:val="22"/>
          <w:highlight w:val="white"/>
        </w:rPr>
        <w:lastRenderedPageBreak/>
        <w:t>ANALYSIS OF THE IMPLEMENTATION OF THE FOLLOWING ARTICLES OF THE COVENANT BY KYRGYZSTAN</w:t>
      </w:r>
      <w:r w:rsidR="00BA4225">
        <w:rPr>
          <w:rFonts w:ascii="Times New Roman" w:eastAsia="Times New Roman" w:hAnsi="Times New Roman" w:cs="Times New Roman"/>
          <w:sz w:val="22"/>
          <w:szCs w:val="22"/>
        </w:rPr>
        <w:t xml:space="preserve"> </w:t>
      </w:r>
      <w:r w:rsidR="00BA4225" w:rsidRPr="00BA4225">
        <w:rPr>
          <w:rFonts w:ascii="Times New Roman" w:eastAsia="Times New Roman" w:hAnsi="Times New Roman" w:cs="Times New Roman"/>
          <w:sz w:val="22"/>
          <w:szCs w:val="22"/>
        </w:rPr>
        <w:t xml:space="preserve">AND </w:t>
      </w:r>
      <w:r w:rsidR="00BA4225" w:rsidRPr="00BA4225">
        <w:rPr>
          <w:rFonts w:ascii="Times New Roman" w:hAnsi="Times New Roman" w:cs="Times New Roman"/>
          <w:bCs/>
          <w:color w:val="000000"/>
          <w:sz w:val="22"/>
          <w:szCs w:val="22"/>
        </w:rPr>
        <w:t>RECOMMENDED QUESTIONS FOR A LIST OF ISSUES</w:t>
      </w:r>
      <w:bookmarkEnd w:id="2"/>
    </w:p>
    <w:p w14:paraId="5E91134E" w14:textId="77777777" w:rsidR="00C20B4C" w:rsidRPr="00BA4225" w:rsidRDefault="00EA3095" w:rsidP="00BA4225">
      <w:pPr>
        <w:pStyle w:val="Heading2"/>
        <w:rPr>
          <w:rFonts w:ascii="Times New Roman" w:eastAsia="Times New Roman" w:hAnsi="Times New Roman" w:cs="Times New Roman"/>
          <w:b w:val="0"/>
          <w:sz w:val="22"/>
          <w:szCs w:val="22"/>
        </w:rPr>
      </w:pPr>
      <w:bookmarkStart w:id="3" w:name="_Toc88062895"/>
      <w:r w:rsidRPr="00BA4225">
        <w:rPr>
          <w:rFonts w:ascii="Times New Roman" w:eastAsia="Times New Roman" w:hAnsi="Times New Roman" w:cs="Times New Roman"/>
          <w:sz w:val="22"/>
          <w:szCs w:val="22"/>
        </w:rPr>
        <w:t>ARTICLE 2 OF THE COVENANT</w:t>
      </w:r>
      <w:bookmarkEnd w:id="3"/>
    </w:p>
    <w:p w14:paraId="7E9E8F25" w14:textId="71F32C43" w:rsidR="00C20B4C" w:rsidRDefault="00FB7C60"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1. </w:t>
      </w:r>
      <w:r w:rsidR="00EA3095">
        <w:rPr>
          <w:rFonts w:ascii="Times New Roman" w:eastAsia="Times New Roman" w:hAnsi="Times New Roman" w:cs="Times New Roman"/>
        </w:rPr>
        <w:t xml:space="preserve">Kyrgyzstan is one of </w:t>
      </w:r>
      <w:r w:rsidR="00ED74F5">
        <w:rPr>
          <w:rFonts w:ascii="Times New Roman" w:eastAsia="Times New Roman" w:hAnsi="Times New Roman" w:cs="Times New Roman"/>
        </w:rPr>
        <w:t xml:space="preserve">the </w:t>
      </w:r>
      <w:r w:rsidR="00EA3095">
        <w:rPr>
          <w:rFonts w:ascii="Times New Roman" w:eastAsia="Times New Roman" w:hAnsi="Times New Roman" w:cs="Times New Roman"/>
        </w:rPr>
        <w:t xml:space="preserve">parties to </w:t>
      </w:r>
      <w:r w:rsidR="00ED74F5">
        <w:rPr>
          <w:rFonts w:ascii="Times New Roman" w:eastAsia="Times New Roman" w:hAnsi="Times New Roman" w:cs="Times New Roman"/>
        </w:rPr>
        <w:t xml:space="preserve">the </w:t>
      </w:r>
      <w:r w:rsidR="00EA3095">
        <w:rPr>
          <w:rFonts w:ascii="Times New Roman" w:eastAsia="Times New Roman" w:hAnsi="Times New Roman" w:cs="Times New Roman"/>
        </w:rPr>
        <w:t>International Covenant on Economic, Social and Cult</w:t>
      </w:r>
      <w:r w:rsidR="00C837E3">
        <w:rPr>
          <w:rFonts w:ascii="Times New Roman" w:eastAsia="Times New Roman" w:hAnsi="Times New Roman" w:cs="Times New Roman"/>
        </w:rPr>
        <w:t xml:space="preserve">ural Rights (ICESCR), but even </w:t>
      </w:r>
      <w:r w:rsidR="00EA3095">
        <w:rPr>
          <w:rFonts w:ascii="Times New Roman" w:eastAsia="Times New Roman" w:hAnsi="Times New Roman" w:cs="Times New Roman"/>
        </w:rPr>
        <w:t xml:space="preserve">after the ratification of </w:t>
      </w:r>
      <w:r w:rsidR="00ED74F5">
        <w:rPr>
          <w:rFonts w:ascii="Times New Roman" w:eastAsia="Times New Roman" w:hAnsi="Times New Roman" w:cs="Times New Roman"/>
        </w:rPr>
        <w:t xml:space="preserve">the </w:t>
      </w:r>
      <w:r w:rsidR="00EA3095">
        <w:rPr>
          <w:rFonts w:ascii="Times New Roman" w:eastAsia="Times New Roman" w:hAnsi="Times New Roman" w:cs="Times New Roman"/>
        </w:rPr>
        <w:t xml:space="preserve">Covenant, rights of </w:t>
      </w:r>
      <w:r w:rsidR="00ED74F5">
        <w:rPr>
          <w:rFonts w:ascii="Times New Roman" w:eastAsia="Times New Roman" w:hAnsi="Times New Roman" w:cs="Times New Roman"/>
        </w:rPr>
        <w:t xml:space="preserve">the </w:t>
      </w:r>
      <w:r w:rsidR="00EA3095">
        <w:rPr>
          <w:rFonts w:ascii="Times New Roman" w:eastAsia="Times New Roman" w:hAnsi="Times New Roman" w:cs="Times New Roman"/>
        </w:rPr>
        <w:t xml:space="preserve">LGBT+ community are being violated by the state agencies in different aspects. </w:t>
      </w:r>
    </w:p>
    <w:p w14:paraId="23E6694B" w14:textId="77777777" w:rsidR="00C20B4C" w:rsidRDefault="00EA3095" w:rsidP="00BF3727">
      <w:pPr>
        <w:spacing w:before="120" w:after="120" w:line="240" w:lineRule="auto"/>
        <w:jc w:val="both"/>
        <w:rPr>
          <w:rFonts w:ascii="Times New Roman" w:eastAsia="Times New Roman" w:hAnsi="Times New Roman" w:cs="Times New Roman"/>
        </w:rPr>
      </w:pPr>
      <w:r w:rsidRPr="00B5267D">
        <w:rPr>
          <w:rFonts w:ascii="Times New Roman" w:eastAsia="Times New Roman" w:hAnsi="Times New Roman" w:cs="Times New Roman"/>
          <w:lang w:val="es-ES"/>
          <w:rPrChange w:id="4" w:author="REYNAUD Céline" w:date="2022-01-10T18:13:00Z">
            <w:rPr>
              <w:rFonts w:ascii="Times New Roman" w:eastAsia="Times New Roman" w:hAnsi="Times New Roman" w:cs="Times New Roman"/>
            </w:rPr>
          </w:rPrChange>
        </w:rPr>
        <w:t xml:space="preserve">In E/C.12/KGZ/CO/2-3 para. </w:t>
      </w:r>
      <w:r>
        <w:rPr>
          <w:rFonts w:ascii="Times New Roman" w:eastAsia="Times New Roman" w:hAnsi="Times New Roman" w:cs="Times New Roman"/>
        </w:rPr>
        <w:t>4a, the Committee w</w:t>
      </w:r>
      <w:r w:rsidR="00C837E3">
        <w:rPr>
          <w:rFonts w:ascii="Times New Roman" w:eastAsia="Times New Roman" w:hAnsi="Times New Roman" w:cs="Times New Roman"/>
        </w:rPr>
        <w:t xml:space="preserve">elcomed the new Constitution of </w:t>
      </w:r>
      <w:r>
        <w:rPr>
          <w:rFonts w:ascii="Times New Roman" w:eastAsia="Times New Roman" w:hAnsi="Times New Roman" w:cs="Times New Roman"/>
        </w:rPr>
        <w:t xml:space="preserve">2010, however Kyrgyzstan has twice changed the Constitution after that. </w:t>
      </w:r>
    </w:p>
    <w:p w14:paraId="5962169F" w14:textId="715F5497" w:rsidR="00C20B4C" w:rsidRDefault="00FB7C60"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2. </w:t>
      </w:r>
      <w:r w:rsidR="00EA3095">
        <w:rPr>
          <w:rFonts w:ascii="Times New Roman" w:eastAsia="Times New Roman" w:hAnsi="Times New Roman" w:cs="Times New Roman"/>
        </w:rPr>
        <w:t>In 2016, a referendum passed constitutional amendments that undermine the status of international human rights law, strengthening the powers of the executive. Article 36, amended, stating that marriage can be created between a man and a woman, while the previous version stated that two people who have reached marriageable age</w:t>
      </w:r>
      <w:r w:rsidR="00EA3095">
        <w:rPr>
          <w:rFonts w:ascii="Times New Roman" w:eastAsia="Times New Roman" w:hAnsi="Times New Roman" w:cs="Times New Roman"/>
          <w:vertAlign w:val="superscript"/>
        </w:rPr>
        <w:footnoteReference w:id="1"/>
      </w:r>
      <w:r w:rsidR="00EA3095">
        <w:rPr>
          <w:rFonts w:ascii="Times New Roman" w:eastAsia="Times New Roman" w:hAnsi="Times New Roman" w:cs="Times New Roman"/>
        </w:rPr>
        <w:t xml:space="preserve">. In addition to the fact that the amendment is discriminatory, the media actively promotes the position that the change </w:t>
      </w:r>
      <w:r w:rsidR="00ED74F5">
        <w:rPr>
          <w:rFonts w:ascii="Times New Roman" w:eastAsia="Times New Roman" w:hAnsi="Times New Roman" w:cs="Times New Roman"/>
        </w:rPr>
        <w:t>in</w:t>
      </w:r>
      <w:r w:rsidR="00EA3095">
        <w:rPr>
          <w:rFonts w:ascii="Times New Roman" w:eastAsia="Times New Roman" w:hAnsi="Times New Roman" w:cs="Times New Roman"/>
        </w:rPr>
        <w:t xml:space="preserve"> constitution </w:t>
      </w:r>
      <w:r w:rsidR="00ED74F5">
        <w:rPr>
          <w:rFonts w:ascii="Times New Roman" w:eastAsia="Times New Roman" w:hAnsi="Times New Roman" w:cs="Times New Roman"/>
        </w:rPr>
        <w:t>aims</w:t>
      </w:r>
      <w:r w:rsidR="00EA3095">
        <w:rPr>
          <w:rFonts w:ascii="Times New Roman" w:eastAsia="Times New Roman" w:hAnsi="Times New Roman" w:cs="Times New Roman"/>
        </w:rPr>
        <w:t xml:space="preserve"> at preserving the </w:t>
      </w:r>
      <w:r w:rsidR="00ED74F5">
        <w:rPr>
          <w:rFonts w:ascii="Times New Roman" w:eastAsia="Times New Roman" w:hAnsi="Times New Roman" w:cs="Times New Roman"/>
        </w:rPr>
        <w:t>‘</w:t>
      </w:r>
      <w:r w:rsidR="00EA3095">
        <w:rPr>
          <w:rFonts w:ascii="Times New Roman" w:eastAsia="Times New Roman" w:hAnsi="Times New Roman" w:cs="Times New Roman"/>
        </w:rPr>
        <w:t>traditional</w:t>
      </w:r>
      <w:r w:rsidR="00ED74F5">
        <w:rPr>
          <w:rFonts w:ascii="Times New Roman" w:eastAsia="Times New Roman" w:hAnsi="Times New Roman" w:cs="Times New Roman"/>
        </w:rPr>
        <w:t>’</w:t>
      </w:r>
      <w:r w:rsidR="00EA3095">
        <w:rPr>
          <w:rFonts w:ascii="Times New Roman" w:eastAsia="Times New Roman" w:hAnsi="Times New Roman" w:cs="Times New Roman"/>
        </w:rPr>
        <w:t xml:space="preserve"> family and protecting against same-sex marriages. Information about the amendments was published under the headings: “The current Constitution allows registering same-sex marriages in the KR</w:t>
      </w:r>
      <w:r w:rsidR="00EA3095">
        <w:rPr>
          <w:rFonts w:ascii="Times New Roman" w:eastAsia="Times New Roman" w:hAnsi="Times New Roman" w:cs="Times New Roman"/>
          <w:vertAlign w:val="superscript"/>
        </w:rPr>
        <w:footnoteReference w:id="2"/>
      </w:r>
      <w:r w:rsidR="00EA3095">
        <w:rPr>
          <w:rFonts w:ascii="Times New Roman" w:eastAsia="Times New Roman" w:hAnsi="Times New Roman" w:cs="Times New Roman"/>
        </w:rPr>
        <w:t xml:space="preserve">”, </w:t>
      </w:r>
      <w:r w:rsidR="006E1E1E">
        <w:rPr>
          <w:rFonts w:ascii="Times New Roman" w:eastAsia="Times New Roman" w:hAnsi="Times New Roman" w:cs="Times New Roman"/>
        </w:rPr>
        <w:t>“the</w:t>
      </w:r>
      <w:r w:rsidR="00EA3095">
        <w:rPr>
          <w:rFonts w:ascii="Times New Roman" w:eastAsia="Times New Roman" w:hAnsi="Times New Roman" w:cs="Times New Roman"/>
        </w:rPr>
        <w:t xml:space="preserve"> new version of the Constitution of the KR wants to ban same-sex marriage</w:t>
      </w:r>
      <w:r w:rsidR="00EA3095">
        <w:rPr>
          <w:rFonts w:ascii="Times New Roman" w:eastAsia="Times New Roman" w:hAnsi="Times New Roman" w:cs="Times New Roman"/>
          <w:vertAlign w:val="superscript"/>
        </w:rPr>
        <w:footnoteReference w:id="3"/>
      </w:r>
      <w:r w:rsidR="006E1E1E">
        <w:rPr>
          <w:rFonts w:ascii="Times New Roman" w:eastAsia="Times New Roman" w:hAnsi="Times New Roman" w:cs="Times New Roman"/>
        </w:rPr>
        <w:t>.”</w:t>
      </w:r>
      <w:r w:rsidR="00EA3095">
        <w:rPr>
          <w:rFonts w:ascii="Times New Roman" w:eastAsia="Times New Roman" w:hAnsi="Times New Roman" w:cs="Times New Roman"/>
        </w:rPr>
        <w:t xml:space="preserve"> Many of the proposed amendments, including the weakening of international law, remained invisible</w:t>
      </w:r>
      <w:r w:rsidR="00EA3095">
        <w:rPr>
          <w:rFonts w:ascii="Times New Roman" w:eastAsia="Times New Roman" w:hAnsi="Times New Roman" w:cs="Times New Roman"/>
          <w:vertAlign w:val="superscript"/>
        </w:rPr>
        <w:footnoteReference w:id="4"/>
      </w:r>
      <w:r w:rsidR="00EA3095">
        <w:rPr>
          <w:rFonts w:ascii="Times New Roman" w:eastAsia="Times New Roman" w:hAnsi="Times New Roman" w:cs="Times New Roman"/>
        </w:rPr>
        <w:t>.</w:t>
      </w:r>
    </w:p>
    <w:p w14:paraId="230AAA54" w14:textId="644BDEF5" w:rsidR="00C20B4C" w:rsidRDefault="00FB7C60"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3. </w:t>
      </w:r>
      <w:r w:rsidR="00EA3095">
        <w:rPr>
          <w:rFonts w:ascii="Times New Roman" w:eastAsia="Times New Roman" w:hAnsi="Times New Roman" w:cs="Times New Roman"/>
        </w:rPr>
        <w:t xml:space="preserve">On </w:t>
      </w:r>
      <w:r w:rsidR="00342530">
        <w:rPr>
          <w:rFonts w:ascii="Times New Roman" w:eastAsia="Times New Roman" w:hAnsi="Times New Roman" w:cs="Times New Roman"/>
        </w:rPr>
        <w:t xml:space="preserve">11 </w:t>
      </w:r>
      <w:r w:rsidR="00EA3095">
        <w:rPr>
          <w:rFonts w:ascii="Times New Roman" w:eastAsia="Times New Roman" w:hAnsi="Times New Roman" w:cs="Times New Roman"/>
        </w:rPr>
        <w:t xml:space="preserve">April 2021, a new constitution of Kyrgyzstan was adopted by referendum, which restricts human rights in many aspects. Parts 4, 5 of Article 10 of the Constitution establish that in order to protect the younger generation, activities that contradict ethical and moral values, the public consciousness of the people of Kyrgyzstan </w:t>
      </w:r>
      <w:r w:rsidR="00342530">
        <w:rPr>
          <w:rFonts w:ascii="Times New Roman" w:eastAsia="Times New Roman" w:hAnsi="Times New Roman" w:cs="Times New Roman"/>
        </w:rPr>
        <w:t xml:space="preserve">can </w:t>
      </w:r>
      <w:r w:rsidR="00EA3095">
        <w:rPr>
          <w:rFonts w:ascii="Times New Roman" w:eastAsia="Times New Roman" w:hAnsi="Times New Roman" w:cs="Times New Roman"/>
        </w:rPr>
        <w:t>be restricted by law</w:t>
      </w:r>
      <w:r w:rsidR="00EA3095">
        <w:rPr>
          <w:rFonts w:ascii="Times New Roman" w:eastAsia="Times New Roman" w:hAnsi="Times New Roman" w:cs="Times New Roman"/>
          <w:vertAlign w:val="superscript"/>
        </w:rPr>
        <w:footnoteReference w:id="5"/>
      </w:r>
      <w:r w:rsidR="00EA3095">
        <w:rPr>
          <w:rFonts w:ascii="Times New Roman" w:eastAsia="Times New Roman" w:hAnsi="Times New Roman" w:cs="Times New Roman"/>
        </w:rPr>
        <w:t xml:space="preserve">. These provisions can be used to unreasonably restrict freedom of speech and expression, as well as freedom of the media, discrimination </w:t>
      </w:r>
      <w:r w:rsidR="006E1E1E">
        <w:rPr>
          <w:rFonts w:ascii="Times New Roman" w:eastAsia="Times New Roman" w:hAnsi="Times New Roman" w:cs="Times New Roman"/>
        </w:rPr>
        <w:t xml:space="preserve">on the grounds of </w:t>
      </w:r>
      <w:r w:rsidR="00EA3095">
        <w:rPr>
          <w:rFonts w:ascii="Times New Roman" w:eastAsia="Times New Roman" w:hAnsi="Times New Roman" w:cs="Times New Roman"/>
        </w:rPr>
        <w:t>sexual orientation and gender identity, and hate crimes against LGBT+ communities</w:t>
      </w:r>
      <w:r w:rsidR="00EA3095">
        <w:rPr>
          <w:rFonts w:ascii="Times New Roman" w:eastAsia="Times New Roman" w:hAnsi="Times New Roman" w:cs="Times New Roman"/>
          <w:vertAlign w:val="superscript"/>
        </w:rPr>
        <w:footnoteReference w:id="6"/>
      </w:r>
      <w:r w:rsidR="00EA3095">
        <w:rPr>
          <w:rFonts w:ascii="Times New Roman" w:eastAsia="Times New Roman" w:hAnsi="Times New Roman" w:cs="Times New Roman"/>
        </w:rPr>
        <w:t>.</w:t>
      </w:r>
    </w:p>
    <w:p w14:paraId="6B3526D0" w14:textId="00D4DE69" w:rsidR="00C20B4C" w:rsidRDefault="00FB7C60"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4. </w:t>
      </w:r>
      <w:r w:rsidR="00EA3095">
        <w:rPr>
          <w:rFonts w:ascii="Times New Roman" w:eastAsia="Times New Roman" w:hAnsi="Times New Roman" w:cs="Times New Roman"/>
        </w:rPr>
        <w:t>Kyrgyz Indigo in the period of 2014</w:t>
      </w:r>
      <w:r w:rsidR="00EA3095">
        <w:rPr>
          <w:rFonts w:ascii="Times New Roman" w:eastAsia="Times New Roman" w:hAnsi="Times New Roman" w:cs="Times New Roman"/>
          <w:vertAlign w:val="superscript"/>
        </w:rPr>
        <w:footnoteReference w:id="7"/>
      </w:r>
      <w:r w:rsidR="00EA3095">
        <w:rPr>
          <w:rFonts w:ascii="Times New Roman" w:eastAsia="Times New Roman" w:hAnsi="Times New Roman" w:cs="Times New Roman"/>
        </w:rPr>
        <w:t xml:space="preserve">-2018 documented 118 cases of crimes and human rights violations based on SOGI, including torture and cruel, inhuman treatment by law enforcement bodies against LGBT+ community. These lead to the fact that LGBT+ people who are subjected to torture do not file </w:t>
      </w:r>
      <w:r w:rsidR="00342530">
        <w:rPr>
          <w:rFonts w:ascii="Times New Roman" w:eastAsia="Times New Roman" w:hAnsi="Times New Roman" w:cs="Times New Roman"/>
        </w:rPr>
        <w:t xml:space="preserve">an </w:t>
      </w:r>
      <w:r w:rsidR="00EA3095">
        <w:rPr>
          <w:rFonts w:ascii="Times New Roman" w:eastAsia="Times New Roman" w:hAnsi="Times New Roman" w:cs="Times New Roman"/>
        </w:rPr>
        <w:t>allegation, because they fear a worsening of the situation, and do not believe in justice</w:t>
      </w:r>
      <w:r w:rsidR="00EA3095">
        <w:rPr>
          <w:rFonts w:ascii="Times New Roman" w:eastAsia="Times New Roman" w:hAnsi="Times New Roman" w:cs="Times New Roman"/>
          <w:vertAlign w:val="superscript"/>
        </w:rPr>
        <w:footnoteReference w:id="8"/>
      </w:r>
      <w:r w:rsidR="00EA3095">
        <w:rPr>
          <w:rFonts w:ascii="Times New Roman" w:eastAsia="Times New Roman" w:hAnsi="Times New Roman" w:cs="Times New Roman"/>
        </w:rPr>
        <w:t>.</w:t>
      </w:r>
    </w:p>
    <w:p w14:paraId="711EF2A5" w14:textId="3C78C8F8" w:rsidR="00C20B4C" w:rsidRDefault="00FB7C60"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5. </w:t>
      </w:r>
      <w:r w:rsidR="00EA3095">
        <w:rPr>
          <w:rFonts w:ascii="Times New Roman" w:eastAsia="Times New Roman" w:hAnsi="Times New Roman" w:cs="Times New Roman"/>
        </w:rPr>
        <w:t xml:space="preserve">Often, the fear of disclosing someone’s SOGI status is a way for law enforcement officers to manipulate and blackmail people. The purpose and motive </w:t>
      </w:r>
      <w:r w:rsidR="00342530">
        <w:rPr>
          <w:rFonts w:ascii="Times New Roman" w:eastAsia="Times New Roman" w:hAnsi="Times New Roman" w:cs="Times New Roman"/>
        </w:rPr>
        <w:t xml:space="preserve">of </w:t>
      </w:r>
      <w:r w:rsidR="00EA3095">
        <w:rPr>
          <w:rFonts w:ascii="Times New Roman" w:eastAsia="Times New Roman" w:hAnsi="Times New Roman" w:cs="Times New Roman"/>
        </w:rPr>
        <w:t xml:space="preserve">most cases of torture by operational officers of internal affairs bodies is to </w:t>
      </w:r>
      <w:r w:rsidR="00342530">
        <w:rPr>
          <w:rFonts w:ascii="Times New Roman" w:eastAsia="Times New Roman" w:hAnsi="Times New Roman" w:cs="Times New Roman"/>
        </w:rPr>
        <w:t xml:space="preserve">force </w:t>
      </w:r>
      <w:r w:rsidR="00EA3095">
        <w:rPr>
          <w:rFonts w:ascii="Times New Roman" w:eastAsia="Times New Roman" w:hAnsi="Times New Roman" w:cs="Times New Roman"/>
        </w:rPr>
        <w:t xml:space="preserve">the victim to confess. </w:t>
      </w:r>
    </w:p>
    <w:p w14:paraId="4B4F9229" w14:textId="00C2A019" w:rsidR="00C20B4C" w:rsidRDefault="00FB7C60"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6. </w:t>
      </w:r>
      <w:r w:rsidR="00EA3095">
        <w:rPr>
          <w:rFonts w:ascii="Times New Roman" w:eastAsia="Times New Roman" w:hAnsi="Times New Roman" w:cs="Times New Roman"/>
        </w:rPr>
        <w:t>There is no concept of hate crimes in the legislation of Kyrgyzstan. the Criminal Code of the Kyrgyz Republic mentions the incitement of national (interethnic), racial, religious or interregional hostility</w:t>
      </w:r>
      <w:r w:rsidR="00EA3095">
        <w:rPr>
          <w:rFonts w:ascii="Times New Roman" w:eastAsia="Times New Roman" w:hAnsi="Times New Roman" w:cs="Times New Roman"/>
          <w:vertAlign w:val="superscript"/>
        </w:rPr>
        <w:footnoteReference w:id="9"/>
      </w:r>
      <w:r w:rsidR="00EA3095">
        <w:rPr>
          <w:rFonts w:ascii="Times New Roman" w:eastAsia="Times New Roman" w:hAnsi="Times New Roman" w:cs="Times New Roman"/>
        </w:rPr>
        <w:t xml:space="preserve">, but this is not enough and it is necessary to reform the legislation, introducing the concept of hate crimes, hate speech, with the inclusion of a wide list of protected characteristics. in addition, </w:t>
      </w:r>
      <w:r>
        <w:rPr>
          <w:rFonts w:ascii="Times New Roman" w:eastAsia="Times New Roman" w:hAnsi="Times New Roman" w:cs="Times New Roman"/>
        </w:rPr>
        <w:t>the</w:t>
      </w:r>
      <w:r w:rsidR="00EA3095">
        <w:rPr>
          <w:rFonts w:ascii="Times New Roman" w:eastAsia="Times New Roman" w:hAnsi="Times New Roman" w:cs="Times New Roman"/>
        </w:rPr>
        <w:t xml:space="preserve"> anti-torture action plan expired in 2015</w:t>
      </w:r>
      <w:r w:rsidR="00EA3095">
        <w:rPr>
          <w:rFonts w:ascii="Times New Roman" w:eastAsia="Times New Roman" w:hAnsi="Times New Roman" w:cs="Times New Roman"/>
          <w:vertAlign w:val="superscript"/>
        </w:rPr>
        <w:footnoteReference w:id="10"/>
      </w:r>
      <w:r w:rsidR="00EA3095">
        <w:rPr>
          <w:rFonts w:ascii="Times New Roman" w:eastAsia="Times New Roman" w:hAnsi="Times New Roman" w:cs="Times New Roman"/>
        </w:rPr>
        <w:t xml:space="preserve"> and has not been updated.</w:t>
      </w:r>
    </w:p>
    <w:p w14:paraId="46A7103A" w14:textId="77777777" w:rsidR="00C20B4C" w:rsidRDefault="00EA3095" w:rsidP="00C837E3">
      <w:pPr>
        <w:spacing w:before="240" w:after="240"/>
        <w:jc w:val="both"/>
        <w:rPr>
          <w:rFonts w:ascii="Times New Roman" w:eastAsia="Times New Roman" w:hAnsi="Times New Roman" w:cs="Times New Roman"/>
        </w:rPr>
      </w:pPr>
      <w:r>
        <w:rPr>
          <w:rFonts w:ascii="Times New Roman" w:eastAsia="Times New Roman" w:hAnsi="Times New Roman" w:cs="Times New Roman"/>
          <w:b/>
        </w:rPr>
        <w:t>RECOMMENDED QUESTIONS FOR A LIST OF ISSUES</w:t>
      </w:r>
    </w:p>
    <w:p w14:paraId="1226590A" w14:textId="458495EE" w:rsidR="00C20B4C" w:rsidRDefault="00EA3095" w:rsidP="00C837E3">
      <w:pPr>
        <w:numPr>
          <w:ilvl w:val="0"/>
          <w:numId w:val="4"/>
        </w:num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Considering that the Covenant has direct application in the State party, please explain its application in national law practice in the context of </w:t>
      </w:r>
      <w:r w:rsidR="00342530">
        <w:rPr>
          <w:rFonts w:ascii="Times New Roman" w:eastAsia="Times New Roman" w:hAnsi="Times New Roman" w:cs="Times New Roman"/>
        </w:rPr>
        <w:t>A</w:t>
      </w:r>
      <w:r>
        <w:rPr>
          <w:rFonts w:ascii="Times New Roman" w:eastAsia="Times New Roman" w:hAnsi="Times New Roman" w:cs="Times New Roman"/>
        </w:rPr>
        <w:t>rticle 10 of the new Constitution of Kyrgyzstan.</w:t>
      </w:r>
    </w:p>
    <w:p w14:paraId="6432918C" w14:textId="77777777" w:rsidR="00C20B4C" w:rsidRPr="00BA4225" w:rsidRDefault="00EA3095" w:rsidP="00BA4225">
      <w:pPr>
        <w:pStyle w:val="Heading2"/>
        <w:rPr>
          <w:rFonts w:ascii="Times New Roman" w:eastAsia="Times New Roman" w:hAnsi="Times New Roman" w:cs="Times New Roman"/>
          <w:b w:val="0"/>
          <w:sz w:val="22"/>
          <w:szCs w:val="24"/>
        </w:rPr>
      </w:pPr>
      <w:bookmarkStart w:id="5" w:name="_Toc88062896"/>
      <w:r w:rsidRPr="00BA4225">
        <w:rPr>
          <w:rFonts w:ascii="Times New Roman" w:eastAsia="Times New Roman" w:hAnsi="Times New Roman" w:cs="Times New Roman"/>
          <w:sz w:val="22"/>
          <w:szCs w:val="24"/>
        </w:rPr>
        <w:t>ARTICLE 5 OF THE COVENANT</w:t>
      </w:r>
      <w:bookmarkEnd w:id="5"/>
    </w:p>
    <w:p w14:paraId="03069B8D" w14:textId="5130DAB2" w:rsidR="00C20B4C" w:rsidRDefault="00FB7C60"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7. </w:t>
      </w:r>
      <w:r w:rsidR="00EA3095">
        <w:rPr>
          <w:rFonts w:ascii="Times New Roman" w:eastAsia="Times New Roman" w:hAnsi="Times New Roman" w:cs="Times New Roman"/>
        </w:rPr>
        <w:t>In its concluding observation (E/C.12/KGZ/CO/2-3 para 5), the Committee expressed concern about the</w:t>
      </w:r>
      <w:r w:rsidR="00C837E3">
        <w:rPr>
          <w:rFonts w:ascii="Times New Roman" w:eastAsia="Times New Roman" w:hAnsi="Times New Roman" w:cs="Times New Roman"/>
        </w:rPr>
        <w:t xml:space="preserve"> </w:t>
      </w:r>
      <w:r w:rsidR="00EA3095">
        <w:rPr>
          <w:rFonts w:ascii="Times New Roman" w:eastAsia="Times New Roman" w:hAnsi="Times New Roman" w:cs="Times New Roman"/>
        </w:rPr>
        <w:t>lack of comprehensive anti-discrimination leg</w:t>
      </w:r>
      <w:r w:rsidR="00C837E3">
        <w:rPr>
          <w:rFonts w:ascii="Times New Roman" w:eastAsia="Times New Roman" w:hAnsi="Times New Roman" w:cs="Times New Roman"/>
        </w:rPr>
        <w:t>islation and gave 5C recommendat</w:t>
      </w:r>
      <w:r w:rsidR="00EA3095">
        <w:rPr>
          <w:rFonts w:ascii="Times New Roman" w:eastAsia="Times New Roman" w:hAnsi="Times New Roman" w:cs="Times New Roman"/>
        </w:rPr>
        <w:t>ion: “</w:t>
      </w:r>
      <w:r w:rsidR="00EA3095">
        <w:rPr>
          <w:rFonts w:ascii="Times New Roman" w:eastAsia="Times New Roman" w:hAnsi="Times New Roman" w:cs="Times New Roman"/>
          <w:b/>
        </w:rPr>
        <w:t xml:space="preserve">Ensure that all persons, irrespective of their sexual orientation, can fully enjoy economic, social and cultural rights without discrimination”. </w:t>
      </w:r>
      <w:r>
        <w:rPr>
          <w:rFonts w:ascii="Times New Roman" w:eastAsia="Times New Roman" w:hAnsi="Times New Roman" w:cs="Times New Roman"/>
        </w:rPr>
        <w:t>However,</w:t>
      </w:r>
      <w:r w:rsidR="00EA3095">
        <w:rPr>
          <w:rFonts w:ascii="Times New Roman" w:eastAsia="Times New Roman" w:hAnsi="Times New Roman" w:cs="Times New Roman"/>
        </w:rPr>
        <w:t xml:space="preserve"> there is no antidiscrimination legislation. In E/C.12/KGZ/4, Article 5, para 18, Kyrgyzstan said that </w:t>
      </w:r>
      <w:r w:rsidR="00342530">
        <w:rPr>
          <w:rFonts w:ascii="Times New Roman" w:eastAsia="Times New Roman" w:hAnsi="Times New Roman" w:cs="Times New Roman"/>
        </w:rPr>
        <w:t xml:space="preserve">the </w:t>
      </w:r>
      <w:r w:rsidR="00EA3095">
        <w:rPr>
          <w:rFonts w:ascii="Times New Roman" w:eastAsia="Times New Roman" w:hAnsi="Times New Roman" w:cs="Times New Roman"/>
        </w:rPr>
        <w:t>state adopt</w:t>
      </w:r>
      <w:r w:rsidR="00342530">
        <w:rPr>
          <w:rFonts w:ascii="Times New Roman" w:eastAsia="Times New Roman" w:hAnsi="Times New Roman" w:cs="Times New Roman"/>
        </w:rPr>
        <w:t>s</w:t>
      </w:r>
      <w:r w:rsidR="00EA3095">
        <w:rPr>
          <w:rFonts w:ascii="Times New Roman" w:eastAsia="Times New Roman" w:hAnsi="Times New Roman" w:cs="Times New Roman"/>
        </w:rPr>
        <w:t xml:space="preserve"> </w:t>
      </w:r>
      <w:r w:rsidR="00342530">
        <w:rPr>
          <w:rFonts w:ascii="Times New Roman" w:eastAsia="Times New Roman" w:hAnsi="Times New Roman" w:cs="Times New Roman"/>
        </w:rPr>
        <w:t xml:space="preserve">an </w:t>
      </w:r>
      <w:r w:rsidR="00EA3095">
        <w:rPr>
          <w:rFonts w:ascii="Times New Roman" w:eastAsia="Times New Roman" w:hAnsi="Times New Roman" w:cs="Times New Roman"/>
        </w:rPr>
        <w:t>Interdepartmental Action Plan for 2019-2022 on the implementation of the recommendations of the CERD to react on discrimination based on SOGI. However, despite the fact, that this plan includes activity 4 “To approve working group to analyze the legislation on the need for antidiscrimination bill in 2019</w:t>
      </w:r>
      <w:r w:rsidR="00EA3095">
        <w:rPr>
          <w:rFonts w:ascii="Times New Roman" w:eastAsia="Times New Roman" w:hAnsi="Times New Roman" w:cs="Times New Roman"/>
          <w:vertAlign w:val="superscript"/>
        </w:rPr>
        <w:footnoteReference w:id="11"/>
      </w:r>
      <w:r w:rsidR="00EA3095">
        <w:rPr>
          <w:rFonts w:ascii="Times New Roman" w:eastAsia="Times New Roman" w:hAnsi="Times New Roman" w:cs="Times New Roman"/>
        </w:rPr>
        <w:t>”, this activity was not implemented. In response to an official request, the Government replied that it was not going to carry out this activity due to the revision of legislation.</w:t>
      </w:r>
    </w:p>
    <w:p w14:paraId="2F8A3515" w14:textId="5A42B5BB" w:rsidR="00C20B4C" w:rsidRDefault="00FB7C60"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8. </w:t>
      </w:r>
      <w:r w:rsidR="00EA3095">
        <w:rPr>
          <w:rFonts w:ascii="Times New Roman" w:eastAsia="Times New Roman" w:hAnsi="Times New Roman" w:cs="Times New Roman"/>
        </w:rPr>
        <w:t>Despite of the Committee concerns about № 6-11804/14 draft law, that, "defines the inadmissibility of popularizing homosexual relations in society and promoting a "homosexual lifestyle", in January 2016, the bill returned to Parliament</w:t>
      </w:r>
      <w:r w:rsidR="00EA3095">
        <w:rPr>
          <w:rFonts w:ascii="Times New Roman" w:eastAsia="Times New Roman" w:hAnsi="Times New Roman" w:cs="Times New Roman"/>
          <w:vertAlign w:val="superscript"/>
        </w:rPr>
        <w:footnoteReference w:id="12"/>
      </w:r>
      <w:r w:rsidR="00EA3095">
        <w:rPr>
          <w:rFonts w:ascii="Times New Roman" w:eastAsia="Times New Roman" w:hAnsi="Times New Roman" w:cs="Times New Roman"/>
        </w:rPr>
        <w:t xml:space="preserve">. This bill may come back for consideration again and threatens the lives of LGBT+ people. </w:t>
      </w:r>
    </w:p>
    <w:p w14:paraId="64233DB2" w14:textId="0F451722" w:rsidR="00C20B4C" w:rsidRDefault="00FB7C60"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9. </w:t>
      </w:r>
      <w:r w:rsidR="00EA3095">
        <w:rPr>
          <w:rFonts w:ascii="Times New Roman" w:eastAsia="Times New Roman" w:hAnsi="Times New Roman" w:cs="Times New Roman"/>
        </w:rPr>
        <w:t xml:space="preserve">To this day, the LGBT+ community is used for political purposes (E/C.12/KGZ/4, para. 12), this example is proof of that. On </w:t>
      </w:r>
      <w:r w:rsidR="00342530">
        <w:rPr>
          <w:rFonts w:ascii="Times New Roman" w:eastAsia="Times New Roman" w:hAnsi="Times New Roman" w:cs="Times New Roman"/>
        </w:rPr>
        <w:t xml:space="preserve">15 </w:t>
      </w:r>
      <w:r w:rsidR="00EA3095">
        <w:rPr>
          <w:rFonts w:ascii="Times New Roman" w:eastAsia="Times New Roman" w:hAnsi="Times New Roman" w:cs="Times New Roman"/>
        </w:rPr>
        <w:t>April 2021, a rally “I don’t want to be killed” was held on the occasion of the murder of A.K. near the building of the Ministry of Internal Affairs. At the same time, a rally was held against LGBT+ and NGOs near Ala-Too Square (E/C.12/KGZ/4, para. 14-15)</w:t>
      </w:r>
      <w:r w:rsidR="00EA3095">
        <w:rPr>
          <w:rFonts w:ascii="Times New Roman" w:eastAsia="Times New Roman" w:hAnsi="Times New Roman" w:cs="Times New Roman"/>
          <w:vertAlign w:val="superscript"/>
        </w:rPr>
        <w:footnoteReference w:id="13"/>
      </w:r>
      <w:r w:rsidR="00EA3095">
        <w:rPr>
          <w:rFonts w:ascii="Times New Roman" w:eastAsia="Times New Roman" w:hAnsi="Times New Roman" w:cs="Times New Roman"/>
        </w:rPr>
        <w:t xml:space="preserve">. </w:t>
      </w:r>
      <w:r w:rsidR="00342530">
        <w:rPr>
          <w:rFonts w:ascii="Times New Roman" w:eastAsia="Times New Roman" w:hAnsi="Times New Roman" w:cs="Times New Roman"/>
        </w:rPr>
        <w:t>A</w:t>
      </w:r>
      <w:r w:rsidR="00EA3095">
        <w:rPr>
          <w:rFonts w:ascii="Times New Roman" w:eastAsia="Times New Roman" w:hAnsi="Times New Roman" w:cs="Times New Roman"/>
        </w:rPr>
        <w:t xml:space="preserve">nti-LGBT+ protesters moved to the Ministry of Internal Affairs, they prevented the rally “I don’t want to be killed”, openly threatened with reprisals in the presence of police officers. Representatives of this group stated that the participants of the action “I don’t want to be killed” are “NGOs and gays who take advantage of the girl’s </w:t>
      </w:r>
      <w:r w:rsidR="00EA3095">
        <w:rPr>
          <w:rFonts w:ascii="Times New Roman" w:eastAsia="Times New Roman" w:hAnsi="Times New Roman" w:cs="Times New Roman"/>
        </w:rPr>
        <w:lastRenderedPageBreak/>
        <w:t>death and promote their interests</w:t>
      </w:r>
      <w:r w:rsidR="00EA3095">
        <w:rPr>
          <w:rFonts w:ascii="Times New Roman" w:eastAsia="Times New Roman" w:hAnsi="Times New Roman" w:cs="Times New Roman"/>
          <w:highlight w:val="white"/>
          <w:vertAlign w:val="superscript"/>
        </w:rPr>
        <w:footnoteReference w:id="14"/>
      </w:r>
      <w:r w:rsidR="00EA3095">
        <w:rPr>
          <w:rFonts w:ascii="Times New Roman" w:eastAsia="Times New Roman" w:hAnsi="Times New Roman" w:cs="Times New Roman"/>
          <w:highlight w:val="white"/>
        </w:rPr>
        <w:t xml:space="preserve">».  </w:t>
      </w:r>
      <w:r w:rsidR="00EA3095">
        <w:rPr>
          <w:rFonts w:ascii="Times New Roman" w:eastAsia="Times New Roman" w:hAnsi="Times New Roman" w:cs="Times New Roman"/>
        </w:rPr>
        <w:t xml:space="preserve"> B.T. activist published a revealing video that provocateurs were controlled by police officers in civilian clothes</w:t>
      </w:r>
      <w:r w:rsidR="00EA3095">
        <w:rPr>
          <w:rFonts w:ascii="Times New Roman" w:eastAsia="Times New Roman" w:hAnsi="Times New Roman" w:cs="Times New Roman"/>
          <w:vertAlign w:val="superscript"/>
        </w:rPr>
        <w:footnoteReference w:id="15"/>
      </w:r>
      <w:r w:rsidR="00EA3095">
        <w:rPr>
          <w:rFonts w:ascii="Times New Roman" w:eastAsia="Times New Roman" w:hAnsi="Times New Roman" w:cs="Times New Roman"/>
        </w:rPr>
        <w:t xml:space="preserve">. He identified </w:t>
      </w:r>
      <w:r w:rsidR="00342530">
        <w:rPr>
          <w:rFonts w:ascii="Times New Roman" w:eastAsia="Times New Roman" w:hAnsi="Times New Roman" w:cs="Times New Roman"/>
        </w:rPr>
        <w:t>eight</w:t>
      </w:r>
      <w:r w:rsidR="00EA3095">
        <w:rPr>
          <w:rFonts w:ascii="Times New Roman" w:eastAsia="Times New Roman" w:hAnsi="Times New Roman" w:cs="Times New Roman"/>
        </w:rPr>
        <w:t xml:space="preserve"> law enforcement officers. Ch.I. and N.Ch commanded a crowd of provocateurs. T.K., head of the 10th department of the May Day region, also took part there. This department deals with </w:t>
      </w:r>
      <w:r w:rsidR="00342530">
        <w:rPr>
          <w:rFonts w:ascii="Times New Roman" w:eastAsia="Times New Roman" w:hAnsi="Times New Roman" w:cs="Times New Roman"/>
        </w:rPr>
        <w:t xml:space="preserve">extremism </w:t>
      </w:r>
      <w:r w:rsidR="00EA3095">
        <w:rPr>
          <w:rFonts w:ascii="Times New Roman" w:eastAsia="Times New Roman" w:hAnsi="Times New Roman" w:cs="Times New Roman"/>
        </w:rPr>
        <w:t xml:space="preserve">issues. It is important to note that </w:t>
      </w:r>
      <w:r w:rsidR="00342530">
        <w:rPr>
          <w:rFonts w:ascii="Times New Roman" w:eastAsia="Times New Roman" w:hAnsi="Times New Roman" w:cs="Times New Roman"/>
        </w:rPr>
        <w:t>this</w:t>
      </w:r>
      <w:r w:rsidR="00EA3095">
        <w:rPr>
          <w:rFonts w:ascii="Times New Roman" w:eastAsia="Times New Roman" w:hAnsi="Times New Roman" w:cs="Times New Roman"/>
        </w:rPr>
        <w:t xml:space="preserve"> is not the first time that T.K., wearing civilian clothes, participate</w:t>
      </w:r>
      <w:r w:rsidR="00342530">
        <w:rPr>
          <w:rFonts w:ascii="Times New Roman" w:eastAsia="Times New Roman" w:hAnsi="Times New Roman" w:cs="Times New Roman"/>
        </w:rPr>
        <w:t>d</w:t>
      </w:r>
      <w:r w:rsidR="00EA3095">
        <w:rPr>
          <w:rFonts w:ascii="Times New Roman" w:eastAsia="Times New Roman" w:hAnsi="Times New Roman" w:cs="Times New Roman"/>
        </w:rPr>
        <w:t xml:space="preserve"> in peaceful assemblies. He also participated in the 2020 march when feminists were attacked. Moreover, in 2020 T.K. represented the police at a court hearing banning a march for women's rights, where he voiced his position: </w:t>
      </w:r>
      <w:r w:rsidR="00EA3095">
        <w:rPr>
          <w:rFonts w:ascii="Times New Roman" w:eastAsia="Times New Roman" w:hAnsi="Times New Roman" w:cs="Times New Roman"/>
          <w:i/>
        </w:rPr>
        <w:t>“... Last year, people with placards“ I am a trans* and I am proud of it ”came out to the march. This is not our mentality</w:t>
      </w:r>
      <w:r w:rsidR="00EA3095">
        <w:rPr>
          <w:rFonts w:ascii="Times New Roman" w:eastAsia="Times New Roman" w:hAnsi="Times New Roman" w:cs="Times New Roman"/>
          <w:b/>
          <w:i/>
          <w:highlight w:val="white"/>
          <w:vertAlign w:val="superscript"/>
        </w:rPr>
        <w:footnoteReference w:id="16"/>
      </w:r>
      <w:r w:rsidR="00EA3095">
        <w:rPr>
          <w:rFonts w:ascii="Times New Roman" w:eastAsia="Times New Roman" w:hAnsi="Times New Roman" w:cs="Times New Roman"/>
          <w:i/>
          <w:highlight w:val="white"/>
        </w:rPr>
        <w:t>».</w:t>
      </w:r>
    </w:p>
    <w:p w14:paraId="3702C90E" w14:textId="50F6171D" w:rsidR="00C20B4C" w:rsidRDefault="00FB7C60" w:rsidP="00BF3727">
      <w:pPr>
        <w:spacing w:before="120" w:after="120" w:line="24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10. </w:t>
      </w:r>
      <w:r w:rsidR="00EA3095">
        <w:rPr>
          <w:rFonts w:ascii="Times New Roman" w:eastAsia="Times New Roman" w:hAnsi="Times New Roman" w:cs="Times New Roman"/>
          <w:highlight w:val="white"/>
        </w:rPr>
        <w:t>Trans* people are currently the most vulnerable group in Kyrgyzstan among the LGBT+ community and are subject to</w:t>
      </w:r>
      <w:r>
        <w:rPr>
          <w:rFonts w:ascii="Times New Roman" w:eastAsia="Times New Roman" w:hAnsi="Times New Roman" w:cs="Times New Roman"/>
          <w:highlight w:val="white"/>
        </w:rPr>
        <w:t xml:space="preserve"> intersectional</w:t>
      </w:r>
      <w:r w:rsidR="00EA3095">
        <w:rPr>
          <w:rFonts w:ascii="Times New Roman" w:eastAsia="Times New Roman" w:hAnsi="Times New Roman" w:cs="Times New Roman"/>
          <w:highlight w:val="white"/>
        </w:rPr>
        <w:t xml:space="preserve"> discrimination and stigmatization. The biggest problem for trans* community is that at the legisl</w:t>
      </w:r>
      <w:r w:rsidR="00A16600">
        <w:rPr>
          <w:rFonts w:ascii="Times New Roman" w:eastAsia="Times New Roman" w:hAnsi="Times New Roman" w:cs="Times New Roman"/>
          <w:highlight w:val="white"/>
        </w:rPr>
        <w:t xml:space="preserve">ative level they cannot change </w:t>
      </w:r>
      <w:r w:rsidR="00EA3095">
        <w:rPr>
          <w:rFonts w:ascii="Times New Roman" w:eastAsia="Times New Roman" w:hAnsi="Times New Roman" w:cs="Times New Roman"/>
          <w:highlight w:val="white"/>
        </w:rPr>
        <w:t xml:space="preserve">gender marker in IDs. In </w:t>
      </w:r>
      <w:r w:rsidR="00EA3095">
        <w:rPr>
          <w:rFonts w:ascii="Times New Roman" w:eastAsia="Times New Roman" w:hAnsi="Times New Roman" w:cs="Times New Roman"/>
          <w:sz w:val="24"/>
          <w:szCs w:val="24"/>
          <w:highlight w:val="white"/>
        </w:rPr>
        <w:t>E</w:t>
      </w:r>
      <w:r w:rsidR="00EA3095">
        <w:rPr>
          <w:rFonts w:ascii="Times New Roman" w:eastAsia="Times New Roman" w:hAnsi="Times New Roman" w:cs="Times New Roman"/>
          <w:highlight w:val="white"/>
        </w:rPr>
        <w:t>/C.12/KGZ/4 Article 5, para 17, Kyrgyzstan said that a new procedure for gender reassignment and change of passport data of transgender people had been developed, but in fact the situation with changing documents became worse.</w:t>
      </w:r>
    </w:p>
    <w:p w14:paraId="00E7ED70" w14:textId="3C196F09" w:rsidR="00C20B4C" w:rsidRDefault="00FB7C60"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11. </w:t>
      </w:r>
      <w:r w:rsidR="00EA3095">
        <w:rPr>
          <w:rFonts w:ascii="Times New Roman" w:eastAsia="Times New Roman" w:hAnsi="Times New Roman" w:cs="Times New Roman"/>
        </w:rPr>
        <w:t xml:space="preserve">On </w:t>
      </w:r>
      <w:r w:rsidR="00342530">
        <w:rPr>
          <w:rFonts w:ascii="Times New Roman" w:eastAsia="Times New Roman" w:hAnsi="Times New Roman" w:cs="Times New Roman"/>
        </w:rPr>
        <w:t xml:space="preserve">17 </w:t>
      </w:r>
      <w:r w:rsidR="00EA3095">
        <w:rPr>
          <w:rFonts w:ascii="Times New Roman" w:eastAsia="Times New Roman" w:hAnsi="Times New Roman" w:cs="Times New Roman"/>
        </w:rPr>
        <w:t>June 2020</w:t>
      </w:r>
      <w:r w:rsidR="00EA3095">
        <w:rPr>
          <w:rFonts w:ascii="Times New Roman" w:eastAsia="Times New Roman" w:hAnsi="Times New Roman" w:cs="Times New Roman"/>
          <w:vertAlign w:val="superscript"/>
        </w:rPr>
        <w:footnoteReference w:id="17"/>
      </w:r>
      <w:r w:rsidR="00EA3095">
        <w:rPr>
          <w:rFonts w:ascii="Times New Roman" w:eastAsia="Times New Roman" w:hAnsi="Times New Roman" w:cs="Times New Roman"/>
        </w:rPr>
        <w:t>, the Parliament of the Kyrgyz Republic adopted amendments to the Law of the Kyrgyz Republic "</w:t>
      </w:r>
      <w:r w:rsidR="00EA3095">
        <w:rPr>
          <w:rFonts w:ascii="Times New Roman" w:eastAsia="Times New Roman" w:hAnsi="Times New Roman" w:cs="Times New Roman"/>
          <w:i/>
        </w:rPr>
        <w:t>On acts of civil status</w:t>
      </w:r>
      <w:r w:rsidR="00EA3095">
        <w:rPr>
          <w:rFonts w:ascii="Times New Roman" w:eastAsia="Times New Roman" w:hAnsi="Times New Roman" w:cs="Times New Roman"/>
        </w:rPr>
        <w:t>" (E/C.12/KGZ/4, para. 17-24). The new version of the law came into force on August 1, 2020. Article 72 of the previous version of the law made it possible for trans* people to change their gender</w:t>
      </w:r>
      <w:r>
        <w:rPr>
          <w:rFonts w:ascii="Times New Roman" w:eastAsia="Times New Roman" w:hAnsi="Times New Roman" w:cs="Times New Roman"/>
        </w:rPr>
        <w:t xml:space="preserve"> marker in their passport</w:t>
      </w:r>
      <w:r w:rsidR="00EA3095">
        <w:rPr>
          <w:rFonts w:ascii="Times New Roman" w:eastAsia="Times New Roman" w:hAnsi="Times New Roman" w:cs="Times New Roman"/>
        </w:rPr>
        <w:t>:</w:t>
      </w:r>
    </w:p>
    <w:p w14:paraId="5C8CA2E0" w14:textId="77777777" w:rsidR="00C20B4C" w:rsidRDefault="00EA3095" w:rsidP="00C837E3">
      <w:pPr>
        <w:spacing w:before="120" w:after="120" w:line="240" w:lineRule="auto"/>
        <w:ind w:firstLine="709"/>
        <w:jc w:val="both"/>
        <w:rPr>
          <w:rFonts w:ascii="Times New Roman" w:eastAsia="Times New Roman" w:hAnsi="Times New Roman" w:cs="Times New Roman"/>
          <w:i/>
        </w:rPr>
      </w:pPr>
      <w:r>
        <w:rPr>
          <w:rFonts w:ascii="Times New Roman" w:eastAsia="Times New Roman" w:hAnsi="Times New Roman" w:cs="Times New Roman"/>
          <w:i/>
        </w:rPr>
        <w:t>The determination of making a correction or amendment to the civil registry record shall be drawn up by the civil registry office:</w:t>
      </w:r>
    </w:p>
    <w:p w14:paraId="1A514644" w14:textId="77777777" w:rsidR="00C20B4C" w:rsidRDefault="00EA3095" w:rsidP="00C837E3">
      <w:pPr>
        <w:spacing w:before="120" w:after="120" w:line="240" w:lineRule="auto"/>
        <w:ind w:firstLine="709"/>
        <w:jc w:val="both"/>
        <w:rPr>
          <w:rFonts w:ascii="Times New Roman" w:eastAsia="Times New Roman" w:hAnsi="Times New Roman" w:cs="Times New Roman"/>
          <w:i/>
        </w:rPr>
      </w:pPr>
      <w:r>
        <w:rPr>
          <w:rFonts w:ascii="Times New Roman" w:eastAsia="Times New Roman" w:hAnsi="Times New Roman" w:cs="Times New Roman"/>
          <w:i/>
        </w:rPr>
        <w:t>- if the civil registry record contains incorrect or incomplete information, or spelling errors;</w:t>
      </w:r>
    </w:p>
    <w:p w14:paraId="3B016A4E" w14:textId="77777777" w:rsidR="00C20B4C" w:rsidRDefault="00EA3095" w:rsidP="00C837E3">
      <w:pPr>
        <w:spacing w:before="120" w:after="120" w:line="240" w:lineRule="auto"/>
        <w:ind w:firstLine="709"/>
        <w:jc w:val="both"/>
        <w:rPr>
          <w:rFonts w:ascii="Times New Roman" w:eastAsia="Times New Roman" w:hAnsi="Times New Roman" w:cs="Times New Roman"/>
          <w:i/>
        </w:rPr>
      </w:pPr>
      <w:r>
        <w:rPr>
          <w:rFonts w:ascii="Times New Roman" w:eastAsia="Times New Roman" w:hAnsi="Times New Roman" w:cs="Times New Roman"/>
          <w:i/>
        </w:rPr>
        <w:t>- if the civil registry record was made without taking into account the rules established by the laws of the Kyrgyz Republic;</w:t>
      </w:r>
    </w:p>
    <w:p w14:paraId="405816BD" w14:textId="77777777" w:rsidR="00C20B4C" w:rsidRDefault="00EA3095" w:rsidP="00C837E3">
      <w:pPr>
        <w:spacing w:before="120" w:after="120" w:line="240" w:lineRule="auto"/>
        <w:ind w:firstLine="709"/>
        <w:jc w:val="both"/>
        <w:rPr>
          <w:rFonts w:ascii="Times New Roman" w:eastAsia="Times New Roman" w:hAnsi="Times New Roman" w:cs="Times New Roman"/>
          <w:i/>
          <w:u w:val="single"/>
        </w:rPr>
      </w:pPr>
      <w:r>
        <w:rPr>
          <w:rFonts w:ascii="Times New Roman" w:eastAsia="Times New Roman" w:hAnsi="Times New Roman" w:cs="Times New Roman"/>
          <w:i/>
          <w:u w:val="single"/>
        </w:rPr>
        <w:t>– if a document of the established form for changing one’s sex, issued by a medical organization, is provided.</w:t>
      </w:r>
    </w:p>
    <w:p w14:paraId="0E6D39CA" w14:textId="37980698" w:rsidR="00C20B4C" w:rsidRDefault="00FB7C60"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12. </w:t>
      </w:r>
      <w:r w:rsidR="00EA3095">
        <w:rPr>
          <w:rFonts w:ascii="Times New Roman" w:eastAsia="Times New Roman" w:hAnsi="Times New Roman" w:cs="Times New Roman"/>
        </w:rPr>
        <w:t>In the new version of the Law “</w:t>
      </w:r>
      <w:r w:rsidR="00EA3095">
        <w:rPr>
          <w:rFonts w:ascii="Times New Roman" w:eastAsia="Times New Roman" w:hAnsi="Times New Roman" w:cs="Times New Roman"/>
          <w:i/>
        </w:rPr>
        <w:t>On acts of civil status</w:t>
      </w:r>
      <w:r w:rsidR="00EA3095">
        <w:rPr>
          <w:rFonts w:ascii="Times New Roman" w:eastAsia="Times New Roman" w:hAnsi="Times New Roman" w:cs="Times New Roman"/>
        </w:rPr>
        <w:t>”, only the first two points remain, while the third “</w:t>
      </w:r>
      <w:r w:rsidR="00EA3095">
        <w:rPr>
          <w:rFonts w:ascii="Times New Roman" w:eastAsia="Times New Roman" w:hAnsi="Times New Roman" w:cs="Times New Roman"/>
          <w:i/>
        </w:rPr>
        <w:t>if a document of the established form for changing one’s sex, issued by a medical organization, is provided</w:t>
      </w:r>
      <w:r w:rsidR="00EA3095">
        <w:rPr>
          <w:rFonts w:ascii="Times New Roman" w:eastAsia="Times New Roman" w:hAnsi="Times New Roman" w:cs="Times New Roman"/>
        </w:rPr>
        <w:t xml:space="preserve">”, has disappeared. At the same time, the Republican Center for Mental Health continues to examine trans* people, and issues certificates attesting to a person’s </w:t>
      </w:r>
      <w:r w:rsidR="004A4BB3">
        <w:rPr>
          <w:rFonts w:ascii="Times New Roman" w:eastAsia="Times New Roman" w:hAnsi="Times New Roman" w:cs="Times New Roman"/>
        </w:rPr>
        <w:t>“</w:t>
      </w:r>
      <w:r w:rsidR="00EA3095">
        <w:rPr>
          <w:rFonts w:ascii="Times New Roman" w:eastAsia="Times New Roman" w:hAnsi="Times New Roman" w:cs="Times New Roman"/>
        </w:rPr>
        <w:t>transsexuality</w:t>
      </w:r>
      <w:r w:rsidR="004A4BB3">
        <w:rPr>
          <w:rFonts w:ascii="Times New Roman" w:eastAsia="Times New Roman" w:hAnsi="Times New Roman" w:cs="Times New Roman"/>
        </w:rPr>
        <w:t>”</w:t>
      </w:r>
      <w:r w:rsidR="00EA3095">
        <w:rPr>
          <w:rFonts w:ascii="Times New Roman" w:eastAsia="Times New Roman" w:hAnsi="Times New Roman" w:cs="Times New Roman"/>
        </w:rPr>
        <w:t xml:space="preserve"> in accordance with the ICD-10. </w:t>
      </w:r>
      <w:r w:rsidR="00342530">
        <w:rPr>
          <w:rFonts w:ascii="Times New Roman" w:eastAsia="Times New Roman" w:hAnsi="Times New Roman" w:cs="Times New Roman"/>
        </w:rPr>
        <w:t>Furthermore</w:t>
      </w:r>
      <w:r w:rsidR="00EA3095">
        <w:rPr>
          <w:rFonts w:ascii="Times New Roman" w:eastAsia="Times New Roman" w:hAnsi="Times New Roman" w:cs="Times New Roman"/>
        </w:rPr>
        <w:t>, Article 38 “</w:t>
      </w:r>
      <w:r w:rsidR="00EA3095">
        <w:rPr>
          <w:rFonts w:ascii="Times New Roman" w:eastAsia="Times New Roman" w:hAnsi="Times New Roman" w:cs="Times New Roman"/>
          <w:i/>
        </w:rPr>
        <w:t>Change, correction of sex</w:t>
      </w:r>
      <w:r w:rsidR="00EA3095">
        <w:rPr>
          <w:rFonts w:ascii="Times New Roman" w:eastAsia="Times New Roman" w:hAnsi="Times New Roman" w:cs="Times New Roman"/>
        </w:rPr>
        <w:t>” of the Kyrgyz Republic</w:t>
      </w:r>
      <w:r w:rsidR="00342530">
        <w:rPr>
          <w:rFonts w:ascii="Times New Roman" w:eastAsia="Times New Roman" w:hAnsi="Times New Roman" w:cs="Times New Roman"/>
        </w:rPr>
        <w:t xml:space="preserve"> Law</w:t>
      </w:r>
      <w:r w:rsidR="00EA3095">
        <w:rPr>
          <w:rFonts w:ascii="Times New Roman" w:eastAsia="Times New Roman" w:hAnsi="Times New Roman" w:cs="Times New Roman"/>
        </w:rPr>
        <w:t xml:space="preserve"> “</w:t>
      </w:r>
      <w:r w:rsidR="00EA3095">
        <w:rPr>
          <w:rFonts w:ascii="Times New Roman" w:eastAsia="Times New Roman" w:hAnsi="Times New Roman" w:cs="Times New Roman"/>
          <w:i/>
        </w:rPr>
        <w:t>On the protection of the health of citizens in the Kyrgyz Republic</w:t>
      </w:r>
      <w:r w:rsidR="00EA3095">
        <w:rPr>
          <w:rFonts w:ascii="Times New Roman" w:eastAsia="Times New Roman" w:hAnsi="Times New Roman" w:cs="Times New Roman"/>
        </w:rPr>
        <w:t xml:space="preserve">”, </w:t>
      </w:r>
      <w:r w:rsidR="00342530">
        <w:rPr>
          <w:rFonts w:ascii="Times New Roman" w:eastAsia="Times New Roman" w:hAnsi="Times New Roman" w:cs="Times New Roman"/>
        </w:rPr>
        <w:t>allows</w:t>
      </w:r>
      <w:r w:rsidR="00EA3095">
        <w:rPr>
          <w:rFonts w:ascii="Times New Roman" w:eastAsia="Times New Roman" w:hAnsi="Times New Roman" w:cs="Times New Roman"/>
        </w:rPr>
        <w:t xml:space="preserve"> trans* people to undergo corrective operations. Before the amendment to the Law “</w:t>
      </w:r>
      <w:r w:rsidR="00EA3095">
        <w:rPr>
          <w:rFonts w:ascii="Times New Roman" w:eastAsia="Times New Roman" w:hAnsi="Times New Roman" w:cs="Times New Roman"/>
          <w:i/>
        </w:rPr>
        <w:t>On acts of civil status</w:t>
      </w:r>
      <w:r w:rsidR="00EA3095">
        <w:rPr>
          <w:rFonts w:ascii="Times New Roman" w:eastAsia="Times New Roman" w:hAnsi="Times New Roman" w:cs="Times New Roman"/>
        </w:rPr>
        <w:t>”, trans* people could change their gender</w:t>
      </w:r>
      <w:r w:rsidR="004A4BB3">
        <w:rPr>
          <w:rFonts w:ascii="Times New Roman" w:eastAsia="Times New Roman" w:hAnsi="Times New Roman" w:cs="Times New Roman"/>
        </w:rPr>
        <w:t xml:space="preserve"> marker</w:t>
      </w:r>
      <w:r w:rsidR="00EA3095">
        <w:rPr>
          <w:rFonts w:ascii="Times New Roman" w:eastAsia="Times New Roman" w:hAnsi="Times New Roman" w:cs="Times New Roman"/>
        </w:rPr>
        <w:t xml:space="preserve"> in their documents</w:t>
      </w:r>
      <w:r w:rsidR="00EA3095">
        <w:rPr>
          <w:rFonts w:ascii="Times New Roman" w:eastAsia="Times New Roman" w:hAnsi="Times New Roman" w:cs="Times New Roman"/>
          <w:vertAlign w:val="superscript"/>
        </w:rPr>
        <w:footnoteReference w:id="18"/>
      </w:r>
      <w:r w:rsidR="00EA3095">
        <w:rPr>
          <w:rFonts w:ascii="Times New Roman" w:eastAsia="Times New Roman" w:hAnsi="Times New Roman" w:cs="Times New Roman"/>
        </w:rPr>
        <w:t xml:space="preserve">. </w:t>
      </w:r>
      <w:r w:rsidR="00EA3095">
        <w:rPr>
          <w:rFonts w:ascii="Times New Roman" w:eastAsia="Times New Roman" w:hAnsi="Times New Roman" w:cs="Times New Roman"/>
          <w:sz w:val="24"/>
          <w:szCs w:val="24"/>
          <w:highlight w:val="white"/>
        </w:rPr>
        <w:t>E</w:t>
      </w:r>
      <w:r w:rsidR="00EA3095">
        <w:rPr>
          <w:rFonts w:ascii="Times New Roman" w:eastAsia="Times New Roman" w:hAnsi="Times New Roman" w:cs="Times New Roman"/>
          <w:highlight w:val="white"/>
        </w:rPr>
        <w:t xml:space="preserve">/C.12/KGZ/4 Article 5, para 21 does not correspond to reality. </w:t>
      </w:r>
      <w:r w:rsidR="00EA3095">
        <w:rPr>
          <w:rFonts w:ascii="Times New Roman" w:eastAsia="Times New Roman" w:hAnsi="Times New Roman" w:cs="Times New Roman"/>
        </w:rPr>
        <w:t>Now, trans* people are being rejected from changing gender markers.</w:t>
      </w:r>
    </w:p>
    <w:p w14:paraId="0F4EA7CB" w14:textId="2F7FA34D" w:rsidR="00C20B4C" w:rsidRPr="00C837E3" w:rsidRDefault="00FB7C60"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13. </w:t>
      </w:r>
      <w:r w:rsidR="00EA3095">
        <w:rPr>
          <w:rFonts w:ascii="Times New Roman" w:eastAsia="Times New Roman" w:hAnsi="Times New Roman" w:cs="Times New Roman"/>
        </w:rPr>
        <w:t>The inability to change the gender marker in documents adversely affects the lives of trans* people. The difference between their appearance in person compared to in their docu</w:t>
      </w:r>
      <w:r w:rsidR="00EA3095">
        <w:rPr>
          <w:rFonts w:ascii="Times New Roman" w:eastAsia="Times New Roman" w:hAnsi="Times New Roman" w:cs="Times New Roman"/>
        </w:rPr>
        <w:lastRenderedPageBreak/>
        <w:t xml:space="preserve">ments is a reason for bullying in educational institutions and at work, and can lead to discrimination by state authorities. Trans* needs assessment shows that 39% of trans* people faced difficulties in finding jobs </w:t>
      </w:r>
      <w:r w:rsidR="00CB7567">
        <w:rPr>
          <w:rFonts w:ascii="Times New Roman" w:eastAsia="Times New Roman" w:hAnsi="Times New Roman" w:cs="Times New Roman"/>
        </w:rPr>
        <w:t>due to</w:t>
      </w:r>
      <w:r w:rsidR="00EA3095">
        <w:rPr>
          <w:rFonts w:ascii="Times New Roman" w:eastAsia="Times New Roman" w:hAnsi="Times New Roman" w:cs="Times New Roman"/>
        </w:rPr>
        <w:t xml:space="preserve"> differences in their passports and appearances. 72% had to work informally (sex work and etc.)</w:t>
      </w:r>
      <w:r w:rsidR="00EA3095">
        <w:rPr>
          <w:rFonts w:ascii="Times New Roman" w:eastAsia="Times New Roman" w:hAnsi="Times New Roman" w:cs="Times New Roman"/>
          <w:vertAlign w:val="superscript"/>
        </w:rPr>
        <w:footnoteReference w:id="19"/>
      </w:r>
      <w:r w:rsidR="00EA3095">
        <w:rPr>
          <w:rFonts w:ascii="Times New Roman" w:eastAsia="Times New Roman" w:hAnsi="Times New Roman" w:cs="Times New Roman"/>
        </w:rPr>
        <w:t>. It should be noted that the Committee expressed concerns of a high number of people, who were working in the informal economy</w:t>
      </w:r>
      <w:r w:rsidR="00EA3095">
        <w:rPr>
          <w:rFonts w:ascii="Times New Roman" w:eastAsia="Times New Roman" w:hAnsi="Times New Roman" w:cs="Times New Roman"/>
          <w:vertAlign w:val="superscript"/>
        </w:rPr>
        <w:footnoteReference w:id="20"/>
      </w:r>
      <w:r w:rsidR="00EA3095">
        <w:rPr>
          <w:rFonts w:ascii="Times New Roman" w:eastAsia="Times New Roman" w:hAnsi="Times New Roman" w:cs="Times New Roman"/>
        </w:rPr>
        <w:t>. And</w:t>
      </w:r>
      <w:r w:rsidR="00CB7567">
        <w:rPr>
          <w:rFonts w:ascii="Times New Roman" w:eastAsia="Times New Roman" w:hAnsi="Times New Roman" w:cs="Times New Roman"/>
        </w:rPr>
        <w:t xml:space="preserve"> the</w:t>
      </w:r>
      <w:r w:rsidR="00EA3095">
        <w:rPr>
          <w:rFonts w:ascii="Times New Roman" w:eastAsia="Times New Roman" w:hAnsi="Times New Roman" w:cs="Times New Roman"/>
        </w:rPr>
        <w:t xml:space="preserve"> inability </w:t>
      </w:r>
      <w:r w:rsidR="004A4BB3">
        <w:rPr>
          <w:rFonts w:ascii="Times New Roman" w:eastAsia="Times New Roman" w:hAnsi="Times New Roman" w:cs="Times New Roman"/>
        </w:rPr>
        <w:t xml:space="preserve">to </w:t>
      </w:r>
      <w:r w:rsidR="00EA3095">
        <w:rPr>
          <w:rFonts w:ascii="Times New Roman" w:eastAsia="Times New Roman" w:hAnsi="Times New Roman" w:cs="Times New Roman"/>
        </w:rPr>
        <w:t xml:space="preserve">change </w:t>
      </w:r>
      <w:r w:rsidR="00CB7567">
        <w:rPr>
          <w:rFonts w:ascii="Times New Roman" w:eastAsia="Times New Roman" w:hAnsi="Times New Roman" w:cs="Times New Roman"/>
        </w:rPr>
        <w:t xml:space="preserve">the </w:t>
      </w:r>
      <w:r w:rsidR="00EA3095">
        <w:rPr>
          <w:rFonts w:ascii="Times New Roman" w:eastAsia="Times New Roman" w:hAnsi="Times New Roman" w:cs="Times New Roman"/>
        </w:rPr>
        <w:t>gender marker for trans* people increases this problem.</w:t>
      </w:r>
    </w:p>
    <w:p w14:paraId="5787CD11" w14:textId="77777777" w:rsidR="00C20B4C" w:rsidRDefault="00EA3095" w:rsidP="00C837E3">
      <w:pPr>
        <w:spacing w:before="240" w:after="240" w:line="240" w:lineRule="auto"/>
        <w:jc w:val="both"/>
        <w:rPr>
          <w:rFonts w:ascii="Times New Roman" w:eastAsia="Times New Roman" w:hAnsi="Times New Roman" w:cs="Times New Roman"/>
          <w:b/>
        </w:rPr>
      </w:pPr>
      <w:r>
        <w:rPr>
          <w:rFonts w:ascii="Times New Roman" w:eastAsia="Times New Roman" w:hAnsi="Times New Roman" w:cs="Times New Roman"/>
          <w:b/>
        </w:rPr>
        <w:t>RECOMMENDED QUESTIONS FOR A LIST OF ISSUES</w:t>
      </w:r>
    </w:p>
    <w:p w14:paraId="2BB92079" w14:textId="77777777" w:rsidR="00C20B4C" w:rsidRDefault="00EA3095" w:rsidP="00C837E3">
      <w:pPr>
        <w:numPr>
          <w:ilvl w:val="0"/>
          <w:numId w:val="10"/>
        </w:numPr>
        <w:spacing w:after="0" w:line="276" w:lineRule="auto"/>
        <w:jc w:val="both"/>
        <w:rPr>
          <w:rFonts w:ascii="Times New Roman" w:eastAsia="Times New Roman" w:hAnsi="Times New Roman" w:cs="Times New Roman"/>
        </w:rPr>
      </w:pPr>
      <w:r>
        <w:rPr>
          <w:rFonts w:ascii="Times New Roman" w:eastAsia="Times New Roman" w:hAnsi="Times New Roman" w:cs="Times New Roman"/>
        </w:rPr>
        <w:t>Why has anti-discrimination law still not adopted despite numerous recommendations from treaty bodies?</w:t>
      </w:r>
    </w:p>
    <w:p w14:paraId="781F9E6A" w14:textId="77777777" w:rsidR="00C20B4C" w:rsidRDefault="00C837E3" w:rsidP="00C837E3">
      <w:pPr>
        <w:numPr>
          <w:ilvl w:val="0"/>
          <w:numId w:val="10"/>
        </w:numPr>
        <w:spacing w:after="0"/>
        <w:jc w:val="both"/>
        <w:rPr>
          <w:rFonts w:ascii="Times New Roman" w:eastAsia="Times New Roman" w:hAnsi="Times New Roman" w:cs="Times New Roman"/>
        </w:rPr>
      </w:pPr>
      <w:r>
        <w:rPr>
          <w:rFonts w:ascii="Times New Roman" w:eastAsia="Times New Roman" w:hAnsi="Times New Roman" w:cs="Times New Roman"/>
        </w:rPr>
        <w:t xml:space="preserve">Will </w:t>
      </w:r>
      <w:r w:rsidR="00EA3095">
        <w:rPr>
          <w:rFonts w:ascii="Times New Roman" w:eastAsia="Times New Roman" w:hAnsi="Times New Roman" w:cs="Times New Roman"/>
        </w:rPr>
        <w:t>a comprehensive anti-discrimination law be enacted in accordance with international standards, with a broader inclusion of protected characteristics, in accordance with the provisions of the Covenant?</w:t>
      </w:r>
    </w:p>
    <w:p w14:paraId="700D4E41" w14:textId="77777777" w:rsidR="00C20B4C" w:rsidRDefault="00EA3095" w:rsidP="00C837E3">
      <w:pPr>
        <w:numPr>
          <w:ilvl w:val="0"/>
          <w:numId w:val="10"/>
        </w:numPr>
        <w:spacing w:after="0"/>
        <w:jc w:val="both"/>
        <w:rPr>
          <w:rFonts w:ascii="Times New Roman" w:eastAsia="Times New Roman" w:hAnsi="Times New Roman" w:cs="Times New Roman"/>
        </w:rPr>
      </w:pPr>
      <w:r>
        <w:rPr>
          <w:rFonts w:ascii="Times New Roman" w:eastAsia="Times New Roman" w:hAnsi="Times New Roman" w:cs="Times New Roman"/>
        </w:rPr>
        <w:t>How is Kyrgyzstan going to prevent hate crimes?</w:t>
      </w:r>
    </w:p>
    <w:p w14:paraId="497FF64B" w14:textId="77777777" w:rsidR="00C20B4C" w:rsidRDefault="00EA3095" w:rsidP="00C837E3">
      <w:pPr>
        <w:numPr>
          <w:ilvl w:val="0"/>
          <w:numId w:val="10"/>
        </w:numPr>
        <w:spacing w:after="0"/>
        <w:jc w:val="both"/>
        <w:rPr>
          <w:rFonts w:ascii="Times New Roman" w:eastAsia="Times New Roman" w:hAnsi="Times New Roman" w:cs="Times New Roman"/>
        </w:rPr>
      </w:pPr>
      <w:r>
        <w:rPr>
          <w:rFonts w:ascii="Times New Roman" w:eastAsia="Times New Roman" w:hAnsi="Times New Roman" w:cs="Times New Roman"/>
        </w:rPr>
        <w:t>How is Kyrgyzstan going to prevent hate speech?</w:t>
      </w:r>
    </w:p>
    <w:p w14:paraId="3F984FEC" w14:textId="4891902B" w:rsidR="00C20B4C" w:rsidRDefault="00EA3095" w:rsidP="00C837E3">
      <w:pPr>
        <w:numPr>
          <w:ilvl w:val="0"/>
          <w:numId w:val="10"/>
        </w:numPr>
        <w:spacing w:after="0"/>
        <w:jc w:val="both"/>
        <w:rPr>
          <w:rFonts w:ascii="Times New Roman" w:eastAsia="Times New Roman" w:hAnsi="Times New Roman" w:cs="Times New Roman"/>
          <w:b/>
        </w:rPr>
      </w:pPr>
      <w:r>
        <w:rPr>
          <w:rFonts w:ascii="Times New Roman" w:eastAsia="Times New Roman" w:hAnsi="Times New Roman" w:cs="Times New Roman"/>
        </w:rPr>
        <w:t>Why does Kyrgyzstan use</w:t>
      </w:r>
      <w:r w:rsidR="00CB7567">
        <w:rPr>
          <w:rFonts w:ascii="Times New Roman" w:eastAsia="Times New Roman" w:hAnsi="Times New Roman" w:cs="Times New Roman"/>
        </w:rPr>
        <w:t xml:space="preserve"> the</w:t>
      </w:r>
      <w:r>
        <w:rPr>
          <w:rFonts w:ascii="Times New Roman" w:eastAsia="Times New Roman" w:hAnsi="Times New Roman" w:cs="Times New Roman"/>
        </w:rPr>
        <w:t xml:space="preserve"> LGBT+ community for political purposes and in </w:t>
      </w:r>
      <w:r w:rsidR="00CB7567">
        <w:rPr>
          <w:rFonts w:ascii="Times New Roman" w:eastAsia="Times New Roman" w:hAnsi="Times New Roman" w:cs="Times New Roman"/>
        </w:rPr>
        <w:t xml:space="preserve"> </w:t>
      </w:r>
      <w:r>
        <w:rPr>
          <w:rFonts w:ascii="Times New Roman" w:eastAsia="Times New Roman" w:hAnsi="Times New Roman" w:cs="Times New Roman"/>
        </w:rPr>
        <w:t>election campaigns?</w:t>
      </w:r>
    </w:p>
    <w:p w14:paraId="513EE0AF" w14:textId="3109E902" w:rsidR="00C20B4C" w:rsidRDefault="00EA3095" w:rsidP="00C837E3">
      <w:pPr>
        <w:numPr>
          <w:ilvl w:val="0"/>
          <w:numId w:val="10"/>
        </w:numPr>
        <w:spacing w:after="0"/>
        <w:jc w:val="both"/>
        <w:rPr>
          <w:rFonts w:ascii="Times New Roman" w:eastAsia="Times New Roman" w:hAnsi="Times New Roman" w:cs="Times New Roman"/>
          <w:b/>
        </w:rPr>
      </w:pPr>
      <w:r>
        <w:rPr>
          <w:rFonts w:ascii="Times New Roman" w:eastAsia="Times New Roman" w:hAnsi="Times New Roman" w:cs="Times New Roman"/>
        </w:rPr>
        <w:t xml:space="preserve">Can you provide data on the measures taken to combat discrimination against </w:t>
      </w:r>
      <w:r w:rsidR="00CB7567">
        <w:rPr>
          <w:rFonts w:ascii="Times New Roman" w:eastAsia="Times New Roman" w:hAnsi="Times New Roman" w:cs="Times New Roman"/>
        </w:rPr>
        <w:t xml:space="preserve">the </w:t>
      </w:r>
      <w:r>
        <w:rPr>
          <w:rFonts w:ascii="Times New Roman" w:eastAsia="Times New Roman" w:hAnsi="Times New Roman" w:cs="Times New Roman"/>
        </w:rPr>
        <w:t>LGBT+ community?</w:t>
      </w:r>
    </w:p>
    <w:p w14:paraId="743E6C24" w14:textId="317DA841" w:rsidR="00C20B4C" w:rsidRDefault="00EA3095" w:rsidP="00C837E3">
      <w:pPr>
        <w:numPr>
          <w:ilvl w:val="0"/>
          <w:numId w:val="10"/>
        </w:numPr>
        <w:spacing w:after="0"/>
        <w:jc w:val="both"/>
        <w:rPr>
          <w:rFonts w:ascii="Times New Roman" w:eastAsia="Times New Roman" w:hAnsi="Times New Roman" w:cs="Times New Roman"/>
        </w:rPr>
      </w:pPr>
      <w:r>
        <w:rPr>
          <w:rFonts w:ascii="Times New Roman" w:eastAsia="Times New Roman" w:hAnsi="Times New Roman" w:cs="Times New Roman"/>
        </w:rPr>
        <w:t>For what purpose has Kyrgyzstan adopted amendments to the Law of the Kyrgyz Republic "On acts of civil status" and deprived the possibility for trans* people to change the gender marker</w:t>
      </w:r>
      <w:r w:rsidR="004A4BB3">
        <w:rPr>
          <w:rFonts w:ascii="Times New Roman" w:eastAsia="Times New Roman" w:hAnsi="Times New Roman" w:cs="Times New Roman"/>
        </w:rPr>
        <w:t xml:space="preserve"> in identification documents</w:t>
      </w:r>
      <w:r>
        <w:rPr>
          <w:rFonts w:ascii="Times New Roman" w:eastAsia="Times New Roman" w:hAnsi="Times New Roman" w:cs="Times New Roman"/>
        </w:rPr>
        <w:t>?</w:t>
      </w:r>
    </w:p>
    <w:p w14:paraId="19C7A7BA" w14:textId="66699F8F" w:rsidR="00C20B4C" w:rsidRDefault="00EA3095" w:rsidP="00C837E3">
      <w:pPr>
        <w:numPr>
          <w:ilvl w:val="0"/>
          <w:numId w:val="10"/>
        </w:numPr>
        <w:spacing w:after="0"/>
        <w:jc w:val="both"/>
        <w:rPr>
          <w:rFonts w:ascii="Times New Roman" w:eastAsia="Times New Roman" w:hAnsi="Times New Roman" w:cs="Times New Roman"/>
        </w:rPr>
      </w:pPr>
      <w:r>
        <w:rPr>
          <w:rFonts w:ascii="Times New Roman" w:eastAsia="Times New Roman" w:hAnsi="Times New Roman" w:cs="Times New Roman"/>
        </w:rPr>
        <w:t>What mechanisms is Kyrgyzstan going to use to return the possibility of changing the gender marker</w:t>
      </w:r>
      <w:r w:rsidR="004A4BB3">
        <w:rPr>
          <w:rFonts w:ascii="Times New Roman" w:eastAsia="Times New Roman" w:hAnsi="Times New Roman" w:cs="Times New Roman"/>
        </w:rPr>
        <w:t xml:space="preserve"> in identification </w:t>
      </w:r>
      <w:r w:rsidR="00CB7567">
        <w:rPr>
          <w:rFonts w:ascii="Times New Roman" w:eastAsia="Times New Roman" w:hAnsi="Times New Roman" w:cs="Times New Roman"/>
        </w:rPr>
        <w:t>documents</w:t>
      </w:r>
      <w:r>
        <w:rPr>
          <w:rFonts w:ascii="Times New Roman" w:eastAsia="Times New Roman" w:hAnsi="Times New Roman" w:cs="Times New Roman"/>
        </w:rPr>
        <w:t xml:space="preserve"> </w:t>
      </w:r>
      <w:r w:rsidR="00CB7567">
        <w:rPr>
          <w:rFonts w:ascii="Times New Roman" w:eastAsia="Times New Roman" w:hAnsi="Times New Roman" w:cs="Times New Roman"/>
        </w:rPr>
        <w:t>for trans</w:t>
      </w:r>
      <w:r>
        <w:rPr>
          <w:rFonts w:ascii="Times New Roman" w:eastAsia="Times New Roman" w:hAnsi="Times New Roman" w:cs="Times New Roman"/>
        </w:rPr>
        <w:t>* people?</w:t>
      </w:r>
    </w:p>
    <w:p w14:paraId="1B7A4DC9" w14:textId="77777777" w:rsidR="00C20B4C" w:rsidRDefault="00EA3095" w:rsidP="00C837E3">
      <w:pPr>
        <w:numPr>
          <w:ilvl w:val="0"/>
          <w:numId w:val="10"/>
        </w:numPr>
        <w:spacing w:after="0"/>
        <w:jc w:val="both"/>
        <w:rPr>
          <w:rFonts w:ascii="Times New Roman" w:eastAsia="Times New Roman" w:hAnsi="Times New Roman" w:cs="Times New Roman"/>
        </w:rPr>
      </w:pPr>
      <w:r>
        <w:rPr>
          <w:rFonts w:ascii="Times New Roman" w:eastAsia="Times New Roman" w:hAnsi="Times New Roman" w:cs="Times New Roman"/>
        </w:rPr>
        <w:t>Does the State have a plan or strategy to ensure the equal rights for trans* men and trans* women for the enjoyment of all economic, social and cultural rights?</w:t>
      </w:r>
    </w:p>
    <w:p w14:paraId="3E06C8E0" w14:textId="77777777" w:rsidR="00C20B4C" w:rsidRDefault="00EA3095" w:rsidP="00C837E3">
      <w:pPr>
        <w:numPr>
          <w:ilvl w:val="0"/>
          <w:numId w:val="10"/>
        </w:numPr>
        <w:spacing w:after="0"/>
        <w:jc w:val="both"/>
        <w:rPr>
          <w:rFonts w:ascii="Times New Roman" w:eastAsia="Times New Roman" w:hAnsi="Times New Roman" w:cs="Times New Roman"/>
        </w:rPr>
      </w:pPr>
      <w:r>
        <w:rPr>
          <w:rFonts w:ascii="Times New Roman" w:eastAsia="Times New Roman" w:hAnsi="Times New Roman" w:cs="Times New Roman"/>
        </w:rPr>
        <w:t>Why do the internal affairs bodies detain representatives of the LGBT+ community for no reason and refuse to help them?</w:t>
      </w:r>
    </w:p>
    <w:p w14:paraId="2554FD56" w14:textId="0C115078" w:rsidR="00C20B4C" w:rsidRDefault="00EA3095" w:rsidP="00C837E3">
      <w:pPr>
        <w:numPr>
          <w:ilvl w:val="0"/>
          <w:numId w:val="10"/>
        </w:numPr>
        <w:spacing w:after="0"/>
        <w:jc w:val="both"/>
        <w:rPr>
          <w:rFonts w:ascii="Times New Roman" w:eastAsia="Times New Roman" w:hAnsi="Times New Roman" w:cs="Times New Roman"/>
        </w:rPr>
      </w:pPr>
      <w:r>
        <w:rPr>
          <w:rFonts w:ascii="Times New Roman" w:eastAsia="Times New Roman" w:hAnsi="Times New Roman" w:cs="Times New Roman"/>
        </w:rPr>
        <w:t xml:space="preserve">How is Kyrgyzstan going to reduce violence and discrimination against </w:t>
      </w:r>
      <w:r w:rsidR="00CB7567">
        <w:rPr>
          <w:rFonts w:ascii="Times New Roman" w:eastAsia="Times New Roman" w:hAnsi="Times New Roman" w:cs="Times New Roman"/>
        </w:rPr>
        <w:t xml:space="preserve">the </w:t>
      </w:r>
      <w:r>
        <w:rPr>
          <w:rFonts w:ascii="Times New Roman" w:eastAsia="Times New Roman" w:hAnsi="Times New Roman" w:cs="Times New Roman"/>
        </w:rPr>
        <w:t xml:space="preserve">LGBT+ community in </w:t>
      </w:r>
      <w:r w:rsidR="00CB7567">
        <w:rPr>
          <w:rFonts w:ascii="Times New Roman" w:eastAsia="Times New Roman" w:hAnsi="Times New Roman" w:cs="Times New Roman"/>
        </w:rPr>
        <w:t xml:space="preserve">the </w:t>
      </w:r>
      <w:r>
        <w:rPr>
          <w:rFonts w:ascii="Times New Roman" w:eastAsia="Times New Roman" w:hAnsi="Times New Roman" w:cs="Times New Roman"/>
        </w:rPr>
        <w:t>economic, social and cultural sphere of life?</w:t>
      </w:r>
    </w:p>
    <w:p w14:paraId="48879C6A" w14:textId="77777777" w:rsidR="00C20B4C" w:rsidRPr="00BA4225" w:rsidRDefault="00EA3095" w:rsidP="00BA4225">
      <w:pPr>
        <w:pStyle w:val="Heading2"/>
        <w:rPr>
          <w:rFonts w:ascii="Times New Roman" w:eastAsia="Times New Roman" w:hAnsi="Times New Roman" w:cs="Times New Roman"/>
          <w:b w:val="0"/>
          <w:sz w:val="22"/>
          <w:szCs w:val="22"/>
        </w:rPr>
      </w:pPr>
      <w:bookmarkStart w:id="6" w:name="_Toc88062897"/>
      <w:r w:rsidRPr="00BA4225">
        <w:rPr>
          <w:rFonts w:ascii="Times New Roman" w:eastAsia="Times New Roman" w:hAnsi="Times New Roman" w:cs="Times New Roman"/>
          <w:sz w:val="22"/>
          <w:szCs w:val="22"/>
        </w:rPr>
        <w:t>ARTICLE 6 OF THE COVENANT</w:t>
      </w:r>
      <w:bookmarkEnd w:id="6"/>
    </w:p>
    <w:p w14:paraId="158875FD" w14:textId="1592E9DB" w:rsidR="00B90D10" w:rsidRDefault="004A4BB3" w:rsidP="00BF3727">
      <w:pPr>
        <w:tabs>
          <w:tab w:val="left" w:pos="720"/>
          <w:tab w:val="left" w:pos="1170"/>
        </w:tabs>
        <w:spacing w:before="120" w:after="120" w:line="276"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14. </w:t>
      </w:r>
      <w:r w:rsidR="00EA3095">
        <w:rPr>
          <w:rFonts w:ascii="Times New Roman" w:eastAsia="Times New Roman" w:hAnsi="Times New Roman" w:cs="Times New Roman"/>
          <w:highlight w:val="white"/>
        </w:rPr>
        <w:t>Currently, amendments to the laws of June 26, 2021 "On Non-profit Organizations" and "On State Registration of Legal Entities of Branches (Representative Offices)", serve as an obstacle to LGBT+ activism within NGOs</w:t>
      </w:r>
      <w:r w:rsidR="00EA3095">
        <w:rPr>
          <w:rFonts w:ascii="Times New Roman" w:eastAsia="Times New Roman" w:hAnsi="Times New Roman" w:cs="Times New Roman"/>
          <w:highlight w:val="white"/>
          <w:vertAlign w:val="superscript"/>
        </w:rPr>
        <w:footnoteReference w:id="21"/>
      </w:r>
      <w:r w:rsidR="00EA3095">
        <w:rPr>
          <w:rFonts w:ascii="Times New Roman" w:eastAsia="Times New Roman" w:hAnsi="Times New Roman" w:cs="Times New Roman"/>
          <w:highlight w:val="white"/>
        </w:rPr>
        <w:t>. Starting from 2022, these amendments oblige all NGOs, that carry out their activities at the expense of funds provided free of charge, to annually prepare and submit a report on their sources of funding, the expenditure of these funds, and their acquisition and use of property for publication on the website of the state tax service. Non-compliance by NGOs with their reporting obligations can lead to sanctions, including the closure of organizations.</w:t>
      </w:r>
    </w:p>
    <w:p w14:paraId="2F231878" w14:textId="402221A5" w:rsidR="00C20B4C" w:rsidRDefault="004A4BB3" w:rsidP="00BF3727">
      <w:pPr>
        <w:tabs>
          <w:tab w:val="left" w:pos="720"/>
          <w:tab w:val="left" w:pos="1170"/>
        </w:tabs>
        <w:spacing w:before="120" w:after="120" w:line="276"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 xml:space="preserve">15. </w:t>
      </w:r>
      <w:r w:rsidR="00EA3095">
        <w:rPr>
          <w:rFonts w:ascii="Times New Roman" w:eastAsia="Times New Roman" w:hAnsi="Times New Roman" w:cs="Times New Roman"/>
          <w:highlight w:val="white"/>
        </w:rPr>
        <w:t xml:space="preserve">The most important reason for the adoption and signing of amendments to the laws were calls for homophobia: "Some deputies who signed the bill, which may limit and complicate the activities of non-governmental organizations, really admitted that they had not read it. They were told that this was a law against LGBT+ people, so that they would not go to parades, seeking the signature and support of the controversial initiative </w:t>
      </w:r>
      <w:r w:rsidR="00CB7567">
        <w:rPr>
          <w:rFonts w:ascii="Times New Roman" w:eastAsia="Times New Roman" w:hAnsi="Times New Roman" w:cs="Times New Roman"/>
          <w:highlight w:val="white"/>
        </w:rPr>
        <w:t xml:space="preserve">due </w:t>
      </w:r>
      <w:r w:rsidR="00EA3095">
        <w:rPr>
          <w:rFonts w:ascii="Times New Roman" w:eastAsia="Times New Roman" w:hAnsi="Times New Roman" w:cs="Times New Roman"/>
          <w:highlight w:val="white"/>
        </w:rPr>
        <w:t>to homophobia".</w:t>
      </w:r>
    </w:p>
    <w:p w14:paraId="706E77DA" w14:textId="4399C5A0" w:rsidR="00C20B4C" w:rsidRDefault="004A4BB3" w:rsidP="00BF3727">
      <w:pPr>
        <w:tabs>
          <w:tab w:val="left" w:pos="720"/>
          <w:tab w:val="left" w:pos="1170"/>
        </w:tabs>
        <w:spacing w:before="120" w:after="120" w:line="276"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16. </w:t>
      </w:r>
      <w:r w:rsidR="00EA3095">
        <w:rPr>
          <w:rFonts w:ascii="Times New Roman" w:eastAsia="Times New Roman" w:hAnsi="Times New Roman" w:cs="Times New Roman"/>
          <w:highlight w:val="white"/>
        </w:rPr>
        <w:t xml:space="preserve">Currently, many NGOs in Kyrgyzstan are in the process of analyzing the law and developing a unified reporting mechanism. Kyrgyz Indigo also submitted the report to the United Nations Office of the High Commissioner for Human Rights. </w:t>
      </w:r>
    </w:p>
    <w:p w14:paraId="58F8D23E" w14:textId="78717B6C" w:rsidR="00C20B4C" w:rsidRDefault="004A4BB3" w:rsidP="00BF3727">
      <w:pPr>
        <w:tabs>
          <w:tab w:val="left" w:pos="720"/>
          <w:tab w:val="left" w:pos="1170"/>
        </w:tabs>
        <w:spacing w:before="120" w:after="120" w:line="276"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17. </w:t>
      </w:r>
      <w:r w:rsidR="00EA3095">
        <w:rPr>
          <w:rFonts w:ascii="Times New Roman" w:eastAsia="Times New Roman" w:hAnsi="Times New Roman" w:cs="Times New Roman"/>
          <w:highlight w:val="white"/>
        </w:rPr>
        <w:t xml:space="preserve">It should be noted that bullying of LGBT+ and feminist activists continues </w:t>
      </w:r>
      <w:r w:rsidR="00EA3095">
        <w:rPr>
          <w:rFonts w:ascii="Times New Roman" w:eastAsia="Times New Roman" w:hAnsi="Times New Roman" w:cs="Times New Roman"/>
        </w:rPr>
        <w:t>(E/C.12/KGZ/4, para. 36)</w:t>
      </w:r>
      <w:r w:rsidR="00EA3095">
        <w:rPr>
          <w:rFonts w:ascii="Times New Roman" w:eastAsia="Times New Roman" w:hAnsi="Times New Roman" w:cs="Times New Roman"/>
          <w:highlight w:val="white"/>
        </w:rPr>
        <w:t xml:space="preserve">. On </w:t>
      </w:r>
      <w:r w:rsidR="00CB7567">
        <w:rPr>
          <w:rFonts w:ascii="Times New Roman" w:eastAsia="Times New Roman" w:hAnsi="Times New Roman" w:cs="Times New Roman"/>
          <w:highlight w:val="white"/>
        </w:rPr>
        <w:t xml:space="preserve">13 </w:t>
      </w:r>
      <w:r w:rsidR="00EA3095">
        <w:rPr>
          <w:rFonts w:ascii="Times New Roman" w:eastAsia="Times New Roman" w:hAnsi="Times New Roman" w:cs="Times New Roman"/>
          <w:highlight w:val="white"/>
        </w:rPr>
        <w:t>March 2019, the representative of the "Kyrk Choro”, Amanbol Babakulov, said that if a picnic for equal labor rights takes place, he is ready to go out there and explode himself together with the participants of the 8\365 movement</w:t>
      </w:r>
      <w:r w:rsidR="00EA3095">
        <w:rPr>
          <w:rFonts w:ascii="Times New Roman" w:eastAsia="Times New Roman" w:hAnsi="Times New Roman" w:cs="Times New Roman"/>
          <w:highlight w:val="white"/>
          <w:vertAlign w:val="superscript"/>
        </w:rPr>
        <w:footnoteReference w:id="22"/>
      </w:r>
      <w:r w:rsidR="00EA3095">
        <w:rPr>
          <w:rFonts w:ascii="Times New Roman" w:eastAsia="Times New Roman" w:hAnsi="Times New Roman" w:cs="Times New Roman"/>
          <w:highlight w:val="white"/>
        </w:rPr>
        <w:t>. A radical group of men attacked the activists</w:t>
      </w:r>
      <w:r w:rsidR="00EA3095">
        <w:rPr>
          <w:rFonts w:ascii="Times New Roman" w:eastAsia="Times New Roman" w:hAnsi="Times New Roman" w:cs="Times New Roman"/>
          <w:highlight w:val="white"/>
          <w:vertAlign w:val="superscript"/>
        </w:rPr>
        <w:footnoteReference w:id="23"/>
      </w:r>
      <w:r w:rsidR="00EA3095">
        <w:rPr>
          <w:rFonts w:ascii="Times New Roman" w:eastAsia="Times New Roman" w:hAnsi="Times New Roman" w:cs="Times New Roman"/>
          <w:highlight w:val="white"/>
        </w:rPr>
        <w:t xml:space="preserve"> while about 15-20 police officers were present during the attack, but they did not try to interfere with the attackers. The leader of “Kyrk Choro” told reporters that his group “does not care about legal opinions and laws” and that he will allow the use of weapons in the future</w:t>
      </w:r>
      <w:r w:rsidR="00EA3095">
        <w:rPr>
          <w:rFonts w:ascii="Times New Roman" w:eastAsia="Times New Roman" w:hAnsi="Times New Roman" w:cs="Times New Roman"/>
          <w:highlight w:val="white"/>
          <w:vertAlign w:val="superscript"/>
        </w:rPr>
        <w:footnoteReference w:id="24"/>
      </w:r>
      <w:r w:rsidR="00EA3095">
        <w:rPr>
          <w:rFonts w:ascii="Times New Roman" w:eastAsia="Times New Roman" w:hAnsi="Times New Roman" w:cs="Times New Roman"/>
          <w:highlight w:val="white"/>
        </w:rPr>
        <w:t xml:space="preserve">. </w:t>
      </w:r>
    </w:p>
    <w:p w14:paraId="5CA66BAA" w14:textId="7266E596" w:rsidR="00C20B4C" w:rsidRDefault="00B02249"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18. </w:t>
      </w:r>
      <w:r w:rsidR="00EA3095">
        <w:rPr>
          <w:rFonts w:ascii="Times New Roman" w:eastAsia="Times New Roman" w:hAnsi="Times New Roman" w:cs="Times New Roman"/>
        </w:rPr>
        <w:t>The March for Women's Rights, organized by the 8\365 movement, was supposed to be held on March 8, 2020</w:t>
      </w:r>
      <w:r w:rsidR="00EA3095">
        <w:rPr>
          <w:rFonts w:ascii="Times New Roman" w:eastAsia="Times New Roman" w:hAnsi="Times New Roman" w:cs="Times New Roman"/>
          <w:vertAlign w:val="superscript"/>
        </w:rPr>
        <w:footnoteReference w:id="25"/>
      </w:r>
      <w:r w:rsidR="00EA3095">
        <w:rPr>
          <w:rFonts w:ascii="Times New Roman" w:eastAsia="Times New Roman" w:hAnsi="Times New Roman" w:cs="Times New Roman"/>
        </w:rPr>
        <w:t>. Five minutes before the start of the March, an unknown group of men in masks and traditional hats attacked the participants and organizers</w:t>
      </w:r>
      <w:r w:rsidR="00EA3095">
        <w:rPr>
          <w:rFonts w:ascii="Times New Roman" w:eastAsia="Times New Roman" w:hAnsi="Times New Roman" w:cs="Times New Roman"/>
          <w:vertAlign w:val="superscript"/>
        </w:rPr>
        <w:footnoteReference w:id="26"/>
      </w:r>
      <w:r w:rsidR="00EA3095">
        <w:rPr>
          <w:rFonts w:ascii="Times New Roman" w:eastAsia="Times New Roman" w:hAnsi="Times New Roman" w:cs="Times New Roman"/>
        </w:rPr>
        <w:t xml:space="preserve">. Then, the police began to arrest the victims, including journalists, rather than the attackers. Approximately 70 participants of the March were taken to the Sverdlovsk police department. They were kept in the courtyard of the police department for a long time, and were not given the opportunity to sit. </w:t>
      </w:r>
      <w:r w:rsidR="00CB7567">
        <w:rPr>
          <w:rFonts w:ascii="Times New Roman" w:eastAsia="Times New Roman" w:hAnsi="Times New Roman" w:cs="Times New Roman"/>
        </w:rPr>
        <w:t>P</w:t>
      </w:r>
      <w:r w:rsidR="00EA3095">
        <w:rPr>
          <w:rFonts w:ascii="Times New Roman" w:eastAsia="Times New Roman" w:hAnsi="Times New Roman" w:cs="Times New Roman"/>
        </w:rPr>
        <w:t xml:space="preserve">articipants were not given water or food, and were not </w:t>
      </w:r>
      <w:r w:rsidR="00CB7567">
        <w:rPr>
          <w:rFonts w:ascii="Times New Roman" w:eastAsia="Times New Roman" w:hAnsi="Times New Roman" w:cs="Times New Roman"/>
        </w:rPr>
        <w:t>informed</w:t>
      </w:r>
      <w:r w:rsidR="00EA3095">
        <w:rPr>
          <w:rFonts w:ascii="Times New Roman" w:eastAsia="Times New Roman" w:hAnsi="Times New Roman" w:cs="Times New Roman"/>
        </w:rPr>
        <w:t xml:space="preserve"> of the charges against them</w:t>
      </w:r>
      <w:r w:rsidR="00EA3095">
        <w:rPr>
          <w:rFonts w:ascii="Times New Roman" w:eastAsia="Times New Roman" w:hAnsi="Times New Roman" w:cs="Times New Roman"/>
          <w:vertAlign w:val="superscript"/>
        </w:rPr>
        <w:footnoteReference w:id="27"/>
      </w:r>
      <w:r w:rsidR="00EA3095">
        <w:rPr>
          <w:rFonts w:ascii="Times New Roman" w:eastAsia="Times New Roman" w:hAnsi="Times New Roman" w:cs="Times New Roman"/>
        </w:rPr>
        <w:t xml:space="preserve">. Lawyers, representatives of the National Center for the Prevention of Torture, and employees of the Ombudsman's office were not allowed into the building of the police department. </w:t>
      </w:r>
    </w:p>
    <w:p w14:paraId="777D3C1C" w14:textId="77777777" w:rsidR="00C20B4C" w:rsidRDefault="00EA3095" w:rsidP="00C837E3">
      <w:pPr>
        <w:tabs>
          <w:tab w:val="left" w:pos="720"/>
          <w:tab w:val="left" w:pos="1170"/>
        </w:tabs>
        <w:spacing w:before="240" w:after="240" w:line="276" w:lineRule="auto"/>
        <w:jc w:val="both"/>
        <w:rPr>
          <w:rFonts w:ascii="Times New Roman" w:eastAsia="Times New Roman" w:hAnsi="Times New Roman" w:cs="Times New Roman"/>
          <w:b/>
        </w:rPr>
      </w:pPr>
      <w:r>
        <w:rPr>
          <w:rFonts w:ascii="Times New Roman" w:eastAsia="Times New Roman" w:hAnsi="Times New Roman" w:cs="Times New Roman"/>
          <w:b/>
        </w:rPr>
        <w:t>RECOMMENDED QUESTIONS FOR A LIST OF ISSUES</w:t>
      </w:r>
    </w:p>
    <w:p w14:paraId="1A77F8D5" w14:textId="4CFE7712" w:rsidR="00C20B4C" w:rsidRDefault="00B02249">
      <w:pPr>
        <w:numPr>
          <w:ilvl w:val="0"/>
          <w:numId w:val="11"/>
        </w:numPr>
        <w:spacing w:after="0"/>
        <w:jc w:val="both"/>
        <w:rPr>
          <w:rFonts w:ascii="Times New Roman" w:eastAsia="Times New Roman" w:hAnsi="Times New Roman" w:cs="Times New Roman"/>
        </w:rPr>
      </w:pPr>
      <w:r>
        <w:rPr>
          <w:rFonts w:ascii="Times New Roman" w:eastAsia="Times New Roman" w:hAnsi="Times New Roman" w:cs="Times New Roman"/>
        </w:rPr>
        <w:t>Do the</w:t>
      </w:r>
      <w:r w:rsidR="00EA3095">
        <w:rPr>
          <w:rFonts w:ascii="Times New Roman" w:eastAsia="Times New Roman" w:hAnsi="Times New Roman" w:cs="Times New Roman"/>
        </w:rPr>
        <w:t xml:space="preserve"> adopted amendments to laws "On Non-profit Organizations" and "On State Registration of Legal Entities of Branches (Representative Offices)", which obliges them to </w:t>
      </w:r>
      <w:r>
        <w:rPr>
          <w:rFonts w:ascii="Times New Roman" w:eastAsia="Times New Roman" w:hAnsi="Times New Roman" w:cs="Times New Roman"/>
        </w:rPr>
        <w:t>provide information</w:t>
      </w:r>
      <w:r w:rsidR="00EA3095">
        <w:rPr>
          <w:rFonts w:ascii="Times New Roman" w:eastAsia="Times New Roman" w:hAnsi="Times New Roman" w:cs="Times New Roman"/>
        </w:rPr>
        <w:t xml:space="preserve"> on sources of financing and spending of funds to the State Tax Service, create political and economic freedom for NGOs?</w:t>
      </w:r>
      <w:r w:rsidR="00EA3095">
        <w:rPr>
          <w:rFonts w:ascii="Times New Roman" w:eastAsia="Times New Roman" w:hAnsi="Times New Roman" w:cs="Times New Roman"/>
          <w:vertAlign w:val="superscript"/>
        </w:rPr>
        <w:footnoteReference w:id="28"/>
      </w:r>
    </w:p>
    <w:p w14:paraId="0791C432" w14:textId="77777777" w:rsidR="00C20B4C" w:rsidRDefault="00EA3095">
      <w:pPr>
        <w:numPr>
          <w:ilvl w:val="0"/>
          <w:numId w:val="11"/>
        </w:numPr>
        <w:spacing w:after="0"/>
        <w:jc w:val="both"/>
        <w:rPr>
          <w:rFonts w:ascii="Times New Roman" w:eastAsia="Times New Roman" w:hAnsi="Times New Roman" w:cs="Times New Roman"/>
        </w:rPr>
      </w:pPr>
      <w:r>
        <w:rPr>
          <w:rFonts w:ascii="Times New Roman" w:eastAsia="Times New Roman" w:hAnsi="Times New Roman" w:cs="Times New Roman"/>
        </w:rPr>
        <w:lastRenderedPageBreak/>
        <w:t>What measures will the government take to simplify the situation with the provision of information on sources of financing and spending of funds on the website of the State Tax Service?</w:t>
      </w:r>
    </w:p>
    <w:p w14:paraId="7E206A35" w14:textId="782831C5" w:rsidR="00C20B4C" w:rsidRDefault="00EA3095">
      <w:pPr>
        <w:numPr>
          <w:ilvl w:val="0"/>
          <w:numId w:val="11"/>
        </w:numPr>
        <w:spacing w:after="0"/>
        <w:jc w:val="both"/>
        <w:rPr>
          <w:rFonts w:ascii="Times New Roman" w:eastAsia="Times New Roman" w:hAnsi="Times New Roman" w:cs="Times New Roman"/>
        </w:rPr>
      </w:pPr>
      <w:r>
        <w:rPr>
          <w:rFonts w:ascii="Times New Roman" w:eastAsia="Times New Roman" w:hAnsi="Times New Roman" w:cs="Times New Roman"/>
        </w:rPr>
        <w:t xml:space="preserve">Why does Kyrgyzstan declare that there is no pressure on human rights defenders when the facts show otherwise? </w:t>
      </w:r>
    </w:p>
    <w:p w14:paraId="390A3DDD" w14:textId="1D69C763" w:rsidR="00B02249" w:rsidRPr="00B02249" w:rsidRDefault="00B02249" w:rsidP="00B02249">
      <w:pPr>
        <w:numPr>
          <w:ilvl w:val="0"/>
          <w:numId w:val="11"/>
        </w:numPr>
        <w:spacing w:after="0"/>
        <w:jc w:val="both"/>
        <w:rPr>
          <w:rFonts w:ascii="Times New Roman" w:eastAsia="Times New Roman" w:hAnsi="Times New Roman" w:cs="Times New Roman"/>
        </w:rPr>
      </w:pPr>
      <w:r>
        <w:rPr>
          <w:rFonts w:ascii="Times New Roman" w:eastAsia="Times New Roman" w:hAnsi="Times New Roman" w:cs="Times New Roman"/>
        </w:rPr>
        <w:t>How is Kyrgyzstan going to reduce violence and hate speech against women and feminists?</w:t>
      </w:r>
    </w:p>
    <w:p w14:paraId="3C976E5D" w14:textId="592ACF65" w:rsidR="00C20B4C" w:rsidRDefault="00CB7567">
      <w:pPr>
        <w:numPr>
          <w:ilvl w:val="0"/>
          <w:numId w:val="11"/>
        </w:numPr>
        <w:spacing w:after="0"/>
        <w:jc w:val="both"/>
        <w:rPr>
          <w:rFonts w:ascii="Times New Roman" w:eastAsia="Times New Roman" w:hAnsi="Times New Roman" w:cs="Times New Roman"/>
        </w:rPr>
      </w:pPr>
      <w:r>
        <w:rPr>
          <w:rFonts w:ascii="Times New Roman" w:eastAsia="Times New Roman" w:hAnsi="Times New Roman" w:cs="Times New Roman"/>
        </w:rPr>
        <w:t>P</w:t>
      </w:r>
      <w:r w:rsidR="00EA3095">
        <w:rPr>
          <w:rFonts w:ascii="Times New Roman" w:eastAsia="Times New Roman" w:hAnsi="Times New Roman" w:cs="Times New Roman"/>
        </w:rPr>
        <w:t xml:space="preserve">rovide information on </w:t>
      </w:r>
      <w:r>
        <w:rPr>
          <w:rFonts w:ascii="Times New Roman" w:eastAsia="Times New Roman" w:hAnsi="Times New Roman" w:cs="Times New Roman"/>
        </w:rPr>
        <w:t xml:space="preserve">the </w:t>
      </w:r>
      <w:r w:rsidR="00EA3095">
        <w:rPr>
          <w:rFonts w:ascii="Times New Roman" w:eastAsia="Times New Roman" w:hAnsi="Times New Roman" w:cs="Times New Roman"/>
        </w:rPr>
        <w:t xml:space="preserve">jurisprudence on </w:t>
      </w:r>
      <w:r>
        <w:rPr>
          <w:rFonts w:ascii="Times New Roman" w:eastAsia="Times New Roman" w:hAnsi="Times New Roman" w:cs="Times New Roman"/>
        </w:rPr>
        <w:t xml:space="preserve">the </w:t>
      </w:r>
      <w:r w:rsidR="00EA3095">
        <w:rPr>
          <w:rFonts w:ascii="Times New Roman" w:eastAsia="Times New Roman" w:hAnsi="Times New Roman" w:cs="Times New Roman"/>
        </w:rPr>
        <w:t>prohibition and restriction of peaceful assemblies.</w:t>
      </w:r>
    </w:p>
    <w:p w14:paraId="1871AA0C" w14:textId="77777777" w:rsidR="00C20B4C" w:rsidRDefault="00EA3095">
      <w:pPr>
        <w:numPr>
          <w:ilvl w:val="0"/>
          <w:numId w:val="11"/>
        </w:numPr>
        <w:spacing w:after="0"/>
        <w:jc w:val="both"/>
        <w:rPr>
          <w:rFonts w:ascii="Times New Roman" w:eastAsia="Times New Roman" w:hAnsi="Times New Roman" w:cs="Times New Roman"/>
        </w:rPr>
      </w:pPr>
      <w:r>
        <w:rPr>
          <w:rFonts w:ascii="Times New Roman" w:eastAsia="Times New Roman" w:hAnsi="Times New Roman" w:cs="Times New Roman"/>
        </w:rPr>
        <w:t>Why do the authorities call for punishment of the participants of peaceful assemblies for “propaganda of homosexuality” and express the opinion that LGBT + people and feminist groups do not have the right to peaceful assembly?</w:t>
      </w:r>
    </w:p>
    <w:p w14:paraId="5B95540B" w14:textId="77777777" w:rsidR="00C20B4C" w:rsidRDefault="00EA3095">
      <w:pPr>
        <w:numPr>
          <w:ilvl w:val="0"/>
          <w:numId w:val="11"/>
        </w:numPr>
        <w:spacing w:after="0"/>
        <w:jc w:val="both"/>
        <w:rPr>
          <w:rFonts w:ascii="Times New Roman" w:eastAsia="Times New Roman" w:hAnsi="Times New Roman" w:cs="Times New Roman"/>
        </w:rPr>
      </w:pPr>
      <w:r>
        <w:rPr>
          <w:rFonts w:ascii="Times New Roman" w:eastAsia="Times New Roman" w:hAnsi="Times New Roman" w:cs="Times New Roman"/>
        </w:rPr>
        <w:t>Why is there still no fair investigation into the attacks on May 1, 2019 and March 8, 2020?</w:t>
      </w:r>
    </w:p>
    <w:p w14:paraId="0AC600FE" w14:textId="77777777" w:rsidR="00C20B4C" w:rsidRDefault="00EA3095">
      <w:pPr>
        <w:numPr>
          <w:ilvl w:val="0"/>
          <w:numId w:val="11"/>
        </w:numPr>
        <w:jc w:val="both"/>
        <w:rPr>
          <w:rFonts w:ascii="Times New Roman" w:eastAsia="Times New Roman" w:hAnsi="Times New Roman" w:cs="Times New Roman"/>
        </w:rPr>
      </w:pPr>
      <w:r>
        <w:rPr>
          <w:rFonts w:ascii="Times New Roman" w:eastAsia="Times New Roman" w:hAnsi="Times New Roman" w:cs="Times New Roman"/>
        </w:rPr>
        <w:t>Attempting to weaken the state legal capacity, how will Kyrgyzstan comply with the norms of international human rights treaties?</w:t>
      </w:r>
    </w:p>
    <w:p w14:paraId="6920BF54" w14:textId="77777777" w:rsidR="00C20B4C" w:rsidRPr="00BA4225" w:rsidRDefault="00EA3095" w:rsidP="00BA4225">
      <w:pPr>
        <w:pStyle w:val="Heading2"/>
        <w:rPr>
          <w:rFonts w:ascii="Times New Roman" w:eastAsia="Times New Roman" w:hAnsi="Times New Roman" w:cs="Times New Roman"/>
          <w:b w:val="0"/>
          <w:sz w:val="22"/>
          <w:szCs w:val="22"/>
        </w:rPr>
      </w:pPr>
      <w:bookmarkStart w:id="7" w:name="_Toc88062898"/>
      <w:r w:rsidRPr="00BA4225">
        <w:rPr>
          <w:rFonts w:ascii="Times New Roman" w:eastAsia="Times New Roman" w:hAnsi="Times New Roman" w:cs="Times New Roman"/>
          <w:sz w:val="22"/>
          <w:szCs w:val="22"/>
        </w:rPr>
        <w:t>ARTICLE 8 OF THE COVENANT</w:t>
      </w:r>
      <w:bookmarkEnd w:id="7"/>
    </w:p>
    <w:p w14:paraId="2858D60E" w14:textId="5BE567D8" w:rsidR="00C20B4C" w:rsidRDefault="00B02249" w:rsidP="00BF3727">
      <w:pPr>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highlight w:val="white"/>
        </w:rPr>
        <w:t xml:space="preserve">19. </w:t>
      </w:r>
      <w:r w:rsidR="00EA3095">
        <w:rPr>
          <w:rFonts w:ascii="Times New Roman" w:eastAsia="Times New Roman" w:hAnsi="Times New Roman" w:cs="Times New Roman"/>
          <w:highlight w:val="white"/>
        </w:rPr>
        <w:t xml:space="preserve">LGBT+ people live on daily earnings without financial savings, and become more vulnerable to hunger and poverty, especially in crisis situations, therefore, many are forced to engage in sex work, mostly trans* women </w:t>
      </w:r>
      <w:r w:rsidR="00EA3095">
        <w:rPr>
          <w:rFonts w:ascii="Times New Roman" w:eastAsia="Times New Roman" w:hAnsi="Times New Roman" w:cs="Times New Roman"/>
        </w:rPr>
        <w:t>(E/C.12/KGZ/4, para. 54-56)</w:t>
      </w:r>
      <w:r w:rsidR="00EA3095">
        <w:rPr>
          <w:rFonts w:ascii="Times New Roman" w:eastAsia="Times New Roman" w:hAnsi="Times New Roman" w:cs="Times New Roman"/>
          <w:highlight w:val="white"/>
        </w:rPr>
        <w:t>.</w:t>
      </w:r>
    </w:p>
    <w:p w14:paraId="73189712" w14:textId="1D584C1A" w:rsidR="00B90D10" w:rsidRDefault="00B02249" w:rsidP="00BF3727">
      <w:pPr>
        <w:spacing w:before="120" w:after="120"/>
        <w:jc w:val="both"/>
        <w:rPr>
          <w:rFonts w:ascii="Times New Roman" w:eastAsia="Times New Roman" w:hAnsi="Times New Roman" w:cs="Times New Roman"/>
        </w:rPr>
      </w:pPr>
      <w:r>
        <w:rPr>
          <w:rFonts w:ascii="Times New Roman" w:eastAsia="Times New Roman" w:hAnsi="Times New Roman" w:cs="Times New Roman"/>
        </w:rPr>
        <w:t xml:space="preserve">20. </w:t>
      </w:r>
      <w:r w:rsidR="00EA3095">
        <w:rPr>
          <w:rFonts w:ascii="Times New Roman" w:eastAsia="Times New Roman" w:hAnsi="Times New Roman" w:cs="Times New Roman"/>
        </w:rPr>
        <w:t xml:space="preserve">Involved in an individual sex work is neither a criminal offense nor an offense in Kyrgyzstan. However, the police act as if the legal ban on sex work was in effect. The police conduct raids, invade the premises where sex workers are located without reason, arbitrarily detain, enter personal data and fingerprints into the database. Arbitrary detentions are accompanied by extortion, blackmail, threats, insults and other degrading actions. At the local level, there are regulations against sex workers that contradicts to national legislation. </w:t>
      </w:r>
    </w:p>
    <w:p w14:paraId="11689264" w14:textId="5A633812" w:rsidR="00C20B4C" w:rsidRDefault="00B02249" w:rsidP="00BF3727">
      <w:pPr>
        <w:spacing w:before="120" w:after="120"/>
        <w:jc w:val="both"/>
        <w:rPr>
          <w:rFonts w:ascii="Times New Roman" w:eastAsia="Times New Roman" w:hAnsi="Times New Roman" w:cs="Times New Roman"/>
        </w:rPr>
      </w:pPr>
      <w:r>
        <w:rPr>
          <w:rFonts w:ascii="Times New Roman" w:eastAsia="Times New Roman" w:hAnsi="Times New Roman" w:cs="Times New Roman"/>
        </w:rPr>
        <w:t xml:space="preserve">21. </w:t>
      </w:r>
      <w:r w:rsidR="00EA3095">
        <w:rPr>
          <w:rFonts w:ascii="Times New Roman" w:eastAsia="Times New Roman" w:hAnsi="Times New Roman" w:cs="Times New Roman"/>
        </w:rPr>
        <w:t xml:space="preserve">On </w:t>
      </w:r>
      <w:r w:rsidR="00CB7567">
        <w:rPr>
          <w:rFonts w:ascii="Times New Roman" w:eastAsia="Times New Roman" w:hAnsi="Times New Roman" w:cs="Times New Roman"/>
        </w:rPr>
        <w:t xml:space="preserve">4 </w:t>
      </w:r>
      <w:r w:rsidR="00EA3095">
        <w:rPr>
          <w:rFonts w:ascii="Times New Roman" w:eastAsia="Times New Roman" w:hAnsi="Times New Roman" w:cs="Times New Roman"/>
        </w:rPr>
        <w:t>October 2020, the last elections to the Jogorku Kenesh of Kyrgyzstan were held. ​​</w:t>
      </w:r>
      <w:r w:rsidR="00EA3095">
        <w:rPr>
          <w:rFonts w:ascii="Times New Roman" w:eastAsia="Times New Roman" w:hAnsi="Times New Roman" w:cs="Times New Roman"/>
          <w:color w:val="1A202C"/>
          <w:highlight w:val="white"/>
        </w:rPr>
        <w:t>Shortly before the parliamentary elections, bulk SMS messages were sent through mobile operators MegaСom and Beeline, spreading the information that the opposition Reform Party supported and promoted “LGBT rights”. The Reform Party denied sending the messages</w:t>
      </w:r>
      <w:r w:rsidR="00EA3095">
        <w:rPr>
          <w:rFonts w:ascii="Times New Roman" w:eastAsia="Times New Roman" w:hAnsi="Times New Roman" w:cs="Times New Roman"/>
          <w:color w:val="1A202C"/>
          <w:highlight w:val="white"/>
          <w:vertAlign w:val="superscript"/>
        </w:rPr>
        <w:footnoteReference w:id="29"/>
      </w:r>
      <w:r w:rsidR="00EA3095">
        <w:rPr>
          <w:rFonts w:ascii="Times New Roman" w:eastAsia="Times New Roman" w:hAnsi="Times New Roman" w:cs="Times New Roman"/>
          <w:color w:val="1A202C"/>
          <w:highlight w:val="white"/>
        </w:rPr>
        <w:t>. Several days before election a video of two gay men having sex was disseminated on social media. The video had been filmed with hidden cameras and the victims had been blackmailed by police officers who threatened to publish the video</w:t>
      </w:r>
      <w:r w:rsidR="00EA3095">
        <w:rPr>
          <w:rFonts w:ascii="Times New Roman" w:eastAsia="Times New Roman" w:hAnsi="Times New Roman" w:cs="Times New Roman"/>
          <w:color w:val="1A202C"/>
          <w:highlight w:val="white"/>
          <w:vertAlign w:val="superscript"/>
        </w:rPr>
        <w:footnoteReference w:id="30"/>
      </w:r>
      <w:r w:rsidR="00EA3095">
        <w:rPr>
          <w:rFonts w:ascii="Times New Roman" w:eastAsia="Times New Roman" w:hAnsi="Times New Roman" w:cs="Times New Roman"/>
          <w:color w:val="1A202C"/>
          <w:highlight w:val="white"/>
        </w:rPr>
        <w:t>.</w:t>
      </w:r>
    </w:p>
    <w:p w14:paraId="73C4BBC0" w14:textId="77777777" w:rsidR="00C20B4C" w:rsidRDefault="00EA3095" w:rsidP="00C837E3">
      <w:pPr>
        <w:tabs>
          <w:tab w:val="left" w:pos="720"/>
          <w:tab w:val="left" w:pos="1170"/>
        </w:tabs>
        <w:spacing w:before="240" w:after="240" w:line="276" w:lineRule="auto"/>
        <w:jc w:val="both"/>
        <w:rPr>
          <w:rFonts w:ascii="Times New Roman" w:eastAsia="Times New Roman" w:hAnsi="Times New Roman" w:cs="Times New Roman"/>
          <w:b/>
        </w:rPr>
      </w:pPr>
      <w:r>
        <w:rPr>
          <w:rFonts w:ascii="Times New Roman" w:eastAsia="Times New Roman" w:hAnsi="Times New Roman" w:cs="Times New Roman"/>
          <w:b/>
        </w:rPr>
        <w:t>RECOMMENDED QUESTIONS FOR A LIST OF ISSUES</w:t>
      </w:r>
    </w:p>
    <w:p w14:paraId="5D63A225" w14:textId="77777777" w:rsidR="00C20B4C" w:rsidRDefault="00EA3095">
      <w:pPr>
        <w:numPr>
          <w:ilvl w:val="0"/>
          <w:numId w:val="11"/>
        </w:numPr>
        <w:spacing w:after="0"/>
        <w:jc w:val="both"/>
        <w:rPr>
          <w:rFonts w:ascii="Times New Roman" w:eastAsia="Times New Roman" w:hAnsi="Times New Roman" w:cs="Times New Roman"/>
        </w:rPr>
      </w:pPr>
      <w:r>
        <w:rPr>
          <w:rFonts w:ascii="Times New Roman" w:eastAsia="Times New Roman" w:hAnsi="Times New Roman" w:cs="Times New Roman"/>
        </w:rPr>
        <w:t>Is the right to work provided at the proper level for representatives of the LGBT+ community?</w:t>
      </w:r>
    </w:p>
    <w:p w14:paraId="525046C6" w14:textId="77777777" w:rsidR="00C20B4C" w:rsidRDefault="00EA3095">
      <w:pPr>
        <w:numPr>
          <w:ilvl w:val="0"/>
          <w:numId w:val="11"/>
        </w:numPr>
        <w:spacing w:after="0"/>
        <w:jc w:val="both"/>
        <w:rPr>
          <w:rFonts w:ascii="Times New Roman" w:eastAsia="Times New Roman" w:hAnsi="Times New Roman" w:cs="Times New Roman"/>
        </w:rPr>
      </w:pPr>
      <w:r>
        <w:rPr>
          <w:rFonts w:ascii="Times New Roman" w:eastAsia="Times New Roman" w:hAnsi="Times New Roman" w:cs="Times New Roman"/>
        </w:rPr>
        <w:t>On what basis do police officers raid and detain sex workers?</w:t>
      </w:r>
    </w:p>
    <w:p w14:paraId="6CB7F1E5" w14:textId="77777777" w:rsidR="00C20B4C" w:rsidRDefault="00EA3095">
      <w:pPr>
        <w:numPr>
          <w:ilvl w:val="0"/>
          <w:numId w:val="11"/>
        </w:numPr>
        <w:spacing w:after="0"/>
        <w:jc w:val="both"/>
        <w:rPr>
          <w:rFonts w:ascii="Times New Roman" w:eastAsia="Times New Roman" w:hAnsi="Times New Roman" w:cs="Times New Roman"/>
        </w:rPr>
      </w:pPr>
      <w:r>
        <w:rPr>
          <w:rFonts w:ascii="Times New Roman" w:eastAsia="Times New Roman" w:hAnsi="Times New Roman" w:cs="Times New Roman"/>
          <w:highlight w:val="white"/>
        </w:rPr>
        <w:t>"Why a resolution "on the work carried out in the city against prostitution" was adopted in the city of Osh which contradicts to national legislation?"</w:t>
      </w:r>
    </w:p>
    <w:p w14:paraId="67C7C178" w14:textId="77777777" w:rsidR="00C20B4C" w:rsidRDefault="00EA3095">
      <w:pPr>
        <w:numPr>
          <w:ilvl w:val="0"/>
          <w:numId w:val="11"/>
        </w:numPr>
        <w:spacing w:after="0"/>
        <w:jc w:val="both"/>
        <w:rPr>
          <w:rFonts w:ascii="Times New Roman" w:eastAsia="Times New Roman" w:hAnsi="Times New Roman" w:cs="Times New Roman"/>
        </w:rPr>
      </w:pPr>
      <w:r>
        <w:rPr>
          <w:rFonts w:ascii="Times New Roman" w:eastAsia="Times New Roman" w:hAnsi="Times New Roman" w:cs="Times New Roman"/>
        </w:rPr>
        <w:lastRenderedPageBreak/>
        <w:t>How is Kyrgyzstan going to reduce the level of extortion and illegal detention by police against LGBT + people and sex workers?</w:t>
      </w:r>
    </w:p>
    <w:p w14:paraId="75560C5B" w14:textId="77777777" w:rsidR="00C20B4C" w:rsidRDefault="00EA3095">
      <w:pPr>
        <w:numPr>
          <w:ilvl w:val="0"/>
          <w:numId w:val="11"/>
        </w:numPr>
        <w:spacing w:after="0"/>
        <w:jc w:val="both"/>
        <w:rPr>
          <w:rFonts w:ascii="Times New Roman" w:eastAsia="Times New Roman" w:hAnsi="Times New Roman" w:cs="Times New Roman"/>
        </w:rPr>
      </w:pPr>
      <w:r>
        <w:rPr>
          <w:rFonts w:ascii="Times New Roman" w:eastAsia="Times New Roman" w:hAnsi="Times New Roman" w:cs="Times New Roman"/>
        </w:rPr>
        <w:t>The Labor Code of Kyrgyzstan prohibits discrimination in the field of labor relations</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 Can you provide data on the prevention of discrimination at work and in matters of employment?</w:t>
      </w:r>
    </w:p>
    <w:p w14:paraId="0124F141" w14:textId="77777777" w:rsidR="00C20B4C" w:rsidRDefault="00EA3095">
      <w:pPr>
        <w:numPr>
          <w:ilvl w:val="0"/>
          <w:numId w:val="11"/>
        </w:numPr>
        <w:spacing w:after="0"/>
        <w:jc w:val="both"/>
        <w:rPr>
          <w:rFonts w:ascii="Times New Roman" w:eastAsia="Times New Roman" w:hAnsi="Times New Roman" w:cs="Times New Roman"/>
        </w:rPr>
      </w:pPr>
      <w:r>
        <w:rPr>
          <w:rFonts w:ascii="Times New Roman" w:eastAsia="Times New Roman" w:hAnsi="Times New Roman" w:cs="Times New Roman"/>
        </w:rPr>
        <w:t>What mechanisms will be used to develop and implement anti-discrimination legislation that includes all types of discrimination according to the National Strategy for Achieving Gender Equality in Kyrgyzstan until 2030?</w:t>
      </w:r>
    </w:p>
    <w:p w14:paraId="0147F733" w14:textId="77777777" w:rsidR="00C20B4C" w:rsidRPr="00BA4225" w:rsidRDefault="00EA3095" w:rsidP="00BA4225">
      <w:pPr>
        <w:pStyle w:val="Heading2"/>
        <w:rPr>
          <w:rFonts w:ascii="Times New Roman" w:eastAsia="Times New Roman" w:hAnsi="Times New Roman" w:cs="Times New Roman"/>
          <w:b w:val="0"/>
          <w:sz w:val="22"/>
          <w:szCs w:val="22"/>
        </w:rPr>
      </w:pPr>
      <w:bookmarkStart w:id="8" w:name="_Toc88062899"/>
      <w:r w:rsidRPr="00BA4225">
        <w:rPr>
          <w:rFonts w:ascii="Times New Roman" w:eastAsia="Times New Roman" w:hAnsi="Times New Roman" w:cs="Times New Roman"/>
          <w:sz w:val="22"/>
          <w:szCs w:val="22"/>
        </w:rPr>
        <w:t>ARTICLE 10 OF THE COVENANT</w:t>
      </w:r>
      <w:bookmarkEnd w:id="8"/>
    </w:p>
    <w:p w14:paraId="62CD057D" w14:textId="3C0DBCCC" w:rsidR="00C20B4C" w:rsidRDefault="00B02249" w:rsidP="00BF3727">
      <w:pPr>
        <w:spacing w:before="120" w:after="120"/>
        <w:jc w:val="both"/>
        <w:rPr>
          <w:rFonts w:ascii="Times New Roman" w:eastAsia="Times New Roman" w:hAnsi="Times New Roman" w:cs="Times New Roman"/>
        </w:rPr>
      </w:pPr>
      <w:r>
        <w:rPr>
          <w:rFonts w:ascii="Times New Roman" w:eastAsia="Times New Roman" w:hAnsi="Times New Roman" w:cs="Times New Roman"/>
        </w:rPr>
        <w:t xml:space="preserve">22. </w:t>
      </w:r>
      <w:r w:rsidR="00EA3095">
        <w:rPr>
          <w:rFonts w:ascii="Times New Roman" w:eastAsia="Times New Roman" w:hAnsi="Times New Roman" w:cs="Times New Roman"/>
        </w:rPr>
        <w:t xml:space="preserve">The artist, writer and activist A. K. became widely known in Kyrgyzstan and abroad after she gave her three children motherhood, since their father did not participate in the children's lives in any way and </w:t>
      </w:r>
      <w:r>
        <w:rPr>
          <w:rFonts w:ascii="Times New Roman" w:eastAsia="Times New Roman" w:hAnsi="Times New Roman" w:cs="Times New Roman"/>
        </w:rPr>
        <w:t>was deprived</w:t>
      </w:r>
      <w:r w:rsidR="00EA3095">
        <w:rPr>
          <w:rFonts w:ascii="Times New Roman" w:eastAsia="Times New Roman" w:hAnsi="Times New Roman" w:cs="Times New Roman"/>
        </w:rPr>
        <w:t xml:space="preserve"> of parental rights (SRS). The State Registration Service issued all  documents with a certificate — at first they did not find anything strange. But after A.K. wrote a Facebook post about her precedent, the SRS filed a lawsuit against her and the woman is still fighting in court for the right to give her children motherhood, not fatherhood</w:t>
      </w:r>
      <w:r w:rsidR="00EA3095">
        <w:rPr>
          <w:rFonts w:ascii="Times New Roman" w:eastAsia="Times New Roman" w:hAnsi="Times New Roman" w:cs="Times New Roman"/>
          <w:vertAlign w:val="superscript"/>
        </w:rPr>
        <w:footnoteReference w:id="32"/>
      </w:r>
      <w:r w:rsidR="00EA3095">
        <w:rPr>
          <w:rFonts w:ascii="Times New Roman" w:eastAsia="Times New Roman" w:hAnsi="Times New Roman" w:cs="Times New Roman"/>
        </w:rPr>
        <w:t>.</w:t>
      </w:r>
      <w:r>
        <w:rPr>
          <w:rFonts w:ascii="Times New Roman" w:eastAsia="Times New Roman" w:hAnsi="Times New Roman" w:cs="Times New Roman"/>
        </w:rPr>
        <w:t xml:space="preserve"> </w:t>
      </w:r>
      <w:r w:rsidR="00EA3095">
        <w:rPr>
          <w:rFonts w:ascii="Times New Roman" w:eastAsia="Times New Roman" w:hAnsi="Times New Roman" w:cs="Times New Roman"/>
        </w:rPr>
        <w:t>This case shows that in Kyrgyzstan there is no single mechanism for the work of state bodies and the possibility of correct interpretation of the norms of law.</w:t>
      </w:r>
    </w:p>
    <w:p w14:paraId="6E587C93" w14:textId="77777777" w:rsidR="00C20B4C" w:rsidRDefault="00EA3095" w:rsidP="009F136C">
      <w:pPr>
        <w:tabs>
          <w:tab w:val="left" w:pos="720"/>
          <w:tab w:val="left" w:pos="1170"/>
        </w:tabs>
        <w:spacing w:before="240" w:after="240" w:line="276" w:lineRule="auto"/>
        <w:jc w:val="both"/>
        <w:rPr>
          <w:rFonts w:ascii="Times New Roman" w:eastAsia="Times New Roman" w:hAnsi="Times New Roman" w:cs="Times New Roman"/>
        </w:rPr>
      </w:pPr>
      <w:r>
        <w:rPr>
          <w:rFonts w:ascii="Times New Roman" w:eastAsia="Times New Roman" w:hAnsi="Times New Roman" w:cs="Times New Roman"/>
          <w:b/>
        </w:rPr>
        <w:t>RECOMMENDED QUESTIONS FOR A LIST OF ISSUES</w:t>
      </w:r>
    </w:p>
    <w:p w14:paraId="53B01062" w14:textId="77777777" w:rsidR="00C20B4C" w:rsidRDefault="00EA3095">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The basic principle of the family is the equality of spouses</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Can you justify the right to give motherhood instead of fatherhood? Does</w:t>
      </w:r>
      <w:r w:rsidR="009F136C">
        <w:rPr>
          <w:rFonts w:ascii="Times New Roman" w:eastAsia="Times New Roman" w:hAnsi="Times New Roman" w:cs="Times New Roman"/>
        </w:rPr>
        <w:t xml:space="preserve"> the responsibility of </w:t>
      </w:r>
      <w:r>
        <w:rPr>
          <w:rFonts w:ascii="Times New Roman" w:eastAsia="Times New Roman" w:hAnsi="Times New Roman" w:cs="Times New Roman"/>
        </w:rPr>
        <w:t>caring for dependent children and their upbringing lie only on mothers?</w:t>
      </w:r>
    </w:p>
    <w:p w14:paraId="2471588B" w14:textId="77777777" w:rsidR="00C20B4C" w:rsidRPr="00BA4225" w:rsidRDefault="00EA3095" w:rsidP="00BA4225">
      <w:pPr>
        <w:pStyle w:val="Heading2"/>
        <w:rPr>
          <w:rFonts w:ascii="Times New Roman" w:eastAsia="Times New Roman" w:hAnsi="Times New Roman" w:cs="Times New Roman"/>
          <w:b w:val="0"/>
          <w:sz w:val="22"/>
          <w:szCs w:val="22"/>
        </w:rPr>
      </w:pPr>
      <w:bookmarkStart w:id="9" w:name="_Toc88062900"/>
      <w:r w:rsidRPr="00BA4225">
        <w:rPr>
          <w:rFonts w:ascii="Times New Roman" w:eastAsia="Times New Roman" w:hAnsi="Times New Roman" w:cs="Times New Roman"/>
          <w:sz w:val="22"/>
          <w:szCs w:val="22"/>
        </w:rPr>
        <w:t>ARTICLE 13 OF THE COVENANT</w:t>
      </w:r>
      <w:bookmarkEnd w:id="9"/>
    </w:p>
    <w:p w14:paraId="2B5E9747" w14:textId="58B90CDF" w:rsidR="00C20B4C" w:rsidRDefault="00B02249" w:rsidP="00BF3727">
      <w:pPr>
        <w:spacing w:before="120" w:after="120"/>
        <w:jc w:val="both"/>
        <w:rPr>
          <w:rFonts w:ascii="Times New Roman" w:eastAsia="Times New Roman" w:hAnsi="Times New Roman" w:cs="Times New Roman"/>
        </w:rPr>
      </w:pPr>
      <w:r>
        <w:rPr>
          <w:rFonts w:ascii="Times New Roman" w:eastAsia="Times New Roman" w:hAnsi="Times New Roman" w:cs="Times New Roman"/>
        </w:rPr>
        <w:t xml:space="preserve">23. </w:t>
      </w:r>
      <w:r w:rsidR="00EA3095">
        <w:rPr>
          <w:rFonts w:ascii="Times New Roman" w:eastAsia="Times New Roman" w:hAnsi="Times New Roman" w:cs="Times New Roman"/>
        </w:rPr>
        <w:t>Trans* people face violations of the right to freedom of movement, the right to privacy and discrimination at checkpoints across the State border. Airport and border control officers start an additional check when trans* people present their passport, because sometimes a photo taken before the transgender transition does not match the appearance. There is also a problem of the discrepancy between the gender marker and the personal identification number (PIN). Airport employees also often conduct a personal search and there were cases when they demanded to show genitals</w:t>
      </w:r>
      <w:r w:rsidR="00EA3095">
        <w:rPr>
          <w:rFonts w:ascii="Times New Roman" w:eastAsia="Times New Roman" w:hAnsi="Times New Roman" w:cs="Times New Roman"/>
          <w:vertAlign w:val="superscript"/>
        </w:rPr>
        <w:footnoteReference w:id="34"/>
      </w:r>
      <w:r w:rsidR="00EA3095">
        <w:rPr>
          <w:rFonts w:ascii="Times New Roman" w:eastAsia="Times New Roman" w:hAnsi="Times New Roman" w:cs="Times New Roman"/>
        </w:rPr>
        <w:t xml:space="preserve">. According to the norms, rules and procedures </w:t>
      </w:r>
      <w:r w:rsidR="00FE6860">
        <w:rPr>
          <w:rFonts w:ascii="Times New Roman" w:eastAsia="Times New Roman" w:hAnsi="Times New Roman" w:cs="Times New Roman"/>
        </w:rPr>
        <w:t xml:space="preserve">to </w:t>
      </w:r>
      <w:r w:rsidR="00EA3095">
        <w:rPr>
          <w:rFonts w:ascii="Times New Roman" w:eastAsia="Times New Roman" w:hAnsi="Times New Roman" w:cs="Times New Roman"/>
        </w:rPr>
        <w:t>ensur</w:t>
      </w:r>
      <w:r w:rsidR="00FE6860">
        <w:rPr>
          <w:rFonts w:ascii="Times New Roman" w:eastAsia="Times New Roman" w:hAnsi="Times New Roman" w:cs="Times New Roman"/>
        </w:rPr>
        <w:t>e</w:t>
      </w:r>
      <w:r w:rsidR="00EA3095">
        <w:rPr>
          <w:rFonts w:ascii="Times New Roman" w:eastAsia="Times New Roman" w:hAnsi="Times New Roman" w:cs="Times New Roman"/>
        </w:rPr>
        <w:t xml:space="preserve"> aviation security</w:t>
      </w:r>
      <w:r w:rsidR="00EA3095">
        <w:rPr>
          <w:rFonts w:ascii="Times New Roman" w:eastAsia="Times New Roman" w:hAnsi="Times New Roman" w:cs="Times New Roman"/>
          <w:vertAlign w:val="superscript"/>
        </w:rPr>
        <w:footnoteReference w:id="35"/>
      </w:r>
      <w:r w:rsidR="00EA3095">
        <w:rPr>
          <w:rFonts w:ascii="Times New Roman" w:eastAsia="Times New Roman" w:hAnsi="Times New Roman" w:cs="Times New Roman"/>
        </w:rPr>
        <w:t xml:space="preserve"> at </w:t>
      </w:r>
      <w:r w:rsidR="00FE6860">
        <w:rPr>
          <w:rFonts w:ascii="Times New Roman" w:eastAsia="Times New Roman" w:hAnsi="Times New Roman" w:cs="Times New Roman"/>
        </w:rPr>
        <w:t xml:space="preserve">Kyrgyzstan </w:t>
      </w:r>
      <w:r w:rsidR="00EA3095">
        <w:rPr>
          <w:rFonts w:ascii="Times New Roman" w:eastAsia="Times New Roman" w:hAnsi="Times New Roman" w:cs="Times New Roman"/>
        </w:rPr>
        <w:t>airports, personal inspection of LGBT+ passengers is illegal.</w:t>
      </w:r>
    </w:p>
    <w:p w14:paraId="66DE3CE8" w14:textId="5A8727BF" w:rsidR="00C20B4C" w:rsidRDefault="00B02249" w:rsidP="00BF3727">
      <w:pPr>
        <w:spacing w:before="120" w:after="120"/>
        <w:jc w:val="both"/>
        <w:rPr>
          <w:rFonts w:ascii="Times New Roman" w:eastAsia="Times New Roman" w:hAnsi="Times New Roman" w:cs="Times New Roman"/>
        </w:rPr>
      </w:pPr>
      <w:r>
        <w:rPr>
          <w:rFonts w:ascii="Times New Roman" w:eastAsia="Times New Roman" w:hAnsi="Times New Roman" w:cs="Times New Roman"/>
        </w:rPr>
        <w:t xml:space="preserve">24. </w:t>
      </w:r>
      <w:r w:rsidR="00EA3095">
        <w:rPr>
          <w:rFonts w:ascii="Times New Roman" w:eastAsia="Times New Roman" w:hAnsi="Times New Roman" w:cs="Times New Roman"/>
        </w:rPr>
        <w:t xml:space="preserve">Migrant respondents often encounter immigration and customs services (38.4%). This indicator confirms the existence of multilevel vulnerability when trans* women are discriminated against based on their identities as trans people, sex workers and migrants. In total, </w:t>
      </w:r>
      <w:r w:rsidR="00EA3095">
        <w:rPr>
          <w:rFonts w:ascii="Times New Roman" w:eastAsia="Times New Roman" w:hAnsi="Times New Roman" w:cs="Times New Roman"/>
        </w:rPr>
        <w:lastRenderedPageBreak/>
        <w:t xml:space="preserve">73% of respondents somehow experienced problems when leaving and/or entering the country. </w:t>
      </w:r>
      <w:r w:rsidR="00FE6860">
        <w:rPr>
          <w:rFonts w:ascii="Times New Roman" w:eastAsia="Times New Roman" w:hAnsi="Times New Roman" w:cs="Times New Roman"/>
        </w:rPr>
        <w:t>Additionally</w:t>
      </w:r>
      <w:r w:rsidR="00EA3095">
        <w:rPr>
          <w:rFonts w:ascii="Times New Roman" w:eastAsia="Times New Roman" w:hAnsi="Times New Roman" w:cs="Times New Roman"/>
        </w:rPr>
        <w:t xml:space="preserve"> 81% of trans*women among sex workers who have experience of migration have faced violence and discrimination </w:t>
      </w:r>
      <w:r>
        <w:rPr>
          <w:rFonts w:ascii="Times New Roman" w:eastAsia="Times New Roman" w:hAnsi="Times New Roman" w:cs="Times New Roman"/>
        </w:rPr>
        <w:t>by law</w:t>
      </w:r>
      <w:r w:rsidR="00EA3095">
        <w:rPr>
          <w:rFonts w:ascii="Times New Roman" w:eastAsia="Times New Roman" w:hAnsi="Times New Roman" w:cs="Times New Roman"/>
        </w:rPr>
        <w:t xml:space="preserve"> enfor</w:t>
      </w:r>
      <w:r w:rsidR="00B90D10">
        <w:rPr>
          <w:rFonts w:ascii="Times New Roman" w:eastAsia="Times New Roman" w:hAnsi="Times New Roman" w:cs="Times New Roman"/>
        </w:rPr>
        <w:t xml:space="preserve">cement agencies. 94% of </w:t>
      </w:r>
      <w:r>
        <w:rPr>
          <w:rFonts w:ascii="Times New Roman" w:eastAsia="Times New Roman" w:hAnsi="Times New Roman" w:cs="Times New Roman"/>
        </w:rPr>
        <w:t>Kyrgyz</w:t>
      </w:r>
      <w:r w:rsidR="00B90D10">
        <w:rPr>
          <w:rFonts w:ascii="Times New Roman" w:eastAsia="Times New Roman" w:hAnsi="Times New Roman" w:cs="Times New Roman"/>
        </w:rPr>
        <w:t xml:space="preserve"> </w:t>
      </w:r>
      <w:r w:rsidR="00EA3095">
        <w:rPr>
          <w:rFonts w:ascii="Times New Roman" w:eastAsia="Times New Roman" w:hAnsi="Times New Roman" w:cs="Times New Roman"/>
        </w:rPr>
        <w:t>law enforcement officers believe that homosexuality cannot be accepted in society</w:t>
      </w:r>
      <w:r w:rsidR="00EA3095">
        <w:rPr>
          <w:rFonts w:ascii="Times New Roman" w:eastAsia="Times New Roman" w:hAnsi="Times New Roman" w:cs="Times New Roman"/>
          <w:vertAlign w:val="superscript"/>
        </w:rPr>
        <w:footnoteReference w:id="36"/>
      </w:r>
      <w:r w:rsidR="00EA3095">
        <w:rPr>
          <w:rFonts w:ascii="Times New Roman" w:eastAsia="Times New Roman" w:hAnsi="Times New Roman" w:cs="Times New Roman"/>
        </w:rPr>
        <w:t>.</w:t>
      </w:r>
    </w:p>
    <w:p w14:paraId="76D3805F" w14:textId="77777777" w:rsidR="00C20B4C" w:rsidRDefault="00EA3095">
      <w:pPr>
        <w:tabs>
          <w:tab w:val="left" w:pos="720"/>
          <w:tab w:val="left" w:pos="1170"/>
        </w:tabs>
        <w:spacing w:after="0" w:line="276" w:lineRule="auto"/>
        <w:jc w:val="both"/>
        <w:rPr>
          <w:rFonts w:ascii="Times New Roman" w:eastAsia="Times New Roman" w:hAnsi="Times New Roman" w:cs="Times New Roman"/>
          <w:b/>
        </w:rPr>
      </w:pPr>
      <w:r>
        <w:rPr>
          <w:rFonts w:ascii="Times New Roman" w:eastAsia="Times New Roman" w:hAnsi="Times New Roman" w:cs="Times New Roman"/>
          <w:b/>
        </w:rPr>
        <w:t>RECOMMENDED QUESTIONS FOR A LIST OF ISSUES</w:t>
      </w:r>
    </w:p>
    <w:p w14:paraId="2AF0B287" w14:textId="77777777" w:rsidR="00C20B4C" w:rsidRDefault="00C20B4C">
      <w:pPr>
        <w:tabs>
          <w:tab w:val="left" w:pos="720"/>
          <w:tab w:val="left" w:pos="1170"/>
        </w:tabs>
        <w:spacing w:after="0" w:line="276" w:lineRule="auto"/>
        <w:jc w:val="both"/>
        <w:rPr>
          <w:rFonts w:ascii="Times New Roman" w:eastAsia="Times New Roman" w:hAnsi="Times New Roman" w:cs="Times New Roman"/>
          <w:b/>
        </w:rPr>
      </w:pPr>
    </w:p>
    <w:p w14:paraId="6EFD9BD0" w14:textId="77777777" w:rsidR="00C20B4C" w:rsidRDefault="00EA3095">
      <w:pPr>
        <w:numPr>
          <w:ilvl w:val="0"/>
          <w:numId w:val="1"/>
        </w:numPr>
        <w:spacing w:after="0"/>
        <w:jc w:val="both"/>
        <w:rPr>
          <w:rFonts w:ascii="Times New Roman" w:eastAsia="Times New Roman" w:hAnsi="Times New Roman" w:cs="Times New Roman"/>
        </w:rPr>
      </w:pPr>
      <w:r>
        <w:rPr>
          <w:rFonts w:ascii="Times New Roman" w:eastAsia="Times New Roman" w:hAnsi="Times New Roman" w:cs="Times New Roman"/>
        </w:rPr>
        <w:t>What measures does the government take to prevent violations of the right to privacy and discrimination at checkpoints across the State borders for trans* people?</w:t>
      </w:r>
    </w:p>
    <w:p w14:paraId="124F724D" w14:textId="0E0CAFEB" w:rsidR="00C20B4C" w:rsidRDefault="00EA3095">
      <w:pPr>
        <w:numPr>
          <w:ilvl w:val="0"/>
          <w:numId w:val="1"/>
        </w:numPr>
        <w:jc w:val="both"/>
        <w:rPr>
          <w:rFonts w:ascii="Times New Roman" w:eastAsia="Times New Roman" w:hAnsi="Times New Roman" w:cs="Times New Roman"/>
        </w:rPr>
      </w:pPr>
      <w:r>
        <w:rPr>
          <w:rFonts w:ascii="Times New Roman" w:eastAsia="Times New Roman" w:hAnsi="Times New Roman" w:cs="Times New Roman"/>
        </w:rPr>
        <w:t xml:space="preserve">Justify the legality of trans* </w:t>
      </w:r>
      <w:r w:rsidR="00FE6860">
        <w:rPr>
          <w:rFonts w:ascii="Times New Roman" w:eastAsia="Times New Roman" w:hAnsi="Times New Roman" w:cs="Times New Roman"/>
        </w:rPr>
        <w:t>people’s body</w:t>
      </w:r>
      <w:r>
        <w:rPr>
          <w:rFonts w:ascii="Times New Roman" w:eastAsia="Times New Roman" w:hAnsi="Times New Roman" w:cs="Times New Roman"/>
        </w:rPr>
        <w:t xml:space="preserve"> search when crossing the State border?</w:t>
      </w:r>
    </w:p>
    <w:p w14:paraId="0CE0B1A4" w14:textId="77777777" w:rsidR="00C20B4C" w:rsidRPr="00BA4225" w:rsidRDefault="00EA3095" w:rsidP="00BA4225">
      <w:pPr>
        <w:pStyle w:val="Heading2"/>
        <w:rPr>
          <w:rFonts w:ascii="Times New Roman" w:eastAsia="Times New Roman" w:hAnsi="Times New Roman" w:cs="Times New Roman"/>
          <w:b w:val="0"/>
          <w:sz w:val="22"/>
          <w:szCs w:val="22"/>
        </w:rPr>
      </w:pPr>
      <w:bookmarkStart w:id="10" w:name="_Toc88062901"/>
      <w:r w:rsidRPr="00BA4225">
        <w:rPr>
          <w:rFonts w:ascii="Times New Roman" w:eastAsia="Times New Roman" w:hAnsi="Times New Roman" w:cs="Times New Roman"/>
          <w:sz w:val="22"/>
          <w:szCs w:val="22"/>
        </w:rPr>
        <w:t>ARTICLE 16 OF THE COVENANT</w:t>
      </w:r>
      <w:bookmarkEnd w:id="10"/>
    </w:p>
    <w:p w14:paraId="230BA6DD" w14:textId="0F2ED75C" w:rsidR="00C20B4C" w:rsidRDefault="00B02249"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25. </w:t>
      </w:r>
      <w:r w:rsidR="00EA3095">
        <w:rPr>
          <w:rFonts w:ascii="Times New Roman" w:eastAsia="Times New Roman" w:hAnsi="Times New Roman" w:cs="Times New Roman"/>
        </w:rPr>
        <w:t xml:space="preserve">LGBT+ people are vulnerable to violence, also face conversion therapy, which </w:t>
      </w:r>
      <w:r w:rsidR="00FE6860">
        <w:rPr>
          <w:rFonts w:ascii="Times New Roman" w:eastAsia="Times New Roman" w:hAnsi="Times New Roman" w:cs="Times New Roman"/>
        </w:rPr>
        <w:t>is</w:t>
      </w:r>
      <w:r w:rsidR="00EA3095">
        <w:rPr>
          <w:rFonts w:ascii="Times New Roman" w:eastAsia="Times New Roman" w:hAnsi="Times New Roman" w:cs="Times New Roman"/>
        </w:rPr>
        <w:t xml:space="preserve"> still not prohibited in the criminal law of Kyrgyzstan. Religious leaders often take part in conversion therapy. Basically, family members who found out about their LGBT+ relatives, take them to religious figures to "cure", which is accompanied by reading religious prayers, beating and strangling. This may lead to corrective rape and forced marriage.</w:t>
      </w:r>
    </w:p>
    <w:p w14:paraId="110D2E4D" w14:textId="4CFCF59D" w:rsidR="00C20B4C" w:rsidRDefault="00B02249" w:rsidP="00BF3727">
      <w:pPr>
        <w:spacing w:before="120" w:after="120"/>
        <w:jc w:val="both"/>
        <w:rPr>
          <w:rFonts w:ascii="Times New Roman" w:eastAsia="Times New Roman" w:hAnsi="Times New Roman" w:cs="Times New Roman"/>
        </w:rPr>
      </w:pPr>
      <w:r>
        <w:rPr>
          <w:rFonts w:ascii="Times New Roman" w:eastAsia="Times New Roman" w:hAnsi="Times New Roman" w:cs="Times New Roman"/>
        </w:rPr>
        <w:t xml:space="preserve">26. </w:t>
      </w:r>
      <w:r w:rsidR="00EA3095">
        <w:rPr>
          <w:rFonts w:ascii="Times New Roman" w:eastAsia="Times New Roman" w:hAnsi="Times New Roman" w:cs="Times New Roman"/>
        </w:rPr>
        <w:t>Especially during COVID-19, safe spaces are needed where women and children can escape domestic violence. From January to March 2020, law enforcement agencies registered 65% more violence compared to the same period in 2019</w:t>
      </w:r>
      <w:r w:rsidR="00EA3095">
        <w:rPr>
          <w:rFonts w:ascii="Times New Roman" w:eastAsia="Times New Roman" w:hAnsi="Times New Roman" w:cs="Times New Roman"/>
          <w:vertAlign w:val="superscript"/>
        </w:rPr>
        <w:footnoteReference w:id="37"/>
      </w:r>
      <w:r w:rsidR="00EA3095">
        <w:rPr>
          <w:rFonts w:ascii="Times New Roman" w:eastAsia="Times New Roman" w:hAnsi="Times New Roman" w:cs="Times New Roman"/>
        </w:rPr>
        <w:t>.</w:t>
      </w:r>
    </w:p>
    <w:p w14:paraId="41B5F46C" w14:textId="1B6BD7D2" w:rsidR="00C20B4C" w:rsidRDefault="00B02249"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27. </w:t>
      </w:r>
      <w:r w:rsidR="00EA3095">
        <w:rPr>
          <w:rFonts w:ascii="Times New Roman" w:eastAsia="Times New Roman" w:hAnsi="Times New Roman" w:cs="Times New Roman"/>
        </w:rPr>
        <w:t>Registered cases from Kyrgyz Indigo show how much family members do not accept LGBT+ relatives:</w:t>
      </w:r>
    </w:p>
    <w:p w14:paraId="7C6EB2C4" w14:textId="77777777" w:rsidR="00C20B4C" w:rsidRDefault="00EA3095" w:rsidP="009F136C">
      <w:pPr>
        <w:spacing w:before="120" w:after="120" w:line="240" w:lineRule="auto"/>
        <w:ind w:firstLine="709"/>
        <w:jc w:val="both"/>
        <w:rPr>
          <w:rFonts w:ascii="Times New Roman" w:eastAsia="Times New Roman" w:hAnsi="Times New Roman" w:cs="Times New Roman"/>
          <w:i/>
        </w:rPr>
      </w:pPr>
      <w:r>
        <w:rPr>
          <w:rFonts w:ascii="Times New Roman" w:eastAsia="Times New Roman" w:hAnsi="Times New Roman" w:cs="Times New Roman"/>
          <w:i/>
        </w:rPr>
        <w:t>“The parents of the bisexual woman did not accept her sexual orientation and took her to a religious figure who beat her, choked her unconscious and held her for a week.</w:t>
      </w:r>
      <w:r>
        <w:rPr>
          <w:rFonts w:ascii="Times New Roman" w:eastAsia="Times New Roman" w:hAnsi="Times New Roman" w:cs="Times New Roman"/>
          <w:i/>
          <w:vertAlign w:val="superscript"/>
        </w:rPr>
        <w:footnoteReference w:id="38"/>
      </w:r>
      <w:r>
        <w:rPr>
          <w:rFonts w:ascii="Times New Roman" w:eastAsia="Times New Roman" w:hAnsi="Times New Roman" w:cs="Times New Roman"/>
          <w:i/>
        </w:rPr>
        <w:t>”</w:t>
      </w:r>
    </w:p>
    <w:p w14:paraId="3DCCF9BF" w14:textId="77777777" w:rsidR="00C20B4C" w:rsidRDefault="004F75DB" w:rsidP="009F136C">
      <w:pPr>
        <w:spacing w:before="120" w:after="120"/>
        <w:ind w:firstLine="709"/>
        <w:jc w:val="both"/>
        <w:rPr>
          <w:rFonts w:ascii="Times New Roman" w:eastAsia="Times New Roman" w:hAnsi="Times New Roman" w:cs="Times New Roman"/>
        </w:rPr>
      </w:pPr>
      <w:r>
        <w:rPr>
          <w:rFonts w:ascii="Times New Roman" w:eastAsia="Times New Roman" w:hAnsi="Times New Roman" w:cs="Times New Roman"/>
          <w:i/>
        </w:rPr>
        <w:t xml:space="preserve"> </w:t>
      </w:r>
      <w:r w:rsidR="00EA3095">
        <w:rPr>
          <w:rFonts w:ascii="Times New Roman" w:eastAsia="Times New Roman" w:hAnsi="Times New Roman" w:cs="Times New Roman"/>
          <w:i/>
        </w:rPr>
        <w:t>“An intersex man was raised as a girl. The family wanted to forcefully perform a sex-corrective surgery on him and marry him in order to “correct” his gender identity. In 2018, he managed to contact Kyrgyz Indigo, who took him to a safe place</w:t>
      </w:r>
      <w:r w:rsidR="00EA3095">
        <w:rPr>
          <w:rFonts w:ascii="Times New Roman" w:eastAsia="Times New Roman" w:hAnsi="Times New Roman" w:cs="Times New Roman"/>
          <w:i/>
          <w:vertAlign w:val="superscript"/>
        </w:rPr>
        <w:footnoteReference w:id="39"/>
      </w:r>
      <w:r w:rsidR="00EA3095">
        <w:rPr>
          <w:rFonts w:ascii="Times New Roman" w:eastAsia="Times New Roman" w:hAnsi="Times New Roman" w:cs="Times New Roman"/>
          <w:i/>
        </w:rPr>
        <w:t>”</w:t>
      </w:r>
    </w:p>
    <w:p w14:paraId="7B95E7A1" w14:textId="51A3D596" w:rsidR="00C20B4C" w:rsidRDefault="00B02249" w:rsidP="00BF3727">
      <w:pPr>
        <w:spacing w:before="120" w:after="120"/>
        <w:jc w:val="both"/>
        <w:rPr>
          <w:rFonts w:ascii="Times New Roman" w:eastAsia="Times New Roman" w:hAnsi="Times New Roman" w:cs="Times New Roman"/>
        </w:rPr>
      </w:pPr>
      <w:r>
        <w:rPr>
          <w:rFonts w:ascii="Times New Roman" w:eastAsia="Times New Roman" w:hAnsi="Times New Roman" w:cs="Times New Roman"/>
        </w:rPr>
        <w:t xml:space="preserve">28. </w:t>
      </w:r>
      <w:r w:rsidR="00EA3095">
        <w:rPr>
          <w:rFonts w:ascii="Times New Roman" w:eastAsia="Times New Roman" w:hAnsi="Times New Roman" w:cs="Times New Roman"/>
        </w:rPr>
        <w:t>In 2020, Kyrgyzstan responded</w:t>
      </w:r>
      <w:r w:rsidR="00EA3095">
        <w:rPr>
          <w:rFonts w:ascii="Times New Roman" w:eastAsia="Times New Roman" w:hAnsi="Times New Roman" w:cs="Times New Roman"/>
          <w:vertAlign w:val="superscript"/>
        </w:rPr>
        <w:footnoteReference w:id="40"/>
      </w:r>
      <w:r w:rsidR="00EA3095">
        <w:rPr>
          <w:rFonts w:ascii="Times New Roman" w:eastAsia="Times New Roman" w:hAnsi="Times New Roman" w:cs="Times New Roman"/>
        </w:rPr>
        <w:t xml:space="preserve"> to a list of questions from the fifth periodic report at CEDAW. When asked what steps the state is taking to combat discrimination and violence by the police against vulnerable groups, including LBT women, the state replied that crimes should be recorded in a single register of misconduct and crimes. The state does not clarify the principle and method for registering crimes to combat discrimination and violence against vulnerable groups.</w:t>
      </w:r>
    </w:p>
    <w:p w14:paraId="40E40420" w14:textId="77777777" w:rsidR="00C20B4C" w:rsidRDefault="00EA3095" w:rsidP="009F136C">
      <w:pPr>
        <w:tabs>
          <w:tab w:val="left" w:pos="720"/>
          <w:tab w:val="left" w:pos="1170"/>
        </w:tabs>
        <w:spacing w:before="240" w:after="240" w:line="276" w:lineRule="auto"/>
        <w:jc w:val="both"/>
        <w:rPr>
          <w:rFonts w:ascii="Times New Roman" w:eastAsia="Times New Roman" w:hAnsi="Times New Roman" w:cs="Times New Roman"/>
          <w:b/>
        </w:rPr>
      </w:pPr>
      <w:r>
        <w:rPr>
          <w:rFonts w:ascii="Times New Roman" w:eastAsia="Times New Roman" w:hAnsi="Times New Roman" w:cs="Times New Roman"/>
          <w:b/>
        </w:rPr>
        <w:t>RECOMMENDED QUESTIONS FOR A LIST OF ISSUES</w:t>
      </w:r>
    </w:p>
    <w:p w14:paraId="067F0430" w14:textId="77777777" w:rsidR="00C20B4C" w:rsidRDefault="00EA3095">
      <w:pPr>
        <w:numPr>
          <w:ilvl w:val="0"/>
          <w:numId w:val="3"/>
        </w:numPr>
        <w:spacing w:after="0"/>
        <w:jc w:val="both"/>
        <w:rPr>
          <w:rFonts w:ascii="Times New Roman" w:eastAsia="Times New Roman" w:hAnsi="Times New Roman" w:cs="Times New Roman"/>
        </w:rPr>
      </w:pPr>
      <w:r>
        <w:rPr>
          <w:rFonts w:ascii="Times New Roman" w:eastAsia="Times New Roman" w:hAnsi="Times New Roman" w:cs="Times New Roman"/>
        </w:rPr>
        <w:t>How is Kyrgyzstan going to protect all women from domestic violence, regardless of their characteristics?</w:t>
      </w:r>
    </w:p>
    <w:p w14:paraId="51D060A1" w14:textId="77777777" w:rsidR="00C20B4C" w:rsidRDefault="00EA3095">
      <w:pPr>
        <w:numPr>
          <w:ilvl w:val="0"/>
          <w:numId w:val="3"/>
        </w:numPr>
        <w:spacing w:after="0"/>
        <w:jc w:val="both"/>
        <w:rPr>
          <w:rFonts w:ascii="Times New Roman" w:eastAsia="Times New Roman" w:hAnsi="Times New Roman" w:cs="Times New Roman"/>
          <w:b/>
        </w:rPr>
      </w:pPr>
      <w:r>
        <w:rPr>
          <w:rFonts w:ascii="Times New Roman" w:eastAsia="Times New Roman" w:hAnsi="Times New Roman" w:cs="Times New Roman"/>
        </w:rPr>
        <w:lastRenderedPageBreak/>
        <w:t>How is Kyrgyzstan going to reduce violence during COVID-19 pandemic and post-pandemic situation?</w:t>
      </w:r>
    </w:p>
    <w:p w14:paraId="4217ED5C" w14:textId="77777777" w:rsidR="00C20B4C" w:rsidRDefault="00EA3095">
      <w:pPr>
        <w:numPr>
          <w:ilvl w:val="0"/>
          <w:numId w:val="3"/>
        </w:numPr>
        <w:jc w:val="both"/>
        <w:rPr>
          <w:rFonts w:ascii="Times New Roman" w:eastAsia="Times New Roman" w:hAnsi="Times New Roman" w:cs="Times New Roman"/>
        </w:rPr>
      </w:pPr>
      <w:r>
        <w:rPr>
          <w:rFonts w:ascii="Times New Roman" w:eastAsia="Times New Roman" w:hAnsi="Times New Roman" w:cs="Times New Roman"/>
        </w:rPr>
        <w:t>How to prevent the practice of conversion therapy, corrective rape and forced marriages of LGBT+ people? Will the government adopt any regulations to prohibit these actions?</w:t>
      </w:r>
    </w:p>
    <w:p w14:paraId="2AF9B957" w14:textId="77777777" w:rsidR="00C20B4C" w:rsidRPr="00BA4225" w:rsidRDefault="00EA3095" w:rsidP="00BA4225">
      <w:pPr>
        <w:pStyle w:val="Heading2"/>
        <w:rPr>
          <w:rFonts w:ascii="Times New Roman" w:eastAsia="Times New Roman" w:hAnsi="Times New Roman" w:cs="Times New Roman"/>
          <w:b w:val="0"/>
          <w:sz w:val="22"/>
          <w:szCs w:val="22"/>
        </w:rPr>
      </w:pPr>
      <w:bookmarkStart w:id="11" w:name="_Toc88062902"/>
      <w:r w:rsidRPr="00BA4225">
        <w:rPr>
          <w:rFonts w:ascii="Times New Roman" w:eastAsia="Times New Roman" w:hAnsi="Times New Roman" w:cs="Times New Roman"/>
          <w:sz w:val="22"/>
          <w:szCs w:val="22"/>
        </w:rPr>
        <w:t>ARTICLE 18 OF THE COVENANT</w:t>
      </w:r>
      <w:bookmarkEnd w:id="11"/>
    </w:p>
    <w:p w14:paraId="49480D0E" w14:textId="1F675C1B" w:rsidR="00C20B4C" w:rsidRPr="009F136C" w:rsidRDefault="00B02249"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29. </w:t>
      </w:r>
      <w:r w:rsidR="00EA3095" w:rsidRPr="009F136C">
        <w:rPr>
          <w:rFonts w:ascii="Times New Roman" w:eastAsia="Times New Roman" w:hAnsi="Times New Roman" w:cs="Times New Roman"/>
        </w:rPr>
        <w:t xml:space="preserve">Situations in places of detention and restriction of freedom, where LGBT+ people are subjected to double violence and intolerance, both from law enforcement agencies themselves and from other detainees (prisoners or suspects). We need </w:t>
      </w:r>
      <w:r w:rsidR="00EA3095" w:rsidRPr="009F136C">
        <w:rPr>
          <w:rFonts w:ascii="Times New Roman" w:eastAsia="Times New Roman" w:hAnsi="Times New Roman" w:cs="Times New Roman"/>
          <w:highlight w:val="white"/>
        </w:rPr>
        <w:t>a SOGI-sensitization training for staff in closed institutions</w:t>
      </w:r>
      <w:r w:rsidR="00EA3095" w:rsidRPr="009F136C">
        <w:rPr>
          <w:rFonts w:ascii="Times New Roman" w:eastAsia="Times New Roman" w:hAnsi="Times New Roman" w:cs="Times New Roman"/>
        </w:rPr>
        <w:t xml:space="preserve"> and another protocol on dealing with LGBT prisoners.</w:t>
      </w:r>
    </w:p>
    <w:p w14:paraId="6C29B2BE" w14:textId="76FE264E" w:rsidR="009F136C" w:rsidRDefault="00B02249"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30. </w:t>
      </w:r>
      <w:r w:rsidR="00EA3095" w:rsidRPr="009F136C">
        <w:rPr>
          <w:rFonts w:ascii="Times New Roman" w:eastAsia="Times New Roman" w:hAnsi="Times New Roman" w:cs="Times New Roman"/>
        </w:rPr>
        <w:t>Often, law enforcement officers out people (disclose the sexual orientation or gender identity of LGBT+ people against their will), and other prisoners or suspects find out about the SOGI of members of the LGBT+ community.</w:t>
      </w:r>
    </w:p>
    <w:p w14:paraId="16BB0901" w14:textId="77777777" w:rsidR="00C20B4C" w:rsidRPr="009F136C" w:rsidRDefault="00EA3095" w:rsidP="009F136C">
      <w:pPr>
        <w:spacing w:before="120" w:after="120" w:line="240" w:lineRule="auto"/>
        <w:ind w:firstLine="709"/>
        <w:jc w:val="both"/>
        <w:rPr>
          <w:rFonts w:ascii="Times New Roman" w:eastAsia="Times New Roman" w:hAnsi="Times New Roman" w:cs="Times New Roman"/>
        </w:rPr>
      </w:pPr>
      <w:r w:rsidRPr="009F136C">
        <w:rPr>
          <w:rFonts w:ascii="Times New Roman" w:eastAsia="Times New Roman" w:hAnsi="Times New Roman" w:cs="Times New Roman"/>
          <w:i/>
        </w:rPr>
        <w:t>“We were sent to a pre-trial detention center. There, my friend was often beaten because the police told other prisoners about his sexual orientation. We asked to be provided with a separate cell, as we were often beaten and insulted, but we were refused.”</w:t>
      </w:r>
      <w:r w:rsidRPr="009F136C">
        <w:rPr>
          <w:rFonts w:ascii="Times New Roman" w:eastAsia="Times New Roman" w:hAnsi="Times New Roman" w:cs="Times New Roman"/>
          <w:i/>
          <w:vertAlign w:val="superscript"/>
        </w:rPr>
        <w:footnoteReference w:id="41"/>
      </w:r>
      <w:r w:rsidRPr="009F136C">
        <w:rPr>
          <w:rFonts w:ascii="Times New Roman" w:eastAsia="Times New Roman" w:hAnsi="Times New Roman" w:cs="Times New Roman"/>
        </w:rPr>
        <w:t>.</w:t>
      </w:r>
    </w:p>
    <w:p w14:paraId="20552715" w14:textId="6555055C" w:rsidR="00C20B4C" w:rsidRPr="009F136C" w:rsidRDefault="00B02249"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31. </w:t>
      </w:r>
      <w:r w:rsidR="00EA3095" w:rsidRPr="009F136C">
        <w:rPr>
          <w:rFonts w:ascii="Times New Roman" w:eastAsia="Times New Roman" w:hAnsi="Times New Roman" w:cs="Times New Roman"/>
        </w:rPr>
        <w:t xml:space="preserve">Trans* women often face terrible conditions in closed institutions. For example, they may be placed in the male ward, where they are sexually and physically abused and bullied by other prisoners or suspects,  can deny them human living conditions while in detention, including </w:t>
      </w:r>
      <w:r w:rsidRPr="009F136C">
        <w:rPr>
          <w:rFonts w:ascii="Times New Roman" w:eastAsia="Times New Roman" w:hAnsi="Times New Roman" w:cs="Times New Roman"/>
        </w:rPr>
        <w:t>deprivation of</w:t>
      </w:r>
      <w:r w:rsidR="00EA3095" w:rsidRPr="009F136C">
        <w:rPr>
          <w:rFonts w:ascii="Times New Roman" w:eastAsia="Times New Roman" w:hAnsi="Times New Roman" w:cs="Times New Roman"/>
        </w:rPr>
        <w:t xml:space="preserve"> food, timely access to ARV treatment for </w:t>
      </w:r>
      <w:r w:rsidRPr="009F136C">
        <w:rPr>
          <w:rFonts w:ascii="Times New Roman" w:eastAsia="Times New Roman" w:hAnsi="Times New Roman" w:cs="Times New Roman"/>
        </w:rPr>
        <w:t>HIV</w:t>
      </w:r>
      <w:r>
        <w:rPr>
          <w:rFonts w:ascii="Times New Roman" w:eastAsia="Times New Roman" w:hAnsi="Times New Roman" w:cs="Times New Roman"/>
        </w:rPr>
        <w:t>-</w:t>
      </w:r>
      <w:r w:rsidRPr="009F136C">
        <w:rPr>
          <w:rFonts w:ascii="Times New Roman" w:eastAsia="Times New Roman" w:hAnsi="Times New Roman" w:cs="Times New Roman"/>
        </w:rPr>
        <w:t>positive</w:t>
      </w:r>
      <w:r w:rsidR="00EA3095" w:rsidRPr="009F136C">
        <w:rPr>
          <w:rFonts w:ascii="Times New Roman" w:eastAsia="Times New Roman" w:hAnsi="Times New Roman" w:cs="Times New Roman"/>
        </w:rPr>
        <w:t xml:space="preserve"> trans* persons</w:t>
      </w:r>
      <w:r w:rsidR="00EA3095" w:rsidRPr="009F136C">
        <w:rPr>
          <w:rFonts w:ascii="Times New Roman" w:eastAsia="Times New Roman" w:hAnsi="Times New Roman" w:cs="Times New Roman"/>
          <w:i/>
        </w:rPr>
        <w:t xml:space="preserve"> </w:t>
      </w:r>
      <w:r w:rsidR="00EA3095" w:rsidRPr="009F136C">
        <w:rPr>
          <w:rFonts w:ascii="Times New Roman" w:eastAsia="Times New Roman" w:hAnsi="Times New Roman" w:cs="Times New Roman"/>
        </w:rPr>
        <w:t>and/or hormone therapy (E/C.12/KGZ/4, para. 247).</w:t>
      </w:r>
    </w:p>
    <w:p w14:paraId="7DC9218C" w14:textId="77777777" w:rsidR="00C20B4C" w:rsidRDefault="00EA3095" w:rsidP="009F136C">
      <w:pPr>
        <w:tabs>
          <w:tab w:val="left" w:pos="720"/>
          <w:tab w:val="left" w:pos="1170"/>
        </w:tabs>
        <w:spacing w:before="240" w:after="240" w:line="276" w:lineRule="auto"/>
        <w:jc w:val="both"/>
        <w:rPr>
          <w:rFonts w:ascii="Times New Roman" w:eastAsia="Times New Roman" w:hAnsi="Times New Roman" w:cs="Times New Roman"/>
          <w:b/>
        </w:rPr>
      </w:pPr>
      <w:r>
        <w:rPr>
          <w:rFonts w:ascii="Times New Roman" w:eastAsia="Times New Roman" w:hAnsi="Times New Roman" w:cs="Times New Roman"/>
          <w:b/>
        </w:rPr>
        <w:t>RECOMMENDED QUESTIONS FOR A LIST OF ISSUES</w:t>
      </w:r>
    </w:p>
    <w:p w14:paraId="2818FEA8" w14:textId="09BB8F2A" w:rsidR="00C20B4C" w:rsidRDefault="00EA3095">
      <w:pPr>
        <w:numPr>
          <w:ilvl w:val="0"/>
          <w:numId w:val="5"/>
        </w:numPr>
        <w:spacing w:after="0"/>
        <w:jc w:val="both"/>
        <w:rPr>
          <w:rFonts w:ascii="Times New Roman" w:eastAsia="Times New Roman" w:hAnsi="Times New Roman" w:cs="Times New Roman"/>
        </w:rPr>
      </w:pPr>
      <w:r>
        <w:rPr>
          <w:rFonts w:ascii="Times New Roman" w:eastAsia="Times New Roman" w:hAnsi="Times New Roman" w:cs="Times New Roman"/>
        </w:rPr>
        <w:t xml:space="preserve">What measures are being taken to combat torture for detained or </w:t>
      </w:r>
      <w:r w:rsidR="00B02249">
        <w:rPr>
          <w:rFonts w:ascii="Times New Roman" w:eastAsia="Times New Roman" w:hAnsi="Times New Roman" w:cs="Times New Roman"/>
        </w:rPr>
        <w:t>imprisoned LGBT</w:t>
      </w:r>
      <w:r>
        <w:rPr>
          <w:rFonts w:ascii="Times New Roman" w:eastAsia="Times New Roman" w:hAnsi="Times New Roman" w:cs="Times New Roman"/>
        </w:rPr>
        <w:t>+ people?</w:t>
      </w:r>
    </w:p>
    <w:p w14:paraId="61EE442D" w14:textId="7B6FF195" w:rsidR="00C20B4C" w:rsidRDefault="00EA3095">
      <w:pPr>
        <w:numPr>
          <w:ilvl w:val="0"/>
          <w:numId w:val="5"/>
        </w:numPr>
        <w:spacing w:after="0"/>
        <w:jc w:val="both"/>
        <w:rPr>
          <w:rFonts w:ascii="Times New Roman" w:eastAsia="Times New Roman" w:hAnsi="Times New Roman" w:cs="Times New Roman"/>
        </w:rPr>
      </w:pPr>
      <w:r>
        <w:rPr>
          <w:rFonts w:ascii="Times New Roman" w:eastAsia="Times New Roman" w:hAnsi="Times New Roman" w:cs="Times New Roman"/>
        </w:rPr>
        <w:t xml:space="preserve">How </w:t>
      </w:r>
      <w:r w:rsidR="00FE6860">
        <w:rPr>
          <w:rFonts w:ascii="Times New Roman" w:eastAsia="Times New Roman" w:hAnsi="Times New Roman" w:cs="Times New Roman"/>
        </w:rPr>
        <w:t xml:space="preserve">are </w:t>
      </w:r>
      <w:r>
        <w:rPr>
          <w:rFonts w:ascii="Times New Roman" w:eastAsia="Times New Roman" w:hAnsi="Times New Roman" w:cs="Times New Roman"/>
        </w:rPr>
        <w:t>imprisoned LGBT+ people protected from other prisoners?</w:t>
      </w:r>
    </w:p>
    <w:p w14:paraId="0CBA67B0" w14:textId="10E851B4" w:rsidR="00C20B4C" w:rsidRDefault="00EA3095">
      <w:pPr>
        <w:numPr>
          <w:ilvl w:val="0"/>
          <w:numId w:val="5"/>
        </w:numPr>
        <w:spacing w:after="0"/>
        <w:jc w:val="both"/>
        <w:rPr>
          <w:rFonts w:ascii="Times New Roman" w:eastAsia="Times New Roman" w:hAnsi="Times New Roman" w:cs="Times New Roman"/>
        </w:rPr>
      </w:pPr>
      <w:r>
        <w:rPr>
          <w:rFonts w:ascii="Times New Roman" w:eastAsia="Times New Roman" w:hAnsi="Times New Roman" w:cs="Times New Roman"/>
        </w:rPr>
        <w:t xml:space="preserve">Is there provision </w:t>
      </w:r>
      <w:r w:rsidR="00B02249">
        <w:rPr>
          <w:rFonts w:ascii="Times New Roman" w:eastAsia="Times New Roman" w:hAnsi="Times New Roman" w:cs="Times New Roman"/>
        </w:rPr>
        <w:t>of timely</w:t>
      </w:r>
      <w:r>
        <w:rPr>
          <w:rFonts w:ascii="Times New Roman" w:eastAsia="Times New Roman" w:hAnsi="Times New Roman" w:cs="Times New Roman"/>
        </w:rPr>
        <w:t xml:space="preserve"> access to </w:t>
      </w:r>
      <w:r w:rsidR="00B02249">
        <w:rPr>
          <w:rFonts w:ascii="Times New Roman" w:eastAsia="Times New Roman" w:hAnsi="Times New Roman" w:cs="Times New Roman"/>
        </w:rPr>
        <w:t>basic living</w:t>
      </w:r>
      <w:r>
        <w:rPr>
          <w:rFonts w:ascii="Times New Roman" w:eastAsia="Times New Roman" w:hAnsi="Times New Roman" w:cs="Times New Roman"/>
        </w:rPr>
        <w:t xml:space="preserve"> conditions while in detention, including provision of food, timely access to ARV treatment for HIV positive trans* persons</w:t>
      </w:r>
      <w:r>
        <w:rPr>
          <w:rFonts w:ascii="Times New Roman" w:eastAsia="Times New Roman" w:hAnsi="Times New Roman" w:cs="Times New Roman"/>
          <w:i/>
        </w:rPr>
        <w:t xml:space="preserve"> </w:t>
      </w:r>
      <w:r>
        <w:rPr>
          <w:rFonts w:ascii="Times New Roman" w:eastAsia="Times New Roman" w:hAnsi="Times New Roman" w:cs="Times New Roman"/>
        </w:rPr>
        <w:t>and/or hormone therapy?</w:t>
      </w:r>
    </w:p>
    <w:p w14:paraId="66288FA5" w14:textId="77777777" w:rsidR="00C20B4C" w:rsidRDefault="00EA3095">
      <w:pPr>
        <w:numPr>
          <w:ilvl w:val="0"/>
          <w:numId w:val="5"/>
        </w:numPr>
        <w:jc w:val="both"/>
        <w:rPr>
          <w:rFonts w:ascii="Times New Roman" w:eastAsia="Times New Roman" w:hAnsi="Times New Roman" w:cs="Times New Roman"/>
        </w:rPr>
      </w:pPr>
      <w:r>
        <w:rPr>
          <w:rFonts w:ascii="Times New Roman" w:eastAsia="Times New Roman" w:hAnsi="Times New Roman" w:cs="Times New Roman"/>
        </w:rPr>
        <w:t>How is Kyrgyzstan going to prevent corporal punishment in all institutions, including religious institution?</w:t>
      </w:r>
    </w:p>
    <w:p w14:paraId="3D1B9C6F" w14:textId="77777777" w:rsidR="00C20B4C" w:rsidRPr="00BA4225" w:rsidRDefault="00EA3095" w:rsidP="00BA4225">
      <w:pPr>
        <w:pStyle w:val="Heading2"/>
        <w:rPr>
          <w:rFonts w:ascii="Times New Roman" w:eastAsia="Times New Roman" w:hAnsi="Times New Roman" w:cs="Times New Roman"/>
          <w:b w:val="0"/>
          <w:sz w:val="22"/>
          <w:szCs w:val="22"/>
        </w:rPr>
      </w:pPr>
      <w:bookmarkStart w:id="12" w:name="_Toc88062903"/>
      <w:r w:rsidRPr="00BA4225">
        <w:rPr>
          <w:rFonts w:ascii="Times New Roman" w:eastAsia="Times New Roman" w:hAnsi="Times New Roman" w:cs="Times New Roman"/>
          <w:sz w:val="22"/>
          <w:szCs w:val="22"/>
        </w:rPr>
        <w:t>ARTICLE 19 OF THE COVENANT</w:t>
      </w:r>
      <w:bookmarkEnd w:id="12"/>
    </w:p>
    <w:p w14:paraId="674D32F3" w14:textId="6F1592A3" w:rsidR="00C20B4C" w:rsidRPr="004F75DB" w:rsidRDefault="00B02249" w:rsidP="00BF3727">
      <w:pPr>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highlight w:val="white"/>
        </w:rPr>
        <w:t xml:space="preserve">32. </w:t>
      </w:r>
      <w:r w:rsidR="00EA3095">
        <w:rPr>
          <w:rFonts w:ascii="Times New Roman" w:eastAsia="Times New Roman" w:hAnsi="Times New Roman" w:cs="Times New Roman"/>
          <w:highlight w:val="white"/>
        </w:rPr>
        <w:t>Unfortunately, trans* women sex workers are not eligible for economic assistance because they are not included in social pr</w:t>
      </w:r>
      <w:r w:rsidR="009F136C">
        <w:rPr>
          <w:rFonts w:ascii="Times New Roman" w:eastAsia="Times New Roman" w:hAnsi="Times New Roman" w:cs="Times New Roman"/>
          <w:highlight w:val="white"/>
        </w:rPr>
        <w:t>otection schemes.  According to</w:t>
      </w:r>
      <w:r w:rsidR="00EA3095">
        <w:rPr>
          <w:rFonts w:ascii="Times New Roman" w:eastAsia="Times New Roman" w:hAnsi="Times New Roman" w:cs="Times New Roman"/>
          <w:highlight w:val="white"/>
        </w:rPr>
        <w:t xml:space="preserve"> Needs Assessment of trans* people in Kyrgyzstan, which covered 36 people, 34% of them were left homeless due to their trans* identity. A quarter indicated that they experienced significant difficulties with money due to barriers and social rejection of their trans* identity. This confirms that discrimination, homophobia and transphobia are key factors in the vulnerability of LGBT + </w:t>
      </w:r>
      <w:r w:rsidR="00EA3095">
        <w:rPr>
          <w:rFonts w:ascii="Times New Roman" w:eastAsia="Times New Roman" w:hAnsi="Times New Roman" w:cs="Times New Roman"/>
          <w:highlight w:val="white"/>
        </w:rPr>
        <w:lastRenderedPageBreak/>
        <w:t>people to poverty and hunger</w:t>
      </w:r>
      <w:r w:rsidR="00EA3095">
        <w:rPr>
          <w:rFonts w:ascii="Times New Roman" w:eastAsia="Times New Roman" w:hAnsi="Times New Roman" w:cs="Times New Roman"/>
          <w:highlight w:val="white"/>
          <w:vertAlign w:val="superscript"/>
        </w:rPr>
        <w:footnoteReference w:id="42"/>
      </w:r>
      <w:r w:rsidR="00EA3095">
        <w:rPr>
          <w:rFonts w:ascii="Times New Roman" w:eastAsia="Times New Roman" w:hAnsi="Times New Roman" w:cs="Times New Roman"/>
          <w:highlight w:val="white"/>
        </w:rPr>
        <w:t>. Below are the cases</w:t>
      </w:r>
      <w:r w:rsidR="009F136C" w:rsidRPr="009F136C">
        <w:rPr>
          <w:rFonts w:ascii="Times New Roman" w:eastAsia="Times New Roman" w:hAnsi="Times New Roman" w:cs="Times New Roman"/>
          <w:highlight w:val="white"/>
        </w:rPr>
        <w:t xml:space="preserve"> </w:t>
      </w:r>
      <w:r w:rsidR="009F136C">
        <w:rPr>
          <w:rFonts w:ascii="Times New Roman" w:eastAsia="Times New Roman" w:hAnsi="Times New Roman" w:cs="Times New Roman"/>
          <w:highlight w:val="white"/>
        </w:rPr>
        <w:t>with trans* women</w:t>
      </w:r>
      <w:r w:rsidR="00EA3095">
        <w:rPr>
          <w:rFonts w:ascii="Times New Roman" w:eastAsia="Times New Roman" w:hAnsi="Times New Roman" w:cs="Times New Roman"/>
          <w:highlight w:val="white"/>
        </w:rPr>
        <w:t xml:space="preserve"> that show the whole situation of the problem with the realization of the right to housing:</w:t>
      </w:r>
      <w:r w:rsidR="00EA3095">
        <w:rPr>
          <w:rFonts w:ascii="Times New Roman" w:eastAsia="Times New Roman" w:hAnsi="Times New Roman" w:cs="Times New Roman"/>
          <w:i/>
        </w:rPr>
        <w:t xml:space="preserve"> </w:t>
      </w:r>
    </w:p>
    <w:p w14:paraId="17A8924F" w14:textId="3B9333DE" w:rsidR="00C20B4C" w:rsidRDefault="00EA3095" w:rsidP="009F136C">
      <w:pPr>
        <w:spacing w:before="120" w:after="120" w:line="276" w:lineRule="auto"/>
        <w:ind w:firstLine="709"/>
        <w:jc w:val="both"/>
        <w:rPr>
          <w:rFonts w:ascii="Times New Roman" w:eastAsia="Times New Roman" w:hAnsi="Times New Roman" w:cs="Times New Roman"/>
          <w:i/>
        </w:rPr>
      </w:pPr>
      <w:r>
        <w:rPr>
          <w:rFonts w:ascii="Times New Roman" w:eastAsia="Times New Roman" w:hAnsi="Times New Roman" w:cs="Times New Roman"/>
          <w:i/>
        </w:rPr>
        <w:t>“Trans* wom</w:t>
      </w:r>
      <w:r w:rsidR="00FE6860">
        <w:rPr>
          <w:rFonts w:ascii="Times New Roman" w:eastAsia="Times New Roman" w:hAnsi="Times New Roman" w:cs="Times New Roman"/>
          <w:i/>
        </w:rPr>
        <w:t>a</w:t>
      </w:r>
      <w:r>
        <w:rPr>
          <w:rFonts w:ascii="Times New Roman" w:eastAsia="Times New Roman" w:hAnsi="Times New Roman" w:cs="Times New Roman"/>
          <w:i/>
        </w:rPr>
        <w:t>n lost her passport, as she gave the apartment to the landlord, to be able to rent an apartment. The landlord of the apartment lost her passport. The trans* women turned to us that she could not restore, since the birth certificate is with her parents, and they do not give it to her and threaten. She wants to start the procedure for exchanging documents (gender marker), but due to the lack of documents she cannot do this.</w:t>
      </w:r>
    </w:p>
    <w:p w14:paraId="3901A81B" w14:textId="77777777" w:rsidR="00C20B4C" w:rsidRDefault="00EA3095" w:rsidP="009F136C">
      <w:pPr>
        <w:spacing w:before="120" w:after="120" w:line="276" w:lineRule="auto"/>
        <w:ind w:firstLine="709"/>
        <w:jc w:val="both"/>
        <w:rPr>
          <w:rFonts w:ascii="Times New Roman" w:eastAsia="Times New Roman" w:hAnsi="Times New Roman" w:cs="Times New Roman"/>
          <w:i/>
        </w:rPr>
      </w:pPr>
      <w:r>
        <w:rPr>
          <w:rFonts w:ascii="Times New Roman" w:eastAsia="Times New Roman" w:hAnsi="Times New Roman" w:cs="Times New Roman"/>
          <w:i/>
        </w:rPr>
        <w:t>The women also faced another problem: she was drafted into the army, and now she is afraid to apply to government agencies for the restoration of documents</w:t>
      </w:r>
      <w:r>
        <w:rPr>
          <w:rFonts w:ascii="Times New Roman" w:eastAsia="Times New Roman" w:hAnsi="Times New Roman" w:cs="Times New Roman"/>
          <w:i/>
          <w:vertAlign w:val="superscript"/>
        </w:rPr>
        <w:footnoteReference w:id="43"/>
      </w:r>
      <w:r>
        <w:rPr>
          <w:rFonts w:ascii="Times New Roman" w:eastAsia="Times New Roman" w:hAnsi="Times New Roman" w:cs="Times New Roman"/>
          <w:i/>
        </w:rPr>
        <w:t>”</w:t>
      </w:r>
    </w:p>
    <w:p w14:paraId="0F9AF19F" w14:textId="77777777" w:rsidR="00C20B4C" w:rsidRDefault="00EA3095" w:rsidP="009F136C">
      <w:pPr>
        <w:spacing w:before="120" w:after="120" w:line="276" w:lineRule="auto"/>
        <w:ind w:firstLine="709"/>
        <w:jc w:val="both"/>
        <w:rPr>
          <w:rFonts w:ascii="Times New Roman" w:eastAsia="Times New Roman" w:hAnsi="Times New Roman" w:cs="Times New Roman"/>
          <w:i/>
        </w:rPr>
      </w:pPr>
      <w:r>
        <w:rPr>
          <w:rFonts w:ascii="Times New Roman" w:eastAsia="Times New Roman" w:hAnsi="Times New Roman" w:cs="Times New Roman"/>
          <w:i/>
        </w:rPr>
        <w:t>“At the end of September, 2021, a trans* man was beaten by a law enforcement officer based on his gender identity. Due to the emergency situation,the trans* man had nowhere to go, and there was no shelter for LGBT+ people in Kyrgyzstan. We applied to the municipal crisis center for women victims of violence for a request to provide housing for him, but were refused. Trans* man had nowhere to go and was left homeless</w:t>
      </w:r>
      <w:r>
        <w:rPr>
          <w:rFonts w:ascii="Times New Roman" w:eastAsia="Times New Roman" w:hAnsi="Times New Roman" w:cs="Times New Roman"/>
          <w:i/>
          <w:vertAlign w:val="superscript"/>
        </w:rPr>
        <w:footnoteReference w:id="44"/>
      </w:r>
      <w:r>
        <w:rPr>
          <w:rFonts w:ascii="Times New Roman" w:eastAsia="Times New Roman" w:hAnsi="Times New Roman" w:cs="Times New Roman"/>
          <w:i/>
        </w:rPr>
        <w:t>”</w:t>
      </w:r>
    </w:p>
    <w:p w14:paraId="4634241F" w14:textId="0E75D24D" w:rsidR="00C20B4C" w:rsidRDefault="00B02249" w:rsidP="00BF3727">
      <w:pPr>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33. </w:t>
      </w:r>
      <w:r w:rsidR="00EA3095">
        <w:rPr>
          <w:rFonts w:ascii="Times New Roman" w:eastAsia="Times New Roman" w:hAnsi="Times New Roman" w:cs="Times New Roman"/>
        </w:rPr>
        <w:t>Because of society's rejection of trans* people, they are denied rental housing, and often our friends stay on the street.</w:t>
      </w:r>
    </w:p>
    <w:p w14:paraId="595A9E6A" w14:textId="05685BF7" w:rsidR="00C20B4C" w:rsidRPr="009F136C" w:rsidRDefault="00B02249" w:rsidP="00BF3727">
      <w:pPr>
        <w:spacing w:before="120"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34. </w:t>
      </w:r>
      <w:r w:rsidR="00EA3095">
        <w:rPr>
          <w:rFonts w:ascii="Times New Roman" w:eastAsia="Times New Roman" w:hAnsi="Times New Roman" w:cs="Times New Roman"/>
        </w:rPr>
        <w:t>According to article 45 of the Constitution of Kyrgyzstan</w:t>
      </w:r>
      <w:r w:rsidR="00EA3095">
        <w:rPr>
          <w:rFonts w:ascii="Times New Roman" w:eastAsia="Times New Roman" w:hAnsi="Times New Roman" w:cs="Times New Roman"/>
          <w:vertAlign w:val="superscript"/>
        </w:rPr>
        <w:footnoteReference w:id="45"/>
      </w:r>
      <w:r w:rsidR="00EA3095">
        <w:rPr>
          <w:rFonts w:ascii="Times New Roman" w:eastAsia="Times New Roman" w:hAnsi="Times New Roman" w:cs="Times New Roman"/>
        </w:rPr>
        <w:t>, everyone has the right to housing, and no one can be deprived of it (E/C.12/KGZ/4, para. 298-299). But for some reason we see the opposite.</w:t>
      </w:r>
      <w:r w:rsidR="00EA3095">
        <w:rPr>
          <w:rFonts w:ascii="Times New Roman" w:eastAsia="Times New Roman" w:hAnsi="Times New Roman" w:cs="Times New Roman"/>
          <w:i/>
        </w:rPr>
        <w:t xml:space="preserve"> </w:t>
      </w:r>
      <w:r w:rsidR="00EA3095">
        <w:rPr>
          <w:rFonts w:ascii="Times New Roman" w:eastAsia="Times New Roman" w:hAnsi="Times New Roman" w:cs="Times New Roman"/>
        </w:rPr>
        <w:t xml:space="preserve">We see that the LGBT+ community is vulnerable in Kyrgyzstan and faces a number of challenges. </w:t>
      </w:r>
    </w:p>
    <w:p w14:paraId="047C2A98" w14:textId="77777777" w:rsidR="00C20B4C" w:rsidRDefault="00EA3095" w:rsidP="009F136C">
      <w:pPr>
        <w:tabs>
          <w:tab w:val="left" w:pos="720"/>
          <w:tab w:val="left" w:pos="1170"/>
        </w:tabs>
        <w:spacing w:before="240" w:after="240" w:line="276" w:lineRule="auto"/>
        <w:jc w:val="both"/>
        <w:rPr>
          <w:rFonts w:ascii="Times New Roman" w:eastAsia="Times New Roman" w:hAnsi="Times New Roman" w:cs="Times New Roman"/>
          <w:b/>
        </w:rPr>
      </w:pPr>
      <w:r>
        <w:rPr>
          <w:rFonts w:ascii="Times New Roman" w:eastAsia="Times New Roman" w:hAnsi="Times New Roman" w:cs="Times New Roman"/>
          <w:b/>
        </w:rPr>
        <w:t>RECOMMENDED QUESTIONS FOR A LIST OF ISSUES</w:t>
      </w:r>
    </w:p>
    <w:p w14:paraId="2A7AB3C8" w14:textId="77777777" w:rsidR="00C20B4C" w:rsidRDefault="00EA3095">
      <w:pPr>
        <w:numPr>
          <w:ilvl w:val="0"/>
          <w:numId w:val="5"/>
        </w:numPr>
        <w:spacing w:after="0"/>
        <w:jc w:val="both"/>
        <w:rPr>
          <w:rFonts w:ascii="Times New Roman" w:eastAsia="Times New Roman" w:hAnsi="Times New Roman" w:cs="Times New Roman"/>
        </w:rPr>
      </w:pPr>
      <w:r>
        <w:rPr>
          <w:rFonts w:ascii="Times New Roman" w:eastAsia="Times New Roman" w:hAnsi="Times New Roman" w:cs="Times New Roman"/>
        </w:rPr>
        <w:t>Why does discrimination and stigmatization of LGBT+ people continue on a sufficient level of housing?</w:t>
      </w:r>
    </w:p>
    <w:p w14:paraId="404FB9BA" w14:textId="77777777" w:rsidR="00C20B4C" w:rsidRDefault="00EA3095">
      <w:pPr>
        <w:numPr>
          <w:ilvl w:val="0"/>
          <w:numId w:val="5"/>
        </w:numPr>
        <w:spacing w:after="0"/>
        <w:jc w:val="both"/>
        <w:rPr>
          <w:rFonts w:ascii="Times New Roman" w:eastAsia="Times New Roman" w:hAnsi="Times New Roman" w:cs="Times New Roman"/>
        </w:rPr>
      </w:pPr>
      <w:r>
        <w:rPr>
          <w:rFonts w:ascii="Times New Roman" w:eastAsia="Times New Roman" w:hAnsi="Times New Roman" w:cs="Times New Roman"/>
        </w:rPr>
        <w:t>Why does Kyrgyzstan refuse to accept people whose passport gender corresponds to the female sex and who are in crisis, in the municipal crisis centers for trans* women?</w:t>
      </w:r>
    </w:p>
    <w:p w14:paraId="4D94E5A4" w14:textId="77777777" w:rsidR="00C20B4C" w:rsidRDefault="00EA3095">
      <w:pPr>
        <w:numPr>
          <w:ilvl w:val="0"/>
          <w:numId w:val="5"/>
        </w:numPr>
        <w:jc w:val="both"/>
        <w:rPr>
          <w:rFonts w:ascii="Times New Roman" w:eastAsia="Times New Roman" w:hAnsi="Times New Roman" w:cs="Times New Roman"/>
        </w:rPr>
      </w:pPr>
      <w:r>
        <w:rPr>
          <w:rFonts w:ascii="Times New Roman" w:eastAsia="Times New Roman" w:hAnsi="Times New Roman" w:cs="Times New Roman"/>
        </w:rPr>
        <w:t xml:space="preserve">Can Kyrgyzstan include LGBT+ people in housing grant programs? </w:t>
      </w:r>
    </w:p>
    <w:p w14:paraId="643AB2F2" w14:textId="77777777" w:rsidR="00C20B4C" w:rsidRPr="00BA4225" w:rsidRDefault="00EA3095" w:rsidP="00BA4225">
      <w:pPr>
        <w:pStyle w:val="Heading2"/>
        <w:rPr>
          <w:rFonts w:ascii="Times New Roman" w:eastAsia="Times New Roman" w:hAnsi="Times New Roman" w:cs="Times New Roman"/>
          <w:b w:val="0"/>
          <w:sz w:val="22"/>
          <w:szCs w:val="22"/>
        </w:rPr>
      </w:pPr>
      <w:bookmarkStart w:id="13" w:name="_Toc88062904"/>
      <w:r w:rsidRPr="00BA4225">
        <w:rPr>
          <w:rFonts w:ascii="Times New Roman" w:eastAsia="Times New Roman" w:hAnsi="Times New Roman" w:cs="Times New Roman"/>
          <w:sz w:val="22"/>
          <w:szCs w:val="22"/>
        </w:rPr>
        <w:t>ARTICLE 22 OF THE COVENANT</w:t>
      </w:r>
      <w:bookmarkEnd w:id="13"/>
    </w:p>
    <w:p w14:paraId="3AEFDD1C" w14:textId="52804A3D" w:rsidR="00C20B4C" w:rsidRDefault="00B02249"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highlight w:val="white"/>
        </w:rPr>
        <w:t xml:space="preserve">35. </w:t>
      </w:r>
      <w:r w:rsidR="00EA3095">
        <w:rPr>
          <w:rFonts w:ascii="Times New Roman" w:eastAsia="Times New Roman" w:hAnsi="Times New Roman" w:cs="Times New Roman"/>
          <w:highlight w:val="white"/>
        </w:rPr>
        <w:t xml:space="preserve">There </w:t>
      </w:r>
      <w:r w:rsidR="00EA3095">
        <w:rPr>
          <w:rFonts w:ascii="Times New Roman" w:eastAsia="Times New Roman" w:hAnsi="Times New Roman" w:cs="Times New Roman"/>
        </w:rPr>
        <w:t xml:space="preserve">are cases, where representatives of the trans* community </w:t>
      </w:r>
      <w:r w:rsidR="0030008D">
        <w:rPr>
          <w:rFonts w:ascii="Times New Roman" w:eastAsia="Times New Roman" w:hAnsi="Times New Roman" w:cs="Times New Roman"/>
        </w:rPr>
        <w:t>talked</w:t>
      </w:r>
      <w:r w:rsidR="00EA3095">
        <w:rPr>
          <w:rFonts w:ascii="Times New Roman" w:eastAsia="Times New Roman" w:hAnsi="Times New Roman" w:cs="Times New Roman"/>
        </w:rPr>
        <w:t xml:space="preserve"> about cases of visits to doctors where the behavior of employees was incorrect (E/C.12/KGZ/4, para. 364).</w:t>
      </w:r>
    </w:p>
    <w:p w14:paraId="1F0243EE" w14:textId="6998ABFB" w:rsidR="00C20B4C" w:rsidRDefault="00EA3095" w:rsidP="009F136C">
      <w:pPr>
        <w:spacing w:before="120" w:after="120" w:line="240" w:lineRule="auto"/>
        <w:ind w:firstLine="709"/>
        <w:jc w:val="both"/>
        <w:rPr>
          <w:rFonts w:ascii="Times New Roman" w:eastAsia="Times New Roman" w:hAnsi="Times New Roman" w:cs="Times New Roman"/>
          <w:i/>
        </w:rPr>
      </w:pPr>
      <w:r>
        <w:rPr>
          <w:rFonts w:ascii="Times New Roman" w:eastAsia="Times New Roman" w:hAnsi="Times New Roman" w:cs="Times New Roman"/>
          <w:i/>
        </w:rPr>
        <w:t xml:space="preserve">"...to the gynecologist for an ultrasound certificate. I didn't have time to go to our friendly doctors and just went to a private clinic. She asks to undress, and so on. And then </w:t>
      </w:r>
      <w:r w:rsidR="00FE6860">
        <w:rPr>
          <w:rFonts w:ascii="Times New Roman" w:eastAsia="Times New Roman" w:hAnsi="Times New Roman" w:cs="Times New Roman"/>
          <w:i/>
        </w:rPr>
        <w:t>she started</w:t>
      </w:r>
      <w:r>
        <w:rPr>
          <w:rFonts w:ascii="Times New Roman" w:eastAsia="Times New Roman" w:hAnsi="Times New Roman" w:cs="Times New Roman"/>
          <w:i/>
        </w:rPr>
        <w:t xml:space="preserve"> asking uncomfortable questions like: "Why do you have men's underpants? Why do you look like that? Where are your parents looking?" "I asked </w:t>
      </w:r>
      <w:r w:rsidR="0030008D">
        <w:rPr>
          <w:rFonts w:ascii="Times New Roman" w:eastAsia="Times New Roman" w:hAnsi="Times New Roman" w:cs="Times New Roman"/>
          <w:i/>
        </w:rPr>
        <w:t>her not</w:t>
      </w:r>
      <w:r>
        <w:rPr>
          <w:rFonts w:ascii="Times New Roman" w:eastAsia="Times New Roman" w:hAnsi="Times New Roman" w:cs="Times New Roman"/>
          <w:i/>
        </w:rPr>
        <w:t xml:space="preserve"> to ask unnecessary </w:t>
      </w:r>
      <w:r>
        <w:rPr>
          <w:rFonts w:ascii="Times New Roman" w:eastAsia="Times New Roman" w:hAnsi="Times New Roman" w:cs="Times New Roman"/>
          <w:i/>
        </w:rPr>
        <w:lastRenderedPageBreak/>
        <w:t>questions and just do her  job. And she started comparing me to her daughter, saying that she would never let her look like that.</w:t>
      </w:r>
      <w:r>
        <w:rPr>
          <w:rFonts w:ascii="Times New Roman" w:eastAsia="Times New Roman" w:hAnsi="Times New Roman" w:cs="Times New Roman"/>
          <w:i/>
          <w:vertAlign w:val="superscript"/>
        </w:rPr>
        <w:footnoteReference w:id="46"/>
      </w:r>
      <w:r>
        <w:rPr>
          <w:rFonts w:ascii="Times New Roman" w:eastAsia="Times New Roman" w:hAnsi="Times New Roman" w:cs="Times New Roman"/>
          <w:i/>
        </w:rPr>
        <w:t>"</w:t>
      </w:r>
    </w:p>
    <w:p w14:paraId="34F4C340" w14:textId="77777777" w:rsidR="00C20B4C" w:rsidRDefault="00EA3095" w:rsidP="009F136C">
      <w:pPr>
        <w:spacing w:before="120" w:after="120" w:line="240" w:lineRule="auto"/>
        <w:ind w:firstLine="709"/>
        <w:jc w:val="both"/>
        <w:rPr>
          <w:rFonts w:ascii="Times New Roman" w:eastAsia="Times New Roman" w:hAnsi="Times New Roman" w:cs="Times New Roman"/>
        </w:rPr>
      </w:pPr>
      <w:r>
        <w:rPr>
          <w:rFonts w:ascii="Times New Roman" w:eastAsia="Times New Roman" w:hAnsi="Times New Roman" w:cs="Times New Roman"/>
        </w:rPr>
        <w:t>Another representative of the trans* community noted that an employee of a private laboratory treated him with mockery after viewing the passport, and the endocrinologist of the state clinic demanded that the trans* guy "show his chest" so that she would issue a certificate on this passport.</w:t>
      </w:r>
    </w:p>
    <w:p w14:paraId="2CF33429" w14:textId="5D2F680A" w:rsidR="00C20B4C" w:rsidRDefault="00B02249" w:rsidP="00BF3727">
      <w:pPr>
        <w:spacing w:before="120" w:after="120" w:line="240" w:lineRule="auto"/>
        <w:jc w:val="both"/>
        <w:rPr>
          <w:rFonts w:ascii="Times New Roman" w:eastAsia="Times New Roman" w:hAnsi="Times New Roman" w:cs="Times New Roman"/>
        </w:rPr>
      </w:pPr>
      <w:r>
        <w:rPr>
          <w:rFonts w:ascii="Times New Roman" w:eastAsia="Times New Roman" w:hAnsi="Times New Roman" w:cs="Times New Roman"/>
        </w:rPr>
        <w:t xml:space="preserve">36. </w:t>
      </w:r>
      <w:r w:rsidR="00EA3095">
        <w:rPr>
          <w:rFonts w:ascii="Times New Roman" w:eastAsia="Times New Roman" w:hAnsi="Times New Roman" w:cs="Times New Roman"/>
        </w:rPr>
        <w:t>Discrimination is also found in educational institutions:</w:t>
      </w:r>
    </w:p>
    <w:p w14:paraId="0924CE6F" w14:textId="210AA011" w:rsidR="00C20B4C" w:rsidRDefault="00EA3095" w:rsidP="009F136C">
      <w:pPr>
        <w:spacing w:before="120" w:after="120" w:line="240" w:lineRule="auto"/>
        <w:ind w:firstLine="709"/>
        <w:jc w:val="both"/>
        <w:rPr>
          <w:rFonts w:ascii="Times New Roman" w:eastAsia="Times New Roman" w:hAnsi="Times New Roman" w:cs="Times New Roman"/>
          <w:b/>
        </w:rPr>
      </w:pPr>
      <w:r>
        <w:rPr>
          <w:rFonts w:ascii="Times New Roman" w:eastAsia="Times New Roman" w:hAnsi="Times New Roman" w:cs="Times New Roman"/>
          <w:i/>
        </w:rPr>
        <w:t>"My mother went to the university in the fall to talk to my dean, she wanted to arrange for me to study according to new documents, so that teachers would address me as "he", and not by the old name. To which my dean yelled at my mother, said that this should never happen, that these are sick people. He literally crushed my mo</w:t>
      </w:r>
      <w:r w:rsidR="0030008D">
        <w:rPr>
          <w:rFonts w:ascii="Times New Roman" w:eastAsia="Times New Roman" w:hAnsi="Times New Roman" w:cs="Times New Roman"/>
          <w:i/>
        </w:rPr>
        <w:t>ther</w:t>
      </w:r>
      <w:r>
        <w:rPr>
          <w:rFonts w:ascii="Times New Roman" w:eastAsia="Times New Roman" w:hAnsi="Times New Roman" w:cs="Times New Roman"/>
          <w:i/>
        </w:rPr>
        <w:t>. He told me to study with women's documents, and when I finish, we can write an application, and we will be given a diploma with a new passport. But this would mean that for the next 3 years I would have to study using old documents, face bullying again, and so on. After that, conflicts began with my mother, who said that I had disgraced her and it would be difficult for me to live in society.</w:t>
      </w:r>
      <w:r>
        <w:rPr>
          <w:rFonts w:ascii="Times New Roman" w:eastAsia="Times New Roman" w:hAnsi="Times New Roman" w:cs="Times New Roman"/>
          <w:i/>
          <w:vertAlign w:val="superscript"/>
        </w:rPr>
        <w:footnoteReference w:id="47"/>
      </w:r>
      <w:r>
        <w:rPr>
          <w:rFonts w:ascii="Times New Roman" w:eastAsia="Times New Roman" w:hAnsi="Times New Roman" w:cs="Times New Roman"/>
          <w:i/>
        </w:rPr>
        <w:t>"</w:t>
      </w:r>
    </w:p>
    <w:p w14:paraId="64101B04" w14:textId="77777777" w:rsidR="00C20B4C" w:rsidRDefault="00EA3095" w:rsidP="009F136C">
      <w:pPr>
        <w:tabs>
          <w:tab w:val="left" w:pos="720"/>
          <w:tab w:val="left" w:pos="1170"/>
        </w:tabs>
        <w:spacing w:before="240" w:after="240" w:line="276" w:lineRule="auto"/>
        <w:jc w:val="both"/>
        <w:rPr>
          <w:rFonts w:ascii="Times New Roman" w:eastAsia="Times New Roman" w:hAnsi="Times New Roman" w:cs="Times New Roman"/>
          <w:b/>
        </w:rPr>
      </w:pPr>
      <w:r>
        <w:rPr>
          <w:rFonts w:ascii="Times New Roman" w:eastAsia="Times New Roman" w:hAnsi="Times New Roman" w:cs="Times New Roman"/>
          <w:b/>
        </w:rPr>
        <w:t>RECOMMENDED QUESTIONS FOR A LIST OF ISSUES</w:t>
      </w:r>
    </w:p>
    <w:p w14:paraId="58E9461D" w14:textId="77777777" w:rsidR="00C20B4C" w:rsidRPr="00BA4225" w:rsidRDefault="00EA3095" w:rsidP="00BA4225">
      <w:pPr>
        <w:numPr>
          <w:ilvl w:val="0"/>
          <w:numId w:val="2"/>
        </w:numPr>
        <w:spacing w:after="0"/>
        <w:jc w:val="both"/>
        <w:rPr>
          <w:rFonts w:ascii="Times New Roman" w:eastAsia="Times New Roman" w:hAnsi="Times New Roman" w:cs="Times New Roman"/>
        </w:rPr>
      </w:pPr>
      <w:r>
        <w:rPr>
          <w:rFonts w:ascii="Times New Roman" w:eastAsia="Times New Roman" w:hAnsi="Times New Roman" w:cs="Times New Roman"/>
        </w:rPr>
        <w:t>What measures will Ministry of Health of Kyrgyzstan take to prevent discrimination in medical institutions?</w:t>
      </w:r>
    </w:p>
    <w:p w14:paraId="0833A253" w14:textId="77777777" w:rsidR="00C20B4C" w:rsidRPr="00BA4225" w:rsidRDefault="00EA3095" w:rsidP="00BA4225">
      <w:pPr>
        <w:pStyle w:val="Heading2"/>
        <w:rPr>
          <w:rFonts w:ascii="Times New Roman" w:eastAsia="Times New Roman" w:hAnsi="Times New Roman" w:cs="Times New Roman"/>
          <w:sz w:val="22"/>
          <w:szCs w:val="22"/>
        </w:rPr>
      </w:pPr>
      <w:bookmarkStart w:id="14" w:name="_Toc88062905"/>
      <w:r w:rsidRPr="00BA4225">
        <w:rPr>
          <w:rFonts w:ascii="Times New Roman" w:eastAsia="Times New Roman" w:hAnsi="Times New Roman" w:cs="Times New Roman"/>
          <w:sz w:val="22"/>
          <w:szCs w:val="22"/>
        </w:rPr>
        <w:t>ARTICLE 26 OF THE COVENANT</w:t>
      </w:r>
      <w:bookmarkEnd w:id="14"/>
    </w:p>
    <w:p w14:paraId="3FE7112F" w14:textId="47E4DA4D" w:rsidR="00C20B4C" w:rsidRDefault="00B02249" w:rsidP="00BF3727">
      <w:pPr>
        <w:spacing w:before="120" w:after="120"/>
        <w:jc w:val="both"/>
        <w:rPr>
          <w:rFonts w:ascii="Times New Roman" w:eastAsia="Times New Roman" w:hAnsi="Times New Roman" w:cs="Times New Roman"/>
        </w:rPr>
      </w:pPr>
      <w:r>
        <w:rPr>
          <w:rFonts w:ascii="Times New Roman" w:eastAsia="Times New Roman" w:hAnsi="Times New Roman" w:cs="Times New Roman"/>
        </w:rPr>
        <w:t xml:space="preserve">37. </w:t>
      </w:r>
      <w:r w:rsidR="00EA3095">
        <w:rPr>
          <w:rFonts w:ascii="Times New Roman" w:eastAsia="Times New Roman" w:hAnsi="Times New Roman" w:cs="Times New Roman"/>
        </w:rPr>
        <w:t xml:space="preserve">Due to widespread homophobia and transphobia, many children at school cannot express their sexual orientation and gender identity. Any gender expression that goes beyond gender stereotypes can cause systematic bullying at school and university. Unfortunately, the education system lacks mechanisms to prevent bullying, which complicates access to education for many vulnerable groups. </w:t>
      </w:r>
    </w:p>
    <w:p w14:paraId="1E8B1969" w14:textId="5D3C32EF" w:rsidR="00C20B4C" w:rsidRDefault="00B02249" w:rsidP="00BF3727">
      <w:pPr>
        <w:spacing w:before="120" w:after="120"/>
        <w:jc w:val="both"/>
        <w:rPr>
          <w:rFonts w:ascii="Times New Roman" w:eastAsia="Times New Roman" w:hAnsi="Times New Roman" w:cs="Times New Roman"/>
          <w:i/>
        </w:rPr>
      </w:pPr>
      <w:r>
        <w:rPr>
          <w:rFonts w:ascii="Times New Roman" w:eastAsia="Times New Roman" w:hAnsi="Times New Roman" w:cs="Times New Roman"/>
          <w:i/>
        </w:rPr>
        <w:t xml:space="preserve">38. </w:t>
      </w:r>
      <w:r w:rsidR="00EA3095">
        <w:rPr>
          <w:rFonts w:ascii="Times New Roman" w:eastAsia="Times New Roman" w:hAnsi="Times New Roman" w:cs="Times New Roman"/>
          <w:i/>
        </w:rPr>
        <w:t xml:space="preserve">“Trans* man was blackmailed at school for years by his classmates. They constantly extorted money from him. One of the girls said that he needed to wash away the sin of “uncleanness” and he had to go to Syria for a holy war. If he dies, then Allah will forgive him. These threats and calls to become terrorists lasted about a year. In this case, after graduating from the ninth grade, trans* man refused to go to school, despite great success in his studies, and this ended his education. He also gave up chess, which he </w:t>
      </w:r>
      <w:r w:rsidR="0030008D">
        <w:rPr>
          <w:rFonts w:ascii="Times New Roman" w:eastAsia="Times New Roman" w:hAnsi="Times New Roman" w:cs="Times New Roman"/>
          <w:i/>
        </w:rPr>
        <w:t>has played since</w:t>
      </w:r>
      <w:r w:rsidR="00EA3095">
        <w:rPr>
          <w:rFonts w:ascii="Times New Roman" w:eastAsia="Times New Roman" w:hAnsi="Times New Roman" w:cs="Times New Roman"/>
          <w:i/>
        </w:rPr>
        <w:t xml:space="preserve"> childhood.” </w:t>
      </w:r>
    </w:p>
    <w:p w14:paraId="595A82BF" w14:textId="697AD4E3" w:rsidR="00C20B4C" w:rsidRDefault="00B02249" w:rsidP="00BF3727">
      <w:pPr>
        <w:spacing w:before="120" w:after="120"/>
        <w:jc w:val="both"/>
        <w:rPr>
          <w:rFonts w:ascii="Times New Roman" w:eastAsia="Times New Roman" w:hAnsi="Times New Roman" w:cs="Times New Roman"/>
          <w:i/>
        </w:rPr>
      </w:pPr>
      <w:r>
        <w:rPr>
          <w:rFonts w:ascii="Times New Roman" w:eastAsia="Times New Roman" w:hAnsi="Times New Roman" w:cs="Times New Roman"/>
          <w:i/>
        </w:rPr>
        <w:t xml:space="preserve">39. </w:t>
      </w:r>
      <w:r w:rsidR="00EA3095">
        <w:rPr>
          <w:rFonts w:ascii="Times New Roman" w:eastAsia="Times New Roman" w:hAnsi="Times New Roman" w:cs="Times New Roman"/>
          <w:i/>
        </w:rPr>
        <w:t xml:space="preserve">“In 2016, a representative of LGBT+ community was harassed by a department head. The professor suspected that the student was gay. He constantly spread rumours and spoke badly against the student, and also tried to remove him from university whenever possible. One day, professor told classmate of that student that she should not communicate with him because he is gay. The student </w:t>
      </w:r>
      <w:r w:rsidR="0030008D">
        <w:rPr>
          <w:rFonts w:ascii="Times New Roman" w:eastAsia="Times New Roman" w:hAnsi="Times New Roman" w:cs="Times New Roman"/>
          <w:i/>
        </w:rPr>
        <w:t xml:space="preserve">was </w:t>
      </w:r>
      <w:r w:rsidR="00EA3095">
        <w:rPr>
          <w:rFonts w:ascii="Times New Roman" w:eastAsia="Times New Roman" w:hAnsi="Times New Roman" w:cs="Times New Roman"/>
          <w:i/>
        </w:rPr>
        <w:t>then transferred to another faculty.”</w:t>
      </w:r>
      <w:r w:rsidR="00EA3095">
        <w:rPr>
          <w:rFonts w:ascii="Times New Roman" w:eastAsia="Times New Roman" w:hAnsi="Times New Roman" w:cs="Times New Roman"/>
          <w:i/>
          <w:vertAlign w:val="superscript"/>
        </w:rPr>
        <w:footnoteReference w:id="48"/>
      </w:r>
    </w:p>
    <w:p w14:paraId="0056BCAC" w14:textId="77777777" w:rsidR="00C20B4C" w:rsidRDefault="00EA3095" w:rsidP="009F136C">
      <w:pPr>
        <w:tabs>
          <w:tab w:val="left" w:pos="720"/>
          <w:tab w:val="left" w:pos="1170"/>
        </w:tabs>
        <w:spacing w:before="240" w:after="240" w:line="276" w:lineRule="auto"/>
        <w:jc w:val="both"/>
        <w:rPr>
          <w:rFonts w:ascii="Times New Roman" w:eastAsia="Times New Roman" w:hAnsi="Times New Roman" w:cs="Times New Roman"/>
          <w:b/>
        </w:rPr>
      </w:pPr>
      <w:r>
        <w:rPr>
          <w:rFonts w:ascii="Times New Roman" w:eastAsia="Times New Roman" w:hAnsi="Times New Roman" w:cs="Times New Roman"/>
          <w:b/>
        </w:rPr>
        <w:lastRenderedPageBreak/>
        <w:t>RECOMMENDED QUESTIONS FOR A LIST OF ISSUES</w:t>
      </w:r>
    </w:p>
    <w:p w14:paraId="1A90B973" w14:textId="77777777" w:rsidR="00C20B4C" w:rsidRDefault="00EA3095">
      <w:pPr>
        <w:numPr>
          <w:ilvl w:val="0"/>
          <w:numId w:val="6"/>
        </w:numPr>
        <w:spacing w:after="0"/>
        <w:jc w:val="both"/>
        <w:rPr>
          <w:rFonts w:ascii="Times New Roman" w:eastAsia="Times New Roman" w:hAnsi="Times New Roman" w:cs="Times New Roman"/>
        </w:rPr>
      </w:pPr>
      <w:r>
        <w:rPr>
          <w:rFonts w:ascii="Times New Roman" w:eastAsia="Times New Roman" w:hAnsi="Times New Roman" w:cs="Times New Roman"/>
        </w:rPr>
        <w:t xml:space="preserve">Is Kyrgyzstan going to include sexual and reproductive health topics in educational institutions? </w:t>
      </w:r>
    </w:p>
    <w:p w14:paraId="3D2735A3" w14:textId="77777777" w:rsidR="00C20B4C" w:rsidRDefault="00EA3095">
      <w:pPr>
        <w:numPr>
          <w:ilvl w:val="0"/>
          <w:numId w:val="6"/>
        </w:numPr>
        <w:jc w:val="both"/>
        <w:rPr>
          <w:rFonts w:ascii="Times New Roman" w:eastAsia="Times New Roman" w:hAnsi="Times New Roman" w:cs="Times New Roman"/>
        </w:rPr>
      </w:pPr>
      <w:r>
        <w:rPr>
          <w:rFonts w:ascii="Times New Roman" w:eastAsia="Times New Roman" w:hAnsi="Times New Roman" w:cs="Times New Roman"/>
        </w:rPr>
        <w:t>How is Ministry of Education of Kyrgyzstan going to prevent discrimination against LGBT+ people in educational institutions?</w:t>
      </w:r>
    </w:p>
    <w:p w14:paraId="244193A7" w14:textId="77777777" w:rsidR="00C20B4C" w:rsidRPr="00BA4225" w:rsidRDefault="00EA3095" w:rsidP="00BA4225">
      <w:pPr>
        <w:pStyle w:val="Heading2"/>
        <w:rPr>
          <w:rFonts w:ascii="Times New Roman" w:eastAsia="Times New Roman" w:hAnsi="Times New Roman" w:cs="Times New Roman"/>
          <w:b w:val="0"/>
          <w:sz w:val="22"/>
          <w:szCs w:val="22"/>
        </w:rPr>
      </w:pPr>
      <w:bookmarkStart w:id="15" w:name="_Toc88062906"/>
      <w:r w:rsidRPr="00BA4225">
        <w:rPr>
          <w:rFonts w:ascii="Times New Roman" w:eastAsia="Times New Roman" w:hAnsi="Times New Roman" w:cs="Times New Roman"/>
          <w:sz w:val="22"/>
          <w:szCs w:val="22"/>
        </w:rPr>
        <w:t>ARTICLE 27 OF THE COVENANT</w:t>
      </w:r>
      <w:bookmarkEnd w:id="15"/>
    </w:p>
    <w:p w14:paraId="02CA26C4" w14:textId="2845EF0B" w:rsidR="00C20B4C" w:rsidRDefault="00B02249" w:rsidP="00BF3727">
      <w:pPr>
        <w:spacing w:after="0" w:line="276" w:lineRule="auto"/>
        <w:jc w:val="both"/>
        <w:rPr>
          <w:rFonts w:ascii="Times New Roman" w:eastAsia="Times New Roman" w:hAnsi="Times New Roman" w:cs="Times New Roman"/>
          <w:highlight w:val="white"/>
        </w:rPr>
      </w:pPr>
      <w:r>
        <w:rPr>
          <w:rFonts w:ascii="Times New Roman" w:eastAsia="Times New Roman" w:hAnsi="Times New Roman" w:cs="Times New Roman"/>
        </w:rPr>
        <w:t xml:space="preserve">40. </w:t>
      </w:r>
      <w:r w:rsidR="00EA3095">
        <w:rPr>
          <w:rFonts w:ascii="Times New Roman" w:eastAsia="Times New Roman" w:hAnsi="Times New Roman" w:cs="Times New Roman"/>
        </w:rPr>
        <w:t>Deputies of the Parliament at a meeting on July 28 adopted the law "On protection from false and false information"</w:t>
      </w:r>
      <w:r w:rsidR="00EA3095">
        <w:rPr>
          <w:rFonts w:ascii="Times New Roman" w:eastAsia="Times New Roman" w:hAnsi="Times New Roman" w:cs="Times New Roman"/>
          <w:vertAlign w:val="superscript"/>
        </w:rPr>
        <w:footnoteReference w:id="49"/>
      </w:r>
      <w:r w:rsidR="00EA3095">
        <w:rPr>
          <w:rFonts w:ascii="Times New Roman" w:eastAsia="Times New Roman" w:hAnsi="Times New Roman" w:cs="Times New Roman"/>
        </w:rPr>
        <w:t xml:space="preserve">. This law directly restricts the right to freedom of speech and opinion, which may cause LGBT+ community and </w:t>
      </w:r>
      <w:r>
        <w:rPr>
          <w:rFonts w:ascii="Times New Roman" w:eastAsia="Times New Roman" w:hAnsi="Times New Roman" w:cs="Times New Roman"/>
        </w:rPr>
        <w:t xml:space="preserve">women’s rights </w:t>
      </w:r>
      <w:r w:rsidR="00EA3095">
        <w:rPr>
          <w:rFonts w:ascii="Times New Roman" w:eastAsia="Times New Roman" w:hAnsi="Times New Roman" w:cs="Times New Roman"/>
        </w:rPr>
        <w:t>activists to be held accountable. The law may also prevent the free stay of the LGBT+ community in the media space, taking away the right to anonymity in order to protect against discrimination based on SOGI and hate speech.</w:t>
      </w:r>
    </w:p>
    <w:p w14:paraId="203DF06B" w14:textId="77777777" w:rsidR="00C20B4C" w:rsidRDefault="00EA3095">
      <w:pPr>
        <w:spacing w:after="200" w:line="276" w:lineRule="auto"/>
        <w:jc w:val="both"/>
        <w:rPr>
          <w:rFonts w:ascii="Times New Roman" w:eastAsia="Times New Roman" w:hAnsi="Times New Roman" w:cs="Times New Roman"/>
        </w:rPr>
      </w:pPr>
      <w:r>
        <w:rPr>
          <w:rFonts w:ascii="Times New Roman" w:eastAsia="Times New Roman" w:hAnsi="Times New Roman" w:cs="Times New Roman"/>
        </w:rPr>
        <w:t>The "hate speech" spread in the media and the Internet, as well as produced by politicians and other public figures, reflects and reinforces existing prejudices</w:t>
      </w:r>
      <w:r>
        <w:rPr>
          <w:rFonts w:ascii="Times New Roman" w:eastAsia="Times New Roman" w:hAnsi="Times New Roman" w:cs="Times New Roman"/>
          <w:vertAlign w:val="superscript"/>
        </w:rPr>
        <w:footnoteReference w:id="50"/>
      </w:r>
      <w:r>
        <w:rPr>
          <w:rFonts w:ascii="Times New Roman" w:eastAsia="Times New Roman" w:hAnsi="Times New Roman" w:cs="Times New Roman"/>
        </w:rPr>
        <w:t>.</w:t>
      </w:r>
    </w:p>
    <w:p w14:paraId="033CE9BB" w14:textId="24254B2F" w:rsidR="00C20B4C" w:rsidRDefault="00B02249">
      <w:pPr>
        <w:spacing w:after="200" w:line="276" w:lineRule="auto"/>
        <w:jc w:val="both"/>
        <w:rPr>
          <w:rFonts w:ascii="Times New Roman" w:eastAsia="Times New Roman" w:hAnsi="Times New Roman" w:cs="Times New Roman"/>
        </w:rPr>
      </w:pPr>
      <w:r>
        <w:rPr>
          <w:rFonts w:ascii="Times New Roman" w:eastAsia="Times New Roman" w:hAnsi="Times New Roman" w:cs="Times New Roman"/>
        </w:rPr>
        <w:t xml:space="preserve">41. </w:t>
      </w:r>
      <w:r w:rsidR="00EA3095">
        <w:rPr>
          <w:rFonts w:ascii="Times New Roman" w:eastAsia="Times New Roman" w:hAnsi="Times New Roman" w:cs="Times New Roman"/>
        </w:rPr>
        <w:t>The most effective ways to counteract the "hate speech" include manifestations of solidarity with LGBT+ people by the authorities and other segments of society, as well as the creation of platforms for informed and cautious dialogue and discussion aimed at identifying stereotypes and creating an inclusive, diverse and pluralistic society.</w:t>
      </w:r>
    </w:p>
    <w:p w14:paraId="52DF5F88" w14:textId="1DF04606" w:rsidR="00C20B4C" w:rsidRDefault="00B02249">
      <w:pPr>
        <w:spacing w:after="200" w:line="276" w:lineRule="auto"/>
        <w:jc w:val="both"/>
        <w:rPr>
          <w:rFonts w:ascii="Times New Roman" w:eastAsia="Times New Roman" w:hAnsi="Times New Roman" w:cs="Times New Roman"/>
        </w:rPr>
      </w:pPr>
      <w:r>
        <w:rPr>
          <w:rFonts w:ascii="Times New Roman" w:eastAsia="Times New Roman" w:hAnsi="Times New Roman" w:cs="Times New Roman"/>
        </w:rPr>
        <w:t xml:space="preserve">42. </w:t>
      </w:r>
      <w:r w:rsidR="00EA3095">
        <w:rPr>
          <w:rFonts w:ascii="Times New Roman" w:eastAsia="Times New Roman" w:hAnsi="Times New Roman" w:cs="Times New Roman"/>
        </w:rPr>
        <w:t xml:space="preserve">Therefore, the fight against homophobic and transphobic "hate speech" and discrimination in real life requires a combination of constructive political measures aimed at conducting correct discussions on LGBT+ issues based on facts. On the one hand, during such discussions, representatives of the LGBT+ community should </w:t>
      </w:r>
      <w:r w:rsidR="0030008D">
        <w:rPr>
          <w:rFonts w:ascii="Times New Roman" w:eastAsia="Times New Roman" w:hAnsi="Times New Roman" w:cs="Times New Roman"/>
        </w:rPr>
        <w:t>have</w:t>
      </w:r>
      <w:r w:rsidR="00EA3095">
        <w:rPr>
          <w:rFonts w:ascii="Times New Roman" w:eastAsia="Times New Roman" w:hAnsi="Times New Roman" w:cs="Times New Roman"/>
        </w:rPr>
        <w:t xml:space="preserve"> a guaranteed opportunity to speak out and be heard in public discourse.</w:t>
      </w:r>
    </w:p>
    <w:p w14:paraId="5E60D1E1" w14:textId="77777777" w:rsidR="00C20B4C" w:rsidRDefault="00EA3095" w:rsidP="00DB6E92">
      <w:pPr>
        <w:tabs>
          <w:tab w:val="left" w:pos="720"/>
          <w:tab w:val="left" w:pos="1170"/>
        </w:tabs>
        <w:spacing w:before="240" w:after="240" w:line="276" w:lineRule="auto"/>
        <w:jc w:val="both"/>
        <w:rPr>
          <w:rFonts w:ascii="Times New Roman" w:eastAsia="Times New Roman" w:hAnsi="Times New Roman" w:cs="Times New Roman"/>
          <w:b/>
        </w:rPr>
      </w:pPr>
      <w:r>
        <w:rPr>
          <w:rFonts w:ascii="Times New Roman" w:eastAsia="Times New Roman" w:hAnsi="Times New Roman" w:cs="Times New Roman"/>
          <w:b/>
        </w:rPr>
        <w:t>RECOMMENDED QUESTIONS FOR A LIST OF ISSUES</w:t>
      </w:r>
    </w:p>
    <w:p w14:paraId="43607DAE" w14:textId="77777777" w:rsidR="00C20B4C" w:rsidRDefault="00EA3095">
      <w:pPr>
        <w:numPr>
          <w:ilvl w:val="0"/>
          <w:numId w:val="7"/>
        </w:numPr>
        <w:jc w:val="both"/>
        <w:rPr>
          <w:rFonts w:ascii="Times New Roman" w:eastAsia="Times New Roman" w:hAnsi="Times New Roman" w:cs="Times New Roman"/>
        </w:rPr>
      </w:pPr>
      <w:bookmarkStart w:id="16" w:name="_heading=h.gjdgxs" w:colFirst="0" w:colLast="0"/>
      <w:bookmarkEnd w:id="16"/>
      <w:r>
        <w:rPr>
          <w:rFonts w:ascii="Times New Roman" w:eastAsia="Times New Roman" w:hAnsi="Times New Roman" w:cs="Times New Roman"/>
        </w:rPr>
        <w:t>How appropriate is the adoption of the law “On protection from false and misinformation”?</w:t>
      </w:r>
    </w:p>
    <w:sectPr w:rsidR="00C20B4C" w:rsidSect="00A16600">
      <w:headerReference w:type="default" r:id="rId11"/>
      <w:footerReference w:type="default" r:id="rId12"/>
      <w:headerReference w:type="first" r:id="rId13"/>
      <w:pgSz w:w="11906" w:h="16838"/>
      <w:pgMar w:top="1134" w:right="850" w:bottom="1134" w:left="1701"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B18C3" w14:textId="77777777" w:rsidR="00853C99" w:rsidRDefault="00853C99">
      <w:pPr>
        <w:spacing w:after="0" w:line="240" w:lineRule="auto"/>
      </w:pPr>
      <w:r>
        <w:separator/>
      </w:r>
    </w:p>
  </w:endnote>
  <w:endnote w:type="continuationSeparator" w:id="0">
    <w:p w14:paraId="5A9A206E" w14:textId="77777777" w:rsidR="00853C99" w:rsidRDefault="00853C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5376398"/>
      <w:docPartObj>
        <w:docPartGallery w:val="Page Numbers (Bottom of Page)"/>
        <w:docPartUnique/>
      </w:docPartObj>
    </w:sdtPr>
    <w:sdtEndPr>
      <w:rPr>
        <w:rFonts w:ascii="Times New Roman" w:hAnsi="Times New Roman" w:cs="Times New Roman"/>
      </w:rPr>
    </w:sdtEndPr>
    <w:sdtContent>
      <w:p w14:paraId="2E58829C" w14:textId="22BAF0F5" w:rsidR="00A16600" w:rsidRPr="00A16600" w:rsidRDefault="00A16600">
        <w:pPr>
          <w:pStyle w:val="Footer"/>
          <w:jc w:val="right"/>
          <w:rPr>
            <w:rFonts w:ascii="Times New Roman" w:hAnsi="Times New Roman" w:cs="Times New Roman"/>
          </w:rPr>
        </w:pPr>
        <w:r w:rsidRPr="00A16600">
          <w:rPr>
            <w:rFonts w:ascii="Times New Roman" w:hAnsi="Times New Roman" w:cs="Times New Roman"/>
          </w:rPr>
          <w:fldChar w:fldCharType="begin"/>
        </w:r>
        <w:r w:rsidRPr="00A16600">
          <w:rPr>
            <w:rFonts w:ascii="Times New Roman" w:hAnsi="Times New Roman" w:cs="Times New Roman"/>
          </w:rPr>
          <w:instrText>PAGE   \* MERGEFORMAT</w:instrText>
        </w:r>
        <w:r w:rsidRPr="00A16600">
          <w:rPr>
            <w:rFonts w:ascii="Times New Roman" w:hAnsi="Times New Roman" w:cs="Times New Roman"/>
          </w:rPr>
          <w:fldChar w:fldCharType="separate"/>
        </w:r>
        <w:r w:rsidR="00B5267D" w:rsidRPr="00B5267D">
          <w:rPr>
            <w:rFonts w:ascii="Times New Roman" w:hAnsi="Times New Roman" w:cs="Times New Roman"/>
            <w:noProof/>
            <w:lang w:val="ru-RU"/>
          </w:rPr>
          <w:t>1</w:t>
        </w:r>
        <w:r w:rsidRPr="00A16600">
          <w:rPr>
            <w:rFonts w:ascii="Times New Roman" w:hAnsi="Times New Roman" w:cs="Times New Roman"/>
          </w:rPr>
          <w:fldChar w:fldCharType="end"/>
        </w:r>
      </w:p>
    </w:sdtContent>
  </w:sdt>
  <w:p w14:paraId="149763F4" w14:textId="77777777" w:rsidR="00C20B4C" w:rsidRDefault="00C20B4C">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FE1CE5" w14:textId="77777777" w:rsidR="00853C99" w:rsidRDefault="00853C99">
      <w:pPr>
        <w:spacing w:after="0" w:line="240" w:lineRule="auto"/>
      </w:pPr>
      <w:r>
        <w:separator/>
      </w:r>
    </w:p>
  </w:footnote>
  <w:footnote w:type="continuationSeparator" w:id="0">
    <w:p w14:paraId="7F152259" w14:textId="77777777" w:rsidR="00853C99" w:rsidRDefault="00853C99">
      <w:pPr>
        <w:spacing w:after="0" w:line="240" w:lineRule="auto"/>
      </w:pPr>
      <w:r>
        <w:continuationSeparator/>
      </w:r>
    </w:p>
  </w:footnote>
  <w:footnote w:id="1">
    <w:p w14:paraId="498BD72C"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Article: Comparison: Proposed Changes and the Current Version of the Constitution, k.news.kg. </w:t>
      </w:r>
      <w:hyperlink r:id="rId1">
        <w:r w:rsidRPr="00A16600">
          <w:rPr>
            <w:rFonts w:ascii="Times New Roman" w:eastAsia="Times New Roman" w:hAnsi="Times New Roman" w:cs="Times New Roman"/>
            <w:color w:val="1155CC"/>
            <w:sz w:val="16"/>
            <w:szCs w:val="16"/>
            <w:u w:val="single"/>
          </w:rPr>
          <w:t>https://knews.kg/2016/12/08/dorabotannyj-proekt-popravok-v-konstitutsiyu-podderzhannyj-prezidentom-atambaevym/</w:t>
        </w:r>
      </w:hyperlink>
      <w:r w:rsidRPr="00A16600">
        <w:rPr>
          <w:rFonts w:ascii="Times New Roman" w:eastAsia="Times New Roman" w:hAnsi="Times New Roman" w:cs="Times New Roman"/>
          <w:sz w:val="16"/>
          <w:szCs w:val="16"/>
        </w:rPr>
        <w:t xml:space="preserve"> </w:t>
      </w:r>
    </w:p>
  </w:footnote>
  <w:footnote w:id="2">
    <w:p w14:paraId="14CA83AF"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Article: The current Constitution allows the registration of same-sex marriages in the Kyrgyz Republic, vb.kg. </w:t>
      </w:r>
      <w:hyperlink r:id="rId2">
        <w:r w:rsidRPr="00A16600">
          <w:rPr>
            <w:rFonts w:ascii="Times New Roman" w:eastAsia="Times New Roman" w:hAnsi="Times New Roman" w:cs="Times New Roman"/>
            <w:color w:val="1155CC"/>
            <w:sz w:val="16"/>
            <w:szCs w:val="16"/>
            <w:u w:val="single"/>
          </w:rPr>
          <w:t>https://www.vb.kg/doc/344808_deystvyushaia_konstityciia_pozvoliaet_registrirovat_v_kr_odnopolye_braki.html</w:t>
        </w:r>
      </w:hyperlink>
      <w:r w:rsidRPr="00A16600">
        <w:rPr>
          <w:rFonts w:ascii="Times New Roman" w:eastAsia="Times New Roman" w:hAnsi="Times New Roman" w:cs="Times New Roman"/>
          <w:sz w:val="16"/>
          <w:szCs w:val="16"/>
        </w:rPr>
        <w:t xml:space="preserve"> </w:t>
      </w:r>
    </w:p>
  </w:footnote>
  <w:footnote w:id="3">
    <w:p w14:paraId="382A9C1A"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Article: The new version of the Constitution of the Kyrgyz Republic wants to ban same-sex marriage, news - asia.ru. </w:t>
      </w:r>
      <w:hyperlink r:id="rId3">
        <w:r w:rsidRPr="00A16600">
          <w:rPr>
            <w:rFonts w:ascii="Times New Roman" w:eastAsia="Times New Roman" w:hAnsi="Times New Roman" w:cs="Times New Roman"/>
            <w:color w:val="1155CC"/>
            <w:sz w:val="16"/>
            <w:szCs w:val="16"/>
            <w:u w:val="single"/>
          </w:rPr>
          <w:t>http://www.news-asia.ru/view/ks/society/9761</w:t>
        </w:r>
      </w:hyperlink>
      <w:r w:rsidRPr="00A16600">
        <w:rPr>
          <w:rFonts w:ascii="Times New Roman" w:eastAsia="Times New Roman" w:hAnsi="Times New Roman" w:cs="Times New Roman"/>
          <w:sz w:val="16"/>
          <w:szCs w:val="16"/>
        </w:rPr>
        <w:t xml:space="preserve"> </w:t>
      </w:r>
    </w:p>
  </w:footnote>
  <w:footnote w:id="4">
    <w:p w14:paraId="55B36EE1"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Coalition for Equality, alternative report to Human Rights Committee «Discrimination in Kyrgyzstan and methods of counteraction» to form a list of issues for consideration of the third periodic report of Kyrgyzstan, p 7. available at: </w:t>
      </w:r>
      <w:hyperlink r:id="rId4">
        <w:r w:rsidRPr="00A16600">
          <w:rPr>
            <w:rFonts w:ascii="Times New Roman" w:eastAsia="Times New Roman" w:hAnsi="Times New Roman" w:cs="Times New Roman"/>
            <w:color w:val="1155CC"/>
            <w:sz w:val="16"/>
            <w:szCs w:val="16"/>
            <w:u w:val="single"/>
          </w:rPr>
          <w:t>https://tbinternet.ohchr.org/Treaties/CCPR/Shared%20Documents/KGZ/INT_CCPR_ICO_KGZ_42867_E.pdf</w:t>
        </w:r>
      </w:hyperlink>
      <w:r w:rsidRPr="00A16600">
        <w:rPr>
          <w:rFonts w:ascii="Times New Roman" w:eastAsia="Times New Roman" w:hAnsi="Times New Roman" w:cs="Times New Roman"/>
          <w:sz w:val="16"/>
          <w:szCs w:val="16"/>
        </w:rPr>
        <w:t xml:space="preserve"> </w:t>
      </w:r>
    </w:p>
  </w:footnote>
  <w:footnote w:id="5">
    <w:p w14:paraId="5FB19AFB"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Constitution of Kyrgyzstan, 2021, art. 10, URL: </w:t>
      </w:r>
      <w:hyperlink r:id="rId5">
        <w:r w:rsidRPr="00A16600">
          <w:rPr>
            <w:rFonts w:ascii="Times New Roman" w:eastAsia="Times New Roman" w:hAnsi="Times New Roman" w:cs="Times New Roman"/>
            <w:color w:val="1155CC"/>
            <w:sz w:val="16"/>
            <w:szCs w:val="16"/>
            <w:u w:val="single"/>
          </w:rPr>
          <w:t>http://cbd.minjust.gov.kg/act/view/ru-ru/112213?cl=ru-ru</w:t>
        </w:r>
      </w:hyperlink>
      <w:r w:rsidRPr="00A16600">
        <w:rPr>
          <w:rFonts w:ascii="Times New Roman" w:eastAsia="Times New Roman" w:hAnsi="Times New Roman" w:cs="Times New Roman"/>
          <w:sz w:val="16"/>
          <w:szCs w:val="16"/>
        </w:rPr>
        <w:t xml:space="preserve"> </w:t>
      </w:r>
    </w:p>
  </w:footnote>
  <w:footnote w:id="6">
    <w:p w14:paraId="3B9388F1"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Analysis of the draft constitution, Legal Clinic "Adilet", 2021, para. 26, URL: </w:t>
      </w:r>
      <w:hyperlink r:id="rId6">
        <w:r w:rsidRPr="00A16600">
          <w:rPr>
            <w:rFonts w:ascii="Times New Roman" w:eastAsia="Times New Roman" w:hAnsi="Times New Roman" w:cs="Times New Roman"/>
            <w:color w:val="1155CC"/>
            <w:sz w:val="16"/>
            <w:szCs w:val="16"/>
            <w:u w:val="single"/>
          </w:rPr>
          <w:t>https://docviewer.yandex.ru/view/1462626737/?page=8&amp;*=Og1LtbJ2uL7%2B7XA2vyAZfr3UUlB7InVybCI6InlhLWRpc2stcHVibGljOi8vK094czBvMll4b0VSNGNUTXFDK21BNG5jK3pvUWx1Nit1aHFVK29hVjZEZUR0UU5lV2xrMVlCSGtQbHplSUdKZHRGUDZnd2JqdnRhYWZUcHRjdWE0U0E9PSIsInRpdGxlIjoiQW5hbGl6X3Byb2VrdGFfS19maW5hbF8xMl8wMl8yMS5kb2N4Iiwibm9pZnJhbWUiOmZhbHNlLCJ1aWQiOiIxNDYyNjI2NzM3IiwidHMiOjE2MzY5MDQwNzg3ODAsInl1IjoiNTIzMTkzNDYxMTYyMDk5MjYwMSJ9</w:t>
        </w:r>
      </w:hyperlink>
      <w:r w:rsidRPr="00A16600">
        <w:rPr>
          <w:rFonts w:ascii="Times New Roman" w:eastAsia="Times New Roman" w:hAnsi="Times New Roman" w:cs="Times New Roman"/>
          <w:sz w:val="16"/>
          <w:szCs w:val="16"/>
        </w:rPr>
        <w:t xml:space="preserve"> </w:t>
      </w:r>
    </w:p>
  </w:footnote>
  <w:footnote w:id="7">
    <w:p w14:paraId="25F965C3"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The last time Kyrgyz Indigo reported to the CCPR Committee and UPR was in 2014.</w:t>
      </w:r>
    </w:p>
  </w:footnote>
  <w:footnote w:id="8">
    <w:p w14:paraId="6BC1A601"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Alternative report “On hate crimes and torture in relation to LGBT+ people in Kyrgyzstan”, Kyrgyz Indigo, ECOM, 2021, p. 6.</w:t>
      </w:r>
    </w:p>
  </w:footnote>
  <w:footnote w:id="9">
    <w:p w14:paraId="7F0A6F18" w14:textId="77777777" w:rsidR="00C20B4C"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The Criminal Code of the Kyrgyzstan, URL: </w:t>
      </w:r>
      <w:hyperlink r:id="rId7">
        <w:r w:rsidRPr="00A16600">
          <w:rPr>
            <w:rFonts w:ascii="Times New Roman" w:eastAsia="Times New Roman" w:hAnsi="Times New Roman" w:cs="Times New Roman"/>
            <w:color w:val="1155CC"/>
            <w:sz w:val="16"/>
            <w:szCs w:val="16"/>
            <w:u w:val="single"/>
          </w:rPr>
          <w:t>http://cbd.minjust.gov.kg/act/view/ru-ru/111527</w:t>
        </w:r>
      </w:hyperlink>
      <w:r w:rsidRPr="00A16600">
        <w:rPr>
          <w:rFonts w:ascii="Times New Roman" w:eastAsia="Times New Roman" w:hAnsi="Times New Roman" w:cs="Times New Roman"/>
          <w:sz w:val="16"/>
          <w:szCs w:val="16"/>
        </w:rPr>
        <w:t xml:space="preserve"> </w:t>
      </w:r>
    </w:p>
  </w:footnote>
  <w:footnote w:id="10">
    <w:p w14:paraId="4E54D9F0"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The plan is available at: </w:t>
      </w:r>
      <w:hyperlink r:id="rId8" w:anchor="%D1%801">
        <w:r w:rsidRPr="00A16600">
          <w:rPr>
            <w:rFonts w:ascii="Times New Roman" w:eastAsia="Times New Roman" w:hAnsi="Times New Roman" w:cs="Times New Roman"/>
            <w:color w:val="0563C1"/>
            <w:sz w:val="16"/>
            <w:szCs w:val="16"/>
            <w:u w:val="single"/>
          </w:rPr>
          <w:t>http://cbd.minjust.gov.kg/act/view/ru-ru/214065?cl=ru-ru#%D1%801</w:t>
        </w:r>
      </w:hyperlink>
      <w:r w:rsidRPr="00A16600">
        <w:rPr>
          <w:rFonts w:ascii="Times New Roman" w:eastAsia="Times New Roman" w:hAnsi="Times New Roman" w:cs="Times New Roman"/>
          <w:sz w:val="16"/>
          <w:szCs w:val="16"/>
        </w:rPr>
        <w:t xml:space="preserve"> </w:t>
      </w:r>
    </w:p>
  </w:footnote>
  <w:footnote w:id="11">
    <w:p w14:paraId="2839AD85"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Plan available at: </w:t>
      </w:r>
      <w:hyperlink r:id="rId9">
        <w:r w:rsidRPr="00A16600">
          <w:rPr>
            <w:rFonts w:ascii="Times New Roman" w:eastAsia="Times New Roman" w:hAnsi="Times New Roman" w:cs="Times New Roman"/>
            <w:color w:val="1155CC"/>
            <w:sz w:val="16"/>
            <w:szCs w:val="16"/>
            <w:u w:val="single"/>
          </w:rPr>
          <w:t>http://cbd.minjust.gov.kg/act/view/ru-ru/216688</w:t>
        </w:r>
      </w:hyperlink>
      <w:r w:rsidRPr="00A16600">
        <w:rPr>
          <w:rFonts w:ascii="Times New Roman" w:eastAsia="Times New Roman" w:hAnsi="Times New Roman" w:cs="Times New Roman"/>
          <w:sz w:val="16"/>
          <w:szCs w:val="16"/>
        </w:rPr>
        <w:t xml:space="preserve"> </w:t>
      </w:r>
    </w:p>
  </w:footnote>
  <w:footnote w:id="12">
    <w:p w14:paraId="47C29F48"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The text of the draft available at:  </w:t>
      </w:r>
      <w:hyperlink r:id="rId10">
        <w:r w:rsidRPr="00A16600">
          <w:rPr>
            <w:rFonts w:ascii="Times New Roman" w:eastAsia="Times New Roman" w:hAnsi="Times New Roman" w:cs="Times New Roman"/>
            <w:color w:val="1155CC"/>
            <w:sz w:val="16"/>
            <w:szCs w:val="16"/>
            <w:u w:val="single"/>
          </w:rPr>
          <w:t>https://indigo.kg/uploads/File/2021/01/14/Homofobic_draftlaw_RU_260314.doc</w:t>
        </w:r>
      </w:hyperlink>
      <w:r w:rsidRPr="00A16600">
        <w:rPr>
          <w:rFonts w:ascii="Times New Roman" w:eastAsia="Times New Roman" w:hAnsi="Times New Roman" w:cs="Times New Roman"/>
          <w:sz w:val="16"/>
          <w:szCs w:val="16"/>
        </w:rPr>
        <w:t xml:space="preserve"> </w:t>
      </w:r>
    </w:p>
  </w:footnote>
  <w:footnote w:id="13">
    <w:p w14:paraId="10657071"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Government Decree, 2019, para. 15-16, </w:t>
      </w:r>
      <w:hyperlink r:id="rId11">
        <w:r w:rsidRPr="00A16600">
          <w:rPr>
            <w:rFonts w:ascii="Times New Roman" w:eastAsia="Times New Roman" w:hAnsi="Times New Roman" w:cs="Times New Roman"/>
            <w:color w:val="1155CC"/>
            <w:sz w:val="16"/>
            <w:szCs w:val="16"/>
            <w:u w:val="single"/>
          </w:rPr>
          <w:t>http://cbd.minjust.gov.kg/act/view/ru-ru/216688</w:t>
        </w:r>
      </w:hyperlink>
      <w:r w:rsidRPr="00A16600">
        <w:rPr>
          <w:rFonts w:ascii="Times New Roman" w:eastAsia="Times New Roman" w:hAnsi="Times New Roman" w:cs="Times New Roman"/>
          <w:sz w:val="16"/>
          <w:szCs w:val="16"/>
        </w:rPr>
        <w:t xml:space="preserve"> </w:t>
      </w:r>
    </w:p>
  </w:footnote>
  <w:footnote w:id="14">
    <w:p w14:paraId="1E974604"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Source: kloop.kg, available here: </w:t>
      </w:r>
      <w:hyperlink r:id="rId12">
        <w:r w:rsidRPr="00A16600">
          <w:rPr>
            <w:rFonts w:ascii="Times New Roman" w:eastAsia="Times New Roman" w:hAnsi="Times New Roman" w:cs="Times New Roman"/>
            <w:sz w:val="16"/>
            <w:szCs w:val="16"/>
          </w:rPr>
          <w:t xml:space="preserve"> </w:t>
        </w:r>
      </w:hyperlink>
      <w:hyperlink r:id="rId13">
        <w:r w:rsidRPr="00A16600">
          <w:rPr>
            <w:rFonts w:ascii="Times New Roman" w:eastAsia="Times New Roman" w:hAnsi="Times New Roman" w:cs="Times New Roman"/>
            <w:color w:val="0000FF"/>
            <w:sz w:val="16"/>
            <w:szCs w:val="16"/>
            <w:u w:val="single"/>
          </w:rPr>
          <w:t>https://kloop.kg/blog/2021/04/15/live-v-bishkeke-prohodyat-dva-mitinga-protiv-nasiliya-i-protiv-npo/</w:t>
        </w:r>
      </w:hyperlink>
    </w:p>
  </w:footnote>
  <w:footnote w:id="15">
    <w:p w14:paraId="2C65CC50"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Source: Temirov live channel, available here: </w:t>
      </w:r>
      <w:hyperlink r:id="rId14">
        <w:r w:rsidRPr="00A16600">
          <w:rPr>
            <w:rFonts w:ascii="Times New Roman" w:eastAsia="Times New Roman" w:hAnsi="Times New Roman" w:cs="Times New Roman"/>
            <w:sz w:val="16"/>
            <w:szCs w:val="16"/>
          </w:rPr>
          <w:t xml:space="preserve"> </w:t>
        </w:r>
      </w:hyperlink>
      <w:hyperlink r:id="rId15">
        <w:r w:rsidRPr="00A16600">
          <w:rPr>
            <w:rFonts w:ascii="Times New Roman" w:eastAsia="Times New Roman" w:hAnsi="Times New Roman" w:cs="Times New Roman"/>
            <w:color w:val="0000FF"/>
            <w:sz w:val="16"/>
            <w:szCs w:val="16"/>
            <w:u w:val="single"/>
          </w:rPr>
          <w:t>https://www.instagram.com/tv/CNxpH72DORs/?igshid=1deza8i9bylxf</w:t>
        </w:r>
      </w:hyperlink>
      <w:r w:rsidRPr="00A16600">
        <w:rPr>
          <w:rFonts w:ascii="Times New Roman" w:eastAsia="Times New Roman" w:hAnsi="Times New Roman" w:cs="Times New Roman"/>
          <w:sz w:val="16"/>
          <w:szCs w:val="16"/>
        </w:rPr>
        <w:t xml:space="preserve"> </w:t>
      </w:r>
    </w:p>
  </w:footnote>
  <w:footnote w:id="16">
    <w:p w14:paraId="585BF021" w14:textId="77777777" w:rsidR="00C20B4C" w:rsidRDefault="00EA3095">
      <w:pPr>
        <w:spacing w:after="0" w:line="240" w:lineRule="auto"/>
        <w:rPr>
          <w:rFonts w:ascii="Times New Roman" w:eastAsia="Times New Roman" w:hAnsi="Times New Roman" w:cs="Times New Roman"/>
          <w:sz w:val="16"/>
          <w:szCs w:val="16"/>
          <w:vertAlign w:val="superscript"/>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vertAlign w:val="superscript"/>
        </w:rPr>
        <w:t xml:space="preserve"> </w:t>
      </w:r>
      <w:r w:rsidRPr="00A16600">
        <w:rPr>
          <w:rFonts w:ascii="Times New Roman" w:eastAsia="Times New Roman" w:hAnsi="Times New Roman" w:cs="Times New Roman"/>
          <w:sz w:val="16"/>
          <w:szCs w:val="16"/>
        </w:rPr>
        <w:t>Source: Mediazone, available here:</w:t>
      </w:r>
      <w:hyperlink r:id="rId16">
        <w:r w:rsidRPr="00A16600">
          <w:rPr>
            <w:rFonts w:ascii="Times New Roman" w:eastAsia="Times New Roman" w:hAnsi="Times New Roman" w:cs="Times New Roman"/>
            <w:sz w:val="16"/>
            <w:szCs w:val="16"/>
          </w:rPr>
          <w:t xml:space="preserve"> </w:t>
        </w:r>
      </w:hyperlink>
      <w:hyperlink r:id="rId17">
        <w:r w:rsidRPr="00A16600">
          <w:rPr>
            <w:rFonts w:ascii="Times New Roman" w:eastAsia="Times New Roman" w:hAnsi="Times New Roman" w:cs="Times New Roman"/>
            <w:color w:val="0000FF"/>
            <w:sz w:val="16"/>
            <w:szCs w:val="16"/>
            <w:u w:val="single"/>
          </w:rPr>
          <w:t>https://mediazona.ca/news/2020/03/05/no-demo</w:t>
        </w:r>
      </w:hyperlink>
    </w:p>
  </w:footnote>
  <w:footnote w:id="17">
    <w:p w14:paraId="5A17FE60"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The law is available at the link: </w:t>
      </w:r>
      <w:hyperlink r:id="rId18">
        <w:r w:rsidRPr="00A16600">
          <w:rPr>
            <w:rFonts w:ascii="Times New Roman" w:eastAsia="Times New Roman" w:hAnsi="Times New Roman" w:cs="Times New Roman"/>
            <w:color w:val="1155CC"/>
            <w:sz w:val="16"/>
            <w:szCs w:val="16"/>
            <w:u w:val="single"/>
          </w:rPr>
          <w:t>http://cbd.minjust.gov.kg/act/view/ru-ru/112094</w:t>
        </w:r>
      </w:hyperlink>
      <w:r w:rsidRPr="00A16600">
        <w:rPr>
          <w:rFonts w:ascii="Times New Roman" w:eastAsia="Times New Roman" w:hAnsi="Times New Roman" w:cs="Times New Roman"/>
          <w:sz w:val="16"/>
          <w:szCs w:val="16"/>
        </w:rPr>
        <w:t xml:space="preserve"> </w:t>
      </w:r>
    </w:p>
  </w:footnote>
  <w:footnote w:id="18">
    <w:p w14:paraId="6586814A" w14:textId="77777777" w:rsidR="00C20B4C" w:rsidRPr="00A16600" w:rsidRDefault="00EA3095">
      <w:pPr>
        <w:spacing w:after="0" w:line="240" w:lineRule="auto"/>
        <w:rPr>
          <w:rFonts w:ascii="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hAnsi="Times New Roman" w:cs="Times New Roman"/>
          <w:sz w:val="16"/>
          <w:szCs w:val="16"/>
        </w:rPr>
        <w:t xml:space="preserve"> </w:t>
      </w:r>
      <w:r w:rsidRPr="00A16600">
        <w:rPr>
          <w:rFonts w:ascii="Times New Roman" w:eastAsia="Times New Roman" w:hAnsi="Times New Roman" w:cs="Times New Roman"/>
          <w:sz w:val="16"/>
          <w:szCs w:val="16"/>
        </w:rPr>
        <w:t>Alternative report “On hate crimes and torture in relation to LGBT+ people in Kyrgyzstan”, Kyrgyz Indigo, ECOM, 2021, p. 6.</w:t>
      </w:r>
    </w:p>
  </w:footnote>
  <w:footnote w:id="19">
    <w:p w14:paraId="741ADA9B"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Needs Assessment, Kyrgyz Indigo, Labrys, 2016, p 14. Available at: </w:t>
      </w:r>
      <w:hyperlink r:id="rId19">
        <w:r w:rsidRPr="00A16600">
          <w:rPr>
            <w:rFonts w:ascii="Times New Roman" w:eastAsia="Times New Roman" w:hAnsi="Times New Roman" w:cs="Times New Roman"/>
            <w:color w:val="1A73E8"/>
            <w:sz w:val="16"/>
            <w:szCs w:val="16"/>
            <w:highlight w:val="white"/>
          </w:rPr>
          <w:t>https://indigo.kg/uploads/File/2021/01/14/Needs-Assessment-T.pdf</w:t>
        </w:r>
      </w:hyperlink>
      <w:r w:rsidRPr="00A16600">
        <w:rPr>
          <w:rFonts w:ascii="Times New Roman" w:eastAsia="Times New Roman" w:hAnsi="Times New Roman" w:cs="Times New Roman"/>
          <w:sz w:val="16"/>
          <w:szCs w:val="16"/>
        </w:rPr>
        <w:t xml:space="preserve"> </w:t>
      </w:r>
    </w:p>
  </w:footnote>
  <w:footnote w:id="20">
    <w:p w14:paraId="45416DA3" w14:textId="77777777" w:rsidR="00C20B4C"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E/C.12/KGZ/CO/2-3, para 11</w:t>
      </w:r>
    </w:p>
  </w:footnote>
  <w:footnote w:id="21">
    <w:p w14:paraId="7A17CD78"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Source: Kloop, available here: </w:t>
      </w:r>
      <w:hyperlink r:id="rId20">
        <w:r w:rsidRPr="00A16600">
          <w:rPr>
            <w:rFonts w:ascii="Times New Roman" w:eastAsia="Times New Roman" w:hAnsi="Times New Roman" w:cs="Times New Roman"/>
            <w:color w:val="1155CC"/>
            <w:sz w:val="16"/>
            <w:szCs w:val="16"/>
            <w:u w:val="single"/>
          </w:rPr>
          <w:t>https://kloop.kg/blog/2021/07/07/zhaparov-podpisal-popravki-v-zakon-o-nekommercheskih-organizatsiyah-chto-eto-znachit/</w:t>
        </w:r>
      </w:hyperlink>
      <w:r w:rsidRPr="00A16600">
        <w:rPr>
          <w:rFonts w:ascii="Times New Roman" w:eastAsia="Times New Roman" w:hAnsi="Times New Roman" w:cs="Times New Roman"/>
          <w:sz w:val="16"/>
          <w:szCs w:val="16"/>
        </w:rPr>
        <w:t xml:space="preserve"> </w:t>
      </w:r>
    </w:p>
  </w:footnote>
  <w:footnote w:id="22">
    <w:p w14:paraId="7E326AD4"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Article: "We will turn into Gaystan". Kyrgyz deputies and nationalists are discussing the exit of gays from a mass rally, Current time. </w:t>
      </w:r>
      <w:hyperlink r:id="rId21">
        <w:r w:rsidRPr="00A16600">
          <w:rPr>
            <w:rFonts w:ascii="Times New Roman" w:eastAsia="Times New Roman" w:hAnsi="Times New Roman" w:cs="Times New Roman"/>
            <w:color w:val="1155CC"/>
            <w:sz w:val="16"/>
            <w:szCs w:val="16"/>
            <w:u w:val="single"/>
          </w:rPr>
          <w:t>https://www.currenttime.tv/a/bishkek-anti-lgbt-protests/29819834.html</w:t>
        </w:r>
      </w:hyperlink>
      <w:r w:rsidRPr="00A16600">
        <w:rPr>
          <w:rFonts w:ascii="Times New Roman" w:eastAsia="Times New Roman" w:hAnsi="Times New Roman" w:cs="Times New Roman"/>
          <w:sz w:val="16"/>
          <w:szCs w:val="16"/>
        </w:rPr>
        <w:t xml:space="preserve"> </w:t>
      </w:r>
    </w:p>
  </w:footnote>
  <w:footnote w:id="23">
    <w:p w14:paraId="6F393921" w14:textId="77777777" w:rsidR="00C20B4C" w:rsidRPr="00A16600" w:rsidRDefault="00EA3095">
      <w:pPr>
        <w:spacing w:after="0" w:line="240" w:lineRule="auto"/>
        <w:rPr>
          <w:rFonts w:ascii="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hAnsi="Times New Roman" w:cs="Times New Roman"/>
          <w:sz w:val="16"/>
          <w:szCs w:val="16"/>
        </w:rPr>
        <w:t xml:space="preserve"> </w:t>
      </w:r>
      <w:r w:rsidRPr="00A16600">
        <w:rPr>
          <w:rFonts w:ascii="Times New Roman" w:eastAsia="Times New Roman" w:hAnsi="Times New Roman" w:cs="Times New Roman"/>
          <w:sz w:val="16"/>
          <w:szCs w:val="16"/>
        </w:rPr>
        <w:t xml:space="preserve">Alternative report “Discrimination in Kyrgyzstan and methods of counteraction» to form a list of issues for consideration of the third periodic report of Kyrgyzstan”,  the Coalition for Equality, p. 14, URL: </w:t>
      </w:r>
      <w:hyperlink r:id="rId22">
        <w:r w:rsidRPr="00A16600">
          <w:rPr>
            <w:rFonts w:ascii="Times New Roman" w:eastAsia="Times New Roman" w:hAnsi="Times New Roman" w:cs="Times New Roman"/>
            <w:color w:val="1155CC"/>
            <w:sz w:val="16"/>
            <w:szCs w:val="16"/>
            <w:u w:val="single"/>
          </w:rPr>
          <w:t>https://tbinternet.ohchr.org/Treaties/CCPR/Shared%20Documents/KGZ/INT_CCPR_ICO_KGZ_42867_E.pdf</w:t>
        </w:r>
      </w:hyperlink>
      <w:r w:rsidRPr="00A16600">
        <w:rPr>
          <w:rFonts w:ascii="Times New Roman" w:eastAsia="Times New Roman" w:hAnsi="Times New Roman" w:cs="Times New Roman"/>
          <w:sz w:val="16"/>
          <w:szCs w:val="16"/>
        </w:rPr>
        <w:t xml:space="preserve">  </w:t>
      </w:r>
    </w:p>
  </w:footnote>
  <w:footnote w:id="24">
    <w:p w14:paraId="01519968" w14:textId="77777777" w:rsidR="00C20B4C" w:rsidRPr="00A16600"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Article: “Kyrk Choroloru” attacked feminists and members of the LGBT community. Police launched an investigation, kloop.kg. </w:t>
      </w:r>
      <w:hyperlink r:id="rId23">
        <w:r w:rsidRPr="00A16600">
          <w:rPr>
            <w:rFonts w:ascii="Times New Roman" w:eastAsia="Times New Roman" w:hAnsi="Times New Roman" w:cs="Times New Roman"/>
            <w:color w:val="1155CC"/>
            <w:sz w:val="16"/>
            <w:szCs w:val="16"/>
            <w:u w:val="single"/>
          </w:rPr>
          <w:t>https://kloop.kg/blog/2019/05/01/kyrk-choro-napali-na-feministok-i-chlenov-lgbt-soobshhestva-militsiyabezdejstvovala/</w:t>
        </w:r>
      </w:hyperlink>
      <w:r w:rsidRPr="00A16600">
        <w:rPr>
          <w:rFonts w:ascii="Times New Roman" w:eastAsia="Times New Roman" w:hAnsi="Times New Roman" w:cs="Times New Roman"/>
          <w:sz w:val="16"/>
          <w:szCs w:val="16"/>
        </w:rPr>
        <w:t xml:space="preserve"> </w:t>
      </w:r>
    </w:p>
  </w:footnote>
  <w:footnote w:id="25">
    <w:p w14:paraId="3276EC58" w14:textId="77777777" w:rsidR="00C20B4C" w:rsidRDefault="00EA3095">
      <w:pPr>
        <w:spacing w:after="0" w:line="240" w:lineRule="auto"/>
        <w:rPr>
          <w:rFonts w:ascii="Times New Roman" w:eastAsia="Times New Roman" w:hAnsi="Times New Roman" w:cs="Times New Roman"/>
          <w:sz w:val="16"/>
          <w:szCs w:val="16"/>
        </w:rPr>
      </w:pPr>
      <w:r w:rsidRPr="00A16600">
        <w:rPr>
          <w:rFonts w:ascii="Times New Roman" w:hAnsi="Times New Roman" w:cs="Times New Roman"/>
          <w:sz w:val="16"/>
          <w:szCs w:val="16"/>
          <w:vertAlign w:val="superscript"/>
        </w:rPr>
        <w:footnoteRef/>
      </w:r>
      <w:r w:rsidRPr="00A16600">
        <w:rPr>
          <w:rFonts w:ascii="Times New Roman" w:eastAsia="Times New Roman" w:hAnsi="Times New Roman" w:cs="Times New Roman"/>
          <w:sz w:val="16"/>
          <w:szCs w:val="16"/>
        </w:rPr>
        <w:t xml:space="preserve"> Movement 8\365 - formed in 2019 on the basis of feminist and intersectional agendas in order to jointly conduct the annual Solidarity March for the International Women's Day on March 8.</w:t>
      </w:r>
      <w:r>
        <w:rPr>
          <w:rFonts w:ascii="Times New Roman" w:eastAsia="Times New Roman" w:hAnsi="Times New Roman" w:cs="Times New Roman"/>
          <w:sz w:val="16"/>
          <w:szCs w:val="16"/>
        </w:rPr>
        <w:t xml:space="preserve"> </w:t>
      </w:r>
    </w:p>
  </w:footnote>
  <w:footnote w:id="26">
    <w:p w14:paraId="1755C357"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The information provided by Movement 8\365.</w:t>
      </w:r>
    </w:p>
  </w:footnote>
  <w:footnote w:id="27">
    <w:p w14:paraId="503397A4"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Human Rights Watch, Kyrgyzstan: Women’s activist detained </w:t>
      </w:r>
      <w:hyperlink r:id="rId24">
        <w:r w:rsidRPr="00BA4225">
          <w:rPr>
            <w:rFonts w:ascii="Times New Roman" w:eastAsia="Times New Roman" w:hAnsi="Times New Roman" w:cs="Times New Roman"/>
            <w:color w:val="0563C1"/>
            <w:sz w:val="16"/>
            <w:szCs w:val="16"/>
            <w:u w:val="single"/>
          </w:rPr>
          <w:t>https://www.hrw.org/news/2020/03/12/kyrgyzstan-womens-activists-detained</w:t>
        </w:r>
      </w:hyperlink>
      <w:r w:rsidRPr="00BA4225">
        <w:rPr>
          <w:rFonts w:ascii="Times New Roman" w:eastAsia="Times New Roman" w:hAnsi="Times New Roman" w:cs="Times New Roman"/>
          <w:sz w:val="16"/>
          <w:szCs w:val="16"/>
        </w:rPr>
        <w:t xml:space="preserve"> </w:t>
      </w:r>
    </w:p>
  </w:footnote>
  <w:footnote w:id="28">
    <w:p w14:paraId="664D4528"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w:t>
      </w:r>
      <w:hyperlink r:id="rId25">
        <w:r w:rsidRPr="00BA4225">
          <w:rPr>
            <w:rFonts w:ascii="Times New Roman" w:eastAsia="Times New Roman" w:hAnsi="Times New Roman" w:cs="Times New Roman"/>
            <w:color w:val="0563C1"/>
            <w:sz w:val="16"/>
            <w:szCs w:val="16"/>
            <w:u w:val="single"/>
          </w:rPr>
          <w:t>http://cbd.minjust.gov.kg/act/view/ru-ru/112273?cl=ru-ru</w:t>
        </w:r>
      </w:hyperlink>
      <w:r w:rsidRPr="00BA4225">
        <w:rPr>
          <w:rFonts w:ascii="Times New Roman" w:eastAsia="Times New Roman" w:hAnsi="Times New Roman" w:cs="Times New Roman"/>
          <w:sz w:val="16"/>
          <w:szCs w:val="16"/>
        </w:rPr>
        <w:t xml:space="preserve"> </w:t>
      </w:r>
    </w:p>
  </w:footnote>
  <w:footnote w:id="29">
    <w:p w14:paraId="3D62F822" w14:textId="77777777" w:rsidR="00C20B4C" w:rsidRPr="00BA4225" w:rsidRDefault="00EA3095">
      <w:pPr>
        <w:spacing w:after="0" w:line="240" w:lineRule="auto"/>
        <w:rPr>
          <w:rFonts w:ascii="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hAnsi="Times New Roman" w:cs="Times New Roman"/>
          <w:sz w:val="16"/>
          <w:szCs w:val="16"/>
        </w:rPr>
        <w:t xml:space="preserve"> Kyrygz Indigo submitted information to special procedures. Available at:  </w:t>
      </w:r>
      <w:hyperlink r:id="rId26">
        <w:r w:rsidRPr="00BA4225">
          <w:rPr>
            <w:rFonts w:ascii="Times New Roman" w:hAnsi="Times New Roman" w:cs="Times New Roman"/>
            <w:sz w:val="16"/>
            <w:szCs w:val="16"/>
          </w:rPr>
          <w:t>https://srdefenders.org/kyrgyzstan-surveillance-marginalisation-and-targeting-of-lgbt-defenders-joint-communication/</w:t>
        </w:r>
      </w:hyperlink>
      <w:r w:rsidRPr="00BA4225">
        <w:rPr>
          <w:rFonts w:ascii="Times New Roman" w:hAnsi="Times New Roman" w:cs="Times New Roman"/>
          <w:sz w:val="16"/>
          <w:szCs w:val="16"/>
        </w:rPr>
        <w:t xml:space="preserve">   </w:t>
      </w:r>
    </w:p>
  </w:footnote>
  <w:footnote w:id="30">
    <w:p w14:paraId="18D5F9B6" w14:textId="77777777" w:rsidR="00C20B4C" w:rsidRDefault="00EA3095">
      <w:pPr>
        <w:spacing w:after="0" w:line="240" w:lineRule="auto"/>
        <w:rPr>
          <w:sz w:val="20"/>
          <w:szCs w:val="20"/>
        </w:rPr>
      </w:pPr>
      <w:r w:rsidRPr="00BA4225">
        <w:rPr>
          <w:rFonts w:ascii="Times New Roman" w:hAnsi="Times New Roman" w:cs="Times New Roman"/>
          <w:sz w:val="16"/>
          <w:szCs w:val="16"/>
          <w:vertAlign w:val="superscript"/>
        </w:rPr>
        <w:footnoteRef/>
      </w:r>
      <w:r w:rsidRPr="00BA4225">
        <w:rPr>
          <w:rFonts w:ascii="Times New Roman" w:hAnsi="Times New Roman" w:cs="Times New Roman"/>
          <w:sz w:val="16"/>
          <w:szCs w:val="16"/>
        </w:rPr>
        <w:t xml:space="preserve"> Kyrgyz Indigo submitted this case to OSCE. Available at:  </w:t>
      </w:r>
      <w:hyperlink r:id="rId27">
        <w:r w:rsidRPr="00BA4225">
          <w:rPr>
            <w:rFonts w:ascii="Times New Roman" w:hAnsi="Times New Roman" w:cs="Times New Roman"/>
            <w:color w:val="1155CC"/>
            <w:sz w:val="16"/>
            <w:szCs w:val="16"/>
            <w:u w:val="single"/>
          </w:rPr>
          <w:t>https://hatecrime.osce.org/kyrgyzstan</w:t>
        </w:r>
      </w:hyperlink>
      <w:r>
        <w:rPr>
          <w:sz w:val="20"/>
          <w:szCs w:val="20"/>
        </w:rPr>
        <w:t xml:space="preserve"> </w:t>
      </w:r>
    </w:p>
  </w:footnote>
  <w:footnote w:id="31">
    <w:p w14:paraId="63D967EC"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The Labor Code of Kyrgyzstan, 2004, art. 2,  </w:t>
      </w:r>
      <w:hyperlink r:id="rId28">
        <w:r w:rsidRPr="00BA4225">
          <w:rPr>
            <w:rFonts w:ascii="Times New Roman" w:eastAsia="Times New Roman" w:hAnsi="Times New Roman" w:cs="Times New Roman"/>
            <w:color w:val="0563C1"/>
            <w:sz w:val="16"/>
            <w:szCs w:val="16"/>
            <w:u w:val="single"/>
          </w:rPr>
          <w:t>http://cbd.minjust.gov.kg/act/view/ru-ru/1505</w:t>
        </w:r>
      </w:hyperlink>
      <w:r w:rsidRPr="00BA4225">
        <w:rPr>
          <w:rFonts w:ascii="Times New Roman" w:eastAsia="Times New Roman" w:hAnsi="Times New Roman" w:cs="Times New Roman"/>
          <w:sz w:val="16"/>
          <w:szCs w:val="16"/>
        </w:rPr>
        <w:t xml:space="preserve"> </w:t>
      </w:r>
    </w:p>
  </w:footnote>
  <w:footnote w:id="32">
    <w:p w14:paraId="2674BA67"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The case, URL: </w:t>
      </w:r>
      <w:hyperlink r:id="rId29">
        <w:r w:rsidRPr="00BA4225">
          <w:rPr>
            <w:rFonts w:ascii="Times New Roman" w:eastAsia="Times New Roman" w:hAnsi="Times New Roman" w:cs="Times New Roman"/>
            <w:color w:val="1155CC"/>
            <w:sz w:val="16"/>
            <w:szCs w:val="16"/>
            <w:u w:val="single"/>
          </w:rPr>
          <w:t>https://vlast.kz/persona/47373-altyn-kapalova-hudoznica-ty-mozes-vzat-luboe-ima-glavnoe-ctoby-ono-bylo-dostatocno-muzskim.html</w:t>
        </w:r>
      </w:hyperlink>
      <w:r w:rsidRPr="00BA4225">
        <w:rPr>
          <w:rFonts w:ascii="Times New Roman" w:eastAsia="Times New Roman" w:hAnsi="Times New Roman" w:cs="Times New Roman"/>
          <w:sz w:val="16"/>
          <w:szCs w:val="16"/>
        </w:rPr>
        <w:t xml:space="preserve"> </w:t>
      </w:r>
    </w:p>
  </w:footnote>
  <w:footnote w:id="33">
    <w:p w14:paraId="671FC9F2"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Family Code of Kyrgyzstan,2003, art. 32, URL:  </w:t>
      </w:r>
      <w:hyperlink r:id="rId30">
        <w:r w:rsidRPr="00BA4225">
          <w:rPr>
            <w:rFonts w:ascii="Times New Roman" w:eastAsia="Times New Roman" w:hAnsi="Times New Roman" w:cs="Times New Roman"/>
            <w:color w:val="0563C1"/>
            <w:sz w:val="16"/>
            <w:szCs w:val="16"/>
            <w:u w:val="single"/>
          </w:rPr>
          <w:t>http://cbd.minjust.gov.kg/act/view/ru-ru/1327</w:t>
        </w:r>
      </w:hyperlink>
      <w:r w:rsidRPr="00BA4225">
        <w:rPr>
          <w:rFonts w:ascii="Times New Roman" w:eastAsia="Times New Roman" w:hAnsi="Times New Roman" w:cs="Times New Roman"/>
          <w:sz w:val="16"/>
          <w:szCs w:val="16"/>
        </w:rPr>
        <w:t xml:space="preserve"> </w:t>
      </w:r>
    </w:p>
  </w:footnote>
  <w:footnote w:id="34">
    <w:p w14:paraId="49934286"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Memo for trans* people - citizens of Kyrgyzstan who are in Russia, 2021, p.2, URL: </w:t>
      </w:r>
      <w:hyperlink r:id="rId31">
        <w:r w:rsidRPr="00BA4225">
          <w:rPr>
            <w:rFonts w:ascii="Times New Roman" w:eastAsia="Times New Roman" w:hAnsi="Times New Roman" w:cs="Times New Roman"/>
            <w:color w:val="1155CC"/>
            <w:sz w:val="16"/>
            <w:szCs w:val="16"/>
            <w:u w:val="single"/>
          </w:rPr>
          <w:t>https://indigo.kg/uploads/File/2021/03/30/Памятка_для_транс_людеи__граждан-ок_Кыргызстана_находящихся_в_России.pdf</w:t>
        </w:r>
      </w:hyperlink>
      <w:r w:rsidRPr="00BA4225">
        <w:rPr>
          <w:rFonts w:ascii="Times New Roman" w:eastAsia="Times New Roman" w:hAnsi="Times New Roman" w:cs="Times New Roman"/>
          <w:sz w:val="16"/>
          <w:szCs w:val="16"/>
        </w:rPr>
        <w:t xml:space="preserve"> </w:t>
      </w:r>
    </w:p>
  </w:footnote>
  <w:footnote w:id="35">
    <w:p w14:paraId="316BE0F4" w14:textId="77777777" w:rsidR="00C20B4C"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Norms, rules and procedures for ensuring aviation security at airports of the Kyrgyz Republic, URL: </w:t>
      </w:r>
      <w:hyperlink r:id="rId32">
        <w:r w:rsidRPr="00BA4225">
          <w:rPr>
            <w:rFonts w:ascii="Times New Roman" w:eastAsia="Times New Roman" w:hAnsi="Times New Roman" w:cs="Times New Roman"/>
            <w:color w:val="1155CC"/>
            <w:sz w:val="16"/>
            <w:szCs w:val="16"/>
            <w:u w:val="single"/>
          </w:rPr>
          <w:t>http://cbd.minjust.gov.kg/act/view/ru-ru/33162</w:t>
        </w:r>
      </w:hyperlink>
      <w:r>
        <w:rPr>
          <w:rFonts w:ascii="Times New Roman" w:eastAsia="Times New Roman" w:hAnsi="Times New Roman" w:cs="Times New Roman"/>
          <w:sz w:val="16"/>
          <w:szCs w:val="16"/>
        </w:rPr>
        <w:t xml:space="preserve"> </w:t>
      </w:r>
    </w:p>
  </w:footnote>
  <w:footnote w:id="36">
    <w:p w14:paraId="12A1B50E"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The attitude of social, medical workers and the police of Kyrgyzstan/ ECOM, 2018. 3 p., URL: </w:t>
      </w:r>
      <w:hyperlink r:id="rId33">
        <w:r w:rsidRPr="00BA4225">
          <w:rPr>
            <w:rFonts w:ascii="Times New Roman" w:eastAsia="Times New Roman" w:hAnsi="Times New Roman" w:cs="Times New Roman"/>
            <w:color w:val="1155CC"/>
            <w:sz w:val="16"/>
            <w:szCs w:val="16"/>
            <w:u w:val="single"/>
          </w:rPr>
          <w:t>https://ecom.ngo/library/otnosheniesocialnyh-medicinskih-rabotnikov-i-policii-kyrgyzstana-k-lgbt/</w:t>
        </w:r>
      </w:hyperlink>
      <w:r w:rsidRPr="00BA4225">
        <w:rPr>
          <w:rFonts w:ascii="Times New Roman" w:eastAsia="Times New Roman" w:hAnsi="Times New Roman" w:cs="Times New Roman"/>
          <w:sz w:val="16"/>
          <w:szCs w:val="16"/>
        </w:rPr>
        <w:t xml:space="preserve"> </w:t>
      </w:r>
    </w:p>
  </w:footnote>
  <w:footnote w:id="37">
    <w:p w14:paraId="60AB8757" w14:textId="77777777" w:rsidR="00C20B4C" w:rsidRPr="00BA4225" w:rsidRDefault="00EA3095">
      <w:pPr>
        <w:spacing w:after="0" w:line="240" w:lineRule="auto"/>
        <w:rPr>
          <w:rFonts w:ascii="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Article: The number of cases of domestic violence has increased by 65% in Kyrgyzstan since the beginning of the year, currenttime.tv. </w:t>
      </w:r>
      <w:hyperlink r:id="rId34">
        <w:r w:rsidRPr="00BA4225">
          <w:rPr>
            <w:rFonts w:ascii="Times New Roman" w:eastAsia="Times New Roman" w:hAnsi="Times New Roman" w:cs="Times New Roman"/>
            <w:color w:val="1155CC"/>
            <w:sz w:val="16"/>
            <w:szCs w:val="16"/>
            <w:u w:val="single"/>
          </w:rPr>
          <w:t>https://www.currenttime.tv/a/na-karantine-rastet-domashnee-nasilie/30570064.html</w:t>
        </w:r>
      </w:hyperlink>
      <w:r w:rsidRPr="00BA4225">
        <w:rPr>
          <w:rFonts w:ascii="Times New Roman" w:hAnsi="Times New Roman" w:cs="Times New Roman"/>
          <w:sz w:val="16"/>
          <w:szCs w:val="16"/>
        </w:rPr>
        <w:t xml:space="preserve"> </w:t>
      </w:r>
    </w:p>
  </w:footnote>
  <w:footnote w:id="38">
    <w:p w14:paraId="2F7409B8"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Interview of a representative of the LGBT+ community who underwent conversion therapy, 2021, URL: </w:t>
      </w:r>
      <w:hyperlink r:id="rId35">
        <w:r w:rsidRPr="00BA4225">
          <w:rPr>
            <w:rFonts w:ascii="Times New Roman" w:eastAsia="Times New Roman" w:hAnsi="Times New Roman" w:cs="Times New Roman"/>
            <w:color w:val="1155CC"/>
            <w:sz w:val="16"/>
            <w:szCs w:val="16"/>
            <w:highlight w:val="white"/>
            <w:u w:val="single"/>
          </w:rPr>
          <w:t>https://www.instagram.com/p/CRqzifVLuRZ/?utm_source=ig_web_copy_link</w:t>
        </w:r>
      </w:hyperlink>
      <w:r w:rsidRPr="00BA4225">
        <w:rPr>
          <w:rFonts w:ascii="Times New Roman" w:eastAsia="Times New Roman" w:hAnsi="Times New Roman" w:cs="Times New Roman"/>
          <w:color w:val="262626"/>
          <w:sz w:val="16"/>
          <w:szCs w:val="16"/>
          <w:highlight w:val="white"/>
        </w:rPr>
        <w:t xml:space="preserve"> </w:t>
      </w:r>
    </w:p>
  </w:footnote>
  <w:footnote w:id="39">
    <w:p w14:paraId="11A5AE04"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Spotlight Review, 2020, p. 20, URL: </w:t>
      </w:r>
      <w:hyperlink r:id="rId36">
        <w:r w:rsidRPr="00BA4225">
          <w:rPr>
            <w:rFonts w:ascii="Times New Roman" w:eastAsia="Times New Roman" w:hAnsi="Times New Roman" w:cs="Times New Roman"/>
            <w:color w:val="1155CC"/>
            <w:sz w:val="16"/>
            <w:szCs w:val="16"/>
            <w:u w:val="single"/>
          </w:rPr>
          <w:t>https://indigo.kg/uploads/File/2021/01/14/Spotlight-Review.-Kyrgyz-Indigo.docx.pdf</w:t>
        </w:r>
      </w:hyperlink>
      <w:r w:rsidRPr="00BA4225">
        <w:rPr>
          <w:rFonts w:ascii="Times New Roman" w:eastAsia="Times New Roman" w:hAnsi="Times New Roman" w:cs="Times New Roman"/>
          <w:sz w:val="16"/>
          <w:szCs w:val="16"/>
        </w:rPr>
        <w:t xml:space="preserve"> </w:t>
      </w:r>
    </w:p>
  </w:footnote>
  <w:footnote w:id="40">
    <w:p w14:paraId="1C117E96" w14:textId="77777777" w:rsidR="00C20B4C"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Information is available at the link: </w:t>
      </w:r>
      <w:hyperlink r:id="rId37">
        <w:r w:rsidRPr="00BA4225">
          <w:rPr>
            <w:rFonts w:ascii="Times New Roman" w:eastAsia="Times New Roman" w:hAnsi="Times New Roman" w:cs="Times New Roman"/>
            <w:color w:val="1155CC"/>
            <w:sz w:val="16"/>
            <w:szCs w:val="16"/>
            <w:u w:val="single"/>
          </w:rPr>
          <w:t>https://tbinternet.ohchr.org/_layouts/15/treatybodyexternal/Download.aspx?symbolno=CEDAW%2fC%2fKGZ%2fQ%2f5&amp;Lang=en</w:t>
        </w:r>
      </w:hyperlink>
      <w:r>
        <w:rPr>
          <w:rFonts w:ascii="Times New Roman" w:eastAsia="Times New Roman" w:hAnsi="Times New Roman" w:cs="Times New Roman"/>
          <w:sz w:val="16"/>
          <w:szCs w:val="16"/>
        </w:rPr>
        <w:t xml:space="preserve"> </w:t>
      </w:r>
    </w:p>
  </w:footnote>
  <w:footnote w:id="41">
    <w:p w14:paraId="6631FDA2"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Case documented by “Kyrgyz Indigo”. Bishkek, September, 2017.</w:t>
      </w:r>
    </w:p>
  </w:footnote>
  <w:footnote w:id="42">
    <w:p w14:paraId="26DC1216"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Spotlight Review, Kyrgyz Indigo, p. 4-8, 2021. URL: </w:t>
      </w:r>
      <w:hyperlink r:id="rId38">
        <w:r w:rsidRPr="00BA4225">
          <w:rPr>
            <w:rFonts w:ascii="Times New Roman" w:eastAsia="Times New Roman" w:hAnsi="Times New Roman" w:cs="Times New Roman"/>
            <w:color w:val="1155CC"/>
            <w:sz w:val="16"/>
            <w:szCs w:val="16"/>
            <w:u w:val="single"/>
          </w:rPr>
          <w:t>https://indigo.kg/uploads/File/2021/01/14/Spotlight-Review.-Kyrgyz-Indigo.docx.pdf</w:t>
        </w:r>
      </w:hyperlink>
      <w:r w:rsidRPr="00BA4225">
        <w:rPr>
          <w:rFonts w:ascii="Times New Roman" w:eastAsia="Times New Roman" w:hAnsi="Times New Roman" w:cs="Times New Roman"/>
          <w:sz w:val="16"/>
          <w:szCs w:val="16"/>
        </w:rPr>
        <w:t xml:space="preserve"> </w:t>
      </w:r>
    </w:p>
  </w:footnote>
  <w:footnote w:id="43">
    <w:p w14:paraId="63AE8E7C" w14:textId="77777777" w:rsidR="00C20B4C"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Case documented by “Kyrgyz Indigo”. Bishkek, November, 2020.</w:t>
      </w:r>
    </w:p>
  </w:footnote>
  <w:footnote w:id="44">
    <w:p w14:paraId="3A9D299A"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Case documented by “Kyrgyz Indigo”. Bishkek, September, 2021.</w:t>
      </w:r>
    </w:p>
  </w:footnote>
  <w:footnote w:id="45">
    <w:p w14:paraId="3A51CAC5"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Constitution of Kyrgyzstan, 2021, art. 45, URL: </w:t>
      </w:r>
      <w:hyperlink r:id="rId39">
        <w:r w:rsidRPr="00BA4225">
          <w:rPr>
            <w:rFonts w:ascii="Times New Roman" w:eastAsia="Times New Roman" w:hAnsi="Times New Roman" w:cs="Times New Roman"/>
            <w:color w:val="1155CC"/>
            <w:sz w:val="16"/>
            <w:szCs w:val="16"/>
            <w:u w:val="single"/>
          </w:rPr>
          <w:t>http://cbd.minjust.gov.kg/act/view/ru-ru/112213?cl=ru-ru</w:t>
        </w:r>
      </w:hyperlink>
      <w:r w:rsidRPr="00BA4225">
        <w:rPr>
          <w:rFonts w:ascii="Times New Roman" w:eastAsia="Times New Roman" w:hAnsi="Times New Roman" w:cs="Times New Roman"/>
          <w:sz w:val="16"/>
          <w:szCs w:val="16"/>
        </w:rPr>
        <w:t xml:space="preserve"> </w:t>
      </w:r>
    </w:p>
  </w:footnote>
  <w:footnote w:id="46">
    <w:p w14:paraId="6EDCA887"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The process of exchanging documents of trans* people in Kyrgyzstan, 2020, p. 24, URL: </w:t>
      </w:r>
      <w:hyperlink r:id="rId40">
        <w:r w:rsidRPr="00BA4225">
          <w:rPr>
            <w:rFonts w:ascii="Times New Roman" w:eastAsia="Times New Roman" w:hAnsi="Times New Roman" w:cs="Times New Roman"/>
            <w:color w:val="1155CC"/>
            <w:sz w:val="16"/>
            <w:szCs w:val="16"/>
            <w:u w:val="single"/>
          </w:rPr>
          <w:t>https://indigo.kg/uploads/File/2021/01/14/Процесс-смены-документов-трансгендерных-людеи-в-Кыргызскои-Республике_fin.pdf</w:t>
        </w:r>
      </w:hyperlink>
      <w:r w:rsidRPr="00BA4225">
        <w:rPr>
          <w:rFonts w:ascii="Times New Roman" w:eastAsia="Times New Roman" w:hAnsi="Times New Roman" w:cs="Times New Roman"/>
          <w:sz w:val="16"/>
          <w:szCs w:val="16"/>
        </w:rPr>
        <w:t xml:space="preserve"> </w:t>
      </w:r>
    </w:p>
  </w:footnote>
  <w:footnote w:id="47">
    <w:p w14:paraId="223A2F64" w14:textId="77777777" w:rsidR="00C20B4C"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The process of exchanging documents of trans* people in Kyrgyzstan, 2020, p. 31, URL: </w:t>
      </w:r>
      <w:hyperlink r:id="rId41">
        <w:r w:rsidRPr="00BA4225">
          <w:rPr>
            <w:rFonts w:ascii="Times New Roman" w:eastAsia="Times New Roman" w:hAnsi="Times New Roman" w:cs="Times New Roman"/>
            <w:color w:val="1155CC"/>
            <w:sz w:val="16"/>
            <w:szCs w:val="16"/>
            <w:u w:val="single"/>
          </w:rPr>
          <w:t>https://indigo.kg/uploads/File/2021/01/14/Процесс-смены-документов-трансгендерных-людеи-в-Кыргызскои-Республике_fin.pdf</w:t>
        </w:r>
      </w:hyperlink>
      <w:r>
        <w:rPr>
          <w:rFonts w:ascii="Times New Roman" w:eastAsia="Times New Roman" w:hAnsi="Times New Roman" w:cs="Times New Roman"/>
          <w:sz w:val="16"/>
          <w:szCs w:val="16"/>
        </w:rPr>
        <w:t xml:space="preserve"> </w:t>
      </w:r>
    </w:p>
  </w:footnote>
  <w:footnote w:id="48">
    <w:p w14:paraId="2D38DBFB" w14:textId="77777777" w:rsidR="00C20B4C" w:rsidRPr="00BA4225"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Spotlight Review, 2020, p. 15-16, URL: </w:t>
      </w:r>
      <w:hyperlink r:id="rId42">
        <w:r w:rsidRPr="00BA4225">
          <w:rPr>
            <w:rFonts w:ascii="Times New Roman" w:eastAsia="Times New Roman" w:hAnsi="Times New Roman" w:cs="Times New Roman"/>
            <w:color w:val="1155CC"/>
            <w:sz w:val="16"/>
            <w:szCs w:val="16"/>
            <w:u w:val="single"/>
          </w:rPr>
          <w:t>https://indigo.kg/uploads/File/2021/01/14/Spotlight-Review.-Kyrgyz-Indigo.docx.pdf</w:t>
        </w:r>
      </w:hyperlink>
      <w:r w:rsidRPr="00BA4225">
        <w:rPr>
          <w:rFonts w:ascii="Times New Roman" w:eastAsia="Times New Roman" w:hAnsi="Times New Roman" w:cs="Times New Roman"/>
          <w:sz w:val="16"/>
          <w:szCs w:val="16"/>
        </w:rPr>
        <w:t xml:space="preserve"> </w:t>
      </w:r>
    </w:p>
  </w:footnote>
  <w:footnote w:id="49">
    <w:p w14:paraId="795BFF0D" w14:textId="77777777" w:rsidR="00C20B4C" w:rsidRPr="00BA4225" w:rsidRDefault="00EA3095">
      <w:pPr>
        <w:spacing w:after="0" w:line="240" w:lineRule="auto"/>
        <w:rPr>
          <w:rFonts w:ascii="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Source: </w:t>
      </w:r>
      <w:hyperlink r:id="rId43">
        <w:r w:rsidRPr="00BA4225">
          <w:rPr>
            <w:rFonts w:ascii="Times New Roman" w:eastAsia="Times New Roman" w:hAnsi="Times New Roman" w:cs="Times New Roman"/>
            <w:color w:val="1155CC"/>
            <w:sz w:val="16"/>
            <w:szCs w:val="16"/>
            <w:u w:val="single"/>
          </w:rPr>
          <w:t>http://www.president.kg/ru/sobytiya/20377_podpisan_zakon_kirgizskoy_respubliki_zakon_krozashite_otnedostovernoy_loghnoy_informacii</w:t>
        </w:r>
      </w:hyperlink>
      <w:r w:rsidRPr="00BA4225">
        <w:rPr>
          <w:rFonts w:ascii="Times New Roman" w:hAnsi="Times New Roman" w:cs="Times New Roman"/>
          <w:sz w:val="16"/>
          <w:szCs w:val="16"/>
        </w:rPr>
        <w:t xml:space="preserve"> </w:t>
      </w:r>
    </w:p>
  </w:footnote>
  <w:footnote w:id="50">
    <w:p w14:paraId="595491E1" w14:textId="77777777" w:rsidR="00C20B4C" w:rsidRDefault="00EA3095">
      <w:pPr>
        <w:spacing w:after="0" w:line="240" w:lineRule="auto"/>
        <w:rPr>
          <w:rFonts w:ascii="Times New Roman" w:eastAsia="Times New Roman" w:hAnsi="Times New Roman" w:cs="Times New Roman"/>
          <w:sz w:val="16"/>
          <w:szCs w:val="16"/>
        </w:rPr>
      </w:pPr>
      <w:r w:rsidRPr="00BA4225">
        <w:rPr>
          <w:rFonts w:ascii="Times New Roman" w:hAnsi="Times New Roman" w:cs="Times New Roman"/>
          <w:sz w:val="16"/>
          <w:szCs w:val="16"/>
          <w:vertAlign w:val="superscript"/>
        </w:rPr>
        <w:footnoteRef/>
      </w:r>
      <w:r w:rsidRPr="00BA4225">
        <w:rPr>
          <w:rFonts w:ascii="Times New Roman" w:eastAsia="Times New Roman" w:hAnsi="Times New Roman" w:cs="Times New Roman"/>
          <w:sz w:val="16"/>
          <w:szCs w:val="16"/>
        </w:rPr>
        <w:t xml:space="preserve"> Source: </w:t>
      </w:r>
      <w:hyperlink r:id="rId44">
        <w:r w:rsidRPr="00BA4225">
          <w:rPr>
            <w:rFonts w:ascii="Times New Roman" w:eastAsia="Times New Roman" w:hAnsi="Times New Roman" w:cs="Times New Roman"/>
            <w:color w:val="1155CC"/>
            <w:sz w:val="16"/>
            <w:szCs w:val="16"/>
            <w:u w:val="single"/>
          </w:rPr>
          <w:t>https://www.article19.org/wp-content/uploads/2018/03/А19-LGBT-Hate-Speech-Report-Rus.pdf</w:t>
        </w:r>
      </w:hyperlink>
      <w:r>
        <w:rPr>
          <w:rFonts w:ascii="Times New Roman" w:eastAsia="Times New Roman" w:hAnsi="Times New Roman" w:cs="Times New Roman"/>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E36CE3" w14:textId="77777777" w:rsidR="00C20B4C" w:rsidRDefault="00EA3095">
    <w:pPr>
      <w:pBdr>
        <w:top w:val="nil"/>
        <w:left w:val="nil"/>
        <w:bottom w:val="nil"/>
        <w:right w:val="nil"/>
        <w:between w:val="nil"/>
      </w:pBdr>
      <w:tabs>
        <w:tab w:val="center" w:pos="4677"/>
        <w:tab w:val="right" w:pos="9355"/>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Alternative report submitted by</w:t>
    </w:r>
  </w:p>
  <w:p w14:paraId="40D5276B" w14:textId="77777777" w:rsidR="00C20B4C" w:rsidRDefault="00EA3095">
    <w:pPr>
      <w:pBdr>
        <w:top w:val="nil"/>
        <w:left w:val="nil"/>
        <w:bottom w:val="nil"/>
        <w:right w:val="nil"/>
        <w:between w:val="nil"/>
      </w:pBdr>
      <w:tabs>
        <w:tab w:val="center" w:pos="4677"/>
        <w:tab w:val="right" w:pos="9355"/>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PU “Kyrgyz Indigo” and ECOM</w:t>
    </w:r>
  </w:p>
  <w:p w14:paraId="4C55FD60" w14:textId="77777777" w:rsidR="00C20B4C" w:rsidRDefault="00EA3095">
    <w:pPr>
      <w:pBdr>
        <w:top w:val="nil"/>
        <w:left w:val="nil"/>
        <w:bottom w:val="nil"/>
        <w:right w:val="nil"/>
        <w:between w:val="nil"/>
      </w:pBdr>
      <w:tabs>
        <w:tab w:val="center" w:pos="4677"/>
        <w:tab w:val="right" w:pos="9355"/>
        <w:tab w:val="left" w:pos="4956"/>
        <w:tab w:val="left" w:pos="5664"/>
      </w:tabs>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b/>
    </w:r>
    <w:r>
      <w:rPr>
        <w:rFonts w:ascii="Times New Roman" w:eastAsia="Times New Roman" w:hAnsi="Times New Roman" w:cs="Times New Roman"/>
        <w:color w:val="000000"/>
        <w:sz w:val="20"/>
        <w:szCs w:val="20"/>
      </w:rPr>
      <w:tab/>
    </w:r>
    <w:r>
      <w:rPr>
        <w:rFonts w:ascii="Times New Roman" w:eastAsia="Times New Roman" w:hAnsi="Times New Roman" w:cs="Times New Roman"/>
        <w:color w:val="000000"/>
        <w:sz w:val="20"/>
        <w:szCs w:val="20"/>
      </w:rPr>
      <w:tab/>
    </w:r>
    <w:r>
      <w:rPr>
        <w:rFonts w:ascii="Times New Roman" w:eastAsia="Times New Roman" w:hAnsi="Times New Roman" w:cs="Times New Roman"/>
        <w:color w:val="000000"/>
        <w:sz w:val="20"/>
        <w:szCs w:val="2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754E5" w14:textId="77777777" w:rsidR="00C20B4C" w:rsidRDefault="00EA3095">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PU “Kyrgyz Indigo” </w:t>
    </w:r>
  </w:p>
  <w:p w14:paraId="63409D58" w14:textId="77777777" w:rsidR="00C20B4C" w:rsidRDefault="00EA3095">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Eurasian Coalition on Health, </w:t>
    </w:r>
  </w:p>
  <w:p w14:paraId="40E13619" w14:textId="77777777" w:rsidR="00C20B4C" w:rsidRDefault="00EA3095">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Rights, Gender and Sexual Diversity (ECOM)</w:t>
    </w:r>
  </w:p>
  <w:p w14:paraId="1AE543F6" w14:textId="77777777" w:rsidR="00C20B4C" w:rsidRDefault="00C20B4C">
    <w:pPr>
      <w:pBdr>
        <w:top w:val="nil"/>
        <w:left w:val="nil"/>
        <w:bottom w:val="nil"/>
        <w:right w:val="nil"/>
        <w:between w:val="nil"/>
      </w:pBdr>
      <w:tabs>
        <w:tab w:val="center" w:pos="4677"/>
        <w:tab w:val="right" w:pos="9355"/>
      </w:tabs>
      <w:spacing w:after="0" w:line="240" w:lineRule="auto"/>
      <w:jc w:val="right"/>
      <w:rPr>
        <w:rFonts w:ascii="Times New Roman" w:eastAsia="Times New Roman" w:hAnsi="Times New Roman" w:cs="Times New Roman"/>
        <w:color w:val="000000"/>
        <w:sz w:val="20"/>
        <w:szCs w:val="20"/>
      </w:rPr>
    </w:pPr>
  </w:p>
  <w:p w14:paraId="686CF6E7" w14:textId="77777777" w:rsidR="00C20B4C" w:rsidRDefault="00EA3095">
    <w:pPr>
      <w:pBdr>
        <w:top w:val="nil"/>
        <w:left w:val="nil"/>
        <w:bottom w:val="nil"/>
        <w:right w:val="nil"/>
        <w:between w:val="nil"/>
      </w:pBdr>
      <w:tabs>
        <w:tab w:val="center" w:pos="4677"/>
        <w:tab w:val="right" w:pos="9355"/>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70</w:t>
    </w:r>
    <w:r>
      <w:rPr>
        <w:rFonts w:ascii="Times New Roman" w:eastAsia="Times New Roman" w:hAnsi="Times New Roman" w:cs="Times New Roman"/>
        <w:color w:val="000000"/>
        <w:sz w:val="20"/>
        <w:szCs w:val="20"/>
        <w:vertAlign w:val="superscript"/>
      </w:rPr>
      <w:t>th</w:t>
    </w:r>
    <w:r>
      <w:rPr>
        <w:rFonts w:ascii="Times New Roman" w:eastAsia="Times New Roman" w:hAnsi="Times New Roman" w:cs="Times New Roman"/>
        <w:color w:val="000000"/>
        <w:sz w:val="20"/>
        <w:szCs w:val="20"/>
      </w:rPr>
      <w:t xml:space="preserve"> Session (7 March 2022 – 11 December 2022)</w:t>
    </w:r>
  </w:p>
  <w:p w14:paraId="3748E126" w14:textId="77777777" w:rsidR="00C20B4C" w:rsidRDefault="00EA3095">
    <w:pPr>
      <w:pBdr>
        <w:top w:val="nil"/>
        <w:left w:val="nil"/>
        <w:bottom w:val="nil"/>
        <w:right w:val="nil"/>
        <w:between w:val="nil"/>
      </w:pBdr>
      <w:tabs>
        <w:tab w:val="center" w:pos="4677"/>
        <w:tab w:val="right" w:pos="9355"/>
      </w:tabs>
      <w:spacing w:after="0"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Committee on Economic, Social and Cultural Rights</w:t>
    </w:r>
  </w:p>
  <w:p w14:paraId="01F2317F" w14:textId="77777777" w:rsidR="00C20B4C" w:rsidRDefault="00C20B4C">
    <w:pPr>
      <w:pBdr>
        <w:top w:val="nil"/>
        <w:left w:val="nil"/>
        <w:bottom w:val="nil"/>
        <w:right w:val="nil"/>
        <w:between w:val="nil"/>
      </w:pBdr>
      <w:tabs>
        <w:tab w:val="center" w:pos="4677"/>
        <w:tab w:val="right" w:pos="9355"/>
      </w:tabs>
      <w:spacing w:after="0" w:line="240" w:lineRule="auto"/>
      <w:jc w:val="right"/>
      <w:rPr>
        <w:rFonts w:ascii="Times New Roman" w:eastAsia="Times New Roman" w:hAnsi="Times New Roman" w:cs="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C01F8"/>
    <w:multiLevelType w:val="multilevel"/>
    <w:tmpl w:val="59D835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F255BD"/>
    <w:multiLevelType w:val="multilevel"/>
    <w:tmpl w:val="F14EBF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1C60E54"/>
    <w:multiLevelType w:val="multilevel"/>
    <w:tmpl w:val="CCD221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2EA4C17"/>
    <w:multiLevelType w:val="multilevel"/>
    <w:tmpl w:val="86E0C8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57E3931"/>
    <w:multiLevelType w:val="multilevel"/>
    <w:tmpl w:val="97F4F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35459F6"/>
    <w:multiLevelType w:val="multilevel"/>
    <w:tmpl w:val="FD4865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DD523FE"/>
    <w:multiLevelType w:val="multilevel"/>
    <w:tmpl w:val="ECC62F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262270D"/>
    <w:multiLevelType w:val="multilevel"/>
    <w:tmpl w:val="BDAAC6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3C60106"/>
    <w:multiLevelType w:val="multilevel"/>
    <w:tmpl w:val="CE5E9B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51213F2"/>
    <w:multiLevelType w:val="multilevel"/>
    <w:tmpl w:val="983EEB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83678B5"/>
    <w:multiLevelType w:val="multilevel"/>
    <w:tmpl w:val="30243E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9"/>
  </w:num>
  <w:num w:numId="2">
    <w:abstractNumId w:val="5"/>
  </w:num>
  <w:num w:numId="3">
    <w:abstractNumId w:val="8"/>
  </w:num>
  <w:num w:numId="4">
    <w:abstractNumId w:val="6"/>
  </w:num>
  <w:num w:numId="5">
    <w:abstractNumId w:val="0"/>
  </w:num>
  <w:num w:numId="6">
    <w:abstractNumId w:val="7"/>
  </w:num>
  <w:num w:numId="7">
    <w:abstractNumId w:val="1"/>
  </w:num>
  <w:num w:numId="8">
    <w:abstractNumId w:val="4"/>
  </w:num>
  <w:num w:numId="9">
    <w:abstractNumId w:val="2"/>
  </w:num>
  <w:num w:numId="10">
    <w:abstractNumId w:val="3"/>
  </w:num>
  <w:num w:numId="1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EYNAUD Céline">
    <w15:presenceInfo w15:providerId="AD" w15:userId="S-1-5-21-3073366522-1976327825-2374869639-60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0B4C"/>
    <w:rsid w:val="0030008D"/>
    <w:rsid w:val="00342530"/>
    <w:rsid w:val="004A4BB3"/>
    <w:rsid w:val="004F75DB"/>
    <w:rsid w:val="006E1E1E"/>
    <w:rsid w:val="00795199"/>
    <w:rsid w:val="00853C99"/>
    <w:rsid w:val="009F136C"/>
    <w:rsid w:val="00A16600"/>
    <w:rsid w:val="00B02249"/>
    <w:rsid w:val="00B5267D"/>
    <w:rsid w:val="00B90D10"/>
    <w:rsid w:val="00BA4225"/>
    <w:rsid w:val="00BF3727"/>
    <w:rsid w:val="00C20B4C"/>
    <w:rsid w:val="00C837E3"/>
    <w:rsid w:val="00CB7567"/>
    <w:rsid w:val="00DB6E92"/>
    <w:rsid w:val="00E24A1C"/>
    <w:rsid w:val="00EA3095"/>
    <w:rsid w:val="00ED74F5"/>
    <w:rsid w:val="00FB7C60"/>
    <w:rsid w:val="00FE68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9D02C"/>
  <w15:docId w15:val="{D657F719-5828-4A5B-8447-72B572A07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3602CD"/>
    <w:pPr>
      <w:tabs>
        <w:tab w:val="center" w:pos="4677"/>
        <w:tab w:val="right" w:pos="9355"/>
      </w:tabs>
      <w:spacing w:after="0" w:line="240" w:lineRule="auto"/>
    </w:pPr>
  </w:style>
  <w:style w:type="character" w:customStyle="1" w:styleId="HeaderChar">
    <w:name w:val="Header Char"/>
    <w:basedOn w:val="DefaultParagraphFont"/>
    <w:link w:val="Header"/>
    <w:uiPriority w:val="99"/>
    <w:rsid w:val="003602CD"/>
  </w:style>
  <w:style w:type="paragraph" w:styleId="Footer">
    <w:name w:val="footer"/>
    <w:basedOn w:val="Normal"/>
    <w:link w:val="FooterChar"/>
    <w:uiPriority w:val="99"/>
    <w:unhideWhenUsed/>
    <w:rsid w:val="003602CD"/>
    <w:pPr>
      <w:tabs>
        <w:tab w:val="center" w:pos="4677"/>
        <w:tab w:val="right" w:pos="9355"/>
      </w:tabs>
      <w:spacing w:after="0" w:line="240" w:lineRule="auto"/>
    </w:pPr>
  </w:style>
  <w:style w:type="character" w:customStyle="1" w:styleId="FooterChar">
    <w:name w:val="Footer Char"/>
    <w:basedOn w:val="DefaultParagraphFont"/>
    <w:link w:val="Footer"/>
    <w:uiPriority w:val="99"/>
    <w:rsid w:val="003602CD"/>
  </w:style>
  <w:style w:type="paragraph" w:styleId="ListParagraph">
    <w:name w:val="List Paragraph"/>
    <w:basedOn w:val="Normal"/>
    <w:uiPriority w:val="34"/>
    <w:qFormat/>
    <w:rsid w:val="00DC11F8"/>
    <w:pPr>
      <w:ind w:left="720"/>
      <w:contextualSpacing/>
    </w:pPr>
  </w:style>
  <w:style w:type="paragraph" w:styleId="FootnoteText">
    <w:name w:val="footnote text"/>
    <w:basedOn w:val="Normal"/>
    <w:link w:val="FootnoteTextChar"/>
    <w:uiPriority w:val="99"/>
    <w:semiHidden/>
    <w:unhideWhenUsed/>
    <w:rsid w:val="00B44A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4A5C"/>
    <w:rPr>
      <w:sz w:val="20"/>
      <w:szCs w:val="20"/>
    </w:rPr>
  </w:style>
  <w:style w:type="character" w:styleId="FootnoteReference">
    <w:name w:val="footnote reference"/>
    <w:basedOn w:val="DefaultParagraphFont"/>
    <w:uiPriority w:val="99"/>
    <w:semiHidden/>
    <w:unhideWhenUsed/>
    <w:rsid w:val="00B44A5C"/>
    <w:rPr>
      <w:vertAlign w:val="superscript"/>
    </w:rPr>
  </w:style>
  <w:style w:type="character" w:styleId="Hyperlink">
    <w:name w:val="Hyperlink"/>
    <w:basedOn w:val="DefaultParagraphFont"/>
    <w:uiPriority w:val="99"/>
    <w:unhideWhenUsed/>
    <w:rsid w:val="00B44A5C"/>
    <w:rPr>
      <w:color w:val="0563C1" w:themeColor="hyperlink"/>
      <w:u w:val="single"/>
    </w:rPr>
  </w:style>
  <w:style w:type="character" w:styleId="Emphasis">
    <w:name w:val="Emphasis"/>
    <w:basedOn w:val="DefaultParagraphFont"/>
    <w:uiPriority w:val="20"/>
    <w:qFormat/>
    <w:rsid w:val="00715C33"/>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A16600"/>
    <w:pPr>
      <w:spacing w:after="100"/>
    </w:pPr>
  </w:style>
  <w:style w:type="paragraph" w:styleId="TOC2">
    <w:name w:val="toc 2"/>
    <w:basedOn w:val="Normal"/>
    <w:next w:val="Normal"/>
    <w:autoRedefine/>
    <w:uiPriority w:val="39"/>
    <w:unhideWhenUsed/>
    <w:rsid w:val="00A16600"/>
    <w:pPr>
      <w:spacing w:after="100"/>
      <w:ind w:left="220"/>
    </w:pPr>
  </w:style>
  <w:style w:type="paragraph" w:styleId="Revision">
    <w:name w:val="Revision"/>
    <w:hidden/>
    <w:uiPriority w:val="99"/>
    <w:semiHidden/>
    <w:rsid w:val="006E1E1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image" Target="media/image2.png"/><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cbd.minjust.gov.kg/act/view/ru-ru/214065?cl=ru-ru" TargetMode="External"/><Relationship Id="rId13" Type="http://schemas.openxmlformats.org/officeDocument/2006/relationships/hyperlink" Target="https://kloop.kg/blog/2021/04/15/live-v-bishkeke-prohodyat-dva-mitinga-protiv-nasiliya-i-protiv-npo/" TargetMode="External"/><Relationship Id="rId18" Type="http://schemas.openxmlformats.org/officeDocument/2006/relationships/hyperlink" Target="http://cbd.minjust.gov.kg/act/view/ru-ru/112094" TargetMode="External"/><Relationship Id="rId26" Type="http://schemas.openxmlformats.org/officeDocument/2006/relationships/hyperlink" Target="https://srdefenders.org/kyrgyzstan-surveillance-marginalisation-and-targeting-of-lgbt-defenders-joint-communication/" TargetMode="External"/><Relationship Id="rId39" Type="http://schemas.openxmlformats.org/officeDocument/2006/relationships/hyperlink" Target="http://cbd.minjust.gov.kg/act/view/ru-ru/112213?cl=ru-ru" TargetMode="External"/><Relationship Id="rId3" Type="http://schemas.openxmlformats.org/officeDocument/2006/relationships/hyperlink" Target="http://www.news-asia.ru/view/ks/society/9761" TargetMode="External"/><Relationship Id="rId21" Type="http://schemas.openxmlformats.org/officeDocument/2006/relationships/hyperlink" Target="https://www.currenttime.tv/a/bishkek-anti-lgbt-protests/29819834.html" TargetMode="External"/><Relationship Id="rId34" Type="http://schemas.openxmlformats.org/officeDocument/2006/relationships/hyperlink" Target="https://www.currenttime.tv/a/na-karantine-rastet-domashnee-nasilie/30570064.html" TargetMode="External"/><Relationship Id="rId42" Type="http://schemas.openxmlformats.org/officeDocument/2006/relationships/hyperlink" Target="https://indigo.kg/uploads/File/2021/01/14/Spotlight-Review.-Kyrgyz-Indigo.docx.pdf" TargetMode="External"/><Relationship Id="rId7" Type="http://schemas.openxmlformats.org/officeDocument/2006/relationships/hyperlink" Target="http://cbd.minjust.gov.kg/act/view/ru-ru/111527" TargetMode="External"/><Relationship Id="rId12" Type="http://schemas.openxmlformats.org/officeDocument/2006/relationships/hyperlink" Target="https://kloop.kg/blog/2021/04/15/live-v-bishkeke-prohodyat-dva-mitinga-protiv-nasiliya-i-protiv-npo/" TargetMode="External"/><Relationship Id="rId17" Type="http://schemas.openxmlformats.org/officeDocument/2006/relationships/hyperlink" Target="https://mediazona.ca/news/2020/03/05/no-demo" TargetMode="External"/><Relationship Id="rId25" Type="http://schemas.openxmlformats.org/officeDocument/2006/relationships/hyperlink" Target="http://cbd.minjust.gov.kg/act/view/ru-ru/112273?cl=ru-ru" TargetMode="External"/><Relationship Id="rId33" Type="http://schemas.openxmlformats.org/officeDocument/2006/relationships/hyperlink" Target="https://ecom.ngo/library/otnosheniesocialnyh-medicinskih-rabotnikov-i-policii-kyrgyzstana-k-lgbt/" TargetMode="External"/><Relationship Id="rId38" Type="http://schemas.openxmlformats.org/officeDocument/2006/relationships/hyperlink" Target="https://indigo.kg/uploads/File/2021/01/14/Spotlight-Review.-Kyrgyz-Indigo.docx.pdf" TargetMode="External"/><Relationship Id="rId2" Type="http://schemas.openxmlformats.org/officeDocument/2006/relationships/hyperlink" Target="https://www.vb.kg/doc/344808_deystvyushaia_konstityciia_pozvoliaet_registrirovat_v_kr_odnopolye_braki.html" TargetMode="External"/><Relationship Id="rId16" Type="http://schemas.openxmlformats.org/officeDocument/2006/relationships/hyperlink" Target="https://mediazona.ca/news/2020/03/05/no-demo" TargetMode="External"/><Relationship Id="rId20" Type="http://schemas.openxmlformats.org/officeDocument/2006/relationships/hyperlink" Target="https://kloop.kg/blog/2021/07/07/zhaparov-podpisal-popravki-v-zakon-o-nekommercheskih-organizatsiyah-chto-eto-znachit/" TargetMode="External"/><Relationship Id="rId29" Type="http://schemas.openxmlformats.org/officeDocument/2006/relationships/hyperlink" Target="https://vlast.kz/persona/47373-altyn-kapalova-hudoznica-ty-mozes-vzat-luboe-ima-glavnoe-ctoby-ono-bylo-dostatocno-muzskim.html" TargetMode="External"/><Relationship Id="rId41" Type="http://schemas.openxmlformats.org/officeDocument/2006/relationships/hyperlink" Target="https://indigo.kg/uploads/File/2021/01/14/%D0%9F%D1%80%D0%BE%D1%86%D0%B5%D1%81%D1%81-%D1%81%D0%BC%D0%B5%D0%BD%D1%8B-%D0%B4%D0%BE%D0%BA%D1%83%D0%BC%D0%B5%D0%BD%D1%82%D0%BE%D0%B2-%D1%82%D1%80%D0%B0%D0%BD%D1%81%D0%B3%D0%B5%D0%BD%D0%B4%D0%B5%D1%80%D0%BD%D1%8B%D1%85-%D0%BB%D1%8E%D0%B4%D0%B5%D0%B8-%D0%B2-%D0%9A%D1%8B%D1%80%D0%B3%D1%8B%D0%B7%D1%81%D0%BA%D0%BE%D0%B8-%D0%A0%D0%B5%D1%81%D0%BF%D1%83%D0%B1%D0%BB%D0%B8%D0%BA%D0%B5_fin.pdf" TargetMode="External"/><Relationship Id="rId1" Type="http://schemas.openxmlformats.org/officeDocument/2006/relationships/hyperlink" Target="https://knews.kg/2016/12/08/dorabotannyj-proekt-popravok-v-konstitutsiyu-podderzhannyj-prezidentom-atambaevym/" TargetMode="External"/><Relationship Id="rId6" Type="http://schemas.openxmlformats.org/officeDocument/2006/relationships/hyperlink" Target="https://docviewer.yandex.ru/view/1462626737/?page=8&amp;*=Og1LtbJ2uL7%2B7XA2vyAZfr3UUlB7InVybCI6InlhLWRpc2stcHVibGljOi8vK094czBvMll4b0VSNGNUTXFDK21BNG5jK3pvUWx1Nit1aHFVK29hVjZEZUR0UU5lV2xrMVlCSGtQbHplSUdKZHRGUDZnd2JqdnRhYWZUcHRjdWE0U0E9PSIsInRpdGxlIjoiQW5hbGl6X3Byb2VrdGFfS19maW5hbF8xMl8wMl8yMS5kb2N4Iiwibm9pZnJhbWUiOmZhbHNlLCJ1aWQiOiIxNDYyNjI2NzM3IiwidHMiOjE2MzY5MDQwNzg3ODAsInl1IjoiNTIzMTkzNDYxMTYyMDk5MjYwMSJ9" TargetMode="External"/><Relationship Id="rId11" Type="http://schemas.openxmlformats.org/officeDocument/2006/relationships/hyperlink" Target="http://cbd.minjust.gov.kg/act/view/ru-ru/216688" TargetMode="External"/><Relationship Id="rId24" Type="http://schemas.openxmlformats.org/officeDocument/2006/relationships/hyperlink" Target="https://www.hrw.org/news/2020/03/12/kyrgyzstan-womens-activists-detained" TargetMode="External"/><Relationship Id="rId32" Type="http://schemas.openxmlformats.org/officeDocument/2006/relationships/hyperlink" Target="http://cbd.minjust.gov.kg/act/view/ru-ru/33162" TargetMode="External"/><Relationship Id="rId37" Type="http://schemas.openxmlformats.org/officeDocument/2006/relationships/hyperlink" Target="https://tbinternet.ohchr.org/_layouts/15/treatybodyexternal/Download.aspx?symbolno=CEDAW%2fC%2fKGZ%2fQ%2f5&amp;Lang=en" TargetMode="External"/><Relationship Id="rId40" Type="http://schemas.openxmlformats.org/officeDocument/2006/relationships/hyperlink" Target="https://indigo.kg/uploads/File/2021/01/14/%D0%9F%D1%80%D0%BE%D1%86%D0%B5%D1%81%D1%81-%D1%81%D0%BC%D0%B5%D0%BD%D1%8B-%D0%B4%D0%BE%D0%BA%D1%83%D0%BC%D0%B5%D0%BD%D1%82%D0%BE%D0%B2-%D1%82%D1%80%D0%B0%D0%BD%D1%81%D0%B3%D0%B5%D0%BD%D0%B4%D0%B5%D1%80%D0%BD%D1%8B%D1%85-%D0%BB%D1%8E%D0%B4%D0%B5%D0%B8-%D0%B2-%D0%9A%D1%8B%D1%80%D0%B3%D1%8B%D0%B7%D1%81%D0%BA%D0%BE%D0%B8-%D0%A0%D0%B5%D1%81%D0%BF%D1%83%D0%B1%D0%BB%D0%B8%D0%BA%D0%B5_fin.pdf" TargetMode="External"/><Relationship Id="rId5" Type="http://schemas.openxmlformats.org/officeDocument/2006/relationships/hyperlink" Target="http://cbd.minjust.gov.kg/act/view/ru-ru/112213?cl=ru-ru" TargetMode="External"/><Relationship Id="rId15" Type="http://schemas.openxmlformats.org/officeDocument/2006/relationships/hyperlink" Target="https://www.instagram.com/tv/CNxpH72DORs/?igshid=1deza8i9bylxf" TargetMode="External"/><Relationship Id="rId23" Type="http://schemas.openxmlformats.org/officeDocument/2006/relationships/hyperlink" Target="https://kloop.kg/blog/2019/05/01/kyrk-choro-napali-na-feministok-i-chlenov-lgbt-soobshhestva-militsiyabezdejstvovala/" TargetMode="External"/><Relationship Id="rId28" Type="http://schemas.openxmlformats.org/officeDocument/2006/relationships/hyperlink" Target="http://cbd.minjust.gov.kg/act/view/ru-ru/1505" TargetMode="External"/><Relationship Id="rId36" Type="http://schemas.openxmlformats.org/officeDocument/2006/relationships/hyperlink" Target="https://indigo.kg/uploads/File/2021/01/14/Spotlight-Review.-Kyrgyz-Indigo.docx.pdf" TargetMode="External"/><Relationship Id="rId10" Type="http://schemas.openxmlformats.org/officeDocument/2006/relationships/hyperlink" Target="https://indigo.kg/uploads/File/2021/01/14/Homofobic_draftlaw_RU_260314.doc" TargetMode="External"/><Relationship Id="rId19" Type="http://schemas.openxmlformats.org/officeDocument/2006/relationships/hyperlink" Target="https://indigo.kg/uploads/File/2021/01/14/Needs-Assessment-T.pdf" TargetMode="External"/><Relationship Id="rId31" Type="http://schemas.openxmlformats.org/officeDocument/2006/relationships/hyperlink" Target="https://indigo.kg/uploads/File/2021/03/30/%D0%9F%D0%B0%D0%BC%D1%8F%D1%82%D0%BA%D0%B0_%D0%B4%D0%BB%D1%8F_%D1%82%D1%80%D0%B0%D0%BD%D1%81_%D0%BB%D1%8E%D0%B4%D0%B5%D0%B8__%D0%B3%D1%80%D0%B0%D0%B6%D0%B4%D0%B0%D0%BD-%D0%BE%D0%BA_%D0%9A%D1%8B%D1%80%D0%B3%D1%8B%D0%B7%D1%81%D1%82%D0%B0%D0%BD%D0%B0_%D0%BD%D0%B0%D1%85%D0%BE%D0%B4%D1%8F%D1%89%D0%B8%D1%85%D1%81%D1%8F_%D0%B2_%D0%A0%D0%BE%D1%81%D1%81%D0%B8%D0%B8.pdf" TargetMode="External"/><Relationship Id="rId44" Type="http://schemas.openxmlformats.org/officeDocument/2006/relationships/hyperlink" Target="https://www.article19.org/wp-content/uploads/2018/03/%D0%9019-LGBT-Hate-Speech-Report-Rus.pdf" TargetMode="External"/><Relationship Id="rId4" Type="http://schemas.openxmlformats.org/officeDocument/2006/relationships/hyperlink" Target="https://tbinternet.ohchr.org/Treaties/CCPR/Shared%20Documents/KGZ/INT_CCPR_ICO_KGZ_42867_E.pdf" TargetMode="External"/><Relationship Id="rId9" Type="http://schemas.openxmlformats.org/officeDocument/2006/relationships/hyperlink" Target="http://cbd.minjust.gov.kg/act/view/ru-ru/216688" TargetMode="External"/><Relationship Id="rId14" Type="http://schemas.openxmlformats.org/officeDocument/2006/relationships/hyperlink" Target="https://www.instagram.com/tv/CNxpH72DORs/?igshid=1deza8i9bylxf" TargetMode="External"/><Relationship Id="rId22" Type="http://schemas.openxmlformats.org/officeDocument/2006/relationships/hyperlink" Target="https://tbinternet.ohchr.org/Treaties/CCPR/Shared%20Documents/KGZ/INT_CCPR_ICO_KGZ_42867_E.pdf" TargetMode="External"/><Relationship Id="rId27" Type="http://schemas.openxmlformats.org/officeDocument/2006/relationships/hyperlink" Target="https://hatecrime.osce.org/kyrgyzstan" TargetMode="External"/><Relationship Id="rId30" Type="http://schemas.openxmlformats.org/officeDocument/2006/relationships/hyperlink" Target="http://cbd.minjust.gov.kg/act/view/ru-ru/1327" TargetMode="External"/><Relationship Id="rId35" Type="http://schemas.openxmlformats.org/officeDocument/2006/relationships/hyperlink" Target="https://www.instagram.com/p/CRqzifVLuRZ/?utm_source=ig_web_copy_link" TargetMode="External"/><Relationship Id="rId43" Type="http://schemas.openxmlformats.org/officeDocument/2006/relationships/hyperlink" Target="http://www.president.kg/ru/sobytiya/20377_podpisan_zakon_kirgizskoy_respubliki_zakon_krozashite_otnedostovernoy_loghnoy_informac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494EAF-AA86-FE44-A55C-1E0164061443}">
  <we:reference id="wa200001482" version="1.0.5.0" store="en-GB" storeType="OMEX"/>
  <we:alternateReferences>
    <we:reference id="wa200001482" version="1.0.5.0" store="en-GB" storeType="OMEX"/>
  </we:alternateReferences>
  <we:properties>
    <we:property name="cache" value="{}"/>
    <we:property name="user-choice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WJQlGhSh1QqaLfciLTRhf+ZQAA==">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</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9085009-D15F-4640-81C5-45782DA1E78B}">
  <ds:schemaRefs>
    <ds:schemaRef ds:uri="http://schemas.openxmlformats.org/officeDocument/2006/bibliography"/>
  </ds:schemaRefs>
</ds:datastoreItem>
</file>

<file path=customXml/itemProps3.xml><?xml version="1.0" encoding="utf-8"?>
<ds:datastoreItem xmlns:ds="http://schemas.openxmlformats.org/officeDocument/2006/customXml" ds:itemID="{94D7F28C-3971-4E4B-9C7B-C41FACA217D3}"/>
</file>

<file path=customXml/itemProps4.xml><?xml version="1.0" encoding="utf-8"?>
<ds:datastoreItem xmlns:ds="http://schemas.openxmlformats.org/officeDocument/2006/customXml" ds:itemID="{7B4F5B5E-1B3F-409B-AECB-D6E9B41FB009}"/>
</file>

<file path=customXml/itemProps5.xml><?xml version="1.0" encoding="utf-8"?>
<ds:datastoreItem xmlns:ds="http://schemas.openxmlformats.org/officeDocument/2006/customXml" ds:itemID="{5BDF1836-7A6B-4D20-9D35-C68E10D331C8}"/>
</file>

<file path=docProps/app.xml><?xml version="1.0" encoding="utf-8"?>
<Properties xmlns="http://schemas.openxmlformats.org/officeDocument/2006/extended-properties" xmlns:vt="http://schemas.openxmlformats.org/officeDocument/2006/docPropsVTypes">
  <Template>Normal.dotm</Template>
  <TotalTime>0</TotalTime>
  <Pages>6</Pages>
  <Words>5235</Words>
  <Characters>29846</Characters>
  <Application>Microsoft Office Word</Application>
  <DocSecurity>4</DocSecurity>
  <Lines>248</Lines>
  <Paragraphs>70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REYNAUD Céline</cp:lastModifiedBy>
  <cp:revision>2</cp:revision>
  <dcterms:created xsi:type="dcterms:W3CDTF">2022-01-10T17:13:00Z</dcterms:created>
  <dcterms:modified xsi:type="dcterms:W3CDTF">2022-01-10T17:13:00Z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