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1AE8" w:rsidRPr="00F31AE8" w:rsidRDefault="00F31AE8" w:rsidP="00F31AE8">
      <w:pPr>
        <w:jc w:val="center"/>
        <w:rPr>
          <w:rFonts w:ascii="Arial" w:eastAsia="MS Mincho" w:hAnsi="Arial" w:cs="Arial"/>
          <w:b/>
          <w:sz w:val="32"/>
          <w:szCs w:val="32"/>
        </w:rPr>
      </w:pPr>
      <w:r w:rsidRPr="00F31AE8">
        <w:rPr>
          <w:rFonts w:ascii="Arial" w:eastAsia="MS Mincho" w:hAnsi="Arial" w:cs="Arial"/>
          <w:b/>
          <w:sz w:val="32"/>
          <w:szCs w:val="32"/>
        </w:rPr>
        <w:t>Committee on the Elimination of Racial Discrimination (CERD)</w:t>
      </w:r>
    </w:p>
    <w:p w:rsidR="00F31AE8" w:rsidRPr="00F31AE8" w:rsidRDefault="00F31AE8" w:rsidP="00F31AE8">
      <w:pPr>
        <w:jc w:val="center"/>
        <w:rPr>
          <w:rFonts w:ascii="Arial" w:eastAsia="MS Mincho" w:hAnsi="Arial" w:cs="Arial"/>
          <w:b/>
          <w:sz w:val="32"/>
          <w:szCs w:val="32"/>
        </w:rPr>
      </w:pPr>
      <w:r w:rsidRPr="00F31AE8">
        <w:rPr>
          <w:rFonts w:ascii="Arial" w:eastAsia="MS Mincho" w:hAnsi="Arial" w:cs="Arial"/>
          <w:b/>
          <w:sz w:val="32"/>
          <w:szCs w:val="32"/>
        </w:rPr>
        <w:t>96th session (6 – 30 August 2018)</w:t>
      </w:r>
    </w:p>
    <w:p w:rsidR="00F31AE8" w:rsidRPr="00F31AE8" w:rsidRDefault="00F31AE8" w:rsidP="00F31AE8">
      <w:pPr>
        <w:jc w:val="center"/>
        <w:rPr>
          <w:rFonts w:ascii="Arial" w:eastAsia="MS Mincho" w:hAnsi="Arial" w:cs="Arial"/>
          <w:b/>
          <w:sz w:val="32"/>
          <w:szCs w:val="32"/>
        </w:rPr>
      </w:pPr>
    </w:p>
    <w:p w:rsidR="00F31AE8" w:rsidRPr="00F31AE8" w:rsidRDefault="00F31AE8" w:rsidP="00F31AE8">
      <w:pPr>
        <w:jc w:val="center"/>
        <w:rPr>
          <w:rFonts w:ascii="Arial" w:eastAsia="MS Mincho" w:hAnsi="Arial" w:cs="Arial"/>
          <w:b/>
          <w:sz w:val="32"/>
          <w:szCs w:val="32"/>
        </w:rPr>
      </w:pPr>
      <w:r w:rsidRPr="00F31AE8">
        <w:rPr>
          <w:rFonts w:ascii="Arial" w:eastAsia="MS Mincho" w:hAnsi="Arial" w:cs="Arial"/>
          <w:b/>
          <w:sz w:val="32"/>
          <w:szCs w:val="32"/>
        </w:rPr>
        <w:t>CHINA</w:t>
      </w:r>
    </w:p>
    <w:p w:rsidR="00F31AE8" w:rsidRDefault="00F31AE8" w:rsidP="00F31AE8">
      <w:pPr>
        <w:jc w:val="center"/>
        <w:rPr>
          <w:rFonts w:ascii="Arial" w:eastAsia="SimSun" w:hAnsi="Arial" w:cs="Arial"/>
          <w:b/>
          <w:sz w:val="32"/>
          <w:szCs w:val="32"/>
        </w:rPr>
      </w:pPr>
    </w:p>
    <w:p w:rsidR="00F31AE8" w:rsidRPr="00F31AE8" w:rsidRDefault="00F31AE8" w:rsidP="00694F33">
      <w:pPr>
        <w:jc w:val="center"/>
        <w:rPr>
          <w:rFonts w:ascii="Arial" w:eastAsia="MS Mincho" w:hAnsi="Arial" w:cs="Arial"/>
          <w:b/>
          <w:sz w:val="32"/>
          <w:szCs w:val="32"/>
          <w:u w:val="single"/>
        </w:rPr>
      </w:pPr>
    </w:p>
    <w:p w:rsidR="00F31AE8" w:rsidRPr="00F31AE8" w:rsidRDefault="00F31AE8" w:rsidP="00694F33">
      <w:pPr>
        <w:jc w:val="center"/>
        <w:rPr>
          <w:rFonts w:ascii="Arial" w:eastAsia="MS Mincho" w:hAnsi="Arial" w:cs="Arial"/>
          <w:b/>
          <w:sz w:val="32"/>
          <w:szCs w:val="32"/>
          <w:u w:val="single"/>
        </w:rPr>
      </w:pPr>
    </w:p>
    <w:p w:rsidR="00694F33" w:rsidRPr="00F31AE8" w:rsidRDefault="00694F33" w:rsidP="00694F33">
      <w:pPr>
        <w:jc w:val="center"/>
        <w:rPr>
          <w:rFonts w:ascii="Arial" w:eastAsia="MS Mincho" w:hAnsi="Arial" w:cs="Arial"/>
          <w:b/>
          <w:sz w:val="32"/>
          <w:szCs w:val="32"/>
          <w:u w:val="single"/>
        </w:rPr>
      </w:pPr>
      <w:r w:rsidRPr="00F31AE8">
        <w:rPr>
          <w:rFonts w:ascii="Arial" w:eastAsia="MS Mincho" w:hAnsi="Arial" w:cs="Arial"/>
          <w:b/>
          <w:sz w:val="32"/>
          <w:szCs w:val="32"/>
          <w:u w:val="single"/>
        </w:rPr>
        <w:t>Call for an Immediate End to China’s Harvesting of Organs from the Victims of State-Sanctioned Mass Murder</w:t>
      </w:r>
    </w:p>
    <w:p w:rsidR="00F31AE8" w:rsidRDefault="00F31AE8" w:rsidP="00694F33">
      <w:pPr>
        <w:jc w:val="center"/>
        <w:rPr>
          <w:rFonts w:ascii="Arial" w:eastAsia="SimSun" w:hAnsi="Arial" w:cs="Arial"/>
          <w:b/>
          <w:sz w:val="28"/>
          <w:szCs w:val="28"/>
          <w:u w:val="single"/>
        </w:rPr>
      </w:pPr>
    </w:p>
    <w:p w:rsidR="00F31AE8" w:rsidRPr="00F31AE8" w:rsidRDefault="00F31AE8" w:rsidP="00694F33">
      <w:pPr>
        <w:jc w:val="center"/>
        <w:rPr>
          <w:rFonts w:ascii="Arial" w:eastAsia="SimSun" w:hAnsi="Arial" w:cs="Arial"/>
          <w:b/>
          <w:sz w:val="28"/>
          <w:szCs w:val="28"/>
          <w:u w:val="single"/>
        </w:rPr>
      </w:pPr>
      <w:bookmarkStart w:id="0" w:name="_GoBack"/>
      <w:bookmarkEnd w:id="0"/>
    </w:p>
    <w:p w:rsidR="00F31AE8" w:rsidRPr="00F31AE8" w:rsidRDefault="00F31AE8" w:rsidP="00F31AE8">
      <w:pPr>
        <w:jc w:val="center"/>
        <w:rPr>
          <w:rFonts w:ascii="Arial" w:eastAsia="MS Mincho" w:hAnsi="Arial" w:cs="Arial"/>
          <w:b/>
          <w:sz w:val="32"/>
          <w:szCs w:val="32"/>
        </w:rPr>
      </w:pPr>
      <w:r w:rsidRPr="00F31AE8">
        <w:rPr>
          <w:rFonts w:ascii="Arial" w:eastAsia="MS Mincho" w:hAnsi="Arial" w:cs="Arial"/>
          <w:b/>
          <w:sz w:val="32"/>
          <w:szCs w:val="32"/>
        </w:rPr>
        <w:t>Jul</w:t>
      </w:r>
      <w:r w:rsidRPr="00F3112D">
        <w:rPr>
          <w:rFonts w:ascii="Arial" w:eastAsia="MS Mincho" w:hAnsi="Arial" w:cs="Arial"/>
          <w:b/>
          <w:sz w:val="32"/>
          <w:szCs w:val="32"/>
        </w:rPr>
        <w:t xml:space="preserve">y </w:t>
      </w:r>
      <w:r w:rsidR="00F3112D" w:rsidRPr="00F3112D">
        <w:rPr>
          <w:rFonts w:ascii="Arial" w:eastAsia="MS Mincho" w:hAnsi="Arial" w:cs="Arial" w:hint="eastAsia"/>
          <w:b/>
          <w:sz w:val="32"/>
          <w:szCs w:val="32"/>
          <w:lang w:eastAsia="ja-JP"/>
        </w:rPr>
        <w:t xml:space="preserve">15, </w:t>
      </w:r>
      <w:r w:rsidRPr="00F3112D">
        <w:rPr>
          <w:rFonts w:ascii="Arial" w:eastAsia="MS Mincho" w:hAnsi="Arial" w:cs="Arial"/>
          <w:b/>
          <w:sz w:val="32"/>
          <w:szCs w:val="32"/>
        </w:rPr>
        <w:t>2</w:t>
      </w:r>
      <w:r w:rsidRPr="00F31AE8">
        <w:rPr>
          <w:rFonts w:ascii="Arial" w:eastAsia="MS Mincho" w:hAnsi="Arial" w:cs="Arial"/>
          <w:b/>
          <w:sz w:val="32"/>
          <w:szCs w:val="32"/>
        </w:rPr>
        <w:t>018</w:t>
      </w:r>
    </w:p>
    <w:p w:rsidR="00F31AE8" w:rsidRDefault="00F31AE8" w:rsidP="00694F33">
      <w:pPr>
        <w:jc w:val="center"/>
        <w:rPr>
          <w:rFonts w:ascii="Arial" w:eastAsia="SimSun" w:hAnsi="Arial" w:cs="Arial"/>
          <w:b/>
          <w:sz w:val="28"/>
          <w:szCs w:val="28"/>
          <w:u w:val="single"/>
        </w:rPr>
      </w:pPr>
    </w:p>
    <w:p w:rsidR="00F3112D" w:rsidRDefault="00F3112D" w:rsidP="00694F33">
      <w:pPr>
        <w:jc w:val="center"/>
        <w:rPr>
          <w:rFonts w:ascii="Arial" w:eastAsia="SimSun" w:hAnsi="Arial" w:cs="Arial"/>
          <w:b/>
          <w:sz w:val="28"/>
          <w:szCs w:val="28"/>
          <w:u w:val="single"/>
        </w:rPr>
      </w:pPr>
    </w:p>
    <w:p w:rsidR="00F3112D" w:rsidRDefault="00F3112D" w:rsidP="00694F33">
      <w:pPr>
        <w:jc w:val="center"/>
        <w:rPr>
          <w:rFonts w:ascii="Arial" w:eastAsia="SimSun" w:hAnsi="Arial" w:cs="Arial"/>
          <w:b/>
          <w:sz w:val="28"/>
          <w:szCs w:val="28"/>
          <w:u w:val="single"/>
        </w:rPr>
      </w:pPr>
    </w:p>
    <w:p w:rsidR="00F3112D" w:rsidRDefault="00F3112D" w:rsidP="00694F33">
      <w:pPr>
        <w:jc w:val="center"/>
        <w:rPr>
          <w:rFonts w:ascii="Arial" w:eastAsia="SimSun" w:hAnsi="Arial" w:cs="Arial"/>
          <w:b/>
          <w:sz w:val="28"/>
          <w:szCs w:val="28"/>
          <w:u w:val="single"/>
        </w:rPr>
      </w:pPr>
    </w:p>
    <w:p w:rsidR="00F31AE8" w:rsidRPr="00AE3A67" w:rsidRDefault="0080661F" w:rsidP="00694F33">
      <w:pPr>
        <w:jc w:val="center"/>
        <w:rPr>
          <w:rFonts w:ascii="Arial" w:eastAsia="MS Mincho" w:hAnsi="Arial" w:cs="Arial"/>
          <w:b/>
          <w:lang w:eastAsia="ja-JP"/>
        </w:rPr>
      </w:pPr>
      <w:r w:rsidRPr="00AE3A67">
        <w:rPr>
          <w:rFonts w:ascii="Arial" w:eastAsia="MS Mincho" w:hAnsi="Arial" w:cs="Arial"/>
          <w:b/>
        </w:rPr>
        <w:t xml:space="preserve">Japan </w:t>
      </w:r>
      <w:r w:rsidR="008D0E91" w:rsidRPr="00AE3A67">
        <w:rPr>
          <w:rFonts w:ascii="Arial" w:eastAsia="MS Mincho" w:hAnsi="Arial" w:cs="Arial"/>
          <w:b/>
        </w:rPr>
        <w:t xml:space="preserve">Network </w:t>
      </w:r>
      <w:r w:rsidR="00F31AE8" w:rsidRPr="00AE3A67">
        <w:rPr>
          <w:rFonts w:ascii="Arial" w:eastAsia="MS Mincho" w:hAnsi="Arial" w:cs="Arial"/>
          <w:b/>
        </w:rPr>
        <w:t>to Monitor Violations of the Universal Human Rights</w:t>
      </w:r>
      <w:r w:rsidR="007C2D52" w:rsidRPr="00AE3A67">
        <w:rPr>
          <w:rFonts w:ascii="Arial" w:eastAsia="MS Mincho" w:hAnsi="Arial" w:cs="Arial"/>
          <w:b/>
        </w:rPr>
        <w:t xml:space="preserve"> </w:t>
      </w:r>
      <w:r w:rsidR="007C2D52" w:rsidRPr="00AE3A67">
        <w:rPr>
          <w:rFonts w:ascii="Arial" w:eastAsia="MS Mincho" w:hAnsi="Arial" w:cs="Arial" w:hint="eastAsia"/>
          <w:b/>
          <w:lang w:eastAsia="ja-JP"/>
        </w:rPr>
        <w:t>(</w:t>
      </w:r>
      <w:r w:rsidR="007C2D52" w:rsidRPr="00AE3A67">
        <w:rPr>
          <w:rFonts w:ascii="Arial" w:eastAsia="MS Mincho" w:hAnsi="Arial" w:cs="Arial"/>
          <w:b/>
          <w:lang w:eastAsia="ja-JP"/>
        </w:rPr>
        <w:t>JNMV</w:t>
      </w:r>
      <w:r w:rsidR="007C2D52" w:rsidRPr="00AE3A67">
        <w:rPr>
          <w:rFonts w:ascii="Arial" w:eastAsia="MS Mincho" w:hAnsi="Arial" w:cs="Arial" w:hint="eastAsia"/>
          <w:b/>
          <w:lang w:eastAsia="ja-JP"/>
        </w:rPr>
        <w:t>)</w:t>
      </w:r>
    </w:p>
    <w:p w:rsidR="00F31AE8" w:rsidRPr="00AE3A67" w:rsidRDefault="00F31AE8" w:rsidP="00694F33">
      <w:pPr>
        <w:jc w:val="center"/>
        <w:rPr>
          <w:rFonts w:ascii="Arial" w:eastAsia="MS Mincho" w:hAnsi="Arial" w:cs="Arial"/>
          <w:b/>
          <w:lang w:eastAsia="ja-JP"/>
        </w:rPr>
      </w:pPr>
    </w:p>
    <w:p w:rsidR="009F386D" w:rsidRPr="00AE3A67" w:rsidRDefault="009F386D" w:rsidP="00694F33">
      <w:pPr>
        <w:jc w:val="center"/>
        <w:rPr>
          <w:rFonts w:ascii="Arial" w:eastAsia="SimSun" w:hAnsi="Arial" w:cs="Arial"/>
          <w:b/>
          <w:sz w:val="28"/>
          <w:szCs w:val="28"/>
          <w:u w:val="single"/>
        </w:rPr>
      </w:pPr>
    </w:p>
    <w:p w:rsidR="00694F33" w:rsidRPr="00AE3A67" w:rsidRDefault="008D0E91" w:rsidP="00694F33">
      <w:pPr>
        <w:rPr>
          <w:rFonts w:ascii="Arial" w:eastAsiaTheme="minorEastAsia" w:hAnsi="Arial" w:cs="Arial"/>
          <w:b/>
          <w:lang w:eastAsia="ja-JP"/>
        </w:rPr>
      </w:pPr>
      <w:r w:rsidRPr="00AE3A67">
        <w:rPr>
          <w:rFonts w:ascii="Arial" w:eastAsiaTheme="minorEastAsia" w:hAnsi="Arial" w:cs="Arial" w:hint="eastAsia"/>
          <w:b/>
          <w:lang w:eastAsia="ja-JP"/>
        </w:rPr>
        <w:t>About us</w:t>
      </w:r>
    </w:p>
    <w:p w:rsidR="00841C05" w:rsidRPr="00AE3A67" w:rsidRDefault="0080661F" w:rsidP="0063658A">
      <w:pPr>
        <w:ind w:firstLineChars="100" w:firstLine="240"/>
        <w:rPr>
          <w:rFonts w:ascii="Arial" w:eastAsiaTheme="minorEastAsia" w:hAnsi="Arial" w:cs="Arial"/>
          <w:lang w:eastAsia="ja-JP"/>
        </w:rPr>
      </w:pPr>
      <w:r w:rsidRPr="00AE3A67">
        <w:rPr>
          <w:rFonts w:ascii="Arial" w:eastAsiaTheme="minorEastAsia" w:hAnsi="Arial" w:cs="Arial"/>
          <w:lang w:eastAsia="ja-JP"/>
        </w:rPr>
        <w:t xml:space="preserve">Japan </w:t>
      </w:r>
      <w:r w:rsidR="008D0E91" w:rsidRPr="00AE3A67">
        <w:rPr>
          <w:rFonts w:ascii="Arial" w:eastAsiaTheme="minorEastAsia" w:hAnsi="Arial" w:cs="Arial"/>
          <w:lang w:eastAsia="ja-JP"/>
        </w:rPr>
        <w:t xml:space="preserve">Network to Monitor Violations of the Universal Human </w:t>
      </w:r>
      <w:r w:rsidR="00034C49" w:rsidRPr="00AE3A67">
        <w:rPr>
          <w:rFonts w:ascii="Arial" w:eastAsiaTheme="minorEastAsia" w:hAnsi="Arial" w:cs="Arial"/>
          <w:lang w:eastAsia="ja-JP"/>
        </w:rPr>
        <w:t xml:space="preserve">Rights </w:t>
      </w:r>
      <w:r w:rsidR="00034C49" w:rsidRPr="00034C49">
        <w:rPr>
          <w:rFonts w:ascii="Arial" w:eastAsiaTheme="minorEastAsia" w:hAnsi="Arial" w:cs="Arial"/>
          <w:lang w:eastAsia="ja-JP"/>
        </w:rPr>
        <w:t>(JNMV)</w:t>
      </w:r>
      <w:r w:rsidR="00034C49">
        <w:rPr>
          <w:rFonts w:ascii="Arial" w:eastAsiaTheme="minorEastAsia" w:hAnsi="Arial" w:cs="Arial"/>
          <w:lang w:eastAsia="ja-JP"/>
        </w:rPr>
        <w:t xml:space="preserve"> </w:t>
      </w:r>
      <w:r w:rsidR="008D0E91" w:rsidRPr="00AE3A67">
        <w:rPr>
          <w:rFonts w:ascii="Arial" w:eastAsiaTheme="minorEastAsia" w:hAnsi="Arial" w:cs="Arial"/>
          <w:lang w:eastAsia="ja-JP"/>
        </w:rPr>
        <w:t xml:space="preserve">is </w:t>
      </w:r>
      <w:r w:rsidR="008D0E91" w:rsidRPr="00AE3A67">
        <w:rPr>
          <w:rFonts w:ascii="Arial" w:eastAsiaTheme="minorEastAsia" w:hAnsi="Arial" w:cs="Arial" w:hint="eastAsia"/>
          <w:lang w:eastAsia="ja-JP"/>
        </w:rPr>
        <w:t xml:space="preserve">a </w:t>
      </w:r>
      <w:r w:rsidR="008D0E91" w:rsidRPr="00AE3A67">
        <w:rPr>
          <w:rFonts w:ascii="Arial" w:eastAsiaTheme="minorEastAsia" w:hAnsi="Arial" w:cs="Arial"/>
          <w:lang w:eastAsia="ja-JP"/>
        </w:rPr>
        <w:t xml:space="preserve">network </w:t>
      </w:r>
      <w:r w:rsidR="00841C05" w:rsidRPr="00AE3A67">
        <w:rPr>
          <w:rFonts w:ascii="Arial" w:eastAsiaTheme="minorEastAsia" w:hAnsi="Arial" w:cs="Arial"/>
          <w:lang w:eastAsia="ja-JP"/>
        </w:rPr>
        <w:t xml:space="preserve">of </w:t>
      </w:r>
      <w:r w:rsidR="008D0E91" w:rsidRPr="00AE3A67">
        <w:rPr>
          <w:rFonts w:ascii="Arial" w:eastAsiaTheme="minorEastAsia" w:hAnsi="Arial" w:cs="Arial"/>
          <w:lang w:eastAsia="ja-JP"/>
        </w:rPr>
        <w:t>NGOs and individuals</w:t>
      </w:r>
      <w:r w:rsidR="00841C05" w:rsidRPr="00AE3A67">
        <w:rPr>
          <w:rFonts w:ascii="Arial" w:eastAsiaTheme="minorEastAsia" w:hAnsi="Arial" w:cs="Arial"/>
          <w:lang w:eastAsia="ja-JP"/>
        </w:rPr>
        <w:t xml:space="preserve"> </w:t>
      </w:r>
      <w:r w:rsidR="00B051A9" w:rsidRPr="00AE3A67">
        <w:rPr>
          <w:rFonts w:ascii="Arial" w:eastAsiaTheme="minorEastAsia" w:hAnsi="Arial" w:cs="Arial" w:hint="eastAsia"/>
          <w:lang w:eastAsia="ja-JP"/>
        </w:rPr>
        <w:t xml:space="preserve">in Japan </w:t>
      </w:r>
      <w:r w:rsidR="00841C05" w:rsidRPr="00AE3A67">
        <w:rPr>
          <w:rFonts w:ascii="Arial" w:eastAsiaTheme="minorEastAsia" w:hAnsi="Arial" w:cs="Arial"/>
          <w:lang w:eastAsia="ja-JP"/>
        </w:rPr>
        <w:t xml:space="preserve">for research and study on human rights issues in Asia. </w:t>
      </w:r>
    </w:p>
    <w:p w:rsidR="008D0E91" w:rsidRPr="00AE3A67" w:rsidRDefault="008D0E91" w:rsidP="00694F33">
      <w:pPr>
        <w:rPr>
          <w:rFonts w:ascii="Arial" w:eastAsiaTheme="minorEastAsia" w:hAnsi="Arial" w:cs="Arial"/>
          <w:sz w:val="28"/>
          <w:szCs w:val="28"/>
          <w:lang w:eastAsia="ja-JP"/>
        </w:rPr>
      </w:pPr>
    </w:p>
    <w:p w:rsidR="008D0E91" w:rsidRPr="00AE3A67" w:rsidRDefault="008D0E91" w:rsidP="00694F33">
      <w:pPr>
        <w:rPr>
          <w:rFonts w:ascii="Arial" w:eastAsiaTheme="minorEastAsia" w:hAnsi="Arial" w:cs="Arial"/>
          <w:sz w:val="28"/>
          <w:szCs w:val="28"/>
          <w:lang w:eastAsia="ja-JP"/>
        </w:rPr>
      </w:pPr>
    </w:p>
    <w:p w:rsidR="00F31AE8" w:rsidRPr="00AE3A67" w:rsidRDefault="00F31AE8" w:rsidP="00694F33">
      <w:pPr>
        <w:rPr>
          <w:rFonts w:ascii="Arial" w:eastAsia="SimSun" w:hAnsi="Arial" w:cs="Arial"/>
          <w:b/>
        </w:rPr>
      </w:pPr>
      <w:r w:rsidRPr="00AE3A67">
        <w:rPr>
          <w:rFonts w:ascii="Arial" w:eastAsia="SimSun" w:hAnsi="Arial" w:cs="Arial"/>
          <w:b/>
        </w:rPr>
        <w:t>Background</w:t>
      </w:r>
    </w:p>
    <w:p w:rsidR="00694F33" w:rsidRPr="00F31AE8" w:rsidRDefault="00694F33" w:rsidP="0063658A">
      <w:pPr>
        <w:ind w:firstLineChars="100" w:firstLine="240"/>
        <w:jc w:val="both"/>
        <w:rPr>
          <w:rFonts w:ascii="Arial" w:hAnsi="Arial" w:cs="Arial"/>
        </w:rPr>
      </w:pPr>
      <w:r w:rsidRPr="00F31AE8">
        <w:rPr>
          <w:rFonts w:ascii="Arial" w:hAnsi="Arial" w:cs="Arial"/>
        </w:rPr>
        <w:t>In recent years, the Chinese government’s condemnation of the former Japanese Army’s recruitment of “comfort women” during World War II has grown increasingly strid</w:t>
      </w:r>
      <w:r w:rsidR="007D69A4" w:rsidRPr="00F31AE8">
        <w:rPr>
          <w:rFonts w:ascii="Arial" w:hAnsi="Arial" w:cs="Arial"/>
        </w:rPr>
        <w:t>ent, even being falsely equated</w:t>
      </w:r>
      <w:r w:rsidRPr="00F31AE8">
        <w:rPr>
          <w:rFonts w:ascii="Arial" w:hAnsi="Arial" w:cs="Arial"/>
        </w:rPr>
        <w:t xml:space="preserve"> with the Holocaust of the Jewish people perpetrated by Nazi Germany. However, the Canada-Israel Friendship Association</w:t>
      </w:r>
      <w:r w:rsidR="00B8071F">
        <w:rPr>
          <w:rStyle w:val="FootnoteReference"/>
          <w:rFonts w:ascii="Arial" w:hAnsi="Arial" w:cs="Arial"/>
        </w:rPr>
        <w:footnoteReference w:id="1"/>
      </w:r>
      <w:r w:rsidRPr="00F31AE8">
        <w:rPr>
          <w:rFonts w:ascii="Arial" w:hAnsi="Arial" w:cs="Arial"/>
        </w:rPr>
        <w:t>, an organization that represents Holocaust survivors, published the following statement</w:t>
      </w:r>
      <w:r w:rsidR="00B8071F">
        <w:rPr>
          <w:rStyle w:val="FootnoteReference"/>
          <w:rFonts w:ascii="Arial" w:hAnsi="Arial" w:cs="Arial"/>
        </w:rPr>
        <w:footnoteReference w:id="2"/>
      </w:r>
      <w:r w:rsidRPr="00F31AE8">
        <w:rPr>
          <w:rFonts w:ascii="Arial" w:hAnsi="Arial" w:cs="Arial"/>
        </w:rPr>
        <w:t xml:space="preserve"> that provided a much-needed corrective to China’s misguided attacks on Japan.</w:t>
      </w:r>
    </w:p>
    <w:p w:rsidR="00694F33" w:rsidRPr="00F31AE8" w:rsidRDefault="00694F33" w:rsidP="00F31AE8">
      <w:pPr>
        <w:jc w:val="both"/>
        <w:rPr>
          <w:rFonts w:ascii="Arial" w:eastAsia="MS Gothic" w:hAnsi="Arial" w:cs="Arial"/>
          <w:lang w:val="en-CA" w:eastAsia="ja-JP"/>
        </w:rPr>
      </w:pPr>
    </w:p>
    <w:p w:rsidR="00694F33" w:rsidRPr="00F31AE8" w:rsidRDefault="00694F33" w:rsidP="00F31AE8">
      <w:pPr>
        <w:ind w:firstLineChars="100" w:firstLine="240"/>
        <w:jc w:val="both"/>
        <w:rPr>
          <w:rFonts w:ascii="Arial" w:eastAsia="MS Gothic" w:hAnsi="Arial" w:cs="Arial"/>
          <w:i/>
          <w:lang w:val="en-CA" w:eastAsia="ja-JP"/>
        </w:rPr>
      </w:pPr>
      <w:r w:rsidRPr="00F31AE8">
        <w:rPr>
          <w:rFonts w:ascii="Arial" w:eastAsia="MS Gothic" w:hAnsi="Arial" w:cs="Arial"/>
          <w:i/>
          <w:lang w:val="en-CA" w:eastAsia="ja-JP"/>
        </w:rPr>
        <w:t>“The 1959 invasion of Tibet by the People’s Republic of China ended with the deaths of about 1.2 million Tibetans, rapes of tens of thousands of women and the total destruction of the Tibetan Buddhist culture. That comes much closer to the concept of the Holocaust than what Japan was condemned for. Even worse, the government of Mao Zedong caused the deaths of tens of millions of its own people during the Great Leap Forward in 1957. Unlike Japan, which has become an exemplary peaceful country, China has attacked most of its neighbors at different times and continues to do so. These disastrous policies continue with the repressions against the followers of Falun Gong - thousands of them are arrested and killed and their organs harvested.”</w:t>
      </w:r>
    </w:p>
    <w:p w:rsidR="00694F33" w:rsidRPr="00F31AE8" w:rsidRDefault="00694F33" w:rsidP="00F31AE8">
      <w:pPr>
        <w:jc w:val="both"/>
        <w:rPr>
          <w:rFonts w:ascii="Arial" w:eastAsia="MS Gothic" w:hAnsi="Arial" w:cs="Arial"/>
          <w:lang w:val="en-CA" w:eastAsia="ja-JP"/>
        </w:rPr>
      </w:pPr>
    </w:p>
    <w:p w:rsidR="00694F33" w:rsidRPr="00F31AE8" w:rsidRDefault="00694F33" w:rsidP="00F31AE8">
      <w:pPr>
        <w:ind w:firstLineChars="100" w:firstLine="240"/>
        <w:jc w:val="both"/>
        <w:rPr>
          <w:rFonts w:ascii="Arial" w:eastAsia="MS Gothic" w:hAnsi="Arial" w:cs="Arial"/>
          <w:lang w:val="en-CA" w:eastAsia="ja-JP"/>
        </w:rPr>
      </w:pPr>
      <w:r w:rsidRPr="00F31AE8">
        <w:rPr>
          <w:rFonts w:ascii="Arial" w:hAnsi="Arial" w:cs="Arial"/>
          <w:lang w:val="en-CA" w:eastAsia="ja-JP"/>
        </w:rPr>
        <w:t xml:space="preserve">In short, the statement of the </w:t>
      </w:r>
      <w:r w:rsidRPr="00F31AE8">
        <w:rPr>
          <w:rFonts w:ascii="Arial" w:hAnsi="Arial" w:cs="Arial"/>
        </w:rPr>
        <w:t>Canada-Israel Friendship Association</w:t>
      </w:r>
      <w:r w:rsidRPr="00F31AE8">
        <w:rPr>
          <w:rFonts w:ascii="Arial" w:hAnsi="Arial" w:cs="Arial"/>
          <w:lang w:val="en-CA" w:eastAsia="ja-JP"/>
        </w:rPr>
        <w:t xml:space="preserve"> makes clear that it is China’s own crimes that most closely parallel the Holocaust. The statement mentions that adherents of </w:t>
      </w:r>
      <w:r w:rsidRPr="00F31AE8">
        <w:rPr>
          <w:rFonts w:ascii="Arial" w:eastAsia="MS Gothic" w:hAnsi="Arial" w:cs="Arial"/>
          <w:lang w:val="en-CA" w:eastAsia="ja-JP"/>
        </w:rPr>
        <w:t xml:space="preserve">Falun Gong are being killed as a source of organs, but this appalling practice is actually far more widespread. According to other reports, the Chinese government also systematically procures organs from not thousands, but tens of thousands of members of various persecuted groups, including Tibetan and Uyghur activists and Christians affiliated with house churches. These reports estimate that between 60,000 and 100,000 organ transplants take place every year in China using organs harvested from </w:t>
      </w:r>
      <w:r w:rsidR="009B19EA" w:rsidRPr="00F31AE8">
        <w:rPr>
          <w:rFonts w:ascii="Arial" w:eastAsia="MS Gothic" w:hAnsi="Arial" w:cs="Arial"/>
          <w:lang w:val="en-CA" w:eastAsia="ja-JP"/>
        </w:rPr>
        <w:t xml:space="preserve">political </w:t>
      </w:r>
      <w:r w:rsidRPr="00F31AE8">
        <w:rPr>
          <w:rFonts w:ascii="Arial" w:eastAsia="MS Gothic" w:hAnsi="Arial" w:cs="Arial"/>
          <w:lang w:val="en-CA" w:eastAsia="ja-JP"/>
        </w:rPr>
        <w:t>prisoners.</w:t>
      </w:r>
    </w:p>
    <w:p w:rsidR="00694F33" w:rsidRPr="00F31AE8" w:rsidRDefault="00694F33" w:rsidP="00F31AE8">
      <w:pPr>
        <w:jc w:val="both"/>
        <w:rPr>
          <w:rFonts w:ascii="Arial" w:hAnsi="Arial" w:cs="Arial"/>
          <w:lang w:val="en-CA" w:eastAsia="ja-JP"/>
        </w:rPr>
      </w:pPr>
    </w:p>
    <w:p w:rsidR="00694F33" w:rsidRPr="00AE3A67" w:rsidRDefault="00694F33" w:rsidP="008D0E91">
      <w:pPr>
        <w:ind w:firstLineChars="50" w:firstLine="120"/>
        <w:jc w:val="both"/>
        <w:rPr>
          <w:rFonts w:ascii="Arial" w:hAnsi="Arial" w:cs="Arial"/>
          <w:lang w:eastAsia="ja-JP"/>
        </w:rPr>
      </w:pPr>
      <w:r w:rsidRPr="00F31AE8">
        <w:rPr>
          <w:rFonts w:ascii="Arial" w:hAnsi="Arial" w:cs="Arial"/>
          <w:lang w:val="en-CA" w:eastAsia="ja-JP"/>
        </w:rPr>
        <w:t xml:space="preserve">There are even some </w:t>
      </w:r>
      <w:r w:rsidRPr="00F31AE8">
        <w:rPr>
          <w:rFonts w:ascii="Arial" w:hAnsi="Arial" w:cs="Arial"/>
          <w:lang w:eastAsia="ja-JP"/>
        </w:rPr>
        <w:t>particularly shocking accounts alleging that China has extracted organs from prisoners who are still alive. If these claims are true, the scale and methods of China’s crimes may surp</w:t>
      </w:r>
      <w:r w:rsidRPr="00AE3A67">
        <w:rPr>
          <w:rFonts w:ascii="Arial" w:hAnsi="Arial" w:cs="Arial"/>
          <w:lang w:eastAsia="ja-JP"/>
        </w:rPr>
        <w:t>ass even the Holocaust in sheer cruelty. However, unlike the Holocaust, this state-sponsored mass murder is still ongoing as we speak.</w:t>
      </w:r>
    </w:p>
    <w:p w:rsidR="00694F33" w:rsidRPr="00AE3A67" w:rsidRDefault="00694F33" w:rsidP="00F31AE8">
      <w:pPr>
        <w:jc w:val="both"/>
        <w:rPr>
          <w:rFonts w:ascii="Arial" w:hAnsi="Arial" w:cs="Arial"/>
          <w:lang w:eastAsia="ja-JP"/>
        </w:rPr>
      </w:pPr>
    </w:p>
    <w:p w:rsidR="00694F33" w:rsidRPr="00F31AE8" w:rsidRDefault="00694F33" w:rsidP="008D0E91">
      <w:pPr>
        <w:ind w:firstLineChars="50" w:firstLine="120"/>
        <w:jc w:val="both"/>
        <w:rPr>
          <w:rFonts w:ascii="Arial" w:hAnsi="Arial" w:cs="Arial"/>
          <w:lang w:eastAsia="ja-JP"/>
        </w:rPr>
      </w:pPr>
      <w:r w:rsidRPr="00AE3A67">
        <w:rPr>
          <w:rFonts w:ascii="Arial" w:hAnsi="Arial" w:cs="Arial"/>
          <w:lang w:eastAsia="ja-JP"/>
        </w:rPr>
        <w:t xml:space="preserve">In response to this humanitarian crisis, US Congresswoman </w:t>
      </w:r>
      <w:r w:rsidRPr="00AE3A67">
        <w:rPr>
          <w:rStyle w:val="st"/>
          <w:rFonts w:ascii="Arial" w:hAnsi="Arial" w:cs="Arial"/>
          <w:lang w:eastAsia="ja-JP"/>
        </w:rPr>
        <w:t>Ileana Ros-Lehtinen</w:t>
      </w:r>
      <w:r w:rsidR="00C03D66" w:rsidRPr="00AE3A67">
        <w:rPr>
          <w:rStyle w:val="FootnoteReference"/>
          <w:rFonts w:ascii="Arial" w:hAnsi="Arial" w:cs="Arial"/>
          <w:lang w:eastAsia="ja-JP"/>
        </w:rPr>
        <w:footnoteReference w:id="3"/>
      </w:r>
      <w:r w:rsidRPr="00AE3A67">
        <w:rPr>
          <w:rStyle w:val="st"/>
          <w:rFonts w:ascii="Arial" w:hAnsi="Arial" w:cs="Arial"/>
          <w:lang w:eastAsia="ja-JP"/>
        </w:rPr>
        <w:t xml:space="preserve">, a member of the Republican Party from Florida, </w:t>
      </w:r>
      <w:r w:rsidR="00C03D66" w:rsidRPr="00AE3A67">
        <w:rPr>
          <w:rStyle w:val="st"/>
          <w:rFonts w:ascii="Arial" w:hAnsi="Arial" w:cs="Arial"/>
          <w:lang w:eastAsia="ja-JP"/>
        </w:rPr>
        <w:t>who introduced H.Res.343</w:t>
      </w:r>
      <w:r w:rsidR="00C03D66" w:rsidRPr="00AE3A67">
        <w:rPr>
          <w:rStyle w:val="FootnoteReference"/>
          <w:rFonts w:ascii="Arial" w:hAnsi="Arial" w:cs="Arial"/>
          <w:lang w:eastAsia="ja-JP"/>
        </w:rPr>
        <w:footnoteReference w:id="4"/>
      </w:r>
      <w:r w:rsidR="00C03D66" w:rsidRPr="00AE3A67">
        <w:rPr>
          <w:rStyle w:val="st"/>
          <w:rFonts w:ascii="Arial" w:hAnsi="Arial" w:cs="Arial"/>
          <w:lang w:eastAsia="ja-JP"/>
        </w:rPr>
        <w:t xml:space="preserve">, </w:t>
      </w:r>
      <w:r w:rsidRPr="00AE3A67">
        <w:rPr>
          <w:rStyle w:val="st"/>
          <w:rFonts w:ascii="Arial" w:hAnsi="Arial" w:cs="Arial"/>
          <w:lang w:eastAsia="ja-JP"/>
        </w:rPr>
        <w:t xml:space="preserve">said </w:t>
      </w:r>
      <w:r w:rsidRPr="00F31AE8">
        <w:rPr>
          <w:rStyle w:val="st"/>
          <w:rFonts w:ascii="Arial" w:hAnsi="Arial" w:cs="Arial"/>
          <w:lang w:eastAsia="ja-JP"/>
        </w:rPr>
        <w:t xml:space="preserve">of China: “The regime’s ghoulish and inhumane practice of robbing individuals of their freedom, throwing them in labor camps or prisons, and then executing them </w:t>
      </w:r>
      <w:r w:rsidRPr="00F31AE8">
        <w:rPr>
          <w:rStyle w:val="st"/>
          <w:rFonts w:ascii="Arial" w:hAnsi="Arial" w:cs="Arial"/>
          <w:lang w:eastAsia="ja-JP"/>
        </w:rPr>
        <w:lastRenderedPageBreak/>
        <w:t>and harvesting their organs for transplants is way beyond the pale of comprehension and must be opposed universally and ended unconditionally.”</w:t>
      </w:r>
    </w:p>
    <w:p w:rsidR="00694F33" w:rsidRPr="00F31AE8" w:rsidRDefault="00694F33" w:rsidP="00F31AE8">
      <w:pPr>
        <w:jc w:val="both"/>
        <w:rPr>
          <w:rFonts w:ascii="Arial" w:hAnsi="Arial" w:cs="Arial"/>
          <w:lang w:eastAsia="ja-JP"/>
        </w:rPr>
      </w:pPr>
    </w:p>
    <w:p w:rsidR="00694F33" w:rsidRPr="00F31AE8" w:rsidRDefault="00694F33" w:rsidP="008D0E91">
      <w:pPr>
        <w:ind w:firstLineChars="50" w:firstLine="120"/>
        <w:jc w:val="both"/>
        <w:rPr>
          <w:rFonts w:ascii="Arial" w:hAnsi="Arial" w:cs="Arial"/>
          <w:lang w:val="en-CA" w:eastAsia="ja-JP"/>
        </w:rPr>
      </w:pPr>
      <w:r w:rsidRPr="00F31AE8">
        <w:rPr>
          <w:rFonts w:ascii="Arial" w:hAnsi="Arial" w:cs="Arial"/>
          <w:lang w:val="en-CA" w:eastAsia="ja-JP"/>
        </w:rPr>
        <w:t>In addition, Benedict Rogers</w:t>
      </w:r>
      <w:r w:rsidR="006E7307">
        <w:rPr>
          <w:rStyle w:val="FootnoteReference"/>
          <w:rFonts w:ascii="Arial" w:hAnsi="Arial" w:cs="Arial"/>
          <w:lang w:val="en-CA" w:eastAsia="ja-JP"/>
        </w:rPr>
        <w:footnoteReference w:id="5"/>
      </w:r>
      <w:r w:rsidRPr="00F31AE8">
        <w:rPr>
          <w:rFonts w:ascii="Arial" w:hAnsi="Arial" w:cs="Arial"/>
          <w:lang w:val="en-CA" w:eastAsia="ja-JP"/>
        </w:rPr>
        <w:t>, Deputy Chair of the UK Conservative Party Human Rights Commission</w:t>
      </w:r>
      <w:r w:rsidR="009B19EA" w:rsidRPr="00F31AE8">
        <w:rPr>
          <w:rFonts w:ascii="Arial" w:hAnsi="Arial" w:cs="Arial"/>
          <w:lang w:val="en-CA" w:eastAsia="ja-JP"/>
        </w:rPr>
        <w:t xml:space="preserve">, denounced </w:t>
      </w:r>
      <w:r w:rsidRPr="00F31AE8">
        <w:rPr>
          <w:rFonts w:ascii="Arial" w:hAnsi="Arial" w:cs="Arial"/>
          <w:lang w:val="en-CA" w:eastAsia="ja-JP"/>
        </w:rPr>
        <w:t>the atrocities of the Chinese government as follows: “Across China, a gruesome trade in human organs is taking place on a mass scale. Like something out of a horror movie, livers, kidneys, hearts, lungs, and corneas are being cut out from prisoners of conscience while they are still alive… If anything proves the meaning of the term ‘crime against humanity,’ it is this bloody, ghoulish practice.”</w:t>
      </w:r>
    </w:p>
    <w:p w:rsidR="008D0E91" w:rsidRDefault="008D0E91" w:rsidP="00F31AE8">
      <w:pPr>
        <w:jc w:val="both"/>
        <w:rPr>
          <w:rFonts w:ascii="Arial" w:eastAsiaTheme="minorEastAsia" w:hAnsi="Arial" w:cs="Arial"/>
          <w:lang w:val="en-CA" w:eastAsia="ja-JP"/>
        </w:rPr>
      </w:pPr>
    </w:p>
    <w:p w:rsidR="00F3112D" w:rsidRDefault="00F3112D" w:rsidP="00F31AE8">
      <w:pPr>
        <w:jc w:val="both"/>
        <w:rPr>
          <w:rFonts w:ascii="Arial" w:eastAsiaTheme="minorEastAsia" w:hAnsi="Arial" w:cs="Arial"/>
          <w:lang w:val="en-CA" w:eastAsia="ja-JP"/>
        </w:rPr>
      </w:pPr>
    </w:p>
    <w:p w:rsidR="008D0E91" w:rsidRPr="00AE3A67" w:rsidRDefault="008D0E91" w:rsidP="00F31AE8">
      <w:pPr>
        <w:jc w:val="both"/>
        <w:rPr>
          <w:rFonts w:ascii="Arial" w:eastAsiaTheme="minorEastAsia" w:hAnsi="Arial" w:cs="Arial"/>
          <w:b/>
          <w:lang w:val="en-CA" w:eastAsia="ja-JP"/>
        </w:rPr>
      </w:pPr>
      <w:r w:rsidRPr="00AE3A67">
        <w:rPr>
          <w:rFonts w:ascii="Arial" w:eastAsiaTheme="minorEastAsia" w:hAnsi="Arial" w:cs="Arial" w:hint="eastAsia"/>
          <w:b/>
          <w:lang w:val="en-CA" w:eastAsia="ja-JP"/>
        </w:rPr>
        <w:t>Conclusion and recommendation</w:t>
      </w:r>
    </w:p>
    <w:p w:rsidR="00694F33" w:rsidRPr="00F31AE8" w:rsidRDefault="00694F33" w:rsidP="008D0E91">
      <w:pPr>
        <w:ind w:firstLineChars="50" w:firstLine="120"/>
        <w:jc w:val="both"/>
        <w:rPr>
          <w:rFonts w:ascii="Arial" w:hAnsi="Arial" w:cs="Arial"/>
          <w:lang w:val="en-CA" w:eastAsia="ja-JP"/>
        </w:rPr>
      </w:pPr>
      <w:r w:rsidRPr="00F31AE8">
        <w:rPr>
          <w:rFonts w:ascii="Arial" w:hAnsi="Arial" w:cs="Arial"/>
          <w:lang w:val="en-CA" w:eastAsia="ja-JP"/>
        </w:rPr>
        <w:t xml:space="preserve">These barbarous human rights abuses must stop immediately. </w:t>
      </w:r>
      <w:r w:rsidR="008D0E91">
        <w:rPr>
          <w:rFonts w:ascii="Arial" w:hAnsi="Arial" w:cs="Arial"/>
          <w:lang w:val="en-CA" w:eastAsia="ja-JP"/>
        </w:rPr>
        <w:t>T</w:t>
      </w:r>
      <w:r w:rsidRPr="00F31AE8">
        <w:rPr>
          <w:rFonts w:ascii="Arial" w:hAnsi="Arial" w:cs="Arial"/>
          <w:lang w:val="en-CA" w:eastAsia="ja-JP"/>
        </w:rPr>
        <w:t xml:space="preserve">he Chinese government should conduct an honest investigation on the harvesting of organs from </w:t>
      </w:r>
      <w:r w:rsidR="00F14FCE">
        <w:rPr>
          <w:rFonts w:ascii="Arial" w:hAnsi="Arial" w:cs="Arial"/>
          <w:lang w:val="en-CA" w:eastAsia="ja-JP"/>
        </w:rPr>
        <w:t xml:space="preserve">Tibetan, </w:t>
      </w:r>
      <w:r w:rsidR="008905EF" w:rsidRPr="008905EF">
        <w:rPr>
          <w:rFonts w:ascii="Arial" w:hAnsi="Arial" w:cs="Arial"/>
          <w:lang w:val="en-CA" w:eastAsia="ja-JP"/>
        </w:rPr>
        <w:t xml:space="preserve">Uyghur, </w:t>
      </w:r>
      <w:r w:rsidRPr="00F31AE8">
        <w:rPr>
          <w:rFonts w:ascii="Arial" w:hAnsi="Arial" w:cs="Arial"/>
          <w:lang w:val="en-CA" w:eastAsia="ja-JP"/>
        </w:rPr>
        <w:t>prisoners</w:t>
      </w:r>
      <w:r w:rsidR="008905EF">
        <w:rPr>
          <w:rFonts w:ascii="Arial" w:hAnsi="Arial" w:cs="Arial"/>
          <w:lang w:val="en-CA" w:eastAsia="ja-JP"/>
        </w:rPr>
        <w:t>,</w:t>
      </w:r>
      <w:r w:rsidR="007912F7" w:rsidRPr="007912F7">
        <w:rPr>
          <w:rFonts w:ascii="Arial" w:hAnsi="Arial" w:cs="Arial"/>
          <w:lang w:val="en-CA" w:eastAsia="ja-JP"/>
        </w:rPr>
        <w:t xml:space="preserve"> adherents of Falun Gong </w:t>
      </w:r>
      <w:r w:rsidR="007912F7">
        <w:rPr>
          <w:rFonts w:ascii="Arial" w:hAnsi="Arial" w:cs="Arial"/>
          <w:lang w:val="en-CA" w:eastAsia="ja-JP"/>
        </w:rPr>
        <w:t xml:space="preserve">and </w:t>
      </w:r>
      <w:r w:rsidR="007912F7" w:rsidRPr="008905EF">
        <w:rPr>
          <w:rFonts w:ascii="Arial" w:hAnsi="Arial" w:cs="Arial"/>
          <w:lang w:val="en-CA" w:eastAsia="ja-JP"/>
        </w:rPr>
        <w:t>Christians</w:t>
      </w:r>
      <w:r w:rsidR="007912F7">
        <w:rPr>
          <w:rFonts w:ascii="Arial" w:hAnsi="Arial" w:cs="Arial"/>
          <w:lang w:val="en-CA" w:eastAsia="ja-JP"/>
        </w:rPr>
        <w:t xml:space="preserve">, </w:t>
      </w:r>
      <w:r w:rsidRPr="00F31AE8">
        <w:rPr>
          <w:rFonts w:ascii="Arial" w:hAnsi="Arial" w:cs="Arial"/>
          <w:lang w:val="en-CA" w:eastAsia="ja-JP"/>
        </w:rPr>
        <w:t xml:space="preserve">and release the results of the investigation. If the Chinese government is unable to do this, we ask that </w:t>
      </w:r>
      <w:r w:rsidR="009B19EA" w:rsidRPr="00F31AE8">
        <w:rPr>
          <w:rFonts w:ascii="Arial" w:hAnsi="Arial" w:cs="Arial"/>
          <w:lang w:val="en-CA" w:eastAsia="ja-JP"/>
        </w:rPr>
        <w:t>the United Nations</w:t>
      </w:r>
      <w:r w:rsidRPr="00F31AE8">
        <w:rPr>
          <w:rFonts w:ascii="Arial" w:hAnsi="Arial" w:cs="Arial"/>
          <w:lang w:val="en-CA" w:eastAsia="ja-JP"/>
        </w:rPr>
        <w:t xml:space="preserve"> launch its own investigation and publicly report its findings to the world.</w:t>
      </w:r>
    </w:p>
    <w:p w:rsidR="00694F33" w:rsidRDefault="00694F33" w:rsidP="00F31AE8">
      <w:pPr>
        <w:jc w:val="both"/>
        <w:rPr>
          <w:rFonts w:ascii="Arial" w:eastAsiaTheme="minorEastAsia" w:hAnsi="Arial" w:cs="Arial"/>
          <w:lang w:val="en-CA" w:eastAsia="ja-JP"/>
        </w:rPr>
      </w:pPr>
    </w:p>
    <w:p w:rsidR="008D0E91" w:rsidRDefault="008D0E91" w:rsidP="00F31AE8">
      <w:pPr>
        <w:jc w:val="both"/>
        <w:rPr>
          <w:rFonts w:ascii="Arial" w:eastAsiaTheme="minorEastAsia" w:hAnsi="Arial" w:cs="Arial"/>
          <w:lang w:val="en-CA" w:eastAsia="ja-JP"/>
        </w:rPr>
      </w:pPr>
    </w:p>
    <w:p w:rsidR="00F31AE8" w:rsidRPr="00F31AE8" w:rsidRDefault="00F31AE8" w:rsidP="00694F33">
      <w:pPr>
        <w:rPr>
          <w:rFonts w:ascii="Arial" w:eastAsiaTheme="minorEastAsia" w:hAnsi="Arial" w:cs="Arial"/>
          <w:lang w:val="en-CA" w:eastAsia="ja-JP"/>
        </w:rPr>
      </w:pPr>
      <w:r>
        <w:rPr>
          <w:rFonts w:ascii="Arial" w:eastAsiaTheme="minorEastAsia" w:hAnsi="Arial" w:cs="Arial"/>
          <w:lang w:val="en-CA" w:eastAsia="ja-JP"/>
        </w:rPr>
        <w:t>END</w:t>
      </w:r>
    </w:p>
    <w:sectPr w:rsidR="00F31AE8" w:rsidRPr="00F31AE8" w:rsidSect="00F3112D">
      <w:footerReference w:type="default" r:id="rId7"/>
      <w:pgSz w:w="12240" w:h="15840"/>
      <w:pgMar w:top="1985" w:right="1701" w:bottom="170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0C51" w:rsidRDefault="00FF0C51" w:rsidP="00F31AE8">
      <w:r>
        <w:separator/>
      </w:r>
    </w:p>
  </w:endnote>
  <w:endnote w:type="continuationSeparator" w:id="0">
    <w:p w:rsidR="00FF0C51" w:rsidRDefault="00FF0C51" w:rsidP="00F31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8269577"/>
      <w:docPartObj>
        <w:docPartGallery w:val="Page Numbers (Bottom of Page)"/>
        <w:docPartUnique/>
      </w:docPartObj>
    </w:sdtPr>
    <w:sdtEndPr/>
    <w:sdtContent>
      <w:p w:rsidR="00F3112D" w:rsidRDefault="00F3112D">
        <w:pPr>
          <w:pStyle w:val="Footer"/>
          <w:jc w:val="center"/>
        </w:pPr>
        <w:r>
          <w:fldChar w:fldCharType="begin"/>
        </w:r>
        <w:r>
          <w:instrText>PAGE   \* MERGEFORMAT</w:instrText>
        </w:r>
        <w:r>
          <w:fldChar w:fldCharType="separate"/>
        </w:r>
        <w:r w:rsidR="00977635" w:rsidRPr="00977635">
          <w:rPr>
            <w:noProof/>
            <w:lang w:val="ja-JP" w:eastAsia="ja-JP"/>
          </w:rPr>
          <w:t>1</w:t>
        </w:r>
        <w:r>
          <w:fldChar w:fldCharType="end"/>
        </w:r>
      </w:p>
    </w:sdtContent>
  </w:sdt>
  <w:p w:rsidR="00F3112D" w:rsidRDefault="00F3112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0C51" w:rsidRDefault="00FF0C51" w:rsidP="00F31AE8">
      <w:r>
        <w:separator/>
      </w:r>
    </w:p>
  </w:footnote>
  <w:footnote w:type="continuationSeparator" w:id="0">
    <w:p w:rsidR="00FF0C51" w:rsidRDefault="00FF0C51" w:rsidP="00F31AE8">
      <w:r>
        <w:continuationSeparator/>
      </w:r>
    </w:p>
  </w:footnote>
  <w:footnote w:id="1">
    <w:p w:rsidR="00B8071F" w:rsidRPr="00AE3A67" w:rsidRDefault="00B8071F">
      <w:pPr>
        <w:pStyle w:val="FootnoteText"/>
        <w:rPr>
          <w:rFonts w:eastAsiaTheme="minorEastAsia"/>
          <w:lang w:eastAsia="ja-JP"/>
        </w:rPr>
      </w:pPr>
      <w:r w:rsidRPr="00AE3A67">
        <w:rPr>
          <w:rStyle w:val="FootnoteReference"/>
        </w:rPr>
        <w:footnoteRef/>
      </w:r>
      <w:r w:rsidRPr="00AE3A67">
        <w:t xml:space="preserve"> Canada-Israel Friendship Association </w:t>
      </w:r>
      <w:r w:rsidRPr="00AE3A67">
        <w:rPr>
          <w:rFonts w:asciiTheme="minorEastAsia" w:eastAsiaTheme="minorEastAsia" w:hAnsiTheme="minorEastAsia" w:hint="eastAsia"/>
          <w:lang w:eastAsia="ja-JP"/>
        </w:rPr>
        <w:t xml:space="preserve">　</w:t>
      </w:r>
      <w:r w:rsidRPr="00AE3A67">
        <w:t>http://www.canada-israel.org/</w:t>
      </w:r>
    </w:p>
  </w:footnote>
  <w:footnote w:id="2">
    <w:p w:rsidR="00B8071F" w:rsidRPr="00B8071F" w:rsidRDefault="00B8071F">
      <w:pPr>
        <w:pStyle w:val="FootnoteText"/>
        <w:rPr>
          <w:rFonts w:eastAsiaTheme="minorEastAsia"/>
          <w:lang w:eastAsia="ja-JP"/>
        </w:rPr>
      </w:pPr>
      <w:r w:rsidRPr="00AE3A67">
        <w:rPr>
          <w:rStyle w:val="FootnoteReference"/>
        </w:rPr>
        <w:footnoteRef/>
      </w:r>
      <w:r w:rsidRPr="00AE3A67">
        <w:t xml:space="preserve"> Open Letter to UNESCO (October 30, 2016)  http://bit.ly/2huleGY</w:t>
      </w:r>
    </w:p>
  </w:footnote>
  <w:footnote w:id="3">
    <w:p w:rsidR="00C03D66" w:rsidRPr="00AE3A67" w:rsidRDefault="00C03D66">
      <w:pPr>
        <w:pStyle w:val="FootnoteText"/>
      </w:pPr>
      <w:r w:rsidRPr="00AE3A67">
        <w:rPr>
          <w:rStyle w:val="FootnoteReference"/>
        </w:rPr>
        <w:footnoteRef/>
      </w:r>
      <w:r w:rsidRPr="00AE3A67">
        <w:t>The epoch times (June 13, 2016)</w:t>
      </w:r>
    </w:p>
    <w:p w:rsidR="00C03D66" w:rsidRPr="00AE3A67" w:rsidRDefault="00C03D66">
      <w:pPr>
        <w:pStyle w:val="FootnoteText"/>
      </w:pPr>
      <w:r w:rsidRPr="00AE3A67">
        <w:t>US House of Representatives Unanimously Passes Legislation Condemning Organ Harvesting of Falun Gong in China</w:t>
      </w:r>
    </w:p>
    <w:p w:rsidR="00C03D66" w:rsidRPr="00AE3A67" w:rsidRDefault="00C03D66">
      <w:pPr>
        <w:pStyle w:val="FootnoteText"/>
        <w:rPr>
          <w:rFonts w:eastAsia="SimSun"/>
        </w:rPr>
      </w:pPr>
      <w:r w:rsidRPr="00AE3A67">
        <w:t xml:space="preserve"> https://www.theepochtimes.com/us-house-of-representatives-condemns-organ-harvesting-of-falun-gong_2091178.html</w:t>
      </w:r>
    </w:p>
  </w:footnote>
  <w:footnote w:id="4">
    <w:p w:rsidR="00C03D66" w:rsidRPr="00AE3A67" w:rsidRDefault="00C03D66" w:rsidP="00C03D66">
      <w:pPr>
        <w:pStyle w:val="FootnoteText"/>
      </w:pPr>
      <w:r w:rsidRPr="00AE3A67">
        <w:rPr>
          <w:rStyle w:val="FootnoteReference"/>
        </w:rPr>
        <w:footnoteRef/>
      </w:r>
      <w:r w:rsidRPr="00AE3A67">
        <w:t xml:space="preserve"> H.Res.343 - Expressing concern regarding persistent and credible reports of systematic, state-sanctioned organ harvesting from non-consenting prisoners of conscience in the People's Republic of China, including from large numbers of Falun Gong practitioners and members of other religious and ethnic minority groups.  114th Congress (2015-2016)</w:t>
      </w:r>
    </w:p>
    <w:p w:rsidR="00C03D66" w:rsidRPr="00AE3A67" w:rsidRDefault="00C03D66" w:rsidP="00C03D66">
      <w:pPr>
        <w:pStyle w:val="FootnoteText"/>
        <w:rPr>
          <w:rFonts w:eastAsiaTheme="minorEastAsia"/>
          <w:lang w:eastAsia="ja-JP"/>
        </w:rPr>
      </w:pPr>
      <w:r w:rsidRPr="00AE3A67">
        <w:rPr>
          <w:rFonts w:eastAsiaTheme="minorEastAsia"/>
          <w:lang w:eastAsia="ja-JP"/>
        </w:rPr>
        <w:t>https://www.congress.gov/bill/114th-congress/house-resolution/343</w:t>
      </w:r>
    </w:p>
  </w:footnote>
  <w:footnote w:id="5">
    <w:p w:rsidR="006E7307" w:rsidRPr="00AE3A67" w:rsidRDefault="006E7307">
      <w:pPr>
        <w:pStyle w:val="FootnoteText"/>
      </w:pPr>
      <w:r w:rsidRPr="00AE3A67">
        <w:rPr>
          <w:rStyle w:val="FootnoteReference"/>
        </w:rPr>
        <w:footnoteRef/>
      </w:r>
      <w:r w:rsidRPr="00AE3A67">
        <w:t xml:space="preserve"> The diplomat (June 29, 2016 )</w:t>
      </w:r>
    </w:p>
    <w:p w:rsidR="006E7307" w:rsidRPr="00AE3A67" w:rsidRDefault="006E7307">
      <w:pPr>
        <w:pStyle w:val="FootnoteText"/>
        <w:rPr>
          <w:rFonts w:eastAsiaTheme="minorEastAsia"/>
          <w:lang w:eastAsia="ja-JP"/>
        </w:rPr>
      </w:pPr>
      <w:r w:rsidRPr="00AE3A67">
        <w:t>Organ Harvesting in China   https://thediplomat.com/2016/06/organ-harvesting-in-china/</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bordersDoNotSurroundHeader/>
  <w:bordersDoNotSurroundFooter/>
  <w:defaultTabStop w:val="720"/>
  <w:characterSpacingControl w:val="doNotCompress"/>
  <w:hdrShapeDefaults>
    <o:shapedefaults v:ext="edit" spidmax="4097">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4F33"/>
    <w:rsid w:val="00034C49"/>
    <w:rsid w:val="00054BA3"/>
    <w:rsid w:val="001779AF"/>
    <w:rsid w:val="005C71EC"/>
    <w:rsid w:val="005E1513"/>
    <w:rsid w:val="0063658A"/>
    <w:rsid w:val="00694F33"/>
    <w:rsid w:val="006E7307"/>
    <w:rsid w:val="00730462"/>
    <w:rsid w:val="00780408"/>
    <w:rsid w:val="007912F7"/>
    <w:rsid w:val="007C2D52"/>
    <w:rsid w:val="007D69A4"/>
    <w:rsid w:val="007E1DCC"/>
    <w:rsid w:val="0080661F"/>
    <w:rsid w:val="00841C05"/>
    <w:rsid w:val="008647E1"/>
    <w:rsid w:val="00881083"/>
    <w:rsid w:val="008861E0"/>
    <w:rsid w:val="008905EF"/>
    <w:rsid w:val="008D0E91"/>
    <w:rsid w:val="00977635"/>
    <w:rsid w:val="009B19EA"/>
    <w:rsid w:val="009D29B8"/>
    <w:rsid w:val="009F386D"/>
    <w:rsid w:val="00A71F03"/>
    <w:rsid w:val="00AA3932"/>
    <w:rsid w:val="00AE3A67"/>
    <w:rsid w:val="00B051A9"/>
    <w:rsid w:val="00B06171"/>
    <w:rsid w:val="00B8071F"/>
    <w:rsid w:val="00C03D66"/>
    <w:rsid w:val="00C27DF7"/>
    <w:rsid w:val="00D00BDB"/>
    <w:rsid w:val="00D6781A"/>
    <w:rsid w:val="00DF1F1D"/>
    <w:rsid w:val="00E11B0A"/>
    <w:rsid w:val="00E52166"/>
    <w:rsid w:val="00F14FCE"/>
    <w:rsid w:val="00F25FF0"/>
    <w:rsid w:val="00F3112D"/>
    <w:rsid w:val="00F31AE8"/>
    <w:rsid w:val="00F3480C"/>
    <w:rsid w:val="00F43AFA"/>
    <w:rsid w:val="00FE70BB"/>
    <w:rsid w:val="00FF0C51"/>
    <w:rsid w:val="00FF67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5:docId w15:val="{20F68FEA-7731-443C-B5D9-54F00E396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4F3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
    <w:name w:val="st"/>
    <w:basedOn w:val="DefaultParagraphFont"/>
    <w:rsid w:val="00694F33"/>
  </w:style>
  <w:style w:type="paragraph" w:styleId="Header">
    <w:name w:val="header"/>
    <w:basedOn w:val="Normal"/>
    <w:link w:val="HeaderChar"/>
    <w:uiPriority w:val="99"/>
    <w:unhideWhenUsed/>
    <w:rsid w:val="00F31AE8"/>
    <w:pPr>
      <w:tabs>
        <w:tab w:val="center" w:pos="4252"/>
        <w:tab w:val="right" w:pos="8504"/>
      </w:tabs>
      <w:snapToGrid w:val="0"/>
    </w:pPr>
  </w:style>
  <w:style w:type="character" w:customStyle="1" w:styleId="HeaderChar">
    <w:name w:val="Header Char"/>
    <w:basedOn w:val="DefaultParagraphFont"/>
    <w:link w:val="Header"/>
    <w:uiPriority w:val="99"/>
    <w:rsid w:val="00F31AE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31AE8"/>
    <w:pPr>
      <w:tabs>
        <w:tab w:val="center" w:pos="4252"/>
        <w:tab w:val="right" w:pos="8504"/>
      </w:tabs>
      <w:snapToGrid w:val="0"/>
    </w:pPr>
  </w:style>
  <w:style w:type="character" w:customStyle="1" w:styleId="FooterChar">
    <w:name w:val="Footer Char"/>
    <w:basedOn w:val="DefaultParagraphFont"/>
    <w:link w:val="Footer"/>
    <w:uiPriority w:val="99"/>
    <w:rsid w:val="00F31AE8"/>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B8071F"/>
    <w:pPr>
      <w:snapToGrid w:val="0"/>
    </w:pPr>
  </w:style>
  <w:style w:type="character" w:customStyle="1" w:styleId="FootnoteTextChar">
    <w:name w:val="Footnote Text Char"/>
    <w:basedOn w:val="DefaultParagraphFont"/>
    <w:link w:val="FootnoteText"/>
    <w:uiPriority w:val="99"/>
    <w:semiHidden/>
    <w:rsid w:val="00B8071F"/>
    <w:rPr>
      <w:rFonts w:ascii="Times New Roman" w:eastAsia="Times New Roman" w:hAnsi="Times New Roman" w:cs="Times New Roman"/>
      <w:sz w:val="24"/>
      <w:szCs w:val="24"/>
    </w:rPr>
  </w:style>
  <w:style w:type="character" w:styleId="FootnoteReference">
    <w:name w:val="footnote reference"/>
    <w:basedOn w:val="DefaultParagraphFont"/>
    <w:uiPriority w:val="99"/>
    <w:semiHidden/>
    <w:unhideWhenUsed/>
    <w:rsid w:val="00B8071F"/>
    <w:rPr>
      <w:vertAlign w:val="superscript"/>
    </w:rPr>
  </w:style>
  <w:style w:type="character" w:styleId="Hyperlink">
    <w:name w:val="Hyperlink"/>
    <w:basedOn w:val="DefaultParagraphFont"/>
    <w:uiPriority w:val="99"/>
    <w:unhideWhenUsed/>
    <w:rsid w:val="00C03D6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AF83AA-0A70-4ABE-B74B-73DB820270C8}"/>
</file>

<file path=customXml/itemProps2.xml><?xml version="1.0" encoding="utf-8"?>
<ds:datastoreItem xmlns:ds="http://schemas.openxmlformats.org/officeDocument/2006/customXml" ds:itemID="{77F56747-E742-4841-A40A-64D46777F4B2}"/>
</file>

<file path=customXml/itemProps3.xml><?xml version="1.0" encoding="utf-8"?>
<ds:datastoreItem xmlns:ds="http://schemas.openxmlformats.org/officeDocument/2006/customXml" ds:itemID="{9EDB0AAA-3008-4AD7-AAD7-CC98961F99E8}"/>
</file>

<file path=customXml/itemProps4.xml><?xml version="1.0" encoding="utf-8"?>
<ds:datastoreItem xmlns:ds="http://schemas.openxmlformats.org/officeDocument/2006/customXml" ds:itemID="{A08D0F43-30C8-412E-88B1-C3BA22F74CC0}"/>
</file>

<file path=docProps/app.xml><?xml version="1.0" encoding="utf-8"?>
<Properties xmlns="http://schemas.openxmlformats.org/officeDocument/2006/extended-properties" xmlns:vt="http://schemas.openxmlformats.org/officeDocument/2006/docPropsVTypes">
  <Template>Normal.dotm</Template>
  <TotalTime>1</TotalTime>
  <Pages>3</Pages>
  <Words>630</Words>
  <Characters>3592</Characters>
  <Application>Microsoft Office Word</Application>
  <DocSecurity>4</DocSecurity>
  <Lines>29</Lines>
  <Paragraphs>8</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
  <LinksUpToDate>false</LinksUpToDate>
  <CharactersWithSpaces>4214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Curtis Naito</dc:creator>
  <cp:lastModifiedBy>SINGH Kalpana</cp:lastModifiedBy>
  <cp:revision>2</cp:revision>
  <dcterms:created xsi:type="dcterms:W3CDTF">2018-06-18T08:16:00Z</dcterms:created>
  <dcterms:modified xsi:type="dcterms:W3CDTF">2018-06-18T08:16:00Z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