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77E800" w14:textId="77777777" w:rsidR="00BC5229" w:rsidRDefault="00BC5229" w:rsidP="00BC5229">
      <w:r w:rsidRPr="008D7FE8">
        <w:rPr>
          <w:rFonts w:ascii="Times New Roman" w:eastAsia="Times New Roman" w:hAnsi="Times New Roman" w:cs="Times New Roman"/>
          <w:noProof/>
          <w:sz w:val="24"/>
          <w:szCs w:val="24"/>
        </w:rPr>
        <w:drawing>
          <wp:inline distT="0" distB="0" distL="0" distR="0" wp14:anchorId="650879D5" wp14:editId="1136BC05">
            <wp:extent cx="1786071" cy="1200007"/>
            <wp:effectExtent l="0" t="0" r="5080" b="0"/>
            <wp:docPr id="3" name="Picture 3" descr="DIW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W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1927" cy="1217379"/>
                    </a:xfrm>
                    <a:prstGeom prst="rect">
                      <a:avLst/>
                    </a:prstGeom>
                    <a:noFill/>
                    <a:ln>
                      <a:noFill/>
                    </a:ln>
                  </pic:spPr>
                </pic:pic>
              </a:graphicData>
            </a:graphic>
          </wp:inline>
        </w:drawing>
      </w:r>
    </w:p>
    <w:p w14:paraId="6C0C1B05" w14:textId="77777777" w:rsidR="00BC5229" w:rsidRDefault="00BC5229" w:rsidP="00BC5229"/>
    <w:p w14:paraId="1A44A778" w14:textId="77777777" w:rsidR="00910803" w:rsidRDefault="00BC5229" w:rsidP="00BC5229">
      <w:pPr>
        <w:spacing w:after="0" w:line="240" w:lineRule="auto"/>
        <w:jc w:val="center"/>
        <w:rPr>
          <w:rFonts w:cstheme="minorHAnsi"/>
          <w:b/>
          <w:sz w:val="34"/>
          <w:szCs w:val="34"/>
        </w:rPr>
      </w:pPr>
      <w:r w:rsidRPr="00910803">
        <w:rPr>
          <w:rFonts w:cstheme="minorHAnsi"/>
          <w:b/>
          <w:sz w:val="34"/>
          <w:szCs w:val="34"/>
        </w:rPr>
        <w:t xml:space="preserve">Joint Submission to the </w:t>
      </w:r>
      <w:r w:rsidR="00910803" w:rsidRPr="00910803">
        <w:rPr>
          <w:rFonts w:cstheme="minorHAnsi"/>
          <w:b/>
          <w:sz w:val="34"/>
          <w:szCs w:val="34"/>
        </w:rPr>
        <w:t xml:space="preserve">Committee on the Rights of Persons with Disabilities </w:t>
      </w:r>
    </w:p>
    <w:p w14:paraId="2775728C" w14:textId="299D935F" w:rsidR="00BC5229" w:rsidRPr="00910803" w:rsidRDefault="00BB3F32" w:rsidP="00BC5229">
      <w:pPr>
        <w:spacing w:after="0" w:line="240" w:lineRule="auto"/>
        <w:jc w:val="center"/>
        <w:rPr>
          <w:rFonts w:cstheme="minorHAnsi"/>
          <w:b/>
          <w:sz w:val="34"/>
          <w:szCs w:val="34"/>
        </w:rPr>
      </w:pPr>
      <w:r w:rsidRPr="00BB3F32">
        <w:rPr>
          <w:rFonts w:cstheme="minorHAnsi"/>
          <w:b/>
          <w:sz w:val="34"/>
          <w:szCs w:val="34"/>
        </w:rPr>
        <w:t xml:space="preserve">13th Pre-Sessional Working Group </w:t>
      </w:r>
      <w:r w:rsidR="00BC5229" w:rsidRPr="00910803">
        <w:rPr>
          <w:rFonts w:cstheme="minorHAnsi"/>
          <w:b/>
          <w:sz w:val="34"/>
          <w:szCs w:val="34"/>
        </w:rPr>
        <w:t>for the establishment of the List of Issues – Malawi (UNCRPD</w:t>
      </w:r>
      <w:r w:rsidR="00910803">
        <w:rPr>
          <w:rFonts w:cstheme="minorHAnsi"/>
          <w:b/>
          <w:sz w:val="34"/>
          <w:szCs w:val="34"/>
        </w:rPr>
        <w:t>)</w:t>
      </w:r>
    </w:p>
    <w:p w14:paraId="5FB835B5" w14:textId="77777777" w:rsidR="00BC5229" w:rsidRPr="00910803" w:rsidRDefault="00BC5229" w:rsidP="00BC5229">
      <w:pPr>
        <w:spacing w:after="0" w:line="240" w:lineRule="auto"/>
        <w:jc w:val="center"/>
        <w:rPr>
          <w:rFonts w:cstheme="minorHAnsi"/>
          <w:b/>
          <w:sz w:val="34"/>
          <w:szCs w:val="34"/>
        </w:rPr>
      </w:pPr>
      <w:r w:rsidRPr="00910803">
        <w:rPr>
          <w:rFonts w:cstheme="minorHAnsi"/>
          <w:b/>
          <w:sz w:val="34"/>
          <w:szCs w:val="34"/>
        </w:rPr>
        <w:t>First Cycle</w:t>
      </w:r>
    </w:p>
    <w:p w14:paraId="24CEB931" w14:textId="314696D3" w:rsidR="00910803" w:rsidRPr="008D7FE8" w:rsidRDefault="00910803" w:rsidP="00910803">
      <w:pPr>
        <w:spacing w:after="0" w:line="240" w:lineRule="auto"/>
        <w:rPr>
          <w:rFonts w:ascii="Times New Roman" w:hAnsi="Times New Roman" w:cs="Times New Roman"/>
          <w:sz w:val="24"/>
          <w:szCs w:val="24"/>
        </w:rPr>
      </w:pPr>
      <w:r w:rsidRPr="00910803">
        <w:rPr>
          <w:rFonts w:ascii="Times New Roman" w:hAnsi="Times New Roman" w:cs="Times New Roman"/>
          <w:sz w:val="24"/>
          <w:szCs w:val="24"/>
          <w:u w:val="single"/>
        </w:rPr>
        <w:t>Submitted</w:t>
      </w:r>
      <w:r>
        <w:rPr>
          <w:rFonts w:ascii="Times New Roman" w:hAnsi="Times New Roman" w:cs="Times New Roman"/>
          <w:sz w:val="24"/>
          <w:szCs w:val="24"/>
        </w:rPr>
        <w:t xml:space="preserve">: </w:t>
      </w:r>
      <w:r w:rsidRPr="00910803">
        <w:rPr>
          <w:rFonts w:ascii="Times New Roman" w:hAnsi="Times New Roman" w:cs="Times New Roman"/>
          <w:sz w:val="24"/>
          <w:szCs w:val="24"/>
        </w:rPr>
        <w:t>20 January 2020</w:t>
      </w:r>
    </w:p>
    <w:p w14:paraId="19534B8A" w14:textId="7A30685A" w:rsidR="00BC5229" w:rsidRPr="008D7FE8" w:rsidRDefault="00BC5229" w:rsidP="00BD6F01">
      <w:pPr>
        <w:spacing w:before="120" w:line="240" w:lineRule="auto"/>
        <w:rPr>
          <w:rFonts w:ascii="Times New Roman" w:hAnsi="Times New Roman" w:cs="Times New Roman"/>
          <w:sz w:val="24"/>
          <w:szCs w:val="24"/>
        </w:rPr>
      </w:pPr>
      <w:r w:rsidRPr="008D7FE8">
        <w:rPr>
          <w:rFonts w:ascii="Times New Roman" w:hAnsi="Times New Roman" w:cs="Times New Roman"/>
          <w:sz w:val="24"/>
          <w:szCs w:val="24"/>
          <w:u w:val="single"/>
        </w:rPr>
        <w:t>Prepared by</w:t>
      </w:r>
      <w:r w:rsidRPr="008D7FE8">
        <w:rPr>
          <w:rFonts w:ascii="Times New Roman" w:hAnsi="Times New Roman" w:cs="Times New Roman"/>
          <w:sz w:val="24"/>
          <w:szCs w:val="24"/>
        </w:rPr>
        <w:t xml:space="preserve">: Disabled Women in Africa (DIWA) </w:t>
      </w:r>
      <w:r>
        <w:rPr>
          <w:rFonts w:ascii="Times New Roman" w:hAnsi="Times New Roman" w:cs="Times New Roman"/>
          <w:sz w:val="24"/>
          <w:szCs w:val="24"/>
        </w:rPr>
        <w:t>and Humanity</w:t>
      </w:r>
      <w:r w:rsidR="00BD6F01">
        <w:rPr>
          <w:rFonts w:ascii="Times New Roman" w:hAnsi="Times New Roman" w:cs="Times New Roman"/>
          <w:sz w:val="24"/>
          <w:szCs w:val="24"/>
        </w:rPr>
        <w:t xml:space="preserve"> &amp;</w:t>
      </w:r>
      <w:r>
        <w:rPr>
          <w:rFonts w:ascii="Times New Roman" w:hAnsi="Times New Roman" w:cs="Times New Roman"/>
          <w:sz w:val="24"/>
          <w:szCs w:val="24"/>
        </w:rPr>
        <w:t xml:space="preserve"> Inclusion</w:t>
      </w:r>
    </w:p>
    <w:p w14:paraId="2B85B4C4" w14:textId="70819927" w:rsidR="00910803" w:rsidRDefault="00BC5229" w:rsidP="008868C4">
      <w:pPr>
        <w:spacing w:line="240" w:lineRule="auto"/>
        <w:jc w:val="both"/>
        <w:rPr>
          <w:rFonts w:ascii="Times New Roman" w:hAnsi="Times New Roman" w:cs="Times New Roman"/>
          <w:sz w:val="24"/>
          <w:szCs w:val="24"/>
        </w:rPr>
      </w:pPr>
      <w:r>
        <w:rPr>
          <w:rFonts w:ascii="Times New Roman" w:hAnsi="Times New Roman" w:cs="Times New Roman"/>
          <w:sz w:val="24"/>
          <w:szCs w:val="24"/>
          <w:u w:val="single"/>
        </w:rPr>
        <w:t>With inputs and support from 7</w:t>
      </w:r>
      <w:r w:rsidRPr="008D7FE8">
        <w:rPr>
          <w:rFonts w:ascii="Times New Roman" w:hAnsi="Times New Roman" w:cs="Times New Roman"/>
          <w:sz w:val="24"/>
          <w:szCs w:val="24"/>
          <w:u w:val="single"/>
        </w:rPr>
        <w:t xml:space="preserve"> organizations in Malawi that work on issues affecting women with disabilities</w:t>
      </w:r>
      <w:r w:rsidRPr="008D7FE8">
        <w:rPr>
          <w:rFonts w:ascii="Times New Roman" w:hAnsi="Times New Roman" w:cs="Times New Roman"/>
          <w:sz w:val="24"/>
          <w:szCs w:val="24"/>
        </w:rPr>
        <w:t xml:space="preserve">: Disabled Women in Development (DIWODE); Human Rights for Women and Girls with </w:t>
      </w:r>
      <w:r>
        <w:rPr>
          <w:rFonts w:ascii="Times New Roman" w:hAnsi="Times New Roman" w:cs="Times New Roman"/>
          <w:sz w:val="24"/>
          <w:szCs w:val="24"/>
        </w:rPr>
        <w:t>Disabilities (HRWGDS);</w:t>
      </w:r>
      <w:r w:rsidRPr="008D7FE8">
        <w:rPr>
          <w:rFonts w:ascii="Times New Roman" w:hAnsi="Times New Roman" w:cs="Times New Roman"/>
          <w:sz w:val="24"/>
          <w:szCs w:val="24"/>
        </w:rPr>
        <w:t xml:space="preserve"> National Epilepsy Association (NEA); Malawi National Association of the Deaf (MANAD); Visual and Hearing Association of Malawi (VIHEMA); and M</w:t>
      </w:r>
      <w:r w:rsidR="00910803">
        <w:rPr>
          <w:rFonts w:ascii="Times New Roman" w:hAnsi="Times New Roman" w:cs="Times New Roman"/>
          <w:sz w:val="24"/>
          <w:szCs w:val="24"/>
        </w:rPr>
        <w:t>alawi Union of the Blind (MUBU)</w:t>
      </w:r>
      <w:r w:rsidR="00910803" w:rsidRPr="008D7FE8">
        <w:rPr>
          <w:rStyle w:val="FootnoteReference"/>
          <w:rFonts w:ascii="Times New Roman" w:hAnsi="Times New Roman" w:cs="Times New Roman"/>
          <w:sz w:val="24"/>
          <w:szCs w:val="24"/>
        </w:rPr>
        <w:footnoteReference w:id="1"/>
      </w:r>
    </w:p>
    <w:p w14:paraId="756C7B5F" w14:textId="5D578650" w:rsidR="001E204A" w:rsidRPr="008D7FE8" w:rsidRDefault="001E204A" w:rsidP="008868C4">
      <w:pPr>
        <w:spacing w:line="240" w:lineRule="auto"/>
        <w:jc w:val="both"/>
        <w:rPr>
          <w:rFonts w:ascii="Times New Roman" w:hAnsi="Times New Roman" w:cs="Times New Roman"/>
          <w:sz w:val="24"/>
          <w:szCs w:val="24"/>
        </w:rPr>
      </w:pPr>
      <w:r w:rsidRPr="001E204A">
        <w:rPr>
          <w:rFonts w:ascii="Times New Roman" w:hAnsi="Times New Roman" w:cs="Times New Roman"/>
          <w:sz w:val="24"/>
          <w:szCs w:val="24"/>
          <w:u w:val="single"/>
        </w:rPr>
        <w:t>With the</w:t>
      </w:r>
      <w:r w:rsidR="00723053">
        <w:rPr>
          <w:rFonts w:ascii="Times New Roman" w:hAnsi="Times New Roman" w:cs="Times New Roman"/>
          <w:sz w:val="24"/>
          <w:szCs w:val="24"/>
          <w:u w:val="single"/>
        </w:rPr>
        <w:t xml:space="preserve"> technical</w:t>
      </w:r>
      <w:r w:rsidRPr="001E204A">
        <w:rPr>
          <w:rFonts w:ascii="Times New Roman" w:hAnsi="Times New Roman" w:cs="Times New Roman"/>
          <w:sz w:val="24"/>
          <w:szCs w:val="24"/>
          <w:u w:val="single"/>
        </w:rPr>
        <w:t xml:space="preserve"> support </w:t>
      </w:r>
      <w:r w:rsidRPr="00723053">
        <w:rPr>
          <w:rFonts w:ascii="Times New Roman" w:hAnsi="Times New Roman" w:cs="Times New Roman"/>
          <w:sz w:val="24"/>
          <w:szCs w:val="24"/>
          <w:u w:val="single"/>
        </w:rPr>
        <w:t>from</w:t>
      </w:r>
      <w:r w:rsidRPr="00723053">
        <w:rPr>
          <w:rFonts w:ascii="Times New Roman" w:hAnsi="Times New Roman" w:cs="Times New Roman"/>
          <w:sz w:val="24"/>
          <w:szCs w:val="24"/>
        </w:rPr>
        <w:t xml:space="preserve"> the International Disability Alliance</w:t>
      </w:r>
    </w:p>
    <w:p w14:paraId="43748F8E" w14:textId="77777777" w:rsidR="00BC5229" w:rsidRPr="008D7FE8" w:rsidRDefault="00BC5229" w:rsidP="008868C4">
      <w:pPr>
        <w:spacing w:line="240" w:lineRule="auto"/>
        <w:jc w:val="both"/>
        <w:rPr>
          <w:rFonts w:ascii="Times New Roman" w:hAnsi="Times New Roman" w:cs="Times New Roman"/>
          <w:sz w:val="24"/>
          <w:szCs w:val="24"/>
        </w:rPr>
      </w:pPr>
      <w:r w:rsidRPr="008D7FE8">
        <w:rPr>
          <w:rFonts w:ascii="Times New Roman" w:hAnsi="Times New Roman" w:cs="Times New Roman"/>
          <w:b/>
          <w:sz w:val="24"/>
          <w:szCs w:val="24"/>
        </w:rPr>
        <w:t>Disabled Women in Africa (DIWA)</w:t>
      </w:r>
      <w:r w:rsidRPr="008D7FE8">
        <w:rPr>
          <w:rFonts w:ascii="Times New Roman" w:hAnsi="Times New Roman" w:cs="Times New Roman"/>
          <w:sz w:val="24"/>
          <w:szCs w:val="24"/>
        </w:rPr>
        <w:t xml:space="preserve"> is an independent organization of women and girls with disabilities that was established in Tanzania in 2002.  DIWA expanded to Malawi in 2012 and is </w:t>
      </w:r>
      <w:r w:rsidRPr="008D7FE8">
        <w:rPr>
          <w:rFonts w:ascii="Times New Roman" w:hAnsi="Times New Roman" w:cs="Times New Roman"/>
          <w:sz w:val="24"/>
          <w:szCs w:val="24"/>
        </w:rPr>
        <w:lastRenderedPageBreak/>
        <w:t>currently headquartered in Malawi.  DIWA has 12 member organizations across Africa that work on issues related to women with disabilities, at both the national and regional level.  DIWA’s goal is to empower African women and girls with disabilities through research, information sharing and networking, partnership and capacity development for unity in diversity.  DIWA seeks to create a world in which African women and girls with disabilities enjoy their rights, influence their destiny and are free from any gender- and disability-based discrimination.</w:t>
      </w:r>
    </w:p>
    <w:p w14:paraId="69B417F2" w14:textId="77777777" w:rsidR="00BC5229" w:rsidRPr="008D7FE8" w:rsidRDefault="00BC5229" w:rsidP="008868C4">
      <w:pPr>
        <w:spacing w:after="0" w:line="240" w:lineRule="auto"/>
        <w:jc w:val="both"/>
        <w:rPr>
          <w:rFonts w:ascii="Times New Roman" w:hAnsi="Times New Roman" w:cs="Times New Roman"/>
          <w:sz w:val="24"/>
          <w:szCs w:val="24"/>
        </w:rPr>
      </w:pPr>
      <w:r w:rsidRPr="008D7FE8">
        <w:rPr>
          <w:rFonts w:ascii="Times New Roman" w:hAnsi="Times New Roman" w:cs="Times New Roman"/>
          <w:b/>
          <w:sz w:val="24"/>
          <w:szCs w:val="24"/>
        </w:rPr>
        <w:t>Website</w:t>
      </w:r>
      <w:r w:rsidRPr="008D7FE8">
        <w:rPr>
          <w:rFonts w:ascii="Times New Roman" w:hAnsi="Times New Roman" w:cs="Times New Roman"/>
          <w:sz w:val="24"/>
          <w:szCs w:val="24"/>
        </w:rPr>
        <w:t xml:space="preserve">: </w:t>
      </w:r>
      <w:hyperlink r:id="rId9" w:history="1">
        <w:r w:rsidRPr="008D7FE8">
          <w:rPr>
            <w:rStyle w:val="Hyperlink"/>
            <w:rFonts w:ascii="Times New Roman" w:hAnsi="Times New Roman" w:cs="Times New Roman"/>
            <w:sz w:val="24"/>
            <w:szCs w:val="24"/>
          </w:rPr>
          <w:t>http://www.diwaafrica.org/</w:t>
        </w:r>
      </w:hyperlink>
    </w:p>
    <w:p w14:paraId="3D078531" w14:textId="77777777" w:rsidR="00BC5229" w:rsidRPr="008D7FE8" w:rsidRDefault="00BC5229" w:rsidP="008868C4">
      <w:pPr>
        <w:pStyle w:val="Header"/>
        <w:jc w:val="both"/>
        <w:rPr>
          <w:rFonts w:ascii="Times New Roman" w:hAnsi="Times New Roman" w:cs="Times New Roman"/>
          <w:sz w:val="24"/>
          <w:szCs w:val="24"/>
        </w:rPr>
      </w:pPr>
      <w:r w:rsidRPr="008D7FE8">
        <w:rPr>
          <w:rFonts w:ascii="Times New Roman" w:hAnsi="Times New Roman" w:cs="Times New Roman"/>
          <w:b/>
          <w:sz w:val="24"/>
          <w:szCs w:val="24"/>
        </w:rPr>
        <w:t>Postal Address</w:t>
      </w:r>
      <w:r w:rsidRPr="008D7FE8">
        <w:rPr>
          <w:rFonts w:ascii="Times New Roman" w:hAnsi="Times New Roman" w:cs="Times New Roman"/>
          <w:sz w:val="24"/>
          <w:szCs w:val="24"/>
        </w:rPr>
        <w:t>: DIWA Head Office, P.O. Box 2009, Lilongwe, Malawi</w:t>
      </w:r>
    </w:p>
    <w:p w14:paraId="648D8051" w14:textId="77777777" w:rsidR="00BC5229" w:rsidRPr="008D7FE8" w:rsidRDefault="00BC5229" w:rsidP="008868C4">
      <w:pPr>
        <w:spacing w:after="0" w:line="240" w:lineRule="auto"/>
        <w:jc w:val="both"/>
        <w:rPr>
          <w:rFonts w:ascii="Times New Roman" w:hAnsi="Times New Roman" w:cs="Times New Roman"/>
          <w:sz w:val="24"/>
          <w:szCs w:val="24"/>
        </w:rPr>
      </w:pPr>
      <w:r w:rsidRPr="008D7FE8">
        <w:rPr>
          <w:rFonts w:ascii="Times New Roman" w:hAnsi="Times New Roman" w:cs="Times New Roman"/>
          <w:b/>
          <w:sz w:val="24"/>
          <w:szCs w:val="24"/>
        </w:rPr>
        <w:t>Email:</w:t>
      </w:r>
      <w:r w:rsidRPr="008D7FE8">
        <w:rPr>
          <w:rFonts w:ascii="Times New Roman" w:hAnsi="Times New Roman" w:cs="Times New Roman"/>
          <w:sz w:val="24"/>
          <w:szCs w:val="24"/>
        </w:rPr>
        <w:t xml:space="preserve"> </w:t>
      </w:r>
      <w:hyperlink r:id="rId10" w:history="1">
        <w:r w:rsidRPr="008D7FE8">
          <w:rPr>
            <w:rStyle w:val="Hyperlink"/>
            <w:rFonts w:ascii="Times New Roman" w:hAnsi="Times New Roman" w:cs="Times New Roman"/>
            <w:sz w:val="24"/>
            <w:szCs w:val="24"/>
          </w:rPr>
          <w:t>diwa@diwaafrica.org</w:t>
        </w:r>
      </w:hyperlink>
      <w:r w:rsidRPr="008D7FE8">
        <w:rPr>
          <w:rFonts w:ascii="Times New Roman" w:hAnsi="Times New Roman" w:cs="Times New Roman"/>
          <w:sz w:val="24"/>
          <w:szCs w:val="24"/>
        </w:rPr>
        <w:t xml:space="preserve"> and </w:t>
      </w:r>
      <w:hyperlink r:id="rId11" w:history="1">
        <w:r w:rsidRPr="005D10FA">
          <w:rPr>
            <w:rStyle w:val="Hyperlink"/>
            <w:rFonts w:ascii="Times New Roman" w:hAnsi="Times New Roman" w:cs="Times New Roman"/>
            <w:sz w:val="24"/>
            <w:szCs w:val="24"/>
          </w:rPr>
          <w:t>ruthmalawi@gmail.com and</w:t>
        </w:r>
      </w:hyperlink>
      <w:r>
        <w:rPr>
          <w:rStyle w:val="Hyperlink"/>
          <w:rFonts w:ascii="Times New Roman" w:hAnsi="Times New Roman" w:cs="Times New Roman"/>
          <w:sz w:val="24"/>
          <w:szCs w:val="24"/>
        </w:rPr>
        <w:t xml:space="preserve">   </w:t>
      </w:r>
      <w:hyperlink r:id="rId12" w:history="1">
        <w:r w:rsidRPr="005D10FA">
          <w:rPr>
            <w:rStyle w:val="Hyperlink"/>
            <w:rFonts w:ascii="Times New Roman" w:hAnsi="Times New Roman" w:cs="Times New Roman"/>
            <w:sz w:val="24"/>
            <w:szCs w:val="24"/>
          </w:rPr>
          <w:t>rkachaje@yahoo.com</w:t>
        </w:r>
      </w:hyperlink>
      <w:r>
        <w:rPr>
          <w:rStyle w:val="Hyperlink"/>
          <w:rFonts w:ascii="Times New Roman" w:hAnsi="Times New Roman" w:cs="Times New Roman"/>
          <w:sz w:val="24"/>
          <w:szCs w:val="24"/>
        </w:rPr>
        <w:t xml:space="preserve"> </w:t>
      </w:r>
      <w:r w:rsidRPr="008D7FE8">
        <w:rPr>
          <w:rStyle w:val="Hyperlink"/>
          <w:rFonts w:ascii="Times New Roman" w:hAnsi="Times New Roman" w:cs="Times New Roman"/>
          <w:sz w:val="24"/>
          <w:szCs w:val="24"/>
        </w:rPr>
        <w:t xml:space="preserve"> </w:t>
      </w:r>
    </w:p>
    <w:p w14:paraId="23808343" w14:textId="77777777" w:rsidR="00BC5229" w:rsidRPr="007B3969" w:rsidRDefault="00BC5229" w:rsidP="008868C4">
      <w:pPr>
        <w:spacing w:after="0" w:line="240" w:lineRule="auto"/>
        <w:jc w:val="both"/>
        <w:rPr>
          <w:rFonts w:ascii="Times New Roman" w:hAnsi="Times New Roman" w:cs="Times New Roman"/>
          <w:sz w:val="24"/>
          <w:szCs w:val="24"/>
        </w:rPr>
      </w:pPr>
    </w:p>
    <w:p w14:paraId="14386108" w14:textId="35096A03" w:rsidR="00BC5229" w:rsidRPr="007B3969" w:rsidRDefault="00910803" w:rsidP="008868C4">
      <w:pPr>
        <w:spacing w:after="0" w:line="24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Humanity&amp;Inclusion</w:t>
      </w:r>
      <w:proofErr w:type="spellEnd"/>
      <w:r>
        <w:rPr>
          <w:rFonts w:ascii="Times New Roman" w:eastAsia="Times New Roman" w:hAnsi="Times New Roman" w:cs="Times New Roman"/>
          <w:b/>
          <w:sz w:val="24"/>
          <w:szCs w:val="24"/>
        </w:rPr>
        <w:t>, the Making It Work Gender and Disability Project</w:t>
      </w:r>
      <w:bookmarkStart w:id="0" w:name="_GoBack"/>
      <w:bookmarkEnd w:id="0"/>
    </w:p>
    <w:p w14:paraId="6071DE26" w14:textId="4534C9FC" w:rsidR="00BC5229" w:rsidRPr="00910803" w:rsidRDefault="00BC5229" w:rsidP="008868C4">
      <w:pPr>
        <w:spacing w:before="120" w:after="0" w:line="240" w:lineRule="auto"/>
        <w:jc w:val="both"/>
        <w:rPr>
          <w:rFonts w:ascii="Times New Roman" w:eastAsia="Times New Roman" w:hAnsi="Times New Roman" w:cs="Times New Roman"/>
          <w:sz w:val="24"/>
          <w:szCs w:val="24"/>
          <w:lang w:val="fr-FR"/>
        </w:rPr>
      </w:pPr>
      <w:proofErr w:type="spellStart"/>
      <w:proofErr w:type="gramStart"/>
      <w:r w:rsidRPr="00723053">
        <w:rPr>
          <w:rFonts w:ascii="Times New Roman" w:hAnsi="Times New Roman" w:cs="Times New Roman"/>
          <w:b/>
          <w:sz w:val="24"/>
          <w:szCs w:val="24"/>
          <w:lang w:val="fr-FR"/>
        </w:rPr>
        <w:t>Website</w:t>
      </w:r>
      <w:proofErr w:type="spellEnd"/>
      <w:r w:rsidRPr="00910803">
        <w:rPr>
          <w:rFonts w:ascii="Times New Roman" w:eastAsia="Times New Roman" w:hAnsi="Times New Roman" w:cs="Times New Roman"/>
          <w:sz w:val="24"/>
          <w:szCs w:val="24"/>
          <w:lang w:val="fr-FR"/>
        </w:rPr>
        <w:t>:</w:t>
      </w:r>
      <w:proofErr w:type="gramEnd"/>
      <w:r w:rsidRPr="00910803">
        <w:rPr>
          <w:rFonts w:ascii="Times New Roman" w:eastAsia="Times New Roman" w:hAnsi="Times New Roman" w:cs="Times New Roman"/>
          <w:sz w:val="24"/>
          <w:szCs w:val="24"/>
          <w:lang w:val="fr-FR"/>
        </w:rPr>
        <w:t xml:space="preserve"> </w:t>
      </w:r>
      <w:r w:rsidR="00910803" w:rsidRPr="00910803">
        <w:rPr>
          <w:rFonts w:ascii="Times New Roman" w:eastAsia="Times New Roman" w:hAnsi="Times New Roman" w:cs="Times New Roman"/>
          <w:sz w:val="24"/>
          <w:szCs w:val="24"/>
          <w:lang w:val="fr-FR"/>
        </w:rPr>
        <w:t>makingitwork.hi.org</w:t>
      </w:r>
    </w:p>
    <w:p w14:paraId="0B643CBD" w14:textId="15359AAC" w:rsidR="00BC5229" w:rsidRPr="00910803" w:rsidRDefault="00BC5229" w:rsidP="008868C4">
      <w:pPr>
        <w:spacing w:after="0" w:line="240" w:lineRule="auto"/>
        <w:jc w:val="both"/>
        <w:rPr>
          <w:rFonts w:ascii="Times New Roman" w:eastAsia="Times New Roman" w:hAnsi="Times New Roman" w:cs="Times New Roman"/>
          <w:sz w:val="24"/>
          <w:szCs w:val="24"/>
          <w:lang w:val="fr-FR"/>
        </w:rPr>
      </w:pPr>
      <w:r w:rsidRPr="00910803">
        <w:rPr>
          <w:rFonts w:ascii="Times New Roman" w:eastAsia="Times New Roman" w:hAnsi="Times New Roman" w:cs="Times New Roman"/>
          <w:b/>
          <w:sz w:val="24"/>
          <w:szCs w:val="24"/>
          <w:lang w:val="fr-FR"/>
        </w:rPr>
        <w:t xml:space="preserve">Postal </w:t>
      </w:r>
      <w:proofErr w:type="spellStart"/>
      <w:proofErr w:type="gramStart"/>
      <w:r w:rsidRPr="00910803">
        <w:rPr>
          <w:rFonts w:ascii="Times New Roman" w:eastAsia="Times New Roman" w:hAnsi="Times New Roman" w:cs="Times New Roman"/>
          <w:b/>
          <w:sz w:val="24"/>
          <w:szCs w:val="24"/>
          <w:lang w:val="fr-FR"/>
        </w:rPr>
        <w:t>Address</w:t>
      </w:r>
      <w:proofErr w:type="spellEnd"/>
      <w:r w:rsidRPr="00910803">
        <w:rPr>
          <w:rFonts w:ascii="Times New Roman" w:eastAsia="Times New Roman" w:hAnsi="Times New Roman" w:cs="Times New Roman"/>
          <w:sz w:val="24"/>
          <w:szCs w:val="24"/>
          <w:lang w:val="fr-FR"/>
        </w:rPr>
        <w:t>:</w:t>
      </w:r>
      <w:proofErr w:type="gramEnd"/>
      <w:r w:rsidRPr="00910803">
        <w:rPr>
          <w:rFonts w:ascii="Times New Roman" w:eastAsia="Times New Roman" w:hAnsi="Times New Roman" w:cs="Times New Roman"/>
          <w:sz w:val="24"/>
          <w:szCs w:val="24"/>
          <w:lang w:val="fr-FR"/>
        </w:rPr>
        <w:t xml:space="preserve"> </w:t>
      </w:r>
      <w:r w:rsidR="00910803" w:rsidRPr="00910803">
        <w:rPr>
          <w:rFonts w:ascii="Times New Roman" w:eastAsia="Times New Roman" w:hAnsi="Times New Roman" w:cs="Times New Roman"/>
          <w:sz w:val="24"/>
          <w:szCs w:val="24"/>
          <w:lang w:val="fr-FR"/>
        </w:rPr>
        <w:t>138 avenue des Frères Lumière, 69008 Lyon, France</w:t>
      </w:r>
    </w:p>
    <w:p w14:paraId="1F7AC57A" w14:textId="447B6EF5" w:rsidR="00BC5229" w:rsidRPr="00910803" w:rsidRDefault="00BC5229" w:rsidP="008868C4">
      <w:pPr>
        <w:spacing w:after="0" w:line="240" w:lineRule="auto"/>
        <w:jc w:val="both"/>
        <w:rPr>
          <w:rFonts w:ascii="Times New Roman" w:eastAsia="Times New Roman" w:hAnsi="Times New Roman" w:cs="Times New Roman"/>
          <w:sz w:val="24"/>
          <w:szCs w:val="24"/>
          <w:lang w:val="fr-FR"/>
        </w:rPr>
      </w:pPr>
      <w:proofErr w:type="gramStart"/>
      <w:r w:rsidRPr="00910803">
        <w:rPr>
          <w:rFonts w:ascii="Times New Roman" w:eastAsia="Times New Roman" w:hAnsi="Times New Roman" w:cs="Times New Roman"/>
          <w:b/>
          <w:sz w:val="24"/>
          <w:szCs w:val="24"/>
          <w:lang w:val="fr-FR"/>
        </w:rPr>
        <w:t>Email</w:t>
      </w:r>
      <w:r w:rsidRPr="00910803">
        <w:rPr>
          <w:rFonts w:ascii="Times New Roman" w:eastAsia="Times New Roman" w:hAnsi="Times New Roman" w:cs="Times New Roman"/>
          <w:sz w:val="24"/>
          <w:szCs w:val="24"/>
          <w:lang w:val="fr-FR"/>
        </w:rPr>
        <w:t>:</w:t>
      </w:r>
      <w:proofErr w:type="gramEnd"/>
      <w:r w:rsidRPr="00910803">
        <w:rPr>
          <w:rFonts w:ascii="Times New Roman" w:eastAsia="Times New Roman" w:hAnsi="Times New Roman" w:cs="Times New Roman"/>
          <w:sz w:val="24"/>
          <w:szCs w:val="24"/>
          <w:lang w:val="fr-FR"/>
        </w:rPr>
        <w:t xml:space="preserve"> </w:t>
      </w:r>
      <w:r w:rsidR="00910803" w:rsidRPr="00910803">
        <w:rPr>
          <w:rFonts w:ascii="Times New Roman" w:eastAsia="Times New Roman" w:hAnsi="Times New Roman" w:cs="Times New Roman"/>
          <w:sz w:val="24"/>
          <w:szCs w:val="24"/>
          <w:lang w:val="fr-FR"/>
        </w:rPr>
        <w:t>s.pecourt@hi.org</w:t>
      </w:r>
    </w:p>
    <w:p w14:paraId="4BD9311C" w14:textId="663DE9B8" w:rsidR="00FB64AF" w:rsidRDefault="00FB64AF">
      <w:pPr>
        <w:rPr>
          <w:rFonts w:eastAsiaTheme="majorEastAsia" w:cstheme="minorHAnsi"/>
          <w:b/>
          <w:bCs/>
          <w:color w:val="663300"/>
          <w:sz w:val="28"/>
          <w:szCs w:val="28"/>
        </w:rPr>
      </w:pPr>
    </w:p>
    <w:sdt>
      <w:sdtPr>
        <w:rPr>
          <w:rFonts w:asciiTheme="minorHAnsi" w:eastAsiaTheme="minorHAnsi" w:hAnsiTheme="minorHAnsi" w:cstheme="minorBidi"/>
          <w:b w:val="0"/>
          <w:bCs w:val="0"/>
          <w:color w:val="auto"/>
          <w:sz w:val="22"/>
          <w:szCs w:val="22"/>
          <w:lang w:val="fr-FR" w:eastAsia="en-US"/>
        </w:rPr>
        <w:id w:val="1780447195"/>
        <w:docPartObj>
          <w:docPartGallery w:val="Table of Contents"/>
          <w:docPartUnique/>
        </w:docPartObj>
      </w:sdtPr>
      <w:sdtEndPr/>
      <w:sdtContent>
        <w:p w14:paraId="2E6C8506" w14:textId="3B301974" w:rsidR="00FB64AF" w:rsidRDefault="00FB64AF">
          <w:pPr>
            <w:pStyle w:val="TOCHeading"/>
          </w:pPr>
        </w:p>
        <w:p w14:paraId="4A344583" w14:textId="77777777" w:rsidR="00FB64AF" w:rsidRDefault="00FB64AF">
          <w:pPr>
            <w:pStyle w:val="TOC1"/>
            <w:tabs>
              <w:tab w:val="right" w:leader="dot" w:pos="9350"/>
            </w:tabs>
            <w:rPr>
              <w:noProof/>
            </w:rPr>
          </w:pPr>
          <w:r>
            <w:fldChar w:fldCharType="begin"/>
          </w:r>
          <w:r>
            <w:instrText xml:space="preserve"> TOC \o "1-3" \h \z \u </w:instrText>
          </w:r>
          <w:r>
            <w:fldChar w:fldCharType="separate"/>
          </w:r>
          <w:hyperlink w:anchor="_Toc30416295" w:history="1">
            <w:r w:rsidRPr="00173ED1">
              <w:rPr>
                <w:rStyle w:val="Hyperlink"/>
                <w:noProof/>
              </w:rPr>
              <w:t>Introduction</w:t>
            </w:r>
            <w:r>
              <w:rPr>
                <w:noProof/>
                <w:webHidden/>
              </w:rPr>
              <w:tab/>
            </w:r>
            <w:r>
              <w:rPr>
                <w:noProof/>
                <w:webHidden/>
              </w:rPr>
              <w:fldChar w:fldCharType="begin"/>
            </w:r>
            <w:r>
              <w:rPr>
                <w:noProof/>
                <w:webHidden/>
              </w:rPr>
              <w:instrText xml:space="preserve"> PAGEREF _Toc30416295 \h </w:instrText>
            </w:r>
            <w:r>
              <w:rPr>
                <w:noProof/>
                <w:webHidden/>
              </w:rPr>
            </w:r>
            <w:r>
              <w:rPr>
                <w:noProof/>
                <w:webHidden/>
              </w:rPr>
              <w:fldChar w:fldCharType="separate"/>
            </w:r>
            <w:r>
              <w:rPr>
                <w:noProof/>
                <w:webHidden/>
              </w:rPr>
              <w:t>3</w:t>
            </w:r>
            <w:r>
              <w:rPr>
                <w:noProof/>
                <w:webHidden/>
              </w:rPr>
              <w:fldChar w:fldCharType="end"/>
            </w:r>
          </w:hyperlink>
        </w:p>
        <w:p w14:paraId="525B94F8" w14:textId="77777777" w:rsidR="00FB64AF" w:rsidRDefault="00FF726F">
          <w:pPr>
            <w:pStyle w:val="TOC1"/>
            <w:tabs>
              <w:tab w:val="right" w:leader="dot" w:pos="9350"/>
            </w:tabs>
            <w:rPr>
              <w:noProof/>
            </w:rPr>
          </w:pPr>
          <w:hyperlink w:anchor="_Toc30416296" w:history="1">
            <w:r w:rsidR="00FB64AF" w:rsidRPr="00173ED1">
              <w:rPr>
                <w:rStyle w:val="Hyperlink"/>
                <w:noProof/>
              </w:rPr>
              <w:t>Articles 1-4</w:t>
            </w:r>
            <w:r w:rsidR="00FB64AF">
              <w:rPr>
                <w:noProof/>
                <w:webHidden/>
              </w:rPr>
              <w:tab/>
            </w:r>
            <w:r w:rsidR="00FB64AF">
              <w:rPr>
                <w:noProof/>
                <w:webHidden/>
              </w:rPr>
              <w:fldChar w:fldCharType="begin"/>
            </w:r>
            <w:r w:rsidR="00FB64AF">
              <w:rPr>
                <w:noProof/>
                <w:webHidden/>
              </w:rPr>
              <w:instrText xml:space="preserve"> PAGEREF _Toc30416296 \h </w:instrText>
            </w:r>
            <w:r w:rsidR="00FB64AF">
              <w:rPr>
                <w:noProof/>
                <w:webHidden/>
              </w:rPr>
            </w:r>
            <w:r w:rsidR="00FB64AF">
              <w:rPr>
                <w:noProof/>
                <w:webHidden/>
              </w:rPr>
              <w:fldChar w:fldCharType="separate"/>
            </w:r>
            <w:r w:rsidR="00FB64AF">
              <w:rPr>
                <w:noProof/>
                <w:webHidden/>
              </w:rPr>
              <w:t>3</w:t>
            </w:r>
            <w:r w:rsidR="00FB64AF">
              <w:rPr>
                <w:noProof/>
                <w:webHidden/>
              </w:rPr>
              <w:fldChar w:fldCharType="end"/>
            </w:r>
          </w:hyperlink>
        </w:p>
        <w:p w14:paraId="1E6EDAE4" w14:textId="353BFD3F" w:rsidR="00FB64AF" w:rsidRDefault="00FF726F">
          <w:pPr>
            <w:pStyle w:val="TOC1"/>
            <w:tabs>
              <w:tab w:val="right" w:leader="dot" w:pos="9350"/>
            </w:tabs>
            <w:rPr>
              <w:noProof/>
            </w:rPr>
          </w:pPr>
          <w:hyperlink w:anchor="_Toc30416297" w:history="1">
            <w:r w:rsidR="00FB64AF" w:rsidRPr="00173ED1">
              <w:rPr>
                <w:rStyle w:val="Hyperlink"/>
                <w:noProof/>
              </w:rPr>
              <w:t>Article 6: W</w:t>
            </w:r>
            <w:r w:rsidR="004C247B">
              <w:rPr>
                <w:rStyle w:val="Hyperlink"/>
                <w:noProof/>
              </w:rPr>
              <w:t>omen with disabilities</w:t>
            </w:r>
            <w:r w:rsidR="00FB64AF">
              <w:rPr>
                <w:noProof/>
                <w:webHidden/>
              </w:rPr>
              <w:tab/>
            </w:r>
            <w:r w:rsidR="00FB64AF">
              <w:rPr>
                <w:noProof/>
                <w:webHidden/>
              </w:rPr>
              <w:fldChar w:fldCharType="begin"/>
            </w:r>
            <w:r w:rsidR="00FB64AF">
              <w:rPr>
                <w:noProof/>
                <w:webHidden/>
              </w:rPr>
              <w:instrText xml:space="preserve"> PAGEREF _Toc30416297 \h </w:instrText>
            </w:r>
            <w:r w:rsidR="00FB64AF">
              <w:rPr>
                <w:noProof/>
                <w:webHidden/>
              </w:rPr>
            </w:r>
            <w:r w:rsidR="00FB64AF">
              <w:rPr>
                <w:noProof/>
                <w:webHidden/>
              </w:rPr>
              <w:fldChar w:fldCharType="separate"/>
            </w:r>
            <w:r w:rsidR="00FB64AF">
              <w:rPr>
                <w:noProof/>
                <w:webHidden/>
              </w:rPr>
              <w:t>6</w:t>
            </w:r>
            <w:r w:rsidR="00FB64AF">
              <w:rPr>
                <w:noProof/>
                <w:webHidden/>
              </w:rPr>
              <w:fldChar w:fldCharType="end"/>
            </w:r>
          </w:hyperlink>
        </w:p>
        <w:p w14:paraId="1DD02CC7" w14:textId="77777777" w:rsidR="00FB64AF" w:rsidRDefault="00FF726F">
          <w:pPr>
            <w:pStyle w:val="TOC1"/>
            <w:tabs>
              <w:tab w:val="right" w:leader="dot" w:pos="9350"/>
            </w:tabs>
            <w:rPr>
              <w:noProof/>
            </w:rPr>
          </w:pPr>
          <w:hyperlink w:anchor="_Toc30416298" w:history="1">
            <w:r w:rsidR="00FB64AF" w:rsidRPr="00173ED1">
              <w:rPr>
                <w:rStyle w:val="Hyperlink"/>
                <w:noProof/>
              </w:rPr>
              <w:t>Article 8: Awareness-raising</w:t>
            </w:r>
            <w:r w:rsidR="00FB64AF">
              <w:rPr>
                <w:noProof/>
                <w:webHidden/>
              </w:rPr>
              <w:tab/>
            </w:r>
            <w:r w:rsidR="00FB64AF">
              <w:rPr>
                <w:noProof/>
                <w:webHidden/>
              </w:rPr>
              <w:fldChar w:fldCharType="begin"/>
            </w:r>
            <w:r w:rsidR="00FB64AF">
              <w:rPr>
                <w:noProof/>
                <w:webHidden/>
              </w:rPr>
              <w:instrText xml:space="preserve"> PAGEREF _Toc30416298 \h </w:instrText>
            </w:r>
            <w:r w:rsidR="00FB64AF">
              <w:rPr>
                <w:noProof/>
                <w:webHidden/>
              </w:rPr>
            </w:r>
            <w:r w:rsidR="00FB64AF">
              <w:rPr>
                <w:noProof/>
                <w:webHidden/>
              </w:rPr>
              <w:fldChar w:fldCharType="separate"/>
            </w:r>
            <w:r w:rsidR="00FB64AF">
              <w:rPr>
                <w:noProof/>
                <w:webHidden/>
              </w:rPr>
              <w:t>7</w:t>
            </w:r>
            <w:r w:rsidR="00FB64AF">
              <w:rPr>
                <w:noProof/>
                <w:webHidden/>
              </w:rPr>
              <w:fldChar w:fldCharType="end"/>
            </w:r>
          </w:hyperlink>
        </w:p>
        <w:p w14:paraId="5652A0DD" w14:textId="77777777" w:rsidR="00FB64AF" w:rsidRDefault="00FF726F">
          <w:pPr>
            <w:pStyle w:val="TOC1"/>
            <w:tabs>
              <w:tab w:val="right" w:leader="dot" w:pos="9350"/>
            </w:tabs>
            <w:rPr>
              <w:noProof/>
            </w:rPr>
          </w:pPr>
          <w:hyperlink w:anchor="_Toc30416299" w:history="1">
            <w:r w:rsidR="00FB64AF" w:rsidRPr="00173ED1">
              <w:rPr>
                <w:rStyle w:val="Hyperlink"/>
                <w:noProof/>
              </w:rPr>
              <w:t>Article 12: Equal recognition before the law and Article 13: Access to justice</w:t>
            </w:r>
            <w:r w:rsidR="00FB64AF">
              <w:rPr>
                <w:noProof/>
                <w:webHidden/>
              </w:rPr>
              <w:tab/>
            </w:r>
            <w:r w:rsidR="00FB64AF">
              <w:rPr>
                <w:noProof/>
                <w:webHidden/>
              </w:rPr>
              <w:fldChar w:fldCharType="begin"/>
            </w:r>
            <w:r w:rsidR="00FB64AF">
              <w:rPr>
                <w:noProof/>
                <w:webHidden/>
              </w:rPr>
              <w:instrText xml:space="preserve"> PAGEREF _Toc30416299 \h </w:instrText>
            </w:r>
            <w:r w:rsidR="00FB64AF">
              <w:rPr>
                <w:noProof/>
                <w:webHidden/>
              </w:rPr>
            </w:r>
            <w:r w:rsidR="00FB64AF">
              <w:rPr>
                <w:noProof/>
                <w:webHidden/>
              </w:rPr>
              <w:fldChar w:fldCharType="separate"/>
            </w:r>
            <w:r w:rsidR="00FB64AF">
              <w:rPr>
                <w:noProof/>
                <w:webHidden/>
              </w:rPr>
              <w:t>7</w:t>
            </w:r>
            <w:r w:rsidR="00FB64AF">
              <w:rPr>
                <w:noProof/>
                <w:webHidden/>
              </w:rPr>
              <w:fldChar w:fldCharType="end"/>
            </w:r>
          </w:hyperlink>
        </w:p>
        <w:p w14:paraId="3AF21E92" w14:textId="77777777" w:rsidR="00FB64AF" w:rsidRDefault="00FF726F">
          <w:pPr>
            <w:pStyle w:val="TOC1"/>
            <w:tabs>
              <w:tab w:val="right" w:leader="dot" w:pos="9350"/>
            </w:tabs>
            <w:rPr>
              <w:noProof/>
            </w:rPr>
          </w:pPr>
          <w:hyperlink w:anchor="_Toc30416300" w:history="1">
            <w:r w:rsidR="00FB64AF" w:rsidRPr="00173ED1">
              <w:rPr>
                <w:rStyle w:val="Hyperlink"/>
                <w:noProof/>
              </w:rPr>
              <w:t>Article 15: Freedom from torture or cruel, inhuman or degrading treatment or punishment, and article 17: Protecting the integrity of the person</w:t>
            </w:r>
            <w:r w:rsidR="00FB64AF">
              <w:rPr>
                <w:noProof/>
                <w:webHidden/>
              </w:rPr>
              <w:tab/>
            </w:r>
            <w:r w:rsidR="00FB64AF">
              <w:rPr>
                <w:noProof/>
                <w:webHidden/>
              </w:rPr>
              <w:fldChar w:fldCharType="begin"/>
            </w:r>
            <w:r w:rsidR="00FB64AF">
              <w:rPr>
                <w:noProof/>
                <w:webHidden/>
              </w:rPr>
              <w:instrText xml:space="preserve"> PAGEREF _Toc30416300 \h </w:instrText>
            </w:r>
            <w:r w:rsidR="00FB64AF">
              <w:rPr>
                <w:noProof/>
                <w:webHidden/>
              </w:rPr>
            </w:r>
            <w:r w:rsidR="00FB64AF">
              <w:rPr>
                <w:noProof/>
                <w:webHidden/>
              </w:rPr>
              <w:fldChar w:fldCharType="separate"/>
            </w:r>
            <w:r w:rsidR="00FB64AF">
              <w:rPr>
                <w:noProof/>
                <w:webHidden/>
              </w:rPr>
              <w:t>10</w:t>
            </w:r>
            <w:r w:rsidR="00FB64AF">
              <w:rPr>
                <w:noProof/>
                <w:webHidden/>
              </w:rPr>
              <w:fldChar w:fldCharType="end"/>
            </w:r>
          </w:hyperlink>
        </w:p>
        <w:p w14:paraId="758B8A2C" w14:textId="77777777" w:rsidR="00FB64AF" w:rsidRDefault="00FF726F">
          <w:pPr>
            <w:pStyle w:val="TOC1"/>
            <w:tabs>
              <w:tab w:val="right" w:leader="dot" w:pos="9350"/>
            </w:tabs>
            <w:rPr>
              <w:noProof/>
            </w:rPr>
          </w:pPr>
          <w:hyperlink w:anchor="_Toc30416301" w:history="1">
            <w:r w:rsidR="00FB64AF" w:rsidRPr="00173ED1">
              <w:rPr>
                <w:rStyle w:val="Hyperlink"/>
                <w:noProof/>
              </w:rPr>
              <w:t>Article 16:  Freedom from exploitation, violence and abuse</w:t>
            </w:r>
            <w:r w:rsidR="00FB64AF">
              <w:rPr>
                <w:noProof/>
                <w:webHidden/>
              </w:rPr>
              <w:tab/>
            </w:r>
            <w:r w:rsidR="00FB64AF">
              <w:rPr>
                <w:noProof/>
                <w:webHidden/>
              </w:rPr>
              <w:fldChar w:fldCharType="begin"/>
            </w:r>
            <w:r w:rsidR="00FB64AF">
              <w:rPr>
                <w:noProof/>
                <w:webHidden/>
              </w:rPr>
              <w:instrText xml:space="preserve"> PAGEREF _Toc30416301 \h </w:instrText>
            </w:r>
            <w:r w:rsidR="00FB64AF">
              <w:rPr>
                <w:noProof/>
                <w:webHidden/>
              </w:rPr>
            </w:r>
            <w:r w:rsidR="00FB64AF">
              <w:rPr>
                <w:noProof/>
                <w:webHidden/>
              </w:rPr>
              <w:fldChar w:fldCharType="separate"/>
            </w:r>
            <w:r w:rsidR="00FB64AF">
              <w:rPr>
                <w:noProof/>
                <w:webHidden/>
              </w:rPr>
              <w:t>11</w:t>
            </w:r>
            <w:r w:rsidR="00FB64AF">
              <w:rPr>
                <w:noProof/>
                <w:webHidden/>
              </w:rPr>
              <w:fldChar w:fldCharType="end"/>
            </w:r>
          </w:hyperlink>
        </w:p>
        <w:p w14:paraId="0540B09A" w14:textId="77777777" w:rsidR="00FB64AF" w:rsidRDefault="00FF726F">
          <w:pPr>
            <w:pStyle w:val="TOC1"/>
            <w:tabs>
              <w:tab w:val="right" w:leader="dot" w:pos="9350"/>
            </w:tabs>
            <w:rPr>
              <w:noProof/>
            </w:rPr>
          </w:pPr>
          <w:hyperlink w:anchor="_Toc30416302" w:history="1">
            <w:r w:rsidR="00FB64AF" w:rsidRPr="00173ED1">
              <w:rPr>
                <w:rStyle w:val="Hyperlink"/>
                <w:noProof/>
              </w:rPr>
              <w:t>Article 24: Education</w:t>
            </w:r>
            <w:r w:rsidR="00FB64AF">
              <w:rPr>
                <w:noProof/>
                <w:webHidden/>
              </w:rPr>
              <w:tab/>
            </w:r>
            <w:r w:rsidR="00FB64AF">
              <w:rPr>
                <w:noProof/>
                <w:webHidden/>
              </w:rPr>
              <w:fldChar w:fldCharType="begin"/>
            </w:r>
            <w:r w:rsidR="00FB64AF">
              <w:rPr>
                <w:noProof/>
                <w:webHidden/>
              </w:rPr>
              <w:instrText xml:space="preserve"> PAGEREF _Toc30416302 \h </w:instrText>
            </w:r>
            <w:r w:rsidR="00FB64AF">
              <w:rPr>
                <w:noProof/>
                <w:webHidden/>
              </w:rPr>
            </w:r>
            <w:r w:rsidR="00FB64AF">
              <w:rPr>
                <w:noProof/>
                <w:webHidden/>
              </w:rPr>
              <w:fldChar w:fldCharType="separate"/>
            </w:r>
            <w:r w:rsidR="00FB64AF">
              <w:rPr>
                <w:noProof/>
                <w:webHidden/>
              </w:rPr>
              <w:t>12</w:t>
            </w:r>
            <w:r w:rsidR="00FB64AF">
              <w:rPr>
                <w:noProof/>
                <w:webHidden/>
              </w:rPr>
              <w:fldChar w:fldCharType="end"/>
            </w:r>
          </w:hyperlink>
        </w:p>
        <w:p w14:paraId="1DC3A5BE" w14:textId="77777777" w:rsidR="00FB64AF" w:rsidRDefault="00FF726F">
          <w:pPr>
            <w:pStyle w:val="TOC1"/>
            <w:tabs>
              <w:tab w:val="right" w:leader="dot" w:pos="9350"/>
            </w:tabs>
            <w:rPr>
              <w:noProof/>
            </w:rPr>
          </w:pPr>
          <w:hyperlink w:anchor="_Toc30416303" w:history="1">
            <w:r w:rsidR="00FB64AF" w:rsidRPr="00173ED1">
              <w:rPr>
                <w:rStyle w:val="Hyperlink"/>
                <w:noProof/>
                <w:lang w:val="en-GB"/>
              </w:rPr>
              <w:t>Article 25: Health</w:t>
            </w:r>
            <w:r w:rsidR="00FB64AF">
              <w:rPr>
                <w:noProof/>
                <w:webHidden/>
              </w:rPr>
              <w:tab/>
            </w:r>
            <w:r w:rsidR="00FB64AF">
              <w:rPr>
                <w:noProof/>
                <w:webHidden/>
              </w:rPr>
              <w:fldChar w:fldCharType="begin"/>
            </w:r>
            <w:r w:rsidR="00FB64AF">
              <w:rPr>
                <w:noProof/>
                <w:webHidden/>
              </w:rPr>
              <w:instrText xml:space="preserve"> PAGEREF _Toc30416303 \h </w:instrText>
            </w:r>
            <w:r w:rsidR="00FB64AF">
              <w:rPr>
                <w:noProof/>
                <w:webHidden/>
              </w:rPr>
            </w:r>
            <w:r w:rsidR="00FB64AF">
              <w:rPr>
                <w:noProof/>
                <w:webHidden/>
              </w:rPr>
              <w:fldChar w:fldCharType="separate"/>
            </w:r>
            <w:r w:rsidR="00FB64AF">
              <w:rPr>
                <w:noProof/>
                <w:webHidden/>
              </w:rPr>
              <w:t>14</w:t>
            </w:r>
            <w:r w:rsidR="00FB64AF">
              <w:rPr>
                <w:noProof/>
                <w:webHidden/>
              </w:rPr>
              <w:fldChar w:fldCharType="end"/>
            </w:r>
          </w:hyperlink>
        </w:p>
        <w:p w14:paraId="75BA1A6D" w14:textId="77777777" w:rsidR="00FB64AF" w:rsidRDefault="00FF726F">
          <w:pPr>
            <w:pStyle w:val="TOC1"/>
            <w:tabs>
              <w:tab w:val="right" w:leader="dot" w:pos="9350"/>
            </w:tabs>
            <w:rPr>
              <w:noProof/>
            </w:rPr>
          </w:pPr>
          <w:hyperlink w:anchor="_Toc30416304" w:history="1">
            <w:r w:rsidR="00FB64AF" w:rsidRPr="00173ED1">
              <w:rPr>
                <w:rStyle w:val="Hyperlink"/>
                <w:noProof/>
                <w:lang w:val="en-GB"/>
              </w:rPr>
              <w:t>Article 27: Work and employment</w:t>
            </w:r>
            <w:r w:rsidR="00FB64AF">
              <w:rPr>
                <w:noProof/>
                <w:webHidden/>
              </w:rPr>
              <w:tab/>
            </w:r>
            <w:r w:rsidR="00FB64AF">
              <w:rPr>
                <w:noProof/>
                <w:webHidden/>
              </w:rPr>
              <w:fldChar w:fldCharType="begin"/>
            </w:r>
            <w:r w:rsidR="00FB64AF">
              <w:rPr>
                <w:noProof/>
                <w:webHidden/>
              </w:rPr>
              <w:instrText xml:space="preserve"> PAGEREF _Toc30416304 \h </w:instrText>
            </w:r>
            <w:r w:rsidR="00FB64AF">
              <w:rPr>
                <w:noProof/>
                <w:webHidden/>
              </w:rPr>
            </w:r>
            <w:r w:rsidR="00FB64AF">
              <w:rPr>
                <w:noProof/>
                <w:webHidden/>
              </w:rPr>
              <w:fldChar w:fldCharType="separate"/>
            </w:r>
            <w:r w:rsidR="00FB64AF">
              <w:rPr>
                <w:noProof/>
                <w:webHidden/>
              </w:rPr>
              <w:t>16</w:t>
            </w:r>
            <w:r w:rsidR="00FB64AF">
              <w:rPr>
                <w:noProof/>
                <w:webHidden/>
              </w:rPr>
              <w:fldChar w:fldCharType="end"/>
            </w:r>
          </w:hyperlink>
        </w:p>
        <w:p w14:paraId="7F94AE78" w14:textId="77777777" w:rsidR="00FB64AF" w:rsidRDefault="00FF726F">
          <w:pPr>
            <w:pStyle w:val="TOC1"/>
            <w:tabs>
              <w:tab w:val="right" w:leader="dot" w:pos="9350"/>
            </w:tabs>
            <w:rPr>
              <w:noProof/>
            </w:rPr>
          </w:pPr>
          <w:hyperlink w:anchor="_Toc30416305" w:history="1">
            <w:r w:rsidR="00FB64AF" w:rsidRPr="00173ED1">
              <w:rPr>
                <w:rStyle w:val="Hyperlink"/>
                <w:noProof/>
                <w:lang w:val="en-GB"/>
              </w:rPr>
              <w:t>Article 31: Statistics and data collection</w:t>
            </w:r>
            <w:r w:rsidR="00FB64AF">
              <w:rPr>
                <w:noProof/>
                <w:webHidden/>
              </w:rPr>
              <w:tab/>
            </w:r>
            <w:r w:rsidR="00FB64AF">
              <w:rPr>
                <w:noProof/>
                <w:webHidden/>
              </w:rPr>
              <w:fldChar w:fldCharType="begin"/>
            </w:r>
            <w:r w:rsidR="00FB64AF">
              <w:rPr>
                <w:noProof/>
                <w:webHidden/>
              </w:rPr>
              <w:instrText xml:space="preserve"> PAGEREF _Toc30416305 \h </w:instrText>
            </w:r>
            <w:r w:rsidR="00FB64AF">
              <w:rPr>
                <w:noProof/>
                <w:webHidden/>
              </w:rPr>
            </w:r>
            <w:r w:rsidR="00FB64AF">
              <w:rPr>
                <w:noProof/>
                <w:webHidden/>
              </w:rPr>
              <w:fldChar w:fldCharType="separate"/>
            </w:r>
            <w:r w:rsidR="00FB64AF">
              <w:rPr>
                <w:noProof/>
                <w:webHidden/>
              </w:rPr>
              <w:t>17</w:t>
            </w:r>
            <w:r w:rsidR="00FB64AF">
              <w:rPr>
                <w:noProof/>
                <w:webHidden/>
              </w:rPr>
              <w:fldChar w:fldCharType="end"/>
            </w:r>
          </w:hyperlink>
        </w:p>
        <w:p w14:paraId="143810DF" w14:textId="05F640EF" w:rsidR="00FB64AF" w:rsidRDefault="00FB64AF">
          <w:r>
            <w:rPr>
              <w:b/>
              <w:bCs/>
              <w:lang w:val="fr-FR"/>
            </w:rPr>
            <w:fldChar w:fldCharType="end"/>
          </w:r>
        </w:p>
      </w:sdtContent>
    </w:sdt>
    <w:p w14:paraId="4D2E64D9" w14:textId="77777777" w:rsidR="00FB64AF" w:rsidRDefault="00FB64AF">
      <w:pPr>
        <w:rPr>
          <w:rFonts w:eastAsiaTheme="majorEastAsia" w:cstheme="minorHAnsi"/>
          <w:b/>
          <w:bCs/>
          <w:color w:val="663300"/>
          <w:sz w:val="28"/>
          <w:szCs w:val="28"/>
        </w:rPr>
      </w:pPr>
      <w:r>
        <w:br w:type="page"/>
      </w:r>
    </w:p>
    <w:p w14:paraId="288250F0" w14:textId="703C1CEB" w:rsidR="00460956" w:rsidRPr="001E204A" w:rsidRDefault="008C0C6B" w:rsidP="001E204A">
      <w:pPr>
        <w:pStyle w:val="Heading1"/>
        <w:rPr>
          <w:spacing w:val="5"/>
          <w:kern w:val="28"/>
          <w:sz w:val="36"/>
          <w:szCs w:val="36"/>
          <w:lang w:val="en-CA"/>
        </w:rPr>
      </w:pPr>
      <w:bookmarkStart w:id="1" w:name="_Toc30416295"/>
      <w:r w:rsidRPr="001E204A">
        <w:lastRenderedPageBreak/>
        <w:t>Introduction</w:t>
      </w:r>
      <w:bookmarkEnd w:id="1"/>
    </w:p>
    <w:p w14:paraId="2A67D437" w14:textId="0998CA4D" w:rsidR="003F4E01" w:rsidRPr="00D63716" w:rsidRDefault="008C0C6B" w:rsidP="00723053">
      <w:pPr>
        <w:jc w:val="both"/>
        <w:rPr>
          <w:rFonts w:cstheme="minorHAnsi"/>
        </w:rPr>
      </w:pPr>
      <w:r w:rsidRPr="001E204A">
        <w:rPr>
          <w:rFonts w:cstheme="minorHAnsi"/>
        </w:rPr>
        <w:t xml:space="preserve">Disabled Women In Africa (DIWA) </w:t>
      </w:r>
      <w:r w:rsidR="003F4E01" w:rsidRPr="001E204A">
        <w:rPr>
          <w:rFonts w:cstheme="minorHAnsi"/>
        </w:rPr>
        <w:t xml:space="preserve">and </w:t>
      </w:r>
      <w:r w:rsidR="001E204A" w:rsidRPr="001E204A">
        <w:rPr>
          <w:rFonts w:cstheme="minorHAnsi"/>
        </w:rPr>
        <w:t>the</w:t>
      </w:r>
      <w:r w:rsidR="003F4E01" w:rsidRPr="001E204A">
        <w:rPr>
          <w:rFonts w:cstheme="minorHAnsi"/>
        </w:rPr>
        <w:t xml:space="preserve"> members </w:t>
      </w:r>
      <w:r w:rsidR="00CD3A51" w:rsidRPr="001E204A">
        <w:rPr>
          <w:rFonts w:cstheme="minorHAnsi"/>
        </w:rPr>
        <w:t xml:space="preserve">of </w:t>
      </w:r>
      <w:r w:rsidR="00530877" w:rsidRPr="001E204A">
        <w:rPr>
          <w:rFonts w:cstheme="minorHAnsi"/>
        </w:rPr>
        <w:t xml:space="preserve">the </w:t>
      </w:r>
      <w:r w:rsidR="009F47D3" w:rsidRPr="001E204A">
        <w:rPr>
          <w:rFonts w:cstheme="minorHAnsi"/>
        </w:rPr>
        <w:t xml:space="preserve">organizations of women with disabilities involved </w:t>
      </w:r>
      <w:r w:rsidR="001E204A" w:rsidRPr="001E204A">
        <w:rPr>
          <w:rFonts w:cstheme="minorHAnsi"/>
        </w:rPr>
        <w:t xml:space="preserve">in this submission </w:t>
      </w:r>
      <w:r w:rsidR="003F4E01" w:rsidRPr="001E204A">
        <w:rPr>
          <w:rFonts w:cstheme="minorHAnsi"/>
        </w:rPr>
        <w:t xml:space="preserve">applaud the progress </w:t>
      </w:r>
      <w:r w:rsidR="00CD3A51" w:rsidRPr="001E204A">
        <w:rPr>
          <w:rFonts w:cstheme="minorHAnsi"/>
        </w:rPr>
        <w:t xml:space="preserve">made by </w:t>
      </w:r>
      <w:r w:rsidR="003F4E01" w:rsidRPr="001E204A">
        <w:rPr>
          <w:rFonts w:cstheme="minorHAnsi"/>
        </w:rPr>
        <w:t>the</w:t>
      </w:r>
      <w:r w:rsidR="003F4E01" w:rsidRPr="00D63716">
        <w:rPr>
          <w:rFonts w:cstheme="minorHAnsi"/>
        </w:rPr>
        <w:t xml:space="preserve"> government towards </w:t>
      </w:r>
      <w:r w:rsidR="00530877">
        <w:rPr>
          <w:rFonts w:cstheme="minorHAnsi"/>
        </w:rPr>
        <w:t>meeting</w:t>
      </w:r>
      <w:r w:rsidR="003F4E01" w:rsidRPr="00D63716">
        <w:rPr>
          <w:rFonts w:cstheme="minorHAnsi"/>
        </w:rPr>
        <w:t xml:space="preserve"> the principles and obligations </w:t>
      </w:r>
      <w:r w:rsidR="00CD3A51">
        <w:rPr>
          <w:rFonts w:cstheme="minorHAnsi"/>
        </w:rPr>
        <w:t>set forth in</w:t>
      </w:r>
      <w:r w:rsidR="00CD3A51" w:rsidRPr="00D63716">
        <w:rPr>
          <w:rFonts w:cstheme="minorHAnsi"/>
        </w:rPr>
        <w:t xml:space="preserve"> </w:t>
      </w:r>
      <w:r w:rsidR="003F4E01" w:rsidRPr="00D63716">
        <w:rPr>
          <w:rFonts w:cstheme="minorHAnsi"/>
        </w:rPr>
        <w:t xml:space="preserve">the </w:t>
      </w:r>
      <w:r w:rsidR="00530877" w:rsidRPr="00D63716">
        <w:rPr>
          <w:rFonts w:cstheme="minorHAnsi"/>
        </w:rPr>
        <w:t>U</w:t>
      </w:r>
      <w:r w:rsidR="00530877">
        <w:rPr>
          <w:rFonts w:cstheme="minorHAnsi"/>
        </w:rPr>
        <w:t xml:space="preserve">nited Nations </w:t>
      </w:r>
      <w:r w:rsidR="00530877" w:rsidRPr="00D63716">
        <w:rPr>
          <w:rFonts w:cstheme="minorHAnsi"/>
        </w:rPr>
        <w:t>C</w:t>
      </w:r>
      <w:r w:rsidR="00530877">
        <w:rPr>
          <w:rFonts w:cstheme="minorHAnsi"/>
        </w:rPr>
        <w:t>onvention on the Rights of Persons with Disabilities (</w:t>
      </w:r>
      <w:r w:rsidR="003F4E01" w:rsidRPr="00D63716">
        <w:rPr>
          <w:rFonts w:cstheme="minorHAnsi"/>
        </w:rPr>
        <w:t>UNCRPD</w:t>
      </w:r>
      <w:r w:rsidR="00530877">
        <w:rPr>
          <w:rFonts w:cstheme="minorHAnsi"/>
        </w:rPr>
        <w:t xml:space="preserve">), </w:t>
      </w:r>
      <w:r w:rsidR="00CD3A51">
        <w:rPr>
          <w:rFonts w:cstheme="minorHAnsi"/>
        </w:rPr>
        <w:t>adhering</w:t>
      </w:r>
      <w:r w:rsidR="003F4E01" w:rsidRPr="00D63716">
        <w:rPr>
          <w:rFonts w:cstheme="minorHAnsi"/>
        </w:rPr>
        <w:t xml:space="preserve"> to </w:t>
      </w:r>
      <w:r w:rsidR="00530877">
        <w:rPr>
          <w:rFonts w:cstheme="minorHAnsi"/>
        </w:rPr>
        <w:t>the Convention’s</w:t>
      </w:r>
      <w:r w:rsidR="00530877" w:rsidRPr="00D63716">
        <w:rPr>
          <w:rFonts w:cstheme="minorHAnsi"/>
        </w:rPr>
        <w:t xml:space="preserve"> </w:t>
      </w:r>
      <w:r w:rsidR="003F4E01" w:rsidRPr="00D63716">
        <w:rPr>
          <w:rFonts w:cstheme="minorHAnsi"/>
        </w:rPr>
        <w:t>purpose of promoting, protecting and ensuring the full and equal enjoyment of all human rights and fundamental freedoms by all persons with disabilities, and promot</w:t>
      </w:r>
      <w:r w:rsidR="00CD3A51">
        <w:rPr>
          <w:rFonts w:cstheme="minorHAnsi"/>
        </w:rPr>
        <w:t>ing</w:t>
      </w:r>
      <w:r w:rsidR="003F4E01" w:rsidRPr="00D63716">
        <w:rPr>
          <w:rFonts w:cstheme="minorHAnsi"/>
        </w:rPr>
        <w:t xml:space="preserve"> respect for their inherent dignity as </w:t>
      </w:r>
      <w:r w:rsidR="00530877">
        <w:rPr>
          <w:rFonts w:cstheme="minorHAnsi"/>
        </w:rPr>
        <w:t xml:space="preserve">also </w:t>
      </w:r>
      <w:r w:rsidR="003F4E01" w:rsidRPr="00D63716">
        <w:rPr>
          <w:rFonts w:cstheme="minorHAnsi"/>
        </w:rPr>
        <w:t>provided</w:t>
      </w:r>
      <w:r w:rsidR="00CD3A51">
        <w:rPr>
          <w:rFonts w:cstheme="minorHAnsi"/>
        </w:rPr>
        <w:t xml:space="preserve"> for</w:t>
      </w:r>
      <w:r w:rsidR="003F4E01" w:rsidRPr="00D63716">
        <w:rPr>
          <w:rFonts w:cstheme="minorHAnsi"/>
        </w:rPr>
        <w:t xml:space="preserve"> in the </w:t>
      </w:r>
      <w:r w:rsidR="008C75C0">
        <w:rPr>
          <w:rFonts w:cstheme="minorHAnsi"/>
        </w:rPr>
        <w:t>UNCRPD</w:t>
      </w:r>
      <w:r w:rsidR="003F4E01" w:rsidRPr="00D63716">
        <w:rPr>
          <w:rFonts w:cstheme="minorHAnsi"/>
        </w:rPr>
        <w:t xml:space="preserve">. </w:t>
      </w:r>
    </w:p>
    <w:p w14:paraId="6C451154" w14:textId="297C26F8" w:rsidR="003F4E01" w:rsidRPr="00D63716" w:rsidRDefault="006D7EDB" w:rsidP="00723053">
      <w:pPr>
        <w:jc w:val="both"/>
        <w:rPr>
          <w:rFonts w:cstheme="minorHAnsi"/>
        </w:rPr>
      </w:pPr>
      <w:r>
        <w:rPr>
          <w:rFonts w:cstheme="minorHAnsi"/>
        </w:rPr>
        <w:t xml:space="preserve">The </w:t>
      </w:r>
      <w:r w:rsidR="00625319">
        <w:rPr>
          <w:rFonts w:cstheme="minorHAnsi"/>
        </w:rPr>
        <w:t>S</w:t>
      </w:r>
      <w:r w:rsidR="00A06CFD">
        <w:rPr>
          <w:rFonts w:cstheme="minorHAnsi"/>
        </w:rPr>
        <w:t xml:space="preserve">tate </w:t>
      </w:r>
      <w:r w:rsidR="00625319">
        <w:rPr>
          <w:rFonts w:cstheme="minorHAnsi"/>
        </w:rPr>
        <w:t>R</w:t>
      </w:r>
      <w:r w:rsidR="00A06CFD">
        <w:rPr>
          <w:rFonts w:cstheme="minorHAnsi"/>
        </w:rPr>
        <w:t>eport</w:t>
      </w:r>
      <w:r w:rsidR="003F4E01" w:rsidRPr="00D63716">
        <w:rPr>
          <w:rFonts w:cstheme="minorHAnsi"/>
        </w:rPr>
        <w:t xml:space="preserve"> to the </w:t>
      </w:r>
      <w:r w:rsidRPr="006D7EDB">
        <w:rPr>
          <w:rFonts w:cstheme="minorHAnsi"/>
        </w:rPr>
        <w:t>Committee on the Rights of Persons with Disabilities</w:t>
      </w:r>
      <w:bookmarkStart w:id="2" w:name="_Ref29996102"/>
      <w:r>
        <w:rPr>
          <w:rStyle w:val="FootnoteReference"/>
          <w:rFonts w:cstheme="minorHAnsi"/>
        </w:rPr>
        <w:footnoteReference w:id="2"/>
      </w:r>
      <w:bookmarkEnd w:id="2"/>
      <w:r w:rsidR="003F4E01" w:rsidRPr="00D63716">
        <w:rPr>
          <w:rFonts w:cstheme="minorHAnsi"/>
        </w:rPr>
        <w:t xml:space="preserve"> </w:t>
      </w:r>
      <w:r w:rsidR="00530877">
        <w:rPr>
          <w:rFonts w:cstheme="minorHAnsi"/>
        </w:rPr>
        <w:t>confirms</w:t>
      </w:r>
      <w:r w:rsidR="003F4E01" w:rsidRPr="00D63716">
        <w:rPr>
          <w:rFonts w:cstheme="minorHAnsi"/>
        </w:rPr>
        <w:t xml:space="preserve"> the progress </w:t>
      </w:r>
      <w:r w:rsidR="00530877">
        <w:rPr>
          <w:rFonts w:cstheme="minorHAnsi"/>
        </w:rPr>
        <w:t xml:space="preserve">made by </w:t>
      </w:r>
      <w:r w:rsidR="003F4E01" w:rsidRPr="00D63716">
        <w:rPr>
          <w:rFonts w:cstheme="minorHAnsi"/>
        </w:rPr>
        <w:t>Malawi on develop</w:t>
      </w:r>
      <w:r w:rsidR="00530877">
        <w:rPr>
          <w:rFonts w:cstheme="minorHAnsi"/>
        </w:rPr>
        <w:t>ing</w:t>
      </w:r>
      <w:r w:rsidR="003F4E01" w:rsidRPr="00D63716">
        <w:rPr>
          <w:rFonts w:cstheme="minorHAnsi"/>
        </w:rPr>
        <w:t xml:space="preserve"> and ensuring</w:t>
      </w:r>
      <w:r w:rsidR="00530877">
        <w:rPr>
          <w:rFonts w:cstheme="minorHAnsi"/>
        </w:rPr>
        <w:t xml:space="preserve"> the</w:t>
      </w:r>
      <w:r w:rsidR="003F4E01" w:rsidRPr="00D63716">
        <w:rPr>
          <w:rFonts w:cstheme="minorHAnsi"/>
        </w:rPr>
        <w:t xml:space="preserve"> enjoyment of rights </w:t>
      </w:r>
      <w:r w:rsidR="00530877">
        <w:rPr>
          <w:rFonts w:cstheme="minorHAnsi"/>
        </w:rPr>
        <w:t>by</w:t>
      </w:r>
      <w:r w:rsidR="00530877" w:rsidRPr="00D63716">
        <w:rPr>
          <w:rFonts w:cstheme="minorHAnsi"/>
        </w:rPr>
        <w:t xml:space="preserve"> </w:t>
      </w:r>
      <w:r w:rsidR="003F4E01" w:rsidRPr="00D63716">
        <w:rPr>
          <w:rFonts w:cstheme="minorHAnsi"/>
        </w:rPr>
        <w:t xml:space="preserve">persons with disabilities on </w:t>
      </w:r>
      <w:r w:rsidR="00530877">
        <w:rPr>
          <w:rFonts w:cstheme="minorHAnsi"/>
        </w:rPr>
        <w:t xml:space="preserve">an </w:t>
      </w:r>
      <w:r w:rsidR="003F4E01" w:rsidRPr="00D63716">
        <w:rPr>
          <w:rFonts w:cstheme="minorHAnsi"/>
        </w:rPr>
        <w:t>equal basis with others.</w:t>
      </w:r>
    </w:p>
    <w:p w14:paraId="30B6AB11" w14:textId="33FF6762" w:rsidR="003F4E01" w:rsidRPr="00D63716" w:rsidRDefault="003F4E01" w:rsidP="00723053">
      <w:pPr>
        <w:jc w:val="both"/>
        <w:rPr>
          <w:rFonts w:cstheme="minorHAnsi"/>
        </w:rPr>
      </w:pPr>
      <w:r w:rsidRPr="00D63716">
        <w:rPr>
          <w:rFonts w:cstheme="minorHAnsi"/>
        </w:rPr>
        <w:t xml:space="preserve">As organizations of women with disabilities, we </w:t>
      </w:r>
      <w:r w:rsidR="00FB7E65">
        <w:rPr>
          <w:rFonts w:cstheme="minorHAnsi"/>
        </w:rPr>
        <w:t xml:space="preserve">consider it urgent </w:t>
      </w:r>
      <w:r w:rsidRPr="00D63716">
        <w:rPr>
          <w:rFonts w:cstheme="minorHAnsi"/>
        </w:rPr>
        <w:t xml:space="preserve">to highlight </w:t>
      </w:r>
      <w:proofErr w:type="gramStart"/>
      <w:r w:rsidRPr="00D63716">
        <w:rPr>
          <w:rFonts w:cstheme="minorHAnsi"/>
        </w:rPr>
        <w:t>a number of</w:t>
      </w:r>
      <w:proofErr w:type="gramEnd"/>
      <w:r w:rsidRPr="00D63716">
        <w:rPr>
          <w:rFonts w:cstheme="minorHAnsi"/>
        </w:rPr>
        <w:t xml:space="preserve"> issues concerning women and girls with disabilities, without </w:t>
      </w:r>
      <w:r w:rsidR="00FB7E65">
        <w:rPr>
          <w:rFonts w:cstheme="minorHAnsi"/>
        </w:rPr>
        <w:t xml:space="preserve">overlooking </w:t>
      </w:r>
      <w:r w:rsidRPr="00D63716">
        <w:rPr>
          <w:rFonts w:cstheme="minorHAnsi"/>
        </w:rPr>
        <w:t xml:space="preserve">the importance of including </w:t>
      </w:r>
      <w:r w:rsidR="001E204A">
        <w:rPr>
          <w:rFonts w:cstheme="minorHAnsi"/>
        </w:rPr>
        <w:t>every person living with a disability</w:t>
      </w:r>
      <w:r w:rsidRPr="00D63716">
        <w:rPr>
          <w:rFonts w:cstheme="minorHAnsi"/>
        </w:rPr>
        <w:t xml:space="preserve"> in the report. We note that, issues faced by women with disabilities are </w:t>
      </w:r>
      <w:r w:rsidR="00FB7E65">
        <w:rPr>
          <w:rFonts w:cstheme="minorHAnsi"/>
        </w:rPr>
        <w:t xml:space="preserve">highly </w:t>
      </w:r>
      <w:r w:rsidRPr="00D63716">
        <w:rPr>
          <w:rFonts w:cstheme="minorHAnsi"/>
        </w:rPr>
        <w:t xml:space="preserve">complex and yet have not been fully </w:t>
      </w:r>
      <w:r w:rsidR="00FB7E65">
        <w:rPr>
          <w:rFonts w:cstheme="minorHAnsi"/>
        </w:rPr>
        <w:t>addressed</w:t>
      </w:r>
      <w:r w:rsidR="00FB7E65" w:rsidRPr="00D63716">
        <w:rPr>
          <w:rFonts w:cstheme="minorHAnsi"/>
        </w:rPr>
        <w:t xml:space="preserve"> </w:t>
      </w:r>
      <w:r w:rsidRPr="00D63716">
        <w:rPr>
          <w:rFonts w:cstheme="minorHAnsi"/>
        </w:rPr>
        <w:t xml:space="preserve">in the state report. </w:t>
      </w:r>
      <w:r w:rsidR="00003513">
        <w:rPr>
          <w:rFonts w:cstheme="minorHAnsi"/>
        </w:rPr>
        <w:t>W</w:t>
      </w:r>
      <w:r w:rsidRPr="00D63716">
        <w:rPr>
          <w:rFonts w:cstheme="minorHAnsi"/>
        </w:rPr>
        <w:t xml:space="preserve">omen with disabilities </w:t>
      </w:r>
      <w:r w:rsidR="00DF5E36">
        <w:rPr>
          <w:rFonts w:cstheme="minorHAnsi"/>
        </w:rPr>
        <w:t>experience</w:t>
      </w:r>
      <w:r w:rsidRPr="00D63716">
        <w:rPr>
          <w:rFonts w:cstheme="minorHAnsi"/>
        </w:rPr>
        <w:t xml:space="preserve"> multiple </w:t>
      </w:r>
      <w:r w:rsidR="00FA19F5" w:rsidRPr="00D63716">
        <w:rPr>
          <w:rFonts w:cstheme="minorHAnsi"/>
        </w:rPr>
        <w:t xml:space="preserve">and intersecting </w:t>
      </w:r>
      <w:r w:rsidR="00FB7E65">
        <w:rPr>
          <w:rFonts w:cstheme="minorHAnsi"/>
        </w:rPr>
        <w:t xml:space="preserve">forms of </w:t>
      </w:r>
      <w:r w:rsidR="00C55EA0" w:rsidRPr="00D63716">
        <w:rPr>
          <w:rFonts w:cstheme="minorHAnsi"/>
        </w:rPr>
        <w:t>discriminations</w:t>
      </w:r>
      <w:r w:rsidR="00C55EA0">
        <w:rPr>
          <w:rFonts w:cstheme="minorHAnsi"/>
        </w:rPr>
        <w:t xml:space="preserve"> </w:t>
      </w:r>
      <w:r w:rsidR="00FB7E65">
        <w:rPr>
          <w:rFonts w:cstheme="minorHAnsi"/>
        </w:rPr>
        <w:t>due firstly to</w:t>
      </w:r>
      <w:r w:rsidRPr="00D63716">
        <w:rPr>
          <w:rFonts w:cstheme="minorHAnsi"/>
        </w:rPr>
        <w:t xml:space="preserve"> their gender</w:t>
      </w:r>
      <w:r w:rsidR="00FB7E65">
        <w:rPr>
          <w:rFonts w:cstheme="minorHAnsi"/>
        </w:rPr>
        <w:t>,</w:t>
      </w:r>
      <w:r w:rsidRPr="00D63716">
        <w:rPr>
          <w:rFonts w:cstheme="minorHAnsi"/>
        </w:rPr>
        <w:t xml:space="preserve"> which assigns them a lower status</w:t>
      </w:r>
      <w:r w:rsidR="00C55EA0">
        <w:rPr>
          <w:rFonts w:cstheme="minorHAnsi"/>
        </w:rPr>
        <w:t xml:space="preserve"> in society, </w:t>
      </w:r>
      <w:r w:rsidR="00FB7E65">
        <w:rPr>
          <w:rFonts w:cstheme="minorHAnsi"/>
        </w:rPr>
        <w:t>and secondly to</w:t>
      </w:r>
      <w:r w:rsidR="00C55EA0">
        <w:rPr>
          <w:rFonts w:cstheme="minorHAnsi"/>
        </w:rPr>
        <w:t xml:space="preserve"> </w:t>
      </w:r>
      <w:r w:rsidR="00FB7E65">
        <w:rPr>
          <w:rFonts w:cstheme="minorHAnsi"/>
        </w:rPr>
        <w:t xml:space="preserve">society’s </w:t>
      </w:r>
      <w:r w:rsidR="00DF5E36">
        <w:rPr>
          <w:rFonts w:cstheme="minorHAnsi"/>
        </w:rPr>
        <w:t xml:space="preserve">negative </w:t>
      </w:r>
      <w:r w:rsidR="00FB7E65">
        <w:rPr>
          <w:rFonts w:cstheme="minorHAnsi"/>
        </w:rPr>
        <w:t xml:space="preserve">perceptions of </w:t>
      </w:r>
      <w:r w:rsidRPr="00D63716">
        <w:rPr>
          <w:rFonts w:cstheme="minorHAnsi"/>
        </w:rPr>
        <w:t>disability</w:t>
      </w:r>
      <w:r w:rsidR="00C55EA0">
        <w:rPr>
          <w:rFonts w:cstheme="minorHAnsi"/>
        </w:rPr>
        <w:t xml:space="preserve">. </w:t>
      </w:r>
      <w:r w:rsidR="00DF5E36">
        <w:rPr>
          <w:rFonts w:cstheme="minorHAnsi"/>
        </w:rPr>
        <w:t>W</w:t>
      </w:r>
      <w:r w:rsidRPr="00D63716">
        <w:rPr>
          <w:rFonts w:cstheme="minorHAnsi"/>
        </w:rPr>
        <w:t>omen without</w:t>
      </w:r>
      <w:r w:rsidR="00C55EA0">
        <w:rPr>
          <w:rFonts w:cstheme="minorHAnsi"/>
        </w:rPr>
        <w:t xml:space="preserve"> disabilities</w:t>
      </w:r>
      <w:r w:rsidR="00DF5E36">
        <w:rPr>
          <w:rFonts w:cstheme="minorHAnsi"/>
        </w:rPr>
        <w:t xml:space="preserve"> are the first to discriminate against women with disabilities,</w:t>
      </w:r>
      <w:r w:rsidR="00C55EA0">
        <w:rPr>
          <w:rFonts w:cstheme="minorHAnsi"/>
        </w:rPr>
        <w:t xml:space="preserve"> </w:t>
      </w:r>
      <w:r w:rsidR="00DF5E36">
        <w:rPr>
          <w:rFonts w:cstheme="minorHAnsi"/>
        </w:rPr>
        <w:t xml:space="preserve">but </w:t>
      </w:r>
      <w:r w:rsidR="00C55EA0">
        <w:rPr>
          <w:rFonts w:cstheme="minorHAnsi"/>
        </w:rPr>
        <w:t>they are</w:t>
      </w:r>
      <w:r w:rsidR="00DF5E36">
        <w:rPr>
          <w:rFonts w:cstheme="minorHAnsi"/>
        </w:rPr>
        <w:t xml:space="preserve"> also</w:t>
      </w:r>
      <w:r w:rsidR="00C55EA0">
        <w:rPr>
          <w:rFonts w:cstheme="minorHAnsi"/>
        </w:rPr>
        <w:t xml:space="preserve"> marginalized by men</w:t>
      </w:r>
      <w:r w:rsidR="00FA19F5" w:rsidRPr="00D63716">
        <w:rPr>
          <w:rFonts w:cstheme="minorHAnsi"/>
        </w:rPr>
        <w:t xml:space="preserve"> with disabilities</w:t>
      </w:r>
      <w:r w:rsidR="00DF5E36">
        <w:rPr>
          <w:rFonts w:cstheme="minorHAnsi"/>
        </w:rPr>
        <w:t xml:space="preserve"> -</w:t>
      </w:r>
      <w:r w:rsidR="00DF5E36" w:rsidRPr="00D63716">
        <w:rPr>
          <w:rFonts w:cstheme="minorHAnsi"/>
        </w:rPr>
        <w:t xml:space="preserve"> </w:t>
      </w:r>
      <w:r w:rsidR="00D44DCB">
        <w:rPr>
          <w:rFonts w:cstheme="minorHAnsi"/>
        </w:rPr>
        <w:t>h</w:t>
      </w:r>
      <w:r w:rsidR="00D44DCB" w:rsidRPr="00D63716">
        <w:rPr>
          <w:rFonts w:cstheme="minorHAnsi"/>
        </w:rPr>
        <w:t xml:space="preserve">ence </w:t>
      </w:r>
      <w:r w:rsidRPr="00D63716">
        <w:rPr>
          <w:rFonts w:cstheme="minorHAnsi"/>
        </w:rPr>
        <w:t>this submission.</w:t>
      </w:r>
    </w:p>
    <w:p w14:paraId="6ACD8636" w14:textId="77777777" w:rsidR="003F4E01" w:rsidRPr="00D63716" w:rsidRDefault="003F4E01" w:rsidP="001E204A">
      <w:pPr>
        <w:pStyle w:val="Heading1"/>
      </w:pPr>
      <w:bookmarkStart w:id="3" w:name="_Toc30416296"/>
      <w:r w:rsidRPr="00D63716">
        <w:t>Articles 1-4</w:t>
      </w:r>
      <w:bookmarkEnd w:id="3"/>
    </w:p>
    <w:p w14:paraId="69A2BA0E" w14:textId="7CD06920" w:rsidR="0017166F" w:rsidRDefault="0017166F" w:rsidP="00723053">
      <w:pPr>
        <w:jc w:val="both"/>
        <w:rPr>
          <w:rFonts w:cstheme="minorHAnsi"/>
        </w:rPr>
      </w:pPr>
      <w:r>
        <w:rPr>
          <w:rFonts w:cstheme="minorHAnsi"/>
        </w:rPr>
        <w:t xml:space="preserve">The </w:t>
      </w:r>
      <w:r w:rsidR="00A904F8">
        <w:rPr>
          <w:rFonts w:cstheme="minorHAnsi"/>
        </w:rPr>
        <w:t>Government of Malawi</w:t>
      </w:r>
      <w:r w:rsidR="00A904F8" w:rsidRPr="00D63716">
        <w:rPr>
          <w:rFonts w:cstheme="minorHAnsi"/>
        </w:rPr>
        <w:t xml:space="preserve"> </w:t>
      </w:r>
      <w:r w:rsidR="003F4E01" w:rsidRPr="00D63716">
        <w:rPr>
          <w:rFonts w:cstheme="minorHAnsi"/>
        </w:rPr>
        <w:t xml:space="preserve">has </w:t>
      </w:r>
      <w:r w:rsidR="00016445">
        <w:rPr>
          <w:rFonts w:cstheme="minorHAnsi"/>
        </w:rPr>
        <w:t>introduced</w:t>
      </w:r>
      <w:r w:rsidR="003F4E01" w:rsidRPr="00D63716">
        <w:rPr>
          <w:rFonts w:cstheme="minorHAnsi"/>
        </w:rPr>
        <w:t xml:space="preserve"> various laws</w:t>
      </w:r>
      <w:r w:rsidR="00A64614">
        <w:rPr>
          <w:rFonts w:cstheme="minorHAnsi"/>
        </w:rPr>
        <w:t>,</w:t>
      </w:r>
      <w:r w:rsidR="00E47325">
        <w:rPr>
          <w:rFonts w:cstheme="minorHAnsi"/>
        </w:rPr>
        <w:t xml:space="preserve"> </w:t>
      </w:r>
      <w:r w:rsidR="003F4E01" w:rsidRPr="00D63716">
        <w:rPr>
          <w:rFonts w:cstheme="minorHAnsi"/>
        </w:rPr>
        <w:t>policies and strategies to facilitate the implementation of</w:t>
      </w:r>
      <w:r w:rsidR="008C75C0">
        <w:rPr>
          <w:rFonts w:cstheme="minorHAnsi"/>
        </w:rPr>
        <w:t xml:space="preserve"> the</w:t>
      </w:r>
      <w:r w:rsidR="003F4E01" w:rsidRPr="00D63716">
        <w:rPr>
          <w:rFonts w:cstheme="minorHAnsi"/>
        </w:rPr>
        <w:t xml:space="preserve"> UNCRPD and </w:t>
      </w:r>
      <w:r w:rsidR="008C75C0">
        <w:rPr>
          <w:rFonts w:cstheme="minorHAnsi"/>
        </w:rPr>
        <w:t xml:space="preserve">the </w:t>
      </w:r>
      <w:r w:rsidR="003F4E01" w:rsidRPr="00D63716">
        <w:rPr>
          <w:rFonts w:cstheme="minorHAnsi"/>
        </w:rPr>
        <w:t xml:space="preserve">realization of human rights for all. </w:t>
      </w:r>
    </w:p>
    <w:p w14:paraId="22C88F6B" w14:textId="2DE4E807" w:rsidR="0017166F" w:rsidRPr="003D5E87" w:rsidRDefault="0017166F" w:rsidP="00723053">
      <w:pPr>
        <w:jc w:val="both"/>
        <w:rPr>
          <w:lang w:val="en-CA" w:eastAsia="fr-FR"/>
        </w:rPr>
      </w:pPr>
      <w:r w:rsidRPr="003D5E87">
        <w:rPr>
          <w:lang w:val="en-CA" w:eastAsia="fr-FR"/>
        </w:rPr>
        <w:t xml:space="preserve">Malawi’s </w:t>
      </w:r>
      <w:r w:rsidR="00326DD5">
        <w:rPr>
          <w:lang w:val="en-CA" w:eastAsia="fr-FR"/>
        </w:rPr>
        <w:t>c</w:t>
      </w:r>
      <w:r w:rsidR="00326DD5" w:rsidRPr="003D5E87">
        <w:rPr>
          <w:lang w:val="en-CA" w:eastAsia="fr-FR"/>
        </w:rPr>
        <w:t xml:space="preserve">onstitution </w:t>
      </w:r>
      <w:r w:rsidRPr="003D5E87">
        <w:rPr>
          <w:lang w:val="en-CA" w:eastAsia="fr-FR"/>
        </w:rPr>
        <w:t xml:space="preserve">explicitly prohibits discrimination </w:t>
      </w:r>
      <w:r w:rsidR="00326DD5">
        <w:rPr>
          <w:lang w:val="en-CA" w:eastAsia="fr-FR"/>
        </w:rPr>
        <w:t xml:space="preserve">on the </w:t>
      </w:r>
      <w:r w:rsidRPr="003D5E87">
        <w:rPr>
          <w:lang w:val="en-CA" w:eastAsia="fr-FR"/>
        </w:rPr>
        <w:t>grounds of disability</w:t>
      </w:r>
      <w:r w:rsidR="00A64614">
        <w:rPr>
          <w:lang w:val="en-CA" w:eastAsia="fr-FR"/>
        </w:rPr>
        <w:t xml:space="preserve"> (Article 20)</w:t>
      </w:r>
      <w:r w:rsidRPr="003D5E87">
        <w:rPr>
          <w:lang w:val="en-CA" w:eastAsia="fr-FR"/>
        </w:rPr>
        <w:t>. In addition, Malawi’s Disability Act, 2012</w:t>
      </w:r>
      <w:r w:rsidR="001E204A">
        <w:rPr>
          <w:lang w:val="en-CA" w:eastAsia="fr-FR"/>
        </w:rPr>
        <w:t xml:space="preserve">, provides </w:t>
      </w:r>
      <w:r w:rsidRPr="003D5E87">
        <w:rPr>
          <w:lang w:val="en-CA" w:eastAsia="fr-FR"/>
        </w:rPr>
        <w:t xml:space="preserve">for </w:t>
      </w:r>
      <w:r w:rsidR="001E204A">
        <w:rPr>
          <w:lang w:val="en-CA" w:eastAsia="fr-FR"/>
        </w:rPr>
        <w:t>“</w:t>
      </w:r>
      <w:r w:rsidRPr="003D5E87">
        <w:rPr>
          <w:lang w:val="en-CA" w:eastAsia="fr-FR"/>
        </w:rPr>
        <w:t xml:space="preserve">the equalization of opportunities for persons with disabilities through the promotion and protection of their rights” and, to help achieve </w:t>
      </w:r>
      <w:r w:rsidR="00326DD5" w:rsidRPr="003D5E87">
        <w:rPr>
          <w:lang w:val="en-CA" w:eastAsia="fr-FR"/>
        </w:rPr>
        <w:t>th</w:t>
      </w:r>
      <w:r w:rsidR="00326DD5">
        <w:rPr>
          <w:lang w:val="en-CA" w:eastAsia="fr-FR"/>
        </w:rPr>
        <w:t>e</w:t>
      </w:r>
      <w:r w:rsidR="00326DD5" w:rsidRPr="003D5E87">
        <w:rPr>
          <w:lang w:val="en-CA" w:eastAsia="fr-FR"/>
        </w:rPr>
        <w:t xml:space="preserve">se </w:t>
      </w:r>
      <w:r w:rsidRPr="003D5E87">
        <w:rPr>
          <w:lang w:val="en-CA" w:eastAsia="fr-FR"/>
        </w:rPr>
        <w:t>ends, provides</w:t>
      </w:r>
      <w:r w:rsidR="00326DD5">
        <w:rPr>
          <w:lang w:val="en-CA" w:eastAsia="fr-FR"/>
        </w:rPr>
        <w:t xml:space="preserve"> for</w:t>
      </w:r>
      <w:r w:rsidR="001E204A">
        <w:rPr>
          <w:lang w:val="en-CA" w:eastAsia="fr-FR"/>
        </w:rPr>
        <w:t xml:space="preserve"> </w:t>
      </w:r>
      <w:r w:rsidR="001E204A" w:rsidRPr="003D5E87">
        <w:rPr>
          <w:lang w:val="en-CA" w:eastAsia="fr-FR"/>
        </w:rPr>
        <w:t>“the</w:t>
      </w:r>
      <w:r w:rsidRPr="003D5E87">
        <w:rPr>
          <w:lang w:val="en-CA" w:eastAsia="fr-FR"/>
        </w:rPr>
        <w:t xml:space="preserve"> establishment of a Disability Trust Fund.”</w:t>
      </w:r>
      <w:r w:rsidR="0016618C">
        <w:rPr>
          <w:lang w:val="en-CA" w:eastAsia="fr-FR"/>
        </w:rPr>
        <w:t xml:space="preserve"> </w:t>
      </w:r>
      <w:r w:rsidRPr="003D5E87">
        <w:rPr>
          <w:lang w:val="en-CA" w:eastAsia="fr-FR"/>
        </w:rPr>
        <w:t>The purpose of the Disability Trust Fund is “to support the implementation of disability programmes and services.”</w:t>
      </w:r>
    </w:p>
    <w:p w14:paraId="0332B7AB" w14:textId="77777777" w:rsidR="0017166F" w:rsidRPr="00D63716" w:rsidRDefault="0017166F" w:rsidP="00723053">
      <w:pPr>
        <w:jc w:val="both"/>
        <w:rPr>
          <w:rFonts w:cstheme="minorHAnsi"/>
        </w:rPr>
      </w:pPr>
      <w:r w:rsidRPr="00D63716">
        <w:rPr>
          <w:rFonts w:cstheme="minorHAnsi"/>
        </w:rPr>
        <w:t>However, we note that:</w:t>
      </w:r>
    </w:p>
    <w:p w14:paraId="4BBCCCA6" w14:textId="63EC4615" w:rsidR="0017166F" w:rsidRPr="001E204A" w:rsidRDefault="0017166F" w:rsidP="00723053">
      <w:pPr>
        <w:jc w:val="both"/>
        <w:rPr>
          <w:rFonts w:cstheme="minorHAnsi"/>
        </w:rPr>
      </w:pPr>
      <w:r w:rsidRPr="001E204A">
        <w:rPr>
          <w:rFonts w:cstheme="minorHAnsi"/>
        </w:rPr>
        <w:t>The</w:t>
      </w:r>
      <w:r w:rsidRPr="001E204A">
        <w:rPr>
          <w:rFonts w:ascii="Times New Roman" w:hAnsi="Times New Roman" w:cs="Times New Roman"/>
          <w:color w:val="1A1A1A"/>
          <w:lang w:val="en-CA" w:eastAsia="fr-FR"/>
        </w:rPr>
        <w:t xml:space="preserve"> </w:t>
      </w:r>
      <w:r w:rsidRPr="001E204A">
        <w:rPr>
          <w:rFonts w:cstheme="minorHAnsi"/>
        </w:rPr>
        <w:t>Disability</w:t>
      </w:r>
      <w:r w:rsidRPr="001E204A">
        <w:rPr>
          <w:rFonts w:cstheme="minorHAnsi"/>
          <w:color w:val="1A1A1A"/>
          <w:lang w:val="en-CA" w:eastAsia="fr-FR"/>
        </w:rPr>
        <w:t xml:space="preserve"> Act fails to address the specific needs and concerns of women and girls with disabilities, including gender-based violence, access to justice and economic empowerment. </w:t>
      </w:r>
      <w:r w:rsidRPr="001E204A">
        <w:rPr>
          <w:rFonts w:cstheme="minorHAnsi"/>
        </w:rPr>
        <w:t xml:space="preserve">The Disability Act does not </w:t>
      </w:r>
      <w:r w:rsidR="007A073F" w:rsidRPr="001E204A">
        <w:rPr>
          <w:rFonts w:cstheme="minorHAnsi"/>
        </w:rPr>
        <w:t>make any mention</w:t>
      </w:r>
      <w:r w:rsidRPr="001E204A">
        <w:rPr>
          <w:rFonts w:cstheme="minorHAnsi"/>
        </w:rPr>
        <w:t xml:space="preserve"> </w:t>
      </w:r>
      <w:r w:rsidR="007A073F" w:rsidRPr="001E204A">
        <w:rPr>
          <w:rFonts w:cstheme="minorHAnsi"/>
        </w:rPr>
        <w:t xml:space="preserve">of </w:t>
      </w:r>
      <w:r w:rsidRPr="001E204A">
        <w:rPr>
          <w:rFonts w:cstheme="minorHAnsi"/>
        </w:rPr>
        <w:t>or</w:t>
      </w:r>
      <w:r w:rsidR="007A073F" w:rsidRPr="001E204A">
        <w:rPr>
          <w:rFonts w:cstheme="minorHAnsi"/>
        </w:rPr>
        <w:t xml:space="preserve"> include any </w:t>
      </w:r>
      <w:r w:rsidRPr="001E204A">
        <w:rPr>
          <w:rFonts w:cstheme="minorHAnsi"/>
        </w:rPr>
        <w:t>article</w:t>
      </w:r>
      <w:r w:rsidR="007A073F" w:rsidRPr="001E204A">
        <w:rPr>
          <w:rFonts w:cstheme="minorHAnsi"/>
        </w:rPr>
        <w:t>s</w:t>
      </w:r>
      <w:r w:rsidRPr="001E204A">
        <w:rPr>
          <w:rFonts w:cstheme="minorHAnsi"/>
        </w:rPr>
        <w:t xml:space="preserve"> </w:t>
      </w:r>
      <w:r w:rsidR="007A073F" w:rsidRPr="001E204A">
        <w:rPr>
          <w:rFonts w:cstheme="minorHAnsi"/>
        </w:rPr>
        <w:t xml:space="preserve">specific </w:t>
      </w:r>
      <w:r w:rsidRPr="001E204A">
        <w:rPr>
          <w:rFonts w:cstheme="minorHAnsi"/>
        </w:rPr>
        <w:t xml:space="preserve">to women with disabilities. </w:t>
      </w:r>
    </w:p>
    <w:p w14:paraId="67B50704" w14:textId="77777777" w:rsidR="001E204A" w:rsidRDefault="003B2F1A" w:rsidP="00723053">
      <w:pPr>
        <w:jc w:val="both"/>
      </w:pPr>
      <w:r w:rsidRPr="003B2F1A">
        <w:t>The Disability Act under review must highlight women</w:t>
      </w:r>
      <w:r w:rsidR="00DB5EAD">
        <w:t>’s issues</w:t>
      </w:r>
      <w:r w:rsidRPr="003B2F1A">
        <w:t>,</w:t>
      </w:r>
      <w:r w:rsidR="00DB5EAD">
        <w:t xml:space="preserve"> including</w:t>
      </w:r>
      <w:r w:rsidRPr="003B2F1A">
        <w:t xml:space="preserve"> how they will benefit </w:t>
      </w:r>
      <w:r w:rsidR="00EF0486">
        <w:t xml:space="preserve">from </w:t>
      </w:r>
      <w:r w:rsidRPr="003B2F1A">
        <w:t xml:space="preserve">empowerment processes, education and justice and </w:t>
      </w:r>
      <w:r>
        <w:t xml:space="preserve">how to address </w:t>
      </w:r>
      <w:r w:rsidRPr="003B2F1A">
        <w:t>gender</w:t>
      </w:r>
      <w:r w:rsidR="00D44DCB">
        <w:t>-</w:t>
      </w:r>
      <w:r w:rsidRPr="003B2F1A">
        <w:t>based violence</w:t>
      </w:r>
      <w:r>
        <w:t xml:space="preserve"> against women and girls with disabilities</w:t>
      </w:r>
      <w:r w:rsidRPr="003B2F1A">
        <w:t xml:space="preserve">. </w:t>
      </w:r>
    </w:p>
    <w:p w14:paraId="2503D89F" w14:textId="5741FF21" w:rsidR="003B2F1A" w:rsidRPr="001E204A" w:rsidRDefault="00EF0486" w:rsidP="00723053">
      <w:pPr>
        <w:pStyle w:val="ListParagraph"/>
        <w:numPr>
          <w:ilvl w:val="0"/>
          <w:numId w:val="1"/>
        </w:numPr>
        <w:ind w:left="714" w:hanging="357"/>
        <w:contextualSpacing w:val="0"/>
        <w:jc w:val="both"/>
      </w:pPr>
      <w:r>
        <w:lastRenderedPageBreak/>
        <w:t xml:space="preserve">To what </w:t>
      </w:r>
      <w:r w:rsidRPr="001E204A">
        <w:t xml:space="preserve">extent were </w:t>
      </w:r>
      <w:r w:rsidR="003B2F1A" w:rsidRPr="001E204A">
        <w:rPr>
          <w:bCs/>
        </w:rPr>
        <w:t>organizations of women and girls with disabilities</w:t>
      </w:r>
      <w:r w:rsidRPr="001E204A">
        <w:rPr>
          <w:bCs/>
        </w:rPr>
        <w:t xml:space="preserve"> involved in the Act’s review process,</w:t>
      </w:r>
      <w:r w:rsidR="003B2F1A" w:rsidRPr="001E204A">
        <w:rPr>
          <w:bCs/>
        </w:rPr>
        <w:t xml:space="preserve"> and to what extent </w:t>
      </w:r>
      <w:r w:rsidR="00DB5EAD" w:rsidRPr="001E204A">
        <w:rPr>
          <w:bCs/>
        </w:rPr>
        <w:t xml:space="preserve">has </w:t>
      </w:r>
      <w:r w:rsidR="003B2F1A" w:rsidRPr="001E204A">
        <w:rPr>
          <w:bCs/>
        </w:rPr>
        <w:t xml:space="preserve">their submission been </w:t>
      </w:r>
      <w:r w:rsidR="00DB5EAD" w:rsidRPr="001E204A">
        <w:rPr>
          <w:bCs/>
        </w:rPr>
        <w:t xml:space="preserve">taken into consideration </w:t>
      </w:r>
      <w:r w:rsidRPr="001E204A">
        <w:rPr>
          <w:bCs/>
        </w:rPr>
        <w:t>so far</w:t>
      </w:r>
      <w:r w:rsidR="003B2F1A" w:rsidRPr="001E204A">
        <w:rPr>
          <w:bCs/>
        </w:rPr>
        <w:t xml:space="preserve">? </w:t>
      </w:r>
      <w:r w:rsidR="00DB5EAD" w:rsidRPr="001E204A">
        <w:rPr>
          <w:bCs/>
        </w:rPr>
        <w:t>How is</w:t>
      </w:r>
      <w:r w:rsidRPr="001E204A">
        <w:rPr>
          <w:bCs/>
        </w:rPr>
        <w:t xml:space="preserve"> the</w:t>
      </w:r>
      <w:r w:rsidR="00A904F8" w:rsidRPr="001E204A">
        <w:rPr>
          <w:bCs/>
        </w:rPr>
        <w:t xml:space="preserve"> government</w:t>
      </w:r>
      <w:r w:rsidR="003B2F1A" w:rsidRPr="001E204A">
        <w:rPr>
          <w:bCs/>
        </w:rPr>
        <w:t xml:space="preserve"> planning </w:t>
      </w:r>
      <w:r w:rsidR="00DB5EAD" w:rsidRPr="001E204A">
        <w:rPr>
          <w:bCs/>
        </w:rPr>
        <w:t xml:space="preserve">to </w:t>
      </w:r>
      <w:r w:rsidRPr="001E204A">
        <w:rPr>
          <w:bCs/>
        </w:rPr>
        <w:t>ensure the meaningful participation of</w:t>
      </w:r>
      <w:r w:rsidR="003B2F1A" w:rsidRPr="001E204A">
        <w:rPr>
          <w:bCs/>
        </w:rPr>
        <w:t xml:space="preserve"> women with disabilities and their representative organizations in the review process?</w:t>
      </w:r>
      <w:r w:rsidR="003B2F1A" w:rsidRPr="001E204A">
        <w:t xml:space="preserve"> </w:t>
      </w:r>
    </w:p>
    <w:p w14:paraId="1F9A0DDA" w14:textId="0F80739A" w:rsidR="003B2F1A" w:rsidRPr="001E204A" w:rsidRDefault="0017166F" w:rsidP="00723053">
      <w:pPr>
        <w:jc w:val="both"/>
        <w:rPr>
          <w:rFonts w:cstheme="minorHAnsi"/>
        </w:rPr>
      </w:pPr>
      <w:r w:rsidRPr="001E204A">
        <w:rPr>
          <w:rFonts w:cstheme="minorHAnsi"/>
        </w:rPr>
        <w:t>The</w:t>
      </w:r>
      <w:r w:rsidRPr="001E204A">
        <w:rPr>
          <w:rFonts w:cstheme="minorHAnsi"/>
          <w:color w:val="1A1A1A"/>
          <w:lang w:val="en-CA" w:eastAsia="fr-FR"/>
        </w:rPr>
        <w:t xml:space="preserve"> Disability Act has yet to be fully operationalized. I</w:t>
      </w:r>
      <w:r w:rsidR="00194D08" w:rsidRPr="001E204A">
        <w:rPr>
          <w:rFonts w:cstheme="minorHAnsi"/>
          <w:color w:val="1A1A1A"/>
          <w:lang w:val="en-CA" w:eastAsia="fr-FR"/>
        </w:rPr>
        <w:t xml:space="preserve">t was passed seven years ago and yet </w:t>
      </w:r>
      <w:r w:rsidRPr="001E204A">
        <w:rPr>
          <w:rFonts w:cstheme="minorHAnsi"/>
          <w:color w:val="1A1A1A"/>
          <w:lang w:val="en-CA" w:eastAsia="fr-FR"/>
        </w:rPr>
        <w:t xml:space="preserve">the government has </w:t>
      </w:r>
      <w:r w:rsidR="00194D08" w:rsidRPr="001E204A">
        <w:rPr>
          <w:rFonts w:cstheme="minorHAnsi"/>
          <w:color w:val="1A1A1A"/>
          <w:lang w:val="en-CA" w:eastAsia="fr-FR"/>
        </w:rPr>
        <w:t>still not</w:t>
      </w:r>
      <w:r w:rsidRPr="001E204A">
        <w:rPr>
          <w:rFonts w:cstheme="minorHAnsi"/>
          <w:color w:val="1A1A1A"/>
          <w:lang w:val="en-CA" w:eastAsia="fr-FR"/>
        </w:rPr>
        <w:t xml:space="preserve"> </w:t>
      </w:r>
      <w:r w:rsidR="00194D08" w:rsidRPr="001E204A">
        <w:rPr>
          <w:rFonts w:cstheme="minorHAnsi"/>
          <w:color w:val="1A1A1A"/>
          <w:lang w:val="en-CA" w:eastAsia="fr-FR"/>
        </w:rPr>
        <w:t xml:space="preserve">set up </w:t>
      </w:r>
      <w:r w:rsidRPr="001E204A">
        <w:rPr>
          <w:rFonts w:cstheme="minorHAnsi"/>
          <w:color w:val="1A1A1A"/>
          <w:lang w:val="en-CA" w:eastAsia="fr-FR"/>
        </w:rPr>
        <w:t xml:space="preserve">the Disability Trust Fund which is critical to </w:t>
      </w:r>
      <w:r w:rsidR="001115EA" w:rsidRPr="001E204A">
        <w:rPr>
          <w:rFonts w:cstheme="minorHAnsi"/>
          <w:color w:val="1A1A1A"/>
          <w:lang w:val="en-CA" w:eastAsia="fr-FR"/>
        </w:rPr>
        <w:t>its</w:t>
      </w:r>
      <w:r w:rsidRPr="001E204A">
        <w:rPr>
          <w:rFonts w:cstheme="minorHAnsi"/>
          <w:color w:val="1A1A1A"/>
          <w:lang w:val="en-CA" w:eastAsia="fr-FR"/>
        </w:rPr>
        <w:t xml:space="preserve"> effective implementation. </w:t>
      </w:r>
      <w:r w:rsidR="001115EA" w:rsidRPr="001E204A">
        <w:rPr>
          <w:rFonts w:cstheme="minorHAnsi"/>
          <w:color w:val="1A1A1A"/>
          <w:lang w:val="en-CA" w:eastAsia="fr-FR"/>
        </w:rPr>
        <w:t>The</w:t>
      </w:r>
      <w:r w:rsidRPr="001E204A">
        <w:rPr>
          <w:rFonts w:cstheme="minorHAnsi"/>
          <w:color w:val="1A1A1A"/>
          <w:lang w:val="en-CA" w:eastAsia="fr-FR"/>
        </w:rPr>
        <w:t xml:space="preserve"> government’s </w:t>
      </w:r>
      <w:r w:rsidR="001115EA" w:rsidRPr="001E204A">
        <w:rPr>
          <w:rFonts w:cstheme="minorHAnsi"/>
          <w:color w:val="1A1A1A"/>
          <w:lang w:val="en-CA" w:eastAsia="fr-FR"/>
        </w:rPr>
        <w:t xml:space="preserve">budget proposal for </w:t>
      </w:r>
      <w:r w:rsidRPr="001E204A">
        <w:rPr>
          <w:rFonts w:cstheme="minorHAnsi"/>
          <w:color w:val="1A1A1A"/>
          <w:lang w:val="en-CA" w:eastAsia="fr-FR"/>
        </w:rPr>
        <w:t>2019-2020 allocate</w:t>
      </w:r>
      <w:r w:rsidR="001115EA" w:rsidRPr="001E204A">
        <w:rPr>
          <w:rFonts w:cstheme="minorHAnsi"/>
          <w:color w:val="1A1A1A"/>
          <w:lang w:val="en-CA" w:eastAsia="fr-FR"/>
        </w:rPr>
        <w:t>s</w:t>
      </w:r>
      <w:r w:rsidRPr="001E204A">
        <w:rPr>
          <w:rFonts w:cstheme="minorHAnsi"/>
          <w:color w:val="1A1A1A"/>
          <w:lang w:val="en-CA" w:eastAsia="fr-FR"/>
        </w:rPr>
        <w:t xml:space="preserve"> funds </w:t>
      </w:r>
      <w:r w:rsidR="001115EA" w:rsidRPr="001E204A">
        <w:rPr>
          <w:rFonts w:cstheme="minorHAnsi"/>
          <w:color w:val="1A1A1A"/>
          <w:lang w:val="en-CA" w:eastAsia="fr-FR"/>
        </w:rPr>
        <w:t>for this purpose but</w:t>
      </w:r>
      <w:r w:rsidRPr="001E204A">
        <w:rPr>
          <w:rFonts w:cstheme="minorHAnsi"/>
          <w:color w:val="1A1A1A"/>
          <w:lang w:val="en-CA" w:eastAsia="fr-FR"/>
        </w:rPr>
        <w:t>, at the time of writing, Parliament is still debating the proposed budget and the outcome remains to be seen.</w:t>
      </w:r>
      <w:r w:rsidR="003B2F1A" w:rsidRPr="001E204A">
        <w:rPr>
          <w:rFonts w:ascii="Times New Roman" w:hAnsi="Times New Roman" w:cs="Times New Roman"/>
          <w:color w:val="1A1A1A"/>
          <w:lang w:val="en-CA" w:eastAsia="fr-FR"/>
        </w:rPr>
        <w:t> </w:t>
      </w:r>
    </w:p>
    <w:p w14:paraId="373A0B1E" w14:textId="77777777" w:rsidR="00F77E3F" w:rsidRDefault="00EF0486" w:rsidP="00723053">
      <w:pPr>
        <w:pStyle w:val="ListParagraph"/>
        <w:numPr>
          <w:ilvl w:val="0"/>
          <w:numId w:val="1"/>
        </w:numPr>
        <w:ind w:left="714" w:hanging="357"/>
        <w:contextualSpacing w:val="0"/>
        <w:jc w:val="both"/>
        <w:rPr>
          <w:rFonts w:cstheme="minorHAnsi"/>
          <w:bCs/>
        </w:rPr>
      </w:pPr>
      <w:r w:rsidRPr="00F77E3F">
        <w:rPr>
          <w:rFonts w:cstheme="minorHAnsi"/>
          <w:bCs/>
        </w:rPr>
        <w:t xml:space="preserve">Malawi must put concrete measures </w:t>
      </w:r>
      <w:r w:rsidR="001115EA" w:rsidRPr="00F77E3F">
        <w:rPr>
          <w:rFonts w:cstheme="minorHAnsi"/>
          <w:bCs/>
        </w:rPr>
        <w:t xml:space="preserve">in place to ensure that the </w:t>
      </w:r>
      <w:r w:rsidRPr="00F77E3F">
        <w:rPr>
          <w:rFonts w:cstheme="minorHAnsi"/>
          <w:bCs/>
        </w:rPr>
        <w:t xml:space="preserve">Disability Trust Fund will be consistently and adequately financed </w:t>
      </w:r>
      <w:r w:rsidRPr="00F77E3F">
        <w:rPr>
          <w:rFonts w:cstheme="minorHAnsi"/>
          <w:bCs/>
          <w:i/>
        </w:rPr>
        <w:t>i.e.</w:t>
      </w:r>
      <w:r w:rsidRPr="00F77E3F">
        <w:rPr>
          <w:rFonts w:cstheme="minorHAnsi"/>
          <w:bCs/>
        </w:rPr>
        <w:t xml:space="preserve"> Levy collections, penalties for not employing persons with disabilities etc. and not be left to fate. </w:t>
      </w:r>
    </w:p>
    <w:p w14:paraId="74121F9C" w14:textId="6F883BB5" w:rsidR="0017166F" w:rsidRPr="00F77E3F" w:rsidRDefault="003B2F1A" w:rsidP="00723053">
      <w:pPr>
        <w:pStyle w:val="ListParagraph"/>
        <w:numPr>
          <w:ilvl w:val="0"/>
          <w:numId w:val="1"/>
        </w:numPr>
        <w:ind w:left="714" w:hanging="357"/>
        <w:contextualSpacing w:val="0"/>
        <w:jc w:val="both"/>
        <w:rPr>
          <w:rFonts w:cstheme="minorHAnsi"/>
          <w:bCs/>
        </w:rPr>
      </w:pPr>
      <w:r w:rsidRPr="00F77E3F">
        <w:rPr>
          <w:rFonts w:cstheme="minorHAnsi"/>
          <w:bCs/>
        </w:rPr>
        <w:t xml:space="preserve">What sustainable and reliable measures have been put in place to ensure </w:t>
      </w:r>
      <w:r w:rsidR="00EE1F3C" w:rsidRPr="00F77E3F">
        <w:rPr>
          <w:rFonts w:cstheme="minorHAnsi"/>
          <w:bCs/>
        </w:rPr>
        <w:t xml:space="preserve">the </w:t>
      </w:r>
      <w:r w:rsidRPr="00F77E3F">
        <w:rPr>
          <w:rFonts w:cstheme="minorHAnsi"/>
          <w:bCs/>
        </w:rPr>
        <w:t>Disability Trust Fund</w:t>
      </w:r>
      <w:r w:rsidR="00EE1F3C" w:rsidRPr="00F77E3F">
        <w:rPr>
          <w:rFonts w:cstheme="minorHAnsi"/>
          <w:bCs/>
        </w:rPr>
        <w:t>’s effective functioning</w:t>
      </w:r>
      <w:r w:rsidRPr="00F77E3F">
        <w:rPr>
          <w:rFonts w:cstheme="minorHAnsi"/>
          <w:bCs/>
        </w:rPr>
        <w:t xml:space="preserve">? </w:t>
      </w:r>
      <w:proofErr w:type="gramStart"/>
      <w:r w:rsidRPr="00F77E3F">
        <w:rPr>
          <w:rFonts w:cstheme="minorHAnsi"/>
          <w:bCs/>
        </w:rPr>
        <w:t>In particular, how</w:t>
      </w:r>
      <w:proofErr w:type="gramEnd"/>
      <w:r w:rsidRPr="00F77E3F">
        <w:rPr>
          <w:rFonts w:cstheme="minorHAnsi"/>
          <w:bCs/>
        </w:rPr>
        <w:t xml:space="preserve"> is the fund positioned to </w:t>
      </w:r>
      <w:r w:rsidR="00EE1F3C" w:rsidRPr="00F77E3F">
        <w:rPr>
          <w:rFonts w:cstheme="minorHAnsi"/>
          <w:bCs/>
        </w:rPr>
        <w:t xml:space="preserve">purposefully </w:t>
      </w:r>
      <w:r w:rsidRPr="00F77E3F">
        <w:rPr>
          <w:rFonts w:cstheme="minorHAnsi"/>
          <w:bCs/>
        </w:rPr>
        <w:t>empower women with disabilities?</w:t>
      </w:r>
    </w:p>
    <w:p w14:paraId="7653A572" w14:textId="18F0C7B4" w:rsidR="003F4E01" w:rsidRPr="00700015" w:rsidRDefault="00700015" w:rsidP="00723053">
      <w:pPr>
        <w:jc w:val="both"/>
        <w:rPr>
          <w:rFonts w:cstheme="minorHAnsi"/>
        </w:rPr>
      </w:pPr>
      <w:r w:rsidRPr="00700015">
        <w:rPr>
          <w:rFonts w:cstheme="minorHAnsi"/>
          <w:color w:val="000000"/>
          <w:lang w:val="en-CA" w:eastAsia="fr-FR"/>
        </w:rPr>
        <w:t xml:space="preserve">Malawi </w:t>
      </w:r>
      <w:r w:rsidR="00BD3EA3">
        <w:rPr>
          <w:rFonts w:cstheme="minorHAnsi"/>
          <w:color w:val="000000"/>
          <w:lang w:val="en-CA" w:eastAsia="fr-FR"/>
        </w:rPr>
        <w:t>has enacted</w:t>
      </w:r>
      <w:r w:rsidR="001A036C" w:rsidRPr="00700015">
        <w:rPr>
          <w:rFonts w:cstheme="minorHAnsi"/>
          <w:color w:val="000000"/>
          <w:lang w:val="en-CA" w:eastAsia="fr-FR"/>
        </w:rPr>
        <w:t xml:space="preserve"> a series of laws, policies and action plans in various sectors, such as the 2006 Prevention of Domestic Violence Act, the 2011 Deceased Estates (Wills, Inheritance, and Protection) Act, the 2013 Gender Equality Act, the 2014 – 2020 National Plan of Action to Combat Gender-Based Violence, the </w:t>
      </w:r>
      <w:r w:rsidRPr="00700015">
        <w:rPr>
          <w:rFonts w:cstheme="minorHAnsi"/>
          <w:color w:val="000000"/>
          <w:lang w:val="en-CA" w:eastAsia="fr-FR"/>
        </w:rPr>
        <w:t xml:space="preserve">2014 Malawi National Guidelines for Provision of Services </w:t>
      </w:r>
      <w:r w:rsidR="00E83FC0">
        <w:rPr>
          <w:rFonts w:cstheme="minorHAnsi"/>
          <w:color w:val="000000"/>
          <w:lang w:val="en-CA" w:eastAsia="fr-FR"/>
        </w:rPr>
        <w:t>for Physical and Sexual Violence</w:t>
      </w:r>
      <w:r w:rsidRPr="00700015">
        <w:rPr>
          <w:rFonts w:cstheme="minorHAnsi"/>
          <w:color w:val="000000"/>
          <w:lang w:val="en-CA" w:eastAsia="fr-FR"/>
        </w:rPr>
        <w:t>, the 2018-2023</w:t>
      </w:r>
      <w:r w:rsidR="00F8606C">
        <w:rPr>
          <w:rFonts w:cstheme="minorHAnsi"/>
          <w:color w:val="000000"/>
          <w:lang w:val="en-CA" w:eastAsia="fr-FR"/>
        </w:rPr>
        <w:t xml:space="preserve"> </w:t>
      </w:r>
      <w:r w:rsidRPr="00700015">
        <w:rPr>
          <w:rFonts w:cstheme="minorHAnsi"/>
          <w:color w:val="000000"/>
          <w:lang w:val="en-CA" w:eastAsia="fr-FR"/>
        </w:rPr>
        <w:t xml:space="preserve">National Disability Mainstreaming Strategy. At </w:t>
      </w:r>
      <w:r w:rsidR="00BD3EA3">
        <w:rPr>
          <w:rFonts w:cstheme="minorHAnsi"/>
          <w:color w:val="000000"/>
          <w:lang w:val="en-CA" w:eastAsia="fr-FR"/>
        </w:rPr>
        <w:t xml:space="preserve">the </w:t>
      </w:r>
      <w:r w:rsidRPr="00700015">
        <w:rPr>
          <w:rFonts w:cstheme="minorHAnsi"/>
          <w:color w:val="000000"/>
          <w:lang w:val="en-CA" w:eastAsia="fr-FR"/>
        </w:rPr>
        <w:t>local level</w:t>
      </w:r>
      <w:r w:rsidR="00BD3EA3">
        <w:rPr>
          <w:rFonts w:cstheme="minorHAnsi"/>
          <w:color w:val="000000"/>
          <w:lang w:val="en-CA" w:eastAsia="fr-FR"/>
        </w:rPr>
        <w:t>,</w:t>
      </w:r>
      <w:r w:rsidRPr="00700015">
        <w:rPr>
          <w:rFonts w:cstheme="minorHAnsi"/>
          <w:color w:val="000000"/>
          <w:lang w:val="en-CA" w:eastAsia="fr-FR"/>
        </w:rPr>
        <w:t xml:space="preserve"> similar legislation and plans are </w:t>
      </w:r>
      <w:r w:rsidR="00BD3EA3">
        <w:rPr>
          <w:rFonts w:cstheme="minorHAnsi"/>
          <w:color w:val="000000"/>
          <w:lang w:val="en-CA" w:eastAsia="fr-FR"/>
        </w:rPr>
        <w:t xml:space="preserve">now </w:t>
      </w:r>
      <w:r w:rsidRPr="00700015">
        <w:rPr>
          <w:rFonts w:cstheme="minorHAnsi"/>
          <w:color w:val="000000"/>
          <w:lang w:val="en-CA" w:eastAsia="fr-FR"/>
        </w:rPr>
        <w:t xml:space="preserve">being adopted. </w:t>
      </w:r>
      <w:r w:rsidRPr="00700015">
        <w:rPr>
          <w:rFonts w:cstheme="minorHAnsi"/>
        </w:rPr>
        <w:t>However</w:t>
      </w:r>
      <w:r w:rsidR="00BD3EA3">
        <w:rPr>
          <w:rFonts w:cstheme="minorHAnsi"/>
        </w:rPr>
        <w:t>,</w:t>
      </w:r>
      <w:r w:rsidRPr="00700015">
        <w:rPr>
          <w:rFonts w:cstheme="minorHAnsi"/>
        </w:rPr>
        <w:t xml:space="preserve"> </w:t>
      </w:r>
      <w:r>
        <w:rPr>
          <w:rFonts w:cstheme="minorHAnsi"/>
        </w:rPr>
        <w:t>this legislative framework</w:t>
      </w:r>
      <w:r w:rsidRPr="00700015">
        <w:rPr>
          <w:rFonts w:cstheme="minorHAnsi"/>
        </w:rPr>
        <w:t xml:space="preserve"> </w:t>
      </w:r>
      <w:r w:rsidR="00BD3EA3">
        <w:rPr>
          <w:rFonts w:cstheme="minorHAnsi"/>
        </w:rPr>
        <w:t>is for the most part</w:t>
      </w:r>
      <w:r w:rsidR="00D669DD" w:rsidRPr="00700015">
        <w:rPr>
          <w:rFonts w:cstheme="minorHAnsi"/>
        </w:rPr>
        <w:t xml:space="preserve"> </w:t>
      </w:r>
      <w:r w:rsidR="00BD3EA3">
        <w:rPr>
          <w:rFonts w:cstheme="minorHAnsi"/>
        </w:rPr>
        <w:t>un</w:t>
      </w:r>
      <w:r w:rsidR="00D669DD" w:rsidRPr="00700015">
        <w:rPr>
          <w:rFonts w:cstheme="minorHAnsi"/>
        </w:rPr>
        <w:t xml:space="preserve">clear on how to address </w:t>
      </w:r>
      <w:r w:rsidR="00BD3EA3">
        <w:rPr>
          <w:rFonts w:cstheme="minorHAnsi"/>
        </w:rPr>
        <w:t xml:space="preserve">the </w:t>
      </w:r>
      <w:r w:rsidR="00D669DD" w:rsidRPr="00700015">
        <w:rPr>
          <w:rFonts w:cstheme="minorHAnsi"/>
        </w:rPr>
        <w:t>exclusion and discrimination of wo</w:t>
      </w:r>
      <w:r w:rsidR="00F8606C">
        <w:rPr>
          <w:rFonts w:cstheme="minorHAnsi"/>
        </w:rPr>
        <w:t xml:space="preserve">men and girls with disabilities, </w:t>
      </w:r>
      <w:r w:rsidR="00BD3EA3">
        <w:rPr>
          <w:rFonts w:cstheme="minorHAnsi"/>
        </w:rPr>
        <w:t>whether through</w:t>
      </w:r>
      <w:r w:rsidR="00F8606C">
        <w:rPr>
          <w:rFonts w:cstheme="minorHAnsi"/>
        </w:rPr>
        <w:t xml:space="preserve"> gender-related policies </w:t>
      </w:r>
      <w:r w:rsidR="00BD3EA3">
        <w:rPr>
          <w:rFonts w:cstheme="minorHAnsi"/>
        </w:rPr>
        <w:t xml:space="preserve">or </w:t>
      </w:r>
      <w:r w:rsidR="00F8606C">
        <w:rPr>
          <w:rFonts w:cstheme="minorHAnsi"/>
        </w:rPr>
        <w:t>disability-related policies</w:t>
      </w:r>
      <w:r w:rsidR="00F8606C">
        <w:rPr>
          <w:rStyle w:val="FootnoteReference"/>
          <w:rFonts w:cstheme="minorHAnsi"/>
        </w:rPr>
        <w:footnoteReference w:id="3"/>
      </w:r>
      <w:r w:rsidR="00F8606C">
        <w:rPr>
          <w:rFonts w:cstheme="minorHAnsi"/>
        </w:rPr>
        <w:t>.</w:t>
      </w:r>
    </w:p>
    <w:p w14:paraId="01FEF756" w14:textId="43BF8900" w:rsidR="003F4E01" w:rsidRPr="003B2F1A" w:rsidRDefault="00D669DD" w:rsidP="00723053">
      <w:pPr>
        <w:pStyle w:val="ListParagraph"/>
        <w:numPr>
          <w:ilvl w:val="0"/>
          <w:numId w:val="1"/>
        </w:numPr>
        <w:jc w:val="both"/>
        <w:rPr>
          <w:rFonts w:cstheme="minorHAnsi"/>
        </w:rPr>
      </w:pPr>
      <w:r w:rsidRPr="00D63716">
        <w:rPr>
          <w:rFonts w:cstheme="minorHAnsi"/>
        </w:rPr>
        <w:t xml:space="preserve">What measures </w:t>
      </w:r>
      <w:r w:rsidR="009F47D3">
        <w:rPr>
          <w:rFonts w:cstheme="minorHAnsi"/>
        </w:rPr>
        <w:t>i</w:t>
      </w:r>
      <w:r w:rsidR="00A904F8">
        <w:rPr>
          <w:rFonts w:cstheme="minorHAnsi"/>
        </w:rPr>
        <w:t>s Malawi putting</w:t>
      </w:r>
      <w:r w:rsidRPr="00D63716">
        <w:rPr>
          <w:rFonts w:cstheme="minorHAnsi"/>
        </w:rPr>
        <w:t xml:space="preserve"> in place to ensure</w:t>
      </w:r>
      <w:r w:rsidR="00573FC5">
        <w:rPr>
          <w:rFonts w:cstheme="minorHAnsi"/>
        </w:rPr>
        <w:t xml:space="preserve"> the</w:t>
      </w:r>
      <w:r w:rsidRPr="00D63716">
        <w:rPr>
          <w:rFonts w:cstheme="minorHAnsi"/>
        </w:rPr>
        <w:t xml:space="preserve"> harmonization of policies </w:t>
      </w:r>
      <w:r w:rsidR="003B2F1A">
        <w:rPr>
          <w:rFonts w:cstheme="minorHAnsi"/>
        </w:rPr>
        <w:t xml:space="preserve">and plans </w:t>
      </w:r>
      <w:proofErr w:type="gramStart"/>
      <w:r w:rsidR="00700015">
        <w:rPr>
          <w:rFonts w:cstheme="minorHAnsi"/>
        </w:rPr>
        <w:t>with regard</w:t>
      </w:r>
      <w:r w:rsidR="00573FC5">
        <w:rPr>
          <w:rFonts w:cstheme="minorHAnsi"/>
        </w:rPr>
        <w:t xml:space="preserve"> to</w:t>
      </w:r>
      <w:proofErr w:type="gramEnd"/>
      <w:r w:rsidR="00700015">
        <w:rPr>
          <w:rFonts w:cstheme="minorHAnsi"/>
        </w:rPr>
        <w:t xml:space="preserve"> </w:t>
      </w:r>
      <w:r w:rsidRPr="00D63716">
        <w:rPr>
          <w:rFonts w:cstheme="minorHAnsi"/>
        </w:rPr>
        <w:t>women with disabilities?</w:t>
      </w:r>
    </w:p>
    <w:p w14:paraId="2D634787" w14:textId="0B56B911" w:rsidR="00F8606C" w:rsidRPr="00F77E3F" w:rsidRDefault="003F4E01" w:rsidP="00723053">
      <w:pPr>
        <w:jc w:val="both"/>
      </w:pPr>
      <w:r w:rsidRPr="00F77E3F">
        <w:t xml:space="preserve">Malawi must </w:t>
      </w:r>
      <w:r w:rsidR="00573FC5" w:rsidRPr="00F77E3F">
        <w:t>not simply put</w:t>
      </w:r>
      <w:r w:rsidRPr="00F77E3F">
        <w:t xml:space="preserve"> policies and laws</w:t>
      </w:r>
      <w:r w:rsidR="00573FC5" w:rsidRPr="00F77E3F">
        <w:t xml:space="preserve"> in </w:t>
      </w:r>
      <w:r w:rsidR="00723053" w:rsidRPr="00F77E3F">
        <w:t>place but</w:t>
      </w:r>
      <w:r w:rsidR="00573FC5" w:rsidRPr="00F77E3F">
        <w:t xml:space="preserve"> ensure the</w:t>
      </w:r>
      <w:r w:rsidRPr="00F77E3F">
        <w:t xml:space="preserve"> </w:t>
      </w:r>
      <w:r w:rsidR="00573FC5" w:rsidRPr="00F77E3F">
        <w:t>tangible implementation of</w:t>
      </w:r>
      <w:r w:rsidRPr="00F77E3F">
        <w:t xml:space="preserve"> programs that promote women and girls with disabilities in employment, access, participation, visibility, real mainstreaming and involvement</w:t>
      </w:r>
      <w:r w:rsidR="00573FC5" w:rsidRPr="00F77E3F">
        <w:t xml:space="preserve"> - </w:t>
      </w:r>
      <w:r w:rsidRPr="00F77E3F">
        <w:t>programs that</w:t>
      </w:r>
      <w:r w:rsidR="00573FC5" w:rsidRPr="00F77E3F">
        <w:t xml:space="preserve"> have a </w:t>
      </w:r>
      <w:r w:rsidRPr="00F77E3F">
        <w:t xml:space="preserve">meaningful impact </w:t>
      </w:r>
      <w:r w:rsidR="00573FC5" w:rsidRPr="00F77E3F">
        <w:t>i</w:t>
      </w:r>
      <w:r w:rsidRPr="00F77E3F">
        <w:t xml:space="preserve">n their lives. For instance, </w:t>
      </w:r>
    </w:p>
    <w:p w14:paraId="54BBE31B" w14:textId="1FEBD30E" w:rsidR="00F8606C" w:rsidRPr="00F77E3F" w:rsidRDefault="00F8606C" w:rsidP="00723053">
      <w:pPr>
        <w:pStyle w:val="ListParagraph"/>
        <w:numPr>
          <w:ilvl w:val="0"/>
          <w:numId w:val="1"/>
        </w:numPr>
        <w:ind w:left="714" w:hanging="357"/>
        <w:contextualSpacing w:val="0"/>
        <w:jc w:val="both"/>
        <w:rPr>
          <w:rFonts w:cstheme="minorHAnsi"/>
        </w:rPr>
      </w:pPr>
      <w:r w:rsidRPr="00F77E3F">
        <w:rPr>
          <w:rFonts w:cstheme="minorHAnsi"/>
        </w:rPr>
        <w:t>H</w:t>
      </w:r>
      <w:r w:rsidR="003B2F1A" w:rsidRPr="00F77E3F">
        <w:rPr>
          <w:rFonts w:cstheme="minorHAnsi"/>
        </w:rPr>
        <w:t xml:space="preserve">ow is </w:t>
      </w:r>
      <w:r w:rsidR="00A904F8" w:rsidRPr="00F77E3F">
        <w:rPr>
          <w:rFonts w:cstheme="minorHAnsi"/>
        </w:rPr>
        <w:t xml:space="preserve">the government </w:t>
      </w:r>
      <w:r w:rsidR="003B2F1A" w:rsidRPr="00F77E3F">
        <w:rPr>
          <w:rFonts w:cstheme="minorHAnsi"/>
        </w:rPr>
        <w:t>p</w:t>
      </w:r>
      <w:r w:rsidR="003F4E01" w:rsidRPr="00F77E3F">
        <w:rPr>
          <w:rFonts w:cstheme="minorHAnsi"/>
        </w:rPr>
        <w:t>romoting equal employment</w:t>
      </w:r>
      <w:r w:rsidR="00E83195" w:rsidRPr="00F77E3F">
        <w:rPr>
          <w:rFonts w:cstheme="minorHAnsi"/>
        </w:rPr>
        <w:t xml:space="preserve"> opportunities</w:t>
      </w:r>
      <w:r w:rsidR="003F4E01" w:rsidRPr="00F77E3F">
        <w:rPr>
          <w:rFonts w:cstheme="minorHAnsi"/>
        </w:rPr>
        <w:t xml:space="preserve"> </w:t>
      </w:r>
      <w:r w:rsidR="00E83195" w:rsidRPr="00F77E3F">
        <w:rPr>
          <w:rFonts w:cstheme="minorHAnsi"/>
        </w:rPr>
        <w:t xml:space="preserve">to combat </w:t>
      </w:r>
      <w:r w:rsidR="003F4E01" w:rsidRPr="00F77E3F">
        <w:rPr>
          <w:rFonts w:cstheme="minorHAnsi"/>
        </w:rPr>
        <w:t xml:space="preserve">the </w:t>
      </w:r>
      <w:r w:rsidR="00E83195" w:rsidRPr="00F77E3F">
        <w:rPr>
          <w:rFonts w:cstheme="minorHAnsi"/>
        </w:rPr>
        <w:t xml:space="preserve">steep </w:t>
      </w:r>
      <w:r w:rsidR="003F4E01" w:rsidRPr="00F77E3F">
        <w:rPr>
          <w:rFonts w:cstheme="minorHAnsi"/>
        </w:rPr>
        <w:t>rise</w:t>
      </w:r>
      <w:r w:rsidR="008F746E" w:rsidRPr="00F77E3F">
        <w:rPr>
          <w:rFonts w:cstheme="minorHAnsi"/>
        </w:rPr>
        <w:t xml:space="preserve"> in </w:t>
      </w:r>
      <w:r w:rsidR="00476323" w:rsidRPr="00F77E3F">
        <w:rPr>
          <w:rFonts w:cstheme="minorHAnsi"/>
        </w:rPr>
        <w:t>u</w:t>
      </w:r>
      <w:r w:rsidR="008F746E" w:rsidRPr="00F77E3F">
        <w:rPr>
          <w:rFonts w:cstheme="minorHAnsi"/>
        </w:rPr>
        <w:t>nemployment amongst women</w:t>
      </w:r>
      <w:r w:rsidR="003F4E01" w:rsidRPr="00F77E3F">
        <w:rPr>
          <w:rFonts w:cstheme="minorHAnsi"/>
        </w:rPr>
        <w:t xml:space="preserve"> with disabilities</w:t>
      </w:r>
      <w:r w:rsidR="009620EB" w:rsidRPr="00F77E3F">
        <w:rPr>
          <w:rFonts w:cstheme="minorHAnsi"/>
        </w:rPr>
        <w:t>? What</w:t>
      </w:r>
      <w:r w:rsidR="003F4E01" w:rsidRPr="00F77E3F">
        <w:rPr>
          <w:rFonts w:cstheme="minorHAnsi"/>
        </w:rPr>
        <w:t xml:space="preserve"> system</w:t>
      </w:r>
      <w:r w:rsidR="009620EB" w:rsidRPr="00F77E3F">
        <w:rPr>
          <w:rFonts w:cstheme="minorHAnsi"/>
        </w:rPr>
        <w:t xml:space="preserve">s are in place to </w:t>
      </w:r>
      <w:r w:rsidR="003F4E01" w:rsidRPr="00F77E3F">
        <w:rPr>
          <w:rFonts w:cstheme="minorHAnsi"/>
        </w:rPr>
        <w:t xml:space="preserve">support this </w:t>
      </w:r>
      <w:r w:rsidR="00E83195" w:rsidRPr="00F77E3F">
        <w:rPr>
          <w:rFonts w:cstheme="minorHAnsi"/>
        </w:rPr>
        <w:t xml:space="preserve">and ensure that </w:t>
      </w:r>
      <w:r w:rsidR="009620EB" w:rsidRPr="00F77E3F">
        <w:rPr>
          <w:rFonts w:cstheme="minorHAnsi"/>
        </w:rPr>
        <w:t>women with disabilities are employed in</w:t>
      </w:r>
      <w:r w:rsidR="003F4E01" w:rsidRPr="00F77E3F">
        <w:rPr>
          <w:rFonts w:cstheme="minorHAnsi"/>
        </w:rPr>
        <w:t xml:space="preserve"> both public and private institutions? Are any deliber</w:t>
      </w:r>
      <w:r w:rsidR="009620EB" w:rsidRPr="00F77E3F">
        <w:rPr>
          <w:rFonts w:cstheme="minorHAnsi"/>
        </w:rPr>
        <w:t xml:space="preserve">ate efforts </w:t>
      </w:r>
      <w:r w:rsidR="00E83195" w:rsidRPr="00F77E3F">
        <w:rPr>
          <w:rFonts w:cstheme="minorHAnsi"/>
        </w:rPr>
        <w:t xml:space="preserve">being made </w:t>
      </w:r>
      <w:r w:rsidR="009620EB" w:rsidRPr="00F77E3F">
        <w:rPr>
          <w:rFonts w:cstheme="minorHAnsi"/>
        </w:rPr>
        <w:t>to include women with disabilities</w:t>
      </w:r>
      <w:r w:rsidR="003F4E01" w:rsidRPr="00F77E3F">
        <w:rPr>
          <w:rFonts w:cstheme="minorHAnsi"/>
        </w:rPr>
        <w:t xml:space="preserve"> in economic transformation initiatives?</w:t>
      </w:r>
    </w:p>
    <w:p w14:paraId="0E8570EB" w14:textId="3D6BE270" w:rsidR="003F4E01" w:rsidRPr="00F8606C" w:rsidRDefault="00F8606C" w:rsidP="00723053">
      <w:pPr>
        <w:pStyle w:val="ListParagraph"/>
        <w:numPr>
          <w:ilvl w:val="0"/>
          <w:numId w:val="1"/>
        </w:numPr>
        <w:ind w:left="714" w:hanging="357"/>
        <w:contextualSpacing w:val="0"/>
        <w:jc w:val="both"/>
        <w:rPr>
          <w:rFonts w:cstheme="minorHAnsi"/>
        </w:rPr>
      </w:pPr>
      <w:r w:rsidRPr="00F8606C">
        <w:rPr>
          <w:rFonts w:cstheme="minorHAnsi"/>
        </w:rPr>
        <w:t xml:space="preserve">How will the </w:t>
      </w:r>
      <w:r w:rsidR="003B2F1A" w:rsidRPr="00F8606C">
        <w:rPr>
          <w:rFonts w:cstheme="minorHAnsi"/>
        </w:rPr>
        <w:t xml:space="preserve">specific </w:t>
      </w:r>
      <w:r w:rsidRPr="00F8606C">
        <w:rPr>
          <w:rFonts w:cstheme="minorHAnsi"/>
        </w:rPr>
        <w:t xml:space="preserve">and intersectional </w:t>
      </w:r>
      <w:r w:rsidR="003B2F1A" w:rsidRPr="00F8606C">
        <w:rPr>
          <w:rFonts w:cstheme="minorHAnsi"/>
        </w:rPr>
        <w:t>needs of women with disabilities</w:t>
      </w:r>
      <w:r w:rsidR="00E83195">
        <w:rPr>
          <w:rFonts w:cstheme="minorHAnsi"/>
        </w:rPr>
        <w:t xml:space="preserve"> be included</w:t>
      </w:r>
      <w:r w:rsidR="003B2F1A" w:rsidRPr="00F8606C">
        <w:rPr>
          <w:rFonts w:cstheme="minorHAnsi"/>
        </w:rPr>
        <w:t xml:space="preserve"> in </w:t>
      </w:r>
      <w:r w:rsidRPr="00F8606C">
        <w:rPr>
          <w:rFonts w:cstheme="minorHAnsi"/>
        </w:rPr>
        <w:t>mainstream policies and plans (such as the Gender Equality Act and GBV related plans)</w:t>
      </w:r>
      <w:r w:rsidR="003F4E01" w:rsidRPr="00F8606C">
        <w:rPr>
          <w:rFonts w:cstheme="minorHAnsi"/>
        </w:rPr>
        <w:t>?</w:t>
      </w:r>
    </w:p>
    <w:p w14:paraId="3049A02B" w14:textId="2D91A578" w:rsidR="003E0856" w:rsidRPr="00364B26" w:rsidRDefault="003E0856" w:rsidP="00364B26">
      <w:pPr>
        <w:spacing w:after="240"/>
        <w:jc w:val="both"/>
        <w:rPr>
          <w:rFonts w:cstheme="minorHAnsi"/>
          <w:color w:val="1A1A1A"/>
          <w:lang w:val="en-CA" w:eastAsia="fr-FR"/>
        </w:rPr>
      </w:pPr>
      <w:r w:rsidRPr="00364B26">
        <w:rPr>
          <w:rFonts w:cstheme="minorHAnsi"/>
          <w:color w:val="1A1A1A"/>
          <w:lang w:val="en-CA" w:eastAsia="fr-FR"/>
        </w:rPr>
        <w:lastRenderedPageBreak/>
        <w:t>The organization</w:t>
      </w:r>
      <w:r w:rsidR="000E0E10">
        <w:rPr>
          <w:rFonts w:cstheme="minorHAnsi"/>
          <w:color w:val="1A1A1A"/>
          <w:lang w:val="en-CA" w:eastAsia="fr-FR"/>
        </w:rPr>
        <w:t>al</w:t>
      </w:r>
      <w:r w:rsidRPr="00364B26">
        <w:rPr>
          <w:rFonts w:cstheme="minorHAnsi"/>
          <w:color w:val="1A1A1A"/>
          <w:lang w:val="en-CA" w:eastAsia="fr-FR"/>
        </w:rPr>
        <w:t xml:space="preserve"> framework has evolved in recent years, </w:t>
      </w:r>
      <w:r w:rsidR="00FF65C3">
        <w:rPr>
          <w:rFonts w:cstheme="minorHAnsi"/>
          <w:color w:val="1A1A1A"/>
          <w:lang w:val="en-CA" w:eastAsia="fr-FR"/>
        </w:rPr>
        <w:t>engendering</w:t>
      </w:r>
      <w:r w:rsidRPr="00364B26">
        <w:rPr>
          <w:rFonts w:cstheme="minorHAnsi"/>
          <w:color w:val="1A1A1A"/>
          <w:lang w:val="en-CA" w:eastAsia="fr-FR"/>
        </w:rPr>
        <w:t xml:space="preserve"> many changes in the way disability is managed at the state level. Disability issues were previously coordinated by several departments in diverse ministries</w:t>
      </w:r>
      <w:r w:rsidR="000E0E10">
        <w:rPr>
          <w:rFonts w:cstheme="minorHAnsi"/>
          <w:color w:val="1A1A1A"/>
          <w:lang w:val="en-CA" w:eastAsia="fr-FR"/>
        </w:rPr>
        <w:t>. In</w:t>
      </w:r>
      <w:r w:rsidRPr="00364B26">
        <w:rPr>
          <w:rFonts w:cstheme="minorHAnsi"/>
          <w:color w:val="1A1A1A"/>
          <w:lang w:val="en-CA" w:eastAsia="fr-FR"/>
        </w:rPr>
        <w:t xml:space="preserve"> June 2014, </w:t>
      </w:r>
      <w:r w:rsidR="00FF65C3">
        <w:rPr>
          <w:rFonts w:cstheme="minorHAnsi"/>
          <w:color w:val="1A1A1A"/>
          <w:lang w:val="en-CA" w:eastAsia="fr-FR"/>
        </w:rPr>
        <w:t>after</w:t>
      </w:r>
      <w:r w:rsidR="00FF65C3" w:rsidRPr="00364B26">
        <w:rPr>
          <w:rFonts w:cstheme="minorHAnsi"/>
          <w:color w:val="1A1A1A"/>
          <w:lang w:val="en-CA" w:eastAsia="fr-FR"/>
        </w:rPr>
        <w:t xml:space="preserve"> </w:t>
      </w:r>
      <w:r w:rsidRPr="00364B26">
        <w:rPr>
          <w:rFonts w:cstheme="minorHAnsi"/>
          <w:color w:val="1A1A1A"/>
          <w:lang w:val="en-CA" w:eastAsia="fr-FR"/>
        </w:rPr>
        <w:t xml:space="preserve">multiple reforms, the Ministry of Disability </w:t>
      </w:r>
      <w:r w:rsidR="004F35EA">
        <w:rPr>
          <w:rFonts w:cstheme="minorHAnsi"/>
          <w:color w:val="1A1A1A"/>
          <w:lang w:val="en-CA" w:eastAsia="fr-FR"/>
        </w:rPr>
        <w:t>became the</w:t>
      </w:r>
      <w:r w:rsidR="004F35EA" w:rsidRPr="00364B26">
        <w:rPr>
          <w:rFonts w:cstheme="minorHAnsi"/>
          <w:color w:val="1A1A1A"/>
          <w:lang w:val="en-CA" w:eastAsia="fr-FR"/>
        </w:rPr>
        <w:t xml:space="preserve"> </w:t>
      </w:r>
      <w:r w:rsidR="004F35EA">
        <w:rPr>
          <w:rFonts w:cstheme="minorHAnsi"/>
          <w:color w:val="1A1A1A"/>
          <w:lang w:val="en-CA" w:eastAsia="fr-FR"/>
        </w:rPr>
        <w:t>D</w:t>
      </w:r>
      <w:r w:rsidRPr="00364B26">
        <w:rPr>
          <w:rFonts w:cstheme="minorHAnsi"/>
          <w:color w:val="1A1A1A"/>
          <w:lang w:val="en-CA" w:eastAsia="fr-FR"/>
        </w:rPr>
        <w:t>epartment</w:t>
      </w:r>
      <w:r w:rsidR="00364B26" w:rsidRPr="00364B26">
        <w:rPr>
          <w:rFonts w:cstheme="minorHAnsi"/>
          <w:color w:val="1A1A1A"/>
          <w:lang w:val="en-CA" w:eastAsia="fr-FR"/>
        </w:rPr>
        <w:t xml:space="preserve"> of Disability and Elderly Affairs (DoDEA</w:t>
      </w:r>
      <w:r w:rsidR="00B915C5">
        <w:rPr>
          <w:rFonts w:cstheme="minorHAnsi"/>
          <w:color w:val="1A1A1A"/>
          <w:lang w:val="en-CA" w:eastAsia="fr-FR"/>
        </w:rPr>
        <w:t>) and was</w:t>
      </w:r>
      <w:r w:rsidR="004F35EA">
        <w:rPr>
          <w:rFonts w:cstheme="minorHAnsi"/>
          <w:color w:val="1A1A1A"/>
          <w:lang w:val="en-CA" w:eastAsia="fr-FR"/>
        </w:rPr>
        <w:t xml:space="preserve"> attached to</w:t>
      </w:r>
      <w:r w:rsidRPr="00364B26">
        <w:rPr>
          <w:rFonts w:cstheme="minorHAnsi"/>
          <w:color w:val="1A1A1A"/>
          <w:lang w:val="en-CA" w:eastAsia="fr-FR"/>
        </w:rPr>
        <w:t xml:space="preserve"> the Ministry of Gender, Children, Disability and Social Welfare</w:t>
      </w:r>
      <w:r w:rsidR="00364B26" w:rsidRPr="00364B26">
        <w:rPr>
          <w:rFonts w:cstheme="minorHAnsi"/>
          <w:color w:val="1A1A1A"/>
          <w:lang w:val="en-CA" w:eastAsia="fr-FR"/>
        </w:rPr>
        <w:t xml:space="preserve"> (</w:t>
      </w:r>
      <w:proofErr w:type="spellStart"/>
      <w:r w:rsidR="00364B26" w:rsidRPr="00364B26">
        <w:rPr>
          <w:rFonts w:cstheme="minorHAnsi"/>
          <w:color w:val="1A1A1A"/>
          <w:lang w:val="en-CA" w:eastAsia="fr-FR"/>
        </w:rPr>
        <w:t>MoGCDSW</w:t>
      </w:r>
      <w:proofErr w:type="spellEnd"/>
      <w:r w:rsidR="00364B26" w:rsidRPr="00364B26">
        <w:rPr>
          <w:rFonts w:cstheme="minorHAnsi"/>
          <w:color w:val="1A1A1A"/>
          <w:lang w:val="en-CA" w:eastAsia="fr-FR"/>
        </w:rPr>
        <w:t>)</w:t>
      </w:r>
      <w:r w:rsidRPr="00364B26">
        <w:rPr>
          <w:rFonts w:cstheme="minorHAnsi"/>
          <w:color w:val="1A1A1A"/>
          <w:lang w:val="en-CA" w:eastAsia="fr-FR"/>
        </w:rPr>
        <w:t>. </w:t>
      </w:r>
    </w:p>
    <w:p w14:paraId="13925F53" w14:textId="5DD886B9" w:rsidR="003E0856" w:rsidRPr="00364B26" w:rsidRDefault="003E0856" w:rsidP="003E0856">
      <w:pPr>
        <w:spacing w:after="240"/>
        <w:jc w:val="both"/>
        <w:rPr>
          <w:rFonts w:cstheme="minorHAnsi"/>
          <w:color w:val="000000"/>
          <w:lang w:val="en-CA" w:eastAsia="fr-FR"/>
        </w:rPr>
      </w:pPr>
      <w:r w:rsidRPr="00364B26">
        <w:rPr>
          <w:rFonts w:cstheme="minorHAnsi"/>
          <w:color w:val="1A1A1A"/>
          <w:lang w:val="en-CA" w:eastAsia="fr-FR"/>
        </w:rPr>
        <w:t>Although the term “gender” is in</w:t>
      </w:r>
      <w:r w:rsidR="00625319">
        <w:rPr>
          <w:rFonts w:cstheme="minorHAnsi"/>
          <w:color w:val="1A1A1A"/>
          <w:lang w:val="en-CA" w:eastAsia="fr-FR"/>
        </w:rPr>
        <w:t>cluded in</w:t>
      </w:r>
      <w:r w:rsidRPr="00364B26">
        <w:rPr>
          <w:rFonts w:cstheme="minorHAnsi"/>
          <w:color w:val="1A1A1A"/>
          <w:lang w:val="en-CA" w:eastAsia="fr-FR"/>
        </w:rPr>
        <w:t xml:space="preserve"> the Ministry's title, in practice </w:t>
      </w:r>
      <w:r w:rsidR="00625319">
        <w:rPr>
          <w:rFonts w:cstheme="minorHAnsi"/>
          <w:color w:val="1A1A1A"/>
          <w:lang w:val="en-CA" w:eastAsia="fr-FR"/>
        </w:rPr>
        <w:t>it</w:t>
      </w:r>
      <w:r w:rsidRPr="00364B26">
        <w:rPr>
          <w:rFonts w:cstheme="minorHAnsi"/>
          <w:color w:val="1A1A1A"/>
          <w:lang w:val="en-CA" w:eastAsia="fr-FR"/>
        </w:rPr>
        <w:t xml:space="preserve"> </w:t>
      </w:r>
      <w:r w:rsidR="00625319">
        <w:rPr>
          <w:rFonts w:cstheme="minorHAnsi"/>
          <w:color w:val="1A1A1A"/>
          <w:lang w:val="en-CA" w:eastAsia="fr-FR"/>
        </w:rPr>
        <w:t xml:space="preserve">is </w:t>
      </w:r>
      <w:r w:rsidR="00625319" w:rsidRPr="00364B26">
        <w:rPr>
          <w:rFonts w:cstheme="minorHAnsi"/>
          <w:color w:val="1A1A1A"/>
          <w:lang w:val="en-CA" w:eastAsia="fr-FR"/>
        </w:rPr>
        <w:t>struggl</w:t>
      </w:r>
      <w:r w:rsidR="00625319">
        <w:rPr>
          <w:rFonts w:cstheme="minorHAnsi"/>
          <w:color w:val="1A1A1A"/>
          <w:lang w:val="en-CA" w:eastAsia="fr-FR"/>
        </w:rPr>
        <w:t>ing</w:t>
      </w:r>
      <w:r w:rsidR="00625319" w:rsidRPr="00364B26">
        <w:rPr>
          <w:rFonts w:cstheme="minorHAnsi"/>
          <w:color w:val="1A1A1A"/>
          <w:lang w:val="en-CA" w:eastAsia="fr-FR"/>
        </w:rPr>
        <w:t xml:space="preserve"> </w:t>
      </w:r>
      <w:r w:rsidRPr="00364B26">
        <w:rPr>
          <w:rFonts w:cstheme="minorHAnsi"/>
          <w:color w:val="1A1A1A"/>
          <w:lang w:val="en-CA" w:eastAsia="fr-FR"/>
        </w:rPr>
        <w:t>to</w:t>
      </w:r>
      <w:r w:rsidR="00625319">
        <w:rPr>
          <w:rFonts w:cstheme="minorHAnsi"/>
          <w:color w:val="1A1A1A"/>
          <w:lang w:val="en-CA" w:eastAsia="fr-FR"/>
        </w:rPr>
        <w:t xml:space="preserve"> fulfil its mandate of </w:t>
      </w:r>
      <w:r w:rsidRPr="00364B26">
        <w:rPr>
          <w:rFonts w:cstheme="minorHAnsi"/>
          <w:color w:val="1A1A1A"/>
          <w:lang w:val="en-CA" w:eastAsia="fr-FR"/>
        </w:rPr>
        <w:t>mainstream</w:t>
      </w:r>
      <w:r w:rsidR="00625319">
        <w:rPr>
          <w:rFonts w:cstheme="minorHAnsi"/>
          <w:color w:val="1A1A1A"/>
          <w:lang w:val="en-CA" w:eastAsia="fr-FR"/>
        </w:rPr>
        <w:t>ing</w:t>
      </w:r>
      <w:r w:rsidRPr="00364B26">
        <w:rPr>
          <w:rFonts w:cstheme="minorHAnsi"/>
          <w:color w:val="1A1A1A"/>
          <w:lang w:val="en-CA" w:eastAsia="fr-FR"/>
        </w:rPr>
        <w:t xml:space="preserve"> gender and disability and </w:t>
      </w:r>
      <w:r w:rsidR="00625319">
        <w:rPr>
          <w:rFonts w:cstheme="minorHAnsi"/>
          <w:color w:val="1A1A1A"/>
          <w:lang w:val="en-CA" w:eastAsia="fr-FR"/>
        </w:rPr>
        <w:t>incorporate the</w:t>
      </w:r>
      <w:r w:rsidRPr="00364B26">
        <w:rPr>
          <w:rFonts w:cstheme="minorHAnsi"/>
          <w:color w:val="1A1A1A"/>
          <w:lang w:val="en-CA" w:eastAsia="fr-FR"/>
        </w:rPr>
        <w:t xml:space="preserve"> concept of intersectionality </w:t>
      </w:r>
      <w:r w:rsidR="00625319">
        <w:rPr>
          <w:rFonts w:cstheme="minorHAnsi"/>
          <w:color w:val="1A1A1A"/>
          <w:lang w:val="en-CA" w:eastAsia="fr-FR"/>
        </w:rPr>
        <w:t xml:space="preserve">in order </w:t>
      </w:r>
      <w:r w:rsidRPr="00364B26">
        <w:rPr>
          <w:rFonts w:cstheme="minorHAnsi"/>
          <w:color w:val="1A1A1A"/>
          <w:lang w:val="en-CA" w:eastAsia="fr-FR"/>
        </w:rPr>
        <w:t xml:space="preserve">to </w:t>
      </w:r>
      <w:r w:rsidR="00625319">
        <w:rPr>
          <w:rFonts w:cstheme="minorHAnsi"/>
          <w:color w:val="1A1A1A"/>
          <w:lang w:val="en-CA" w:eastAsia="fr-FR"/>
        </w:rPr>
        <w:t>effectively</w:t>
      </w:r>
      <w:r w:rsidR="00625319" w:rsidRPr="00364B26">
        <w:rPr>
          <w:rFonts w:cstheme="minorHAnsi"/>
          <w:color w:val="1A1A1A"/>
          <w:lang w:val="en-CA" w:eastAsia="fr-FR"/>
        </w:rPr>
        <w:t xml:space="preserve"> </w:t>
      </w:r>
      <w:r w:rsidR="00364B26" w:rsidRPr="00364B26">
        <w:rPr>
          <w:rFonts w:cstheme="minorHAnsi"/>
          <w:color w:val="1A1A1A"/>
          <w:lang w:val="en-CA" w:eastAsia="fr-FR"/>
        </w:rPr>
        <w:t>protect and promote the rights of women and girls with disabilities</w:t>
      </w:r>
      <w:r w:rsidRPr="00364B26">
        <w:rPr>
          <w:rFonts w:cstheme="minorHAnsi"/>
          <w:color w:val="1A1A1A"/>
          <w:lang w:val="en-CA" w:eastAsia="fr-FR"/>
        </w:rPr>
        <w:t>.</w:t>
      </w:r>
      <w:r w:rsidR="0016618C">
        <w:rPr>
          <w:rFonts w:cstheme="minorHAnsi"/>
          <w:color w:val="1A1A1A"/>
          <w:lang w:val="en-CA" w:eastAsia="fr-FR"/>
        </w:rPr>
        <w:t xml:space="preserve"> </w:t>
      </w:r>
      <w:r w:rsidRPr="00364B26">
        <w:rPr>
          <w:rFonts w:cstheme="minorHAnsi"/>
          <w:color w:val="1A1A1A"/>
          <w:lang w:val="en-CA" w:eastAsia="fr-FR"/>
        </w:rPr>
        <w:t>As explained in the State Report</w:t>
      </w:r>
      <w:r w:rsidR="00364B26" w:rsidRPr="00364B26">
        <w:rPr>
          <w:rFonts w:cstheme="minorHAnsi"/>
          <w:color w:val="1A1A1A"/>
          <w:lang w:val="en-CA" w:eastAsia="fr-FR"/>
        </w:rPr>
        <w:t xml:space="preserve"> to the Committee</w:t>
      </w:r>
      <w:r w:rsidRPr="00364B26">
        <w:rPr>
          <w:rFonts w:cstheme="minorHAnsi"/>
          <w:color w:val="1A1A1A"/>
          <w:lang w:val="en-CA" w:eastAsia="fr-FR"/>
        </w:rPr>
        <w:t>, the question of gender</w:t>
      </w:r>
      <w:r w:rsidR="004F35EA">
        <w:rPr>
          <w:rFonts w:cstheme="minorHAnsi"/>
          <w:color w:val="1A1A1A"/>
          <w:lang w:val="en-CA" w:eastAsia="fr-FR"/>
        </w:rPr>
        <w:t>,</w:t>
      </w:r>
      <w:r w:rsidRPr="00364B26">
        <w:rPr>
          <w:rFonts w:cstheme="minorHAnsi"/>
          <w:color w:val="1A1A1A"/>
          <w:lang w:val="en-CA" w:eastAsia="fr-FR"/>
        </w:rPr>
        <w:t xml:space="preserve"> as well as the specific needs and </w:t>
      </w:r>
      <w:r w:rsidR="004F35EA">
        <w:rPr>
          <w:rFonts w:cstheme="minorHAnsi"/>
          <w:color w:val="1A1A1A"/>
          <w:lang w:val="en-CA" w:eastAsia="fr-FR"/>
        </w:rPr>
        <w:t>cross-cutting</w:t>
      </w:r>
      <w:r w:rsidR="004F35EA" w:rsidRPr="00364B26">
        <w:rPr>
          <w:rFonts w:cstheme="minorHAnsi"/>
          <w:color w:val="1A1A1A"/>
          <w:lang w:val="en-CA" w:eastAsia="fr-FR"/>
        </w:rPr>
        <w:t xml:space="preserve"> </w:t>
      </w:r>
      <w:r w:rsidR="00364B26" w:rsidRPr="00364B26">
        <w:rPr>
          <w:rFonts w:cstheme="minorHAnsi"/>
          <w:color w:val="1A1A1A"/>
          <w:lang w:val="en-CA" w:eastAsia="fr-FR"/>
        </w:rPr>
        <w:t xml:space="preserve">nature of the discrimination faced by </w:t>
      </w:r>
      <w:r w:rsidRPr="00364B26">
        <w:rPr>
          <w:rFonts w:cstheme="minorHAnsi"/>
          <w:color w:val="1A1A1A"/>
          <w:lang w:val="en-CA" w:eastAsia="fr-FR"/>
        </w:rPr>
        <w:t>women with disabilities</w:t>
      </w:r>
      <w:r w:rsidR="00364B26" w:rsidRPr="00364B26">
        <w:rPr>
          <w:rFonts w:cstheme="minorHAnsi"/>
          <w:color w:val="1A1A1A"/>
          <w:lang w:val="en-CA" w:eastAsia="fr-FR"/>
        </w:rPr>
        <w:t xml:space="preserve"> of all age</w:t>
      </w:r>
      <w:r w:rsidR="004F35EA">
        <w:rPr>
          <w:rFonts w:cstheme="minorHAnsi"/>
          <w:color w:val="1A1A1A"/>
          <w:lang w:val="en-CA" w:eastAsia="fr-FR"/>
        </w:rPr>
        <w:t xml:space="preserve">s, </w:t>
      </w:r>
      <w:r w:rsidRPr="00364B26">
        <w:rPr>
          <w:rFonts w:cstheme="minorHAnsi"/>
          <w:color w:val="1A1A1A"/>
          <w:lang w:val="en-CA" w:eastAsia="fr-FR"/>
        </w:rPr>
        <w:t xml:space="preserve"> are not even mentioned in its mandate : </w:t>
      </w:r>
      <w:r w:rsidRPr="00364B26">
        <w:rPr>
          <w:rFonts w:cstheme="minorHAnsi"/>
          <w:i/>
          <w:iCs/>
          <w:color w:val="1A1A1A"/>
          <w:lang w:val="en-CA" w:eastAsia="fr-FR"/>
        </w:rPr>
        <w:t>“The Ministry’s functions are to provide policy direction on disability and elderly issues; promote the rights of persons with disabilities and the elderly; facilitate mainstreaming of disability issues into sectoral plans, policies and programmes; empower persons with disabilities and the elderly economically; raise awareness about the rights, needs and potentials of persons with disabilities and the elderly; coordinate, monitor and evaluate implementation of disability and elderly programmes; and facilitate capacity building of key stakeholders in the disability and elderly sectors.”</w:t>
      </w:r>
      <w:r w:rsidRPr="00364B26">
        <w:rPr>
          <w:rStyle w:val="FootnoteReference"/>
          <w:rFonts w:cstheme="minorHAnsi"/>
          <w:i/>
          <w:iCs/>
          <w:color w:val="1A1A1A"/>
          <w:lang w:eastAsia="fr-FR"/>
        </w:rPr>
        <w:footnoteReference w:id="4"/>
      </w:r>
    </w:p>
    <w:p w14:paraId="715FB47D" w14:textId="4B83F1F5" w:rsidR="00364B26" w:rsidRDefault="003E0856" w:rsidP="00723053">
      <w:pPr>
        <w:spacing w:after="240"/>
        <w:jc w:val="both"/>
        <w:rPr>
          <w:rFonts w:cstheme="minorHAnsi"/>
        </w:rPr>
      </w:pPr>
      <w:r w:rsidRPr="00364B26">
        <w:rPr>
          <w:rFonts w:cstheme="minorHAnsi"/>
          <w:color w:val="1A1A1A"/>
          <w:lang w:val="en-CA" w:eastAsia="fr-FR"/>
        </w:rPr>
        <w:t xml:space="preserve">As recognized by the </w:t>
      </w:r>
      <w:r w:rsidR="00A904F8">
        <w:rPr>
          <w:rFonts w:cstheme="minorHAnsi"/>
          <w:color w:val="1A1A1A"/>
          <w:lang w:val="en-CA" w:eastAsia="fr-FR"/>
        </w:rPr>
        <w:t>Government</w:t>
      </w:r>
      <w:r w:rsidR="00A904F8" w:rsidRPr="00364B26">
        <w:rPr>
          <w:rFonts w:cstheme="minorHAnsi"/>
          <w:color w:val="1A1A1A"/>
          <w:lang w:val="en-CA" w:eastAsia="fr-FR"/>
        </w:rPr>
        <w:t xml:space="preserve"> </w:t>
      </w:r>
      <w:r w:rsidRPr="00364B26">
        <w:rPr>
          <w:rFonts w:cstheme="minorHAnsi"/>
          <w:color w:val="1A1A1A"/>
          <w:lang w:val="en-CA" w:eastAsia="fr-FR"/>
        </w:rPr>
        <w:t xml:space="preserve">of Malawi itself in its initial State Report, this new shift from </w:t>
      </w:r>
      <w:r w:rsidR="00B915C5">
        <w:rPr>
          <w:rFonts w:cstheme="minorHAnsi"/>
          <w:color w:val="1A1A1A"/>
          <w:lang w:val="en-CA" w:eastAsia="fr-FR"/>
        </w:rPr>
        <w:t xml:space="preserve">a </w:t>
      </w:r>
      <w:r w:rsidRPr="00364B26">
        <w:rPr>
          <w:rFonts w:cstheme="minorHAnsi"/>
          <w:color w:val="1A1A1A"/>
          <w:lang w:val="en-CA" w:eastAsia="fr-FR"/>
        </w:rPr>
        <w:t xml:space="preserve">Ministry to a Department </w:t>
      </w:r>
      <w:r w:rsidR="00B915C5">
        <w:rPr>
          <w:rFonts w:cstheme="minorHAnsi"/>
          <w:color w:val="1A1A1A"/>
          <w:lang w:val="en-CA" w:eastAsia="fr-FR"/>
        </w:rPr>
        <w:t>is likely to</w:t>
      </w:r>
      <w:r w:rsidR="00B915C5" w:rsidRPr="00364B26">
        <w:rPr>
          <w:rFonts w:cstheme="minorHAnsi"/>
          <w:color w:val="1A1A1A"/>
          <w:lang w:val="en-CA" w:eastAsia="fr-FR"/>
        </w:rPr>
        <w:t xml:space="preserve"> </w:t>
      </w:r>
      <w:r w:rsidRPr="00364B26">
        <w:rPr>
          <w:rFonts w:cstheme="minorHAnsi"/>
          <w:color w:val="1A1A1A"/>
          <w:lang w:val="en-CA" w:eastAsia="fr-FR"/>
        </w:rPr>
        <w:t xml:space="preserve">create </w:t>
      </w:r>
      <w:r w:rsidRPr="00364B26">
        <w:rPr>
          <w:rFonts w:cstheme="minorHAnsi"/>
          <w:i/>
          <w:iCs/>
          <w:color w:val="1A1A1A"/>
          <w:lang w:val="en-CA" w:eastAsia="fr-FR"/>
        </w:rPr>
        <w:t>“some challenges in terms of roles (...) including the issue of political and government res</w:t>
      </w:r>
      <w:r w:rsidR="00364B26" w:rsidRPr="00364B26">
        <w:rPr>
          <w:rFonts w:cstheme="minorHAnsi"/>
          <w:i/>
          <w:iCs/>
          <w:color w:val="1A1A1A"/>
          <w:lang w:val="en-CA" w:eastAsia="fr-FR"/>
        </w:rPr>
        <w:t>ponsibility on disability issue</w:t>
      </w:r>
      <w:r w:rsidR="00B915C5">
        <w:rPr>
          <w:rFonts w:cstheme="minorHAnsi"/>
          <w:i/>
          <w:iCs/>
          <w:color w:val="1A1A1A"/>
          <w:lang w:val="en-CA" w:eastAsia="fr-FR"/>
        </w:rPr>
        <w:t>s</w:t>
      </w:r>
      <w:r w:rsidRPr="00364B26">
        <w:rPr>
          <w:rFonts w:cstheme="minorHAnsi"/>
          <w:i/>
          <w:iCs/>
          <w:color w:val="1A1A1A"/>
          <w:lang w:val="en-CA" w:eastAsia="fr-FR"/>
        </w:rPr>
        <w:t>.”</w:t>
      </w:r>
      <w:r w:rsidR="00364B26" w:rsidRPr="00364B26">
        <w:rPr>
          <w:rFonts w:cstheme="minorHAnsi"/>
          <w:i/>
          <w:iCs/>
          <w:color w:val="1A1A1A"/>
          <w:lang w:val="en-CA" w:eastAsia="fr-FR"/>
        </w:rPr>
        <w:t xml:space="preserve"> </w:t>
      </w:r>
      <w:r w:rsidR="00B915C5">
        <w:rPr>
          <w:rFonts w:cstheme="minorHAnsi"/>
          <w:i/>
          <w:iCs/>
          <w:color w:val="1A1A1A"/>
          <w:lang w:val="en-CA" w:eastAsia="fr-FR"/>
        </w:rPr>
        <w:t xml:space="preserve"> </w:t>
      </w:r>
      <w:r w:rsidR="00364B26" w:rsidRPr="00364B26">
        <w:rPr>
          <w:rFonts w:cstheme="minorHAnsi"/>
        </w:rPr>
        <w:t xml:space="preserve">In fact, the </w:t>
      </w:r>
      <w:r w:rsidR="00B915C5">
        <w:rPr>
          <w:rFonts w:cstheme="minorHAnsi"/>
        </w:rPr>
        <w:t>D</w:t>
      </w:r>
      <w:r w:rsidR="00364B26" w:rsidRPr="00364B26">
        <w:rPr>
          <w:rFonts w:cstheme="minorHAnsi"/>
        </w:rPr>
        <w:t xml:space="preserve">epartment and a fortiori its activities are not even mentioned </w:t>
      </w:r>
      <w:r w:rsidR="00B915C5">
        <w:rPr>
          <w:rFonts w:cstheme="minorHAnsi"/>
        </w:rPr>
        <w:t>o</w:t>
      </w:r>
      <w:r w:rsidR="00364B26" w:rsidRPr="00364B26">
        <w:rPr>
          <w:rFonts w:cstheme="minorHAnsi"/>
        </w:rPr>
        <w:t xml:space="preserve">n the </w:t>
      </w:r>
      <w:proofErr w:type="spellStart"/>
      <w:r w:rsidR="00364B26" w:rsidRPr="00364B26">
        <w:rPr>
          <w:rFonts w:cstheme="minorHAnsi"/>
        </w:rPr>
        <w:t>MoGCDSW</w:t>
      </w:r>
      <w:proofErr w:type="spellEnd"/>
      <w:r w:rsidR="00364B26" w:rsidRPr="00364B26">
        <w:rPr>
          <w:rFonts w:cstheme="minorHAnsi"/>
        </w:rPr>
        <w:t xml:space="preserve"> website.</w:t>
      </w:r>
      <w:r w:rsidR="00364B26" w:rsidRPr="00364B26">
        <w:rPr>
          <w:rFonts w:cstheme="minorHAnsi"/>
          <w:b/>
          <w:i/>
          <w:iCs/>
          <w:color w:val="FF0000"/>
          <w:lang w:val="en-CA" w:eastAsia="fr-FR"/>
        </w:rPr>
        <w:t xml:space="preserve"> </w:t>
      </w:r>
      <w:r w:rsidR="005E1C7F">
        <w:rPr>
          <w:rFonts w:cstheme="minorHAnsi"/>
        </w:rPr>
        <w:t>Indeed, t</w:t>
      </w:r>
      <w:r w:rsidR="003F4E01" w:rsidRPr="00364B26">
        <w:rPr>
          <w:rFonts w:cstheme="minorHAnsi"/>
        </w:rPr>
        <w:t xml:space="preserve">he </w:t>
      </w:r>
      <w:proofErr w:type="spellStart"/>
      <w:r w:rsidR="00364B26" w:rsidRPr="00364B26">
        <w:rPr>
          <w:rFonts w:cstheme="minorHAnsi"/>
        </w:rPr>
        <w:t>MoGCDSW</w:t>
      </w:r>
      <w:r w:rsidR="00B915C5">
        <w:rPr>
          <w:rFonts w:cstheme="minorHAnsi"/>
        </w:rPr>
        <w:t>’s</w:t>
      </w:r>
      <w:proofErr w:type="spellEnd"/>
      <w:r w:rsidR="00B915C5">
        <w:rPr>
          <w:rFonts w:cstheme="minorHAnsi"/>
        </w:rPr>
        <w:t xml:space="preserve"> scope has become so wide that </w:t>
      </w:r>
      <w:r w:rsidR="005E1C7F">
        <w:rPr>
          <w:rFonts w:cstheme="minorHAnsi"/>
        </w:rPr>
        <w:t xml:space="preserve">there </w:t>
      </w:r>
      <w:r w:rsidR="00723053">
        <w:rPr>
          <w:rFonts w:cstheme="minorHAnsi"/>
        </w:rPr>
        <w:t>are</w:t>
      </w:r>
      <w:r w:rsidR="005E1C7F">
        <w:rPr>
          <w:rFonts w:cstheme="minorHAnsi"/>
        </w:rPr>
        <w:t xml:space="preserve"> little chances </w:t>
      </w:r>
      <w:r w:rsidR="00B915C5">
        <w:rPr>
          <w:rFonts w:cstheme="minorHAnsi"/>
        </w:rPr>
        <w:t>of</w:t>
      </w:r>
      <w:r w:rsidR="003F4E01" w:rsidRPr="00364B26">
        <w:rPr>
          <w:rFonts w:cstheme="minorHAnsi"/>
        </w:rPr>
        <w:t xml:space="preserve"> meaningful impact</w:t>
      </w:r>
      <w:r w:rsidR="00B915C5">
        <w:rPr>
          <w:rFonts w:cstheme="minorHAnsi"/>
        </w:rPr>
        <w:t xml:space="preserve"> in</w:t>
      </w:r>
      <w:r w:rsidR="005E1C7F">
        <w:rPr>
          <w:rFonts w:cstheme="minorHAnsi"/>
        </w:rPr>
        <w:t xml:space="preserve"> all</w:t>
      </w:r>
      <w:r w:rsidR="003F4E01" w:rsidRPr="00364B26">
        <w:rPr>
          <w:rFonts w:cstheme="minorHAnsi"/>
        </w:rPr>
        <w:t xml:space="preserve"> areas.</w:t>
      </w:r>
      <w:r w:rsidR="009F4CC9" w:rsidRPr="00364B26">
        <w:rPr>
          <w:rFonts w:cstheme="minorHAnsi"/>
        </w:rPr>
        <w:t xml:space="preserve"> </w:t>
      </w:r>
    </w:p>
    <w:p w14:paraId="7F9C083B" w14:textId="2ABD1F40" w:rsidR="00D7618E" w:rsidRDefault="0091213C" w:rsidP="00723053">
      <w:pPr>
        <w:pStyle w:val="ListParagraph"/>
        <w:numPr>
          <w:ilvl w:val="0"/>
          <w:numId w:val="1"/>
        </w:numPr>
        <w:ind w:left="714" w:hanging="357"/>
        <w:contextualSpacing w:val="0"/>
        <w:jc w:val="both"/>
        <w:rPr>
          <w:rFonts w:cstheme="minorHAnsi"/>
        </w:rPr>
      </w:pPr>
      <w:r w:rsidRPr="00D61AD3">
        <w:rPr>
          <w:rFonts w:cstheme="minorHAnsi"/>
        </w:rPr>
        <w:t xml:space="preserve">How </w:t>
      </w:r>
      <w:r w:rsidR="0093771C">
        <w:rPr>
          <w:rFonts w:cstheme="minorHAnsi"/>
        </w:rPr>
        <w:t xml:space="preserve">does the </w:t>
      </w:r>
      <w:r w:rsidR="00A904F8">
        <w:rPr>
          <w:rFonts w:cstheme="minorHAnsi"/>
        </w:rPr>
        <w:t>government</w:t>
      </w:r>
      <w:r w:rsidR="00B915C5">
        <w:rPr>
          <w:rFonts w:cstheme="minorHAnsi"/>
        </w:rPr>
        <w:t>,</w:t>
      </w:r>
      <w:r w:rsidR="009F4CC9" w:rsidRPr="00D61AD3">
        <w:rPr>
          <w:rFonts w:cstheme="minorHAnsi"/>
        </w:rPr>
        <w:t xml:space="preserve"> through</w:t>
      </w:r>
      <w:r w:rsidR="00B915C5">
        <w:rPr>
          <w:rFonts w:cstheme="minorHAnsi"/>
        </w:rPr>
        <w:t xml:space="preserve"> the</w:t>
      </w:r>
      <w:r w:rsidR="009F4CC9" w:rsidRPr="00D61AD3">
        <w:rPr>
          <w:rFonts w:cstheme="minorHAnsi"/>
        </w:rPr>
        <w:t xml:space="preserve"> </w:t>
      </w:r>
      <w:r w:rsidR="0010105B" w:rsidRPr="00D61AD3">
        <w:rPr>
          <w:rFonts w:cstheme="minorHAnsi"/>
          <w:color w:val="1A1A1A"/>
          <w:lang w:val="en-CA" w:eastAsia="fr-FR"/>
        </w:rPr>
        <w:t>Ministry of Gender, Children, Disability and Social Welfare</w:t>
      </w:r>
      <w:r w:rsidR="00B915C5">
        <w:rPr>
          <w:rFonts w:cstheme="minorHAnsi"/>
          <w:color w:val="1A1A1A"/>
          <w:lang w:val="en-CA" w:eastAsia="fr-FR"/>
        </w:rPr>
        <w:t>,</w:t>
      </w:r>
      <w:r w:rsidR="0010105B" w:rsidRPr="00D61AD3">
        <w:rPr>
          <w:rFonts w:cstheme="minorHAnsi"/>
        </w:rPr>
        <w:t xml:space="preserve"> </w:t>
      </w:r>
      <w:r w:rsidR="009F4CC9" w:rsidRPr="00D61AD3">
        <w:rPr>
          <w:rFonts w:cstheme="minorHAnsi"/>
        </w:rPr>
        <w:t xml:space="preserve">strike </w:t>
      </w:r>
      <w:r w:rsidR="00B915C5">
        <w:rPr>
          <w:rFonts w:cstheme="minorHAnsi"/>
        </w:rPr>
        <w:t>the right</w:t>
      </w:r>
      <w:r w:rsidR="00B915C5" w:rsidRPr="00D61AD3">
        <w:rPr>
          <w:rFonts w:cstheme="minorHAnsi"/>
        </w:rPr>
        <w:t xml:space="preserve"> </w:t>
      </w:r>
      <w:r w:rsidR="009F4CC9" w:rsidRPr="00D61AD3">
        <w:rPr>
          <w:rFonts w:cstheme="minorHAnsi"/>
        </w:rPr>
        <w:t xml:space="preserve">balance </w:t>
      </w:r>
      <w:r w:rsidR="00B915C5">
        <w:rPr>
          <w:rFonts w:cstheme="minorHAnsi"/>
        </w:rPr>
        <w:t xml:space="preserve">between </w:t>
      </w:r>
      <w:r w:rsidR="009F4CC9" w:rsidRPr="00D61AD3">
        <w:rPr>
          <w:rFonts w:cstheme="minorHAnsi"/>
        </w:rPr>
        <w:t xml:space="preserve">the needs of women in general and women with disabilities? </w:t>
      </w:r>
      <w:r w:rsidR="00E1204D">
        <w:rPr>
          <w:rFonts w:cstheme="minorHAnsi"/>
        </w:rPr>
        <w:t>W</w:t>
      </w:r>
      <w:r w:rsidR="00B915C5">
        <w:rPr>
          <w:rFonts w:cstheme="minorHAnsi"/>
        </w:rPr>
        <w:t xml:space="preserve">hat </w:t>
      </w:r>
      <w:r w:rsidR="009F4CC9" w:rsidRPr="00D61AD3">
        <w:rPr>
          <w:rFonts w:cstheme="minorHAnsi"/>
        </w:rPr>
        <w:t xml:space="preserve">percentage </w:t>
      </w:r>
      <w:r w:rsidR="00B915C5">
        <w:rPr>
          <w:rFonts w:cstheme="minorHAnsi"/>
        </w:rPr>
        <w:t xml:space="preserve">of </w:t>
      </w:r>
      <w:r w:rsidR="009F4CC9" w:rsidRPr="00D61AD3">
        <w:rPr>
          <w:rFonts w:cstheme="minorHAnsi"/>
        </w:rPr>
        <w:t>women and girls with disabilities get involved and meaningfully participate in all issues concern</w:t>
      </w:r>
      <w:r w:rsidR="00E1204D">
        <w:rPr>
          <w:rFonts w:cstheme="minorHAnsi"/>
        </w:rPr>
        <w:t>ing</w:t>
      </w:r>
      <w:r w:rsidR="009F4CC9" w:rsidRPr="00D61AD3">
        <w:rPr>
          <w:rFonts w:cstheme="minorHAnsi"/>
        </w:rPr>
        <w:t xml:space="preserve"> </w:t>
      </w:r>
      <w:r w:rsidR="0010105B" w:rsidRPr="00D61AD3">
        <w:rPr>
          <w:rFonts w:cstheme="minorHAnsi"/>
        </w:rPr>
        <w:t xml:space="preserve">all </w:t>
      </w:r>
      <w:r w:rsidR="009F4CC9" w:rsidRPr="00D61AD3">
        <w:rPr>
          <w:rFonts w:cstheme="minorHAnsi"/>
        </w:rPr>
        <w:t>women</w:t>
      </w:r>
      <w:r w:rsidR="0010105B" w:rsidRPr="00D61AD3">
        <w:rPr>
          <w:rFonts w:cstheme="minorHAnsi"/>
        </w:rPr>
        <w:t xml:space="preserve"> irrespective of their disability status</w:t>
      </w:r>
      <w:r w:rsidR="009F4CC9" w:rsidRPr="00D61AD3">
        <w:rPr>
          <w:rFonts w:cstheme="minorHAnsi"/>
        </w:rPr>
        <w:t xml:space="preserve">? </w:t>
      </w:r>
      <w:r w:rsidR="00D61AD3" w:rsidRPr="00D61AD3">
        <w:rPr>
          <w:rFonts w:cstheme="minorHAnsi"/>
        </w:rPr>
        <w:t xml:space="preserve">This should include </w:t>
      </w:r>
      <w:r w:rsidR="00B915C5">
        <w:rPr>
          <w:rFonts w:cstheme="minorHAnsi"/>
        </w:rPr>
        <w:t xml:space="preserve">their </w:t>
      </w:r>
      <w:r w:rsidR="00D61AD3" w:rsidRPr="00D61AD3">
        <w:rPr>
          <w:rFonts w:cstheme="minorHAnsi"/>
        </w:rPr>
        <w:t xml:space="preserve">inclusion </w:t>
      </w:r>
      <w:r w:rsidR="00D61AD3" w:rsidRPr="00D7618E">
        <w:rPr>
          <w:rFonts w:cstheme="minorHAnsi"/>
        </w:rPr>
        <w:t xml:space="preserve">in the celebration of Women’s day, Day of the African Child, etc. </w:t>
      </w:r>
    </w:p>
    <w:p w14:paraId="1FF4C422" w14:textId="1FE62DF4" w:rsidR="0091213C" w:rsidRPr="00D7618E" w:rsidRDefault="00D7618E" w:rsidP="00723053">
      <w:pPr>
        <w:pStyle w:val="ListParagraph"/>
        <w:numPr>
          <w:ilvl w:val="0"/>
          <w:numId w:val="1"/>
        </w:numPr>
        <w:ind w:left="714" w:hanging="357"/>
        <w:contextualSpacing w:val="0"/>
        <w:jc w:val="both"/>
        <w:rPr>
          <w:rFonts w:cstheme="minorHAnsi"/>
        </w:rPr>
      </w:pPr>
      <w:r w:rsidRPr="00D7618E">
        <w:rPr>
          <w:rFonts w:cstheme="minorHAnsi"/>
        </w:rPr>
        <w:t>I</w:t>
      </w:r>
      <w:r w:rsidR="0091213C" w:rsidRPr="00D7618E">
        <w:rPr>
          <w:rFonts w:cstheme="minorHAnsi"/>
        </w:rPr>
        <w:t>s the Department</w:t>
      </w:r>
      <w:r w:rsidR="0091213C" w:rsidRPr="00D7618E">
        <w:rPr>
          <w:rFonts w:cstheme="minorHAnsi"/>
          <w:color w:val="1A1A1A"/>
          <w:lang w:val="en-CA" w:eastAsia="fr-FR"/>
        </w:rPr>
        <w:t xml:space="preserve"> of Disability and Elderly Affairs (DoDEA) planning to take</w:t>
      </w:r>
      <w:r w:rsidR="00E1204D">
        <w:rPr>
          <w:rFonts w:cstheme="minorHAnsi"/>
          <w:color w:val="1A1A1A"/>
          <w:lang w:val="en-CA" w:eastAsia="fr-FR"/>
        </w:rPr>
        <w:t xml:space="preserve"> concrete</w:t>
      </w:r>
      <w:r w:rsidR="0091213C" w:rsidRPr="00D7618E">
        <w:rPr>
          <w:rFonts w:cstheme="minorHAnsi"/>
          <w:color w:val="1A1A1A"/>
          <w:lang w:val="en-CA" w:eastAsia="fr-FR"/>
        </w:rPr>
        <w:t xml:space="preserve"> action to mainstream disability into the gender machinery and ensure women with disabilities are effectively included in all gender and GBV-related policies and plans? Similarly</w:t>
      </w:r>
      <w:r w:rsidR="00723053">
        <w:rPr>
          <w:rFonts w:cstheme="minorHAnsi"/>
          <w:color w:val="1A1A1A"/>
          <w:lang w:val="en-CA" w:eastAsia="fr-FR"/>
        </w:rPr>
        <w:t>,</w:t>
      </w:r>
      <w:r w:rsidR="0091213C" w:rsidRPr="00D7618E">
        <w:rPr>
          <w:rFonts w:cstheme="minorHAnsi"/>
          <w:color w:val="1A1A1A"/>
          <w:lang w:val="en-CA" w:eastAsia="fr-FR"/>
        </w:rPr>
        <w:t xml:space="preserve"> is the DoDEA planning to mainstream gender in</w:t>
      </w:r>
      <w:r w:rsidR="00E1204D">
        <w:rPr>
          <w:rFonts w:cstheme="minorHAnsi"/>
          <w:color w:val="1A1A1A"/>
          <w:lang w:val="en-CA" w:eastAsia="fr-FR"/>
        </w:rPr>
        <w:t>to</w:t>
      </w:r>
      <w:r w:rsidR="0091213C" w:rsidRPr="00D7618E">
        <w:rPr>
          <w:rFonts w:cstheme="minorHAnsi"/>
          <w:color w:val="1A1A1A"/>
          <w:lang w:val="en-CA" w:eastAsia="fr-FR"/>
        </w:rPr>
        <w:t xml:space="preserve"> its activities? </w:t>
      </w:r>
    </w:p>
    <w:p w14:paraId="24B15482" w14:textId="3A65B5FA" w:rsidR="00EF0486" w:rsidRDefault="00816740" w:rsidP="00723053">
      <w:pPr>
        <w:pStyle w:val="ListParagraph"/>
        <w:numPr>
          <w:ilvl w:val="0"/>
          <w:numId w:val="1"/>
        </w:numPr>
        <w:ind w:left="714" w:hanging="357"/>
        <w:contextualSpacing w:val="0"/>
        <w:jc w:val="both"/>
        <w:rPr>
          <w:rFonts w:cstheme="minorHAnsi"/>
        </w:rPr>
      </w:pPr>
      <w:r w:rsidRPr="00D63716">
        <w:rPr>
          <w:rFonts w:cstheme="minorHAnsi"/>
        </w:rPr>
        <w:t xml:space="preserve">What </w:t>
      </w:r>
      <w:r w:rsidR="00A904F8">
        <w:rPr>
          <w:rFonts w:cstheme="minorHAnsi"/>
        </w:rPr>
        <w:t xml:space="preserve">is the </w:t>
      </w:r>
      <w:r w:rsidRPr="00D63716">
        <w:rPr>
          <w:rFonts w:cstheme="minorHAnsi"/>
        </w:rPr>
        <w:t xml:space="preserve">percentage of women with disabilities employed </w:t>
      </w:r>
      <w:r w:rsidR="00E1204D">
        <w:rPr>
          <w:rFonts w:cstheme="minorHAnsi"/>
        </w:rPr>
        <w:t>by</w:t>
      </w:r>
      <w:r w:rsidR="00E1204D" w:rsidRPr="00D63716">
        <w:rPr>
          <w:rFonts w:cstheme="minorHAnsi"/>
        </w:rPr>
        <w:t xml:space="preserve"> </w:t>
      </w:r>
      <w:r w:rsidRPr="00D63716">
        <w:rPr>
          <w:rFonts w:cstheme="minorHAnsi"/>
        </w:rPr>
        <w:t xml:space="preserve">the </w:t>
      </w:r>
      <w:r w:rsidR="00420213" w:rsidRPr="00D7618E">
        <w:rPr>
          <w:rFonts w:cstheme="minorHAnsi"/>
          <w:color w:val="1A1A1A"/>
          <w:lang w:val="en-CA" w:eastAsia="fr-FR"/>
        </w:rPr>
        <w:t>DoDEA</w:t>
      </w:r>
      <w:r w:rsidR="00E1204D">
        <w:rPr>
          <w:rFonts w:cstheme="minorHAnsi"/>
          <w:color w:val="1A1A1A"/>
          <w:lang w:val="en-CA" w:eastAsia="fr-FR"/>
        </w:rPr>
        <w:t>,</w:t>
      </w:r>
      <w:r w:rsidR="00E1204D" w:rsidRPr="00D63716">
        <w:rPr>
          <w:rFonts w:cstheme="minorHAnsi"/>
        </w:rPr>
        <w:t xml:space="preserve"> </w:t>
      </w:r>
      <w:r w:rsidR="00E1204D">
        <w:rPr>
          <w:rFonts w:cstheme="minorHAnsi"/>
        </w:rPr>
        <w:t xml:space="preserve">and are all </w:t>
      </w:r>
      <w:r w:rsidRPr="00D63716">
        <w:rPr>
          <w:rFonts w:cstheme="minorHAnsi"/>
        </w:rPr>
        <w:t>disability</w:t>
      </w:r>
      <w:r w:rsidR="00E1204D">
        <w:rPr>
          <w:rFonts w:cstheme="minorHAnsi"/>
        </w:rPr>
        <w:t xml:space="preserve"> issues effectively represented</w:t>
      </w:r>
      <w:r w:rsidRPr="00D63716">
        <w:rPr>
          <w:rFonts w:cstheme="minorHAnsi"/>
        </w:rPr>
        <w:t xml:space="preserve"> (</w:t>
      </w:r>
      <w:r w:rsidR="00E1204D">
        <w:rPr>
          <w:rFonts w:cstheme="minorHAnsi"/>
        </w:rPr>
        <w:t>cf. the “</w:t>
      </w:r>
      <w:r w:rsidRPr="00D63716">
        <w:rPr>
          <w:rFonts w:cstheme="minorHAnsi"/>
        </w:rPr>
        <w:t>nothing about us without us</w:t>
      </w:r>
      <w:r w:rsidR="00E1204D">
        <w:rPr>
          <w:rFonts w:cstheme="minorHAnsi"/>
        </w:rPr>
        <w:t>”</w:t>
      </w:r>
      <w:r w:rsidRPr="00D63716">
        <w:rPr>
          <w:rFonts w:cstheme="minorHAnsi"/>
        </w:rPr>
        <w:t xml:space="preserve"> concept</w:t>
      </w:r>
      <w:r w:rsidR="00E1204D" w:rsidRPr="00D63716">
        <w:rPr>
          <w:rFonts w:cstheme="minorHAnsi"/>
        </w:rPr>
        <w:t>)</w:t>
      </w:r>
      <w:r w:rsidR="00E1204D">
        <w:rPr>
          <w:rFonts w:cstheme="minorHAnsi"/>
        </w:rPr>
        <w:t>?</w:t>
      </w:r>
      <w:r w:rsidR="00E1204D" w:rsidRPr="00D63716">
        <w:rPr>
          <w:rFonts w:cstheme="minorHAnsi"/>
        </w:rPr>
        <w:t xml:space="preserve"> </w:t>
      </w:r>
      <w:r w:rsidR="00EF0486">
        <w:rPr>
          <w:rFonts w:cstheme="minorHAnsi"/>
        </w:rPr>
        <w:t>W</w:t>
      </w:r>
      <w:r w:rsidR="00EF0486" w:rsidRPr="00D63716">
        <w:rPr>
          <w:rFonts w:cstheme="minorHAnsi"/>
        </w:rPr>
        <w:t xml:space="preserve">hat </w:t>
      </w:r>
      <w:r w:rsidRPr="00D63716">
        <w:rPr>
          <w:rFonts w:cstheme="minorHAnsi"/>
        </w:rPr>
        <w:t xml:space="preserve">measures </w:t>
      </w:r>
      <w:r w:rsidR="00EF0486">
        <w:rPr>
          <w:rFonts w:cstheme="minorHAnsi"/>
        </w:rPr>
        <w:t xml:space="preserve">and safeguards </w:t>
      </w:r>
      <w:r w:rsidRPr="00D63716">
        <w:rPr>
          <w:rFonts w:cstheme="minorHAnsi"/>
        </w:rPr>
        <w:t xml:space="preserve">are put in place to ensure that </w:t>
      </w:r>
      <w:r w:rsidR="00E1204D">
        <w:rPr>
          <w:rFonts w:cstheme="minorHAnsi"/>
        </w:rPr>
        <w:t xml:space="preserve">jobs </w:t>
      </w:r>
      <w:r w:rsidR="00EF0486">
        <w:rPr>
          <w:rFonts w:cstheme="minorHAnsi"/>
        </w:rPr>
        <w:t xml:space="preserve">are allocated </w:t>
      </w:r>
      <w:proofErr w:type="gramStart"/>
      <w:r w:rsidR="00EF0486">
        <w:rPr>
          <w:rFonts w:cstheme="minorHAnsi"/>
        </w:rPr>
        <w:t>on the basis of</w:t>
      </w:r>
      <w:proofErr w:type="gramEnd"/>
      <w:r w:rsidR="00EF0486">
        <w:rPr>
          <w:rFonts w:cstheme="minorHAnsi"/>
        </w:rPr>
        <w:t xml:space="preserve"> merit? </w:t>
      </w:r>
    </w:p>
    <w:p w14:paraId="0C151A35" w14:textId="36904FAC" w:rsidR="00420213" w:rsidRPr="00420213" w:rsidRDefault="00EF0486" w:rsidP="00723053">
      <w:pPr>
        <w:pStyle w:val="ListParagraph"/>
        <w:numPr>
          <w:ilvl w:val="0"/>
          <w:numId w:val="1"/>
        </w:numPr>
        <w:ind w:left="714" w:hanging="357"/>
        <w:contextualSpacing w:val="0"/>
        <w:jc w:val="both"/>
        <w:rPr>
          <w:rFonts w:cstheme="minorHAnsi"/>
        </w:rPr>
      </w:pPr>
      <w:r>
        <w:rPr>
          <w:rFonts w:cstheme="minorHAnsi"/>
        </w:rPr>
        <w:t xml:space="preserve">How is the </w:t>
      </w:r>
      <w:r w:rsidR="00A904F8">
        <w:rPr>
          <w:rFonts w:cstheme="minorHAnsi"/>
        </w:rPr>
        <w:t xml:space="preserve">government </w:t>
      </w:r>
      <w:r>
        <w:rPr>
          <w:rFonts w:cstheme="minorHAnsi"/>
        </w:rPr>
        <w:t xml:space="preserve">ensuring that </w:t>
      </w:r>
      <w:r w:rsidR="00816740" w:rsidRPr="00D63716">
        <w:rPr>
          <w:rFonts w:cstheme="minorHAnsi"/>
        </w:rPr>
        <w:t xml:space="preserve">gender issues are </w:t>
      </w:r>
      <w:r w:rsidR="00E1204D">
        <w:rPr>
          <w:rFonts w:cstheme="minorHAnsi"/>
        </w:rPr>
        <w:t>part of</w:t>
      </w:r>
      <w:r>
        <w:rPr>
          <w:rFonts w:cstheme="minorHAnsi"/>
        </w:rPr>
        <w:t xml:space="preserve"> </w:t>
      </w:r>
      <w:r w:rsidR="00E1204D">
        <w:rPr>
          <w:rFonts w:cstheme="minorHAnsi"/>
        </w:rPr>
        <w:t xml:space="preserve">its </w:t>
      </w:r>
      <w:r>
        <w:rPr>
          <w:rFonts w:cstheme="minorHAnsi"/>
        </w:rPr>
        <w:t xml:space="preserve">political agenda, including safeguarding measures against corruption and intimidation? </w:t>
      </w:r>
      <w:r w:rsidR="003F4E01" w:rsidRPr="00D63716">
        <w:rPr>
          <w:rFonts w:cstheme="minorHAnsi"/>
        </w:rPr>
        <w:t xml:space="preserve"> </w:t>
      </w:r>
      <w:r w:rsidR="00E1204D" w:rsidRPr="00D63716">
        <w:rPr>
          <w:rFonts w:cstheme="minorHAnsi"/>
        </w:rPr>
        <w:t>It</w:t>
      </w:r>
      <w:r w:rsidR="00E1204D">
        <w:rPr>
          <w:rFonts w:cstheme="minorHAnsi"/>
        </w:rPr>
        <w:t xml:space="preserve"> is</w:t>
      </w:r>
      <w:r w:rsidR="00E1204D" w:rsidRPr="00D63716">
        <w:rPr>
          <w:rFonts w:cstheme="minorHAnsi"/>
        </w:rPr>
        <w:t xml:space="preserve"> </w:t>
      </w:r>
      <w:r w:rsidR="003F4E01" w:rsidRPr="00D63716">
        <w:rPr>
          <w:rFonts w:cstheme="minorHAnsi"/>
        </w:rPr>
        <w:t xml:space="preserve">important </w:t>
      </w:r>
      <w:r w:rsidR="00E1204D">
        <w:rPr>
          <w:rFonts w:cstheme="minorHAnsi"/>
        </w:rPr>
        <w:t>for</w:t>
      </w:r>
      <w:r w:rsidR="003F4E01" w:rsidRPr="00D63716">
        <w:rPr>
          <w:rFonts w:cstheme="minorHAnsi"/>
        </w:rPr>
        <w:t xml:space="preserve"> </w:t>
      </w:r>
      <w:r>
        <w:rPr>
          <w:rFonts w:cstheme="minorHAnsi"/>
        </w:rPr>
        <w:t xml:space="preserve">disability </w:t>
      </w:r>
      <w:r w:rsidR="00E1204D">
        <w:rPr>
          <w:rFonts w:cstheme="minorHAnsi"/>
        </w:rPr>
        <w:t xml:space="preserve">to be </w:t>
      </w:r>
      <w:r>
        <w:rPr>
          <w:rFonts w:cstheme="minorHAnsi"/>
        </w:rPr>
        <w:t xml:space="preserve">mainstreamed </w:t>
      </w:r>
      <w:r w:rsidR="00E1204D">
        <w:rPr>
          <w:rFonts w:cstheme="minorHAnsi"/>
        </w:rPr>
        <w:t xml:space="preserve">in all </w:t>
      </w:r>
      <w:r>
        <w:rPr>
          <w:rFonts w:cstheme="minorHAnsi"/>
        </w:rPr>
        <w:t>ministries and department</w:t>
      </w:r>
      <w:r w:rsidR="00E1204D">
        <w:rPr>
          <w:rFonts w:cstheme="minorHAnsi"/>
        </w:rPr>
        <w:t>s</w:t>
      </w:r>
      <w:r>
        <w:rPr>
          <w:rFonts w:cstheme="minorHAnsi"/>
        </w:rPr>
        <w:t xml:space="preserve"> </w:t>
      </w:r>
      <w:r w:rsidR="008F7AA9">
        <w:rPr>
          <w:rFonts w:cstheme="minorHAnsi"/>
        </w:rPr>
        <w:t>through the appointment of</w:t>
      </w:r>
      <w:r>
        <w:rPr>
          <w:rFonts w:cstheme="minorHAnsi"/>
        </w:rPr>
        <w:t xml:space="preserve"> a focal point </w:t>
      </w:r>
      <w:r w:rsidR="008F7AA9">
        <w:rPr>
          <w:rFonts w:cstheme="minorHAnsi"/>
        </w:rPr>
        <w:t>at</w:t>
      </w:r>
      <w:r>
        <w:rPr>
          <w:rFonts w:cstheme="minorHAnsi"/>
        </w:rPr>
        <w:t xml:space="preserve"> the executive level</w:t>
      </w:r>
      <w:r w:rsidR="008F7AA9">
        <w:rPr>
          <w:rFonts w:cstheme="minorHAnsi"/>
        </w:rPr>
        <w:t xml:space="preserve">, with meaningful participation </w:t>
      </w:r>
      <w:r w:rsidR="00E1204D">
        <w:rPr>
          <w:rFonts w:cstheme="minorHAnsi"/>
        </w:rPr>
        <w:t xml:space="preserve">by </w:t>
      </w:r>
      <w:r w:rsidR="008F7AA9">
        <w:rPr>
          <w:rFonts w:cstheme="minorHAnsi"/>
        </w:rPr>
        <w:t xml:space="preserve">persons with disabilities. </w:t>
      </w:r>
    </w:p>
    <w:p w14:paraId="209B0C2B" w14:textId="7B92DA2F" w:rsidR="00150ECD" w:rsidRPr="00D63716" w:rsidRDefault="00D61AD3" w:rsidP="00723053">
      <w:pPr>
        <w:pStyle w:val="ListParagraph"/>
        <w:numPr>
          <w:ilvl w:val="0"/>
          <w:numId w:val="1"/>
        </w:numPr>
        <w:jc w:val="both"/>
        <w:rPr>
          <w:rFonts w:cstheme="minorHAnsi"/>
        </w:rPr>
      </w:pPr>
      <w:r>
        <w:rPr>
          <w:rFonts w:cstheme="minorHAnsi"/>
        </w:rPr>
        <w:lastRenderedPageBreak/>
        <w:t xml:space="preserve">The </w:t>
      </w:r>
      <w:r w:rsidR="00D7618E">
        <w:rPr>
          <w:rFonts w:cstheme="minorHAnsi"/>
        </w:rPr>
        <w:t>Optional P</w:t>
      </w:r>
      <w:r w:rsidR="00150ECD" w:rsidRPr="00D63716">
        <w:rPr>
          <w:rFonts w:cstheme="minorHAnsi"/>
        </w:rPr>
        <w:t>rotocol to CEDAW</w:t>
      </w:r>
      <w:r w:rsidR="00F05DBB">
        <w:rPr>
          <w:rFonts w:cstheme="minorHAnsi"/>
        </w:rPr>
        <w:t>,</w:t>
      </w:r>
      <w:r w:rsidR="00150ECD" w:rsidRPr="00D63716">
        <w:rPr>
          <w:rFonts w:cstheme="minorHAnsi"/>
        </w:rPr>
        <w:t xml:space="preserve"> as well</w:t>
      </w:r>
      <w:r>
        <w:rPr>
          <w:rFonts w:cstheme="minorHAnsi"/>
        </w:rPr>
        <w:t xml:space="preserve"> the Optional Protocol to the</w:t>
      </w:r>
      <w:r w:rsidR="00150ECD" w:rsidRPr="00D63716">
        <w:rPr>
          <w:rFonts w:cstheme="minorHAnsi"/>
        </w:rPr>
        <w:t xml:space="preserve"> UNCRPD</w:t>
      </w:r>
      <w:r w:rsidR="00F05DBB">
        <w:rPr>
          <w:rFonts w:cstheme="minorHAnsi"/>
        </w:rPr>
        <w:t>,</w:t>
      </w:r>
      <w:r w:rsidR="00150ECD" w:rsidRPr="00D63716">
        <w:rPr>
          <w:rFonts w:cstheme="minorHAnsi"/>
        </w:rPr>
        <w:t xml:space="preserve"> must be signed </w:t>
      </w:r>
      <w:r w:rsidR="00D44DCB">
        <w:rPr>
          <w:rFonts w:cstheme="minorHAnsi"/>
        </w:rPr>
        <w:t xml:space="preserve">and ratified </w:t>
      </w:r>
      <w:r w:rsidR="00D7618E">
        <w:rPr>
          <w:rFonts w:cstheme="minorHAnsi"/>
        </w:rPr>
        <w:t xml:space="preserve">with no further delay </w:t>
      </w:r>
      <w:r w:rsidR="00150ECD" w:rsidRPr="00D63716">
        <w:rPr>
          <w:rFonts w:cstheme="minorHAnsi"/>
        </w:rPr>
        <w:t>to ensure full realization of human rig</w:t>
      </w:r>
      <w:r w:rsidR="009F47D3">
        <w:rPr>
          <w:rFonts w:cstheme="minorHAnsi"/>
        </w:rPr>
        <w:t>hts</w:t>
      </w:r>
      <w:r w:rsidR="00F05DBB">
        <w:rPr>
          <w:rFonts w:cstheme="minorHAnsi"/>
        </w:rPr>
        <w:t xml:space="preserve"> for</w:t>
      </w:r>
      <w:r w:rsidR="00F05DBB" w:rsidRPr="00D63716">
        <w:rPr>
          <w:rFonts w:cstheme="minorHAnsi"/>
        </w:rPr>
        <w:t xml:space="preserve"> </w:t>
      </w:r>
      <w:r w:rsidR="00150ECD" w:rsidRPr="00D63716">
        <w:rPr>
          <w:rFonts w:cstheme="minorHAnsi"/>
        </w:rPr>
        <w:t>women and girls with disabilities.</w:t>
      </w:r>
      <w:r w:rsidR="00C46413">
        <w:rPr>
          <w:rFonts w:cstheme="minorHAnsi"/>
        </w:rPr>
        <w:t xml:space="preserve"> We also call the Government to ratify the </w:t>
      </w:r>
      <w:r w:rsidR="00C46413" w:rsidRPr="00C46413">
        <w:rPr>
          <w:rFonts w:cstheme="minorHAnsi"/>
        </w:rPr>
        <w:t>Protocol to the African Charter on Human and Peoples' Rights on the Rights of Persons with Disabilities in Africa</w:t>
      </w:r>
      <w:r w:rsidR="00C46413">
        <w:rPr>
          <w:rFonts w:cstheme="minorHAnsi"/>
        </w:rPr>
        <w:t xml:space="preserve"> adopted January 2019. </w:t>
      </w:r>
    </w:p>
    <w:p w14:paraId="772E87D6" w14:textId="1CB946EF" w:rsidR="00E01EC0" w:rsidRPr="00D63716" w:rsidRDefault="00E01EC0" w:rsidP="001E204A">
      <w:pPr>
        <w:pStyle w:val="Heading1"/>
      </w:pPr>
      <w:bookmarkStart w:id="4" w:name="_Toc30416297"/>
      <w:r w:rsidRPr="00D63716">
        <w:t>Article 6: Women with disabilities</w:t>
      </w:r>
      <w:bookmarkEnd w:id="4"/>
    </w:p>
    <w:p w14:paraId="4F1E221D" w14:textId="07810911" w:rsidR="000E1D9B" w:rsidRDefault="00515195" w:rsidP="00723053">
      <w:pPr>
        <w:jc w:val="both"/>
        <w:rPr>
          <w:rFonts w:cstheme="minorHAnsi"/>
        </w:rPr>
      </w:pPr>
      <w:r>
        <w:rPr>
          <w:rFonts w:cstheme="minorHAnsi"/>
        </w:rPr>
        <w:t>I</w:t>
      </w:r>
      <w:r w:rsidR="000E1D9B">
        <w:rPr>
          <w:rFonts w:cstheme="minorHAnsi"/>
        </w:rPr>
        <w:t xml:space="preserve">n the </w:t>
      </w:r>
      <w:r w:rsidR="00077EEA">
        <w:rPr>
          <w:rFonts w:cstheme="minorHAnsi"/>
        </w:rPr>
        <w:t xml:space="preserve">above </w:t>
      </w:r>
      <w:r w:rsidR="000E1D9B">
        <w:rPr>
          <w:rFonts w:cstheme="minorHAnsi"/>
        </w:rPr>
        <w:t>paragraph</w:t>
      </w:r>
      <w:r>
        <w:rPr>
          <w:rFonts w:cstheme="minorHAnsi"/>
        </w:rPr>
        <w:t xml:space="preserve"> we discussed</w:t>
      </w:r>
      <w:r w:rsidR="000E1D9B">
        <w:rPr>
          <w:rFonts w:cstheme="minorHAnsi"/>
        </w:rPr>
        <w:t xml:space="preserve"> the </w:t>
      </w:r>
      <w:r w:rsidR="00077EEA">
        <w:rPr>
          <w:rFonts w:cstheme="minorHAnsi"/>
        </w:rPr>
        <w:t xml:space="preserve">urgent </w:t>
      </w:r>
      <w:r w:rsidR="000E1D9B">
        <w:rPr>
          <w:rFonts w:cstheme="minorHAnsi"/>
        </w:rPr>
        <w:t xml:space="preserve">need </w:t>
      </w:r>
      <w:r>
        <w:rPr>
          <w:rFonts w:cstheme="minorHAnsi"/>
        </w:rPr>
        <w:t xml:space="preserve">for </w:t>
      </w:r>
      <w:r w:rsidR="000E1D9B">
        <w:rPr>
          <w:rFonts w:cstheme="minorHAnsi"/>
        </w:rPr>
        <w:t xml:space="preserve">the intersectionality of gender and disability </w:t>
      </w:r>
      <w:r>
        <w:rPr>
          <w:rFonts w:cstheme="minorHAnsi"/>
        </w:rPr>
        <w:t>to be</w:t>
      </w:r>
      <w:r w:rsidR="000E1D9B">
        <w:rPr>
          <w:rFonts w:cstheme="minorHAnsi"/>
        </w:rPr>
        <w:t xml:space="preserve"> taken</w:t>
      </w:r>
      <w:r w:rsidR="00A51C2D" w:rsidRPr="00A51C2D">
        <w:rPr>
          <w:rFonts w:cstheme="minorHAnsi"/>
        </w:rPr>
        <w:t xml:space="preserve"> </w:t>
      </w:r>
      <w:r w:rsidR="00A51C2D">
        <w:rPr>
          <w:rFonts w:cstheme="minorHAnsi"/>
        </w:rPr>
        <w:t>fully</w:t>
      </w:r>
      <w:r w:rsidR="000E1D9B">
        <w:rPr>
          <w:rFonts w:cstheme="minorHAnsi"/>
        </w:rPr>
        <w:t xml:space="preserve"> into account in </w:t>
      </w:r>
      <w:r>
        <w:rPr>
          <w:rFonts w:cstheme="minorHAnsi"/>
        </w:rPr>
        <w:t xml:space="preserve">all </w:t>
      </w:r>
      <w:r w:rsidR="000E1D9B">
        <w:rPr>
          <w:rFonts w:cstheme="minorHAnsi"/>
        </w:rPr>
        <w:t xml:space="preserve">gender and disability-related laws, policies and </w:t>
      </w:r>
      <w:r w:rsidR="009F47D3">
        <w:rPr>
          <w:rFonts w:cstheme="minorHAnsi"/>
        </w:rPr>
        <w:t>plans in</w:t>
      </w:r>
      <w:r w:rsidR="000E1D9B">
        <w:rPr>
          <w:rFonts w:cstheme="minorHAnsi"/>
        </w:rPr>
        <w:t xml:space="preserve"> order to ensure that </w:t>
      </w:r>
      <w:r>
        <w:rPr>
          <w:rFonts w:cstheme="minorHAnsi"/>
        </w:rPr>
        <w:t xml:space="preserve">the rights of </w:t>
      </w:r>
      <w:r w:rsidR="000E1D9B">
        <w:rPr>
          <w:rFonts w:cstheme="minorHAnsi"/>
        </w:rPr>
        <w:t xml:space="preserve">women and girls with disabilities are effectively promoted and respected. </w:t>
      </w:r>
    </w:p>
    <w:p w14:paraId="520F98A9" w14:textId="5C7DBD56" w:rsidR="00E01EC0" w:rsidRPr="00D63716" w:rsidRDefault="00A51C2D" w:rsidP="00723053">
      <w:pPr>
        <w:jc w:val="both"/>
        <w:rPr>
          <w:rFonts w:cstheme="minorHAnsi"/>
        </w:rPr>
      </w:pPr>
      <w:r>
        <w:rPr>
          <w:rFonts w:cstheme="minorHAnsi"/>
        </w:rPr>
        <w:t>The</w:t>
      </w:r>
      <w:r w:rsidR="000E1D9B">
        <w:rPr>
          <w:rFonts w:cstheme="minorHAnsi"/>
        </w:rPr>
        <w:t xml:space="preserve"> State Report</w:t>
      </w:r>
      <w:r w:rsidR="000E1D9B" w:rsidRPr="000E1D9B">
        <w:rPr>
          <w:rStyle w:val="FootnoteReference"/>
        </w:rPr>
        <w:fldChar w:fldCharType="begin"/>
      </w:r>
      <w:r w:rsidR="000E1D9B" w:rsidRPr="000E1D9B">
        <w:rPr>
          <w:rStyle w:val="FootnoteReference"/>
        </w:rPr>
        <w:instrText xml:space="preserve"> NOTEREF _Ref29996102 \h </w:instrText>
      </w:r>
      <w:r w:rsidR="000E1D9B">
        <w:rPr>
          <w:rStyle w:val="FootnoteReference"/>
        </w:rPr>
        <w:instrText xml:space="preserve"> \* MERGEFORMAT </w:instrText>
      </w:r>
      <w:r w:rsidR="000E1D9B" w:rsidRPr="000E1D9B">
        <w:rPr>
          <w:rStyle w:val="FootnoteReference"/>
        </w:rPr>
      </w:r>
      <w:r w:rsidR="000E1D9B" w:rsidRPr="000E1D9B">
        <w:rPr>
          <w:rStyle w:val="FootnoteReference"/>
        </w:rPr>
        <w:fldChar w:fldCharType="separate"/>
      </w:r>
      <w:r w:rsidR="000E1D9B" w:rsidRPr="000E1D9B">
        <w:rPr>
          <w:rStyle w:val="FootnoteReference"/>
        </w:rPr>
        <w:t>1</w:t>
      </w:r>
      <w:r w:rsidR="000E1D9B" w:rsidRPr="000E1D9B">
        <w:rPr>
          <w:rStyle w:val="FootnoteReference"/>
        </w:rPr>
        <w:fldChar w:fldCharType="end"/>
      </w:r>
      <w:r>
        <w:t xml:space="preserve"> set forth </w:t>
      </w:r>
      <w:r>
        <w:rPr>
          <w:rFonts w:cstheme="minorHAnsi"/>
        </w:rPr>
        <w:t xml:space="preserve">the </w:t>
      </w:r>
      <w:r w:rsidR="00E01EC0" w:rsidRPr="00D63716">
        <w:rPr>
          <w:rFonts w:cstheme="minorHAnsi"/>
        </w:rPr>
        <w:t>instruments</w:t>
      </w:r>
      <w:r>
        <w:rPr>
          <w:rFonts w:cstheme="minorHAnsi"/>
        </w:rPr>
        <w:t xml:space="preserve">, </w:t>
      </w:r>
      <w:r w:rsidR="00E01EC0" w:rsidRPr="00D63716">
        <w:rPr>
          <w:rFonts w:cstheme="minorHAnsi"/>
        </w:rPr>
        <w:t>laws and policies</w:t>
      </w:r>
      <w:r>
        <w:rPr>
          <w:rFonts w:cstheme="minorHAnsi"/>
        </w:rPr>
        <w:t xml:space="preserve"> that exist for </w:t>
      </w:r>
      <w:r w:rsidR="00E01EC0" w:rsidRPr="00D63716">
        <w:rPr>
          <w:rFonts w:cstheme="minorHAnsi"/>
        </w:rPr>
        <w:t>women in general</w:t>
      </w:r>
      <w:r w:rsidR="00393B2C">
        <w:rPr>
          <w:rFonts w:cstheme="minorHAnsi"/>
        </w:rPr>
        <w:t>, but</w:t>
      </w:r>
      <w:r w:rsidR="00E01EC0" w:rsidRPr="00D63716">
        <w:rPr>
          <w:rFonts w:cstheme="minorHAnsi"/>
        </w:rPr>
        <w:t xml:space="preserve"> there is no affirmative action specific to women with disabilities in </w:t>
      </w:r>
      <w:r>
        <w:rPr>
          <w:rFonts w:cstheme="minorHAnsi"/>
        </w:rPr>
        <w:t xml:space="preserve">any of </w:t>
      </w:r>
      <w:r w:rsidR="00E01EC0" w:rsidRPr="00D63716">
        <w:rPr>
          <w:rFonts w:cstheme="minorHAnsi"/>
        </w:rPr>
        <w:t>these.</w:t>
      </w:r>
    </w:p>
    <w:p w14:paraId="3B607B57" w14:textId="73870F25" w:rsidR="00E01EC0" w:rsidRPr="00D63716" w:rsidRDefault="00A51C2D" w:rsidP="00723053">
      <w:pPr>
        <w:jc w:val="both"/>
        <w:rPr>
          <w:rFonts w:cstheme="minorHAnsi"/>
        </w:rPr>
      </w:pPr>
      <w:r>
        <w:rPr>
          <w:rFonts w:cstheme="minorHAnsi"/>
        </w:rPr>
        <w:t>Al</w:t>
      </w:r>
      <w:r w:rsidR="00E01EC0" w:rsidRPr="00D63716">
        <w:rPr>
          <w:rFonts w:cstheme="minorHAnsi"/>
        </w:rPr>
        <w:t xml:space="preserve">though </w:t>
      </w:r>
      <w:r w:rsidR="00A904F8">
        <w:rPr>
          <w:rFonts w:cstheme="minorHAnsi"/>
        </w:rPr>
        <w:t xml:space="preserve">the government </w:t>
      </w:r>
      <w:r>
        <w:rPr>
          <w:rFonts w:cstheme="minorHAnsi"/>
        </w:rPr>
        <w:t>affirmed</w:t>
      </w:r>
      <w:r w:rsidR="00E01EC0" w:rsidRPr="00D63716">
        <w:rPr>
          <w:rFonts w:cstheme="minorHAnsi"/>
        </w:rPr>
        <w:t xml:space="preserve"> in </w:t>
      </w:r>
      <w:r>
        <w:rPr>
          <w:rFonts w:cstheme="minorHAnsi"/>
        </w:rPr>
        <w:t>this</w:t>
      </w:r>
      <w:r w:rsidR="00E01EC0" w:rsidRPr="00D63716">
        <w:rPr>
          <w:rFonts w:cstheme="minorHAnsi"/>
        </w:rPr>
        <w:t xml:space="preserve"> report </w:t>
      </w:r>
      <w:r>
        <w:rPr>
          <w:rFonts w:cstheme="minorHAnsi"/>
        </w:rPr>
        <w:t>that</w:t>
      </w:r>
      <w:r w:rsidRPr="00D63716">
        <w:rPr>
          <w:rFonts w:cstheme="minorHAnsi"/>
        </w:rPr>
        <w:t xml:space="preserve"> </w:t>
      </w:r>
      <w:r w:rsidR="00E01EC0" w:rsidRPr="00D63716">
        <w:rPr>
          <w:rFonts w:cstheme="minorHAnsi"/>
        </w:rPr>
        <w:t>grea</w:t>
      </w:r>
      <w:r w:rsidR="00747361">
        <w:rPr>
          <w:rFonts w:cstheme="minorHAnsi"/>
        </w:rPr>
        <w:t>t strides</w:t>
      </w:r>
      <w:r>
        <w:rPr>
          <w:rFonts w:cstheme="minorHAnsi"/>
        </w:rPr>
        <w:t xml:space="preserve"> have been made</w:t>
      </w:r>
      <w:r w:rsidR="00747361">
        <w:rPr>
          <w:rFonts w:cstheme="minorHAnsi"/>
        </w:rPr>
        <w:t xml:space="preserve"> </w:t>
      </w:r>
      <w:r>
        <w:rPr>
          <w:rFonts w:cstheme="minorHAnsi"/>
        </w:rPr>
        <w:t xml:space="preserve">in </w:t>
      </w:r>
      <w:r w:rsidR="00747361">
        <w:rPr>
          <w:rFonts w:cstheme="minorHAnsi"/>
        </w:rPr>
        <w:t>reduc</w:t>
      </w:r>
      <w:r>
        <w:rPr>
          <w:rFonts w:cstheme="minorHAnsi"/>
        </w:rPr>
        <w:t xml:space="preserve">ing </w:t>
      </w:r>
      <w:r w:rsidR="00747361">
        <w:rPr>
          <w:rFonts w:cstheme="minorHAnsi"/>
        </w:rPr>
        <w:t xml:space="preserve">maternal </w:t>
      </w:r>
      <w:r w:rsidR="00E01EC0" w:rsidRPr="00D63716">
        <w:rPr>
          <w:rFonts w:cstheme="minorHAnsi"/>
        </w:rPr>
        <w:t>and infant mortality rate</w:t>
      </w:r>
      <w:r w:rsidR="009F47D3">
        <w:rPr>
          <w:rFonts w:cstheme="minorHAnsi"/>
        </w:rPr>
        <w:t>s</w:t>
      </w:r>
      <w:r w:rsidR="00E01EC0" w:rsidRPr="00D63716">
        <w:rPr>
          <w:rFonts w:cstheme="minorHAnsi"/>
        </w:rPr>
        <w:t xml:space="preserve"> and </w:t>
      </w:r>
      <w:r>
        <w:rPr>
          <w:rFonts w:cstheme="minorHAnsi"/>
        </w:rPr>
        <w:t xml:space="preserve">improving </w:t>
      </w:r>
      <w:r w:rsidR="00E01EC0" w:rsidRPr="00D63716">
        <w:rPr>
          <w:rFonts w:cstheme="minorHAnsi"/>
        </w:rPr>
        <w:t xml:space="preserve">reproductive health standards, </w:t>
      </w:r>
      <w:r w:rsidR="00A904F8" w:rsidRPr="00D63716">
        <w:rPr>
          <w:rFonts w:cstheme="minorHAnsi"/>
        </w:rPr>
        <w:t>th</w:t>
      </w:r>
      <w:r w:rsidR="00A904F8">
        <w:rPr>
          <w:rFonts w:cstheme="minorHAnsi"/>
        </w:rPr>
        <w:t>e</w:t>
      </w:r>
      <w:r w:rsidR="00A904F8" w:rsidRPr="00D63716">
        <w:rPr>
          <w:rFonts w:cstheme="minorHAnsi"/>
        </w:rPr>
        <w:t xml:space="preserve"> </w:t>
      </w:r>
      <w:r>
        <w:rPr>
          <w:rFonts w:cstheme="minorHAnsi"/>
        </w:rPr>
        <w:t>benefits of this are not being felt by</w:t>
      </w:r>
      <w:r w:rsidR="00E01EC0" w:rsidRPr="00D63716">
        <w:rPr>
          <w:rFonts w:cstheme="minorHAnsi"/>
        </w:rPr>
        <w:t xml:space="preserve"> women </w:t>
      </w:r>
      <w:r w:rsidR="00747361">
        <w:rPr>
          <w:rFonts w:cstheme="minorHAnsi"/>
        </w:rPr>
        <w:t xml:space="preserve">and girls </w:t>
      </w:r>
      <w:r w:rsidR="00E01EC0" w:rsidRPr="00D63716">
        <w:rPr>
          <w:rFonts w:cstheme="minorHAnsi"/>
        </w:rPr>
        <w:t xml:space="preserve">with disabilities. </w:t>
      </w:r>
      <w:r w:rsidR="00291E5F">
        <w:rPr>
          <w:rFonts w:cstheme="minorHAnsi"/>
        </w:rPr>
        <w:t>C</w:t>
      </w:r>
      <w:r w:rsidR="00E01EC0" w:rsidRPr="00D63716">
        <w:rPr>
          <w:rFonts w:cstheme="minorHAnsi"/>
        </w:rPr>
        <w:t xml:space="preserve">ommunication </w:t>
      </w:r>
      <w:r w:rsidR="00291E5F">
        <w:rPr>
          <w:rFonts w:cstheme="minorHAnsi"/>
        </w:rPr>
        <w:t xml:space="preserve">barriers in </w:t>
      </w:r>
      <w:r w:rsidR="00E01EC0" w:rsidRPr="00D63716">
        <w:rPr>
          <w:rFonts w:cstheme="minorHAnsi"/>
        </w:rPr>
        <w:t>health service</w:t>
      </w:r>
      <w:r w:rsidR="00291E5F">
        <w:rPr>
          <w:rFonts w:cstheme="minorHAnsi"/>
        </w:rPr>
        <w:t>s</w:t>
      </w:r>
      <w:r w:rsidR="00E01EC0" w:rsidRPr="00D63716">
        <w:rPr>
          <w:rFonts w:cstheme="minorHAnsi"/>
        </w:rPr>
        <w:t xml:space="preserve">, </w:t>
      </w:r>
      <w:r w:rsidR="00291E5F">
        <w:rPr>
          <w:rFonts w:cstheme="minorHAnsi"/>
        </w:rPr>
        <w:t xml:space="preserve">an absence of </w:t>
      </w:r>
      <w:r w:rsidR="00E01EC0" w:rsidRPr="00D63716">
        <w:rPr>
          <w:rFonts w:cstheme="minorHAnsi"/>
        </w:rPr>
        <w:t>reasonable accommodation</w:t>
      </w:r>
      <w:r w:rsidR="00291E5F">
        <w:rPr>
          <w:rFonts w:cstheme="minorHAnsi"/>
        </w:rPr>
        <w:t xml:space="preserve">s, </w:t>
      </w:r>
      <w:r w:rsidR="00E01EC0" w:rsidRPr="00D63716">
        <w:rPr>
          <w:rFonts w:cstheme="minorHAnsi"/>
        </w:rPr>
        <w:t xml:space="preserve">distance, and negative attitudes are some of the key issues facing women with disabilities </w:t>
      </w:r>
      <w:r w:rsidR="00291E5F">
        <w:rPr>
          <w:rFonts w:cstheme="minorHAnsi"/>
        </w:rPr>
        <w:t xml:space="preserve">in need of </w:t>
      </w:r>
      <w:r w:rsidR="00E01EC0" w:rsidRPr="00D63716">
        <w:rPr>
          <w:rFonts w:cstheme="minorHAnsi"/>
        </w:rPr>
        <w:t>antenatal</w:t>
      </w:r>
      <w:r w:rsidR="00291E5F">
        <w:rPr>
          <w:rFonts w:cstheme="minorHAnsi"/>
        </w:rPr>
        <w:t xml:space="preserve"> and</w:t>
      </w:r>
      <w:r w:rsidR="00291E5F" w:rsidRPr="00D63716">
        <w:rPr>
          <w:rFonts w:cstheme="minorHAnsi"/>
        </w:rPr>
        <w:t xml:space="preserve"> </w:t>
      </w:r>
      <w:r w:rsidR="009F47D3">
        <w:rPr>
          <w:rFonts w:cstheme="minorHAnsi"/>
        </w:rPr>
        <w:t>post</w:t>
      </w:r>
      <w:r w:rsidR="009F47D3" w:rsidRPr="00D63716">
        <w:rPr>
          <w:rFonts w:cstheme="minorHAnsi"/>
        </w:rPr>
        <w:t xml:space="preserve">natal </w:t>
      </w:r>
      <w:r w:rsidR="009F47D3">
        <w:rPr>
          <w:rFonts w:cstheme="minorHAnsi"/>
        </w:rPr>
        <w:t>care</w:t>
      </w:r>
      <w:r w:rsidR="00291E5F">
        <w:rPr>
          <w:rFonts w:cstheme="minorHAnsi"/>
        </w:rPr>
        <w:t xml:space="preserve">, </w:t>
      </w:r>
      <w:r w:rsidR="00E01EC0" w:rsidRPr="00D63716">
        <w:rPr>
          <w:rFonts w:cstheme="minorHAnsi"/>
        </w:rPr>
        <w:t>as well as accessing other sexual and reproductive health services and rights.</w:t>
      </w:r>
    </w:p>
    <w:p w14:paraId="7F687A50" w14:textId="5AC06A32" w:rsidR="00E01EC0" w:rsidRPr="00D63716" w:rsidRDefault="00747361" w:rsidP="00723053">
      <w:pPr>
        <w:jc w:val="both"/>
        <w:rPr>
          <w:rFonts w:cstheme="minorHAnsi"/>
          <w:i/>
        </w:rPr>
      </w:pPr>
      <w:r>
        <w:rPr>
          <w:rFonts w:cstheme="minorHAnsi"/>
          <w:i/>
        </w:rPr>
        <w:t xml:space="preserve">Story: </w:t>
      </w:r>
      <w:proofErr w:type="spellStart"/>
      <w:r w:rsidR="00F53F20" w:rsidRPr="00F53F20">
        <w:rPr>
          <w:i/>
          <w:lang w:val="en-CA"/>
        </w:rPr>
        <w:t>Pheretu</w:t>
      </w:r>
      <w:proofErr w:type="spellEnd"/>
      <w:r w:rsidR="00F53F20">
        <w:rPr>
          <w:rStyle w:val="FootnoteReference"/>
          <w:i/>
          <w:lang w:val="en-CA"/>
        </w:rPr>
        <w:footnoteReference w:id="5"/>
      </w:r>
      <w:r w:rsidR="00F53F20" w:rsidRPr="00D63716">
        <w:rPr>
          <w:rFonts w:cstheme="minorHAnsi"/>
          <w:i/>
        </w:rPr>
        <w:t xml:space="preserve"> </w:t>
      </w:r>
      <w:r w:rsidR="00E01EC0" w:rsidRPr="00D63716">
        <w:rPr>
          <w:rFonts w:cstheme="minorHAnsi"/>
          <w:i/>
        </w:rPr>
        <w:t xml:space="preserve">a deaf blind woman in </w:t>
      </w:r>
      <w:proofErr w:type="spellStart"/>
      <w:r w:rsidR="00E01EC0" w:rsidRPr="00D63716">
        <w:rPr>
          <w:rFonts w:cstheme="minorHAnsi"/>
          <w:i/>
        </w:rPr>
        <w:t>Salima</w:t>
      </w:r>
      <w:proofErr w:type="spellEnd"/>
      <w:r w:rsidR="00E01EC0" w:rsidRPr="00D63716">
        <w:rPr>
          <w:rFonts w:cstheme="minorHAnsi"/>
          <w:i/>
        </w:rPr>
        <w:t xml:space="preserve"> district suffered</w:t>
      </w:r>
      <w:r w:rsidR="00A27F44">
        <w:rPr>
          <w:rFonts w:cstheme="minorHAnsi"/>
          <w:i/>
        </w:rPr>
        <w:t xml:space="preserve"> and</w:t>
      </w:r>
      <w:r w:rsidR="00E01EC0" w:rsidRPr="00D63716">
        <w:rPr>
          <w:rFonts w:cstheme="minorHAnsi"/>
          <w:i/>
        </w:rPr>
        <w:t xml:space="preserve"> </w:t>
      </w:r>
      <w:r w:rsidR="00291E5F">
        <w:rPr>
          <w:rFonts w:cstheme="minorHAnsi"/>
          <w:i/>
        </w:rPr>
        <w:t xml:space="preserve">was traumatized for over </w:t>
      </w:r>
      <w:r w:rsidR="00E01EC0" w:rsidRPr="00D63716">
        <w:rPr>
          <w:rFonts w:cstheme="minorHAnsi"/>
          <w:i/>
        </w:rPr>
        <w:t xml:space="preserve">3 months due to communication </w:t>
      </w:r>
      <w:r w:rsidR="00291E5F">
        <w:rPr>
          <w:rFonts w:cstheme="minorHAnsi"/>
          <w:i/>
        </w:rPr>
        <w:t xml:space="preserve">issues </w:t>
      </w:r>
      <w:r w:rsidR="00E01EC0" w:rsidRPr="00D63716">
        <w:rPr>
          <w:rFonts w:cstheme="minorHAnsi"/>
          <w:i/>
        </w:rPr>
        <w:t xml:space="preserve">with a health </w:t>
      </w:r>
      <w:r w:rsidR="00291E5F">
        <w:rPr>
          <w:rFonts w:cstheme="minorHAnsi"/>
          <w:i/>
        </w:rPr>
        <w:t xml:space="preserve">professional </w:t>
      </w:r>
      <w:r w:rsidR="00BF651A">
        <w:rPr>
          <w:rFonts w:cstheme="minorHAnsi"/>
          <w:i/>
        </w:rPr>
        <w:t xml:space="preserve">assisting her </w:t>
      </w:r>
      <w:r w:rsidR="00291E5F">
        <w:rPr>
          <w:rFonts w:cstheme="minorHAnsi"/>
          <w:i/>
        </w:rPr>
        <w:t xml:space="preserve">during </w:t>
      </w:r>
      <w:r w:rsidR="00BF651A">
        <w:rPr>
          <w:rFonts w:cstheme="minorHAnsi"/>
          <w:i/>
        </w:rPr>
        <w:t>childbirth</w:t>
      </w:r>
      <w:r w:rsidR="00291E5F">
        <w:rPr>
          <w:rFonts w:cstheme="minorHAnsi"/>
          <w:i/>
        </w:rPr>
        <w:t>. T</w:t>
      </w:r>
      <w:r w:rsidR="00E01EC0" w:rsidRPr="00D63716">
        <w:rPr>
          <w:rFonts w:cstheme="minorHAnsi"/>
          <w:i/>
        </w:rPr>
        <w:t xml:space="preserve">he nurse </w:t>
      </w:r>
      <w:r w:rsidR="00291E5F" w:rsidRPr="00D63716">
        <w:rPr>
          <w:rFonts w:cstheme="minorHAnsi"/>
          <w:i/>
        </w:rPr>
        <w:t>refused</w:t>
      </w:r>
      <w:r w:rsidR="00291E5F">
        <w:rPr>
          <w:rFonts w:cstheme="minorHAnsi"/>
          <w:i/>
        </w:rPr>
        <w:t xml:space="preserve"> to allow </w:t>
      </w:r>
      <w:proofErr w:type="spellStart"/>
      <w:r w:rsidR="00A27F44">
        <w:rPr>
          <w:rFonts w:cstheme="minorHAnsi"/>
          <w:i/>
        </w:rPr>
        <w:t>Pheretu’s</w:t>
      </w:r>
      <w:proofErr w:type="spellEnd"/>
      <w:r w:rsidR="00E01EC0" w:rsidRPr="00D63716">
        <w:rPr>
          <w:rFonts w:cstheme="minorHAnsi"/>
          <w:i/>
        </w:rPr>
        <w:t xml:space="preserve"> mother to accompany her </w:t>
      </w:r>
      <w:r w:rsidR="00291E5F">
        <w:rPr>
          <w:rFonts w:cstheme="minorHAnsi"/>
          <w:i/>
        </w:rPr>
        <w:t xml:space="preserve">to </w:t>
      </w:r>
      <w:r w:rsidR="00E01EC0" w:rsidRPr="00D63716">
        <w:rPr>
          <w:rFonts w:cstheme="minorHAnsi"/>
          <w:i/>
        </w:rPr>
        <w:t xml:space="preserve">the labor room to </w:t>
      </w:r>
      <w:r w:rsidR="00291E5F">
        <w:rPr>
          <w:rFonts w:cstheme="minorHAnsi"/>
          <w:i/>
        </w:rPr>
        <w:t>help with</w:t>
      </w:r>
      <w:r w:rsidR="00E01EC0" w:rsidRPr="00D63716">
        <w:rPr>
          <w:rFonts w:cstheme="minorHAnsi"/>
          <w:i/>
        </w:rPr>
        <w:t xml:space="preserve"> communication and the result was total chaos</w:t>
      </w:r>
      <w:r w:rsidR="00291E5F">
        <w:rPr>
          <w:rFonts w:cstheme="minorHAnsi"/>
          <w:i/>
        </w:rPr>
        <w:t xml:space="preserve">. </w:t>
      </w:r>
      <w:r w:rsidR="00A27F44">
        <w:rPr>
          <w:rFonts w:cstheme="minorHAnsi"/>
          <w:i/>
        </w:rPr>
        <w:t xml:space="preserve"> </w:t>
      </w:r>
      <w:proofErr w:type="spellStart"/>
      <w:r w:rsidR="00A27F44">
        <w:rPr>
          <w:rFonts w:cstheme="minorHAnsi"/>
          <w:i/>
        </w:rPr>
        <w:t>Pheretu</w:t>
      </w:r>
      <w:proofErr w:type="spellEnd"/>
      <w:r w:rsidR="00A27F44">
        <w:rPr>
          <w:rFonts w:cstheme="minorHAnsi"/>
          <w:i/>
        </w:rPr>
        <w:t xml:space="preserve"> </w:t>
      </w:r>
      <w:r w:rsidR="00E01EC0" w:rsidRPr="00D63716">
        <w:rPr>
          <w:rFonts w:cstheme="minorHAnsi"/>
          <w:i/>
        </w:rPr>
        <w:t xml:space="preserve">could feel </w:t>
      </w:r>
      <w:r w:rsidR="00291E5F">
        <w:rPr>
          <w:rFonts w:cstheme="minorHAnsi"/>
          <w:i/>
        </w:rPr>
        <w:t>that she was being given injections</w:t>
      </w:r>
      <w:r w:rsidR="00291E5F" w:rsidRPr="00D63716">
        <w:rPr>
          <w:rFonts w:cstheme="minorHAnsi"/>
          <w:i/>
        </w:rPr>
        <w:t>,</w:t>
      </w:r>
      <w:r w:rsidR="00291E5F">
        <w:rPr>
          <w:rFonts w:cstheme="minorHAnsi"/>
          <w:i/>
        </w:rPr>
        <w:t xml:space="preserve"> but because she didn’t understand what was happening</w:t>
      </w:r>
      <w:r w:rsidR="009F47D3">
        <w:rPr>
          <w:rFonts w:cstheme="minorHAnsi"/>
          <w:i/>
        </w:rPr>
        <w:t xml:space="preserve">, </w:t>
      </w:r>
      <w:r w:rsidR="009F47D3" w:rsidRPr="00D63716">
        <w:rPr>
          <w:rFonts w:cstheme="minorHAnsi"/>
          <w:i/>
        </w:rPr>
        <w:t>she</w:t>
      </w:r>
      <w:r w:rsidR="00E01EC0" w:rsidRPr="00D63716">
        <w:rPr>
          <w:rFonts w:cstheme="minorHAnsi"/>
          <w:i/>
        </w:rPr>
        <w:t xml:space="preserve"> </w:t>
      </w:r>
      <w:r w:rsidR="00291E5F">
        <w:rPr>
          <w:rFonts w:cstheme="minorHAnsi"/>
          <w:i/>
        </w:rPr>
        <w:t>reacted badly</w:t>
      </w:r>
      <w:r w:rsidR="00E01EC0" w:rsidRPr="00D63716">
        <w:rPr>
          <w:rFonts w:cstheme="minorHAnsi"/>
          <w:i/>
        </w:rPr>
        <w:t xml:space="preserve">. In </w:t>
      </w:r>
      <w:r w:rsidR="00291E5F">
        <w:rPr>
          <w:rFonts w:cstheme="minorHAnsi"/>
          <w:i/>
        </w:rPr>
        <w:t>similar situations,</w:t>
      </w:r>
      <w:r>
        <w:rPr>
          <w:rFonts w:cstheme="minorHAnsi"/>
          <w:i/>
        </w:rPr>
        <w:t xml:space="preserve"> other women with disabilities</w:t>
      </w:r>
      <w:r w:rsidR="00E01EC0" w:rsidRPr="00D63716">
        <w:rPr>
          <w:rFonts w:cstheme="minorHAnsi"/>
          <w:i/>
        </w:rPr>
        <w:t xml:space="preserve"> reported being slapped </w:t>
      </w:r>
      <w:r w:rsidR="001A1657">
        <w:rPr>
          <w:rFonts w:cstheme="minorHAnsi"/>
          <w:i/>
        </w:rPr>
        <w:t>as a result of</w:t>
      </w:r>
      <w:r w:rsidR="00E01EC0" w:rsidRPr="00D63716">
        <w:rPr>
          <w:rFonts w:cstheme="minorHAnsi"/>
          <w:i/>
        </w:rPr>
        <w:t xml:space="preserve"> communication </w:t>
      </w:r>
      <w:r>
        <w:rPr>
          <w:rFonts w:cstheme="minorHAnsi"/>
          <w:i/>
        </w:rPr>
        <w:t>difficulties</w:t>
      </w:r>
      <w:r w:rsidR="00E01EC0" w:rsidRPr="00D63716">
        <w:rPr>
          <w:rFonts w:cstheme="minorHAnsi"/>
          <w:i/>
        </w:rPr>
        <w:t xml:space="preserve"> with health workers.</w:t>
      </w:r>
    </w:p>
    <w:p w14:paraId="66295ABA" w14:textId="6981CF99" w:rsidR="00E01EC0" w:rsidRPr="00D63716" w:rsidRDefault="00E01EC0" w:rsidP="00E01EC0">
      <w:pPr>
        <w:rPr>
          <w:rFonts w:cstheme="minorHAnsi"/>
        </w:rPr>
      </w:pPr>
      <w:r w:rsidRPr="00D63716">
        <w:rPr>
          <w:rFonts w:cstheme="minorHAnsi"/>
        </w:rPr>
        <w:t xml:space="preserve">This </w:t>
      </w:r>
      <w:r w:rsidR="009B0E02">
        <w:rPr>
          <w:rFonts w:cstheme="minorHAnsi"/>
        </w:rPr>
        <w:t>is</w:t>
      </w:r>
      <w:r w:rsidR="009B0E02" w:rsidRPr="00D63716">
        <w:rPr>
          <w:rFonts w:cstheme="minorHAnsi"/>
        </w:rPr>
        <w:t xml:space="preserve"> </w:t>
      </w:r>
      <w:r w:rsidRPr="00D63716">
        <w:rPr>
          <w:rFonts w:cstheme="minorHAnsi"/>
        </w:rPr>
        <w:t>one of many</w:t>
      </w:r>
      <w:r w:rsidR="009B0E02">
        <w:rPr>
          <w:rFonts w:cstheme="minorHAnsi"/>
        </w:rPr>
        <w:t xml:space="preserve"> examples of a </w:t>
      </w:r>
      <w:r w:rsidRPr="00D63716">
        <w:rPr>
          <w:rFonts w:cstheme="minorHAnsi"/>
        </w:rPr>
        <w:t xml:space="preserve">lack </w:t>
      </w:r>
      <w:r w:rsidR="00C90128">
        <w:rPr>
          <w:rFonts w:cstheme="minorHAnsi"/>
        </w:rPr>
        <w:t>of knowledge</w:t>
      </w:r>
      <w:r w:rsidR="009B0E02">
        <w:rPr>
          <w:rFonts w:cstheme="minorHAnsi"/>
        </w:rPr>
        <w:t xml:space="preserve"> of</w:t>
      </w:r>
      <w:r w:rsidR="00C90128">
        <w:rPr>
          <w:rFonts w:cstheme="minorHAnsi"/>
        </w:rPr>
        <w:t xml:space="preserve"> disability issues </w:t>
      </w:r>
      <w:r w:rsidRPr="00D63716">
        <w:rPr>
          <w:rFonts w:cstheme="minorHAnsi"/>
        </w:rPr>
        <w:t xml:space="preserve">in public health institutions. </w:t>
      </w:r>
    </w:p>
    <w:p w14:paraId="46E5911B" w14:textId="5ED561F5" w:rsidR="008F7AA9" w:rsidRDefault="00E01EC0" w:rsidP="00723053">
      <w:pPr>
        <w:pStyle w:val="ListParagraph"/>
        <w:numPr>
          <w:ilvl w:val="0"/>
          <w:numId w:val="3"/>
        </w:numPr>
        <w:ind w:left="714" w:hanging="357"/>
        <w:contextualSpacing w:val="0"/>
        <w:jc w:val="both"/>
        <w:rPr>
          <w:rFonts w:cstheme="minorHAnsi"/>
        </w:rPr>
      </w:pPr>
      <w:r w:rsidRPr="00D63716">
        <w:rPr>
          <w:rFonts w:cstheme="minorHAnsi"/>
        </w:rPr>
        <w:t>What specific</w:t>
      </w:r>
      <w:r w:rsidR="009B0E02" w:rsidRPr="009B0E02">
        <w:rPr>
          <w:rFonts w:cstheme="minorHAnsi"/>
        </w:rPr>
        <w:t xml:space="preserve"> </w:t>
      </w:r>
      <w:r w:rsidRPr="00D63716">
        <w:rPr>
          <w:rFonts w:cstheme="minorHAnsi"/>
        </w:rPr>
        <w:t>health services</w:t>
      </w:r>
      <w:r w:rsidR="009B0E02">
        <w:rPr>
          <w:rFonts w:cstheme="minorHAnsi"/>
        </w:rPr>
        <w:t xml:space="preserve"> have been</w:t>
      </w:r>
      <w:r w:rsidRPr="00D63716">
        <w:rPr>
          <w:rFonts w:cstheme="minorHAnsi"/>
        </w:rPr>
        <w:t xml:space="preserve"> designed for women with disabilities in the</w:t>
      </w:r>
      <w:r w:rsidR="009B0E02">
        <w:rPr>
          <w:rFonts w:cstheme="minorHAnsi"/>
        </w:rPr>
        <w:t xml:space="preserve"> key</w:t>
      </w:r>
      <w:r w:rsidRPr="00D63716">
        <w:rPr>
          <w:rFonts w:cstheme="minorHAnsi"/>
        </w:rPr>
        <w:t xml:space="preserve"> public and private health sectors,</w:t>
      </w:r>
      <w:r w:rsidR="009F47D3">
        <w:rPr>
          <w:rFonts w:cstheme="minorHAnsi"/>
        </w:rPr>
        <w:t xml:space="preserve"> which key indicators can be prioritize</w:t>
      </w:r>
      <w:r w:rsidR="00723053">
        <w:rPr>
          <w:rFonts w:cstheme="minorHAnsi"/>
        </w:rPr>
        <w:t>d</w:t>
      </w:r>
      <w:r w:rsidR="009F47D3">
        <w:rPr>
          <w:rFonts w:cstheme="minorHAnsi"/>
        </w:rPr>
        <w:t xml:space="preserve"> to </w:t>
      </w:r>
      <w:r w:rsidRPr="00D63716">
        <w:rPr>
          <w:rFonts w:cstheme="minorHAnsi"/>
        </w:rPr>
        <w:t xml:space="preserve">boost of the percentage of satisfactory health services for </w:t>
      </w:r>
      <w:r w:rsidR="00B30B00">
        <w:rPr>
          <w:rFonts w:cstheme="minorHAnsi"/>
        </w:rPr>
        <w:t>persons</w:t>
      </w:r>
      <w:r w:rsidR="007D54C8">
        <w:rPr>
          <w:rFonts w:cstheme="minorHAnsi"/>
        </w:rPr>
        <w:t xml:space="preserve"> </w:t>
      </w:r>
      <w:r w:rsidR="00B30B00">
        <w:rPr>
          <w:rFonts w:cstheme="minorHAnsi"/>
        </w:rPr>
        <w:t xml:space="preserve">with disabilities? </w:t>
      </w:r>
    </w:p>
    <w:p w14:paraId="6B9A4689" w14:textId="09294050" w:rsidR="00E01EC0" w:rsidRPr="009B0E02" w:rsidRDefault="00427ECA" w:rsidP="00723053">
      <w:pPr>
        <w:pStyle w:val="ListParagraph"/>
        <w:numPr>
          <w:ilvl w:val="0"/>
          <w:numId w:val="3"/>
        </w:numPr>
        <w:ind w:left="714" w:hanging="357"/>
        <w:contextualSpacing w:val="0"/>
        <w:jc w:val="both"/>
        <w:rPr>
          <w:rFonts w:cstheme="minorHAnsi"/>
        </w:rPr>
      </w:pPr>
      <w:r>
        <w:rPr>
          <w:rFonts w:cstheme="minorHAnsi"/>
        </w:rPr>
        <w:t>Are gender and disability-disaggregated</w:t>
      </w:r>
      <w:r w:rsidR="00B30B00">
        <w:rPr>
          <w:rFonts w:cstheme="minorHAnsi"/>
        </w:rPr>
        <w:t xml:space="preserve"> statistics</w:t>
      </w:r>
      <w:r>
        <w:rPr>
          <w:rFonts w:cstheme="minorHAnsi"/>
        </w:rPr>
        <w:t xml:space="preserve"> available to</w:t>
      </w:r>
      <w:r w:rsidR="00E01EC0" w:rsidRPr="00D63716">
        <w:rPr>
          <w:rFonts w:cstheme="minorHAnsi"/>
        </w:rPr>
        <w:t xml:space="preserve"> </w:t>
      </w:r>
      <w:r>
        <w:rPr>
          <w:rFonts w:cstheme="minorHAnsi"/>
        </w:rPr>
        <w:t>evaluate</w:t>
      </w:r>
      <w:r w:rsidR="009B0E02" w:rsidRPr="00D63716">
        <w:rPr>
          <w:rFonts w:cstheme="minorHAnsi"/>
        </w:rPr>
        <w:t xml:space="preserve"> </w:t>
      </w:r>
      <w:r w:rsidR="008F4B37">
        <w:rPr>
          <w:rFonts w:cstheme="minorHAnsi"/>
        </w:rPr>
        <w:t>to what extent</w:t>
      </w:r>
      <w:r w:rsidR="00E01EC0" w:rsidRPr="00D63716">
        <w:rPr>
          <w:rFonts w:cstheme="minorHAnsi"/>
        </w:rPr>
        <w:t xml:space="preserve"> </w:t>
      </w:r>
      <w:r>
        <w:rPr>
          <w:rFonts w:cstheme="minorHAnsi"/>
        </w:rPr>
        <w:t>women</w:t>
      </w:r>
      <w:r w:rsidR="009B0E02" w:rsidRPr="00D63716">
        <w:rPr>
          <w:rFonts w:cstheme="minorHAnsi"/>
        </w:rPr>
        <w:t xml:space="preserve"> </w:t>
      </w:r>
      <w:r w:rsidR="00E01EC0" w:rsidRPr="00D63716">
        <w:rPr>
          <w:rFonts w:cstheme="minorHAnsi"/>
        </w:rPr>
        <w:t>with</w:t>
      </w:r>
      <w:r w:rsidR="00B30B00">
        <w:rPr>
          <w:rFonts w:cstheme="minorHAnsi"/>
        </w:rPr>
        <w:t xml:space="preserve"> disabilities</w:t>
      </w:r>
      <w:r w:rsidR="00E01EC0" w:rsidRPr="00D63716">
        <w:rPr>
          <w:rFonts w:cstheme="minorHAnsi"/>
        </w:rPr>
        <w:t xml:space="preserve"> are accessing</w:t>
      </w:r>
      <w:r w:rsidR="009B0E02">
        <w:rPr>
          <w:rFonts w:cstheme="minorHAnsi"/>
        </w:rPr>
        <w:t xml:space="preserve"> health</w:t>
      </w:r>
      <w:r w:rsidR="00E01EC0" w:rsidRPr="00D63716">
        <w:rPr>
          <w:rFonts w:cstheme="minorHAnsi"/>
        </w:rPr>
        <w:t xml:space="preserve"> services? </w:t>
      </w:r>
    </w:p>
    <w:p w14:paraId="2DC58A7F" w14:textId="0AE30D47" w:rsidR="00C608E0" w:rsidRPr="00C608E0" w:rsidRDefault="00747361" w:rsidP="00C608E0">
      <w:pPr>
        <w:rPr>
          <w:rFonts w:cstheme="minorHAnsi"/>
        </w:rPr>
      </w:pPr>
      <w:r w:rsidRPr="00C608E0">
        <w:rPr>
          <w:rFonts w:cstheme="minorHAnsi"/>
          <w:i/>
        </w:rPr>
        <w:t xml:space="preserve">Story: </w:t>
      </w:r>
      <w:r w:rsidR="00A27F44">
        <w:rPr>
          <w:rFonts w:cstheme="minorHAnsi"/>
          <w:i/>
        </w:rPr>
        <w:t>A woma</w:t>
      </w:r>
      <w:r w:rsidR="00C90128" w:rsidRPr="00C608E0">
        <w:rPr>
          <w:rFonts w:cstheme="minorHAnsi"/>
          <w:i/>
        </w:rPr>
        <w:t>n with physical impairment</w:t>
      </w:r>
      <w:r w:rsidR="0064487E" w:rsidRPr="00C608E0">
        <w:rPr>
          <w:rFonts w:cstheme="minorHAnsi"/>
          <w:i/>
        </w:rPr>
        <w:t xml:space="preserve"> </w:t>
      </w:r>
      <w:r w:rsidRPr="00C608E0">
        <w:rPr>
          <w:rFonts w:cstheme="minorHAnsi"/>
          <w:i/>
        </w:rPr>
        <w:t xml:space="preserve">named </w:t>
      </w:r>
      <w:r w:rsidR="00F53F20" w:rsidRPr="00C608E0">
        <w:rPr>
          <w:rFonts w:cstheme="minorHAnsi"/>
          <w:i/>
        </w:rPr>
        <w:t>Tereza</w:t>
      </w:r>
      <w:r w:rsidR="00F53F20">
        <w:rPr>
          <w:rStyle w:val="FootnoteReference"/>
          <w:rFonts w:cstheme="minorHAnsi"/>
          <w:i/>
        </w:rPr>
        <w:footnoteReference w:id="6"/>
      </w:r>
      <w:r w:rsidR="00E01EC0" w:rsidRPr="00C608E0">
        <w:rPr>
          <w:rFonts w:cstheme="minorHAnsi"/>
          <w:i/>
        </w:rPr>
        <w:t xml:space="preserve"> purchased </w:t>
      </w:r>
      <w:r w:rsidR="0064487E" w:rsidRPr="00C608E0">
        <w:rPr>
          <w:rFonts w:cstheme="minorHAnsi"/>
          <w:i/>
        </w:rPr>
        <w:t xml:space="preserve">a </w:t>
      </w:r>
      <w:r w:rsidR="00E01EC0" w:rsidRPr="00C608E0">
        <w:rPr>
          <w:rFonts w:cstheme="minorHAnsi"/>
          <w:i/>
        </w:rPr>
        <w:t>motorized wheelchair only to be told to pay tax</w:t>
      </w:r>
      <w:r w:rsidR="0064487E" w:rsidRPr="00C608E0">
        <w:rPr>
          <w:rFonts w:cstheme="minorHAnsi"/>
          <w:i/>
        </w:rPr>
        <w:t xml:space="preserve"> on it</w:t>
      </w:r>
      <w:r w:rsidRPr="00C608E0">
        <w:rPr>
          <w:rFonts w:cstheme="minorHAnsi"/>
          <w:i/>
        </w:rPr>
        <w:t xml:space="preserve">. For the tax </w:t>
      </w:r>
      <w:r w:rsidR="0064487E" w:rsidRPr="00C608E0">
        <w:rPr>
          <w:rFonts w:cstheme="minorHAnsi"/>
          <w:i/>
        </w:rPr>
        <w:t>office</w:t>
      </w:r>
      <w:r w:rsidR="00427ECA" w:rsidRPr="00C608E0">
        <w:rPr>
          <w:rFonts w:cstheme="minorHAnsi"/>
          <w:i/>
        </w:rPr>
        <w:t>, an</w:t>
      </w:r>
      <w:r w:rsidR="0064487E" w:rsidRPr="00C608E0">
        <w:rPr>
          <w:rFonts w:cstheme="minorHAnsi"/>
          <w:i/>
        </w:rPr>
        <w:t xml:space="preserve"> </w:t>
      </w:r>
      <w:r w:rsidRPr="00C608E0">
        <w:rPr>
          <w:rFonts w:cstheme="minorHAnsi"/>
          <w:i/>
        </w:rPr>
        <w:t>electric wheelchair</w:t>
      </w:r>
      <w:r w:rsidR="0064487E" w:rsidRPr="00C608E0">
        <w:rPr>
          <w:rFonts w:cstheme="minorHAnsi"/>
          <w:i/>
        </w:rPr>
        <w:t xml:space="preserve"> is like a</w:t>
      </w:r>
      <w:r w:rsidRPr="00C608E0">
        <w:rPr>
          <w:rFonts w:cstheme="minorHAnsi"/>
          <w:i/>
        </w:rPr>
        <w:t xml:space="preserve"> motorcycle</w:t>
      </w:r>
      <w:r w:rsidR="0064487E" w:rsidRPr="00C608E0">
        <w:rPr>
          <w:rFonts w:cstheme="minorHAnsi"/>
          <w:i/>
        </w:rPr>
        <w:t xml:space="preserve"> </w:t>
      </w:r>
      <w:r w:rsidR="00E01EC0" w:rsidRPr="00C608E0">
        <w:rPr>
          <w:rFonts w:cstheme="minorHAnsi"/>
          <w:i/>
        </w:rPr>
        <w:t xml:space="preserve">and </w:t>
      </w:r>
      <w:r w:rsidR="007F07EE" w:rsidRPr="00C608E0">
        <w:rPr>
          <w:rFonts w:cstheme="minorHAnsi"/>
          <w:i/>
        </w:rPr>
        <w:t>is</w:t>
      </w:r>
      <w:r w:rsidR="0064487E" w:rsidRPr="00C608E0">
        <w:rPr>
          <w:rFonts w:cstheme="minorHAnsi"/>
          <w:i/>
        </w:rPr>
        <w:t xml:space="preserve"> not </w:t>
      </w:r>
      <w:r w:rsidR="00427ECA" w:rsidRPr="00C608E0">
        <w:rPr>
          <w:rFonts w:cstheme="minorHAnsi"/>
          <w:i/>
        </w:rPr>
        <w:t>exonerated from</w:t>
      </w:r>
      <w:r w:rsidR="007F07EE" w:rsidRPr="00C608E0">
        <w:rPr>
          <w:rFonts w:cstheme="minorHAnsi"/>
          <w:i/>
        </w:rPr>
        <w:t xml:space="preserve"> taxes</w:t>
      </w:r>
      <w:r w:rsidRPr="00C608E0">
        <w:rPr>
          <w:rFonts w:cstheme="minorHAnsi"/>
          <w:i/>
        </w:rPr>
        <w:t>.</w:t>
      </w:r>
      <w:r w:rsidR="00C608E0" w:rsidRPr="00C608E0">
        <w:rPr>
          <w:rFonts w:cstheme="minorHAnsi"/>
        </w:rPr>
        <w:t xml:space="preserve"> </w:t>
      </w:r>
    </w:p>
    <w:p w14:paraId="2DC2E7B2" w14:textId="0E5EEB07" w:rsidR="00C608E0" w:rsidRPr="008F7AA9" w:rsidRDefault="00C608E0" w:rsidP="00723053">
      <w:pPr>
        <w:pStyle w:val="ListParagraph"/>
        <w:numPr>
          <w:ilvl w:val="0"/>
          <w:numId w:val="23"/>
        </w:numPr>
        <w:contextualSpacing w:val="0"/>
        <w:jc w:val="both"/>
        <w:rPr>
          <w:rFonts w:cstheme="minorHAnsi"/>
        </w:rPr>
      </w:pPr>
      <w:r w:rsidRPr="00D63716">
        <w:rPr>
          <w:rFonts w:cstheme="minorHAnsi"/>
        </w:rPr>
        <w:t xml:space="preserve">What is the </w:t>
      </w:r>
      <w:r>
        <w:rPr>
          <w:rFonts w:cstheme="minorHAnsi"/>
        </w:rPr>
        <w:t xml:space="preserve">government </w:t>
      </w:r>
      <w:r w:rsidRPr="00D63716">
        <w:rPr>
          <w:rFonts w:cstheme="minorHAnsi"/>
        </w:rPr>
        <w:t>doing to ensure that assistive devices are available, affordable and of high</w:t>
      </w:r>
      <w:r>
        <w:rPr>
          <w:rFonts w:cstheme="minorHAnsi"/>
        </w:rPr>
        <w:t xml:space="preserve"> enough </w:t>
      </w:r>
      <w:r w:rsidRPr="00D63716">
        <w:rPr>
          <w:rFonts w:cstheme="minorHAnsi"/>
        </w:rPr>
        <w:t xml:space="preserve">quality </w:t>
      </w:r>
      <w:r>
        <w:rPr>
          <w:rFonts w:cstheme="minorHAnsi"/>
        </w:rPr>
        <w:t>to</w:t>
      </w:r>
      <w:r w:rsidRPr="00D63716">
        <w:rPr>
          <w:rFonts w:cstheme="minorHAnsi"/>
        </w:rPr>
        <w:t xml:space="preserve"> meet</w:t>
      </w:r>
      <w:r>
        <w:rPr>
          <w:rFonts w:cstheme="minorHAnsi"/>
        </w:rPr>
        <w:t xml:space="preserve"> everyone’s</w:t>
      </w:r>
      <w:r w:rsidRPr="00D63716">
        <w:rPr>
          <w:rFonts w:cstheme="minorHAnsi"/>
        </w:rPr>
        <w:t xml:space="preserve"> specific needs</w:t>
      </w:r>
      <w:r>
        <w:rPr>
          <w:rFonts w:cstheme="minorHAnsi"/>
        </w:rPr>
        <w:t>,</w:t>
      </w:r>
      <w:r w:rsidRPr="00D63716">
        <w:rPr>
          <w:rFonts w:cstheme="minorHAnsi"/>
        </w:rPr>
        <w:t xml:space="preserve"> including </w:t>
      </w:r>
      <w:r>
        <w:rPr>
          <w:rFonts w:cstheme="minorHAnsi"/>
        </w:rPr>
        <w:t xml:space="preserve">those of </w:t>
      </w:r>
      <w:r w:rsidRPr="00D63716">
        <w:rPr>
          <w:rFonts w:cstheme="minorHAnsi"/>
        </w:rPr>
        <w:t xml:space="preserve">women with </w:t>
      </w:r>
      <w:proofErr w:type="gramStart"/>
      <w:r w:rsidRPr="00D63716">
        <w:rPr>
          <w:rFonts w:cstheme="minorHAnsi"/>
        </w:rPr>
        <w:t>disabilities</w:t>
      </w:r>
      <w:r>
        <w:rPr>
          <w:rFonts w:cstheme="minorHAnsi"/>
        </w:rPr>
        <w:t>.</w:t>
      </w:r>
      <w:proofErr w:type="gramEnd"/>
      <w:r w:rsidRPr="00D63716">
        <w:rPr>
          <w:rFonts w:cstheme="minorHAnsi"/>
        </w:rPr>
        <w:t xml:space="preserve"> </w:t>
      </w:r>
      <w:r>
        <w:rPr>
          <w:rFonts w:cstheme="minorHAnsi"/>
        </w:rPr>
        <w:t>Indeed</w:t>
      </w:r>
      <w:r w:rsidRPr="00D63716">
        <w:rPr>
          <w:rFonts w:cstheme="minorHAnsi"/>
        </w:rPr>
        <w:t>, women with disabilities hav</w:t>
      </w:r>
      <w:r>
        <w:rPr>
          <w:rFonts w:cstheme="minorHAnsi"/>
        </w:rPr>
        <w:t xml:space="preserve">e </w:t>
      </w:r>
      <w:proofErr w:type="gramStart"/>
      <w:r>
        <w:rPr>
          <w:rFonts w:cstheme="minorHAnsi"/>
        </w:rPr>
        <w:t>a number of</w:t>
      </w:r>
      <w:proofErr w:type="gramEnd"/>
      <w:r>
        <w:rPr>
          <w:rFonts w:cstheme="minorHAnsi"/>
        </w:rPr>
        <w:t xml:space="preserve"> specific needs.  A wheelchair</w:t>
      </w:r>
      <w:r w:rsidRPr="00D63716">
        <w:rPr>
          <w:rFonts w:cstheme="minorHAnsi"/>
        </w:rPr>
        <w:t>,</w:t>
      </w:r>
      <w:r>
        <w:rPr>
          <w:rFonts w:cstheme="minorHAnsi"/>
        </w:rPr>
        <w:t xml:space="preserve"> for </w:t>
      </w:r>
      <w:r>
        <w:rPr>
          <w:rFonts w:cstheme="minorHAnsi"/>
        </w:rPr>
        <w:lastRenderedPageBreak/>
        <w:t xml:space="preserve">example, </w:t>
      </w:r>
      <w:r w:rsidRPr="00D63716">
        <w:rPr>
          <w:rFonts w:cstheme="minorHAnsi"/>
        </w:rPr>
        <w:t>will not just be</w:t>
      </w:r>
      <w:r>
        <w:rPr>
          <w:rFonts w:cstheme="minorHAnsi"/>
        </w:rPr>
        <w:t xml:space="preserve"> for</w:t>
      </w:r>
      <w:r w:rsidRPr="00D63716">
        <w:rPr>
          <w:rFonts w:cstheme="minorHAnsi"/>
        </w:rPr>
        <w:t xml:space="preserve"> moving from A to B but also </w:t>
      </w:r>
      <w:r>
        <w:rPr>
          <w:rFonts w:cstheme="minorHAnsi"/>
        </w:rPr>
        <w:t xml:space="preserve">for </w:t>
      </w:r>
      <w:r w:rsidRPr="00D63716">
        <w:rPr>
          <w:rFonts w:cstheme="minorHAnsi"/>
        </w:rPr>
        <w:t>carry</w:t>
      </w:r>
      <w:r>
        <w:rPr>
          <w:rFonts w:cstheme="minorHAnsi"/>
        </w:rPr>
        <w:t>ing their children</w:t>
      </w:r>
      <w:r w:rsidRPr="00D63716">
        <w:rPr>
          <w:rFonts w:cstheme="minorHAnsi"/>
        </w:rPr>
        <w:t>, firewood, groceries</w:t>
      </w:r>
      <w:r>
        <w:rPr>
          <w:rFonts w:cstheme="minorHAnsi"/>
        </w:rPr>
        <w:t>,</w:t>
      </w:r>
      <w:r w:rsidRPr="00D63716">
        <w:rPr>
          <w:rFonts w:cstheme="minorHAnsi"/>
        </w:rPr>
        <w:t xml:space="preserve"> etc. </w:t>
      </w:r>
      <w:r w:rsidRPr="008F7AA9">
        <w:rPr>
          <w:rFonts w:cstheme="minorHAnsi"/>
        </w:rPr>
        <w:t xml:space="preserve">How is Malawi positioning itself </w:t>
      </w:r>
      <w:proofErr w:type="gramStart"/>
      <w:r>
        <w:rPr>
          <w:rFonts w:cstheme="minorHAnsi"/>
        </w:rPr>
        <w:t>with regard to</w:t>
      </w:r>
      <w:proofErr w:type="gramEnd"/>
      <w:r>
        <w:rPr>
          <w:rFonts w:cstheme="minorHAnsi"/>
        </w:rPr>
        <w:t xml:space="preserve"> </w:t>
      </w:r>
      <w:r w:rsidRPr="008F7AA9">
        <w:rPr>
          <w:rFonts w:cstheme="minorHAnsi"/>
        </w:rPr>
        <w:t>modern devi</w:t>
      </w:r>
      <w:r>
        <w:rPr>
          <w:rFonts w:cstheme="minorHAnsi"/>
        </w:rPr>
        <w:t>c</w:t>
      </w:r>
      <w:r w:rsidRPr="008F7AA9">
        <w:rPr>
          <w:rFonts w:cstheme="minorHAnsi"/>
        </w:rPr>
        <w:t>es</w:t>
      </w:r>
      <w:r>
        <w:rPr>
          <w:rFonts w:cstheme="minorHAnsi"/>
        </w:rPr>
        <w:t>,</w:t>
      </w:r>
      <w:r w:rsidRPr="008F7AA9">
        <w:rPr>
          <w:rFonts w:cstheme="minorHAnsi"/>
        </w:rPr>
        <w:t xml:space="preserve"> including motorized ones? </w:t>
      </w:r>
    </w:p>
    <w:p w14:paraId="31292384" w14:textId="387EF85E" w:rsidR="00DD27B3" w:rsidRPr="00D63716" w:rsidRDefault="00DD27B3" w:rsidP="001E204A">
      <w:pPr>
        <w:pStyle w:val="Heading1"/>
      </w:pPr>
      <w:bookmarkStart w:id="5" w:name="_Toc30416298"/>
      <w:r w:rsidRPr="00D63716">
        <w:t>Article 8: Awareness</w:t>
      </w:r>
      <w:r w:rsidR="004A44DB">
        <w:t>-r</w:t>
      </w:r>
      <w:r w:rsidRPr="00D63716">
        <w:t>aising</w:t>
      </w:r>
      <w:bookmarkEnd w:id="5"/>
      <w:r w:rsidRPr="00D63716">
        <w:t xml:space="preserve"> </w:t>
      </w:r>
    </w:p>
    <w:p w14:paraId="12444769" w14:textId="4EAFE819" w:rsidR="00DD27B3" w:rsidRPr="00D63716" w:rsidRDefault="00E4432F" w:rsidP="00723053">
      <w:pPr>
        <w:jc w:val="both"/>
        <w:rPr>
          <w:rFonts w:cstheme="minorHAnsi"/>
        </w:rPr>
      </w:pPr>
      <w:r>
        <w:rPr>
          <w:rFonts w:cstheme="minorHAnsi"/>
        </w:rPr>
        <w:t>I</w:t>
      </w:r>
      <w:r w:rsidR="00A06CFD">
        <w:rPr>
          <w:rFonts w:cstheme="minorHAnsi"/>
        </w:rPr>
        <w:t xml:space="preserve">n its </w:t>
      </w:r>
      <w:r>
        <w:rPr>
          <w:rFonts w:cstheme="minorHAnsi"/>
        </w:rPr>
        <w:t>S</w:t>
      </w:r>
      <w:r w:rsidR="00A06CFD">
        <w:rPr>
          <w:rFonts w:cstheme="minorHAnsi"/>
        </w:rPr>
        <w:t xml:space="preserve">tate </w:t>
      </w:r>
      <w:r>
        <w:rPr>
          <w:rFonts w:cstheme="minorHAnsi"/>
        </w:rPr>
        <w:t>R</w:t>
      </w:r>
      <w:r w:rsidR="00A06CFD">
        <w:rPr>
          <w:rFonts w:cstheme="minorHAnsi"/>
        </w:rPr>
        <w:t>eport</w:t>
      </w:r>
      <w:r>
        <w:rPr>
          <w:rFonts w:cstheme="minorHAnsi"/>
        </w:rPr>
        <w:t>,</w:t>
      </w:r>
      <w:r w:rsidR="00A06CFD">
        <w:rPr>
          <w:rFonts w:cstheme="minorHAnsi"/>
        </w:rPr>
        <w:t xml:space="preserve"> </w:t>
      </w:r>
      <w:r>
        <w:rPr>
          <w:rFonts w:cstheme="minorHAnsi"/>
        </w:rPr>
        <w:t xml:space="preserve">the government </w:t>
      </w:r>
      <w:r w:rsidR="00DD27B3" w:rsidRPr="00D63716">
        <w:rPr>
          <w:rFonts w:cstheme="minorHAnsi"/>
        </w:rPr>
        <w:t xml:space="preserve">recognizes </w:t>
      </w:r>
      <w:r>
        <w:rPr>
          <w:rFonts w:cstheme="minorHAnsi"/>
        </w:rPr>
        <w:t xml:space="preserve">national </w:t>
      </w:r>
      <w:r w:rsidRPr="00D63716">
        <w:rPr>
          <w:rFonts w:cstheme="minorHAnsi"/>
        </w:rPr>
        <w:t>awareness</w:t>
      </w:r>
      <w:r>
        <w:rPr>
          <w:rFonts w:cstheme="minorHAnsi"/>
        </w:rPr>
        <w:t>-</w:t>
      </w:r>
      <w:r w:rsidR="00DD27B3" w:rsidRPr="00D63716">
        <w:rPr>
          <w:rFonts w:cstheme="minorHAnsi"/>
        </w:rPr>
        <w:t xml:space="preserve">raising on the rights of persons with disabilities as </w:t>
      </w:r>
      <w:r>
        <w:rPr>
          <w:rFonts w:cstheme="minorHAnsi"/>
        </w:rPr>
        <w:t xml:space="preserve">being </w:t>
      </w:r>
      <w:r w:rsidR="00DD27B3" w:rsidRPr="00D63716">
        <w:rPr>
          <w:rFonts w:cstheme="minorHAnsi"/>
        </w:rPr>
        <w:t xml:space="preserve">a crucial step towards </w:t>
      </w:r>
      <w:r w:rsidR="00A06CFD">
        <w:rPr>
          <w:rFonts w:cstheme="minorHAnsi"/>
        </w:rPr>
        <w:t xml:space="preserve">achieving equality. </w:t>
      </w:r>
      <w:r w:rsidR="0057595B">
        <w:rPr>
          <w:rFonts w:cstheme="minorHAnsi"/>
        </w:rPr>
        <w:t>Yet, a</w:t>
      </w:r>
      <w:r>
        <w:rPr>
          <w:rFonts w:cstheme="minorHAnsi"/>
        </w:rPr>
        <w:t>lt</w:t>
      </w:r>
      <w:r w:rsidR="00A06CFD">
        <w:rPr>
          <w:rFonts w:cstheme="minorHAnsi"/>
        </w:rPr>
        <w:t xml:space="preserve">hough </w:t>
      </w:r>
      <w:proofErr w:type="gramStart"/>
      <w:r>
        <w:rPr>
          <w:rFonts w:cstheme="minorHAnsi"/>
        </w:rPr>
        <w:t xml:space="preserve">a </w:t>
      </w:r>
      <w:r w:rsidR="00DD27B3" w:rsidRPr="00D63716">
        <w:rPr>
          <w:rFonts w:cstheme="minorHAnsi"/>
        </w:rPr>
        <w:t xml:space="preserve">number </w:t>
      </w:r>
      <w:r w:rsidR="00A06CFD">
        <w:rPr>
          <w:rFonts w:cstheme="minorHAnsi"/>
        </w:rPr>
        <w:t>of</w:t>
      </w:r>
      <w:proofErr w:type="gramEnd"/>
      <w:r w:rsidR="00A06CFD">
        <w:rPr>
          <w:rFonts w:cstheme="minorHAnsi"/>
        </w:rPr>
        <w:t xml:space="preserve"> </w:t>
      </w:r>
      <w:r w:rsidR="00DD27B3" w:rsidRPr="00D63716">
        <w:rPr>
          <w:rFonts w:cstheme="minorHAnsi"/>
        </w:rPr>
        <w:t xml:space="preserve">activities </w:t>
      </w:r>
      <w:r>
        <w:rPr>
          <w:rFonts w:cstheme="minorHAnsi"/>
        </w:rPr>
        <w:t xml:space="preserve">have been </w:t>
      </w:r>
      <w:r w:rsidR="00DD27B3" w:rsidRPr="00D63716">
        <w:rPr>
          <w:rFonts w:cstheme="minorHAnsi"/>
        </w:rPr>
        <w:t xml:space="preserve">undertaken to increase awareness, the </w:t>
      </w:r>
      <w:r>
        <w:rPr>
          <w:rFonts w:cstheme="minorHAnsi"/>
        </w:rPr>
        <w:t xml:space="preserve">government has </w:t>
      </w:r>
      <w:r w:rsidR="0057595B">
        <w:rPr>
          <w:rFonts w:cstheme="minorHAnsi"/>
        </w:rPr>
        <w:t>omitted to use</w:t>
      </w:r>
      <w:r>
        <w:rPr>
          <w:rFonts w:cstheme="minorHAnsi"/>
        </w:rPr>
        <w:t xml:space="preserve"> the</w:t>
      </w:r>
      <w:r w:rsidR="00DD27B3" w:rsidRPr="00D63716">
        <w:rPr>
          <w:rFonts w:cstheme="minorHAnsi"/>
        </w:rPr>
        <w:t xml:space="preserve"> </w:t>
      </w:r>
      <w:r w:rsidR="00A27F44" w:rsidRPr="00D63716">
        <w:rPr>
          <w:rFonts w:cstheme="minorHAnsi"/>
        </w:rPr>
        <w:t xml:space="preserve">media </w:t>
      </w:r>
      <w:r w:rsidR="00A27F44">
        <w:rPr>
          <w:rFonts w:cstheme="minorHAnsi"/>
        </w:rPr>
        <w:t>which</w:t>
      </w:r>
      <w:r>
        <w:rPr>
          <w:rFonts w:cstheme="minorHAnsi"/>
        </w:rPr>
        <w:t xml:space="preserve"> is </w:t>
      </w:r>
      <w:r w:rsidR="00DD27B3" w:rsidRPr="00D63716">
        <w:rPr>
          <w:rFonts w:cstheme="minorHAnsi"/>
        </w:rPr>
        <w:t xml:space="preserve">crucial </w:t>
      </w:r>
      <w:r>
        <w:rPr>
          <w:rFonts w:cstheme="minorHAnsi"/>
        </w:rPr>
        <w:t>to</w:t>
      </w:r>
      <w:r w:rsidRPr="00D63716">
        <w:rPr>
          <w:rFonts w:cstheme="minorHAnsi"/>
        </w:rPr>
        <w:t xml:space="preserve"> </w:t>
      </w:r>
      <w:r w:rsidR="00DD27B3" w:rsidRPr="00D63716">
        <w:rPr>
          <w:rFonts w:cstheme="minorHAnsi"/>
        </w:rPr>
        <w:t>awareness raising and</w:t>
      </w:r>
      <w:r>
        <w:rPr>
          <w:rFonts w:cstheme="minorHAnsi"/>
        </w:rPr>
        <w:t xml:space="preserve"> </w:t>
      </w:r>
      <w:r w:rsidR="00CB1339">
        <w:rPr>
          <w:rFonts w:cstheme="minorHAnsi"/>
        </w:rPr>
        <w:t>promoting a gender perspective</w:t>
      </w:r>
      <w:r w:rsidR="00DD27B3" w:rsidRPr="00D63716">
        <w:rPr>
          <w:rFonts w:cstheme="minorHAnsi"/>
        </w:rPr>
        <w:t xml:space="preserve">. </w:t>
      </w:r>
    </w:p>
    <w:p w14:paraId="6074536B" w14:textId="0261506E" w:rsidR="00DD27B3" w:rsidRPr="00D63716" w:rsidRDefault="00DD27B3" w:rsidP="00723053">
      <w:pPr>
        <w:jc w:val="both"/>
        <w:rPr>
          <w:rFonts w:cstheme="minorHAnsi"/>
        </w:rPr>
      </w:pPr>
      <w:r w:rsidRPr="00D63716">
        <w:rPr>
          <w:rFonts w:cstheme="minorHAnsi"/>
        </w:rPr>
        <w:t xml:space="preserve">The media can play an important role in removing some </w:t>
      </w:r>
      <w:r w:rsidR="00E25D27">
        <w:rPr>
          <w:rFonts w:cstheme="minorHAnsi"/>
        </w:rPr>
        <w:t xml:space="preserve">of the </w:t>
      </w:r>
      <w:r w:rsidRPr="00D63716">
        <w:rPr>
          <w:rFonts w:cstheme="minorHAnsi"/>
        </w:rPr>
        <w:t xml:space="preserve">barriers </w:t>
      </w:r>
      <w:r w:rsidR="00E25D27">
        <w:rPr>
          <w:rFonts w:cstheme="minorHAnsi"/>
        </w:rPr>
        <w:t xml:space="preserve">encountered by </w:t>
      </w:r>
      <w:r w:rsidRPr="00D63716">
        <w:rPr>
          <w:rFonts w:cstheme="minorHAnsi"/>
        </w:rPr>
        <w:t>persons with disabilities</w:t>
      </w:r>
      <w:r w:rsidR="00E25D27">
        <w:rPr>
          <w:rFonts w:cstheme="minorHAnsi"/>
        </w:rPr>
        <w:t xml:space="preserve"> in their daily lives, whether</w:t>
      </w:r>
      <w:r w:rsidRPr="00D63716">
        <w:rPr>
          <w:rFonts w:cstheme="minorHAnsi"/>
        </w:rPr>
        <w:t xml:space="preserve"> physical, attitudinal, legal, regulatory</w:t>
      </w:r>
      <w:r w:rsidR="00CB1339">
        <w:rPr>
          <w:rFonts w:cstheme="minorHAnsi"/>
        </w:rPr>
        <w:t xml:space="preserve"> or </w:t>
      </w:r>
      <w:r w:rsidR="00A27F44" w:rsidRPr="00D63716">
        <w:rPr>
          <w:rFonts w:cstheme="minorHAnsi"/>
        </w:rPr>
        <w:t>communication,</w:t>
      </w:r>
      <w:r w:rsidR="00E25D27">
        <w:rPr>
          <w:rFonts w:cstheme="minorHAnsi"/>
        </w:rPr>
        <w:t xml:space="preserve"> </w:t>
      </w:r>
      <w:r w:rsidR="004B1FC7">
        <w:rPr>
          <w:rFonts w:cstheme="minorHAnsi"/>
        </w:rPr>
        <w:t xml:space="preserve">by </w:t>
      </w:r>
      <w:r w:rsidR="00A27F44" w:rsidRPr="00D63716">
        <w:rPr>
          <w:rFonts w:cstheme="minorHAnsi"/>
        </w:rPr>
        <w:t>encourag</w:t>
      </w:r>
      <w:r w:rsidR="00A27F44">
        <w:rPr>
          <w:rFonts w:cstheme="minorHAnsi"/>
        </w:rPr>
        <w:t>ing persons</w:t>
      </w:r>
      <w:r w:rsidRPr="00D63716">
        <w:rPr>
          <w:rFonts w:cstheme="minorHAnsi"/>
        </w:rPr>
        <w:t xml:space="preserve"> with disabilities</w:t>
      </w:r>
      <w:r w:rsidR="004B1FC7">
        <w:rPr>
          <w:rFonts w:cstheme="minorHAnsi"/>
        </w:rPr>
        <w:t xml:space="preserve"> to participate fully</w:t>
      </w:r>
      <w:r w:rsidRPr="00D63716">
        <w:rPr>
          <w:rFonts w:cstheme="minorHAnsi"/>
        </w:rPr>
        <w:t xml:space="preserve"> in society</w:t>
      </w:r>
      <w:r w:rsidR="004B1FC7">
        <w:rPr>
          <w:rFonts w:cstheme="minorHAnsi"/>
        </w:rPr>
        <w:t xml:space="preserve"> and </w:t>
      </w:r>
      <w:r w:rsidRPr="00D63716">
        <w:rPr>
          <w:rFonts w:cstheme="minorHAnsi"/>
        </w:rPr>
        <w:t xml:space="preserve">develop their potential </w:t>
      </w:r>
      <w:r w:rsidR="004B1FC7">
        <w:rPr>
          <w:rFonts w:cstheme="minorHAnsi"/>
        </w:rPr>
        <w:t>to attain</w:t>
      </w:r>
      <w:r w:rsidR="004B1FC7" w:rsidRPr="00D63716">
        <w:rPr>
          <w:rFonts w:cstheme="minorHAnsi"/>
        </w:rPr>
        <w:t xml:space="preserve"> </w:t>
      </w:r>
      <w:r w:rsidRPr="00D63716">
        <w:rPr>
          <w:rFonts w:cstheme="minorHAnsi"/>
        </w:rPr>
        <w:t>equal rights and opportunities</w:t>
      </w:r>
      <w:r w:rsidR="00A27F44">
        <w:rPr>
          <w:rFonts w:cstheme="minorHAnsi"/>
        </w:rPr>
        <w:t xml:space="preserve">, </w:t>
      </w:r>
      <w:r w:rsidR="00A27F44" w:rsidRPr="00D63716">
        <w:rPr>
          <w:rFonts w:cstheme="minorHAnsi"/>
        </w:rPr>
        <w:t>and</w:t>
      </w:r>
      <w:r w:rsidR="004B1FC7">
        <w:rPr>
          <w:rFonts w:cstheme="minorHAnsi"/>
        </w:rPr>
        <w:t xml:space="preserve"> by</w:t>
      </w:r>
      <w:r w:rsidRPr="00D63716">
        <w:rPr>
          <w:rFonts w:cstheme="minorHAnsi"/>
        </w:rPr>
        <w:t xml:space="preserve"> </w:t>
      </w:r>
      <w:r w:rsidR="00CB1339">
        <w:rPr>
          <w:rFonts w:cstheme="minorHAnsi"/>
        </w:rPr>
        <w:t>sensitizing a</w:t>
      </w:r>
      <w:r w:rsidR="004B1FC7">
        <w:rPr>
          <w:rFonts w:cstheme="minorHAnsi"/>
        </w:rPr>
        <w:t xml:space="preserve"> </w:t>
      </w:r>
      <w:r w:rsidRPr="00D63716">
        <w:rPr>
          <w:rFonts w:cstheme="minorHAnsi"/>
        </w:rPr>
        <w:t xml:space="preserve">wider audience </w:t>
      </w:r>
      <w:r w:rsidR="00CB1339">
        <w:rPr>
          <w:rFonts w:cstheme="minorHAnsi"/>
        </w:rPr>
        <w:t>on</w:t>
      </w:r>
      <w:r w:rsidR="004B1FC7" w:rsidRPr="00D63716">
        <w:rPr>
          <w:rFonts w:cstheme="minorHAnsi"/>
        </w:rPr>
        <w:t xml:space="preserve"> </w:t>
      </w:r>
      <w:r w:rsidR="00407F93">
        <w:rPr>
          <w:rFonts w:cstheme="minorHAnsi"/>
        </w:rPr>
        <w:t xml:space="preserve">harmful </w:t>
      </w:r>
      <w:r w:rsidRPr="00D63716">
        <w:rPr>
          <w:rFonts w:cstheme="minorHAnsi"/>
        </w:rPr>
        <w:t>attitudes and practices affecting women, men, boys and girls with disabilities in society.</w:t>
      </w:r>
    </w:p>
    <w:p w14:paraId="69B12CA0" w14:textId="5FDD0C76" w:rsidR="003311F1" w:rsidRPr="00D63716" w:rsidRDefault="00DD27B3" w:rsidP="00723053">
      <w:pPr>
        <w:pStyle w:val="ListParagraph"/>
        <w:numPr>
          <w:ilvl w:val="0"/>
          <w:numId w:val="4"/>
        </w:numPr>
        <w:ind w:left="714" w:hanging="357"/>
        <w:contextualSpacing w:val="0"/>
        <w:jc w:val="both"/>
        <w:rPr>
          <w:rFonts w:cstheme="minorHAnsi"/>
        </w:rPr>
      </w:pPr>
      <w:r w:rsidRPr="00D63716">
        <w:rPr>
          <w:rFonts w:cstheme="minorHAnsi"/>
        </w:rPr>
        <w:t xml:space="preserve">To what extent does the Ministry of </w:t>
      </w:r>
      <w:r w:rsidR="00CB1339">
        <w:rPr>
          <w:rFonts w:cstheme="minorHAnsi"/>
        </w:rPr>
        <w:t>I</w:t>
      </w:r>
      <w:r w:rsidRPr="00D63716">
        <w:rPr>
          <w:rFonts w:cstheme="minorHAnsi"/>
        </w:rPr>
        <w:t xml:space="preserve">nformation </w:t>
      </w:r>
      <w:r w:rsidR="00CB1339">
        <w:rPr>
          <w:rFonts w:cstheme="minorHAnsi"/>
        </w:rPr>
        <w:t>incorporate a gender perspective into its</w:t>
      </w:r>
      <w:r w:rsidRPr="00D63716">
        <w:rPr>
          <w:rFonts w:cstheme="minorHAnsi"/>
        </w:rPr>
        <w:t xml:space="preserve"> disability awareness agenda? </w:t>
      </w:r>
      <w:proofErr w:type="gramStart"/>
      <w:r w:rsidRPr="00D63716">
        <w:rPr>
          <w:rFonts w:cstheme="minorHAnsi"/>
        </w:rPr>
        <w:t>In particular, how</w:t>
      </w:r>
      <w:proofErr w:type="gramEnd"/>
      <w:r w:rsidRPr="00D63716">
        <w:rPr>
          <w:rFonts w:cstheme="minorHAnsi"/>
        </w:rPr>
        <w:t xml:space="preserve"> has it brought about </w:t>
      </w:r>
      <w:r w:rsidR="00CB1339">
        <w:rPr>
          <w:rFonts w:cstheme="minorHAnsi"/>
        </w:rPr>
        <w:t>a</w:t>
      </w:r>
      <w:r w:rsidR="00CB1339" w:rsidRPr="00D63716">
        <w:rPr>
          <w:rFonts w:cstheme="minorHAnsi"/>
        </w:rPr>
        <w:t xml:space="preserve"> </w:t>
      </w:r>
      <w:r w:rsidRPr="00D63716">
        <w:rPr>
          <w:rFonts w:cstheme="minorHAnsi"/>
        </w:rPr>
        <w:t xml:space="preserve">positive image of women and girls </w:t>
      </w:r>
      <w:r w:rsidR="007C4253" w:rsidRPr="00D63716">
        <w:rPr>
          <w:rFonts w:cstheme="minorHAnsi"/>
        </w:rPr>
        <w:t>with disabilities?</w:t>
      </w:r>
      <w:r w:rsidR="003311F1" w:rsidRPr="00D63716">
        <w:rPr>
          <w:rFonts w:cstheme="minorHAnsi"/>
        </w:rPr>
        <w:t xml:space="preserve"> What plans are there to support and train </w:t>
      </w:r>
      <w:r w:rsidR="00CB1339">
        <w:rPr>
          <w:rFonts w:cstheme="minorHAnsi"/>
        </w:rPr>
        <w:t xml:space="preserve">media </w:t>
      </w:r>
      <w:r w:rsidR="003311F1" w:rsidRPr="00D63716">
        <w:rPr>
          <w:rFonts w:cstheme="minorHAnsi"/>
        </w:rPr>
        <w:t xml:space="preserve">representatives </w:t>
      </w:r>
      <w:r w:rsidR="00CB1339">
        <w:rPr>
          <w:rFonts w:cstheme="minorHAnsi"/>
        </w:rPr>
        <w:t xml:space="preserve">to bring about </w:t>
      </w:r>
      <w:r w:rsidR="003311F1" w:rsidRPr="00D63716">
        <w:rPr>
          <w:rFonts w:cstheme="minorHAnsi"/>
        </w:rPr>
        <w:t>a shift from a charity-based to a right</w:t>
      </w:r>
      <w:r w:rsidR="00CB1339">
        <w:rPr>
          <w:rFonts w:cstheme="minorHAnsi"/>
        </w:rPr>
        <w:t>s</w:t>
      </w:r>
      <w:r w:rsidR="003311F1" w:rsidRPr="00D63716">
        <w:rPr>
          <w:rFonts w:cstheme="minorHAnsi"/>
        </w:rPr>
        <w:t xml:space="preserve">-based approach in </w:t>
      </w:r>
      <w:r w:rsidR="00CB1339">
        <w:rPr>
          <w:rFonts w:cstheme="minorHAnsi"/>
        </w:rPr>
        <w:t xml:space="preserve">the </w:t>
      </w:r>
      <w:r w:rsidR="003311F1" w:rsidRPr="00D63716">
        <w:rPr>
          <w:rFonts w:cstheme="minorHAnsi"/>
        </w:rPr>
        <w:t>media</w:t>
      </w:r>
      <w:r w:rsidR="00CB1339">
        <w:rPr>
          <w:rFonts w:cstheme="minorHAnsi"/>
        </w:rPr>
        <w:t>’s</w:t>
      </w:r>
      <w:r w:rsidR="003311F1" w:rsidRPr="00D63716">
        <w:rPr>
          <w:rFonts w:cstheme="minorHAnsi"/>
        </w:rPr>
        <w:t xml:space="preserve"> portrayal without </w:t>
      </w:r>
      <w:r w:rsidR="00407F93">
        <w:rPr>
          <w:rFonts w:cstheme="minorHAnsi"/>
        </w:rPr>
        <w:t>undermining</w:t>
      </w:r>
      <w:r w:rsidR="00407F93" w:rsidRPr="00D63716">
        <w:rPr>
          <w:rFonts w:cstheme="minorHAnsi"/>
        </w:rPr>
        <w:t xml:space="preserve"> </w:t>
      </w:r>
      <w:r w:rsidR="00407F93">
        <w:rPr>
          <w:rFonts w:cstheme="minorHAnsi"/>
        </w:rPr>
        <w:t>the basic</w:t>
      </w:r>
      <w:r w:rsidR="00CB1339">
        <w:rPr>
          <w:rFonts w:cstheme="minorHAnsi"/>
        </w:rPr>
        <w:t xml:space="preserve"> </w:t>
      </w:r>
      <w:r w:rsidR="003311F1" w:rsidRPr="00D63716">
        <w:rPr>
          <w:rFonts w:cstheme="minorHAnsi"/>
        </w:rPr>
        <w:t>human rights of people with disabilities and the women who a</w:t>
      </w:r>
      <w:r w:rsidR="00A914F9">
        <w:rPr>
          <w:rFonts w:cstheme="minorHAnsi"/>
        </w:rPr>
        <w:t>re most marginalized?</w:t>
      </w:r>
    </w:p>
    <w:p w14:paraId="516E5C78" w14:textId="4FC1BF84" w:rsidR="00377624" w:rsidRDefault="00377624" w:rsidP="00723053">
      <w:pPr>
        <w:jc w:val="both"/>
        <w:rPr>
          <w:rFonts w:cstheme="minorHAnsi"/>
        </w:rPr>
      </w:pPr>
      <w:r>
        <w:rPr>
          <w:rFonts w:cstheme="minorHAnsi"/>
        </w:rPr>
        <w:t>A Disability Communication Strategy was launched in 2017 by the Ministry of Gender, Children, Disability and Social Welfare</w:t>
      </w:r>
      <w:r w:rsidR="001D1D5E">
        <w:rPr>
          <w:rFonts w:cstheme="minorHAnsi"/>
        </w:rPr>
        <w:t>, as recalled in the State report</w:t>
      </w:r>
      <w:r>
        <w:rPr>
          <w:rFonts w:cstheme="minorHAnsi"/>
        </w:rPr>
        <w:t xml:space="preserve">. </w:t>
      </w:r>
      <w:r w:rsidR="00DD27B3" w:rsidRPr="003D2380">
        <w:rPr>
          <w:rFonts w:cstheme="minorHAnsi"/>
        </w:rPr>
        <w:t xml:space="preserve">A disability </w:t>
      </w:r>
      <w:r w:rsidR="00407F93" w:rsidRPr="003D2380">
        <w:rPr>
          <w:rFonts w:cstheme="minorHAnsi"/>
        </w:rPr>
        <w:t xml:space="preserve">media </w:t>
      </w:r>
      <w:r w:rsidR="00DD27B3" w:rsidRPr="003D2380">
        <w:rPr>
          <w:rFonts w:cstheme="minorHAnsi"/>
        </w:rPr>
        <w:t>group was</w:t>
      </w:r>
      <w:r w:rsidR="00407F93" w:rsidRPr="003D2380">
        <w:rPr>
          <w:rFonts w:cstheme="minorHAnsi"/>
        </w:rPr>
        <w:t xml:space="preserve"> set up</w:t>
      </w:r>
      <w:r>
        <w:rPr>
          <w:rFonts w:cstheme="minorHAnsi"/>
        </w:rPr>
        <w:t xml:space="preserve"> at that occasion</w:t>
      </w:r>
      <w:r w:rsidR="00407F93" w:rsidRPr="003D2380">
        <w:rPr>
          <w:rFonts w:cstheme="minorHAnsi"/>
        </w:rPr>
        <w:t xml:space="preserve">. </w:t>
      </w:r>
    </w:p>
    <w:p w14:paraId="40249AA5" w14:textId="57C9B095" w:rsidR="003311F1" w:rsidRPr="003D2380" w:rsidRDefault="00407F93" w:rsidP="00723053">
      <w:pPr>
        <w:pStyle w:val="ListParagraph"/>
        <w:numPr>
          <w:ilvl w:val="0"/>
          <w:numId w:val="4"/>
        </w:numPr>
        <w:ind w:left="714" w:hanging="357"/>
        <w:contextualSpacing w:val="0"/>
        <w:jc w:val="both"/>
        <w:rPr>
          <w:rFonts w:cstheme="minorHAnsi"/>
        </w:rPr>
      </w:pPr>
      <w:r w:rsidRPr="003D2380">
        <w:rPr>
          <w:rFonts w:cstheme="minorHAnsi"/>
        </w:rPr>
        <w:t>W</w:t>
      </w:r>
      <w:r w:rsidR="00DD27B3" w:rsidRPr="003D2380">
        <w:rPr>
          <w:rFonts w:cstheme="minorHAnsi"/>
        </w:rPr>
        <w:t xml:space="preserve">hat progress </w:t>
      </w:r>
      <w:r w:rsidRPr="003D2380">
        <w:rPr>
          <w:rFonts w:cstheme="minorHAnsi"/>
        </w:rPr>
        <w:t>has it made</w:t>
      </w:r>
      <w:r w:rsidR="00DD27B3" w:rsidRPr="003D2380">
        <w:rPr>
          <w:rFonts w:cstheme="minorHAnsi"/>
        </w:rPr>
        <w:t xml:space="preserve"> in communicating</w:t>
      </w:r>
      <w:r w:rsidRPr="003D2380">
        <w:rPr>
          <w:rFonts w:cstheme="minorHAnsi"/>
        </w:rPr>
        <w:t xml:space="preserve"> on </w:t>
      </w:r>
      <w:r w:rsidR="00DD27B3" w:rsidRPr="003D2380">
        <w:rPr>
          <w:rFonts w:cstheme="minorHAnsi"/>
        </w:rPr>
        <w:t>disability issues</w:t>
      </w:r>
      <w:r w:rsidR="003311F1" w:rsidRPr="003D2380">
        <w:rPr>
          <w:rFonts w:cstheme="minorHAnsi"/>
        </w:rPr>
        <w:t xml:space="preserve"> and </w:t>
      </w:r>
      <w:r w:rsidRPr="003D2380">
        <w:rPr>
          <w:rFonts w:cstheme="minorHAnsi"/>
        </w:rPr>
        <w:t xml:space="preserve">has there been </w:t>
      </w:r>
      <w:r w:rsidR="003311F1" w:rsidRPr="003D2380">
        <w:rPr>
          <w:rFonts w:cstheme="minorHAnsi"/>
        </w:rPr>
        <w:t>any collaboration with the parliamentary committee on media</w:t>
      </w:r>
      <w:r w:rsidR="00DD27B3" w:rsidRPr="003D2380">
        <w:rPr>
          <w:rFonts w:cstheme="minorHAnsi"/>
        </w:rPr>
        <w:t>?</w:t>
      </w:r>
      <w:r w:rsidR="007C4253" w:rsidRPr="003D2380">
        <w:rPr>
          <w:rFonts w:cstheme="minorHAnsi"/>
        </w:rPr>
        <w:t xml:space="preserve"> </w:t>
      </w:r>
      <w:r w:rsidR="00932973" w:rsidRPr="003D2380">
        <w:rPr>
          <w:rFonts w:cstheme="minorHAnsi"/>
        </w:rPr>
        <w:t>How does it intend to</w:t>
      </w:r>
      <w:r w:rsidR="003311F1" w:rsidRPr="003D2380">
        <w:rPr>
          <w:rFonts w:cstheme="minorHAnsi"/>
        </w:rPr>
        <w:t xml:space="preserve"> </w:t>
      </w:r>
      <w:r w:rsidRPr="003D2380">
        <w:rPr>
          <w:rFonts w:cstheme="minorHAnsi"/>
        </w:rPr>
        <w:t xml:space="preserve">increase </w:t>
      </w:r>
      <w:r w:rsidR="003311F1" w:rsidRPr="003D2380">
        <w:rPr>
          <w:rFonts w:cstheme="minorHAnsi"/>
        </w:rPr>
        <w:t>disability awareness among media personnel in Malawi and disability representation in the media</w:t>
      </w:r>
      <w:r w:rsidRPr="003D2380">
        <w:rPr>
          <w:rFonts w:cstheme="minorHAnsi"/>
        </w:rPr>
        <w:t xml:space="preserve">, whilst also improving awareness of harmful </w:t>
      </w:r>
      <w:r w:rsidR="003311F1" w:rsidRPr="003D2380">
        <w:rPr>
          <w:rFonts w:cstheme="minorHAnsi"/>
        </w:rPr>
        <w:t xml:space="preserve">attitudes and practices </w:t>
      </w:r>
      <w:r w:rsidRPr="003D2380">
        <w:rPr>
          <w:rFonts w:cstheme="minorHAnsi"/>
        </w:rPr>
        <w:t xml:space="preserve">affecting </w:t>
      </w:r>
      <w:r w:rsidR="003311F1" w:rsidRPr="003D2380">
        <w:rPr>
          <w:rFonts w:cstheme="minorHAnsi"/>
        </w:rPr>
        <w:t>women, men</w:t>
      </w:r>
      <w:r w:rsidR="00377624">
        <w:rPr>
          <w:rFonts w:cstheme="minorHAnsi"/>
        </w:rPr>
        <w:t>, boys and girls with disabilities?</w:t>
      </w:r>
    </w:p>
    <w:p w14:paraId="533D64E6" w14:textId="1C04B618" w:rsidR="00DD27B3" w:rsidRPr="00D63716" w:rsidRDefault="00DD27B3" w:rsidP="00723053">
      <w:pPr>
        <w:pStyle w:val="ListParagraph"/>
        <w:numPr>
          <w:ilvl w:val="0"/>
          <w:numId w:val="4"/>
        </w:numPr>
        <w:jc w:val="both"/>
        <w:rPr>
          <w:rFonts w:cstheme="minorHAnsi"/>
        </w:rPr>
      </w:pPr>
      <w:r w:rsidRPr="00D63716">
        <w:rPr>
          <w:rFonts w:cstheme="minorHAnsi"/>
        </w:rPr>
        <w:t>What awareness programs have been put in place</w:t>
      </w:r>
      <w:r w:rsidR="00407F93">
        <w:rPr>
          <w:rFonts w:cstheme="minorHAnsi"/>
        </w:rPr>
        <w:t xml:space="preserve"> specifically</w:t>
      </w:r>
      <w:r w:rsidRPr="00D63716">
        <w:rPr>
          <w:rFonts w:cstheme="minorHAnsi"/>
        </w:rPr>
        <w:t xml:space="preserve"> to raise the profile of women and girls with disabilities in the country, for instance: women of substance/or successful women, girls with disa</w:t>
      </w:r>
      <w:r w:rsidR="00755B32">
        <w:rPr>
          <w:rFonts w:cstheme="minorHAnsi"/>
        </w:rPr>
        <w:t xml:space="preserve">bilities beating all </w:t>
      </w:r>
      <w:r w:rsidR="00407F93">
        <w:rPr>
          <w:rFonts w:cstheme="minorHAnsi"/>
        </w:rPr>
        <w:t xml:space="preserve">the </w:t>
      </w:r>
      <w:r w:rsidR="00755B32">
        <w:rPr>
          <w:rFonts w:cstheme="minorHAnsi"/>
        </w:rPr>
        <w:t>odds</w:t>
      </w:r>
      <w:r w:rsidR="00407F93">
        <w:rPr>
          <w:rFonts w:cstheme="minorHAnsi"/>
        </w:rPr>
        <w:t>,</w:t>
      </w:r>
      <w:r w:rsidR="00755B32">
        <w:rPr>
          <w:rFonts w:cstheme="minorHAnsi"/>
        </w:rPr>
        <w:t xml:space="preserve"> etc.? Is there a plan to ensure </w:t>
      </w:r>
      <w:r w:rsidR="00407F93">
        <w:rPr>
          <w:rFonts w:cstheme="minorHAnsi"/>
        </w:rPr>
        <w:t xml:space="preserve">the </w:t>
      </w:r>
      <w:r w:rsidR="00755B32">
        <w:rPr>
          <w:rFonts w:cstheme="minorHAnsi"/>
        </w:rPr>
        <w:t>representation of women with disabilities in their diversity</w:t>
      </w:r>
      <w:r w:rsidR="00407F93">
        <w:rPr>
          <w:rFonts w:cstheme="minorHAnsi"/>
        </w:rPr>
        <w:t xml:space="preserve"> and </w:t>
      </w:r>
      <w:r w:rsidR="00755B32">
        <w:rPr>
          <w:rFonts w:cstheme="minorHAnsi"/>
        </w:rPr>
        <w:t xml:space="preserve">reflect the different types of impairments? </w:t>
      </w:r>
    </w:p>
    <w:p w14:paraId="7554A2FE" w14:textId="7BCA72E2" w:rsidR="00932973" w:rsidRPr="00D63716" w:rsidRDefault="00755B32" w:rsidP="001E204A">
      <w:pPr>
        <w:pStyle w:val="Heading1"/>
      </w:pPr>
      <w:bookmarkStart w:id="6" w:name="_Toc30416299"/>
      <w:r>
        <w:t xml:space="preserve">Article </w:t>
      </w:r>
      <w:r w:rsidR="00C90128">
        <w:t>12</w:t>
      </w:r>
      <w:r w:rsidR="00932973" w:rsidRPr="00D63716">
        <w:t>: Equal recognition before the law</w:t>
      </w:r>
      <w:r>
        <w:t xml:space="preserve"> and Article </w:t>
      </w:r>
      <w:r w:rsidR="00C90128">
        <w:t>13</w:t>
      </w:r>
      <w:r>
        <w:t xml:space="preserve">: Access to </w:t>
      </w:r>
      <w:r w:rsidR="00224ED6">
        <w:t>j</w:t>
      </w:r>
      <w:r>
        <w:t>ustice</w:t>
      </w:r>
      <w:bookmarkEnd w:id="6"/>
    </w:p>
    <w:p w14:paraId="4AFDE980" w14:textId="610AEEA1" w:rsidR="00932973" w:rsidRPr="00D63716" w:rsidRDefault="00932973" w:rsidP="00723053">
      <w:pPr>
        <w:jc w:val="both"/>
        <w:rPr>
          <w:rFonts w:cstheme="minorHAnsi"/>
        </w:rPr>
      </w:pPr>
      <w:r w:rsidRPr="00D63716">
        <w:rPr>
          <w:rFonts w:cstheme="minorHAnsi"/>
        </w:rPr>
        <w:t xml:space="preserve">The </w:t>
      </w:r>
      <w:r w:rsidR="00CC00A9">
        <w:rPr>
          <w:rFonts w:cstheme="minorHAnsi"/>
        </w:rPr>
        <w:t>S</w:t>
      </w:r>
      <w:r w:rsidRPr="00D63716">
        <w:rPr>
          <w:rFonts w:cstheme="minorHAnsi"/>
        </w:rPr>
        <w:t xml:space="preserve">tate </w:t>
      </w:r>
      <w:r w:rsidR="00CC00A9">
        <w:rPr>
          <w:rFonts w:cstheme="minorHAnsi"/>
        </w:rPr>
        <w:t>R</w:t>
      </w:r>
      <w:r w:rsidRPr="00D63716">
        <w:rPr>
          <w:rFonts w:cstheme="minorHAnsi"/>
        </w:rPr>
        <w:t xml:space="preserve">eport </w:t>
      </w:r>
      <w:r w:rsidR="00CC00A9">
        <w:rPr>
          <w:rFonts w:cstheme="minorHAnsi"/>
        </w:rPr>
        <w:t>shows</w:t>
      </w:r>
      <w:r w:rsidR="00CC00A9" w:rsidRPr="00D63716">
        <w:rPr>
          <w:rFonts w:cstheme="minorHAnsi"/>
        </w:rPr>
        <w:t xml:space="preserve"> </w:t>
      </w:r>
      <w:r w:rsidRPr="00D63716">
        <w:rPr>
          <w:rFonts w:cstheme="minorHAnsi"/>
        </w:rPr>
        <w:t xml:space="preserve">Malawi’s </w:t>
      </w:r>
      <w:r w:rsidR="00CC00A9">
        <w:rPr>
          <w:rFonts w:cstheme="minorHAnsi"/>
        </w:rPr>
        <w:t>keenness</w:t>
      </w:r>
      <w:r w:rsidR="00CC00A9" w:rsidRPr="00D63716">
        <w:rPr>
          <w:rFonts w:cstheme="minorHAnsi"/>
        </w:rPr>
        <w:t xml:space="preserve"> </w:t>
      </w:r>
      <w:r w:rsidRPr="00D63716">
        <w:rPr>
          <w:rFonts w:cstheme="minorHAnsi"/>
        </w:rPr>
        <w:t>to ensure</w:t>
      </w:r>
      <w:r w:rsidR="00755B32">
        <w:rPr>
          <w:rFonts w:cstheme="minorHAnsi"/>
        </w:rPr>
        <w:t xml:space="preserve"> that persons with disabilities</w:t>
      </w:r>
      <w:r w:rsidRPr="00D63716">
        <w:rPr>
          <w:rFonts w:cstheme="minorHAnsi"/>
        </w:rPr>
        <w:t xml:space="preserve"> have equal recognition and exercise their legal </w:t>
      </w:r>
      <w:r w:rsidR="00C05BF3" w:rsidRPr="00D63716">
        <w:rPr>
          <w:rFonts w:cstheme="minorHAnsi"/>
        </w:rPr>
        <w:t>capacity;</w:t>
      </w:r>
      <w:r w:rsidR="00755B32">
        <w:rPr>
          <w:rFonts w:cstheme="minorHAnsi"/>
        </w:rPr>
        <w:t xml:space="preserve"> the</w:t>
      </w:r>
      <w:r w:rsidR="0016618C">
        <w:rPr>
          <w:rFonts w:cstheme="minorHAnsi"/>
        </w:rPr>
        <w:t xml:space="preserve"> </w:t>
      </w:r>
      <w:r w:rsidR="00755B32">
        <w:rPr>
          <w:rFonts w:cstheme="minorHAnsi"/>
        </w:rPr>
        <w:t xml:space="preserve">report </w:t>
      </w:r>
      <w:r w:rsidRPr="00D63716">
        <w:rPr>
          <w:rFonts w:cstheme="minorHAnsi"/>
        </w:rPr>
        <w:t xml:space="preserve">has </w:t>
      </w:r>
      <w:r w:rsidR="00CC00A9">
        <w:rPr>
          <w:rFonts w:cstheme="minorHAnsi"/>
        </w:rPr>
        <w:t>cited</w:t>
      </w:r>
      <w:r w:rsidR="00CC00A9" w:rsidRPr="00D63716">
        <w:rPr>
          <w:rFonts w:cstheme="minorHAnsi"/>
        </w:rPr>
        <w:t xml:space="preserve"> </w:t>
      </w:r>
      <w:r w:rsidRPr="00D63716">
        <w:rPr>
          <w:rFonts w:cstheme="minorHAnsi"/>
        </w:rPr>
        <w:t xml:space="preserve">some of the </w:t>
      </w:r>
      <w:r w:rsidR="00CC00A9">
        <w:rPr>
          <w:rFonts w:cstheme="minorHAnsi"/>
        </w:rPr>
        <w:t xml:space="preserve">constitutional </w:t>
      </w:r>
      <w:r w:rsidRPr="00D63716">
        <w:rPr>
          <w:rFonts w:cstheme="minorHAnsi"/>
        </w:rPr>
        <w:t xml:space="preserve">provisions available to ensure </w:t>
      </w:r>
      <w:r w:rsidR="00CC00A9">
        <w:rPr>
          <w:rFonts w:cstheme="minorHAnsi"/>
        </w:rPr>
        <w:t>this</w:t>
      </w:r>
      <w:r w:rsidRPr="00D63716">
        <w:rPr>
          <w:rFonts w:cstheme="minorHAnsi"/>
        </w:rPr>
        <w:t xml:space="preserve">. However, </w:t>
      </w:r>
      <w:r w:rsidR="00CC00A9">
        <w:rPr>
          <w:rFonts w:cstheme="minorHAnsi"/>
        </w:rPr>
        <w:t>it</w:t>
      </w:r>
      <w:r w:rsidRPr="00D63716">
        <w:rPr>
          <w:rFonts w:cstheme="minorHAnsi"/>
        </w:rPr>
        <w:t xml:space="preserve"> </w:t>
      </w:r>
      <w:r w:rsidR="00CC00A9">
        <w:rPr>
          <w:rFonts w:cstheme="minorHAnsi"/>
        </w:rPr>
        <w:t>does not specify</w:t>
      </w:r>
      <w:r w:rsidRPr="00D63716">
        <w:rPr>
          <w:rFonts w:cstheme="minorHAnsi"/>
        </w:rPr>
        <w:t xml:space="preserve"> actual recognition before the law.</w:t>
      </w:r>
      <w:r w:rsidR="00C11A9F">
        <w:rPr>
          <w:rFonts w:cstheme="minorHAnsi"/>
        </w:rPr>
        <w:t xml:space="preserve"> </w:t>
      </w:r>
      <w:r w:rsidR="00CC00A9">
        <w:rPr>
          <w:rFonts w:cstheme="minorHAnsi"/>
        </w:rPr>
        <w:t>R</w:t>
      </w:r>
      <w:r w:rsidR="00C11A9F">
        <w:rPr>
          <w:rFonts w:cstheme="minorHAnsi"/>
        </w:rPr>
        <w:t xml:space="preserve">ecognition of </w:t>
      </w:r>
      <w:r w:rsidR="00C90128">
        <w:rPr>
          <w:rFonts w:cstheme="minorHAnsi"/>
        </w:rPr>
        <w:lastRenderedPageBreak/>
        <w:t xml:space="preserve">the legal capacity of </w:t>
      </w:r>
      <w:r w:rsidR="00C11A9F">
        <w:rPr>
          <w:rFonts w:cstheme="minorHAnsi"/>
        </w:rPr>
        <w:t>persons with disabilities is paramount</w:t>
      </w:r>
      <w:r w:rsidR="00C90128">
        <w:rPr>
          <w:rFonts w:cstheme="minorHAnsi"/>
        </w:rPr>
        <w:t>, especially for</w:t>
      </w:r>
      <w:r w:rsidR="00C11A9F">
        <w:rPr>
          <w:rFonts w:cstheme="minorHAnsi"/>
        </w:rPr>
        <w:t xml:space="preserve"> </w:t>
      </w:r>
      <w:r w:rsidR="00C90128">
        <w:rPr>
          <w:rFonts w:cstheme="minorHAnsi"/>
        </w:rPr>
        <w:t xml:space="preserve">persons </w:t>
      </w:r>
      <w:r w:rsidR="00C11A9F">
        <w:rPr>
          <w:rFonts w:cstheme="minorHAnsi"/>
        </w:rPr>
        <w:t>with intellectual and</w:t>
      </w:r>
      <w:r w:rsidR="00EA69B3">
        <w:rPr>
          <w:rFonts w:cstheme="minorHAnsi"/>
        </w:rPr>
        <w:t>/or</w:t>
      </w:r>
      <w:r w:rsidR="00C11A9F">
        <w:rPr>
          <w:rFonts w:cstheme="minorHAnsi"/>
        </w:rPr>
        <w:t xml:space="preserve"> psychosocial disabilities</w:t>
      </w:r>
      <w:r w:rsidR="00EA69B3">
        <w:rPr>
          <w:rFonts w:cstheme="minorHAnsi"/>
        </w:rPr>
        <w:t>.</w:t>
      </w:r>
    </w:p>
    <w:p w14:paraId="09F3BDD4" w14:textId="643AAE15" w:rsidR="00932973" w:rsidRPr="00D63716" w:rsidRDefault="00932973" w:rsidP="00723053">
      <w:pPr>
        <w:jc w:val="both"/>
        <w:rPr>
          <w:rFonts w:cstheme="minorHAnsi"/>
        </w:rPr>
      </w:pPr>
      <w:r w:rsidRPr="00D63716">
        <w:rPr>
          <w:rFonts w:cstheme="minorHAnsi"/>
        </w:rPr>
        <w:t xml:space="preserve">Section 139 of the Penal Code makes it an offence to have or attempt to have unlawful sexual intercourse with a woman or a girl with intellectual or </w:t>
      </w:r>
      <w:r w:rsidR="00EA69B3">
        <w:rPr>
          <w:rFonts w:cstheme="minorHAnsi"/>
        </w:rPr>
        <w:t>psychosocial</w:t>
      </w:r>
      <w:r w:rsidR="00EA69B3" w:rsidRPr="00D63716">
        <w:rPr>
          <w:rFonts w:cstheme="minorHAnsi"/>
        </w:rPr>
        <w:t xml:space="preserve"> </w:t>
      </w:r>
      <w:r w:rsidRPr="00D63716">
        <w:rPr>
          <w:rFonts w:cstheme="minorHAnsi"/>
        </w:rPr>
        <w:t>disabilit</w:t>
      </w:r>
      <w:r w:rsidR="00341330">
        <w:rPr>
          <w:rFonts w:cstheme="minorHAnsi"/>
        </w:rPr>
        <w:t>ies</w:t>
      </w:r>
      <w:r w:rsidR="00EA69B3">
        <w:rPr>
          <w:rFonts w:cstheme="minorHAnsi"/>
        </w:rPr>
        <w:t xml:space="preserve">, </w:t>
      </w:r>
      <w:r w:rsidR="00341330">
        <w:rPr>
          <w:rFonts w:cstheme="minorHAnsi"/>
        </w:rPr>
        <w:t xml:space="preserve">referred to </w:t>
      </w:r>
      <w:r w:rsidR="00EA69B3">
        <w:rPr>
          <w:rFonts w:cstheme="minorHAnsi"/>
        </w:rPr>
        <w:t xml:space="preserve">as </w:t>
      </w:r>
      <w:r w:rsidRPr="00D63716">
        <w:rPr>
          <w:rFonts w:cstheme="minorHAnsi"/>
        </w:rPr>
        <w:t xml:space="preserve"> </w:t>
      </w:r>
      <w:r w:rsidR="00755B32">
        <w:rPr>
          <w:rFonts w:cstheme="minorHAnsi"/>
        </w:rPr>
        <w:t>“</w:t>
      </w:r>
      <w:r w:rsidRPr="00D63716">
        <w:rPr>
          <w:rFonts w:cstheme="minorHAnsi"/>
        </w:rPr>
        <w:t>idiots or imbeciles</w:t>
      </w:r>
      <w:r w:rsidR="00341330">
        <w:rPr>
          <w:rFonts w:cstheme="minorHAnsi"/>
        </w:rPr>
        <w:t>”</w:t>
      </w:r>
      <w:r w:rsidR="00341330" w:rsidRPr="00D63716">
        <w:rPr>
          <w:rStyle w:val="FootnoteReference"/>
          <w:rFonts w:cstheme="minorHAnsi"/>
        </w:rPr>
        <w:footnoteReference w:id="7"/>
      </w:r>
      <w:r w:rsidR="00341330">
        <w:rPr>
          <w:rFonts w:cstheme="minorHAnsi"/>
        </w:rPr>
        <w:t xml:space="preserve">, </w:t>
      </w:r>
      <w:r w:rsidR="00815448">
        <w:rPr>
          <w:rFonts w:cstheme="minorHAnsi"/>
        </w:rPr>
        <w:t xml:space="preserve">under </w:t>
      </w:r>
      <w:r w:rsidRPr="00D63716">
        <w:rPr>
          <w:rFonts w:cstheme="minorHAnsi"/>
        </w:rPr>
        <w:t xml:space="preserve"> circumstances</w:t>
      </w:r>
      <w:r w:rsidR="007026B3">
        <w:rPr>
          <w:rFonts w:cstheme="minorHAnsi"/>
        </w:rPr>
        <w:t xml:space="preserve"> which are seen as</w:t>
      </w:r>
      <w:r w:rsidRPr="00D63716">
        <w:rPr>
          <w:rFonts w:cstheme="minorHAnsi"/>
        </w:rPr>
        <w:t xml:space="preserve"> </w:t>
      </w:r>
      <w:r w:rsidR="00815448">
        <w:rPr>
          <w:rFonts w:cstheme="minorHAnsi"/>
        </w:rPr>
        <w:t>“</w:t>
      </w:r>
      <w:r w:rsidRPr="00D63716">
        <w:rPr>
          <w:rFonts w:cstheme="minorHAnsi"/>
        </w:rPr>
        <w:t>not amounting to rape</w:t>
      </w:r>
      <w:r w:rsidR="00815448">
        <w:rPr>
          <w:rFonts w:cstheme="minorHAnsi"/>
        </w:rPr>
        <w:t>”</w:t>
      </w:r>
      <w:r w:rsidRPr="00D63716">
        <w:rPr>
          <w:rFonts w:cstheme="minorHAnsi"/>
        </w:rPr>
        <w:t>.</w:t>
      </w:r>
      <w:r w:rsidR="007026B3">
        <w:rPr>
          <w:rFonts w:cstheme="minorHAnsi"/>
        </w:rPr>
        <w:t xml:space="preserve"> If the</w:t>
      </w:r>
      <w:r w:rsidRPr="00D63716">
        <w:rPr>
          <w:rFonts w:cstheme="minorHAnsi"/>
        </w:rPr>
        <w:t xml:space="preserve"> perpetrator </w:t>
      </w:r>
      <w:r w:rsidR="007026B3">
        <w:rPr>
          <w:rFonts w:cstheme="minorHAnsi"/>
        </w:rPr>
        <w:t>was</w:t>
      </w:r>
      <w:r w:rsidR="00815448">
        <w:rPr>
          <w:rFonts w:cstheme="minorHAnsi"/>
        </w:rPr>
        <w:t xml:space="preserve"> aware </w:t>
      </w:r>
      <w:r w:rsidRPr="00D63716">
        <w:rPr>
          <w:rFonts w:cstheme="minorHAnsi"/>
        </w:rPr>
        <w:t xml:space="preserve">that the </w:t>
      </w:r>
      <w:r w:rsidR="00C11A9F">
        <w:rPr>
          <w:rFonts w:cstheme="minorHAnsi"/>
        </w:rPr>
        <w:t>woman</w:t>
      </w:r>
      <w:r w:rsidRPr="00D63716">
        <w:rPr>
          <w:rFonts w:cstheme="minorHAnsi"/>
        </w:rPr>
        <w:t xml:space="preserve"> </w:t>
      </w:r>
      <w:r w:rsidR="00815448">
        <w:rPr>
          <w:rFonts w:cstheme="minorHAnsi"/>
        </w:rPr>
        <w:t>had</w:t>
      </w:r>
      <w:r w:rsidRPr="00D63716">
        <w:rPr>
          <w:rFonts w:cstheme="minorHAnsi"/>
        </w:rPr>
        <w:t xml:space="preserve"> intellectual or </w:t>
      </w:r>
      <w:r w:rsidR="00EA69B3">
        <w:rPr>
          <w:rFonts w:cstheme="minorHAnsi"/>
        </w:rPr>
        <w:t>psychosocial</w:t>
      </w:r>
      <w:r w:rsidR="00EA69B3" w:rsidRPr="00D63716">
        <w:rPr>
          <w:rFonts w:cstheme="minorHAnsi"/>
        </w:rPr>
        <w:t xml:space="preserve"> </w:t>
      </w:r>
      <w:r w:rsidRPr="00D63716">
        <w:rPr>
          <w:rFonts w:cstheme="minorHAnsi"/>
        </w:rPr>
        <w:t>disabilit</w:t>
      </w:r>
      <w:r w:rsidR="00815448">
        <w:rPr>
          <w:rFonts w:cstheme="minorHAnsi"/>
        </w:rPr>
        <w:t>ies</w:t>
      </w:r>
      <w:r w:rsidR="007026B3">
        <w:rPr>
          <w:rFonts w:cstheme="minorHAnsi"/>
        </w:rPr>
        <w:t>, t</w:t>
      </w:r>
      <w:r w:rsidRPr="00D63716">
        <w:rPr>
          <w:rFonts w:cstheme="minorHAnsi"/>
        </w:rPr>
        <w:t xml:space="preserve">he offence is punishable </w:t>
      </w:r>
      <w:r w:rsidR="007026B3">
        <w:rPr>
          <w:rFonts w:cstheme="minorHAnsi"/>
        </w:rPr>
        <w:t>by</w:t>
      </w:r>
      <w:r w:rsidR="00815448" w:rsidRPr="00D63716">
        <w:rPr>
          <w:rFonts w:cstheme="minorHAnsi"/>
        </w:rPr>
        <w:t xml:space="preserve"> </w:t>
      </w:r>
      <w:r w:rsidRPr="00D63716">
        <w:rPr>
          <w:rFonts w:cstheme="minorHAnsi"/>
        </w:rPr>
        <w:t>fourteen years</w:t>
      </w:r>
      <w:r w:rsidR="007026B3">
        <w:rPr>
          <w:rFonts w:cstheme="minorHAnsi"/>
        </w:rPr>
        <w:t xml:space="preserve"> in prison</w:t>
      </w:r>
      <w:r w:rsidRPr="00D63716">
        <w:rPr>
          <w:rFonts w:cstheme="minorHAnsi"/>
        </w:rPr>
        <w:t xml:space="preserve">. </w:t>
      </w:r>
      <w:r w:rsidR="007026B3">
        <w:rPr>
          <w:rFonts w:cstheme="minorHAnsi"/>
        </w:rPr>
        <w:t xml:space="preserve">The </w:t>
      </w:r>
      <w:r w:rsidRPr="00D63716">
        <w:rPr>
          <w:rFonts w:cstheme="minorHAnsi"/>
        </w:rPr>
        <w:t xml:space="preserve">defilement and rape </w:t>
      </w:r>
      <w:r w:rsidR="00E47325">
        <w:rPr>
          <w:rFonts w:cstheme="minorHAnsi"/>
        </w:rPr>
        <w:t xml:space="preserve">of girls and women in general </w:t>
      </w:r>
      <w:r w:rsidR="007026B3">
        <w:rPr>
          <w:rFonts w:cstheme="minorHAnsi"/>
        </w:rPr>
        <w:t>earns</w:t>
      </w:r>
      <w:r w:rsidR="007026B3" w:rsidRPr="00D63716">
        <w:rPr>
          <w:rFonts w:cstheme="minorHAnsi"/>
        </w:rPr>
        <w:t xml:space="preserve"> </w:t>
      </w:r>
      <w:r w:rsidRPr="00D63716">
        <w:rPr>
          <w:rFonts w:cstheme="minorHAnsi"/>
        </w:rPr>
        <w:t>the perpetrator</w:t>
      </w:r>
      <w:r w:rsidR="00AB59E5">
        <w:rPr>
          <w:rFonts w:cstheme="minorHAnsi"/>
        </w:rPr>
        <w:t xml:space="preserve"> a life </w:t>
      </w:r>
      <w:r w:rsidR="00E3047F">
        <w:rPr>
          <w:rFonts w:cstheme="minorHAnsi"/>
        </w:rPr>
        <w:t>sentence –</w:t>
      </w:r>
      <w:r w:rsidR="00C11A9F">
        <w:rPr>
          <w:rFonts w:cstheme="minorHAnsi"/>
        </w:rPr>
        <w:t xml:space="preserve"> as opposed to 14 years. </w:t>
      </w:r>
    </w:p>
    <w:p w14:paraId="66C617D3" w14:textId="005D3EC7" w:rsidR="00932973" w:rsidRDefault="00932973" w:rsidP="00723053">
      <w:pPr>
        <w:jc w:val="both"/>
        <w:rPr>
          <w:rFonts w:cstheme="minorHAnsi"/>
        </w:rPr>
      </w:pPr>
      <w:r w:rsidRPr="00D63716">
        <w:rPr>
          <w:rFonts w:cstheme="minorHAnsi"/>
        </w:rPr>
        <w:t xml:space="preserve">Persons with Intellectual and </w:t>
      </w:r>
      <w:r w:rsidR="00E3047F">
        <w:rPr>
          <w:rFonts w:cstheme="minorHAnsi"/>
        </w:rPr>
        <w:t>p</w:t>
      </w:r>
      <w:r w:rsidR="00E3047F" w:rsidRPr="00D63716">
        <w:rPr>
          <w:rFonts w:cstheme="minorHAnsi"/>
        </w:rPr>
        <w:t xml:space="preserve">sychosocial </w:t>
      </w:r>
      <w:r w:rsidR="00E3047F">
        <w:rPr>
          <w:rFonts w:cstheme="minorHAnsi"/>
        </w:rPr>
        <w:t>d</w:t>
      </w:r>
      <w:r w:rsidR="00E3047F" w:rsidRPr="00D63716">
        <w:rPr>
          <w:rFonts w:cstheme="minorHAnsi"/>
        </w:rPr>
        <w:t xml:space="preserve">isabilities </w:t>
      </w:r>
      <w:r w:rsidRPr="00D63716">
        <w:rPr>
          <w:rFonts w:cstheme="minorHAnsi"/>
        </w:rPr>
        <w:t xml:space="preserve">face </w:t>
      </w:r>
      <w:r w:rsidR="00E3047F">
        <w:rPr>
          <w:rFonts w:cstheme="minorHAnsi"/>
        </w:rPr>
        <w:t xml:space="preserve">the most </w:t>
      </w:r>
      <w:r w:rsidRPr="00D63716">
        <w:rPr>
          <w:rFonts w:cstheme="minorHAnsi"/>
        </w:rPr>
        <w:t>abuse</w:t>
      </w:r>
      <w:r w:rsidR="00E3047F">
        <w:rPr>
          <w:rFonts w:cstheme="minorHAnsi"/>
        </w:rPr>
        <w:t xml:space="preserve"> </w:t>
      </w:r>
      <w:r w:rsidRPr="00D63716">
        <w:rPr>
          <w:rFonts w:cstheme="minorHAnsi"/>
        </w:rPr>
        <w:t>and never get justice because of the existing substantive or procedural laws. The</w:t>
      </w:r>
      <w:r w:rsidR="00E3047F">
        <w:rPr>
          <w:rFonts w:cstheme="minorHAnsi"/>
        </w:rPr>
        <w:t xml:space="preserve">ir </w:t>
      </w:r>
      <w:r w:rsidR="00430B04">
        <w:rPr>
          <w:rFonts w:cstheme="minorHAnsi"/>
        </w:rPr>
        <w:t>statements</w:t>
      </w:r>
      <w:r w:rsidR="00E3047F">
        <w:rPr>
          <w:rFonts w:cstheme="minorHAnsi"/>
        </w:rPr>
        <w:t xml:space="preserve"> </w:t>
      </w:r>
      <w:r w:rsidR="00430B04">
        <w:rPr>
          <w:rFonts w:cstheme="minorHAnsi"/>
        </w:rPr>
        <w:t>are</w:t>
      </w:r>
      <w:r w:rsidR="00E3047F">
        <w:rPr>
          <w:rFonts w:cstheme="minorHAnsi"/>
        </w:rPr>
        <w:t xml:space="preserve"> hard to</w:t>
      </w:r>
      <w:r w:rsidR="00C11A9F">
        <w:rPr>
          <w:rFonts w:cstheme="minorHAnsi"/>
        </w:rPr>
        <w:t xml:space="preserve"> obtain</w:t>
      </w:r>
      <w:r w:rsidR="00EA69B3">
        <w:rPr>
          <w:rFonts w:cstheme="minorHAnsi"/>
        </w:rPr>
        <w:t xml:space="preserve"> because of </w:t>
      </w:r>
      <w:r w:rsidR="00E3047F">
        <w:rPr>
          <w:rFonts w:cstheme="minorHAnsi"/>
        </w:rPr>
        <w:t xml:space="preserve">a </w:t>
      </w:r>
      <w:r w:rsidR="00EA69B3">
        <w:rPr>
          <w:rFonts w:cstheme="minorHAnsi"/>
        </w:rPr>
        <w:t xml:space="preserve">lack of accommodation </w:t>
      </w:r>
      <w:r w:rsidR="00E3047F">
        <w:rPr>
          <w:rFonts w:cstheme="minorHAnsi"/>
        </w:rPr>
        <w:t xml:space="preserve">for </w:t>
      </w:r>
      <w:r w:rsidR="00EA69B3">
        <w:rPr>
          <w:rFonts w:cstheme="minorHAnsi"/>
        </w:rPr>
        <w:t>their needs</w:t>
      </w:r>
      <w:r w:rsidR="00E3047F">
        <w:rPr>
          <w:rFonts w:cstheme="minorHAnsi"/>
        </w:rPr>
        <w:t xml:space="preserve"> and often they are not believed – much more so than other victims</w:t>
      </w:r>
      <w:r w:rsidRPr="00D63716">
        <w:rPr>
          <w:rFonts w:cstheme="minorHAnsi"/>
        </w:rPr>
        <w:t xml:space="preserve">. In our laws, they are referred to as </w:t>
      </w:r>
      <w:r w:rsidR="00EA69B3">
        <w:rPr>
          <w:rFonts w:cstheme="minorHAnsi"/>
        </w:rPr>
        <w:t>“</w:t>
      </w:r>
      <w:r w:rsidRPr="00D63716">
        <w:rPr>
          <w:rFonts w:cstheme="minorHAnsi"/>
        </w:rPr>
        <w:t>persons of unsound mind</w:t>
      </w:r>
      <w:r w:rsidR="00EA69B3">
        <w:rPr>
          <w:rFonts w:cstheme="minorHAnsi"/>
        </w:rPr>
        <w:t>”</w:t>
      </w:r>
      <w:r w:rsidR="0016618C">
        <w:rPr>
          <w:rFonts w:cstheme="minorHAnsi"/>
        </w:rPr>
        <w:t xml:space="preserve">. </w:t>
      </w:r>
      <w:r w:rsidR="00C17C9C">
        <w:rPr>
          <w:rFonts w:cstheme="minorHAnsi"/>
        </w:rPr>
        <w:t>If they commit</w:t>
      </w:r>
      <w:r w:rsidRPr="00D63716">
        <w:rPr>
          <w:rFonts w:cstheme="minorHAnsi"/>
        </w:rPr>
        <w:t xml:space="preserve"> an offence, the court can commit them to </w:t>
      </w:r>
      <w:r w:rsidR="00C17C9C">
        <w:rPr>
          <w:rFonts w:cstheme="minorHAnsi"/>
        </w:rPr>
        <w:t>a</w:t>
      </w:r>
      <w:r w:rsidR="00C17C9C" w:rsidRPr="00D63716">
        <w:rPr>
          <w:rFonts w:cstheme="minorHAnsi"/>
        </w:rPr>
        <w:t xml:space="preserve"> </w:t>
      </w:r>
      <w:r w:rsidRPr="00D63716">
        <w:rPr>
          <w:rFonts w:cstheme="minorHAnsi"/>
        </w:rPr>
        <w:t>mental ho</w:t>
      </w:r>
      <w:r w:rsidR="00C11A9F">
        <w:rPr>
          <w:rFonts w:cstheme="minorHAnsi"/>
        </w:rPr>
        <w:t>spital</w:t>
      </w:r>
      <w:r w:rsidR="00430B04">
        <w:rPr>
          <w:rFonts w:cstheme="minorHAnsi"/>
        </w:rPr>
        <w:t>,</w:t>
      </w:r>
      <w:r w:rsidR="00C11A9F">
        <w:rPr>
          <w:rFonts w:cstheme="minorHAnsi"/>
        </w:rPr>
        <w:t xml:space="preserve"> even against their will, </w:t>
      </w:r>
      <w:r w:rsidR="00C17C9C">
        <w:rPr>
          <w:rFonts w:cstheme="minorHAnsi"/>
        </w:rPr>
        <w:t xml:space="preserve">resulting in </w:t>
      </w:r>
      <w:r w:rsidRPr="00D63716">
        <w:rPr>
          <w:rFonts w:cstheme="minorHAnsi"/>
        </w:rPr>
        <w:t xml:space="preserve">forced detention or </w:t>
      </w:r>
      <w:r w:rsidR="00C11A9F">
        <w:rPr>
          <w:rFonts w:cstheme="minorHAnsi"/>
        </w:rPr>
        <w:t xml:space="preserve">forced </w:t>
      </w:r>
      <w:r w:rsidRPr="00D63716">
        <w:rPr>
          <w:rFonts w:cstheme="minorHAnsi"/>
        </w:rPr>
        <w:t>institutionalization. A</w:t>
      </w:r>
      <w:r w:rsidR="00C17C9C">
        <w:rPr>
          <w:rFonts w:cstheme="minorHAnsi"/>
        </w:rPr>
        <w:t xml:space="preserve">s for </w:t>
      </w:r>
      <w:r w:rsidRPr="00D63716">
        <w:rPr>
          <w:rFonts w:cstheme="minorHAnsi"/>
        </w:rPr>
        <w:t xml:space="preserve">victims with disabilities, their </w:t>
      </w:r>
      <w:r w:rsidR="00430B04">
        <w:rPr>
          <w:rFonts w:cstheme="minorHAnsi"/>
        </w:rPr>
        <w:t>testimony is</w:t>
      </w:r>
      <w:r w:rsidRPr="00D63716">
        <w:rPr>
          <w:rFonts w:cstheme="minorHAnsi"/>
        </w:rPr>
        <w:t xml:space="preserve"> </w:t>
      </w:r>
      <w:r w:rsidR="00C17C9C">
        <w:rPr>
          <w:rFonts w:cstheme="minorHAnsi"/>
        </w:rPr>
        <w:t xml:space="preserve">not </w:t>
      </w:r>
      <w:r w:rsidR="00430B04">
        <w:rPr>
          <w:rFonts w:cstheme="minorHAnsi"/>
        </w:rPr>
        <w:t>accepted without</w:t>
      </w:r>
      <w:r w:rsidRPr="00D63716">
        <w:rPr>
          <w:rFonts w:cstheme="minorHAnsi"/>
        </w:rPr>
        <w:t xml:space="preserve"> corroboration. Persons with intellectual and psychosocial disabilities are regarded as children. This is a </w:t>
      </w:r>
      <w:r w:rsidR="006B7CEE">
        <w:rPr>
          <w:rFonts w:cstheme="minorHAnsi"/>
        </w:rPr>
        <w:t xml:space="preserve">clear </w:t>
      </w:r>
      <w:r w:rsidRPr="00D63716">
        <w:rPr>
          <w:rFonts w:cstheme="minorHAnsi"/>
        </w:rPr>
        <w:t xml:space="preserve">misconception. </w:t>
      </w:r>
      <w:r w:rsidR="00430B04">
        <w:rPr>
          <w:rFonts w:cstheme="minorHAnsi"/>
        </w:rPr>
        <w:t>The m</w:t>
      </w:r>
      <w:r w:rsidRPr="00D63716">
        <w:rPr>
          <w:rFonts w:cstheme="minorHAnsi"/>
        </w:rPr>
        <w:t xml:space="preserve">ental capacity of a person requires support. </w:t>
      </w:r>
      <w:r w:rsidR="00430B04">
        <w:rPr>
          <w:rFonts w:cstheme="minorHAnsi"/>
        </w:rPr>
        <w:t>The l</w:t>
      </w:r>
      <w:r w:rsidRPr="00D63716">
        <w:rPr>
          <w:rFonts w:cstheme="minorHAnsi"/>
        </w:rPr>
        <w:t>egal capacity of a person requires him</w:t>
      </w:r>
      <w:r w:rsidR="006B7CEE">
        <w:rPr>
          <w:rFonts w:cstheme="minorHAnsi"/>
        </w:rPr>
        <w:t xml:space="preserve"> or her</w:t>
      </w:r>
      <w:r w:rsidRPr="00D63716">
        <w:rPr>
          <w:rFonts w:cstheme="minorHAnsi"/>
        </w:rPr>
        <w:t xml:space="preserve"> being </w:t>
      </w:r>
      <w:r w:rsidR="006B7CEE">
        <w:rPr>
          <w:rFonts w:cstheme="minorHAnsi"/>
        </w:rPr>
        <w:t xml:space="preserve">considered as </w:t>
      </w:r>
      <w:r w:rsidRPr="00D63716">
        <w:rPr>
          <w:rFonts w:cstheme="minorHAnsi"/>
        </w:rPr>
        <w:t xml:space="preserve">a human being and not </w:t>
      </w:r>
      <w:r w:rsidR="00430B04">
        <w:rPr>
          <w:rFonts w:cstheme="minorHAnsi"/>
        </w:rPr>
        <w:t>characterized according to</w:t>
      </w:r>
      <w:r w:rsidRPr="00D63716">
        <w:rPr>
          <w:rFonts w:cstheme="minorHAnsi"/>
        </w:rPr>
        <w:t xml:space="preserve"> his or her mental capacity</w:t>
      </w:r>
      <w:r w:rsidR="006B7CEE">
        <w:rPr>
          <w:rFonts w:cstheme="minorHAnsi"/>
        </w:rPr>
        <w:t xml:space="preserve">. </w:t>
      </w:r>
      <w:r w:rsidR="0016618C">
        <w:rPr>
          <w:rFonts w:cstheme="minorHAnsi"/>
        </w:rPr>
        <w:t>Accommodations</w:t>
      </w:r>
      <w:r w:rsidR="006B7CEE">
        <w:rPr>
          <w:rFonts w:cstheme="minorHAnsi"/>
        </w:rPr>
        <w:t xml:space="preserve"> are needed</w:t>
      </w:r>
      <w:r w:rsidRPr="00D63716">
        <w:rPr>
          <w:rFonts w:cstheme="minorHAnsi"/>
        </w:rPr>
        <w:t xml:space="preserve"> to enable him/her to exercise </w:t>
      </w:r>
      <w:r w:rsidR="006B7CEE">
        <w:rPr>
          <w:rFonts w:cstheme="minorHAnsi"/>
        </w:rPr>
        <w:t>his legal capacity</w:t>
      </w:r>
      <w:r w:rsidRPr="00D63716">
        <w:rPr>
          <w:rFonts w:cstheme="minorHAnsi"/>
        </w:rPr>
        <w:t>.</w:t>
      </w:r>
      <w:r w:rsidR="0016618C">
        <w:rPr>
          <w:rFonts w:cstheme="minorHAnsi"/>
        </w:rPr>
        <w:t xml:space="preserve"> </w:t>
      </w:r>
    </w:p>
    <w:p w14:paraId="588CE121" w14:textId="601DB0CF" w:rsidR="006B7CEE" w:rsidRPr="00D63716" w:rsidRDefault="00430B04" w:rsidP="00723053">
      <w:pPr>
        <w:jc w:val="both"/>
        <w:rPr>
          <w:rFonts w:cstheme="minorHAnsi"/>
        </w:rPr>
      </w:pPr>
      <w:r>
        <w:rPr>
          <w:rFonts w:cstheme="minorHAnsi"/>
        </w:rPr>
        <w:t>It should also be</w:t>
      </w:r>
      <w:r w:rsidR="006B7CEE">
        <w:rPr>
          <w:rFonts w:cstheme="minorHAnsi"/>
        </w:rPr>
        <w:t xml:space="preserve"> mention</w:t>
      </w:r>
      <w:r>
        <w:rPr>
          <w:rFonts w:cstheme="minorHAnsi"/>
        </w:rPr>
        <w:t>ed</w:t>
      </w:r>
      <w:r w:rsidR="006B7CEE">
        <w:rPr>
          <w:rFonts w:cstheme="minorHAnsi"/>
        </w:rPr>
        <w:t xml:space="preserve"> that </w:t>
      </w:r>
      <w:r w:rsidR="006B7CEE" w:rsidRPr="00E47325">
        <w:rPr>
          <w:rFonts w:cstheme="minorHAnsi"/>
        </w:rPr>
        <w:t>there</w:t>
      </w:r>
      <w:r>
        <w:rPr>
          <w:rFonts w:cstheme="minorHAnsi"/>
        </w:rPr>
        <w:t xml:space="preserve"> used to be</w:t>
      </w:r>
      <w:r w:rsidR="006B7CEE" w:rsidRPr="00E47325">
        <w:rPr>
          <w:rFonts w:cstheme="minorHAnsi"/>
        </w:rPr>
        <w:t xml:space="preserve"> a lawyer</w:t>
      </w:r>
      <w:r w:rsidR="006B7CEE" w:rsidRPr="00D63716">
        <w:rPr>
          <w:rFonts w:cstheme="minorHAnsi"/>
        </w:rPr>
        <w:t xml:space="preserve"> at the Ministry of Gender</w:t>
      </w:r>
      <w:r w:rsidR="006B7CEE">
        <w:rPr>
          <w:rFonts w:cstheme="minorHAnsi"/>
        </w:rPr>
        <w:t xml:space="preserve"> who</w:t>
      </w:r>
      <w:r w:rsidR="006B7CEE" w:rsidRPr="00D63716">
        <w:rPr>
          <w:rFonts w:cstheme="minorHAnsi"/>
        </w:rPr>
        <w:t xml:space="preserve"> provided legal </w:t>
      </w:r>
      <w:r w:rsidR="006B7CEE">
        <w:rPr>
          <w:rFonts w:cstheme="minorHAnsi"/>
        </w:rPr>
        <w:t>support</w:t>
      </w:r>
      <w:r w:rsidR="006B7CEE" w:rsidRPr="00D63716">
        <w:rPr>
          <w:rFonts w:cstheme="minorHAnsi"/>
        </w:rPr>
        <w:t xml:space="preserve"> to persons with disabilities</w:t>
      </w:r>
      <w:r>
        <w:rPr>
          <w:rFonts w:cstheme="minorHAnsi"/>
        </w:rPr>
        <w:t xml:space="preserve">, </w:t>
      </w:r>
      <w:r w:rsidR="006B7CEE" w:rsidRPr="00D63716">
        <w:rPr>
          <w:rFonts w:cstheme="minorHAnsi"/>
        </w:rPr>
        <w:t xml:space="preserve">many of </w:t>
      </w:r>
      <w:r w:rsidRPr="00D63716">
        <w:rPr>
          <w:rFonts w:cstheme="minorHAnsi"/>
        </w:rPr>
        <w:t>wh</w:t>
      </w:r>
      <w:r>
        <w:rPr>
          <w:rFonts w:cstheme="minorHAnsi"/>
        </w:rPr>
        <w:t>om</w:t>
      </w:r>
      <w:r w:rsidRPr="00D63716">
        <w:rPr>
          <w:rFonts w:cstheme="minorHAnsi"/>
        </w:rPr>
        <w:t xml:space="preserve"> </w:t>
      </w:r>
      <w:r w:rsidR="006B7CEE" w:rsidRPr="00D63716">
        <w:rPr>
          <w:rFonts w:cstheme="minorHAnsi"/>
        </w:rPr>
        <w:t>were women.</w:t>
      </w:r>
    </w:p>
    <w:p w14:paraId="2FA582E9" w14:textId="00850A5C" w:rsidR="00932973" w:rsidRPr="00D63716" w:rsidRDefault="0016618C" w:rsidP="00723053">
      <w:pPr>
        <w:pStyle w:val="ListParagraph"/>
        <w:numPr>
          <w:ilvl w:val="0"/>
          <w:numId w:val="5"/>
        </w:numPr>
        <w:ind w:left="714" w:hanging="357"/>
        <w:contextualSpacing w:val="0"/>
        <w:jc w:val="both"/>
        <w:rPr>
          <w:rFonts w:cstheme="minorHAnsi"/>
        </w:rPr>
      </w:pPr>
      <w:r>
        <w:rPr>
          <w:rFonts w:cstheme="minorHAnsi"/>
        </w:rPr>
        <w:t xml:space="preserve">When is Malawi’s </w:t>
      </w:r>
      <w:r w:rsidR="00A904F8">
        <w:rPr>
          <w:rFonts w:cstheme="minorHAnsi"/>
        </w:rPr>
        <w:t xml:space="preserve">government </w:t>
      </w:r>
      <w:r>
        <w:rPr>
          <w:rFonts w:cstheme="minorHAnsi"/>
        </w:rPr>
        <w:t xml:space="preserve">planning to revise </w:t>
      </w:r>
      <w:r w:rsidR="00932973" w:rsidRPr="00D63716">
        <w:rPr>
          <w:rFonts w:cstheme="minorHAnsi"/>
        </w:rPr>
        <w:t>section 139</w:t>
      </w:r>
      <w:r w:rsidR="00430B04">
        <w:rPr>
          <w:rFonts w:cstheme="minorHAnsi"/>
        </w:rPr>
        <w:t xml:space="preserve"> of the Penal Code</w:t>
      </w:r>
      <w:r w:rsidR="00932973" w:rsidRPr="00D63716">
        <w:rPr>
          <w:rFonts w:cstheme="minorHAnsi"/>
        </w:rPr>
        <w:t xml:space="preserve"> to reflect persons with intellectual disability as human beings and not </w:t>
      </w:r>
      <w:r w:rsidR="00FA19F5" w:rsidRPr="00D63716">
        <w:rPr>
          <w:rFonts w:cstheme="minorHAnsi"/>
        </w:rPr>
        <w:t>“imbecile</w:t>
      </w:r>
      <w:r w:rsidR="00430B04">
        <w:rPr>
          <w:rFonts w:cstheme="minorHAnsi"/>
        </w:rPr>
        <w:t>s</w:t>
      </w:r>
      <w:r w:rsidR="00FA19F5" w:rsidRPr="00D63716">
        <w:rPr>
          <w:rFonts w:cstheme="minorHAnsi"/>
        </w:rPr>
        <w:t xml:space="preserve">” </w:t>
      </w:r>
      <w:r w:rsidR="00932973" w:rsidRPr="00D63716">
        <w:rPr>
          <w:rFonts w:cstheme="minorHAnsi"/>
        </w:rPr>
        <w:t xml:space="preserve">and </w:t>
      </w:r>
      <w:r w:rsidR="00430B04">
        <w:rPr>
          <w:rFonts w:cstheme="minorHAnsi"/>
        </w:rPr>
        <w:t>ensure</w:t>
      </w:r>
      <w:r w:rsidR="00932973" w:rsidRPr="00D63716">
        <w:rPr>
          <w:rFonts w:cstheme="minorHAnsi"/>
        </w:rPr>
        <w:t xml:space="preserve"> sentencing consistent with any other person</w:t>
      </w:r>
      <w:r w:rsidR="00430B04">
        <w:rPr>
          <w:rFonts w:cstheme="minorHAnsi"/>
        </w:rPr>
        <w:t xml:space="preserve"> according to the basic premise that</w:t>
      </w:r>
      <w:r w:rsidR="00932973" w:rsidRPr="00D63716">
        <w:rPr>
          <w:rFonts w:cstheme="minorHAnsi"/>
        </w:rPr>
        <w:t xml:space="preserve"> everyone is equal before the law</w:t>
      </w:r>
      <w:r w:rsidR="00430B04">
        <w:rPr>
          <w:rFonts w:cstheme="minorHAnsi"/>
        </w:rPr>
        <w:t>?</w:t>
      </w:r>
    </w:p>
    <w:p w14:paraId="7B9BE8E7" w14:textId="02F57E98" w:rsidR="00285C90" w:rsidRPr="00D63716" w:rsidRDefault="006B7CEE" w:rsidP="00723053">
      <w:pPr>
        <w:pStyle w:val="ListParagraph"/>
        <w:numPr>
          <w:ilvl w:val="0"/>
          <w:numId w:val="5"/>
        </w:numPr>
        <w:ind w:left="714" w:hanging="357"/>
        <w:contextualSpacing w:val="0"/>
        <w:jc w:val="both"/>
        <w:rPr>
          <w:rFonts w:cstheme="minorHAnsi"/>
        </w:rPr>
      </w:pPr>
      <w:r>
        <w:rPr>
          <w:rFonts w:cstheme="minorHAnsi"/>
        </w:rPr>
        <w:t>Are there</w:t>
      </w:r>
      <w:r w:rsidR="00285C90" w:rsidRPr="00D63716">
        <w:rPr>
          <w:rFonts w:cstheme="minorHAnsi"/>
        </w:rPr>
        <w:t xml:space="preserve"> </w:t>
      </w:r>
      <w:r w:rsidR="00430B04">
        <w:rPr>
          <w:rFonts w:cstheme="minorHAnsi"/>
        </w:rPr>
        <w:t xml:space="preserve">any </w:t>
      </w:r>
      <w:r w:rsidR="00285C90" w:rsidRPr="00D63716">
        <w:rPr>
          <w:rFonts w:cstheme="minorHAnsi"/>
        </w:rPr>
        <w:t xml:space="preserve">statistics </w:t>
      </w:r>
      <w:r>
        <w:rPr>
          <w:rFonts w:cstheme="minorHAnsi"/>
        </w:rPr>
        <w:t>across all constituencies</w:t>
      </w:r>
      <w:r w:rsidR="00430B04">
        <w:rPr>
          <w:rFonts w:cstheme="minorHAnsi"/>
        </w:rPr>
        <w:t xml:space="preserve"> on the </w:t>
      </w:r>
      <w:r>
        <w:rPr>
          <w:rFonts w:cstheme="minorHAnsi"/>
        </w:rPr>
        <w:t xml:space="preserve">number of women </w:t>
      </w:r>
      <w:r w:rsidR="00430B04">
        <w:rPr>
          <w:rFonts w:cstheme="minorHAnsi"/>
        </w:rPr>
        <w:t xml:space="preserve">with disabilities to have been </w:t>
      </w:r>
      <w:r w:rsidR="00285C90" w:rsidRPr="00D63716">
        <w:rPr>
          <w:rFonts w:cstheme="minorHAnsi"/>
        </w:rPr>
        <w:t>provided support in exercising their legal capacity?</w:t>
      </w:r>
    </w:p>
    <w:p w14:paraId="2742D1F7" w14:textId="4EB0358B" w:rsidR="00285C90" w:rsidRPr="00D63716" w:rsidRDefault="00285C90" w:rsidP="00723053">
      <w:pPr>
        <w:pStyle w:val="ListParagraph"/>
        <w:numPr>
          <w:ilvl w:val="0"/>
          <w:numId w:val="5"/>
        </w:numPr>
        <w:jc w:val="both"/>
        <w:rPr>
          <w:rFonts w:cstheme="minorHAnsi"/>
        </w:rPr>
      </w:pPr>
      <w:r w:rsidRPr="00D63716">
        <w:rPr>
          <w:rFonts w:cstheme="minorHAnsi"/>
        </w:rPr>
        <w:t xml:space="preserve">What </w:t>
      </w:r>
      <w:r w:rsidR="00F45080">
        <w:rPr>
          <w:rFonts w:cstheme="minorHAnsi"/>
        </w:rPr>
        <w:t xml:space="preserve">specific </w:t>
      </w:r>
      <w:r w:rsidRPr="00D63716">
        <w:rPr>
          <w:rFonts w:cstheme="minorHAnsi"/>
        </w:rPr>
        <w:t>measures</w:t>
      </w:r>
      <w:r w:rsidR="00F45080">
        <w:rPr>
          <w:rFonts w:cstheme="minorHAnsi"/>
        </w:rPr>
        <w:t xml:space="preserve"> are</w:t>
      </w:r>
      <w:r w:rsidRPr="00D63716">
        <w:rPr>
          <w:rFonts w:cstheme="minorHAnsi"/>
        </w:rPr>
        <w:t xml:space="preserve"> in place to ensure</w:t>
      </w:r>
      <w:r w:rsidR="00F45080">
        <w:rPr>
          <w:rFonts w:cstheme="minorHAnsi"/>
        </w:rPr>
        <w:t xml:space="preserve"> that</w:t>
      </w:r>
      <w:r w:rsidRPr="00D63716">
        <w:rPr>
          <w:rFonts w:cstheme="minorHAnsi"/>
        </w:rPr>
        <w:t xml:space="preserve"> legal capacity is enjoyed by women with disabilities on</w:t>
      </w:r>
      <w:r w:rsidR="00F45080">
        <w:rPr>
          <w:rFonts w:cstheme="minorHAnsi"/>
        </w:rPr>
        <w:t xml:space="preserve"> an</w:t>
      </w:r>
      <w:r w:rsidRPr="00D63716">
        <w:rPr>
          <w:rFonts w:cstheme="minorHAnsi"/>
        </w:rPr>
        <w:t xml:space="preserve"> equal basis with </w:t>
      </w:r>
      <w:r w:rsidR="005833CB" w:rsidRPr="00D63716">
        <w:rPr>
          <w:rFonts w:cstheme="minorHAnsi"/>
        </w:rPr>
        <w:t>others</w:t>
      </w:r>
      <w:r w:rsidR="006B7CEE">
        <w:rPr>
          <w:rFonts w:cstheme="minorHAnsi"/>
        </w:rPr>
        <w:t xml:space="preserve">? </w:t>
      </w:r>
    </w:p>
    <w:p w14:paraId="632D7F71" w14:textId="39497460" w:rsidR="005833CB" w:rsidRDefault="0016618C" w:rsidP="00723053">
      <w:pPr>
        <w:jc w:val="both"/>
        <w:rPr>
          <w:rFonts w:cstheme="minorHAnsi"/>
        </w:rPr>
      </w:pPr>
      <w:r>
        <w:t>Regarding access to j</w:t>
      </w:r>
      <w:r w:rsidR="005833CB" w:rsidRPr="00D63716">
        <w:t>ustice</w:t>
      </w:r>
      <w:r>
        <w:t>, t</w:t>
      </w:r>
      <w:r w:rsidR="005833CB" w:rsidRPr="00D63716">
        <w:rPr>
          <w:rFonts w:cstheme="minorHAnsi"/>
        </w:rPr>
        <w:t xml:space="preserve">he </w:t>
      </w:r>
      <w:r w:rsidR="00696376">
        <w:rPr>
          <w:rFonts w:cstheme="minorHAnsi"/>
        </w:rPr>
        <w:t>S</w:t>
      </w:r>
      <w:r w:rsidR="005833CB" w:rsidRPr="00D63716">
        <w:rPr>
          <w:rFonts w:cstheme="minorHAnsi"/>
        </w:rPr>
        <w:t xml:space="preserve">tate </w:t>
      </w:r>
      <w:r w:rsidR="00696376">
        <w:rPr>
          <w:rFonts w:cstheme="minorHAnsi"/>
        </w:rPr>
        <w:t>R</w:t>
      </w:r>
      <w:r w:rsidR="005833CB" w:rsidRPr="00D63716">
        <w:rPr>
          <w:rFonts w:cstheme="minorHAnsi"/>
        </w:rPr>
        <w:t>eport acknowledges that the justice system in Malawi is not inclusive of persons with disabilities</w:t>
      </w:r>
      <w:r w:rsidR="00204A22">
        <w:rPr>
          <w:rFonts w:cstheme="minorHAnsi"/>
        </w:rPr>
        <w:t xml:space="preserve">, </w:t>
      </w:r>
      <w:r w:rsidR="00EF0AEA">
        <w:rPr>
          <w:rFonts w:cstheme="minorHAnsi"/>
        </w:rPr>
        <w:t>mainly</w:t>
      </w:r>
      <w:r w:rsidR="00EF0AEA" w:rsidRPr="00D63716">
        <w:rPr>
          <w:rFonts w:cstheme="minorHAnsi"/>
        </w:rPr>
        <w:t xml:space="preserve"> </w:t>
      </w:r>
      <w:r w:rsidR="005833CB" w:rsidRPr="00D63716">
        <w:rPr>
          <w:rFonts w:cstheme="minorHAnsi"/>
        </w:rPr>
        <w:t xml:space="preserve">because officers from the Malawi Police Service, the Malawi Judiciary and the Malawi Prison Service are not given special training to enable them to handle persons with disabilities </w:t>
      </w:r>
      <w:r w:rsidR="00204A22">
        <w:rPr>
          <w:rFonts w:cstheme="minorHAnsi"/>
        </w:rPr>
        <w:t xml:space="preserve">caught up in the justice system in </w:t>
      </w:r>
      <w:r w:rsidR="00BD24F0">
        <w:rPr>
          <w:rFonts w:cstheme="minorHAnsi"/>
        </w:rPr>
        <w:t xml:space="preserve">a </w:t>
      </w:r>
      <w:r w:rsidR="00A62A1F">
        <w:rPr>
          <w:rFonts w:cstheme="minorHAnsi"/>
        </w:rPr>
        <w:t>proper manner</w:t>
      </w:r>
      <w:r w:rsidR="005833CB" w:rsidRPr="00D63716">
        <w:rPr>
          <w:rFonts w:cstheme="minorHAnsi"/>
        </w:rPr>
        <w:t xml:space="preserve">. Persons with hearing impairments and </w:t>
      </w:r>
      <w:r w:rsidR="008F7AA9">
        <w:rPr>
          <w:rFonts w:cstheme="minorHAnsi"/>
        </w:rPr>
        <w:t>deaf-blind</w:t>
      </w:r>
      <w:r w:rsidR="00204A22">
        <w:rPr>
          <w:rFonts w:cstheme="minorHAnsi"/>
        </w:rPr>
        <w:t xml:space="preserve"> people </w:t>
      </w:r>
      <w:r w:rsidR="005833CB" w:rsidRPr="00D63716">
        <w:rPr>
          <w:rFonts w:cstheme="minorHAnsi"/>
        </w:rPr>
        <w:t xml:space="preserve">have </w:t>
      </w:r>
      <w:r w:rsidR="00204A22">
        <w:rPr>
          <w:rFonts w:cstheme="minorHAnsi"/>
        </w:rPr>
        <w:t xml:space="preserve">particular </w:t>
      </w:r>
      <w:r w:rsidR="005833CB" w:rsidRPr="00D63716">
        <w:rPr>
          <w:rFonts w:cstheme="minorHAnsi"/>
        </w:rPr>
        <w:t>problems accessing justice</w:t>
      </w:r>
      <w:r w:rsidR="00204A22">
        <w:rPr>
          <w:rFonts w:cstheme="minorHAnsi"/>
        </w:rPr>
        <w:t>,</w:t>
      </w:r>
      <w:r w:rsidR="005833CB" w:rsidRPr="00D63716">
        <w:rPr>
          <w:rFonts w:cstheme="minorHAnsi"/>
        </w:rPr>
        <w:t xml:space="preserve"> </w:t>
      </w:r>
      <w:r w:rsidR="00204A22">
        <w:rPr>
          <w:rFonts w:cstheme="minorHAnsi"/>
        </w:rPr>
        <w:t xml:space="preserve">whether </w:t>
      </w:r>
      <w:r w:rsidR="005833CB" w:rsidRPr="00D63716">
        <w:rPr>
          <w:rFonts w:cstheme="minorHAnsi"/>
        </w:rPr>
        <w:t>as offenders, complainants or witnesses</w:t>
      </w:r>
      <w:r w:rsidR="00204A22">
        <w:rPr>
          <w:rFonts w:cstheme="minorHAnsi"/>
        </w:rPr>
        <w:t>,</w:t>
      </w:r>
      <w:r w:rsidR="005833CB" w:rsidRPr="00D63716">
        <w:rPr>
          <w:rFonts w:cstheme="minorHAnsi"/>
        </w:rPr>
        <w:t xml:space="preserve"> </w:t>
      </w:r>
      <w:r w:rsidR="00204A22">
        <w:rPr>
          <w:rFonts w:cstheme="minorHAnsi"/>
        </w:rPr>
        <w:t>as</w:t>
      </w:r>
      <w:r w:rsidR="00204A22" w:rsidRPr="00D63716">
        <w:rPr>
          <w:rFonts w:cstheme="minorHAnsi"/>
        </w:rPr>
        <w:t xml:space="preserve"> </w:t>
      </w:r>
      <w:r w:rsidR="005833CB" w:rsidRPr="00D63716">
        <w:rPr>
          <w:rFonts w:cstheme="minorHAnsi"/>
        </w:rPr>
        <w:t xml:space="preserve">court staff are not trained to interpret or use sign language and there is an acute shortage of people with such expertise </w:t>
      </w:r>
      <w:r w:rsidR="00204A22">
        <w:rPr>
          <w:rFonts w:cstheme="minorHAnsi"/>
        </w:rPr>
        <w:t>in the country</w:t>
      </w:r>
      <w:r w:rsidR="005833CB" w:rsidRPr="00D63716">
        <w:rPr>
          <w:rFonts w:cstheme="minorHAnsi"/>
        </w:rPr>
        <w:t>.</w:t>
      </w:r>
    </w:p>
    <w:p w14:paraId="637EF93A" w14:textId="3E343574" w:rsidR="00E872C6" w:rsidRDefault="00E872C6" w:rsidP="00723053">
      <w:pPr>
        <w:jc w:val="both"/>
        <w:rPr>
          <w:rFonts w:cstheme="minorHAnsi"/>
        </w:rPr>
      </w:pPr>
      <w:r>
        <w:rPr>
          <w:rFonts w:cstheme="minorHAnsi"/>
        </w:rPr>
        <w:lastRenderedPageBreak/>
        <w:t>DIWA conducted an Access Audit of Courts in Lilongwe in 2016</w:t>
      </w:r>
      <w:r>
        <w:rPr>
          <w:rStyle w:val="FootnoteReference"/>
          <w:rFonts w:cstheme="minorHAnsi"/>
        </w:rPr>
        <w:footnoteReference w:id="8"/>
      </w:r>
      <w:r>
        <w:rPr>
          <w:rFonts w:cstheme="minorHAnsi"/>
        </w:rPr>
        <w:t xml:space="preserve">, </w:t>
      </w:r>
      <w:r w:rsidR="00A62A1F">
        <w:rPr>
          <w:rFonts w:cstheme="minorHAnsi"/>
        </w:rPr>
        <w:t xml:space="preserve">the </w:t>
      </w:r>
      <w:r>
        <w:rPr>
          <w:rFonts w:cstheme="minorHAnsi"/>
        </w:rPr>
        <w:t>conclusions</w:t>
      </w:r>
      <w:r w:rsidR="00A62A1F">
        <w:rPr>
          <w:rFonts w:cstheme="minorHAnsi"/>
        </w:rPr>
        <w:t xml:space="preserve"> of which</w:t>
      </w:r>
      <w:r>
        <w:rPr>
          <w:rFonts w:cstheme="minorHAnsi"/>
        </w:rPr>
        <w:t xml:space="preserve"> </w:t>
      </w:r>
      <w:r w:rsidR="00A62A1F">
        <w:rPr>
          <w:rFonts w:cstheme="minorHAnsi"/>
        </w:rPr>
        <w:t>were</w:t>
      </w:r>
      <w:r>
        <w:rPr>
          <w:rFonts w:cstheme="minorHAnsi"/>
        </w:rPr>
        <w:t xml:space="preserve"> further shared with the Chief Justice. The report analyses barriers to justice. Women with disabilities</w:t>
      </w:r>
      <w:r w:rsidRPr="00D63716">
        <w:rPr>
          <w:rFonts w:cstheme="minorHAnsi"/>
        </w:rPr>
        <w:t xml:space="preserve"> reported not being able to enjoy free legal aid </w:t>
      </w:r>
      <w:r w:rsidR="00A62A1F">
        <w:rPr>
          <w:rFonts w:cstheme="minorHAnsi"/>
        </w:rPr>
        <w:t>as there are still costs involved</w:t>
      </w:r>
      <w:r>
        <w:rPr>
          <w:rFonts w:cstheme="minorHAnsi"/>
        </w:rPr>
        <w:t xml:space="preserve">.  </w:t>
      </w:r>
    </w:p>
    <w:p w14:paraId="192C047C" w14:textId="13EC8675" w:rsidR="00DC267E" w:rsidRPr="00B52A19" w:rsidRDefault="00DC267E" w:rsidP="00723053">
      <w:pPr>
        <w:jc w:val="both"/>
      </w:pPr>
      <w:r w:rsidRPr="003573D3">
        <w:t>A training</w:t>
      </w:r>
      <w:r w:rsidR="00A62A1F">
        <w:t xml:space="preserve"> session</w:t>
      </w:r>
      <w:r w:rsidRPr="003573D3">
        <w:t xml:space="preserve"> conducted by DIWA in 2016 </w:t>
      </w:r>
      <w:r w:rsidR="00B52A19">
        <w:t>at which</w:t>
      </w:r>
      <w:r w:rsidR="00B52A19" w:rsidRPr="003573D3">
        <w:t xml:space="preserve"> </w:t>
      </w:r>
      <w:r w:rsidRPr="003573D3">
        <w:t>a few prosecutors, magistrates</w:t>
      </w:r>
      <w:r w:rsidR="00A62A1F">
        <w:t xml:space="preserve"> and c</w:t>
      </w:r>
      <w:r w:rsidRPr="003573D3">
        <w:t xml:space="preserve">ourt clerks were trained in sign language </w:t>
      </w:r>
      <w:r w:rsidR="00A62A1F">
        <w:t>appears</w:t>
      </w:r>
      <w:r w:rsidR="00A62A1F" w:rsidRPr="003573D3">
        <w:t xml:space="preserve"> </w:t>
      </w:r>
      <w:r w:rsidRPr="003573D3">
        <w:t xml:space="preserve">to be the only training </w:t>
      </w:r>
      <w:r>
        <w:t xml:space="preserve">on disability </w:t>
      </w:r>
      <w:r w:rsidR="00B52A19">
        <w:t xml:space="preserve">received by members of the judicial services </w:t>
      </w:r>
      <w:r>
        <w:t xml:space="preserve">over the years. </w:t>
      </w:r>
      <w:r w:rsidR="00B52A19">
        <w:t>T</w:t>
      </w:r>
      <w:r w:rsidR="00B52A19" w:rsidRPr="003573D3">
        <w:t>h</w:t>
      </w:r>
      <w:r w:rsidR="00B52A19">
        <w:t>is</w:t>
      </w:r>
      <w:r w:rsidR="00B52A19" w:rsidRPr="003573D3">
        <w:t xml:space="preserve"> </w:t>
      </w:r>
      <w:r w:rsidRPr="003573D3">
        <w:t xml:space="preserve">training was an </w:t>
      </w:r>
      <w:r w:rsidR="00B52A19" w:rsidRPr="003573D3">
        <w:t>eye</w:t>
      </w:r>
      <w:r w:rsidR="00B52A19">
        <w:t>-</w:t>
      </w:r>
      <w:r w:rsidRPr="003573D3">
        <w:t xml:space="preserve">opener </w:t>
      </w:r>
      <w:r w:rsidR="00B52A19">
        <w:t>for</w:t>
      </w:r>
      <w:r w:rsidR="00B52A19" w:rsidRPr="003573D3">
        <w:t xml:space="preserve"> </w:t>
      </w:r>
      <w:r w:rsidR="00B52A19">
        <w:t xml:space="preserve">the participants, most of whom </w:t>
      </w:r>
      <w:r w:rsidR="002F40B8">
        <w:t xml:space="preserve">were </w:t>
      </w:r>
      <w:r w:rsidR="002F40B8" w:rsidRPr="003573D3">
        <w:t>unaware</w:t>
      </w:r>
      <w:r w:rsidR="00B52A19">
        <w:t xml:space="preserve"> of</w:t>
      </w:r>
      <w:r w:rsidR="00B52A19" w:rsidRPr="003573D3">
        <w:t xml:space="preserve"> </w:t>
      </w:r>
      <w:r w:rsidRPr="003573D3">
        <w:t>the existence of the UNCRPD. Amongst those trained, some developed</w:t>
      </w:r>
      <w:r w:rsidR="00ED7D03">
        <w:t xml:space="preserve"> an </w:t>
      </w:r>
      <w:r w:rsidRPr="003573D3">
        <w:t>interest in disability issues and pursue</w:t>
      </w:r>
      <w:r w:rsidR="00B52A19">
        <w:t>d</w:t>
      </w:r>
      <w:r w:rsidRPr="003573D3">
        <w:t xml:space="preserve"> </w:t>
      </w:r>
      <w:r w:rsidR="00B52A19">
        <w:t xml:space="preserve">them further. Others </w:t>
      </w:r>
      <w:r w:rsidRPr="003573D3">
        <w:t xml:space="preserve">upgraded </w:t>
      </w:r>
      <w:r w:rsidR="00B52A19">
        <w:t xml:space="preserve">their </w:t>
      </w:r>
      <w:r w:rsidRPr="003573D3">
        <w:t>sign language</w:t>
      </w:r>
      <w:r w:rsidR="00B52A19">
        <w:t xml:space="preserve"> skills</w:t>
      </w:r>
      <w:r w:rsidRPr="003573D3">
        <w:t xml:space="preserve">. This shows that </w:t>
      </w:r>
      <w:r w:rsidR="00B52A19">
        <w:t xml:space="preserve">if legal professionals are </w:t>
      </w:r>
      <w:r w:rsidRPr="003573D3">
        <w:t xml:space="preserve">given </w:t>
      </w:r>
      <w:r w:rsidR="00B52A19">
        <w:t>the</w:t>
      </w:r>
      <w:r w:rsidR="00B52A19" w:rsidRPr="003573D3">
        <w:t xml:space="preserve"> opportunit</w:t>
      </w:r>
      <w:r w:rsidR="00B52A19">
        <w:t>y to learn about disability, they may</w:t>
      </w:r>
      <w:r w:rsidRPr="003573D3">
        <w:t xml:space="preserve"> </w:t>
      </w:r>
      <w:r w:rsidR="00B52A19">
        <w:t xml:space="preserve">become interested in </w:t>
      </w:r>
      <w:r w:rsidR="002F40B8" w:rsidRPr="003573D3">
        <w:t>handling cases</w:t>
      </w:r>
      <w:r w:rsidRPr="003573D3">
        <w:t xml:space="preserve"> involving persons with disability.</w:t>
      </w:r>
    </w:p>
    <w:p w14:paraId="48B4B76D" w14:textId="052B4522" w:rsidR="00E872C6" w:rsidRDefault="00E872C6" w:rsidP="00723053">
      <w:pPr>
        <w:jc w:val="both"/>
        <w:rPr>
          <w:i/>
        </w:rPr>
      </w:pPr>
      <w:r w:rsidRPr="00E872C6">
        <w:rPr>
          <w:rFonts w:cstheme="minorHAnsi"/>
          <w:i/>
        </w:rPr>
        <w:t xml:space="preserve">Story: </w:t>
      </w:r>
      <w:r w:rsidR="00F53F20">
        <w:rPr>
          <w:i/>
        </w:rPr>
        <w:t>Eliza</w:t>
      </w:r>
      <w:r w:rsidR="00F53F20">
        <w:rPr>
          <w:rStyle w:val="FootnoteReference"/>
          <w:i/>
        </w:rPr>
        <w:footnoteReference w:id="9"/>
      </w:r>
      <w:r w:rsidRPr="00E872C6">
        <w:rPr>
          <w:i/>
        </w:rPr>
        <w:t xml:space="preserve"> is a deaf</w:t>
      </w:r>
      <w:r w:rsidR="008C44EE">
        <w:rPr>
          <w:i/>
        </w:rPr>
        <w:t>-mute</w:t>
      </w:r>
      <w:r w:rsidRPr="00E872C6">
        <w:rPr>
          <w:i/>
        </w:rPr>
        <w:t xml:space="preserve"> girl who was 18 years old </w:t>
      </w:r>
      <w:r w:rsidR="00ED7D03">
        <w:rPr>
          <w:i/>
        </w:rPr>
        <w:t>when her</w:t>
      </w:r>
      <w:r w:rsidRPr="00E872C6">
        <w:rPr>
          <w:i/>
        </w:rPr>
        <w:t xml:space="preserve"> case</w:t>
      </w:r>
      <w:r w:rsidR="00ED7D03">
        <w:rPr>
          <w:i/>
        </w:rPr>
        <w:t xml:space="preserve"> was </w:t>
      </w:r>
      <w:r w:rsidR="001D06C1">
        <w:rPr>
          <w:i/>
        </w:rPr>
        <w:t xml:space="preserve">first </w:t>
      </w:r>
      <w:r w:rsidR="00ED7D03">
        <w:rPr>
          <w:i/>
        </w:rPr>
        <w:t>opened. She is from</w:t>
      </w:r>
      <w:r w:rsidRPr="00E872C6">
        <w:rPr>
          <w:i/>
        </w:rPr>
        <w:t xml:space="preserve"> </w:t>
      </w:r>
      <w:proofErr w:type="spellStart"/>
      <w:r w:rsidRPr="00E872C6">
        <w:rPr>
          <w:i/>
        </w:rPr>
        <w:t>Lumbadzi</w:t>
      </w:r>
      <w:proofErr w:type="spellEnd"/>
      <w:r w:rsidRPr="00E872C6">
        <w:rPr>
          <w:i/>
        </w:rPr>
        <w:t xml:space="preserve"> </w:t>
      </w:r>
      <w:r w:rsidR="00ED7D03">
        <w:rPr>
          <w:i/>
        </w:rPr>
        <w:t>and</w:t>
      </w:r>
      <w:r w:rsidRPr="00E872C6">
        <w:rPr>
          <w:i/>
        </w:rPr>
        <w:t xml:space="preserve"> </w:t>
      </w:r>
      <w:r w:rsidR="00ED7D03" w:rsidRPr="00E872C6">
        <w:rPr>
          <w:i/>
        </w:rPr>
        <w:t xml:space="preserve">had been </w:t>
      </w:r>
      <w:r w:rsidR="00ED7D03">
        <w:rPr>
          <w:i/>
        </w:rPr>
        <w:t xml:space="preserve">repeatedly </w:t>
      </w:r>
      <w:r w:rsidR="00ED7D03" w:rsidRPr="00E872C6">
        <w:rPr>
          <w:i/>
        </w:rPr>
        <w:t>raped</w:t>
      </w:r>
      <w:r w:rsidRPr="00E872C6">
        <w:rPr>
          <w:i/>
        </w:rPr>
        <w:t xml:space="preserve"> </w:t>
      </w:r>
      <w:r w:rsidR="00CA18B6" w:rsidRPr="00E872C6">
        <w:rPr>
          <w:i/>
        </w:rPr>
        <w:t>from the age of 15</w:t>
      </w:r>
      <w:r w:rsidR="00CA18B6">
        <w:rPr>
          <w:i/>
        </w:rPr>
        <w:t xml:space="preserve"> </w:t>
      </w:r>
      <w:r w:rsidRPr="00E872C6">
        <w:rPr>
          <w:i/>
        </w:rPr>
        <w:t xml:space="preserve">by the village chief who </w:t>
      </w:r>
      <w:r w:rsidR="00ED7D03">
        <w:rPr>
          <w:i/>
        </w:rPr>
        <w:t>was also</w:t>
      </w:r>
      <w:r w:rsidRPr="00E872C6">
        <w:rPr>
          <w:i/>
        </w:rPr>
        <w:t xml:space="preserve"> HIV positive</w:t>
      </w:r>
      <w:r w:rsidR="00ED7D03">
        <w:rPr>
          <w:i/>
        </w:rPr>
        <w:t>. She became</w:t>
      </w:r>
      <w:r w:rsidRPr="00E872C6">
        <w:rPr>
          <w:i/>
        </w:rPr>
        <w:t xml:space="preserve"> pregnant and </w:t>
      </w:r>
      <w:r w:rsidR="00ED7D03">
        <w:rPr>
          <w:i/>
        </w:rPr>
        <w:t xml:space="preserve">had </w:t>
      </w:r>
      <w:r w:rsidRPr="00E872C6">
        <w:rPr>
          <w:i/>
        </w:rPr>
        <w:t xml:space="preserve">a son who was 2 years old </w:t>
      </w:r>
      <w:r w:rsidR="00ED7D03">
        <w:rPr>
          <w:i/>
        </w:rPr>
        <w:t>when the</w:t>
      </w:r>
      <w:r w:rsidRPr="00E872C6">
        <w:rPr>
          <w:i/>
        </w:rPr>
        <w:t xml:space="preserve"> DIWA</w:t>
      </w:r>
      <w:r w:rsidR="00ED7D03">
        <w:rPr>
          <w:i/>
        </w:rPr>
        <w:t xml:space="preserve"> </w:t>
      </w:r>
      <w:r w:rsidR="00CA18B6">
        <w:rPr>
          <w:i/>
        </w:rPr>
        <w:t>took</w:t>
      </w:r>
      <w:r w:rsidR="00ED7D03">
        <w:rPr>
          <w:i/>
        </w:rPr>
        <w:t xml:space="preserve"> her case</w:t>
      </w:r>
      <w:r w:rsidRPr="00E872C6">
        <w:rPr>
          <w:i/>
        </w:rPr>
        <w:t xml:space="preserve">. </w:t>
      </w:r>
      <w:r w:rsidR="00ED7D03">
        <w:rPr>
          <w:i/>
        </w:rPr>
        <w:t xml:space="preserve">Everyone in </w:t>
      </w:r>
      <w:r w:rsidRPr="00E872C6">
        <w:rPr>
          <w:i/>
        </w:rPr>
        <w:t>the village</w:t>
      </w:r>
      <w:r w:rsidR="00ED7D03">
        <w:rPr>
          <w:i/>
        </w:rPr>
        <w:t xml:space="preserve"> knew what was happening to her, </w:t>
      </w:r>
      <w:r w:rsidRPr="00E872C6">
        <w:rPr>
          <w:i/>
        </w:rPr>
        <w:t xml:space="preserve">including her parents, </w:t>
      </w:r>
      <w:r w:rsidR="00ED7D03">
        <w:rPr>
          <w:i/>
        </w:rPr>
        <w:t xml:space="preserve">but </w:t>
      </w:r>
      <w:r w:rsidRPr="00E872C6">
        <w:rPr>
          <w:i/>
        </w:rPr>
        <w:t xml:space="preserve">they </w:t>
      </w:r>
      <w:r w:rsidR="00ED7D03">
        <w:rPr>
          <w:i/>
        </w:rPr>
        <w:t>did</w:t>
      </w:r>
      <w:r w:rsidR="00CA18B6">
        <w:rPr>
          <w:i/>
        </w:rPr>
        <w:t xml:space="preserve">n’t </w:t>
      </w:r>
      <w:r w:rsidRPr="00E872C6">
        <w:rPr>
          <w:i/>
        </w:rPr>
        <w:t>report the case</w:t>
      </w:r>
      <w:r w:rsidR="00DD24A6">
        <w:rPr>
          <w:i/>
        </w:rPr>
        <w:t xml:space="preserve"> </w:t>
      </w:r>
      <w:r w:rsidRPr="00E872C6">
        <w:rPr>
          <w:i/>
        </w:rPr>
        <w:t>until DIWA</w:t>
      </w:r>
      <w:r w:rsidR="00CA18B6">
        <w:rPr>
          <w:i/>
        </w:rPr>
        <w:t xml:space="preserve"> </w:t>
      </w:r>
      <w:r w:rsidR="00ED7D03">
        <w:rPr>
          <w:i/>
        </w:rPr>
        <w:t xml:space="preserve">began conducting </w:t>
      </w:r>
      <w:r w:rsidRPr="00E872C6">
        <w:rPr>
          <w:i/>
        </w:rPr>
        <w:t xml:space="preserve">awareness meetings </w:t>
      </w:r>
      <w:r w:rsidR="00CB5E4F">
        <w:rPr>
          <w:i/>
        </w:rPr>
        <w:t>and discovered Eliza’s</w:t>
      </w:r>
      <w:r w:rsidR="00ED7D03">
        <w:rPr>
          <w:i/>
        </w:rPr>
        <w:t xml:space="preserve"> ordeal</w:t>
      </w:r>
      <w:r w:rsidRPr="00E872C6">
        <w:rPr>
          <w:i/>
        </w:rPr>
        <w:t xml:space="preserve">. The parents were encouraged to report the case to the </w:t>
      </w:r>
      <w:proofErr w:type="spellStart"/>
      <w:r w:rsidR="00DD24A6" w:rsidRPr="00E872C6">
        <w:rPr>
          <w:i/>
        </w:rPr>
        <w:t>Lumbadzi</w:t>
      </w:r>
      <w:proofErr w:type="spellEnd"/>
      <w:r w:rsidR="00DD24A6" w:rsidRPr="00E872C6">
        <w:rPr>
          <w:i/>
        </w:rPr>
        <w:t xml:space="preserve"> </w:t>
      </w:r>
      <w:r w:rsidR="00DD24A6">
        <w:rPr>
          <w:i/>
        </w:rPr>
        <w:t xml:space="preserve">police, which they did, and </w:t>
      </w:r>
      <w:r w:rsidRPr="00E872C6">
        <w:rPr>
          <w:i/>
        </w:rPr>
        <w:t>DIWA</w:t>
      </w:r>
      <w:r w:rsidR="00ED7D03">
        <w:rPr>
          <w:i/>
        </w:rPr>
        <w:t xml:space="preserve"> </w:t>
      </w:r>
      <w:r w:rsidR="00DD24A6">
        <w:rPr>
          <w:i/>
        </w:rPr>
        <w:t>then referred it to</w:t>
      </w:r>
      <w:r w:rsidRPr="00E872C6">
        <w:rPr>
          <w:i/>
        </w:rPr>
        <w:t xml:space="preserve"> the Ministry of Gender </w:t>
      </w:r>
      <w:r w:rsidR="00ED7D03">
        <w:rPr>
          <w:i/>
        </w:rPr>
        <w:t xml:space="preserve">for </w:t>
      </w:r>
      <w:r w:rsidRPr="00E872C6">
        <w:rPr>
          <w:i/>
        </w:rPr>
        <w:t xml:space="preserve">the attention of </w:t>
      </w:r>
      <w:r w:rsidR="00ED7D03">
        <w:rPr>
          <w:i/>
        </w:rPr>
        <w:t xml:space="preserve">Juliet, the </w:t>
      </w:r>
      <w:r w:rsidR="00DD24A6">
        <w:rPr>
          <w:i/>
        </w:rPr>
        <w:t xml:space="preserve">lawyer </w:t>
      </w:r>
      <w:r w:rsidRPr="00E872C6">
        <w:rPr>
          <w:i/>
        </w:rPr>
        <w:t xml:space="preserve">assigned to all </w:t>
      </w:r>
      <w:r w:rsidR="00ED7D03">
        <w:rPr>
          <w:i/>
        </w:rPr>
        <w:t>disability-related cases at th</w:t>
      </w:r>
      <w:r w:rsidR="00CA18B6">
        <w:rPr>
          <w:i/>
        </w:rPr>
        <w:t>e</w:t>
      </w:r>
      <w:r w:rsidR="00ED7D03">
        <w:rPr>
          <w:i/>
        </w:rPr>
        <w:t xml:space="preserve"> time</w:t>
      </w:r>
      <w:r w:rsidRPr="00E872C6">
        <w:rPr>
          <w:i/>
        </w:rPr>
        <w:t xml:space="preserve">. To our disappointment, the case was never followed up until DIWA took it upon itself to pursue </w:t>
      </w:r>
      <w:r w:rsidR="00DD24A6">
        <w:rPr>
          <w:i/>
        </w:rPr>
        <w:t>it</w:t>
      </w:r>
      <w:r w:rsidR="00F85FFE">
        <w:rPr>
          <w:i/>
        </w:rPr>
        <w:t xml:space="preserve">. The </w:t>
      </w:r>
      <w:r w:rsidRPr="00E872C6">
        <w:rPr>
          <w:i/>
        </w:rPr>
        <w:t xml:space="preserve">chief was </w:t>
      </w:r>
      <w:r w:rsidR="00DD24A6">
        <w:rPr>
          <w:i/>
        </w:rPr>
        <w:t xml:space="preserve">finally </w:t>
      </w:r>
      <w:r w:rsidRPr="00E872C6">
        <w:rPr>
          <w:i/>
        </w:rPr>
        <w:t xml:space="preserve">arrested and sent </w:t>
      </w:r>
      <w:r w:rsidR="00DD24A6">
        <w:rPr>
          <w:i/>
        </w:rPr>
        <w:t>to</w:t>
      </w:r>
      <w:r w:rsidR="00DD24A6" w:rsidRPr="00E872C6">
        <w:rPr>
          <w:i/>
        </w:rPr>
        <w:t xml:space="preserve"> </w:t>
      </w:r>
      <w:r w:rsidRPr="00E872C6">
        <w:rPr>
          <w:i/>
        </w:rPr>
        <w:t>Maula Prison</w:t>
      </w:r>
      <w:r w:rsidR="00DD24A6" w:rsidRPr="00DD24A6">
        <w:t xml:space="preserve"> </w:t>
      </w:r>
      <w:r w:rsidR="00DD24A6" w:rsidRPr="00DD24A6">
        <w:rPr>
          <w:i/>
        </w:rPr>
        <w:t>on remand</w:t>
      </w:r>
      <w:r w:rsidRPr="00E872C6">
        <w:rPr>
          <w:i/>
        </w:rPr>
        <w:t xml:space="preserve">. </w:t>
      </w:r>
      <w:r w:rsidR="00F85FFE">
        <w:rPr>
          <w:i/>
        </w:rPr>
        <w:t>B</w:t>
      </w:r>
      <w:r w:rsidR="00DD24A6">
        <w:rPr>
          <w:i/>
        </w:rPr>
        <w:t xml:space="preserve">ecause of his illness, he was </w:t>
      </w:r>
      <w:r w:rsidRPr="00E872C6">
        <w:rPr>
          <w:i/>
        </w:rPr>
        <w:t xml:space="preserve">released and </w:t>
      </w:r>
      <w:r w:rsidR="00DD24A6">
        <w:rPr>
          <w:i/>
        </w:rPr>
        <w:t>appeared</w:t>
      </w:r>
      <w:r w:rsidRPr="00E872C6">
        <w:rPr>
          <w:i/>
        </w:rPr>
        <w:t xml:space="preserve"> in court </w:t>
      </w:r>
      <w:r w:rsidR="00DD24A6">
        <w:rPr>
          <w:i/>
        </w:rPr>
        <w:t>when summoned</w:t>
      </w:r>
      <w:r w:rsidRPr="00E872C6">
        <w:rPr>
          <w:i/>
        </w:rPr>
        <w:t xml:space="preserve"> until he </w:t>
      </w:r>
      <w:r w:rsidR="00CA18B6" w:rsidRPr="00E872C6">
        <w:rPr>
          <w:i/>
        </w:rPr>
        <w:t xml:space="preserve">died </w:t>
      </w:r>
      <w:r w:rsidR="00CA18B6">
        <w:rPr>
          <w:i/>
        </w:rPr>
        <w:t>-</w:t>
      </w:r>
      <w:r w:rsidR="00DD24A6">
        <w:rPr>
          <w:i/>
        </w:rPr>
        <w:t xml:space="preserve"> </w:t>
      </w:r>
      <w:r w:rsidRPr="00E872C6">
        <w:rPr>
          <w:i/>
        </w:rPr>
        <w:t xml:space="preserve">the day before </w:t>
      </w:r>
      <w:r w:rsidR="00DD24A6">
        <w:rPr>
          <w:i/>
        </w:rPr>
        <w:t>the verdict</w:t>
      </w:r>
      <w:r w:rsidRPr="00E872C6">
        <w:rPr>
          <w:i/>
        </w:rPr>
        <w:t>.</w:t>
      </w:r>
      <w:r w:rsidR="00DD24A6">
        <w:rPr>
          <w:i/>
        </w:rPr>
        <w:t xml:space="preserve"> </w:t>
      </w:r>
      <w:r w:rsidR="00CA18B6">
        <w:rPr>
          <w:i/>
        </w:rPr>
        <w:t xml:space="preserve"> </w:t>
      </w:r>
    </w:p>
    <w:p w14:paraId="73EEEC4D" w14:textId="11F023E1" w:rsidR="002F40B8" w:rsidRPr="0055516A" w:rsidRDefault="002F40B8" w:rsidP="00723053">
      <w:pPr>
        <w:jc w:val="both"/>
        <w:rPr>
          <w:rFonts w:cstheme="minorHAnsi"/>
        </w:rPr>
      </w:pPr>
      <w:r>
        <w:t xml:space="preserve">DIWA has been conducting in 2019 a review of the </w:t>
      </w:r>
      <w:r w:rsidRPr="002F40B8">
        <w:t>National Guidelines on the provision of services to victims of Sexual Violence in Malawi</w:t>
      </w:r>
      <w:r>
        <w:rPr>
          <w:rStyle w:val="FootnoteReference"/>
        </w:rPr>
        <w:footnoteReference w:id="10"/>
      </w:r>
      <w:r>
        <w:t>. During the discussions</w:t>
      </w:r>
      <w:r w:rsidRPr="002F40B8">
        <w:t xml:space="preserve">, DIWA gave the example of Israel which has developed a law providing accommodation for persons with disabilities in the criminal and civil justice system. This law, enacted in 2005, is called the Investigation and Testimony Procedural Act and was passed in response to a wide outcry by persons with disabilities </w:t>
      </w:r>
      <w:proofErr w:type="gramStart"/>
      <w:r w:rsidRPr="002F40B8">
        <w:t>with regard to</w:t>
      </w:r>
      <w:proofErr w:type="gramEnd"/>
      <w:r w:rsidRPr="002F40B8">
        <w:t xml:space="preserve"> access to justice.</w:t>
      </w:r>
      <w:r w:rsidR="0055516A">
        <w:t xml:space="preserve"> </w:t>
      </w:r>
      <w:proofErr w:type="gramStart"/>
      <w:r w:rsidR="0055516A">
        <w:t>Also</w:t>
      </w:r>
      <w:proofErr w:type="gramEnd"/>
      <w:r w:rsidR="0055516A">
        <w:t xml:space="preserve"> in the review, </w:t>
      </w:r>
      <w:r w:rsidR="0055516A">
        <w:rPr>
          <w:rFonts w:cstheme="minorHAnsi"/>
        </w:rPr>
        <w:t>it is discussed how t</w:t>
      </w:r>
      <w:r w:rsidR="0055516A" w:rsidRPr="00E47325">
        <w:rPr>
          <w:rFonts w:cstheme="minorHAnsi"/>
        </w:rPr>
        <w:t>he National Guidelines on the provision of services for sexual and physical violence</w:t>
      </w:r>
      <w:r w:rsidR="0055516A">
        <w:rPr>
          <w:rFonts w:cstheme="minorHAnsi"/>
        </w:rPr>
        <w:t xml:space="preserve"> do not</w:t>
      </w:r>
      <w:r w:rsidR="0055516A" w:rsidRPr="00D63716">
        <w:rPr>
          <w:rFonts w:cstheme="minorHAnsi"/>
        </w:rPr>
        <w:t xml:space="preserve"> </w:t>
      </w:r>
      <w:r w:rsidR="0055516A">
        <w:rPr>
          <w:rFonts w:cstheme="minorHAnsi"/>
        </w:rPr>
        <w:t xml:space="preserve">explain </w:t>
      </w:r>
      <w:r w:rsidR="0055516A" w:rsidRPr="00D63716">
        <w:rPr>
          <w:rFonts w:cstheme="minorHAnsi"/>
        </w:rPr>
        <w:t>court</w:t>
      </w:r>
      <w:r w:rsidR="0055516A">
        <w:rPr>
          <w:rFonts w:cstheme="minorHAnsi"/>
        </w:rPr>
        <w:t xml:space="preserve"> procedures</w:t>
      </w:r>
      <w:r w:rsidR="0055516A" w:rsidRPr="00D63716">
        <w:rPr>
          <w:rFonts w:cstheme="minorHAnsi"/>
        </w:rPr>
        <w:t xml:space="preserve"> </w:t>
      </w:r>
      <w:r w:rsidR="0055516A">
        <w:rPr>
          <w:rFonts w:cstheme="minorHAnsi"/>
        </w:rPr>
        <w:t>or</w:t>
      </w:r>
      <w:r w:rsidR="0055516A" w:rsidRPr="00D63716">
        <w:rPr>
          <w:rFonts w:cstheme="minorHAnsi"/>
        </w:rPr>
        <w:t xml:space="preserve"> </w:t>
      </w:r>
      <w:r w:rsidR="0055516A">
        <w:rPr>
          <w:rFonts w:cstheme="minorHAnsi"/>
        </w:rPr>
        <w:t>deal with</w:t>
      </w:r>
      <w:r w:rsidR="0055516A" w:rsidRPr="00D63716">
        <w:rPr>
          <w:rFonts w:cstheme="minorHAnsi"/>
        </w:rPr>
        <w:t xml:space="preserve"> the challenges </w:t>
      </w:r>
      <w:r w:rsidR="0055516A">
        <w:rPr>
          <w:rFonts w:cstheme="minorHAnsi"/>
        </w:rPr>
        <w:t xml:space="preserve">faced by </w:t>
      </w:r>
      <w:r w:rsidR="0055516A" w:rsidRPr="00D63716">
        <w:rPr>
          <w:rFonts w:cstheme="minorHAnsi"/>
        </w:rPr>
        <w:t xml:space="preserve">women with disabilities </w:t>
      </w:r>
      <w:r w:rsidR="0055516A">
        <w:rPr>
          <w:rFonts w:cstheme="minorHAnsi"/>
        </w:rPr>
        <w:t>in</w:t>
      </w:r>
      <w:r w:rsidR="0055516A" w:rsidRPr="00D63716">
        <w:rPr>
          <w:rFonts w:cstheme="minorHAnsi"/>
        </w:rPr>
        <w:t xml:space="preserve"> accessing the judicial services. </w:t>
      </w:r>
    </w:p>
    <w:p w14:paraId="57EDBB25" w14:textId="45F22D2A" w:rsidR="00DA7BCA" w:rsidRPr="00D63716" w:rsidRDefault="001E1735" w:rsidP="00723053">
      <w:pPr>
        <w:pStyle w:val="ListParagraph"/>
        <w:numPr>
          <w:ilvl w:val="0"/>
          <w:numId w:val="24"/>
        </w:numPr>
        <w:ind w:left="714" w:hanging="357"/>
        <w:contextualSpacing w:val="0"/>
        <w:jc w:val="both"/>
        <w:rPr>
          <w:rFonts w:cstheme="minorHAnsi"/>
        </w:rPr>
      </w:pPr>
      <w:r w:rsidRPr="00D63716">
        <w:rPr>
          <w:rFonts w:cstheme="minorHAnsi"/>
        </w:rPr>
        <w:t xml:space="preserve">What court procedures will be put in place to facilitate access to justice </w:t>
      </w:r>
      <w:r w:rsidR="00C05BF3">
        <w:rPr>
          <w:rFonts w:cstheme="minorHAnsi"/>
        </w:rPr>
        <w:t>for</w:t>
      </w:r>
      <w:r w:rsidRPr="00D63716">
        <w:rPr>
          <w:rFonts w:cstheme="minorHAnsi"/>
        </w:rPr>
        <w:t xml:space="preserve"> persons with disabilities </w:t>
      </w:r>
      <w:r w:rsidR="00C05BF3">
        <w:rPr>
          <w:rFonts w:cstheme="minorHAnsi"/>
        </w:rPr>
        <w:t xml:space="preserve">in general and women in particular, </w:t>
      </w:r>
      <w:r w:rsidRPr="00D63716">
        <w:rPr>
          <w:rFonts w:cstheme="minorHAnsi"/>
        </w:rPr>
        <w:t xml:space="preserve">bearing in mind that women with disabilities are more vulnerable and at </w:t>
      </w:r>
      <w:r w:rsidR="00C05BF3">
        <w:rPr>
          <w:rFonts w:cstheme="minorHAnsi"/>
        </w:rPr>
        <w:t xml:space="preserve">higher </w:t>
      </w:r>
      <w:r w:rsidRPr="00D63716">
        <w:rPr>
          <w:rFonts w:cstheme="minorHAnsi"/>
        </w:rPr>
        <w:t xml:space="preserve">risk of </w:t>
      </w:r>
      <w:r w:rsidR="00CA18B6" w:rsidRPr="00D63716">
        <w:rPr>
          <w:rFonts w:cstheme="minorHAnsi"/>
        </w:rPr>
        <w:t>gender</w:t>
      </w:r>
      <w:r w:rsidR="00CA18B6">
        <w:rPr>
          <w:rFonts w:cstheme="minorHAnsi"/>
        </w:rPr>
        <w:t>-</w:t>
      </w:r>
      <w:r w:rsidRPr="00D63716">
        <w:rPr>
          <w:rFonts w:cstheme="minorHAnsi"/>
        </w:rPr>
        <w:t xml:space="preserve">based violence </w:t>
      </w:r>
      <w:r w:rsidR="00CA18B6">
        <w:rPr>
          <w:rFonts w:cstheme="minorHAnsi"/>
        </w:rPr>
        <w:t>than</w:t>
      </w:r>
      <w:r w:rsidRPr="00D63716">
        <w:rPr>
          <w:rFonts w:cstheme="minorHAnsi"/>
        </w:rPr>
        <w:t xml:space="preserve"> males?</w:t>
      </w:r>
      <w:r w:rsidRPr="00D63716">
        <w:rPr>
          <w:rStyle w:val="FootnoteReference"/>
          <w:rFonts w:cstheme="minorHAnsi"/>
        </w:rPr>
        <w:footnoteReference w:id="11"/>
      </w:r>
      <w:r w:rsidRPr="00D63716">
        <w:rPr>
          <w:rFonts w:cstheme="minorHAnsi"/>
        </w:rPr>
        <w:t xml:space="preserve"> </w:t>
      </w:r>
      <w:r w:rsidR="00DA7BCA" w:rsidRPr="00D63716">
        <w:rPr>
          <w:rFonts w:cstheme="minorHAnsi"/>
        </w:rPr>
        <w:t xml:space="preserve">What mechanisms </w:t>
      </w:r>
      <w:r w:rsidR="00DA7BCA" w:rsidRPr="00D63716">
        <w:rPr>
          <w:rFonts w:cstheme="minorHAnsi"/>
        </w:rPr>
        <w:lastRenderedPageBreak/>
        <w:t xml:space="preserve">are in place </w:t>
      </w:r>
      <w:r w:rsidR="00DA16C5">
        <w:rPr>
          <w:rFonts w:cstheme="minorHAnsi"/>
        </w:rPr>
        <w:t>for</w:t>
      </w:r>
      <w:r w:rsidR="00DA16C5" w:rsidRPr="00D63716">
        <w:rPr>
          <w:rFonts w:cstheme="minorHAnsi"/>
        </w:rPr>
        <w:t xml:space="preserve"> includ</w:t>
      </w:r>
      <w:r w:rsidR="00DA16C5">
        <w:rPr>
          <w:rFonts w:cstheme="minorHAnsi"/>
        </w:rPr>
        <w:t>ing</w:t>
      </w:r>
      <w:r w:rsidR="00DA16C5" w:rsidRPr="00D63716">
        <w:rPr>
          <w:rFonts w:cstheme="minorHAnsi"/>
        </w:rPr>
        <w:t xml:space="preserve"> </w:t>
      </w:r>
      <w:r w:rsidR="00DA16C5">
        <w:rPr>
          <w:rFonts w:cstheme="minorHAnsi"/>
        </w:rPr>
        <w:t>the preparation</w:t>
      </w:r>
      <w:r w:rsidR="00DA16C5" w:rsidRPr="00DA16C5">
        <w:rPr>
          <w:rFonts w:cstheme="minorHAnsi"/>
        </w:rPr>
        <w:t xml:space="preserve"> </w:t>
      </w:r>
      <w:r w:rsidR="00DA16C5">
        <w:rPr>
          <w:rFonts w:cstheme="minorHAnsi"/>
        </w:rPr>
        <w:t>of s</w:t>
      </w:r>
      <w:r w:rsidR="00DA16C5" w:rsidRPr="00D63716">
        <w:rPr>
          <w:rFonts w:cstheme="minorHAnsi"/>
        </w:rPr>
        <w:t>urvivors</w:t>
      </w:r>
      <w:r w:rsidR="00DA16C5">
        <w:rPr>
          <w:rFonts w:cstheme="minorHAnsi"/>
        </w:rPr>
        <w:t xml:space="preserve"> of sexual violence</w:t>
      </w:r>
      <w:r w:rsidR="00DA16C5" w:rsidRPr="00D63716">
        <w:rPr>
          <w:rFonts w:cstheme="minorHAnsi"/>
        </w:rPr>
        <w:t xml:space="preserve"> </w:t>
      </w:r>
      <w:r w:rsidR="00DA16C5">
        <w:rPr>
          <w:rFonts w:cstheme="minorHAnsi"/>
        </w:rPr>
        <w:t xml:space="preserve">for </w:t>
      </w:r>
      <w:r w:rsidR="00E81FEB">
        <w:rPr>
          <w:rFonts w:cstheme="minorHAnsi"/>
        </w:rPr>
        <w:t xml:space="preserve">being in </w:t>
      </w:r>
      <w:r w:rsidR="00DA16C5">
        <w:rPr>
          <w:rFonts w:cstheme="minorHAnsi"/>
        </w:rPr>
        <w:t>a court e</w:t>
      </w:r>
      <w:r w:rsidR="00DA16C5" w:rsidRPr="00D63716">
        <w:rPr>
          <w:rFonts w:cstheme="minorHAnsi"/>
        </w:rPr>
        <w:t>nvironment</w:t>
      </w:r>
      <w:r w:rsidR="00DA16C5">
        <w:rPr>
          <w:rFonts w:cstheme="minorHAnsi"/>
        </w:rPr>
        <w:t xml:space="preserve"> in the </w:t>
      </w:r>
      <w:r w:rsidR="00DA7BCA" w:rsidRPr="00D63716">
        <w:rPr>
          <w:rFonts w:cstheme="minorHAnsi"/>
        </w:rPr>
        <w:t>Procedural Requirements of t</w:t>
      </w:r>
      <w:r w:rsidR="00C05BF3">
        <w:rPr>
          <w:rFonts w:cstheme="minorHAnsi"/>
        </w:rPr>
        <w:t>he Court system</w:t>
      </w:r>
      <w:r w:rsidR="00DA7BCA" w:rsidRPr="00D63716">
        <w:rPr>
          <w:rFonts w:cstheme="minorHAnsi"/>
        </w:rPr>
        <w:t>?</w:t>
      </w:r>
      <w:r w:rsidR="00C05BF3" w:rsidRPr="00D63716">
        <w:rPr>
          <w:rFonts w:cstheme="minorHAnsi"/>
        </w:rPr>
        <w:t xml:space="preserve"> </w:t>
      </w:r>
    </w:p>
    <w:p w14:paraId="56315F85" w14:textId="5BA435E8" w:rsidR="001E1735" w:rsidRPr="00D63716" w:rsidRDefault="001E1735" w:rsidP="00723053">
      <w:pPr>
        <w:pStyle w:val="ListParagraph"/>
        <w:numPr>
          <w:ilvl w:val="0"/>
          <w:numId w:val="24"/>
        </w:numPr>
        <w:ind w:left="714" w:hanging="357"/>
        <w:contextualSpacing w:val="0"/>
        <w:jc w:val="both"/>
        <w:rPr>
          <w:rFonts w:cstheme="minorHAnsi"/>
        </w:rPr>
      </w:pPr>
      <w:r w:rsidRPr="00D63716">
        <w:rPr>
          <w:rFonts w:cstheme="minorHAnsi"/>
        </w:rPr>
        <w:t xml:space="preserve">To what extent </w:t>
      </w:r>
      <w:r w:rsidR="00DA16C5">
        <w:rPr>
          <w:rFonts w:cstheme="minorHAnsi"/>
        </w:rPr>
        <w:t>do</w:t>
      </w:r>
      <w:r w:rsidR="00DA16C5" w:rsidRPr="00D63716">
        <w:rPr>
          <w:rFonts w:cstheme="minorHAnsi"/>
        </w:rPr>
        <w:t xml:space="preserve"> </w:t>
      </w:r>
      <w:r w:rsidRPr="00D63716">
        <w:rPr>
          <w:rFonts w:cstheme="minorHAnsi"/>
        </w:rPr>
        <w:t xml:space="preserve">women with disabilities enjoy access to justice </w:t>
      </w:r>
      <w:r w:rsidR="0068023F">
        <w:rPr>
          <w:rFonts w:cstheme="minorHAnsi"/>
        </w:rPr>
        <w:t>on the same basis as</w:t>
      </w:r>
      <w:r w:rsidRPr="00D63716">
        <w:rPr>
          <w:rFonts w:cstheme="minorHAnsi"/>
        </w:rPr>
        <w:t xml:space="preserve"> any other woman and court user</w:t>
      </w:r>
      <w:r w:rsidR="00DA16C5" w:rsidRPr="00DA16C5">
        <w:rPr>
          <w:rFonts w:cstheme="minorHAnsi"/>
        </w:rPr>
        <w:t xml:space="preserve"> </w:t>
      </w:r>
      <w:r w:rsidR="00DA16C5" w:rsidRPr="00D63716">
        <w:rPr>
          <w:rFonts w:cstheme="minorHAnsi"/>
        </w:rPr>
        <w:t>in Malawi</w:t>
      </w:r>
      <w:r w:rsidRPr="00D63716">
        <w:rPr>
          <w:rFonts w:cstheme="minorHAnsi"/>
        </w:rPr>
        <w:t xml:space="preserve">? For instance, what consideration </w:t>
      </w:r>
      <w:r w:rsidR="00DA16C5" w:rsidRPr="00D63716">
        <w:rPr>
          <w:rFonts w:cstheme="minorHAnsi"/>
        </w:rPr>
        <w:t>ha</w:t>
      </w:r>
      <w:r w:rsidR="00DA16C5">
        <w:rPr>
          <w:rFonts w:cstheme="minorHAnsi"/>
        </w:rPr>
        <w:t>s</w:t>
      </w:r>
      <w:r w:rsidR="00DA16C5" w:rsidRPr="00D63716">
        <w:rPr>
          <w:rFonts w:cstheme="minorHAnsi"/>
        </w:rPr>
        <w:t xml:space="preserve"> </w:t>
      </w:r>
      <w:r w:rsidRPr="00D63716">
        <w:rPr>
          <w:rFonts w:cstheme="minorHAnsi"/>
        </w:rPr>
        <w:t xml:space="preserve">been </w:t>
      </w:r>
      <w:r w:rsidR="00DA16C5">
        <w:rPr>
          <w:rFonts w:cstheme="minorHAnsi"/>
        </w:rPr>
        <w:t>given to</w:t>
      </w:r>
      <w:r w:rsidRPr="00D63716">
        <w:rPr>
          <w:rFonts w:cstheme="minorHAnsi"/>
        </w:rPr>
        <w:t xml:space="preserve"> reasonable accommodation</w:t>
      </w:r>
      <w:r w:rsidR="00DA7BCA" w:rsidRPr="00D63716">
        <w:rPr>
          <w:rFonts w:cstheme="minorHAnsi"/>
        </w:rPr>
        <w:t>, accessibility, mobility, information</w:t>
      </w:r>
      <w:r w:rsidR="0068023F">
        <w:rPr>
          <w:rFonts w:cstheme="minorHAnsi"/>
        </w:rPr>
        <w:t>,</w:t>
      </w:r>
      <w:r w:rsidR="00DA7BCA" w:rsidRPr="00D63716">
        <w:rPr>
          <w:rFonts w:cstheme="minorHAnsi"/>
        </w:rPr>
        <w:t xml:space="preserve"> </w:t>
      </w:r>
      <w:r w:rsidRPr="00D63716">
        <w:rPr>
          <w:rFonts w:cstheme="minorHAnsi"/>
        </w:rPr>
        <w:t>etc</w:t>
      </w:r>
      <w:r w:rsidR="0068023F">
        <w:rPr>
          <w:rFonts w:cstheme="minorHAnsi"/>
        </w:rPr>
        <w:t>.</w:t>
      </w:r>
      <w:r w:rsidRPr="00D63716">
        <w:rPr>
          <w:rFonts w:cstheme="minorHAnsi"/>
        </w:rPr>
        <w:t>?</w:t>
      </w:r>
    </w:p>
    <w:p w14:paraId="3F2A4C6E" w14:textId="4F78585C" w:rsidR="001E1735" w:rsidRPr="00D63716" w:rsidRDefault="001E1735" w:rsidP="00723053">
      <w:pPr>
        <w:pStyle w:val="ListParagraph"/>
        <w:numPr>
          <w:ilvl w:val="0"/>
          <w:numId w:val="24"/>
        </w:numPr>
        <w:ind w:left="714" w:hanging="357"/>
        <w:contextualSpacing w:val="0"/>
        <w:jc w:val="both"/>
        <w:rPr>
          <w:rFonts w:cstheme="minorHAnsi"/>
        </w:rPr>
      </w:pPr>
      <w:r w:rsidRPr="00D63716">
        <w:rPr>
          <w:rFonts w:cstheme="minorHAnsi"/>
        </w:rPr>
        <w:t>What long</w:t>
      </w:r>
      <w:r w:rsidR="001356BC">
        <w:rPr>
          <w:rFonts w:cstheme="minorHAnsi"/>
        </w:rPr>
        <w:t>-</w:t>
      </w:r>
      <w:r w:rsidRPr="00D63716">
        <w:rPr>
          <w:rFonts w:cstheme="minorHAnsi"/>
        </w:rPr>
        <w:t xml:space="preserve">term </w:t>
      </w:r>
      <w:r w:rsidR="00FC38FF" w:rsidRPr="00D63716">
        <w:rPr>
          <w:rFonts w:cstheme="minorHAnsi"/>
        </w:rPr>
        <w:t xml:space="preserve">and sustainable </w:t>
      </w:r>
      <w:r w:rsidRPr="00D63716">
        <w:rPr>
          <w:rFonts w:cstheme="minorHAnsi"/>
        </w:rPr>
        <w:t>plans</w:t>
      </w:r>
      <w:r w:rsidR="001356BC">
        <w:rPr>
          <w:rFonts w:cstheme="minorHAnsi"/>
        </w:rPr>
        <w:t xml:space="preserve"> are there</w:t>
      </w:r>
      <w:r w:rsidRPr="00D63716">
        <w:rPr>
          <w:rFonts w:cstheme="minorHAnsi"/>
        </w:rPr>
        <w:t xml:space="preserve"> to ensure </w:t>
      </w:r>
      <w:r w:rsidR="001356BC" w:rsidRPr="00D63716">
        <w:rPr>
          <w:rFonts w:cstheme="minorHAnsi"/>
        </w:rPr>
        <w:t>th</w:t>
      </w:r>
      <w:r w:rsidR="001356BC">
        <w:rPr>
          <w:rFonts w:cstheme="minorHAnsi"/>
        </w:rPr>
        <w:t xml:space="preserve">at law </w:t>
      </w:r>
      <w:r w:rsidR="00E81FEB">
        <w:rPr>
          <w:rFonts w:cstheme="minorHAnsi"/>
        </w:rPr>
        <w:t>enforcement and</w:t>
      </w:r>
      <w:r w:rsidR="001356BC">
        <w:rPr>
          <w:rFonts w:cstheme="minorHAnsi"/>
        </w:rPr>
        <w:t xml:space="preserve"> </w:t>
      </w:r>
      <w:r w:rsidR="00E81FEB">
        <w:rPr>
          <w:rFonts w:cstheme="minorHAnsi"/>
        </w:rPr>
        <w:t>j</w:t>
      </w:r>
      <w:r w:rsidR="00E81FEB" w:rsidRPr="00D63716">
        <w:rPr>
          <w:rFonts w:cstheme="minorHAnsi"/>
        </w:rPr>
        <w:t xml:space="preserve">ustice </w:t>
      </w:r>
      <w:r w:rsidR="00E81FEB">
        <w:rPr>
          <w:rFonts w:cstheme="minorHAnsi"/>
        </w:rPr>
        <w:t>agencies</w:t>
      </w:r>
      <w:r w:rsidR="001356BC">
        <w:rPr>
          <w:rFonts w:cstheme="minorHAnsi"/>
        </w:rPr>
        <w:t xml:space="preserve">, </w:t>
      </w:r>
      <w:r w:rsidR="00FC38FF" w:rsidRPr="00D63716">
        <w:rPr>
          <w:rFonts w:cstheme="minorHAnsi"/>
        </w:rPr>
        <w:t xml:space="preserve">including police and prison </w:t>
      </w:r>
      <w:r w:rsidR="00E872C6" w:rsidRPr="00D63716">
        <w:rPr>
          <w:rFonts w:cstheme="minorHAnsi"/>
        </w:rPr>
        <w:t>staff</w:t>
      </w:r>
      <w:r w:rsidR="001356BC">
        <w:rPr>
          <w:rFonts w:cstheme="minorHAnsi"/>
        </w:rPr>
        <w:t>, are trained in</w:t>
      </w:r>
      <w:r w:rsidR="00FC38FF" w:rsidRPr="00D63716">
        <w:rPr>
          <w:rFonts w:cstheme="minorHAnsi"/>
        </w:rPr>
        <w:t xml:space="preserve"> disability management</w:t>
      </w:r>
      <w:r w:rsidR="003573D3" w:rsidRPr="00D63716">
        <w:rPr>
          <w:rFonts w:cstheme="minorHAnsi"/>
        </w:rPr>
        <w:t xml:space="preserve"> and gender sensitive approaches</w:t>
      </w:r>
      <w:r w:rsidR="003573D3" w:rsidRPr="00D63716">
        <w:rPr>
          <w:rStyle w:val="FootnoteReference"/>
          <w:rFonts w:cstheme="minorHAnsi"/>
        </w:rPr>
        <w:footnoteReference w:id="12"/>
      </w:r>
      <w:r w:rsidR="003573D3" w:rsidRPr="00D63716">
        <w:rPr>
          <w:rFonts w:cstheme="minorHAnsi"/>
        </w:rPr>
        <w:t xml:space="preserve">? </w:t>
      </w:r>
    </w:p>
    <w:p w14:paraId="54C2ED01" w14:textId="2CB3F36E" w:rsidR="003573D3" w:rsidRPr="00D63716" w:rsidRDefault="003573D3" w:rsidP="00723053">
      <w:pPr>
        <w:pStyle w:val="ListParagraph"/>
        <w:numPr>
          <w:ilvl w:val="0"/>
          <w:numId w:val="24"/>
        </w:numPr>
        <w:ind w:left="714" w:hanging="357"/>
        <w:contextualSpacing w:val="0"/>
        <w:jc w:val="both"/>
        <w:rPr>
          <w:rFonts w:cstheme="minorHAnsi"/>
        </w:rPr>
      </w:pPr>
      <w:r w:rsidRPr="00D63716">
        <w:rPr>
          <w:rFonts w:cstheme="minorHAnsi"/>
        </w:rPr>
        <w:t xml:space="preserve">What measures </w:t>
      </w:r>
      <w:r w:rsidR="001356BC">
        <w:rPr>
          <w:rFonts w:cstheme="minorHAnsi"/>
        </w:rPr>
        <w:t xml:space="preserve">have been </w:t>
      </w:r>
      <w:r w:rsidRPr="00D63716">
        <w:rPr>
          <w:rFonts w:cstheme="minorHAnsi"/>
        </w:rPr>
        <w:t>taken to guarantee effective acce</w:t>
      </w:r>
      <w:r w:rsidR="00DE14D7" w:rsidRPr="00D63716">
        <w:rPr>
          <w:rFonts w:cstheme="minorHAnsi"/>
        </w:rPr>
        <w:t>ss to justice</w:t>
      </w:r>
      <w:r w:rsidR="001356BC" w:rsidRPr="001356BC">
        <w:rPr>
          <w:rFonts w:cstheme="minorHAnsi"/>
        </w:rPr>
        <w:t xml:space="preserve"> </w:t>
      </w:r>
      <w:r w:rsidR="001356BC" w:rsidRPr="00D63716">
        <w:rPr>
          <w:rFonts w:cstheme="minorHAnsi"/>
        </w:rPr>
        <w:t>on an equal basis with others</w:t>
      </w:r>
      <w:r w:rsidR="00DE14D7" w:rsidRPr="00D63716">
        <w:rPr>
          <w:rFonts w:cstheme="minorHAnsi"/>
        </w:rPr>
        <w:t xml:space="preserve"> for women</w:t>
      </w:r>
      <w:r w:rsidRPr="00D63716">
        <w:rPr>
          <w:rFonts w:cstheme="minorHAnsi"/>
        </w:rPr>
        <w:t xml:space="preserve"> with disabilities, </w:t>
      </w:r>
      <w:r w:rsidR="001356BC">
        <w:rPr>
          <w:rFonts w:cstheme="minorHAnsi"/>
        </w:rPr>
        <w:t xml:space="preserve">such as </w:t>
      </w:r>
      <w:r w:rsidRPr="00D63716">
        <w:rPr>
          <w:rFonts w:cstheme="minorHAnsi"/>
        </w:rPr>
        <w:t>free legal ai</w:t>
      </w:r>
      <w:r w:rsidR="00DE14D7" w:rsidRPr="00D63716">
        <w:rPr>
          <w:rFonts w:cstheme="minorHAnsi"/>
        </w:rPr>
        <w:t xml:space="preserve">d </w:t>
      </w:r>
      <w:r w:rsidR="001356BC">
        <w:rPr>
          <w:rFonts w:cstheme="minorHAnsi"/>
        </w:rPr>
        <w:t>for women in</w:t>
      </w:r>
      <w:r w:rsidR="001356BC" w:rsidRPr="00D63716">
        <w:rPr>
          <w:rFonts w:cstheme="minorHAnsi"/>
        </w:rPr>
        <w:t xml:space="preserve"> </w:t>
      </w:r>
      <w:r w:rsidRPr="00D63716">
        <w:rPr>
          <w:rFonts w:cstheme="minorHAnsi"/>
        </w:rPr>
        <w:t>situations of poverty</w:t>
      </w:r>
      <w:r w:rsidR="00E81FEB">
        <w:rPr>
          <w:rFonts w:cstheme="minorHAnsi"/>
        </w:rPr>
        <w:t>,</w:t>
      </w:r>
      <w:r w:rsidR="00E81FEB" w:rsidRPr="00D63716">
        <w:rPr>
          <w:rFonts w:cstheme="minorHAnsi"/>
        </w:rPr>
        <w:t xml:space="preserve"> </w:t>
      </w:r>
      <w:r w:rsidR="00E81FEB">
        <w:rPr>
          <w:rFonts w:cstheme="minorHAnsi"/>
        </w:rPr>
        <w:t>without</w:t>
      </w:r>
      <w:r w:rsidR="001356BC">
        <w:rPr>
          <w:rFonts w:cstheme="minorHAnsi"/>
        </w:rPr>
        <w:t xml:space="preserve"> the</w:t>
      </w:r>
      <w:r w:rsidRPr="00D63716">
        <w:rPr>
          <w:rFonts w:cstheme="minorHAnsi"/>
        </w:rPr>
        <w:t xml:space="preserve"> means to pay or in </w:t>
      </w:r>
      <w:r w:rsidR="001356BC">
        <w:rPr>
          <w:rFonts w:cstheme="minorHAnsi"/>
        </w:rPr>
        <w:t xml:space="preserve">an </w:t>
      </w:r>
      <w:r w:rsidRPr="00D63716">
        <w:rPr>
          <w:rFonts w:cstheme="minorHAnsi"/>
        </w:rPr>
        <w:t>institution?</w:t>
      </w:r>
      <w:r w:rsidR="00E83FC0">
        <w:rPr>
          <w:rFonts w:cstheme="minorHAnsi"/>
        </w:rPr>
        <w:t xml:space="preserve"> </w:t>
      </w:r>
      <w:r w:rsidR="00DE14D7" w:rsidRPr="00D63716">
        <w:rPr>
          <w:rFonts w:cstheme="minorHAnsi"/>
        </w:rPr>
        <w:t xml:space="preserve">What mechanisms </w:t>
      </w:r>
      <w:r w:rsidR="001356BC">
        <w:rPr>
          <w:rFonts w:cstheme="minorHAnsi"/>
        </w:rPr>
        <w:t xml:space="preserve">are being put in place </w:t>
      </w:r>
      <w:r w:rsidR="00DE14D7" w:rsidRPr="00D63716">
        <w:rPr>
          <w:rFonts w:cstheme="minorHAnsi"/>
        </w:rPr>
        <w:t>to ensure that women and girls with disabilities</w:t>
      </w:r>
      <w:r w:rsidR="001356BC">
        <w:rPr>
          <w:rFonts w:cstheme="minorHAnsi"/>
        </w:rPr>
        <w:t xml:space="preserve">, who are </w:t>
      </w:r>
      <w:r w:rsidR="00DE14D7" w:rsidRPr="00D63716">
        <w:rPr>
          <w:rFonts w:cstheme="minorHAnsi"/>
        </w:rPr>
        <w:t>often victims of sexual violence</w:t>
      </w:r>
      <w:r w:rsidR="001356BC">
        <w:rPr>
          <w:rFonts w:cstheme="minorHAnsi"/>
        </w:rPr>
        <w:t>,</w:t>
      </w:r>
      <w:r w:rsidR="00DE14D7" w:rsidRPr="00D63716">
        <w:rPr>
          <w:rFonts w:cstheme="minorHAnsi"/>
        </w:rPr>
        <w:t xml:space="preserve"> receive tim</w:t>
      </w:r>
      <w:r w:rsidR="00E83FC0">
        <w:rPr>
          <w:rFonts w:cstheme="minorHAnsi"/>
        </w:rPr>
        <w:t>ely and effective legal support?</w:t>
      </w:r>
    </w:p>
    <w:p w14:paraId="4D31201B" w14:textId="77777777" w:rsidR="0055516A" w:rsidRPr="0055516A" w:rsidRDefault="00DE14D7" w:rsidP="00723053">
      <w:pPr>
        <w:pStyle w:val="ListParagraph"/>
        <w:numPr>
          <w:ilvl w:val="0"/>
          <w:numId w:val="24"/>
        </w:numPr>
        <w:ind w:left="714" w:hanging="357"/>
        <w:contextualSpacing w:val="0"/>
        <w:jc w:val="both"/>
      </w:pPr>
      <w:r w:rsidRPr="00D63716">
        <w:rPr>
          <w:rFonts w:cstheme="minorHAnsi"/>
        </w:rPr>
        <w:t>To wh</w:t>
      </w:r>
      <w:r w:rsidR="00E6085E" w:rsidRPr="00D63716">
        <w:rPr>
          <w:rFonts w:cstheme="minorHAnsi"/>
        </w:rPr>
        <w:t>at extent are court proceedings involving</w:t>
      </w:r>
      <w:r w:rsidRPr="00D63716">
        <w:rPr>
          <w:rFonts w:cstheme="minorHAnsi"/>
        </w:rPr>
        <w:t xml:space="preserve"> </w:t>
      </w:r>
      <w:r w:rsidR="00E6085E" w:rsidRPr="00D63716">
        <w:rPr>
          <w:rFonts w:cstheme="minorHAnsi"/>
        </w:rPr>
        <w:t>organizations of women</w:t>
      </w:r>
      <w:r w:rsidRPr="00D63716">
        <w:rPr>
          <w:rFonts w:cstheme="minorHAnsi"/>
        </w:rPr>
        <w:t xml:space="preserve"> with disabil</w:t>
      </w:r>
      <w:r w:rsidR="00E6085E" w:rsidRPr="00D63716">
        <w:rPr>
          <w:rFonts w:cstheme="minorHAnsi"/>
        </w:rPr>
        <w:t>it</w:t>
      </w:r>
      <w:r w:rsidRPr="00D63716">
        <w:rPr>
          <w:rFonts w:cstheme="minorHAnsi"/>
        </w:rPr>
        <w:t>ies and national documents pertain</w:t>
      </w:r>
      <w:r w:rsidR="004400C5">
        <w:rPr>
          <w:rFonts w:cstheme="minorHAnsi"/>
        </w:rPr>
        <w:t>ing</w:t>
      </w:r>
      <w:r w:rsidRPr="00D63716">
        <w:rPr>
          <w:rFonts w:cstheme="minorHAnsi"/>
        </w:rPr>
        <w:t xml:space="preserve"> to the same inclusive of </w:t>
      </w:r>
      <w:r w:rsidR="00E83FC0">
        <w:rPr>
          <w:rFonts w:cstheme="minorHAnsi"/>
        </w:rPr>
        <w:t>women</w:t>
      </w:r>
      <w:r w:rsidRPr="00D63716">
        <w:rPr>
          <w:rFonts w:cstheme="minorHAnsi"/>
        </w:rPr>
        <w:t xml:space="preserve"> with disabilities? </w:t>
      </w:r>
    </w:p>
    <w:p w14:paraId="26C146D5" w14:textId="70A993BB" w:rsidR="00E6085E" w:rsidRPr="00D63716" w:rsidRDefault="00E6085E" w:rsidP="0055516A">
      <w:pPr>
        <w:pStyle w:val="Heading1"/>
      </w:pPr>
      <w:bookmarkStart w:id="7" w:name="_Toc30416300"/>
      <w:r w:rsidRPr="00D63716">
        <w:t>Article 15:</w:t>
      </w:r>
      <w:r w:rsidR="0016618C">
        <w:t xml:space="preserve"> </w:t>
      </w:r>
      <w:r w:rsidRPr="00D63716">
        <w:t>Freedom from torture or cruel, inhuman or degrading treatment or punishment</w:t>
      </w:r>
      <w:r w:rsidR="008C44EE">
        <w:t>, and article 17: Protecting the integrity of the person</w:t>
      </w:r>
      <w:bookmarkEnd w:id="7"/>
    </w:p>
    <w:p w14:paraId="5FC70FA0" w14:textId="3E98135F" w:rsidR="001912BA" w:rsidRDefault="00E6085E" w:rsidP="00723053">
      <w:pPr>
        <w:jc w:val="both"/>
        <w:rPr>
          <w:rFonts w:cstheme="minorHAnsi"/>
        </w:rPr>
      </w:pPr>
      <w:r w:rsidRPr="00E83FC0">
        <w:rPr>
          <w:rFonts w:cstheme="minorHAnsi"/>
        </w:rPr>
        <w:t xml:space="preserve">Medical ethics state that procedures may only be </w:t>
      </w:r>
      <w:proofErr w:type="gramStart"/>
      <w:r w:rsidRPr="00E83FC0">
        <w:rPr>
          <w:rFonts w:cstheme="minorHAnsi"/>
        </w:rPr>
        <w:t>conducted</w:t>
      </w:r>
      <w:proofErr w:type="gramEnd"/>
      <w:r w:rsidR="00833B77" w:rsidRPr="00833B77">
        <w:rPr>
          <w:rFonts w:cstheme="minorHAnsi"/>
        </w:rPr>
        <w:t xml:space="preserve"> </w:t>
      </w:r>
      <w:r w:rsidR="00833B77">
        <w:rPr>
          <w:rFonts w:cstheme="minorHAnsi"/>
        </w:rPr>
        <w:t>and</w:t>
      </w:r>
      <w:r w:rsidR="00833B77" w:rsidRPr="00E83FC0">
        <w:rPr>
          <w:rFonts w:cstheme="minorHAnsi"/>
        </w:rPr>
        <w:t xml:space="preserve"> treatment</w:t>
      </w:r>
      <w:r w:rsidR="00833B77">
        <w:rPr>
          <w:rFonts w:cstheme="minorHAnsi"/>
        </w:rPr>
        <w:t xml:space="preserve"> may only be given</w:t>
      </w:r>
      <w:r w:rsidRPr="00E83FC0">
        <w:rPr>
          <w:rFonts w:cstheme="minorHAnsi"/>
        </w:rPr>
        <w:t xml:space="preserve"> with the informed consent of the patient.</w:t>
      </w:r>
      <w:r w:rsidR="00E83FC0" w:rsidRPr="00E83FC0">
        <w:rPr>
          <w:rFonts w:cstheme="minorHAnsi"/>
        </w:rPr>
        <w:t xml:space="preserve"> </w:t>
      </w:r>
      <w:r w:rsidR="00703D7E">
        <w:rPr>
          <w:rFonts w:cstheme="minorHAnsi"/>
        </w:rPr>
        <w:t>I</w:t>
      </w:r>
      <w:r w:rsidR="00E83FC0" w:rsidRPr="00E83FC0">
        <w:rPr>
          <w:rFonts w:cstheme="minorHAnsi"/>
        </w:rPr>
        <w:t xml:space="preserve">nformed consent must be sought in </w:t>
      </w:r>
      <w:r w:rsidR="00703D7E" w:rsidRPr="00E83FC0">
        <w:rPr>
          <w:rFonts w:cstheme="minorHAnsi"/>
        </w:rPr>
        <w:t>a</w:t>
      </w:r>
      <w:r w:rsidR="00703D7E">
        <w:rPr>
          <w:rFonts w:cstheme="minorHAnsi"/>
        </w:rPr>
        <w:t>ll</w:t>
      </w:r>
      <w:r w:rsidR="00703D7E" w:rsidRPr="00E83FC0">
        <w:rPr>
          <w:rFonts w:cstheme="minorHAnsi"/>
        </w:rPr>
        <w:t xml:space="preserve"> </w:t>
      </w:r>
      <w:r w:rsidR="00E83FC0" w:rsidRPr="00E83FC0">
        <w:rPr>
          <w:rFonts w:cstheme="minorHAnsi"/>
        </w:rPr>
        <w:t>case</w:t>
      </w:r>
      <w:r w:rsidR="00703D7E">
        <w:rPr>
          <w:rFonts w:cstheme="minorHAnsi"/>
        </w:rPr>
        <w:t>s.</w:t>
      </w:r>
      <w:r w:rsidR="00703D7E" w:rsidRPr="00E83FC0">
        <w:rPr>
          <w:rFonts w:cstheme="minorHAnsi"/>
        </w:rPr>
        <w:t xml:space="preserve"> </w:t>
      </w:r>
      <w:r w:rsidR="00703D7E">
        <w:rPr>
          <w:rFonts w:cstheme="minorHAnsi"/>
        </w:rPr>
        <w:t>I</w:t>
      </w:r>
      <w:r w:rsidR="00E83FC0" w:rsidRPr="00E83FC0">
        <w:rPr>
          <w:rFonts w:cstheme="minorHAnsi"/>
        </w:rPr>
        <w:t>f it cannot be</w:t>
      </w:r>
      <w:r w:rsidR="00703D7E">
        <w:rPr>
          <w:rFonts w:cstheme="minorHAnsi"/>
        </w:rPr>
        <w:t xml:space="preserve"> effectively</w:t>
      </w:r>
      <w:r w:rsidR="00E83FC0" w:rsidRPr="00E83FC0">
        <w:rPr>
          <w:rFonts w:cstheme="minorHAnsi"/>
        </w:rPr>
        <w:t xml:space="preserve"> obtained, it is mandatory to </w:t>
      </w:r>
      <w:r w:rsidR="00703D7E">
        <w:rPr>
          <w:rFonts w:cstheme="minorHAnsi"/>
        </w:rPr>
        <w:t>consider</w:t>
      </w:r>
      <w:r w:rsidR="00E83FC0" w:rsidRPr="00E83FC0">
        <w:rPr>
          <w:rFonts w:cstheme="minorHAnsi"/>
        </w:rPr>
        <w:t xml:space="preserve"> the best interest of the person</w:t>
      </w:r>
      <w:r w:rsidR="00D637CC">
        <w:rPr>
          <w:rFonts w:cstheme="minorHAnsi"/>
        </w:rPr>
        <w:t xml:space="preserve">, </w:t>
      </w:r>
      <w:r w:rsidR="00D637CC" w:rsidRPr="00E83FC0">
        <w:rPr>
          <w:rFonts w:cstheme="minorHAnsi"/>
        </w:rPr>
        <w:t>inform</w:t>
      </w:r>
      <w:r w:rsidR="00E83FC0" w:rsidRPr="00E83FC0">
        <w:rPr>
          <w:rFonts w:cstheme="minorHAnsi"/>
        </w:rPr>
        <w:t xml:space="preserve"> </w:t>
      </w:r>
      <w:r w:rsidR="00703D7E">
        <w:rPr>
          <w:rFonts w:cstheme="minorHAnsi"/>
        </w:rPr>
        <w:t xml:space="preserve">him or </w:t>
      </w:r>
      <w:r w:rsidR="00E83FC0" w:rsidRPr="00E83FC0">
        <w:rPr>
          <w:rFonts w:cstheme="minorHAnsi"/>
        </w:rPr>
        <w:t xml:space="preserve">her of the procedure and involve </w:t>
      </w:r>
      <w:r w:rsidR="00703D7E">
        <w:rPr>
          <w:rFonts w:cstheme="minorHAnsi"/>
        </w:rPr>
        <w:t xml:space="preserve">him or </w:t>
      </w:r>
      <w:r w:rsidR="00E83FC0" w:rsidRPr="00E83FC0">
        <w:rPr>
          <w:rFonts w:cstheme="minorHAnsi"/>
        </w:rPr>
        <w:t xml:space="preserve">her </w:t>
      </w:r>
      <w:r w:rsidR="00703D7E">
        <w:rPr>
          <w:rFonts w:cstheme="minorHAnsi"/>
        </w:rPr>
        <w:t>to the greatest extent</w:t>
      </w:r>
      <w:r w:rsidR="00E83FC0" w:rsidRPr="00E83FC0">
        <w:rPr>
          <w:rFonts w:cstheme="minorHAnsi"/>
        </w:rPr>
        <w:t xml:space="preserve"> possible.</w:t>
      </w:r>
      <w:r w:rsidRPr="00E83FC0">
        <w:rPr>
          <w:rFonts w:cstheme="minorHAnsi"/>
        </w:rPr>
        <w:t xml:space="preserve"> </w:t>
      </w:r>
      <w:r w:rsidR="00D637CC">
        <w:rPr>
          <w:rFonts w:cstheme="minorHAnsi"/>
        </w:rPr>
        <w:t>G</w:t>
      </w:r>
      <w:r w:rsidR="00D637CC" w:rsidRPr="00E83FC0">
        <w:rPr>
          <w:rFonts w:cstheme="minorHAnsi"/>
        </w:rPr>
        <w:t>uardian</w:t>
      </w:r>
      <w:r w:rsidR="00D637CC">
        <w:rPr>
          <w:rFonts w:cstheme="minorHAnsi"/>
        </w:rPr>
        <w:t>s</w:t>
      </w:r>
      <w:r w:rsidR="00D637CC" w:rsidRPr="00E83FC0">
        <w:rPr>
          <w:rFonts w:cstheme="minorHAnsi"/>
        </w:rPr>
        <w:t xml:space="preserve"> or caretaker</w:t>
      </w:r>
      <w:r w:rsidR="00D637CC">
        <w:rPr>
          <w:rFonts w:cstheme="minorHAnsi"/>
        </w:rPr>
        <w:t>s play a role in the inform consent process- and</w:t>
      </w:r>
      <w:r w:rsidR="00D637CC" w:rsidRPr="00E83FC0">
        <w:rPr>
          <w:rFonts w:cstheme="minorHAnsi"/>
        </w:rPr>
        <w:t xml:space="preserve"> at times</w:t>
      </w:r>
      <w:r w:rsidR="00D637CC">
        <w:rPr>
          <w:rFonts w:cstheme="minorHAnsi"/>
        </w:rPr>
        <w:t xml:space="preserve"> they</w:t>
      </w:r>
      <w:r w:rsidR="00D637CC" w:rsidRPr="00E83FC0">
        <w:rPr>
          <w:rFonts w:cstheme="minorHAnsi"/>
        </w:rPr>
        <w:t xml:space="preserve"> make decisions </w:t>
      </w:r>
      <w:r w:rsidR="00D637CC">
        <w:rPr>
          <w:rFonts w:cstheme="minorHAnsi"/>
        </w:rPr>
        <w:t>that are harmful to women and girls with disabilities</w:t>
      </w:r>
      <w:r w:rsidR="00D637CC" w:rsidRPr="00E83FC0">
        <w:rPr>
          <w:rFonts w:cstheme="minorHAnsi"/>
        </w:rPr>
        <w:t xml:space="preserve">, taking advantage of </w:t>
      </w:r>
      <w:r w:rsidR="00D637CC">
        <w:rPr>
          <w:rFonts w:cstheme="minorHAnsi"/>
        </w:rPr>
        <w:t>their</w:t>
      </w:r>
      <w:r w:rsidR="00D637CC" w:rsidRPr="00E83FC0">
        <w:rPr>
          <w:rFonts w:cstheme="minorHAnsi"/>
        </w:rPr>
        <w:t xml:space="preserve"> </w:t>
      </w:r>
      <w:r w:rsidR="00D637CC">
        <w:rPr>
          <w:rFonts w:cstheme="minorHAnsi"/>
        </w:rPr>
        <w:t>vulnerability.</w:t>
      </w:r>
      <w:r w:rsidR="00D637CC" w:rsidRPr="001912BA">
        <w:rPr>
          <w:rFonts w:cstheme="minorHAnsi"/>
        </w:rPr>
        <w:t xml:space="preserve"> </w:t>
      </w:r>
      <w:r w:rsidRPr="00E83FC0">
        <w:rPr>
          <w:rFonts w:cstheme="minorHAnsi"/>
        </w:rPr>
        <w:t xml:space="preserve">Many women with disabilities have </w:t>
      </w:r>
      <w:r w:rsidRPr="00D637CC">
        <w:rPr>
          <w:rFonts w:cstheme="minorHAnsi"/>
        </w:rPr>
        <w:t xml:space="preserve">suffered </w:t>
      </w:r>
      <w:r w:rsidR="00703D7E" w:rsidRPr="00D637CC">
        <w:rPr>
          <w:rFonts w:cstheme="minorHAnsi"/>
        </w:rPr>
        <w:t xml:space="preserve">the </w:t>
      </w:r>
      <w:r w:rsidRPr="00D637CC">
        <w:rPr>
          <w:rFonts w:cstheme="minorHAnsi"/>
        </w:rPr>
        <w:t xml:space="preserve">loss of </w:t>
      </w:r>
      <w:r w:rsidR="00D637CC" w:rsidRPr="00D637CC">
        <w:rPr>
          <w:rFonts w:cstheme="minorHAnsi"/>
        </w:rPr>
        <w:t xml:space="preserve">their </w:t>
      </w:r>
      <w:r w:rsidRPr="00D637CC">
        <w:rPr>
          <w:rFonts w:cstheme="minorHAnsi"/>
        </w:rPr>
        <w:t>child</w:t>
      </w:r>
      <w:r w:rsidR="00D637CC" w:rsidRPr="00D637CC">
        <w:rPr>
          <w:rFonts w:cstheme="minorHAnsi"/>
        </w:rPr>
        <w:t xml:space="preserve"> baring ability;</w:t>
      </w:r>
      <w:r w:rsidRPr="00D637CC">
        <w:rPr>
          <w:rFonts w:cstheme="minorHAnsi"/>
        </w:rPr>
        <w:t xml:space="preserve"> </w:t>
      </w:r>
      <w:r w:rsidR="00D637CC">
        <w:rPr>
          <w:rFonts w:cstheme="minorHAnsi"/>
        </w:rPr>
        <w:t xml:space="preserve">some </w:t>
      </w:r>
      <w:r w:rsidR="00D637CC" w:rsidRPr="00D637CC">
        <w:rPr>
          <w:rFonts w:cstheme="minorHAnsi"/>
        </w:rPr>
        <w:t xml:space="preserve">have been prevented or forced to use </w:t>
      </w:r>
      <w:r w:rsidRPr="00D637CC">
        <w:rPr>
          <w:rFonts w:cstheme="minorHAnsi"/>
        </w:rPr>
        <w:t>family planning methods</w:t>
      </w:r>
      <w:r w:rsidR="00D637CC" w:rsidRPr="00D637CC">
        <w:rPr>
          <w:rFonts w:cstheme="minorHAnsi"/>
        </w:rPr>
        <w:t xml:space="preserve">. </w:t>
      </w:r>
    </w:p>
    <w:p w14:paraId="72AF5A71" w14:textId="13392576" w:rsidR="001912BA" w:rsidRPr="00D63716" w:rsidRDefault="00833B77" w:rsidP="00723053">
      <w:pPr>
        <w:jc w:val="both"/>
        <w:rPr>
          <w:rFonts w:cstheme="minorHAnsi"/>
        </w:rPr>
      </w:pPr>
      <w:r>
        <w:rPr>
          <w:rFonts w:cstheme="minorHAnsi"/>
        </w:rPr>
        <w:t>In the course of</w:t>
      </w:r>
      <w:r w:rsidRPr="00D63716">
        <w:rPr>
          <w:rFonts w:cstheme="minorHAnsi"/>
        </w:rPr>
        <w:t xml:space="preserve"> </w:t>
      </w:r>
      <w:r w:rsidR="001912BA" w:rsidRPr="00D63716">
        <w:rPr>
          <w:rFonts w:cstheme="minorHAnsi"/>
        </w:rPr>
        <w:t xml:space="preserve">its </w:t>
      </w:r>
      <w:r>
        <w:rPr>
          <w:rFonts w:cstheme="minorHAnsi"/>
        </w:rPr>
        <w:t xml:space="preserve">disability </w:t>
      </w:r>
      <w:r w:rsidR="00D637CC">
        <w:rPr>
          <w:rFonts w:cstheme="minorHAnsi"/>
        </w:rPr>
        <w:t>awareness and</w:t>
      </w:r>
      <w:r>
        <w:rPr>
          <w:rFonts w:cstheme="minorHAnsi"/>
        </w:rPr>
        <w:t xml:space="preserve"> abuse-reporting </w:t>
      </w:r>
      <w:r w:rsidR="001912BA" w:rsidRPr="00D63716">
        <w:rPr>
          <w:rFonts w:cstheme="minorHAnsi"/>
        </w:rPr>
        <w:t>activities</w:t>
      </w:r>
      <w:r>
        <w:rPr>
          <w:rFonts w:cstheme="minorHAnsi"/>
        </w:rPr>
        <w:t xml:space="preserve">, DIWA </w:t>
      </w:r>
      <w:r w:rsidR="001912BA" w:rsidRPr="00D63716">
        <w:rPr>
          <w:rFonts w:cstheme="minorHAnsi"/>
        </w:rPr>
        <w:t>found many cases of women and girls</w:t>
      </w:r>
      <w:r w:rsidR="00CB5E4F">
        <w:rPr>
          <w:rFonts w:cstheme="minorHAnsi"/>
        </w:rPr>
        <w:t xml:space="preserve"> with disability</w:t>
      </w:r>
      <w:r w:rsidR="001912BA" w:rsidRPr="00D63716">
        <w:rPr>
          <w:rFonts w:cstheme="minorHAnsi"/>
        </w:rPr>
        <w:t xml:space="preserve"> </w:t>
      </w:r>
      <w:r>
        <w:rPr>
          <w:rFonts w:cstheme="minorHAnsi"/>
        </w:rPr>
        <w:t>being</w:t>
      </w:r>
      <w:r w:rsidR="001912BA" w:rsidRPr="00D63716">
        <w:rPr>
          <w:rFonts w:cstheme="minorHAnsi"/>
        </w:rPr>
        <w:t xml:space="preserve"> locked</w:t>
      </w:r>
      <w:r>
        <w:rPr>
          <w:rFonts w:cstheme="minorHAnsi"/>
        </w:rPr>
        <w:t xml:space="preserve"> up</w:t>
      </w:r>
      <w:r w:rsidR="001912BA" w:rsidRPr="00D63716">
        <w:rPr>
          <w:rFonts w:cstheme="minorHAnsi"/>
        </w:rPr>
        <w:t xml:space="preserve">, </w:t>
      </w:r>
      <w:r>
        <w:rPr>
          <w:rFonts w:cstheme="minorHAnsi"/>
        </w:rPr>
        <w:t>kept in chains and denied</w:t>
      </w:r>
      <w:r w:rsidR="001912BA" w:rsidRPr="00D63716">
        <w:rPr>
          <w:rFonts w:cstheme="minorHAnsi"/>
        </w:rPr>
        <w:t xml:space="preserve"> medication</w:t>
      </w:r>
      <w:r>
        <w:rPr>
          <w:rFonts w:cstheme="minorHAnsi"/>
        </w:rPr>
        <w:t>.</w:t>
      </w:r>
      <w:r w:rsidR="001912BA" w:rsidRPr="00D63716">
        <w:rPr>
          <w:rFonts w:cstheme="minorHAnsi"/>
        </w:rPr>
        <w:t xml:space="preserve"> </w:t>
      </w:r>
      <w:r>
        <w:rPr>
          <w:rFonts w:cstheme="minorHAnsi"/>
        </w:rPr>
        <w:t>The</w:t>
      </w:r>
      <w:r w:rsidR="00C71E7D">
        <w:rPr>
          <w:rFonts w:cstheme="minorHAnsi"/>
        </w:rPr>
        <w:t>ir</w:t>
      </w:r>
      <w:r>
        <w:rPr>
          <w:rFonts w:cstheme="minorHAnsi"/>
        </w:rPr>
        <w:t xml:space="preserve"> community was aware of these</w:t>
      </w:r>
      <w:r w:rsidR="001912BA" w:rsidRPr="00D63716">
        <w:rPr>
          <w:rFonts w:cstheme="minorHAnsi"/>
        </w:rPr>
        <w:t xml:space="preserve"> practices,</w:t>
      </w:r>
      <w:r>
        <w:rPr>
          <w:rFonts w:cstheme="minorHAnsi"/>
        </w:rPr>
        <w:t xml:space="preserve"> but</w:t>
      </w:r>
      <w:r w:rsidR="001912BA" w:rsidRPr="00D63716">
        <w:rPr>
          <w:rFonts w:cstheme="minorHAnsi"/>
        </w:rPr>
        <w:t xml:space="preserve"> no one dared to report</w:t>
      </w:r>
      <w:r>
        <w:rPr>
          <w:rFonts w:cstheme="minorHAnsi"/>
        </w:rPr>
        <w:t xml:space="preserve"> them </w:t>
      </w:r>
      <w:r w:rsidR="001912BA" w:rsidRPr="00D63716">
        <w:rPr>
          <w:rFonts w:cstheme="minorHAnsi"/>
        </w:rPr>
        <w:t xml:space="preserve">or </w:t>
      </w:r>
      <w:proofErr w:type="gramStart"/>
      <w:r w:rsidR="001912BA" w:rsidRPr="00D63716">
        <w:rPr>
          <w:rFonts w:cstheme="minorHAnsi"/>
        </w:rPr>
        <w:t>take action</w:t>
      </w:r>
      <w:proofErr w:type="gramEnd"/>
      <w:r>
        <w:rPr>
          <w:rFonts w:cstheme="minorHAnsi"/>
        </w:rPr>
        <w:t>,</w:t>
      </w:r>
      <w:r w:rsidR="001912BA" w:rsidRPr="00D63716">
        <w:rPr>
          <w:rFonts w:cstheme="minorHAnsi"/>
        </w:rPr>
        <w:t xml:space="preserve"> as </w:t>
      </w:r>
      <w:r>
        <w:rPr>
          <w:rFonts w:cstheme="minorHAnsi"/>
        </w:rPr>
        <w:t>th</w:t>
      </w:r>
      <w:r w:rsidR="00C71E7D">
        <w:rPr>
          <w:rFonts w:cstheme="minorHAnsi"/>
        </w:rPr>
        <w:t>ese</w:t>
      </w:r>
      <w:r>
        <w:rPr>
          <w:rFonts w:cstheme="minorHAnsi"/>
        </w:rPr>
        <w:t xml:space="preserve"> w</w:t>
      </w:r>
      <w:r w:rsidR="00C71E7D">
        <w:rPr>
          <w:rFonts w:cstheme="minorHAnsi"/>
        </w:rPr>
        <w:t xml:space="preserve">ere </w:t>
      </w:r>
      <w:r w:rsidR="00D637CC">
        <w:rPr>
          <w:rFonts w:cstheme="minorHAnsi"/>
        </w:rPr>
        <w:t xml:space="preserve">considered </w:t>
      </w:r>
      <w:r w:rsidR="00D637CC" w:rsidRPr="00D63716">
        <w:rPr>
          <w:rFonts w:cstheme="minorHAnsi"/>
        </w:rPr>
        <w:t>family</w:t>
      </w:r>
      <w:r w:rsidR="001912BA" w:rsidRPr="00D63716">
        <w:rPr>
          <w:rFonts w:cstheme="minorHAnsi"/>
        </w:rPr>
        <w:t xml:space="preserve"> matter</w:t>
      </w:r>
      <w:r w:rsidR="00C71E7D">
        <w:rPr>
          <w:rFonts w:cstheme="minorHAnsi"/>
        </w:rPr>
        <w:t>s</w:t>
      </w:r>
      <w:r w:rsidR="001912BA" w:rsidRPr="00D63716">
        <w:rPr>
          <w:rFonts w:cstheme="minorHAnsi"/>
        </w:rPr>
        <w:t xml:space="preserve">. </w:t>
      </w:r>
    </w:p>
    <w:p w14:paraId="4C2DA1C7" w14:textId="3A005CA0" w:rsidR="00E6085E" w:rsidRPr="00D63716" w:rsidRDefault="001912BA" w:rsidP="00723053">
      <w:pPr>
        <w:pStyle w:val="ListParagraph"/>
        <w:numPr>
          <w:ilvl w:val="0"/>
          <w:numId w:val="9"/>
        </w:numPr>
        <w:jc w:val="both"/>
        <w:rPr>
          <w:rFonts w:cstheme="minorHAnsi"/>
        </w:rPr>
      </w:pPr>
      <w:r>
        <w:rPr>
          <w:rFonts w:cstheme="minorHAnsi"/>
        </w:rPr>
        <w:t>What m</w:t>
      </w:r>
      <w:r w:rsidR="00E6085E" w:rsidRPr="00D63716">
        <w:rPr>
          <w:rFonts w:cstheme="minorHAnsi"/>
        </w:rPr>
        <w:t>easures are</w:t>
      </w:r>
      <w:r w:rsidR="00833B77">
        <w:rPr>
          <w:rFonts w:cstheme="minorHAnsi"/>
        </w:rPr>
        <w:t xml:space="preserve"> being</w:t>
      </w:r>
      <w:r w:rsidR="00E6085E" w:rsidRPr="00D63716">
        <w:rPr>
          <w:rFonts w:cstheme="minorHAnsi"/>
        </w:rPr>
        <w:t xml:space="preserve"> taken </w:t>
      </w:r>
      <w:r w:rsidR="007A1B8F" w:rsidRPr="00D63716">
        <w:rPr>
          <w:rFonts w:cstheme="minorHAnsi"/>
        </w:rPr>
        <w:t xml:space="preserve">to </w:t>
      </w:r>
      <w:r w:rsidR="00833B77">
        <w:rPr>
          <w:rFonts w:cstheme="minorHAnsi"/>
        </w:rPr>
        <w:t>pro</w:t>
      </w:r>
      <w:r w:rsidR="005F1BA2">
        <w:rPr>
          <w:rFonts w:cstheme="minorHAnsi"/>
        </w:rPr>
        <w:t xml:space="preserve">tect </w:t>
      </w:r>
      <w:r w:rsidR="007A1B8F" w:rsidRPr="00D63716">
        <w:rPr>
          <w:rFonts w:cstheme="minorHAnsi"/>
        </w:rPr>
        <w:t>women</w:t>
      </w:r>
      <w:r w:rsidR="00E6085E" w:rsidRPr="00D63716">
        <w:rPr>
          <w:rFonts w:cstheme="minorHAnsi"/>
        </w:rPr>
        <w:t xml:space="preserve"> with disabilities</w:t>
      </w:r>
      <w:r w:rsidR="005F1BA2">
        <w:rPr>
          <w:rFonts w:cstheme="minorHAnsi"/>
        </w:rPr>
        <w:t xml:space="preserve"> from being kept in</w:t>
      </w:r>
      <w:r w:rsidR="00E6085E" w:rsidRPr="00D63716">
        <w:rPr>
          <w:rFonts w:cstheme="minorHAnsi"/>
        </w:rPr>
        <w:t xml:space="preserve"> isolation</w:t>
      </w:r>
      <w:r w:rsidR="005F1BA2">
        <w:rPr>
          <w:rFonts w:cstheme="minorHAnsi"/>
        </w:rPr>
        <w:t xml:space="preserve">, subjected to </w:t>
      </w:r>
      <w:r w:rsidR="00E6085E" w:rsidRPr="00D63716">
        <w:rPr>
          <w:rFonts w:cstheme="minorHAnsi"/>
        </w:rPr>
        <w:t xml:space="preserve">physical or chemical </w:t>
      </w:r>
      <w:r w:rsidR="00D637CC" w:rsidRPr="00D63716">
        <w:rPr>
          <w:rFonts w:cstheme="minorHAnsi"/>
        </w:rPr>
        <w:t>restraint</w:t>
      </w:r>
      <w:r w:rsidR="00D637CC">
        <w:rPr>
          <w:rFonts w:cstheme="minorHAnsi"/>
        </w:rPr>
        <w:t>,</w:t>
      </w:r>
      <w:r w:rsidR="00C71E7D">
        <w:rPr>
          <w:rFonts w:cstheme="minorHAnsi"/>
        </w:rPr>
        <w:t xml:space="preserve"> </w:t>
      </w:r>
      <w:r w:rsidR="00E6085E" w:rsidRPr="00D63716">
        <w:rPr>
          <w:rFonts w:cstheme="minorHAnsi"/>
        </w:rPr>
        <w:t>forced medication, and sexual vi</w:t>
      </w:r>
      <w:r>
        <w:rPr>
          <w:rFonts w:cstheme="minorHAnsi"/>
        </w:rPr>
        <w:t>olence and abuse in their homes?</w:t>
      </w:r>
    </w:p>
    <w:p w14:paraId="0DA42B88" w14:textId="76B3C466" w:rsidR="001912BA" w:rsidRPr="00E47325" w:rsidRDefault="001912BA" w:rsidP="00723053">
      <w:pPr>
        <w:ind w:left="360"/>
        <w:jc w:val="both"/>
        <w:rPr>
          <w:rFonts w:cstheme="minorHAnsi"/>
        </w:rPr>
      </w:pPr>
      <w:r>
        <w:rPr>
          <w:rFonts w:cstheme="minorHAnsi"/>
        </w:rPr>
        <w:lastRenderedPageBreak/>
        <w:t>Similarly, girls with disabilities</w:t>
      </w:r>
      <w:r w:rsidR="00E6085E" w:rsidRPr="001912BA">
        <w:rPr>
          <w:rFonts w:cstheme="minorHAnsi"/>
        </w:rPr>
        <w:t xml:space="preserve"> are forced to beg in the streets </w:t>
      </w:r>
      <w:r w:rsidR="00C71E7D">
        <w:rPr>
          <w:rFonts w:cstheme="minorHAnsi"/>
        </w:rPr>
        <w:t>in</w:t>
      </w:r>
      <w:r w:rsidR="00E6085E" w:rsidRPr="001912BA">
        <w:rPr>
          <w:rFonts w:cstheme="minorHAnsi"/>
        </w:rPr>
        <w:t xml:space="preserve"> </w:t>
      </w:r>
      <w:r w:rsidR="00C71E7D">
        <w:rPr>
          <w:rFonts w:cstheme="minorHAnsi"/>
        </w:rPr>
        <w:t>all weathers,</w:t>
      </w:r>
      <w:r w:rsidR="00E6085E" w:rsidRPr="00E47325">
        <w:rPr>
          <w:rFonts w:cstheme="minorHAnsi"/>
        </w:rPr>
        <w:t xml:space="preserve"> not to mention the difficulties they experience during menstruation</w:t>
      </w:r>
      <w:r w:rsidR="00C71E7D">
        <w:rPr>
          <w:rFonts w:cstheme="minorHAnsi"/>
        </w:rPr>
        <w:t xml:space="preserve">. </w:t>
      </w:r>
      <w:r w:rsidR="00E6085E" w:rsidRPr="00E47325">
        <w:rPr>
          <w:rFonts w:cstheme="minorHAnsi"/>
        </w:rPr>
        <w:t xml:space="preserve"> </w:t>
      </w:r>
      <w:r w:rsidR="00C71E7D">
        <w:rPr>
          <w:rFonts w:cstheme="minorHAnsi"/>
        </w:rPr>
        <w:t xml:space="preserve">They suffer in silence. Their </w:t>
      </w:r>
      <w:r w:rsidR="00E6085E" w:rsidRPr="00E47325">
        <w:rPr>
          <w:rFonts w:cstheme="minorHAnsi"/>
        </w:rPr>
        <w:t>guardian</w:t>
      </w:r>
      <w:r w:rsidR="00C71E7D">
        <w:rPr>
          <w:rFonts w:cstheme="minorHAnsi"/>
        </w:rPr>
        <w:t>s</w:t>
      </w:r>
      <w:r w:rsidR="00E6085E" w:rsidRPr="00E47325">
        <w:rPr>
          <w:rFonts w:cstheme="minorHAnsi"/>
        </w:rPr>
        <w:t xml:space="preserve"> do not care</w:t>
      </w:r>
      <w:r w:rsidR="00C71E7D">
        <w:rPr>
          <w:rFonts w:cstheme="minorHAnsi"/>
        </w:rPr>
        <w:t>,</w:t>
      </w:r>
      <w:r w:rsidR="00E6085E" w:rsidRPr="00E47325">
        <w:rPr>
          <w:rFonts w:cstheme="minorHAnsi"/>
        </w:rPr>
        <w:t xml:space="preserve"> </w:t>
      </w:r>
      <w:proofErr w:type="gramStart"/>
      <w:r w:rsidR="00E6085E" w:rsidRPr="00E47325">
        <w:rPr>
          <w:rFonts w:cstheme="minorHAnsi"/>
        </w:rPr>
        <w:t>as long as</w:t>
      </w:r>
      <w:proofErr w:type="gramEnd"/>
      <w:r w:rsidR="00E6085E" w:rsidRPr="00E47325">
        <w:rPr>
          <w:rFonts w:cstheme="minorHAnsi"/>
        </w:rPr>
        <w:t xml:space="preserve"> </w:t>
      </w:r>
      <w:r w:rsidR="00C71E7D">
        <w:rPr>
          <w:rFonts w:cstheme="minorHAnsi"/>
        </w:rPr>
        <w:t>their own needs are fulfilled.</w:t>
      </w:r>
    </w:p>
    <w:p w14:paraId="6E26CAE2" w14:textId="57DFBB3F" w:rsidR="00E6085E" w:rsidRPr="00E47325" w:rsidRDefault="001912BA" w:rsidP="00723053">
      <w:pPr>
        <w:pStyle w:val="ListParagraph"/>
        <w:numPr>
          <w:ilvl w:val="0"/>
          <w:numId w:val="9"/>
        </w:numPr>
        <w:jc w:val="both"/>
        <w:rPr>
          <w:rFonts w:cstheme="minorHAnsi"/>
        </w:rPr>
      </w:pPr>
      <w:r w:rsidRPr="00E47325">
        <w:rPr>
          <w:rFonts w:cstheme="minorHAnsi"/>
        </w:rPr>
        <w:t>Is the</w:t>
      </w:r>
      <w:r w:rsidR="00A904F8">
        <w:rPr>
          <w:rFonts w:cstheme="minorHAnsi"/>
        </w:rPr>
        <w:t xml:space="preserve"> government</w:t>
      </w:r>
      <w:r w:rsidRPr="00E47325">
        <w:rPr>
          <w:rFonts w:cstheme="minorHAnsi"/>
        </w:rPr>
        <w:t xml:space="preserve"> planning to establish a plan to protect the dignity of </w:t>
      </w:r>
      <w:r w:rsidR="00C71E7D">
        <w:rPr>
          <w:rFonts w:cstheme="minorHAnsi"/>
        </w:rPr>
        <w:t xml:space="preserve">disabled </w:t>
      </w:r>
      <w:r w:rsidRPr="00E47325">
        <w:rPr>
          <w:rFonts w:cstheme="minorHAnsi"/>
        </w:rPr>
        <w:t>women and girls living and begging in the streets</w:t>
      </w:r>
      <w:r w:rsidR="008C44EE" w:rsidRPr="00E47325">
        <w:rPr>
          <w:rFonts w:cstheme="minorHAnsi"/>
        </w:rPr>
        <w:t>, and provide them with equal opportunities for self-realization</w:t>
      </w:r>
      <w:r w:rsidRPr="00E47325">
        <w:rPr>
          <w:rFonts w:cstheme="minorHAnsi"/>
        </w:rPr>
        <w:t xml:space="preserve">? </w:t>
      </w:r>
    </w:p>
    <w:p w14:paraId="61422F12" w14:textId="3D1F3335" w:rsidR="00E6085E" w:rsidRPr="00D63716" w:rsidRDefault="00E6085E" w:rsidP="001E204A">
      <w:pPr>
        <w:pStyle w:val="Heading1"/>
      </w:pPr>
      <w:bookmarkStart w:id="8" w:name="_Toc30416301"/>
      <w:r w:rsidRPr="00D63716">
        <w:t>Article 16:</w:t>
      </w:r>
      <w:r w:rsidR="0016618C">
        <w:t xml:space="preserve"> </w:t>
      </w:r>
      <w:r w:rsidR="00C71E7D">
        <w:t xml:space="preserve"> </w:t>
      </w:r>
      <w:r w:rsidRPr="001912BA">
        <w:t>Freedom</w:t>
      </w:r>
      <w:r w:rsidRPr="00D63716">
        <w:t xml:space="preserve"> </w:t>
      </w:r>
      <w:r w:rsidRPr="009A0F2D">
        <w:t>from</w:t>
      </w:r>
      <w:r w:rsidRPr="00D63716">
        <w:t xml:space="preserve"> exploitation, violence and abuse</w:t>
      </w:r>
      <w:bookmarkEnd w:id="8"/>
    </w:p>
    <w:p w14:paraId="43149FD4" w14:textId="11022480" w:rsidR="009A0F2D" w:rsidRDefault="00E6085E" w:rsidP="00723053">
      <w:pPr>
        <w:jc w:val="both"/>
      </w:pPr>
      <w:r w:rsidRPr="009A0F2D">
        <w:t>The Prevention of Domestic Violence Act</w:t>
      </w:r>
      <w:r w:rsidRPr="00D63716">
        <w:rPr>
          <w:rStyle w:val="FootnoteReference"/>
          <w:rFonts w:cstheme="minorHAnsi"/>
        </w:rPr>
        <w:footnoteReference w:id="13"/>
      </w:r>
      <w:r w:rsidRPr="009A0F2D">
        <w:t xml:space="preserve"> </w:t>
      </w:r>
      <w:r w:rsidR="0030748F">
        <w:t>is a</w:t>
      </w:r>
      <w:r w:rsidR="00C71E7D">
        <w:t xml:space="preserve"> lost </w:t>
      </w:r>
      <w:r w:rsidRPr="009A0F2D">
        <w:t xml:space="preserve">opportunity to </w:t>
      </w:r>
      <w:r w:rsidR="0030748F">
        <w:t xml:space="preserve">address </w:t>
      </w:r>
      <w:r w:rsidR="00C71E7D">
        <w:t xml:space="preserve">the </w:t>
      </w:r>
      <w:r w:rsidRPr="009A0F2D">
        <w:t>challenges</w:t>
      </w:r>
      <w:r w:rsidR="009A0F2D">
        <w:t xml:space="preserve"> faced by women with disabilities</w:t>
      </w:r>
      <w:r w:rsidR="00C71E7D">
        <w:t xml:space="preserve">, </w:t>
      </w:r>
      <w:r w:rsidR="0030748F">
        <w:t>frequent</w:t>
      </w:r>
      <w:r w:rsidR="0030748F" w:rsidRPr="009A0F2D">
        <w:t xml:space="preserve"> </w:t>
      </w:r>
      <w:r w:rsidRPr="009A0F2D">
        <w:t xml:space="preserve">victims of domestic violence. </w:t>
      </w:r>
      <w:r w:rsidR="009A0F2D">
        <w:t xml:space="preserve">Similarly, </w:t>
      </w:r>
      <w:r w:rsidR="0030748F">
        <w:t xml:space="preserve">in </w:t>
      </w:r>
      <w:r w:rsidR="009A0F2D">
        <w:t xml:space="preserve">the </w:t>
      </w:r>
      <w:r w:rsidR="009A0F2D" w:rsidRPr="009A0F2D">
        <w:t>2014 – 2020 National Plan of Action to Combat Gender-</w:t>
      </w:r>
      <w:r w:rsidR="00C71E7D">
        <w:t>b</w:t>
      </w:r>
      <w:r w:rsidR="00C71E7D" w:rsidRPr="009A0F2D">
        <w:t xml:space="preserve">ased </w:t>
      </w:r>
      <w:r w:rsidR="009A0F2D" w:rsidRPr="009A0F2D">
        <w:t>Violence in Malawi</w:t>
      </w:r>
      <w:r w:rsidR="0030748F">
        <w:t>,</w:t>
      </w:r>
      <w:r w:rsidR="009A0F2D" w:rsidRPr="009A0F2D">
        <w:t xml:space="preserve"> </w:t>
      </w:r>
      <w:r w:rsidR="00582686">
        <w:t xml:space="preserve">only </w:t>
      </w:r>
      <w:r w:rsidR="009A0F2D" w:rsidRPr="009A0F2D">
        <w:t xml:space="preserve">the “physically challenged” </w:t>
      </w:r>
      <w:r w:rsidR="0030748F" w:rsidRPr="009A0F2D">
        <w:t>a</w:t>
      </w:r>
      <w:r w:rsidR="0030748F">
        <w:t xml:space="preserve">re considered </w:t>
      </w:r>
      <w:r w:rsidR="00C71E7D">
        <w:t>a</w:t>
      </w:r>
      <w:r w:rsidR="009A0F2D" w:rsidRPr="009A0F2D">
        <w:t xml:space="preserve"> vulnerable group</w:t>
      </w:r>
      <w:r w:rsidR="0030748F">
        <w:t xml:space="preserve">. There is no mention of </w:t>
      </w:r>
      <w:r w:rsidR="0030748F" w:rsidRPr="009A0F2D">
        <w:t>pe</w:t>
      </w:r>
      <w:r w:rsidR="0030748F">
        <w:t>ople</w:t>
      </w:r>
      <w:r w:rsidR="0030748F" w:rsidRPr="009A0F2D">
        <w:t xml:space="preserve"> </w:t>
      </w:r>
      <w:r w:rsidR="009A0F2D" w:rsidRPr="009A0F2D">
        <w:t>with other types of</w:t>
      </w:r>
      <w:r w:rsidR="00533C06">
        <w:t xml:space="preserve"> disabilities</w:t>
      </w:r>
      <w:r w:rsidR="0030748F">
        <w:t>. The National Plan also</w:t>
      </w:r>
      <w:r w:rsidR="0030748F" w:rsidRPr="009A0F2D">
        <w:t xml:space="preserve"> </w:t>
      </w:r>
      <w:r w:rsidR="009A0F2D" w:rsidRPr="009A0F2D">
        <w:t>fails to recognize the intersectional needs of women with disabilities.</w:t>
      </w:r>
      <w:r w:rsidR="009A0F2D">
        <w:t xml:space="preserve"> </w:t>
      </w:r>
      <w:r w:rsidR="0030748F">
        <w:t>No</w:t>
      </w:r>
      <w:r w:rsidR="009A0F2D">
        <w:t xml:space="preserve"> </w:t>
      </w:r>
      <w:r w:rsidR="0030748F">
        <w:t xml:space="preserve">provisions are made for </w:t>
      </w:r>
      <w:r w:rsidR="009A0F2D">
        <w:t>women with disabilities</w:t>
      </w:r>
      <w:r w:rsidR="0030748F">
        <w:t>:</w:t>
      </w:r>
      <w:r w:rsidR="009A0F2D">
        <w:t xml:space="preserve"> they are simply ignored. </w:t>
      </w:r>
    </w:p>
    <w:p w14:paraId="09445D23" w14:textId="1D89A69E" w:rsidR="00DC267E" w:rsidRPr="003D5E87" w:rsidRDefault="00A30C66" w:rsidP="00723053">
      <w:pPr>
        <w:jc w:val="both"/>
        <w:rPr>
          <w:color w:val="000000"/>
          <w:lang w:val="en-CA" w:eastAsia="fr-FR"/>
        </w:rPr>
      </w:pPr>
      <w:r>
        <w:rPr>
          <w:lang w:val="en-CA" w:eastAsia="fr-FR"/>
        </w:rPr>
        <w:t>T</w:t>
      </w:r>
      <w:r w:rsidR="00DC267E" w:rsidRPr="003D5E87">
        <w:rPr>
          <w:lang w:val="en-CA" w:eastAsia="fr-FR"/>
        </w:rPr>
        <w:t xml:space="preserve">here is limited data on the prevalence of violence against women with disabilities in Malawi, </w:t>
      </w:r>
      <w:r>
        <w:rPr>
          <w:lang w:val="en-CA" w:eastAsia="fr-FR"/>
        </w:rPr>
        <w:t xml:space="preserve">but </w:t>
      </w:r>
      <w:proofErr w:type="gramStart"/>
      <w:r>
        <w:rPr>
          <w:lang w:val="en-CA" w:eastAsia="fr-FR"/>
        </w:rPr>
        <w:t>a number of</w:t>
      </w:r>
      <w:proofErr w:type="gramEnd"/>
      <w:r>
        <w:rPr>
          <w:lang w:val="en-CA" w:eastAsia="fr-FR"/>
        </w:rPr>
        <w:t xml:space="preserve"> </w:t>
      </w:r>
      <w:r w:rsidR="00DC267E" w:rsidRPr="003D5E87">
        <w:rPr>
          <w:lang w:val="en-CA" w:eastAsia="fr-FR"/>
        </w:rPr>
        <w:t>studies</w:t>
      </w:r>
      <w:r>
        <w:rPr>
          <w:lang w:val="en-CA" w:eastAsia="fr-FR"/>
        </w:rPr>
        <w:t>, combined with</w:t>
      </w:r>
      <w:r w:rsidR="00DC267E" w:rsidRPr="003D5E87">
        <w:rPr>
          <w:lang w:val="en-CA" w:eastAsia="fr-FR"/>
        </w:rPr>
        <w:t xml:space="preserve"> DIWA’s activities and experience</w:t>
      </w:r>
      <w:r>
        <w:rPr>
          <w:lang w:val="en-CA" w:eastAsia="fr-FR"/>
        </w:rPr>
        <w:t>,</w:t>
      </w:r>
      <w:r w:rsidR="00DC267E" w:rsidRPr="003D5E87">
        <w:rPr>
          <w:lang w:val="en-CA" w:eastAsia="fr-FR"/>
        </w:rPr>
        <w:t xml:space="preserve"> indicate that this violence is widespread. For example, a small, one-year project carried out by DIWA in Lilongwe in 2015 revealed over 100 cases of sexual violence against women with disabilities. A national study</w:t>
      </w:r>
      <w:r>
        <w:rPr>
          <w:lang w:val="en-CA" w:eastAsia="fr-FR"/>
        </w:rPr>
        <w:t xml:space="preserve"> in 2018</w:t>
      </w:r>
      <w:r w:rsidR="00DC267E" w:rsidRPr="003D5E87">
        <w:rPr>
          <w:lang w:val="en-CA" w:eastAsia="fr-FR"/>
        </w:rPr>
        <w:t xml:space="preserve"> </w:t>
      </w:r>
      <w:r>
        <w:rPr>
          <w:lang w:val="en-CA" w:eastAsia="fr-FR"/>
        </w:rPr>
        <w:t>revealed</w:t>
      </w:r>
      <w:r w:rsidRPr="003D5E87">
        <w:rPr>
          <w:lang w:val="en-CA" w:eastAsia="fr-FR"/>
        </w:rPr>
        <w:t xml:space="preserve"> </w:t>
      </w:r>
      <w:r w:rsidR="00DC267E" w:rsidRPr="003D5E87">
        <w:rPr>
          <w:lang w:val="en-CA" w:eastAsia="fr-FR"/>
        </w:rPr>
        <w:t xml:space="preserve">that a significant number of women with disabilities reported being “beaten or scolded” </w:t>
      </w:r>
      <w:r>
        <w:rPr>
          <w:lang w:val="en-CA" w:eastAsia="fr-FR"/>
        </w:rPr>
        <w:t>because of</w:t>
      </w:r>
      <w:r w:rsidR="00DC267E" w:rsidRPr="003D5E87">
        <w:rPr>
          <w:lang w:val="en-CA" w:eastAsia="fr-FR"/>
        </w:rPr>
        <w:t xml:space="preserve"> their disability by family or relati</w:t>
      </w:r>
      <w:r w:rsidR="004259EA">
        <w:rPr>
          <w:lang w:val="en-CA" w:eastAsia="fr-FR"/>
        </w:rPr>
        <w:t>ves (44</w:t>
      </w:r>
      <w:r w:rsidR="00DC267E" w:rsidRPr="003D5E87">
        <w:rPr>
          <w:lang w:val="en-CA" w:eastAsia="fr-FR"/>
        </w:rPr>
        <w:t>%) and others (16%). </w:t>
      </w:r>
    </w:p>
    <w:p w14:paraId="1EB5C861" w14:textId="2FC2623A" w:rsidR="00E6085E" w:rsidRPr="004259EA" w:rsidRDefault="00DE5C40" w:rsidP="00723053">
      <w:pPr>
        <w:jc w:val="both"/>
        <w:rPr>
          <w:rFonts w:cstheme="minorHAnsi"/>
        </w:rPr>
      </w:pPr>
      <w:r>
        <w:rPr>
          <w:rFonts w:cstheme="minorHAnsi"/>
        </w:rPr>
        <w:t>Although there are</w:t>
      </w:r>
      <w:r w:rsidR="00E6085E" w:rsidRPr="004259EA">
        <w:rPr>
          <w:rFonts w:cstheme="minorHAnsi"/>
        </w:rPr>
        <w:t xml:space="preserve"> laws</w:t>
      </w:r>
      <w:r>
        <w:rPr>
          <w:rFonts w:cstheme="minorHAnsi"/>
        </w:rPr>
        <w:t xml:space="preserve"> in Malawi</w:t>
      </w:r>
      <w:r w:rsidR="00E6085E" w:rsidRPr="004259EA">
        <w:rPr>
          <w:rFonts w:cstheme="minorHAnsi"/>
        </w:rPr>
        <w:t xml:space="preserve"> </w:t>
      </w:r>
      <w:r w:rsidRPr="004259EA">
        <w:rPr>
          <w:rFonts w:cstheme="minorHAnsi"/>
        </w:rPr>
        <w:t>criminaliz</w:t>
      </w:r>
      <w:r>
        <w:rPr>
          <w:rFonts w:cstheme="minorHAnsi"/>
        </w:rPr>
        <w:t>ing</w:t>
      </w:r>
      <w:r w:rsidRPr="004259EA">
        <w:rPr>
          <w:rFonts w:cstheme="minorHAnsi"/>
        </w:rPr>
        <w:t xml:space="preserve"> </w:t>
      </w:r>
      <w:r w:rsidR="00E6085E" w:rsidRPr="004259EA">
        <w:rPr>
          <w:rFonts w:cstheme="minorHAnsi"/>
        </w:rPr>
        <w:t>unlawful sexual activities, the</w:t>
      </w:r>
      <w:r>
        <w:rPr>
          <w:rFonts w:cstheme="minorHAnsi"/>
        </w:rPr>
        <w:t xml:space="preserve">y </w:t>
      </w:r>
      <w:r w:rsidR="00E6085E" w:rsidRPr="004259EA">
        <w:rPr>
          <w:rFonts w:cstheme="minorHAnsi"/>
        </w:rPr>
        <w:t xml:space="preserve">do not </w:t>
      </w:r>
      <w:r>
        <w:rPr>
          <w:rFonts w:cstheme="minorHAnsi"/>
        </w:rPr>
        <w:t>include</w:t>
      </w:r>
      <w:r w:rsidRPr="004259EA">
        <w:rPr>
          <w:rFonts w:cstheme="minorHAnsi"/>
        </w:rPr>
        <w:t xml:space="preserve"> </w:t>
      </w:r>
      <w:r w:rsidR="00E6085E" w:rsidRPr="004259EA">
        <w:rPr>
          <w:rFonts w:cstheme="minorHAnsi"/>
        </w:rPr>
        <w:t xml:space="preserve">mechanisms </w:t>
      </w:r>
      <w:r>
        <w:rPr>
          <w:rFonts w:cstheme="minorHAnsi"/>
        </w:rPr>
        <w:t>for</w:t>
      </w:r>
      <w:r w:rsidRPr="004259EA">
        <w:rPr>
          <w:rFonts w:cstheme="minorHAnsi"/>
        </w:rPr>
        <w:t xml:space="preserve"> </w:t>
      </w:r>
      <w:r>
        <w:rPr>
          <w:rFonts w:cstheme="minorHAnsi"/>
        </w:rPr>
        <w:t xml:space="preserve">helping the </w:t>
      </w:r>
      <w:r w:rsidR="00E6085E" w:rsidRPr="004259EA">
        <w:rPr>
          <w:rFonts w:cstheme="minorHAnsi"/>
        </w:rPr>
        <w:t>victims of sexual abuse</w:t>
      </w:r>
      <w:r w:rsidR="007A1B8F" w:rsidRPr="004259EA">
        <w:rPr>
          <w:rFonts w:cstheme="minorHAnsi"/>
        </w:rPr>
        <w:t xml:space="preserve"> </w:t>
      </w:r>
      <w:r>
        <w:rPr>
          <w:rFonts w:cstheme="minorHAnsi"/>
        </w:rPr>
        <w:t xml:space="preserve">– </w:t>
      </w:r>
      <w:r w:rsidR="007A1B8F" w:rsidRPr="004259EA">
        <w:rPr>
          <w:rFonts w:cstheme="minorHAnsi"/>
        </w:rPr>
        <w:t>most</w:t>
      </w:r>
      <w:r>
        <w:rPr>
          <w:rFonts w:cstheme="minorHAnsi"/>
        </w:rPr>
        <w:t xml:space="preserve"> of whom are</w:t>
      </w:r>
      <w:r w:rsidR="007A1B8F" w:rsidRPr="004259EA">
        <w:rPr>
          <w:rFonts w:cstheme="minorHAnsi"/>
        </w:rPr>
        <w:t xml:space="preserve"> women and girls with disabilities</w:t>
      </w:r>
      <w:r w:rsidR="00E6085E" w:rsidRPr="004259EA">
        <w:rPr>
          <w:rFonts w:cstheme="minorHAnsi"/>
        </w:rPr>
        <w:t xml:space="preserve">. The laws </w:t>
      </w:r>
      <w:r>
        <w:rPr>
          <w:rFonts w:cstheme="minorHAnsi"/>
        </w:rPr>
        <w:t>concentrate</w:t>
      </w:r>
      <w:r w:rsidRPr="004259EA">
        <w:rPr>
          <w:rFonts w:cstheme="minorHAnsi"/>
        </w:rPr>
        <w:t xml:space="preserve"> </w:t>
      </w:r>
      <w:r w:rsidR="00E6085E" w:rsidRPr="004259EA">
        <w:rPr>
          <w:rFonts w:cstheme="minorHAnsi"/>
        </w:rPr>
        <w:t>on the offender</w:t>
      </w:r>
      <w:r>
        <w:rPr>
          <w:rFonts w:cstheme="minorHAnsi"/>
        </w:rPr>
        <w:t>s</w:t>
      </w:r>
      <w:r w:rsidR="00E6085E" w:rsidRPr="004259EA">
        <w:rPr>
          <w:rFonts w:cstheme="minorHAnsi"/>
        </w:rPr>
        <w:t xml:space="preserve"> and </w:t>
      </w:r>
      <w:r>
        <w:rPr>
          <w:rFonts w:cstheme="minorHAnsi"/>
        </w:rPr>
        <w:t xml:space="preserve">their </w:t>
      </w:r>
      <w:r w:rsidR="00E6085E" w:rsidRPr="004259EA">
        <w:rPr>
          <w:rFonts w:cstheme="minorHAnsi"/>
        </w:rPr>
        <w:t>punishment</w:t>
      </w:r>
      <w:r>
        <w:rPr>
          <w:rFonts w:cstheme="minorHAnsi"/>
        </w:rPr>
        <w:t xml:space="preserve">, with little or no focus on reparation for </w:t>
      </w:r>
      <w:r w:rsidR="00E6085E" w:rsidRPr="004259EA">
        <w:rPr>
          <w:rFonts w:cstheme="minorHAnsi"/>
        </w:rPr>
        <w:t>the survivor</w:t>
      </w:r>
      <w:r>
        <w:rPr>
          <w:rFonts w:cstheme="minorHAnsi"/>
        </w:rPr>
        <w:t xml:space="preserve">s, whether in the form of </w:t>
      </w:r>
      <w:r w:rsidR="00E6085E" w:rsidRPr="004259EA">
        <w:rPr>
          <w:rFonts w:cstheme="minorHAnsi"/>
        </w:rPr>
        <w:t>attitudinal, environmental</w:t>
      </w:r>
      <w:r>
        <w:rPr>
          <w:rFonts w:cstheme="minorHAnsi"/>
        </w:rPr>
        <w:t xml:space="preserve"> or</w:t>
      </w:r>
      <w:r w:rsidRPr="004259EA">
        <w:rPr>
          <w:rFonts w:cstheme="minorHAnsi"/>
        </w:rPr>
        <w:t xml:space="preserve"> </w:t>
      </w:r>
      <w:r w:rsidR="00E6085E" w:rsidRPr="004259EA">
        <w:rPr>
          <w:rFonts w:cstheme="minorHAnsi"/>
        </w:rPr>
        <w:t xml:space="preserve">psychological </w:t>
      </w:r>
      <w:r>
        <w:rPr>
          <w:rFonts w:cstheme="minorHAnsi"/>
        </w:rPr>
        <w:t xml:space="preserve">assistance </w:t>
      </w:r>
      <w:r w:rsidR="00E6085E" w:rsidRPr="004259EA">
        <w:rPr>
          <w:rFonts w:cstheme="minorHAnsi"/>
        </w:rPr>
        <w:t>or indeed mental</w:t>
      </w:r>
      <w:r>
        <w:rPr>
          <w:rFonts w:cstheme="minorHAnsi"/>
        </w:rPr>
        <w:t xml:space="preserve"> </w:t>
      </w:r>
      <w:r w:rsidR="00582686">
        <w:rPr>
          <w:rFonts w:cstheme="minorHAnsi"/>
        </w:rPr>
        <w:t>health</w:t>
      </w:r>
      <w:r>
        <w:rPr>
          <w:rFonts w:cstheme="minorHAnsi"/>
        </w:rPr>
        <w:t xml:space="preserve"> care</w:t>
      </w:r>
      <w:r w:rsidR="00E6085E" w:rsidRPr="004259EA">
        <w:rPr>
          <w:rFonts w:cstheme="minorHAnsi"/>
        </w:rPr>
        <w:t>. This is a lost opportunity. There can be</w:t>
      </w:r>
      <w:r w:rsidR="00B424EE">
        <w:rPr>
          <w:rFonts w:cstheme="minorHAnsi"/>
        </w:rPr>
        <w:t xml:space="preserve"> no</w:t>
      </w:r>
      <w:r w:rsidR="00E6085E" w:rsidRPr="004259EA">
        <w:rPr>
          <w:rFonts w:cstheme="minorHAnsi"/>
        </w:rPr>
        <w:t xml:space="preserve"> justice by simply punishing offender</w:t>
      </w:r>
      <w:r w:rsidR="00B424EE">
        <w:rPr>
          <w:rFonts w:cstheme="minorHAnsi"/>
        </w:rPr>
        <w:t>s</w:t>
      </w:r>
      <w:r w:rsidR="00E6085E" w:rsidRPr="004259EA">
        <w:rPr>
          <w:rFonts w:cstheme="minorHAnsi"/>
        </w:rPr>
        <w:t xml:space="preserve"> without repairing the harm </w:t>
      </w:r>
      <w:r w:rsidR="00B424EE">
        <w:rPr>
          <w:rFonts w:cstheme="minorHAnsi"/>
        </w:rPr>
        <w:t xml:space="preserve">they have </w:t>
      </w:r>
      <w:r w:rsidR="00E6085E" w:rsidRPr="004259EA">
        <w:rPr>
          <w:rFonts w:cstheme="minorHAnsi"/>
        </w:rPr>
        <w:t xml:space="preserve">caused </w:t>
      </w:r>
      <w:r w:rsidR="004259EA" w:rsidRPr="004259EA">
        <w:rPr>
          <w:rFonts w:cstheme="minorHAnsi"/>
        </w:rPr>
        <w:t>to the survivor</w:t>
      </w:r>
      <w:r w:rsidR="00E6085E" w:rsidRPr="004259EA">
        <w:rPr>
          <w:rFonts w:cstheme="minorHAnsi"/>
        </w:rPr>
        <w:t>. If justice is to be meaningful to victims of sexual offences, the</w:t>
      </w:r>
      <w:r w:rsidR="00B424EE">
        <w:rPr>
          <w:rFonts w:cstheme="minorHAnsi"/>
        </w:rPr>
        <w:t xml:space="preserve"> issue of the </w:t>
      </w:r>
      <w:r w:rsidR="00E6085E" w:rsidRPr="004259EA">
        <w:rPr>
          <w:rFonts w:cstheme="minorHAnsi"/>
        </w:rPr>
        <w:t xml:space="preserve">harm </w:t>
      </w:r>
      <w:r w:rsidR="00B424EE">
        <w:rPr>
          <w:rFonts w:cstheme="minorHAnsi"/>
        </w:rPr>
        <w:t>caused must be addressed</w:t>
      </w:r>
      <w:r w:rsidR="00E6085E" w:rsidRPr="004259EA">
        <w:rPr>
          <w:rFonts w:cstheme="minorHAnsi"/>
        </w:rPr>
        <w:t>.</w:t>
      </w:r>
    </w:p>
    <w:p w14:paraId="3ED501B6" w14:textId="40FCB868" w:rsidR="00E6085E" w:rsidRPr="004259EA" w:rsidRDefault="004259EA" w:rsidP="003F5DAD">
      <w:pPr>
        <w:pStyle w:val="ListParagraph"/>
        <w:numPr>
          <w:ilvl w:val="0"/>
          <w:numId w:val="16"/>
        </w:numPr>
        <w:ind w:left="714" w:hanging="357"/>
        <w:contextualSpacing w:val="0"/>
        <w:jc w:val="both"/>
        <w:rPr>
          <w:rFonts w:cstheme="minorHAnsi"/>
        </w:rPr>
      </w:pPr>
      <w:r>
        <w:rPr>
          <w:rFonts w:cstheme="minorHAnsi"/>
        </w:rPr>
        <w:t>Is a</w:t>
      </w:r>
      <w:r w:rsidR="00B424EE">
        <w:rPr>
          <w:rFonts w:cstheme="minorHAnsi"/>
        </w:rPr>
        <w:t xml:space="preserve"> cross-constituency</w:t>
      </w:r>
      <w:r>
        <w:rPr>
          <w:rFonts w:cstheme="minorHAnsi"/>
        </w:rPr>
        <w:t xml:space="preserve"> revision of the Prevention to Domestic Violence Act planned </w:t>
      </w:r>
      <w:r w:rsidR="00B424EE">
        <w:rPr>
          <w:rFonts w:cstheme="minorHAnsi"/>
        </w:rPr>
        <w:t>to include women and girls with disabilities</w:t>
      </w:r>
      <w:r>
        <w:rPr>
          <w:rFonts w:cstheme="minorHAnsi"/>
        </w:rPr>
        <w:t xml:space="preserve">? </w:t>
      </w:r>
    </w:p>
    <w:p w14:paraId="0CAF801B" w14:textId="4EBCD180" w:rsidR="00E6085E" w:rsidRPr="00D63716" w:rsidRDefault="00E6085E" w:rsidP="003F5DAD">
      <w:pPr>
        <w:pStyle w:val="ListParagraph"/>
        <w:numPr>
          <w:ilvl w:val="0"/>
          <w:numId w:val="16"/>
        </w:numPr>
        <w:jc w:val="both"/>
        <w:rPr>
          <w:rFonts w:cstheme="minorHAnsi"/>
        </w:rPr>
      </w:pPr>
      <w:r w:rsidRPr="00D63716">
        <w:rPr>
          <w:rFonts w:cstheme="minorHAnsi"/>
        </w:rPr>
        <w:lastRenderedPageBreak/>
        <w:t xml:space="preserve">What remedies </w:t>
      </w:r>
      <w:r w:rsidR="00582686">
        <w:rPr>
          <w:rFonts w:cstheme="minorHAnsi"/>
        </w:rPr>
        <w:t xml:space="preserve">and support services </w:t>
      </w:r>
      <w:r w:rsidRPr="00D63716">
        <w:rPr>
          <w:rFonts w:cstheme="minorHAnsi"/>
        </w:rPr>
        <w:t>are being put in place</w:t>
      </w:r>
      <w:r w:rsidR="00B424EE">
        <w:rPr>
          <w:rFonts w:cstheme="minorHAnsi"/>
        </w:rPr>
        <w:t>,</w:t>
      </w:r>
      <w:r w:rsidRPr="00D63716">
        <w:rPr>
          <w:rFonts w:cstheme="minorHAnsi"/>
        </w:rPr>
        <w:t xml:space="preserve"> especially for women and girls with disabilit</w:t>
      </w:r>
      <w:r w:rsidR="004259EA">
        <w:rPr>
          <w:rFonts w:cstheme="minorHAnsi"/>
        </w:rPr>
        <w:t>ies</w:t>
      </w:r>
      <w:r w:rsidR="00B424EE">
        <w:rPr>
          <w:rFonts w:cstheme="minorHAnsi"/>
        </w:rPr>
        <w:t xml:space="preserve">, most of who </w:t>
      </w:r>
      <w:r w:rsidR="004259EA">
        <w:rPr>
          <w:rFonts w:cstheme="minorHAnsi"/>
        </w:rPr>
        <w:t>are under the car</w:t>
      </w:r>
      <w:r w:rsidRPr="00D63716">
        <w:rPr>
          <w:rFonts w:cstheme="minorHAnsi"/>
        </w:rPr>
        <w:t xml:space="preserve">e of </w:t>
      </w:r>
      <w:r w:rsidR="00B424EE">
        <w:rPr>
          <w:rFonts w:cstheme="minorHAnsi"/>
        </w:rPr>
        <w:t xml:space="preserve">a </w:t>
      </w:r>
      <w:r w:rsidRPr="00D63716">
        <w:rPr>
          <w:rFonts w:cstheme="minorHAnsi"/>
        </w:rPr>
        <w:t xml:space="preserve">guardian who at times abuse them and </w:t>
      </w:r>
      <w:r w:rsidR="00B424EE">
        <w:rPr>
          <w:rFonts w:cstheme="minorHAnsi"/>
        </w:rPr>
        <w:t xml:space="preserve">may themselves </w:t>
      </w:r>
      <w:r w:rsidR="004259EA">
        <w:rPr>
          <w:rFonts w:cstheme="minorHAnsi"/>
        </w:rPr>
        <w:t xml:space="preserve">be </w:t>
      </w:r>
      <w:r w:rsidR="00B424EE">
        <w:rPr>
          <w:rFonts w:cstheme="minorHAnsi"/>
        </w:rPr>
        <w:t xml:space="preserve">the </w:t>
      </w:r>
      <w:r w:rsidR="004259EA">
        <w:rPr>
          <w:rFonts w:cstheme="minorHAnsi"/>
        </w:rPr>
        <w:t>perpetrators of violence? W</w:t>
      </w:r>
      <w:r w:rsidRPr="00D63716">
        <w:rPr>
          <w:rFonts w:cstheme="minorHAnsi"/>
        </w:rPr>
        <w:t>hat safety measures</w:t>
      </w:r>
      <w:r w:rsidR="004259EA">
        <w:rPr>
          <w:rFonts w:cstheme="minorHAnsi"/>
        </w:rPr>
        <w:t xml:space="preserve"> </w:t>
      </w:r>
      <w:r w:rsidR="00B424EE">
        <w:rPr>
          <w:rFonts w:cstheme="minorHAnsi"/>
        </w:rPr>
        <w:t>exist?</w:t>
      </w:r>
      <w:r w:rsidR="00B424EE" w:rsidRPr="00D63716">
        <w:rPr>
          <w:rFonts w:cstheme="minorHAnsi"/>
        </w:rPr>
        <w:t xml:space="preserve"> </w:t>
      </w:r>
      <w:r w:rsidR="00B424EE">
        <w:rPr>
          <w:rFonts w:cstheme="minorHAnsi"/>
        </w:rPr>
        <w:t>H</w:t>
      </w:r>
      <w:r w:rsidRPr="00D63716">
        <w:rPr>
          <w:rFonts w:cstheme="minorHAnsi"/>
        </w:rPr>
        <w:t>ow</w:t>
      </w:r>
      <w:r w:rsidR="00FD0B4F">
        <w:rPr>
          <w:rFonts w:cstheme="minorHAnsi"/>
        </w:rPr>
        <w:t xml:space="preserve"> accessible are the </w:t>
      </w:r>
      <w:r w:rsidRPr="00D63716">
        <w:rPr>
          <w:rFonts w:cstheme="minorHAnsi"/>
        </w:rPr>
        <w:t xml:space="preserve">Social Rehabilitation </w:t>
      </w:r>
      <w:r w:rsidR="00B424EE" w:rsidRPr="00D63716">
        <w:rPr>
          <w:rFonts w:cstheme="minorHAnsi"/>
        </w:rPr>
        <w:t>Centers</w:t>
      </w:r>
      <w:r w:rsidRPr="00D63716">
        <w:rPr>
          <w:rFonts w:cstheme="minorHAnsi"/>
        </w:rPr>
        <w:t xml:space="preserve"> i</w:t>
      </w:r>
      <w:r w:rsidR="00FD0B4F">
        <w:rPr>
          <w:rFonts w:cstheme="minorHAnsi"/>
        </w:rPr>
        <w:t>n Malawi</w:t>
      </w:r>
      <w:r w:rsidRPr="00D63716">
        <w:rPr>
          <w:rFonts w:cstheme="minorHAnsi"/>
        </w:rPr>
        <w:t>?</w:t>
      </w:r>
    </w:p>
    <w:p w14:paraId="7636E9A4" w14:textId="5C39338E" w:rsidR="00FD0B4F" w:rsidRPr="00FD0B4F" w:rsidRDefault="00FD0B4F" w:rsidP="003F5DAD">
      <w:pPr>
        <w:jc w:val="both"/>
      </w:pPr>
      <w:r>
        <w:t xml:space="preserve">Economic empowerment is key to </w:t>
      </w:r>
      <w:r w:rsidR="00D22EEE">
        <w:t xml:space="preserve">the </w:t>
      </w:r>
      <w:r>
        <w:t xml:space="preserve">social reintegration of survivors of violence. </w:t>
      </w:r>
      <w:r w:rsidR="005E1C7F">
        <w:t>Therefore</w:t>
      </w:r>
      <w:r w:rsidR="003F5DAD">
        <w:t>,</w:t>
      </w:r>
      <w:r>
        <w:t xml:space="preserve"> the inclusion of women with disabilities in </w:t>
      </w:r>
      <w:r w:rsidR="00D22EEE">
        <w:t xml:space="preserve">existing </w:t>
      </w:r>
      <w:r>
        <w:t xml:space="preserve">economic empowerment systems </w:t>
      </w:r>
      <w:r w:rsidR="005E1C7F">
        <w:t>must</w:t>
      </w:r>
      <w:r>
        <w:t xml:space="preserve"> be improved. </w:t>
      </w:r>
      <w:r w:rsidR="00D22EEE">
        <w:t>I</w:t>
      </w:r>
      <w:r>
        <w:t>n its Beijing+25 review report</w:t>
      </w:r>
      <w:r w:rsidR="00D22EEE">
        <w:t>, Malawi acknowledged</w:t>
      </w:r>
      <w:r>
        <w:t xml:space="preserve"> that </w:t>
      </w:r>
      <w:r w:rsidRPr="00FD0B4F">
        <w:rPr>
          <w:i/>
        </w:rPr>
        <w:t>“Economic empowerment initiatives do not usually focus on women with disabilities as s</w:t>
      </w:r>
      <w:r>
        <w:rPr>
          <w:i/>
        </w:rPr>
        <w:t>tipulated in the Disability Act</w:t>
      </w:r>
      <w:r w:rsidR="003F5DAD">
        <w:t>”.</w:t>
      </w:r>
      <w:r w:rsidR="004F3540">
        <w:rPr>
          <w:rStyle w:val="FootnoteReference"/>
          <w:rFonts w:cstheme="minorHAnsi"/>
        </w:rPr>
        <w:footnoteReference w:id="14"/>
      </w:r>
      <w:r w:rsidRPr="00FD0B4F">
        <w:t xml:space="preserve"> </w:t>
      </w:r>
    </w:p>
    <w:p w14:paraId="3E633B5E" w14:textId="3097B729" w:rsidR="0078512E" w:rsidRPr="0078512E" w:rsidRDefault="0078512E" w:rsidP="003F5DAD">
      <w:pPr>
        <w:pStyle w:val="ListParagraph"/>
        <w:numPr>
          <w:ilvl w:val="0"/>
          <w:numId w:val="16"/>
        </w:numPr>
        <w:ind w:left="714" w:hanging="357"/>
        <w:contextualSpacing w:val="0"/>
        <w:jc w:val="both"/>
        <w:rPr>
          <w:rFonts w:cstheme="minorHAnsi"/>
        </w:rPr>
      </w:pPr>
      <w:r>
        <w:rPr>
          <w:rFonts w:cstheme="minorHAnsi"/>
        </w:rPr>
        <w:t>Are they a</w:t>
      </w:r>
      <w:r w:rsidRPr="0078512E">
        <w:rPr>
          <w:rFonts w:cstheme="minorHAnsi"/>
        </w:rPr>
        <w:t xml:space="preserve">ny concrete measure </w:t>
      </w:r>
      <w:r w:rsidR="001F1F91">
        <w:rPr>
          <w:rFonts w:cstheme="minorHAnsi"/>
        </w:rPr>
        <w:t>for</w:t>
      </w:r>
      <w:r w:rsidR="001F1F91" w:rsidRPr="0078512E">
        <w:rPr>
          <w:rFonts w:cstheme="minorHAnsi"/>
        </w:rPr>
        <w:t xml:space="preserve"> promot</w:t>
      </w:r>
      <w:r w:rsidR="001F1F91">
        <w:rPr>
          <w:rFonts w:cstheme="minorHAnsi"/>
        </w:rPr>
        <w:t>ing</w:t>
      </w:r>
      <w:r w:rsidR="001F1F91" w:rsidRPr="0078512E">
        <w:rPr>
          <w:rFonts w:cstheme="minorHAnsi"/>
        </w:rPr>
        <w:t xml:space="preserve"> </w:t>
      </w:r>
      <w:r>
        <w:rPr>
          <w:rFonts w:cstheme="minorHAnsi"/>
        </w:rPr>
        <w:t>the</w:t>
      </w:r>
      <w:r w:rsidRPr="0078512E">
        <w:rPr>
          <w:rFonts w:cstheme="minorHAnsi"/>
        </w:rPr>
        <w:t xml:space="preserve"> rehabilitation</w:t>
      </w:r>
      <w:r>
        <w:rPr>
          <w:rFonts w:cstheme="minorHAnsi"/>
        </w:rPr>
        <w:t xml:space="preserve"> and reintegration of</w:t>
      </w:r>
      <w:r w:rsidRPr="0078512E">
        <w:rPr>
          <w:rFonts w:cstheme="minorHAnsi"/>
        </w:rPr>
        <w:t xml:space="preserve"> women with disabilities </w:t>
      </w:r>
      <w:r w:rsidR="001F1F91">
        <w:rPr>
          <w:rFonts w:cstheme="minorHAnsi"/>
        </w:rPr>
        <w:t xml:space="preserve">who </w:t>
      </w:r>
      <w:r w:rsidR="005E1C7F">
        <w:rPr>
          <w:rFonts w:cstheme="minorHAnsi"/>
        </w:rPr>
        <w:t>have been</w:t>
      </w:r>
      <w:r w:rsidR="001F1F91">
        <w:rPr>
          <w:rFonts w:cstheme="minorHAnsi"/>
        </w:rPr>
        <w:t xml:space="preserve"> </w:t>
      </w:r>
      <w:r w:rsidRPr="0078512E">
        <w:rPr>
          <w:rFonts w:cstheme="minorHAnsi"/>
        </w:rPr>
        <w:t>victims of violence</w:t>
      </w:r>
      <w:r w:rsidR="001F1F91">
        <w:rPr>
          <w:rFonts w:cstheme="minorHAnsi"/>
        </w:rPr>
        <w:t>, sexual exploitation or</w:t>
      </w:r>
      <w:r w:rsidR="00BD7F08">
        <w:rPr>
          <w:rFonts w:cstheme="minorHAnsi"/>
        </w:rPr>
        <w:t xml:space="preserve"> </w:t>
      </w:r>
      <w:r w:rsidRPr="0078512E">
        <w:rPr>
          <w:rFonts w:cstheme="minorHAnsi"/>
        </w:rPr>
        <w:t xml:space="preserve">abuse, including through the provision of </w:t>
      </w:r>
      <w:r w:rsidR="00965895">
        <w:rPr>
          <w:rFonts w:cstheme="minorHAnsi"/>
        </w:rPr>
        <w:t xml:space="preserve">accessible </w:t>
      </w:r>
      <w:r w:rsidRPr="0078512E">
        <w:rPr>
          <w:rFonts w:cstheme="minorHAnsi"/>
        </w:rPr>
        <w:t>protection services?</w:t>
      </w:r>
    </w:p>
    <w:p w14:paraId="7FE949A1" w14:textId="195CD598" w:rsidR="00E6085E" w:rsidRPr="00D63716" w:rsidRDefault="004728A4" w:rsidP="003F5DAD">
      <w:pPr>
        <w:pStyle w:val="ListParagraph"/>
        <w:numPr>
          <w:ilvl w:val="0"/>
          <w:numId w:val="16"/>
        </w:numPr>
        <w:ind w:left="714" w:hanging="357"/>
        <w:contextualSpacing w:val="0"/>
        <w:jc w:val="both"/>
        <w:rPr>
          <w:rFonts w:cstheme="minorHAnsi"/>
        </w:rPr>
      </w:pPr>
      <w:r>
        <w:rPr>
          <w:rFonts w:cstheme="minorHAnsi"/>
        </w:rPr>
        <w:t xml:space="preserve">Can the </w:t>
      </w:r>
      <w:r w:rsidR="0014052F">
        <w:rPr>
          <w:rFonts w:cstheme="minorHAnsi"/>
        </w:rPr>
        <w:t xml:space="preserve">government </w:t>
      </w:r>
      <w:r>
        <w:rPr>
          <w:rFonts w:cstheme="minorHAnsi"/>
        </w:rPr>
        <w:t xml:space="preserve">provide </w:t>
      </w:r>
      <w:r w:rsidR="00E6085E" w:rsidRPr="00D63716">
        <w:rPr>
          <w:rFonts w:cstheme="minorHAnsi"/>
        </w:rPr>
        <w:t xml:space="preserve">statistics </w:t>
      </w:r>
      <w:r w:rsidR="00BD7F08" w:rsidRPr="00D63716">
        <w:rPr>
          <w:rFonts w:cstheme="minorHAnsi"/>
        </w:rPr>
        <w:t>o</w:t>
      </w:r>
      <w:r w:rsidR="00BD7F08">
        <w:rPr>
          <w:rFonts w:cstheme="minorHAnsi"/>
        </w:rPr>
        <w:t>n</w:t>
      </w:r>
      <w:r w:rsidR="00BD7F08" w:rsidRPr="00D63716">
        <w:rPr>
          <w:rFonts w:cstheme="minorHAnsi"/>
        </w:rPr>
        <w:t xml:space="preserve"> </w:t>
      </w:r>
      <w:r w:rsidR="00E6085E" w:rsidRPr="00D63716">
        <w:rPr>
          <w:rFonts w:cstheme="minorHAnsi"/>
        </w:rPr>
        <w:t>how social cash transfer</w:t>
      </w:r>
      <w:r w:rsidR="00BD7F08">
        <w:rPr>
          <w:rFonts w:cstheme="minorHAnsi"/>
        </w:rPr>
        <w:t>s</w:t>
      </w:r>
      <w:r w:rsidR="00E6085E" w:rsidRPr="00D63716">
        <w:rPr>
          <w:rFonts w:cstheme="minorHAnsi"/>
        </w:rPr>
        <w:t xml:space="preserve"> </w:t>
      </w:r>
      <w:r w:rsidR="00BD7F08" w:rsidRPr="00D63716">
        <w:rPr>
          <w:rFonts w:cstheme="minorHAnsi"/>
        </w:rPr>
        <w:t>ha</w:t>
      </w:r>
      <w:r w:rsidR="00BD7F08">
        <w:rPr>
          <w:rFonts w:cstheme="minorHAnsi"/>
        </w:rPr>
        <w:t>ve</w:t>
      </w:r>
      <w:r w:rsidR="00BD7F08" w:rsidRPr="00D63716">
        <w:rPr>
          <w:rFonts w:cstheme="minorHAnsi"/>
        </w:rPr>
        <w:t xml:space="preserve"> </w:t>
      </w:r>
      <w:r w:rsidR="00E6085E" w:rsidRPr="00D63716">
        <w:rPr>
          <w:rFonts w:cstheme="minorHAnsi"/>
        </w:rPr>
        <w:t xml:space="preserve">benefited </w:t>
      </w:r>
      <w:r w:rsidR="00E81FEB">
        <w:rPr>
          <w:rFonts w:cstheme="minorHAnsi"/>
        </w:rPr>
        <w:t xml:space="preserve">to disabled </w:t>
      </w:r>
      <w:r w:rsidR="00BD7F08">
        <w:rPr>
          <w:rFonts w:cstheme="minorHAnsi"/>
        </w:rPr>
        <w:t xml:space="preserve">women </w:t>
      </w:r>
      <w:r w:rsidR="00533C06">
        <w:rPr>
          <w:rFonts w:cstheme="minorHAnsi"/>
        </w:rPr>
        <w:t xml:space="preserve">who are </w:t>
      </w:r>
      <w:r w:rsidR="00BD7F08">
        <w:rPr>
          <w:rFonts w:cstheme="minorHAnsi"/>
        </w:rPr>
        <w:t xml:space="preserve">heads </w:t>
      </w:r>
      <w:r w:rsidR="00533C06">
        <w:rPr>
          <w:rFonts w:cstheme="minorHAnsi"/>
        </w:rPr>
        <w:t xml:space="preserve">of </w:t>
      </w:r>
      <w:r w:rsidR="00533C06" w:rsidRPr="00D63716">
        <w:rPr>
          <w:rFonts w:cstheme="minorHAnsi"/>
        </w:rPr>
        <w:t>households</w:t>
      </w:r>
      <w:r>
        <w:rPr>
          <w:rFonts w:cstheme="minorHAnsi"/>
        </w:rPr>
        <w:t xml:space="preserve"> </w:t>
      </w:r>
      <w:r w:rsidR="00E81FEB">
        <w:rPr>
          <w:rFonts w:cstheme="minorHAnsi"/>
        </w:rPr>
        <w:t xml:space="preserve">and/or women who are heads of households </w:t>
      </w:r>
      <w:r w:rsidR="005E1C7F">
        <w:rPr>
          <w:rFonts w:cstheme="minorHAnsi"/>
        </w:rPr>
        <w:t xml:space="preserve">that </w:t>
      </w:r>
      <w:r w:rsidR="00533C06">
        <w:rPr>
          <w:rFonts w:cstheme="minorHAnsi"/>
        </w:rPr>
        <w:t>includ</w:t>
      </w:r>
      <w:r w:rsidR="005E1C7F">
        <w:rPr>
          <w:rFonts w:cstheme="minorHAnsi"/>
        </w:rPr>
        <w:t>e</w:t>
      </w:r>
      <w:r w:rsidR="00533C06">
        <w:rPr>
          <w:rFonts w:cstheme="minorHAnsi"/>
        </w:rPr>
        <w:t xml:space="preserve"> </w:t>
      </w:r>
      <w:r>
        <w:rPr>
          <w:rFonts w:cstheme="minorHAnsi"/>
        </w:rPr>
        <w:t>persons with disabilities</w:t>
      </w:r>
      <w:r w:rsidR="00E6085E" w:rsidRPr="00D63716">
        <w:rPr>
          <w:rFonts w:cstheme="minorHAnsi"/>
        </w:rPr>
        <w:t xml:space="preserve"> and </w:t>
      </w:r>
      <w:r w:rsidR="005E1C7F">
        <w:rPr>
          <w:rFonts w:cstheme="minorHAnsi"/>
        </w:rPr>
        <w:t xml:space="preserve">give the </w:t>
      </w:r>
      <w:r w:rsidR="00E6085E" w:rsidRPr="00D63716">
        <w:rPr>
          <w:rFonts w:cstheme="minorHAnsi"/>
        </w:rPr>
        <w:t xml:space="preserve">criteria used </w:t>
      </w:r>
      <w:r w:rsidR="00533C06">
        <w:rPr>
          <w:rFonts w:cstheme="minorHAnsi"/>
        </w:rPr>
        <w:t xml:space="preserve">to </w:t>
      </w:r>
      <w:r w:rsidR="00E6085E" w:rsidRPr="00D63716">
        <w:rPr>
          <w:rFonts w:cstheme="minorHAnsi"/>
        </w:rPr>
        <w:t xml:space="preserve">support and </w:t>
      </w:r>
      <w:r>
        <w:rPr>
          <w:rFonts w:cstheme="minorHAnsi"/>
        </w:rPr>
        <w:t xml:space="preserve">explain </w:t>
      </w:r>
      <w:r w:rsidR="00E6085E" w:rsidRPr="00D63716">
        <w:rPr>
          <w:rFonts w:cstheme="minorHAnsi"/>
        </w:rPr>
        <w:t xml:space="preserve">how </w:t>
      </w:r>
      <w:r>
        <w:rPr>
          <w:rFonts w:cstheme="minorHAnsi"/>
        </w:rPr>
        <w:t>it</w:t>
      </w:r>
      <w:r w:rsidR="00E6085E" w:rsidRPr="00D63716">
        <w:rPr>
          <w:rFonts w:cstheme="minorHAnsi"/>
        </w:rPr>
        <w:t xml:space="preserve"> </w:t>
      </w:r>
      <w:r w:rsidR="005E1C7F">
        <w:rPr>
          <w:rFonts w:cstheme="minorHAnsi"/>
        </w:rPr>
        <w:t>plans to</w:t>
      </w:r>
      <w:r w:rsidR="00E6085E" w:rsidRPr="00D63716">
        <w:rPr>
          <w:rFonts w:cstheme="minorHAnsi"/>
        </w:rPr>
        <w:t xml:space="preserve"> </w:t>
      </w:r>
      <w:r w:rsidR="00533C06" w:rsidRPr="00D63716">
        <w:rPr>
          <w:rFonts w:cstheme="minorHAnsi"/>
        </w:rPr>
        <w:t>improv</w:t>
      </w:r>
      <w:r w:rsidR="005E1C7F">
        <w:rPr>
          <w:rFonts w:cstheme="minorHAnsi"/>
        </w:rPr>
        <w:t>e</w:t>
      </w:r>
      <w:r w:rsidR="00533C06" w:rsidRPr="00D63716">
        <w:rPr>
          <w:rFonts w:cstheme="minorHAnsi"/>
        </w:rPr>
        <w:t xml:space="preserve"> </w:t>
      </w:r>
      <w:r w:rsidR="00E6085E" w:rsidRPr="00D63716">
        <w:rPr>
          <w:rFonts w:cstheme="minorHAnsi"/>
        </w:rPr>
        <w:t>the livelihood</w:t>
      </w:r>
      <w:r w:rsidR="00533C06">
        <w:rPr>
          <w:rFonts w:cstheme="minorHAnsi"/>
        </w:rPr>
        <w:t>s</w:t>
      </w:r>
      <w:r w:rsidR="00E6085E" w:rsidRPr="00D63716">
        <w:rPr>
          <w:rFonts w:cstheme="minorHAnsi"/>
        </w:rPr>
        <w:t xml:space="preserve"> of women with disabilities</w:t>
      </w:r>
      <w:r w:rsidR="00533C06">
        <w:rPr>
          <w:rFonts w:cstheme="minorHAnsi"/>
        </w:rPr>
        <w:t xml:space="preserve"> over the long-term</w:t>
      </w:r>
      <w:r w:rsidR="00E6085E" w:rsidRPr="00D63716">
        <w:rPr>
          <w:rFonts w:cstheme="minorHAnsi"/>
        </w:rPr>
        <w:t xml:space="preserve"> through social cash transfer</w:t>
      </w:r>
      <w:r w:rsidR="005E1C7F">
        <w:rPr>
          <w:rFonts w:cstheme="minorHAnsi"/>
        </w:rPr>
        <w:t xml:space="preserve"> initiatives</w:t>
      </w:r>
      <w:r w:rsidR="00E6085E" w:rsidRPr="00D63716">
        <w:rPr>
          <w:rFonts w:cstheme="minorHAnsi"/>
        </w:rPr>
        <w:t>?</w:t>
      </w:r>
    </w:p>
    <w:p w14:paraId="33BAA671" w14:textId="27D9F31E" w:rsidR="00E6085E" w:rsidRDefault="004728A4" w:rsidP="003F5DAD">
      <w:pPr>
        <w:pStyle w:val="ListParagraph"/>
        <w:numPr>
          <w:ilvl w:val="0"/>
          <w:numId w:val="16"/>
        </w:numPr>
        <w:ind w:left="714" w:hanging="357"/>
        <w:contextualSpacing w:val="0"/>
        <w:jc w:val="both"/>
        <w:rPr>
          <w:rFonts w:cstheme="minorHAnsi"/>
        </w:rPr>
      </w:pPr>
      <w:r>
        <w:rPr>
          <w:rFonts w:cstheme="minorHAnsi"/>
        </w:rPr>
        <w:t xml:space="preserve">Can the </w:t>
      </w:r>
      <w:r w:rsidR="0014052F">
        <w:rPr>
          <w:rFonts w:cstheme="minorHAnsi"/>
        </w:rPr>
        <w:t xml:space="preserve">government </w:t>
      </w:r>
      <w:r>
        <w:rPr>
          <w:rFonts w:cstheme="minorHAnsi"/>
        </w:rPr>
        <w:t>p</w:t>
      </w:r>
      <w:r w:rsidR="00E6085E" w:rsidRPr="00D63716">
        <w:rPr>
          <w:rFonts w:cstheme="minorHAnsi"/>
        </w:rPr>
        <w:t xml:space="preserve">rovide details </w:t>
      </w:r>
      <w:r w:rsidR="0059793A" w:rsidRPr="00D63716">
        <w:rPr>
          <w:rFonts w:cstheme="minorHAnsi"/>
        </w:rPr>
        <w:t>o</w:t>
      </w:r>
      <w:r w:rsidR="0059793A">
        <w:rPr>
          <w:rFonts w:cstheme="minorHAnsi"/>
        </w:rPr>
        <w:t>f</w:t>
      </w:r>
      <w:r w:rsidR="0059793A" w:rsidRPr="00D63716">
        <w:rPr>
          <w:rFonts w:cstheme="minorHAnsi"/>
        </w:rPr>
        <w:t xml:space="preserve"> </w:t>
      </w:r>
      <w:r w:rsidR="00E6085E" w:rsidRPr="00D63716">
        <w:rPr>
          <w:rFonts w:cstheme="minorHAnsi"/>
        </w:rPr>
        <w:t xml:space="preserve">how </w:t>
      </w:r>
      <w:r>
        <w:rPr>
          <w:rFonts w:cstheme="minorHAnsi"/>
        </w:rPr>
        <w:t>it</w:t>
      </w:r>
      <w:r w:rsidR="00E6085E" w:rsidRPr="00D63716">
        <w:rPr>
          <w:rFonts w:cstheme="minorHAnsi"/>
        </w:rPr>
        <w:t xml:space="preserve"> </w:t>
      </w:r>
      <w:r w:rsidR="00533C06">
        <w:rPr>
          <w:rFonts w:cstheme="minorHAnsi"/>
        </w:rPr>
        <w:t>plans to</w:t>
      </w:r>
      <w:r w:rsidR="00E6085E" w:rsidRPr="00D63716">
        <w:rPr>
          <w:rFonts w:cstheme="minorHAnsi"/>
        </w:rPr>
        <w:t xml:space="preserve"> reduce sexual and physical violence</w:t>
      </w:r>
      <w:r w:rsidR="00533C06">
        <w:rPr>
          <w:rFonts w:cstheme="minorHAnsi"/>
        </w:rPr>
        <w:t xml:space="preserve"> and the</w:t>
      </w:r>
      <w:r w:rsidR="00533C06" w:rsidRPr="00D63716">
        <w:rPr>
          <w:rFonts w:cstheme="minorHAnsi"/>
        </w:rPr>
        <w:t xml:space="preserve"> </w:t>
      </w:r>
      <w:r w:rsidR="00E6085E" w:rsidRPr="00D63716">
        <w:rPr>
          <w:rFonts w:cstheme="minorHAnsi"/>
        </w:rPr>
        <w:t xml:space="preserve">abuse and exploitation of women and girls with disabilities </w:t>
      </w:r>
      <w:r>
        <w:rPr>
          <w:rFonts w:cstheme="minorHAnsi"/>
        </w:rPr>
        <w:t xml:space="preserve">living </w:t>
      </w:r>
      <w:r w:rsidR="00533C06">
        <w:rPr>
          <w:rFonts w:cstheme="minorHAnsi"/>
        </w:rPr>
        <w:t>on</w:t>
      </w:r>
      <w:r w:rsidR="00533C06" w:rsidRPr="00D63716">
        <w:rPr>
          <w:rFonts w:cstheme="minorHAnsi"/>
        </w:rPr>
        <w:t xml:space="preserve"> </w:t>
      </w:r>
      <w:r w:rsidR="00E6085E" w:rsidRPr="00D63716">
        <w:rPr>
          <w:rFonts w:cstheme="minorHAnsi"/>
        </w:rPr>
        <w:t>the streets</w:t>
      </w:r>
      <w:r w:rsidR="00965895">
        <w:rPr>
          <w:rFonts w:cstheme="minorHAnsi"/>
        </w:rPr>
        <w:t xml:space="preserve">, and which protection programs </w:t>
      </w:r>
      <w:r w:rsidR="00533C06">
        <w:rPr>
          <w:rFonts w:cstheme="minorHAnsi"/>
        </w:rPr>
        <w:t xml:space="preserve">it is </w:t>
      </w:r>
      <w:r w:rsidR="00965895">
        <w:rPr>
          <w:rFonts w:cstheme="minorHAnsi"/>
        </w:rPr>
        <w:t>envisaging</w:t>
      </w:r>
      <w:r w:rsidR="00E6085E" w:rsidRPr="00D63716">
        <w:rPr>
          <w:rFonts w:cstheme="minorHAnsi"/>
        </w:rPr>
        <w:t xml:space="preserve">? </w:t>
      </w:r>
    </w:p>
    <w:p w14:paraId="1EA585EE" w14:textId="43772873" w:rsidR="00B949FF" w:rsidRPr="00B949FF" w:rsidRDefault="0078512E" w:rsidP="00B949FF">
      <w:pPr>
        <w:pStyle w:val="ListParagraph"/>
        <w:numPr>
          <w:ilvl w:val="0"/>
          <w:numId w:val="16"/>
        </w:numPr>
        <w:ind w:left="714" w:hanging="357"/>
        <w:contextualSpacing w:val="0"/>
        <w:rPr>
          <w:rFonts w:cstheme="minorHAnsi"/>
        </w:rPr>
      </w:pPr>
      <w:r w:rsidRPr="0078512E">
        <w:rPr>
          <w:rFonts w:cstheme="minorHAnsi"/>
        </w:rPr>
        <w:t xml:space="preserve">What actions is </w:t>
      </w:r>
      <w:r w:rsidR="00533C06">
        <w:rPr>
          <w:rFonts w:cstheme="minorHAnsi"/>
        </w:rPr>
        <w:t>the government</w:t>
      </w:r>
      <w:r w:rsidR="00533C06" w:rsidRPr="0078512E">
        <w:rPr>
          <w:rFonts w:cstheme="minorHAnsi"/>
        </w:rPr>
        <w:t xml:space="preserve"> </w:t>
      </w:r>
      <w:r w:rsidRPr="0078512E">
        <w:rPr>
          <w:rFonts w:cstheme="minorHAnsi"/>
        </w:rPr>
        <w:t xml:space="preserve">taking to collect and </w:t>
      </w:r>
      <w:proofErr w:type="spellStart"/>
      <w:r w:rsidRPr="0078512E">
        <w:rPr>
          <w:rFonts w:cstheme="minorHAnsi"/>
        </w:rPr>
        <w:t>analyse</w:t>
      </w:r>
      <w:proofErr w:type="spellEnd"/>
      <w:r w:rsidRPr="0078512E">
        <w:rPr>
          <w:rFonts w:cstheme="minorHAnsi"/>
        </w:rPr>
        <w:t xml:space="preserve"> data on the prevalence of violence against women with disabilities</w:t>
      </w:r>
      <w:r w:rsidR="00533C06">
        <w:rPr>
          <w:rFonts w:cstheme="minorHAnsi"/>
        </w:rPr>
        <w:t xml:space="preserve"> in Malawi</w:t>
      </w:r>
      <w:r w:rsidRPr="0078512E">
        <w:rPr>
          <w:rFonts w:cstheme="minorHAnsi"/>
        </w:rPr>
        <w:t xml:space="preserve"> </w:t>
      </w:r>
      <w:r w:rsidR="00533C06">
        <w:rPr>
          <w:rFonts w:cstheme="minorHAnsi"/>
        </w:rPr>
        <w:t>and thereby ensure the availability of</w:t>
      </w:r>
      <w:r w:rsidRPr="0078512E">
        <w:rPr>
          <w:rFonts w:cstheme="minorHAnsi"/>
        </w:rPr>
        <w:t xml:space="preserve"> disaggregated data by both gender and disability as required by the CRPD</w:t>
      </w:r>
      <w:r w:rsidR="0059793A">
        <w:rPr>
          <w:rFonts w:cstheme="minorHAnsi"/>
        </w:rPr>
        <w:t xml:space="preserve"> and</w:t>
      </w:r>
      <w:r w:rsidR="00533C06">
        <w:rPr>
          <w:rFonts w:cstheme="minorHAnsi"/>
        </w:rPr>
        <w:t xml:space="preserve"> based on</w:t>
      </w:r>
      <w:r w:rsidR="00965895">
        <w:rPr>
          <w:rFonts w:cstheme="minorHAnsi"/>
        </w:rPr>
        <w:t xml:space="preserve"> the Washington group set of questions</w:t>
      </w:r>
      <w:r w:rsidRPr="0078512E">
        <w:rPr>
          <w:rFonts w:cstheme="minorHAnsi"/>
        </w:rPr>
        <w:t>?</w:t>
      </w:r>
    </w:p>
    <w:p w14:paraId="228654A0" w14:textId="4D5790A7" w:rsidR="00E6085E" w:rsidRPr="00D63716" w:rsidRDefault="00E6085E" w:rsidP="00FD1CE5">
      <w:pPr>
        <w:pStyle w:val="ListParagraph"/>
        <w:numPr>
          <w:ilvl w:val="0"/>
          <w:numId w:val="16"/>
        </w:numPr>
        <w:ind w:left="714" w:hanging="357"/>
        <w:contextualSpacing w:val="0"/>
        <w:rPr>
          <w:rFonts w:cstheme="minorHAnsi"/>
        </w:rPr>
      </w:pPr>
      <w:r w:rsidRPr="00D63716">
        <w:rPr>
          <w:rFonts w:cstheme="minorHAnsi"/>
        </w:rPr>
        <w:t xml:space="preserve">The </w:t>
      </w:r>
      <w:r w:rsidR="00047693">
        <w:rPr>
          <w:rFonts w:cstheme="minorHAnsi"/>
        </w:rPr>
        <w:t>one-</w:t>
      </w:r>
      <w:r w:rsidRPr="00D63716">
        <w:rPr>
          <w:rFonts w:cstheme="minorHAnsi"/>
        </w:rPr>
        <w:t>stop centers</w:t>
      </w:r>
      <w:r w:rsidR="004728A4">
        <w:rPr>
          <w:rFonts w:cstheme="minorHAnsi"/>
        </w:rPr>
        <w:t xml:space="preserve"> </w:t>
      </w:r>
      <w:r w:rsidR="0059793A">
        <w:rPr>
          <w:rFonts w:cstheme="minorHAnsi"/>
        </w:rPr>
        <w:t>promised</w:t>
      </w:r>
      <w:r w:rsidR="004728A4" w:rsidRPr="004728A4">
        <w:rPr>
          <w:rFonts w:cstheme="minorHAnsi"/>
        </w:rPr>
        <w:t xml:space="preserve"> in the National Guidelines on the provision of services for sexual and physical violence</w:t>
      </w:r>
      <w:r w:rsidRPr="004728A4">
        <w:rPr>
          <w:rFonts w:cstheme="minorHAnsi"/>
        </w:rPr>
        <w:t xml:space="preserve"> are</w:t>
      </w:r>
      <w:r w:rsidRPr="00D63716">
        <w:rPr>
          <w:rFonts w:cstheme="minorHAnsi"/>
        </w:rPr>
        <w:t xml:space="preserve"> </w:t>
      </w:r>
      <w:r w:rsidR="0059793A">
        <w:rPr>
          <w:rFonts w:cstheme="minorHAnsi"/>
        </w:rPr>
        <w:t>in place</w:t>
      </w:r>
      <w:r w:rsidR="00047693">
        <w:rPr>
          <w:rFonts w:cstheme="minorHAnsi"/>
        </w:rPr>
        <w:t>,</w:t>
      </w:r>
      <w:r w:rsidRPr="00D63716">
        <w:rPr>
          <w:rFonts w:cstheme="minorHAnsi"/>
        </w:rPr>
        <w:t xml:space="preserve"> but </w:t>
      </w:r>
      <w:r w:rsidR="00047693">
        <w:rPr>
          <w:rFonts w:cstheme="minorHAnsi"/>
        </w:rPr>
        <w:t xml:space="preserve">their </w:t>
      </w:r>
      <w:r w:rsidR="004728A4">
        <w:rPr>
          <w:rFonts w:cstheme="minorHAnsi"/>
        </w:rPr>
        <w:t xml:space="preserve">accessibility for all types of </w:t>
      </w:r>
      <w:r w:rsidR="00533C06">
        <w:rPr>
          <w:rFonts w:cstheme="minorHAnsi"/>
        </w:rPr>
        <w:t>disabilities</w:t>
      </w:r>
      <w:r w:rsidR="00047693">
        <w:rPr>
          <w:rFonts w:cstheme="minorHAnsi"/>
        </w:rPr>
        <w:t xml:space="preserve"> </w:t>
      </w:r>
      <w:r w:rsidR="0059793A">
        <w:rPr>
          <w:rFonts w:cstheme="minorHAnsi"/>
        </w:rPr>
        <w:t>is not optimal.</w:t>
      </w:r>
      <w:r w:rsidR="004728A4">
        <w:rPr>
          <w:rFonts w:cstheme="minorHAnsi"/>
        </w:rPr>
        <w:t xml:space="preserve"> </w:t>
      </w:r>
      <w:r w:rsidR="00FD0BF4">
        <w:rPr>
          <w:rFonts w:cstheme="minorHAnsi"/>
        </w:rPr>
        <w:t>T</w:t>
      </w:r>
      <w:r w:rsidR="0059793A">
        <w:rPr>
          <w:rFonts w:cstheme="minorHAnsi"/>
        </w:rPr>
        <w:t>o what extent</w:t>
      </w:r>
      <w:r w:rsidRPr="00D63716">
        <w:rPr>
          <w:rFonts w:cstheme="minorHAnsi"/>
        </w:rPr>
        <w:t xml:space="preserve"> </w:t>
      </w:r>
      <w:r w:rsidR="00047693">
        <w:rPr>
          <w:rFonts w:cstheme="minorHAnsi"/>
        </w:rPr>
        <w:t>were</w:t>
      </w:r>
      <w:r w:rsidR="00804199" w:rsidRPr="00D63716">
        <w:rPr>
          <w:rFonts w:cstheme="minorHAnsi"/>
        </w:rPr>
        <w:t xml:space="preserve"> persons with disabilities</w:t>
      </w:r>
      <w:r w:rsidR="004728A4">
        <w:rPr>
          <w:rFonts w:cstheme="minorHAnsi"/>
        </w:rPr>
        <w:t xml:space="preserve"> and organizations</w:t>
      </w:r>
      <w:r w:rsidR="00047693">
        <w:rPr>
          <w:rFonts w:cstheme="minorHAnsi"/>
        </w:rPr>
        <w:t xml:space="preserve"> representing</w:t>
      </w:r>
      <w:r w:rsidR="004728A4">
        <w:rPr>
          <w:rFonts w:cstheme="minorHAnsi"/>
        </w:rPr>
        <w:t xml:space="preserve"> women with disabilities involved in the design and functioning of t</w:t>
      </w:r>
      <w:r w:rsidRPr="00D63716">
        <w:rPr>
          <w:rFonts w:cstheme="minorHAnsi"/>
        </w:rPr>
        <w:t>he</w:t>
      </w:r>
      <w:r w:rsidR="00047693">
        <w:rPr>
          <w:rFonts w:cstheme="minorHAnsi"/>
        </w:rPr>
        <w:t>se</w:t>
      </w:r>
      <w:r w:rsidRPr="00D63716">
        <w:rPr>
          <w:rFonts w:cstheme="minorHAnsi"/>
        </w:rPr>
        <w:t xml:space="preserve"> </w:t>
      </w:r>
      <w:r w:rsidR="00047693" w:rsidRPr="00D63716">
        <w:rPr>
          <w:rFonts w:cstheme="minorHAnsi"/>
        </w:rPr>
        <w:t>one</w:t>
      </w:r>
      <w:r w:rsidR="00047693">
        <w:rPr>
          <w:rFonts w:cstheme="minorHAnsi"/>
        </w:rPr>
        <w:t>-</w:t>
      </w:r>
      <w:r w:rsidRPr="00D63716">
        <w:rPr>
          <w:rFonts w:cstheme="minorHAnsi"/>
        </w:rPr>
        <w:t xml:space="preserve">stop </w:t>
      </w:r>
      <w:r w:rsidR="00047693" w:rsidRPr="00D63716">
        <w:rPr>
          <w:rFonts w:cstheme="minorHAnsi"/>
        </w:rPr>
        <w:t>cent</w:t>
      </w:r>
      <w:r w:rsidR="00047693">
        <w:rPr>
          <w:rFonts w:cstheme="minorHAnsi"/>
        </w:rPr>
        <w:t>er</w:t>
      </w:r>
      <w:r w:rsidR="00047693" w:rsidRPr="00D63716">
        <w:rPr>
          <w:rFonts w:cstheme="minorHAnsi"/>
        </w:rPr>
        <w:t>s</w:t>
      </w:r>
      <w:r w:rsidRPr="00D63716">
        <w:rPr>
          <w:rFonts w:cstheme="minorHAnsi"/>
        </w:rPr>
        <w:t>?</w:t>
      </w:r>
      <w:r w:rsidR="00B949FF">
        <w:rPr>
          <w:rStyle w:val="FootnoteReference"/>
          <w:rFonts w:cstheme="minorHAnsi"/>
        </w:rPr>
        <w:footnoteReference w:id="15"/>
      </w:r>
    </w:p>
    <w:p w14:paraId="16694BFA" w14:textId="77777777" w:rsidR="00804199" w:rsidRPr="00D63716" w:rsidRDefault="00804199" w:rsidP="001E204A">
      <w:pPr>
        <w:pStyle w:val="Heading1"/>
      </w:pPr>
      <w:bookmarkStart w:id="9" w:name="_Toc30416302"/>
      <w:r w:rsidRPr="00D63716">
        <w:t>Article 24: Education</w:t>
      </w:r>
      <w:bookmarkEnd w:id="9"/>
    </w:p>
    <w:p w14:paraId="60948518" w14:textId="20429F7C" w:rsidR="00804199" w:rsidRPr="00D63716" w:rsidRDefault="00804199" w:rsidP="003F5DAD">
      <w:pPr>
        <w:jc w:val="both"/>
        <w:rPr>
          <w:rFonts w:cstheme="minorHAnsi"/>
        </w:rPr>
      </w:pPr>
      <w:r w:rsidRPr="00D63716">
        <w:rPr>
          <w:rFonts w:cstheme="minorHAnsi"/>
        </w:rPr>
        <w:t xml:space="preserve">Education is key to unlocking all other doors and is a fundamental human right for all, including children with disabilities. Many countries, including Malawi, are </w:t>
      </w:r>
      <w:proofErr w:type="gramStart"/>
      <w:r w:rsidRPr="00D63716">
        <w:rPr>
          <w:rFonts w:cstheme="minorHAnsi"/>
        </w:rPr>
        <w:t>making adjustments to</w:t>
      </w:r>
      <w:proofErr w:type="gramEnd"/>
      <w:r w:rsidRPr="00D63716">
        <w:rPr>
          <w:rFonts w:cstheme="minorHAnsi"/>
        </w:rPr>
        <w:t xml:space="preserve"> promote inclusive education. We applaud the government of Malawi for </w:t>
      </w:r>
      <w:r w:rsidR="003F7424">
        <w:rPr>
          <w:rFonts w:cstheme="minorHAnsi"/>
        </w:rPr>
        <w:t>launching</w:t>
      </w:r>
      <w:r w:rsidRPr="00D63716">
        <w:rPr>
          <w:rFonts w:cstheme="minorHAnsi"/>
        </w:rPr>
        <w:t xml:space="preserve"> the 5-year National Strategy on Inclusive Education in 2017.</w:t>
      </w:r>
      <w:r w:rsidR="0007034E">
        <w:rPr>
          <w:rFonts w:cstheme="minorHAnsi"/>
        </w:rPr>
        <w:t xml:space="preserve"> The </w:t>
      </w:r>
      <w:r w:rsidR="003F7424">
        <w:rPr>
          <w:rFonts w:cstheme="minorHAnsi"/>
        </w:rPr>
        <w:t xml:space="preserve">2012 </w:t>
      </w:r>
      <w:r w:rsidR="0007034E">
        <w:rPr>
          <w:rFonts w:cstheme="minorHAnsi"/>
        </w:rPr>
        <w:t>Education Act</w:t>
      </w:r>
      <w:r w:rsidR="003F7424">
        <w:rPr>
          <w:rFonts w:cstheme="minorHAnsi"/>
        </w:rPr>
        <w:t xml:space="preserve"> </w:t>
      </w:r>
      <w:r w:rsidR="0007034E">
        <w:rPr>
          <w:rFonts w:cstheme="minorHAnsi"/>
        </w:rPr>
        <w:t xml:space="preserve">also provides for “accessible, quality, relevant and inclusive education”. </w:t>
      </w:r>
    </w:p>
    <w:p w14:paraId="3CC2CA4D" w14:textId="3C0400B6" w:rsidR="00C41FC7" w:rsidRPr="00D63716" w:rsidRDefault="0007034E" w:rsidP="003F5DAD">
      <w:pPr>
        <w:jc w:val="both"/>
        <w:rPr>
          <w:rFonts w:cstheme="minorHAnsi"/>
        </w:rPr>
      </w:pPr>
      <w:r>
        <w:rPr>
          <w:rFonts w:cstheme="minorHAnsi"/>
        </w:rPr>
        <w:lastRenderedPageBreak/>
        <w:t>However, t</w:t>
      </w:r>
      <w:r w:rsidR="00804199" w:rsidRPr="00D63716">
        <w:rPr>
          <w:rFonts w:cstheme="minorHAnsi"/>
        </w:rPr>
        <w:t xml:space="preserve">he unavailability of </w:t>
      </w:r>
      <w:r w:rsidR="0004710F" w:rsidRPr="00D63716">
        <w:rPr>
          <w:rFonts w:cstheme="minorHAnsi"/>
        </w:rPr>
        <w:t xml:space="preserve">skilled teachers </w:t>
      </w:r>
      <w:r w:rsidR="0004710F">
        <w:rPr>
          <w:rFonts w:cstheme="minorHAnsi"/>
        </w:rPr>
        <w:t xml:space="preserve">and </w:t>
      </w:r>
      <w:r w:rsidR="00804199" w:rsidRPr="00D63716">
        <w:rPr>
          <w:rFonts w:cstheme="minorHAnsi"/>
        </w:rPr>
        <w:t>learning materials</w:t>
      </w:r>
      <w:r w:rsidR="00391102">
        <w:rPr>
          <w:rFonts w:cstheme="minorHAnsi"/>
        </w:rPr>
        <w:t xml:space="preserve"> in accessible </w:t>
      </w:r>
      <w:r w:rsidR="00E81FEB">
        <w:rPr>
          <w:rFonts w:cstheme="minorHAnsi"/>
        </w:rPr>
        <w:t>formats,</w:t>
      </w:r>
      <w:r w:rsidR="0004710F">
        <w:rPr>
          <w:rFonts w:cstheme="minorHAnsi"/>
        </w:rPr>
        <w:t xml:space="preserve"> as well as </w:t>
      </w:r>
      <w:r w:rsidR="00804199" w:rsidRPr="00D63716">
        <w:rPr>
          <w:rFonts w:cstheme="minorHAnsi"/>
        </w:rPr>
        <w:t>unfriendly and inaccessible environment</w:t>
      </w:r>
      <w:r w:rsidR="0004710F">
        <w:rPr>
          <w:rFonts w:cstheme="minorHAnsi"/>
        </w:rPr>
        <w:t>s</w:t>
      </w:r>
      <w:r w:rsidR="00804199" w:rsidRPr="00D63716">
        <w:rPr>
          <w:rFonts w:cstheme="minorHAnsi"/>
        </w:rPr>
        <w:t xml:space="preserve"> and sanitation</w:t>
      </w:r>
      <w:r w:rsidR="003F7424">
        <w:rPr>
          <w:rFonts w:cstheme="minorHAnsi"/>
        </w:rPr>
        <w:t>,</w:t>
      </w:r>
      <w:r w:rsidR="00804199" w:rsidRPr="00D63716">
        <w:rPr>
          <w:rFonts w:cstheme="minorHAnsi"/>
        </w:rPr>
        <w:t xml:space="preserve"> prevent</w:t>
      </w:r>
      <w:r w:rsidR="003F7424">
        <w:rPr>
          <w:rFonts w:cstheme="minorHAnsi"/>
        </w:rPr>
        <w:t>s</w:t>
      </w:r>
      <w:r w:rsidR="0004710F">
        <w:rPr>
          <w:rFonts w:cstheme="minorHAnsi"/>
        </w:rPr>
        <w:t xml:space="preserve"> </w:t>
      </w:r>
      <w:r w:rsidR="00804199" w:rsidRPr="00D63716">
        <w:rPr>
          <w:rFonts w:cstheme="minorHAnsi"/>
        </w:rPr>
        <w:t>many children with disabilities from continuing their education in mainstream schools. In addition, girls with disabilities report stigma, bullying and sexual violence by teachers and fellow students, making them reluctant to attend school.</w:t>
      </w:r>
      <w:r w:rsidR="0016618C">
        <w:rPr>
          <w:rFonts w:cstheme="minorHAnsi"/>
        </w:rPr>
        <w:t xml:space="preserve"> </w:t>
      </w:r>
      <w:r w:rsidR="00E17424">
        <w:rPr>
          <w:rFonts w:cstheme="minorHAnsi"/>
        </w:rPr>
        <w:t>A</w:t>
      </w:r>
      <w:r w:rsidR="00804199" w:rsidRPr="00E17424">
        <w:rPr>
          <w:rFonts w:cstheme="minorHAnsi"/>
        </w:rPr>
        <w:t xml:space="preserve"> study</w:t>
      </w:r>
      <w:r w:rsidR="00E17424" w:rsidRPr="00E17424">
        <w:rPr>
          <w:rStyle w:val="FootnoteReference"/>
          <w:rFonts w:cstheme="minorHAnsi"/>
        </w:rPr>
        <w:footnoteReference w:id="16"/>
      </w:r>
      <w:r w:rsidR="003F5DAD">
        <w:rPr>
          <w:rFonts w:cstheme="minorHAnsi"/>
        </w:rPr>
        <w:t xml:space="preserve"> </w:t>
      </w:r>
      <w:r w:rsidR="00804199" w:rsidRPr="00E17424">
        <w:rPr>
          <w:rFonts w:cstheme="minorHAnsi"/>
        </w:rPr>
        <w:t>revealed</w:t>
      </w:r>
      <w:r w:rsidR="00E17424">
        <w:rPr>
          <w:rFonts w:cstheme="minorHAnsi"/>
        </w:rPr>
        <w:t xml:space="preserve"> </w:t>
      </w:r>
      <w:r w:rsidR="0004710F" w:rsidRPr="00E17424">
        <w:rPr>
          <w:rFonts w:cstheme="minorHAnsi"/>
        </w:rPr>
        <w:t>a high drop</w:t>
      </w:r>
      <w:r w:rsidR="0004710F">
        <w:rPr>
          <w:rFonts w:cstheme="minorHAnsi"/>
        </w:rPr>
        <w:t xml:space="preserve">-out rate among </w:t>
      </w:r>
      <w:r w:rsidR="00804199" w:rsidRPr="00D63716">
        <w:rPr>
          <w:rFonts w:cstheme="minorHAnsi"/>
        </w:rPr>
        <w:t>schoolgirls with visual impairment</w:t>
      </w:r>
      <w:r w:rsidR="0004710F">
        <w:rPr>
          <w:rFonts w:cstheme="minorHAnsi"/>
        </w:rPr>
        <w:t>s</w:t>
      </w:r>
      <w:r w:rsidR="00804199" w:rsidRPr="00D63716">
        <w:rPr>
          <w:rFonts w:cstheme="minorHAnsi"/>
        </w:rPr>
        <w:t xml:space="preserve"> in Malawi </w:t>
      </w:r>
      <w:r w:rsidR="003F7424">
        <w:rPr>
          <w:rFonts w:cstheme="minorHAnsi"/>
        </w:rPr>
        <w:t xml:space="preserve">due to </w:t>
      </w:r>
      <w:r w:rsidR="00804199" w:rsidRPr="00D63716">
        <w:rPr>
          <w:rFonts w:cstheme="minorHAnsi"/>
        </w:rPr>
        <w:t>violence and abuse in school</w:t>
      </w:r>
      <w:r w:rsidR="0004710F">
        <w:rPr>
          <w:rFonts w:cstheme="minorHAnsi"/>
        </w:rPr>
        <w:t xml:space="preserve"> and reported that </w:t>
      </w:r>
      <w:r w:rsidR="00804199" w:rsidRPr="00D63716">
        <w:rPr>
          <w:rFonts w:cstheme="minorHAnsi"/>
        </w:rPr>
        <w:t>“very few girls with visual impairment</w:t>
      </w:r>
      <w:r w:rsidR="003F7424">
        <w:rPr>
          <w:rFonts w:cstheme="minorHAnsi"/>
        </w:rPr>
        <w:t>s</w:t>
      </w:r>
      <w:r w:rsidR="00804199" w:rsidRPr="00D63716">
        <w:rPr>
          <w:rFonts w:cstheme="minorHAnsi"/>
        </w:rPr>
        <w:t xml:space="preserve"> make it to secondary school.” </w:t>
      </w:r>
    </w:p>
    <w:p w14:paraId="17D7CAFC" w14:textId="008FFABF" w:rsidR="00C41FC7" w:rsidRPr="0007034E" w:rsidRDefault="00804199" w:rsidP="003F5DAD">
      <w:pPr>
        <w:jc w:val="both"/>
        <w:rPr>
          <w:rFonts w:cstheme="minorHAnsi"/>
        </w:rPr>
      </w:pPr>
      <w:r w:rsidRPr="0007034E">
        <w:rPr>
          <w:rFonts w:cstheme="minorHAnsi"/>
        </w:rPr>
        <w:t>The National strategy on inclusive education has</w:t>
      </w:r>
      <w:r w:rsidR="0007034E">
        <w:rPr>
          <w:rFonts w:cstheme="minorHAnsi"/>
        </w:rPr>
        <w:t xml:space="preserve"> allocated</w:t>
      </w:r>
      <w:r w:rsidRPr="0007034E">
        <w:rPr>
          <w:rFonts w:cstheme="minorHAnsi"/>
        </w:rPr>
        <w:t xml:space="preserve"> </w:t>
      </w:r>
      <w:r w:rsidR="003F7424">
        <w:rPr>
          <w:rFonts w:cstheme="minorHAnsi"/>
        </w:rPr>
        <w:t xml:space="preserve">an annual </w:t>
      </w:r>
      <w:r w:rsidRPr="0007034E">
        <w:rPr>
          <w:rFonts w:cstheme="minorHAnsi"/>
        </w:rPr>
        <w:t xml:space="preserve">budget </w:t>
      </w:r>
      <w:r w:rsidR="003F7424">
        <w:rPr>
          <w:rFonts w:cstheme="minorHAnsi"/>
        </w:rPr>
        <w:t>in support of inclusive education. It is</w:t>
      </w:r>
      <w:r w:rsidR="003F7424" w:rsidRPr="0007034E">
        <w:rPr>
          <w:rFonts w:cstheme="minorHAnsi"/>
        </w:rPr>
        <w:t xml:space="preserve"> </w:t>
      </w:r>
      <w:r w:rsidR="003F7424">
        <w:rPr>
          <w:rFonts w:cstheme="minorHAnsi"/>
        </w:rPr>
        <w:t>planning</w:t>
      </w:r>
      <w:r w:rsidRPr="0007034E">
        <w:rPr>
          <w:rFonts w:cstheme="minorHAnsi"/>
        </w:rPr>
        <w:t xml:space="preserve"> to train regular teachers and </w:t>
      </w:r>
      <w:r w:rsidR="003F7424">
        <w:rPr>
          <w:rFonts w:cstheme="minorHAnsi"/>
        </w:rPr>
        <w:t xml:space="preserve">is also developing </w:t>
      </w:r>
      <w:r w:rsidR="003F7424" w:rsidRPr="0007034E">
        <w:rPr>
          <w:rFonts w:cstheme="minorHAnsi"/>
        </w:rPr>
        <w:t>long</w:t>
      </w:r>
      <w:r w:rsidR="003F7424">
        <w:rPr>
          <w:rFonts w:cstheme="minorHAnsi"/>
        </w:rPr>
        <w:t>-</w:t>
      </w:r>
      <w:r w:rsidRPr="0007034E">
        <w:rPr>
          <w:rFonts w:cstheme="minorHAnsi"/>
        </w:rPr>
        <w:t xml:space="preserve">term plans for </w:t>
      </w:r>
      <w:r w:rsidR="003F7424">
        <w:rPr>
          <w:rFonts w:cstheme="minorHAnsi"/>
        </w:rPr>
        <w:t>disability-</w:t>
      </w:r>
      <w:r w:rsidR="003F7424" w:rsidRPr="0007034E">
        <w:rPr>
          <w:rFonts w:cstheme="minorHAnsi"/>
        </w:rPr>
        <w:t xml:space="preserve"> </w:t>
      </w:r>
      <w:r w:rsidRPr="0007034E">
        <w:rPr>
          <w:rFonts w:cstheme="minorHAnsi"/>
        </w:rPr>
        <w:t xml:space="preserve">inclusive training </w:t>
      </w:r>
      <w:r w:rsidR="003F7424">
        <w:rPr>
          <w:rFonts w:cstheme="minorHAnsi"/>
        </w:rPr>
        <w:t xml:space="preserve">at </w:t>
      </w:r>
      <w:r w:rsidRPr="0007034E">
        <w:rPr>
          <w:rFonts w:cstheme="minorHAnsi"/>
        </w:rPr>
        <w:t xml:space="preserve">the Teacher training college to address the acute shortage of skilled teachers </w:t>
      </w:r>
      <w:r w:rsidR="003F7424">
        <w:rPr>
          <w:rFonts w:cstheme="minorHAnsi"/>
        </w:rPr>
        <w:t xml:space="preserve">for </w:t>
      </w:r>
      <w:r w:rsidRPr="0007034E">
        <w:rPr>
          <w:rFonts w:cstheme="minorHAnsi"/>
        </w:rPr>
        <w:t xml:space="preserve">learners </w:t>
      </w:r>
      <w:r w:rsidR="00391102">
        <w:rPr>
          <w:rFonts w:cstheme="minorHAnsi"/>
        </w:rPr>
        <w:t>with</w:t>
      </w:r>
      <w:r w:rsidR="00391102" w:rsidRPr="0007034E">
        <w:rPr>
          <w:rFonts w:cstheme="minorHAnsi"/>
        </w:rPr>
        <w:t xml:space="preserve"> </w:t>
      </w:r>
      <w:r w:rsidRPr="0007034E">
        <w:rPr>
          <w:rFonts w:cstheme="minorHAnsi"/>
        </w:rPr>
        <w:t>diverse needs.</w:t>
      </w:r>
    </w:p>
    <w:p w14:paraId="4C92E54F" w14:textId="665AD6E5" w:rsidR="00804199" w:rsidRDefault="00804199" w:rsidP="003F5DAD">
      <w:pPr>
        <w:jc w:val="both"/>
      </w:pPr>
      <w:r w:rsidRPr="00D63716">
        <w:t>Girls with disabilities also experience specific sanitation challenges in school.</w:t>
      </w:r>
      <w:r w:rsidR="0016618C">
        <w:t xml:space="preserve"> </w:t>
      </w:r>
      <w:r w:rsidRPr="00D63716">
        <w:t>During their monthly menstrua</w:t>
      </w:r>
      <w:r w:rsidR="00FF65C3">
        <w:t xml:space="preserve">tion </w:t>
      </w:r>
      <w:r w:rsidRPr="00D63716">
        <w:t xml:space="preserve">period, girls are often unable to attend class for a whole week, due to a lack of access to essential menstruation products and taboos </w:t>
      </w:r>
      <w:r w:rsidR="003F7424">
        <w:t xml:space="preserve">about </w:t>
      </w:r>
      <w:r w:rsidRPr="00D63716">
        <w:t>menstruatio</w:t>
      </w:r>
      <w:r w:rsidR="003F7424">
        <w:t>n. This has a</w:t>
      </w:r>
      <w:r w:rsidRPr="00D63716">
        <w:t xml:space="preserve"> significant negative impact on their educational experience.</w:t>
      </w:r>
      <w:r w:rsidR="0016618C">
        <w:t xml:space="preserve"> </w:t>
      </w:r>
      <w:r w:rsidRPr="00D63716">
        <w:t xml:space="preserve">Even </w:t>
      </w:r>
      <w:r w:rsidR="00391102" w:rsidRPr="00D63716">
        <w:t>whe</w:t>
      </w:r>
      <w:r w:rsidR="00391102">
        <w:t>n</w:t>
      </w:r>
      <w:r w:rsidR="00391102" w:rsidRPr="00D63716">
        <w:t xml:space="preserve"> </w:t>
      </w:r>
      <w:r w:rsidRPr="00D63716">
        <w:t xml:space="preserve">they do attend school during menstruation, girls are often distracted </w:t>
      </w:r>
      <w:r w:rsidR="003F7424">
        <w:t>by</w:t>
      </w:r>
      <w:r w:rsidRPr="00D63716">
        <w:t xml:space="preserve"> concerns about hygiene.</w:t>
      </w:r>
      <w:r w:rsidR="0016618C">
        <w:t xml:space="preserve"> </w:t>
      </w:r>
      <w:r w:rsidRPr="00D63716">
        <w:t xml:space="preserve">Although some initiatives </w:t>
      </w:r>
      <w:r w:rsidR="003F7424">
        <w:t xml:space="preserve">have been </w:t>
      </w:r>
      <w:r w:rsidRPr="00D63716">
        <w:t xml:space="preserve">taken to address this issue, they are donor-dependent </w:t>
      </w:r>
      <w:r w:rsidR="0055516A" w:rsidRPr="00D63716">
        <w:t xml:space="preserve">and </w:t>
      </w:r>
      <w:r w:rsidR="0055516A">
        <w:t>only</w:t>
      </w:r>
      <w:r w:rsidR="003F7424">
        <w:t xml:space="preserve"> implemented </w:t>
      </w:r>
      <w:r w:rsidR="0055516A">
        <w:t xml:space="preserve">in </w:t>
      </w:r>
      <w:r w:rsidR="0055516A" w:rsidRPr="00D63716">
        <w:t>a</w:t>
      </w:r>
      <w:r w:rsidRPr="00D63716">
        <w:t xml:space="preserve"> few select schools.</w:t>
      </w:r>
      <w:r w:rsidR="0016618C">
        <w:t xml:space="preserve"> </w:t>
      </w:r>
      <w:proofErr w:type="gramStart"/>
      <w:r w:rsidRPr="00D63716">
        <w:t>The majority of</w:t>
      </w:r>
      <w:proofErr w:type="gramEnd"/>
      <w:r w:rsidRPr="00D63716">
        <w:t xml:space="preserve"> schools in Malawi have not addressed this concern.</w:t>
      </w:r>
    </w:p>
    <w:p w14:paraId="3A73F7A5" w14:textId="7D22ED55" w:rsidR="0007034E" w:rsidRPr="00D63716" w:rsidRDefault="0007034E" w:rsidP="003F5DAD">
      <w:pPr>
        <w:pStyle w:val="ListParagraph"/>
        <w:numPr>
          <w:ilvl w:val="0"/>
          <w:numId w:val="20"/>
        </w:numPr>
        <w:contextualSpacing w:val="0"/>
        <w:jc w:val="both"/>
        <w:rPr>
          <w:rFonts w:cstheme="minorHAnsi"/>
        </w:rPr>
      </w:pPr>
      <w:r>
        <w:rPr>
          <w:rFonts w:cstheme="minorHAnsi"/>
        </w:rPr>
        <w:t>What m</w:t>
      </w:r>
      <w:r w:rsidRPr="00D63716">
        <w:rPr>
          <w:rFonts w:cstheme="minorHAnsi"/>
        </w:rPr>
        <w:t xml:space="preserve">easures have been taken to ensure </w:t>
      </w:r>
      <w:r w:rsidR="005036A2">
        <w:rPr>
          <w:rFonts w:cstheme="minorHAnsi"/>
        </w:rPr>
        <w:t>the comprehensive</w:t>
      </w:r>
      <w:r w:rsidRPr="00D63716">
        <w:rPr>
          <w:rFonts w:cstheme="minorHAnsi"/>
        </w:rPr>
        <w:t xml:space="preserve"> accessibility </w:t>
      </w:r>
      <w:r w:rsidR="005036A2">
        <w:rPr>
          <w:rFonts w:cstheme="minorHAnsi"/>
        </w:rPr>
        <w:t xml:space="preserve">of </w:t>
      </w:r>
      <w:r w:rsidRPr="00D63716">
        <w:rPr>
          <w:rFonts w:cstheme="minorHAnsi"/>
        </w:rPr>
        <w:t>school facilities, including classrooms, playgrounds, sanitary facilities, curricula, educational material and teaching methodologies, services and equipment</w:t>
      </w:r>
      <w:r w:rsidR="006B3A41">
        <w:rPr>
          <w:rFonts w:cstheme="minorHAnsi"/>
        </w:rPr>
        <w:t xml:space="preserve">? </w:t>
      </w:r>
    </w:p>
    <w:p w14:paraId="0DF036A8" w14:textId="786B471A" w:rsidR="0007034E" w:rsidRPr="006B3A41" w:rsidRDefault="0007034E" w:rsidP="003F5DAD">
      <w:pPr>
        <w:pStyle w:val="ListParagraph"/>
        <w:numPr>
          <w:ilvl w:val="0"/>
          <w:numId w:val="20"/>
        </w:numPr>
        <w:contextualSpacing w:val="0"/>
        <w:jc w:val="both"/>
        <w:rPr>
          <w:rFonts w:cstheme="minorHAnsi"/>
        </w:rPr>
      </w:pPr>
      <w:r w:rsidRPr="006B3A41">
        <w:rPr>
          <w:rFonts w:cstheme="minorHAnsi"/>
        </w:rPr>
        <w:t xml:space="preserve">What is being done to ensure </w:t>
      </w:r>
      <w:r w:rsidR="005036A2">
        <w:rPr>
          <w:rFonts w:cstheme="minorHAnsi"/>
        </w:rPr>
        <w:t xml:space="preserve">the </w:t>
      </w:r>
      <w:r w:rsidRPr="006B3A41">
        <w:rPr>
          <w:rFonts w:cstheme="minorHAnsi"/>
        </w:rPr>
        <w:t xml:space="preserve">promotion of </w:t>
      </w:r>
      <w:r w:rsidR="005036A2">
        <w:rPr>
          <w:rFonts w:cstheme="minorHAnsi"/>
        </w:rPr>
        <w:t xml:space="preserve">education for </w:t>
      </w:r>
      <w:r w:rsidRPr="006B3A41">
        <w:rPr>
          <w:rFonts w:cstheme="minorHAnsi"/>
        </w:rPr>
        <w:t>girls with disabilities</w:t>
      </w:r>
      <w:r w:rsidR="005036A2">
        <w:rPr>
          <w:rFonts w:cstheme="minorHAnsi"/>
        </w:rPr>
        <w:t xml:space="preserve"> and their protection from</w:t>
      </w:r>
      <w:r w:rsidRPr="006B3A41">
        <w:rPr>
          <w:rFonts w:cstheme="minorHAnsi"/>
        </w:rPr>
        <w:t xml:space="preserve"> sexual abuse an</w:t>
      </w:r>
      <w:r w:rsidR="006B3A41">
        <w:rPr>
          <w:rFonts w:cstheme="minorHAnsi"/>
        </w:rPr>
        <w:t xml:space="preserve">d other challenges in </w:t>
      </w:r>
      <w:r w:rsidR="005036A2">
        <w:rPr>
          <w:rFonts w:cstheme="minorHAnsi"/>
        </w:rPr>
        <w:t>education?</w:t>
      </w:r>
      <w:r w:rsidRPr="006B3A41">
        <w:rPr>
          <w:rFonts w:cstheme="minorHAnsi"/>
        </w:rPr>
        <w:t xml:space="preserve"> </w:t>
      </w:r>
      <w:r w:rsidR="00156C4D">
        <w:rPr>
          <w:rFonts w:cstheme="minorHAnsi"/>
        </w:rPr>
        <w:t>R</w:t>
      </w:r>
      <w:r w:rsidR="00156C4D" w:rsidRPr="006B3A41">
        <w:rPr>
          <w:rFonts w:cstheme="minorHAnsi"/>
        </w:rPr>
        <w:t xml:space="preserve">esource </w:t>
      </w:r>
      <w:r w:rsidR="005036A2" w:rsidRPr="006B3A41">
        <w:rPr>
          <w:rFonts w:cstheme="minorHAnsi"/>
        </w:rPr>
        <w:t>cent</w:t>
      </w:r>
      <w:r w:rsidR="005036A2">
        <w:rPr>
          <w:rFonts w:cstheme="minorHAnsi"/>
        </w:rPr>
        <w:t>ers</w:t>
      </w:r>
      <w:r w:rsidR="005036A2" w:rsidRPr="006B3A41">
        <w:rPr>
          <w:rFonts w:cstheme="minorHAnsi"/>
        </w:rPr>
        <w:t xml:space="preserve"> </w:t>
      </w:r>
      <w:r w:rsidRPr="006B3A41">
        <w:rPr>
          <w:rFonts w:cstheme="minorHAnsi"/>
        </w:rPr>
        <w:t xml:space="preserve">are </w:t>
      </w:r>
      <w:r w:rsidR="005036A2">
        <w:rPr>
          <w:rFonts w:cstheme="minorHAnsi"/>
        </w:rPr>
        <w:t xml:space="preserve">some distance from each other </w:t>
      </w:r>
      <w:r w:rsidRPr="006B3A41">
        <w:rPr>
          <w:rFonts w:cstheme="minorHAnsi"/>
        </w:rPr>
        <w:t xml:space="preserve">making </w:t>
      </w:r>
      <w:r w:rsidR="005036A2">
        <w:rPr>
          <w:rFonts w:cstheme="minorHAnsi"/>
        </w:rPr>
        <w:t xml:space="preserve">them </w:t>
      </w:r>
      <w:r w:rsidRPr="006B3A41">
        <w:rPr>
          <w:rFonts w:cstheme="minorHAnsi"/>
        </w:rPr>
        <w:t xml:space="preserve">difficult to access </w:t>
      </w:r>
      <w:r w:rsidR="005036A2">
        <w:rPr>
          <w:rFonts w:cstheme="minorHAnsi"/>
        </w:rPr>
        <w:t>and increasing the risk of</w:t>
      </w:r>
      <w:r w:rsidRPr="006B3A41">
        <w:rPr>
          <w:rFonts w:cstheme="minorHAnsi"/>
        </w:rPr>
        <w:t xml:space="preserve"> abuse </w:t>
      </w:r>
      <w:r w:rsidR="005036A2">
        <w:rPr>
          <w:rFonts w:cstheme="minorHAnsi"/>
        </w:rPr>
        <w:t xml:space="preserve">on </w:t>
      </w:r>
      <w:r w:rsidRPr="006B3A41">
        <w:rPr>
          <w:rFonts w:cstheme="minorHAnsi"/>
        </w:rPr>
        <w:t xml:space="preserve">the way to school. </w:t>
      </w:r>
      <w:r w:rsidR="006B3A41">
        <w:rPr>
          <w:rFonts w:cstheme="minorHAnsi"/>
        </w:rPr>
        <w:t xml:space="preserve">Are </w:t>
      </w:r>
      <w:r w:rsidR="005036A2">
        <w:rPr>
          <w:rFonts w:cstheme="minorHAnsi"/>
        </w:rPr>
        <w:t xml:space="preserve">any specific </w:t>
      </w:r>
      <w:r w:rsidRPr="006B3A41">
        <w:rPr>
          <w:rFonts w:cstheme="minorHAnsi"/>
        </w:rPr>
        <w:t xml:space="preserve">measures </w:t>
      </w:r>
      <w:r w:rsidR="005036A2">
        <w:rPr>
          <w:rFonts w:cstheme="minorHAnsi"/>
        </w:rPr>
        <w:t>being taken to</w:t>
      </w:r>
      <w:r w:rsidRPr="006B3A41">
        <w:rPr>
          <w:rFonts w:cstheme="minorHAnsi"/>
        </w:rPr>
        <w:t xml:space="preserve"> address this </w:t>
      </w:r>
      <w:r w:rsidR="005036A2">
        <w:rPr>
          <w:rFonts w:cstheme="minorHAnsi"/>
        </w:rPr>
        <w:t xml:space="preserve">problem </w:t>
      </w:r>
      <w:r w:rsidRPr="006B3A41">
        <w:rPr>
          <w:rFonts w:cstheme="minorHAnsi"/>
        </w:rPr>
        <w:t>at nearest school level?</w:t>
      </w:r>
    </w:p>
    <w:p w14:paraId="536D89F8" w14:textId="7717052A" w:rsidR="0049593E" w:rsidRPr="00D63716" w:rsidRDefault="005C7764" w:rsidP="003F5DAD">
      <w:pPr>
        <w:jc w:val="both"/>
      </w:pPr>
      <w:r>
        <w:t>Although</w:t>
      </w:r>
      <w:r w:rsidR="00804199" w:rsidRPr="00D63716">
        <w:t xml:space="preserve"> the </w:t>
      </w:r>
      <w:r>
        <w:t>D</w:t>
      </w:r>
      <w:r w:rsidR="00804199" w:rsidRPr="00D63716">
        <w:t>isability Act makes it punishable</w:t>
      </w:r>
      <w:r>
        <w:t xml:space="preserve"> by law</w:t>
      </w:r>
      <w:r w:rsidR="00804199" w:rsidRPr="00D63716">
        <w:t xml:space="preserve"> to discriminate </w:t>
      </w:r>
      <w:r>
        <w:t xml:space="preserve">against </w:t>
      </w:r>
      <w:r w:rsidR="00804199" w:rsidRPr="00D63716">
        <w:t xml:space="preserve">anyone </w:t>
      </w:r>
      <w:r w:rsidRPr="00D63716">
        <w:t xml:space="preserve">in the education system </w:t>
      </w:r>
      <w:proofErr w:type="gramStart"/>
      <w:r w:rsidR="00804199" w:rsidRPr="00D63716">
        <w:t xml:space="preserve">on </w:t>
      </w:r>
      <w:r>
        <w:t xml:space="preserve">the </w:t>
      </w:r>
      <w:r w:rsidR="00804199" w:rsidRPr="00D63716">
        <w:t>basis of</w:t>
      </w:r>
      <w:proofErr w:type="gramEnd"/>
      <w:r w:rsidR="00804199" w:rsidRPr="00D63716">
        <w:t xml:space="preserve"> disability, public institutions </w:t>
      </w:r>
      <w:r>
        <w:t>are still</w:t>
      </w:r>
      <w:r w:rsidR="00804199" w:rsidRPr="00D63716">
        <w:t xml:space="preserve"> doing </w:t>
      </w:r>
      <w:r>
        <w:t>so. F</w:t>
      </w:r>
      <w:r w:rsidR="00804199" w:rsidRPr="00D63716">
        <w:t xml:space="preserve">or instance, a girl who suddenly </w:t>
      </w:r>
      <w:r w:rsidR="00391102">
        <w:t xml:space="preserve">acquired </w:t>
      </w:r>
      <w:r w:rsidR="00804199" w:rsidRPr="00D63716">
        <w:t xml:space="preserve">a disability due to </w:t>
      </w:r>
      <w:r>
        <w:t xml:space="preserve">an </w:t>
      </w:r>
      <w:r w:rsidR="00804199" w:rsidRPr="00D63716">
        <w:t>accident while in the 3</w:t>
      </w:r>
      <w:r w:rsidR="00804199" w:rsidRPr="00D63716">
        <w:rPr>
          <w:vertAlign w:val="superscript"/>
        </w:rPr>
        <w:t>rd</w:t>
      </w:r>
      <w:r w:rsidR="00804199" w:rsidRPr="00D63716">
        <w:t xml:space="preserve"> year of </w:t>
      </w:r>
      <w:r w:rsidR="0049593E">
        <w:t xml:space="preserve">nursing </w:t>
      </w:r>
      <w:r w:rsidR="00804199" w:rsidRPr="00D63716">
        <w:t xml:space="preserve">college was forced out of school </w:t>
      </w:r>
      <w:r>
        <w:t>and told that she</w:t>
      </w:r>
      <w:r w:rsidR="00804199" w:rsidRPr="00D63716">
        <w:t xml:space="preserve"> could no longer qualify </w:t>
      </w:r>
      <w:r>
        <w:t>as</w:t>
      </w:r>
      <w:r w:rsidR="00804199" w:rsidRPr="00D63716">
        <w:t xml:space="preserve"> a nurse. </w:t>
      </w:r>
      <w:r w:rsidR="0049593E">
        <w:t xml:space="preserve">This is </w:t>
      </w:r>
      <w:r>
        <w:t xml:space="preserve">just </w:t>
      </w:r>
      <w:r w:rsidR="0049593E">
        <w:t>one of many examples</w:t>
      </w:r>
      <w:r w:rsidR="00804199" w:rsidRPr="00D63716">
        <w:t xml:space="preserve">. </w:t>
      </w:r>
      <w:r w:rsidR="0049593E" w:rsidRPr="00D63716">
        <w:t>Sandra</w:t>
      </w:r>
      <w:r w:rsidR="00391102">
        <w:t>,</w:t>
      </w:r>
      <w:r w:rsidR="0049593E" w:rsidRPr="00D63716">
        <w:t xml:space="preserve"> a blind girl </w:t>
      </w:r>
      <w:proofErr w:type="gramStart"/>
      <w:r>
        <w:t>has to</w:t>
      </w:r>
      <w:proofErr w:type="gramEnd"/>
      <w:r w:rsidR="0049593E" w:rsidRPr="00D63716">
        <w:t xml:space="preserve"> form</w:t>
      </w:r>
      <w:r>
        <w:t>ulate</w:t>
      </w:r>
      <w:r w:rsidR="0049593E" w:rsidRPr="00D63716">
        <w:t xml:space="preserve"> her own questions, write and mark her own exams because the school does not </w:t>
      </w:r>
      <w:r w:rsidR="00BD70A8">
        <w:t>accommodate</w:t>
      </w:r>
      <w:r w:rsidR="0049593E" w:rsidRPr="00D63716">
        <w:t xml:space="preserve"> her needs. Annie </w:t>
      </w:r>
      <w:proofErr w:type="spellStart"/>
      <w:r w:rsidR="0049593E" w:rsidRPr="00D63716">
        <w:t>Mandundu</w:t>
      </w:r>
      <w:proofErr w:type="spellEnd"/>
      <w:r w:rsidR="0049593E">
        <w:t xml:space="preserve"> from DIWA</w:t>
      </w:r>
      <w:r w:rsidR="0049593E" w:rsidRPr="00D63716">
        <w:t xml:space="preserve"> was refused </w:t>
      </w:r>
      <w:r>
        <w:t xml:space="preserve">admittance </w:t>
      </w:r>
      <w:r w:rsidR="00CB5E4F">
        <w:t xml:space="preserve">to </w:t>
      </w:r>
      <w:r w:rsidR="00CB5E4F" w:rsidRPr="00D63716">
        <w:t>a</w:t>
      </w:r>
      <w:r>
        <w:t xml:space="preserve"> </w:t>
      </w:r>
      <w:r w:rsidR="0049593E" w:rsidRPr="00D63716">
        <w:t>nursing</w:t>
      </w:r>
      <w:r>
        <w:t xml:space="preserve"> college</w:t>
      </w:r>
      <w:r w:rsidR="0049593E" w:rsidRPr="00D63716">
        <w:t xml:space="preserve"> </w:t>
      </w:r>
      <w:proofErr w:type="gramStart"/>
      <w:r w:rsidR="0049593E" w:rsidRPr="00D63716">
        <w:t>on the basis of</w:t>
      </w:r>
      <w:proofErr w:type="gramEnd"/>
      <w:r w:rsidR="0049593E" w:rsidRPr="00D63716">
        <w:t xml:space="preserve"> her disability.</w:t>
      </w:r>
    </w:p>
    <w:p w14:paraId="2C52DF1D" w14:textId="449ADC9D" w:rsidR="00C41FC7" w:rsidRPr="00D63716" w:rsidRDefault="0049593E" w:rsidP="003F5DAD">
      <w:pPr>
        <w:pStyle w:val="ListParagraph"/>
        <w:numPr>
          <w:ilvl w:val="0"/>
          <w:numId w:val="20"/>
        </w:numPr>
        <w:contextualSpacing w:val="0"/>
        <w:jc w:val="both"/>
      </w:pPr>
      <w:r>
        <w:t xml:space="preserve">Can the </w:t>
      </w:r>
      <w:r w:rsidR="0014052F">
        <w:t>government</w:t>
      </w:r>
      <w:r w:rsidR="0014052F" w:rsidRPr="00D63716">
        <w:t xml:space="preserve"> </w:t>
      </w:r>
      <w:r w:rsidR="00804199" w:rsidRPr="00D63716">
        <w:t xml:space="preserve">explain </w:t>
      </w:r>
      <w:r w:rsidR="0014052F">
        <w:t xml:space="preserve">the </w:t>
      </w:r>
      <w:r w:rsidR="00804199" w:rsidRPr="00D63716">
        <w:t>measures/awareness</w:t>
      </w:r>
      <w:r w:rsidR="00A72790">
        <w:t>-raising activities</w:t>
      </w:r>
      <w:r w:rsidR="00804199" w:rsidRPr="00D63716">
        <w:t xml:space="preserve"> and systems in place to protect th</w:t>
      </w:r>
      <w:r w:rsidR="00BF73B0">
        <w:t>e</w:t>
      </w:r>
      <w:r w:rsidR="00804199" w:rsidRPr="00D63716">
        <w:t xml:space="preserve"> r</w:t>
      </w:r>
      <w:r w:rsidR="00BD70A8">
        <w:t xml:space="preserve">ight </w:t>
      </w:r>
      <w:r w:rsidR="00A72790">
        <w:t xml:space="preserve">to education and professional training </w:t>
      </w:r>
      <w:r w:rsidR="00BD70A8">
        <w:t>for pe</w:t>
      </w:r>
      <w:r w:rsidR="00BF73B0">
        <w:t xml:space="preserve">rsons with disabilities, </w:t>
      </w:r>
      <w:r w:rsidR="00A72790">
        <w:t>especially</w:t>
      </w:r>
      <w:r w:rsidR="00804199" w:rsidRPr="00D63716">
        <w:t xml:space="preserve"> girls who are more prone to</w:t>
      </w:r>
      <w:r w:rsidR="00A72790">
        <w:t xml:space="preserve"> this kind of</w:t>
      </w:r>
      <w:r w:rsidR="00804199" w:rsidRPr="00D63716">
        <w:t xml:space="preserve"> </w:t>
      </w:r>
      <w:r w:rsidR="00A72790">
        <w:t>discrimination</w:t>
      </w:r>
      <w:r>
        <w:t>?</w:t>
      </w:r>
    </w:p>
    <w:p w14:paraId="02462438" w14:textId="0B75E88E" w:rsidR="00804199" w:rsidRPr="0049593E" w:rsidRDefault="00804199" w:rsidP="003F5DAD">
      <w:pPr>
        <w:jc w:val="both"/>
        <w:rPr>
          <w:rFonts w:cstheme="minorHAnsi"/>
        </w:rPr>
      </w:pPr>
      <w:r w:rsidRPr="0049593E">
        <w:rPr>
          <w:rFonts w:cstheme="minorHAnsi"/>
        </w:rPr>
        <w:t>The Education Act makes primary education free and compulsory</w:t>
      </w:r>
      <w:r w:rsidR="00A72790">
        <w:rPr>
          <w:rFonts w:cstheme="minorHAnsi"/>
        </w:rPr>
        <w:t>.</w:t>
      </w:r>
      <w:r w:rsidR="00A72790" w:rsidRPr="0049593E">
        <w:rPr>
          <w:rFonts w:cstheme="minorHAnsi"/>
        </w:rPr>
        <w:t xml:space="preserve"> </w:t>
      </w:r>
      <w:r w:rsidR="00A72790">
        <w:rPr>
          <w:rFonts w:cstheme="minorHAnsi"/>
        </w:rPr>
        <w:t>H</w:t>
      </w:r>
      <w:r w:rsidRPr="0049593E">
        <w:rPr>
          <w:rFonts w:cstheme="minorHAnsi"/>
        </w:rPr>
        <w:t xml:space="preserve">owever, there is </w:t>
      </w:r>
      <w:r w:rsidR="00A72790">
        <w:rPr>
          <w:rFonts w:cstheme="minorHAnsi"/>
        </w:rPr>
        <w:t>an</w:t>
      </w:r>
      <w:r w:rsidRPr="0049593E">
        <w:rPr>
          <w:rFonts w:cstheme="minorHAnsi"/>
        </w:rPr>
        <w:t xml:space="preserve"> incr</w:t>
      </w:r>
      <w:r w:rsidR="0049593E">
        <w:rPr>
          <w:rFonts w:cstheme="minorHAnsi"/>
        </w:rPr>
        <w:t xml:space="preserve">ease </w:t>
      </w:r>
      <w:r w:rsidR="00A72790">
        <w:rPr>
          <w:rFonts w:cstheme="minorHAnsi"/>
        </w:rPr>
        <w:t xml:space="preserve">in the number of </w:t>
      </w:r>
      <w:r w:rsidR="0049593E">
        <w:rPr>
          <w:rFonts w:cstheme="minorHAnsi"/>
        </w:rPr>
        <w:t>children with disabilities</w:t>
      </w:r>
      <w:r w:rsidR="00A72790">
        <w:rPr>
          <w:rFonts w:cstheme="minorHAnsi"/>
        </w:rPr>
        <w:t>,</w:t>
      </w:r>
      <w:r w:rsidRPr="0049593E">
        <w:rPr>
          <w:rFonts w:cstheme="minorHAnsi"/>
        </w:rPr>
        <w:t xml:space="preserve"> especially girls</w:t>
      </w:r>
      <w:r w:rsidR="00A72790">
        <w:rPr>
          <w:rFonts w:cstheme="minorHAnsi"/>
        </w:rPr>
        <w:t>,</w:t>
      </w:r>
      <w:r w:rsidRPr="0049593E">
        <w:rPr>
          <w:rFonts w:cstheme="minorHAnsi"/>
        </w:rPr>
        <w:t xml:space="preserve"> who </w:t>
      </w:r>
      <w:proofErr w:type="gramStart"/>
      <w:r w:rsidRPr="0049593E">
        <w:rPr>
          <w:rFonts w:cstheme="minorHAnsi"/>
        </w:rPr>
        <w:t xml:space="preserve">are capable </w:t>
      </w:r>
      <w:r w:rsidR="00A72790">
        <w:rPr>
          <w:rFonts w:cstheme="minorHAnsi"/>
        </w:rPr>
        <w:t xml:space="preserve">of </w:t>
      </w:r>
      <w:r w:rsidR="0049593E">
        <w:rPr>
          <w:rFonts w:cstheme="minorHAnsi"/>
        </w:rPr>
        <w:t>attend</w:t>
      </w:r>
      <w:r w:rsidR="00A72790">
        <w:rPr>
          <w:rFonts w:cstheme="minorHAnsi"/>
        </w:rPr>
        <w:t>ing</w:t>
      </w:r>
      <w:proofErr w:type="gramEnd"/>
      <w:r w:rsidRPr="0049593E">
        <w:rPr>
          <w:rFonts w:cstheme="minorHAnsi"/>
        </w:rPr>
        <w:t xml:space="preserve"> mainstream school </w:t>
      </w:r>
      <w:r w:rsidRPr="0049593E">
        <w:rPr>
          <w:rFonts w:cstheme="minorHAnsi"/>
        </w:rPr>
        <w:lastRenderedPageBreak/>
        <w:t>but</w:t>
      </w:r>
      <w:r w:rsidR="00A72790">
        <w:rPr>
          <w:rFonts w:cstheme="minorHAnsi"/>
        </w:rPr>
        <w:t>, sadly,</w:t>
      </w:r>
      <w:r w:rsidRPr="0049593E">
        <w:rPr>
          <w:rFonts w:cstheme="minorHAnsi"/>
        </w:rPr>
        <w:t xml:space="preserve"> are </w:t>
      </w:r>
      <w:r w:rsidR="00A72790">
        <w:rPr>
          <w:rFonts w:cstheme="minorHAnsi"/>
        </w:rPr>
        <w:t>living on</w:t>
      </w:r>
      <w:r w:rsidR="00A72790" w:rsidRPr="0049593E">
        <w:rPr>
          <w:rFonts w:cstheme="minorHAnsi"/>
        </w:rPr>
        <w:t xml:space="preserve"> </w:t>
      </w:r>
      <w:r w:rsidRPr="0049593E">
        <w:rPr>
          <w:rFonts w:cstheme="minorHAnsi"/>
        </w:rPr>
        <w:t xml:space="preserve">the streets. </w:t>
      </w:r>
      <w:r w:rsidR="00A72790">
        <w:rPr>
          <w:rFonts w:cstheme="minorHAnsi"/>
        </w:rPr>
        <w:t>Al</w:t>
      </w:r>
      <w:r w:rsidRPr="0049593E">
        <w:rPr>
          <w:rFonts w:cstheme="minorHAnsi"/>
        </w:rPr>
        <w:t>though education is meant to be free, user fees</w:t>
      </w:r>
      <w:r w:rsidR="00BF73B0">
        <w:rPr>
          <w:rFonts w:cstheme="minorHAnsi"/>
        </w:rPr>
        <w:t xml:space="preserve"> are</w:t>
      </w:r>
      <w:r w:rsidRPr="0049593E">
        <w:rPr>
          <w:rFonts w:cstheme="minorHAnsi"/>
        </w:rPr>
        <w:t xml:space="preserve"> charged in schools in </w:t>
      </w:r>
      <w:r w:rsidR="00A72790">
        <w:rPr>
          <w:rFonts w:cstheme="minorHAnsi"/>
        </w:rPr>
        <w:t xml:space="preserve">the </w:t>
      </w:r>
      <w:r w:rsidRPr="0049593E">
        <w:rPr>
          <w:rFonts w:cstheme="minorHAnsi"/>
        </w:rPr>
        <w:t xml:space="preserve">form of </w:t>
      </w:r>
      <w:r w:rsidR="00A72790">
        <w:rPr>
          <w:rFonts w:cstheme="minorHAnsi"/>
        </w:rPr>
        <w:t xml:space="preserve">a </w:t>
      </w:r>
      <w:r w:rsidRPr="0049593E">
        <w:rPr>
          <w:rFonts w:cstheme="minorHAnsi"/>
        </w:rPr>
        <w:t xml:space="preserve">development fund, </w:t>
      </w:r>
      <w:r w:rsidR="00BF73B0">
        <w:rPr>
          <w:rFonts w:cstheme="minorHAnsi"/>
        </w:rPr>
        <w:t>and</w:t>
      </w:r>
      <w:r w:rsidR="00A72790">
        <w:rPr>
          <w:rFonts w:cstheme="minorHAnsi"/>
        </w:rPr>
        <w:t xml:space="preserve"> </w:t>
      </w:r>
      <w:r w:rsidRPr="0049593E">
        <w:rPr>
          <w:rFonts w:cstheme="minorHAnsi"/>
        </w:rPr>
        <w:t>examination fee</w:t>
      </w:r>
      <w:r w:rsidR="00BF73B0">
        <w:rPr>
          <w:rFonts w:cstheme="minorHAnsi"/>
        </w:rPr>
        <w:t xml:space="preserve">s </w:t>
      </w:r>
      <w:r w:rsidR="00A72790">
        <w:rPr>
          <w:rFonts w:cstheme="minorHAnsi"/>
        </w:rPr>
        <w:t>have</w:t>
      </w:r>
      <w:r w:rsidR="00636DE2">
        <w:rPr>
          <w:rFonts w:cstheme="minorHAnsi"/>
        </w:rPr>
        <w:t xml:space="preserve"> also</w:t>
      </w:r>
      <w:r w:rsidR="00A72790">
        <w:rPr>
          <w:rFonts w:cstheme="minorHAnsi"/>
        </w:rPr>
        <w:t xml:space="preserve"> been </w:t>
      </w:r>
      <w:r w:rsidR="00BF73B0">
        <w:rPr>
          <w:rFonts w:cstheme="minorHAnsi"/>
        </w:rPr>
        <w:t xml:space="preserve">reported. </w:t>
      </w:r>
      <w:r w:rsidR="00A72790">
        <w:rPr>
          <w:rFonts w:cstheme="minorHAnsi"/>
        </w:rPr>
        <w:t xml:space="preserve">This </w:t>
      </w:r>
      <w:r w:rsidR="00BF73B0">
        <w:rPr>
          <w:rFonts w:cstheme="minorHAnsi"/>
        </w:rPr>
        <w:t>negatively impact</w:t>
      </w:r>
      <w:r w:rsidR="00A72790">
        <w:rPr>
          <w:rFonts w:cstheme="minorHAnsi"/>
        </w:rPr>
        <w:t>s</w:t>
      </w:r>
      <w:r w:rsidR="00BF73B0">
        <w:rPr>
          <w:rFonts w:cstheme="minorHAnsi"/>
        </w:rPr>
        <w:t xml:space="preserve"> ac</w:t>
      </w:r>
      <w:r w:rsidR="00E47325">
        <w:rPr>
          <w:rFonts w:cstheme="minorHAnsi"/>
        </w:rPr>
        <w:t>c</w:t>
      </w:r>
      <w:r w:rsidR="00BF73B0">
        <w:rPr>
          <w:rFonts w:cstheme="minorHAnsi"/>
        </w:rPr>
        <w:t>ess to education for girls with disabilities</w:t>
      </w:r>
      <w:r w:rsidR="00636DE2">
        <w:rPr>
          <w:rFonts w:cstheme="minorHAnsi"/>
        </w:rPr>
        <w:t xml:space="preserve">, especially </w:t>
      </w:r>
      <w:r w:rsidR="0014052F">
        <w:rPr>
          <w:rFonts w:cstheme="minorHAnsi"/>
        </w:rPr>
        <w:t xml:space="preserve">those </w:t>
      </w:r>
      <w:r w:rsidR="00BF73B0">
        <w:rPr>
          <w:rFonts w:cstheme="minorHAnsi"/>
        </w:rPr>
        <w:t xml:space="preserve">from rural areas </w:t>
      </w:r>
      <w:r w:rsidR="00636DE2">
        <w:rPr>
          <w:rFonts w:cstheme="minorHAnsi"/>
        </w:rPr>
        <w:t xml:space="preserve">who </w:t>
      </w:r>
      <w:r w:rsidR="00BF73B0">
        <w:rPr>
          <w:rFonts w:cstheme="minorHAnsi"/>
        </w:rPr>
        <w:t xml:space="preserve">are often very poor. </w:t>
      </w:r>
    </w:p>
    <w:p w14:paraId="57E83329" w14:textId="4567454F" w:rsidR="00BF73B0" w:rsidRPr="00BF73B0" w:rsidRDefault="00BF73B0" w:rsidP="003F5DAD">
      <w:pPr>
        <w:pStyle w:val="ListParagraph"/>
        <w:numPr>
          <w:ilvl w:val="0"/>
          <w:numId w:val="20"/>
        </w:numPr>
        <w:contextualSpacing w:val="0"/>
        <w:jc w:val="both"/>
        <w:rPr>
          <w:rFonts w:cstheme="minorHAnsi"/>
        </w:rPr>
      </w:pPr>
      <w:r w:rsidRPr="00BF73B0">
        <w:rPr>
          <w:rFonts w:cstheme="minorHAnsi"/>
        </w:rPr>
        <w:t xml:space="preserve">Why is the </w:t>
      </w:r>
      <w:r w:rsidR="0014052F">
        <w:rPr>
          <w:rFonts w:cstheme="minorHAnsi"/>
        </w:rPr>
        <w:t>government</w:t>
      </w:r>
      <w:r w:rsidR="0014052F" w:rsidRPr="00BF73B0">
        <w:rPr>
          <w:rFonts w:cstheme="minorHAnsi"/>
        </w:rPr>
        <w:t xml:space="preserve"> </w:t>
      </w:r>
      <w:r w:rsidRPr="00BF73B0">
        <w:rPr>
          <w:rFonts w:cstheme="minorHAnsi"/>
        </w:rPr>
        <w:t>failing to enforce compulsory education? What is planned to address the issue of access to free education for all, including girls with disabilities?</w:t>
      </w:r>
      <w:r>
        <w:rPr>
          <w:rFonts w:cstheme="minorHAnsi"/>
        </w:rPr>
        <w:t xml:space="preserve"> </w:t>
      </w:r>
    </w:p>
    <w:p w14:paraId="01FF9C4B" w14:textId="0E4F4A70" w:rsidR="00BF73B0" w:rsidRDefault="00804199" w:rsidP="003F5DAD">
      <w:pPr>
        <w:jc w:val="both"/>
      </w:pPr>
      <w:r w:rsidRPr="00D63716">
        <w:t xml:space="preserve">The </w:t>
      </w:r>
      <w:r w:rsidR="0014052F">
        <w:t>government</w:t>
      </w:r>
      <w:r w:rsidR="0014052F" w:rsidRPr="00D63716">
        <w:t xml:space="preserve"> </w:t>
      </w:r>
      <w:r w:rsidRPr="00D63716">
        <w:t xml:space="preserve">must </w:t>
      </w:r>
      <w:r w:rsidR="00636DE2">
        <w:t>r</w:t>
      </w:r>
      <w:r w:rsidR="00636DE2" w:rsidRPr="00D63716">
        <w:t xml:space="preserve">eform </w:t>
      </w:r>
      <w:r w:rsidR="00636DE2">
        <w:t xml:space="preserve">its </w:t>
      </w:r>
      <w:r w:rsidRPr="00D63716">
        <w:t xml:space="preserve">secondary </w:t>
      </w:r>
      <w:r w:rsidR="00636DE2">
        <w:t xml:space="preserve">school </w:t>
      </w:r>
      <w:r w:rsidRPr="00D63716">
        <w:t>selection policy to target children with disabilities from disadvantaged families/communities</w:t>
      </w:r>
      <w:r w:rsidR="00636DE2">
        <w:t>,</w:t>
      </w:r>
      <w:r w:rsidRPr="00D63716">
        <w:t xml:space="preserve"> especially girls who </w:t>
      </w:r>
      <w:r w:rsidR="00636DE2">
        <w:t>are at risk</w:t>
      </w:r>
      <w:r w:rsidRPr="00D63716">
        <w:t xml:space="preserve"> on their way to school. </w:t>
      </w:r>
      <w:r w:rsidR="00636DE2">
        <w:t xml:space="preserve">It should also extend its </w:t>
      </w:r>
      <w:r w:rsidRPr="00D63716">
        <w:t xml:space="preserve">university scholarship and loan schemes to cater for all needy students who meet </w:t>
      </w:r>
      <w:r w:rsidR="00636DE2">
        <w:t xml:space="preserve">the </w:t>
      </w:r>
      <w:r w:rsidRPr="00D63716">
        <w:t xml:space="preserve">criteria </w:t>
      </w:r>
      <w:r w:rsidR="00636DE2">
        <w:t>for</w:t>
      </w:r>
      <w:r w:rsidR="00636DE2" w:rsidRPr="00D63716">
        <w:t xml:space="preserve"> </w:t>
      </w:r>
      <w:r w:rsidRPr="00D63716">
        <w:t>study</w:t>
      </w:r>
      <w:r w:rsidR="00636DE2">
        <w:t>ing</w:t>
      </w:r>
      <w:r w:rsidRPr="00D63716">
        <w:t xml:space="preserve"> in public or private universities</w:t>
      </w:r>
      <w:r w:rsidR="00636DE2">
        <w:t>,</w:t>
      </w:r>
      <w:r w:rsidRPr="00D63716">
        <w:t xml:space="preserve"> bearing in mind gender and </w:t>
      </w:r>
      <w:r w:rsidR="00636DE2">
        <w:t xml:space="preserve">the </w:t>
      </w:r>
      <w:r w:rsidRPr="00D63716">
        <w:t>diversity of</w:t>
      </w:r>
      <w:r w:rsidR="00391102">
        <w:t xml:space="preserve"> </w:t>
      </w:r>
      <w:r w:rsidR="00636DE2">
        <w:t>learners.</w:t>
      </w:r>
    </w:p>
    <w:p w14:paraId="461B9F0B" w14:textId="21668F6C" w:rsidR="00804199" w:rsidRPr="00D63716" w:rsidRDefault="00804199" w:rsidP="003F5DAD">
      <w:pPr>
        <w:pStyle w:val="ListParagraph"/>
        <w:numPr>
          <w:ilvl w:val="0"/>
          <w:numId w:val="20"/>
        </w:numPr>
        <w:contextualSpacing w:val="0"/>
        <w:jc w:val="both"/>
      </w:pPr>
      <w:r w:rsidRPr="00BF73B0">
        <w:rPr>
          <w:rFonts w:cstheme="minorHAnsi"/>
        </w:rPr>
        <w:t>Are</w:t>
      </w:r>
      <w:r w:rsidRPr="00D63716">
        <w:t xml:space="preserve"> there any plans to provide bur</w:t>
      </w:r>
      <w:r w:rsidR="00BF73B0">
        <w:t>saries</w:t>
      </w:r>
      <w:r w:rsidR="00965895">
        <w:t xml:space="preserve"> and support</w:t>
      </w:r>
      <w:r w:rsidR="00BF73B0">
        <w:t xml:space="preserve"> for girls with disabilities</w:t>
      </w:r>
      <w:r w:rsidRPr="00D63716">
        <w:t xml:space="preserve"> who find it </w:t>
      </w:r>
      <w:r w:rsidR="00636DE2">
        <w:t xml:space="preserve">difficult to be </w:t>
      </w:r>
      <w:r w:rsidRPr="00D63716">
        <w:t xml:space="preserve">admitted </w:t>
      </w:r>
      <w:r w:rsidR="00636DE2">
        <w:t xml:space="preserve">to </w:t>
      </w:r>
      <w:r w:rsidR="00BF73B0">
        <w:t>secondary school</w:t>
      </w:r>
      <w:r w:rsidR="00636DE2">
        <w:t xml:space="preserve"> </w:t>
      </w:r>
      <w:r w:rsidR="00636DE2" w:rsidRPr="00D63716">
        <w:t>f</w:t>
      </w:r>
      <w:r w:rsidR="00636DE2">
        <w:t>or financial reasons</w:t>
      </w:r>
      <w:r w:rsidRPr="00D63716">
        <w:t>?</w:t>
      </w:r>
    </w:p>
    <w:p w14:paraId="2CB152E0" w14:textId="28FB6466" w:rsidR="00804199" w:rsidRDefault="00804199" w:rsidP="003F5DAD">
      <w:pPr>
        <w:pStyle w:val="ListParagraph"/>
        <w:numPr>
          <w:ilvl w:val="0"/>
          <w:numId w:val="20"/>
        </w:numPr>
        <w:contextualSpacing w:val="0"/>
        <w:jc w:val="both"/>
        <w:rPr>
          <w:rFonts w:cstheme="minorHAnsi"/>
        </w:rPr>
      </w:pPr>
      <w:r w:rsidRPr="00BF73B0">
        <w:t>Many</w:t>
      </w:r>
      <w:r w:rsidRPr="00D63716">
        <w:rPr>
          <w:rFonts w:cstheme="minorHAnsi"/>
        </w:rPr>
        <w:t xml:space="preserve"> </w:t>
      </w:r>
      <w:r w:rsidR="00AC45B9" w:rsidRPr="00D63716">
        <w:rPr>
          <w:rFonts w:cstheme="minorHAnsi"/>
        </w:rPr>
        <w:t xml:space="preserve">female </w:t>
      </w:r>
      <w:r w:rsidRPr="00D63716">
        <w:rPr>
          <w:rFonts w:cstheme="minorHAnsi"/>
        </w:rPr>
        <w:t>teachers with disabilitie</w:t>
      </w:r>
      <w:r w:rsidR="00BF73B0">
        <w:rPr>
          <w:rFonts w:cstheme="minorHAnsi"/>
        </w:rPr>
        <w:t xml:space="preserve">s are </w:t>
      </w:r>
      <w:r w:rsidR="00473BD9">
        <w:rPr>
          <w:rFonts w:cstheme="minorHAnsi"/>
        </w:rPr>
        <w:t>overlooked for</w:t>
      </w:r>
      <w:r w:rsidR="00BF73B0">
        <w:rPr>
          <w:rFonts w:cstheme="minorHAnsi"/>
        </w:rPr>
        <w:t xml:space="preserve"> promotion</w:t>
      </w:r>
      <w:r w:rsidR="00473BD9">
        <w:rPr>
          <w:rFonts w:cstheme="minorHAnsi"/>
        </w:rPr>
        <w:t xml:space="preserve">.  What </w:t>
      </w:r>
      <w:r w:rsidR="00965895">
        <w:rPr>
          <w:rFonts w:cstheme="minorHAnsi"/>
        </w:rPr>
        <w:t xml:space="preserve">actions is </w:t>
      </w:r>
      <w:r w:rsidR="00BF73B0">
        <w:rPr>
          <w:rFonts w:cstheme="minorHAnsi"/>
        </w:rPr>
        <w:t xml:space="preserve">the </w:t>
      </w:r>
      <w:r w:rsidR="0014052F">
        <w:rPr>
          <w:rFonts w:cstheme="minorHAnsi"/>
        </w:rPr>
        <w:t xml:space="preserve">government </w:t>
      </w:r>
      <w:r w:rsidR="0032071F">
        <w:rPr>
          <w:rFonts w:cstheme="minorHAnsi"/>
        </w:rPr>
        <w:t>planning to</w:t>
      </w:r>
      <w:r w:rsidR="00965895">
        <w:rPr>
          <w:rFonts w:cstheme="minorHAnsi"/>
        </w:rPr>
        <w:t xml:space="preserve"> ensure</w:t>
      </w:r>
      <w:r w:rsidRPr="00D63716">
        <w:rPr>
          <w:rFonts w:cstheme="minorHAnsi"/>
        </w:rPr>
        <w:t xml:space="preserve"> women</w:t>
      </w:r>
      <w:r w:rsidR="0016618C">
        <w:rPr>
          <w:rFonts w:cstheme="minorHAnsi"/>
        </w:rPr>
        <w:t xml:space="preserve"> </w:t>
      </w:r>
      <w:r w:rsidRPr="00D63716">
        <w:rPr>
          <w:rFonts w:cstheme="minorHAnsi"/>
        </w:rPr>
        <w:t>teachers wi</w:t>
      </w:r>
      <w:r w:rsidR="00BF73B0">
        <w:rPr>
          <w:rFonts w:cstheme="minorHAnsi"/>
        </w:rPr>
        <w:t xml:space="preserve">th disabilities </w:t>
      </w:r>
      <w:r w:rsidR="00965895">
        <w:rPr>
          <w:rFonts w:cstheme="minorHAnsi"/>
        </w:rPr>
        <w:t xml:space="preserve">enjoy equal promotion opportunities, </w:t>
      </w:r>
      <w:r w:rsidR="00BF73B0">
        <w:rPr>
          <w:rFonts w:cstheme="minorHAnsi"/>
        </w:rPr>
        <w:t>and</w:t>
      </w:r>
      <w:r w:rsidR="00965895">
        <w:rPr>
          <w:rFonts w:cstheme="minorHAnsi"/>
        </w:rPr>
        <w:t xml:space="preserve"> to</w:t>
      </w:r>
      <w:r w:rsidR="00BF73B0">
        <w:rPr>
          <w:rFonts w:cstheme="minorHAnsi"/>
        </w:rPr>
        <w:t xml:space="preserve"> facilitate</w:t>
      </w:r>
      <w:r w:rsidR="00473BD9">
        <w:rPr>
          <w:rFonts w:cstheme="minorHAnsi"/>
        </w:rPr>
        <w:t xml:space="preserve"> a</w:t>
      </w:r>
      <w:r w:rsidR="00BF73B0">
        <w:rPr>
          <w:rFonts w:cstheme="minorHAnsi"/>
        </w:rPr>
        <w:t xml:space="preserve"> c</w:t>
      </w:r>
      <w:r w:rsidRPr="00D63716">
        <w:rPr>
          <w:rFonts w:cstheme="minorHAnsi"/>
        </w:rPr>
        <w:t>onducive environment for women teachers</w:t>
      </w:r>
      <w:r w:rsidR="0016618C">
        <w:rPr>
          <w:rFonts w:cstheme="minorHAnsi"/>
        </w:rPr>
        <w:t xml:space="preserve"> </w:t>
      </w:r>
      <w:r w:rsidRPr="00D63716">
        <w:rPr>
          <w:rFonts w:cstheme="minorHAnsi"/>
        </w:rPr>
        <w:t xml:space="preserve">with disabilities </w:t>
      </w:r>
      <w:r w:rsidR="00473BD9">
        <w:rPr>
          <w:rFonts w:cstheme="minorHAnsi"/>
        </w:rPr>
        <w:t>in</w:t>
      </w:r>
      <w:r w:rsidRPr="00D63716">
        <w:rPr>
          <w:rFonts w:cstheme="minorHAnsi"/>
        </w:rPr>
        <w:t xml:space="preserve"> schools</w:t>
      </w:r>
      <w:r w:rsidR="00965895">
        <w:rPr>
          <w:rFonts w:cstheme="minorHAnsi"/>
        </w:rPr>
        <w:t>?</w:t>
      </w:r>
    </w:p>
    <w:p w14:paraId="710954C0" w14:textId="77777777" w:rsidR="00CC384E" w:rsidRPr="004C1632" w:rsidRDefault="00CC384E" w:rsidP="001E204A">
      <w:pPr>
        <w:pStyle w:val="Heading1"/>
        <w:rPr>
          <w:lang w:val="en-GB"/>
        </w:rPr>
      </w:pPr>
      <w:bookmarkStart w:id="10" w:name="_Toc30416303"/>
      <w:r w:rsidRPr="00D149E4">
        <w:rPr>
          <w:lang w:val="en-GB"/>
        </w:rPr>
        <w:t>Article 25: Health</w:t>
      </w:r>
      <w:bookmarkEnd w:id="10"/>
    </w:p>
    <w:p w14:paraId="0E053952" w14:textId="38E85C90" w:rsidR="00CC384E" w:rsidRPr="004C1632" w:rsidRDefault="00CC384E" w:rsidP="003F5DAD">
      <w:pPr>
        <w:jc w:val="both"/>
        <w:rPr>
          <w:rFonts w:cstheme="minorHAnsi"/>
          <w:lang w:val="en-GB"/>
        </w:rPr>
      </w:pPr>
      <w:r w:rsidRPr="004C1632">
        <w:rPr>
          <w:rFonts w:cstheme="minorHAnsi"/>
          <w:lang w:val="en-GB"/>
        </w:rPr>
        <w:t>Article 25 of the UNCRPD provides for the rights of persons with disabilities to enjoy “</w:t>
      </w:r>
      <w:r w:rsidRPr="004C1632">
        <w:rPr>
          <w:lang w:val="en-GB"/>
        </w:rPr>
        <w:t xml:space="preserve">the highest attainable standard of health without discrimination on the basis of disability”, </w:t>
      </w:r>
      <w:r w:rsidR="00C83461">
        <w:rPr>
          <w:lang w:val="en-GB"/>
        </w:rPr>
        <w:t>and further</w:t>
      </w:r>
      <w:r w:rsidR="00515CB7">
        <w:rPr>
          <w:lang w:val="en-GB"/>
        </w:rPr>
        <w:t xml:space="preserve"> </w:t>
      </w:r>
      <w:r w:rsidR="00D149E4">
        <w:rPr>
          <w:lang w:val="en-GB"/>
        </w:rPr>
        <w:t xml:space="preserve">stipulates </w:t>
      </w:r>
      <w:r w:rsidRPr="004C1632">
        <w:rPr>
          <w:lang w:val="en-GB"/>
        </w:rPr>
        <w:t>that all measures are to be taken to “ensure access for persons with disabilities to health services that are gender-sensitive”. In fact, w</w:t>
      </w:r>
      <w:r w:rsidRPr="004C1632">
        <w:rPr>
          <w:rFonts w:cstheme="minorHAnsi"/>
          <w:lang w:val="en-GB"/>
        </w:rPr>
        <w:t>omen with disabilities worldwide face a wide range of unique human rights abuses</w:t>
      </w:r>
      <w:r w:rsidR="00D149E4">
        <w:rPr>
          <w:rFonts w:cstheme="minorHAnsi"/>
          <w:lang w:val="en-GB"/>
        </w:rPr>
        <w:t>,</w:t>
      </w:r>
      <w:r w:rsidRPr="004C1632">
        <w:rPr>
          <w:rFonts w:cstheme="minorHAnsi"/>
          <w:lang w:val="en-GB"/>
        </w:rPr>
        <w:t xml:space="preserve"> </w:t>
      </w:r>
      <w:r w:rsidR="00D149E4">
        <w:rPr>
          <w:rFonts w:cstheme="minorHAnsi"/>
          <w:lang w:val="en-GB"/>
        </w:rPr>
        <w:t>especially</w:t>
      </w:r>
      <w:r w:rsidRPr="004C1632">
        <w:rPr>
          <w:rFonts w:cstheme="minorHAnsi"/>
          <w:lang w:val="en-GB"/>
        </w:rPr>
        <w:t xml:space="preserve"> in sexual and reproductive health care facilities, due both </w:t>
      </w:r>
      <w:r w:rsidR="00D149E4" w:rsidRPr="004C1632">
        <w:rPr>
          <w:rFonts w:cstheme="minorHAnsi"/>
          <w:lang w:val="en-GB"/>
        </w:rPr>
        <w:t xml:space="preserve">to </w:t>
      </w:r>
      <w:r w:rsidRPr="004C1632">
        <w:rPr>
          <w:rFonts w:cstheme="minorHAnsi"/>
          <w:lang w:val="en-GB"/>
        </w:rPr>
        <w:t xml:space="preserve">their gender and disability. </w:t>
      </w:r>
    </w:p>
    <w:p w14:paraId="7974C418" w14:textId="7C66EEA4" w:rsidR="00CC384E" w:rsidRPr="004C1632" w:rsidRDefault="00CC384E" w:rsidP="003F5DAD">
      <w:pPr>
        <w:jc w:val="both"/>
        <w:rPr>
          <w:lang w:val="en-GB"/>
        </w:rPr>
      </w:pPr>
      <w:r w:rsidRPr="004C1632">
        <w:rPr>
          <w:lang w:val="en-GB"/>
        </w:rPr>
        <w:t xml:space="preserve">The </w:t>
      </w:r>
      <w:r w:rsidR="00D149E4">
        <w:rPr>
          <w:lang w:val="en-GB"/>
        </w:rPr>
        <w:t>government</w:t>
      </w:r>
      <w:r w:rsidR="00D149E4" w:rsidRPr="004C1632">
        <w:rPr>
          <w:lang w:val="en-GB"/>
        </w:rPr>
        <w:t xml:space="preserve"> </w:t>
      </w:r>
      <w:r w:rsidRPr="004C1632">
        <w:rPr>
          <w:lang w:val="en-GB"/>
        </w:rPr>
        <w:t xml:space="preserve">acknowledges that the Disability Act requires </w:t>
      </w:r>
      <w:r w:rsidR="00D149E4">
        <w:rPr>
          <w:lang w:val="en-GB"/>
        </w:rPr>
        <w:t>it</w:t>
      </w:r>
      <w:r w:rsidRPr="004C1632">
        <w:rPr>
          <w:lang w:val="en-GB"/>
        </w:rPr>
        <w:t xml:space="preserve"> to “provide appropriate health care services to persons with disabilities.”  This includes the provision of “the same range, quality and standard of free or affordable health care services as provided to other persons, including sexual and reproductive health services.”  Not only has the government failed to do so, but </w:t>
      </w:r>
      <w:r w:rsidR="00D149E4">
        <w:rPr>
          <w:lang w:val="en-GB"/>
        </w:rPr>
        <w:t xml:space="preserve">its </w:t>
      </w:r>
      <w:r w:rsidRPr="004C1632">
        <w:rPr>
          <w:lang w:val="en-GB"/>
        </w:rPr>
        <w:t>current sexual and reproductive health policy is not inclusive of women with disabilities or persons with disabilities</w:t>
      </w:r>
      <w:r w:rsidR="00D149E4">
        <w:rPr>
          <w:lang w:val="en-GB"/>
        </w:rPr>
        <w:t xml:space="preserve"> in</w:t>
      </w:r>
      <w:r w:rsidRPr="004C1632">
        <w:rPr>
          <w:lang w:val="en-GB"/>
        </w:rPr>
        <w:t xml:space="preserve"> general. </w:t>
      </w:r>
      <w:r w:rsidR="00515CB7">
        <w:rPr>
          <w:lang w:val="en-GB"/>
        </w:rPr>
        <w:t>T</w:t>
      </w:r>
      <w:r w:rsidRPr="004C1632">
        <w:rPr>
          <w:lang w:val="en-GB"/>
        </w:rPr>
        <w:t>h</w:t>
      </w:r>
      <w:r w:rsidR="00515CB7">
        <w:rPr>
          <w:lang w:val="en-GB"/>
        </w:rPr>
        <w:t xml:space="preserve">is </w:t>
      </w:r>
      <w:r w:rsidRPr="004C1632">
        <w:rPr>
          <w:lang w:val="en-GB"/>
        </w:rPr>
        <w:t xml:space="preserve">policy was supposed to be reviewed and revised in 2015, </w:t>
      </w:r>
      <w:r w:rsidR="00515CB7">
        <w:rPr>
          <w:lang w:val="en-GB"/>
        </w:rPr>
        <w:t xml:space="preserve">but </w:t>
      </w:r>
      <w:r w:rsidRPr="004C1632">
        <w:rPr>
          <w:lang w:val="en-GB"/>
        </w:rPr>
        <w:t>the government has yet to do so. In the meantime, no specific measures</w:t>
      </w:r>
      <w:r w:rsidR="00683141">
        <w:rPr>
          <w:lang w:val="en-GB"/>
        </w:rPr>
        <w:t xml:space="preserve"> have been put</w:t>
      </w:r>
      <w:r w:rsidRPr="004C1632">
        <w:rPr>
          <w:lang w:val="en-GB"/>
        </w:rPr>
        <w:t xml:space="preserve"> in place to enable women with disabilities—or persons with disabilities </w:t>
      </w:r>
      <w:r w:rsidR="00832090">
        <w:rPr>
          <w:lang w:val="en-GB"/>
        </w:rPr>
        <w:t>in general</w:t>
      </w:r>
      <w:r w:rsidRPr="004C1632">
        <w:rPr>
          <w:lang w:val="en-GB"/>
        </w:rPr>
        <w:t>—to access sexual and reproductive health information and services.</w:t>
      </w:r>
      <w:r w:rsidR="00D149E4">
        <w:rPr>
          <w:lang w:val="en-GB"/>
        </w:rPr>
        <w:t xml:space="preserve"> </w:t>
      </w:r>
    </w:p>
    <w:p w14:paraId="0F93CD99" w14:textId="7C2AFECC" w:rsidR="00CC384E" w:rsidRPr="004C1632" w:rsidRDefault="00CC384E" w:rsidP="003F5DAD">
      <w:pPr>
        <w:jc w:val="both"/>
        <w:rPr>
          <w:lang w:val="en-GB"/>
        </w:rPr>
      </w:pPr>
      <w:r w:rsidRPr="004C1632">
        <w:rPr>
          <w:lang w:val="en-GB"/>
        </w:rPr>
        <w:t xml:space="preserve">In Malawi, women with disabilities experience discrimination </w:t>
      </w:r>
      <w:r w:rsidR="00A52BFC">
        <w:rPr>
          <w:lang w:val="en-GB"/>
        </w:rPr>
        <w:t>during</w:t>
      </w:r>
      <w:r w:rsidRPr="004C1632">
        <w:rPr>
          <w:lang w:val="en-GB"/>
        </w:rPr>
        <w:t xml:space="preserve"> pregnancy and childbirth and in accessing contraceptive services.  </w:t>
      </w:r>
      <w:proofErr w:type="gramStart"/>
      <w:r w:rsidRPr="004C1632">
        <w:rPr>
          <w:lang w:val="en-GB"/>
        </w:rPr>
        <w:t>In particular, women</w:t>
      </w:r>
      <w:proofErr w:type="gramEnd"/>
      <w:r w:rsidRPr="004C1632">
        <w:rPr>
          <w:lang w:val="en-GB"/>
        </w:rPr>
        <w:t xml:space="preserve"> with disabilities have reported mistreatment during antenatal care, delivery and postnatal care</w:t>
      </w:r>
      <w:r w:rsidR="00515CB7">
        <w:rPr>
          <w:lang w:val="en-GB"/>
        </w:rPr>
        <w:t xml:space="preserve"> due to</w:t>
      </w:r>
      <w:r w:rsidRPr="004C1632">
        <w:rPr>
          <w:lang w:val="en-GB"/>
        </w:rPr>
        <w:t xml:space="preserve"> negative </w:t>
      </w:r>
      <w:r w:rsidR="00515CB7">
        <w:rPr>
          <w:lang w:val="en-GB"/>
        </w:rPr>
        <w:t>preconceptions about the parent</w:t>
      </w:r>
      <w:r w:rsidR="00A52BFC">
        <w:rPr>
          <w:lang w:val="en-GB"/>
        </w:rPr>
        <w:t>ing cap</w:t>
      </w:r>
      <w:r w:rsidR="00515CB7">
        <w:rPr>
          <w:lang w:val="en-GB"/>
        </w:rPr>
        <w:t>abilities of</w:t>
      </w:r>
      <w:r w:rsidRPr="004C1632">
        <w:rPr>
          <w:lang w:val="en-GB"/>
        </w:rPr>
        <w:t xml:space="preserve"> women with disabilities</w:t>
      </w:r>
      <w:r w:rsidR="00515CB7">
        <w:rPr>
          <w:lang w:val="en-GB"/>
        </w:rPr>
        <w:t>, and thus their right</w:t>
      </w:r>
      <w:r w:rsidRPr="004C1632">
        <w:rPr>
          <w:lang w:val="en-GB"/>
        </w:rPr>
        <w:t xml:space="preserve"> to </w:t>
      </w:r>
      <w:r w:rsidR="00515CB7">
        <w:rPr>
          <w:lang w:val="en-GB"/>
        </w:rPr>
        <w:t>become a mother</w:t>
      </w:r>
      <w:r w:rsidRPr="004C1632">
        <w:rPr>
          <w:lang w:val="en-GB"/>
        </w:rPr>
        <w:t xml:space="preserve">. In </w:t>
      </w:r>
      <w:r w:rsidR="00C96B05">
        <w:rPr>
          <w:lang w:val="en-GB"/>
        </w:rPr>
        <w:t>a</w:t>
      </w:r>
      <w:r w:rsidRPr="004C1632">
        <w:rPr>
          <w:lang w:val="en-GB"/>
        </w:rPr>
        <w:t xml:space="preserve"> baseline survey conducted by DIWA</w:t>
      </w:r>
      <w:r w:rsidR="00C96B05">
        <w:rPr>
          <w:lang w:val="en-GB"/>
        </w:rPr>
        <w:t xml:space="preserve"> in 2014</w:t>
      </w:r>
      <w:r w:rsidRPr="004C1632">
        <w:rPr>
          <w:lang w:val="en-GB"/>
        </w:rPr>
        <w:t>, 39% of girls and 24% of women with disabilities reported having experienced violence and abuse from health workers.</w:t>
      </w:r>
    </w:p>
    <w:p w14:paraId="34432A3E" w14:textId="0E75B3B7" w:rsidR="00CC384E" w:rsidRPr="004C1632" w:rsidRDefault="00CC384E" w:rsidP="003F5DAD">
      <w:pPr>
        <w:jc w:val="both"/>
        <w:rPr>
          <w:i/>
          <w:lang w:val="en-GB"/>
        </w:rPr>
      </w:pPr>
      <w:r w:rsidRPr="004C1632">
        <w:rPr>
          <w:i/>
          <w:lang w:val="en-GB"/>
        </w:rPr>
        <w:lastRenderedPageBreak/>
        <w:t xml:space="preserve">Story: In 2017, </w:t>
      </w:r>
      <w:proofErr w:type="spellStart"/>
      <w:r w:rsidR="00F53F20">
        <w:rPr>
          <w:i/>
          <w:lang w:val="en-GB"/>
        </w:rPr>
        <w:t>Wezi</w:t>
      </w:r>
      <w:proofErr w:type="spellEnd"/>
      <w:r w:rsidR="00F53F20">
        <w:rPr>
          <w:rStyle w:val="FootnoteReference"/>
          <w:i/>
          <w:lang w:val="en-GB"/>
        </w:rPr>
        <w:footnoteReference w:id="17"/>
      </w:r>
      <w:r w:rsidRPr="004C1632">
        <w:rPr>
          <w:i/>
          <w:lang w:val="en-GB"/>
        </w:rPr>
        <w:t xml:space="preserve">, a woman with a disability, went to give birth to her first baby at </w:t>
      </w:r>
      <w:proofErr w:type="spellStart"/>
      <w:r w:rsidRPr="004C1632">
        <w:rPr>
          <w:i/>
          <w:lang w:val="en-GB"/>
        </w:rPr>
        <w:t>Kawale</w:t>
      </w:r>
      <w:proofErr w:type="spellEnd"/>
      <w:r w:rsidRPr="004C1632">
        <w:rPr>
          <w:i/>
          <w:lang w:val="en-GB"/>
        </w:rPr>
        <w:t xml:space="preserve"> Health </w:t>
      </w:r>
      <w:proofErr w:type="spellStart"/>
      <w:r w:rsidR="004B3816" w:rsidRPr="004C1632">
        <w:rPr>
          <w:i/>
          <w:lang w:val="en-GB"/>
        </w:rPr>
        <w:t>Cent</w:t>
      </w:r>
      <w:r w:rsidR="004B3816">
        <w:rPr>
          <w:i/>
          <w:lang w:val="en-GB"/>
        </w:rPr>
        <w:t>er</w:t>
      </w:r>
      <w:proofErr w:type="spellEnd"/>
      <w:r w:rsidRPr="004C1632">
        <w:rPr>
          <w:i/>
          <w:lang w:val="en-GB"/>
        </w:rPr>
        <w:t xml:space="preserve">. </w:t>
      </w:r>
      <w:r w:rsidR="004B3816">
        <w:rPr>
          <w:i/>
          <w:lang w:val="en-GB"/>
        </w:rPr>
        <w:t>She immediately felt</w:t>
      </w:r>
      <w:r w:rsidRPr="004C1632">
        <w:rPr>
          <w:i/>
          <w:lang w:val="en-GB"/>
        </w:rPr>
        <w:t xml:space="preserve"> stigma</w:t>
      </w:r>
      <w:r w:rsidR="004B3816">
        <w:rPr>
          <w:i/>
          <w:lang w:val="en-GB"/>
        </w:rPr>
        <w:t xml:space="preserve">tised and a victim of the </w:t>
      </w:r>
      <w:r w:rsidRPr="004C1632">
        <w:rPr>
          <w:i/>
          <w:lang w:val="en-GB"/>
        </w:rPr>
        <w:t xml:space="preserve">negative perceptions about </w:t>
      </w:r>
      <w:r w:rsidR="004B3816">
        <w:rPr>
          <w:i/>
          <w:lang w:val="en-GB"/>
        </w:rPr>
        <w:t>pregnancy in</w:t>
      </w:r>
      <w:r w:rsidRPr="004C1632">
        <w:rPr>
          <w:i/>
          <w:lang w:val="en-GB"/>
        </w:rPr>
        <w:t xml:space="preserve"> </w:t>
      </w:r>
      <w:r w:rsidR="004B3816">
        <w:rPr>
          <w:i/>
          <w:lang w:val="en-GB"/>
        </w:rPr>
        <w:t xml:space="preserve">disabled </w:t>
      </w:r>
      <w:r w:rsidR="004B3816" w:rsidRPr="004C1632">
        <w:rPr>
          <w:i/>
          <w:lang w:val="en-GB"/>
        </w:rPr>
        <w:t>wom</w:t>
      </w:r>
      <w:r w:rsidR="004B3816">
        <w:rPr>
          <w:i/>
          <w:lang w:val="en-GB"/>
        </w:rPr>
        <w:t>e</w:t>
      </w:r>
      <w:r w:rsidR="004B3816" w:rsidRPr="004C1632">
        <w:rPr>
          <w:i/>
          <w:lang w:val="en-GB"/>
        </w:rPr>
        <w:t>n</w:t>
      </w:r>
      <w:r w:rsidRPr="004C1632">
        <w:rPr>
          <w:i/>
          <w:lang w:val="en-GB"/>
        </w:rPr>
        <w:t>. Instead of attending to her health care and delivery needs, the health worker verbally abused and insulted her, saying things like: “How can you get pregnant without considering your condition?” As a result of the nurse’s negligence, the baby</w:t>
      </w:r>
      <w:r w:rsidR="00C83461">
        <w:rPr>
          <w:i/>
          <w:lang w:val="en-GB"/>
        </w:rPr>
        <w:t xml:space="preserve"> died immediately after birth. </w:t>
      </w:r>
      <w:proofErr w:type="spellStart"/>
      <w:r w:rsidR="00C83461">
        <w:rPr>
          <w:i/>
          <w:lang w:val="en-GB"/>
        </w:rPr>
        <w:t>Wezi’s</w:t>
      </w:r>
      <w:proofErr w:type="spellEnd"/>
      <w:r w:rsidR="00B26A04">
        <w:rPr>
          <w:i/>
          <w:lang w:val="en-GB"/>
        </w:rPr>
        <w:t xml:space="preserve"> </w:t>
      </w:r>
      <w:r w:rsidRPr="004C1632">
        <w:rPr>
          <w:i/>
          <w:lang w:val="en-GB"/>
        </w:rPr>
        <w:t>husband ended the marriage shortly after</w:t>
      </w:r>
      <w:r w:rsidR="00B26A04">
        <w:rPr>
          <w:i/>
          <w:lang w:val="en-GB"/>
        </w:rPr>
        <w:t>wards</w:t>
      </w:r>
      <w:r w:rsidRPr="004C1632">
        <w:rPr>
          <w:i/>
          <w:lang w:val="en-GB"/>
        </w:rPr>
        <w:t xml:space="preserve"> due to unfounded concerns </w:t>
      </w:r>
      <w:r w:rsidR="00B26A04">
        <w:rPr>
          <w:i/>
          <w:lang w:val="en-GB"/>
        </w:rPr>
        <w:t>about her ability to give</w:t>
      </w:r>
      <w:r w:rsidRPr="004C1632">
        <w:rPr>
          <w:i/>
          <w:lang w:val="en-GB"/>
        </w:rPr>
        <w:t xml:space="preserve"> birth to a healthy child because of her disability.</w:t>
      </w:r>
    </w:p>
    <w:p w14:paraId="0FB86731" w14:textId="009C2C19" w:rsidR="00CC384E" w:rsidRPr="004C1632" w:rsidRDefault="00CC384E" w:rsidP="003F5DAD">
      <w:pPr>
        <w:jc w:val="both"/>
        <w:rPr>
          <w:i/>
          <w:lang w:val="en-GB"/>
        </w:rPr>
      </w:pPr>
      <w:r w:rsidRPr="004C1632">
        <w:rPr>
          <w:lang w:val="en-GB"/>
        </w:rPr>
        <w:t>DIWA recently</w:t>
      </w:r>
      <w:r w:rsidR="00717F2A">
        <w:rPr>
          <w:lang w:val="en-GB"/>
        </w:rPr>
        <w:t xml:space="preserve"> received a report of </w:t>
      </w:r>
      <w:r w:rsidRPr="004C1632">
        <w:rPr>
          <w:lang w:val="en-GB"/>
        </w:rPr>
        <w:t xml:space="preserve">a woman with epilepsy who requested contraception at a health care </w:t>
      </w:r>
      <w:proofErr w:type="spellStart"/>
      <w:r w:rsidRPr="004C1632">
        <w:rPr>
          <w:lang w:val="en-GB"/>
        </w:rPr>
        <w:t>center</w:t>
      </w:r>
      <w:proofErr w:type="spellEnd"/>
      <w:r w:rsidRPr="004C1632">
        <w:rPr>
          <w:lang w:val="en-GB"/>
        </w:rPr>
        <w:t xml:space="preserve"> in T/A </w:t>
      </w:r>
      <w:proofErr w:type="spellStart"/>
      <w:r w:rsidR="00C83461" w:rsidRPr="004C1632">
        <w:rPr>
          <w:lang w:val="en-GB"/>
        </w:rPr>
        <w:t>Njewa</w:t>
      </w:r>
      <w:proofErr w:type="spellEnd"/>
      <w:r w:rsidR="00C83461" w:rsidRPr="004C1632">
        <w:rPr>
          <w:lang w:val="en-GB"/>
        </w:rPr>
        <w:t xml:space="preserve"> </w:t>
      </w:r>
      <w:r w:rsidR="00C83461">
        <w:rPr>
          <w:lang w:val="en-GB"/>
        </w:rPr>
        <w:t>and</w:t>
      </w:r>
      <w:r w:rsidR="00717F2A">
        <w:rPr>
          <w:lang w:val="en-GB"/>
        </w:rPr>
        <w:t xml:space="preserve"> was refus</w:t>
      </w:r>
      <w:r w:rsidR="00C83461">
        <w:rPr>
          <w:lang w:val="en-GB"/>
        </w:rPr>
        <w:t>ed the contraceptive</w:t>
      </w:r>
      <w:r w:rsidRPr="004C1632">
        <w:rPr>
          <w:lang w:val="en-GB"/>
        </w:rPr>
        <w:t xml:space="preserve">.  She had experienced sexual violence due to her disability on multiple occasions and already had two children </w:t>
      </w:r>
      <w:r w:rsidR="00717F2A">
        <w:rPr>
          <w:lang w:val="en-GB"/>
        </w:rPr>
        <w:t>born of</w:t>
      </w:r>
      <w:r w:rsidRPr="004C1632">
        <w:rPr>
          <w:lang w:val="en-GB"/>
        </w:rPr>
        <w:t xml:space="preserve"> rape. She requested contraception in order to prevent </w:t>
      </w:r>
      <w:r w:rsidR="00717F2A" w:rsidRPr="004C1632">
        <w:rPr>
          <w:lang w:val="en-GB"/>
        </w:rPr>
        <w:t>fu</w:t>
      </w:r>
      <w:r w:rsidR="00717F2A">
        <w:rPr>
          <w:lang w:val="en-GB"/>
        </w:rPr>
        <w:t>rther</w:t>
      </w:r>
      <w:r w:rsidR="00717F2A" w:rsidRPr="004C1632">
        <w:rPr>
          <w:lang w:val="en-GB"/>
        </w:rPr>
        <w:t xml:space="preserve"> </w:t>
      </w:r>
      <w:r w:rsidRPr="004C1632">
        <w:rPr>
          <w:lang w:val="en-GB"/>
        </w:rPr>
        <w:t xml:space="preserve">unwanted pregnancies.  It appears that the woman’s guardian and the health care provider conspired to deny her access to contraception.  </w:t>
      </w:r>
    </w:p>
    <w:p w14:paraId="305B6E09" w14:textId="72B80A7D" w:rsidR="00CC384E" w:rsidRPr="004C1632" w:rsidRDefault="0077013A" w:rsidP="003F5DAD">
      <w:pPr>
        <w:pStyle w:val="ListParagraph"/>
        <w:numPr>
          <w:ilvl w:val="0"/>
          <w:numId w:val="14"/>
        </w:numPr>
        <w:ind w:left="714" w:hanging="357"/>
        <w:contextualSpacing w:val="0"/>
        <w:jc w:val="both"/>
        <w:rPr>
          <w:rFonts w:cstheme="minorHAnsi"/>
          <w:lang w:val="en-GB"/>
        </w:rPr>
      </w:pPr>
      <w:r>
        <w:rPr>
          <w:rFonts w:cstheme="minorHAnsi"/>
          <w:lang w:val="en-GB"/>
        </w:rPr>
        <w:t>What</w:t>
      </w:r>
      <w:r w:rsidR="005900DE" w:rsidRPr="004C1632">
        <w:rPr>
          <w:rFonts w:cstheme="minorHAnsi"/>
          <w:lang w:val="en-GB"/>
        </w:rPr>
        <w:t xml:space="preserve"> </w:t>
      </w:r>
      <w:r w:rsidR="00CC384E" w:rsidRPr="004C1632">
        <w:rPr>
          <w:rFonts w:cstheme="minorHAnsi"/>
          <w:lang w:val="en-GB"/>
        </w:rPr>
        <w:t xml:space="preserve">measures </w:t>
      </w:r>
      <w:r>
        <w:rPr>
          <w:rFonts w:cstheme="minorHAnsi"/>
          <w:lang w:val="en-GB"/>
        </w:rPr>
        <w:t>does the</w:t>
      </w:r>
      <w:r w:rsidR="00CC384E" w:rsidRPr="004C1632">
        <w:rPr>
          <w:rFonts w:cstheme="minorHAnsi"/>
          <w:lang w:val="en-GB"/>
        </w:rPr>
        <w:t xml:space="preserve"> </w:t>
      </w:r>
      <w:r>
        <w:rPr>
          <w:rFonts w:cstheme="minorHAnsi"/>
          <w:lang w:val="en-GB"/>
        </w:rPr>
        <w:t>government intend to take</w:t>
      </w:r>
      <w:r w:rsidRPr="004C1632">
        <w:rPr>
          <w:rFonts w:cstheme="minorHAnsi"/>
          <w:lang w:val="en-GB"/>
        </w:rPr>
        <w:t xml:space="preserve"> </w:t>
      </w:r>
      <w:r w:rsidR="00CC384E" w:rsidRPr="004C1632">
        <w:rPr>
          <w:rFonts w:cstheme="minorHAnsi"/>
          <w:lang w:val="en-GB"/>
        </w:rPr>
        <w:t xml:space="preserve">to protect women and girls with disabilities, particularly those living in rural areas and indigenous women and girls with disabilities, from </w:t>
      </w:r>
      <w:r w:rsidR="005900DE">
        <w:rPr>
          <w:rFonts w:cstheme="minorHAnsi"/>
          <w:lang w:val="en-GB"/>
        </w:rPr>
        <w:t xml:space="preserve">being denied </w:t>
      </w:r>
      <w:r w:rsidR="00CC384E" w:rsidRPr="004C1632">
        <w:rPr>
          <w:rFonts w:cstheme="minorHAnsi"/>
          <w:lang w:val="en-GB"/>
        </w:rPr>
        <w:t>access to contraception</w:t>
      </w:r>
      <w:r w:rsidR="00FF17EB">
        <w:rPr>
          <w:rFonts w:cstheme="minorHAnsi"/>
          <w:lang w:val="en-GB"/>
        </w:rPr>
        <w:t>,</w:t>
      </w:r>
      <w:r w:rsidR="005900DE">
        <w:rPr>
          <w:rFonts w:cstheme="minorHAnsi"/>
          <w:lang w:val="en-GB"/>
        </w:rPr>
        <w:t xml:space="preserve"> or from forced contraception,</w:t>
      </w:r>
      <w:r w:rsidR="00FF17EB">
        <w:rPr>
          <w:rFonts w:cstheme="minorHAnsi"/>
          <w:lang w:val="en-GB"/>
        </w:rPr>
        <w:t xml:space="preserve"> </w:t>
      </w:r>
      <w:r w:rsidR="00FF17EB">
        <w:rPr>
          <w:rFonts w:cstheme="minorHAnsi"/>
        </w:rPr>
        <w:t xml:space="preserve">forced sterilization and other medical treatment </w:t>
      </w:r>
      <w:r>
        <w:rPr>
          <w:rFonts w:cstheme="minorHAnsi"/>
        </w:rPr>
        <w:t xml:space="preserve">imposed on them </w:t>
      </w:r>
      <w:r w:rsidR="00FF17EB">
        <w:rPr>
          <w:rFonts w:cstheme="minorHAnsi"/>
        </w:rPr>
        <w:t>without the</w:t>
      </w:r>
      <w:r w:rsidR="005900DE">
        <w:rPr>
          <w:rFonts w:cstheme="minorHAnsi"/>
        </w:rPr>
        <w:t>ir</w:t>
      </w:r>
      <w:r w:rsidR="00FF17EB">
        <w:rPr>
          <w:rFonts w:cstheme="minorHAnsi"/>
        </w:rPr>
        <w:t xml:space="preserve"> free and informed consent</w:t>
      </w:r>
      <w:r w:rsidR="00CC384E" w:rsidRPr="004C1632">
        <w:rPr>
          <w:rFonts w:cstheme="minorHAnsi"/>
          <w:lang w:val="en-GB"/>
        </w:rPr>
        <w:t>?</w:t>
      </w:r>
    </w:p>
    <w:p w14:paraId="3E9921B1" w14:textId="5B262499" w:rsidR="00CC384E" w:rsidRDefault="00CC384E" w:rsidP="003F5DAD">
      <w:pPr>
        <w:pStyle w:val="ListParagraph"/>
        <w:numPr>
          <w:ilvl w:val="0"/>
          <w:numId w:val="14"/>
        </w:numPr>
        <w:ind w:left="714" w:hanging="357"/>
        <w:contextualSpacing w:val="0"/>
        <w:jc w:val="both"/>
        <w:rPr>
          <w:rFonts w:cstheme="minorHAnsi"/>
          <w:lang w:val="en-GB"/>
        </w:rPr>
      </w:pPr>
      <w:r w:rsidRPr="004C1632">
        <w:rPr>
          <w:rFonts w:cstheme="minorHAnsi"/>
          <w:lang w:val="en-GB"/>
        </w:rPr>
        <w:t xml:space="preserve">To what extent are the choices </w:t>
      </w:r>
      <w:r w:rsidR="00FF17EB">
        <w:rPr>
          <w:rFonts w:cstheme="minorHAnsi"/>
        </w:rPr>
        <w:t>and needs</w:t>
      </w:r>
      <w:r w:rsidR="00FF17EB" w:rsidRPr="00D63716">
        <w:rPr>
          <w:rFonts w:cstheme="minorHAnsi"/>
        </w:rPr>
        <w:t xml:space="preserve"> </w:t>
      </w:r>
      <w:r w:rsidRPr="004C1632">
        <w:rPr>
          <w:rFonts w:cstheme="minorHAnsi"/>
          <w:lang w:val="en-GB"/>
        </w:rPr>
        <w:t xml:space="preserve">of women with </w:t>
      </w:r>
      <w:r w:rsidR="00F53F20" w:rsidRPr="004C1632">
        <w:rPr>
          <w:rFonts w:cstheme="minorHAnsi"/>
          <w:lang w:val="en-GB"/>
        </w:rPr>
        <w:t>disabilities taken</w:t>
      </w:r>
      <w:r w:rsidR="00844D73">
        <w:rPr>
          <w:rFonts w:cstheme="minorHAnsi"/>
          <w:lang w:val="en-GB"/>
        </w:rPr>
        <w:t xml:space="preserve"> into consideration</w:t>
      </w:r>
      <w:r w:rsidR="00844D73" w:rsidRPr="00844D73">
        <w:rPr>
          <w:rFonts w:cstheme="minorHAnsi"/>
          <w:lang w:val="en-GB"/>
        </w:rPr>
        <w:t xml:space="preserve"> </w:t>
      </w:r>
      <w:r w:rsidR="00844D73" w:rsidRPr="004C1632">
        <w:rPr>
          <w:rFonts w:cstheme="minorHAnsi"/>
          <w:lang w:val="en-GB"/>
        </w:rPr>
        <w:t>in sexual and reproductive health services</w:t>
      </w:r>
      <w:r w:rsidR="00844D73">
        <w:rPr>
          <w:rFonts w:cstheme="minorHAnsi"/>
          <w:lang w:val="en-GB"/>
        </w:rPr>
        <w:t>,</w:t>
      </w:r>
      <w:r w:rsidR="00844D73" w:rsidRPr="004C1632">
        <w:rPr>
          <w:rFonts w:cstheme="minorHAnsi"/>
          <w:lang w:val="en-GB"/>
        </w:rPr>
        <w:t xml:space="preserve"> </w:t>
      </w:r>
      <w:r w:rsidR="00844D73">
        <w:rPr>
          <w:rFonts w:cstheme="minorHAnsi"/>
          <w:lang w:val="en-GB"/>
        </w:rPr>
        <w:t xml:space="preserve">specifically </w:t>
      </w:r>
      <w:proofErr w:type="gramStart"/>
      <w:r w:rsidR="00844D73">
        <w:rPr>
          <w:rFonts w:cstheme="minorHAnsi"/>
          <w:lang w:val="en-GB"/>
        </w:rPr>
        <w:t>with regard to</w:t>
      </w:r>
      <w:proofErr w:type="gramEnd"/>
      <w:r w:rsidR="00844D73">
        <w:rPr>
          <w:rFonts w:cstheme="minorHAnsi"/>
          <w:lang w:val="en-GB"/>
        </w:rPr>
        <w:t xml:space="preserve"> different </w:t>
      </w:r>
      <w:r w:rsidRPr="004C1632">
        <w:rPr>
          <w:rFonts w:cstheme="minorHAnsi"/>
          <w:lang w:val="en-GB"/>
        </w:rPr>
        <w:t xml:space="preserve">types of </w:t>
      </w:r>
      <w:r w:rsidR="00844D73" w:rsidRPr="004C1632">
        <w:rPr>
          <w:rFonts w:cstheme="minorHAnsi"/>
          <w:lang w:val="en-GB"/>
        </w:rPr>
        <w:t>disabilit</w:t>
      </w:r>
      <w:r w:rsidR="00844D73">
        <w:rPr>
          <w:rFonts w:cstheme="minorHAnsi"/>
          <w:lang w:val="en-GB"/>
        </w:rPr>
        <w:t>y</w:t>
      </w:r>
      <w:r w:rsidRPr="004C1632">
        <w:rPr>
          <w:rFonts w:cstheme="minorHAnsi"/>
          <w:lang w:val="en-GB"/>
        </w:rPr>
        <w:t>, issues of free and informed consent and ethical standards? Are there</w:t>
      </w:r>
      <w:r w:rsidR="00844D73">
        <w:rPr>
          <w:rFonts w:cstheme="minorHAnsi"/>
          <w:lang w:val="en-GB"/>
        </w:rPr>
        <w:t xml:space="preserve"> any relevant </w:t>
      </w:r>
      <w:r w:rsidRPr="004C1632">
        <w:rPr>
          <w:rFonts w:cstheme="minorHAnsi"/>
          <w:lang w:val="en-GB"/>
        </w:rPr>
        <w:t>guidelines</w:t>
      </w:r>
      <w:r w:rsidR="00844D73">
        <w:rPr>
          <w:rFonts w:cstheme="minorHAnsi"/>
          <w:lang w:val="en-GB"/>
        </w:rPr>
        <w:t xml:space="preserve"> or plans to review </w:t>
      </w:r>
      <w:r w:rsidRPr="004C1632">
        <w:rPr>
          <w:rFonts w:cstheme="minorHAnsi"/>
          <w:lang w:val="en-GB"/>
        </w:rPr>
        <w:t xml:space="preserve">the National </w:t>
      </w:r>
      <w:r w:rsidRPr="008E7B81">
        <w:rPr>
          <w:rFonts w:cstheme="minorHAnsi"/>
          <w:lang w:val="en-GB"/>
        </w:rPr>
        <w:t xml:space="preserve">Guidelines </w:t>
      </w:r>
      <w:r w:rsidRPr="008E7B81">
        <w:rPr>
          <w:rFonts w:cstheme="minorHAnsi"/>
          <w:color w:val="000000"/>
          <w:lang w:val="en-GB" w:eastAsia="fr-FR"/>
        </w:rPr>
        <w:t>for Provision of Services for Physical and Sexual Violence</w:t>
      </w:r>
      <w:r w:rsidRPr="008E7B81">
        <w:rPr>
          <w:rFonts w:cstheme="minorHAnsi"/>
          <w:lang w:val="en-GB"/>
        </w:rPr>
        <w:t xml:space="preserve"> and the 2009 National Sexual and Reproductive Health and Rights Policy</w:t>
      </w:r>
      <w:r w:rsidR="00844D73">
        <w:rPr>
          <w:rFonts w:cstheme="minorHAnsi"/>
          <w:lang w:val="en-GB"/>
        </w:rPr>
        <w:t xml:space="preserve"> to make them</w:t>
      </w:r>
      <w:r w:rsidRPr="008E7B81">
        <w:rPr>
          <w:rFonts w:cstheme="minorHAnsi"/>
          <w:lang w:val="en-GB"/>
        </w:rPr>
        <w:t xml:space="preserve"> explicitly inclusive of women with disabilities?</w:t>
      </w:r>
      <w:r w:rsidR="00FF17EB">
        <w:rPr>
          <w:rFonts w:cstheme="minorHAnsi"/>
          <w:lang w:val="en-GB"/>
        </w:rPr>
        <w:t xml:space="preserve"> The </w:t>
      </w:r>
      <w:r w:rsidR="0014052F">
        <w:rPr>
          <w:rFonts w:cstheme="minorHAnsi"/>
          <w:lang w:val="en-GB"/>
        </w:rPr>
        <w:t xml:space="preserve">government </w:t>
      </w:r>
      <w:r w:rsidR="00FF17EB">
        <w:rPr>
          <w:rFonts w:cstheme="minorHAnsi"/>
          <w:lang w:val="en-GB"/>
        </w:rPr>
        <w:t xml:space="preserve">should provide a timeframe for </w:t>
      </w:r>
      <w:r w:rsidR="00844D73">
        <w:rPr>
          <w:rFonts w:cstheme="minorHAnsi"/>
          <w:lang w:val="en-GB"/>
        </w:rPr>
        <w:t xml:space="preserve">these </w:t>
      </w:r>
      <w:r w:rsidR="00FF17EB">
        <w:rPr>
          <w:rFonts w:cstheme="minorHAnsi"/>
          <w:lang w:val="en-GB"/>
        </w:rPr>
        <w:t xml:space="preserve">revisions. </w:t>
      </w:r>
      <w:r w:rsidR="00844D73">
        <w:rPr>
          <w:rFonts w:cstheme="minorHAnsi"/>
          <w:lang w:val="en-GB"/>
        </w:rPr>
        <w:t xml:space="preserve"> </w:t>
      </w:r>
    </w:p>
    <w:p w14:paraId="0C5EED52" w14:textId="060DE8AB" w:rsidR="00153E8D" w:rsidRPr="00153E8D" w:rsidRDefault="00153E8D" w:rsidP="003F5DAD">
      <w:pPr>
        <w:jc w:val="both"/>
        <w:rPr>
          <w:rFonts w:cstheme="minorHAnsi"/>
          <w:lang w:val="en-GB"/>
        </w:rPr>
      </w:pPr>
      <w:r w:rsidRPr="00F3120B">
        <w:t>In general, health care personnel in Malawi have inadequate disability-related clinical skills and training. There is no comprehensive, nation-wide implementation of training for providers on sexual and reproductive health care provision for persons with disabilities (VIHEMA in Kasungu, MANAD at Queens’ Hospital and DIWODE</w:t>
      </w:r>
      <w:r w:rsidR="00C83461">
        <w:t xml:space="preserve"> in </w:t>
      </w:r>
      <w:proofErr w:type="spellStart"/>
      <w:r w:rsidR="00C83461">
        <w:t>Ulongwe</w:t>
      </w:r>
      <w:proofErr w:type="spellEnd"/>
      <w:r w:rsidR="00C83461">
        <w:t>, Balaka)</w:t>
      </w:r>
      <w:r w:rsidRPr="00F3120B">
        <w:t xml:space="preserve">, which conducted some </w:t>
      </w:r>
      <w:r w:rsidRPr="008F5538">
        <w:t>pilot</w:t>
      </w:r>
      <w:r w:rsidRPr="00F3120B">
        <w:t xml:space="preserve"> training for health practitioners, are the few exceptions).  Health information, including information on HIV/AIDS, is also not available in accessible formats</w:t>
      </w:r>
      <w:r>
        <w:t>.</w:t>
      </w:r>
    </w:p>
    <w:p w14:paraId="13AE55A6" w14:textId="60CDE278" w:rsidR="00CC384E" w:rsidRDefault="00CC384E" w:rsidP="003F5DAD">
      <w:pPr>
        <w:pStyle w:val="ListParagraph"/>
        <w:numPr>
          <w:ilvl w:val="0"/>
          <w:numId w:val="14"/>
        </w:numPr>
        <w:ind w:left="714" w:hanging="357"/>
        <w:contextualSpacing w:val="0"/>
        <w:jc w:val="both"/>
        <w:rPr>
          <w:rFonts w:cstheme="minorHAnsi"/>
          <w:lang w:val="en-GB"/>
        </w:rPr>
      </w:pPr>
      <w:r w:rsidRPr="004C1632">
        <w:rPr>
          <w:rFonts w:cstheme="minorHAnsi"/>
          <w:lang w:val="en-GB"/>
        </w:rPr>
        <w:t xml:space="preserve">What </w:t>
      </w:r>
      <w:r w:rsidR="00844D73">
        <w:rPr>
          <w:rFonts w:cstheme="minorHAnsi"/>
          <w:lang w:val="en-GB"/>
        </w:rPr>
        <w:t>long-</w:t>
      </w:r>
      <w:r w:rsidR="00FF17EB">
        <w:rPr>
          <w:rFonts w:cstheme="minorHAnsi"/>
          <w:lang w:val="en-GB"/>
        </w:rPr>
        <w:t>term</w:t>
      </w:r>
      <w:r w:rsidRPr="004C1632">
        <w:rPr>
          <w:rFonts w:cstheme="minorHAnsi"/>
          <w:lang w:val="en-GB"/>
        </w:rPr>
        <w:t xml:space="preserve"> plans</w:t>
      </w:r>
      <w:r w:rsidR="00844D73">
        <w:rPr>
          <w:rFonts w:cstheme="minorHAnsi"/>
          <w:lang w:val="en-GB"/>
        </w:rPr>
        <w:t xml:space="preserve"> are there for</w:t>
      </w:r>
      <w:r w:rsidRPr="004C1632">
        <w:rPr>
          <w:rFonts w:cstheme="minorHAnsi"/>
          <w:lang w:val="en-GB"/>
        </w:rPr>
        <w:t xml:space="preserve"> ensur</w:t>
      </w:r>
      <w:r w:rsidR="00844D73">
        <w:rPr>
          <w:rFonts w:cstheme="minorHAnsi"/>
          <w:lang w:val="en-GB"/>
        </w:rPr>
        <w:t>ing</w:t>
      </w:r>
      <w:r w:rsidRPr="004C1632">
        <w:rPr>
          <w:rFonts w:cstheme="minorHAnsi"/>
          <w:lang w:val="en-GB"/>
        </w:rPr>
        <w:t xml:space="preserve"> that all pre-service and in-service health </w:t>
      </w:r>
      <w:r w:rsidR="0007323F" w:rsidRPr="004C1632">
        <w:rPr>
          <w:rFonts w:cstheme="minorHAnsi"/>
          <w:lang w:val="en-GB"/>
        </w:rPr>
        <w:t xml:space="preserve">providers </w:t>
      </w:r>
      <w:r w:rsidR="0007323F">
        <w:rPr>
          <w:rFonts w:cstheme="minorHAnsi"/>
          <w:lang w:val="en-GB"/>
        </w:rPr>
        <w:t>and</w:t>
      </w:r>
      <w:r w:rsidR="00844D73">
        <w:rPr>
          <w:rFonts w:cstheme="minorHAnsi"/>
          <w:lang w:val="en-GB"/>
        </w:rPr>
        <w:t xml:space="preserve"> health facilities </w:t>
      </w:r>
      <w:r w:rsidRPr="004C1632">
        <w:rPr>
          <w:rFonts w:cstheme="minorHAnsi"/>
          <w:lang w:val="en-GB"/>
        </w:rPr>
        <w:t xml:space="preserve">in Malawi are equipped for disability management, including with accessible </w:t>
      </w:r>
      <w:r w:rsidR="00844D73">
        <w:rPr>
          <w:rFonts w:cstheme="minorHAnsi"/>
          <w:lang w:val="en-GB"/>
        </w:rPr>
        <w:t xml:space="preserve">means of </w:t>
      </w:r>
      <w:r w:rsidRPr="004C1632">
        <w:rPr>
          <w:rFonts w:cstheme="minorHAnsi"/>
          <w:lang w:val="en-GB"/>
        </w:rPr>
        <w:t>communication and health information materials</w:t>
      </w:r>
      <w:r w:rsidR="003B2549">
        <w:rPr>
          <w:rFonts w:cstheme="minorHAnsi"/>
          <w:lang w:val="en-GB"/>
        </w:rPr>
        <w:t xml:space="preserve"> in accessible formats</w:t>
      </w:r>
      <w:r w:rsidR="00153E8D">
        <w:rPr>
          <w:rFonts w:cstheme="minorHAnsi"/>
          <w:lang w:val="en-GB"/>
        </w:rPr>
        <w:t>?</w:t>
      </w:r>
    </w:p>
    <w:p w14:paraId="49E294BF" w14:textId="00F86939" w:rsidR="00B4232A" w:rsidRPr="00B4232A" w:rsidRDefault="00B4232A" w:rsidP="003F5DAD">
      <w:pPr>
        <w:jc w:val="both"/>
        <w:rPr>
          <w:rFonts w:cstheme="minorHAnsi"/>
          <w:lang w:val="en-GB"/>
        </w:rPr>
      </w:pPr>
      <w:r w:rsidRPr="00CF2E62">
        <w:t>Data collection in this area</w:t>
      </w:r>
      <w:r>
        <w:t xml:space="preserve"> </w:t>
      </w:r>
      <w:r w:rsidRPr="00F3120B">
        <w:t xml:space="preserve">is also poor, limiting the government’s ability to design targeted and effective policy interventions.  For example, there are no national studies on sexual and gender-based violence and women with disabilities.  There is therefore no data to inform government interventions and ensure that they address the specific needs of women with disabilities.  </w:t>
      </w:r>
    </w:p>
    <w:p w14:paraId="7DBA5986" w14:textId="54E94E5A" w:rsidR="00CC384E" w:rsidRPr="00CC384E" w:rsidRDefault="00CC384E" w:rsidP="003F5DAD">
      <w:pPr>
        <w:pStyle w:val="ListParagraph"/>
        <w:numPr>
          <w:ilvl w:val="0"/>
          <w:numId w:val="14"/>
        </w:numPr>
        <w:ind w:left="714" w:hanging="357"/>
        <w:contextualSpacing w:val="0"/>
        <w:jc w:val="both"/>
        <w:rPr>
          <w:rFonts w:cstheme="minorHAnsi"/>
          <w:lang w:val="en-GB"/>
        </w:rPr>
      </w:pPr>
      <w:r w:rsidRPr="004C1632">
        <w:rPr>
          <w:rFonts w:cstheme="minorHAnsi"/>
          <w:lang w:val="en-GB"/>
        </w:rPr>
        <w:t xml:space="preserve">What specific studies are being conducted or </w:t>
      </w:r>
      <w:r w:rsidR="0007323F">
        <w:rPr>
          <w:rFonts w:cstheme="minorHAnsi"/>
          <w:lang w:val="en-GB"/>
        </w:rPr>
        <w:t>does the</w:t>
      </w:r>
      <w:r w:rsidR="0007323F" w:rsidRPr="004C1632">
        <w:rPr>
          <w:rFonts w:cstheme="minorHAnsi"/>
          <w:lang w:val="en-GB"/>
        </w:rPr>
        <w:t xml:space="preserve"> </w:t>
      </w:r>
      <w:r w:rsidRPr="004C1632">
        <w:rPr>
          <w:rFonts w:cstheme="minorHAnsi"/>
          <w:lang w:val="en-GB"/>
        </w:rPr>
        <w:t xml:space="preserve">government intend to carry out </w:t>
      </w:r>
      <w:r w:rsidR="0007323F">
        <w:rPr>
          <w:rFonts w:cstheme="minorHAnsi"/>
          <w:lang w:val="en-GB"/>
        </w:rPr>
        <w:t xml:space="preserve">into </w:t>
      </w:r>
      <w:r w:rsidRPr="004C1632">
        <w:rPr>
          <w:rFonts w:cstheme="minorHAnsi"/>
          <w:lang w:val="en-GB"/>
        </w:rPr>
        <w:t>health concerns affecting women and girls with disabilities?</w:t>
      </w:r>
    </w:p>
    <w:p w14:paraId="4BCA05D8" w14:textId="77777777" w:rsidR="00006C68" w:rsidRPr="004C1632" w:rsidRDefault="00006C68" w:rsidP="001E204A">
      <w:pPr>
        <w:pStyle w:val="Heading1"/>
        <w:rPr>
          <w:lang w:val="en-GB"/>
        </w:rPr>
      </w:pPr>
      <w:bookmarkStart w:id="11" w:name="_Toc30416304"/>
      <w:r w:rsidRPr="004C1632">
        <w:rPr>
          <w:lang w:val="en-GB"/>
        </w:rPr>
        <w:lastRenderedPageBreak/>
        <w:t>Article 27: Work and employment</w:t>
      </w:r>
      <w:bookmarkEnd w:id="11"/>
    </w:p>
    <w:p w14:paraId="204F167F" w14:textId="79D2D79E" w:rsidR="00006C68" w:rsidRPr="004C1632" w:rsidRDefault="00A86914" w:rsidP="003F5DAD">
      <w:pPr>
        <w:jc w:val="both"/>
        <w:rPr>
          <w:rFonts w:cstheme="minorHAnsi"/>
          <w:lang w:val="en-GB"/>
        </w:rPr>
      </w:pPr>
      <w:r>
        <w:rPr>
          <w:rFonts w:cstheme="minorHAnsi"/>
          <w:lang w:val="en-GB"/>
        </w:rPr>
        <w:t>Although there are</w:t>
      </w:r>
      <w:r w:rsidR="00006C68" w:rsidRPr="004C1632">
        <w:rPr>
          <w:rFonts w:cstheme="minorHAnsi"/>
          <w:lang w:val="en-GB"/>
        </w:rPr>
        <w:t xml:space="preserve"> laws and policies </w:t>
      </w:r>
      <w:r w:rsidRPr="004C1632">
        <w:rPr>
          <w:rFonts w:cstheme="minorHAnsi"/>
          <w:lang w:val="en-GB"/>
        </w:rPr>
        <w:t>promot</w:t>
      </w:r>
      <w:r>
        <w:rPr>
          <w:rFonts w:cstheme="minorHAnsi"/>
          <w:lang w:val="en-GB"/>
        </w:rPr>
        <w:t>ing</w:t>
      </w:r>
      <w:r w:rsidRPr="004C1632">
        <w:rPr>
          <w:rFonts w:cstheme="minorHAnsi"/>
          <w:lang w:val="en-GB"/>
        </w:rPr>
        <w:t xml:space="preserve"> </w:t>
      </w:r>
      <w:r w:rsidR="00006C68" w:rsidRPr="004C1632">
        <w:rPr>
          <w:rFonts w:cstheme="minorHAnsi"/>
          <w:lang w:val="en-GB"/>
        </w:rPr>
        <w:t>non-discrimination towards persons with disabilities</w:t>
      </w:r>
      <w:r w:rsidR="00E81FEB">
        <w:rPr>
          <w:rFonts w:cstheme="minorHAnsi"/>
          <w:lang w:val="en-GB"/>
        </w:rPr>
        <w:t>,</w:t>
      </w:r>
      <w:r w:rsidR="00E81FEB" w:rsidRPr="004C1632">
        <w:rPr>
          <w:rFonts w:cstheme="minorHAnsi"/>
          <w:lang w:val="en-GB"/>
        </w:rPr>
        <w:t xml:space="preserve"> especially</w:t>
      </w:r>
      <w:r w:rsidR="00006C68" w:rsidRPr="004C1632">
        <w:rPr>
          <w:rFonts w:cstheme="minorHAnsi"/>
          <w:lang w:val="en-GB"/>
        </w:rPr>
        <w:t xml:space="preserve"> </w:t>
      </w:r>
      <w:r w:rsidR="00F463DF">
        <w:rPr>
          <w:rFonts w:cstheme="minorHAnsi"/>
          <w:lang w:val="en-GB"/>
        </w:rPr>
        <w:t>women with disabilities for whom unemployment rates are the highest</w:t>
      </w:r>
      <w:r w:rsidR="00E81FEB">
        <w:rPr>
          <w:rFonts w:cstheme="minorHAnsi"/>
          <w:lang w:val="en-GB"/>
        </w:rPr>
        <w:t>,</w:t>
      </w:r>
      <w:r w:rsidR="00E81FEB" w:rsidRPr="004C1632">
        <w:rPr>
          <w:rFonts w:cstheme="minorHAnsi"/>
          <w:lang w:val="en-GB"/>
        </w:rPr>
        <w:t xml:space="preserve"> in</w:t>
      </w:r>
      <w:r>
        <w:rPr>
          <w:rFonts w:cstheme="minorHAnsi"/>
          <w:lang w:val="en-GB"/>
        </w:rPr>
        <w:t xml:space="preserve"> </w:t>
      </w:r>
      <w:r w:rsidR="00006C68" w:rsidRPr="004C1632">
        <w:rPr>
          <w:rFonts w:cstheme="minorHAnsi"/>
          <w:lang w:val="en-GB"/>
        </w:rPr>
        <w:t xml:space="preserve">reality women with disabilities continue to face discrimination on the basis of disabilities </w:t>
      </w:r>
      <w:r>
        <w:rPr>
          <w:rFonts w:cstheme="minorHAnsi"/>
          <w:lang w:val="en-GB"/>
        </w:rPr>
        <w:t>when seeking</w:t>
      </w:r>
      <w:r w:rsidR="00006C68" w:rsidRPr="004C1632">
        <w:rPr>
          <w:rFonts w:cstheme="minorHAnsi"/>
          <w:lang w:val="en-GB"/>
        </w:rPr>
        <w:t xml:space="preserve"> employment, </w:t>
      </w:r>
      <w:r w:rsidRPr="004C1632">
        <w:rPr>
          <w:rFonts w:cstheme="minorHAnsi"/>
          <w:lang w:val="en-GB"/>
        </w:rPr>
        <w:t>ventur</w:t>
      </w:r>
      <w:r>
        <w:rPr>
          <w:rFonts w:cstheme="minorHAnsi"/>
          <w:lang w:val="en-GB"/>
        </w:rPr>
        <w:t xml:space="preserve">ing </w:t>
      </w:r>
      <w:r w:rsidR="00006C68" w:rsidRPr="004C1632">
        <w:rPr>
          <w:rFonts w:cstheme="minorHAnsi"/>
          <w:lang w:val="en-GB"/>
        </w:rPr>
        <w:t xml:space="preserve">into entrepreneurship or </w:t>
      </w:r>
      <w:r>
        <w:rPr>
          <w:rFonts w:cstheme="minorHAnsi"/>
          <w:lang w:val="en-GB"/>
        </w:rPr>
        <w:t xml:space="preserve">endeavouring to </w:t>
      </w:r>
      <w:r w:rsidR="00006C68" w:rsidRPr="004C1632">
        <w:rPr>
          <w:rFonts w:cstheme="minorHAnsi"/>
          <w:lang w:val="en-GB"/>
        </w:rPr>
        <w:t>access credit. Although</w:t>
      </w:r>
      <w:r w:rsidRPr="00A86914">
        <w:t xml:space="preserve"> </w:t>
      </w:r>
      <w:r w:rsidRPr="00A86914">
        <w:rPr>
          <w:rFonts w:cstheme="minorHAnsi"/>
          <w:lang w:val="en-GB"/>
        </w:rPr>
        <w:t xml:space="preserve">Article 27 </w:t>
      </w:r>
      <w:r>
        <w:rPr>
          <w:rFonts w:cstheme="minorHAnsi"/>
          <w:lang w:val="en-GB"/>
        </w:rPr>
        <w:t>of the</w:t>
      </w:r>
      <w:r w:rsidR="00F463DF">
        <w:rPr>
          <w:rFonts w:cstheme="minorHAnsi"/>
          <w:lang w:val="en-GB"/>
        </w:rPr>
        <w:t xml:space="preserve"> </w:t>
      </w:r>
      <w:r w:rsidR="00006C68" w:rsidRPr="004C1632">
        <w:rPr>
          <w:rFonts w:cstheme="minorHAnsi"/>
          <w:lang w:val="en-GB"/>
        </w:rPr>
        <w:t xml:space="preserve">UNCRPD does not </w:t>
      </w:r>
      <w:r>
        <w:rPr>
          <w:rFonts w:cstheme="minorHAnsi"/>
          <w:lang w:val="en-GB"/>
        </w:rPr>
        <w:t xml:space="preserve">express </w:t>
      </w:r>
      <w:r w:rsidR="00006C68" w:rsidRPr="004C1632">
        <w:rPr>
          <w:rFonts w:cstheme="minorHAnsi"/>
          <w:lang w:val="en-GB"/>
        </w:rPr>
        <w:t xml:space="preserve">the </w:t>
      </w:r>
      <w:r>
        <w:rPr>
          <w:rFonts w:cstheme="minorHAnsi"/>
          <w:lang w:val="en-GB"/>
        </w:rPr>
        <w:t>r</w:t>
      </w:r>
      <w:r w:rsidRPr="004C1632">
        <w:rPr>
          <w:rFonts w:cstheme="minorHAnsi"/>
          <w:lang w:val="en-GB"/>
        </w:rPr>
        <w:t xml:space="preserve">ight </w:t>
      </w:r>
      <w:r w:rsidR="00006C68" w:rsidRPr="004C1632">
        <w:rPr>
          <w:rFonts w:cstheme="minorHAnsi"/>
          <w:lang w:val="en-GB"/>
        </w:rPr>
        <w:t xml:space="preserve">to work </w:t>
      </w:r>
      <w:r>
        <w:rPr>
          <w:rFonts w:cstheme="minorHAnsi"/>
          <w:lang w:val="en-GB"/>
        </w:rPr>
        <w:t>from</w:t>
      </w:r>
      <w:r w:rsidRPr="004C1632">
        <w:rPr>
          <w:rFonts w:cstheme="minorHAnsi"/>
          <w:lang w:val="en-GB"/>
        </w:rPr>
        <w:t xml:space="preserve"> </w:t>
      </w:r>
      <w:r w:rsidR="00006C68" w:rsidRPr="004C1632">
        <w:rPr>
          <w:rFonts w:cstheme="minorHAnsi"/>
          <w:lang w:val="en-GB"/>
        </w:rPr>
        <w:t>a gender perspective, accessing paid work is crucial for women to enjoy all the other rights</w:t>
      </w:r>
      <w:r>
        <w:rPr>
          <w:rFonts w:cstheme="minorHAnsi"/>
          <w:lang w:val="en-GB"/>
        </w:rPr>
        <w:t>,</w:t>
      </w:r>
      <w:r w:rsidR="00006C68" w:rsidRPr="004C1632">
        <w:rPr>
          <w:rFonts w:cstheme="minorHAnsi"/>
          <w:lang w:val="en-GB"/>
        </w:rPr>
        <w:t xml:space="preserve"> as it is key to their autonomy</w:t>
      </w:r>
      <w:r>
        <w:rPr>
          <w:rFonts w:cstheme="minorHAnsi"/>
          <w:lang w:val="en-GB"/>
        </w:rPr>
        <w:t>,</w:t>
      </w:r>
      <w:r w:rsidR="00006C68" w:rsidRPr="004C1632">
        <w:rPr>
          <w:rFonts w:cstheme="minorHAnsi"/>
          <w:lang w:val="en-GB"/>
        </w:rPr>
        <w:t xml:space="preserve"> economic empowerment, </w:t>
      </w:r>
      <w:r>
        <w:rPr>
          <w:rFonts w:cstheme="minorHAnsi"/>
          <w:lang w:val="en-GB"/>
        </w:rPr>
        <w:t xml:space="preserve">and </w:t>
      </w:r>
      <w:r w:rsidR="00F463DF">
        <w:rPr>
          <w:rFonts w:cstheme="minorHAnsi"/>
          <w:lang w:val="en-GB"/>
        </w:rPr>
        <w:t xml:space="preserve">to protecting </w:t>
      </w:r>
      <w:r w:rsidR="00E81FEB">
        <w:rPr>
          <w:rFonts w:cstheme="minorHAnsi"/>
          <w:lang w:val="en-GB"/>
        </w:rPr>
        <w:t xml:space="preserve">them from </w:t>
      </w:r>
      <w:r w:rsidR="00E81FEB" w:rsidRPr="004C1632">
        <w:rPr>
          <w:rFonts w:cstheme="minorHAnsi"/>
          <w:lang w:val="en-GB"/>
        </w:rPr>
        <w:t>violence</w:t>
      </w:r>
      <w:r w:rsidR="00006C68" w:rsidRPr="004C1632">
        <w:rPr>
          <w:rFonts w:cstheme="minorHAnsi"/>
          <w:lang w:val="en-GB"/>
        </w:rPr>
        <w:t xml:space="preserve">, etc. </w:t>
      </w:r>
    </w:p>
    <w:p w14:paraId="151ED69D" w14:textId="4138B892" w:rsidR="00006C68" w:rsidRDefault="00006C68" w:rsidP="003F5DAD">
      <w:pPr>
        <w:jc w:val="both"/>
        <w:rPr>
          <w:rFonts w:cstheme="minorHAnsi"/>
          <w:lang w:val="en-GB"/>
        </w:rPr>
      </w:pPr>
      <w:r w:rsidRPr="004C1632">
        <w:rPr>
          <w:rFonts w:cstheme="minorHAnsi"/>
          <w:lang w:val="en-GB"/>
        </w:rPr>
        <w:t xml:space="preserve">The right to work must not </w:t>
      </w:r>
      <w:r w:rsidR="00A86914">
        <w:rPr>
          <w:rFonts w:cstheme="minorHAnsi"/>
          <w:lang w:val="en-GB"/>
        </w:rPr>
        <w:t>just exist on</w:t>
      </w:r>
      <w:r w:rsidRPr="004C1632">
        <w:rPr>
          <w:rFonts w:cstheme="minorHAnsi"/>
          <w:lang w:val="en-GB"/>
        </w:rPr>
        <w:t xml:space="preserve"> paper</w:t>
      </w:r>
      <w:r w:rsidR="00A86914">
        <w:rPr>
          <w:rFonts w:cstheme="minorHAnsi"/>
          <w:lang w:val="en-GB"/>
        </w:rPr>
        <w:t>; it must be made a reality</w:t>
      </w:r>
      <w:r w:rsidRPr="004C1632">
        <w:rPr>
          <w:rFonts w:cstheme="minorHAnsi"/>
          <w:lang w:val="en-GB"/>
        </w:rPr>
        <w:t xml:space="preserve">, </w:t>
      </w:r>
      <w:r w:rsidR="00C83461">
        <w:rPr>
          <w:rFonts w:cstheme="minorHAnsi"/>
          <w:lang w:val="en-GB"/>
        </w:rPr>
        <w:t xml:space="preserve">as </w:t>
      </w:r>
      <w:r w:rsidR="00C83461" w:rsidRPr="004C1632">
        <w:rPr>
          <w:rFonts w:cstheme="minorHAnsi"/>
          <w:lang w:val="en-GB"/>
        </w:rPr>
        <w:t>women</w:t>
      </w:r>
      <w:r w:rsidR="00A86914">
        <w:rPr>
          <w:rFonts w:cstheme="minorHAnsi"/>
          <w:lang w:val="en-GB"/>
        </w:rPr>
        <w:t xml:space="preserve"> with </w:t>
      </w:r>
      <w:r w:rsidR="00C83461">
        <w:rPr>
          <w:rFonts w:cstheme="minorHAnsi"/>
          <w:lang w:val="en-GB"/>
        </w:rPr>
        <w:t xml:space="preserve">disabilities </w:t>
      </w:r>
      <w:r w:rsidR="00C83461" w:rsidRPr="004C1632">
        <w:rPr>
          <w:rFonts w:cstheme="minorHAnsi"/>
          <w:lang w:val="en-GB"/>
        </w:rPr>
        <w:t>are</w:t>
      </w:r>
      <w:r w:rsidRPr="004C1632">
        <w:rPr>
          <w:rFonts w:cstheme="minorHAnsi"/>
          <w:lang w:val="en-GB"/>
        </w:rPr>
        <w:t xml:space="preserve"> the most discriminated group despite their qualification. </w:t>
      </w:r>
    </w:p>
    <w:p w14:paraId="45FAED86" w14:textId="19EDAE0A" w:rsidR="00891E26" w:rsidRDefault="00AE08B3" w:rsidP="003F5DAD">
      <w:pPr>
        <w:jc w:val="both"/>
        <w:rPr>
          <w:lang w:val="en-GB"/>
        </w:rPr>
      </w:pPr>
      <w:r>
        <w:rPr>
          <w:lang w:val="en-GB"/>
        </w:rPr>
        <w:t xml:space="preserve">As </w:t>
      </w:r>
      <w:r w:rsidR="00006C68" w:rsidRPr="004C1632">
        <w:rPr>
          <w:lang w:val="en-GB"/>
        </w:rPr>
        <w:t>the largest employer</w:t>
      </w:r>
      <w:r w:rsidR="00006C68">
        <w:rPr>
          <w:lang w:val="en-GB"/>
        </w:rPr>
        <w:t xml:space="preserve"> in Malawi</w:t>
      </w:r>
      <w:r w:rsidR="00006C68" w:rsidRPr="004C1632">
        <w:rPr>
          <w:lang w:val="en-GB"/>
        </w:rPr>
        <w:t xml:space="preserve">, </w:t>
      </w:r>
      <w:r w:rsidR="00006C68">
        <w:rPr>
          <w:lang w:val="en-GB"/>
        </w:rPr>
        <w:t>the</w:t>
      </w:r>
      <w:r w:rsidR="00006C68" w:rsidRPr="004C1632">
        <w:rPr>
          <w:lang w:val="en-GB"/>
        </w:rPr>
        <w:t xml:space="preserve"> percentage of women</w:t>
      </w:r>
      <w:r w:rsidR="00006C68">
        <w:rPr>
          <w:lang w:val="en-GB"/>
        </w:rPr>
        <w:t xml:space="preserve"> with disabilities</w:t>
      </w:r>
      <w:r w:rsidR="00006C68" w:rsidRPr="004C1632">
        <w:rPr>
          <w:lang w:val="en-GB"/>
        </w:rPr>
        <w:t xml:space="preserve"> </w:t>
      </w:r>
      <w:r w:rsidR="00006C68">
        <w:rPr>
          <w:lang w:val="en-GB"/>
        </w:rPr>
        <w:t>employed</w:t>
      </w:r>
      <w:r>
        <w:rPr>
          <w:lang w:val="en-GB"/>
        </w:rPr>
        <w:t xml:space="preserve"> by the state </w:t>
      </w:r>
      <w:r w:rsidR="00006C68">
        <w:rPr>
          <w:lang w:val="en-GB"/>
        </w:rPr>
        <w:t xml:space="preserve">is </w:t>
      </w:r>
      <w:r>
        <w:rPr>
          <w:lang w:val="en-GB"/>
        </w:rPr>
        <w:t>a useful indicator</w:t>
      </w:r>
      <w:r w:rsidR="00006C68">
        <w:rPr>
          <w:lang w:val="en-GB"/>
        </w:rPr>
        <w:t xml:space="preserve">. In </w:t>
      </w:r>
      <w:r w:rsidR="00006C68" w:rsidRPr="00305FB2">
        <w:rPr>
          <w:lang w:val="en-GB"/>
        </w:rPr>
        <w:t xml:space="preserve">the Department </w:t>
      </w:r>
      <w:r w:rsidR="00006C68" w:rsidRPr="00305FB2">
        <w:rPr>
          <w:rFonts w:cstheme="minorHAnsi"/>
          <w:color w:val="1A1A1A"/>
          <w:lang w:val="en-GB" w:eastAsia="fr-FR"/>
        </w:rPr>
        <w:t>of Disability and Elderly Affairs</w:t>
      </w:r>
      <w:r w:rsidR="00006C68" w:rsidRPr="004C1632">
        <w:rPr>
          <w:rFonts w:cstheme="minorHAnsi"/>
          <w:color w:val="1A1A1A"/>
          <w:lang w:val="en-GB" w:eastAsia="fr-FR"/>
        </w:rPr>
        <w:t xml:space="preserve"> (DoDEA)</w:t>
      </w:r>
      <w:r w:rsidR="00006C68">
        <w:rPr>
          <w:rFonts w:cstheme="minorHAnsi"/>
          <w:color w:val="1A1A1A"/>
          <w:lang w:val="en-GB" w:eastAsia="fr-FR"/>
        </w:rPr>
        <w:t xml:space="preserve"> in </w:t>
      </w:r>
      <w:r w:rsidR="00006C68" w:rsidRPr="004C1632">
        <w:rPr>
          <w:rFonts w:cstheme="minorHAnsi"/>
          <w:color w:val="1A1A1A"/>
          <w:lang w:val="en-GB" w:eastAsia="fr-FR"/>
        </w:rPr>
        <w:t>the Ministry of Gender, Children, Disability and Social Welfare (</w:t>
      </w:r>
      <w:proofErr w:type="spellStart"/>
      <w:r w:rsidR="00006C68" w:rsidRPr="004C1632">
        <w:rPr>
          <w:rFonts w:cstheme="minorHAnsi"/>
          <w:color w:val="1A1A1A"/>
          <w:lang w:val="en-GB" w:eastAsia="fr-FR"/>
        </w:rPr>
        <w:t>MoGCDSW</w:t>
      </w:r>
      <w:proofErr w:type="spellEnd"/>
      <w:r w:rsidR="00006C68" w:rsidRPr="004C1632">
        <w:rPr>
          <w:rFonts w:cstheme="minorHAnsi"/>
          <w:color w:val="1A1A1A"/>
          <w:lang w:val="en-GB" w:eastAsia="fr-FR"/>
        </w:rPr>
        <w:t>)</w:t>
      </w:r>
      <w:r w:rsidR="00C83461">
        <w:rPr>
          <w:rFonts w:cstheme="minorHAnsi"/>
          <w:color w:val="1A1A1A"/>
          <w:lang w:val="en-GB" w:eastAsia="fr-FR"/>
        </w:rPr>
        <w:t xml:space="preserve"> only 3</w:t>
      </w:r>
      <w:r w:rsidR="00006C68">
        <w:rPr>
          <w:rFonts w:cstheme="minorHAnsi"/>
          <w:color w:val="1A1A1A"/>
          <w:lang w:val="en-GB" w:eastAsia="fr-FR"/>
        </w:rPr>
        <w:t xml:space="preserve"> persons with disabilities are employed</w:t>
      </w:r>
      <w:r w:rsidR="00C83461">
        <w:rPr>
          <w:rFonts w:cstheme="minorHAnsi"/>
          <w:color w:val="1A1A1A"/>
          <w:lang w:val="en-GB" w:eastAsia="fr-FR"/>
        </w:rPr>
        <w:t xml:space="preserve"> and of this only 1 is female</w:t>
      </w:r>
      <w:r w:rsidR="00006C68">
        <w:rPr>
          <w:rFonts w:cstheme="minorHAnsi"/>
          <w:color w:val="1A1A1A"/>
          <w:lang w:val="en-GB" w:eastAsia="fr-FR"/>
        </w:rPr>
        <w:t xml:space="preserve">. Moreover, because of inaccessible facilities and </w:t>
      </w:r>
      <w:r>
        <w:rPr>
          <w:rFonts w:cstheme="minorHAnsi"/>
          <w:color w:val="1A1A1A"/>
          <w:lang w:val="en-GB" w:eastAsia="fr-FR"/>
        </w:rPr>
        <w:t>the absence of an</w:t>
      </w:r>
      <w:r w:rsidR="00006C68">
        <w:rPr>
          <w:rFonts w:cstheme="minorHAnsi"/>
          <w:color w:val="1A1A1A"/>
          <w:lang w:val="en-GB" w:eastAsia="fr-FR"/>
        </w:rPr>
        <w:t xml:space="preserve"> inclusive evacuation plan and emergency measures, a woman employee with disabilities at the Ministry of Agriculture </w:t>
      </w:r>
      <w:r w:rsidR="00006C68">
        <w:rPr>
          <w:lang w:val="en-GB"/>
        </w:rPr>
        <w:t>was injured after a fire started</w:t>
      </w:r>
      <w:r w:rsidR="00006C68" w:rsidRPr="004C1632">
        <w:rPr>
          <w:lang w:val="en-GB"/>
        </w:rPr>
        <w:t>.</w:t>
      </w:r>
      <w:r w:rsidR="00006C68" w:rsidRPr="004C1632">
        <w:rPr>
          <w:rStyle w:val="FootnoteReference"/>
          <w:rFonts w:cstheme="minorHAnsi"/>
          <w:lang w:val="en-GB"/>
        </w:rPr>
        <w:footnoteReference w:id="18"/>
      </w:r>
      <w:r w:rsidR="00006C68">
        <w:rPr>
          <w:lang w:val="en-GB"/>
        </w:rPr>
        <w:t xml:space="preserve"> </w:t>
      </w:r>
    </w:p>
    <w:p w14:paraId="5B9245D4" w14:textId="609F8E99" w:rsidR="00006C68" w:rsidRPr="003B3446" w:rsidRDefault="00006C68" w:rsidP="003F5DAD">
      <w:pPr>
        <w:jc w:val="both"/>
        <w:rPr>
          <w:lang w:val="en-GB"/>
        </w:rPr>
      </w:pPr>
      <w:r w:rsidRPr="004C1632">
        <w:rPr>
          <w:rFonts w:cstheme="minorHAnsi"/>
          <w:lang w:val="en-GB"/>
        </w:rPr>
        <w:t xml:space="preserve">What </w:t>
      </w:r>
      <w:r w:rsidR="00424394">
        <w:rPr>
          <w:rFonts w:cstheme="minorHAnsi"/>
          <w:lang w:val="en-GB"/>
        </w:rPr>
        <w:t>concrete measures is</w:t>
      </w:r>
      <w:r w:rsidR="00424394" w:rsidRPr="004C1632">
        <w:rPr>
          <w:rFonts w:cstheme="minorHAnsi"/>
          <w:lang w:val="en-GB"/>
        </w:rPr>
        <w:t xml:space="preserve"> </w:t>
      </w:r>
      <w:r w:rsidRPr="004C1632">
        <w:rPr>
          <w:rFonts w:cstheme="minorHAnsi"/>
          <w:lang w:val="en-GB"/>
        </w:rPr>
        <w:t xml:space="preserve">the </w:t>
      </w:r>
      <w:r w:rsidR="0014052F">
        <w:rPr>
          <w:rFonts w:cstheme="minorHAnsi"/>
          <w:lang w:val="en-GB"/>
        </w:rPr>
        <w:t>government</w:t>
      </w:r>
      <w:r w:rsidR="0014052F" w:rsidRPr="004C1632">
        <w:rPr>
          <w:rFonts w:cstheme="minorHAnsi"/>
          <w:lang w:val="en-GB"/>
        </w:rPr>
        <w:t xml:space="preserve"> </w:t>
      </w:r>
      <w:r w:rsidRPr="004C1632">
        <w:rPr>
          <w:rFonts w:cstheme="minorHAnsi"/>
          <w:lang w:val="en-GB"/>
        </w:rPr>
        <w:t>putting in place to improve the employment of women with disabilities</w:t>
      </w:r>
      <w:r>
        <w:rPr>
          <w:rFonts w:cstheme="minorHAnsi"/>
          <w:lang w:val="en-GB"/>
        </w:rPr>
        <w:t xml:space="preserve"> in the open </w:t>
      </w:r>
      <w:proofErr w:type="spellStart"/>
      <w:r>
        <w:rPr>
          <w:rFonts w:cstheme="minorHAnsi"/>
          <w:lang w:val="en-GB"/>
        </w:rPr>
        <w:t>labor</w:t>
      </w:r>
      <w:proofErr w:type="spellEnd"/>
      <w:r>
        <w:rPr>
          <w:rFonts w:cstheme="minorHAnsi"/>
          <w:lang w:val="en-GB"/>
        </w:rPr>
        <w:t xml:space="preserve"> market</w:t>
      </w:r>
      <w:r w:rsidRPr="004C1632">
        <w:rPr>
          <w:rFonts w:cstheme="minorHAnsi"/>
          <w:lang w:val="en-GB"/>
        </w:rPr>
        <w:t>, including through</w:t>
      </w:r>
      <w:r>
        <w:rPr>
          <w:rFonts w:cstheme="minorHAnsi"/>
          <w:lang w:val="en-GB"/>
        </w:rPr>
        <w:t xml:space="preserve"> the provision of a quota systems and vocational training? </w:t>
      </w:r>
    </w:p>
    <w:p w14:paraId="7A5D96AC" w14:textId="5750FF8F" w:rsidR="00006C68" w:rsidRDefault="00006C68" w:rsidP="003F5DAD">
      <w:pPr>
        <w:pStyle w:val="ListParagraph"/>
        <w:numPr>
          <w:ilvl w:val="0"/>
          <w:numId w:val="21"/>
        </w:numPr>
        <w:ind w:left="714" w:hanging="357"/>
        <w:contextualSpacing w:val="0"/>
        <w:jc w:val="both"/>
        <w:rPr>
          <w:rFonts w:cstheme="minorHAnsi"/>
          <w:lang w:val="en-GB"/>
        </w:rPr>
      </w:pPr>
      <w:r w:rsidRPr="004C1632">
        <w:rPr>
          <w:rFonts w:cstheme="minorHAnsi"/>
          <w:lang w:val="en-GB"/>
        </w:rPr>
        <w:t xml:space="preserve">What data does the </w:t>
      </w:r>
      <w:r w:rsidR="0014052F">
        <w:rPr>
          <w:rFonts w:cstheme="minorHAnsi"/>
          <w:lang w:val="en-GB"/>
        </w:rPr>
        <w:t>government</w:t>
      </w:r>
      <w:r w:rsidR="0014052F" w:rsidRPr="004C1632">
        <w:rPr>
          <w:rFonts w:cstheme="minorHAnsi"/>
          <w:lang w:val="en-GB"/>
        </w:rPr>
        <w:t xml:space="preserve"> </w:t>
      </w:r>
      <w:r w:rsidRPr="004C1632">
        <w:rPr>
          <w:rFonts w:cstheme="minorHAnsi"/>
          <w:lang w:val="en-GB"/>
        </w:rPr>
        <w:t xml:space="preserve">have </w:t>
      </w:r>
      <w:r w:rsidR="00891E26">
        <w:rPr>
          <w:rFonts w:cstheme="minorHAnsi"/>
          <w:lang w:val="en-GB"/>
        </w:rPr>
        <w:t>on</w:t>
      </w:r>
      <w:r w:rsidR="0014052F">
        <w:rPr>
          <w:rFonts w:cstheme="minorHAnsi"/>
          <w:lang w:val="en-GB"/>
        </w:rPr>
        <w:t xml:space="preserve"> </w:t>
      </w:r>
      <w:r w:rsidR="004C247B">
        <w:rPr>
          <w:rFonts w:cstheme="minorHAnsi"/>
          <w:lang w:val="en-GB"/>
        </w:rPr>
        <w:t>P</w:t>
      </w:r>
      <w:r w:rsidRPr="004C1632">
        <w:rPr>
          <w:rFonts w:cstheme="minorHAnsi"/>
          <w:lang w:val="en-GB"/>
        </w:rPr>
        <w:t>ersons</w:t>
      </w:r>
      <w:r w:rsidR="004C247B">
        <w:rPr>
          <w:rFonts w:cstheme="minorHAnsi"/>
          <w:lang w:val="en-GB"/>
        </w:rPr>
        <w:t xml:space="preserve"> with disabilities</w:t>
      </w:r>
      <w:r w:rsidR="00891E26">
        <w:rPr>
          <w:rFonts w:cstheme="minorHAnsi"/>
          <w:lang w:val="en-GB"/>
        </w:rPr>
        <w:t>,</w:t>
      </w:r>
      <w:r w:rsidRPr="004C1632">
        <w:rPr>
          <w:rFonts w:cstheme="minorHAnsi"/>
          <w:lang w:val="en-GB"/>
        </w:rPr>
        <w:t xml:space="preserve"> </w:t>
      </w:r>
      <w:r w:rsidR="00891E26">
        <w:rPr>
          <w:rFonts w:cstheme="minorHAnsi"/>
          <w:lang w:val="en-GB"/>
        </w:rPr>
        <w:t>especially women,</w:t>
      </w:r>
      <w:r w:rsidRPr="004C1632">
        <w:rPr>
          <w:rFonts w:cstheme="minorHAnsi"/>
          <w:lang w:val="en-GB"/>
        </w:rPr>
        <w:t xml:space="preserve"> </w:t>
      </w:r>
      <w:r w:rsidR="00891E26" w:rsidRPr="004C1632">
        <w:rPr>
          <w:rFonts w:cstheme="minorHAnsi"/>
          <w:lang w:val="en-GB"/>
        </w:rPr>
        <w:t>with</w:t>
      </w:r>
      <w:r w:rsidRPr="004C1632">
        <w:rPr>
          <w:rFonts w:cstheme="minorHAnsi"/>
          <w:lang w:val="en-GB"/>
        </w:rPr>
        <w:t xml:space="preserve"> skills and qualifications </w:t>
      </w:r>
      <w:r w:rsidR="0014052F">
        <w:rPr>
          <w:rFonts w:cstheme="minorHAnsi"/>
          <w:lang w:val="en-GB"/>
        </w:rPr>
        <w:t>that</w:t>
      </w:r>
      <w:r w:rsidR="00891E26">
        <w:rPr>
          <w:rFonts w:cstheme="minorHAnsi"/>
          <w:lang w:val="en-GB"/>
        </w:rPr>
        <w:t xml:space="preserve"> would facilitate their employment by</w:t>
      </w:r>
      <w:r w:rsidRPr="004C1632">
        <w:rPr>
          <w:rFonts w:cstheme="minorHAnsi"/>
          <w:lang w:val="en-GB"/>
        </w:rPr>
        <w:t xml:space="preserve"> both public and private institutions? Are there any </w:t>
      </w:r>
      <w:r>
        <w:rPr>
          <w:rFonts w:cstheme="minorHAnsi"/>
          <w:lang w:val="en-GB"/>
        </w:rPr>
        <w:t xml:space="preserve">awareness raising </w:t>
      </w:r>
      <w:r w:rsidRPr="004C1632">
        <w:rPr>
          <w:rFonts w:cstheme="minorHAnsi"/>
          <w:lang w:val="en-GB"/>
        </w:rPr>
        <w:t xml:space="preserve">activities </w:t>
      </w:r>
      <w:r w:rsidR="00891E26">
        <w:rPr>
          <w:rFonts w:cstheme="minorHAnsi"/>
          <w:lang w:val="en-GB"/>
        </w:rPr>
        <w:t xml:space="preserve">underway </w:t>
      </w:r>
      <w:r w:rsidRPr="004C1632">
        <w:rPr>
          <w:rFonts w:cstheme="minorHAnsi"/>
          <w:lang w:val="en-GB"/>
        </w:rPr>
        <w:t xml:space="preserve">to </w:t>
      </w:r>
      <w:r>
        <w:rPr>
          <w:rFonts w:cstheme="minorHAnsi"/>
          <w:lang w:val="en-GB"/>
        </w:rPr>
        <w:t>promote a positive image of women with disabilities</w:t>
      </w:r>
      <w:r w:rsidR="00891E26">
        <w:rPr>
          <w:rFonts w:cstheme="minorHAnsi"/>
          <w:lang w:val="en-GB"/>
        </w:rPr>
        <w:t>,</w:t>
      </w:r>
      <w:r>
        <w:rPr>
          <w:rFonts w:cstheme="minorHAnsi"/>
          <w:lang w:val="en-GB"/>
        </w:rPr>
        <w:t xml:space="preserve"> their capacities and </w:t>
      </w:r>
      <w:r w:rsidR="00891E26">
        <w:rPr>
          <w:rFonts w:cstheme="minorHAnsi"/>
          <w:lang w:val="en-GB"/>
        </w:rPr>
        <w:t xml:space="preserve">their potential </w:t>
      </w:r>
      <w:r>
        <w:rPr>
          <w:rFonts w:cstheme="minorHAnsi"/>
          <w:lang w:val="en-GB"/>
        </w:rPr>
        <w:t>contribution</w:t>
      </w:r>
      <w:r w:rsidRPr="004C1632">
        <w:rPr>
          <w:rFonts w:cstheme="minorHAnsi"/>
          <w:lang w:val="en-GB"/>
        </w:rPr>
        <w:t xml:space="preserve">? </w:t>
      </w:r>
    </w:p>
    <w:p w14:paraId="736A3C24" w14:textId="7F16FD8C" w:rsidR="00006C68" w:rsidRPr="00842B0B" w:rsidRDefault="00006C68" w:rsidP="003F5DAD">
      <w:pPr>
        <w:pStyle w:val="ListParagraph"/>
        <w:numPr>
          <w:ilvl w:val="0"/>
          <w:numId w:val="21"/>
        </w:numPr>
        <w:ind w:left="714" w:hanging="357"/>
        <w:contextualSpacing w:val="0"/>
        <w:jc w:val="both"/>
        <w:rPr>
          <w:rFonts w:cstheme="minorHAnsi"/>
          <w:lang w:val="en-GB"/>
        </w:rPr>
      </w:pPr>
      <w:r w:rsidRPr="00842B0B">
        <w:rPr>
          <w:rFonts w:cstheme="minorHAnsi"/>
          <w:lang w:val="en-GB"/>
        </w:rPr>
        <w:t xml:space="preserve">How does </w:t>
      </w:r>
      <w:r w:rsidRPr="00842B0B">
        <w:rPr>
          <w:lang w:val="en-GB"/>
        </w:rPr>
        <w:t>the</w:t>
      </w:r>
      <w:r w:rsidRPr="00842B0B">
        <w:rPr>
          <w:rFonts w:cstheme="minorHAnsi"/>
          <w:lang w:val="en-GB"/>
        </w:rPr>
        <w:t xml:space="preserve"> </w:t>
      </w:r>
      <w:r w:rsidR="0014052F">
        <w:rPr>
          <w:rFonts w:cstheme="minorHAnsi"/>
          <w:lang w:val="en-GB"/>
        </w:rPr>
        <w:t xml:space="preserve">government </w:t>
      </w:r>
      <w:r w:rsidRPr="00842B0B">
        <w:rPr>
          <w:rFonts w:cstheme="minorHAnsi"/>
          <w:lang w:val="en-GB"/>
        </w:rPr>
        <w:t xml:space="preserve">ensure that reasonable accommodation is </w:t>
      </w:r>
      <w:r w:rsidR="00891E26">
        <w:rPr>
          <w:rFonts w:cstheme="minorHAnsi"/>
          <w:lang w:val="en-GB"/>
        </w:rPr>
        <w:t>made for</w:t>
      </w:r>
      <w:r w:rsidRPr="00842B0B">
        <w:rPr>
          <w:rFonts w:cstheme="minorHAnsi"/>
          <w:lang w:val="en-GB"/>
        </w:rPr>
        <w:t xml:space="preserve"> women with disabilities in the workplace? What programs are in place </w:t>
      </w:r>
      <w:r w:rsidR="00891E26">
        <w:rPr>
          <w:rFonts w:cstheme="minorHAnsi"/>
          <w:lang w:val="en-GB"/>
        </w:rPr>
        <w:t xml:space="preserve">for </w:t>
      </w:r>
      <w:r w:rsidRPr="00842B0B">
        <w:rPr>
          <w:rFonts w:cstheme="minorHAnsi"/>
          <w:lang w:val="en-GB"/>
        </w:rPr>
        <w:t xml:space="preserve">educating both public and private sector </w:t>
      </w:r>
      <w:r w:rsidR="00891E26">
        <w:rPr>
          <w:rFonts w:cstheme="minorHAnsi"/>
          <w:lang w:val="en-GB"/>
        </w:rPr>
        <w:t xml:space="preserve">employers on </w:t>
      </w:r>
      <w:r w:rsidRPr="00842B0B">
        <w:rPr>
          <w:rFonts w:cstheme="minorHAnsi"/>
          <w:lang w:val="en-GB"/>
        </w:rPr>
        <w:t>reasonable accommodation for persons with disabilities?</w:t>
      </w:r>
    </w:p>
    <w:p w14:paraId="4D92346D" w14:textId="025476BB" w:rsidR="00006C68" w:rsidRDefault="00006C68" w:rsidP="003F5DAD">
      <w:pPr>
        <w:jc w:val="both"/>
        <w:rPr>
          <w:lang w:val="en-GB"/>
        </w:rPr>
      </w:pPr>
      <w:r w:rsidRPr="003B3446">
        <w:rPr>
          <w:lang w:val="en-GB"/>
        </w:rPr>
        <w:t xml:space="preserve">The situation is of </w:t>
      </w:r>
      <w:proofErr w:type="gramStart"/>
      <w:r w:rsidRPr="003B3446">
        <w:rPr>
          <w:lang w:val="en-GB"/>
        </w:rPr>
        <w:t>particular concern</w:t>
      </w:r>
      <w:proofErr w:type="gramEnd"/>
      <w:r w:rsidRPr="003B3446">
        <w:rPr>
          <w:lang w:val="en-GB"/>
        </w:rPr>
        <w:t xml:space="preserve"> </w:t>
      </w:r>
      <w:r w:rsidR="00814226">
        <w:rPr>
          <w:lang w:val="en-GB"/>
        </w:rPr>
        <w:t xml:space="preserve">with regard to </w:t>
      </w:r>
      <w:r w:rsidRPr="003B3446">
        <w:rPr>
          <w:lang w:val="en-GB"/>
        </w:rPr>
        <w:t>women with intellectual or psychosocial disabilities, as well as indigenous women with disabilities. Indeed</w:t>
      </w:r>
      <w:r w:rsidR="003F5DAD">
        <w:rPr>
          <w:lang w:val="en-GB"/>
        </w:rPr>
        <w:t>,</w:t>
      </w:r>
      <w:r w:rsidRPr="004C1632">
        <w:rPr>
          <w:lang w:val="en-GB"/>
        </w:rPr>
        <w:t xml:space="preserve"> </w:t>
      </w:r>
      <w:r>
        <w:rPr>
          <w:lang w:val="en-GB"/>
        </w:rPr>
        <w:t>very little</w:t>
      </w:r>
      <w:r w:rsidRPr="004C1632">
        <w:rPr>
          <w:lang w:val="en-GB"/>
        </w:rPr>
        <w:t xml:space="preserve"> </w:t>
      </w:r>
      <w:r>
        <w:rPr>
          <w:lang w:val="en-GB"/>
        </w:rPr>
        <w:t xml:space="preserve">information </w:t>
      </w:r>
      <w:r w:rsidR="00814226">
        <w:rPr>
          <w:lang w:val="en-GB"/>
        </w:rPr>
        <w:t xml:space="preserve">has been </w:t>
      </w:r>
      <w:r w:rsidRPr="004C1632">
        <w:rPr>
          <w:lang w:val="en-GB"/>
        </w:rPr>
        <w:t>provide</w:t>
      </w:r>
      <w:r>
        <w:rPr>
          <w:lang w:val="en-GB"/>
        </w:rPr>
        <w:t>d a</w:t>
      </w:r>
      <w:r w:rsidRPr="004C1632">
        <w:rPr>
          <w:lang w:val="en-GB"/>
        </w:rPr>
        <w:t xml:space="preserve">bout the measures taken to increase access to employment programs for women with disabilities in the open </w:t>
      </w:r>
      <w:r w:rsidR="00E81FEB" w:rsidRPr="004C1632">
        <w:rPr>
          <w:lang w:val="en-GB"/>
        </w:rPr>
        <w:t>labour</w:t>
      </w:r>
      <w:r w:rsidRPr="004C1632">
        <w:rPr>
          <w:lang w:val="en-GB"/>
        </w:rPr>
        <w:t xml:space="preserve"> market, especially for persons with intellectual or psychosocial disabilities</w:t>
      </w:r>
      <w:r w:rsidR="00814226">
        <w:rPr>
          <w:lang w:val="en-GB"/>
        </w:rPr>
        <w:t xml:space="preserve"> and</w:t>
      </w:r>
      <w:r w:rsidRPr="004C1632">
        <w:rPr>
          <w:lang w:val="en-GB"/>
        </w:rPr>
        <w:t xml:space="preserve"> indigenous women with disabilities. </w:t>
      </w:r>
    </w:p>
    <w:p w14:paraId="7CF22378" w14:textId="572FEC43" w:rsidR="00006C68" w:rsidRPr="004C1632" w:rsidRDefault="00006C68" w:rsidP="003F5DAD">
      <w:pPr>
        <w:pStyle w:val="ListParagraph"/>
        <w:numPr>
          <w:ilvl w:val="0"/>
          <w:numId w:val="21"/>
        </w:numPr>
        <w:ind w:left="714" w:hanging="357"/>
        <w:contextualSpacing w:val="0"/>
        <w:jc w:val="both"/>
        <w:rPr>
          <w:lang w:val="en-GB"/>
        </w:rPr>
      </w:pPr>
      <w:r>
        <w:rPr>
          <w:lang w:val="en-GB"/>
        </w:rPr>
        <w:t xml:space="preserve">Could the </w:t>
      </w:r>
      <w:r w:rsidR="0014052F">
        <w:rPr>
          <w:lang w:val="en-GB"/>
        </w:rPr>
        <w:t xml:space="preserve">government </w:t>
      </w:r>
      <w:r>
        <w:rPr>
          <w:lang w:val="en-GB"/>
        </w:rPr>
        <w:t xml:space="preserve">provide further information about the </w:t>
      </w:r>
      <w:r w:rsidRPr="004C1632">
        <w:rPr>
          <w:lang w:val="en-GB"/>
        </w:rPr>
        <w:t>resources allocated and the measures taken, including affirmative action measures</w:t>
      </w:r>
      <w:r w:rsidR="00B2588B">
        <w:rPr>
          <w:lang w:val="en-GB"/>
        </w:rPr>
        <w:t xml:space="preserve"> and</w:t>
      </w:r>
      <w:r w:rsidR="00B2588B" w:rsidRPr="004C1632">
        <w:rPr>
          <w:lang w:val="en-GB"/>
        </w:rPr>
        <w:t xml:space="preserve"> </w:t>
      </w:r>
      <w:r w:rsidRPr="004C1632">
        <w:rPr>
          <w:lang w:val="en-GB"/>
        </w:rPr>
        <w:t>incentives</w:t>
      </w:r>
      <w:r w:rsidR="00B2588B">
        <w:rPr>
          <w:lang w:val="en-GB"/>
        </w:rPr>
        <w:t xml:space="preserve">, with a view </w:t>
      </w:r>
      <w:r w:rsidRPr="004C1632">
        <w:rPr>
          <w:lang w:val="en-GB"/>
        </w:rPr>
        <w:t>to promot</w:t>
      </w:r>
      <w:r w:rsidR="00B2588B">
        <w:rPr>
          <w:lang w:val="en-GB"/>
        </w:rPr>
        <w:t>ing</w:t>
      </w:r>
      <w:r w:rsidRPr="004C1632">
        <w:rPr>
          <w:lang w:val="en-GB"/>
        </w:rPr>
        <w:t xml:space="preserve"> the employment of women with disabilities in the public and pri</w:t>
      </w:r>
      <w:r>
        <w:rPr>
          <w:lang w:val="en-GB"/>
        </w:rPr>
        <w:t xml:space="preserve">vate sectors, </w:t>
      </w:r>
      <w:r w:rsidR="00B2588B">
        <w:rPr>
          <w:lang w:val="en-GB"/>
        </w:rPr>
        <w:t>and in particular</w:t>
      </w:r>
      <w:r>
        <w:rPr>
          <w:lang w:val="en-GB"/>
        </w:rPr>
        <w:t xml:space="preserve"> </w:t>
      </w:r>
      <w:r w:rsidRPr="003B3446">
        <w:rPr>
          <w:lang w:val="en-GB"/>
        </w:rPr>
        <w:t>women with intellectual or psychosocial disabilities</w:t>
      </w:r>
      <w:r w:rsidR="00B2588B">
        <w:rPr>
          <w:lang w:val="en-GB"/>
        </w:rPr>
        <w:t xml:space="preserve"> and</w:t>
      </w:r>
      <w:r w:rsidRPr="003B3446">
        <w:rPr>
          <w:lang w:val="en-GB"/>
        </w:rPr>
        <w:t xml:space="preserve"> indigenous women with disabilities</w:t>
      </w:r>
      <w:r>
        <w:rPr>
          <w:lang w:val="en-GB"/>
        </w:rPr>
        <w:t xml:space="preserve">? </w:t>
      </w:r>
    </w:p>
    <w:p w14:paraId="7047A5AE" w14:textId="79EB2E2A" w:rsidR="00006C68" w:rsidRDefault="00006C68" w:rsidP="003F5DAD">
      <w:pPr>
        <w:jc w:val="both"/>
        <w:rPr>
          <w:rFonts w:cstheme="minorHAnsi"/>
          <w:lang w:val="en-GB"/>
        </w:rPr>
      </w:pPr>
      <w:r>
        <w:rPr>
          <w:lang w:val="en-GB"/>
        </w:rPr>
        <w:lastRenderedPageBreak/>
        <w:t xml:space="preserve">As discussed </w:t>
      </w:r>
      <w:r w:rsidR="00B2588B">
        <w:rPr>
          <w:lang w:val="en-GB"/>
        </w:rPr>
        <w:t>above</w:t>
      </w:r>
      <w:r>
        <w:rPr>
          <w:lang w:val="en-GB"/>
        </w:rPr>
        <w:t xml:space="preserve">, </w:t>
      </w:r>
      <w:r w:rsidRPr="004C1632">
        <w:rPr>
          <w:lang w:val="en-GB"/>
        </w:rPr>
        <w:t xml:space="preserve">Malawi acknowledged in its Beijing+25 review report that </w:t>
      </w:r>
      <w:r w:rsidRPr="004C1632">
        <w:rPr>
          <w:i/>
          <w:lang w:val="en-GB"/>
        </w:rPr>
        <w:t xml:space="preserve">“Economic empowerment initiatives do not usually focus on women with disabilities as stipulated in the Disability </w:t>
      </w:r>
      <w:proofErr w:type="gramStart"/>
      <w:r w:rsidRPr="004C1632">
        <w:rPr>
          <w:i/>
          <w:lang w:val="en-GB"/>
        </w:rPr>
        <w:t>Act</w:t>
      </w:r>
      <w:r w:rsidRPr="004C1632">
        <w:rPr>
          <w:lang w:val="en-GB"/>
        </w:rPr>
        <w:t>“</w:t>
      </w:r>
      <w:proofErr w:type="gramEnd"/>
      <w:r w:rsidRPr="004C1632">
        <w:rPr>
          <w:rStyle w:val="FootnoteReference"/>
          <w:rFonts w:cstheme="minorHAnsi"/>
          <w:lang w:val="en-GB"/>
        </w:rPr>
        <w:footnoteReference w:id="19"/>
      </w:r>
      <w:r>
        <w:rPr>
          <w:lang w:val="en-GB"/>
        </w:rPr>
        <w:t xml:space="preserve">. </w:t>
      </w:r>
      <w:r w:rsidR="00B2588B">
        <w:rPr>
          <w:lang w:val="en-GB"/>
        </w:rPr>
        <w:t>Yet p</w:t>
      </w:r>
      <w:r>
        <w:rPr>
          <w:lang w:val="en-GB"/>
        </w:rPr>
        <w:t xml:space="preserve">ublic economic empowerment </w:t>
      </w:r>
      <w:r w:rsidRPr="00842B0B">
        <w:rPr>
          <w:lang w:val="en-GB"/>
        </w:rPr>
        <w:t xml:space="preserve">activities such as the </w:t>
      </w:r>
      <w:r w:rsidRPr="00842B0B">
        <w:rPr>
          <w:rFonts w:cstheme="minorHAnsi"/>
          <w:lang w:val="en-GB"/>
        </w:rPr>
        <w:t xml:space="preserve">Malawi Rural Development Fund (MARDEF) </w:t>
      </w:r>
      <w:r w:rsidR="00B2588B">
        <w:rPr>
          <w:rFonts w:cstheme="minorHAnsi"/>
          <w:lang w:val="en-GB"/>
        </w:rPr>
        <w:t>the</w:t>
      </w:r>
      <w:r w:rsidRPr="00842B0B">
        <w:rPr>
          <w:rFonts w:cstheme="minorHAnsi"/>
          <w:lang w:val="en-GB"/>
        </w:rPr>
        <w:t xml:space="preserve"> Youth entrepreneurship Development Fund (YEDEF)</w:t>
      </w:r>
      <w:r w:rsidR="00B2588B">
        <w:rPr>
          <w:rFonts w:cstheme="minorHAnsi"/>
          <w:lang w:val="en-GB"/>
        </w:rPr>
        <w:t xml:space="preserve">, </w:t>
      </w:r>
      <w:r w:rsidRPr="00842B0B">
        <w:rPr>
          <w:rFonts w:cstheme="minorHAnsi"/>
          <w:lang w:val="en-GB"/>
        </w:rPr>
        <w:t>“</w:t>
      </w:r>
      <w:r w:rsidRPr="004C1632">
        <w:rPr>
          <w:rFonts w:cstheme="minorHAnsi"/>
          <w:lang w:val="en-GB"/>
        </w:rPr>
        <w:t>One village one Product (OVOP)</w:t>
      </w:r>
      <w:r>
        <w:rPr>
          <w:rFonts w:cstheme="minorHAnsi"/>
          <w:lang w:val="en-GB"/>
        </w:rPr>
        <w:t>”</w:t>
      </w:r>
      <w:r w:rsidRPr="004C1632">
        <w:rPr>
          <w:rFonts w:cstheme="minorHAnsi"/>
          <w:lang w:val="en-GB"/>
        </w:rPr>
        <w:t xml:space="preserve"> initiatives</w:t>
      </w:r>
      <w:r w:rsidR="00B2588B">
        <w:rPr>
          <w:rFonts w:cstheme="minorHAnsi"/>
          <w:lang w:val="en-GB"/>
        </w:rPr>
        <w:t xml:space="preserve"> and the</w:t>
      </w:r>
      <w:r w:rsidR="002F40B8">
        <w:rPr>
          <w:rFonts w:cstheme="minorHAnsi"/>
          <w:lang w:val="en-GB"/>
        </w:rPr>
        <w:t xml:space="preserve"> </w:t>
      </w:r>
      <w:r w:rsidRPr="004C1632">
        <w:rPr>
          <w:rFonts w:cstheme="minorHAnsi"/>
          <w:lang w:val="en-GB"/>
        </w:rPr>
        <w:t xml:space="preserve">Green Belt </w:t>
      </w:r>
      <w:r>
        <w:rPr>
          <w:rFonts w:cstheme="minorHAnsi"/>
          <w:lang w:val="en-GB"/>
        </w:rPr>
        <w:t>are</w:t>
      </w:r>
      <w:r w:rsidR="00B2588B">
        <w:rPr>
          <w:rFonts w:cstheme="minorHAnsi"/>
          <w:lang w:val="en-GB"/>
        </w:rPr>
        <w:t xml:space="preserve"> all </w:t>
      </w:r>
      <w:r>
        <w:rPr>
          <w:rFonts w:cstheme="minorHAnsi"/>
          <w:lang w:val="en-GB"/>
        </w:rPr>
        <w:t xml:space="preserve">tools that could play a key role in strengthening economic independence and access to resources for women with disabilities. </w:t>
      </w:r>
    </w:p>
    <w:p w14:paraId="07AC046B" w14:textId="3B6B0FBC" w:rsidR="00006C68" w:rsidRPr="004C1632" w:rsidRDefault="004C247B" w:rsidP="003F5DAD">
      <w:pPr>
        <w:jc w:val="both"/>
        <w:rPr>
          <w:lang w:val="en-GB"/>
        </w:rPr>
      </w:pPr>
      <w:r>
        <w:t>W</w:t>
      </w:r>
      <w:r w:rsidR="00573415">
        <w:t>omen</w:t>
      </w:r>
      <w:r>
        <w:t xml:space="preserve"> with disabilities</w:t>
      </w:r>
      <w:r w:rsidR="00573415">
        <w:t xml:space="preserve"> are often depicted as being</w:t>
      </w:r>
      <w:r w:rsidR="00006C68">
        <w:t xml:space="preserve"> “</w:t>
      </w:r>
      <w:r w:rsidR="007B5C07">
        <w:t>unable” and</w:t>
      </w:r>
      <w:r w:rsidR="00573415">
        <w:t xml:space="preserve"> considered incapable of </w:t>
      </w:r>
      <w:r w:rsidR="00006C68" w:rsidRPr="00150ECD">
        <w:t>achieving business goals</w:t>
      </w:r>
      <w:r w:rsidR="00573415">
        <w:t>. H</w:t>
      </w:r>
      <w:r w:rsidR="00006C68" w:rsidRPr="00150ECD">
        <w:t xml:space="preserve">owever, DIWA’s experience </w:t>
      </w:r>
      <w:r w:rsidR="00573415">
        <w:t>prove</w:t>
      </w:r>
      <w:r w:rsidR="007B5C07">
        <w:t>s</w:t>
      </w:r>
      <w:r w:rsidR="00573415">
        <w:t xml:space="preserve"> the</w:t>
      </w:r>
      <w:r w:rsidR="00006C68" w:rsidRPr="00150ECD">
        <w:t xml:space="preserve"> </w:t>
      </w:r>
      <w:r w:rsidR="00006C68" w:rsidRPr="008C76DF">
        <w:t xml:space="preserve">opposite. </w:t>
      </w:r>
      <w:r w:rsidR="007B5C07">
        <w:t>With the help of the</w:t>
      </w:r>
      <w:r w:rsidR="00573415">
        <w:t xml:space="preserve"> </w:t>
      </w:r>
      <w:r w:rsidR="00006C68" w:rsidRPr="008C76DF">
        <w:t>Community Finance Bank (COFI)</w:t>
      </w:r>
      <w:r w:rsidR="00573415">
        <w:t>,</w:t>
      </w:r>
      <w:r w:rsidR="00006C68">
        <w:t xml:space="preserve"> </w:t>
      </w:r>
      <w:r w:rsidR="007B5C07">
        <w:t xml:space="preserve">DIWA </w:t>
      </w:r>
      <w:r w:rsidR="00006C68">
        <w:t xml:space="preserve">has </w:t>
      </w:r>
      <w:r w:rsidR="00573415">
        <w:t>helped</w:t>
      </w:r>
      <w:r w:rsidR="00006C68">
        <w:t xml:space="preserve"> groups of w</w:t>
      </w:r>
      <w:r w:rsidR="00006C68" w:rsidRPr="008C76DF">
        <w:t xml:space="preserve">omen in Lilongwe </w:t>
      </w:r>
      <w:r w:rsidR="00006C68">
        <w:t xml:space="preserve">to organize themselves </w:t>
      </w:r>
      <w:r w:rsidR="00006C68" w:rsidRPr="008C76DF">
        <w:t xml:space="preserve">into </w:t>
      </w:r>
      <w:r w:rsidR="00573415" w:rsidRPr="008C76DF">
        <w:t xml:space="preserve">cooperatives. </w:t>
      </w:r>
      <w:r w:rsidR="00006C68">
        <w:t xml:space="preserve"> </w:t>
      </w:r>
      <w:r w:rsidR="00573415">
        <w:t>Three years ago</w:t>
      </w:r>
      <w:r w:rsidR="003F5DAD">
        <w:t>,</w:t>
      </w:r>
      <w:r w:rsidR="00573415">
        <w:t xml:space="preserve"> they were given business advice and </w:t>
      </w:r>
      <w:r w:rsidR="007B5C07">
        <w:t xml:space="preserve">received </w:t>
      </w:r>
      <w:r w:rsidR="00573415">
        <w:t xml:space="preserve">the first of </w:t>
      </w:r>
      <w:r w:rsidR="006033F4">
        <w:t xml:space="preserve">three </w:t>
      </w:r>
      <w:r w:rsidR="006033F4" w:rsidRPr="007B5C07">
        <w:t>agricultural</w:t>
      </w:r>
      <w:r w:rsidR="007B5C07" w:rsidRPr="008C76DF">
        <w:t xml:space="preserve"> loan</w:t>
      </w:r>
      <w:r w:rsidR="007B5C07">
        <w:t xml:space="preserve"> installments</w:t>
      </w:r>
      <w:r w:rsidR="00006C68">
        <w:t xml:space="preserve">. </w:t>
      </w:r>
      <w:r w:rsidR="00573415">
        <w:t xml:space="preserve">Today </w:t>
      </w:r>
      <w:r w:rsidR="00006C68">
        <w:t xml:space="preserve">they </w:t>
      </w:r>
      <w:proofErr w:type="gramStart"/>
      <w:r w:rsidR="00006C68">
        <w:t>are able to</w:t>
      </w:r>
      <w:proofErr w:type="gramEnd"/>
      <w:r w:rsidR="00006C68">
        <w:t xml:space="preserve"> repay their loans with the </w:t>
      </w:r>
      <w:r w:rsidR="00573415">
        <w:t xml:space="preserve">profits </w:t>
      </w:r>
      <w:r w:rsidR="00006C68">
        <w:t>from their successful businesses. Similar experience</w:t>
      </w:r>
      <w:r w:rsidR="007B5C07">
        <w:t>s</w:t>
      </w:r>
      <w:r w:rsidR="00006C68">
        <w:t xml:space="preserve"> in the North</w:t>
      </w:r>
      <w:r>
        <w:t>ern of Malawi</w:t>
      </w:r>
      <w:r w:rsidR="007B5C07">
        <w:t>,</w:t>
      </w:r>
      <w:r w:rsidR="00006C68">
        <w:t xml:space="preserve"> with a group who </w:t>
      </w:r>
      <w:r w:rsidR="00006C68" w:rsidRPr="008C76DF">
        <w:t>renovate</w:t>
      </w:r>
      <w:r w:rsidR="00573415">
        <w:t>d</w:t>
      </w:r>
      <w:r w:rsidR="00006C68" w:rsidRPr="008C76DF">
        <w:t xml:space="preserve"> a</w:t>
      </w:r>
      <w:r w:rsidR="00573415">
        <w:t xml:space="preserve">nd equipped an </w:t>
      </w:r>
      <w:r w:rsidR="00006C68" w:rsidRPr="008C76DF">
        <w:t xml:space="preserve">abandoned </w:t>
      </w:r>
      <w:r w:rsidR="00573415" w:rsidRPr="008C76DF">
        <w:t xml:space="preserve">government </w:t>
      </w:r>
      <w:r w:rsidR="00006C68" w:rsidRPr="008C76DF">
        <w:t>building</w:t>
      </w:r>
      <w:r w:rsidR="00573415">
        <w:t>,</w:t>
      </w:r>
      <w:r w:rsidR="00006C68" w:rsidRPr="008C76DF">
        <w:t xml:space="preserve"> </w:t>
      </w:r>
      <w:r w:rsidR="00006C68">
        <w:t>and in the South</w:t>
      </w:r>
      <w:r>
        <w:t xml:space="preserve"> part of Malawi</w:t>
      </w:r>
      <w:r w:rsidR="007B5C07">
        <w:t>,</w:t>
      </w:r>
      <w:r w:rsidR="00006C68">
        <w:t xml:space="preserve"> where a</w:t>
      </w:r>
      <w:r w:rsidR="00006C68" w:rsidRPr="00150ECD">
        <w:t xml:space="preserve"> group of </w:t>
      </w:r>
      <w:r w:rsidR="007B5C07">
        <w:t xml:space="preserve"> </w:t>
      </w:r>
      <w:r w:rsidR="006033F4" w:rsidRPr="00150ECD">
        <w:t>women</w:t>
      </w:r>
      <w:r>
        <w:t xml:space="preserve"> with disabilities</w:t>
      </w:r>
      <w:r w:rsidR="006033F4" w:rsidRPr="00150ECD">
        <w:t xml:space="preserve"> </w:t>
      </w:r>
      <w:r w:rsidR="006033F4">
        <w:t>secured</w:t>
      </w:r>
      <w:r w:rsidR="00573415">
        <w:t xml:space="preserve"> funding from</w:t>
      </w:r>
      <w:r w:rsidR="00006C68" w:rsidRPr="00150ECD">
        <w:t xml:space="preserve"> Vis</w:t>
      </w:r>
      <w:r w:rsidR="00006C68">
        <w:t>i</w:t>
      </w:r>
      <w:r w:rsidR="00006C68" w:rsidRPr="00150ECD">
        <w:t xml:space="preserve">on </w:t>
      </w:r>
      <w:r w:rsidR="00573415">
        <w:t>F</w:t>
      </w:r>
      <w:r w:rsidR="00006C68" w:rsidRPr="00150ECD">
        <w:t xml:space="preserve">und and performed </w:t>
      </w:r>
      <w:r w:rsidR="00573415">
        <w:t>so well</w:t>
      </w:r>
      <w:r w:rsidR="00006C68" w:rsidRPr="00150ECD">
        <w:t xml:space="preserve"> that the organization </w:t>
      </w:r>
      <w:r w:rsidR="00573415">
        <w:t>sought them out a few years later</w:t>
      </w:r>
      <w:r w:rsidR="00006C68" w:rsidRPr="00150ECD">
        <w:t xml:space="preserve"> to </w:t>
      </w:r>
      <w:r w:rsidR="00573415">
        <w:t xml:space="preserve">offer them </w:t>
      </w:r>
      <w:r w:rsidR="00006C68">
        <w:t>another loan</w:t>
      </w:r>
      <w:r>
        <w:t xml:space="preserve">. All this </w:t>
      </w:r>
      <w:r w:rsidR="00006C68">
        <w:t>demonstrate</w:t>
      </w:r>
      <w:r>
        <w:t>s</w:t>
      </w:r>
      <w:r w:rsidR="00006C68">
        <w:t xml:space="preserve"> the </w:t>
      </w:r>
      <w:r w:rsidR="007B5C07">
        <w:t xml:space="preserve">ability </w:t>
      </w:r>
      <w:r w:rsidR="00006C68">
        <w:t>of women w</w:t>
      </w:r>
      <w:r w:rsidR="007B5C07">
        <w:t xml:space="preserve">ith </w:t>
      </w:r>
      <w:r w:rsidR="00006C68">
        <w:t>disabilities</w:t>
      </w:r>
      <w:r w:rsidR="007B5C07" w:rsidRPr="007B5C07">
        <w:t xml:space="preserve"> </w:t>
      </w:r>
      <w:r w:rsidR="007B5C07">
        <w:t>to succeed</w:t>
      </w:r>
      <w:r w:rsidR="00006C68">
        <w:t xml:space="preserve"> when </w:t>
      </w:r>
      <w:r w:rsidR="007B5C07">
        <w:t>given the means</w:t>
      </w:r>
      <w:r w:rsidR="00006C68">
        <w:t xml:space="preserve"> to </w:t>
      </w:r>
      <w:r w:rsidR="007B5C07">
        <w:t>do so</w:t>
      </w:r>
      <w:r w:rsidR="00006C68" w:rsidRPr="00150ECD">
        <w:t>.</w:t>
      </w:r>
    </w:p>
    <w:p w14:paraId="6D322841" w14:textId="564EE4E0" w:rsidR="00006C68" w:rsidRPr="00842B0B" w:rsidRDefault="00006C68" w:rsidP="003F5DAD">
      <w:pPr>
        <w:pStyle w:val="ListParagraph"/>
        <w:numPr>
          <w:ilvl w:val="0"/>
          <w:numId w:val="21"/>
        </w:numPr>
        <w:ind w:left="714" w:hanging="357"/>
        <w:contextualSpacing w:val="0"/>
        <w:jc w:val="both"/>
        <w:rPr>
          <w:rFonts w:cstheme="minorHAnsi"/>
          <w:lang w:val="en-GB"/>
        </w:rPr>
      </w:pPr>
      <w:r w:rsidRPr="00842B0B">
        <w:rPr>
          <w:rFonts w:cstheme="minorHAnsi"/>
          <w:lang w:val="en-GB"/>
        </w:rPr>
        <w:t xml:space="preserve">To </w:t>
      </w:r>
      <w:r w:rsidRPr="00842B0B">
        <w:rPr>
          <w:lang w:val="en-GB"/>
        </w:rPr>
        <w:t>what</w:t>
      </w:r>
      <w:r w:rsidRPr="00842B0B">
        <w:rPr>
          <w:rFonts w:cstheme="minorHAnsi"/>
          <w:lang w:val="en-GB"/>
        </w:rPr>
        <w:t xml:space="preserve"> </w:t>
      </w:r>
      <w:r w:rsidR="006033F4">
        <w:rPr>
          <w:rFonts w:cstheme="minorHAnsi"/>
          <w:lang w:val="en-GB"/>
        </w:rPr>
        <w:t>extent</w:t>
      </w:r>
      <w:r w:rsidR="006033F4" w:rsidRPr="00842B0B">
        <w:rPr>
          <w:rFonts w:cstheme="minorHAnsi"/>
          <w:lang w:val="en-GB"/>
        </w:rPr>
        <w:t xml:space="preserve"> have</w:t>
      </w:r>
      <w:r w:rsidRPr="00842B0B">
        <w:rPr>
          <w:rFonts w:cstheme="minorHAnsi"/>
          <w:lang w:val="en-GB"/>
        </w:rPr>
        <w:t xml:space="preserve"> women with disabilities</w:t>
      </w:r>
      <w:r>
        <w:rPr>
          <w:rFonts w:cstheme="minorHAnsi"/>
          <w:lang w:val="en-GB"/>
        </w:rPr>
        <w:t xml:space="preserve"> and their representative organizations</w:t>
      </w:r>
      <w:r w:rsidR="0014052F">
        <w:rPr>
          <w:rFonts w:cstheme="minorHAnsi"/>
          <w:lang w:val="en-GB"/>
        </w:rPr>
        <w:t xml:space="preserve"> been involved</w:t>
      </w:r>
      <w:r w:rsidRPr="00842B0B">
        <w:rPr>
          <w:rFonts w:cstheme="minorHAnsi"/>
          <w:lang w:val="en-GB"/>
        </w:rPr>
        <w:t xml:space="preserve"> in Cooperative initiatives where women gain entrepreneurship skills and </w:t>
      </w:r>
      <w:r w:rsidR="007B5C07">
        <w:rPr>
          <w:rFonts w:cstheme="minorHAnsi"/>
          <w:lang w:val="en-GB"/>
        </w:rPr>
        <w:t xml:space="preserve">can </w:t>
      </w:r>
      <w:r w:rsidRPr="00842B0B">
        <w:rPr>
          <w:rFonts w:cstheme="minorHAnsi"/>
          <w:lang w:val="en-GB"/>
        </w:rPr>
        <w:t xml:space="preserve">access credit for self-employment? What activities, programs and measures </w:t>
      </w:r>
      <w:r w:rsidR="0014052F">
        <w:rPr>
          <w:rFonts w:cstheme="minorHAnsi"/>
          <w:lang w:val="en-GB"/>
        </w:rPr>
        <w:t>are currently in place</w:t>
      </w:r>
      <w:r w:rsidRPr="00842B0B">
        <w:rPr>
          <w:rFonts w:cstheme="minorHAnsi"/>
          <w:lang w:val="en-GB"/>
        </w:rPr>
        <w:t xml:space="preserve"> to effectively promote opportunities for self-employment, entrepreneurship, </w:t>
      </w:r>
      <w:r w:rsidR="0014052F">
        <w:rPr>
          <w:rFonts w:cstheme="minorHAnsi"/>
          <w:lang w:val="en-GB"/>
        </w:rPr>
        <w:t>business start-</w:t>
      </w:r>
      <w:r w:rsidR="004C247B">
        <w:rPr>
          <w:rFonts w:cstheme="minorHAnsi"/>
          <w:lang w:val="en-GB"/>
        </w:rPr>
        <w:t>ups and</w:t>
      </w:r>
      <w:r w:rsidR="0014052F">
        <w:rPr>
          <w:rFonts w:cstheme="minorHAnsi"/>
          <w:lang w:val="en-GB"/>
        </w:rPr>
        <w:t xml:space="preserve"> </w:t>
      </w:r>
      <w:r w:rsidRPr="00842B0B">
        <w:rPr>
          <w:rFonts w:cstheme="minorHAnsi"/>
          <w:lang w:val="en-GB"/>
        </w:rPr>
        <w:t xml:space="preserve">the development of cooperatives for women with </w:t>
      </w:r>
      <w:r w:rsidR="004C247B" w:rsidRPr="00842B0B">
        <w:rPr>
          <w:rFonts w:cstheme="minorHAnsi"/>
          <w:lang w:val="en-GB"/>
        </w:rPr>
        <w:t>disabilities?</w:t>
      </w:r>
    </w:p>
    <w:p w14:paraId="383F25F9" w14:textId="687B8012" w:rsidR="00006C68" w:rsidRPr="00842B0B" w:rsidRDefault="0014052F" w:rsidP="003F5DAD">
      <w:pPr>
        <w:pStyle w:val="ListParagraph"/>
        <w:numPr>
          <w:ilvl w:val="0"/>
          <w:numId w:val="21"/>
        </w:numPr>
        <w:ind w:left="714" w:hanging="357"/>
        <w:contextualSpacing w:val="0"/>
        <w:jc w:val="both"/>
        <w:rPr>
          <w:rFonts w:cstheme="minorHAnsi"/>
          <w:lang w:val="en-GB"/>
        </w:rPr>
      </w:pPr>
      <w:r>
        <w:rPr>
          <w:rFonts w:cstheme="minorHAnsi"/>
          <w:lang w:val="en-GB"/>
        </w:rPr>
        <w:t>Will</w:t>
      </w:r>
      <w:r w:rsidR="00006C68" w:rsidRPr="00842B0B">
        <w:rPr>
          <w:rFonts w:cstheme="minorHAnsi"/>
          <w:lang w:val="en-GB"/>
        </w:rPr>
        <w:t xml:space="preserve"> </w:t>
      </w:r>
      <w:r w:rsidR="00006C68" w:rsidRPr="00842B0B">
        <w:rPr>
          <w:lang w:val="en-GB"/>
        </w:rPr>
        <w:t>the</w:t>
      </w:r>
      <w:r w:rsidR="00006C68" w:rsidRPr="00842B0B">
        <w:rPr>
          <w:rFonts w:cstheme="minorHAnsi"/>
          <w:lang w:val="en-GB"/>
        </w:rPr>
        <w:t xml:space="preserve"> </w:t>
      </w:r>
      <w:r>
        <w:rPr>
          <w:rFonts w:cstheme="minorHAnsi"/>
          <w:lang w:val="en-GB"/>
        </w:rPr>
        <w:t xml:space="preserve">government </w:t>
      </w:r>
      <w:r w:rsidR="007B5C07">
        <w:rPr>
          <w:rFonts w:cstheme="minorHAnsi"/>
          <w:lang w:val="en-GB"/>
        </w:rPr>
        <w:t>develop</w:t>
      </w:r>
      <w:r w:rsidR="007B5C07" w:rsidRPr="00842B0B">
        <w:rPr>
          <w:rFonts w:cstheme="minorHAnsi"/>
          <w:lang w:val="en-GB"/>
        </w:rPr>
        <w:t xml:space="preserve"> </w:t>
      </w:r>
      <w:r w:rsidR="00006C68" w:rsidRPr="00842B0B">
        <w:rPr>
          <w:rFonts w:cstheme="minorHAnsi"/>
          <w:lang w:val="en-GB"/>
        </w:rPr>
        <w:t xml:space="preserve">affirmative actions </w:t>
      </w:r>
      <w:r w:rsidR="007B5C07" w:rsidRPr="00842B0B">
        <w:rPr>
          <w:rFonts w:cstheme="minorHAnsi"/>
          <w:lang w:val="en-GB"/>
        </w:rPr>
        <w:t>t</w:t>
      </w:r>
      <w:r>
        <w:rPr>
          <w:rFonts w:cstheme="minorHAnsi"/>
          <w:lang w:val="en-GB"/>
        </w:rPr>
        <w:t>o</w:t>
      </w:r>
      <w:r w:rsidR="007B5C07" w:rsidRPr="00842B0B">
        <w:rPr>
          <w:rFonts w:cstheme="minorHAnsi"/>
          <w:lang w:val="en-GB"/>
        </w:rPr>
        <w:t xml:space="preserve"> </w:t>
      </w:r>
      <w:r w:rsidR="007B5C07">
        <w:rPr>
          <w:rFonts w:cstheme="minorHAnsi"/>
          <w:lang w:val="en-GB"/>
        </w:rPr>
        <w:t xml:space="preserve">give a </w:t>
      </w:r>
      <w:r w:rsidR="00006C68" w:rsidRPr="00842B0B">
        <w:rPr>
          <w:rFonts w:cstheme="minorHAnsi"/>
          <w:lang w:val="en-GB"/>
        </w:rPr>
        <w:t xml:space="preserve">percentage of women with disabilities </w:t>
      </w:r>
      <w:r w:rsidR="007B5C07">
        <w:rPr>
          <w:rFonts w:cstheme="minorHAnsi"/>
          <w:lang w:val="en-GB"/>
        </w:rPr>
        <w:t>access to</w:t>
      </w:r>
      <w:r w:rsidR="00006C68" w:rsidRPr="00842B0B">
        <w:rPr>
          <w:rFonts w:cstheme="minorHAnsi"/>
          <w:lang w:val="en-GB"/>
        </w:rPr>
        <w:t xml:space="preserve"> economic empowerment programs/initiatives? </w:t>
      </w:r>
    </w:p>
    <w:p w14:paraId="69A08BB5" w14:textId="77777777" w:rsidR="00006C68" w:rsidRPr="00842B0B" w:rsidRDefault="00006C68" w:rsidP="001E204A">
      <w:pPr>
        <w:pStyle w:val="Heading1"/>
        <w:rPr>
          <w:lang w:val="en-GB"/>
        </w:rPr>
      </w:pPr>
      <w:bookmarkStart w:id="12" w:name="_Toc30416305"/>
      <w:r w:rsidRPr="00842B0B">
        <w:rPr>
          <w:lang w:val="en-GB"/>
        </w:rPr>
        <w:t>Article 31: Statistics and data collection</w:t>
      </w:r>
      <w:bookmarkEnd w:id="12"/>
    </w:p>
    <w:p w14:paraId="4F1C9F2E" w14:textId="4742FD53" w:rsidR="00006C68" w:rsidRPr="00B33AFF" w:rsidRDefault="002C6065" w:rsidP="003F5DAD">
      <w:pPr>
        <w:pStyle w:val="ListParagraph"/>
        <w:numPr>
          <w:ilvl w:val="0"/>
          <w:numId w:val="13"/>
        </w:numPr>
        <w:ind w:left="714" w:hanging="357"/>
        <w:contextualSpacing w:val="0"/>
        <w:jc w:val="both"/>
        <w:rPr>
          <w:rFonts w:cstheme="minorHAnsi"/>
          <w:lang w:val="en-GB"/>
        </w:rPr>
      </w:pPr>
      <w:r>
        <w:rPr>
          <w:lang w:val="en-GB"/>
        </w:rPr>
        <w:t>Can the government</w:t>
      </w:r>
      <w:r w:rsidR="00006C68" w:rsidRPr="001754BA">
        <w:rPr>
          <w:lang w:val="en-GB"/>
        </w:rPr>
        <w:t xml:space="preserve"> </w:t>
      </w:r>
      <w:r>
        <w:rPr>
          <w:lang w:val="en-GB"/>
        </w:rPr>
        <w:t xml:space="preserve">explain the measures </w:t>
      </w:r>
      <w:r w:rsidR="0002663F">
        <w:rPr>
          <w:lang w:val="en-GB"/>
        </w:rPr>
        <w:t>it intends to take in</w:t>
      </w:r>
      <w:r>
        <w:rPr>
          <w:lang w:val="en-GB"/>
        </w:rPr>
        <w:t xml:space="preserve"> </w:t>
      </w:r>
      <w:r w:rsidR="0002663F">
        <w:rPr>
          <w:lang w:val="en-GB"/>
        </w:rPr>
        <w:t>future</w:t>
      </w:r>
      <w:r w:rsidR="0002663F" w:rsidRPr="001754BA">
        <w:rPr>
          <w:lang w:val="en-GB"/>
        </w:rPr>
        <w:t xml:space="preserve"> </w:t>
      </w:r>
      <w:r w:rsidR="00006C68" w:rsidRPr="001754BA">
        <w:rPr>
          <w:lang w:val="en-GB"/>
        </w:rPr>
        <w:t>population census</w:t>
      </w:r>
      <w:r w:rsidR="0002663F">
        <w:rPr>
          <w:lang w:val="en-GB"/>
        </w:rPr>
        <w:t>es</w:t>
      </w:r>
      <w:r>
        <w:rPr>
          <w:lang w:val="en-GB"/>
        </w:rPr>
        <w:t xml:space="preserve"> to ensure </w:t>
      </w:r>
      <w:r w:rsidR="00006C68" w:rsidRPr="001754BA">
        <w:rPr>
          <w:lang w:val="en-GB"/>
        </w:rPr>
        <w:t xml:space="preserve">that </w:t>
      </w:r>
      <w:r>
        <w:rPr>
          <w:lang w:val="en-GB"/>
        </w:rPr>
        <w:t xml:space="preserve">the </w:t>
      </w:r>
      <w:r w:rsidR="00006C68" w:rsidRPr="001754BA">
        <w:rPr>
          <w:lang w:val="en-GB"/>
        </w:rPr>
        <w:t xml:space="preserve">data </w:t>
      </w:r>
      <w:r w:rsidRPr="001754BA">
        <w:rPr>
          <w:lang w:val="en-GB"/>
        </w:rPr>
        <w:t>collect</w:t>
      </w:r>
      <w:r>
        <w:rPr>
          <w:lang w:val="en-GB"/>
        </w:rPr>
        <w:t>ed</w:t>
      </w:r>
      <w:r w:rsidRPr="001754BA">
        <w:rPr>
          <w:lang w:val="en-GB"/>
        </w:rPr>
        <w:t xml:space="preserve"> </w:t>
      </w:r>
      <w:r w:rsidR="0002663F">
        <w:rPr>
          <w:lang w:val="en-GB"/>
        </w:rPr>
        <w:t xml:space="preserve">takes disabled </w:t>
      </w:r>
      <w:r w:rsidR="0002663F" w:rsidRPr="001754BA">
        <w:rPr>
          <w:lang w:val="en-GB"/>
        </w:rPr>
        <w:t>persons</w:t>
      </w:r>
      <w:r w:rsidR="00006C68" w:rsidRPr="001754BA">
        <w:rPr>
          <w:lang w:val="en-GB"/>
        </w:rPr>
        <w:t xml:space="preserve"> </w:t>
      </w:r>
      <w:r>
        <w:rPr>
          <w:lang w:val="en-GB"/>
        </w:rPr>
        <w:t>and</w:t>
      </w:r>
      <w:r w:rsidR="00006C68" w:rsidRPr="001754BA">
        <w:rPr>
          <w:lang w:val="en-GB"/>
        </w:rPr>
        <w:t xml:space="preserve"> </w:t>
      </w:r>
      <w:r w:rsidR="0002663F">
        <w:rPr>
          <w:lang w:val="en-GB"/>
        </w:rPr>
        <w:t xml:space="preserve">all the </w:t>
      </w:r>
      <w:r w:rsidR="00006C68" w:rsidRPr="001754BA">
        <w:rPr>
          <w:lang w:val="en-GB"/>
        </w:rPr>
        <w:t>different types of disabilities</w:t>
      </w:r>
      <w:r w:rsidR="0002663F" w:rsidRPr="0002663F">
        <w:rPr>
          <w:lang w:val="en-GB"/>
        </w:rPr>
        <w:t xml:space="preserve"> </w:t>
      </w:r>
      <w:r w:rsidR="0002663F">
        <w:rPr>
          <w:lang w:val="en-GB"/>
        </w:rPr>
        <w:t>into proper account,</w:t>
      </w:r>
      <w:r w:rsidR="00006C68" w:rsidRPr="001754BA">
        <w:rPr>
          <w:lang w:val="en-GB"/>
        </w:rPr>
        <w:t xml:space="preserve"> including intellectual and psychosocial</w:t>
      </w:r>
      <w:r w:rsidR="0002663F">
        <w:rPr>
          <w:lang w:val="en-GB"/>
        </w:rPr>
        <w:t xml:space="preserve"> disabilities?</w:t>
      </w:r>
      <w:r w:rsidR="00006C68" w:rsidRPr="00B33AFF">
        <w:t xml:space="preserve"> </w:t>
      </w:r>
      <w:r w:rsidR="0002663F">
        <w:t>D</w:t>
      </w:r>
      <w:r w:rsidR="00006C68" w:rsidRPr="00150ECD">
        <w:t xml:space="preserve">uring the 2018 census, </w:t>
      </w:r>
      <w:r w:rsidR="0002663F">
        <w:t>numerous</w:t>
      </w:r>
      <w:r w:rsidR="00006C68" w:rsidRPr="00150ECD">
        <w:t xml:space="preserve"> errors were </w:t>
      </w:r>
      <w:r w:rsidR="0002663F">
        <w:t>made</w:t>
      </w:r>
      <w:r w:rsidR="0002663F" w:rsidRPr="00150ECD">
        <w:t xml:space="preserve"> </w:t>
      </w:r>
      <w:r w:rsidR="00006C68">
        <w:t xml:space="preserve">in the collection of data </w:t>
      </w:r>
      <w:r w:rsidR="0002663F">
        <w:t>on</w:t>
      </w:r>
      <w:r w:rsidR="00006C68">
        <w:t xml:space="preserve"> </w:t>
      </w:r>
      <w:r w:rsidR="00006C68" w:rsidRPr="00150ECD">
        <w:t>albinism and</w:t>
      </w:r>
      <w:r w:rsidR="0002663F">
        <w:t xml:space="preserve"> in the</w:t>
      </w:r>
      <w:r w:rsidR="00006C68" w:rsidRPr="00150ECD">
        <w:t xml:space="preserve"> statistics on women with disabilities</w:t>
      </w:r>
      <w:r w:rsidR="0002663F">
        <w:t>.</w:t>
      </w:r>
      <w:r w:rsidR="00752F3C">
        <w:t xml:space="preserve"> What plans does the </w:t>
      </w:r>
      <w:r w:rsidR="00752F3C">
        <w:rPr>
          <w:rFonts w:cstheme="minorHAnsi"/>
          <w:lang w:val="en-GB"/>
        </w:rPr>
        <w:t>government have to improve the collection of</w:t>
      </w:r>
      <w:r w:rsidR="00006C68">
        <w:rPr>
          <w:rFonts w:cstheme="minorHAnsi"/>
          <w:lang w:val="en-GB"/>
        </w:rPr>
        <w:t xml:space="preserve"> </w:t>
      </w:r>
      <w:r w:rsidR="00752F3C">
        <w:rPr>
          <w:rFonts w:cstheme="minorHAnsi"/>
          <w:lang w:val="en-GB"/>
        </w:rPr>
        <w:t xml:space="preserve">accurate and relevant data for </w:t>
      </w:r>
      <w:r w:rsidR="0002663F">
        <w:rPr>
          <w:rFonts w:cstheme="minorHAnsi"/>
          <w:lang w:val="en-GB"/>
        </w:rPr>
        <w:t xml:space="preserve">statistical and research </w:t>
      </w:r>
      <w:r w:rsidR="00752F3C">
        <w:rPr>
          <w:rFonts w:cstheme="minorHAnsi"/>
          <w:lang w:val="en-GB"/>
        </w:rPr>
        <w:t>purposes</w:t>
      </w:r>
      <w:r w:rsidR="0014052F">
        <w:rPr>
          <w:rFonts w:cstheme="minorHAnsi"/>
          <w:lang w:val="en-GB"/>
        </w:rPr>
        <w:t xml:space="preserve">, </w:t>
      </w:r>
      <w:r w:rsidR="00752F3C">
        <w:rPr>
          <w:rFonts w:cstheme="minorHAnsi"/>
          <w:lang w:val="en-GB"/>
        </w:rPr>
        <w:t>incorporating the</w:t>
      </w:r>
      <w:r w:rsidR="00006C68">
        <w:rPr>
          <w:rFonts w:cstheme="minorHAnsi"/>
          <w:lang w:val="en-GB"/>
        </w:rPr>
        <w:t xml:space="preserve"> </w:t>
      </w:r>
      <w:r w:rsidR="00006C68" w:rsidRPr="00842B0B">
        <w:rPr>
          <w:rFonts w:cstheme="minorHAnsi"/>
          <w:lang w:val="en-GB"/>
        </w:rPr>
        <w:t xml:space="preserve">Washington Group set of </w:t>
      </w:r>
      <w:r w:rsidR="00752F3C" w:rsidRPr="00842B0B">
        <w:rPr>
          <w:rFonts w:cstheme="minorHAnsi"/>
          <w:lang w:val="en-GB"/>
        </w:rPr>
        <w:t>questions</w:t>
      </w:r>
      <w:r w:rsidR="0002663F">
        <w:rPr>
          <w:rFonts w:cstheme="minorHAnsi"/>
          <w:lang w:val="en-GB"/>
        </w:rPr>
        <w:t>?</w:t>
      </w:r>
    </w:p>
    <w:p w14:paraId="5CED4AC1" w14:textId="49D6BF99" w:rsidR="00DD27B3" w:rsidRPr="003F5DAD" w:rsidRDefault="00006C68" w:rsidP="003F5DAD">
      <w:pPr>
        <w:pStyle w:val="ListParagraph"/>
        <w:numPr>
          <w:ilvl w:val="0"/>
          <w:numId w:val="13"/>
        </w:numPr>
        <w:ind w:left="714" w:hanging="357"/>
        <w:contextualSpacing w:val="0"/>
        <w:jc w:val="both"/>
        <w:rPr>
          <w:rFonts w:cstheme="minorHAnsi"/>
        </w:rPr>
      </w:pPr>
      <w:r w:rsidRPr="008F5538">
        <w:rPr>
          <w:rFonts w:cstheme="minorHAnsi"/>
          <w:lang w:val="en-GB"/>
        </w:rPr>
        <w:t xml:space="preserve">How does the </w:t>
      </w:r>
      <w:r w:rsidR="00752F3C" w:rsidRPr="008F5538">
        <w:rPr>
          <w:rFonts w:cstheme="minorHAnsi"/>
          <w:lang w:val="en-GB"/>
        </w:rPr>
        <w:t xml:space="preserve">government </w:t>
      </w:r>
      <w:r w:rsidRPr="008F5538">
        <w:rPr>
          <w:rFonts w:cstheme="minorHAnsi"/>
          <w:lang w:val="en-GB"/>
        </w:rPr>
        <w:t xml:space="preserve">intend to promote inclusive data collection in </w:t>
      </w:r>
      <w:r w:rsidR="00752F3C" w:rsidRPr="008F5538">
        <w:rPr>
          <w:rFonts w:cstheme="minorHAnsi"/>
          <w:lang w:val="en-GB"/>
        </w:rPr>
        <w:t xml:space="preserve">its </w:t>
      </w:r>
      <w:r w:rsidRPr="008F5538">
        <w:rPr>
          <w:rFonts w:cstheme="minorHAnsi"/>
          <w:lang w:val="en-GB"/>
        </w:rPr>
        <w:t>research or data collection</w:t>
      </w:r>
      <w:r w:rsidR="00752F3C" w:rsidRPr="008F5538">
        <w:rPr>
          <w:rFonts w:cstheme="minorHAnsi"/>
          <w:lang w:val="en-GB"/>
        </w:rPr>
        <w:t xml:space="preserve"> processes</w:t>
      </w:r>
      <w:r w:rsidRPr="008F5538">
        <w:rPr>
          <w:rFonts w:cstheme="minorHAnsi"/>
          <w:lang w:val="en-GB"/>
        </w:rPr>
        <w:t xml:space="preserve"> in both public and private service </w:t>
      </w:r>
      <w:r w:rsidR="00752F3C" w:rsidRPr="008F5538">
        <w:rPr>
          <w:rFonts w:cstheme="minorHAnsi"/>
          <w:lang w:val="en-GB"/>
        </w:rPr>
        <w:t>sectors</w:t>
      </w:r>
      <w:r w:rsidRPr="008F5538">
        <w:rPr>
          <w:rFonts w:cstheme="minorHAnsi"/>
          <w:lang w:val="en-GB"/>
        </w:rPr>
        <w:t xml:space="preserve">? </w:t>
      </w:r>
      <w:r w:rsidR="00752F3C" w:rsidRPr="008F5538">
        <w:rPr>
          <w:rFonts w:cstheme="minorHAnsi"/>
          <w:lang w:val="en-GB"/>
        </w:rPr>
        <w:t xml:space="preserve">This requires the </w:t>
      </w:r>
      <w:r w:rsidRPr="008F5538">
        <w:rPr>
          <w:rFonts w:cstheme="minorHAnsi"/>
          <w:lang w:val="en-GB"/>
        </w:rPr>
        <w:t xml:space="preserve">disaggregation of data </w:t>
      </w:r>
      <w:r w:rsidR="00752F3C" w:rsidRPr="008F5538">
        <w:rPr>
          <w:rFonts w:cstheme="minorHAnsi"/>
          <w:lang w:val="en-GB"/>
        </w:rPr>
        <w:t xml:space="preserve">on </w:t>
      </w:r>
      <w:r w:rsidRPr="008F5538">
        <w:rPr>
          <w:rFonts w:cstheme="minorHAnsi"/>
          <w:lang w:val="en-GB"/>
        </w:rPr>
        <w:t xml:space="preserve">both </w:t>
      </w:r>
      <w:r w:rsidR="00752F3C" w:rsidRPr="008F5538">
        <w:rPr>
          <w:rFonts w:cstheme="minorHAnsi"/>
          <w:lang w:val="en-GB"/>
        </w:rPr>
        <w:t>men and women</w:t>
      </w:r>
      <w:r w:rsidRPr="008F5538">
        <w:rPr>
          <w:rFonts w:cstheme="minorHAnsi"/>
          <w:lang w:val="en-GB"/>
        </w:rPr>
        <w:t xml:space="preserve"> with disabilities </w:t>
      </w:r>
      <w:r w:rsidR="00752F3C" w:rsidRPr="008F5538">
        <w:rPr>
          <w:rFonts w:cstheme="minorHAnsi"/>
          <w:lang w:val="en-GB"/>
        </w:rPr>
        <w:t>in the</w:t>
      </w:r>
      <w:r w:rsidRPr="008F5538">
        <w:rPr>
          <w:rFonts w:cstheme="minorHAnsi"/>
          <w:lang w:val="en-GB"/>
        </w:rPr>
        <w:t xml:space="preserve"> health sector, judicial services, </w:t>
      </w:r>
      <w:r w:rsidR="00752F3C" w:rsidRPr="008F5538">
        <w:rPr>
          <w:rFonts w:cstheme="minorHAnsi"/>
          <w:lang w:val="en-GB"/>
        </w:rPr>
        <w:t xml:space="preserve">police </w:t>
      </w:r>
      <w:r w:rsidRPr="008F5538">
        <w:rPr>
          <w:rFonts w:cstheme="minorHAnsi"/>
          <w:lang w:val="en-GB"/>
        </w:rPr>
        <w:t>victim support unit</w:t>
      </w:r>
      <w:r w:rsidR="00752F3C" w:rsidRPr="008F5538">
        <w:rPr>
          <w:rFonts w:cstheme="minorHAnsi"/>
          <w:lang w:val="en-GB"/>
        </w:rPr>
        <w:t>s</w:t>
      </w:r>
      <w:r w:rsidR="008F5538" w:rsidRPr="008F5538">
        <w:rPr>
          <w:rFonts w:cstheme="minorHAnsi"/>
          <w:lang w:val="en-GB"/>
        </w:rPr>
        <w:t>, etc</w:t>
      </w:r>
      <w:r w:rsidRPr="008F5538">
        <w:rPr>
          <w:rFonts w:cstheme="minorHAnsi"/>
          <w:lang w:val="en-GB"/>
        </w:rPr>
        <w:t xml:space="preserve">. </w:t>
      </w:r>
      <w:r w:rsidR="0014052F" w:rsidRPr="008F5538">
        <w:rPr>
          <w:rFonts w:cstheme="minorHAnsi"/>
          <w:lang w:val="en-GB"/>
        </w:rPr>
        <w:t xml:space="preserve">in order </w:t>
      </w:r>
      <w:r w:rsidRPr="008F5538">
        <w:rPr>
          <w:rFonts w:cstheme="minorHAnsi"/>
          <w:lang w:val="en-GB"/>
        </w:rPr>
        <w:t xml:space="preserve">to inform usage, planning and targeted interventions for women and men with disabilities of all age. </w:t>
      </w:r>
    </w:p>
    <w:sectPr w:rsidR="00DD27B3" w:rsidRPr="003F5DAD">
      <w:headerReference w:type="default"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90F25C" w14:textId="77777777" w:rsidR="00FF726F" w:rsidRDefault="00FF726F" w:rsidP="00932973">
      <w:pPr>
        <w:spacing w:after="0" w:line="240" w:lineRule="auto"/>
      </w:pPr>
      <w:r>
        <w:separator/>
      </w:r>
    </w:p>
  </w:endnote>
  <w:endnote w:type="continuationSeparator" w:id="0">
    <w:p w14:paraId="60EBE148" w14:textId="77777777" w:rsidR="00FF726F" w:rsidRDefault="00FF726F" w:rsidP="009329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C97AEE" w14:textId="77777777" w:rsidR="0081785C" w:rsidRPr="00A23365" w:rsidRDefault="0081785C" w:rsidP="00A23365">
    <w:pPr>
      <w:pStyle w:val="Default"/>
      <w:rPr>
        <w:sz w:val="23"/>
        <w:szCs w:val="23"/>
      </w:rPr>
    </w:pPr>
    <w:r>
      <w:rPr>
        <w:sz w:val="23"/>
        <w:szCs w:val="23"/>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07169D" w14:textId="77777777" w:rsidR="00FF726F" w:rsidRDefault="00FF726F" w:rsidP="00932973">
      <w:pPr>
        <w:spacing w:after="0" w:line="240" w:lineRule="auto"/>
      </w:pPr>
      <w:r>
        <w:separator/>
      </w:r>
    </w:p>
  </w:footnote>
  <w:footnote w:type="continuationSeparator" w:id="0">
    <w:p w14:paraId="4505F6F1" w14:textId="77777777" w:rsidR="00FF726F" w:rsidRDefault="00FF726F" w:rsidP="00932973">
      <w:pPr>
        <w:spacing w:after="0" w:line="240" w:lineRule="auto"/>
      </w:pPr>
      <w:r>
        <w:continuationSeparator/>
      </w:r>
    </w:p>
  </w:footnote>
  <w:footnote w:id="1">
    <w:p w14:paraId="7BD7C4E9" w14:textId="77777777" w:rsidR="00910803" w:rsidRPr="00B9694C" w:rsidRDefault="00910803" w:rsidP="003F5DAD">
      <w:pPr>
        <w:jc w:val="both"/>
        <w:rPr>
          <w:rFonts w:ascii="Times New Roman" w:hAnsi="Times New Roman" w:cs="Times New Roman"/>
          <w:sz w:val="20"/>
          <w:szCs w:val="20"/>
        </w:rPr>
      </w:pPr>
      <w:r w:rsidRPr="00B9694C">
        <w:rPr>
          <w:rStyle w:val="FootnoteReference"/>
          <w:rFonts w:ascii="Times New Roman" w:hAnsi="Times New Roman" w:cs="Times New Roman"/>
          <w:sz w:val="20"/>
          <w:szCs w:val="20"/>
        </w:rPr>
        <w:footnoteRef/>
      </w:r>
      <w:r w:rsidRPr="00B9694C">
        <w:rPr>
          <w:rFonts w:ascii="Times New Roman" w:hAnsi="Times New Roman" w:cs="Times New Roman"/>
          <w:sz w:val="20"/>
          <w:szCs w:val="20"/>
        </w:rPr>
        <w:t xml:space="preserve"> DIWA worked in close collaboration with disability advocates in Malawi to gather information for thi</w:t>
      </w:r>
      <w:r>
        <w:rPr>
          <w:rFonts w:ascii="Times New Roman" w:hAnsi="Times New Roman" w:cs="Times New Roman"/>
          <w:sz w:val="20"/>
          <w:szCs w:val="20"/>
        </w:rPr>
        <w:t>s submission. In all, 11 women with disabilities, from 7</w:t>
      </w:r>
      <w:r w:rsidRPr="00B9694C">
        <w:rPr>
          <w:rFonts w:ascii="Times New Roman" w:hAnsi="Times New Roman" w:cs="Times New Roman"/>
          <w:sz w:val="20"/>
          <w:szCs w:val="20"/>
        </w:rPr>
        <w:t xml:space="preserve"> organizations</w:t>
      </w:r>
      <w:r>
        <w:rPr>
          <w:rFonts w:ascii="Times New Roman" w:hAnsi="Times New Roman" w:cs="Times New Roman"/>
          <w:sz w:val="20"/>
          <w:szCs w:val="20"/>
        </w:rPr>
        <w:t xml:space="preserve"> of women with disabilities </w:t>
      </w:r>
      <w:r w:rsidRPr="00B9694C">
        <w:rPr>
          <w:rFonts w:ascii="Times New Roman" w:hAnsi="Times New Roman" w:cs="Times New Roman"/>
          <w:sz w:val="20"/>
          <w:szCs w:val="20"/>
        </w:rPr>
        <w:t>in Malawi, contributed to this submission, which reflects the lived reality of women with disabilities in Malawi</w:t>
      </w:r>
      <w:r>
        <w:rPr>
          <w:rFonts w:ascii="Times New Roman" w:hAnsi="Times New Roman" w:cs="Times New Roman"/>
          <w:sz w:val="20"/>
          <w:szCs w:val="20"/>
        </w:rPr>
        <w:t xml:space="preserve">.  These organizations and individuals are: </w:t>
      </w:r>
      <w:r w:rsidRPr="00B9694C">
        <w:rPr>
          <w:rFonts w:ascii="Times New Roman" w:hAnsi="Times New Roman" w:cs="Times New Roman"/>
          <w:sz w:val="20"/>
          <w:szCs w:val="20"/>
        </w:rPr>
        <w:t xml:space="preserve">  </w:t>
      </w:r>
    </w:p>
    <w:p w14:paraId="1FAA0839" w14:textId="77777777" w:rsidR="00910803" w:rsidRPr="00B9694C" w:rsidRDefault="00910803" w:rsidP="003F5DAD">
      <w:pPr>
        <w:pStyle w:val="ListParagraph"/>
        <w:numPr>
          <w:ilvl w:val="0"/>
          <w:numId w:val="22"/>
        </w:numPr>
        <w:jc w:val="both"/>
        <w:rPr>
          <w:rFonts w:ascii="Times New Roman" w:hAnsi="Times New Roman" w:cs="Times New Roman"/>
          <w:sz w:val="20"/>
          <w:szCs w:val="20"/>
        </w:rPr>
      </w:pPr>
      <w:r w:rsidRPr="00B9694C">
        <w:rPr>
          <w:rFonts w:ascii="Times New Roman" w:hAnsi="Times New Roman" w:cs="Times New Roman"/>
          <w:b/>
          <w:sz w:val="20"/>
          <w:szCs w:val="20"/>
        </w:rPr>
        <w:t>Disabled Women in Africa (DIWA),</w:t>
      </w:r>
      <w:r w:rsidRPr="00B9694C">
        <w:rPr>
          <w:rFonts w:ascii="Times New Roman" w:hAnsi="Times New Roman" w:cs="Times New Roman"/>
          <w:sz w:val="20"/>
          <w:szCs w:val="20"/>
        </w:rPr>
        <w:t xml:space="preserve"> represented by Rachel </w:t>
      </w:r>
      <w:proofErr w:type="spellStart"/>
      <w:r w:rsidRPr="00B9694C">
        <w:rPr>
          <w:rFonts w:ascii="Times New Roman" w:hAnsi="Times New Roman" w:cs="Times New Roman"/>
          <w:sz w:val="20"/>
          <w:szCs w:val="20"/>
        </w:rPr>
        <w:t>Kachaje</w:t>
      </w:r>
      <w:proofErr w:type="spellEnd"/>
      <w:r w:rsidRPr="00B9694C">
        <w:rPr>
          <w:rFonts w:ascii="Times New Roman" w:hAnsi="Times New Roman" w:cs="Times New Roman"/>
          <w:sz w:val="20"/>
          <w:szCs w:val="20"/>
        </w:rPr>
        <w:t xml:space="preserve">, the newly elected Chair of the Commonwealth, the former Minister of Disability in Malawi, and the Chair of the Southern Africa Federation of the Disabled (SAFOD), and by Ruth </w:t>
      </w:r>
      <w:proofErr w:type="spellStart"/>
      <w:r w:rsidRPr="00B9694C">
        <w:rPr>
          <w:rFonts w:ascii="Times New Roman" w:hAnsi="Times New Roman" w:cs="Times New Roman"/>
          <w:sz w:val="20"/>
          <w:szCs w:val="20"/>
        </w:rPr>
        <w:t>Mkutumula</w:t>
      </w:r>
      <w:proofErr w:type="spellEnd"/>
      <w:r w:rsidRPr="00B9694C">
        <w:rPr>
          <w:rFonts w:ascii="Times New Roman" w:hAnsi="Times New Roman" w:cs="Times New Roman"/>
          <w:sz w:val="20"/>
          <w:szCs w:val="20"/>
        </w:rPr>
        <w:t>, DIWA’s Country Director.</w:t>
      </w:r>
    </w:p>
    <w:p w14:paraId="590A23A2" w14:textId="4E811BE2" w:rsidR="00910803" w:rsidRPr="00B9694C" w:rsidRDefault="00910803" w:rsidP="003F5DAD">
      <w:pPr>
        <w:pStyle w:val="ListParagraph"/>
        <w:numPr>
          <w:ilvl w:val="0"/>
          <w:numId w:val="22"/>
        </w:numPr>
        <w:jc w:val="both"/>
        <w:rPr>
          <w:rFonts w:ascii="Times New Roman" w:hAnsi="Times New Roman" w:cs="Times New Roman"/>
          <w:sz w:val="20"/>
          <w:szCs w:val="20"/>
        </w:rPr>
      </w:pPr>
      <w:r w:rsidRPr="00B9694C">
        <w:rPr>
          <w:rFonts w:ascii="Times New Roman" w:hAnsi="Times New Roman" w:cs="Times New Roman"/>
          <w:b/>
          <w:sz w:val="20"/>
          <w:szCs w:val="20"/>
        </w:rPr>
        <w:t>Disabled Women in Development (DIWODE),</w:t>
      </w:r>
      <w:r w:rsidRPr="00B9694C">
        <w:rPr>
          <w:rFonts w:ascii="Times New Roman" w:hAnsi="Times New Roman" w:cs="Times New Roman"/>
          <w:sz w:val="20"/>
          <w:szCs w:val="20"/>
        </w:rPr>
        <w:t xml:space="preserve"> represented by Mrs. </w:t>
      </w:r>
      <w:proofErr w:type="spellStart"/>
      <w:r w:rsidRPr="00B9694C">
        <w:rPr>
          <w:rFonts w:ascii="Times New Roman" w:hAnsi="Times New Roman" w:cs="Times New Roman"/>
          <w:sz w:val="20"/>
          <w:szCs w:val="20"/>
        </w:rPr>
        <w:t>Sigere</w:t>
      </w:r>
      <w:proofErr w:type="spellEnd"/>
      <w:r w:rsidRPr="00B9694C">
        <w:rPr>
          <w:rFonts w:ascii="Times New Roman" w:hAnsi="Times New Roman" w:cs="Times New Roman"/>
          <w:sz w:val="20"/>
          <w:szCs w:val="20"/>
        </w:rPr>
        <w:t xml:space="preserve"> </w:t>
      </w:r>
      <w:proofErr w:type="spellStart"/>
      <w:r w:rsidRPr="00B9694C">
        <w:rPr>
          <w:rFonts w:ascii="Times New Roman" w:hAnsi="Times New Roman" w:cs="Times New Roman"/>
          <w:sz w:val="20"/>
          <w:szCs w:val="20"/>
        </w:rPr>
        <w:t>Kasasi</w:t>
      </w:r>
      <w:proofErr w:type="spellEnd"/>
      <w:r w:rsidRPr="00B9694C">
        <w:rPr>
          <w:rFonts w:ascii="Times New Roman" w:hAnsi="Times New Roman" w:cs="Times New Roman"/>
          <w:sz w:val="20"/>
          <w:szCs w:val="20"/>
        </w:rPr>
        <w:t xml:space="preserve">, the </w:t>
      </w:r>
      <w:proofErr w:type="gramStart"/>
      <w:r w:rsidRPr="00B9694C">
        <w:rPr>
          <w:rFonts w:ascii="Times New Roman" w:hAnsi="Times New Roman" w:cs="Times New Roman"/>
          <w:sz w:val="20"/>
          <w:szCs w:val="20"/>
        </w:rPr>
        <w:t>newly-elected</w:t>
      </w:r>
      <w:proofErr w:type="gramEnd"/>
      <w:r w:rsidRPr="00B9694C">
        <w:rPr>
          <w:rFonts w:ascii="Times New Roman" w:hAnsi="Times New Roman" w:cs="Times New Roman"/>
          <w:sz w:val="20"/>
          <w:szCs w:val="20"/>
        </w:rPr>
        <w:t xml:space="preserve"> Councilor</w:t>
      </w:r>
      <w:r>
        <w:rPr>
          <w:rFonts w:ascii="Times New Roman" w:hAnsi="Times New Roman" w:cs="Times New Roman"/>
          <w:sz w:val="20"/>
          <w:szCs w:val="20"/>
        </w:rPr>
        <w:t xml:space="preserve"> and Odilia Phiri</w:t>
      </w:r>
    </w:p>
    <w:p w14:paraId="7505EF24" w14:textId="77777777" w:rsidR="00910803" w:rsidRPr="00B9694C" w:rsidRDefault="00910803" w:rsidP="003F5DAD">
      <w:pPr>
        <w:pStyle w:val="ListParagraph"/>
        <w:numPr>
          <w:ilvl w:val="0"/>
          <w:numId w:val="22"/>
        </w:numPr>
        <w:jc w:val="both"/>
        <w:rPr>
          <w:rFonts w:ascii="Times New Roman" w:hAnsi="Times New Roman" w:cs="Times New Roman"/>
          <w:sz w:val="20"/>
          <w:szCs w:val="20"/>
        </w:rPr>
      </w:pPr>
      <w:r w:rsidRPr="00B9694C">
        <w:rPr>
          <w:rFonts w:ascii="Times New Roman" w:hAnsi="Times New Roman" w:cs="Times New Roman"/>
          <w:b/>
          <w:sz w:val="20"/>
          <w:szCs w:val="20"/>
        </w:rPr>
        <w:t>Human Rights for Women and Girls with Disabilities (HRWGDS</w:t>
      </w:r>
      <w:r w:rsidRPr="00B9694C">
        <w:rPr>
          <w:rFonts w:ascii="Times New Roman" w:hAnsi="Times New Roman" w:cs="Times New Roman"/>
          <w:sz w:val="20"/>
          <w:szCs w:val="20"/>
        </w:rPr>
        <w:t xml:space="preserve">), represented by </w:t>
      </w:r>
      <w:proofErr w:type="spellStart"/>
      <w:r w:rsidRPr="00B9694C">
        <w:rPr>
          <w:rFonts w:ascii="Times New Roman" w:hAnsi="Times New Roman" w:cs="Times New Roman"/>
          <w:sz w:val="20"/>
          <w:szCs w:val="20"/>
        </w:rPr>
        <w:t>Lyness</w:t>
      </w:r>
      <w:proofErr w:type="spellEnd"/>
      <w:r w:rsidRPr="00B9694C">
        <w:rPr>
          <w:rFonts w:ascii="Times New Roman" w:hAnsi="Times New Roman" w:cs="Times New Roman"/>
          <w:sz w:val="20"/>
          <w:szCs w:val="20"/>
        </w:rPr>
        <w:t xml:space="preserve"> </w:t>
      </w:r>
      <w:proofErr w:type="spellStart"/>
      <w:r w:rsidRPr="00B9694C">
        <w:rPr>
          <w:rFonts w:ascii="Times New Roman" w:hAnsi="Times New Roman" w:cs="Times New Roman"/>
          <w:sz w:val="20"/>
          <w:szCs w:val="20"/>
        </w:rPr>
        <w:t>Manduwa</w:t>
      </w:r>
      <w:proofErr w:type="spellEnd"/>
      <w:r>
        <w:rPr>
          <w:rFonts w:ascii="Times New Roman" w:hAnsi="Times New Roman" w:cs="Times New Roman"/>
          <w:sz w:val="20"/>
          <w:szCs w:val="20"/>
        </w:rPr>
        <w:t xml:space="preserve">, Programs Coordinator and Mary </w:t>
      </w:r>
      <w:proofErr w:type="spellStart"/>
      <w:r>
        <w:rPr>
          <w:rFonts w:ascii="Times New Roman" w:hAnsi="Times New Roman" w:cs="Times New Roman"/>
          <w:sz w:val="20"/>
          <w:szCs w:val="20"/>
        </w:rPr>
        <w:t>Chiotha</w:t>
      </w:r>
      <w:proofErr w:type="spellEnd"/>
      <w:r w:rsidRPr="00B9694C">
        <w:rPr>
          <w:rFonts w:ascii="Times New Roman" w:hAnsi="Times New Roman" w:cs="Times New Roman"/>
          <w:sz w:val="20"/>
          <w:szCs w:val="20"/>
        </w:rPr>
        <w:t>.</w:t>
      </w:r>
    </w:p>
    <w:p w14:paraId="7FB42A7D" w14:textId="77777777" w:rsidR="00910803" w:rsidRPr="00B9694C" w:rsidRDefault="00910803" w:rsidP="003F5DAD">
      <w:pPr>
        <w:pStyle w:val="ListParagraph"/>
        <w:numPr>
          <w:ilvl w:val="0"/>
          <w:numId w:val="22"/>
        </w:numPr>
        <w:jc w:val="both"/>
        <w:rPr>
          <w:rFonts w:ascii="Times New Roman" w:hAnsi="Times New Roman" w:cs="Times New Roman"/>
          <w:sz w:val="20"/>
          <w:szCs w:val="20"/>
        </w:rPr>
      </w:pPr>
      <w:r w:rsidRPr="00B9694C">
        <w:rPr>
          <w:rFonts w:ascii="Times New Roman" w:hAnsi="Times New Roman" w:cs="Times New Roman"/>
          <w:b/>
          <w:sz w:val="20"/>
          <w:szCs w:val="20"/>
        </w:rPr>
        <w:t>National Epilepsy Association (NEA)</w:t>
      </w:r>
      <w:r>
        <w:rPr>
          <w:rFonts w:ascii="Times New Roman" w:hAnsi="Times New Roman" w:cs="Times New Roman"/>
          <w:sz w:val="20"/>
          <w:szCs w:val="20"/>
        </w:rPr>
        <w:t xml:space="preserve">, represented by Evelyn </w:t>
      </w:r>
      <w:proofErr w:type="spellStart"/>
      <w:r>
        <w:rPr>
          <w:rFonts w:ascii="Times New Roman" w:hAnsi="Times New Roman" w:cs="Times New Roman"/>
          <w:sz w:val="20"/>
          <w:szCs w:val="20"/>
        </w:rPr>
        <w:t>Gadama</w:t>
      </w:r>
      <w:proofErr w:type="spellEnd"/>
      <w:r w:rsidRPr="00B9694C">
        <w:rPr>
          <w:rFonts w:ascii="Times New Roman" w:hAnsi="Times New Roman" w:cs="Times New Roman"/>
          <w:sz w:val="20"/>
          <w:szCs w:val="20"/>
        </w:rPr>
        <w:t>.</w:t>
      </w:r>
    </w:p>
    <w:p w14:paraId="3DCF0BB3" w14:textId="77777777" w:rsidR="00910803" w:rsidRPr="00B9694C" w:rsidRDefault="00910803" w:rsidP="003F5DAD">
      <w:pPr>
        <w:pStyle w:val="ListParagraph"/>
        <w:numPr>
          <w:ilvl w:val="0"/>
          <w:numId w:val="22"/>
        </w:numPr>
        <w:jc w:val="both"/>
        <w:rPr>
          <w:rFonts w:ascii="Times New Roman" w:hAnsi="Times New Roman" w:cs="Times New Roman"/>
          <w:sz w:val="20"/>
          <w:szCs w:val="20"/>
        </w:rPr>
      </w:pPr>
      <w:r w:rsidRPr="00B9694C">
        <w:rPr>
          <w:rFonts w:ascii="Times New Roman" w:hAnsi="Times New Roman" w:cs="Times New Roman"/>
          <w:b/>
          <w:sz w:val="20"/>
          <w:szCs w:val="20"/>
        </w:rPr>
        <w:t>Malawi National Association of the Deaf (MANAD)</w:t>
      </w:r>
      <w:r>
        <w:rPr>
          <w:rFonts w:ascii="Times New Roman" w:hAnsi="Times New Roman" w:cs="Times New Roman"/>
          <w:sz w:val="20"/>
          <w:szCs w:val="20"/>
        </w:rPr>
        <w:t xml:space="preserve">, represented by </w:t>
      </w:r>
      <w:proofErr w:type="spellStart"/>
      <w:r>
        <w:rPr>
          <w:rFonts w:ascii="Times New Roman" w:hAnsi="Times New Roman" w:cs="Times New Roman"/>
          <w:sz w:val="20"/>
          <w:szCs w:val="20"/>
        </w:rPr>
        <w:t>Missie</w:t>
      </w:r>
      <w:proofErr w:type="spellEnd"/>
      <w:r>
        <w:rPr>
          <w:rFonts w:ascii="Times New Roman" w:hAnsi="Times New Roman" w:cs="Times New Roman"/>
          <w:sz w:val="20"/>
          <w:szCs w:val="20"/>
        </w:rPr>
        <w:t xml:space="preserve"> Chipata and Sign Language Interpreter, </w:t>
      </w:r>
      <w:proofErr w:type="spellStart"/>
      <w:r>
        <w:rPr>
          <w:rFonts w:ascii="Times New Roman" w:hAnsi="Times New Roman" w:cs="Times New Roman"/>
          <w:sz w:val="20"/>
          <w:szCs w:val="20"/>
        </w:rPr>
        <w:t>Ganizani</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kalikowe</w:t>
      </w:r>
      <w:proofErr w:type="spellEnd"/>
    </w:p>
    <w:p w14:paraId="4B00A978" w14:textId="77777777" w:rsidR="00910803" w:rsidRPr="00B9694C" w:rsidRDefault="00910803" w:rsidP="003F5DAD">
      <w:pPr>
        <w:pStyle w:val="ListParagraph"/>
        <w:numPr>
          <w:ilvl w:val="0"/>
          <w:numId w:val="22"/>
        </w:numPr>
        <w:jc w:val="both"/>
        <w:rPr>
          <w:rFonts w:ascii="Times New Roman" w:hAnsi="Times New Roman" w:cs="Times New Roman"/>
          <w:sz w:val="20"/>
          <w:szCs w:val="20"/>
        </w:rPr>
      </w:pPr>
      <w:r w:rsidRPr="00B9694C">
        <w:rPr>
          <w:rFonts w:ascii="Times New Roman" w:hAnsi="Times New Roman" w:cs="Times New Roman"/>
          <w:b/>
          <w:sz w:val="20"/>
          <w:szCs w:val="20"/>
        </w:rPr>
        <w:t>Visual and Hearing Association of Malawi (VIHEMA)</w:t>
      </w:r>
      <w:r w:rsidRPr="00B9694C">
        <w:rPr>
          <w:rFonts w:ascii="Times New Roman" w:hAnsi="Times New Roman" w:cs="Times New Roman"/>
          <w:sz w:val="20"/>
          <w:szCs w:val="20"/>
        </w:rPr>
        <w:t xml:space="preserve">, represented by Martha </w:t>
      </w:r>
      <w:proofErr w:type="spellStart"/>
      <w:r w:rsidRPr="00B9694C">
        <w:rPr>
          <w:rFonts w:ascii="Times New Roman" w:hAnsi="Times New Roman" w:cs="Times New Roman"/>
          <w:sz w:val="20"/>
          <w:szCs w:val="20"/>
        </w:rPr>
        <w:t>Momba</w:t>
      </w:r>
      <w:proofErr w:type="spellEnd"/>
      <w:r w:rsidRPr="00B9694C">
        <w:rPr>
          <w:rFonts w:ascii="Times New Roman" w:hAnsi="Times New Roman" w:cs="Times New Roman"/>
          <w:sz w:val="20"/>
          <w:szCs w:val="20"/>
        </w:rPr>
        <w:t>, Project Officer.</w:t>
      </w:r>
    </w:p>
    <w:p w14:paraId="73723975" w14:textId="77777777" w:rsidR="00910803" w:rsidRDefault="00910803" w:rsidP="003F5DAD">
      <w:pPr>
        <w:pStyle w:val="ListParagraph"/>
        <w:numPr>
          <w:ilvl w:val="0"/>
          <w:numId w:val="22"/>
        </w:numPr>
        <w:jc w:val="both"/>
        <w:rPr>
          <w:rFonts w:ascii="Times New Roman" w:hAnsi="Times New Roman" w:cs="Times New Roman"/>
          <w:sz w:val="20"/>
          <w:szCs w:val="20"/>
        </w:rPr>
      </w:pPr>
      <w:r w:rsidRPr="00B9694C">
        <w:rPr>
          <w:rFonts w:ascii="Times New Roman" w:hAnsi="Times New Roman" w:cs="Times New Roman"/>
          <w:b/>
          <w:sz w:val="20"/>
          <w:szCs w:val="20"/>
        </w:rPr>
        <w:t>Malawi Union of the Blind (MUBU)</w:t>
      </w:r>
      <w:r w:rsidRPr="00B9694C">
        <w:rPr>
          <w:rFonts w:ascii="Times New Roman" w:hAnsi="Times New Roman" w:cs="Times New Roman"/>
          <w:sz w:val="20"/>
          <w:szCs w:val="20"/>
        </w:rPr>
        <w:t xml:space="preserve">, </w:t>
      </w:r>
      <w:r>
        <w:rPr>
          <w:rFonts w:ascii="Times New Roman" w:hAnsi="Times New Roman" w:cs="Times New Roman"/>
          <w:sz w:val="20"/>
          <w:szCs w:val="20"/>
        </w:rPr>
        <w:t xml:space="preserve">represented by Sandra </w:t>
      </w:r>
      <w:proofErr w:type="spellStart"/>
      <w:r>
        <w:rPr>
          <w:rFonts w:ascii="Times New Roman" w:hAnsi="Times New Roman" w:cs="Times New Roman"/>
          <w:sz w:val="20"/>
          <w:szCs w:val="20"/>
        </w:rPr>
        <w:t>Chiphonda</w:t>
      </w:r>
      <w:proofErr w:type="spellEnd"/>
      <w:r>
        <w:rPr>
          <w:rFonts w:ascii="Times New Roman" w:hAnsi="Times New Roman" w:cs="Times New Roman"/>
          <w:sz w:val="20"/>
          <w:szCs w:val="20"/>
        </w:rPr>
        <w:t xml:space="preserve"> and </w:t>
      </w:r>
      <w:proofErr w:type="spellStart"/>
      <w:r>
        <w:rPr>
          <w:rFonts w:ascii="Times New Roman" w:hAnsi="Times New Roman" w:cs="Times New Roman"/>
          <w:sz w:val="20"/>
          <w:szCs w:val="20"/>
        </w:rPr>
        <w:t>Chikhulupiliro</w:t>
      </w:r>
      <w:proofErr w:type="spellEnd"/>
      <w:r>
        <w:rPr>
          <w:rFonts w:ascii="Times New Roman" w:hAnsi="Times New Roman" w:cs="Times New Roman"/>
          <w:sz w:val="20"/>
          <w:szCs w:val="20"/>
        </w:rPr>
        <w:t xml:space="preserve"> Thompson.</w:t>
      </w:r>
    </w:p>
    <w:p w14:paraId="001327AE" w14:textId="77777777" w:rsidR="00910803" w:rsidRPr="000D704B" w:rsidRDefault="00910803" w:rsidP="003F5DAD">
      <w:pPr>
        <w:ind w:left="360"/>
        <w:jc w:val="both"/>
        <w:rPr>
          <w:rFonts w:ascii="Times New Roman" w:hAnsi="Times New Roman" w:cs="Times New Roman"/>
          <w:sz w:val="20"/>
          <w:szCs w:val="20"/>
        </w:rPr>
      </w:pPr>
    </w:p>
  </w:footnote>
  <w:footnote w:id="2">
    <w:p w14:paraId="76E0ABC9" w14:textId="77777777" w:rsidR="0081785C" w:rsidRPr="006D7EDB" w:rsidRDefault="0081785C" w:rsidP="003F5DAD">
      <w:pPr>
        <w:pStyle w:val="FootnoteText"/>
        <w:jc w:val="both"/>
        <w:rPr>
          <w:lang w:val="en-CA"/>
        </w:rPr>
      </w:pPr>
      <w:r>
        <w:rPr>
          <w:rStyle w:val="FootnoteReference"/>
        </w:rPr>
        <w:footnoteRef/>
      </w:r>
      <w:r>
        <w:t xml:space="preserve"> </w:t>
      </w:r>
      <w:r w:rsidRPr="00F8602C">
        <w:t>Combined initial and second periodic reports submitted by Malawi under article 35 of the Convention, due in 2016</w:t>
      </w:r>
      <w:r>
        <w:t xml:space="preserve">, </w:t>
      </w:r>
      <w:r w:rsidRPr="006D7EDB">
        <w:t>CRPD/C/MWI/1-2</w:t>
      </w:r>
      <w:r>
        <w:t>, distributed 18 March 2019</w:t>
      </w:r>
    </w:p>
  </w:footnote>
  <w:footnote w:id="3">
    <w:p w14:paraId="242B3E13" w14:textId="77777777" w:rsidR="0081785C" w:rsidRDefault="0081785C" w:rsidP="003F5DAD">
      <w:pPr>
        <w:pStyle w:val="FootnoteText"/>
        <w:jc w:val="both"/>
      </w:pPr>
      <w:r>
        <w:rPr>
          <w:rStyle w:val="FootnoteReference"/>
        </w:rPr>
        <w:footnoteRef/>
      </w:r>
      <w:r>
        <w:t xml:space="preserve"> See 2018-2023 Disability Mainstreaming Strategy:  </w:t>
      </w:r>
      <w:r w:rsidRPr="00476323">
        <w:t>there has been very limited effort to focus on mainstreaming gender from a disability perspective</w:t>
      </w:r>
      <w:r>
        <w:t>”.</w:t>
      </w:r>
    </w:p>
    <w:p w14:paraId="29F922B7" w14:textId="77777777" w:rsidR="0081785C" w:rsidRPr="00F8606C" w:rsidRDefault="0081785C" w:rsidP="003F5DAD">
      <w:pPr>
        <w:pStyle w:val="FootnoteText"/>
        <w:jc w:val="both"/>
      </w:pPr>
    </w:p>
  </w:footnote>
  <w:footnote w:id="4">
    <w:p w14:paraId="55B588B7" w14:textId="77777777" w:rsidR="0081785C" w:rsidRPr="003D5E87" w:rsidRDefault="0081785C" w:rsidP="003F5DAD">
      <w:pPr>
        <w:pStyle w:val="FootnoteText"/>
        <w:jc w:val="both"/>
        <w:rPr>
          <w:rFonts w:ascii="Times New Roman" w:eastAsia="Times New Roman" w:hAnsi="Times New Roman" w:cs="Times New Roman"/>
          <w:lang w:val="en-CA" w:eastAsia="fr-FR"/>
        </w:rPr>
      </w:pPr>
      <w:r>
        <w:rPr>
          <w:rStyle w:val="FootnoteReference"/>
        </w:rPr>
        <w:footnoteRef/>
      </w:r>
      <w:r w:rsidRPr="003D5E87">
        <w:rPr>
          <w:lang w:val="en-CA"/>
        </w:rPr>
        <w:t xml:space="preserve"> </w:t>
      </w:r>
      <w:r w:rsidRPr="00364B26">
        <w:t>Combined initial and second periodic reports submitted by Malawi under article 35 of the Convention, due in 2016, CRPD/C/MWI/1-2, distributed 18 March 2019, para 15</w:t>
      </w:r>
    </w:p>
  </w:footnote>
  <w:footnote w:id="5">
    <w:p w14:paraId="4E45276A" w14:textId="4AE31FCC" w:rsidR="00F53F20" w:rsidRPr="00F53F20" w:rsidRDefault="00F53F20" w:rsidP="003F5DAD">
      <w:pPr>
        <w:pStyle w:val="FootnoteText"/>
        <w:jc w:val="both"/>
        <w:rPr>
          <w:lang w:val="en-CA"/>
        </w:rPr>
      </w:pPr>
      <w:r>
        <w:rPr>
          <w:rStyle w:val="FootnoteReference"/>
        </w:rPr>
        <w:footnoteRef/>
      </w:r>
      <w:r>
        <w:t xml:space="preserve"> </w:t>
      </w:r>
      <w:r w:rsidRPr="00F53F20">
        <w:rPr>
          <w:lang w:val="en-CA"/>
        </w:rPr>
        <w:t>Names have been changed.</w:t>
      </w:r>
    </w:p>
  </w:footnote>
  <w:footnote w:id="6">
    <w:p w14:paraId="133EB1D2" w14:textId="0682F92C" w:rsidR="00F53F20" w:rsidRPr="00F53F20" w:rsidRDefault="00F53F20" w:rsidP="003F5DAD">
      <w:pPr>
        <w:pStyle w:val="FootnoteText"/>
        <w:jc w:val="both"/>
      </w:pPr>
      <w:r>
        <w:rPr>
          <w:rStyle w:val="FootnoteReference"/>
        </w:rPr>
        <w:footnoteRef/>
      </w:r>
      <w:r>
        <w:t xml:space="preserve"> </w:t>
      </w:r>
      <w:r w:rsidRPr="00896E16">
        <w:rPr>
          <w:lang w:val="en-CA"/>
        </w:rPr>
        <w:t xml:space="preserve">Names have been </w:t>
      </w:r>
      <w:r w:rsidRPr="008F5538">
        <w:t>changed</w:t>
      </w:r>
      <w:r w:rsidRPr="00896E16">
        <w:rPr>
          <w:lang w:val="en-CA"/>
        </w:rPr>
        <w:t>.</w:t>
      </w:r>
    </w:p>
  </w:footnote>
  <w:footnote w:id="7">
    <w:p w14:paraId="544F3948" w14:textId="0AEB2220" w:rsidR="0081785C" w:rsidRDefault="0081785C" w:rsidP="003F5DAD">
      <w:pPr>
        <w:pStyle w:val="FootnoteText"/>
        <w:jc w:val="both"/>
      </w:pPr>
      <w:r>
        <w:rPr>
          <w:rStyle w:val="FootnoteReference"/>
        </w:rPr>
        <w:footnoteRef/>
      </w:r>
      <w:r>
        <w:t xml:space="preserve"> </w:t>
      </w:r>
      <w:r w:rsidRPr="00017C48">
        <w:t xml:space="preserve">R. v Malanda 12 MLR, 215-216, see also </w:t>
      </w:r>
      <w:proofErr w:type="spellStart"/>
      <w:r w:rsidRPr="00017C48">
        <w:t>Sipolo</w:t>
      </w:r>
      <w:proofErr w:type="spellEnd"/>
      <w:r w:rsidRPr="00017C48">
        <w:t xml:space="preserve"> v R, Criminal Appeal No. 36 of 2016. 34 See id.  Sec. 139 (providing that ‘any person who, knowing a woman or girl to be an idiot or imbecile, has or attempts to have unlawful carnal knowledge of her under circumstances not amounting to rape, but which prove that the offender knew at the time of the commission of the offence that the woman or girl was an idiot or imbecile, shall be guilty of a felony and shall be liable to imprisonment for fourteen years, with or without corporal punishment’</w:t>
      </w:r>
      <w:r>
        <w:t>)</w:t>
      </w:r>
    </w:p>
  </w:footnote>
  <w:footnote w:id="8">
    <w:p w14:paraId="3F55ABB3" w14:textId="77777777" w:rsidR="0081785C" w:rsidRPr="00E872C6" w:rsidRDefault="0081785C" w:rsidP="003F5DAD">
      <w:pPr>
        <w:pStyle w:val="FootnoteText"/>
        <w:jc w:val="both"/>
      </w:pPr>
      <w:r>
        <w:rPr>
          <w:rStyle w:val="FootnoteReference"/>
        </w:rPr>
        <w:footnoteRef/>
      </w:r>
      <w:r>
        <w:t xml:space="preserve"> </w:t>
      </w:r>
      <w:r w:rsidRPr="00E872C6">
        <w:t xml:space="preserve">Access Audit of Courts in Lilongwe in 2016: </w:t>
      </w:r>
      <w:r w:rsidRPr="00B949FF">
        <w:t>JUSTICE</w:t>
      </w:r>
      <w:r w:rsidRPr="00E872C6">
        <w:t xml:space="preserve"> FOR PERSONS WITH DISABILITIES, DIWA, 2016</w:t>
      </w:r>
      <w:r>
        <w:t xml:space="preserve"> </w:t>
      </w:r>
      <w:r w:rsidRPr="00E872C6">
        <w:t>https://www.makingitwork-crpd.org/sites/default/files/2019-07/DIWA%</w:t>
      </w:r>
      <w:r w:rsidRPr="002F40B8">
        <w:t>20Access</w:t>
      </w:r>
      <w:r w:rsidRPr="00E872C6">
        <w:t>%20Audit%</w:t>
      </w:r>
      <w:r w:rsidRPr="00B949FF">
        <w:t>20report</w:t>
      </w:r>
      <w:r w:rsidRPr="00E872C6">
        <w:t>%20Final%202016.pdf</w:t>
      </w:r>
    </w:p>
  </w:footnote>
  <w:footnote w:id="9">
    <w:p w14:paraId="7FCDE030" w14:textId="6A05B9F1" w:rsidR="00F53F20" w:rsidRPr="00F53F20" w:rsidRDefault="00F53F20" w:rsidP="003F5DAD">
      <w:pPr>
        <w:pStyle w:val="FootnoteText"/>
        <w:jc w:val="both"/>
      </w:pPr>
      <w:r>
        <w:rPr>
          <w:rStyle w:val="FootnoteReference"/>
        </w:rPr>
        <w:footnoteRef/>
      </w:r>
      <w:r>
        <w:t xml:space="preserve"> </w:t>
      </w:r>
      <w:r w:rsidRPr="00F53F20">
        <w:t xml:space="preserve">Names have been </w:t>
      </w:r>
      <w:r w:rsidRPr="00B949FF">
        <w:t>changed</w:t>
      </w:r>
      <w:r w:rsidRPr="00F53F20">
        <w:t>.</w:t>
      </w:r>
    </w:p>
  </w:footnote>
  <w:footnote w:id="10">
    <w:p w14:paraId="2CD5BB90" w14:textId="67000BD3" w:rsidR="002F40B8" w:rsidRDefault="002F40B8" w:rsidP="003F5DAD">
      <w:pPr>
        <w:pStyle w:val="FootnoteText"/>
        <w:jc w:val="both"/>
      </w:pPr>
      <w:r>
        <w:rPr>
          <w:rStyle w:val="FootnoteReference"/>
        </w:rPr>
        <w:footnoteRef/>
      </w:r>
      <w:r>
        <w:t xml:space="preserve"> “Review of the National Guidelines on provision of services to victims of sexual violence – DIWA”, </w:t>
      </w:r>
      <w:proofErr w:type="spellStart"/>
      <w:r>
        <w:t>Rhodrick</w:t>
      </w:r>
      <w:proofErr w:type="spellEnd"/>
      <w:r>
        <w:t xml:space="preserve"> </w:t>
      </w:r>
      <w:proofErr w:type="spellStart"/>
      <w:r>
        <w:t>Michongwe</w:t>
      </w:r>
      <w:proofErr w:type="spellEnd"/>
      <w:r>
        <w:t>, Disabled Women in Africa, December 2019</w:t>
      </w:r>
      <w:r w:rsidR="00B949FF">
        <w:t xml:space="preserve"> – </w:t>
      </w:r>
      <w:proofErr w:type="gramStart"/>
      <w:r w:rsidR="00B949FF">
        <w:t>to  be</w:t>
      </w:r>
      <w:proofErr w:type="gramEnd"/>
      <w:r w:rsidR="00B949FF">
        <w:t xml:space="preserve"> published early 2020</w:t>
      </w:r>
    </w:p>
    <w:p w14:paraId="7F326821" w14:textId="45657834" w:rsidR="002F40B8" w:rsidRPr="002F40B8" w:rsidRDefault="002F40B8" w:rsidP="003F5DAD">
      <w:pPr>
        <w:pStyle w:val="FootnoteText"/>
        <w:jc w:val="both"/>
      </w:pPr>
    </w:p>
  </w:footnote>
  <w:footnote w:id="11">
    <w:p w14:paraId="54A8BD54" w14:textId="4FE8522E" w:rsidR="0081785C" w:rsidRPr="003573D3" w:rsidRDefault="0081785C" w:rsidP="003F5DAD">
      <w:pPr>
        <w:pStyle w:val="FootnoteText"/>
        <w:jc w:val="both"/>
        <w:rPr>
          <w:sz w:val="16"/>
          <w:szCs w:val="16"/>
        </w:rPr>
      </w:pPr>
      <w:r>
        <w:rPr>
          <w:rStyle w:val="FootnoteReference"/>
        </w:rPr>
        <w:footnoteRef/>
      </w:r>
      <w:r>
        <w:t xml:space="preserve"> </w:t>
      </w:r>
      <w:r w:rsidRPr="003573D3">
        <w:rPr>
          <w:sz w:val="16"/>
          <w:szCs w:val="16"/>
        </w:rPr>
        <w:t xml:space="preserve">During the </w:t>
      </w:r>
      <w:r w:rsidR="00B949FF">
        <w:rPr>
          <w:sz w:val="16"/>
          <w:szCs w:val="16"/>
        </w:rPr>
        <w:t xml:space="preserve">2019 </w:t>
      </w:r>
      <w:r w:rsidRPr="003573D3">
        <w:rPr>
          <w:sz w:val="16"/>
          <w:szCs w:val="16"/>
        </w:rPr>
        <w:t>review</w:t>
      </w:r>
      <w:r>
        <w:rPr>
          <w:sz w:val="16"/>
          <w:szCs w:val="16"/>
        </w:rPr>
        <w:t xml:space="preserve"> </w:t>
      </w:r>
      <w:r w:rsidRPr="003573D3">
        <w:rPr>
          <w:sz w:val="16"/>
          <w:szCs w:val="16"/>
        </w:rPr>
        <w:t xml:space="preserve">of the National Guidelines on </w:t>
      </w:r>
      <w:r>
        <w:rPr>
          <w:sz w:val="16"/>
          <w:szCs w:val="16"/>
        </w:rPr>
        <w:t xml:space="preserve">the </w:t>
      </w:r>
      <w:r w:rsidRPr="003573D3">
        <w:rPr>
          <w:sz w:val="16"/>
          <w:szCs w:val="16"/>
        </w:rPr>
        <w:t xml:space="preserve">provision of services to victims of Sexual Violence in Malawi, DIWA </w:t>
      </w:r>
      <w:r>
        <w:rPr>
          <w:sz w:val="16"/>
          <w:szCs w:val="16"/>
        </w:rPr>
        <w:t>gave the example of</w:t>
      </w:r>
      <w:r w:rsidRPr="003573D3">
        <w:rPr>
          <w:sz w:val="16"/>
          <w:szCs w:val="16"/>
        </w:rPr>
        <w:t xml:space="preserve"> </w:t>
      </w:r>
      <w:r>
        <w:rPr>
          <w:sz w:val="16"/>
          <w:szCs w:val="16"/>
        </w:rPr>
        <w:t>Israel which has developed a</w:t>
      </w:r>
      <w:r w:rsidR="00D637CC">
        <w:rPr>
          <w:sz w:val="16"/>
          <w:szCs w:val="16"/>
        </w:rPr>
        <w:t xml:space="preserve"> law </w:t>
      </w:r>
      <w:r w:rsidRPr="003573D3">
        <w:rPr>
          <w:sz w:val="16"/>
          <w:szCs w:val="16"/>
        </w:rPr>
        <w:t>provid</w:t>
      </w:r>
      <w:r>
        <w:rPr>
          <w:sz w:val="16"/>
          <w:szCs w:val="16"/>
        </w:rPr>
        <w:t>ing</w:t>
      </w:r>
      <w:r w:rsidRPr="003573D3">
        <w:rPr>
          <w:sz w:val="16"/>
          <w:szCs w:val="16"/>
        </w:rPr>
        <w:t xml:space="preserve"> accommodation for persons with disabilities in the criminal and civil justice</w:t>
      </w:r>
      <w:r>
        <w:rPr>
          <w:sz w:val="16"/>
          <w:szCs w:val="16"/>
        </w:rPr>
        <w:t xml:space="preserve"> system</w:t>
      </w:r>
      <w:r w:rsidRPr="003573D3">
        <w:rPr>
          <w:sz w:val="16"/>
          <w:szCs w:val="16"/>
        </w:rPr>
        <w:t xml:space="preserve">. </w:t>
      </w:r>
      <w:r>
        <w:rPr>
          <w:sz w:val="16"/>
          <w:szCs w:val="16"/>
        </w:rPr>
        <w:t xml:space="preserve">This law, enacted in 2005, </w:t>
      </w:r>
      <w:r w:rsidRPr="003573D3">
        <w:rPr>
          <w:sz w:val="16"/>
          <w:szCs w:val="16"/>
        </w:rPr>
        <w:t>is called the Investigation and Testimony Procedural Act</w:t>
      </w:r>
      <w:r>
        <w:rPr>
          <w:sz w:val="16"/>
          <w:szCs w:val="16"/>
        </w:rPr>
        <w:t xml:space="preserve"> and was passed</w:t>
      </w:r>
      <w:r w:rsidRPr="003573D3">
        <w:rPr>
          <w:sz w:val="16"/>
          <w:szCs w:val="16"/>
        </w:rPr>
        <w:t xml:space="preserve"> in response to a wide outcry </w:t>
      </w:r>
      <w:r>
        <w:rPr>
          <w:sz w:val="16"/>
          <w:szCs w:val="16"/>
        </w:rPr>
        <w:t>by</w:t>
      </w:r>
      <w:r w:rsidRPr="003573D3">
        <w:rPr>
          <w:sz w:val="16"/>
          <w:szCs w:val="16"/>
        </w:rPr>
        <w:t xml:space="preserve"> persons with disabilities</w:t>
      </w:r>
      <w:r>
        <w:rPr>
          <w:sz w:val="16"/>
          <w:szCs w:val="16"/>
        </w:rPr>
        <w:t xml:space="preserve"> </w:t>
      </w:r>
      <w:proofErr w:type="gramStart"/>
      <w:r>
        <w:rPr>
          <w:sz w:val="16"/>
          <w:szCs w:val="16"/>
        </w:rPr>
        <w:t>with regard to</w:t>
      </w:r>
      <w:proofErr w:type="gramEnd"/>
      <w:r>
        <w:rPr>
          <w:sz w:val="16"/>
          <w:szCs w:val="16"/>
        </w:rPr>
        <w:t xml:space="preserve"> access</w:t>
      </w:r>
      <w:r w:rsidRPr="003573D3">
        <w:rPr>
          <w:sz w:val="16"/>
          <w:szCs w:val="16"/>
        </w:rPr>
        <w:t xml:space="preserve"> </w:t>
      </w:r>
      <w:r>
        <w:rPr>
          <w:sz w:val="16"/>
          <w:szCs w:val="16"/>
        </w:rPr>
        <w:t>to</w:t>
      </w:r>
      <w:r w:rsidRPr="003573D3">
        <w:rPr>
          <w:sz w:val="16"/>
          <w:szCs w:val="16"/>
        </w:rPr>
        <w:t xml:space="preserve"> justice.</w:t>
      </w:r>
    </w:p>
    <w:p w14:paraId="68742E68" w14:textId="41CD7362" w:rsidR="0081785C" w:rsidRDefault="0081785C" w:rsidP="003F5DAD">
      <w:pPr>
        <w:pStyle w:val="FootnoteText"/>
        <w:jc w:val="both"/>
        <w:rPr>
          <w:sz w:val="16"/>
          <w:szCs w:val="16"/>
        </w:rPr>
      </w:pPr>
      <w:r w:rsidRPr="003573D3">
        <w:rPr>
          <w:sz w:val="16"/>
          <w:szCs w:val="16"/>
        </w:rPr>
        <w:t xml:space="preserve">Many of the law’s accommodations require the involvement of mental health professionals “whose role is to mediate between persons with disabilities and the law enforcement and justice agencies”.  In addition, one of the unique aspects of the law is the creation of a new public position </w:t>
      </w:r>
      <w:proofErr w:type="gramStart"/>
      <w:r w:rsidRPr="003573D3">
        <w:rPr>
          <w:sz w:val="16"/>
          <w:szCs w:val="16"/>
        </w:rPr>
        <w:t>of  Special</w:t>
      </w:r>
      <w:proofErr w:type="gramEnd"/>
      <w:r w:rsidRPr="003573D3">
        <w:rPr>
          <w:sz w:val="16"/>
          <w:szCs w:val="16"/>
        </w:rPr>
        <w:t xml:space="preserve"> Investigator,” who is a trained professional, experienced in communicating with persons with mental healt</w:t>
      </w:r>
      <w:r>
        <w:rPr>
          <w:sz w:val="16"/>
          <w:szCs w:val="16"/>
        </w:rPr>
        <w:t xml:space="preserve">h or intellectual disabilities. </w:t>
      </w:r>
      <w:r w:rsidRPr="003573D3">
        <w:rPr>
          <w:sz w:val="16"/>
          <w:szCs w:val="16"/>
        </w:rPr>
        <w:t xml:space="preserve">Since this Act was introduced, the criminal justice system has </w:t>
      </w:r>
      <w:proofErr w:type="gramStart"/>
      <w:r w:rsidRPr="003573D3">
        <w:rPr>
          <w:sz w:val="16"/>
          <w:szCs w:val="16"/>
        </w:rPr>
        <w:t>changed</w:t>
      </w:r>
      <w:proofErr w:type="gramEnd"/>
      <w:r w:rsidRPr="003573D3">
        <w:rPr>
          <w:sz w:val="16"/>
          <w:szCs w:val="16"/>
        </w:rPr>
        <w:t xml:space="preserve"> and the courts have started to accept new ways of </w:t>
      </w:r>
      <w:r>
        <w:rPr>
          <w:sz w:val="16"/>
          <w:szCs w:val="16"/>
        </w:rPr>
        <w:t xml:space="preserve">obtaining </w:t>
      </w:r>
      <w:r w:rsidRPr="003573D3">
        <w:rPr>
          <w:sz w:val="16"/>
          <w:szCs w:val="16"/>
        </w:rPr>
        <w:t>testimony.</w:t>
      </w:r>
    </w:p>
    <w:p w14:paraId="4C254564" w14:textId="77777777" w:rsidR="0081785C" w:rsidRPr="003573D3" w:rsidRDefault="0081785C" w:rsidP="003F5DAD">
      <w:pPr>
        <w:pStyle w:val="FootnoteText"/>
        <w:jc w:val="both"/>
        <w:rPr>
          <w:sz w:val="16"/>
          <w:szCs w:val="16"/>
        </w:rPr>
      </w:pPr>
    </w:p>
  </w:footnote>
  <w:footnote w:id="12">
    <w:p w14:paraId="4CE3DF99" w14:textId="77777777" w:rsidR="0081785C" w:rsidRPr="003573D3" w:rsidRDefault="0081785C" w:rsidP="003F5DAD">
      <w:pPr>
        <w:pStyle w:val="FootnoteText"/>
        <w:jc w:val="both"/>
        <w:rPr>
          <w:sz w:val="16"/>
          <w:szCs w:val="16"/>
        </w:rPr>
      </w:pPr>
    </w:p>
  </w:footnote>
  <w:footnote w:id="13">
    <w:p w14:paraId="5D05DB5A" w14:textId="0FDA4E9F" w:rsidR="0081785C" w:rsidRDefault="0081785C" w:rsidP="003F5DAD">
      <w:pPr>
        <w:pStyle w:val="FootnoteText"/>
        <w:jc w:val="both"/>
      </w:pPr>
      <w:r>
        <w:rPr>
          <w:rStyle w:val="FootnoteReference"/>
        </w:rPr>
        <w:footnoteRef/>
      </w:r>
      <w:r>
        <w:t xml:space="preserve"> </w:t>
      </w:r>
      <w:r w:rsidRPr="00241FD9">
        <w:t>This is an Act that provid</w:t>
      </w:r>
      <w:r>
        <w:t>ing</w:t>
      </w:r>
      <w:r w:rsidRPr="00241FD9">
        <w:t xml:space="preserve"> for the prevention of domestic violence</w:t>
      </w:r>
      <w:r>
        <w:t xml:space="preserve"> and</w:t>
      </w:r>
      <w:r w:rsidRPr="00241FD9">
        <w:t xml:space="preserve"> the protection of persons affected by domestic violence. Its purpose is to ensure </w:t>
      </w:r>
      <w:r>
        <w:t xml:space="preserve">government </w:t>
      </w:r>
      <w:r w:rsidRPr="00241FD9">
        <w:t>commitment to eliminat</w:t>
      </w:r>
      <w:r>
        <w:t>ing</w:t>
      </w:r>
      <w:r w:rsidRPr="00241FD9">
        <w:t xml:space="preserve"> gender</w:t>
      </w:r>
      <w:r>
        <w:t>-</w:t>
      </w:r>
      <w:r w:rsidRPr="00241FD9">
        <w:t>based violence within a domestic relationship</w:t>
      </w:r>
      <w:r>
        <w:t xml:space="preserve"> and</w:t>
      </w:r>
      <w:r w:rsidRPr="00241FD9">
        <w:t xml:space="preserve"> provid</w:t>
      </w:r>
      <w:r>
        <w:t>ing</w:t>
      </w:r>
      <w:r w:rsidRPr="00241FD9">
        <w:t xml:space="preserve"> for effective legal remedies and other social services </w:t>
      </w:r>
      <w:r>
        <w:t xml:space="preserve">for </w:t>
      </w:r>
      <w:r w:rsidRPr="00241FD9">
        <w:t>persons affected by do</w:t>
      </w:r>
      <w:r>
        <w:t>mestic violence.</w:t>
      </w:r>
      <w:r w:rsidRPr="00241FD9">
        <w:t xml:space="preserve"> Section 2 defines “domestic violence” </w:t>
      </w:r>
      <w:r>
        <w:t>as</w:t>
      </w:r>
      <w:r w:rsidRPr="00241FD9">
        <w:t xml:space="preserve"> any criminal offence arising out of physical, sexual, emotional or psychological, social, economic or financial abuse committed by</w:t>
      </w:r>
      <w:r>
        <w:t xml:space="preserve"> one</w:t>
      </w:r>
      <w:r w:rsidRPr="00241FD9">
        <w:t xml:space="preserve"> person against another person within a domestic relationship. “Sexual abuse” includes sexual contact of any kind that is made by force or threat and the commission of, or an attempt to commit, any of the offences under Chapter XV of the Penal Code as discussed. Where there</w:t>
      </w:r>
      <w:r>
        <w:t xml:space="preserve"> is</w:t>
      </w:r>
      <w:r w:rsidRPr="00241FD9">
        <w:t xml:space="preserve"> such domestic violence, courts are mandated to issue protection orders. Police officers have a duty to respond to every complaint or report </w:t>
      </w:r>
      <w:r>
        <w:t xml:space="preserve">of </w:t>
      </w:r>
      <w:r w:rsidRPr="00241FD9">
        <w:t>domestic violence</w:t>
      </w:r>
      <w:r>
        <w:t>,</w:t>
      </w:r>
      <w:r w:rsidRPr="00241FD9">
        <w:t xml:space="preserve"> </w:t>
      </w:r>
      <w:proofErr w:type="gramStart"/>
      <w:r w:rsidRPr="00241FD9">
        <w:t>whether or not</w:t>
      </w:r>
      <w:proofErr w:type="gramEnd"/>
      <w:r w:rsidRPr="00241FD9">
        <w:t xml:space="preserve"> the complainant is the victim. </w:t>
      </w:r>
      <w:r>
        <w:t>T</w:t>
      </w:r>
      <w:r w:rsidRPr="00241FD9">
        <w:t>he victims of domestic violence</w:t>
      </w:r>
      <w:r>
        <w:t>,</w:t>
      </w:r>
      <w:r w:rsidRPr="00241FD9">
        <w:t xml:space="preserve"> especially sexual abuse</w:t>
      </w:r>
      <w:r>
        <w:t>,</w:t>
      </w:r>
      <w:r w:rsidRPr="00241FD9">
        <w:t xml:space="preserve"> are </w:t>
      </w:r>
      <w:r>
        <w:t xml:space="preserve">usually </w:t>
      </w:r>
      <w:r w:rsidRPr="00241FD9">
        <w:t xml:space="preserve">women and girls.  </w:t>
      </w:r>
    </w:p>
  </w:footnote>
  <w:footnote w:id="14">
    <w:p w14:paraId="44BD05AE" w14:textId="77777777" w:rsidR="0081785C" w:rsidRPr="004F3540" w:rsidRDefault="0081785C" w:rsidP="003F5DAD">
      <w:pPr>
        <w:pStyle w:val="FootnoteText"/>
        <w:jc w:val="both"/>
      </w:pPr>
      <w:r>
        <w:rPr>
          <w:rStyle w:val="FootnoteReference"/>
        </w:rPr>
        <w:footnoteRef/>
      </w:r>
      <w:r>
        <w:t xml:space="preserve"> See MALAWI COUNTRY REPORT: IMPLEMENTATION OF THE BEIJING DECLARATION AND PLATFORM FOR ACTION (1995), June 2019</w:t>
      </w:r>
    </w:p>
  </w:footnote>
  <w:footnote w:id="15">
    <w:p w14:paraId="33553E72" w14:textId="49F3FAA4" w:rsidR="00B949FF" w:rsidRPr="00B949FF" w:rsidRDefault="00B949FF" w:rsidP="003F5DAD">
      <w:pPr>
        <w:pStyle w:val="FootnoteText"/>
        <w:jc w:val="both"/>
      </w:pPr>
      <w:r>
        <w:rPr>
          <w:rStyle w:val="FootnoteReference"/>
        </w:rPr>
        <w:footnoteRef/>
      </w:r>
      <w:r>
        <w:t xml:space="preserve"> “Review of the National Guidelines on provision of services to victims of sexual violence – DIWA”, </w:t>
      </w:r>
      <w:proofErr w:type="spellStart"/>
      <w:r>
        <w:t>Rhodrick</w:t>
      </w:r>
      <w:proofErr w:type="spellEnd"/>
      <w:r>
        <w:t xml:space="preserve"> </w:t>
      </w:r>
      <w:proofErr w:type="spellStart"/>
      <w:r>
        <w:t>Michongwe</w:t>
      </w:r>
      <w:proofErr w:type="spellEnd"/>
      <w:r>
        <w:t>, Disabled Women in Africa, December 2019</w:t>
      </w:r>
      <w:r w:rsidR="0055516A">
        <w:t xml:space="preserve"> – To be published early 2020.</w:t>
      </w:r>
    </w:p>
  </w:footnote>
  <w:footnote w:id="16">
    <w:p w14:paraId="4E756D44" w14:textId="77777777" w:rsidR="00E17424" w:rsidRPr="00393B2C" w:rsidRDefault="00E17424" w:rsidP="003F5DAD">
      <w:pPr>
        <w:pStyle w:val="FootnoteText"/>
        <w:jc w:val="both"/>
      </w:pPr>
      <w:r>
        <w:rPr>
          <w:rStyle w:val="FootnoteReference"/>
        </w:rPr>
        <w:footnoteRef/>
      </w:r>
      <w:r>
        <w:t xml:space="preserve"> Alister C. Munthali: “</w:t>
      </w:r>
      <w:r w:rsidRPr="00393B2C">
        <w:t xml:space="preserve">A Situation Analysis </w:t>
      </w:r>
      <w:r w:rsidRPr="0055516A">
        <w:t>of</w:t>
      </w:r>
      <w:r w:rsidRPr="00393B2C">
        <w:t xml:space="preserve"> Perso</w:t>
      </w:r>
      <w:r>
        <w:t>ns with Disabilities in Malawi”</w:t>
      </w:r>
      <w:r w:rsidRPr="00393B2C">
        <w:t>,</w:t>
      </w:r>
      <w:r>
        <w:t xml:space="preserve"> Center for Social Research, University of Malawi, August 2011</w:t>
      </w:r>
    </w:p>
  </w:footnote>
  <w:footnote w:id="17">
    <w:p w14:paraId="348D5F3D" w14:textId="6FFB8B7C" w:rsidR="00F53F20" w:rsidRPr="00F53F20" w:rsidRDefault="00F53F20" w:rsidP="003F5DAD">
      <w:pPr>
        <w:pStyle w:val="FootnoteText"/>
        <w:jc w:val="both"/>
      </w:pPr>
      <w:r>
        <w:rPr>
          <w:rStyle w:val="FootnoteReference"/>
        </w:rPr>
        <w:footnoteRef/>
      </w:r>
      <w:r>
        <w:t xml:space="preserve"> </w:t>
      </w:r>
      <w:r w:rsidRPr="00F53F20">
        <w:t xml:space="preserve">Names have been </w:t>
      </w:r>
      <w:r w:rsidRPr="008F5538">
        <w:t>changed</w:t>
      </w:r>
      <w:r w:rsidRPr="00F53F20">
        <w:t>.</w:t>
      </w:r>
    </w:p>
  </w:footnote>
  <w:footnote w:id="18">
    <w:p w14:paraId="414679E9" w14:textId="731F8151" w:rsidR="0081785C" w:rsidRDefault="0081785C" w:rsidP="003F5DAD">
      <w:pPr>
        <w:pStyle w:val="FootnoteText"/>
        <w:jc w:val="both"/>
      </w:pPr>
    </w:p>
  </w:footnote>
  <w:footnote w:id="19">
    <w:p w14:paraId="47BFAEFE" w14:textId="77777777" w:rsidR="0081785C" w:rsidRPr="004F3540" w:rsidRDefault="0081785C" w:rsidP="003F5DAD">
      <w:pPr>
        <w:pStyle w:val="FootnoteText"/>
        <w:jc w:val="both"/>
      </w:pPr>
      <w:r>
        <w:rPr>
          <w:rStyle w:val="FootnoteReference"/>
        </w:rPr>
        <w:footnoteRef/>
      </w:r>
      <w:r>
        <w:t xml:space="preserve"> See MALAWI COUNTRY REPORT: </w:t>
      </w:r>
      <w:r w:rsidRPr="008F5538">
        <w:t>IMPLEMENTATION</w:t>
      </w:r>
      <w:r>
        <w:t xml:space="preserve"> OF THE BEIJING DECLARATION AND PLATFORM FOR ACTION (1995), June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A491A3" w14:textId="1DA52419" w:rsidR="0081785C" w:rsidRDefault="0081785C" w:rsidP="00BF73B0">
    <w:pPr>
      <w:pStyle w:val="Header"/>
      <w:jc w:val="right"/>
    </w:pPr>
    <w:r>
      <w:fldChar w:fldCharType="begin"/>
    </w:r>
    <w:r>
      <w:instrText>PAGE   \* MERGEFORMAT</w:instrText>
    </w:r>
    <w:r>
      <w:fldChar w:fldCharType="separate"/>
    </w:r>
    <w:r w:rsidR="004C247B" w:rsidRPr="004C247B">
      <w:rPr>
        <w:noProof/>
        <w:lang w:val="fr-FR"/>
      </w:rP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70FD4"/>
    <w:multiLevelType w:val="hybridMultilevel"/>
    <w:tmpl w:val="147ACB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BF073C"/>
    <w:multiLevelType w:val="hybridMultilevel"/>
    <w:tmpl w:val="FDEA7D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B6376A"/>
    <w:multiLevelType w:val="hybridMultilevel"/>
    <w:tmpl w:val="9CE2FE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C87FC9"/>
    <w:multiLevelType w:val="multilevel"/>
    <w:tmpl w:val="BAD63B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7555CBA"/>
    <w:multiLevelType w:val="hybridMultilevel"/>
    <w:tmpl w:val="1576C4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3E09DA"/>
    <w:multiLevelType w:val="hybridMultilevel"/>
    <w:tmpl w:val="A768CDCC"/>
    <w:lvl w:ilvl="0" w:tplc="ACE6720C">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2032463B"/>
    <w:multiLevelType w:val="hybridMultilevel"/>
    <w:tmpl w:val="1928956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2D4D2A12"/>
    <w:multiLevelType w:val="hybridMultilevel"/>
    <w:tmpl w:val="BA5E56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1E403F"/>
    <w:multiLevelType w:val="hybridMultilevel"/>
    <w:tmpl w:val="F14ECDB2"/>
    <w:lvl w:ilvl="0" w:tplc="801C2EDE">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346A7B05"/>
    <w:multiLevelType w:val="hybridMultilevel"/>
    <w:tmpl w:val="50CE6F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286FCD"/>
    <w:multiLevelType w:val="hybridMultilevel"/>
    <w:tmpl w:val="8D1256CC"/>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C90249"/>
    <w:multiLevelType w:val="hybridMultilevel"/>
    <w:tmpl w:val="D20250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B15D39"/>
    <w:multiLevelType w:val="hybridMultilevel"/>
    <w:tmpl w:val="50CE6F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2740EC2"/>
    <w:multiLevelType w:val="hybridMultilevel"/>
    <w:tmpl w:val="929CD468"/>
    <w:lvl w:ilvl="0" w:tplc="ACE6720C">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4" w15:restartNumberingAfterBreak="0">
    <w:nsid w:val="5C8E044B"/>
    <w:multiLevelType w:val="multilevel"/>
    <w:tmpl w:val="CA9A1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5177EEB"/>
    <w:multiLevelType w:val="hybridMultilevel"/>
    <w:tmpl w:val="A768CDCC"/>
    <w:lvl w:ilvl="0" w:tplc="ACE6720C">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67770DF0"/>
    <w:multiLevelType w:val="hybridMultilevel"/>
    <w:tmpl w:val="293681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B2001DD"/>
    <w:multiLevelType w:val="hybridMultilevel"/>
    <w:tmpl w:val="D062E4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E045E92"/>
    <w:multiLevelType w:val="hybridMultilevel"/>
    <w:tmpl w:val="9D80A2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E921B3B"/>
    <w:multiLevelType w:val="hybridMultilevel"/>
    <w:tmpl w:val="561CE5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E9F2B91"/>
    <w:multiLevelType w:val="hybridMultilevel"/>
    <w:tmpl w:val="16725E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4F51A4E"/>
    <w:multiLevelType w:val="hybridMultilevel"/>
    <w:tmpl w:val="9C1437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D795236"/>
    <w:multiLevelType w:val="hybridMultilevel"/>
    <w:tmpl w:val="D20250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D8F282F"/>
    <w:multiLevelType w:val="hybridMultilevel"/>
    <w:tmpl w:val="ABFEB5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0"/>
  </w:num>
  <w:num w:numId="3">
    <w:abstractNumId w:val="11"/>
  </w:num>
  <w:num w:numId="4">
    <w:abstractNumId w:val="0"/>
  </w:num>
  <w:num w:numId="5">
    <w:abstractNumId w:val="12"/>
  </w:num>
  <w:num w:numId="6">
    <w:abstractNumId w:val="7"/>
  </w:num>
  <w:num w:numId="7">
    <w:abstractNumId w:val="23"/>
  </w:num>
  <w:num w:numId="8">
    <w:abstractNumId w:val="2"/>
  </w:num>
  <w:num w:numId="9">
    <w:abstractNumId w:val="1"/>
  </w:num>
  <w:num w:numId="10">
    <w:abstractNumId w:val="17"/>
  </w:num>
  <w:num w:numId="11">
    <w:abstractNumId w:val="4"/>
  </w:num>
  <w:num w:numId="12">
    <w:abstractNumId w:val="19"/>
  </w:num>
  <w:num w:numId="13">
    <w:abstractNumId w:val="18"/>
  </w:num>
  <w:num w:numId="14">
    <w:abstractNumId w:val="20"/>
  </w:num>
  <w:num w:numId="15">
    <w:abstractNumId w:val="3"/>
  </w:num>
  <w:num w:numId="16">
    <w:abstractNumId w:val="15"/>
  </w:num>
  <w:num w:numId="17">
    <w:abstractNumId w:val="14"/>
  </w:num>
  <w:num w:numId="18">
    <w:abstractNumId w:val="5"/>
  </w:num>
  <w:num w:numId="19">
    <w:abstractNumId w:val="13"/>
  </w:num>
  <w:num w:numId="20">
    <w:abstractNumId w:val="8"/>
  </w:num>
  <w:num w:numId="21">
    <w:abstractNumId w:val="6"/>
  </w:num>
  <w:num w:numId="22">
    <w:abstractNumId w:val="21"/>
  </w:num>
  <w:num w:numId="23">
    <w:abstractNumId w:val="22"/>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60956"/>
    <w:rsid w:val="00003513"/>
    <w:rsid w:val="00006C68"/>
    <w:rsid w:val="00016445"/>
    <w:rsid w:val="00022700"/>
    <w:rsid w:val="0002663F"/>
    <w:rsid w:val="0004710F"/>
    <w:rsid w:val="00047693"/>
    <w:rsid w:val="000573D4"/>
    <w:rsid w:val="0007034E"/>
    <w:rsid w:val="0007323F"/>
    <w:rsid w:val="00077EEA"/>
    <w:rsid w:val="0009571E"/>
    <w:rsid w:val="000E0E10"/>
    <w:rsid w:val="000E1D9B"/>
    <w:rsid w:val="0010105B"/>
    <w:rsid w:val="001115EA"/>
    <w:rsid w:val="001155D5"/>
    <w:rsid w:val="001314B1"/>
    <w:rsid w:val="001356BC"/>
    <w:rsid w:val="0014052F"/>
    <w:rsid w:val="00150ECD"/>
    <w:rsid w:val="00153E8D"/>
    <w:rsid w:val="00156C4D"/>
    <w:rsid w:val="0016618C"/>
    <w:rsid w:val="0017166F"/>
    <w:rsid w:val="001912BA"/>
    <w:rsid w:val="00194D08"/>
    <w:rsid w:val="001A036C"/>
    <w:rsid w:val="001A1657"/>
    <w:rsid w:val="001D06C1"/>
    <w:rsid w:val="001D1D5E"/>
    <w:rsid w:val="001E1735"/>
    <w:rsid w:val="001E204A"/>
    <w:rsid w:val="001F1F91"/>
    <w:rsid w:val="001F61CC"/>
    <w:rsid w:val="00204A22"/>
    <w:rsid w:val="00224ED6"/>
    <w:rsid w:val="002672AA"/>
    <w:rsid w:val="00285C90"/>
    <w:rsid w:val="00286F52"/>
    <w:rsid w:val="00291E5F"/>
    <w:rsid w:val="002C6065"/>
    <w:rsid w:val="002D0403"/>
    <w:rsid w:val="002F40B8"/>
    <w:rsid w:val="002F6966"/>
    <w:rsid w:val="0030748F"/>
    <w:rsid w:val="0032071F"/>
    <w:rsid w:val="00326DD5"/>
    <w:rsid w:val="003311F1"/>
    <w:rsid w:val="00341330"/>
    <w:rsid w:val="00352E18"/>
    <w:rsid w:val="003573D3"/>
    <w:rsid w:val="00364B26"/>
    <w:rsid w:val="00377624"/>
    <w:rsid w:val="00391102"/>
    <w:rsid w:val="00393B2C"/>
    <w:rsid w:val="003B2549"/>
    <w:rsid w:val="003B2F1A"/>
    <w:rsid w:val="003D2380"/>
    <w:rsid w:val="003E0856"/>
    <w:rsid w:val="003E1FD2"/>
    <w:rsid w:val="003F4E01"/>
    <w:rsid w:val="003F5DAD"/>
    <w:rsid w:val="003F7424"/>
    <w:rsid w:val="00404CA5"/>
    <w:rsid w:val="00407F93"/>
    <w:rsid w:val="00420213"/>
    <w:rsid w:val="00424394"/>
    <w:rsid w:val="004259EA"/>
    <w:rsid w:val="00427ECA"/>
    <w:rsid w:val="00430B04"/>
    <w:rsid w:val="004336D5"/>
    <w:rsid w:val="004400C5"/>
    <w:rsid w:val="00460956"/>
    <w:rsid w:val="004728A4"/>
    <w:rsid w:val="00473BD9"/>
    <w:rsid w:val="00476323"/>
    <w:rsid w:val="0049593E"/>
    <w:rsid w:val="004A44DB"/>
    <w:rsid w:val="004B1FC7"/>
    <w:rsid w:val="004B3816"/>
    <w:rsid w:val="004C247B"/>
    <w:rsid w:val="004F3540"/>
    <w:rsid w:val="004F35EA"/>
    <w:rsid w:val="005036A2"/>
    <w:rsid w:val="00515195"/>
    <w:rsid w:val="00515CB7"/>
    <w:rsid w:val="00530877"/>
    <w:rsid w:val="00533C06"/>
    <w:rsid w:val="00547F6C"/>
    <w:rsid w:val="00551C48"/>
    <w:rsid w:val="0055516A"/>
    <w:rsid w:val="005671DB"/>
    <w:rsid w:val="00573415"/>
    <w:rsid w:val="00573FC5"/>
    <w:rsid w:val="0057595B"/>
    <w:rsid w:val="00582686"/>
    <w:rsid w:val="005833CB"/>
    <w:rsid w:val="005900DE"/>
    <w:rsid w:val="005934FF"/>
    <w:rsid w:val="0059793A"/>
    <w:rsid w:val="005B2ED3"/>
    <w:rsid w:val="005C0D3A"/>
    <w:rsid w:val="005C7764"/>
    <w:rsid w:val="005D15A0"/>
    <w:rsid w:val="005E1C7F"/>
    <w:rsid w:val="005F1BA2"/>
    <w:rsid w:val="006033F4"/>
    <w:rsid w:val="00625319"/>
    <w:rsid w:val="006260A7"/>
    <w:rsid w:val="00636DE2"/>
    <w:rsid w:val="0064487E"/>
    <w:rsid w:val="0068023F"/>
    <w:rsid w:val="00683141"/>
    <w:rsid w:val="00696376"/>
    <w:rsid w:val="006B3A41"/>
    <w:rsid w:val="006B7CEE"/>
    <w:rsid w:val="006D7EDB"/>
    <w:rsid w:val="00700015"/>
    <w:rsid w:val="007026B3"/>
    <w:rsid w:val="00703D7E"/>
    <w:rsid w:val="00717F2A"/>
    <w:rsid w:val="00723053"/>
    <w:rsid w:val="00747361"/>
    <w:rsid w:val="00752F3C"/>
    <w:rsid w:val="00755B32"/>
    <w:rsid w:val="0077013A"/>
    <w:rsid w:val="00770C9E"/>
    <w:rsid w:val="0078512E"/>
    <w:rsid w:val="007A073F"/>
    <w:rsid w:val="007A1B8F"/>
    <w:rsid w:val="007B5C07"/>
    <w:rsid w:val="007C4253"/>
    <w:rsid w:val="007D54C8"/>
    <w:rsid w:val="007F07EE"/>
    <w:rsid w:val="00804199"/>
    <w:rsid w:val="00814226"/>
    <w:rsid w:val="00815448"/>
    <w:rsid w:val="00816740"/>
    <w:rsid w:val="0081785C"/>
    <w:rsid w:val="00832090"/>
    <w:rsid w:val="00833B77"/>
    <w:rsid w:val="00844D73"/>
    <w:rsid w:val="00885588"/>
    <w:rsid w:val="008868C4"/>
    <w:rsid w:val="00891E26"/>
    <w:rsid w:val="00892595"/>
    <w:rsid w:val="00896E16"/>
    <w:rsid w:val="008C0C6B"/>
    <w:rsid w:val="008C44EE"/>
    <w:rsid w:val="008C75C0"/>
    <w:rsid w:val="008F4B37"/>
    <w:rsid w:val="008F5538"/>
    <w:rsid w:val="008F746E"/>
    <w:rsid w:val="008F7AA9"/>
    <w:rsid w:val="00910803"/>
    <w:rsid w:val="0091213C"/>
    <w:rsid w:val="00932973"/>
    <w:rsid w:val="0093771C"/>
    <w:rsid w:val="009620EB"/>
    <w:rsid w:val="00965895"/>
    <w:rsid w:val="009A0F2D"/>
    <w:rsid w:val="009A7AEF"/>
    <w:rsid w:val="009B0E02"/>
    <w:rsid w:val="009C0F88"/>
    <w:rsid w:val="009D1E67"/>
    <w:rsid w:val="009E1A5A"/>
    <w:rsid w:val="009F47D3"/>
    <w:rsid w:val="009F4CC9"/>
    <w:rsid w:val="00A06CFD"/>
    <w:rsid w:val="00A23024"/>
    <w:rsid w:val="00A23365"/>
    <w:rsid w:val="00A27F44"/>
    <w:rsid w:val="00A30C66"/>
    <w:rsid w:val="00A51C2D"/>
    <w:rsid w:val="00A52BFC"/>
    <w:rsid w:val="00A62A1F"/>
    <w:rsid w:val="00A64614"/>
    <w:rsid w:val="00A72790"/>
    <w:rsid w:val="00A8402D"/>
    <w:rsid w:val="00A86914"/>
    <w:rsid w:val="00A904F8"/>
    <w:rsid w:val="00A914F9"/>
    <w:rsid w:val="00AB1CB2"/>
    <w:rsid w:val="00AB59E5"/>
    <w:rsid w:val="00AC45B9"/>
    <w:rsid w:val="00AE08B3"/>
    <w:rsid w:val="00AF1C88"/>
    <w:rsid w:val="00B2588B"/>
    <w:rsid w:val="00B26A04"/>
    <w:rsid w:val="00B30B00"/>
    <w:rsid w:val="00B4232A"/>
    <w:rsid w:val="00B424EE"/>
    <w:rsid w:val="00B52A19"/>
    <w:rsid w:val="00B915C5"/>
    <w:rsid w:val="00B949FF"/>
    <w:rsid w:val="00BB3F32"/>
    <w:rsid w:val="00BC4A4A"/>
    <w:rsid w:val="00BC5229"/>
    <w:rsid w:val="00BD24F0"/>
    <w:rsid w:val="00BD3A63"/>
    <w:rsid w:val="00BD3EA3"/>
    <w:rsid w:val="00BD6F01"/>
    <w:rsid w:val="00BD70A8"/>
    <w:rsid w:val="00BD7F08"/>
    <w:rsid w:val="00BF651A"/>
    <w:rsid w:val="00BF73B0"/>
    <w:rsid w:val="00C028B4"/>
    <w:rsid w:val="00C05BF3"/>
    <w:rsid w:val="00C11A9F"/>
    <w:rsid w:val="00C17C9C"/>
    <w:rsid w:val="00C41FC7"/>
    <w:rsid w:val="00C46413"/>
    <w:rsid w:val="00C55EA0"/>
    <w:rsid w:val="00C608E0"/>
    <w:rsid w:val="00C71E7D"/>
    <w:rsid w:val="00C74E7C"/>
    <w:rsid w:val="00C83461"/>
    <w:rsid w:val="00C90128"/>
    <w:rsid w:val="00C96B05"/>
    <w:rsid w:val="00CA18B6"/>
    <w:rsid w:val="00CB1339"/>
    <w:rsid w:val="00CB5E4F"/>
    <w:rsid w:val="00CC00A9"/>
    <w:rsid w:val="00CC384E"/>
    <w:rsid w:val="00CD3A51"/>
    <w:rsid w:val="00CE7490"/>
    <w:rsid w:val="00CF2E62"/>
    <w:rsid w:val="00CF454A"/>
    <w:rsid w:val="00D149E4"/>
    <w:rsid w:val="00D22EEE"/>
    <w:rsid w:val="00D24043"/>
    <w:rsid w:val="00D33393"/>
    <w:rsid w:val="00D44DCB"/>
    <w:rsid w:val="00D61AD3"/>
    <w:rsid w:val="00D63716"/>
    <w:rsid w:val="00D637CC"/>
    <w:rsid w:val="00D63F8C"/>
    <w:rsid w:val="00D669DD"/>
    <w:rsid w:val="00D7618E"/>
    <w:rsid w:val="00DA16C5"/>
    <w:rsid w:val="00DA7BCA"/>
    <w:rsid w:val="00DB0E31"/>
    <w:rsid w:val="00DB5EAD"/>
    <w:rsid w:val="00DC267E"/>
    <w:rsid w:val="00DD24A6"/>
    <w:rsid w:val="00DD27B3"/>
    <w:rsid w:val="00DE14D7"/>
    <w:rsid w:val="00DE5C40"/>
    <w:rsid w:val="00DF5E36"/>
    <w:rsid w:val="00E01EC0"/>
    <w:rsid w:val="00E1204D"/>
    <w:rsid w:val="00E128FD"/>
    <w:rsid w:val="00E17424"/>
    <w:rsid w:val="00E25D27"/>
    <w:rsid w:val="00E3047F"/>
    <w:rsid w:val="00E4432F"/>
    <w:rsid w:val="00E47325"/>
    <w:rsid w:val="00E6085E"/>
    <w:rsid w:val="00E81FEB"/>
    <w:rsid w:val="00E83195"/>
    <w:rsid w:val="00E83FC0"/>
    <w:rsid w:val="00E872C6"/>
    <w:rsid w:val="00EA69B3"/>
    <w:rsid w:val="00EB435D"/>
    <w:rsid w:val="00ED7D03"/>
    <w:rsid w:val="00EE1F3C"/>
    <w:rsid w:val="00EF0486"/>
    <w:rsid w:val="00EF0AEA"/>
    <w:rsid w:val="00EF1CA9"/>
    <w:rsid w:val="00F05DBB"/>
    <w:rsid w:val="00F3120B"/>
    <w:rsid w:val="00F45080"/>
    <w:rsid w:val="00F463DF"/>
    <w:rsid w:val="00F53F20"/>
    <w:rsid w:val="00F74BA7"/>
    <w:rsid w:val="00F77E3F"/>
    <w:rsid w:val="00F85FFE"/>
    <w:rsid w:val="00F8606C"/>
    <w:rsid w:val="00FA19F5"/>
    <w:rsid w:val="00FB64AF"/>
    <w:rsid w:val="00FB7E65"/>
    <w:rsid w:val="00FC38FF"/>
    <w:rsid w:val="00FD0B4F"/>
    <w:rsid w:val="00FD0BF4"/>
    <w:rsid w:val="00FD1CE5"/>
    <w:rsid w:val="00FF17EB"/>
    <w:rsid w:val="00FF65C3"/>
    <w:rsid w:val="00FF72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1027E"/>
  <w15:docId w15:val="{F63AF0BA-EC6D-4FC6-B74F-ADA10727C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204A"/>
    <w:pPr>
      <w:keepNext/>
      <w:keepLines/>
      <w:spacing w:before="480" w:after="240"/>
      <w:outlineLvl w:val="0"/>
    </w:pPr>
    <w:rPr>
      <w:rFonts w:eastAsiaTheme="majorEastAsia" w:cstheme="minorHAnsi"/>
      <w:b/>
      <w:bCs/>
      <w:color w:val="663300"/>
      <w:sz w:val="28"/>
      <w:szCs w:val="28"/>
    </w:rPr>
  </w:style>
  <w:style w:type="paragraph" w:styleId="Heading2">
    <w:name w:val="heading 2"/>
    <w:basedOn w:val="Normal"/>
    <w:next w:val="Normal"/>
    <w:link w:val="Heading2Char"/>
    <w:uiPriority w:val="9"/>
    <w:unhideWhenUsed/>
    <w:qFormat/>
    <w:rsid w:val="00FA19F5"/>
    <w:pPr>
      <w:outlineLvl w:val="1"/>
    </w:pPr>
    <w:rPr>
      <w:rFonts w:ascii="Bookman Old Style" w:hAnsi="Bookman Old Style"/>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4E01"/>
    <w:pPr>
      <w:ind w:left="720"/>
      <w:contextualSpacing/>
    </w:pPr>
  </w:style>
  <w:style w:type="paragraph" w:styleId="PlainText">
    <w:name w:val="Plain Text"/>
    <w:basedOn w:val="Normal"/>
    <w:link w:val="PlainTextChar"/>
    <w:uiPriority w:val="99"/>
    <w:unhideWhenUsed/>
    <w:rsid w:val="00DD27B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D27B3"/>
    <w:rPr>
      <w:rFonts w:ascii="Consolas" w:hAnsi="Consolas"/>
      <w:sz w:val="21"/>
      <w:szCs w:val="21"/>
    </w:rPr>
  </w:style>
  <w:style w:type="paragraph" w:styleId="FootnoteText">
    <w:name w:val="footnote text"/>
    <w:basedOn w:val="Normal"/>
    <w:link w:val="FootnoteTextChar"/>
    <w:uiPriority w:val="99"/>
    <w:unhideWhenUsed/>
    <w:rsid w:val="00932973"/>
    <w:pPr>
      <w:spacing w:after="0" w:line="240" w:lineRule="auto"/>
    </w:pPr>
    <w:rPr>
      <w:sz w:val="20"/>
      <w:szCs w:val="20"/>
    </w:rPr>
  </w:style>
  <w:style w:type="character" w:customStyle="1" w:styleId="FootnoteTextChar">
    <w:name w:val="Footnote Text Char"/>
    <w:basedOn w:val="DefaultParagraphFont"/>
    <w:link w:val="FootnoteText"/>
    <w:uiPriority w:val="99"/>
    <w:rsid w:val="00932973"/>
    <w:rPr>
      <w:sz w:val="20"/>
      <w:szCs w:val="20"/>
    </w:rPr>
  </w:style>
  <w:style w:type="character" w:styleId="FootnoteReference">
    <w:name w:val="footnote reference"/>
    <w:basedOn w:val="DefaultParagraphFont"/>
    <w:uiPriority w:val="99"/>
    <w:unhideWhenUsed/>
    <w:rsid w:val="00932973"/>
    <w:rPr>
      <w:vertAlign w:val="superscript"/>
    </w:rPr>
  </w:style>
  <w:style w:type="paragraph" w:styleId="Title">
    <w:name w:val="Title"/>
    <w:basedOn w:val="Normal"/>
    <w:next w:val="Normal"/>
    <w:link w:val="TitleChar"/>
    <w:uiPriority w:val="10"/>
    <w:qFormat/>
    <w:rsid w:val="008C0C6B"/>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8C0C6B"/>
    <w:rPr>
      <w:rFonts w:asciiTheme="majorHAnsi" w:eastAsiaTheme="majorEastAsia" w:hAnsiTheme="majorHAnsi" w:cstheme="majorBidi"/>
      <w:color w:val="323E4F" w:themeColor="text2" w:themeShade="BF"/>
      <w:spacing w:val="5"/>
      <w:kern w:val="28"/>
      <w:sz w:val="52"/>
      <w:szCs w:val="52"/>
    </w:rPr>
  </w:style>
  <w:style w:type="paragraph" w:styleId="BalloonText">
    <w:name w:val="Balloon Text"/>
    <w:basedOn w:val="Normal"/>
    <w:link w:val="BalloonTextChar"/>
    <w:uiPriority w:val="99"/>
    <w:semiHidden/>
    <w:unhideWhenUsed/>
    <w:rsid w:val="008C0C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0C6B"/>
    <w:rPr>
      <w:rFonts w:ascii="Tahoma" w:hAnsi="Tahoma" w:cs="Tahoma"/>
      <w:sz w:val="16"/>
      <w:szCs w:val="16"/>
    </w:rPr>
  </w:style>
  <w:style w:type="character" w:customStyle="1" w:styleId="Heading1Char">
    <w:name w:val="Heading 1 Char"/>
    <w:basedOn w:val="DefaultParagraphFont"/>
    <w:link w:val="Heading1"/>
    <w:uiPriority w:val="9"/>
    <w:rsid w:val="001E204A"/>
    <w:rPr>
      <w:rFonts w:eastAsiaTheme="majorEastAsia" w:cstheme="minorHAnsi"/>
      <w:b/>
      <w:bCs/>
      <w:color w:val="663300"/>
      <w:sz w:val="28"/>
      <w:szCs w:val="28"/>
    </w:rPr>
  </w:style>
  <w:style w:type="character" w:customStyle="1" w:styleId="Heading2Char">
    <w:name w:val="Heading 2 Char"/>
    <w:basedOn w:val="DefaultParagraphFont"/>
    <w:link w:val="Heading2"/>
    <w:uiPriority w:val="9"/>
    <w:rsid w:val="00FA19F5"/>
    <w:rPr>
      <w:rFonts w:ascii="Bookman Old Style" w:hAnsi="Bookman Old Style"/>
      <w:b/>
    </w:rPr>
  </w:style>
  <w:style w:type="character" w:styleId="CommentReference">
    <w:name w:val="annotation reference"/>
    <w:basedOn w:val="DefaultParagraphFont"/>
    <w:uiPriority w:val="99"/>
    <w:semiHidden/>
    <w:unhideWhenUsed/>
    <w:rsid w:val="00A23365"/>
    <w:rPr>
      <w:sz w:val="16"/>
      <w:szCs w:val="16"/>
    </w:rPr>
  </w:style>
  <w:style w:type="paragraph" w:styleId="CommentText">
    <w:name w:val="annotation text"/>
    <w:basedOn w:val="Normal"/>
    <w:link w:val="CommentTextChar"/>
    <w:uiPriority w:val="99"/>
    <w:semiHidden/>
    <w:unhideWhenUsed/>
    <w:rsid w:val="00A23365"/>
    <w:pPr>
      <w:spacing w:line="240" w:lineRule="auto"/>
    </w:pPr>
    <w:rPr>
      <w:sz w:val="20"/>
      <w:szCs w:val="20"/>
    </w:rPr>
  </w:style>
  <w:style w:type="character" w:customStyle="1" w:styleId="CommentTextChar">
    <w:name w:val="Comment Text Char"/>
    <w:basedOn w:val="DefaultParagraphFont"/>
    <w:link w:val="CommentText"/>
    <w:uiPriority w:val="99"/>
    <w:semiHidden/>
    <w:rsid w:val="00A23365"/>
    <w:rPr>
      <w:sz w:val="20"/>
      <w:szCs w:val="20"/>
    </w:rPr>
  </w:style>
  <w:style w:type="paragraph" w:styleId="CommentSubject">
    <w:name w:val="annotation subject"/>
    <w:basedOn w:val="CommentText"/>
    <w:next w:val="CommentText"/>
    <w:link w:val="CommentSubjectChar"/>
    <w:uiPriority w:val="99"/>
    <w:semiHidden/>
    <w:unhideWhenUsed/>
    <w:rsid w:val="00A23365"/>
    <w:rPr>
      <w:b/>
      <w:bCs/>
    </w:rPr>
  </w:style>
  <w:style w:type="character" w:customStyle="1" w:styleId="CommentSubjectChar">
    <w:name w:val="Comment Subject Char"/>
    <w:basedOn w:val="CommentTextChar"/>
    <w:link w:val="CommentSubject"/>
    <w:uiPriority w:val="99"/>
    <w:semiHidden/>
    <w:rsid w:val="00A23365"/>
    <w:rPr>
      <w:b/>
      <w:bCs/>
      <w:sz w:val="20"/>
      <w:szCs w:val="20"/>
    </w:rPr>
  </w:style>
  <w:style w:type="paragraph" w:styleId="Header">
    <w:name w:val="header"/>
    <w:basedOn w:val="Normal"/>
    <w:link w:val="HeaderChar"/>
    <w:uiPriority w:val="99"/>
    <w:unhideWhenUsed/>
    <w:rsid w:val="00A23365"/>
    <w:pPr>
      <w:tabs>
        <w:tab w:val="center" w:pos="4703"/>
        <w:tab w:val="right" w:pos="9406"/>
      </w:tabs>
      <w:spacing w:after="0" w:line="240" w:lineRule="auto"/>
    </w:pPr>
  </w:style>
  <w:style w:type="character" w:customStyle="1" w:styleId="HeaderChar">
    <w:name w:val="Header Char"/>
    <w:basedOn w:val="DefaultParagraphFont"/>
    <w:link w:val="Header"/>
    <w:uiPriority w:val="99"/>
    <w:rsid w:val="00A23365"/>
  </w:style>
  <w:style w:type="paragraph" w:styleId="Footer">
    <w:name w:val="footer"/>
    <w:basedOn w:val="Normal"/>
    <w:link w:val="FooterChar"/>
    <w:uiPriority w:val="99"/>
    <w:unhideWhenUsed/>
    <w:rsid w:val="00A23365"/>
    <w:pPr>
      <w:tabs>
        <w:tab w:val="center" w:pos="4703"/>
        <w:tab w:val="right" w:pos="9406"/>
      </w:tabs>
      <w:spacing w:after="0" w:line="240" w:lineRule="auto"/>
    </w:pPr>
  </w:style>
  <w:style w:type="character" w:customStyle="1" w:styleId="FooterChar">
    <w:name w:val="Footer Char"/>
    <w:basedOn w:val="DefaultParagraphFont"/>
    <w:link w:val="Footer"/>
    <w:uiPriority w:val="99"/>
    <w:rsid w:val="00A23365"/>
  </w:style>
  <w:style w:type="paragraph" w:customStyle="1" w:styleId="Default">
    <w:name w:val="Default"/>
    <w:rsid w:val="00A23365"/>
    <w:pPr>
      <w:autoSpaceDE w:val="0"/>
      <w:autoSpaceDN w:val="0"/>
      <w:adjustRightInd w:val="0"/>
      <w:spacing w:after="0" w:line="240" w:lineRule="auto"/>
    </w:pPr>
    <w:rPr>
      <w:rFonts w:ascii="Times New Roman" w:hAnsi="Times New Roman" w:cs="Times New Roman"/>
      <w:color w:val="000000"/>
      <w:sz w:val="24"/>
      <w:szCs w:val="24"/>
      <w:lang w:val="en-CA"/>
    </w:rPr>
  </w:style>
  <w:style w:type="paragraph" w:styleId="EndnoteText">
    <w:name w:val="endnote text"/>
    <w:basedOn w:val="Normal"/>
    <w:link w:val="EndnoteTextChar"/>
    <w:uiPriority w:val="99"/>
    <w:semiHidden/>
    <w:unhideWhenUsed/>
    <w:rsid w:val="00F8606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8606C"/>
    <w:rPr>
      <w:sz w:val="20"/>
      <w:szCs w:val="20"/>
    </w:rPr>
  </w:style>
  <w:style w:type="character" w:styleId="EndnoteReference">
    <w:name w:val="endnote reference"/>
    <w:basedOn w:val="DefaultParagraphFont"/>
    <w:uiPriority w:val="99"/>
    <w:unhideWhenUsed/>
    <w:rsid w:val="00F8606C"/>
    <w:rPr>
      <w:vertAlign w:val="superscript"/>
    </w:rPr>
  </w:style>
  <w:style w:type="table" w:styleId="TableGrid">
    <w:name w:val="Table Grid"/>
    <w:basedOn w:val="TableNormal"/>
    <w:uiPriority w:val="39"/>
    <w:rsid w:val="003E0856"/>
    <w:pPr>
      <w:spacing w:after="0" w:line="240" w:lineRule="auto"/>
    </w:pPr>
    <w:rPr>
      <w:sz w:val="24"/>
      <w:szCs w:val="24"/>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30877"/>
    <w:pPr>
      <w:spacing w:after="0" w:line="240" w:lineRule="auto"/>
    </w:pPr>
  </w:style>
  <w:style w:type="character" w:styleId="Hyperlink">
    <w:name w:val="Hyperlink"/>
    <w:basedOn w:val="DefaultParagraphFont"/>
    <w:uiPriority w:val="99"/>
    <w:unhideWhenUsed/>
    <w:rsid w:val="00BC5229"/>
    <w:rPr>
      <w:color w:val="0563C1" w:themeColor="hyperlink"/>
      <w:u w:val="single"/>
    </w:rPr>
  </w:style>
  <w:style w:type="paragraph" w:styleId="TOCHeading">
    <w:name w:val="TOC Heading"/>
    <w:basedOn w:val="Heading1"/>
    <w:next w:val="Normal"/>
    <w:uiPriority w:val="39"/>
    <w:semiHidden/>
    <w:unhideWhenUsed/>
    <w:qFormat/>
    <w:rsid w:val="00FB64AF"/>
    <w:pPr>
      <w:spacing w:after="0" w:line="276" w:lineRule="auto"/>
      <w:outlineLvl w:val="9"/>
    </w:pPr>
    <w:rPr>
      <w:rFonts w:asciiTheme="majorHAnsi" w:hAnsiTheme="majorHAnsi" w:cstheme="majorBidi"/>
      <w:color w:val="2E74B5" w:themeColor="accent1" w:themeShade="BF"/>
      <w:lang w:val="en-CA" w:eastAsia="en-CA"/>
    </w:rPr>
  </w:style>
  <w:style w:type="paragraph" w:styleId="TOC1">
    <w:name w:val="toc 1"/>
    <w:basedOn w:val="Normal"/>
    <w:next w:val="Normal"/>
    <w:autoRedefine/>
    <w:uiPriority w:val="39"/>
    <w:unhideWhenUsed/>
    <w:rsid w:val="00FB64A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590300">
      <w:bodyDiv w:val="1"/>
      <w:marLeft w:val="0"/>
      <w:marRight w:val="0"/>
      <w:marTop w:val="0"/>
      <w:marBottom w:val="0"/>
      <w:divBdr>
        <w:top w:val="none" w:sz="0" w:space="0" w:color="auto"/>
        <w:left w:val="none" w:sz="0" w:space="0" w:color="auto"/>
        <w:bottom w:val="none" w:sz="0" w:space="0" w:color="auto"/>
        <w:right w:val="none" w:sz="0" w:space="0" w:color="auto"/>
      </w:divBdr>
      <w:divsChild>
        <w:div w:id="556742519">
          <w:marLeft w:val="0"/>
          <w:marRight w:val="0"/>
          <w:marTop w:val="0"/>
          <w:marBottom w:val="0"/>
          <w:divBdr>
            <w:top w:val="none" w:sz="0" w:space="0" w:color="auto"/>
            <w:left w:val="none" w:sz="0" w:space="0" w:color="auto"/>
            <w:bottom w:val="none" w:sz="0" w:space="0" w:color="auto"/>
            <w:right w:val="none" w:sz="0" w:space="0" w:color="auto"/>
          </w:divBdr>
        </w:div>
        <w:div w:id="1759983887">
          <w:marLeft w:val="0"/>
          <w:marRight w:val="0"/>
          <w:marTop w:val="0"/>
          <w:marBottom w:val="0"/>
          <w:divBdr>
            <w:top w:val="none" w:sz="0" w:space="0" w:color="auto"/>
            <w:left w:val="none" w:sz="0" w:space="0" w:color="auto"/>
            <w:bottom w:val="none" w:sz="0" w:space="0" w:color="auto"/>
            <w:right w:val="none" w:sz="0" w:space="0" w:color="auto"/>
          </w:divBdr>
        </w:div>
      </w:divsChild>
    </w:div>
    <w:div w:id="578172879">
      <w:bodyDiv w:val="1"/>
      <w:marLeft w:val="0"/>
      <w:marRight w:val="0"/>
      <w:marTop w:val="0"/>
      <w:marBottom w:val="0"/>
      <w:divBdr>
        <w:top w:val="none" w:sz="0" w:space="0" w:color="auto"/>
        <w:left w:val="none" w:sz="0" w:space="0" w:color="auto"/>
        <w:bottom w:val="none" w:sz="0" w:space="0" w:color="auto"/>
        <w:right w:val="none" w:sz="0" w:space="0" w:color="auto"/>
      </w:divBdr>
    </w:div>
    <w:div w:id="1087531970">
      <w:bodyDiv w:val="1"/>
      <w:marLeft w:val="0"/>
      <w:marRight w:val="0"/>
      <w:marTop w:val="0"/>
      <w:marBottom w:val="0"/>
      <w:divBdr>
        <w:top w:val="none" w:sz="0" w:space="0" w:color="auto"/>
        <w:left w:val="none" w:sz="0" w:space="0" w:color="auto"/>
        <w:bottom w:val="none" w:sz="0" w:space="0" w:color="auto"/>
        <w:right w:val="none" w:sz="0" w:space="0" w:color="auto"/>
      </w:divBdr>
      <w:divsChild>
        <w:div w:id="159077268">
          <w:marLeft w:val="0"/>
          <w:marRight w:val="0"/>
          <w:marTop w:val="0"/>
          <w:marBottom w:val="0"/>
          <w:divBdr>
            <w:top w:val="none" w:sz="0" w:space="0" w:color="auto"/>
            <w:left w:val="none" w:sz="0" w:space="0" w:color="auto"/>
            <w:bottom w:val="none" w:sz="0" w:space="0" w:color="auto"/>
            <w:right w:val="none" w:sz="0" w:space="0" w:color="auto"/>
          </w:divBdr>
        </w:div>
        <w:div w:id="1929583740">
          <w:marLeft w:val="0"/>
          <w:marRight w:val="0"/>
          <w:marTop w:val="0"/>
          <w:marBottom w:val="0"/>
          <w:divBdr>
            <w:top w:val="none" w:sz="0" w:space="0" w:color="auto"/>
            <w:left w:val="none" w:sz="0" w:space="0" w:color="auto"/>
            <w:bottom w:val="none" w:sz="0" w:space="0" w:color="auto"/>
            <w:right w:val="none" w:sz="0" w:space="0" w:color="auto"/>
          </w:divBdr>
        </w:div>
      </w:divsChild>
    </w:div>
    <w:div w:id="1965958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rkachaje@yahoo.com"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uthmalawi@gmail.com,%20an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diwa@diwaafrica.org"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www.diwaafrica.org/"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E071F4-EBFD-410B-BAA7-7F46ED90A1DC}">
  <ds:schemaRefs>
    <ds:schemaRef ds:uri="http://schemas.openxmlformats.org/officeDocument/2006/bibliography"/>
  </ds:schemaRefs>
</ds:datastoreItem>
</file>

<file path=customXml/itemProps2.xml><?xml version="1.0" encoding="utf-8"?>
<ds:datastoreItem xmlns:ds="http://schemas.openxmlformats.org/officeDocument/2006/customXml" ds:itemID="{2CB48FF5-1EAD-4785-A14E-7BA2FDBA95FD}"/>
</file>

<file path=customXml/itemProps3.xml><?xml version="1.0" encoding="utf-8"?>
<ds:datastoreItem xmlns:ds="http://schemas.openxmlformats.org/officeDocument/2006/customXml" ds:itemID="{F234E43C-D0E0-44F9-A76B-A855DAFFEA0F}"/>
</file>

<file path=customXml/itemProps4.xml><?xml version="1.0" encoding="utf-8"?>
<ds:datastoreItem xmlns:ds="http://schemas.openxmlformats.org/officeDocument/2006/customXml" ds:itemID="{BE4721FA-CC61-4A80-93A4-9E8521A5AD46}"/>
</file>

<file path=docProps/app.xml><?xml version="1.0" encoding="utf-8"?>
<Properties xmlns="http://schemas.openxmlformats.org/officeDocument/2006/extended-properties" xmlns:vt="http://schemas.openxmlformats.org/officeDocument/2006/docPropsVTypes">
  <Template>Normal</Template>
  <TotalTime>78</TotalTime>
  <Pages>17</Pages>
  <Words>7247</Words>
  <Characters>41311</Characters>
  <Application>Microsoft Office Word</Application>
  <DocSecurity>0</DocSecurity>
  <Lines>344</Lines>
  <Paragraphs>96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HANDICAP INTERNATIONAL</Company>
  <LinksUpToDate>false</LinksUpToDate>
  <CharactersWithSpaces>48462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Eleonora Guzzi</cp:lastModifiedBy>
  <cp:revision>7</cp:revision>
  <cp:lastPrinted>2020-01-14T15:10:00Z</cp:lastPrinted>
  <dcterms:created xsi:type="dcterms:W3CDTF">2020-01-20T11:28:00Z</dcterms:created>
  <dcterms:modified xsi:type="dcterms:W3CDTF">2020-01-20T13:38:00Z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