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60B2" w:rsidRPr="00811C0F" w:rsidRDefault="000D60B2" w:rsidP="00811C0F">
      <w:pPr>
        <w:spacing w:line="240" w:lineRule="auto"/>
        <w:jc w:val="both"/>
        <w:rPr>
          <w:rFonts w:ascii="Arial" w:hAnsi="Arial" w:cs="Arial"/>
          <w:b/>
          <w:sz w:val="28"/>
          <w:szCs w:val="28"/>
          <w:lang w:val="en-GB"/>
        </w:rPr>
      </w:pPr>
      <w:bookmarkStart w:id="0" w:name="_GoBack"/>
      <w:bookmarkEnd w:id="0"/>
      <w:r w:rsidRPr="00811C0F">
        <w:rPr>
          <w:rFonts w:ascii="Arial" w:hAnsi="Arial" w:cs="Arial"/>
          <w:b/>
          <w:sz w:val="28"/>
          <w:szCs w:val="28"/>
          <w:lang w:val="en-GB"/>
        </w:rPr>
        <w:t>Slovakia – additional information for consideration of 11</w:t>
      </w:r>
      <w:r w:rsidRPr="00811C0F">
        <w:rPr>
          <w:rFonts w:ascii="Arial" w:hAnsi="Arial" w:cs="Arial"/>
          <w:b/>
          <w:sz w:val="28"/>
          <w:szCs w:val="28"/>
          <w:vertAlign w:val="superscript"/>
          <w:lang w:val="en-GB"/>
        </w:rPr>
        <w:t>th</w:t>
      </w:r>
      <w:r w:rsidRPr="00811C0F">
        <w:rPr>
          <w:rFonts w:ascii="Arial" w:hAnsi="Arial" w:cs="Arial"/>
          <w:b/>
          <w:sz w:val="28"/>
          <w:szCs w:val="28"/>
          <w:lang w:val="en-GB"/>
        </w:rPr>
        <w:t xml:space="preserve"> and 12</w:t>
      </w:r>
      <w:r w:rsidRPr="00811C0F">
        <w:rPr>
          <w:rFonts w:ascii="Arial" w:hAnsi="Arial" w:cs="Arial"/>
          <w:b/>
          <w:sz w:val="28"/>
          <w:szCs w:val="28"/>
          <w:vertAlign w:val="superscript"/>
          <w:lang w:val="en-GB"/>
        </w:rPr>
        <w:t>th</w:t>
      </w:r>
      <w:r w:rsidRPr="00811C0F">
        <w:rPr>
          <w:rFonts w:ascii="Arial" w:hAnsi="Arial" w:cs="Arial"/>
          <w:b/>
          <w:sz w:val="28"/>
          <w:szCs w:val="28"/>
          <w:lang w:val="en-GB"/>
        </w:rPr>
        <w:t xml:space="preserve"> periodic reports of Slovakia to the CERD</w:t>
      </w:r>
    </w:p>
    <w:p w:rsidR="000D60B2" w:rsidRPr="00811C0F" w:rsidRDefault="000D60B2" w:rsidP="00811C0F">
      <w:pPr>
        <w:spacing w:line="240" w:lineRule="auto"/>
        <w:jc w:val="both"/>
        <w:rPr>
          <w:rFonts w:ascii="Arial" w:hAnsi="Arial" w:cs="Arial"/>
          <w:sz w:val="24"/>
          <w:szCs w:val="24"/>
          <w:lang w:val="en-GB"/>
        </w:rPr>
      </w:pPr>
      <w:r w:rsidRPr="00811C0F">
        <w:rPr>
          <w:rFonts w:ascii="Arial" w:hAnsi="Arial" w:cs="Arial"/>
          <w:sz w:val="24"/>
          <w:szCs w:val="24"/>
          <w:lang w:val="en-GB"/>
        </w:rPr>
        <w:t>(</w:t>
      </w:r>
      <w:proofErr w:type="gramStart"/>
      <w:r w:rsidRPr="00811C0F">
        <w:rPr>
          <w:rFonts w:ascii="Arial" w:hAnsi="Arial" w:cs="Arial"/>
          <w:sz w:val="24"/>
          <w:szCs w:val="24"/>
          <w:lang w:val="en-GB"/>
        </w:rPr>
        <w:t>dialogue</w:t>
      </w:r>
      <w:proofErr w:type="gramEnd"/>
      <w:r w:rsidRPr="00811C0F">
        <w:rPr>
          <w:rFonts w:ascii="Arial" w:hAnsi="Arial" w:cs="Arial"/>
          <w:sz w:val="24"/>
          <w:szCs w:val="24"/>
          <w:lang w:val="en-GB"/>
        </w:rPr>
        <w:t xml:space="preserve"> </w:t>
      </w:r>
      <w:r w:rsidR="00811C0F">
        <w:rPr>
          <w:rFonts w:ascii="Arial" w:hAnsi="Arial" w:cs="Arial"/>
          <w:sz w:val="24"/>
          <w:szCs w:val="24"/>
          <w:lang w:val="en-GB"/>
        </w:rPr>
        <w:t xml:space="preserve">on </w:t>
      </w:r>
      <w:r w:rsidRPr="00811C0F">
        <w:rPr>
          <w:rFonts w:ascii="Arial" w:hAnsi="Arial" w:cs="Arial"/>
          <w:sz w:val="24"/>
          <w:szCs w:val="24"/>
          <w:lang w:val="en-GB"/>
        </w:rPr>
        <w:t>28-29 November, 2017</w:t>
      </w:r>
      <w:r w:rsidR="00811C0F">
        <w:rPr>
          <w:rFonts w:ascii="Arial" w:hAnsi="Arial" w:cs="Arial"/>
          <w:sz w:val="24"/>
          <w:szCs w:val="24"/>
          <w:lang w:val="en-GB"/>
        </w:rPr>
        <w:t>, at 94</w:t>
      </w:r>
      <w:r w:rsidR="00811C0F" w:rsidRPr="00811C0F">
        <w:rPr>
          <w:rFonts w:ascii="Arial" w:hAnsi="Arial" w:cs="Arial"/>
          <w:sz w:val="24"/>
          <w:szCs w:val="24"/>
          <w:vertAlign w:val="superscript"/>
          <w:lang w:val="en-GB"/>
        </w:rPr>
        <w:t>th</w:t>
      </w:r>
      <w:r w:rsidR="00811C0F">
        <w:rPr>
          <w:rFonts w:ascii="Arial" w:hAnsi="Arial" w:cs="Arial"/>
          <w:sz w:val="24"/>
          <w:szCs w:val="24"/>
          <w:lang w:val="en-GB"/>
        </w:rPr>
        <w:t xml:space="preserve"> CERD session</w:t>
      </w:r>
      <w:r w:rsidRPr="00811C0F">
        <w:rPr>
          <w:rFonts w:ascii="Arial" w:hAnsi="Arial" w:cs="Arial"/>
          <w:sz w:val="24"/>
          <w:szCs w:val="24"/>
          <w:lang w:val="en-GB"/>
        </w:rPr>
        <w:t>)</w:t>
      </w:r>
    </w:p>
    <w:p w:rsidR="000D60B2" w:rsidRPr="00811C0F" w:rsidRDefault="000D60B2" w:rsidP="00811C0F">
      <w:pPr>
        <w:spacing w:line="240" w:lineRule="auto"/>
        <w:jc w:val="both"/>
        <w:rPr>
          <w:rFonts w:ascii="Arial" w:hAnsi="Arial" w:cs="Arial"/>
          <w:b/>
          <w:sz w:val="24"/>
          <w:szCs w:val="24"/>
          <w:lang w:val="en-GB"/>
        </w:rPr>
      </w:pPr>
    </w:p>
    <w:p w:rsidR="00C90CAC" w:rsidRPr="00811C0F" w:rsidRDefault="009B1F89" w:rsidP="00811C0F">
      <w:pPr>
        <w:spacing w:line="240" w:lineRule="auto"/>
        <w:jc w:val="both"/>
        <w:rPr>
          <w:rFonts w:ascii="Arial" w:hAnsi="Arial" w:cs="Arial"/>
          <w:b/>
          <w:sz w:val="24"/>
          <w:szCs w:val="24"/>
          <w:lang w:val="en-GB"/>
        </w:rPr>
      </w:pPr>
      <w:r w:rsidRPr="00811C0F">
        <w:rPr>
          <w:rFonts w:ascii="Arial" w:hAnsi="Arial" w:cs="Arial"/>
          <w:b/>
          <w:sz w:val="24"/>
          <w:szCs w:val="24"/>
          <w:lang w:val="en-GB"/>
        </w:rPr>
        <w:t xml:space="preserve">Office of the </w:t>
      </w:r>
      <w:r w:rsidR="00471914" w:rsidRPr="00811C0F">
        <w:rPr>
          <w:rFonts w:ascii="Arial" w:hAnsi="Arial" w:cs="Arial"/>
          <w:b/>
          <w:sz w:val="24"/>
          <w:szCs w:val="24"/>
          <w:lang w:val="en-GB"/>
        </w:rPr>
        <w:t>P</w:t>
      </w:r>
      <w:r w:rsidRPr="00811C0F">
        <w:rPr>
          <w:rFonts w:ascii="Arial" w:hAnsi="Arial" w:cs="Arial"/>
          <w:b/>
          <w:sz w:val="24"/>
          <w:szCs w:val="24"/>
          <w:lang w:val="en-GB"/>
        </w:rPr>
        <w:t xml:space="preserve">lenipotentiary for Roma communities – follow up statement </w:t>
      </w:r>
    </w:p>
    <w:p w:rsidR="00811C0F" w:rsidRDefault="00811C0F" w:rsidP="00811C0F">
      <w:pPr>
        <w:spacing w:line="240" w:lineRule="auto"/>
        <w:jc w:val="both"/>
        <w:rPr>
          <w:rFonts w:ascii="Arial" w:hAnsi="Arial" w:cs="Arial"/>
          <w:sz w:val="24"/>
          <w:szCs w:val="24"/>
          <w:lang w:val="en-GB"/>
        </w:rPr>
      </w:pPr>
    </w:p>
    <w:p w:rsidR="009B1F89" w:rsidRDefault="009B1F89" w:rsidP="00811C0F">
      <w:pPr>
        <w:spacing w:line="240" w:lineRule="auto"/>
        <w:jc w:val="both"/>
        <w:rPr>
          <w:rFonts w:ascii="Arial" w:hAnsi="Arial" w:cs="Arial"/>
          <w:sz w:val="24"/>
          <w:szCs w:val="24"/>
          <w:lang w:val="en-GB"/>
        </w:rPr>
      </w:pPr>
      <w:r w:rsidRPr="00811C0F">
        <w:rPr>
          <w:rFonts w:ascii="Arial" w:hAnsi="Arial" w:cs="Arial"/>
          <w:sz w:val="24"/>
          <w:szCs w:val="24"/>
          <w:lang w:val="en-GB"/>
        </w:rPr>
        <w:t xml:space="preserve">In addition to what we already explained in terms of programmes and strategic documents, we would like to specify the activities of the Plenipotentiary for Roma communities that are targeted towards Roma integration. The promotion of integration and fight against poverty that </w:t>
      </w:r>
      <w:r w:rsidR="00663710" w:rsidRPr="00811C0F">
        <w:rPr>
          <w:rFonts w:ascii="Arial" w:hAnsi="Arial" w:cs="Arial"/>
          <w:sz w:val="24"/>
          <w:szCs w:val="24"/>
          <w:lang w:val="en-GB"/>
        </w:rPr>
        <w:t xml:space="preserve">hinders </w:t>
      </w:r>
      <w:r w:rsidRPr="00811C0F">
        <w:rPr>
          <w:rFonts w:ascii="Arial" w:hAnsi="Arial" w:cs="Arial"/>
          <w:sz w:val="24"/>
          <w:szCs w:val="24"/>
          <w:lang w:val="en-GB"/>
        </w:rPr>
        <w:t xml:space="preserve">many Roma in Slovakia adheres to the strictest observance of human rights. The work and activities of the Plenipotentiary are centred on the areas of education, employment, housing, social system and healthcare, public opinion and discrimination, rights of Roma as a national minority and Monitoring and evaluation of the Office of the Plenipotentiary itself. </w:t>
      </w:r>
    </w:p>
    <w:p w:rsidR="00811C0F" w:rsidRPr="00811C0F" w:rsidRDefault="00811C0F" w:rsidP="00811C0F">
      <w:pPr>
        <w:spacing w:line="240" w:lineRule="auto"/>
        <w:jc w:val="both"/>
        <w:rPr>
          <w:rFonts w:ascii="Arial" w:hAnsi="Arial" w:cs="Arial"/>
          <w:sz w:val="24"/>
          <w:szCs w:val="24"/>
          <w:lang w:val="en-GB"/>
        </w:rPr>
      </w:pPr>
    </w:p>
    <w:p w:rsidR="00471914" w:rsidRPr="00811C0F" w:rsidRDefault="00471914" w:rsidP="00811C0F">
      <w:pPr>
        <w:spacing w:line="240" w:lineRule="auto"/>
        <w:jc w:val="both"/>
        <w:rPr>
          <w:rFonts w:ascii="Arial" w:hAnsi="Arial" w:cs="Arial"/>
          <w:sz w:val="24"/>
          <w:szCs w:val="24"/>
          <w:lang w:val="en-GB"/>
        </w:rPr>
      </w:pPr>
      <w:r w:rsidRPr="00811C0F">
        <w:rPr>
          <w:rFonts w:ascii="Arial" w:hAnsi="Arial" w:cs="Arial"/>
          <w:sz w:val="24"/>
          <w:szCs w:val="24"/>
          <w:lang w:val="en-GB"/>
        </w:rPr>
        <w:t xml:space="preserve">In the area of </w:t>
      </w:r>
      <w:r w:rsidRPr="00811C0F">
        <w:rPr>
          <w:rFonts w:ascii="Arial" w:hAnsi="Arial" w:cs="Arial"/>
          <w:b/>
          <w:sz w:val="24"/>
          <w:szCs w:val="24"/>
          <w:u w:val="single"/>
          <w:lang w:val="en-GB"/>
        </w:rPr>
        <w:t>education</w:t>
      </w:r>
      <w:r w:rsidR="006F3B82" w:rsidRPr="00811C0F">
        <w:rPr>
          <w:rFonts w:ascii="Arial" w:hAnsi="Arial" w:cs="Arial"/>
          <w:sz w:val="24"/>
          <w:szCs w:val="24"/>
          <w:lang w:val="en-GB"/>
        </w:rPr>
        <w:t xml:space="preserve"> there were </w:t>
      </w:r>
      <w:r w:rsidR="006F3B82" w:rsidRPr="00811C0F">
        <w:rPr>
          <w:rFonts w:ascii="Arial" w:hAnsi="Arial" w:cs="Arial"/>
          <w:b/>
          <w:sz w:val="24"/>
          <w:szCs w:val="24"/>
          <w:u w:val="single"/>
          <w:lang w:val="en-GB"/>
        </w:rPr>
        <w:t>several notable successes and advances</w:t>
      </w:r>
      <w:r w:rsidR="006F3B82" w:rsidRPr="00811C0F">
        <w:rPr>
          <w:rFonts w:ascii="Arial" w:hAnsi="Arial" w:cs="Arial"/>
          <w:sz w:val="24"/>
          <w:szCs w:val="24"/>
          <w:lang w:val="en-GB"/>
        </w:rPr>
        <w:t>. The</w:t>
      </w:r>
      <w:r w:rsidRPr="00811C0F">
        <w:rPr>
          <w:rFonts w:ascii="Arial" w:hAnsi="Arial" w:cs="Arial"/>
          <w:sz w:val="24"/>
          <w:szCs w:val="24"/>
          <w:lang w:val="en-GB"/>
        </w:rPr>
        <w:t xml:space="preserve"> national project “School is open for all” is sending </w:t>
      </w:r>
      <w:r w:rsidRPr="00811C0F">
        <w:rPr>
          <w:rFonts w:ascii="Arial" w:hAnsi="Arial" w:cs="Arial"/>
          <w:b/>
          <w:sz w:val="24"/>
          <w:szCs w:val="24"/>
          <w:lang w:val="en-GB"/>
        </w:rPr>
        <w:t>assistants and methodological support to over one hundred schools</w:t>
      </w:r>
      <w:r w:rsidRPr="00811C0F">
        <w:rPr>
          <w:rFonts w:ascii="Arial" w:hAnsi="Arial" w:cs="Arial"/>
          <w:sz w:val="24"/>
          <w:szCs w:val="24"/>
          <w:lang w:val="en-GB"/>
        </w:rPr>
        <w:t>. The change in financing of schools with children from deprived e</w:t>
      </w:r>
      <w:r w:rsidR="006F3B82" w:rsidRPr="00811C0F">
        <w:rPr>
          <w:rFonts w:ascii="Arial" w:hAnsi="Arial" w:cs="Arial"/>
          <w:sz w:val="24"/>
          <w:szCs w:val="24"/>
          <w:lang w:val="en-GB"/>
        </w:rPr>
        <w:t>nvironment is enabling</w:t>
      </w:r>
      <w:r w:rsidRPr="00811C0F">
        <w:rPr>
          <w:rFonts w:ascii="Arial" w:hAnsi="Arial" w:cs="Arial"/>
          <w:sz w:val="24"/>
          <w:szCs w:val="24"/>
          <w:lang w:val="en-GB"/>
        </w:rPr>
        <w:t xml:space="preserve"> more teaching assistants in schools. The freezing of </w:t>
      </w:r>
      <w:r w:rsidR="006F3B82" w:rsidRPr="00811C0F">
        <w:rPr>
          <w:rFonts w:ascii="Arial" w:hAnsi="Arial" w:cs="Arial"/>
          <w:sz w:val="24"/>
          <w:szCs w:val="24"/>
          <w:lang w:val="en-GB"/>
        </w:rPr>
        <w:t xml:space="preserve">current network of diagnostic centres has opened up a space for implementing necessary systemic changes. And finally as of January 2018 the pre-school education from poor families in material need </w:t>
      </w:r>
      <w:r w:rsidR="00663710" w:rsidRPr="00811C0F">
        <w:rPr>
          <w:rFonts w:ascii="Arial" w:hAnsi="Arial" w:cs="Arial"/>
          <w:sz w:val="24"/>
          <w:szCs w:val="24"/>
          <w:lang w:val="en-GB"/>
        </w:rPr>
        <w:t>w</w:t>
      </w:r>
      <w:r w:rsidR="006F3B82" w:rsidRPr="00811C0F">
        <w:rPr>
          <w:rFonts w:ascii="Arial" w:hAnsi="Arial" w:cs="Arial"/>
          <w:sz w:val="24"/>
          <w:szCs w:val="24"/>
          <w:lang w:val="en-GB"/>
        </w:rPr>
        <w:t xml:space="preserve">ill be offered free of charge. There is a great many steps still to be taken. </w:t>
      </w:r>
      <w:r w:rsidR="00690A4E" w:rsidRPr="00811C0F">
        <w:rPr>
          <w:rFonts w:ascii="Arial" w:hAnsi="Arial" w:cs="Arial"/>
          <w:sz w:val="24"/>
          <w:szCs w:val="24"/>
          <w:lang w:val="en-GB"/>
        </w:rPr>
        <w:t>Priority is the</w:t>
      </w:r>
      <w:r w:rsidR="006F3B82" w:rsidRPr="00811C0F">
        <w:rPr>
          <w:rFonts w:ascii="Arial" w:hAnsi="Arial" w:cs="Arial"/>
          <w:sz w:val="24"/>
          <w:szCs w:val="24"/>
          <w:lang w:val="en-GB"/>
        </w:rPr>
        <w:t xml:space="preserve"> improvement in the pre-school programmes </w:t>
      </w:r>
      <w:r w:rsidR="000D60B2" w:rsidRPr="00811C0F">
        <w:rPr>
          <w:rFonts w:ascii="Arial" w:hAnsi="Arial" w:cs="Arial"/>
          <w:sz w:val="24"/>
          <w:szCs w:val="24"/>
          <w:lang w:val="en-GB"/>
        </w:rPr>
        <w:t xml:space="preserve">as </w:t>
      </w:r>
      <w:r w:rsidR="006F3B82" w:rsidRPr="00811C0F">
        <w:rPr>
          <w:rFonts w:ascii="Arial" w:hAnsi="Arial" w:cs="Arial"/>
          <w:sz w:val="24"/>
          <w:szCs w:val="24"/>
          <w:lang w:val="en-GB"/>
        </w:rPr>
        <w:t>these measures include programme for pre-school assistants, universal compulsory pre-school education</w:t>
      </w:r>
      <w:r w:rsidR="005D0D47" w:rsidRPr="00811C0F">
        <w:rPr>
          <w:rFonts w:ascii="Arial" w:hAnsi="Arial" w:cs="Arial"/>
          <w:sz w:val="24"/>
          <w:szCs w:val="24"/>
          <w:lang w:val="en-GB"/>
        </w:rPr>
        <w:t xml:space="preserve"> and a systemic change in the financing of teacher</w:t>
      </w:r>
      <w:r w:rsidR="005D0D47" w:rsidRPr="00811C0F">
        <w:rPr>
          <w:rFonts w:ascii="Arial" w:hAnsi="Arial" w:cs="Arial"/>
          <w:sz w:val="24"/>
          <w:szCs w:val="24"/>
          <w:lang w:val="en-US"/>
        </w:rPr>
        <w:t xml:space="preserve">’s assistants after the current EU </w:t>
      </w:r>
      <w:r w:rsidR="00690A4E" w:rsidRPr="00811C0F">
        <w:rPr>
          <w:rFonts w:ascii="Arial" w:hAnsi="Arial" w:cs="Arial"/>
          <w:sz w:val="24"/>
          <w:szCs w:val="24"/>
          <w:lang w:val="en-US"/>
        </w:rPr>
        <w:t>programming period</w:t>
      </w:r>
      <w:r w:rsidR="006F3B82" w:rsidRPr="00811C0F">
        <w:rPr>
          <w:rFonts w:ascii="Arial" w:hAnsi="Arial" w:cs="Arial"/>
          <w:sz w:val="24"/>
          <w:szCs w:val="24"/>
          <w:lang w:val="en-GB"/>
        </w:rPr>
        <w:t xml:space="preserve">, </w:t>
      </w:r>
      <w:r w:rsidR="005D0D47" w:rsidRPr="00811C0F">
        <w:rPr>
          <w:rFonts w:ascii="Arial" w:hAnsi="Arial" w:cs="Arial"/>
          <w:sz w:val="24"/>
          <w:szCs w:val="24"/>
          <w:lang w:val="en-GB"/>
        </w:rPr>
        <w:t xml:space="preserve">systemic reform of the diagnostic system and diagnostic centres. There </w:t>
      </w:r>
      <w:r w:rsidR="00690A4E" w:rsidRPr="00811C0F">
        <w:rPr>
          <w:rFonts w:ascii="Arial" w:hAnsi="Arial" w:cs="Arial"/>
          <w:sz w:val="24"/>
          <w:szCs w:val="24"/>
          <w:lang w:val="en-GB"/>
        </w:rPr>
        <w:t xml:space="preserve">is a need to change the informed consent for parents undergoing testing. On the primary level of education the </w:t>
      </w:r>
      <w:r w:rsidR="00690A4E" w:rsidRPr="00811C0F">
        <w:rPr>
          <w:rFonts w:ascii="Arial" w:hAnsi="Arial" w:cs="Arial"/>
          <w:b/>
          <w:sz w:val="24"/>
          <w:szCs w:val="24"/>
          <w:u w:val="single"/>
          <w:lang w:val="en-GB"/>
        </w:rPr>
        <w:t>ambition is to roll out mentoring</w:t>
      </w:r>
      <w:r w:rsidR="00663710" w:rsidRPr="00811C0F">
        <w:rPr>
          <w:rFonts w:ascii="Arial" w:hAnsi="Arial" w:cs="Arial"/>
          <w:b/>
          <w:sz w:val="24"/>
          <w:szCs w:val="24"/>
          <w:u w:val="single"/>
          <w:lang w:val="en-GB"/>
        </w:rPr>
        <w:t>/</w:t>
      </w:r>
      <w:r w:rsidR="00690A4E" w:rsidRPr="00811C0F">
        <w:rPr>
          <w:rFonts w:ascii="Arial" w:hAnsi="Arial" w:cs="Arial"/>
          <w:b/>
          <w:sz w:val="24"/>
          <w:szCs w:val="24"/>
          <w:u w:val="single"/>
          <w:lang w:val="en-GB"/>
        </w:rPr>
        <w:t>tutoring programmes applicable to secondary education</w:t>
      </w:r>
      <w:r w:rsidR="00690A4E" w:rsidRPr="00811C0F">
        <w:rPr>
          <w:rFonts w:ascii="Arial" w:hAnsi="Arial" w:cs="Arial"/>
          <w:sz w:val="24"/>
          <w:szCs w:val="24"/>
          <w:lang w:val="en-GB"/>
        </w:rPr>
        <w:t xml:space="preserve"> as well. Secondary level of education is a key period for entry to the labour market and here the adjustment in vocational schools, eliminating key identified problems is sorely needed. Furthermore there is an ambition to </w:t>
      </w:r>
      <w:r w:rsidR="00690A4E" w:rsidRPr="00811C0F">
        <w:rPr>
          <w:rFonts w:ascii="Arial" w:hAnsi="Arial" w:cs="Arial"/>
          <w:b/>
          <w:sz w:val="24"/>
          <w:szCs w:val="24"/>
          <w:u w:val="single"/>
          <w:lang w:val="en-GB"/>
        </w:rPr>
        <w:t xml:space="preserve">transplant a well-functioning model of </w:t>
      </w:r>
      <w:proofErr w:type="spellStart"/>
      <w:r w:rsidR="00690A4E" w:rsidRPr="00811C0F">
        <w:rPr>
          <w:rFonts w:ascii="Arial" w:hAnsi="Arial" w:cs="Arial"/>
          <w:b/>
          <w:sz w:val="24"/>
          <w:szCs w:val="24"/>
          <w:u w:val="single"/>
          <w:lang w:val="en-GB"/>
        </w:rPr>
        <w:t>Romaversitas</w:t>
      </w:r>
      <w:proofErr w:type="spellEnd"/>
      <w:r w:rsidR="00663710" w:rsidRPr="00811C0F">
        <w:rPr>
          <w:rFonts w:ascii="Arial" w:hAnsi="Arial" w:cs="Arial"/>
          <w:b/>
          <w:sz w:val="24"/>
          <w:szCs w:val="24"/>
          <w:u w:val="single"/>
          <w:lang w:val="en-GB"/>
        </w:rPr>
        <w:t xml:space="preserve"> </w:t>
      </w:r>
      <w:r w:rsidR="00663710" w:rsidRPr="00811C0F">
        <w:rPr>
          <w:rFonts w:ascii="Arial" w:hAnsi="Arial" w:cs="Arial"/>
          <w:b/>
          <w:sz w:val="24"/>
          <w:szCs w:val="24"/>
          <w:u w:val="single"/>
          <w:lang w:val="en-US"/>
        </w:rPr>
        <w:t>colleges</w:t>
      </w:r>
      <w:r w:rsidR="00690A4E" w:rsidRPr="00811C0F">
        <w:rPr>
          <w:rFonts w:ascii="Arial" w:hAnsi="Arial" w:cs="Arial"/>
          <w:b/>
          <w:sz w:val="24"/>
          <w:szCs w:val="24"/>
          <w:u w:val="single"/>
          <w:lang w:val="en-GB"/>
        </w:rPr>
        <w:t xml:space="preserve"> from abroad and replicate its success</w:t>
      </w:r>
      <w:r w:rsidR="00690A4E" w:rsidRPr="00811C0F">
        <w:rPr>
          <w:rFonts w:ascii="Arial" w:hAnsi="Arial" w:cs="Arial"/>
          <w:sz w:val="24"/>
          <w:szCs w:val="24"/>
          <w:lang w:val="en-GB"/>
        </w:rPr>
        <w:t xml:space="preserve">. And finally in order to fulfil the arising need for Roma teachers and Roma speaking teachers, teaching courses for prospective teachers must be developed and deployed.    </w:t>
      </w:r>
    </w:p>
    <w:p w:rsidR="00811C0F" w:rsidRDefault="00811C0F" w:rsidP="00811C0F">
      <w:pPr>
        <w:spacing w:line="240" w:lineRule="auto"/>
        <w:jc w:val="both"/>
        <w:rPr>
          <w:rFonts w:ascii="Arial" w:hAnsi="Arial" w:cs="Arial"/>
          <w:b/>
          <w:sz w:val="24"/>
          <w:szCs w:val="24"/>
          <w:u w:val="single"/>
          <w:lang w:val="en-GB"/>
        </w:rPr>
      </w:pPr>
    </w:p>
    <w:p w:rsidR="00690A4E" w:rsidRPr="00811C0F" w:rsidRDefault="00E70BA5" w:rsidP="00811C0F">
      <w:pPr>
        <w:spacing w:line="240" w:lineRule="auto"/>
        <w:jc w:val="both"/>
        <w:rPr>
          <w:rFonts w:ascii="Arial" w:hAnsi="Arial" w:cs="Arial"/>
          <w:sz w:val="24"/>
          <w:szCs w:val="24"/>
          <w:lang w:val="en-GB"/>
        </w:rPr>
      </w:pPr>
      <w:r w:rsidRPr="00811C0F">
        <w:rPr>
          <w:rFonts w:ascii="Arial" w:hAnsi="Arial" w:cs="Arial"/>
          <w:b/>
          <w:sz w:val="24"/>
          <w:szCs w:val="24"/>
          <w:u w:val="single"/>
          <w:lang w:val="en-GB"/>
        </w:rPr>
        <w:t>Education serves to improve chances for better employment</w:t>
      </w:r>
      <w:r w:rsidRPr="00811C0F">
        <w:rPr>
          <w:rFonts w:ascii="Arial" w:hAnsi="Arial" w:cs="Arial"/>
          <w:sz w:val="24"/>
          <w:szCs w:val="24"/>
          <w:lang w:val="en-GB"/>
        </w:rPr>
        <w:t xml:space="preserve">. There were some notable successes in the area of employment as well. </w:t>
      </w:r>
      <w:r w:rsidRPr="00811C0F">
        <w:rPr>
          <w:rFonts w:ascii="Arial" w:hAnsi="Arial" w:cs="Arial"/>
          <w:b/>
          <w:sz w:val="24"/>
          <w:szCs w:val="24"/>
          <w:u w:val="single"/>
          <w:lang w:val="en-GB"/>
        </w:rPr>
        <w:t>The raising of minimum wage in conjunction with the steady reduction in the unemployment rate</w:t>
      </w:r>
      <w:r w:rsidRPr="00811C0F">
        <w:rPr>
          <w:rFonts w:ascii="Arial" w:hAnsi="Arial" w:cs="Arial"/>
          <w:sz w:val="24"/>
          <w:szCs w:val="24"/>
          <w:lang w:val="en-GB"/>
        </w:rPr>
        <w:t xml:space="preserve"> has assisted in incentivising the labour force and creates a demand for workforce. The Action plans for the 12 “least developed districts” resulting from multi-resort </w:t>
      </w:r>
      <w:r w:rsidRPr="00811C0F">
        <w:rPr>
          <w:rFonts w:ascii="Arial" w:hAnsi="Arial" w:cs="Arial"/>
          <w:sz w:val="24"/>
          <w:szCs w:val="24"/>
          <w:lang w:val="en-GB"/>
        </w:rPr>
        <w:lastRenderedPageBreak/>
        <w:t xml:space="preserve">cooperation </w:t>
      </w:r>
      <w:r w:rsidR="00663710" w:rsidRPr="00811C0F">
        <w:rPr>
          <w:rFonts w:ascii="Arial" w:hAnsi="Arial" w:cs="Arial"/>
          <w:sz w:val="24"/>
          <w:szCs w:val="24"/>
          <w:lang w:val="en-GB"/>
        </w:rPr>
        <w:t>is helping</w:t>
      </w:r>
      <w:r w:rsidRPr="00811C0F">
        <w:rPr>
          <w:rFonts w:ascii="Arial" w:hAnsi="Arial" w:cs="Arial"/>
          <w:sz w:val="24"/>
          <w:szCs w:val="24"/>
          <w:lang w:val="en-GB"/>
        </w:rPr>
        <w:t xml:space="preserve"> to create jobs</w:t>
      </w:r>
      <w:r w:rsidR="00663710" w:rsidRPr="00811C0F">
        <w:rPr>
          <w:rFonts w:ascii="Arial" w:hAnsi="Arial" w:cs="Arial"/>
          <w:sz w:val="24"/>
          <w:szCs w:val="24"/>
          <w:lang w:val="en-GB"/>
        </w:rPr>
        <w:t xml:space="preserve"> in the most underdeveloped regions</w:t>
      </w:r>
      <w:r w:rsidRPr="00811C0F">
        <w:rPr>
          <w:rFonts w:ascii="Arial" w:hAnsi="Arial" w:cs="Arial"/>
          <w:sz w:val="24"/>
          <w:szCs w:val="24"/>
          <w:lang w:val="en-GB"/>
        </w:rPr>
        <w:t>. EU funded active labour market measures have provided jobseekers with individualised support. Finally legislative changes have lowered formal qualification requirement opening up more entry positions for Roma to directly participate, particularly in projects for and within the local community. These success</w:t>
      </w:r>
      <w:r w:rsidR="000D60B2" w:rsidRPr="00811C0F">
        <w:rPr>
          <w:rFonts w:ascii="Arial" w:hAnsi="Arial" w:cs="Arial"/>
          <w:sz w:val="24"/>
          <w:szCs w:val="24"/>
          <w:lang w:val="en-GB"/>
        </w:rPr>
        <w:t>es</w:t>
      </w:r>
      <w:r w:rsidRPr="00811C0F">
        <w:rPr>
          <w:rFonts w:ascii="Arial" w:hAnsi="Arial" w:cs="Arial"/>
          <w:sz w:val="24"/>
          <w:szCs w:val="24"/>
          <w:lang w:val="en-GB"/>
        </w:rPr>
        <w:t xml:space="preserve"> need to </w:t>
      </w:r>
      <w:r w:rsidR="000D60B2" w:rsidRPr="00811C0F">
        <w:rPr>
          <w:rFonts w:ascii="Arial" w:hAnsi="Arial" w:cs="Arial"/>
          <w:sz w:val="24"/>
          <w:szCs w:val="24"/>
          <w:lang w:val="en-GB"/>
        </w:rPr>
        <w:t xml:space="preserve">be </w:t>
      </w:r>
      <w:r w:rsidRPr="00811C0F">
        <w:rPr>
          <w:rFonts w:ascii="Arial" w:hAnsi="Arial" w:cs="Arial"/>
          <w:sz w:val="24"/>
          <w:szCs w:val="24"/>
          <w:lang w:val="en-GB"/>
        </w:rPr>
        <w:t xml:space="preserve">followed up by further goals, particularly by </w:t>
      </w:r>
      <w:r w:rsidRPr="00811C0F">
        <w:rPr>
          <w:rFonts w:ascii="Arial" w:hAnsi="Arial" w:cs="Arial"/>
          <w:b/>
          <w:sz w:val="24"/>
          <w:szCs w:val="24"/>
          <w:u w:val="single"/>
          <w:lang w:val="en-GB"/>
        </w:rPr>
        <w:t>reconnecting inactive workforce outside of the unemployment benefits system</w:t>
      </w:r>
      <w:r w:rsidRPr="00811C0F">
        <w:rPr>
          <w:rFonts w:ascii="Arial" w:hAnsi="Arial" w:cs="Arial"/>
          <w:sz w:val="24"/>
          <w:szCs w:val="24"/>
          <w:lang w:val="en-GB"/>
        </w:rPr>
        <w:t xml:space="preserve">. </w:t>
      </w:r>
      <w:r w:rsidRPr="00811C0F">
        <w:rPr>
          <w:rFonts w:ascii="Arial" w:hAnsi="Arial" w:cs="Arial"/>
          <w:b/>
          <w:sz w:val="24"/>
          <w:szCs w:val="24"/>
          <w:u w:val="single"/>
          <w:lang w:val="en-GB"/>
        </w:rPr>
        <w:t xml:space="preserve">The creation of state funded regional level </w:t>
      </w:r>
      <w:r w:rsidR="00850A0A" w:rsidRPr="00811C0F">
        <w:rPr>
          <w:rFonts w:ascii="Arial" w:hAnsi="Arial" w:cs="Arial"/>
          <w:b/>
          <w:sz w:val="24"/>
          <w:szCs w:val="24"/>
          <w:u w:val="single"/>
          <w:lang w:val="en-GB"/>
        </w:rPr>
        <w:t>labour</w:t>
      </w:r>
      <w:r w:rsidRPr="00811C0F">
        <w:rPr>
          <w:rFonts w:ascii="Arial" w:hAnsi="Arial" w:cs="Arial"/>
          <w:b/>
          <w:sz w:val="24"/>
          <w:szCs w:val="24"/>
          <w:u w:val="single"/>
          <w:lang w:val="en-GB"/>
        </w:rPr>
        <w:t xml:space="preserve"> agencies connecting employers and unemployed</w:t>
      </w:r>
      <w:r w:rsidRPr="00811C0F">
        <w:rPr>
          <w:rFonts w:ascii="Arial" w:hAnsi="Arial" w:cs="Arial"/>
          <w:sz w:val="24"/>
          <w:szCs w:val="24"/>
          <w:lang w:val="en-GB"/>
        </w:rPr>
        <w:t xml:space="preserve">. </w:t>
      </w:r>
      <w:r w:rsidR="00850A0A" w:rsidRPr="00811C0F">
        <w:rPr>
          <w:rFonts w:ascii="Arial" w:hAnsi="Arial" w:cs="Arial"/>
          <w:sz w:val="24"/>
          <w:szCs w:val="24"/>
          <w:lang w:val="en-GB"/>
        </w:rPr>
        <w:t xml:space="preserve">The Implementation of legislation that creates and supports subjects of social economy on one hand, while requiring state-funded labour intensive programmes to </w:t>
      </w:r>
      <w:r w:rsidR="00850A0A" w:rsidRPr="00811C0F">
        <w:rPr>
          <w:rFonts w:ascii="Arial" w:hAnsi="Arial" w:cs="Arial"/>
          <w:b/>
          <w:sz w:val="24"/>
          <w:szCs w:val="24"/>
          <w:u w:val="single"/>
          <w:lang w:val="en-GB"/>
        </w:rPr>
        <w:t>employ Roma workforce in various underutilised areas, such as green economy and housing projects</w:t>
      </w:r>
      <w:r w:rsidR="00850A0A" w:rsidRPr="00811C0F">
        <w:rPr>
          <w:rFonts w:ascii="Arial" w:hAnsi="Arial" w:cs="Arial"/>
          <w:sz w:val="24"/>
          <w:szCs w:val="24"/>
          <w:lang w:val="en-GB"/>
        </w:rPr>
        <w:t xml:space="preserve">. </w:t>
      </w:r>
      <w:r w:rsidR="00663710" w:rsidRPr="00811C0F">
        <w:rPr>
          <w:rFonts w:ascii="Arial" w:hAnsi="Arial" w:cs="Arial"/>
          <w:sz w:val="24"/>
          <w:szCs w:val="24"/>
          <w:lang w:val="en-GB"/>
        </w:rPr>
        <w:t>Our l</w:t>
      </w:r>
      <w:r w:rsidR="00850A0A" w:rsidRPr="00811C0F">
        <w:rPr>
          <w:rFonts w:ascii="Arial" w:hAnsi="Arial" w:cs="Arial"/>
          <w:sz w:val="24"/>
          <w:szCs w:val="24"/>
          <w:lang w:val="en-GB"/>
        </w:rPr>
        <w:t xml:space="preserve">ong term ambition is to </w:t>
      </w:r>
      <w:r w:rsidR="00850A0A" w:rsidRPr="00811C0F">
        <w:rPr>
          <w:rFonts w:ascii="Arial" w:hAnsi="Arial" w:cs="Arial"/>
          <w:b/>
          <w:sz w:val="24"/>
          <w:szCs w:val="24"/>
          <w:u w:val="single"/>
          <w:lang w:val="en-GB"/>
        </w:rPr>
        <w:t>translate current projects and EU</w:t>
      </w:r>
      <w:r w:rsidR="00663710" w:rsidRPr="00811C0F">
        <w:rPr>
          <w:rFonts w:ascii="Arial" w:hAnsi="Arial" w:cs="Arial"/>
          <w:b/>
          <w:sz w:val="24"/>
          <w:szCs w:val="24"/>
          <w:u w:val="single"/>
          <w:lang w:val="en-GB"/>
        </w:rPr>
        <w:t>-</w:t>
      </w:r>
      <w:r w:rsidR="00850A0A" w:rsidRPr="00811C0F">
        <w:rPr>
          <w:rFonts w:ascii="Arial" w:hAnsi="Arial" w:cs="Arial"/>
          <w:b/>
          <w:sz w:val="24"/>
          <w:szCs w:val="24"/>
          <w:u w:val="single"/>
          <w:lang w:val="en-GB"/>
        </w:rPr>
        <w:t>funded programmes into sustainable jobs while at the same time enabling Roma to fast track into these programmes</w:t>
      </w:r>
      <w:r w:rsidR="00850A0A" w:rsidRPr="00811C0F">
        <w:rPr>
          <w:rFonts w:ascii="Arial" w:hAnsi="Arial" w:cs="Arial"/>
          <w:sz w:val="24"/>
          <w:szCs w:val="24"/>
          <w:lang w:val="en-GB"/>
        </w:rPr>
        <w:t xml:space="preserve">, particularly public jobs, such as social services, education and the law enforcement.  </w:t>
      </w:r>
    </w:p>
    <w:p w:rsidR="00811C0F" w:rsidRDefault="00811C0F" w:rsidP="00811C0F">
      <w:pPr>
        <w:spacing w:line="240" w:lineRule="auto"/>
        <w:jc w:val="both"/>
        <w:rPr>
          <w:rFonts w:ascii="Arial" w:hAnsi="Arial" w:cs="Arial"/>
          <w:sz w:val="24"/>
          <w:szCs w:val="24"/>
          <w:lang w:val="en-GB"/>
        </w:rPr>
      </w:pPr>
    </w:p>
    <w:p w:rsidR="000A7E55" w:rsidRPr="00811C0F" w:rsidRDefault="00850A0A" w:rsidP="00811C0F">
      <w:pPr>
        <w:spacing w:line="240" w:lineRule="auto"/>
        <w:jc w:val="both"/>
        <w:rPr>
          <w:rFonts w:ascii="Arial" w:hAnsi="Arial" w:cs="Arial"/>
          <w:sz w:val="24"/>
          <w:szCs w:val="24"/>
          <w:lang w:val="en-GB"/>
        </w:rPr>
      </w:pPr>
      <w:r w:rsidRPr="00811C0F">
        <w:rPr>
          <w:rFonts w:ascii="Arial" w:hAnsi="Arial" w:cs="Arial"/>
          <w:sz w:val="24"/>
          <w:szCs w:val="24"/>
          <w:lang w:val="en-GB"/>
        </w:rPr>
        <w:t xml:space="preserve">Infrastructure and housing remains </w:t>
      </w:r>
      <w:r w:rsidR="00663710" w:rsidRPr="00811C0F">
        <w:rPr>
          <w:rFonts w:ascii="Arial" w:hAnsi="Arial" w:cs="Arial"/>
          <w:sz w:val="24"/>
          <w:szCs w:val="24"/>
          <w:lang w:val="en-GB"/>
        </w:rPr>
        <w:t>a relatively underdeveloped area</w:t>
      </w:r>
      <w:r w:rsidRPr="00811C0F">
        <w:rPr>
          <w:rFonts w:ascii="Arial" w:hAnsi="Arial" w:cs="Arial"/>
          <w:sz w:val="24"/>
          <w:szCs w:val="24"/>
          <w:lang w:val="en-GB"/>
        </w:rPr>
        <w:t xml:space="preserve">, </w:t>
      </w:r>
      <w:r w:rsidR="00663710" w:rsidRPr="00811C0F">
        <w:rPr>
          <w:rFonts w:ascii="Arial" w:hAnsi="Arial" w:cs="Arial"/>
          <w:sz w:val="24"/>
          <w:szCs w:val="24"/>
          <w:lang w:val="en-GB"/>
        </w:rPr>
        <w:t xml:space="preserve">although key </w:t>
      </w:r>
      <w:r w:rsidRPr="00811C0F">
        <w:rPr>
          <w:rFonts w:ascii="Arial" w:hAnsi="Arial" w:cs="Arial"/>
          <w:sz w:val="24"/>
          <w:szCs w:val="24"/>
          <w:lang w:val="en-GB"/>
        </w:rPr>
        <w:t>advances have been made</w:t>
      </w:r>
      <w:r w:rsidR="00663710" w:rsidRPr="00811C0F">
        <w:rPr>
          <w:rFonts w:ascii="Arial" w:hAnsi="Arial" w:cs="Arial"/>
          <w:sz w:val="24"/>
          <w:szCs w:val="24"/>
          <w:lang w:val="en-GB"/>
        </w:rPr>
        <w:t xml:space="preserve"> here as well</w:t>
      </w:r>
      <w:r w:rsidRPr="00811C0F">
        <w:rPr>
          <w:rFonts w:ascii="Arial" w:hAnsi="Arial" w:cs="Arial"/>
          <w:sz w:val="24"/>
          <w:szCs w:val="24"/>
          <w:lang w:val="en-GB"/>
        </w:rPr>
        <w:t xml:space="preserve">. The project to help municipalities with settling land rights in Roma settlements is enabling the dwellers </w:t>
      </w:r>
      <w:r w:rsidR="00663710" w:rsidRPr="00811C0F">
        <w:rPr>
          <w:rFonts w:ascii="Arial" w:hAnsi="Arial" w:cs="Arial"/>
          <w:sz w:val="24"/>
          <w:szCs w:val="24"/>
          <w:lang w:val="en-GB"/>
        </w:rPr>
        <w:t xml:space="preserve">of informal settlements </w:t>
      </w:r>
      <w:r w:rsidRPr="00811C0F">
        <w:rPr>
          <w:rFonts w:ascii="Arial" w:hAnsi="Arial" w:cs="Arial"/>
          <w:sz w:val="24"/>
          <w:szCs w:val="24"/>
          <w:lang w:val="en-GB"/>
        </w:rPr>
        <w:t xml:space="preserve">to achieve legal land and property ownership. The EU funded infrastructural programmes aimed at bringing more and better infrastructure to these areas such as kindergartens, community centres, but also basic services, potable water, sanitation and waste management and road access. </w:t>
      </w:r>
      <w:r w:rsidRPr="00811C0F">
        <w:rPr>
          <w:rFonts w:ascii="Arial" w:hAnsi="Arial" w:cs="Arial"/>
          <w:b/>
          <w:sz w:val="24"/>
          <w:szCs w:val="24"/>
          <w:u w:val="single"/>
          <w:lang w:val="en-GB"/>
        </w:rPr>
        <w:t>A pilot multi</w:t>
      </w:r>
      <w:r w:rsidR="00663710" w:rsidRPr="00811C0F">
        <w:rPr>
          <w:rFonts w:ascii="Arial" w:hAnsi="Arial" w:cs="Arial"/>
          <w:b/>
          <w:sz w:val="24"/>
          <w:szCs w:val="24"/>
          <w:u w:val="single"/>
          <w:lang w:val="en-GB"/>
        </w:rPr>
        <w:t>-</w:t>
      </w:r>
      <w:r w:rsidRPr="00811C0F">
        <w:rPr>
          <w:rFonts w:ascii="Arial" w:hAnsi="Arial" w:cs="Arial"/>
          <w:b/>
          <w:sz w:val="24"/>
          <w:szCs w:val="24"/>
          <w:u w:val="single"/>
          <w:lang w:val="en-GB"/>
        </w:rPr>
        <w:t>stage training housing scheme is being developed</w:t>
      </w:r>
      <w:r w:rsidRPr="00811C0F">
        <w:rPr>
          <w:rFonts w:ascii="Arial" w:hAnsi="Arial" w:cs="Arial"/>
          <w:sz w:val="24"/>
          <w:szCs w:val="24"/>
          <w:lang w:val="en-GB"/>
        </w:rPr>
        <w:t xml:space="preserve">. These </w:t>
      </w:r>
      <w:r w:rsidRPr="00811C0F">
        <w:rPr>
          <w:rFonts w:ascii="Arial" w:hAnsi="Arial" w:cs="Arial"/>
          <w:b/>
          <w:sz w:val="24"/>
          <w:szCs w:val="24"/>
          <w:u w:val="single"/>
          <w:lang w:val="en-GB"/>
        </w:rPr>
        <w:t>investments are being made under new desegregation, de-stigmatisation and de-</w:t>
      </w:r>
      <w:r w:rsidR="00693D03" w:rsidRPr="00811C0F">
        <w:rPr>
          <w:rFonts w:ascii="Arial" w:hAnsi="Arial" w:cs="Arial"/>
          <w:b/>
          <w:sz w:val="24"/>
          <w:szCs w:val="24"/>
          <w:u w:val="single"/>
          <w:lang w:val="en-GB"/>
        </w:rPr>
        <w:t>ghettoization</w:t>
      </w:r>
      <w:r w:rsidRPr="00811C0F">
        <w:rPr>
          <w:rFonts w:ascii="Arial" w:hAnsi="Arial" w:cs="Arial"/>
          <w:b/>
          <w:sz w:val="24"/>
          <w:szCs w:val="24"/>
          <w:u w:val="single"/>
          <w:lang w:val="en-GB"/>
        </w:rPr>
        <w:t xml:space="preserve"> principle</w:t>
      </w:r>
      <w:r w:rsidR="00663710" w:rsidRPr="00811C0F">
        <w:rPr>
          <w:rFonts w:ascii="Arial" w:hAnsi="Arial" w:cs="Arial"/>
          <w:b/>
          <w:sz w:val="24"/>
          <w:szCs w:val="24"/>
          <w:u w:val="single"/>
          <w:lang w:val="en-GB"/>
        </w:rPr>
        <w:t>,</w:t>
      </w:r>
      <w:r w:rsidRPr="00811C0F">
        <w:rPr>
          <w:rFonts w:ascii="Arial" w:hAnsi="Arial" w:cs="Arial"/>
          <w:b/>
          <w:sz w:val="24"/>
          <w:szCs w:val="24"/>
          <w:u w:val="single"/>
          <w:lang w:val="en-GB"/>
        </w:rPr>
        <w:t xml:space="preserve"> the so called 3D methodology</w:t>
      </w:r>
      <w:r w:rsidRPr="00811C0F">
        <w:rPr>
          <w:rFonts w:ascii="Arial" w:hAnsi="Arial" w:cs="Arial"/>
          <w:sz w:val="24"/>
          <w:szCs w:val="24"/>
          <w:lang w:val="en-GB"/>
        </w:rPr>
        <w:t xml:space="preserve">. </w:t>
      </w:r>
      <w:r w:rsidR="00693D03" w:rsidRPr="00811C0F">
        <w:rPr>
          <w:rFonts w:ascii="Arial" w:hAnsi="Arial" w:cs="Arial"/>
          <w:sz w:val="24"/>
          <w:szCs w:val="24"/>
          <w:lang w:val="en-GB"/>
        </w:rPr>
        <w:t xml:space="preserve">The plan for the near future is to finalise the </w:t>
      </w:r>
      <w:r w:rsidR="00693D03" w:rsidRPr="00811C0F">
        <w:rPr>
          <w:rFonts w:ascii="Arial" w:hAnsi="Arial" w:cs="Arial"/>
          <w:b/>
          <w:sz w:val="24"/>
          <w:szCs w:val="24"/>
          <w:u w:val="single"/>
          <w:lang w:val="en-GB"/>
        </w:rPr>
        <w:t>multistage training housing projects, complex reconstruction and development of settlements</w:t>
      </w:r>
      <w:r w:rsidR="00693D03" w:rsidRPr="00811C0F">
        <w:rPr>
          <w:rFonts w:ascii="Arial" w:hAnsi="Arial" w:cs="Arial"/>
          <w:sz w:val="24"/>
          <w:szCs w:val="24"/>
          <w:lang w:val="en-GB"/>
        </w:rPr>
        <w:t>. The change in public procurement utilising the social aspect</w:t>
      </w:r>
      <w:r w:rsidR="009B1F89" w:rsidRPr="00811C0F">
        <w:rPr>
          <w:rFonts w:ascii="Arial" w:hAnsi="Arial" w:cs="Arial"/>
          <w:sz w:val="24"/>
          <w:szCs w:val="24"/>
          <w:lang w:val="en-GB"/>
        </w:rPr>
        <w:t xml:space="preserve"> </w:t>
      </w:r>
      <w:r w:rsidR="00693D03" w:rsidRPr="00811C0F">
        <w:rPr>
          <w:rFonts w:ascii="Arial" w:hAnsi="Arial" w:cs="Arial"/>
          <w:sz w:val="24"/>
          <w:szCs w:val="24"/>
          <w:lang w:val="en-GB"/>
        </w:rPr>
        <w:t xml:space="preserve">will help </w:t>
      </w:r>
      <w:r w:rsidR="00693D03" w:rsidRPr="00811C0F">
        <w:rPr>
          <w:rFonts w:ascii="Arial" w:hAnsi="Arial" w:cs="Arial"/>
          <w:b/>
          <w:sz w:val="24"/>
          <w:szCs w:val="24"/>
          <w:u w:val="single"/>
          <w:lang w:val="en-GB"/>
        </w:rPr>
        <w:t>involve the beneficiaries of these infrastructural programmes</w:t>
      </w:r>
      <w:r w:rsidR="00693D03" w:rsidRPr="00811C0F">
        <w:rPr>
          <w:rFonts w:ascii="Arial" w:hAnsi="Arial" w:cs="Arial"/>
          <w:sz w:val="24"/>
          <w:szCs w:val="24"/>
          <w:lang w:val="en-GB"/>
        </w:rPr>
        <w:t xml:space="preserve"> by divesting them a stake of these projects. Formal legalisation of dwellings in accordance with the construction code and amending the legal framework enabling legalisation of dwellings and land titles of informal settlements will transfer these titles into the hands of the Roma themselves. </w:t>
      </w:r>
      <w:r w:rsidR="000A7E55" w:rsidRPr="00811C0F">
        <w:rPr>
          <w:rFonts w:ascii="Arial" w:hAnsi="Arial" w:cs="Arial"/>
          <w:sz w:val="24"/>
          <w:szCs w:val="24"/>
          <w:lang w:val="en-GB"/>
        </w:rPr>
        <w:t>It is the ambition of the Office of the Plenipotentiary to realise two pilot projects, one is to roll out an EU-funded project for self-help housing and secondly it is to develop a crisis housing and crisis prevention scheme in preparation for natural disasters occurring with devastating effects in informal settlements.</w:t>
      </w:r>
    </w:p>
    <w:p w:rsidR="00811C0F" w:rsidRDefault="00811C0F" w:rsidP="00811C0F">
      <w:pPr>
        <w:spacing w:line="240" w:lineRule="auto"/>
        <w:jc w:val="both"/>
        <w:rPr>
          <w:rFonts w:ascii="Arial" w:hAnsi="Arial" w:cs="Arial"/>
          <w:sz w:val="24"/>
          <w:szCs w:val="24"/>
          <w:lang w:val="en-GB"/>
        </w:rPr>
      </w:pPr>
    </w:p>
    <w:p w:rsidR="00FD67F8" w:rsidRPr="00811C0F" w:rsidRDefault="000A7E55" w:rsidP="00811C0F">
      <w:pPr>
        <w:spacing w:line="240" w:lineRule="auto"/>
        <w:jc w:val="both"/>
        <w:rPr>
          <w:rFonts w:ascii="Arial" w:hAnsi="Arial" w:cs="Arial"/>
          <w:sz w:val="24"/>
          <w:szCs w:val="24"/>
          <w:lang w:val="en-GB"/>
        </w:rPr>
      </w:pPr>
      <w:r w:rsidRPr="00811C0F">
        <w:rPr>
          <w:rFonts w:ascii="Arial" w:hAnsi="Arial" w:cs="Arial"/>
          <w:sz w:val="24"/>
          <w:szCs w:val="24"/>
          <w:lang w:val="en-GB"/>
        </w:rPr>
        <w:t xml:space="preserve">There were </w:t>
      </w:r>
      <w:r w:rsidRPr="00811C0F">
        <w:rPr>
          <w:rFonts w:ascii="Arial" w:hAnsi="Arial" w:cs="Arial"/>
          <w:b/>
          <w:sz w:val="24"/>
          <w:szCs w:val="24"/>
          <w:u w:val="single"/>
          <w:lang w:val="en-GB"/>
        </w:rPr>
        <w:t>significant improvements in the projects and programmes aimed at supporting the social system</w:t>
      </w:r>
      <w:r w:rsidRPr="00811C0F">
        <w:rPr>
          <w:rFonts w:ascii="Arial" w:hAnsi="Arial" w:cs="Arial"/>
          <w:sz w:val="24"/>
          <w:szCs w:val="24"/>
          <w:lang w:val="en-GB"/>
        </w:rPr>
        <w:t xml:space="preserve">. The network of social field workers is currently active in over 250 municipalities while community centres are in over 100 municipalities. </w:t>
      </w:r>
      <w:r w:rsidRPr="00811C0F">
        <w:rPr>
          <w:rFonts w:ascii="Arial" w:hAnsi="Arial" w:cs="Arial"/>
          <w:b/>
          <w:sz w:val="24"/>
          <w:szCs w:val="24"/>
          <w:u w:val="single"/>
          <w:lang w:val="en-GB"/>
        </w:rPr>
        <w:t>The successful project of health assistants was stabilised</w:t>
      </w:r>
      <w:r w:rsidRPr="00811C0F">
        <w:rPr>
          <w:rFonts w:ascii="Arial" w:hAnsi="Arial" w:cs="Arial"/>
          <w:sz w:val="24"/>
          <w:szCs w:val="24"/>
          <w:lang w:val="en-GB"/>
        </w:rPr>
        <w:t xml:space="preserve">. The abuse of chemical substances </w:t>
      </w:r>
      <w:r w:rsidR="00663710" w:rsidRPr="00811C0F">
        <w:rPr>
          <w:rFonts w:ascii="Arial" w:hAnsi="Arial" w:cs="Arial"/>
          <w:sz w:val="24"/>
          <w:szCs w:val="24"/>
          <w:lang w:val="en-GB"/>
        </w:rPr>
        <w:t xml:space="preserve">such as </w:t>
      </w:r>
      <w:r w:rsidRPr="00811C0F">
        <w:rPr>
          <w:rFonts w:ascii="Arial" w:hAnsi="Arial" w:cs="Arial"/>
          <w:sz w:val="24"/>
          <w:szCs w:val="24"/>
          <w:lang w:val="en-GB"/>
        </w:rPr>
        <w:t xml:space="preserve">toluene was successfully tackled. Furthermore financial issues of indebtedness and loan sharking was countered by </w:t>
      </w:r>
      <w:r w:rsidR="00FD67F8" w:rsidRPr="00811C0F">
        <w:rPr>
          <w:rFonts w:ascii="Arial" w:hAnsi="Arial" w:cs="Arial"/>
          <w:sz w:val="24"/>
          <w:szCs w:val="24"/>
          <w:lang w:val="en-GB"/>
        </w:rPr>
        <w:t xml:space="preserve">limiting access to hazard games and slot machines in particular and by approving legal measures enabling effective personal bankruptcy. However there are many more challenges ahead. Within the system of social benefits the aim is to raise the activation fee benefit given </w:t>
      </w:r>
      <w:r w:rsidR="00FD67F8" w:rsidRPr="00811C0F">
        <w:rPr>
          <w:rFonts w:ascii="Arial" w:hAnsi="Arial" w:cs="Arial"/>
          <w:sz w:val="24"/>
          <w:szCs w:val="24"/>
          <w:lang w:val="en-GB"/>
        </w:rPr>
        <w:lastRenderedPageBreak/>
        <w:t xml:space="preserve">to jobseekers </w:t>
      </w:r>
      <w:r w:rsidR="00D449FF" w:rsidRPr="00811C0F">
        <w:rPr>
          <w:rFonts w:ascii="Arial" w:hAnsi="Arial" w:cs="Arial"/>
          <w:sz w:val="24"/>
          <w:szCs w:val="24"/>
          <w:lang w:val="en-GB"/>
        </w:rPr>
        <w:t>that</w:t>
      </w:r>
      <w:r w:rsidR="00FD67F8" w:rsidRPr="00811C0F">
        <w:rPr>
          <w:rFonts w:ascii="Arial" w:hAnsi="Arial" w:cs="Arial"/>
          <w:sz w:val="24"/>
          <w:szCs w:val="24"/>
          <w:lang w:val="en-GB"/>
        </w:rPr>
        <w:t xml:space="preserve"> find a job and reform the social assistance-related public work scheme to ensure better transparency and higher value for all involved. Decouple housing benefit from material need benefit thus helping to prevent spiralling debts incurred for services connected with housing and utility costs. Increase the absorption of funds aimed at young unemployed (NEET).</w:t>
      </w:r>
      <w:r w:rsidR="00663710" w:rsidRPr="00811C0F">
        <w:rPr>
          <w:rFonts w:ascii="Arial" w:hAnsi="Arial" w:cs="Arial"/>
          <w:sz w:val="24"/>
          <w:szCs w:val="24"/>
          <w:lang w:val="en-GB"/>
        </w:rPr>
        <w:t xml:space="preserve"> </w:t>
      </w:r>
      <w:r w:rsidR="00FD67F8" w:rsidRPr="00811C0F">
        <w:rPr>
          <w:rFonts w:ascii="Arial" w:hAnsi="Arial" w:cs="Arial"/>
          <w:sz w:val="24"/>
          <w:szCs w:val="24"/>
          <w:lang w:val="en-GB"/>
        </w:rPr>
        <w:t xml:space="preserve">Expanding health assistants programme to facilitate interactions between staff and Roma patients to prevent communication misunderstandings. Introducing micro credit schemes not only for Roma coupled with a crackdown and further criminalisation on loan sharking. The greatest challenge is embedding the financing of various field workers and active community centre workers in the national budget after the EU programming period. </w:t>
      </w:r>
    </w:p>
    <w:p w:rsidR="00811C0F" w:rsidRDefault="00811C0F" w:rsidP="00811C0F">
      <w:pPr>
        <w:spacing w:line="240" w:lineRule="auto"/>
        <w:jc w:val="both"/>
        <w:rPr>
          <w:rFonts w:ascii="Arial" w:hAnsi="Arial" w:cs="Arial"/>
          <w:sz w:val="24"/>
          <w:szCs w:val="24"/>
          <w:lang w:val="en-GB"/>
        </w:rPr>
      </w:pPr>
    </w:p>
    <w:p w:rsidR="009B1F89" w:rsidRPr="00811C0F" w:rsidRDefault="00D449FF" w:rsidP="00811C0F">
      <w:pPr>
        <w:spacing w:line="240" w:lineRule="auto"/>
        <w:jc w:val="both"/>
        <w:rPr>
          <w:rFonts w:ascii="Arial" w:hAnsi="Arial" w:cs="Arial"/>
          <w:sz w:val="24"/>
          <w:szCs w:val="24"/>
          <w:lang w:val="en-GB"/>
        </w:rPr>
      </w:pPr>
      <w:r w:rsidRPr="00811C0F">
        <w:rPr>
          <w:rFonts w:ascii="Arial" w:hAnsi="Arial" w:cs="Arial"/>
          <w:sz w:val="24"/>
          <w:szCs w:val="24"/>
          <w:lang w:val="en-GB"/>
        </w:rPr>
        <w:t xml:space="preserve">The renewal of the Roma neighbourhood watch project and its roll out into over </w:t>
      </w:r>
      <w:r w:rsidR="00663710" w:rsidRPr="00811C0F">
        <w:rPr>
          <w:rFonts w:ascii="Arial" w:hAnsi="Arial" w:cs="Arial"/>
          <w:sz w:val="24"/>
          <w:szCs w:val="24"/>
          <w:lang w:val="en-GB"/>
        </w:rPr>
        <w:t xml:space="preserve">140 </w:t>
      </w:r>
      <w:r w:rsidRPr="00811C0F">
        <w:rPr>
          <w:rFonts w:ascii="Arial" w:hAnsi="Arial" w:cs="Arial"/>
          <w:sz w:val="24"/>
          <w:szCs w:val="24"/>
          <w:lang w:val="en-GB"/>
        </w:rPr>
        <w:t xml:space="preserve">localities and new practise based manual for communal mediation between Roma and non-Roma in marginalised communities are successes that do not necessarily fall under a particular category, but are nevertheless very important in a fight against discrimination and fostering a more positive public opinion. In a similar vein there are other ambitious steps proposed by the Plenipotentiary, such as sensitization training for police and state officials as well as the media, camera systems for police officers entering informal settlements thus increasing transparency. Converting the Roma neighbourhood watch in the future into police assistants, consequently creating inclusive policing within informal settlements and promoting mutual trust and simultaneously creating sustainable jobs.     </w:t>
      </w:r>
      <w:r w:rsidR="00FD67F8" w:rsidRPr="00811C0F">
        <w:rPr>
          <w:rFonts w:ascii="Arial" w:hAnsi="Arial" w:cs="Arial"/>
          <w:sz w:val="24"/>
          <w:szCs w:val="24"/>
          <w:lang w:val="en-GB"/>
        </w:rPr>
        <w:t xml:space="preserve">  </w:t>
      </w:r>
    </w:p>
    <w:p w:rsidR="00811C0F" w:rsidRDefault="00811C0F" w:rsidP="00811C0F">
      <w:pPr>
        <w:spacing w:line="240" w:lineRule="auto"/>
        <w:jc w:val="both"/>
        <w:rPr>
          <w:rFonts w:ascii="Arial" w:hAnsi="Arial" w:cs="Arial"/>
          <w:sz w:val="24"/>
          <w:szCs w:val="24"/>
          <w:lang w:val="en-GB"/>
        </w:rPr>
      </w:pPr>
    </w:p>
    <w:p w:rsidR="00D449FF" w:rsidRPr="00811C0F" w:rsidRDefault="00D449FF" w:rsidP="00811C0F">
      <w:pPr>
        <w:spacing w:line="240" w:lineRule="auto"/>
        <w:jc w:val="both"/>
        <w:rPr>
          <w:rFonts w:ascii="Arial" w:hAnsi="Arial" w:cs="Arial"/>
          <w:sz w:val="24"/>
          <w:szCs w:val="24"/>
          <w:lang w:val="en-GB"/>
        </w:rPr>
      </w:pPr>
      <w:r w:rsidRPr="00811C0F">
        <w:rPr>
          <w:rFonts w:ascii="Arial" w:hAnsi="Arial" w:cs="Arial"/>
          <w:sz w:val="24"/>
          <w:szCs w:val="24"/>
          <w:lang w:val="en-GB"/>
        </w:rPr>
        <w:t xml:space="preserve">The area of </w:t>
      </w:r>
      <w:r w:rsidRPr="00811C0F">
        <w:rPr>
          <w:rFonts w:ascii="Arial" w:hAnsi="Arial" w:cs="Arial"/>
          <w:b/>
          <w:sz w:val="24"/>
          <w:szCs w:val="24"/>
          <w:u w:val="single"/>
          <w:lang w:val="en-GB"/>
        </w:rPr>
        <w:t>promoting of minority cultural and language rights</w:t>
      </w:r>
      <w:r w:rsidRPr="00811C0F">
        <w:rPr>
          <w:rFonts w:ascii="Arial" w:hAnsi="Arial" w:cs="Arial"/>
          <w:sz w:val="24"/>
          <w:szCs w:val="24"/>
          <w:lang w:val="en-GB"/>
        </w:rPr>
        <w:t xml:space="preserve"> has had three major successes in 2017. </w:t>
      </w:r>
      <w:r w:rsidR="00886C9A" w:rsidRPr="00811C0F">
        <w:rPr>
          <w:rFonts w:ascii="Arial" w:hAnsi="Arial" w:cs="Arial"/>
          <w:sz w:val="24"/>
          <w:szCs w:val="24"/>
          <w:lang w:val="en-GB"/>
        </w:rPr>
        <w:t xml:space="preserve">Intra office Roma language working group, creating an action plan for the advancement of Roma language, </w:t>
      </w:r>
      <w:r w:rsidR="00663710" w:rsidRPr="00811C0F">
        <w:rPr>
          <w:rFonts w:ascii="Arial" w:hAnsi="Arial" w:cs="Arial"/>
          <w:sz w:val="24"/>
          <w:szCs w:val="24"/>
          <w:lang w:val="en-GB"/>
        </w:rPr>
        <w:t>a p</w:t>
      </w:r>
      <w:r w:rsidR="00886C9A" w:rsidRPr="00811C0F">
        <w:rPr>
          <w:rFonts w:ascii="Arial" w:hAnsi="Arial" w:cs="Arial"/>
          <w:sz w:val="24"/>
          <w:szCs w:val="24"/>
          <w:lang w:val="en-GB"/>
        </w:rPr>
        <w:t xml:space="preserve">ilot project introduced to promote an innovative methodology in teaching Slovak language to children of minorities in elementary schools and New Fund for Minority Cultures enabling autonomous allocation and increase in resources available to support Roma culture. These successes are closely followed by goals aimed at promoting the development of Roma language by creating a new Council for Roma Language under the auspices of the Plenipotentiary. Promoting and supporting of Roma culture through creating </w:t>
      </w:r>
      <w:r w:rsidR="00886C9A" w:rsidRPr="00811C0F">
        <w:rPr>
          <w:rFonts w:ascii="Arial" w:hAnsi="Arial" w:cs="Arial"/>
          <w:i/>
          <w:sz w:val="24"/>
          <w:szCs w:val="24"/>
          <w:lang w:val="en-GB"/>
        </w:rPr>
        <w:t xml:space="preserve">Romano </w:t>
      </w:r>
      <w:proofErr w:type="spellStart"/>
      <w:r w:rsidR="00886C9A" w:rsidRPr="00811C0F">
        <w:rPr>
          <w:rFonts w:ascii="Arial" w:hAnsi="Arial" w:cs="Arial"/>
          <w:i/>
          <w:sz w:val="24"/>
          <w:szCs w:val="24"/>
          <w:lang w:val="en-GB"/>
        </w:rPr>
        <w:t>kher</w:t>
      </w:r>
      <w:proofErr w:type="spellEnd"/>
      <w:r w:rsidR="00886C9A" w:rsidRPr="00811C0F">
        <w:rPr>
          <w:rFonts w:ascii="Arial" w:hAnsi="Arial" w:cs="Arial"/>
          <w:sz w:val="24"/>
          <w:szCs w:val="24"/>
          <w:lang w:val="en-GB"/>
        </w:rPr>
        <w:t xml:space="preserve"> (Roma house) cultural centres in key cities. Amendment of the language law that will see the matching of language rights with language usage and not as at present merely with nationality. A symbolic but very significant success would be the enabling of declaration of multiple identities in the census of 2021. And finally a pilot project is planned for the empowerment of a small but very specific group of Vlach Roma subgroup. </w:t>
      </w:r>
    </w:p>
    <w:p w:rsidR="00811C0F" w:rsidRPr="00811C0F" w:rsidRDefault="00811C0F">
      <w:pPr>
        <w:spacing w:line="240" w:lineRule="auto"/>
        <w:jc w:val="both"/>
        <w:rPr>
          <w:rFonts w:ascii="Arial" w:hAnsi="Arial" w:cs="Arial"/>
          <w:sz w:val="24"/>
          <w:szCs w:val="24"/>
          <w:lang w:val="en-GB"/>
        </w:rPr>
      </w:pPr>
    </w:p>
    <w:sectPr w:rsidR="00811C0F" w:rsidRPr="00811C0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1F89"/>
    <w:rsid w:val="000A7E55"/>
    <w:rsid w:val="000D60B2"/>
    <w:rsid w:val="001B3FAD"/>
    <w:rsid w:val="00471914"/>
    <w:rsid w:val="005D0D47"/>
    <w:rsid w:val="00663710"/>
    <w:rsid w:val="00690A4E"/>
    <w:rsid w:val="00693D03"/>
    <w:rsid w:val="006F3B82"/>
    <w:rsid w:val="00811C0F"/>
    <w:rsid w:val="00850A0A"/>
    <w:rsid w:val="00886C9A"/>
    <w:rsid w:val="009B1F89"/>
    <w:rsid w:val="00A02A34"/>
    <w:rsid w:val="00C90CAC"/>
    <w:rsid w:val="00D449FF"/>
    <w:rsid w:val="00E70BA5"/>
    <w:rsid w:val="00FD67F8"/>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51BD5A0-4D4F-4FF3-A8DF-43EB430A3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543F88-6508-478E-B7BC-C1B9ABF93AF3}"/>
</file>

<file path=customXml/itemProps2.xml><?xml version="1.0" encoding="utf-8"?>
<ds:datastoreItem xmlns:ds="http://schemas.openxmlformats.org/officeDocument/2006/customXml" ds:itemID="{C60D010B-DE9C-4D54-9230-188281D9CCA0}"/>
</file>

<file path=customXml/itemProps3.xml><?xml version="1.0" encoding="utf-8"?>
<ds:datastoreItem xmlns:ds="http://schemas.openxmlformats.org/officeDocument/2006/customXml" ds:itemID="{AF317108-2276-47B0-9B04-594589C01FF1}"/>
</file>

<file path=docProps/app.xml><?xml version="1.0" encoding="utf-8"?>
<Properties xmlns="http://schemas.openxmlformats.org/officeDocument/2006/extended-properties" xmlns:vt="http://schemas.openxmlformats.org/officeDocument/2006/docPropsVTypes">
  <Template>Normal.dotm</Template>
  <TotalTime>1</TotalTime>
  <Pages>3</Pages>
  <Words>1383</Words>
  <Characters>7888</Characters>
  <Application>Microsoft Office Word</Application>
  <DocSecurity>4</DocSecurity>
  <Lines>65</Lines>
  <Paragraphs>18</Paragraphs>
  <ScaleCrop>false</ScaleCrop>
  <HeadingPairs>
    <vt:vector size="4" baseType="variant">
      <vt:variant>
        <vt:lpstr>Title</vt:lpstr>
      </vt:variant>
      <vt:variant>
        <vt:i4>1</vt:i4>
      </vt:variant>
      <vt:variant>
        <vt:lpstr>Názov</vt:lpstr>
      </vt:variant>
      <vt:variant>
        <vt:i4>1</vt:i4>
      </vt:variant>
    </vt:vector>
  </HeadingPairs>
  <TitlesOfParts>
    <vt:vector size="2" baseType="lpstr">
      <vt:lpstr/>
      <vt:lpstr/>
    </vt:vector>
  </TitlesOfParts>
  <Company>MVSR</Company>
  <LinksUpToDate>false</LinksUpToDate>
  <CharactersWithSpaces>9253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Juraj Kuruc</dc:creator>
  <cp:lastModifiedBy>SINGH Kalpana</cp:lastModifiedBy>
  <cp:revision>2</cp:revision>
  <dcterms:created xsi:type="dcterms:W3CDTF">2017-12-01T11:35:00Z</dcterms:created>
  <dcterms:modified xsi:type="dcterms:W3CDTF">2017-12-01T11:35:00Z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