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46B2" w:rsidRDefault="00E346B2"/>
    <w:p w:rsidR="001C45AE" w:rsidRDefault="001C45AE">
      <w:pPr>
        <w:rPr>
          <w:b/>
        </w:rPr>
      </w:pPr>
    </w:p>
    <w:p w:rsidR="001C45AE" w:rsidRDefault="001C45AE">
      <w:pPr>
        <w:rPr>
          <w:b/>
        </w:rPr>
      </w:pPr>
    </w:p>
    <w:p w:rsidR="00C82D00" w:rsidRPr="00444A57" w:rsidRDefault="00E346B2" w:rsidP="00444A57">
      <w:pPr>
        <w:rPr>
          <w:rFonts w:asciiTheme="majorBidi" w:hAnsiTheme="majorBidi" w:cstheme="majorBidi"/>
          <w:b/>
          <w:sz w:val="44"/>
          <w:szCs w:val="44"/>
        </w:rPr>
      </w:pPr>
      <w:r w:rsidRPr="00444A57">
        <w:rPr>
          <w:rFonts w:asciiTheme="majorBidi" w:hAnsiTheme="majorBidi" w:cstheme="majorBidi"/>
          <w:b/>
          <w:sz w:val="44"/>
          <w:szCs w:val="44"/>
        </w:rPr>
        <w:t>SELECTED LIST OF ISSUES</w:t>
      </w:r>
      <w:r w:rsidR="00444A57">
        <w:rPr>
          <w:rFonts w:asciiTheme="majorBidi" w:hAnsiTheme="majorBidi" w:cstheme="majorBidi"/>
          <w:b/>
          <w:sz w:val="44"/>
          <w:szCs w:val="44"/>
        </w:rPr>
        <w:t xml:space="preserve"> ON THE</w:t>
      </w:r>
    </w:p>
    <w:p w:rsidR="00C82D00" w:rsidRPr="00444A57" w:rsidRDefault="00C82D00">
      <w:pPr>
        <w:rPr>
          <w:rFonts w:asciiTheme="majorBidi" w:hAnsiTheme="majorBidi" w:cstheme="majorBidi"/>
          <w:b/>
          <w:sz w:val="44"/>
          <w:szCs w:val="44"/>
        </w:rPr>
      </w:pPr>
      <w:r w:rsidRPr="00444A57">
        <w:rPr>
          <w:rFonts w:asciiTheme="majorBidi" w:hAnsiTheme="majorBidi" w:cstheme="majorBidi"/>
          <w:b/>
          <w:sz w:val="44"/>
          <w:szCs w:val="44"/>
        </w:rPr>
        <w:t>INTERNATIONAL COVENANT</w:t>
      </w:r>
      <w:r w:rsidR="00E346B2" w:rsidRPr="00444A57">
        <w:rPr>
          <w:rFonts w:asciiTheme="majorBidi" w:hAnsiTheme="majorBidi" w:cstheme="majorBidi"/>
          <w:b/>
          <w:sz w:val="44"/>
          <w:szCs w:val="44"/>
        </w:rPr>
        <w:t xml:space="preserve"> ON ECONOMIC, SOCIAL AND CULTURAL RIGHTS</w:t>
      </w:r>
    </w:p>
    <w:p w:rsidR="00C82D00" w:rsidRPr="00444A57" w:rsidRDefault="00C82D00">
      <w:pPr>
        <w:rPr>
          <w:rFonts w:ascii="Times New Roman" w:hAnsi="Times New Roman" w:cs="Times New Roman"/>
          <w:b/>
        </w:rPr>
      </w:pPr>
    </w:p>
    <w:p w:rsidR="00C82D00" w:rsidRPr="00444A57" w:rsidRDefault="00C82D00" w:rsidP="00C82D00">
      <w:pPr>
        <w:rPr>
          <w:rFonts w:ascii="Times New Roman" w:hAnsi="Times New Roman" w:cs="Times New Roman"/>
          <w:b/>
          <w:sz w:val="28"/>
          <w:szCs w:val="28"/>
        </w:rPr>
      </w:pPr>
      <w:r w:rsidRPr="00444A57">
        <w:rPr>
          <w:rFonts w:ascii="Times New Roman" w:hAnsi="Times New Roman" w:cs="Times New Roman"/>
          <w:b/>
          <w:sz w:val="28"/>
          <w:szCs w:val="28"/>
        </w:rPr>
        <w:t>Prepared by:</w:t>
      </w:r>
    </w:p>
    <w:p w:rsidR="00C82D00" w:rsidRPr="00444A57" w:rsidRDefault="00C82D00" w:rsidP="00C82D00">
      <w:pPr>
        <w:rPr>
          <w:rFonts w:ascii="Times New Roman" w:hAnsi="Times New Roman" w:cs="Times New Roman"/>
          <w:b/>
          <w:sz w:val="28"/>
          <w:szCs w:val="28"/>
        </w:rPr>
      </w:pPr>
      <w:r w:rsidRPr="00444A57">
        <w:rPr>
          <w:rFonts w:ascii="Times New Roman" w:hAnsi="Times New Roman" w:cs="Times New Roman"/>
          <w:b/>
          <w:sz w:val="28"/>
          <w:szCs w:val="28"/>
        </w:rPr>
        <w:t>Solidarity Center</w:t>
      </w:r>
    </w:p>
    <w:p w:rsidR="00C82D00" w:rsidRPr="00444A57" w:rsidRDefault="00C82D00" w:rsidP="00C82D00">
      <w:pPr>
        <w:rPr>
          <w:rFonts w:ascii="Times New Roman" w:hAnsi="Times New Roman" w:cs="Times New Roman"/>
          <w:b/>
          <w:sz w:val="28"/>
          <w:szCs w:val="28"/>
        </w:rPr>
      </w:pPr>
      <w:r w:rsidRPr="00444A57">
        <w:rPr>
          <w:rFonts w:ascii="Times New Roman" w:hAnsi="Times New Roman" w:cs="Times New Roman"/>
          <w:b/>
          <w:sz w:val="28"/>
          <w:szCs w:val="28"/>
        </w:rPr>
        <w:t>with</w:t>
      </w:r>
    </w:p>
    <w:p w:rsidR="00C82D00" w:rsidRPr="00444A57" w:rsidRDefault="00C82D00" w:rsidP="00C82D00">
      <w:pPr>
        <w:rPr>
          <w:rFonts w:ascii="Times New Roman" w:hAnsi="Times New Roman" w:cs="Times New Roman"/>
          <w:b/>
          <w:sz w:val="28"/>
          <w:szCs w:val="28"/>
        </w:rPr>
      </w:pPr>
      <w:r w:rsidRPr="00444A57">
        <w:rPr>
          <w:rFonts w:ascii="Times New Roman" w:hAnsi="Times New Roman" w:cs="Times New Roman"/>
          <w:b/>
          <w:sz w:val="28"/>
          <w:szCs w:val="28"/>
        </w:rPr>
        <w:t>L</w:t>
      </w:r>
      <w:r w:rsidR="00444A57" w:rsidRPr="00444A57">
        <w:rPr>
          <w:rFonts w:ascii="Times New Roman" w:hAnsi="Times New Roman" w:cs="Times New Roman"/>
          <w:b/>
          <w:sz w:val="28"/>
          <w:szCs w:val="28"/>
        </w:rPr>
        <w:t>abour</w:t>
      </w:r>
      <w:r w:rsidRPr="00444A57">
        <w:rPr>
          <w:rFonts w:ascii="Times New Roman" w:hAnsi="Times New Roman" w:cs="Times New Roman"/>
          <w:b/>
          <w:sz w:val="28"/>
          <w:szCs w:val="28"/>
        </w:rPr>
        <w:t xml:space="preserve"> Research Services (LRS)</w:t>
      </w:r>
    </w:p>
    <w:p w:rsidR="00C82D00" w:rsidRPr="00444A57" w:rsidRDefault="00C82D00">
      <w:pPr>
        <w:rPr>
          <w:rFonts w:ascii="Times New Roman" w:hAnsi="Times New Roman" w:cs="Times New Roman"/>
          <w:b/>
          <w:sz w:val="28"/>
          <w:szCs w:val="28"/>
        </w:rPr>
      </w:pPr>
    </w:p>
    <w:p w:rsidR="00E346B2" w:rsidRDefault="00E346B2"/>
    <w:p w:rsidR="00E346B2" w:rsidRPr="00444A57" w:rsidRDefault="00E346B2" w:rsidP="00444A57">
      <w:pPr>
        <w:rPr>
          <w:rFonts w:asciiTheme="majorBidi" w:hAnsiTheme="majorBidi" w:cstheme="majorBidi"/>
          <w:b/>
          <w:sz w:val="44"/>
          <w:szCs w:val="44"/>
        </w:rPr>
      </w:pPr>
      <w:r w:rsidRPr="00444A57">
        <w:rPr>
          <w:rFonts w:asciiTheme="majorBidi" w:hAnsiTheme="majorBidi" w:cstheme="majorBidi"/>
          <w:b/>
          <w:sz w:val="44"/>
          <w:szCs w:val="44"/>
        </w:rPr>
        <w:t xml:space="preserve">SOUTH </w:t>
      </w:r>
      <w:r w:rsidR="005A643F" w:rsidRPr="00444A57">
        <w:rPr>
          <w:rFonts w:asciiTheme="majorBidi" w:hAnsiTheme="majorBidi" w:cstheme="majorBidi"/>
          <w:b/>
          <w:sz w:val="44"/>
          <w:szCs w:val="44"/>
        </w:rPr>
        <w:t>AFRICA</w:t>
      </w:r>
      <w:r w:rsidR="005A643F">
        <w:rPr>
          <w:rFonts w:asciiTheme="majorBidi" w:hAnsiTheme="majorBidi" w:cstheme="majorBidi"/>
          <w:b/>
          <w:sz w:val="44"/>
          <w:szCs w:val="44"/>
        </w:rPr>
        <w:t xml:space="preserve">, </w:t>
      </w:r>
      <w:r w:rsidR="005A643F" w:rsidRPr="00444A57">
        <w:rPr>
          <w:rFonts w:asciiTheme="majorBidi" w:hAnsiTheme="majorBidi" w:cstheme="majorBidi"/>
          <w:b/>
          <w:sz w:val="44"/>
          <w:szCs w:val="44"/>
        </w:rPr>
        <w:t>2017</w:t>
      </w:r>
    </w:p>
    <w:p w:rsidR="00C03FFE" w:rsidRDefault="00C03FFE">
      <w:pPr>
        <w:rPr>
          <w:b/>
          <w:sz w:val="28"/>
          <w:szCs w:val="28"/>
        </w:rPr>
      </w:pPr>
    </w:p>
    <w:p w:rsidR="00C03FFE" w:rsidRDefault="00C03FFE">
      <w:pPr>
        <w:rPr>
          <w:b/>
          <w:sz w:val="28"/>
          <w:szCs w:val="28"/>
        </w:rPr>
      </w:pPr>
    </w:p>
    <w:p w:rsidR="00C03FFE" w:rsidRDefault="00C03FFE">
      <w:pPr>
        <w:rPr>
          <w:b/>
          <w:sz w:val="28"/>
          <w:szCs w:val="28"/>
        </w:rPr>
      </w:pPr>
    </w:p>
    <w:p w:rsidR="00C03FFE" w:rsidRDefault="00C03FFE">
      <w:pPr>
        <w:rPr>
          <w:b/>
          <w:sz w:val="28"/>
          <w:szCs w:val="28"/>
        </w:rPr>
      </w:pPr>
    </w:p>
    <w:p w:rsidR="00C03FFE" w:rsidRDefault="00C03FFE">
      <w:pPr>
        <w:rPr>
          <w:b/>
          <w:sz w:val="28"/>
          <w:szCs w:val="28"/>
        </w:rPr>
      </w:pPr>
    </w:p>
    <w:p w:rsidR="00C03FFE" w:rsidRDefault="00C03FFE">
      <w:pPr>
        <w:rPr>
          <w:b/>
          <w:sz w:val="28"/>
          <w:szCs w:val="28"/>
        </w:rPr>
      </w:pPr>
    </w:p>
    <w:p w:rsidR="00C03FFE" w:rsidRDefault="00C03FFE">
      <w:pPr>
        <w:rPr>
          <w:b/>
          <w:sz w:val="28"/>
          <w:szCs w:val="28"/>
        </w:rPr>
      </w:pPr>
    </w:p>
    <w:p w:rsidR="001C45AE" w:rsidRDefault="001C45AE" w:rsidP="001C45AE">
      <w:pPr>
        <w:rPr>
          <w:b/>
          <w:sz w:val="28"/>
          <w:szCs w:val="28"/>
        </w:rPr>
      </w:pPr>
    </w:p>
    <w:p w:rsidR="00C82D00" w:rsidRDefault="00C82D00" w:rsidP="001C45AE">
      <w:pPr>
        <w:rPr>
          <w:b/>
          <w:sz w:val="28"/>
          <w:szCs w:val="28"/>
        </w:rPr>
      </w:pPr>
    </w:p>
    <w:p w:rsidR="00E346B2" w:rsidRPr="00D2244D" w:rsidRDefault="00C82D00" w:rsidP="00D2244D">
      <w:pPr>
        <w:rPr>
          <w:rFonts w:ascii="Times New Roman" w:eastAsia="Times New Roman" w:hAnsi="Times New Roman" w:cs="Times New Roman"/>
          <w:b/>
          <w:bCs/>
          <w:color w:val="000000"/>
          <w:sz w:val="24"/>
          <w:szCs w:val="24"/>
        </w:rPr>
      </w:pPr>
      <w:r w:rsidRPr="00D2244D">
        <w:rPr>
          <w:rFonts w:ascii="Times New Roman" w:eastAsia="Times New Roman" w:hAnsi="Times New Roman" w:cs="Times New Roman"/>
          <w:b/>
          <w:bCs/>
          <w:color w:val="000000"/>
          <w:sz w:val="24"/>
          <w:szCs w:val="24"/>
        </w:rPr>
        <w:lastRenderedPageBreak/>
        <w:t>INTRODUCTION</w:t>
      </w:r>
      <w:r w:rsidR="00764ECB" w:rsidRPr="00D2244D">
        <w:rPr>
          <w:rFonts w:ascii="Times New Roman" w:eastAsia="Times New Roman" w:hAnsi="Times New Roman" w:cs="Times New Roman"/>
          <w:b/>
          <w:bCs/>
          <w:color w:val="000000"/>
          <w:sz w:val="24"/>
          <w:szCs w:val="24"/>
        </w:rPr>
        <w:t xml:space="preserve">   </w:t>
      </w:r>
    </w:p>
    <w:p w:rsidR="005F0497" w:rsidRPr="00444A57" w:rsidRDefault="00C82D00" w:rsidP="005F049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 xml:space="preserve">This submission focuses on the labor and related provisions of the ICESCR, with </w:t>
      </w:r>
      <w:r w:rsidR="003E4936" w:rsidRPr="00444A57">
        <w:rPr>
          <w:rFonts w:ascii="Times New Roman" w:eastAsia="Times New Roman" w:hAnsi="Times New Roman" w:cs="Times New Roman"/>
          <w:color w:val="000000"/>
          <w:sz w:val="24"/>
          <w:szCs w:val="24"/>
        </w:rPr>
        <w:t>reference</w:t>
      </w:r>
      <w:r w:rsidRPr="00444A57">
        <w:rPr>
          <w:rFonts w:ascii="Times New Roman" w:eastAsia="Times New Roman" w:hAnsi="Times New Roman" w:cs="Times New Roman"/>
          <w:color w:val="000000"/>
          <w:sz w:val="24"/>
          <w:szCs w:val="24"/>
        </w:rPr>
        <w:t xml:space="preserve"> to vulnerable workers</w:t>
      </w:r>
      <w:r w:rsidR="007148D8" w:rsidRPr="00444A57">
        <w:rPr>
          <w:rFonts w:ascii="Times New Roman" w:eastAsia="Times New Roman" w:hAnsi="Times New Roman" w:cs="Times New Roman"/>
          <w:color w:val="000000"/>
          <w:sz w:val="24"/>
          <w:szCs w:val="24"/>
        </w:rPr>
        <w:t xml:space="preserve">. </w:t>
      </w:r>
      <w:r w:rsidR="003E1F46" w:rsidRPr="00444A57">
        <w:rPr>
          <w:rFonts w:ascii="Times New Roman" w:eastAsia="Times New Roman" w:hAnsi="Times New Roman" w:cs="Times New Roman"/>
          <w:color w:val="000000"/>
          <w:sz w:val="24"/>
          <w:szCs w:val="24"/>
        </w:rPr>
        <w:t xml:space="preserve">While there are </w:t>
      </w:r>
      <w:r w:rsidR="007148D8" w:rsidRPr="00444A57">
        <w:rPr>
          <w:rFonts w:ascii="Times New Roman" w:eastAsia="Times New Roman" w:hAnsi="Times New Roman" w:cs="Times New Roman"/>
          <w:color w:val="000000"/>
          <w:sz w:val="24"/>
          <w:szCs w:val="24"/>
        </w:rPr>
        <w:t xml:space="preserve">frequently overarching </w:t>
      </w:r>
      <w:r w:rsidR="00886F5F" w:rsidRPr="00444A57">
        <w:rPr>
          <w:rFonts w:ascii="Times New Roman" w:eastAsia="Times New Roman" w:hAnsi="Times New Roman" w:cs="Times New Roman"/>
          <w:color w:val="000000"/>
          <w:sz w:val="24"/>
          <w:szCs w:val="24"/>
        </w:rPr>
        <w:t>ICESCR violations</w:t>
      </w:r>
      <w:r w:rsidR="003E1F46" w:rsidRPr="00444A57">
        <w:rPr>
          <w:rFonts w:ascii="Times New Roman" w:eastAsia="Times New Roman" w:hAnsi="Times New Roman" w:cs="Times New Roman"/>
          <w:color w:val="000000"/>
          <w:sz w:val="24"/>
          <w:szCs w:val="24"/>
        </w:rPr>
        <w:t xml:space="preserve"> experienced </w:t>
      </w:r>
      <w:r w:rsidR="007148D8" w:rsidRPr="00444A57">
        <w:rPr>
          <w:rFonts w:ascii="Times New Roman" w:eastAsia="Times New Roman" w:hAnsi="Times New Roman" w:cs="Times New Roman"/>
          <w:color w:val="000000"/>
          <w:sz w:val="24"/>
          <w:szCs w:val="24"/>
        </w:rPr>
        <w:t xml:space="preserve">commonly </w:t>
      </w:r>
      <w:r w:rsidR="003E1F46" w:rsidRPr="00444A57">
        <w:rPr>
          <w:rFonts w:ascii="Times New Roman" w:eastAsia="Times New Roman" w:hAnsi="Times New Roman" w:cs="Times New Roman"/>
          <w:color w:val="000000"/>
          <w:sz w:val="24"/>
          <w:szCs w:val="24"/>
        </w:rPr>
        <w:t xml:space="preserve">by vulnerable workers, there is also </w:t>
      </w:r>
      <w:r w:rsidR="00FE2D0A">
        <w:rPr>
          <w:rFonts w:ascii="Times New Roman" w:eastAsia="Times New Roman" w:hAnsi="Times New Roman" w:cs="Times New Roman"/>
          <w:color w:val="000000"/>
          <w:sz w:val="24"/>
          <w:szCs w:val="24"/>
        </w:rPr>
        <w:t>much</w:t>
      </w:r>
      <w:r w:rsidR="00184DBF">
        <w:rPr>
          <w:rFonts w:ascii="Times New Roman" w:eastAsia="Times New Roman" w:hAnsi="Times New Roman" w:cs="Times New Roman"/>
          <w:color w:val="000000"/>
          <w:sz w:val="24"/>
          <w:szCs w:val="24"/>
        </w:rPr>
        <w:t xml:space="preserve"> </w:t>
      </w:r>
      <w:r w:rsidR="003E1F46" w:rsidRPr="00444A57">
        <w:rPr>
          <w:rFonts w:ascii="Times New Roman" w:eastAsia="Times New Roman" w:hAnsi="Times New Roman" w:cs="Times New Roman"/>
          <w:color w:val="000000"/>
          <w:sz w:val="24"/>
          <w:szCs w:val="24"/>
        </w:rPr>
        <w:t xml:space="preserve">specificity arising from different </w:t>
      </w:r>
      <w:r w:rsidR="00184DBF">
        <w:rPr>
          <w:rFonts w:ascii="Times New Roman" w:eastAsia="Times New Roman" w:hAnsi="Times New Roman" w:cs="Times New Roman"/>
          <w:color w:val="000000"/>
          <w:sz w:val="24"/>
          <w:szCs w:val="24"/>
        </w:rPr>
        <w:t>sectors and contexts</w:t>
      </w:r>
      <w:r w:rsidR="003E1F46" w:rsidRPr="00444A57">
        <w:rPr>
          <w:rFonts w:ascii="Times New Roman" w:eastAsia="Times New Roman" w:hAnsi="Times New Roman" w:cs="Times New Roman"/>
          <w:color w:val="000000"/>
          <w:sz w:val="24"/>
          <w:szCs w:val="24"/>
        </w:rPr>
        <w:t>, including</w:t>
      </w:r>
      <w:r w:rsidRPr="00444A57">
        <w:rPr>
          <w:rFonts w:ascii="Times New Roman" w:eastAsia="Times New Roman" w:hAnsi="Times New Roman" w:cs="Times New Roman"/>
          <w:color w:val="000000"/>
          <w:sz w:val="24"/>
          <w:szCs w:val="24"/>
        </w:rPr>
        <w:t xml:space="preserve"> migrant work, domestic work, farm work, informalized work in retail and mining and the growing casualization of work.   </w:t>
      </w:r>
      <w:r w:rsidR="007148D8" w:rsidRPr="00444A57">
        <w:rPr>
          <w:rFonts w:ascii="Times New Roman" w:eastAsia="Times New Roman" w:hAnsi="Times New Roman" w:cs="Times New Roman"/>
          <w:color w:val="000000"/>
          <w:sz w:val="24"/>
          <w:szCs w:val="24"/>
        </w:rPr>
        <w:t>This specificity has been recognized by the ICESCR Committee in General Comment</w:t>
      </w:r>
      <w:r w:rsidR="00A773BB" w:rsidRPr="00444A57">
        <w:rPr>
          <w:rFonts w:ascii="Times New Roman" w:eastAsia="Times New Roman" w:hAnsi="Times New Roman" w:cs="Times New Roman"/>
          <w:color w:val="000000"/>
          <w:sz w:val="24"/>
          <w:szCs w:val="24"/>
        </w:rPr>
        <w:t xml:space="preserve"> No 23 (2016).</w:t>
      </w:r>
    </w:p>
    <w:p w:rsidR="00C82D00" w:rsidRPr="00444A57" w:rsidRDefault="00C82D00" w:rsidP="005F049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 xml:space="preserve">While our focus is on those clauses of the </w:t>
      </w:r>
      <w:r w:rsidR="005F0497" w:rsidRPr="00444A57">
        <w:rPr>
          <w:rFonts w:ascii="Times New Roman" w:eastAsia="Times New Roman" w:hAnsi="Times New Roman" w:cs="Times New Roman"/>
          <w:color w:val="000000"/>
          <w:sz w:val="24"/>
          <w:szCs w:val="24"/>
        </w:rPr>
        <w:t>Covenant</w:t>
      </w:r>
      <w:r w:rsidRPr="00444A57">
        <w:rPr>
          <w:rFonts w:ascii="Times New Roman" w:eastAsia="Times New Roman" w:hAnsi="Times New Roman" w:cs="Times New Roman"/>
          <w:color w:val="000000"/>
          <w:sz w:val="24"/>
          <w:szCs w:val="24"/>
        </w:rPr>
        <w:t xml:space="preserve"> dealing with labour and work</w:t>
      </w:r>
      <w:r w:rsidR="005F0497" w:rsidRPr="00444A57">
        <w:rPr>
          <w:rFonts w:ascii="Times New Roman" w:eastAsia="Times New Roman" w:hAnsi="Times New Roman" w:cs="Times New Roman"/>
          <w:color w:val="000000"/>
          <w:sz w:val="24"/>
          <w:szCs w:val="24"/>
        </w:rPr>
        <w:t>er</w:t>
      </w:r>
      <w:r w:rsidRPr="00444A57">
        <w:rPr>
          <w:rFonts w:ascii="Times New Roman" w:eastAsia="Times New Roman" w:hAnsi="Times New Roman" w:cs="Times New Roman"/>
          <w:color w:val="000000"/>
          <w:sz w:val="24"/>
          <w:szCs w:val="24"/>
        </w:rPr>
        <w:t xml:space="preserve"> </w:t>
      </w:r>
      <w:r w:rsidR="005F0497" w:rsidRPr="00444A57">
        <w:rPr>
          <w:rFonts w:ascii="Times New Roman" w:eastAsia="Times New Roman" w:hAnsi="Times New Roman" w:cs="Times New Roman"/>
          <w:color w:val="000000"/>
          <w:sz w:val="24"/>
          <w:szCs w:val="24"/>
        </w:rPr>
        <w:t>rights, the</w:t>
      </w:r>
      <w:r w:rsidRPr="00444A57">
        <w:rPr>
          <w:rFonts w:ascii="Times New Roman" w:eastAsia="Times New Roman" w:hAnsi="Times New Roman" w:cs="Times New Roman"/>
          <w:color w:val="000000"/>
          <w:sz w:val="24"/>
          <w:szCs w:val="24"/>
        </w:rPr>
        <w:t xml:space="preserve"> Committee on ESCR in GC No 18 (2005) has recognized that the right to work “is essential for realizing other human rights and forms an inseparable and inherent part of human dignity” and we view work rights as the linchpin to the realization of other socio-economic rights, including the right to social security, and </w:t>
      </w:r>
      <w:r w:rsidR="00306625" w:rsidRPr="00444A57">
        <w:rPr>
          <w:rFonts w:ascii="Times New Roman" w:eastAsia="Times New Roman" w:hAnsi="Times New Roman" w:cs="Times New Roman"/>
          <w:color w:val="000000"/>
          <w:sz w:val="24"/>
          <w:szCs w:val="24"/>
        </w:rPr>
        <w:t>an adequate</w:t>
      </w:r>
      <w:r w:rsidRPr="00444A57">
        <w:rPr>
          <w:rFonts w:ascii="Times New Roman" w:eastAsia="Times New Roman" w:hAnsi="Times New Roman" w:cs="Times New Roman"/>
          <w:color w:val="000000"/>
          <w:sz w:val="24"/>
          <w:szCs w:val="24"/>
        </w:rPr>
        <w:t xml:space="preserve"> standard of living.</w:t>
      </w:r>
      <w:r w:rsidR="005F0497" w:rsidRPr="00444A57">
        <w:rPr>
          <w:rFonts w:ascii="Times New Roman" w:eastAsia="Times New Roman" w:hAnsi="Times New Roman" w:cs="Times New Roman"/>
          <w:color w:val="000000"/>
          <w:sz w:val="24"/>
          <w:szCs w:val="24"/>
        </w:rPr>
        <w:t xml:space="preserve">  </w:t>
      </w:r>
      <w:r w:rsidR="00444A57" w:rsidRPr="00444A57">
        <w:rPr>
          <w:rFonts w:ascii="Times New Roman" w:eastAsia="Times New Roman" w:hAnsi="Times New Roman" w:cs="Times New Roman"/>
          <w:color w:val="000000"/>
          <w:sz w:val="24"/>
          <w:szCs w:val="24"/>
        </w:rPr>
        <w:t>Accordingly, the</w:t>
      </w:r>
      <w:r w:rsidR="00A92D61">
        <w:rPr>
          <w:rFonts w:ascii="Times New Roman" w:eastAsia="Times New Roman" w:hAnsi="Times New Roman" w:cs="Times New Roman"/>
          <w:color w:val="000000"/>
          <w:sz w:val="24"/>
          <w:szCs w:val="24"/>
        </w:rPr>
        <w:t xml:space="preserve"> f</w:t>
      </w:r>
      <w:r w:rsidR="00481FF7" w:rsidRPr="00444A57">
        <w:rPr>
          <w:rFonts w:ascii="Times New Roman" w:eastAsia="Times New Roman" w:hAnsi="Times New Roman" w:cs="Times New Roman"/>
          <w:color w:val="000000"/>
          <w:sz w:val="24"/>
          <w:szCs w:val="24"/>
        </w:rPr>
        <w:t xml:space="preserve">irst section of </w:t>
      </w:r>
      <w:r w:rsidR="005F0497" w:rsidRPr="00444A57">
        <w:rPr>
          <w:rFonts w:ascii="Times New Roman" w:eastAsia="Times New Roman" w:hAnsi="Times New Roman" w:cs="Times New Roman"/>
          <w:color w:val="000000"/>
          <w:sz w:val="24"/>
          <w:szCs w:val="24"/>
        </w:rPr>
        <w:t>this submission deals with the provisions of the ICESCR, including</w:t>
      </w:r>
      <w:r w:rsidR="00FE2D0A">
        <w:rPr>
          <w:rFonts w:ascii="Times New Roman" w:eastAsia="Times New Roman" w:hAnsi="Times New Roman" w:cs="Times New Roman"/>
          <w:color w:val="000000"/>
          <w:sz w:val="24"/>
          <w:szCs w:val="24"/>
        </w:rPr>
        <w:t>;</w:t>
      </w:r>
      <w:r w:rsidR="003E1F46" w:rsidRPr="00444A57">
        <w:rPr>
          <w:rFonts w:ascii="Times New Roman" w:eastAsia="Times New Roman" w:hAnsi="Times New Roman" w:cs="Times New Roman"/>
          <w:color w:val="000000"/>
          <w:sz w:val="24"/>
          <w:szCs w:val="24"/>
        </w:rPr>
        <w:t xml:space="preserve"> </w:t>
      </w:r>
      <w:r w:rsidR="00FE2D0A">
        <w:rPr>
          <w:rFonts w:ascii="Times New Roman" w:eastAsia="Times New Roman" w:hAnsi="Times New Roman" w:cs="Times New Roman"/>
          <w:color w:val="000000"/>
          <w:sz w:val="24"/>
          <w:szCs w:val="24"/>
        </w:rPr>
        <w:t>the right to work, protection from discrimination,</w:t>
      </w:r>
      <w:r w:rsidR="00306625" w:rsidRPr="00444A57">
        <w:rPr>
          <w:rFonts w:ascii="Times New Roman" w:eastAsia="Times New Roman" w:hAnsi="Times New Roman" w:cs="Times New Roman"/>
          <w:color w:val="000000"/>
          <w:sz w:val="24"/>
          <w:szCs w:val="24"/>
        </w:rPr>
        <w:t xml:space="preserve"> just and </w:t>
      </w:r>
      <w:r w:rsidR="00184DBF" w:rsidRPr="00444A57">
        <w:rPr>
          <w:rFonts w:ascii="Times New Roman" w:eastAsia="Times New Roman" w:hAnsi="Times New Roman" w:cs="Times New Roman"/>
          <w:color w:val="000000"/>
          <w:sz w:val="24"/>
          <w:szCs w:val="24"/>
        </w:rPr>
        <w:t>favorable</w:t>
      </w:r>
      <w:r w:rsidR="00FE2D0A">
        <w:rPr>
          <w:rFonts w:ascii="Times New Roman" w:eastAsia="Times New Roman" w:hAnsi="Times New Roman" w:cs="Times New Roman"/>
          <w:color w:val="000000"/>
          <w:sz w:val="24"/>
          <w:szCs w:val="24"/>
        </w:rPr>
        <w:t xml:space="preserve"> conditions at work, health and safety,</w:t>
      </w:r>
      <w:r w:rsidR="00306625" w:rsidRPr="00444A57">
        <w:rPr>
          <w:rFonts w:ascii="Times New Roman" w:eastAsia="Times New Roman" w:hAnsi="Times New Roman" w:cs="Times New Roman"/>
          <w:color w:val="000000"/>
          <w:sz w:val="24"/>
          <w:szCs w:val="24"/>
        </w:rPr>
        <w:t xml:space="preserve"> enforcement as well as </w:t>
      </w:r>
      <w:r w:rsidR="003E1F46" w:rsidRPr="00444A57">
        <w:rPr>
          <w:rFonts w:ascii="Times New Roman" w:eastAsia="Times New Roman" w:hAnsi="Times New Roman" w:cs="Times New Roman"/>
          <w:color w:val="000000"/>
          <w:sz w:val="24"/>
          <w:szCs w:val="24"/>
        </w:rPr>
        <w:t>th</w:t>
      </w:r>
      <w:r w:rsidR="00C6248F" w:rsidRPr="00444A57">
        <w:rPr>
          <w:rFonts w:ascii="Times New Roman" w:eastAsia="Times New Roman" w:hAnsi="Times New Roman" w:cs="Times New Roman"/>
          <w:color w:val="000000"/>
          <w:sz w:val="24"/>
          <w:szCs w:val="24"/>
        </w:rPr>
        <w:t>e increasing closing space for freedom of a</w:t>
      </w:r>
      <w:r w:rsidR="003E1F46" w:rsidRPr="00444A57">
        <w:rPr>
          <w:rFonts w:ascii="Times New Roman" w:eastAsia="Times New Roman" w:hAnsi="Times New Roman" w:cs="Times New Roman"/>
          <w:color w:val="000000"/>
          <w:sz w:val="24"/>
          <w:szCs w:val="24"/>
        </w:rPr>
        <w:t>ssociation and the</w:t>
      </w:r>
      <w:r w:rsidR="00C6248F" w:rsidRPr="00444A57">
        <w:rPr>
          <w:rFonts w:ascii="Times New Roman" w:eastAsia="Times New Roman" w:hAnsi="Times New Roman" w:cs="Times New Roman"/>
          <w:color w:val="000000"/>
          <w:sz w:val="24"/>
          <w:szCs w:val="24"/>
        </w:rPr>
        <w:t xml:space="preserve"> right to s</w:t>
      </w:r>
      <w:r w:rsidR="003E1F46" w:rsidRPr="00444A57">
        <w:rPr>
          <w:rFonts w:ascii="Times New Roman" w:eastAsia="Times New Roman" w:hAnsi="Times New Roman" w:cs="Times New Roman"/>
          <w:color w:val="000000"/>
          <w:sz w:val="24"/>
          <w:szCs w:val="24"/>
        </w:rPr>
        <w:t>trike.</w:t>
      </w:r>
      <w:r w:rsidR="000132B0" w:rsidRPr="00444A57">
        <w:rPr>
          <w:rFonts w:ascii="Times New Roman" w:eastAsia="Times New Roman" w:hAnsi="Times New Roman" w:cs="Times New Roman"/>
          <w:color w:val="000000"/>
          <w:sz w:val="24"/>
          <w:szCs w:val="24"/>
        </w:rPr>
        <w:t xml:space="preserve"> </w:t>
      </w:r>
      <w:r w:rsidR="00A92D61">
        <w:rPr>
          <w:rFonts w:ascii="Times New Roman" w:eastAsia="Times New Roman" w:hAnsi="Times New Roman" w:cs="Times New Roman"/>
          <w:color w:val="000000"/>
          <w:sz w:val="24"/>
          <w:szCs w:val="24"/>
        </w:rPr>
        <w:t>The</w:t>
      </w:r>
      <w:r w:rsidR="000132B0" w:rsidRPr="00444A57">
        <w:rPr>
          <w:rFonts w:ascii="Times New Roman" w:eastAsia="Times New Roman" w:hAnsi="Times New Roman" w:cs="Times New Roman"/>
          <w:color w:val="000000"/>
          <w:sz w:val="24"/>
          <w:szCs w:val="24"/>
        </w:rPr>
        <w:t xml:space="preserve"> second section deals briefly with institutional issues.</w:t>
      </w:r>
    </w:p>
    <w:p w:rsidR="00481FF7" w:rsidRPr="00444A57" w:rsidRDefault="00C82D00" w:rsidP="001C5AFA">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 xml:space="preserve">This submission is the result </w:t>
      </w:r>
      <w:r w:rsidR="0070763F" w:rsidRPr="00444A57">
        <w:rPr>
          <w:rFonts w:ascii="Times New Roman" w:eastAsia="Times New Roman" w:hAnsi="Times New Roman" w:cs="Times New Roman"/>
          <w:color w:val="000000"/>
          <w:sz w:val="24"/>
          <w:szCs w:val="24"/>
        </w:rPr>
        <w:t>meetings and a</w:t>
      </w:r>
      <w:r w:rsidRPr="00444A57">
        <w:rPr>
          <w:rFonts w:ascii="Times New Roman" w:eastAsia="Times New Roman" w:hAnsi="Times New Roman" w:cs="Times New Roman"/>
          <w:color w:val="000000"/>
          <w:sz w:val="24"/>
          <w:szCs w:val="24"/>
        </w:rPr>
        <w:t xml:space="preserve"> consultative workshop held in April 2017</w:t>
      </w:r>
      <w:r w:rsidR="004B6898">
        <w:rPr>
          <w:rFonts w:ascii="Times New Roman" w:eastAsia="Times New Roman" w:hAnsi="Times New Roman" w:cs="Times New Roman"/>
          <w:color w:val="000000"/>
          <w:sz w:val="24"/>
          <w:szCs w:val="24"/>
        </w:rPr>
        <w:t xml:space="preserve">, with union leaders, academics, </w:t>
      </w:r>
      <w:r w:rsidRPr="00444A57">
        <w:rPr>
          <w:rFonts w:ascii="Times New Roman" w:eastAsia="Times New Roman" w:hAnsi="Times New Roman" w:cs="Times New Roman"/>
          <w:color w:val="000000"/>
          <w:sz w:val="24"/>
          <w:szCs w:val="24"/>
        </w:rPr>
        <w:t>NGO’s</w:t>
      </w:r>
      <w:r w:rsidR="0070763F" w:rsidRPr="00444A57">
        <w:rPr>
          <w:rFonts w:ascii="Times New Roman" w:eastAsia="Times New Roman" w:hAnsi="Times New Roman" w:cs="Times New Roman"/>
          <w:color w:val="000000"/>
          <w:sz w:val="24"/>
          <w:szCs w:val="24"/>
        </w:rPr>
        <w:t xml:space="preserve"> and government commissions</w:t>
      </w:r>
      <w:r w:rsidRPr="00444A57">
        <w:rPr>
          <w:rFonts w:ascii="Times New Roman" w:eastAsia="Times New Roman" w:hAnsi="Times New Roman" w:cs="Times New Roman"/>
          <w:color w:val="000000"/>
          <w:sz w:val="24"/>
          <w:szCs w:val="24"/>
        </w:rPr>
        <w:t xml:space="preserve"> in Johannesburg, South Africa</w:t>
      </w:r>
      <w:r w:rsidR="00886F5F">
        <w:rPr>
          <w:rFonts w:ascii="Times New Roman" w:eastAsia="Times New Roman" w:hAnsi="Times New Roman" w:cs="Times New Roman"/>
          <w:color w:val="000000"/>
          <w:sz w:val="24"/>
          <w:szCs w:val="24"/>
        </w:rPr>
        <w:t>, as well as legal and desktop research</w:t>
      </w:r>
      <w:r w:rsidRPr="00444A57">
        <w:rPr>
          <w:rFonts w:ascii="Times New Roman" w:eastAsia="Times New Roman" w:hAnsi="Times New Roman" w:cs="Times New Roman"/>
          <w:color w:val="000000"/>
          <w:sz w:val="24"/>
          <w:szCs w:val="24"/>
        </w:rPr>
        <w:t>.</w:t>
      </w:r>
    </w:p>
    <w:p w:rsidR="00DF6517" w:rsidRPr="00444A57" w:rsidRDefault="005F0497" w:rsidP="00444A57">
      <w:pPr>
        <w:spacing w:line="240" w:lineRule="auto"/>
        <w:rPr>
          <w:rFonts w:ascii="Times New Roman" w:eastAsia="Times New Roman" w:hAnsi="Times New Roman" w:cs="Times New Roman"/>
          <w:b/>
          <w:bCs/>
          <w:color w:val="000000"/>
          <w:sz w:val="24"/>
          <w:szCs w:val="24"/>
        </w:rPr>
      </w:pPr>
      <w:r w:rsidRPr="00444A57">
        <w:rPr>
          <w:rFonts w:ascii="Times New Roman" w:eastAsia="Times New Roman" w:hAnsi="Times New Roman" w:cs="Times New Roman"/>
          <w:b/>
          <w:bCs/>
          <w:color w:val="000000"/>
          <w:sz w:val="24"/>
          <w:szCs w:val="24"/>
        </w:rPr>
        <w:t>2.</w:t>
      </w:r>
      <w:r w:rsidRPr="00444A57">
        <w:rPr>
          <w:rFonts w:ascii="Times New Roman" w:eastAsia="Times New Roman" w:hAnsi="Times New Roman" w:cs="Times New Roman"/>
          <w:b/>
          <w:bCs/>
          <w:color w:val="000000"/>
          <w:sz w:val="24"/>
          <w:szCs w:val="24"/>
        </w:rPr>
        <w:tab/>
      </w:r>
      <w:r w:rsidR="00DF6517" w:rsidRPr="00444A57">
        <w:rPr>
          <w:rFonts w:ascii="Times New Roman" w:eastAsia="Times New Roman" w:hAnsi="Times New Roman" w:cs="Times New Roman"/>
          <w:b/>
          <w:bCs/>
          <w:color w:val="000000"/>
          <w:sz w:val="24"/>
          <w:szCs w:val="24"/>
        </w:rPr>
        <w:t>SUBSTANTIVE ISSUES:</w:t>
      </w:r>
    </w:p>
    <w:p w:rsidR="008B2490" w:rsidRPr="00444A57" w:rsidRDefault="00195518"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i.</w:t>
      </w:r>
      <w:r w:rsidRPr="00444A57">
        <w:rPr>
          <w:rFonts w:ascii="Times New Roman" w:eastAsia="Times New Roman" w:hAnsi="Times New Roman" w:cs="Times New Roman"/>
          <w:color w:val="000000"/>
          <w:sz w:val="24"/>
          <w:szCs w:val="24"/>
        </w:rPr>
        <w:tab/>
      </w:r>
      <w:r w:rsidR="008B2490" w:rsidRPr="00444A57">
        <w:rPr>
          <w:rFonts w:ascii="Times New Roman" w:eastAsia="Times New Roman" w:hAnsi="Times New Roman" w:cs="Times New Roman"/>
          <w:i/>
          <w:iCs/>
          <w:color w:val="000000"/>
          <w:sz w:val="24"/>
          <w:szCs w:val="24"/>
        </w:rPr>
        <w:t>Article 6: The Right to Work:</w:t>
      </w:r>
    </w:p>
    <w:p w:rsidR="005838D1" w:rsidRPr="00444A57" w:rsidRDefault="005A643F" w:rsidP="00444A57">
      <w:pPr>
        <w:spacing w:line="240" w:lineRule="auto"/>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 xml:space="preserve">(a) </w:t>
      </w:r>
      <w:r w:rsidR="005838D1" w:rsidRPr="00444A57">
        <w:rPr>
          <w:rFonts w:ascii="Times New Roman" w:eastAsia="Times New Roman" w:hAnsi="Times New Roman" w:cs="Times New Roman"/>
          <w:i/>
          <w:iCs/>
          <w:color w:val="000000"/>
          <w:sz w:val="24"/>
          <w:szCs w:val="24"/>
        </w:rPr>
        <w:t>The Right to Work Freely:</w:t>
      </w:r>
    </w:p>
    <w:p w:rsidR="00886F5F" w:rsidRDefault="000438C3"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In terms of the South Afr</w:t>
      </w:r>
      <w:r w:rsidR="00FA6AC3" w:rsidRPr="00444A57">
        <w:rPr>
          <w:rFonts w:ascii="Times New Roman" w:eastAsia="Times New Roman" w:hAnsi="Times New Roman" w:cs="Times New Roman"/>
          <w:color w:val="000000"/>
          <w:sz w:val="24"/>
          <w:szCs w:val="24"/>
        </w:rPr>
        <w:t>ican Constitution, there is no right to w</w:t>
      </w:r>
      <w:r w:rsidRPr="00444A57">
        <w:rPr>
          <w:rFonts w:ascii="Times New Roman" w:eastAsia="Times New Roman" w:hAnsi="Times New Roman" w:cs="Times New Roman"/>
          <w:color w:val="000000"/>
          <w:sz w:val="24"/>
          <w:szCs w:val="24"/>
        </w:rPr>
        <w:t xml:space="preserve">ork, but there are provisions prohibiting </w:t>
      </w:r>
      <w:r w:rsidR="00C76538" w:rsidRPr="00444A57">
        <w:rPr>
          <w:rFonts w:ascii="Times New Roman" w:eastAsia="Times New Roman" w:hAnsi="Times New Roman" w:cs="Times New Roman"/>
          <w:color w:val="000000"/>
          <w:sz w:val="24"/>
          <w:szCs w:val="24"/>
        </w:rPr>
        <w:t xml:space="preserve">slavery, servitude or forced labour. </w:t>
      </w:r>
      <w:r w:rsidR="005978CF" w:rsidRPr="00444A57">
        <w:rPr>
          <w:rFonts w:ascii="Times New Roman" w:eastAsia="Times New Roman" w:hAnsi="Times New Roman" w:cs="Times New Roman"/>
          <w:color w:val="000000"/>
          <w:sz w:val="24"/>
          <w:szCs w:val="24"/>
        </w:rPr>
        <w:t>Similarly,</w:t>
      </w:r>
      <w:r w:rsidR="00C76538" w:rsidRPr="00444A57">
        <w:rPr>
          <w:rFonts w:ascii="Times New Roman" w:eastAsia="Times New Roman" w:hAnsi="Times New Roman" w:cs="Times New Roman"/>
          <w:color w:val="000000"/>
          <w:sz w:val="24"/>
          <w:szCs w:val="24"/>
        </w:rPr>
        <w:t xml:space="preserve"> </w:t>
      </w:r>
      <w:r w:rsidR="00195B5B" w:rsidRPr="00444A57">
        <w:rPr>
          <w:rFonts w:ascii="Times New Roman" w:eastAsia="Times New Roman" w:hAnsi="Times New Roman" w:cs="Times New Roman"/>
          <w:color w:val="000000"/>
          <w:sz w:val="24"/>
          <w:szCs w:val="24"/>
        </w:rPr>
        <w:t>the Labour Relations Act</w:t>
      </w:r>
      <w:r w:rsidR="00C76538" w:rsidRPr="00444A57">
        <w:rPr>
          <w:rFonts w:ascii="Times New Roman" w:eastAsia="Times New Roman" w:hAnsi="Times New Roman" w:cs="Times New Roman"/>
          <w:color w:val="000000"/>
          <w:sz w:val="24"/>
          <w:szCs w:val="24"/>
        </w:rPr>
        <w:t xml:space="preserve"> prohibits forced labour, but the term is undefined, and under certain circumstances,</w:t>
      </w:r>
      <w:r w:rsidR="00834829" w:rsidRPr="00444A57">
        <w:rPr>
          <w:rFonts w:ascii="Times New Roman" w:eastAsia="Times New Roman" w:hAnsi="Times New Roman" w:cs="Times New Roman"/>
          <w:color w:val="000000"/>
          <w:sz w:val="24"/>
          <w:szCs w:val="24"/>
        </w:rPr>
        <w:t xml:space="preserve"> according to the Basic Conditions of </w:t>
      </w:r>
      <w:r w:rsidR="005978CF" w:rsidRPr="00444A57">
        <w:rPr>
          <w:rFonts w:ascii="Times New Roman" w:eastAsia="Times New Roman" w:hAnsi="Times New Roman" w:cs="Times New Roman"/>
          <w:color w:val="000000"/>
          <w:sz w:val="24"/>
          <w:szCs w:val="24"/>
        </w:rPr>
        <w:t>Employment</w:t>
      </w:r>
      <w:r w:rsidR="00834829" w:rsidRPr="00444A57">
        <w:rPr>
          <w:rFonts w:ascii="Times New Roman" w:eastAsia="Times New Roman" w:hAnsi="Times New Roman" w:cs="Times New Roman"/>
          <w:color w:val="000000"/>
          <w:sz w:val="24"/>
          <w:szCs w:val="24"/>
        </w:rPr>
        <w:t xml:space="preserve"> Act,</w:t>
      </w:r>
      <w:r w:rsidR="007F03BF" w:rsidRPr="00444A57">
        <w:rPr>
          <w:rFonts w:ascii="Times New Roman" w:eastAsia="Times New Roman" w:hAnsi="Times New Roman" w:cs="Times New Roman"/>
          <w:color w:val="000000"/>
          <w:sz w:val="24"/>
          <w:szCs w:val="24"/>
        </w:rPr>
        <w:t xml:space="preserve"> employers may deduct up to 25% of workers remuneration.</w:t>
      </w:r>
      <w:r w:rsidR="00D20496" w:rsidRPr="00444A57">
        <w:rPr>
          <w:rFonts w:ascii="Times New Roman" w:eastAsia="Times New Roman" w:hAnsi="Times New Roman" w:cs="Times New Roman"/>
          <w:color w:val="000000"/>
          <w:sz w:val="24"/>
          <w:szCs w:val="24"/>
        </w:rPr>
        <w:t xml:space="preserve"> </w:t>
      </w:r>
      <w:r w:rsidR="005B6AC7">
        <w:rPr>
          <w:rStyle w:val="FootnoteReference"/>
          <w:rFonts w:ascii="Times New Roman" w:eastAsia="Times New Roman" w:hAnsi="Times New Roman" w:cs="Times New Roman"/>
          <w:color w:val="000000"/>
          <w:sz w:val="24"/>
          <w:szCs w:val="24"/>
        </w:rPr>
        <w:footnoteReference w:id="1"/>
      </w:r>
    </w:p>
    <w:p w:rsidR="0035389B" w:rsidRPr="0035389B" w:rsidRDefault="00161134" w:rsidP="0035389B">
      <w:pPr>
        <w:spacing w:line="240" w:lineRule="auto"/>
        <w:rPr>
          <w:rFonts w:ascii="Times New Roman" w:eastAsia="Times New Roman" w:hAnsi="Times New Roman" w:cs="Times New Roman"/>
          <w:color w:val="000000"/>
          <w:sz w:val="24"/>
          <w:szCs w:val="24"/>
          <w:lang w:val="en"/>
        </w:rPr>
      </w:pPr>
      <w:r w:rsidRPr="00444A57">
        <w:rPr>
          <w:rFonts w:ascii="Times New Roman" w:eastAsia="Times New Roman" w:hAnsi="Times New Roman" w:cs="Times New Roman"/>
          <w:color w:val="000000"/>
          <w:sz w:val="24"/>
          <w:szCs w:val="24"/>
        </w:rPr>
        <w:t>While f</w:t>
      </w:r>
      <w:r w:rsidR="00306625" w:rsidRPr="00444A57">
        <w:rPr>
          <w:rFonts w:ascii="Times New Roman" w:eastAsia="Times New Roman" w:hAnsi="Times New Roman" w:cs="Times New Roman"/>
          <w:color w:val="000000"/>
          <w:sz w:val="24"/>
          <w:szCs w:val="24"/>
        </w:rPr>
        <w:t>orced labour by domestic worker</w:t>
      </w:r>
      <w:r w:rsidR="00886F5F">
        <w:rPr>
          <w:rFonts w:ascii="Times New Roman" w:eastAsia="Times New Roman" w:hAnsi="Times New Roman" w:cs="Times New Roman"/>
          <w:color w:val="000000"/>
          <w:sz w:val="24"/>
          <w:szCs w:val="24"/>
        </w:rPr>
        <w:t>s</w:t>
      </w:r>
      <w:r w:rsidR="00306625" w:rsidRPr="00444A57">
        <w:rPr>
          <w:rFonts w:ascii="Times New Roman" w:eastAsia="Times New Roman" w:hAnsi="Times New Roman" w:cs="Times New Roman"/>
          <w:color w:val="000000"/>
          <w:sz w:val="24"/>
          <w:szCs w:val="24"/>
        </w:rPr>
        <w:t xml:space="preserve"> is </w:t>
      </w:r>
      <w:r w:rsidR="00886F5F">
        <w:rPr>
          <w:rFonts w:ascii="Times New Roman" w:eastAsia="Times New Roman" w:hAnsi="Times New Roman" w:cs="Times New Roman"/>
          <w:color w:val="000000"/>
          <w:sz w:val="24"/>
          <w:szCs w:val="24"/>
        </w:rPr>
        <w:t>prohibited</w:t>
      </w:r>
      <w:r w:rsidRPr="00444A57">
        <w:rPr>
          <w:rFonts w:ascii="Times New Roman" w:eastAsia="Times New Roman" w:hAnsi="Times New Roman" w:cs="Times New Roman"/>
          <w:color w:val="000000"/>
          <w:sz w:val="24"/>
          <w:szCs w:val="24"/>
        </w:rPr>
        <w:t xml:space="preserve">, there is evidence that human trafficking </w:t>
      </w:r>
      <w:r w:rsidR="00D55A77" w:rsidRPr="00444A57">
        <w:rPr>
          <w:rFonts w:ascii="Times New Roman" w:eastAsia="Times New Roman" w:hAnsi="Times New Roman" w:cs="Times New Roman"/>
          <w:color w:val="000000"/>
          <w:sz w:val="24"/>
          <w:szCs w:val="24"/>
        </w:rPr>
        <w:t>takes</w:t>
      </w:r>
      <w:r w:rsidRPr="00444A57">
        <w:rPr>
          <w:rFonts w:ascii="Times New Roman" w:eastAsia="Times New Roman" w:hAnsi="Times New Roman" w:cs="Times New Roman"/>
          <w:color w:val="000000"/>
          <w:sz w:val="24"/>
          <w:szCs w:val="24"/>
        </w:rPr>
        <w:t xml:space="preserve"> the form of child labour and forced </w:t>
      </w:r>
      <w:r w:rsidR="005978CF" w:rsidRPr="00444A57">
        <w:rPr>
          <w:rFonts w:ascii="Times New Roman" w:eastAsia="Times New Roman" w:hAnsi="Times New Roman" w:cs="Times New Roman"/>
          <w:color w:val="000000"/>
          <w:sz w:val="24"/>
          <w:szCs w:val="24"/>
        </w:rPr>
        <w:t>labour</w:t>
      </w:r>
      <w:r w:rsidRPr="00444A57">
        <w:rPr>
          <w:rFonts w:ascii="Times New Roman" w:eastAsia="Times New Roman" w:hAnsi="Times New Roman" w:cs="Times New Roman"/>
          <w:color w:val="000000"/>
          <w:sz w:val="24"/>
          <w:szCs w:val="24"/>
        </w:rPr>
        <w:t xml:space="preserve"> in</w:t>
      </w:r>
      <w:r w:rsidR="00306625" w:rsidRPr="00444A57">
        <w:rPr>
          <w:rFonts w:ascii="Times New Roman" w:eastAsia="Times New Roman" w:hAnsi="Times New Roman" w:cs="Times New Roman"/>
          <w:color w:val="000000"/>
          <w:sz w:val="24"/>
          <w:szCs w:val="24"/>
        </w:rPr>
        <w:t xml:space="preserve"> South Africa’s domestic sector.</w:t>
      </w:r>
      <w:r w:rsidR="00306625" w:rsidRPr="00CC423E">
        <w:rPr>
          <w:rFonts w:ascii="Times New Roman" w:eastAsia="Times New Roman" w:hAnsi="Times New Roman" w:cs="Times New Roman"/>
          <w:color w:val="000000"/>
          <w:vertAlign w:val="superscript"/>
        </w:rPr>
        <w:footnoteReference w:id="2"/>
      </w:r>
      <w:r w:rsidR="00306625" w:rsidRPr="00444A57">
        <w:rPr>
          <w:rFonts w:ascii="Times New Roman" w:eastAsia="Times New Roman" w:hAnsi="Times New Roman" w:cs="Times New Roman"/>
          <w:color w:val="000000"/>
          <w:sz w:val="24"/>
          <w:szCs w:val="24"/>
        </w:rPr>
        <w:t xml:space="preserve"> Employment </w:t>
      </w:r>
      <w:r w:rsidRPr="00444A57">
        <w:rPr>
          <w:rFonts w:ascii="Times New Roman" w:eastAsia="Times New Roman" w:hAnsi="Times New Roman" w:cs="Times New Roman"/>
          <w:color w:val="000000"/>
          <w:sz w:val="24"/>
          <w:szCs w:val="24"/>
        </w:rPr>
        <w:t xml:space="preserve">agencies play a pivotal role in recruiting female and child workers for domestic </w:t>
      </w:r>
      <w:r w:rsidR="005978CF" w:rsidRPr="00444A57">
        <w:rPr>
          <w:rFonts w:ascii="Times New Roman" w:eastAsia="Times New Roman" w:hAnsi="Times New Roman" w:cs="Times New Roman"/>
          <w:color w:val="000000"/>
          <w:sz w:val="24"/>
          <w:szCs w:val="24"/>
        </w:rPr>
        <w:t>work, and</w:t>
      </w:r>
      <w:r w:rsidRPr="00444A57">
        <w:rPr>
          <w:rFonts w:ascii="Times New Roman" w:eastAsia="Times New Roman" w:hAnsi="Times New Roman" w:cs="Times New Roman"/>
          <w:color w:val="000000"/>
          <w:sz w:val="24"/>
          <w:szCs w:val="24"/>
        </w:rPr>
        <w:t xml:space="preserve"> transport</w:t>
      </w:r>
      <w:r w:rsidR="00D55A77" w:rsidRPr="00444A57">
        <w:rPr>
          <w:rFonts w:ascii="Times New Roman" w:eastAsia="Times New Roman" w:hAnsi="Times New Roman" w:cs="Times New Roman"/>
          <w:color w:val="000000"/>
          <w:sz w:val="24"/>
          <w:szCs w:val="24"/>
        </w:rPr>
        <w:t>ing them</w:t>
      </w:r>
      <w:r w:rsidRPr="00444A57">
        <w:rPr>
          <w:rFonts w:ascii="Times New Roman" w:eastAsia="Times New Roman" w:hAnsi="Times New Roman" w:cs="Times New Roman"/>
          <w:color w:val="000000"/>
          <w:sz w:val="24"/>
          <w:szCs w:val="24"/>
        </w:rPr>
        <w:t xml:space="preserve"> from rural </w:t>
      </w:r>
      <w:r w:rsidR="00D55A77" w:rsidRPr="00444A57">
        <w:rPr>
          <w:rFonts w:ascii="Times New Roman" w:eastAsia="Times New Roman" w:hAnsi="Times New Roman" w:cs="Times New Roman"/>
          <w:color w:val="000000"/>
          <w:sz w:val="24"/>
          <w:szCs w:val="24"/>
        </w:rPr>
        <w:t>areas</w:t>
      </w:r>
      <w:r w:rsidRPr="00444A57">
        <w:rPr>
          <w:rFonts w:ascii="Times New Roman" w:eastAsia="Times New Roman" w:hAnsi="Times New Roman" w:cs="Times New Roman"/>
          <w:color w:val="000000"/>
          <w:sz w:val="24"/>
          <w:szCs w:val="24"/>
        </w:rPr>
        <w:t xml:space="preserve"> where there is little work opportunity, to wealthier</w:t>
      </w:r>
      <w:r w:rsidR="00D55A77" w:rsidRPr="00444A57">
        <w:rPr>
          <w:rFonts w:ascii="Times New Roman" w:eastAsia="Times New Roman" w:hAnsi="Times New Roman" w:cs="Times New Roman"/>
          <w:color w:val="000000"/>
          <w:sz w:val="24"/>
          <w:szCs w:val="24"/>
        </w:rPr>
        <w:t xml:space="preserve"> urban areas</w:t>
      </w:r>
      <w:r w:rsidRPr="00444A57">
        <w:rPr>
          <w:rFonts w:ascii="Times New Roman" w:eastAsia="Times New Roman" w:hAnsi="Times New Roman" w:cs="Times New Roman"/>
          <w:color w:val="000000"/>
          <w:sz w:val="24"/>
          <w:szCs w:val="24"/>
        </w:rPr>
        <w:t xml:space="preserve">. </w:t>
      </w:r>
      <w:r w:rsidR="00306625" w:rsidRPr="00CC423E">
        <w:rPr>
          <w:rFonts w:ascii="Times New Roman" w:eastAsia="Times New Roman" w:hAnsi="Times New Roman" w:cs="Times New Roman"/>
          <w:color w:val="000000"/>
          <w:vertAlign w:val="superscript"/>
        </w:rPr>
        <w:footnoteReference w:id="3"/>
      </w:r>
      <w:r w:rsidR="00FB07B3" w:rsidRPr="00CC423E">
        <w:rPr>
          <w:rFonts w:ascii="Times New Roman" w:eastAsia="Times New Roman" w:hAnsi="Times New Roman" w:cs="Times New Roman"/>
          <w:color w:val="000000"/>
          <w:sz w:val="24"/>
          <w:szCs w:val="24"/>
          <w:vertAlign w:val="superscript"/>
        </w:rPr>
        <w:t xml:space="preserve"> </w:t>
      </w:r>
      <w:r w:rsidR="00FB07B3" w:rsidRPr="00444A57">
        <w:rPr>
          <w:rFonts w:ascii="Times New Roman" w:eastAsia="Times New Roman" w:hAnsi="Times New Roman" w:cs="Times New Roman"/>
          <w:color w:val="000000"/>
          <w:sz w:val="24"/>
          <w:szCs w:val="24"/>
        </w:rPr>
        <w:t xml:space="preserve">There are reports </w:t>
      </w:r>
      <w:r w:rsidR="00D55A77" w:rsidRPr="00444A57">
        <w:rPr>
          <w:rFonts w:ascii="Times New Roman" w:eastAsia="Times New Roman" w:hAnsi="Times New Roman" w:cs="Times New Roman"/>
          <w:color w:val="000000"/>
          <w:sz w:val="24"/>
          <w:szCs w:val="24"/>
        </w:rPr>
        <w:t>that employment agencies deduct</w:t>
      </w:r>
      <w:r w:rsidR="00FB07B3" w:rsidRPr="00444A57">
        <w:rPr>
          <w:rFonts w:ascii="Times New Roman" w:eastAsia="Times New Roman" w:hAnsi="Times New Roman" w:cs="Times New Roman"/>
          <w:color w:val="000000"/>
          <w:sz w:val="24"/>
          <w:szCs w:val="24"/>
        </w:rPr>
        <w:t xml:space="preserve"> significant portions of wages to </w:t>
      </w:r>
      <w:r w:rsidR="00FB07B3" w:rsidRPr="00444A57">
        <w:rPr>
          <w:rFonts w:ascii="Times New Roman" w:eastAsia="Times New Roman" w:hAnsi="Times New Roman" w:cs="Times New Roman"/>
          <w:color w:val="000000"/>
          <w:sz w:val="24"/>
          <w:szCs w:val="24"/>
        </w:rPr>
        <w:lastRenderedPageBreak/>
        <w:t xml:space="preserve">recoup cost of </w:t>
      </w:r>
      <w:r w:rsidR="002F3D96" w:rsidRPr="00444A57">
        <w:rPr>
          <w:rFonts w:ascii="Times New Roman" w:eastAsia="Times New Roman" w:hAnsi="Times New Roman" w:cs="Times New Roman"/>
          <w:color w:val="000000"/>
          <w:sz w:val="24"/>
          <w:szCs w:val="24"/>
        </w:rPr>
        <w:t>transport</w:t>
      </w:r>
      <w:r w:rsidR="00FB07B3" w:rsidRPr="00444A57">
        <w:rPr>
          <w:rFonts w:ascii="Times New Roman" w:eastAsia="Times New Roman" w:hAnsi="Times New Roman" w:cs="Times New Roman"/>
          <w:color w:val="000000"/>
          <w:sz w:val="24"/>
          <w:szCs w:val="24"/>
        </w:rPr>
        <w:t xml:space="preserve"> transit accommodation and job placement fees.</w:t>
      </w:r>
      <w:r w:rsidR="00886F5F">
        <w:rPr>
          <w:rStyle w:val="FootnoteReference"/>
          <w:rFonts w:ascii="Times New Roman" w:eastAsia="Times New Roman" w:hAnsi="Times New Roman" w:cs="Times New Roman"/>
          <w:color w:val="000000"/>
          <w:sz w:val="24"/>
          <w:szCs w:val="24"/>
        </w:rPr>
        <w:footnoteReference w:id="4"/>
      </w:r>
      <w:r w:rsidR="00FB07B3" w:rsidRPr="00444A57">
        <w:rPr>
          <w:rFonts w:ascii="Times New Roman" w:eastAsia="Times New Roman" w:hAnsi="Times New Roman" w:cs="Times New Roman"/>
          <w:color w:val="000000"/>
          <w:sz w:val="24"/>
          <w:szCs w:val="24"/>
        </w:rPr>
        <w:t xml:space="preserve"> </w:t>
      </w:r>
      <w:r w:rsidR="00D55A77" w:rsidRPr="00444A57">
        <w:rPr>
          <w:rFonts w:ascii="Times New Roman" w:eastAsia="Times New Roman" w:hAnsi="Times New Roman" w:cs="Times New Roman"/>
          <w:color w:val="000000"/>
          <w:sz w:val="24"/>
          <w:szCs w:val="24"/>
        </w:rPr>
        <w:t xml:space="preserve"> </w:t>
      </w:r>
      <w:r w:rsidR="00886F5F">
        <w:rPr>
          <w:rFonts w:ascii="Times New Roman" w:eastAsia="Times New Roman" w:hAnsi="Times New Roman" w:cs="Times New Roman"/>
          <w:color w:val="000000"/>
          <w:sz w:val="24"/>
          <w:szCs w:val="24"/>
        </w:rPr>
        <w:t>A</w:t>
      </w:r>
      <w:r w:rsidR="00195B5B" w:rsidRPr="00444A57">
        <w:rPr>
          <w:rFonts w:ascii="Times New Roman" w:eastAsia="Times New Roman" w:hAnsi="Times New Roman" w:cs="Times New Roman"/>
          <w:color w:val="000000"/>
          <w:sz w:val="24"/>
          <w:szCs w:val="24"/>
        </w:rPr>
        <w:t xml:space="preserve"> substantial</w:t>
      </w:r>
      <w:r w:rsidR="00AD2718" w:rsidRPr="00444A57">
        <w:rPr>
          <w:rFonts w:ascii="Times New Roman" w:eastAsia="Times New Roman" w:hAnsi="Times New Roman" w:cs="Times New Roman"/>
          <w:color w:val="000000"/>
          <w:sz w:val="24"/>
          <w:szCs w:val="24"/>
        </w:rPr>
        <w:t xml:space="preserve"> portion of migrant works </w:t>
      </w:r>
      <w:r w:rsidR="00FB07B3" w:rsidRPr="00444A57">
        <w:rPr>
          <w:rFonts w:ascii="Times New Roman" w:eastAsia="Times New Roman" w:hAnsi="Times New Roman" w:cs="Times New Roman"/>
          <w:color w:val="000000"/>
          <w:sz w:val="24"/>
          <w:szCs w:val="24"/>
        </w:rPr>
        <w:t xml:space="preserve">are domestic workers, who are undocumented, and find themselves </w:t>
      </w:r>
      <w:r w:rsidR="00580C68" w:rsidRPr="00444A57">
        <w:rPr>
          <w:rFonts w:ascii="Times New Roman" w:eastAsia="Times New Roman" w:hAnsi="Times New Roman" w:cs="Times New Roman"/>
          <w:color w:val="000000"/>
          <w:sz w:val="24"/>
          <w:szCs w:val="24"/>
        </w:rPr>
        <w:t>in precarious</w:t>
      </w:r>
      <w:r w:rsidR="00D55A77" w:rsidRPr="00444A57">
        <w:rPr>
          <w:rFonts w:ascii="Times New Roman" w:eastAsia="Times New Roman" w:hAnsi="Times New Roman" w:cs="Times New Roman"/>
          <w:color w:val="000000"/>
          <w:sz w:val="24"/>
          <w:szCs w:val="24"/>
        </w:rPr>
        <w:t xml:space="preserve"> </w:t>
      </w:r>
      <w:r w:rsidR="00FE2D0A">
        <w:rPr>
          <w:rFonts w:ascii="Times New Roman" w:eastAsia="Times New Roman" w:hAnsi="Times New Roman" w:cs="Times New Roman"/>
          <w:color w:val="000000"/>
          <w:sz w:val="24"/>
          <w:szCs w:val="24"/>
        </w:rPr>
        <w:t>situations</w:t>
      </w:r>
      <w:r w:rsidR="00FB07B3" w:rsidRPr="00444A57">
        <w:rPr>
          <w:rFonts w:ascii="Times New Roman" w:eastAsia="Times New Roman" w:hAnsi="Times New Roman" w:cs="Times New Roman"/>
          <w:color w:val="000000"/>
          <w:sz w:val="24"/>
          <w:szCs w:val="24"/>
        </w:rPr>
        <w:t xml:space="preserve">. Despite provisions in the Employment Services Act, protecting the right of such employees to enforce employment claims, regardless of </w:t>
      </w:r>
      <w:r w:rsidR="00D55A77" w:rsidRPr="00444A57">
        <w:rPr>
          <w:rFonts w:ascii="Times New Roman" w:eastAsia="Times New Roman" w:hAnsi="Times New Roman" w:cs="Times New Roman"/>
          <w:color w:val="000000"/>
          <w:sz w:val="24"/>
          <w:szCs w:val="24"/>
        </w:rPr>
        <w:t>legal</w:t>
      </w:r>
      <w:r w:rsidR="00FB07B3" w:rsidRPr="00444A57">
        <w:rPr>
          <w:rFonts w:ascii="Times New Roman" w:eastAsia="Times New Roman" w:hAnsi="Times New Roman" w:cs="Times New Roman"/>
          <w:color w:val="000000"/>
          <w:sz w:val="24"/>
          <w:szCs w:val="24"/>
        </w:rPr>
        <w:t xml:space="preserve"> </w:t>
      </w:r>
      <w:r w:rsidR="005978CF" w:rsidRPr="00444A57">
        <w:rPr>
          <w:rFonts w:ascii="Times New Roman" w:eastAsia="Times New Roman" w:hAnsi="Times New Roman" w:cs="Times New Roman"/>
          <w:color w:val="000000"/>
          <w:sz w:val="24"/>
          <w:szCs w:val="24"/>
        </w:rPr>
        <w:t>status, many</w:t>
      </w:r>
      <w:r w:rsidR="00FB07B3" w:rsidRPr="00444A57">
        <w:rPr>
          <w:rFonts w:ascii="Times New Roman" w:eastAsia="Times New Roman" w:hAnsi="Times New Roman" w:cs="Times New Roman"/>
          <w:color w:val="000000"/>
          <w:sz w:val="24"/>
          <w:szCs w:val="24"/>
        </w:rPr>
        <w:t xml:space="preserve"> </w:t>
      </w:r>
      <w:r w:rsidR="00195B5B" w:rsidRPr="00444A57">
        <w:rPr>
          <w:rFonts w:ascii="Times New Roman" w:eastAsia="Times New Roman" w:hAnsi="Times New Roman" w:cs="Times New Roman"/>
          <w:color w:val="000000"/>
          <w:sz w:val="24"/>
          <w:szCs w:val="24"/>
        </w:rPr>
        <w:t xml:space="preserve">workers </w:t>
      </w:r>
      <w:r w:rsidR="00FB07B3" w:rsidRPr="00444A57">
        <w:rPr>
          <w:rFonts w:ascii="Times New Roman" w:eastAsia="Times New Roman" w:hAnsi="Times New Roman" w:cs="Times New Roman"/>
          <w:color w:val="000000"/>
          <w:sz w:val="24"/>
          <w:szCs w:val="24"/>
        </w:rPr>
        <w:t xml:space="preserve">are </w:t>
      </w:r>
      <w:r w:rsidR="00764ECB" w:rsidRPr="00444A57">
        <w:rPr>
          <w:rFonts w:ascii="Times New Roman" w:eastAsia="Times New Roman" w:hAnsi="Times New Roman" w:cs="Times New Roman"/>
          <w:color w:val="000000"/>
          <w:sz w:val="24"/>
          <w:szCs w:val="24"/>
        </w:rPr>
        <w:t xml:space="preserve">in fact </w:t>
      </w:r>
      <w:r w:rsidR="00FB07B3" w:rsidRPr="00444A57">
        <w:rPr>
          <w:rFonts w:ascii="Times New Roman" w:eastAsia="Times New Roman" w:hAnsi="Times New Roman" w:cs="Times New Roman"/>
          <w:color w:val="000000"/>
          <w:sz w:val="24"/>
          <w:szCs w:val="24"/>
        </w:rPr>
        <w:t xml:space="preserve">unlikely to seek redress because of </w:t>
      </w:r>
      <w:r w:rsidR="00306625" w:rsidRPr="00444A57">
        <w:rPr>
          <w:rFonts w:ascii="Times New Roman" w:eastAsia="Times New Roman" w:hAnsi="Times New Roman" w:cs="Times New Roman"/>
          <w:color w:val="000000"/>
          <w:sz w:val="24"/>
          <w:szCs w:val="24"/>
        </w:rPr>
        <w:t xml:space="preserve">the justifiable </w:t>
      </w:r>
      <w:r w:rsidR="00FB07B3" w:rsidRPr="00444A57">
        <w:rPr>
          <w:rFonts w:ascii="Times New Roman" w:eastAsia="Times New Roman" w:hAnsi="Times New Roman" w:cs="Times New Roman"/>
          <w:color w:val="000000"/>
          <w:sz w:val="24"/>
          <w:szCs w:val="24"/>
        </w:rPr>
        <w:t>fear of deportation by authorities. A similar dynamic has been identified amongst undocumented migrant farmworkers</w:t>
      </w:r>
      <w:r w:rsidR="00886F5F">
        <w:rPr>
          <w:rFonts w:ascii="Times New Roman" w:eastAsia="Times New Roman" w:hAnsi="Times New Roman" w:cs="Times New Roman"/>
          <w:color w:val="000000"/>
          <w:sz w:val="24"/>
          <w:szCs w:val="24"/>
        </w:rPr>
        <w:t xml:space="preserve"> and </w:t>
      </w:r>
      <w:r w:rsidR="00FB07B3" w:rsidRPr="00444A57">
        <w:rPr>
          <w:rFonts w:ascii="Times New Roman" w:eastAsia="Times New Roman" w:hAnsi="Times New Roman" w:cs="Times New Roman"/>
          <w:color w:val="000000"/>
          <w:sz w:val="24"/>
          <w:szCs w:val="24"/>
        </w:rPr>
        <w:t xml:space="preserve">informal street traders. </w:t>
      </w:r>
      <w:r w:rsidR="00FF10E0" w:rsidRPr="00444A57">
        <w:rPr>
          <w:rFonts w:ascii="Times New Roman" w:eastAsia="Times New Roman" w:hAnsi="Times New Roman" w:cs="Times New Roman"/>
          <w:color w:val="000000"/>
          <w:sz w:val="24"/>
          <w:szCs w:val="24"/>
        </w:rPr>
        <w:t xml:space="preserve"> </w:t>
      </w:r>
      <w:r w:rsidR="00886F5F">
        <w:rPr>
          <w:rFonts w:ascii="Times New Roman" w:eastAsia="Times New Roman" w:hAnsi="Times New Roman" w:cs="Times New Roman"/>
          <w:color w:val="000000"/>
          <w:sz w:val="24"/>
          <w:szCs w:val="24"/>
        </w:rPr>
        <w:t>Although</w:t>
      </w:r>
      <w:r w:rsidR="00FF10E0" w:rsidRPr="00444A57">
        <w:rPr>
          <w:rFonts w:ascii="Times New Roman" w:eastAsia="Times New Roman" w:hAnsi="Times New Roman" w:cs="Times New Roman"/>
          <w:color w:val="000000"/>
          <w:sz w:val="24"/>
          <w:szCs w:val="24"/>
        </w:rPr>
        <w:t xml:space="preserve"> approximately 1 million people engage in informal trade, there is an absence of appropriate legislative and regulatory framework in the informal economy, where local governments treat informal economy participants on </w:t>
      </w:r>
      <w:r w:rsidR="00D2244D">
        <w:rPr>
          <w:rFonts w:ascii="Times New Roman" w:eastAsia="Times New Roman" w:hAnsi="Times New Roman" w:cs="Times New Roman"/>
          <w:color w:val="000000"/>
          <w:sz w:val="24"/>
          <w:szCs w:val="24"/>
        </w:rPr>
        <w:t>the basis of by</w:t>
      </w:r>
      <w:r w:rsidR="00C35F02" w:rsidRPr="00444A57">
        <w:rPr>
          <w:rFonts w:ascii="Times New Roman" w:eastAsia="Times New Roman" w:hAnsi="Times New Roman" w:cs="Times New Roman"/>
          <w:color w:val="000000"/>
          <w:sz w:val="24"/>
          <w:szCs w:val="24"/>
        </w:rPr>
        <w:t>-law formulation, which makes them vulnerable to abuse from law enforcement agencies.</w:t>
      </w:r>
      <w:r w:rsidR="0035389B" w:rsidRPr="0035389B">
        <w:rPr>
          <w:lang w:val="en" w:bidi="he-IL"/>
        </w:rPr>
        <w:t xml:space="preserve"> </w:t>
      </w:r>
      <w:r w:rsidR="0035389B">
        <w:rPr>
          <w:rFonts w:ascii="Times New Roman" w:eastAsia="Times New Roman" w:hAnsi="Times New Roman" w:cs="Times New Roman"/>
          <w:color w:val="000000"/>
          <w:sz w:val="24"/>
          <w:szCs w:val="24"/>
          <w:lang w:val="en"/>
        </w:rPr>
        <w:t xml:space="preserve">Such abuse includes; </w:t>
      </w:r>
      <w:r w:rsidR="0035389B" w:rsidRPr="0035389B">
        <w:rPr>
          <w:rFonts w:ascii="Times New Roman" w:eastAsia="Times New Roman" w:hAnsi="Times New Roman" w:cs="Times New Roman"/>
          <w:color w:val="000000"/>
          <w:sz w:val="24"/>
          <w:szCs w:val="24"/>
          <w:lang w:val="en"/>
        </w:rPr>
        <w:t xml:space="preserve">police </w:t>
      </w:r>
      <w:r w:rsidR="0035389B">
        <w:rPr>
          <w:rFonts w:ascii="Times New Roman" w:eastAsia="Times New Roman" w:hAnsi="Times New Roman" w:cs="Times New Roman"/>
          <w:color w:val="000000"/>
          <w:sz w:val="24"/>
          <w:szCs w:val="24"/>
          <w:lang w:val="en"/>
        </w:rPr>
        <w:t>forcing</w:t>
      </w:r>
      <w:r w:rsidR="0035389B" w:rsidRPr="0035389B">
        <w:rPr>
          <w:rFonts w:ascii="Times New Roman" w:eastAsia="Times New Roman" w:hAnsi="Times New Roman" w:cs="Times New Roman"/>
          <w:color w:val="000000"/>
          <w:sz w:val="24"/>
          <w:szCs w:val="24"/>
          <w:lang w:val="en"/>
        </w:rPr>
        <w:t xml:space="preserve"> bribes from traders</w:t>
      </w:r>
      <w:r w:rsidR="0035389B">
        <w:rPr>
          <w:rFonts w:ascii="Times New Roman" w:eastAsia="Times New Roman" w:hAnsi="Times New Roman" w:cs="Times New Roman"/>
          <w:color w:val="000000"/>
          <w:sz w:val="24"/>
          <w:szCs w:val="24"/>
          <w:lang w:val="en"/>
        </w:rPr>
        <w:t xml:space="preserve">; </w:t>
      </w:r>
      <w:r w:rsidR="0035389B" w:rsidRPr="0035389B">
        <w:rPr>
          <w:rFonts w:ascii="Times New Roman" w:eastAsia="Times New Roman" w:hAnsi="Times New Roman" w:cs="Times New Roman"/>
          <w:color w:val="000000"/>
          <w:sz w:val="24"/>
          <w:szCs w:val="24"/>
          <w:lang w:val="en"/>
        </w:rPr>
        <w:t xml:space="preserve">their stock being regularly and arbitrarily confiscated, </w:t>
      </w:r>
      <w:r w:rsidR="00265ABD">
        <w:rPr>
          <w:rFonts w:ascii="Times New Roman" w:eastAsia="Times New Roman" w:hAnsi="Times New Roman" w:cs="Times New Roman"/>
          <w:color w:val="000000"/>
          <w:sz w:val="24"/>
          <w:szCs w:val="24"/>
          <w:lang w:val="en"/>
        </w:rPr>
        <w:t>without being</w:t>
      </w:r>
      <w:r w:rsidR="0035389B" w:rsidRPr="0035389B">
        <w:rPr>
          <w:rFonts w:ascii="Times New Roman" w:eastAsia="Times New Roman" w:hAnsi="Times New Roman" w:cs="Times New Roman"/>
          <w:color w:val="000000"/>
          <w:sz w:val="24"/>
          <w:szCs w:val="24"/>
          <w:lang w:val="en"/>
        </w:rPr>
        <w:t xml:space="preserve"> returned to them; and eviction from their places of business.</w:t>
      </w:r>
      <w:r w:rsidR="0035389B">
        <w:rPr>
          <w:rStyle w:val="FootnoteReference"/>
          <w:rFonts w:ascii="Times New Roman" w:eastAsia="Times New Roman" w:hAnsi="Times New Roman" w:cs="Times New Roman"/>
          <w:color w:val="000000"/>
          <w:sz w:val="24"/>
          <w:szCs w:val="24"/>
          <w:lang w:val="en"/>
        </w:rPr>
        <w:footnoteReference w:id="5"/>
      </w:r>
    </w:p>
    <w:p w:rsidR="00C03FFE" w:rsidRPr="00444A57" w:rsidRDefault="00C03FFE" w:rsidP="00444A57">
      <w:pPr>
        <w:spacing w:line="240" w:lineRule="auto"/>
        <w:rPr>
          <w:rFonts w:ascii="Times New Roman" w:eastAsia="Times New Roman" w:hAnsi="Times New Roman" w:cs="Times New Roman"/>
          <w:b/>
          <w:bCs/>
          <w:color w:val="000000"/>
          <w:sz w:val="24"/>
          <w:szCs w:val="24"/>
        </w:rPr>
      </w:pPr>
      <w:r w:rsidRPr="00444A57">
        <w:rPr>
          <w:rFonts w:ascii="Times New Roman" w:eastAsia="Times New Roman" w:hAnsi="Times New Roman" w:cs="Times New Roman"/>
          <w:b/>
          <w:bCs/>
          <w:color w:val="000000"/>
          <w:sz w:val="24"/>
          <w:szCs w:val="24"/>
        </w:rPr>
        <w:t>We recommend the following questions are added to the l</w:t>
      </w:r>
      <w:r w:rsidR="00582ADB" w:rsidRPr="00444A57">
        <w:rPr>
          <w:rFonts w:ascii="Times New Roman" w:eastAsia="Times New Roman" w:hAnsi="Times New Roman" w:cs="Times New Roman"/>
          <w:b/>
          <w:bCs/>
          <w:color w:val="000000"/>
          <w:sz w:val="24"/>
          <w:szCs w:val="24"/>
        </w:rPr>
        <w:t>ist of issues for South Africa:</w:t>
      </w:r>
      <w:r w:rsidR="00AD2718" w:rsidRPr="00444A57">
        <w:rPr>
          <w:rFonts w:ascii="Times New Roman" w:eastAsia="Times New Roman" w:hAnsi="Times New Roman" w:cs="Times New Roman"/>
          <w:b/>
          <w:bCs/>
          <w:color w:val="000000"/>
          <w:sz w:val="24"/>
          <w:szCs w:val="24"/>
        </w:rPr>
        <w:t xml:space="preserve"> </w:t>
      </w:r>
    </w:p>
    <w:p w:rsidR="00AD2718" w:rsidRPr="00444A57" w:rsidRDefault="008864DB" w:rsidP="00886F5F">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 xml:space="preserve">- Is there data on employment agencies and their role in recruitment of domestic workers from rural to urban areas? </w:t>
      </w:r>
      <w:r w:rsidR="00582ADB" w:rsidRPr="00444A57">
        <w:rPr>
          <w:rFonts w:ascii="Times New Roman" w:eastAsia="Times New Roman" w:hAnsi="Times New Roman" w:cs="Times New Roman"/>
          <w:color w:val="000000"/>
          <w:sz w:val="24"/>
          <w:szCs w:val="24"/>
        </w:rPr>
        <w:t>What measures has D</w:t>
      </w:r>
      <w:r w:rsidR="00FE2D0A">
        <w:rPr>
          <w:rFonts w:ascii="Times New Roman" w:eastAsia="Times New Roman" w:hAnsi="Times New Roman" w:cs="Times New Roman"/>
          <w:color w:val="000000"/>
          <w:sz w:val="24"/>
          <w:szCs w:val="24"/>
        </w:rPr>
        <w:t>epartment of Labour (DOL)</w:t>
      </w:r>
      <w:r w:rsidR="00582ADB" w:rsidRPr="00444A57">
        <w:rPr>
          <w:rFonts w:ascii="Times New Roman" w:eastAsia="Times New Roman" w:hAnsi="Times New Roman" w:cs="Times New Roman"/>
          <w:color w:val="000000"/>
          <w:sz w:val="24"/>
          <w:szCs w:val="24"/>
        </w:rPr>
        <w:t xml:space="preserve"> and other branches of government taken to deal with trafficking in domestic sector?  </w:t>
      </w:r>
      <w:r w:rsidR="00AD2718" w:rsidRPr="00444A57">
        <w:rPr>
          <w:rFonts w:ascii="Times New Roman" w:eastAsia="Times New Roman" w:hAnsi="Times New Roman" w:cs="Times New Roman"/>
          <w:color w:val="000000"/>
          <w:sz w:val="24"/>
          <w:szCs w:val="24"/>
        </w:rPr>
        <w:t>What measures taken to identify root causes and establish policies to assist domestic workers who are victims of trafficking?</w:t>
      </w:r>
    </w:p>
    <w:p w:rsidR="00195B5B" w:rsidRPr="00444A57" w:rsidRDefault="00195B5B"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-What mea</w:t>
      </w:r>
      <w:r w:rsidR="009420CC" w:rsidRPr="00444A57">
        <w:rPr>
          <w:rFonts w:ascii="Times New Roman" w:eastAsia="Times New Roman" w:hAnsi="Times New Roman" w:cs="Times New Roman"/>
          <w:color w:val="000000"/>
          <w:sz w:val="24"/>
          <w:szCs w:val="24"/>
        </w:rPr>
        <w:t xml:space="preserve">sures has South Africa taken </w:t>
      </w:r>
      <w:r w:rsidR="008864DB" w:rsidRPr="00444A57">
        <w:rPr>
          <w:rFonts w:ascii="Times New Roman" w:eastAsia="Times New Roman" w:hAnsi="Times New Roman" w:cs="Times New Roman"/>
          <w:color w:val="000000"/>
          <w:sz w:val="24"/>
          <w:szCs w:val="24"/>
        </w:rPr>
        <w:t>to address the</w:t>
      </w:r>
      <w:r w:rsidR="00A61F1C" w:rsidRPr="00444A57">
        <w:rPr>
          <w:rFonts w:ascii="Times New Roman" w:eastAsia="Times New Roman" w:hAnsi="Times New Roman" w:cs="Times New Roman"/>
          <w:color w:val="000000"/>
          <w:sz w:val="24"/>
          <w:szCs w:val="24"/>
        </w:rPr>
        <w:t xml:space="preserve"> threat of deportation</w:t>
      </w:r>
      <w:r w:rsidR="008864DB" w:rsidRPr="00444A57">
        <w:rPr>
          <w:rFonts w:ascii="Times New Roman" w:eastAsia="Times New Roman" w:hAnsi="Times New Roman" w:cs="Times New Roman"/>
          <w:color w:val="000000"/>
          <w:sz w:val="24"/>
          <w:szCs w:val="24"/>
        </w:rPr>
        <w:t xml:space="preserve"> faced by migrant workers reporting labour violations?</w:t>
      </w:r>
    </w:p>
    <w:p w:rsidR="0035389B" w:rsidRDefault="001C5AFA"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w:t>
      </w:r>
      <w:r w:rsidR="00767042" w:rsidRPr="00444A57">
        <w:rPr>
          <w:rFonts w:ascii="Times New Roman" w:eastAsia="Times New Roman" w:hAnsi="Times New Roman" w:cs="Times New Roman"/>
          <w:color w:val="000000"/>
          <w:sz w:val="24"/>
          <w:szCs w:val="24"/>
        </w:rPr>
        <w:t>Wh</w:t>
      </w:r>
      <w:r w:rsidR="00C35F02" w:rsidRPr="00444A57">
        <w:rPr>
          <w:rFonts w:ascii="Times New Roman" w:eastAsia="Times New Roman" w:hAnsi="Times New Roman" w:cs="Times New Roman"/>
          <w:color w:val="000000"/>
          <w:sz w:val="24"/>
          <w:szCs w:val="24"/>
        </w:rPr>
        <w:t>at measures is South Africa taking to recognize the right to work freely, and providing an adequate legal framework for the recognition</w:t>
      </w:r>
      <w:r w:rsidR="00FE2D0A">
        <w:rPr>
          <w:rFonts w:ascii="Times New Roman" w:eastAsia="Times New Roman" w:hAnsi="Times New Roman" w:cs="Times New Roman"/>
          <w:color w:val="000000"/>
          <w:sz w:val="24"/>
          <w:szCs w:val="24"/>
        </w:rPr>
        <w:t xml:space="preserve"> and protection</w:t>
      </w:r>
      <w:r w:rsidR="00C35F02" w:rsidRPr="00444A57">
        <w:rPr>
          <w:rFonts w:ascii="Times New Roman" w:eastAsia="Times New Roman" w:hAnsi="Times New Roman" w:cs="Times New Roman"/>
          <w:color w:val="000000"/>
          <w:sz w:val="24"/>
          <w:szCs w:val="24"/>
        </w:rPr>
        <w:t xml:space="preserve"> of that right, with respe</w:t>
      </w:r>
      <w:r w:rsidRPr="00444A57">
        <w:rPr>
          <w:rFonts w:ascii="Times New Roman" w:eastAsia="Times New Roman" w:hAnsi="Times New Roman" w:cs="Times New Roman"/>
          <w:color w:val="000000"/>
          <w:sz w:val="24"/>
          <w:szCs w:val="24"/>
        </w:rPr>
        <w:t>ct to informal economy workers?</w:t>
      </w:r>
      <w:r w:rsidR="00886F5F" w:rsidRPr="00886F5F">
        <w:rPr>
          <w:rFonts w:ascii="Times New Roman" w:eastAsia="Times New Roman" w:hAnsi="Times New Roman" w:cs="Times New Roman"/>
          <w:color w:val="000000"/>
          <w:sz w:val="24"/>
          <w:szCs w:val="24"/>
        </w:rPr>
        <w:t xml:space="preserve"> </w:t>
      </w:r>
    </w:p>
    <w:p w:rsidR="00C03FFE" w:rsidRPr="00444A57" w:rsidRDefault="0035389B" w:rsidP="00444A57">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886F5F" w:rsidRPr="00444A57">
        <w:rPr>
          <w:rFonts w:ascii="Times New Roman" w:eastAsia="Times New Roman" w:hAnsi="Times New Roman" w:cs="Times New Roman"/>
          <w:color w:val="000000"/>
          <w:sz w:val="24"/>
          <w:szCs w:val="24"/>
        </w:rPr>
        <w:t>What measures have been taken, not only in law, but in practice, to protect domestic and farm works from forced labour?</w:t>
      </w:r>
    </w:p>
    <w:p w:rsidR="005838D1" w:rsidRPr="00444A57" w:rsidRDefault="005838D1" w:rsidP="00444A57">
      <w:pPr>
        <w:spacing w:line="240" w:lineRule="auto"/>
        <w:rPr>
          <w:rFonts w:ascii="Times New Roman" w:eastAsia="Times New Roman" w:hAnsi="Times New Roman" w:cs="Times New Roman"/>
          <w:b/>
          <w:bCs/>
          <w:i/>
          <w:iCs/>
          <w:color w:val="000000"/>
          <w:sz w:val="24"/>
          <w:szCs w:val="24"/>
        </w:rPr>
      </w:pPr>
      <w:r w:rsidRPr="00444A57">
        <w:rPr>
          <w:rFonts w:ascii="Times New Roman" w:eastAsia="Times New Roman" w:hAnsi="Times New Roman" w:cs="Times New Roman"/>
          <w:b/>
          <w:bCs/>
          <w:i/>
          <w:iCs/>
          <w:color w:val="000000"/>
          <w:sz w:val="24"/>
          <w:szCs w:val="24"/>
        </w:rPr>
        <w:t>(b)</w:t>
      </w:r>
      <w:r w:rsidRPr="00444A57">
        <w:rPr>
          <w:rFonts w:ascii="Times New Roman" w:eastAsia="Times New Roman" w:hAnsi="Times New Roman" w:cs="Times New Roman"/>
          <w:b/>
          <w:bCs/>
          <w:i/>
          <w:iCs/>
          <w:color w:val="000000"/>
          <w:sz w:val="24"/>
          <w:szCs w:val="24"/>
        </w:rPr>
        <w:tab/>
        <w:t xml:space="preserve">Progressive Realization, including steps that are deliberate, </w:t>
      </w:r>
      <w:r w:rsidR="005D6D2C" w:rsidRPr="00444A57">
        <w:rPr>
          <w:rFonts w:ascii="Times New Roman" w:eastAsia="Times New Roman" w:hAnsi="Times New Roman" w:cs="Times New Roman"/>
          <w:b/>
          <w:bCs/>
          <w:i/>
          <w:iCs/>
          <w:color w:val="000000"/>
          <w:sz w:val="24"/>
          <w:szCs w:val="24"/>
        </w:rPr>
        <w:t>concrete</w:t>
      </w:r>
      <w:r w:rsidRPr="00444A57">
        <w:rPr>
          <w:rFonts w:ascii="Times New Roman" w:eastAsia="Times New Roman" w:hAnsi="Times New Roman" w:cs="Times New Roman"/>
          <w:b/>
          <w:bCs/>
          <w:i/>
          <w:iCs/>
          <w:color w:val="000000"/>
          <w:sz w:val="24"/>
          <w:szCs w:val="24"/>
        </w:rPr>
        <w:t xml:space="preserve"> and targeted to realization of right; and have data to monitor rights.</w:t>
      </w:r>
    </w:p>
    <w:p w:rsidR="00237308" w:rsidRPr="00444A57" w:rsidRDefault="00205D9D" w:rsidP="00237308">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 xml:space="preserve">South Africa has </w:t>
      </w:r>
      <w:r w:rsidR="00FA6AC3" w:rsidRPr="00444A57">
        <w:rPr>
          <w:rFonts w:ascii="Times New Roman" w:eastAsia="Times New Roman" w:hAnsi="Times New Roman" w:cs="Times New Roman"/>
          <w:color w:val="000000"/>
          <w:sz w:val="24"/>
          <w:szCs w:val="24"/>
        </w:rPr>
        <w:t>a</w:t>
      </w:r>
      <w:r w:rsidRPr="00444A57">
        <w:rPr>
          <w:rFonts w:ascii="Times New Roman" w:eastAsia="Times New Roman" w:hAnsi="Times New Roman" w:cs="Times New Roman"/>
          <w:color w:val="000000"/>
          <w:sz w:val="24"/>
          <w:szCs w:val="24"/>
        </w:rPr>
        <w:t xml:space="preserve"> National Skills Development Strategy, the Skills Development Act and most recently the Employment Services Act of 2014</w:t>
      </w:r>
      <w:r w:rsidR="00FA6AC3" w:rsidRPr="00444A57">
        <w:rPr>
          <w:rFonts w:ascii="Times New Roman" w:eastAsia="Times New Roman" w:hAnsi="Times New Roman" w:cs="Times New Roman"/>
          <w:color w:val="000000"/>
          <w:sz w:val="24"/>
          <w:szCs w:val="24"/>
        </w:rPr>
        <w:t xml:space="preserve">. </w:t>
      </w:r>
      <w:r w:rsidR="002E55FE" w:rsidRPr="00444A57">
        <w:rPr>
          <w:rFonts w:ascii="Times New Roman" w:eastAsia="Times New Roman" w:hAnsi="Times New Roman" w:cs="Times New Roman"/>
          <w:color w:val="000000"/>
          <w:sz w:val="24"/>
          <w:szCs w:val="24"/>
        </w:rPr>
        <w:t xml:space="preserve">According to STATSA, unemployment is in fact on the rise, and black South Africans face the highest unemployment rate, and the fastest growing group of the unemployed. </w:t>
      </w:r>
      <w:r w:rsidR="00DE3958" w:rsidRPr="00444A57">
        <w:rPr>
          <w:rFonts w:ascii="Times New Roman" w:eastAsia="Times New Roman" w:hAnsi="Times New Roman" w:cs="Times New Roman"/>
          <w:color w:val="000000"/>
          <w:sz w:val="24"/>
          <w:szCs w:val="24"/>
        </w:rPr>
        <w:t>In 2016, approximately 70% of workers were formally employed, with the remainder performing informal, agricultural and domestic work.</w:t>
      </w:r>
      <w:r w:rsidR="00DE3958" w:rsidRPr="00CC423E">
        <w:rPr>
          <w:rFonts w:ascii="Times New Roman" w:eastAsia="Times New Roman" w:hAnsi="Times New Roman" w:cs="Times New Roman"/>
          <w:color w:val="000000"/>
          <w:sz w:val="24"/>
          <w:szCs w:val="24"/>
          <w:vertAlign w:val="superscript"/>
        </w:rPr>
        <w:t xml:space="preserve"> </w:t>
      </w:r>
      <w:r w:rsidR="00DE3958" w:rsidRPr="00CC423E">
        <w:rPr>
          <w:rFonts w:ascii="Times New Roman" w:eastAsia="Times New Roman" w:hAnsi="Times New Roman" w:cs="Times New Roman"/>
          <w:color w:val="000000"/>
          <w:sz w:val="24"/>
          <w:szCs w:val="24"/>
          <w:vertAlign w:val="superscript"/>
        </w:rPr>
        <w:footnoteReference w:id="6"/>
      </w:r>
      <w:r w:rsidR="00DE3958" w:rsidRPr="00444A57">
        <w:rPr>
          <w:rFonts w:ascii="Times New Roman" w:eastAsia="Times New Roman" w:hAnsi="Times New Roman" w:cs="Times New Roman"/>
          <w:color w:val="000000"/>
          <w:sz w:val="24"/>
          <w:szCs w:val="24"/>
        </w:rPr>
        <w:t xml:space="preserve"> </w:t>
      </w:r>
      <w:r w:rsidR="00237308" w:rsidRPr="00444A57">
        <w:rPr>
          <w:rFonts w:ascii="Times New Roman" w:eastAsia="Times New Roman" w:hAnsi="Times New Roman" w:cs="Times New Roman"/>
          <w:color w:val="000000"/>
          <w:sz w:val="24"/>
          <w:szCs w:val="24"/>
        </w:rPr>
        <w:t>Yet insecure, precarious employment like casual, temporary, labour broker workers who do not enjoy most social benefits and most earn extremely low pay are included in the notion of “formal employment</w:t>
      </w:r>
      <w:r w:rsidR="00237308">
        <w:rPr>
          <w:rFonts w:ascii="Times New Roman" w:eastAsia="Times New Roman" w:hAnsi="Times New Roman" w:cs="Times New Roman"/>
          <w:color w:val="000000"/>
          <w:sz w:val="24"/>
          <w:szCs w:val="24"/>
        </w:rPr>
        <w:t>.” In fact,</w:t>
      </w:r>
      <w:r w:rsidR="00DE3958" w:rsidRPr="00444A57">
        <w:rPr>
          <w:rFonts w:ascii="Times New Roman" w:eastAsia="Times New Roman" w:hAnsi="Times New Roman" w:cs="Times New Roman"/>
          <w:color w:val="000000"/>
          <w:sz w:val="24"/>
          <w:szCs w:val="24"/>
        </w:rPr>
        <w:t xml:space="preserve"> a third of workers did not make contributions to the national </w:t>
      </w:r>
      <w:r w:rsidR="00DE3958" w:rsidRPr="00444A57">
        <w:rPr>
          <w:rFonts w:ascii="Times New Roman" w:eastAsia="Times New Roman" w:hAnsi="Times New Roman" w:cs="Times New Roman"/>
          <w:color w:val="000000"/>
          <w:sz w:val="24"/>
          <w:szCs w:val="24"/>
        </w:rPr>
        <w:lastRenderedPageBreak/>
        <w:t xml:space="preserve">unemployment insurance fund, and approximately half made no contributions to pension and retirement funds. Two thirds of all workers did not receive medical aid benefits. </w:t>
      </w:r>
      <w:r w:rsidR="00DE3958" w:rsidRPr="00CC423E">
        <w:rPr>
          <w:rFonts w:ascii="Times New Roman" w:eastAsia="Times New Roman" w:hAnsi="Times New Roman" w:cs="Times New Roman"/>
          <w:color w:val="000000"/>
          <w:sz w:val="24"/>
          <w:szCs w:val="24"/>
          <w:vertAlign w:val="superscript"/>
        </w:rPr>
        <w:footnoteReference w:id="7"/>
      </w:r>
      <w:r w:rsidR="00DE3958" w:rsidRPr="00CC423E">
        <w:rPr>
          <w:rFonts w:ascii="Times New Roman" w:eastAsia="Times New Roman" w:hAnsi="Times New Roman" w:cs="Times New Roman"/>
          <w:color w:val="000000"/>
          <w:sz w:val="24"/>
          <w:szCs w:val="24"/>
          <w:vertAlign w:val="superscript"/>
        </w:rPr>
        <w:t xml:space="preserve"> </w:t>
      </w:r>
      <w:r w:rsidR="00237308" w:rsidRPr="00B43233">
        <w:rPr>
          <w:rFonts w:ascii="Times New Roman" w:eastAsia="Times New Roman" w:hAnsi="Times New Roman" w:cs="Times New Roman"/>
          <w:color w:val="000000"/>
          <w:sz w:val="24"/>
          <w:szCs w:val="24"/>
        </w:rPr>
        <w:t xml:space="preserve">However, </w:t>
      </w:r>
      <w:r w:rsidR="00D2244D" w:rsidRPr="00B43233">
        <w:rPr>
          <w:rFonts w:ascii="Times New Roman" w:eastAsia="Times New Roman" w:hAnsi="Times New Roman" w:cs="Times New Roman"/>
          <w:color w:val="000000"/>
          <w:sz w:val="24"/>
          <w:szCs w:val="24"/>
        </w:rPr>
        <w:t xml:space="preserve">if one uses the expanded definition including those not actively seeking </w:t>
      </w:r>
      <w:r w:rsidR="00D2244D">
        <w:rPr>
          <w:rFonts w:ascii="Times New Roman" w:eastAsia="Times New Roman" w:hAnsi="Times New Roman" w:cs="Times New Roman"/>
          <w:color w:val="000000"/>
          <w:sz w:val="24"/>
          <w:szCs w:val="24"/>
        </w:rPr>
        <w:t xml:space="preserve">employment during the past year, </w:t>
      </w:r>
      <w:r w:rsidR="00237308" w:rsidRPr="00B43233">
        <w:rPr>
          <w:rFonts w:ascii="Times New Roman" w:eastAsia="Times New Roman" w:hAnsi="Times New Roman" w:cs="Times New Roman"/>
          <w:color w:val="000000"/>
          <w:sz w:val="24"/>
          <w:szCs w:val="24"/>
        </w:rPr>
        <w:t xml:space="preserve">unemployment in South Africa is </w:t>
      </w:r>
      <w:r w:rsidR="00B43233" w:rsidRPr="00B43233">
        <w:rPr>
          <w:rFonts w:ascii="Times New Roman" w:eastAsia="Times New Roman" w:hAnsi="Times New Roman" w:cs="Times New Roman"/>
          <w:color w:val="000000"/>
          <w:sz w:val="24"/>
          <w:szCs w:val="24"/>
        </w:rPr>
        <w:t>even higher</w:t>
      </w:r>
      <w:r w:rsidR="00D2244D">
        <w:rPr>
          <w:rFonts w:ascii="Times New Roman" w:eastAsia="Times New Roman" w:hAnsi="Times New Roman" w:cs="Times New Roman"/>
          <w:color w:val="000000"/>
          <w:sz w:val="24"/>
          <w:szCs w:val="24"/>
        </w:rPr>
        <w:t xml:space="preserve">, arguably </w:t>
      </w:r>
      <w:r w:rsidR="00237308" w:rsidRPr="00B43233">
        <w:rPr>
          <w:rFonts w:ascii="Times New Roman" w:eastAsia="Times New Roman" w:hAnsi="Times New Roman" w:cs="Times New Roman"/>
          <w:color w:val="000000"/>
          <w:sz w:val="24"/>
          <w:szCs w:val="24"/>
        </w:rPr>
        <w:t>over 40%</w:t>
      </w:r>
      <w:r w:rsidR="00D2244D">
        <w:rPr>
          <w:rFonts w:ascii="Times New Roman" w:eastAsia="Times New Roman" w:hAnsi="Times New Roman" w:cs="Times New Roman"/>
          <w:color w:val="000000"/>
          <w:sz w:val="24"/>
          <w:szCs w:val="24"/>
        </w:rPr>
        <w:t>.</w:t>
      </w:r>
    </w:p>
    <w:p w:rsidR="00237308" w:rsidRDefault="00DE3958" w:rsidP="00237308">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Guaranteeing the right to work and other covenant rights should aim further than merely lowering unemployment rates. Policies that focus extensively on job creation without giving due consideration to, inter alia, informal employment and low pay are likely to miss prominent indicators of vulnerability among</w:t>
      </w:r>
      <w:r w:rsidR="003E1F46" w:rsidRPr="00444A57">
        <w:rPr>
          <w:rFonts w:ascii="Times New Roman" w:eastAsia="Times New Roman" w:hAnsi="Times New Roman" w:cs="Times New Roman"/>
          <w:color w:val="000000"/>
          <w:sz w:val="24"/>
          <w:szCs w:val="24"/>
        </w:rPr>
        <w:t xml:space="preserve"> </w:t>
      </w:r>
      <w:r w:rsidRPr="00444A57">
        <w:rPr>
          <w:rFonts w:ascii="Times New Roman" w:eastAsia="Times New Roman" w:hAnsi="Times New Roman" w:cs="Times New Roman"/>
          <w:color w:val="000000"/>
          <w:sz w:val="24"/>
          <w:szCs w:val="24"/>
        </w:rPr>
        <w:t>workers.</w:t>
      </w:r>
      <w:r w:rsidRPr="00CC423E">
        <w:rPr>
          <w:rFonts w:ascii="Times New Roman" w:eastAsia="Times New Roman" w:hAnsi="Times New Roman" w:cs="Times New Roman"/>
          <w:color w:val="000000"/>
          <w:sz w:val="24"/>
          <w:szCs w:val="24"/>
          <w:vertAlign w:val="superscript"/>
        </w:rPr>
        <w:footnoteReference w:id="8"/>
      </w:r>
      <w:r w:rsidR="00C6248F" w:rsidRPr="00444A57">
        <w:rPr>
          <w:rFonts w:ascii="Times New Roman" w:eastAsia="Times New Roman" w:hAnsi="Times New Roman" w:cs="Times New Roman"/>
          <w:color w:val="000000"/>
          <w:sz w:val="24"/>
          <w:szCs w:val="24"/>
        </w:rPr>
        <w:t xml:space="preserve">  The r</w:t>
      </w:r>
      <w:r w:rsidRPr="00444A57">
        <w:rPr>
          <w:rFonts w:ascii="Times New Roman" w:eastAsia="Times New Roman" w:hAnsi="Times New Roman" w:cs="Times New Roman"/>
          <w:color w:val="000000"/>
          <w:sz w:val="24"/>
          <w:szCs w:val="24"/>
        </w:rPr>
        <w:t>ight to decent work presumes a meaningful link between work and livelihood. Since underemployed and low-pay workers remain rather vulnerable to social risks, state measures should be in place to ensure precarious work does not undermine livelihood and human security.</w:t>
      </w:r>
      <w:r w:rsidR="00205D9D" w:rsidRPr="00444A57">
        <w:rPr>
          <w:rFonts w:ascii="Times New Roman" w:eastAsia="Times New Roman" w:hAnsi="Times New Roman" w:cs="Times New Roman"/>
          <w:color w:val="000000"/>
          <w:sz w:val="24"/>
          <w:szCs w:val="24"/>
        </w:rPr>
        <w:t xml:space="preserve">  In real terms therefore, traditional formal employment with decent working conditions is enjoyed by a decreasing minority of workers in South Africa.</w:t>
      </w:r>
    </w:p>
    <w:p w:rsidR="005F0497" w:rsidRPr="00444A57" w:rsidRDefault="00F40566" w:rsidP="00237308">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767042" w:rsidRPr="00444A57">
        <w:rPr>
          <w:rFonts w:ascii="Times New Roman" w:eastAsia="Times New Roman" w:hAnsi="Times New Roman" w:cs="Times New Roman"/>
          <w:color w:val="000000"/>
          <w:sz w:val="24"/>
          <w:szCs w:val="24"/>
        </w:rPr>
        <w:t xml:space="preserve">Also, it is not clear of the ways in which official statistics account for the extent to which casualization or externalization through the work of labour brokers, as well as both documented and undocumented migration have transformed the reality of the world of work. For example, a 2012 Study by the Bench Mark Foundation indicates that about one-third of employees at the Lonmin mine were subcontractors. Similarly, a recent ILO report on farming found a dramatic shift employment on farms, away from full-time employment towards part-time, seasonal, fixed, and temporary work. The same is true for the female dominated retail sector. </w:t>
      </w:r>
      <w:r w:rsidR="00582ADB" w:rsidRPr="00444A57">
        <w:rPr>
          <w:rFonts w:ascii="Times New Roman" w:eastAsia="Times New Roman" w:hAnsi="Times New Roman" w:cs="Times New Roman"/>
          <w:color w:val="000000"/>
          <w:sz w:val="24"/>
          <w:szCs w:val="24"/>
        </w:rPr>
        <w:t xml:space="preserve">While South Africa has passed noteworthy </w:t>
      </w:r>
      <w:r w:rsidR="00085722">
        <w:rPr>
          <w:rFonts w:ascii="Times New Roman" w:eastAsia="Times New Roman" w:hAnsi="Times New Roman" w:cs="Times New Roman"/>
          <w:color w:val="000000"/>
          <w:sz w:val="24"/>
          <w:szCs w:val="24"/>
        </w:rPr>
        <w:t xml:space="preserve">amendment to the Labour Relations Act in </w:t>
      </w:r>
      <w:r w:rsidR="00F0692E">
        <w:rPr>
          <w:rFonts w:ascii="Times New Roman" w:eastAsia="Times New Roman" w:hAnsi="Times New Roman" w:cs="Times New Roman"/>
          <w:color w:val="000000"/>
          <w:sz w:val="24"/>
          <w:szCs w:val="24"/>
        </w:rPr>
        <w:t xml:space="preserve">2014, </w:t>
      </w:r>
      <w:r w:rsidR="00F0692E" w:rsidRPr="00444A57">
        <w:rPr>
          <w:rFonts w:ascii="Times New Roman" w:eastAsia="Times New Roman" w:hAnsi="Times New Roman" w:cs="Times New Roman"/>
          <w:color w:val="000000"/>
          <w:sz w:val="24"/>
          <w:szCs w:val="24"/>
        </w:rPr>
        <w:t>amendments</w:t>
      </w:r>
      <w:r w:rsidR="00582ADB" w:rsidRPr="00444A57">
        <w:rPr>
          <w:rFonts w:ascii="Times New Roman" w:eastAsia="Times New Roman" w:hAnsi="Times New Roman" w:cs="Times New Roman"/>
          <w:color w:val="000000"/>
          <w:sz w:val="24"/>
          <w:szCs w:val="24"/>
        </w:rPr>
        <w:t xml:space="preserve"> that ensure that temporary and labour workers are employed by the main employer after 3 months, the implementation of such laws is absent. </w:t>
      </w:r>
      <w:r w:rsidR="00767042" w:rsidRPr="00444A57">
        <w:rPr>
          <w:rFonts w:ascii="Times New Roman" w:eastAsia="Times New Roman" w:hAnsi="Times New Roman" w:cs="Times New Roman"/>
          <w:color w:val="000000"/>
          <w:sz w:val="24"/>
          <w:szCs w:val="24"/>
        </w:rPr>
        <w:t xml:space="preserve"> In addition, since statistical information about employment is collected by sector, jobs that are externalized would be classified as “service”, and consequently misrepresent the actual size of the sector.</w:t>
      </w:r>
      <w:r w:rsidR="003D5C7D">
        <w:rPr>
          <w:rStyle w:val="FootnoteReference"/>
          <w:rFonts w:ascii="Times New Roman" w:eastAsia="Times New Roman" w:hAnsi="Times New Roman" w:cs="Times New Roman"/>
          <w:color w:val="000000"/>
          <w:sz w:val="24"/>
          <w:szCs w:val="24"/>
        </w:rPr>
        <w:footnoteReference w:id="9"/>
      </w:r>
    </w:p>
    <w:p w:rsidR="00C03FFE" w:rsidRPr="00444A57" w:rsidRDefault="00C03FFE" w:rsidP="00444A57">
      <w:pPr>
        <w:spacing w:line="240" w:lineRule="auto"/>
        <w:rPr>
          <w:rFonts w:ascii="Times New Roman" w:eastAsia="Times New Roman" w:hAnsi="Times New Roman" w:cs="Times New Roman"/>
          <w:b/>
          <w:bCs/>
          <w:color w:val="000000"/>
          <w:sz w:val="24"/>
          <w:szCs w:val="24"/>
        </w:rPr>
      </w:pPr>
      <w:bookmarkStart w:id="3" w:name="_Hlk491957811"/>
      <w:r w:rsidRPr="00444A57">
        <w:rPr>
          <w:rFonts w:ascii="Times New Roman" w:eastAsia="Times New Roman" w:hAnsi="Times New Roman" w:cs="Times New Roman"/>
          <w:b/>
          <w:bCs/>
          <w:color w:val="000000"/>
          <w:sz w:val="24"/>
          <w:szCs w:val="24"/>
        </w:rPr>
        <w:t>We recommend the following questions are added to the list of issues for South Africa:</w:t>
      </w:r>
    </w:p>
    <w:bookmarkEnd w:id="3"/>
    <w:p w:rsidR="003E1F46" w:rsidRPr="00444A57" w:rsidRDefault="00444A57" w:rsidP="00444A57">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3E1F46" w:rsidRPr="00444A57">
        <w:rPr>
          <w:rFonts w:ascii="Times New Roman" w:eastAsia="Times New Roman" w:hAnsi="Times New Roman" w:cs="Times New Roman"/>
          <w:color w:val="000000"/>
          <w:sz w:val="24"/>
          <w:szCs w:val="24"/>
        </w:rPr>
        <w:t>What is South Africa’s unemployment rate in terms of the expanded definition, and what has the government done and achieved in terms of economic policy and programs to create decent jobs and alleviate unemployment and poverty?</w:t>
      </w:r>
    </w:p>
    <w:p w:rsidR="003E1F46" w:rsidRPr="00444A57" w:rsidRDefault="00444A57" w:rsidP="00444A57">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3E1F46" w:rsidRPr="00444A57">
        <w:rPr>
          <w:rFonts w:ascii="Times New Roman" w:eastAsia="Times New Roman" w:hAnsi="Times New Roman" w:cs="Times New Roman"/>
          <w:color w:val="000000"/>
          <w:sz w:val="24"/>
          <w:szCs w:val="24"/>
        </w:rPr>
        <w:t>What has the D</w:t>
      </w:r>
      <w:r w:rsidR="00582ADB" w:rsidRPr="00444A57">
        <w:rPr>
          <w:rFonts w:ascii="Times New Roman" w:eastAsia="Times New Roman" w:hAnsi="Times New Roman" w:cs="Times New Roman"/>
          <w:color w:val="000000"/>
          <w:sz w:val="24"/>
          <w:szCs w:val="24"/>
        </w:rPr>
        <w:t xml:space="preserve">epartment of Labour </w:t>
      </w:r>
      <w:r w:rsidR="003E1F46" w:rsidRPr="00444A57">
        <w:rPr>
          <w:rFonts w:ascii="Times New Roman" w:eastAsia="Times New Roman" w:hAnsi="Times New Roman" w:cs="Times New Roman"/>
          <w:color w:val="000000"/>
          <w:sz w:val="24"/>
          <w:szCs w:val="24"/>
        </w:rPr>
        <w:t>done to ensure enforcement and compliance</w:t>
      </w:r>
      <w:r w:rsidR="00582ADB" w:rsidRPr="00444A57">
        <w:rPr>
          <w:rFonts w:ascii="Times New Roman" w:eastAsia="Times New Roman" w:hAnsi="Times New Roman" w:cs="Times New Roman"/>
          <w:color w:val="000000"/>
          <w:sz w:val="24"/>
          <w:szCs w:val="24"/>
        </w:rPr>
        <w:t xml:space="preserve"> with recent amendments seeking that respond to externalization and casualization of work</w:t>
      </w:r>
      <w:r w:rsidR="003E1F46" w:rsidRPr="00444A57">
        <w:rPr>
          <w:rFonts w:ascii="Times New Roman" w:eastAsia="Times New Roman" w:hAnsi="Times New Roman" w:cs="Times New Roman"/>
          <w:color w:val="000000"/>
          <w:sz w:val="24"/>
          <w:szCs w:val="24"/>
        </w:rPr>
        <w:t xml:space="preserve">? What statistics are available to illustrate progress with this labour reform? </w:t>
      </w:r>
    </w:p>
    <w:p w:rsidR="00F613AF" w:rsidRPr="00444A57" w:rsidRDefault="00444A57" w:rsidP="00B43233">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C03FFE" w:rsidRPr="00444A57">
        <w:rPr>
          <w:rFonts w:ascii="Times New Roman" w:eastAsia="Times New Roman" w:hAnsi="Times New Roman" w:cs="Times New Roman"/>
          <w:color w:val="000000"/>
          <w:sz w:val="24"/>
          <w:szCs w:val="24"/>
        </w:rPr>
        <w:t>T</w:t>
      </w:r>
      <w:r w:rsidR="002E55FE" w:rsidRPr="00444A57">
        <w:rPr>
          <w:rFonts w:ascii="Times New Roman" w:eastAsia="Times New Roman" w:hAnsi="Times New Roman" w:cs="Times New Roman"/>
          <w:color w:val="000000"/>
          <w:sz w:val="24"/>
          <w:szCs w:val="24"/>
        </w:rPr>
        <w:t xml:space="preserve">o what extent do </w:t>
      </w:r>
      <w:r w:rsidR="00D2244D">
        <w:rPr>
          <w:rFonts w:ascii="Times New Roman" w:eastAsia="Times New Roman" w:hAnsi="Times New Roman" w:cs="Times New Roman"/>
          <w:color w:val="000000"/>
          <w:sz w:val="24"/>
          <w:szCs w:val="24"/>
        </w:rPr>
        <w:t xml:space="preserve">existing </w:t>
      </w:r>
      <w:r w:rsidR="002E55FE" w:rsidRPr="00444A57">
        <w:rPr>
          <w:rFonts w:ascii="Times New Roman" w:eastAsia="Times New Roman" w:hAnsi="Times New Roman" w:cs="Times New Roman"/>
          <w:color w:val="000000"/>
          <w:sz w:val="24"/>
          <w:szCs w:val="24"/>
        </w:rPr>
        <w:t xml:space="preserve">statistics account for casualization and externalization through </w:t>
      </w:r>
      <w:r w:rsidR="00B835AD" w:rsidRPr="00444A57">
        <w:rPr>
          <w:rFonts w:ascii="Times New Roman" w:eastAsia="Times New Roman" w:hAnsi="Times New Roman" w:cs="Times New Roman"/>
          <w:color w:val="000000"/>
          <w:sz w:val="24"/>
          <w:szCs w:val="24"/>
        </w:rPr>
        <w:t>labor</w:t>
      </w:r>
      <w:r w:rsidR="00F613AF" w:rsidRPr="00444A57">
        <w:rPr>
          <w:rFonts w:ascii="Times New Roman" w:eastAsia="Times New Roman" w:hAnsi="Times New Roman" w:cs="Times New Roman"/>
          <w:color w:val="000000"/>
          <w:sz w:val="24"/>
          <w:szCs w:val="24"/>
        </w:rPr>
        <w:t xml:space="preserve"> brokers?</w:t>
      </w:r>
      <w:r w:rsidR="003E1F46" w:rsidRPr="00444A57">
        <w:rPr>
          <w:rFonts w:ascii="Times New Roman" w:eastAsia="Times New Roman" w:hAnsi="Times New Roman" w:cs="Times New Roman"/>
          <w:color w:val="000000"/>
          <w:sz w:val="24"/>
          <w:szCs w:val="24"/>
        </w:rPr>
        <w:t xml:space="preserve"> </w:t>
      </w:r>
      <w:r w:rsidR="002E55FE" w:rsidRPr="00444A57">
        <w:rPr>
          <w:rFonts w:ascii="Times New Roman" w:eastAsia="Times New Roman" w:hAnsi="Times New Roman" w:cs="Times New Roman"/>
          <w:color w:val="000000"/>
          <w:sz w:val="24"/>
          <w:szCs w:val="24"/>
        </w:rPr>
        <w:t>To what extent do</w:t>
      </w:r>
      <w:r w:rsidR="003E1F46" w:rsidRPr="00444A57">
        <w:rPr>
          <w:rFonts w:ascii="Times New Roman" w:eastAsia="Times New Roman" w:hAnsi="Times New Roman" w:cs="Times New Roman"/>
          <w:color w:val="000000"/>
          <w:sz w:val="24"/>
          <w:szCs w:val="24"/>
        </w:rPr>
        <w:t xml:space="preserve"> statistics</w:t>
      </w:r>
      <w:r w:rsidR="00A61F1C" w:rsidRPr="00444A57">
        <w:rPr>
          <w:rFonts w:ascii="Times New Roman" w:eastAsia="Times New Roman" w:hAnsi="Times New Roman" w:cs="Times New Roman"/>
          <w:color w:val="000000"/>
          <w:sz w:val="24"/>
          <w:szCs w:val="24"/>
        </w:rPr>
        <w:t xml:space="preserve"> </w:t>
      </w:r>
      <w:r w:rsidR="00B835AD" w:rsidRPr="00444A57">
        <w:rPr>
          <w:rFonts w:ascii="Times New Roman" w:eastAsia="Times New Roman" w:hAnsi="Times New Roman" w:cs="Times New Roman"/>
          <w:color w:val="000000"/>
          <w:sz w:val="24"/>
          <w:szCs w:val="24"/>
        </w:rPr>
        <w:t>reflect</w:t>
      </w:r>
      <w:r w:rsidR="002E55FE" w:rsidRPr="00444A57">
        <w:rPr>
          <w:rFonts w:ascii="Times New Roman" w:eastAsia="Times New Roman" w:hAnsi="Times New Roman" w:cs="Times New Roman"/>
          <w:color w:val="000000"/>
          <w:sz w:val="24"/>
          <w:szCs w:val="24"/>
        </w:rPr>
        <w:t xml:space="preserve"> </w:t>
      </w:r>
      <w:r w:rsidR="005D6D2C" w:rsidRPr="00444A57">
        <w:rPr>
          <w:rFonts w:ascii="Times New Roman" w:eastAsia="Times New Roman" w:hAnsi="Times New Roman" w:cs="Times New Roman"/>
          <w:color w:val="000000"/>
          <w:sz w:val="24"/>
          <w:szCs w:val="24"/>
        </w:rPr>
        <w:t xml:space="preserve">both documented and undocumented </w:t>
      </w:r>
      <w:r w:rsidR="002E55FE" w:rsidRPr="00444A57">
        <w:rPr>
          <w:rFonts w:ascii="Times New Roman" w:eastAsia="Times New Roman" w:hAnsi="Times New Roman" w:cs="Times New Roman"/>
          <w:color w:val="000000"/>
          <w:sz w:val="24"/>
          <w:szCs w:val="24"/>
        </w:rPr>
        <w:t>migrant workers?</w:t>
      </w:r>
      <w:r w:rsidR="00237308" w:rsidRPr="00237308">
        <w:rPr>
          <w:rFonts w:ascii="Times New Roman" w:eastAsia="Times New Roman" w:hAnsi="Times New Roman" w:cs="Times New Roman"/>
          <w:color w:val="000000"/>
          <w:sz w:val="24"/>
          <w:szCs w:val="24"/>
        </w:rPr>
        <w:t xml:space="preserve"> </w:t>
      </w:r>
      <w:r w:rsidR="00237308" w:rsidRPr="00444A57">
        <w:rPr>
          <w:rFonts w:ascii="Times New Roman" w:eastAsia="Times New Roman" w:hAnsi="Times New Roman" w:cs="Times New Roman"/>
          <w:color w:val="000000"/>
          <w:sz w:val="24"/>
          <w:szCs w:val="24"/>
        </w:rPr>
        <w:t>Are there monitoring systems in place to ensure that recruiting agents and employment agencies respe</w:t>
      </w:r>
      <w:r w:rsidR="00B43233">
        <w:rPr>
          <w:rFonts w:ascii="Times New Roman" w:eastAsia="Times New Roman" w:hAnsi="Times New Roman" w:cs="Times New Roman"/>
          <w:color w:val="000000"/>
          <w:sz w:val="24"/>
          <w:szCs w:val="24"/>
        </w:rPr>
        <w:t>ct the rights of women workers?</w:t>
      </w:r>
    </w:p>
    <w:p w:rsidR="00A53C45" w:rsidRPr="00444A57" w:rsidRDefault="00444A57" w:rsidP="00237308">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w:t>
      </w:r>
      <w:r w:rsidR="00A53C45" w:rsidRPr="00444A57">
        <w:rPr>
          <w:rFonts w:ascii="Times New Roman" w:eastAsia="Times New Roman" w:hAnsi="Times New Roman" w:cs="Times New Roman"/>
          <w:color w:val="000000"/>
          <w:sz w:val="24"/>
          <w:szCs w:val="24"/>
        </w:rPr>
        <w:t>Has the state data on the rate of women in the informal economy? What steps have been taken to ensure that women in the informal economy are aware of their rights and can access remedies for violation of ICESCR rights?</w:t>
      </w:r>
      <w:r w:rsidR="00237308" w:rsidRPr="00237308">
        <w:rPr>
          <w:rFonts w:ascii="Times New Roman" w:eastAsia="Times New Roman" w:hAnsi="Times New Roman" w:cs="Times New Roman"/>
          <w:color w:val="000000"/>
          <w:sz w:val="24"/>
          <w:szCs w:val="24"/>
        </w:rPr>
        <w:t xml:space="preserve"> </w:t>
      </w:r>
      <w:r w:rsidR="00237308" w:rsidRPr="00444A57">
        <w:rPr>
          <w:rFonts w:ascii="Times New Roman" w:eastAsia="Times New Roman" w:hAnsi="Times New Roman" w:cs="Times New Roman"/>
          <w:color w:val="000000"/>
          <w:sz w:val="24"/>
          <w:szCs w:val="24"/>
        </w:rPr>
        <w:t>Has South Africa made use of wage subsidies or other incentives for employers, aiming to guarantee the right to work for those disadvantaged?</w:t>
      </w:r>
    </w:p>
    <w:p w:rsidR="00D2244D" w:rsidRPr="00444A57" w:rsidRDefault="00444A57" w:rsidP="00D2244D">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64109B" w:rsidRPr="00444A57">
        <w:rPr>
          <w:rFonts w:ascii="Times New Roman" w:eastAsia="Times New Roman" w:hAnsi="Times New Roman" w:cs="Times New Roman"/>
          <w:color w:val="000000"/>
          <w:sz w:val="24"/>
          <w:szCs w:val="24"/>
        </w:rPr>
        <w:t xml:space="preserve">Are there </w:t>
      </w:r>
      <w:r w:rsidR="00753F3F" w:rsidRPr="00444A57">
        <w:rPr>
          <w:rFonts w:ascii="Times New Roman" w:eastAsia="Times New Roman" w:hAnsi="Times New Roman" w:cs="Times New Roman"/>
          <w:color w:val="000000"/>
          <w:sz w:val="24"/>
          <w:szCs w:val="24"/>
        </w:rPr>
        <w:t>programs</w:t>
      </w:r>
      <w:r w:rsidR="0064109B" w:rsidRPr="00444A57">
        <w:rPr>
          <w:rFonts w:ascii="Times New Roman" w:eastAsia="Times New Roman" w:hAnsi="Times New Roman" w:cs="Times New Roman"/>
          <w:color w:val="000000"/>
          <w:sz w:val="24"/>
          <w:szCs w:val="24"/>
        </w:rPr>
        <w:t xml:space="preserve"> </w:t>
      </w:r>
      <w:r w:rsidR="005D6D2C" w:rsidRPr="00444A57">
        <w:rPr>
          <w:rFonts w:ascii="Times New Roman" w:eastAsia="Times New Roman" w:hAnsi="Times New Roman" w:cs="Times New Roman"/>
          <w:color w:val="000000"/>
          <w:sz w:val="24"/>
          <w:szCs w:val="24"/>
        </w:rPr>
        <w:t>to stimulate rural development?</w:t>
      </w:r>
      <w:r w:rsidR="008F47EC" w:rsidRPr="00444A57">
        <w:rPr>
          <w:rFonts w:ascii="Times New Roman" w:eastAsia="Times New Roman" w:hAnsi="Times New Roman" w:cs="Times New Roman"/>
          <w:color w:val="000000"/>
          <w:sz w:val="24"/>
          <w:szCs w:val="24"/>
        </w:rPr>
        <w:t xml:space="preserve"> </w:t>
      </w:r>
      <w:r w:rsidR="00753F3F" w:rsidRPr="00444A57">
        <w:rPr>
          <w:rFonts w:ascii="Times New Roman" w:eastAsia="Times New Roman" w:hAnsi="Times New Roman" w:cs="Times New Roman"/>
          <w:color w:val="000000"/>
          <w:sz w:val="24"/>
          <w:szCs w:val="24"/>
        </w:rPr>
        <w:t>Do</w:t>
      </w:r>
      <w:r w:rsidR="0064109B" w:rsidRPr="00444A57">
        <w:rPr>
          <w:rFonts w:ascii="Times New Roman" w:eastAsia="Times New Roman" w:hAnsi="Times New Roman" w:cs="Times New Roman"/>
          <w:color w:val="000000"/>
          <w:sz w:val="24"/>
          <w:szCs w:val="24"/>
        </w:rPr>
        <w:t xml:space="preserve"> these programs have long-term and </w:t>
      </w:r>
      <w:r w:rsidR="00753F3F" w:rsidRPr="00444A57">
        <w:rPr>
          <w:rFonts w:ascii="Times New Roman" w:eastAsia="Times New Roman" w:hAnsi="Times New Roman" w:cs="Times New Roman"/>
          <w:color w:val="000000"/>
          <w:sz w:val="24"/>
          <w:szCs w:val="24"/>
        </w:rPr>
        <w:t>short-term</w:t>
      </w:r>
      <w:r w:rsidR="00F613AF" w:rsidRPr="00444A57">
        <w:rPr>
          <w:rFonts w:ascii="Times New Roman" w:eastAsia="Times New Roman" w:hAnsi="Times New Roman" w:cs="Times New Roman"/>
          <w:color w:val="000000"/>
          <w:sz w:val="24"/>
          <w:szCs w:val="24"/>
        </w:rPr>
        <w:t xml:space="preserve"> </w:t>
      </w:r>
      <w:r w:rsidR="00237308" w:rsidRPr="00444A57">
        <w:rPr>
          <w:rFonts w:ascii="Times New Roman" w:eastAsia="Times New Roman" w:hAnsi="Times New Roman" w:cs="Times New Roman"/>
          <w:color w:val="000000"/>
          <w:sz w:val="24"/>
          <w:szCs w:val="24"/>
        </w:rPr>
        <w:t>benchmarks? Is</w:t>
      </w:r>
      <w:r w:rsidR="0064109B" w:rsidRPr="00444A57">
        <w:rPr>
          <w:rFonts w:ascii="Times New Roman" w:eastAsia="Times New Roman" w:hAnsi="Times New Roman" w:cs="Times New Roman"/>
          <w:color w:val="000000"/>
          <w:sz w:val="24"/>
          <w:szCs w:val="24"/>
        </w:rPr>
        <w:t xml:space="preserve"> there effective monitoring and evaluation of their progress?</w:t>
      </w:r>
      <w:r w:rsidR="005553EE" w:rsidRPr="00444A57">
        <w:rPr>
          <w:rFonts w:ascii="Times New Roman" w:eastAsia="Times New Roman" w:hAnsi="Times New Roman" w:cs="Times New Roman"/>
          <w:color w:val="000000"/>
          <w:sz w:val="24"/>
          <w:szCs w:val="24"/>
        </w:rPr>
        <w:t xml:space="preserve"> What are the timeframes for this?</w:t>
      </w:r>
      <w:r w:rsidR="007A5266" w:rsidRPr="00444A57">
        <w:rPr>
          <w:rFonts w:ascii="Times New Roman" w:eastAsia="Times New Roman" w:hAnsi="Times New Roman" w:cs="Times New Roman"/>
          <w:color w:val="000000"/>
          <w:sz w:val="24"/>
          <w:szCs w:val="24"/>
        </w:rPr>
        <w:t xml:space="preserve"> </w:t>
      </w:r>
      <w:r w:rsidR="00D2244D" w:rsidRPr="00444A57">
        <w:rPr>
          <w:rFonts w:ascii="Times New Roman" w:eastAsia="Times New Roman" w:hAnsi="Times New Roman" w:cs="Times New Roman"/>
          <w:color w:val="000000"/>
          <w:sz w:val="24"/>
          <w:szCs w:val="24"/>
        </w:rPr>
        <w:t>What steps has South Africa undertaken to prioritize the needs women in the informal economy, youth, migrants, people with disabilities, with respect to vocational training? Are there rights awareness programs for migrant/rural women?</w:t>
      </w:r>
    </w:p>
    <w:p w:rsidR="00F613AF" w:rsidRPr="00444A57" w:rsidRDefault="00F613AF" w:rsidP="00237308">
      <w:pPr>
        <w:spacing w:line="240" w:lineRule="auto"/>
        <w:rPr>
          <w:rFonts w:ascii="Times New Roman" w:eastAsia="Times New Roman" w:hAnsi="Times New Roman" w:cs="Times New Roman"/>
          <w:color w:val="000000"/>
          <w:sz w:val="24"/>
          <w:szCs w:val="24"/>
        </w:rPr>
      </w:pPr>
    </w:p>
    <w:p w:rsidR="002B614C" w:rsidRPr="00444A57" w:rsidRDefault="00195518" w:rsidP="00444A57">
      <w:pPr>
        <w:spacing w:line="240" w:lineRule="auto"/>
        <w:rPr>
          <w:rFonts w:ascii="Times New Roman" w:eastAsia="Times New Roman" w:hAnsi="Times New Roman" w:cs="Times New Roman"/>
          <w:b/>
          <w:bCs/>
          <w:color w:val="000000"/>
          <w:sz w:val="24"/>
          <w:szCs w:val="24"/>
        </w:rPr>
      </w:pPr>
      <w:r w:rsidRPr="00444A57">
        <w:rPr>
          <w:rFonts w:ascii="Times New Roman" w:eastAsia="Times New Roman" w:hAnsi="Times New Roman" w:cs="Times New Roman"/>
          <w:b/>
          <w:bCs/>
          <w:color w:val="000000"/>
          <w:sz w:val="24"/>
          <w:szCs w:val="24"/>
        </w:rPr>
        <w:t>ii.</w:t>
      </w:r>
      <w:r w:rsidRPr="00444A57">
        <w:rPr>
          <w:rFonts w:ascii="Times New Roman" w:eastAsia="Times New Roman" w:hAnsi="Times New Roman" w:cs="Times New Roman"/>
          <w:b/>
          <w:bCs/>
          <w:color w:val="000000"/>
          <w:sz w:val="24"/>
          <w:szCs w:val="24"/>
        </w:rPr>
        <w:tab/>
      </w:r>
      <w:r w:rsidR="00DF6517" w:rsidRPr="00444A57">
        <w:rPr>
          <w:rFonts w:ascii="Times New Roman" w:eastAsia="Times New Roman" w:hAnsi="Times New Roman" w:cs="Times New Roman"/>
          <w:b/>
          <w:bCs/>
          <w:color w:val="000000"/>
          <w:sz w:val="24"/>
          <w:szCs w:val="24"/>
        </w:rPr>
        <w:t xml:space="preserve">Article 2: Protection Against </w:t>
      </w:r>
      <w:r w:rsidR="00C03FFE" w:rsidRPr="00444A57">
        <w:rPr>
          <w:rFonts w:ascii="Times New Roman" w:eastAsia="Times New Roman" w:hAnsi="Times New Roman" w:cs="Times New Roman"/>
          <w:b/>
          <w:bCs/>
          <w:color w:val="000000"/>
          <w:sz w:val="24"/>
          <w:szCs w:val="24"/>
        </w:rPr>
        <w:t xml:space="preserve">Discrimination </w:t>
      </w:r>
    </w:p>
    <w:p w:rsidR="008864DB" w:rsidRPr="00444A57" w:rsidRDefault="001B016F" w:rsidP="00A50DED">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 xml:space="preserve">South Africa is celebrated for its </w:t>
      </w:r>
      <w:r w:rsidR="001C5418" w:rsidRPr="00444A57">
        <w:rPr>
          <w:rFonts w:ascii="Times New Roman" w:eastAsia="Times New Roman" w:hAnsi="Times New Roman" w:cs="Times New Roman"/>
          <w:color w:val="000000"/>
          <w:sz w:val="24"/>
          <w:szCs w:val="24"/>
        </w:rPr>
        <w:t xml:space="preserve">progressive laws, and policies which prohibit discrimination and promote equal </w:t>
      </w:r>
      <w:r w:rsidR="001C5418" w:rsidRPr="00E54534">
        <w:rPr>
          <w:rFonts w:ascii="Times New Roman" w:eastAsia="Times New Roman" w:hAnsi="Times New Roman" w:cs="Times New Roman"/>
          <w:color w:val="000000"/>
          <w:sz w:val="24"/>
          <w:szCs w:val="24"/>
        </w:rPr>
        <w:t>treatment, including</w:t>
      </w:r>
      <w:r w:rsidRPr="00E54534">
        <w:rPr>
          <w:rFonts w:ascii="Times New Roman" w:eastAsia="Times New Roman" w:hAnsi="Times New Roman" w:cs="Times New Roman"/>
          <w:color w:val="000000"/>
          <w:sz w:val="24"/>
          <w:szCs w:val="24"/>
        </w:rPr>
        <w:t xml:space="preserve"> T</w:t>
      </w:r>
      <w:r w:rsidR="008864DB" w:rsidRPr="00E54534">
        <w:rPr>
          <w:rFonts w:ascii="Times New Roman" w:eastAsia="Times New Roman" w:hAnsi="Times New Roman" w:cs="Times New Roman"/>
          <w:color w:val="000000"/>
          <w:sz w:val="24"/>
          <w:szCs w:val="24"/>
        </w:rPr>
        <w:t xml:space="preserve">he Employment Equity Act, the Labor Relations Act, and the Promotion of Equality and Prevention of Unfair Discrimination Act prohibit discrimination in the workplace. </w:t>
      </w:r>
      <w:r w:rsidR="00A50DED" w:rsidRPr="00A50DED">
        <w:rPr>
          <w:rFonts w:ascii="Times New Roman" w:eastAsia="Times New Roman" w:hAnsi="Times New Roman" w:cs="Times New Roman"/>
          <w:color w:val="000000"/>
          <w:sz w:val="24"/>
          <w:szCs w:val="24"/>
        </w:rPr>
        <w:t>In June 2015, the government adopted a Code of Good Practice to provide employers and employees with practical guidance on the</w:t>
      </w:r>
      <w:r w:rsidR="00A50DED">
        <w:rPr>
          <w:rFonts w:ascii="Times New Roman" w:eastAsia="Times New Roman" w:hAnsi="Times New Roman" w:cs="Times New Roman"/>
          <w:color w:val="000000"/>
          <w:sz w:val="24"/>
          <w:szCs w:val="24"/>
        </w:rPr>
        <w:t xml:space="preserve"> equal pay principle of the act. </w:t>
      </w:r>
      <w:r w:rsidR="00C56965" w:rsidRPr="00E54534">
        <w:rPr>
          <w:rFonts w:ascii="Times New Roman" w:eastAsia="Times New Roman" w:hAnsi="Times New Roman" w:cs="Times New Roman"/>
          <w:color w:val="000000"/>
          <w:sz w:val="24"/>
          <w:szCs w:val="24"/>
        </w:rPr>
        <w:t xml:space="preserve">Yet women </w:t>
      </w:r>
      <w:r w:rsidRPr="00E54534">
        <w:rPr>
          <w:rFonts w:ascii="Times New Roman" w:eastAsia="Times New Roman" w:hAnsi="Times New Roman" w:cs="Times New Roman"/>
          <w:color w:val="000000"/>
          <w:sz w:val="24"/>
          <w:szCs w:val="24"/>
        </w:rPr>
        <w:t xml:space="preserve">are </w:t>
      </w:r>
      <w:r w:rsidR="00C56965" w:rsidRPr="00E54534">
        <w:rPr>
          <w:rFonts w:ascii="Times New Roman" w:eastAsia="Times New Roman" w:hAnsi="Times New Roman" w:cs="Times New Roman"/>
          <w:color w:val="000000"/>
          <w:sz w:val="24"/>
          <w:szCs w:val="24"/>
        </w:rPr>
        <w:t xml:space="preserve">still </w:t>
      </w:r>
      <w:r w:rsidRPr="00E54534">
        <w:rPr>
          <w:rFonts w:ascii="Times New Roman" w:eastAsia="Times New Roman" w:hAnsi="Times New Roman" w:cs="Times New Roman"/>
          <w:color w:val="000000"/>
          <w:sz w:val="24"/>
          <w:szCs w:val="24"/>
        </w:rPr>
        <w:t xml:space="preserve">represented </w:t>
      </w:r>
      <w:r w:rsidR="00513121" w:rsidRPr="00E54534">
        <w:rPr>
          <w:rFonts w:ascii="Times New Roman" w:eastAsia="Times New Roman" w:hAnsi="Times New Roman" w:cs="Times New Roman"/>
          <w:color w:val="000000"/>
          <w:sz w:val="24"/>
          <w:szCs w:val="24"/>
        </w:rPr>
        <w:t>amongst</w:t>
      </w:r>
      <w:r w:rsidRPr="00E54534">
        <w:rPr>
          <w:rFonts w:ascii="Times New Roman" w:eastAsia="Times New Roman" w:hAnsi="Times New Roman" w:cs="Times New Roman"/>
          <w:color w:val="000000"/>
          <w:sz w:val="24"/>
          <w:szCs w:val="24"/>
        </w:rPr>
        <w:t xml:space="preserve"> the poor with incidence of poverty particularly high for African women; when employed women tend to remain within </w:t>
      </w:r>
      <w:r w:rsidR="00513121" w:rsidRPr="00E54534">
        <w:rPr>
          <w:rFonts w:ascii="Times New Roman" w:eastAsia="Times New Roman" w:hAnsi="Times New Roman" w:cs="Times New Roman"/>
          <w:color w:val="000000"/>
          <w:sz w:val="24"/>
          <w:szCs w:val="24"/>
        </w:rPr>
        <w:t>female</w:t>
      </w:r>
      <w:r w:rsidRPr="00E54534">
        <w:rPr>
          <w:rFonts w:ascii="Times New Roman" w:eastAsia="Times New Roman" w:hAnsi="Times New Roman" w:cs="Times New Roman"/>
          <w:color w:val="000000"/>
          <w:sz w:val="24"/>
          <w:szCs w:val="24"/>
        </w:rPr>
        <w:t xml:space="preserve"> dominated occupations or within the domestic sector. </w:t>
      </w:r>
      <w:r w:rsidR="00513121" w:rsidRPr="00E54534">
        <w:rPr>
          <w:rFonts w:ascii="Times New Roman" w:eastAsia="Times New Roman" w:hAnsi="Times New Roman" w:cs="Times New Roman"/>
          <w:color w:val="000000"/>
          <w:sz w:val="24"/>
          <w:szCs w:val="24"/>
        </w:rPr>
        <w:t>According to the 17th Commission for Employment Equity Report, males occupy 78% of top management</w:t>
      </w:r>
      <w:r w:rsidR="00513121" w:rsidRPr="00444A57">
        <w:rPr>
          <w:rFonts w:ascii="Times New Roman" w:eastAsia="Times New Roman" w:hAnsi="Times New Roman" w:cs="Times New Roman"/>
          <w:color w:val="000000"/>
          <w:sz w:val="24"/>
          <w:szCs w:val="24"/>
        </w:rPr>
        <w:t xml:space="preserve"> positions, and females 22 %, while people with disabilities occupy 1.2% at this level.  While whites occupy 76,6% of top management positions in the private sector, Africans occupy 73.2% of these positions in the public sector. LGBT people especially, young black people face the challenge of both unemployment and homophobia.</w:t>
      </w:r>
      <w:r w:rsidR="00513121" w:rsidRPr="00CC423E">
        <w:rPr>
          <w:rFonts w:ascii="Times New Roman" w:eastAsia="Times New Roman" w:hAnsi="Times New Roman" w:cs="Times New Roman"/>
          <w:color w:val="000000"/>
          <w:vertAlign w:val="superscript"/>
        </w:rPr>
        <w:footnoteReference w:id="10"/>
      </w:r>
      <w:r w:rsidR="00A50DED" w:rsidRPr="00A50DED">
        <w:rPr>
          <w:rFonts w:cs="Arial"/>
          <w:color w:val="1E3351"/>
        </w:rPr>
        <w:t xml:space="preserve"> </w:t>
      </w:r>
      <w:r w:rsidR="00D2244D">
        <w:rPr>
          <w:rFonts w:ascii="Times New Roman" w:eastAsia="Times New Roman" w:hAnsi="Times New Roman" w:cs="Times New Roman"/>
          <w:color w:val="000000"/>
          <w:sz w:val="24"/>
          <w:szCs w:val="24"/>
        </w:rPr>
        <w:t>People</w:t>
      </w:r>
      <w:r w:rsidR="00A50DED" w:rsidRPr="00A50DED">
        <w:rPr>
          <w:rFonts w:ascii="Times New Roman" w:eastAsia="Times New Roman" w:hAnsi="Times New Roman" w:cs="Times New Roman"/>
          <w:color w:val="000000"/>
          <w:sz w:val="24"/>
          <w:szCs w:val="24"/>
        </w:rPr>
        <w:t xml:space="preserve"> with disabilities constituted only an estimated 1.2 percent of the workforce. </w:t>
      </w:r>
      <w:r w:rsidR="00A50DED">
        <w:rPr>
          <w:rFonts w:ascii="Times New Roman" w:eastAsia="Times New Roman" w:hAnsi="Times New Roman" w:cs="Times New Roman"/>
          <w:color w:val="000000"/>
          <w:sz w:val="24"/>
          <w:szCs w:val="24"/>
        </w:rPr>
        <w:t>According to the US department of State the government did not meet “its</w:t>
      </w:r>
      <w:r w:rsidR="00A50DED" w:rsidRPr="00A50DED">
        <w:rPr>
          <w:rFonts w:ascii="Times New Roman" w:eastAsia="Times New Roman" w:hAnsi="Times New Roman" w:cs="Times New Roman"/>
          <w:color w:val="000000"/>
          <w:sz w:val="24"/>
          <w:szCs w:val="24"/>
        </w:rPr>
        <w:t xml:space="preserve"> goal of filling 2 percent of government positions with persons with disabilities by year’s end.</w:t>
      </w:r>
      <w:r w:rsidR="00A50DED">
        <w:rPr>
          <w:rFonts w:ascii="Times New Roman" w:eastAsia="Times New Roman" w:hAnsi="Times New Roman" w:cs="Times New Roman"/>
          <w:color w:val="000000"/>
          <w:sz w:val="24"/>
          <w:szCs w:val="24"/>
        </w:rPr>
        <w:t>”</w:t>
      </w:r>
      <w:r w:rsidR="00A50DED">
        <w:rPr>
          <w:rStyle w:val="FootnoteReference"/>
          <w:rFonts w:ascii="Times New Roman" w:eastAsia="Times New Roman" w:hAnsi="Times New Roman" w:cs="Times New Roman"/>
          <w:color w:val="000000"/>
          <w:sz w:val="24"/>
          <w:szCs w:val="24"/>
        </w:rPr>
        <w:footnoteReference w:id="11"/>
      </w:r>
      <w:r w:rsidR="00513121" w:rsidRPr="00444A57">
        <w:rPr>
          <w:rFonts w:ascii="Times New Roman" w:eastAsia="Times New Roman" w:hAnsi="Times New Roman" w:cs="Times New Roman"/>
          <w:color w:val="000000"/>
          <w:sz w:val="24"/>
          <w:szCs w:val="24"/>
        </w:rPr>
        <w:t xml:space="preserve"> </w:t>
      </w:r>
      <w:r w:rsidR="00764ECB" w:rsidRPr="00444A57">
        <w:rPr>
          <w:rFonts w:ascii="Times New Roman" w:eastAsia="Times New Roman" w:hAnsi="Times New Roman" w:cs="Times New Roman"/>
          <w:color w:val="000000"/>
          <w:sz w:val="24"/>
          <w:szCs w:val="24"/>
        </w:rPr>
        <w:t xml:space="preserve">South Africa has also experienced </w:t>
      </w:r>
      <w:r w:rsidR="001C5AFA" w:rsidRPr="00444A57">
        <w:rPr>
          <w:rFonts w:ascii="Times New Roman" w:eastAsia="Times New Roman" w:hAnsi="Times New Roman" w:cs="Times New Roman"/>
          <w:color w:val="000000"/>
          <w:sz w:val="24"/>
          <w:szCs w:val="24"/>
        </w:rPr>
        <w:t>a surge</w:t>
      </w:r>
      <w:r w:rsidR="00AD3FAB" w:rsidRPr="00444A57">
        <w:rPr>
          <w:rFonts w:ascii="Times New Roman" w:eastAsia="Times New Roman" w:hAnsi="Times New Roman" w:cs="Times New Roman"/>
          <w:color w:val="000000"/>
          <w:sz w:val="24"/>
          <w:szCs w:val="24"/>
        </w:rPr>
        <w:t xml:space="preserve"> in x</w:t>
      </w:r>
      <w:r w:rsidR="00580C68" w:rsidRPr="00444A57">
        <w:rPr>
          <w:rFonts w:ascii="Times New Roman" w:eastAsia="Times New Roman" w:hAnsi="Times New Roman" w:cs="Times New Roman"/>
          <w:color w:val="000000"/>
          <w:sz w:val="24"/>
          <w:szCs w:val="24"/>
        </w:rPr>
        <w:t xml:space="preserve">enophobia and violence against migrant workers, </w:t>
      </w:r>
      <w:r w:rsidR="00AD3FAB" w:rsidRPr="00444A57">
        <w:rPr>
          <w:rFonts w:ascii="Times New Roman" w:eastAsia="Times New Roman" w:hAnsi="Times New Roman" w:cs="Times New Roman"/>
          <w:color w:val="000000"/>
          <w:sz w:val="24"/>
          <w:szCs w:val="24"/>
        </w:rPr>
        <w:t>who have been accused of stealing jobs and bringing crime, with weak</w:t>
      </w:r>
      <w:r w:rsidR="00764ECB" w:rsidRPr="00444A57">
        <w:rPr>
          <w:rFonts w:ascii="Times New Roman" w:eastAsia="Times New Roman" w:hAnsi="Times New Roman" w:cs="Times New Roman"/>
          <w:color w:val="000000"/>
          <w:sz w:val="24"/>
          <w:szCs w:val="24"/>
        </w:rPr>
        <w:t xml:space="preserve"> and ineffective</w:t>
      </w:r>
      <w:r w:rsidR="00AD3FAB" w:rsidRPr="00444A57">
        <w:rPr>
          <w:rFonts w:ascii="Times New Roman" w:eastAsia="Times New Roman" w:hAnsi="Times New Roman" w:cs="Times New Roman"/>
          <w:color w:val="000000"/>
          <w:sz w:val="24"/>
          <w:szCs w:val="24"/>
        </w:rPr>
        <w:t xml:space="preserve"> responses by government.</w:t>
      </w:r>
      <w:r w:rsidR="00A50DED">
        <w:rPr>
          <w:rStyle w:val="FootnoteReference"/>
          <w:rFonts w:ascii="Times New Roman" w:eastAsia="Times New Roman" w:hAnsi="Times New Roman" w:cs="Times New Roman"/>
          <w:color w:val="000000"/>
          <w:sz w:val="24"/>
          <w:szCs w:val="24"/>
        </w:rPr>
        <w:footnoteReference w:id="12"/>
      </w:r>
    </w:p>
    <w:p w:rsidR="007F2550" w:rsidRPr="005A643F" w:rsidRDefault="007F2550" w:rsidP="00444A57">
      <w:pPr>
        <w:spacing w:line="240" w:lineRule="auto"/>
        <w:rPr>
          <w:rFonts w:ascii="Times New Roman" w:eastAsia="Times New Roman" w:hAnsi="Times New Roman" w:cs="Times New Roman"/>
          <w:b/>
          <w:bCs/>
          <w:color w:val="000000"/>
          <w:sz w:val="24"/>
          <w:szCs w:val="24"/>
        </w:rPr>
      </w:pPr>
      <w:r w:rsidRPr="005A643F">
        <w:rPr>
          <w:rFonts w:ascii="Times New Roman" w:eastAsia="Times New Roman" w:hAnsi="Times New Roman" w:cs="Times New Roman"/>
          <w:b/>
          <w:bCs/>
          <w:color w:val="000000"/>
          <w:sz w:val="24"/>
          <w:szCs w:val="24"/>
        </w:rPr>
        <w:t>We recommend the following questions are added to the list of issues for South Africa:</w:t>
      </w:r>
    </w:p>
    <w:p w:rsidR="002B614C" w:rsidRPr="00444A57" w:rsidRDefault="002B614C" w:rsidP="00C56965">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w:t>
      </w:r>
      <w:r w:rsidR="005553EE" w:rsidRPr="00444A57">
        <w:rPr>
          <w:rFonts w:ascii="Times New Roman" w:eastAsia="Times New Roman" w:hAnsi="Times New Roman" w:cs="Times New Roman"/>
          <w:color w:val="000000"/>
          <w:sz w:val="24"/>
          <w:szCs w:val="24"/>
        </w:rPr>
        <w:t xml:space="preserve">Has South Africa put in place temporary special measures to increase </w:t>
      </w:r>
      <w:r w:rsidR="00753F3F" w:rsidRPr="00444A57">
        <w:rPr>
          <w:rFonts w:ascii="Times New Roman" w:eastAsia="Times New Roman" w:hAnsi="Times New Roman" w:cs="Times New Roman"/>
          <w:color w:val="000000"/>
          <w:sz w:val="24"/>
          <w:szCs w:val="24"/>
        </w:rPr>
        <w:t>women’s</w:t>
      </w:r>
      <w:r w:rsidR="005553EE" w:rsidRPr="00444A57">
        <w:rPr>
          <w:rFonts w:ascii="Times New Roman" w:eastAsia="Times New Roman" w:hAnsi="Times New Roman" w:cs="Times New Roman"/>
          <w:color w:val="000000"/>
          <w:sz w:val="24"/>
          <w:szCs w:val="24"/>
        </w:rPr>
        <w:t xml:space="preserve"> participation in the formal sector and employment sectors where women are underrepresented?</w:t>
      </w:r>
      <w:r w:rsidR="00582ADB" w:rsidRPr="00444A57">
        <w:rPr>
          <w:rFonts w:ascii="Times New Roman" w:eastAsia="Times New Roman" w:hAnsi="Times New Roman" w:cs="Times New Roman"/>
          <w:color w:val="000000"/>
          <w:sz w:val="24"/>
          <w:szCs w:val="24"/>
        </w:rPr>
        <w:t xml:space="preserve"> </w:t>
      </w:r>
      <w:r w:rsidR="005553EE" w:rsidRPr="00444A57">
        <w:rPr>
          <w:rFonts w:ascii="Times New Roman" w:eastAsia="Times New Roman" w:hAnsi="Times New Roman" w:cs="Times New Roman"/>
          <w:color w:val="000000"/>
          <w:sz w:val="24"/>
          <w:szCs w:val="24"/>
        </w:rPr>
        <w:t xml:space="preserve">How does it ensure that women are guaranteed the same </w:t>
      </w:r>
      <w:r w:rsidR="00753F3F" w:rsidRPr="00444A57">
        <w:rPr>
          <w:rFonts w:ascii="Times New Roman" w:eastAsia="Times New Roman" w:hAnsi="Times New Roman" w:cs="Times New Roman"/>
          <w:color w:val="000000"/>
          <w:sz w:val="24"/>
          <w:szCs w:val="24"/>
        </w:rPr>
        <w:t>promote</w:t>
      </w:r>
      <w:r w:rsidR="005553EE" w:rsidRPr="00444A57">
        <w:rPr>
          <w:rFonts w:ascii="Times New Roman" w:eastAsia="Times New Roman" w:hAnsi="Times New Roman" w:cs="Times New Roman"/>
          <w:color w:val="000000"/>
          <w:sz w:val="24"/>
          <w:szCs w:val="24"/>
        </w:rPr>
        <w:t xml:space="preserve"> and career enhancing opportunities as men?</w:t>
      </w:r>
      <w:r w:rsidR="00C56965">
        <w:rPr>
          <w:rFonts w:ascii="Times New Roman" w:eastAsia="Times New Roman" w:hAnsi="Times New Roman" w:cs="Times New Roman"/>
          <w:color w:val="000000"/>
          <w:sz w:val="24"/>
          <w:szCs w:val="24"/>
        </w:rPr>
        <w:t xml:space="preserve"> </w:t>
      </w:r>
      <w:r w:rsidR="0084434E">
        <w:rPr>
          <w:rFonts w:ascii="Times New Roman" w:eastAsia="Times New Roman" w:hAnsi="Times New Roman" w:cs="Times New Roman"/>
          <w:color w:val="000000"/>
          <w:sz w:val="24"/>
          <w:szCs w:val="24"/>
        </w:rPr>
        <w:t>-</w:t>
      </w:r>
      <w:r w:rsidR="005553EE" w:rsidRPr="00444A57">
        <w:rPr>
          <w:rFonts w:ascii="Times New Roman" w:eastAsia="Times New Roman" w:hAnsi="Times New Roman" w:cs="Times New Roman"/>
          <w:color w:val="000000"/>
          <w:sz w:val="24"/>
          <w:szCs w:val="24"/>
        </w:rPr>
        <w:t>What measures to increase recruitment of women</w:t>
      </w:r>
      <w:r w:rsidR="00B66F0F" w:rsidRPr="00444A57">
        <w:rPr>
          <w:rFonts w:ascii="Times New Roman" w:eastAsia="Times New Roman" w:hAnsi="Times New Roman" w:cs="Times New Roman"/>
          <w:color w:val="000000"/>
          <w:sz w:val="24"/>
          <w:szCs w:val="24"/>
        </w:rPr>
        <w:t xml:space="preserve"> and </w:t>
      </w:r>
      <w:r w:rsidR="00B835AD" w:rsidRPr="00444A57">
        <w:rPr>
          <w:rFonts w:ascii="Times New Roman" w:eastAsia="Times New Roman" w:hAnsi="Times New Roman" w:cs="Times New Roman"/>
          <w:color w:val="000000"/>
          <w:sz w:val="24"/>
          <w:szCs w:val="24"/>
        </w:rPr>
        <w:t>to address</w:t>
      </w:r>
      <w:r w:rsidR="005553EE" w:rsidRPr="00444A57">
        <w:rPr>
          <w:rFonts w:ascii="Times New Roman" w:eastAsia="Times New Roman" w:hAnsi="Times New Roman" w:cs="Times New Roman"/>
          <w:color w:val="000000"/>
          <w:sz w:val="24"/>
          <w:szCs w:val="24"/>
        </w:rPr>
        <w:t xml:space="preserve"> customs and practices which might impair access to training and employment?</w:t>
      </w:r>
    </w:p>
    <w:p w:rsidR="00AD3FAB" w:rsidRPr="00444A57" w:rsidRDefault="00AD3FAB"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lastRenderedPageBreak/>
        <w:t>-</w:t>
      </w:r>
      <w:r w:rsidR="0084434E">
        <w:rPr>
          <w:rFonts w:ascii="Times New Roman" w:eastAsia="Times New Roman" w:hAnsi="Times New Roman" w:cs="Times New Roman"/>
          <w:color w:val="000000"/>
          <w:sz w:val="24"/>
          <w:szCs w:val="24"/>
        </w:rPr>
        <w:t>W</w:t>
      </w:r>
      <w:r w:rsidRPr="00444A57">
        <w:rPr>
          <w:rFonts w:ascii="Times New Roman" w:eastAsia="Times New Roman" w:hAnsi="Times New Roman" w:cs="Times New Roman"/>
          <w:color w:val="000000"/>
          <w:sz w:val="24"/>
          <w:szCs w:val="24"/>
        </w:rPr>
        <w:t>hat measures a</w:t>
      </w:r>
      <w:r w:rsidR="00A50DED">
        <w:rPr>
          <w:rFonts w:ascii="Times New Roman" w:eastAsia="Times New Roman" w:hAnsi="Times New Roman" w:cs="Times New Roman"/>
          <w:color w:val="000000"/>
          <w:sz w:val="24"/>
          <w:szCs w:val="24"/>
        </w:rPr>
        <w:t>r</w:t>
      </w:r>
      <w:r w:rsidRPr="00444A57">
        <w:rPr>
          <w:rFonts w:ascii="Times New Roman" w:eastAsia="Times New Roman" w:hAnsi="Times New Roman" w:cs="Times New Roman"/>
          <w:color w:val="000000"/>
          <w:sz w:val="24"/>
          <w:szCs w:val="24"/>
        </w:rPr>
        <w:t>e in place to ensure paid maternity leave and access to day care centers?</w:t>
      </w:r>
      <w:r w:rsidR="00E77AE6" w:rsidRPr="00444A57">
        <w:rPr>
          <w:rFonts w:ascii="Times New Roman" w:eastAsia="Times New Roman" w:hAnsi="Times New Roman" w:cs="Times New Roman"/>
          <w:color w:val="000000"/>
          <w:sz w:val="24"/>
          <w:szCs w:val="24"/>
        </w:rPr>
        <w:t xml:space="preserve"> Are there programs aimed at allowing women flexible working hours following pregnancy?</w:t>
      </w:r>
      <w:r w:rsidR="00582ADB" w:rsidRPr="00444A57">
        <w:rPr>
          <w:rFonts w:ascii="Times New Roman" w:eastAsia="Times New Roman" w:hAnsi="Times New Roman" w:cs="Times New Roman"/>
          <w:color w:val="000000"/>
          <w:sz w:val="24"/>
          <w:szCs w:val="24"/>
        </w:rPr>
        <w:t xml:space="preserve"> Are there educational campaigns aimed at fostering an understanding of parenthood as being the joint responsibility of men and women? What provisions are there for paternity leave?</w:t>
      </w:r>
    </w:p>
    <w:p w:rsidR="00356DB3" w:rsidRDefault="00C56965" w:rsidP="00E54534">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w:t>
      </w:r>
      <w:r w:rsidR="00AD3FAB" w:rsidRPr="00444A57">
        <w:rPr>
          <w:rFonts w:ascii="Times New Roman" w:eastAsia="Times New Roman" w:hAnsi="Times New Roman" w:cs="Times New Roman"/>
          <w:color w:val="000000"/>
          <w:sz w:val="24"/>
          <w:szCs w:val="24"/>
        </w:rPr>
        <w:t>hat measures has government taken to prosecute viola</w:t>
      </w:r>
      <w:r w:rsidR="00582ADB" w:rsidRPr="00444A57">
        <w:rPr>
          <w:rFonts w:ascii="Times New Roman" w:eastAsia="Times New Roman" w:hAnsi="Times New Roman" w:cs="Times New Roman"/>
          <w:color w:val="000000"/>
          <w:sz w:val="24"/>
          <w:szCs w:val="24"/>
        </w:rPr>
        <w:t xml:space="preserve">tions against migrant </w:t>
      </w:r>
      <w:r w:rsidR="00E54534" w:rsidRPr="00444A57">
        <w:rPr>
          <w:rFonts w:ascii="Times New Roman" w:eastAsia="Times New Roman" w:hAnsi="Times New Roman" w:cs="Times New Roman"/>
          <w:color w:val="000000"/>
          <w:sz w:val="24"/>
          <w:szCs w:val="24"/>
        </w:rPr>
        <w:t>workers?</w:t>
      </w:r>
      <w:r w:rsidR="00582ADB" w:rsidRPr="00444A57">
        <w:rPr>
          <w:rFonts w:ascii="Times New Roman" w:eastAsia="Times New Roman" w:hAnsi="Times New Roman" w:cs="Times New Roman"/>
          <w:color w:val="000000"/>
          <w:sz w:val="24"/>
          <w:szCs w:val="24"/>
        </w:rPr>
        <w:t xml:space="preserve"> </w:t>
      </w:r>
      <w:r w:rsidR="00AD3FAB" w:rsidRPr="00444A57">
        <w:rPr>
          <w:rFonts w:ascii="Times New Roman" w:eastAsia="Times New Roman" w:hAnsi="Times New Roman" w:cs="Times New Roman"/>
          <w:color w:val="000000"/>
          <w:sz w:val="24"/>
          <w:szCs w:val="24"/>
        </w:rPr>
        <w:t xml:space="preserve">what </w:t>
      </w:r>
      <w:r w:rsidR="00582ADB" w:rsidRPr="00444A57">
        <w:rPr>
          <w:rFonts w:ascii="Times New Roman" w:eastAsia="Times New Roman" w:hAnsi="Times New Roman" w:cs="Times New Roman"/>
          <w:color w:val="000000"/>
          <w:sz w:val="24"/>
          <w:szCs w:val="24"/>
        </w:rPr>
        <w:t>has government done to</w:t>
      </w:r>
      <w:r w:rsidR="00AD3FAB" w:rsidRPr="00444A57">
        <w:rPr>
          <w:rFonts w:ascii="Times New Roman" w:eastAsia="Times New Roman" w:hAnsi="Times New Roman" w:cs="Times New Roman"/>
          <w:color w:val="000000"/>
          <w:sz w:val="24"/>
          <w:szCs w:val="24"/>
        </w:rPr>
        <w:t xml:space="preserve"> address the root causes of this xenophob</w:t>
      </w:r>
      <w:r w:rsidR="00E54534">
        <w:rPr>
          <w:rFonts w:ascii="Times New Roman" w:eastAsia="Times New Roman" w:hAnsi="Times New Roman" w:cs="Times New Roman"/>
          <w:color w:val="000000"/>
          <w:sz w:val="24"/>
          <w:szCs w:val="24"/>
        </w:rPr>
        <w:t>ia?</w:t>
      </w:r>
    </w:p>
    <w:p w:rsidR="001C5418" w:rsidRPr="00444A57" w:rsidRDefault="002B614C" w:rsidP="00D2244D">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w:t>
      </w:r>
      <w:r w:rsidR="00A50DED">
        <w:rPr>
          <w:rFonts w:ascii="Times New Roman" w:eastAsia="Times New Roman" w:hAnsi="Times New Roman" w:cs="Times New Roman"/>
          <w:color w:val="000000"/>
          <w:sz w:val="24"/>
          <w:szCs w:val="24"/>
        </w:rPr>
        <w:t xml:space="preserve">Given the recent Employment Equity findings, </w:t>
      </w:r>
      <w:r w:rsidR="00085722">
        <w:rPr>
          <w:rFonts w:ascii="Times New Roman" w:eastAsia="Times New Roman" w:hAnsi="Times New Roman" w:cs="Times New Roman"/>
          <w:color w:val="000000"/>
          <w:sz w:val="24"/>
          <w:szCs w:val="24"/>
        </w:rPr>
        <w:t>what steps will South Africa take to fulfil its obligations with respect to non-discrimination and the right to work under the ICESCR, with particular reference to women and people with disabilities?</w:t>
      </w:r>
      <w:r w:rsidR="00F0692E" w:rsidRPr="00F0692E">
        <w:rPr>
          <w:rFonts w:ascii="Times New Roman" w:eastAsia="Times New Roman" w:hAnsi="Times New Roman" w:cs="Times New Roman"/>
          <w:color w:val="000000"/>
          <w:sz w:val="24"/>
          <w:szCs w:val="24"/>
        </w:rPr>
        <w:t xml:space="preserve"> </w:t>
      </w:r>
      <w:r w:rsidR="00F0692E" w:rsidRPr="00444A57">
        <w:rPr>
          <w:rFonts w:ascii="Times New Roman" w:eastAsia="Times New Roman" w:hAnsi="Times New Roman" w:cs="Times New Roman"/>
          <w:color w:val="000000"/>
          <w:sz w:val="24"/>
          <w:szCs w:val="24"/>
        </w:rPr>
        <w:t>Does labor law explicitly prohibit stereotypes against women which impede their ability to work in all fields? How is this monitored and enforced? Are similar measures in place with respect to workers with disabilities and LGBT workers?</w:t>
      </w:r>
      <w:r w:rsidR="00F0692E">
        <w:rPr>
          <w:rFonts w:ascii="Times New Roman" w:eastAsia="Times New Roman" w:hAnsi="Times New Roman" w:cs="Times New Roman"/>
          <w:color w:val="000000"/>
          <w:sz w:val="24"/>
          <w:szCs w:val="24"/>
        </w:rPr>
        <w:t xml:space="preserve"> </w:t>
      </w:r>
      <w:r w:rsidR="00D2244D" w:rsidRPr="00444A57">
        <w:rPr>
          <w:rFonts w:ascii="Times New Roman" w:eastAsia="Times New Roman" w:hAnsi="Times New Roman" w:cs="Times New Roman"/>
          <w:color w:val="000000"/>
          <w:sz w:val="24"/>
          <w:szCs w:val="24"/>
        </w:rPr>
        <w:t>What measures have been implemented to address women facing multiple discrimination in the job market? How is compliance monitored?</w:t>
      </w:r>
    </w:p>
    <w:p w:rsidR="009C6C10" w:rsidRPr="00444A57" w:rsidRDefault="002B614C"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w:t>
      </w:r>
      <w:r w:rsidR="00753F3F" w:rsidRPr="00444A57">
        <w:rPr>
          <w:rFonts w:ascii="Times New Roman" w:eastAsia="Times New Roman" w:hAnsi="Times New Roman" w:cs="Times New Roman"/>
          <w:color w:val="000000"/>
          <w:sz w:val="24"/>
          <w:szCs w:val="24"/>
        </w:rPr>
        <w:t>Has S</w:t>
      </w:r>
      <w:r w:rsidR="00D20BE9" w:rsidRPr="00444A57">
        <w:rPr>
          <w:rFonts w:ascii="Times New Roman" w:eastAsia="Times New Roman" w:hAnsi="Times New Roman" w:cs="Times New Roman"/>
          <w:color w:val="000000"/>
          <w:sz w:val="24"/>
          <w:szCs w:val="24"/>
        </w:rPr>
        <w:t xml:space="preserve">outh </w:t>
      </w:r>
      <w:r w:rsidR="00753F3F" w:rsidRPr="00444A57">
        <w:rPr>
          <w:rFonts w:ascii="Times New Roman" w:eastAsia="Times New Roman" w:hAnsi="Times New Roman" w:cs="Times New Roman"/>
          <w:color w:val="000000"/>
          <w:sz w:val="24"/>
          <w:szCs w:val="24"/>
        </w:rPr>
        <w:t>A</w:t>
      </w:r>
      <w:r w:rsidR="00D20BE9" w:rsidRPr="00444A57">
        <w:rPr>
          <w:rFonts w:ascii="Times New Roman" w:eastAsia="Times New Roman" w:hAnsi="Times New Roman" w:cs="Times New Roman"/>
          <w:color w:val="000000"/>
          <w:sz w:val="24"/>
          <w:szCs w:val="24"/>
        </w:rPr>
        <w:t>frica</w:t>
      </w:r>
      <w:r w:rsidR="00753F3F" w:rsidRPr="00444A57">
        <w:rPr>
          <w:rFonts w:ascii="Times New Roman" w:eastAsia="Times New Roman" w:hAnsi="Times New Roman" w:cs="Times New Roman"/>
          <w:color w:val="000000"/>
          <w:sz w:val="24"/>
          <w:szCs w:val="24"/>
        </w:rPr>
        <w:t xml:space="preserve"> undertaken research to quantify and include unremunerated domestic activities of women</w:t>
      </w:r>
      <w:r w:rsidR="00D20BE9" w:rsidRPr="00444A57">
        <w:rPr>
          <w:rFonts w:ascii="Times New Roman" w:eastAsia="Times New Roman" w:hAnsi="Times New Roman" w:cs="Times New Roman"/>
          <w:color w:val="000000"/>
          <w:sz w:val="24"/>
          <w:szCs w:val="24"/>
        </w:rPr>
        <w:t xml:space="preserve"> in the gross national product?</w:t>
      </w:r>
    </w:p>
    <w:p w:rsidR="004A3707" w:rsidRPr="00444A57" w:rsidRDefault="00195518" w:rsidP="00444A57">
      <w:pPr>
        <w:spacing w:line="240" w:lineRule="auto"/>
        <w:rPr>
          <w:rFonts w:ascii="Times New Roman" w:eastAsia="Times New Roman" w:hAnsi="Times New Roman" w:cs="Times New Roman"/>
          <w:b/>
          <w:bCs/>
          <w:color w:val="000000"/>
          <w:sz w:val="24"/>
          <w:szCs w:val="24"/>
        </w:rPr>
      </w:pPr>
      <w:r w:rsidRPr="00444A57">
        <w:rPr>
          <w:rFonts w:ascii="Times New Roman" w:eastAsia="Times New Roman" w:hAnsi="Times New Roman" w:cs="Times New Roman"/>
          <w:b/>
          <w:bCs/>
          <w:color w:val="000000"/>
          <w:sz w:val="24"/>
          <w:szCs w:val="24"/>
        </w:rPr>
        <w:t>iii.</w:t>
      </w:r>
      <w:r w:rsidRPr="00444A57">
        <w:rPr>
          <w:rFonts w:ascii="Times New Roman" w:eastAsia="Times New Roman" w:hAnsi="Times New Roman" w:cs="Times New Roman"/>
          <w:b/>
          <w:bCs/>
          <w:color w:val="000000"/>
          <w:sz w:val="24"/>
          <w:szCs w:val="24"/>
        </w:rPr>
        <w:tab/>
      </w:r>
      <w:r w:rsidR="008B2490" w:rsidRPr="00444A57">
        <w:rPr>
          <w:rFonts w:ascii="Times New Roman" w:eastAsia="Times New Roman" w:hAnsi="Times New Roman" w:cs="Times New Roman"/>
          <w:b/>
          <w:bCs/>
          <w:color w:val="000000"/>
          <w:sz w:val="24"/>
          <w:szCs w:val="24"/>
        </w:rPr>
        <w:t>Article</w:t>
      </w:r>
      <w:r w:rsidR="004A3707" w:rsidRPr="00444A57">
        <w:rPr>
          <w:rFonts w:ascii="Times New Roman" w:eastAsia="Times New Roman" w:hAnsi="Times New Roman" w:cs="Times New Roman"/>
          <w:b/>
          <w:bCs/>
          <w:color w:val="000000"/>
          <w:sz w:val="24"/>
          <w:szCs w:val="24"/>
        </w:rPr>
        <w:t xml:space="preserve"> 7: Just and Favorable Conditions at Work:</w:t>
      </w:r>
    </w:p>
    <w:p w:rsidR="00582ADB" w:rsidRPr="00444A57" w:rsidRDefault="002816C2" w:rsidP="002816C2">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There is no national minimum wage, and the law empowers the Department of Labor (DOL)  to set this for different sectors.</w:t>
      </w:r>
      <w:r>
        <w:rPr>
          <w:rStyle w:val="FootnoteReference"/>
          <w:rFonts w:ascii="Times New Roman" w:eastAsia="Times New Roman" w:hAnsi="Times New Roman" w:cs="Times New Roman"/>
          <w:color w:val="000000"/>
          <w:sz w:val="24"/>
          <w:szCs w:val="24"/>
        </w:rPr>
        <w:footnoteReference w:id="13"/>
      </w:r>
      <w:r w:rsidR="00C03FFE" w:rsidRPr="00444A57">
        <w:rPr>
          <w:rFonts w:ascii="Times New Roman" w:eastAsia="Times New Roman" w:hAnsi="Times New Roman" w:cs="Times New Roman"/>
          <w:color w:val="000000"/>
          <w:sz w:val="24"/>
          <w:szCs w:val="24"/>
        </w:rPr>
        <w:t xml:space="preserve"> </w:t>
      </w:r>
      <w:r w:rsidR="00FF10E0" w:rsidRPr="00444A57">
        <w:rPr>
          <w:rFonts w:ascii="Times New Roman" w:eastAsia="Times New Roman" w:hAnsi="Times New Roman" w:cs="Times New Roman"/>
          <w:color w:val="000000"/>
          <w:sz w:val="24"/>
          <w:szCs w:val="24"/>
        </w:rPr>
        <w:t xml:space="preserve">The Report on the Status of Women in the South African Economy estimates the number of domestic workers at 1 million, and the largest employment sector for black women. </w:t>
      </w:r>
      <w:r w:rsidR="00C03FFE" w:rsidRPr="00444A57">
        <w:rPr>
          <w:rFonts w:ascii="Times New Roman" w:eastAsia="Times New Roman" w:hAnsi="Times New Roman" w:cs="Times New Roman"/>
          <w:color w:val="000000"/>
          <w:sz w:val="24"/>
          <w:szCs w:val="24"/>
        </w:rPr>
        <w:t xml:space="preserve"> </w:t>
      </w:r>
      <w:r w:rsidR="00834829" w:rsidRPr="00444A57">
        <w:rPr>
          <w:rFonts w:ascii="Times New Roman" w:eastAsia="Times New Roman" w:hAnsi="Times New Roman" w:cs="Times New Roman"/>
          <w:color w:val="000000"/>
          <w:sz w:val="24"/>
          <w:szCs w:val="24"/>
        </w:rPr>
        <w:t xml:space="preserve">In terms of the Basic Conditions of Employment Act, as supplemented by Sectoral </w:t>
      </w:r>
      <w:r w:rsidR="00B835AD" w:rsidRPr="00444A57">
        <w:rPr>
          <w:rFonts w:ascii="Times New Roman" w:eastAsia="Times New Roman" w:hAnsi="Times New Roman" w:cs="Times New Roman"/>
          <w:color w:val="000000"/>
          <w:sz w:val="24"/>
          <w:szCs w:val="24"/>
        </w:rPr>
        <w:t>Determinations, the</w:t>
      </w:r>
      <w:r w:rsidR="00834829" w:rsidRPr="00444A57">
        <w:rPr>
          <w:rFonts w:ascii="Times New Roman" w:eastAsia="Times New Roman" w:hAnsi="Times New Roman" w:cs="Times New Roman"/>
          <w:color w:val="000000"/>
          <w:sz w:val="24"/>
          <w:szCs w:val="24"/>
        </w:rPr>
        <w:t xml:space="preserve"> minimum wage for </w:t>
      </w:r>
      <w:r w:rsidR="002B19F7" w:rsidRPr="00444A57">
        <w:rPr>
          <w:rFonts w:ascii="Times New Roman" w:eastAsia="Times New Roman" w:hAnsi="Times New Roman" w:cs="Times New Roman"/>
          <w:color w:val="000000"/>
          <w:sz w:val="24"/>
          <w:szCs w:val="24"/>
        </w:rPr>
        <w:t>domestic</w:t>
      </w:r>
      <w:r w:rsidR="00834829" w:rsidRPr="00444A57">
        <w:rPr>
          <w:rFonts w:ascii="Times New Roman" w:eastAsia="Times New Roman" w:hAnsi="Times New Roman" w:cs="Times New Roman"/>
          <w:color w:val="000000"/>
          <w:sz w:val="24"/>
          <w:szCs w:val="24"/>
        </w:rPr>
        <w:t xml:space="preserve"> workers differs based on whether work is done in urban or </w:t>
      </w:r>
      <w:r w:rsidR="00B835AD" w:rsidRPr="00444A57">
        <w:rPr>
          <w:rFonts w:ascii="Times New Roman" w:eastAsia="Times New Roman" w:hAnsi="Times New Roman" w:cs="Times New Roman"/>
          <w:color w:val="000000"/>
          <w:sz w:val="24"/>
          <w:szCs w:val="24"/>
        </w:rPr>
        <w:t>rural</w:t>
      </w:r>
      <w:r w:rsidR="00834829" w:rsidRPr="00444A57">
        <w:rPr>
          <w:rFonts w:ascii="Times New Roman" w:eastAsia="Times New Roman" w:hAnsi="Times New Roman" w:cs="Times New Roman"/>
          <w:color w:val="000000"/>
          <w:sz w:val="24"/>
          <w:szCs w:val="24"/>
        </w:rPr>
        <w:t xml:space="preserve"> areas</w:t>
      </w:r>
      <w:r w:rsidR="00C03FFE" w:rsidRPr="00444A57">
        <w:rPr>
          <w:rFonts w:ascii="Times New Roman" w:eastAsia="Times New Roman" w:hAnsi="Times New Roman" w:cs="Times New Roman"/>
          <w:color w:val="000000"/>
          <w:sz w:val="24"/>
          <w:szCs w:val="24"/>
        </w:rPr>
        <w:t>.</w:t>
      </w:r>
      <w:r w:rsidRPr="002816C2">
        <w:rPr>
          <w:rFonts w:cs="Arial"/>
          <w:color w:val="1E3351"/>
        </w:rPr>
        <w:t xml:space="preserve"> </w:t>
      </w:r>
      <w:r w:rsidRPr="002816C2">
        <w:rPr>
          <w:rFonts w:ascii="Times New Roman" w:eastAsia="Times New Roman" w:hAnsi="Times New Roman" w:cs="Times New Roman"/>
          <w:color w:val="000000"/>
          <w:sz w:val="24"/>
          <w:szCs w:val="24"/>
        </w:rPr>
        <w:t>The minimum hourly wage for domestic workers employed more than 27 hours per week was raised from 11.27 rand to 11.44 rand ($0.80 to $0.82) per hour for employers in the urban areas and from 9.80 rand to 10.23 rand ($0.70 to 0.73) for employers in semi-urban and rural areas.</w:t>
      </w:r>
      <w:r w:rsidR="00C03FFE" w:rsidRPr="00444A57">
        <w:rPr>
          <w:rFonts w:ascii="Times New Roman" w:eastAsia="Times New Roman" w:hAnsi="Times New Roman" w:cs="Times New Roman"/>
          <w:color w:val="000000"/>
          <w:sz w:val="24"/>
          <w:szCs w:val="24"/>
        </w:rPr>
        <w:t xml:space="preserve"> </w:t>
      </w:r>
      <w:r w:rsidR="00834829" w:rsidRPr="00444A57">
        <w:rPr>
          <w:rFonts w:ascii="Times New Roman" w:eastAsia="Times New Roman" w:hAnsi="Times New Roman" w:cs="Times New Roman"/>
          <w:color w:val="000000"/>
          <w:sz w:val="24"/>
          <w:szCs w:val="24"/>
        </w:rPr>
        <w:t xml:space="preserve"> </w:t>
      </w:r>
      <w:r w:rsidR="00EF7545" w:rsidRPr="00444A57">
        <w:rPr>
          <w:rFonts w:ascii="Times New Roman" w:eastAsia="Times New Roman" w:hAnsi="Times New Roman" w:cs="Times New Roman"/>
          <w:color w:val="000000"/>
          <w:sz w:val="24"/>
          <w:szCs w:val="24"/>
        </w:rPr>
        <w:t xml:space="preserve">Many domestic workers reside in their </w:t>
      </w:r>
      <w:r w:rsidR="00B835AD" w:rsidRPr="00444A57">
        <w:rPr>
          <w:rFonts w:ascii="Times New Roman" w:eastAsia="Times New Roman" w:hAnsi="Times New Roman" w:cs="Times New Roman"/>
          <w:color w:val="000000"/>
          <w:sz w:val="24"/>
          <w:szCs w:val="24"/>
        </w:rPr>
        <w:t>employer’s</w:t>
      </w:r>
      <w:r w:rsidR="00EF7545" w:rsidRPr="00444A57">
        <w:rPr>
          <w:rFonts w:ascii="Times New Roman" w:eastAsia="Times New Roman" w:hAnsi="Times New Roman" w:cs="Times New Roman"/>
          <w:color w:val="000000"/>
          <w:sz w:val="24"/>
          <w:szCs w:val="24"/>
        </w:rPr>
        <w:t xml:space="preserve"> home</w:t>
      </w:r>
      <w:r w:rsidR="00020E4A" w:rsidRPr="00444A57">
        <w:rPr>
          <w:rFonts w:ascii="Times New Roman" w:eastAsia="Times New Roman" w:hAnsi="Times New Roman" w:cs="Times New Roman"/>
          <w:color w:val="000000"/>
          <w:sz w:val="24"/>
          <w:szCs w:val="24"/>
        </w:rPr>
        <w:t xml:space="preserve">, and their </w:t>
      </w:r>
      <w:r w:rsidR="002B19F7" w:rsidRPr="00444A57">
        <w:rPr>
          <w:rFonts w:ascii="Times New Roman" w:eastAsia="Times New Roman" w:hAnsi="Times New Roman" w:cs="Times New Roman"/>
          <w:color w:val="000000"/>
          <w:sz w:val="24"/>
          <w:szCs w:val="24"/>
        </w:rPr>
        <w:t xml:space="preserve">accommodation as well as food, are considered part of the remuneration, and neither the Basic Conditions of Employment Act, nor the Sectoral Determination contain provisions dealing with the standard of accommodation to be provided to a live in domestic worker. Similarly farm </w:t>
      </w:r>
      <w:r w:rsidR="00B835AD" w:rsidRPr="00444A57">
        <w:rPr>
          <w:rFonts w:ascii="Times New Roman" w:eastAsia="Times New Roman" w:hAnsi="Times New Roman" w:cs="Times New Roman"/>
          <w:color w:val="000000"/>
          <w:sz w:val="24"/>
          <w:szCs w:val="24"/>
        </w:rPr>
        <w:t>workers’</w:t>
      </w:r>
      <w:r w:rsidR="002B19F7" w:rsidRPr="00444A57">
        <w:rPr>
          <w:rFonts w:ascii="Times New Roman" w:eastAsia="Times New Roman" w:hAnsi="Times New Roman" w:cs="Times New Roman"/>
          <w:color w:val="000000"/>
          <w:sz w:val="24"/>
          <w:szCs w:val="24"/>
        </w:rPr>
        <w:t xml:space="preserve"> wages are regulated by Sectoral Determination 13, </w:t>
      </w:r>
      <w:r w:rsidRPr="002816C2">
        <w:rPr>
          <w:rFonts w:ascii="Times New Roman" w:eastAsia="Times New Roman" w:hAnsi="Times New Roman" w:cs="Times New Roman"/>
          <w:color w:val="000000"/>
          <w:sz w:val="24"/>
          <w:szCs w:val="24"/>
        </w:rPr>
        <w:t>with minimum wage being set at 14.25 rand ($1.01) per hour,</w:t>
      </w:r>
      <w:r w:rsidRPr="00444A57">
        <w:rPr>
          <w:rFonts w:ascii="Times New Roman" w:eastAsia="Times New Roman" w:hAnsi="Times New Roman" w:cs="Times New Roman"/>
          <w:color w:val="000000"/>
          <w:sz w:val="24"/>
          <w:szCs w:val="24"/>
        </w:rPr>
        <w:t xml:space="preserve"> </w:t>
      </w:r>
      <w:r w:rsidR="002B19F7" w:rsidRPr="00444A57">
        <w:rPr>
          <w:rFonts w:ascii="Times New Roman" w:eastAsia="Times New Roman" w:hAnsi="Times New Roman" w:cs="Times New Roman"/>
          <w:color w:val="000000"/>
          <w:sz w:val="24"/>
          <w:szCs w:val="24"/>
        </w:rPr>
        <w:t xml:space="preserve">and regarded as too low to </w:t>
      </w:r>
      <w:r w:rsidR="00356DB3">
        <w:rPr>
          <w:rFonts w:ascii="Times New Roman" w:eastAsia="Times New Roman" w:hAnsi="Times New Roman" w:cs="Times New Roman"/>
          <w:color w:val="000000"/>
          <w:sz w:val="24"/>
          <w:szCs w:val="24"/>
        </w:rPr>
        <w:t xml:space="preserve">allow </w:t>
      </w:r>
      <w:r w:rsidR="002B19F7" w:rsidRPr="00444A57">
        <w:rPr>
          <w:rFonts w:ascii="Times New Roman" w:eastAsia="Times New Roman" w:hAnsi="Times New Roman" w:cs="Times New Roman"/>
          <w:color w:val="000000"/>
          <w:sz w:val="24"/>
          <w:szCs w:val="24"/>
        </w:rPr>
        <w:t xml:space="preserve">to a decent standard of living. </w:t>
      </w:r>
    </w:p>
    <w:p w:rsidR="007B71A6" w:rsidRDefault="002B19F7" w:rsidP="007B71A6">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A 2016 ILO study found</w:t>
      </w:r>
      <w:r w:rsidR="007A5266" w:rsidRPr="00444A57">
        <w:rPr>
          <w:rFonts w:ascii="Times New Roman" w:eastAsia="Times New Roman" w:hAnsi="Times New Roman" w:cs="Times New Roman"/>
          <w:color w:val="000000"/>
          <w:sz w:val="24"/>
          <w:szCs w:val="24"/>
        </w:rPr>
        <w:t xml:space="preserve"> that minimum wage laws were circumvented in numerous </w:t>
      </w:r>
      <w:r w:rsidR="00FE2D0A">
        <w:rPr>
          <w:rFonts w:ascii="Times New Roman" w:eastAsia="Times New Roman" w:hAnsi="Times New Roman" w:cs="Times New Roman"/>
          <w:color w:val="000000"/>
          <w:sz w:val="24"/>
          <w:szCs w:val="24"/>
        </w:rPr>
        <w:t>ways in the agricultural sector;</w:t>
      </w:r>
      <w:r w:rsidR="007A5266" w:rsidRPr="00444A57">
        <w:rPr>
          <w:rFonts w:ascii="Times New Roman" w:eastAsia="Times New Roman" w:hAnsi="Times New Roman" w:cs="Times New Roman"/>
          <w:color w:val="000000"/>
          <w:sz w:val="24"/>
          <w:szCs w:val="24"/>
        </w:rPr>
        <w:t xml:space="preserve"> </w:t>
      </w:r>
      <w:r w:rsidR="00D2244D">
        <w:rPr>
          <w:rFonts w:ascii="Times New Roman" w:eastAsia="Times New Roman" w:hAnsi="Times New Roman" w:cs="Times New Roman"/>
          <w:color w:val="000000"/>
          <w:sz w:val="24"/>
          <w:szCs w:val="24"/>
        </w:rPr>
        <w:t>while farm workers</w:t>
      </w:r>
      <w:r w:rsidRPr="00444A57">
        <w:rPr>
          <w:rFonts w:ascii="Times New Roman" w:eastAsia="Times New Roman" w:hAnsi="Times New Roman" w:cs="Times New Roman"/>
          <w:color w:val="000000"/>
          <w:sz w:val="24"/>
          <w:szCs w:val="24"/>
        </w:rPr>
        <w:t xml:space="preserve"> could earn minimum hourly rate, they earned much lower than the minimum wage because of reduced working </w:t>
      </w:r>
      <w:r w:rsidR="00B835AD" w:rsidRPr="00444A57">
        <w:rPr>
          <w:rFonts w:ascii="Times New Roman" w:eastAsia="Times New Roman" w:hAnsi="Times New Roman" w:cs="Times New Roman"/>
          <w:color w:val="000000"/>
          <w:sz w:val="24"/>
          <w:szCs w:val="24"/>
        </w:rPr>
        <w:t>hours, and</w:t>
      </w:r>
      <w:r w:rsidRPr="00444A57">
        <w:rPr>
          <w:rFonts w:ascii="Times New Roman" w:eastAsia="Times New Roman" w:hAnsi="Times New Roman" w:cs="Times New Roman"/>
          <w:color w:val="000000"/>
          <w:sz w:val="24"/>
          <w:szCs w:val="24"/>
        </w:rPr>
        <w:t xml:space="preserve"> deductions from </w:t>
      </w:r>
      <w:r w:rsidR="00B835AD" w:rsidRPr="00444A57">
        <w:rPr>
          <w:rFonts w:ascii="Times New Roman" w:eastAsia="Times New Roman" w:hAnsi="Times New Roman" w:cs="Times New Roman"/>
          <w:color w:val="000000"/>
          <w:sz w:val="24"/>
          <w:szCs w:val="24"/>
        </w:rPr>
        <w:t>workers’</w:t>
      </w:r>
      <w:r w:rsidRPr="00444A57">
        <w:rPr>
          <w:rFonts w:ascii="Times New Roman" w:eastAsia="Times New Roman" w:hAnsi="Times New Roman" w:cs="Times New Roman"/>
          <w:color w:val="000000"/>
          <w:sz w:val="24"/>
          <w:szCs w:val="24"/>
        </w:rPr>
        <w:t xml:space="preserve"> wages of services previously provided free of charge. </w:t>
      </w:r>
      <w:r w:rsidR="00DC3015" w:rsidRPr="00CC423E">
        <w:rPr>
          <w:rFonts w:ascii="Times New Roman" w:eastAsia="Times New Roman" w:hAnsi="Times New Roman" w:cs="Times New Roman"/>
          <w:color w:val="000000"/>
          <w:vertAlign w:val="superscript"/>
        </w:rPr>
        <w:footnoteReference w:id="14"/>
      </w:r>
      <w:r w:rsidR="00245C2D" w:rsidRPr="00CC423E">
        <w:rPr>
          <w:rFonts w:ascii="Times New Roman" w:eastAsia="Times New Roman" w:hAnsi="Times New Roman" w:cs="Times New Roman"/>
          <w:color w:val="000000"/>
          <w:sz w:val="24"/>
          <w:szCs w:val="24"/>
          <w:vertAlign w:val="superscript"/>
        </w:rPr>
        <w:t xml:space="preserve"> </w:t>
      </w:r>
      <w:r w:rsidR="00245C2D" w:rsidRPr="00444A57">
        <w:rPr>
          <w:rFonts w:ascii="Times New Roman" w:eastAsia="Times New Roman" w:hAnsi="Times New Roman" w:cs="Times New Roman"/>
          <w:color w:val="000000"/>
          <w:sz w:val="24"/>
          <w:szCs w:val="24"/>
        </w:rPr>
        <w:t>S</w:t>
      </w:r>
      <w:r w:rsidR="00D2244D">
        <w:rPr>
          <w:rFonts w:ascii="Times New Roman" w:eastAsia="Times New Roman" w:hAnsi="Times New Roman" w:cs="Times New Roman"/>
          <w:color w:val="000000"/>
          <w:sz w:val="24"/>
          <w:szCs w:val="24"/>
        </w:rPr>
        <w:t xml:space="preserve">ectoral </w:t>
      </w:r>
      <w:r w:rsidR="00245C2D" w:rsidRPr="00444A57">
        <w:rPr>
          <w:rFonts w:ascii="Times New Roman" w:eastAsia="Times New Roman" w:hAnsi="Times New Roman" w:cs="Times New Roman"/>
          <w:color w:val="000000"/>
          <w:sz w:val="24"/>
          <w:szCs w:val="24"/>
        </w:rPr>
        <w:t>D</w:t>
      </w:r>
      <w:r w:rsidR="00D2244D">
        <w:rPr>
          <w:rFonts w:ascii="Times New Roman" w:eastAsia="Times New Roman" w:hAnsi="Times New Roman" w:cs="Times New Roman"/>
          <w:color w:val="000000"/>
          <w:sz w:val="24"/>
          <w:szCs w:val="24"/>
        </w:rPr>
        <w:t>etermination</w:t>
      </w:r>
      <w:r w:rsidR="00245C2D" w:rsidRPr="00444A57">
        <w:rPr>
          <w:rFonts w:ascii="Times New Roman" w:eastAsia="Times New Roman" w:hAnsi="Times New Roman" w:cs="Times New Roman"/>
          <w:color w:val="000000"/>
          <w:sz w:val="24"/>
          <w:szCs w:val="24"/>
        </w:rPr>
        <w:t xml:space="preserve"> </w:t>
      </w:r>
      <w:r w:rsidR="00C03FFE" w:rsidRPr="00444A57">
        <w:rPr>
          <w:rFonts w:ascii="Times New Roman" w:eastAsia="Times New Roman" w:hAnsi="Times New Roman" w:cs="Times New Roman"/>
          <w:color w:val="000000"/>
          <w:sz w:val="24"/>
          <w:szCs w:val="24"/>
        </w:rPr>
        <w:t xml:space="preserve">13 </w:t>
      </w:r>
      <w:r w:rsidR="00245C2D" w:rsidRPr="00444A57">
        <w:rPr>
          <w:rFonts w:ascii="Times New Roman" w:eastAsia="Times New Roman" w:hAnsi="Times New Roman" w:cs="Times New Roman"/>
          <w:color w:val="000000"/>
          <w:sz w:val="24"/>
          <w:szCs w:val="24"/>
        </w:rPr>
        <w:t xml:space="preserve">also does not specify how piecework should be calculated. </w:t>
      </w:r>
      <w:r w:rsidR="00B835AD" w:rsidRPr="00444A57">
        <w:rPr>
          <w:rFonts w:ascii="Times New Roman" w:eastAsia="Times New Roman" w:hAnsi="Times New Roman" w:cs="Times New Roman"/>
          <w:color w:val="000000"/>
          <w:sz w:val="24"/>
          <w:szCs w:val="24"/>
        </w:rPr>
        <w:t>Similarly,</w:t>
      </w:r>
      <w:r w:rsidR="00245C2D" w:rsidRPr="00444A57">
        <w:rPr>
          <w:rFonts w:ascii="Times New Roman" w:eastAsia="Times New Roman" w:hAnsi="Times New Roman" w:cs="Times New Roman"/>
          <w:color w:val="000000"/>
          <w:sz w:val="24"/>
          <w:szCs w:val="24"/>
        </w:rPr>
        <w:t xml:space="preserve"> </w:t>
      </w:r>
      <w:r w:rsidR="00C03FFE" w:rsidRPr="00444A57">
        <w:rPr>
          <w:rFonts w:ascii="Times New Roman" w:eastAsia="Times New Roman" w:hAnsi="Times New Roman" w:cs="Times New Roman"/>
          <w:color w:val="000000"/>
          <w:sz w:val="24"/>
          <w:szCs w:val="24"/>
        </w:rPr>
        <w:t xml:space="preserve">studies have shown that </w:t>
      </w:r>
      <w:r w:rsidR="00245C2D" w:rsidRPr="00444A57">
        <w:rPr>
          <w:rFonts w:ascii="Times New Roman" w:eastAsia="Times New Roman" w:hAnsi="Times New Roman" w:cs="Times New Roman"/>
          <w:color w:val="000000"/>
          <w:sz w:val="24"/>
          <w:szCs w:val="24"/>
        </w:rPr>
        <w:t>seasonal workers are paid less than permanent workers, and women are often employed on seasonal contracts.</w:t>
      </w:r>
      <w:r w:rsidR="00C6248F" w:rsidRPr="00CC423E">
        <w:rPr>
          <w:rFonts w:ascii="Times New Roman" w:eastAsia="Times New Roman" w:hAnsi="Times New Roman" w:cs="Times New Roman"/>
          <w:color w:val="000000"/>
          <w:vertAlign w:val="superscript"/>
        </w:rPr>
        <w:footnoteReference w:id="15"/>
      </w:r>
      <w:r w:rsidR="00C03FFE" w:rsidRPr="00CC423E">
        <w:rPr>
          <w:rFonts w:ascii="Times New Roman" w:eastAsia="Times New Roman" w:hAnsi="Times New Roman" w:cs="Times New Roman"/>
          <w:color w:val="000000"/>
          <w:sz w:val="24"/>
          <w:szCs w:val="24"/>
          <w:vertAlign w:val="superscript"/>
        </w:rPr>
        <w:t xml:space="preserve"> </w:t>
      </w:r>
      <w:r w:rsidR="00C03FFE" w:rsidRPr="00444A57">
        <w:rPr>
          <w:rFonts w:ascii="Times New Roman" w:eastAsia="Times New Roman" w:hAnsi="Times New Roman" w:cs="Times New Roman"/>
          <w:color w:val="000000"/>
          <w:sz w:val="24"/>
          <w:szCs w:val="24"/>
        </w:rPr>
        <w:t xml:space="preserve">There is a </w:t>
      </w:r>
      <w:r w:rsidR="00F613AF" w:rsidRPr="00444A57">
        <w:rPr>
          <w:rFonts w:ascii="Times New Roman" w:eastAsia="Times New Roman" w:hAnsi="Times New Roman" w:cs="Times New Roman"/>
          <w:color w:val="000000"/>
          <w:sz w:val="24"/>
          <w:szCs w:val="24"/>
        </w:rPr>
        <w:t xml:space="preserve">similar </w:t>
      </w:r>
      <w:r w:rsidR="00C03FFE" w:rsidRPr="00444A57">
        <w:rPr>
          <w:rFonts w:ascii="Times New Roman" w:eastAsia="Times New Roman" w:hAnsi="Times New Roman" w:cs="Times New Roman"/>
          <w:color w:val="000000"/>
          <w:sz w:val="24"/>
          <w:szCs w:val="24"/>
        </w:rPr>
        <w:t>move towards sub-contracting in mine work, with subcontracted workers e</w:t>
      </w:r>
      <w:r w:rsidR="007A5266" w:rsidRPr="00444A57">
        <w:rPr>
          <w:rFonts w:ascii="Times New Roman" w:eastAsia="Times New Roman" w:hAnsi="Times New Roman" w:cs="Times New Roman"/>
          <w:color w:val="000000"/>
          <w:sz w:val="24"/>
          <w:szCs w:val="24"/>
        </w:rPr>
        <w:t>arning</w:t>
      </w:r>
      <w:r w:rsidR="00C03FFE" w:rsidRPr="00444A57">
        <w:rPr>
          <w:rFonts w:ascii="Times New Roman" w:eastAsia="Times New Roman" w:hAnsi="Times New Roman" w:cs="Times New Roman"/>
          <w:color w:val="000000"/>
          <w:sz w:val="24"/>
          <w:szCs w:val="24"/>
        </w:rPr>
        <w:t xml:space="preserve"> less </w:t>
      </w:r>
      <w:r w:rsidR="00C03FFE" w:rsidRPr="00444A57">
        <w:rPr>
          <w:rFonts w:ascii="Times New Roman" w:eastAsia="Times New Roman" w:hAnsi="Times New Roman" w:cs="Times New Roman"/>
          <w:color w:val="000000"/>
          <w:sz w:val="24"/>
          <w:szCs w:val="24"/>
        </w:rPr>
        <w:lastRenderedPageBreak/>
        <w:t>than permanent workers, and migrants, particularly irregular migrants being paid below minimum wage.</w:t>
      </w:r>
      <w:r w:rsidR="00D2244D">
        <w:rPr>
          <w:rStyle w:val="FootnoteReference"/>
          <w:rFonts w:ascii="Times New Roman" w:eastAsia="Times New Roman" w:hAnsi="Times New Roman" w:cs="Times New Roman"/>
          <w:color w:val="000000"/>
          <w:sz w:val="24"/>
          <w:szCs w:val="24"/>
        </w:rPr>
        <w:footnoteReference w:id="16"/>
      </w:r>
      <w:r w:rsidR="000A2DFF" w:rsidRPr="00444A57">
        <w:rPr>
          <w:rFonts w:ascii="Times New Roman" w:eastAsia="Times New Roman" w:hAnsi="Times New Roman" w:cs="Times New Roman"/>
          <w:color w:val="000000"/>
          <w:sz w:val="24"/>
          <w:szCs w:val="24"/>
        </w:rPr>
        <w:t xml:space="preserve"> </w:t>
      </w:r>
    </w:p>
    <w:p w:rsidR="0031454F" w:rsidRPr="00444A57" w:rsidRDefault="007B71A6" w:rsidP="007B71A6">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w:t>
      </w:r>
      <w:r w:rsidR="000A2DFF" w:rsidRPr="00444A57">
        <w:rPr>
          <w:rFonts w:ascii="Times New Roman" w:eastAsia="Times New Roman" w:hAnsi="Times New Roman" w:cs="Times New Roman"/>
          <w:color w:val="000000"/>
          <w:sz w:val="24"/>
          <w:szCs w:val="24"/>
        </w:rPr>
        <w:t xml:space="preserve"> National Wage Commission has recently passed a national minimum wage (R3500 per month for a </w:t>
      </w:r>
      <w:r w:rsidR="00B835AD" w:rsidRPr="00444A57">
        <w:rPr>
          <w:rFonts w:ascii="Times New Roman" w:eastAsia="Times New Roman" w:hAnsi="Times New Roman" w:cs="Times New Roman"/>
          <w:color w:val="000000"/>
          <w:sz w:val="24"/>
          <w:szCs w:val="24"/>
        </w:rPr>
        <w:t>45-hour</w:t>
      </w:r>
      <w:r w:rsidR="000A2DFF" w:rsidRPr="00444A57">
        <w:rPr>
          <w:rFonts w:ascii="Times New Roman" w:eastAsia="Times New Roman" w:hAnsi="Times New Roman" w:cs="Times New Roman"/>
          <w:color w:val="000000"/>
          <w:sz w:val="24"/>
          <w:szCs w:val="24"/>
        </w:rPr>
        <w:t xml:space="preserve"> work week) it only comes into effect from May 2018 and will apply to all workers, although do</w:t>
      </w:r>
      <w:r w:rsidR="00B835AD" w:rsidRPr="00444A57">
        <w:rPr>
          <w:rFonts w:ascii="Times New Roman" w:eastAsia="Times New Roman" w:hAnsi="Times New Roman" w:cs="Times New Roman"/>
          <w:color w:val="000000"/>
          <w:sz w:val="24"/>
          <w:szCs w:val="24"/>
        </w:rPr>
        <w:t>m</w:t>
      </w:r>
      <w:r w:rsidR="000A2DFF" w:rsidRPr="00444A57">
        <w:rPr>
          <w:rFonts w:ascii="Times New Roman" w:eastAsia="Times New Roman" w:hAnsi="Times New Roman" w:cs="Times New Roman"/>
          <w:color w:val="000000"/>
          <w:sz w:val="24"/>
          <w:szCs w:val="24"/>
        </w:rPr>
        <w:t>estic workers will earn 75</w:t>
      </w:r>
      <w:r w:rsidR="00B835AD" w:rsidRPr="00444A57">
        <w:rPr>
          <w:rFonts w:ascii="Times New Roman" w:eastAsia="Times New Roman" w:hAnsi="Times New Roman" w:cs="Times New Roman"/>
          <w:color w:val="000000"/>
          <w:sz w:val="24"/>
          <w:szCs w:val="24"/>
        </w:rPr>
        <w:t>% and</w:t>
      </w:r>
      <w:r w:rsidR="000A2DFF" w:rsidRPr="00444A57">
        <w:rPr>
          <w:rFonts w:ascii="Times New Roman" w:eastAsia="Times New Roman" w:hAnsi="Times New Roman" w:cs="Times New Roman"/>
          <w:color w:val="000000"/>
          <w:sz w:val="24"/>
          <w:szCs w:val="24"/>
        </w:rPr>
        <w:t xml:space="preserve"> farmworker will earn 90% of the national minimum wage, and which will be raised to 100% within two years, contingent on the determination of the new commission. </w:t>
      </w:r>
      <w:r w:rsidR="00C35F02" w:rsidRPr="00444A57">
        <w:rPr>
          <w:rFonts w:ascii="Times New Roman" w:eastAsia="Times New Roman" w:hAnsi="Times New Roman" w:cs="Times New Roman"/>
          <w:color w:val="000000"/>
          <w:sz w:val="24"/>
          <w:szCs w:val="24"/>
        </w:rPr>
        <w:t xml:space="preserve">However, </w:t>
      </w:r>
      <w:r w:rsidR="002816C2">
        <w:rPr>
          <w:rFonts w:ascii="Times New Roman" w:eastAsia="Times New Roman" w:hAnsi="Times New Roman" w:cs="Times New Roman"/>
          <w:color w:val="000000"/>
          <w:sz w:val="24"/>
          <w:szCs w:val="24"/>
        </w:rPr>
        <w:t xml:space="preserve">a national </w:t>
      </w:r>
      <w:r w:rsidR="00C35F02" w:rsidRPr="00444A57">
        <w:rPr>
          <w:rFonts w:ascii="Times New Roman" w:eastAsia="Times New Roman" w:hAnsi="Times New Roman" w:cs="Times New Roman"/>
          <w:color w:val="000000"/>
          <w:sz w:val="24"/>
          <w:szCs w:val="24"/>
        </w:rPr>
        <w:t xml:space="preserve">minimum wage </w:t>
      </w:r>
      <w:r w:rsidR="002816C2">
        <w:rPr>
          <w:rFonts w:ascii="Times New Roman" w:eastAsia="Times New Roman" w:hAnsi="Times New Roman" w:cs="Times New Roman"/>
          <w:color w:val="000000"/>
          <w:sz w:val="24"/>
          <w:szCs w:val="24"/>
        </w:rPr>
        <w:t xml:space="preserve">alone </w:t>
      </w:r>
      <w:r w:rsidR="00C35F02" w:rsidRPr="00444A57">
        <w:rPr>
          <w:rFonts w:ascii="Times New Roman" w:eastAsia="Times New Roman" w:hAnsi="Times New Roman" w:cs="Times New Roman"/>
          <w:color w:val="000000"/>
          <w:sz w:val="24"/>
          <w:szCs w:val="24"/>
        </w:rPr>
        <w:t>is insufficient to remedy gender inequalities at work, and adequate social protection is equally fundamental given the amount of unpaid care work performed by women.</w:t>
      </w:r>
      <w:r w:rsidR="0031454F" w:rsidRPr="00444A57">
        <w:rPr>
          <w:rFonts w:ascii="Times New Roman" w:eastAsia="Times New Roman" w:hAnsi="Times New Roman" w:cs="Times New Roman"/>
          <w:color w:val="000000"/>
          <w:sz w:val="24"/>
          <w:szCs w:val="24"/>
        </w:rPr>
        <w:t xml:space="preserve"> </w:t>
      </w:r>
      <w:r w:rsidR="001C5AFA" w:rsidRPr="00444A57">
        <w:rPr>
          <w:rFonts w:ascii="Times New Roman" w:eastAsia="Times New Roman" w:hAnsi="Times New Roman" w:cs="Times New Roman"/>
          <w:color w:val="000000"/>
          <w:sz w:val="24"/>
          <w:szCs w:val="24"/>
        </w:rPr>
        <w:t xml:space="preserve"> </w:t>
      </w:r>
      <w:r w:rsidR="00D2244D">
        <w:rPr>
          <w:rFonts w:ascii="Times New Roman" w:eastAsia="Times New Roman" w:hAnsi="Times New Roman" w:cs="Times New Roman"/>
          <w:color w:val="000000"/>
          <w:sz w:val="24"/>
          <w:szCs w:val="24"/>
        </w:rPr>
        <w:t>In addition, there remain</w:t>
      </w:r>
      <w:r w:rsidR="00356DB3">
        <w:rPr>
          <w:rFonts w:ascii="Times New Roman" w:eastAsia="Times New Roman" w:hAnsi="Times New Roman" w:cs="Times New Roman"/>
          <w:color w:val="000000"/>
          <w:sz w:val="24"/>
          <w:szCs w:val="24"/>
        </w:rPr>
        <w:t xml:space="preserve"> categories of workers, such as</w:t>
      </w:r>
      <w:r w:rsidR="0031454F" w:rsidRPr="00444A57">
        <w:rPr>
          <w:rFonts w:ascii="Times New Roman" w:eastAsia="Times New Roman" w:hAnsi="Times New Roman" w:cs="Times New Roman"/>
          <w:color w:val="000000"/>
          <w:sz w:val="24"/>
          <w:szCs w:val="24"/>
        </w:rPr>
        <w:t xml:space="preserve"> health care </w:t>
      </w:r>
      <w:r w:rsidR="00D2244D" w:rsidRPr="00444A57">
        <w:rPr>
          <w:rFonts w:ascii="Times New Roman" w:eastAsia="Times New Roman" w:hAnsi="Times New Roman" w:cs="Times New Roman"/>
          <w:color w:val="000000"/>
          <w:sz w:val="24"/>
          <w:szCs w:val="24"/>
        </w:rPr>
        <w:t>workers (</w:t>
      </w:r>
      <w:r w:rsidR="0031454F" w:rsidRPr="00444A57">
        <w:rPr>
          <w:rFonts w:ascii="Times New Roman" w:eastAsia="Times New Roman" w:hAnsi="Times New Roman" w:cs="Times New Roman"/>
          <w:color w:val="000000"/>
          <w:sz w:val="24"/>
          <w:szCs w:val="24"/>
        </w:rPr>
        <w:t xml:space="preserve">CCW’s) </w:t>
      </w:r>
      <w:r w:rsidR="00356DB3">
        <w:rPr>
          <w:rFonts w:ascii="Times New Roman" w:eastAsia="Times New Roman" w:hAnsi="Times New Roman" w:cs="Times New Roman"/>
          <w:color w:val="000000"/>
          <w:sz w:val="24"/>
          <w:szCs w:val="24"/>
        </w:rPr>
        <w:t xml:space="preserve">who </w:t>
      </w:r>
      <w:r w:rsidR="0031454F" w:rsidRPr="00444A57">
        <w:rPr>
          <w:rFonts w:ascii="Times New Roman" w:eastAsia="Times New Roman" w:hAnsi="Times New Roman" w:cs="Times New Roman"/>
          <w:color w:val="000000"/>
          <w:sz w:val="24"/>
          <w:szCs w:val="24"/>
        </w:rPr>
        <w:t>are not protected as “employees” in terms of the labour legislation, and regarded as “volunteers” by the state, and not earning even the proposed legislated national m</w:t>
      </w:r>
      <w:r w:rsidR="00D20BE9" w:rsidRPr="00444A57">
        <w:rPr>
          <w:rFonts w:ascii="Times New Roman" w:eastAsia="Times New Roman" w:hAnsi="Times New Roman" w:cs="Times New Roman"/>
          <w:color w:val="000000"/>
          <w:sz w:val="24"/>
          <w:szCs w:val="24"/>
        </w:rPr>
        <w:t>inimum wage of R3500 per month.</w:t>
      </w:r>
    </w:p>
    <w:p w:rsidR="007F2550" w:rsidRPr="00444A57" w:rsidRDefault="007F2550" w:rsidP="00444A57">
      <w:pPr>
        <w:spacing w:line="240" w:lineRule="auto"/>
        <w:rPr>
          <w:rFonts w:ascii="Times New Roman" w:eastAsia="Times New Roman" w:hAnsi="Times New Roman" w:cs="Times New Roman"/>
          <w:b/>
          <w:bCs/>
          <w:color w:val="000000"/>
          <w:sz w:val="24"/>
          <w:szCs w:val="24"/>
        </w:rPr>
      </w:pPr>
      <w:r w:rsidRPr="00444A57">
        <w:rPr>
          <w:rFonts w:ascii="Times New Roman" w:eastAsia="Times New Roman" w:hAnsi="Times New Roman" w:cs="Times New Roman"/>
          <w:b/>
          <w:bCs/>
          <w:color w:val="000000"/>
          <w:sz w:val="24"/>
          <w:szCs w:val="24"/>
        </w:rPr>
        <w:t>We recommend the following questions are added to the list of issues for South Africa:</w:t>
      </w:r>
    </w:p>
    <w:p w:rsidR="00210C75" w:rsidRPr="00444A57" w:rsidRDefault="00210C75"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-What steps is the SA government taking to ensure that minimum wage provides for an adequate standard of living amongst both formal and informal; documented and undocumented workers?</w:t>
      </w:r>
      <w:r w:rsidR="00356DB3" w:rsidRPr="00356DB3">
        <w:rPr>
          <w:rFonts w:ascii="Times New Roman" w:eastAsia="Times New Roman" w:hAnsi="Times New Roman" w:cs="Times New Roman"/>
          <w:color w:val="000000"/>
          <w:sz w:val="24"/>
          <w:szCs w:val="24"/>
        </w:rPr>
        <w:t xml:space="preserve"> </w:t>
      </w:r>
      <w:r w:rsidR="00356DB3" w:rsidRPr="00444A57">
        <w:rPr>
          <w:rFonts w:ascii="Times New Roman" w:eastAsia="Times New Roman" w:hAnsi="Times New Roman" w:cs="Times New Roman"/>
          <w:color w:val="000000"/>
          <w:sz w:val="24"/>
          <w:szCs w:val="24"/>
        </w:rPr>
        <w:t>What steps is the state taking to ensure that minimum wage laws are not circumvented through reducing work hours, increasing deductions for services and employing casu</w:t>
      </w:r>
      <w:r w:rsidR="00356DB3">
        <w:rPr>
          <w:rFonts w:ascii="Times New Roman" w:eastAsia="Times New Roman" w:hAnsi="Times New Roman" w:cs="Times New Roman"/>
          <w:color w:val="000000"/>
          <w:sz w:val="24"/>
          <w:szCs w:val="24"/>
        </w:rPr>
        <w:t xml:space="preserve">alized </w:t>
      </w:r>
      <w:r w:rsidR="00356DB3" w:rsidRPr="00444A57">
        <w:rPr>
          <w:rFonts w:ascii="Times New Roman" w:eastAsia="Times New Roman" w:hAnsi="Times New Roman" w:cs="Times New Roman"/>
          <w:color w:val="000000"/>
          <w:sz w:val="24"/>
          <w:szCs w:val="24"/>
        </w:rPr>
        <w:t>and externalized workers?</w:t>
      </w:r>
    </w:p>
    <w:p w:rsidR="001C5AFA" w:rsidRPr="00444A57" w:rsidRDefault="001C5AFA"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 xml:space="preserve">-How is equal pay for equal work monitored and enforced in all workplaces, public and private; </w:t>
      </w:r>
      <w:r w:rsidR="00C56965">
        <w:rPr>
          <w:rFonts w:ascii="Times New Roman" w:eastAsia="Times New Roman" w:hAnsi="Times New Roman" w:cs="Times New Roman"/>
          <w:color w:val="000000"/>
          <w:sz w:val="24"/>
          <w:szCs w:val="24"/>
        </w:rPr>
        <w:t>big</w:t>
      </w:r>
      <w:r w:rsidRPr="00444A57">
        <w:rPr>
          <w:rFonts w:ascii="Times New Roman" w:eastAsia="Times New Roman" w:hAnsi="Times New Roman" w:cs="Times New Roman"/>
          <w:color w:val="000000"/>
          <w:sz w:val="24"/>
          <w:szCs w:val="24"/>
        </w:rPr>
        <w:t xml:space="preserve"> and small?</w:t>
      </w:r>
    </w:p>
    <w:p w:rsidR="0031454F" w:rsidRPr="00444A57" w:rsidRDefault="0031454F" w:rsidP="00356DB3">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 xml:space="preserve">-Why are community health care workers (CCW’s) not included and protected as “employees” in terms of the labour legislation and regarded as “volunteers” by the state and not earning even the proposed legislated national minimum wage of R3500 per month? Why are CCW’s not included as </w:t>
      </w:r>
      <w:r w:rsidR="00B43233" w:rsidRPr="00444A57">
        <w:rPr>
          <w:rFonts w:ascii="Times New Roman" w:eastAsia="Times New Roman" w:hAnsi="Times New Roman" w:cs="Times New Roman"/>
          <w:color w:val="000000"/>
          <w:sz w:val="24"/>
          <w:szCs w:val="24"/>
        </w:rPr>
        <w:t>public-sector</w:t>
      </w:r>
      <w:r w:rsidRPr="00444A57">
        <w:rPr>
          <w:rFonts w:ascii="Times New Roman" w:eastAsia="Times New Roman" w:hAnsi="Times New Roman" w:cs="Times New Roman"/>
          <w:color w:val="000000"/>
          <w:sz w:val="24"/>
          <w:szCs w:val="24"/>
        </w:rPr>
        <w:t xml:space="preserve"> employees enjoying equal benefits?</w:t>
      </w:r>
    </w:p>
    <w:p w:rsidR="00210C75" w:rsidRPr="00444A57" w:rsidRDefault="001C5AFA"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 What steps has South Africa taken to ensure effective enforcement of labour laws with respect to domestic workers, farmworkers, and other vulnerable workers?</w:t>
      </w:r>
    </w:p>
    <w:p w:rsidR="00DB1170" w:rsidRPr="00444A57" w:rsidRDefault="00195518" w:rsidP="00444A57">
      <w:pPr>
        <w:spacing w:line="240" w:lineRule="auto"/>
        <w:rPr>
          <w:rFonts w:ascii="Times New Roman" w:eastAsia="Times New Roman" w:hAnsi="Times New Roman" w:cs="Times New Roman"/>
          <w:b/>
          <w:bCs/>
          <w:color w:val="000000"/>
          <w:sz w:val="24"/>
          <w:szCs w:val="24"/>
        </w:rPr>
      </w:pPr>
      <w:r w:rsidRPr="00444A57">
        <w:rPr>
          <w:rFonts w:ascii="Times New Roman" w:eastAsia="Times New Roman" w:hAnsi="Times New Roman" w:cs="Times New Roman"/>
          <w:b/>
          <w:bCs/>
          <w:color w:val="000000"/>
          <w:sz w:val="24"/>
          <w:szCs w:val="24"/>
        </w:rPr>
        <w:t>iv.</w:t>
      </w:r>
      <w:r w:rsidRPr="00444A57">
        <w:rPr>
          <w:rFonts w:ascii="Times New Roman" w:eastAsia="Times New Roman" w:hAnsi="Times New Roman" w:cs="Times New Roman"/>
          <w:b/>
          <w:bCs/>
          <w:color w:val="000000"/>
          <w:sz w:val="24"/>
          <w:szCs w:val="24"/>
        </w:rPr>
        <w:tab/>
      </w:r>
      <w:r w:rsidR="00764ECB" w:rsidRPr="00444A57">
        <w:rPr>
          <w:rFonts w:ascii="Times New Roman" w:eastAsia="Times New Roman" w:hAnsi="Times New Roman" w:cs="Times New Roman"/>
          <w:b/>
          <w:bCs/>
          <w:color w:val="000000"/>
          <w:sz w:val="24"/>
          <w:szCs w:val="24"/>
        </w:rPr>
        <w:t>Health and Safety</w:t>
      </w:r>
    </w:p>
    <w:p w:rsidR="007A5266" w:rsidRPr="00444A57" w:rsidRDefault="00C35F02" w:rsidP="0084434E">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The Occupation Health and Safety Act (OHSA) was enacted in 1994, but safety</w:t>
      </w:r>
      <w:r w:rsidR="00DB1170" w:rsidRPr="00444A57">
        <w:rPr>
          <w:rFonts w:ascii="Times New Roman" w:eastAsia="Times New Roman" w:hAnsi="Times New Roman" w:cs="Times New Roman"/>
          <w:color w:val="000000"/>
          <w:sz w:val="24"/>
          <w:szCs w:val="24"/>
        </w:rPr>
        <w:t xml:space="preserve"> at work </w:t>
      </w:r>
      <w:r w:rsidR="00F613AF" w:rsidRPr="00444A57">
        <w:rPr>
          <w:rFonts w:ascii="Times New Roman" w:eastAsia="Times New Roman" w:hAnsi="Times New Roman" w:cs="Times New Roman"/>
          <w:color w:val="000000"/>
          <w:sz w:val="24"/>
          <w:szCs w:val="24"/>
        </w:rPr>
        <w:t xml:space="preserve">remains </w:t>
      </w:r>
      <w:r w:rsidR="009C6C10" w:rsidRPr="00444A57">
        <w:rPr>
          <w:rFonts w:ascii="Times New Roman" w:eastAsia="Times New Roman" w:hAnsi="Times New Roman" w:cs="Times New Roman"/>
          <w:color w:val="000000"/>
          <w:sz w:val="24"/>
          <w:szCs w:val="24"/>
        </w:rPr>
        <w:t>a fundamental problem</w:t>
      </w:r>
      <w:r w:rsidR="00B01752" w:rsidRPr="00444A57">
        <w:rPr>
          <w:rFonts w:ascii="Times New Roman" w:eastAsia="Times New Roman" w:hAnsi="Times New Roman" w:cs="Times New Roman"/>
          <w:color w:val="000000"/>
          <w:sz w:val="24"/>
          <w:szCs w:val="24"/>
        </w:rPr>
        <w:t>, particularly</w:t>
      </w:r>
      <w:r w:rsidR="00BE4977" w:rsidRPr="00444A57">
        <w:rPr>
          <w:rFonts w:ascii="Times New Roman" w:eastAsia="Times New Roman" w:hAnsi="Times New Roman" w:cs="Times New Roman"/>
          <w:color w:val="000000"/>
          <w:sz w:val="24"/>
          <w:szCs w:val="24"/>
        </w:rPr>
        <w:t xml:space="preserve"> </w:t>
      </w:r>
      <w:r w:rsidR="00DB1170" w:rsidRPr="00444A57">
        <w:rPr>
          <w:rFonts w:ascii="Times New Roman" w:eastAsia="Times New Roman" w:hAnsi="Times New Roman" w:cs="Times New Roman"/>
          <w:color w:val="000000"/>
          <w:sz w:val="24"/>
          <w:szCs w:val="24"/>
        </w:rPr>
        <w:t xml:space="preserve">in </w:t>
      </w:r>
      <w:r w:rsidR="005978CF" w:rsidRPr="00444A57">
        <w:rPr>
          <w:rFonts w:ascii="Times New Roman" w:eastAsia="Times New Roman" w:hAnsi="Times New Roman" w:cs="Times New Roman"/>
          <w:color w:val="000000"/>
          <w:sz w:val="24"/>
          <w:szCs w:val="24"/>
        </w:rPr>
        <w:t>industries</w:t>
      </w:r>
      <w:r w:rsidR="00DB1170" w:rsidRPr="00444A57">
        <w:rPr>
          <w:rFonts w:ascii="Times New Roman" w:eastAsia="Times New Roman" w:hAnsi="Times New Roman" w:cs="Times New Roman"/>
          <w:color w:val="000000"/>
          <w:sz w:val="24"/>
          <w:szCs w:val="24"/>
        </w:rPr>
        <w:t xml:space="preserve"> such as mining</w:t>
      </w:r>
      <w:r w:rsidR="002816C2">
        <w:rPr>
          <w:rFonts w:ascii="Times New Roman" w:eastAsia="Times New Roman" w:hAnsi="Times New Roman" w:cs="Times New Roman"/>
          <w:color w:val="000000"/>
          <w:sz w:val="24"/>
          <w:szCs w:val="24"/>
        </w:rPr>
        <w:t>, with ineffective enforcement being the predominant issue</w:t>
      </w:r>
      <w:r w:rsidR="009C6C10" w:rsidRPr="00444A57">
        <w:rPr>
          <w:rFonts w:ascii="Times New Roman" w:eastAsia="Times New Roman" w:hAnsi="Times New Roman" w:cs="Times New Roman"/>
          <w:color w:val="000000"/>
          <w:sz w:val="24"/>
          <w:szCs w:val="24"/>
        </w:rPr>
        <w:t>.</w:t>
      </w:r>
      <w:r w:rsidR="000D2C89">
        <w:rPr>
          <w:rStyle w:val="FootnoteReference"/>
          <w:rFonts w:ascii="Times New Roman" w:eastAsia="Times New Roman" w:hAnsi="Times New Roman" w:cs="Times New Roman"/>
          <w:color w:val="000000"/>
          <w:sz w:val="24"/>
          <w:szCs w:val="24"/>
        </w:rPr>
        <w:footnoteReference w:id="17"/>
      </w:r>
      <w:r w:rsidR="009C6C10" w:rsidRPr="00444A57">
        <w:rPr>
          <w:rFonts w:ascii="Times New Roman" w:eastAsia="Times New Roman" w:hAnsi="Times New Roman" w:cs="Times New Roman"/>
          <w:color w:val="000000"/>
          <w:sz w:val="24"/>
          <w:szCs w:val="24"/>
        </w:rPr>
        <w:t xml:space="preserve"> </w:t>
      </w:r>
      <w:r w:rsidR="0084434E" w:rsidRPr="0084434E">
        <w:rPr>
          <w:rFonts w:ascii="Times New Roman" w:eastAsia="Times New Roman" w:hAnsi="Times New Roman" w:cs="Times New Roman"/>
          <w:color w:val="000000"/>
          <w:sz w:val="24"/>
          <w:szCs w:val="24"/>
        </w:rPr>
        <w:t xml:space="preserve">Outside the mining </w:t>
      </w:r>
      <w:r w:rsidR="0084434E">
        <w:rPr>
          <w:rFonts w:ascii="Times New Roman" w:eastAsia="Times New Roman" w:hAnsi="Times New Roman" w:cs="Times New Roman"/>
          <w:color w:val="000000"/>
          <w:sz w:val="24"/>
          <w:szCs w:val="24"/>
        </w:rPr>
        <w:t xml:space="preserve">sector, there is an absence of </w:t>
      </w:r>
      <w:r w:rsidR="0084434E" w:rsidRPr="0084434E">
        <w:rPr>
          <w:rFonts w:ascii="Times New Roman" w:eastAsia="Times New Roman" w:hAnsi="Times New Roman" w:cs="Times New Roman"/>
          <w:color w:val="000000"/>
          <w:sz w:val="24"/>
          <w:szCs w:val="24"/>
        </w:rPr>
        <w:t>laws or regulations</w:t>
      </w:r>
      <w:r w:rsidR="0084434E">
        <w:rPr>
          <w:rFonts w:ascii="Times New Roman" w:eastAsia="Times New Roman" w:hAnsi="Times New Roman" w:cs="Times New Roman"/>
          <w:color w:val="000000"/>
          <w:sz w:val="24"/>
          <w:szCs w:val="24"/>
        </w:rPr>
        <w:t>,</w:t>
      </w:r>
      <w:r w:rsidR="0084434E" w:rsidRPr="0084434E">
        <w:rPr>
          <w:rFonts w:ascii="Times New Roman" w:eastAsia="Times New Roman" w:hAnsi="Times New Roman" w:cs="Times New Roman"/>
          <w:color w:val="000000"/>
          <w:sz w:val="24"/>
          <w:szCs w:val="24"/>
        </w:rPr>
        <w:t xml:space="preserve"> permit</w:t>
      </w:r>
      <w:r w:rsidR="0084434E">
        <w:rPr>
          <w:rFonts w:ascii="Times New Roman" w:eastAsia="Times New Roman" w:hAnsi="Times New Roman" w:cs="Times New Roman"/>
          <w:color w:val="000000"/>
          <w:sz w:val="24"/>
          <w:szCs w:val="24"/>
        </w:rPr>
        <w:t>ting</w:t>
      </w:r>
      <w:r w:rsidR="0084434E" w:rsidRPr="0084434E">
        <w:rPr>
          <w:rFonts w:ascii="Times New Roman" w:eastAsia="Times New Roman" w:hAnsi="Times New Roman" w:cs="Times New Roman"/>
          <w:color w:val="000000"/>
          <w:sz w:val="24"/>
          <w:szCs w:val="24"/>
        </w:rPr>
        <w:t xml:space="preserve"> workers to remove themselves from </w:t>
      </w:r>
      <w:r w:rsidR="0084434E">
        <w:rPr>
          <w:rFonts w:ascii="Times New Roman" w:eastAsia="Times New Roman" w:hAnsi="Times New Roman" w:cs="Times New Roman"/>
          <w:color w:val="000000"/>
          <w:sz w:val="24"/>
          <w:szCs w:val="24"/>
        </w:rPr>
        <w:t xml:space="preserve">dangerous </w:t>
      </w:r>
      <w:r w:rsidR="0084434E" w:rsidRPr="0084434E">
        <w:rPr>
          <w:rFonts w:ascii="Times New Roman" w:eastAsia="Times New Roman" w:hAnsi="Times New Roman" w:cs="Times New Roman"/>
          <w:color w:val="000000"/>
          <w:sz w:val="24"/>
          <w:szCs w:val="24"/>
        </w:rPr>
        <w:t>work situations wit</w:t>
      </w:r>
      <w:r w:rsidR="0084434E">
        <w:rPr>
          <w:rFonts w:ascii="Times New Roman" w:eastAsia="Times New Roman" w:hAnsi="Times New Roman" w:cs="Times New Roman"/>
          <w:color w:val="000000"/>
          <w:sz w:val="24"/>
          <w:szCs w:val="24"/>
        </w:rPr>
        <w:t>hout risking loss of employment.</w:t>
      </w:r>
      <w:r w:rsidR="0084434E">
        <w:rPr>
          <w:rStyle w:val="FootnoteReference"/>
          <w:rFonts w:ascii="Times New Roman" w:eastAsia="Times New Roman" w:hAnsi="Times New Roman" w:cs="Times New Roman"/>
          <w:color w:val="000000"/>
          <w:sz w:val="24"/>
          <w:szCs w:val="24"/>
        </w:rPr>
        <w:footnoteReference w:id="18"/>
      </w:r>
      <w:r w:rsidR="0084434E">
        <w:rPr>
          <w:rFonts w:ascii="Times New Roman" w:eastAsia="Times New Roman" w:hAnsi="Times New Roman" w:cs="Times New Roman"/>
          <w:color w:val="000000"/>
          <w:sz w:val="24"/>
          <w:szCs w:val="24"/>
        </w:rPr>
        <w:t xml:space="preserve"> </w:t>
      </w:r>
      <w:r w:rsidR="007B71A6">
        <w:rPr>
          <w:rFonts w:ascii="Times New Roman" w:eastAsia="Times New Roman" w:hAnsi="Times New Roman" w:cs="Times New Roman"/>
          <w:color w:val="000000"/>
          <w:sz w:val="24"/>
          <w:szCs w:val="24"/>
        </w:rPr>
        <w:t xml:space="preserve">One recent ILO study </w:t>
      </w:r>
      <w:r w:rsidR="000D2C89">
        <w:rPr>
          <w:rFonts w:ascii="Times New Roman" w:eastAsia="Times New Roman" w:hAnsi="Times New Roman" w:cs="Times New Roman"/>
          <w:color w:val="000000"/>
          <w:sz w:val="24"/>
          <w:szCs w:val="24"/>
        </w:rPr>
        <w:t>found that within the mining sector,</w:t>
      </w:r>
      <w:r w:rsidR="007A5266" w:rsidRPr="00444A57">
        <w:rPr>
          <w:rFonts w:ascii="Times New Roman" w:eastAsia="Times New Roman" w:hAnsi="Times New Roman" w:cs="Times New Roman"/>
          <w:color w:val="000000"/>
          <w:sz w:val="24"/>
          <w:szCs w:val="24"/>
        </w:rPr>
        <w:t xml:space="preserve"> </w:t>
      </w:r>
      <w:r w:rsidR="00DB1170" w:rsidRPr="00444A57">
        <w:rPr>
          <w:rFonts w:ascii="Times New Roman" w:eastAsia="Times New Roman" w:hAnsi="Times New Roman" w:cs="Times New Roman"/>
          <w:color w:val="000000"/>
          <w:sz w:val="24"/>
          <w:szCs w:val="24"/>
        </w:rPr>
        <w:t xml:space="preserve">contract </w:t>
      </w:r>
      <w:r w:rsidR="00DB1170" w:rsidRPr="00444A57">
        <w:rPr>
          <w:rFonts w:ascii="Times New Roman" w:eastAsia="Times New Roman" w:hAnsi="Times New Roman" w:cs="Times New Roman"/>
          <w:color w:val="000000"/>
          <w:sz w:val="24"/>
          <w:szCs w:val="24"/>
        </w:rPr>
        <w:lastRenderedPageBreak/>
        <w:t xml:space="preserve">workers tend to work in the most dangerous jobs, not </w:t>
      </w:r>
      <w:r w:rsidR="005978CF" w:rsidRPr="00444A57">
        <w:rPr>
          <w:rFonts w:ascii="Times New Roman" w:eastAsia="Times New Roman" w:hAnsi="Times New Roman" w:cs="Times New Roman"/>
          <w:color w:val="000000"/>
          <w:sz w:val="24"/>
          <w:szCs w:val="24"/>
        </w:rPr>
        <w:t>performed</w:t>
      </w:r>
      <w:r w:rsidR="00DB1170" w:rsidRPr="00444A57">
        <w:rPr>
          <w:rFonts w:ascii="Times New Roman" w:eastAsia="Times New Roman" w:hAnsi="Times New Roman" w:cs="Times New Roman"/>
          <w:color w:val="000000"/>
          <w:sz w:val="24"/>
          <w:szCs w:val="24"/>
        </w:rPr>
        <w:t xml:space="preserve"> by permanent </w:t>
      </w:r>
      <w:r w:rsidR="005978CF" w:rsidRPr="00444A57">
        <w:rPr>
          <w:rFonts w:ascii="Times New Roman" w:eastAsia="Times New Roman" w:hAnsi="Times New Roman" w:cs="Times New Roman"/>
          <w:color w:val="000000"/>
          <w:sz w:val="24"/>
          <w:szCs w:val="24"/>
        </w:rPr>
        <w:t>employees</w:t>
      </w:r>
      <w:r w:rsidR="00441423" w:rsidRPr="00444A57">
        <w:rPr>
          <w:rFonts w:ascii="Times New Roman" w:eastAsia="Times New Roman" w:hAnsi="Times New Roman" w:cs="Times New Roman"/>
          <w:color w:val="000000"/>
          <w:sz w:val="24"/>
          <w:szCs w:val="24"/>
        </w:rPr>
        <w:t>.</w:t>
      </w:r>
      <w:r w:rsidR="000D2C89">
        <w:rPr>
          <w:rStyle w:val="FootnoteReference"/>
          <w:rFonts w:ascii="Times New Roman" w:eastAsia="Times New Roman" w:hAnsi="Times New Roman" w:cs="Times New Roman"/>
          <w:color w:val="000000"/>
          <w:sz w:val="24"/>
          <w:szCs w:val="24"/>
        </w:rPr>
        <w:footnoteReference w:id="19"/>
      </w:r>
      <w:r w:rsidR="007A5266" w:rsidRPr="00444A57">
        <w:rPr>
          <w:rFonts w:ascii="Times New Roman" w:eastAsia="Times New Roman" w:hAnsi="Times New Roman" w:cs="Times New Roman"/>
          <w:color w:val="000000"/>
          <w:sz w:val="24"/>
          <w:szCs w:val="24"/>
        </w:rPr>
        <w:t xml:space="preserve"> There are als</w:t>
      </w:r>
      <w:r w:rsidR="001C5418" w:rsidRPr="00444A57">
        <w:rPr>
          <w:rFonts w:ascii="Times New Roman" w:eastAsia="Times New Roman" w:hAnsi="Times New Roman" w:cs="Times New Roman"/>
          <w:color w:val="000000"/>
          <w:sz w:val="24"/>
          <w:szCs w:val="24"/>
        </w:rPr>
        <w:t xml:space="preserve">o significant gender challenges, and there has been little focus on women, youth and migrant workers. For </w:t>
      </w:r>
      <w:r w:rsidR="00444A57" w:rsidRPr="00444A57">
        <w:rPr>
          <w:rFonts w:ascii="Times New Roman" w:eastAsia="Times New Roman" w:hAnsi="Times New Roman" w:cs="Times New Roman"/>
          <w:color w:val="000000"/>
          <w:sz w:val="24"/>
          <w:szCs w:val="24"/>
        </w:rPr>
        <w:t>example,</w:t>
      </w:r>
      <w:r w:rsidR="001C5418" w:rsidRPr="00444A57">
        <w:rPr>
          <w:rFonts w:ascii="Times New Roman" w:eastAsia="Times New Roman" w:hAnsi="Times New Roman" w:cs="Times New Roman"/>
          <w:color w:val="000000"/>
          <w:sz w:val="24"/>
          <w:szCs w:val="24"/>
        </w:rPr>
        <w:t xml:space="preserve"> while</w:t>
      </w:r>
      <w:r w:rsidR="00441423" w:rsidRPr="00444A57">
        <w:rPr>
          <w:rFonts w:ascii="Times New Roman" w:eastAsia="Times New Roman" w:hAnsi="Times New Roman" w:cs="Times New Roman"/>
          <w:color w:val="000000"/>
          <w:sz w:val="24"/>
          <w:szCs w:val="24"/>
        </w:rPr>
        <w:t xml:space="preserve"> women have been brought in to the mining </w:t>
      </w:r>
      <w:r w:rsidR="00B835AD" w:rsidRPr="00444A57">
        <w:rPr>
          <w:rFonts w:ascii="Times New Roman" w:eastAsia="Times New Roman" w:hAnsi="Times New Roman" w:cs="Times New Roman"/>
          <w:color w:val="000000"/>
          <w:sz w:val="24"/>
          <w:szCs w:val="24"/>
        </w:rPr>
        <w:t>industry, through</w:t>
      </w:r>
      <w:r w:rsidR="00441423" w:rsidRPr="00444A57">
        <w:rPr>
          <w:rFonts w:ascii="Times New Roman" w:eastAsia="Times New Roman" w:hAnsi="Times New Roman" w:cs="Times New Roman"/>
          <w:color w:val="000000"/>
          <w:sz w:val="24"/>
          <w:szCs w:val="24"/>
        </w:rPr>
        <w:t xml:space="preserve"> the </w:t>
      </w:r>
      <w:r w:rsidR="00B835AD" w:rsidRPr="00444A57">
        <w:rPr>
          <w:rFonts w:ascii="Times New Roman" w:eastAsia="Times New Roman" w:hAnsi="Times New Roman" w:cs="Times New Roman"/>
          <w:color w:val="000000"/>
          <w:sz w:val="24"/>
          <w:szCs w:val="24"/>
        </w:rPr>
        <w:t>Mining</w:t>
      </w:r>
      <w:r w:rsidR="00441423" w:rsidRPr="00444A57">
        <w:rPr>
          <w:rFonts w:ascii="Times New Roman" w:eastAsia="Times New Roman" w:hAnsi="Times New Roman" w:cs="Times New Roman"/>
          <w:color w:val="000000"/>
          <w:sz w:val="24"/>
          <w:szCs w:val="24"/>
        </w:rPr>
        <w:t xml:space="preserve"> Charter, </w:t>
      </w:r>
      <w:r w:rsidR="00AD3FAB" w:rsidRPr="00444A57">
        <w:rPr>
          <w:rFonts w:ascii="Times New Roman" w:eastAsia="Times New Roman" w:hAnsi="Times New Roman" w:cs="Times New Roman"/>
          <w:color w:val="000000"/>
          <w:sz w:val="24"/>
          <w:szCs w:val="24"/>
        </w:rPr>
        <w:t>this was</w:t>
      </w:r>
      <w:r w:rsidR="00441423" w:rsidRPr="00444A57">
        <w:rPr>
          <w:rFonts w:ascii="Times New Roman" w:eastAsia="Times New Roman" w:hAnsi="Times New Roman" w:cs="Times New Roman"/>
          <w:color w:val="000000"/>
          <w:sz w:val="24"/>
          <w:szCs w:val="24"/>
        </w:rPr>
        <w:t xml:space="preserve"> not accompanied by </w:t>
      </w:r>
      <w:r w:rsidR="00D2244D">
        <w:rPr>
          <w:rFonts w:ascii="Times New Roman" w:eastAsia="Times New Roman" w:hAnsi="Times New Roman" w:cs="Times New Roman"/>
          <w:color w:val="000000"/>
          <w:sz w:val="24"/>
          <w:szCs w:val="24"/>
        </w:rPr>
        <w:t xml:space="preserve">positive </w:t>
      </w:r>
      <w:r w:rsidR="00441423" w:rsidRPr="00444A57">
        <w:rPr>
          <w:rFonts w:ascii="Times New Roman" w:eastAsia="Times New Roman" w:hAnsi="Times New Roman" w:cs="Times New Roman"/>
          <w:color w:val="000000"/>
          <w:sz w:val="24"/>
          <w:szCs w:val="24"/>
        </w:rPr>
        <w:t xml:space="preserve">obligations with respect to the prevention of GBV in mines; and women miners report sexual harassment both at work and in their accommodation </w:t>
      </w:r>
      <w:r w:rsidR="00B835AD" w:rsidRPr="00444A57">
        <w:rPr>
          <w:rFonts w:ascii="Times New Roman" w:eastAsia="Times New Roman" w:hAnsi="Times New Roman" w:cs="Times New Roman"/>
          <w:color w:val="000000"/>
          <w:sz w:val="24"/>
          <w:szCs w:val="24"/>
        </w:rPr>
        <w:t>and</w:t>
      </w:r>
      <w:r w:rsidR="00441423" w:rsidRPr="00444A57">
        <w:rPr>
          <w:rFonts w:ascii="Times New Roman" w:eastAsia="Times New Roman" w:hAnsi="Times New Roman" w:cs="Times New Roman"/>
          <w:color w:val="000000"/>
          <w:sz w:val="24"/>
          <w:szCs w:val="24"/>
        </w:rPr>
        <w:t xml:space="preserve"> transportation to work.</w:t>
      </w:r>
      <w:r w:rsidR="000A1C21" w:rsidRPr="00444A57">
        <w:rPr>
          <w:rFonts w:ascii="Times New Roman" w:eastAsia="Times New Roman" w:hAnsi="Times New Roman" w:cs="Times New Roman"/>
          <w:color w:val="000000"/>
          <w:sz w:val="24"/>
          <w:szCs w:val="24"/>
        </w:rPr>
        <w:t xml:space="preserve"> </w:t>
      </w:r>
      <w:r w:rsidR="00444A57" w:rsidRPr="00444A57">
        <w:rPr>
          <w:rFonts w:ascii="Times New Roman" w:eastAsia="Times New Roman" w:hAnsi="Times New Roman" w:cs="Times New Roman"/>
          <w:color w:val="000000"/>
          <w:sz w:val="24"/>
          <w:szCs w:val="24"/>
        </w:rPr>
        <w:t>Similarly,</w:t>
      </w:r>
      <w:r w:rsidR="00F3777F" w:rsidRPr="00444A57">
        <w:rPr>
          <w:rFonts w:ascii="Times New Roman" w:eastAsia="Times New Roman" w:hAnsi="Times New Roman" w:cs="Times New Roman"/>
          <w:color w:val="000000"/>
          <w:sz w:val="24"/>
          <w:szCs w:val="24"/>
        </w:rPr>
        <w:t xml:space="preserve"> in the</w:t>
      </w:r>
      <w:r w:rsidR="000A1C21" w:rsidRPr="00444A57">
        <w:rPr>
          <w:rFonts w:ascii="Times New Roman" w:eastAsia="Times New Roman" w:hAnsi="Times New Roman" w:cs="Times New Roman"/>
          <w:color w:val="000000"/>
          <w:sz w:val="24"/>
          <w:szCs w:val="24"/>
        </w:rPr>
        <w:t xml:space="preserve"> retail </w:t>
      </w:r>
      <w:r w:rsidR="00F3777F" w:rsidRPr="00444A57">
        <w:rPr>
          <w:rFonts w:ascii="Times New Roman" w:eastAsia="Times New Roman" w:hAnsi="Times New Roman" w:cs="Times New Roman"/>
          <w:color w:val="000000"/>
          <w:sz w:val="24"/>
          <w:szCs w:val="24"/>
        </w:rPr>
        <w:t>sector, workers face</w:t>
      </w:r>
      <w:r w:rsidR="000A1C21" w:rsidRPr="00444A57">
        <w:rPr>
          <w:rFonts w:ascii="Times New Roman" w:eastAsia="Times New Roman" w:hAnsi="Times New Roman" w:cs="Times New Roman"/>
          <w:color w:val="000000"/>
          <w:sz w:val="24"/>
          <w:szCs w:val="24"/>
        </w:rPr>
        <w:t xml:space="preserve"> extended and late working hours with no transport </w:t>
      </w:r>
      <w:r w:rsidR="00F3777F" w:rsidRPr="00444A57">
        <w:rPr>
          <w:rFonts w:ascii="Times New Roman" w:eastAsia="Times New Roman" w:hAnsi="Times New Roman" w:cs="Times New Roman"/>
          <w:color w:val="000000"/>
          <w:sz w:val="24"/>
          <w:szCs w:val="24"/>
        </w:rPr>
        <w:t>provided, subjecting</w:t>
      </w:r>
      <w:r w:rsidR="000A1C21" w:rsidRPr="00444A57">
        <w:rPr>
          <w:rFonts w:ascii="Times New Roman" w:eastAsia="Times New Roman" w:hAnsi="Times New Roman" w:cs="Times New Roman"/>
          <w:color w:val="000000"/>
          <w:sz w:val="24"/>
          <w:szCs w:val="24"/>
        </w:rPr>
        <w:t xml:space="preserve"> to women having to find </w:t>
      </w:r>
      <w:r w:rsidR="003E4936">
        <w:rPr>
          <w:rFonts w:ascii="Times New Roman" w:eastAsia="Times New Roman" w:hAnsi="Times New Roman" w:cs="Times New Roman"/>
          <w:color w:val="000000"/>
          <w:sz w:val="24"/>
          <w:szCs w:val="24"/>
        </w:rPr>
        <w:t>their</w:t>
      </w:r>
      <w:r w:rsidR="007B71A6">
        <w:rPr>
          <w:rFonts w:ascii="Times New Roman" w:eastAsia="Times New Roman" w:hAnsi="Times New Roman" w:cs="Times New Roman"/>
          <w:color w:val="000000"/>
          <w:sz w:val="24"/>
          <w:szCs w:val="24"/>
        </w:rPr>
        <w:t xml:space="preserve"> </w:t>
      </w:r>
      <w:r w:rsidR="000A1C21" w:rsidRPr="00444A57">
        <w:rPr>
          <w:rFonts w:ascii="Times New Roman" w:eastAsia="Times New Roman" w:hAnsi="Times New Roman" w:cs="Times New Roman"/>
          <w:color w:val="000000"/>
          <w:sz w:val="24"/>
          <w:szCs w:val="24"/>
        </w:rPr>
        <w:t xml:space="preserve">own transport making them vulnerable to GBV and </w:t>
      </w:r>
      <w:r w:rsidR="000A1C21" w:rsidRPr="007B71A6">
        <w:rPr>
          <w:rFonts w:ascii="Times New Roman" w:eastAsia="Times New Roman" w:hAnsi="Times New Roman" w:cs="Times New Roman"/>
          <w:color w:val="000000"/>
          <w:sz w:val="24"/>
          <w:szCs w:val="24"/>
        </w:rPr>
        <w:t>sexual harassment.</w:t>
      </w:r>
      <w:r w:rsidR="007B71A6" w:rsidRPr="007B71A6">
        <w:rPr>
          <w:rStyle w:val="FootnoteReference"/>
        </w:rPr>
        <w:footnoteReference w:id="20"/>
      </w:r>
      <w:r w:rsidR="000A1C21" w:rsidRPr="007B71A6">
        <w:rPr>
          <w:rStyle w:val="FootnoteReference"/>
        </w:rPr>
        <w:t xml:space="preserve"> </w:t>
      </w:r>
      <w:r w:rsidR="00F3777F" w:rsidRPr="007B71A6">
        <w:rPr>
          <w:rFonts w:ascii="Times New Roman" w:eastAsia="Times New Roman" w:hAnsi="Times New Roman" w:cs="Times New Roman"/>
          <w:color w:val="000000"/>
          <w:sz w:val="24"/>
          <w:szCs w:val="24"/>
        </w:rPr>
        <w:t>Sectoral Determination</w:t>
      </w:r>
      <w:r w:rsidR="000A1C21" w:rsidRPr="007B71A6">
        <w:rPr>
          <w:rFonts w:ascii="Times New Roman" w:eastAsia="Times New Roman" w:hAnsi="Times New Roman" w:cs="Times New Roman"/>
          <w:color w:val="000000"/>
          <w:sz w:val="24"/>
          <w:szCs w:val="24"/>
        </w:rPr>
        <w:t xml:space="preserve"> 9</w:t>
      </w:r>
      <w:r w:rsidR="00F3777F" w:rsidRPr="007B71A6">
        <w:rPr>
          <w:rFonts w:ascii="Times New Roman" w:eastAsia="Times New Roman" w:hAnsi="Times New Roman" w:cs="Times New Roman"/>
          <w:color w:val="000000"/>
          <w:sz w:val="24"/>
          <w:szCs w:val="24"/>
        </w:rPr>
        <w:t>, governing the retail sector,</w:t>
      </w:r>
      <w:r w:rsidR="000A1C21" w:rsidRPr="007B71A6">
        <w:rPr>
          <w:rFonts w:ascii="Times New Roman" w:eastAsia="Times New Roman" w:hAnsi="Times New Roman" w:cs="Times New Roman"/>
          <w:color w:val="000000"/>
          <w:sz w:val="24"/>
          <w:szCs w:val="24"/>
        </w:rPr>
        <w:t xml:space="preserve"> does not adequately cover this as it only covers night work.</w:t>
      </w:r>
      <w:r w:rsidR="007B71A6" w:rsidRPr="007B71A6">
        <w:rPr>
          <w:rStyle w:val="FootnoteReference"/>
        </w:rPr>
        <w:footnoteReference w:id="21"/>
      </w:r>
      <w:r w:rsidR="00441423" w:rsidRPr="007B71A6">
        <w:rPr>
          <w:rStyle w:val="FootnoteReference"/>
        </w:rPr>
        <w:t xml:space="preserve"> </w:t>
      </w:r>
      <w:r w:rsidR="00AD3FAB" w:rsidRPr="007B71A6">
        <w:rPr>
          <w:rFonts w:ascii="Times New Roman" w:eastAsia="Times New Roman" w:hAnsi="Times New Roman" w:cs="Times New Roman"/>
          <w:color w:val="000000"/>
          <w:sz w:val="24"/>
          <w:szCs w:val="24"/>
        </w:rPr>
        <w:t>While domestic w</w:t>
      </w:r>
      <w:r w:rsidR="00441423" w:rsidRPr="007B71A6">
        <w:rPr>
          <w:rFonts w:ascii="Times New Roman" w:eastAsia="Times New Roman" w:hAnsi="Times New Roman" w:cs="Times New Roman"/>
          <w:color w:val="000000"/>
          <w:sz w:val="24"/>
          <w:szCs w:val="24"/>
        </w:rPr>
        <w:t xml:space="preserve">orkers </w:t>
      </w:r>
      <w:r w:rsidR="00B835AD" w:rsidRPr="007B71A6">
        <w:rPr>
          <w:rFonts w:ascii="Times New Roman" w:eastAsia="Times New Roman" w:hAnsi="Times New Roman" w:cs="Times New Roman"/>
          <w:color w:val="000000"/>
          <w:sz w:val="24"/>
          <w:szCs w:val="24"/>
        </w:rPr>
        <w:t xml:space="preserve">are </w:t>
      </w:r>
      <w:r w:rsidR="007A5266" w:rsidRPr="007B71A6">
        <w:rPr>
          <w:rFonts w:ascii="Times New Roman" w:eastAsia="Times New Roman" w:hAnsi="Times New Roman" w:cs="Times New Roman"/>
          <w:color w:val="000000"/>
          <w:sz w:val="24"/>
          <w:szCs w:val="24"/>
        </w:rPr>
        <w:t xml:space="preserve">inexplicably </w:t>
      </w:r>
      <w:r w:rsidR="00B835AD" w:rsidRPr="007B71A6">
        <w:rPr>
          <w:rFonts w:ascii="Times New Roman" w:eastAsia="Times New Roman" w:hAnsi="Times New Roman" w:cs="Times New Roman"/>
          <w:color w:val="000000"/>
          <w:sz w:val="24"/>
          <w:szCs w:val="24"/>
        </w:rPr>
        <w:t>excluded</w:t>
      </w:r>
      <w:r w:rsidR="00441423" w:rsidRPr="007B71A6">
        <w:rPr>
          <w:rFonts w:ascii="Times New Roman" w:eastAsia="Times New Roman" w:hAnsi="Times New Roman" w:cs="Times New Roman"/>
          <w:color w:val="000000"/>
          <w:sz w:val="24"/>
          <w:szCs w:val="24"/>
        </w:rPr>
        <w:t xml:space="preserve"> from the Compensation for Occupational Injury and Death Act (COIDA)</w:t>
      </w:r>
      <w:r w:rsidR="005978CF" w:rsidRPr="007B71A6">
        <w:rPr>
          <w:rFonts w:ascii="Times New Roman" w:eastAsia="Times New Roman" w:hAnsi="Times New Roman" w:cs="Times New Roman"/>
          <w:color w:val="000000"/>
          <w:sz w:val="24"/>
          <w:szCs w:val="24"/>
        </w:rPr>
        <w:t xml:space="preserve">, and cannot claim compensation for occupational injury. There is </w:t>
      </w:r>
      <w:r w:rsidR="007A5266" w:rsidRPr="007B71A6">
        <w:rPr>
          <w:rFonts w:ascii="Times New Roman" w:eastAsia="Times New Roman" w:hAnsi="Times New Roman" w:cs="Times New Roman"/>
          <w:color w:val="000000"/>
          <w:sz w:val="24"/>
          <w:szCs w:val="24"/>
        </w:rPr>
        <w:t xml:space="preserve">currently </w:t>
      </w:r>
      <w:r w:rsidR="005978CF" w:rsidRPr="007B71A6">
        <w:rPr>
          <w:rFonts w:ascii="Times New Roman" w:eastAsia="Times New Roman" w:hAnsi="Times New Roman" w:cs="Times New Roman"/>
          <w:color w:val="000000"/>
          <w:sz w:val="24"/>
          <w:szCs w:val="24"/>
        </w:rPr>
        <w:t>litigation pending, challenging the constitutionality</w:t>
      </w:r>
      <w:r w:rsidR="005978CF" w:rsidRPr="00444A57">
        <w:rPr>
          <w:rFonts w:ascii="Times New Roman" w:eastAsia="Times New Roman" w:hAnsi="Times New Roman" w:cs="Times New Roman"/>
          <w:color w:val="000000"/>
          <w:sz w:val="24"/>
          <w:szCs w:val="24"/>
        </w:rPr>
        <w:t xml:space="preserve"> of this exclusion, which the South African government is opposing.</w:t>
      </w:r>
      <w:r w:rsidR="00F613AF" w:rsidRPr="00444A57">
        <w:rPr>
          <w:rFonts w:ascii="Times New Roman" w:eastAsia="Times New Roman" w:hAnsi="Times New Roman" w:cs="Times New Roman"/>
          <w:color w:val="000000"/>
          <w:sz w:val="24"/>
          <w:szCs w:val="24"/>
        </w:rPr>
        <w:t xml:space="preserve"> </w:t>
      </w:r>
    </w:p>
    <w:p w:rsidR="009C6C10" w:rsidRPr="00444A57" w:rsidRDefault="00032498"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The</w:t>
      </w:r>
      <w:r w:rsidR="00F613AF" w:rsidRPr="00444A57">
        <w:rPr>
          <w:rFonts w:ascii="Times New Roman" w:eastAsia="Times New Roman" w:hAnsi="Times New Roman" w:cs="Times New Roman"/>
          <w:color w:val="000000"/>
          <w:sz w:val="24"/>
          <w:szCs w:val="24"/>
        </w:rPr>
        <w:t xml:space="preserve"> Employment Equity Act, the Labor Relations Act, and the Promotion of Equality and Prevention of Unfair Discrimination Act prohibit sexual harassment and discrimination in the workplace. In May 1998, NEDLAC, (government, organize labor, organized business and the community) passed the Code of Good Practice on Handling Sexual Harassment Cases. Yet despite prohibitions on sexual harassment in legislation and the voluntary code, evidence suggest that it is widespread, and exacerbated by the casualization of work, since the more precarious the worker, the less likely they are to lay a complaint. Vulnerability to GBV at work is also impacted by geographies of the workplace and infrastructure, such as where bathrooms are situated and whether there are dark corridors</w:t>
      </w:r>
      <w:r w:rsidR="00E54534">
        <w:rPr>
          <w:rFonts w:ascii="Times New Roman" w:eastAsia="Times New Roman" w:hAnsi="Times New Roman" w:cs="Times New Roman"/>
          <w:color w:val="000000"/>
          <w:sz w:val="24"/>
          <w:szCs w:val="24"/>
        </w:rPr>
        <w:t xml:space="preserve"> in the workplace</w:t>
      </w:r>
      <w:r w:rsidR="00F613AF" w:rsidRPr="00444A57">
        <w:rPr>
          <w:rFonts w:ascii="Times New Roman" w:eastAsia="Times New Roman" w:hAnsi="Times New Roman" w:cs="Times New Roman"/>
          <w:color w:val="000000"/>
          <w:sz w:val="24"/>
          <w:szCs w:val="24"/>
        </w:rPr>
        <w:t>. For example, in the mining sector there have been recent reports of female mine workers being stripped naked and searched by male guards at the mine.</w:t>
      </w:r>
    </w:p>
    <w:p w:rsidR="007F2550" w:rsidRPr="00444A57" w:rsidRDefault="007F2550" w:rsidP="00444A57">
      <w:pPr>
        <w:spacing w:line="240" w:lineRule="auto"/>
        <w:rPr>
          <w:rFonts w:ascii="Times New Roman" w:eastAsia="Times New Roman" w:hAnsi="Times New Roman" w:cs="Times New Roman"/>
          <w:b/>
          <w:bCs/>
          <w:color w:val="000000"/>
          <w:sz w:val="24"/>
          <w:szCs w:val="24"/>
        </w:rPr>
      </w:pPr>
      <w:r w:rsidRPr="00444A57">
        <w:rPr>
          <w:rFonts w:ascii="Times New Roman" w:eastAsia="Times New Roman" w:hAnsi="Times New Roman" w:cs="Times New Roman"/>
          <w:b/>
          <w:bCs/>
          <w:color w:val="000000"/>
          <w:sz w:val="24"/>
          <w:szCs w:val="24"/>
        </w:rPr>
        <w:t>We recommend the following questions are added to the list of issues for South Africa:</w:t>
      </w:r>
    </w:p>
    <w:p w:rsidR="0031454F" w:rsidRPr="00444A57" w:rsidRDefault="00444A57" w:rsidP="00356DB3">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1C5418" w:rsidRPr="00444A57">
        <w:rPr>
          <w:rFonts w:ascii="Times New Roman" w:eastAsia="Times New Roman" w:hAnsi="Times New Roman" w:cs="Times New Roman"/>
          <w:color w:val="000000"/>
          <w:sz w:val="24"/>
          <w:szCs w:val="24"/>
        </w:rPr>
        <w:t>What measures have been taken to regulate occupational health and safety from a gender perspective?</w:t>
      </w:r>
      <w:r w:rsidR="00356DB3">
        <w:rPr>
          <w:rFonts w:ascii="Times New Roman" w:eastAsia="Times New Roman" w:hAnsi="Times New Roman" w:cs="Times New Roman"/>
          <w:color w:val="000000"/>
          <w:sz w:val="24"/>
          <w:szCs w:val="24"/>
        </w:rPr>
        <w:t xml:space="preserve"> </w:t>
      </w:r>
      <w:r w:rsidR="009C6C10" w:rsidRPr="00444A57">
        <w:rPr>
          <w:rFonts w:ascii="Times New Roman" w:eastAsia="Times New Roman" w:hAnsi="Times New Roman" w:cs="Times New Roman"/>
          <w:color w:val="000000"/>
          <w:sz w:val="24"/>
          <w:szCs w:val="24"/>
        </w:rPr>
        <w:t xml:space="preserve">Are there public policy programs or educational campaigns geared towards </w:t>
      </w:r>
      <w:r w:rsidR="0016309C" w:rsidRPr="00444A57">
        <w:rPr>
          <w:rFonts w:ascii="Times New Roman" w:eastAsia="Times New Roman" w:hAnsi="Times New Roman" w:cs="Times New Roman"/>
          <w:color w:val="000000"/>
          <w:sz w:val="24"/>
          <w:szCs w:val="24"/>
        </w:rPr>
        <w:t>eliminating</w:t>
      </w:r>
      <w:r w:rsidR="009C6C10" w:rsidRPr="00444A57">
        <w:rPr>
          <w:rFonts w:ascii="Times New Roman" w:eastAsia="Times New Roman" w:hAnsi="Times New Roman" w:cs="Times New Roman"/>
          <w:color w:val="000000"/>
          <w:sz w:val="24"/>
          <w:szCs w:val="24"/>
        </w:rPr>
        <w:t xml:space="preserve"> sexual harassment in the workplace?</w:t>
      </w:r>
      <w:r w:rsidR="00356DB3">
        <w:rPr>
          <w:rFonts w:ascii="Times New Roman" w:eastAsia="Times New Roman" w:hAnsi="Times New Roman" w:cs="Times New Roman"/>
          <w:color w:val="000000"/>
          <w:sz w:val="24"/>
          <w:szCs w:val="24"/>
        </w:rPr>
        <w:t xml:space="preserve"> </w:t>
      </w:r>
      <w:r w:rsidR="0016309C" w:rsidRPr="00444A57">
        <w:rPr>
          <w:rFonts w:ascii="Times New Roman" w:eastAsia="Times New Roman" w:hAnsi="Times New Roman" w:cs="Times New Roman"/>
          <w:color w:val="000000"/>
          <w:sz w:val="24"/>
          <w:szCs w:val="24"/>
        </w:rPr>
        <w:t xml:space="preserve">What measures has South Africa taken to ensure that positive obligations are imposed on employers with </w:t>
      </w:r>
      <w:r w:rsidR="008864DB" w:rsidRPr="00444A57">
        <w:rPr>
          <w:rFonts w:ascii="Times New Roman" w:eastAsia="Times New Roman" w:hAnsi="Times New Roman" w:cs="Times New Roman"/>
          <w:color w:val="000000"/>
          <w:sz w:val="24"/>
          <w:szCs w:val="24"/>
        </w:rPr>
        <w:t>respect</w:t>
      </w:r>
      <w:r w:rsidR="0016309C" w:rsidRPr="00444A57">
        <w:rPr>
          <w:rFonts w:ascii="Times New Roman" w:eastAsia="Times New Roman" w:hAnsi="Times New Roman" w:cs="Times New Roman"/>
          <w:color w:val="000000"/>
          <w:sz w:val="24"/>
          <w:szCs w:val="24"/>
        </w:rPr>
        <w:t xml:space="preserve"> to prevention of GBV at work?</w:t>
      </w:r>
    </w:p>
    <w:p w:rsidR="0031454F" w:rsidRPr="00444A57" w:rsidRDefault="00444A57" w:rsidP="00D2244D">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31454F" w:rsidRPr="00444A57">
        <w:rPr>
          <w:rFonts w:ascii="Times New Roman" w:eastAsia="Times New Roman" w:hAnsi="Times New Roman" w:cs="Times New Roman"/>
          <w:color w:val="000000"/>
          <w:sz w:val="24"/>
          <w:szCs w:val="24"/>
        </w:rPr>
        <w:t xml:space="preserve"> </w:t>
      </w:r>
      <w:r w:rsidR="00376217" w:rsidRPr="00444A57">
        <w:rPr>
          <w:rFonts w:ascii="Times New Roman" w:eastAsia="Times New Roman" w:hAnsi="Times New Roman" w:cs="Times New Roman"/>
          <w:color w:val="000000"/>
          <w:sz w:val="24"/>
          <w:szCs w:val="24"/>
        </w:rPr>
        <w:t xml:space="preserve">The </w:t>
      </w:r>
      <w:r w:rsidR="00376217">
        <w:rPr>
          <w:rFonts w:ascii="Times New Roman" w:eastAsia="Times New Roman" w:hAnsi="Times New Roman" w:cs="Times New Roman"/>
          <w:color w:val="000000"/>
          <w:sz w:val="24"/>
          <w:szCs w:val="24"/>
        </w:rPr>
        <w:t>Mining</w:t>
      </w:r>
      <w:r w:rsidR="00356DB3">
        <w:rPr>
          <w:rFonts w:ascii="Times New Roman" w:eastAsia="Times New Roman" w:hAnsi="Times New Roman" w:cs="Times New Roman"/>
          <w:color w:val="000000"/>
          <w:sz w:val="24"/>
          <w:szCs w:val="24"/>
        </w:rPr>
        <w:t xml:space="preserve"> C</w:t>
      </w:r>
      <w:r w:rsidR="00356DB3" w:rsidRPr="00444A57">
        <w:rPr>
          <w:rFonts w:ascii="Times New Roman" w:eastAsia="Times New Roman" w:hAnsi="Times New Roman" w:cs="Times New Roman"/>
          <w:color w:val="000000"/>
          <w:sz w:val="24"/>
          <w:szCs w:val="24"/>
        </w:rPr>
        <w:t>harter makes provision for up to 13% of the workforce’s composition to be female. Has this been achieved and what is the representation of women – particularly black women- in ALL levels of employment in the mining sector?</w:t>
      </w:r>
      <w:r w:rsidR="00356DB3">
        <w:rPr>
          <w:rFonts w:ascii="Times New Roman" w:eastAsia="Times New Roman" w:hAnsi="Times New Roman" w:cs="Times New Roman"/>
          <w:color w:val="000000"/>
          <w:sz w:val="24"/>
          <w:szCs w:val="24"/>
        </w:rPr>
        <w:t xml:space="preserve"> </w:t>
      </w:r>
    </w:p>
    <w:p w:rsidR="0031454F" w:rsidRPr="00444A57" w:rsidRDefault="00444A57" w:rsidP="00444A57">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31454F" w:rsidRPr="00444A57">
        <w:rPr>
          <w:rFonts w:ascii="Times New Roman" w:eastAsia="Times New Roman" w:hAnsi="Times New Roman" w:cs="Times New Roman"/>
          <w:color w:val="000000"/>
          <w:sz w:val="24"/>
          <w:szCs w:val="24"/>
        </w:rPr>
        <w:t xml:space="preserve">Are there legislated and policy provisions that ensure special safety protections for women in terms of their protective clothing, separate amenities, measures to prevent sexual harassment and abuse etc.? </w:t>
      </w:r>
      <w:r w:rsidR="00C56965" w:rsidRPr="00444A57">
        <w:rPr>
          <w:rFonts w:ascii="Times New Roman" w:eastAsia="Times New Roman" w:hAnsi="Times New Roman" w:cs="Times New Roman"/>
          <w:color w:val="000000"/>
          <w:sz w:val="24"/>
          <w:szCs w:val="24"/>
        </w:rPr>
        <w:t>What measures have been taken to equal access to safe transportation which allows women to get to</w:t>
      </w:r>
      <w:r w:rsidR="00C56965">
        <w:rPr>
          <w:rFonts w:ascii="Times New Roman" w:eastAsia="Times New Roman" w:hAnsi="Times New Roman" w:cs="Times New Roman"/>
          <w:color w:val="000000"/>
          <w:sz w:val="24"/>
          <w:szCs w:val="24"/>
        </w:rPr>
        <w:t xml:space="preserve"> and from</w:t>
      </w:r>
      <w:r w:rsidR="00C56965" w:rsidRPr="00444A57">
        <w:rPr>
          <w:rFonts w:ascii="Times New Roman" w:eastAsia="Times New Roman" w:hAnsi="Times New Roman" w:cs="Times New Roman"/>
          <w:color w:val="000000"/>
          <w:sz w:val="24"/>
          <w:szCs w:val="24"/>
        </w:rPr>
        <w:t xml:space="preserve"> work?</w:t>
      </w:r>
    </w:p>
    <w:p w:rsidR="009C6C10" w:rsidRPr="00444A57" w:rsidRDefault="00444A57" w:rsidP="00444A57">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w:t>
      </w:r>
      <w:r w:rsidR="009C6C10" w:rsidRPr="00444A57">
        <w:rPr>
          <w:rFonts w:ascii="Times New Roman" w:eastAsia="Times New Roman" w:hAnsi="Times New Roman" w:cs="Times New Roman"/>
          <w:color w:val="000000"/>
          <w:sz w:val="24"/>
          <w:szCs w:val="24"/>
        </w:rPr>
        <w:t xml:space="preserve">Is there information on the number of sexual harassment cases brought to the CCMA, disaggregated by </w:t>
      </w:r>
      <w:r w:rsidR="007F2550" w:rsidRPr="00444A57">
        <w:rPr>
          <w:rFonts w:ascii="Times New Roman" w:eastAsia="Times New Roman" w:hAnsi="Times New Roman" w:cs="Times New Roman"/>
          <w:color w:val="000000"/>
          <w:sz w:val="24"/>
          <w:szCs w:val="24"/>
        </w:rPr>
        <w:t>sector?</w:t>
      </w:r>
      <w:r w:rsidR="00184DBF">
        <w:rPr>
          <w:rFonts w:ascii="Times New Roman" w:eastAsia="Times New Roman" w:hAnsi="Times New Roman" w:cs="Times New Roman"/>
          <w:color w:val="000000"/>
          <w:sz w:val="24"/>
          <w:szCs w:val="24"/>
        </w:rPr>
        <w:t xml:space="preserve"> </w:t>
      </w:r>
      <w:r w:rsidR="009C6C10" w:rsidRPr="00444A57">
        <w:rPr>
          <w:rFonts w:ascii="Times New Roman" w:eastAsia="Times New Roman" w:hAnsi="Times New Roman" w:cs="Times New Roman"/>
          <w:color w:val="000000"/>
          <w:sz w:val="24"/>
          <w:szCs w:val="24"/>
        </w:rPr>
        <w:t>What have the outcomes and penalties been in such cases?</w:t>
      </w:r>
    </w:p>
    <w:p w:rsidR="009C6C10" w:rsidRPr="00444A57" w:rsidRDefault="00444A57" w:rsidP="00C56965">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9C6C10" w:rsidRPr="00444A57">
        <w:rPr>
          <w:rFonts w:ascii="Times New Roman" w:eastAsia="Times New Roman" w:hAnsi="Times New Roman" w:cs="Times New Roman"/>
          <w:color w:val="000000"/>
          <w:sz w:val="24"/>
          <w:szCs w:val="24"/>
        </w:rPr>
        <w:t>What measures has the state taken to develop a gender-sensitive, rights based approach to migration that facilitates access of women migrant workers to safe work opportunities?</w:t>
      </w:r>
    </w:p>
    <w:p w:rsidR="00376217" w:rsidRDefault="00444A57" w:rsidP="00E54534">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195518" w:rsidRPr="00444A57">
        <w:rPr>
          <w:rFonts w:ascii="Times New Roman" w:eastAsia="Times New Roman" w:hAnsi="Times New Roman" w:cs="Times New Roman"/>
          <w:color w:val="000000"/>
          <w:sz w:val="24"/>
          <w:szCs w:val="24"/>
        </w:rPr>
        <w:t xml:space="preserve">What </w:t>
      </w:r>
      <w:r w:rsidR="00376217">
        <w:rPr>
          <w:rFonts w:ascii="Times New Roman" w:eastAsia="Times New Roman" w:hAnsi="Times New Roman" w:cs="Times New Roman"/>
          <w:color w:val="000000"/>
          <w:sz w:val="24"/>
          <w:szCs w:val="24"/>
        </w:rPr>
        <w:t xml:space="preserve">are the reasons that domestic workers </w:t>
      </w:r>
      <w:r w:rsidR="00376217" w:rsidRPr="00E54534">
        <w:rPr>
          <w:rFonts w:ascii="Times New Roman" w:eastAsia="Times New Roman" w:hAnsi="Times New Roman" w:cs="Times New Roman"/>
          <w:color w:val="000000"/>
          <w:sz w:val="24"/>
          <w:szCs w:val="24"/>
        </w:rPr>
        <w:t xml:space="preserve">continue to be excluded from COIDA? What steps are being taken to ensure their timeous inclusion? </w:t>
      </w:r>
      <w:r w:rsidR="00E54534" w:rsidRPr="00E54534">
        <w:rPr>
          <w:rFonts w:ascii="Times New Roman" w:eastAsia="Times New Roman" w:hAnsi="Times New Roman" w:cs="Times New Roman"/>
          <w:color w:val="000000"/>
          <w:sz w:val="24"/>
          <w:szCs w:val="24"/>
        </w:rPr>
        <w:t>Are there special mechanisms, such as hotlines</w:t>
      </w:r>
      <w:r w:rsidR="0084434E">
        <w:rPr>
          <w:rFonts w:ascii="Times New Roman" w:eastAsia="Times New Roman" w:hAnsi="Times New Roman" w:cs="Times New Roman"/>
          <w:color w:val="000000"/>
          <w:sz w:val="24"/>
          <w:szCs w:val="24"/>
        </w:rPr>
        <w:t xml:space="preserve">, as envisaged by the ILO Domestic Worker </w:t>
      </w:r>
      <w:r w:rsidR="00D06931">
        <w:rPr>
          <w:rFonts w:ascii="Times New Roman" w:eastAsia="Times New Roman" w:hAnsi="Times New Roman" w:cs="Times New Roman"/>
          <w:color w:val="000000"/>
          <w:sz w:val="24"/>
          <w:szCs w:val="24"/>
        </w:rPr>
        <w:t xml:space="preserve">Convention, </w:t>
      </w:r>
      <w:r w:rsidR="00D06931" w:rsidRPr="00E54534">
        <w:rPr>
          <w:rFonts w:ascii="Times New Roman" w:eastAsia="Times New Roman" w:hAnsi="Times New Roman" w:cs="Times New Roman"/>
          <w:color w:val="000000"/>
          <w:sz w:val="24"/>
          <w:szCs w:val="24"/>
        </w:rPr>
        <w:t>for</w:t>
      </w:r>
      <w:r w:rsidR="00E54534" w:rsidRPr="00E54534">
        <w:rPr>
          <w:rFonts w:ascii="Times New Roman" w:eastAsia="Times New Roman" w:hAnsi="Times New Roman" w:cs="Times New Roman"/>
          <w:color w:val="000000"/>
          <w:sz w:val="24"/>
          <w:szCs w:val="24"/>
        </w:rPr>
        <w:t xml:space="preserve"> protecting domestic workers from harassment and abuse?</w:t>
      </w:r>
    </w:p>
    <w:p w:rsidR="004D0BFC" w:rsidRPr="00444A57" w:rsidRDefault="00195518" w:rsidP="00376217">
      <w:pPr>
        <w:spacing w:line="240" w:lineRule="auto"/>
        <w:rPr>
          <w:rFonts w:ascii="Times New Roman" w:eastAsia="Times New Roman" w:hAnsi="Times New Roman" w:cs="Times New Roman"/>
          <w:b/>
          <w:bCs/>
          <w:color w:val="000000"/>
          <w:sz w:val="24"/>
          <w:szCs w:val="24"/>
        </w:rPr>
      </w:pPr>
      <w:r w:rsidRPr="00444A57">
        <w:rPr>
          <w:rFonts w:ascii="Times New Roman" w:eastAsia="Times New Roman" w:hAnsi="Times New Roman" w:cs="Times New Roman"/>
          <w:b/>
          <w:bCs/>
          <w:color w:val="000000"/>
          <w:sz w:val="24"/>
          <w:szCs w:val="24"/>
        </w:rPr>
        <w:t>v.</w:t>
      </w:r>
      <w:r w:rsidRPr="00444A57">
        <w:rPr>
          <w:rFonts w:ascii="Times New Roman" w:eastAsia="Times New Roman" w:hAnsi="Times New Roman" w:cs="Times New Roman"/>
          <w:b/>
          <w:bCs/>
          <w:color w:val="000000"/>
          <w:sz w:val="24"/>
          <w:szCs w:val="24"/>
        </w:rPr>
        <w:tab/>
      </w:r>
      <w:r w:rsidR="00C9185D" w:rsidRPr="00444A57">
        <w:rPr>
          <w:rFonts w:ascii="Times New Roman" w:eastAsia="Times New Roman" w:hAnsi="Times New Roman" w:cs="Times New Roman"/>
          <w:b/>
          <w:bCs/>
          <w:color w:val="000000"/>
          <w:sz w:val="24"/>
          <w:szCs w:val="24"/>
        </w:rPr>
        <w:t>Enforcement</w:t>
      </w:r>
      <w:r w:rsidR="004D0BFC" w:rsidRPr="00444A57">
        <w:rPr>
          <w:rFonts w:ascii="Times New Roman" w:eastAsia="Times New Roman" w:hAnsi="Times New Roman" w:cs="Times New Roman"/>
          <w:b/>
          <w:bCs/>
          <w:color w:val="000000"/>
          <w:sz w:val="24"/>
          <w:szCs w:val="24"/>
        </w:rPr>
        <w:t>:</w:t>
      </w:r>
    </w:p>
    <w:p w:rsidR="007B71A6" w:rsidRDefault="00C9185D" w:rsidP="007B71A6">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 xml:space="preserve">Labor Inspectors are empowered to conduct enforcement of labor rights at the workplace, and to this end are permitted to enter and inspect any workplace, without notice or warrant at any reasonable </w:t>
      </w:r>
      <w:r w:rsidR="00376217" w:rsidRPr="00444A57">
        <w:rPr>
          <w:rFonts w:ascii="Times New Roman" w:eastAsia="Times New Roman" w:hAnsi="Times New Roman" w:cs="Times New Roman"/>
          <w:color w:val="000000"/>
          <w:sz w:val="24"/>
          <w:szCs w:val="24"/>
        </w:rPr>
        <w:t>time</w:t>
      </w:r>
      <w:r w:rsidR="00376217">
        <w:rPr>
          <w:rFonts w:ascii="Times New Roman" w:eastAsia="Times New Roman" w:hAnsi="Times New Roman" w:cs="Times New Roman"/>
          <w:color w:val="000000"/>
          <w:sz w:val="24"/>
          <w:szCs w:val="24"/>
        </w:rPr>
        <w:t>.</w:t>
      </w:r>
      <w:r w:rsidRPr="00444A57">
        <w:rPr>
          <w:rFonts w:ascii="Times New Roman" w:eastAsia="Times New Roman" w:hAnsi="Times New Roman" w:cs="Times New Roman"/>
          <w:color w:val="000000"/>
          <w:sz w:val="24"/>
          <w:szCs w:val="24"/>
        </w:rPr>
        <w:t xml:space="preserve">  However, with reference to private property (homes and farms) the inspector requires the consent of the owner or an order of the labor court, authorizing entry. There are few studies of compliance with </w:t>
      </w:r>
      <w:r w:rsidR="00376217">
        <w:rPr>
          <w:rFonts w:ascii="Times New Roman" w:eastAsia="Times New Roman" w:hAnsi="Times New Roman" w:cs="Times New Roman"/>
          <w:color w:val="000000"/>
          <w:sz w:val="24"/>
          <w:szCs w:val="24"/>
        </w:rPr>
        <w:t xml:space="preserve">the </w:t>
      </w:r>
      <w:r w:rsidRPr="00444A57">
        <w:rPr>
          <w:rFonts w:ascii="Times New Roman" w:eastAsia="Times New Roman" w:hAnsi="Times New Roman" w:cs="Times New Roman"/>
          <w:color w:val="000000"/>
          <w:sz w:val="24"/>
          <w:szCs w:val="24"/>
        </w:rPr>
        <w:t>B</w:t>
      </w:r>
      <w:r w:rsidR="00376217">
        <w:rPr>
          <w:rFonts w:ascii="Times New Roman" w:eastAsia="Times New Roman" w:hAnsi="Times New Roman" w:cs="Times New Roman"/>
          <w:color w:val="000000"/>
          <w:sz w:val="24"/>
          <w:szCs w:val="24"/>
        </w:rPr>
        <w:t xml:space="preserve">asic </w:t>
      </w:r>
      <w:r w:rsidRPr="00444A57">
        <w:rPr>
          <w:rFonts w:ascii="Times New Roman" w:eastAsia="Times New Roman" w:hAnsi="Times New Roman" w:cs="Times New Roman"/>
          <w:color w:val="000000"/>
          <w:sz w:val="24"/>
          <w:szCs w:val="24"/>
        </w:rPr>
        <w:t>C</w:t>
      </w:r>
      <w:r w:rsidR="00376217">
        <w:rPr>
          <w:rFonts w:ascii="Times New Roman" w:eastAsia="Times New Roman" w:hAnsi="Times New Roman" w:cs="Times New Roman"/>
          <w:color w:val="000000"/>
          <w:sz w:val="24"/>
          <w:szCs w:val="24"/>
        </w:rPr>
        <w:t xml:space="preserve">onditions of </w:t>
      </w:r>
      <w:r w:rsidRPr="00444A57">
        <w:rPr>
          <w:rFonts w:ascii="Times New Roman" w:eastAsia="Times New Roman" w:hAnsi="Times New Roman" w:cs="Times New Roman"/>
          <w:color w:val="000000"/>
          <w:sz w:val="24"/>
          <w:szCs w:val="24"/>
        </w:rPr>
        <w:t>E</w:t>
      </w:r>
      <w:r w:rsidR="00376217">
        <w:rPr>
          <w:rFonts w:ascii="Times New Roman" w:eastAsia="Times New Roman" w:hAnsi="Times New Roman" w:cs="Times New Roman"/>
          <w:color w:val="000000"/>
          <w:sz w:val="24"/>
          <w:szCs w:val="24"/>
        </w:rPr>
        <w:t xml:space="preserve">mployment </w:t>
      </w:r>
      <w:r w:rsidRPr="00444A57">
        <w:rPr>
          <w:rFonts w:ascii="Times New Roman" w:eastAsia="Times New Roman" w:hAnsi="Times New Roman" w:cs="Times New Roman"/>
          <w:color w:val="000000"/>
          <w:sz w:val="24"/>
          <w:szCs w:val="24"/>
        </w:rPr>
        <w:t>A</w:t>
      </w:r>
      <w:r w:rsidR="00376217">
        <w:rPr>
          <w:rFonts w:ascii="Times New Roman" w:eastAsia="Times New Roman" w:hAnsi="Times New Roman" w:cs="Times New Roman"/>
          <w:color w:val="000000"/>
          <w:sz w:val="24"/>
          <w:szCs w:val="24"/>
        </w:rPr>
        <w:t>ct</w:t>
      </w:r>
      <w:r w:rsidRPr="00444A57">
        <w:rPr>
          <w:rFonts w:ascii="Times New Roman" w:eastAsia="Times New Roman" w:hAnsi="Times New Roman" w:cs="Times New Roman"/>
          <w:color w:val="000000"/>
          <w:sz w:val="24"/>
          <w:szCs w:val="24"/>
        </w:rPr>
        <w:t>,</w:t>
      </w:r>
      <w:r w:rsidR="00376217">
        <w:rPr>
          <w:rFonts w:ascii="Times New Roman" w:eastAsia="Times New Roman" w:hAnsi="Times New Roman" w:cs="Times New Roman"/>
          <w:color w:val="000000"/>
          <w:sz w:val="24"/>
          <w:szCs w:val="24"/>
        </w:rPr>
        <w:t xml:space="preserve"> but</w:t>
      </w:r>
      <w:r w:rsidRPr="00444A57">
        <w:rPr>
          <w:rFonts w:ascii="Times New Roman" w:eastAsia="Times New Roman" w:hAnsi="Times New Roman" w:cs="Times New Roman"/>
          <w:color w:val="000000"/>
          <w:sz w:val="24"/>
          <w:szCs w:val="24"/>
        </w:rPr>
        <w:t xml:space="preserve"> labor inspectors are </w:t>
      </w:r>
      <w:r w:rsidR="00376217">
        <w:rPr>
          <w:rFonts w:ascii="Times New Roman" w:eastAsia="Times New Roman" w:hAnsi="Times New Roman" w:cs="Times New Roman"/>
          <w:color w:val="000000"/>
          <w:sz w:val="24"/>
          <w:szCs w:val="24"/>
        </w:rPr>
        <w:t xml:space="preserve">frequently </w:t>
      </w:r>
      <w:r w:rsidRPr="00444A57">
        <w:rPr>
          <w:rFonts w:ascii="Times New Roman" w:eastAsia="Times New Roman" w:hAnsi="Times New Roman" w:cs="Times New Roman"/>
          <w:color w:val="000000"/>
          <w:sz w:val="24"/>
          <w:szCs w:val="24"/>
        </w:rPr>
        <w:t xml:space="preserve">criticized </w:t>
      </w:r>
      <w:r w:rsidR="00376217">
        <w:rPr>
          <w:rFonts w:ascii="Times New Roman" w:eastAsia="Times New Roman" w:hAnsi="Times New Roman" w:cs="Times New Roman"/>
          <w:color w:val="000000"/>
          <w:sz w:val="24"/>
          <w:szCs w:val="24"/>
        </w:rPr>
        <w:t xml:space="preserve">by domestic workers and farm workers, </w:t>
      </w:r>
      <w:r w:rsidRPr="00444A57">
        <w:rPr>
          <w:rFonts w:ascii="Times New Roman" w:eastAsia="Times New Roman" w:hAnsi="Times New Roman" w:cs="Times New Roman"/>
          <w:color w:val="000000"/>
          <w:sz w:val="24"/>
          <w:szCs w:val="24"/>
        </w:rPr>
        <w:t>for engaging with employers</w:t>
      </w:r>
      <w:r w:rsidR="00376217">
        <w:rPr>
          <w:rFonts w:ascii="Times New Roman" w:eastAsia="Times New Roman" w:hAnsi="Times New Roman" w:cs="Times New Roman"/>
          <w:color w:val="000000"/>
          <w:sz w:val="24"/>
          <w:szCs w:val="24"/>
        </w:rPr>
        <w:t xml:space="preserve"> exclusively in their investigations, </w:t>
      </w:r>
      <w:r w:rsidRPr="00444A57">
        <w:rPr>
          <w:rFonts w:ascii="Times New Roman" w:eastAsia="Times New Roman" w:hAnsi="Times New Roman" w:cs="Times New Roman"/>
          <w:color w:val="000000"/>
          <w:sz w:val="24"/>
          <w:szCs w:val="24"/>
        </w:rPr>
        <w:t xml:space="preserve">rather than </w:t>
      </w:r>
      <w:r w:rsidR="00376217">
        <w:rPr>
          <w:rFonts w:ascii="Times New Roman" w:eastAsia="Times New Roman" w:hAnsi="Times New Roman" w:cs="Times New Roman"/>
          <w:color w:val="000000"/>
          <w:sz w:val="24"/>
          <w:szCs w:val="24"/>
        </w:rPr>
        <w:t>workers</w:t>
      </w:r>
      <w:r w:rsidR="00B43233">
        <w:rPr>
          <w:rFonts w:ascii="Times New Roman" w:eastAsia="Times New Roman" w:hAnsi="Times New Roman" w:cs="Times New Roman"/>
          <w:color w:val="000000"/>
          <w:sz w:val="24"/>
          <w:szCs w:val="24"/>
        </w:rPr>
        <w:t>,</w:t>
      </w:r>
      <w:r w:rsidRPr="00444A57">
        <w:rPr>
          <w:rFonts w:ascii="Times New Roman" w:eastAsia="Times New Roman" w:hAnsi="Times New Roman" w:cs="Times New Roman"/>
          <w:color w:val="000000"/>
          <w:sz w:val="24"/>
          <w:szCs w:val="24"/>
        </w:rPr>
        <w:t xml:space="preserve"> and generally being under resourced and ineffective.</w:t>
      </w:r>
      <w:r w:rsidR="00E54534">
        <w:rPr>
          <w:rStyle w:val="FootnoteReference"/>
          <w:rFonts w:ascii="Times New Roman" w:eastAsia="Times New Roman" w:hAnsi="Times New Roman" w:cs="Times New Roman"/>
          <w:color w:val="000000"/>
          <w:sz w:val="24"/>
          <w:szCs w:val="24"/>
        </w:rPr>
        <w:footnoteReference w:id="22"/>
      </w:r>
      <w:r w:rsidR="00E54534">
        <w:rPr>
          <w:rFonts w:ascii="Times New Roman" w:eastAsia="Times New Roman" w:hAnsi="Times New Roman" w:cs="Times New Roman"/>
          <w:color w:val="000000"/>
          <w:sz w:val="24"/>
          <w:szCs w:val="24"/>
        </w:rPr>
        <w:t>One report indicates that there is one inspector for every 120,000 people.</w:t>
      </w:r>
      <w:r w:rsidR="00E54534">
        <w:rPr>
          <w:rStyle w:val="FootnoteReference"/>
          <w:rFonts w:ascii="Times New Roman" w:eastAsia="Times New Roman" w:hAnsi="Times New Roman" w:cs="Times New Roman"/>
          <w:color w:val="000000"/>
          <w:sz w:val="24"/>
          <w:szCs w:val="24"/>
        </w:rPr>
        <w:footnoteReference w:id="23"/>
      </w:r>
      <w:r w:rsidRPr="00444A57">
        <w:rPr>
          <w:rFonts w:ascii="Times New Roman" w:eastAsia="Times New Roman" w:hAnsi="Times New Roman" w:cs="Times New Roman"/>
          <w:color w:val="000000"/>
          <w:sz w:val="24"/>
          <w:szCs w:val="24"/>
        </w:rPr>
        <w:t xml:space="preserve"> </w:t>
      </w:r>
      <w:r w:rsidR="00376217">
        <w:rPr>
          <w:rFonts w:ascii="Times New Roman" w:eastAsia="Times New Roman" w:hAnsi="Times New Roman" w:cs="Times New Roman"/>
          <w:color w:val="000000"/>
          <w:sz w:val="24"/>
          <w:szCs w:val="24"/>
        </w:rPr>
        <w:t>M</w:t>
      </w:r>
      <w:r w:rsidRPr="00444A57">
        <w:rPr>
          <w:rFonts w:ascii="Times New Roman" w:eastAsia="Times New Roman" w:hAnsi="Times New Roman" w:cs="Times New Roman"/>
          <w:color w:val="000000"/>
          <w:sz w:val="24"/>
          <w:szCs w:val="24"/>
        </w:rPr>
        <w:t>igrant workers, including migrant domestic workers</w:t>
      </w:r>
      <w:r w:rsidR="00376217">
        <w:rPr>
          <w:rFonts w:ascii="Times New Roman" w:eastAsia="Times New Roman" w:hAnsi="Times New Roman" w:cs="Times New Roman"/>
          <w:color w:val="000000"/>
          <w:sz w:val="24"/>
          <w:szCs w:val="24"/>
        </w:rPr>
        <w:t>, many</w:t>
      </w:r>
      <w:r w:rsidR="00B43233">
        <w:rPr>
          <w:rFonts w:ascii="Times New Roman" w:eastAsia="Times New Roman" w:hAnsi="Times New Roman" w:cs="Times New Roman"/>
          <w:color w:val="000000"/>
          <w:sz w:val="24"/>
          <w:szCs w:val="24"/>
        </w:rPr>
        <w:t xml:space="preserve"> of whom </w:t>
      </w:r>
      <w:r w:rsidR="00376217">
        <w:rPr>
          <w:rFonts w:ascii="Times New Roman" w:eastAsia="Times New Roman" w:hAnsi="Times New Roman" w:cs="Times New Roman"/>
          <w:color w:val="000000"/>
          <w:sz w:val="24"/>
          <w:szCs w:val="24"/>
        </w:rPr>
        <w:t xml:space="preserve">are undocumented, </w:t>
      </w:r>
      <w:r w:rsidR="00376217" w:rsidRPr="00444A57">
        <w:rPr>
          <w:rFonts w:ascii="Times New Roman" w:eastAsia="Times New Roman" w:hAnsi="Times New Roman" w:cs="Times New Roman"/>
          <w:color w:val="000000"/>
          <w:sz w:val="24"/>
          <w:szCs w:val="24"/>
        </w:rPr>
        <w:t>find</w:t>
      </w:r>
      <w:r w:rsidRPr="00444A57">
        <w:rPr>
          <w:rFonts w:ascii="Times New Roman" w:eastAsia="Times New Roman" w:hAnsi="Times New Roman" w:cs="Times New Roman"/>
          <w:color w:val="000000"/>
          <w:sz w:val="24"/>
          <w:szCs w:val="24"/>
        </w:rPr>
        <w:t xml:space="preserve"> themselves vulnerable to exploitation, and without legal </w:t>
      </w:r>
      <w:r w:rsidR="006612E6" w:rsidRPr="00444A57">
        <w:rPr>
          <w:rFonts w:ascii="Times New Roman" w:eastAsia="Times New Roman" w:hAnsi="Times New Roman" w:cs="Times New Roman"/>
          <w:color w:val="000000"/>
          <w:sz w:val="24"/>
          <w:szCs w:val="24"/>
        </w:rPr>
        <w:t>redress</w:t>
      </w:r>
      <w:r w:rsidRPr="00444A57">
        <w:rPr>
          <w:rFonts w:ascii="Times New Roman" w:eastAsia="Times New Roman" w:hAnsi="Times New Roman" w:cs="Times New Roman"/>
          <w:color w:val="000000"/>
          <w:sz w:val="24"/>
          <w:szCs w:val="24"/>
        </w:rPr>
        <w:t>, despite</w:t>
      </w:r>
      <w:r w:rsidR="003252EF" w:rsidRPr="00444A57">
        <w:rPr>
          <w:rFonts w:ascii="Times New Roman" w:eastAsia="Times New Roman" w:hAnsi="Times New Roman" w:cs="Times New Roman"/>
          <w:color w:val="000000"/>
          <w:sz w:val="24"/>
          <w:szCs w:val="24"/>
        </w:rPr>
        <w:t xml:space="preserve"> official</w:t>
      </w:r>
      <w:r w:rsidR="00FC6A6F" w:rsidRPr="00444A57">
        <w:rPr>
          <w:rFonts w:ascii="Times New Roman" w:eastAsia="Times New Roman" w:hAnsi="Times New Roman" w:cs="Times New Roman"/>
          <w:color w:val="000000"/>
          <w:sz w:val="24"/>
          <w:szCs w:val="24"/>
        </w:rPr>
        <w:t xml:space="preserve"> legal protection; because officials who become aware of a migrant worker who is undocumented, is under a duty to report the worker to the department of home affairs, where he or she will face deportation.</w:t>
      </w:r>
      <w:r w:rsidR="0031454F" w:rsidRPr="00444A57">
        <w:rPr>
          <w:rFonts w:ascii="Times New Roman" w:eastAsia="Times New Roman" w:hAnsi="Times New Roman" w:cs="Times New Roman"/>
          <w:color w:val="000000"/>
          <w:sz w:val="24"/>
          <w:szCs w:val="24"/>
        </w:rPr>
        <w:t xml:space="preserve"> </w:t>
      </w:r>
      <w:r w:rsidR="00D06931">
        <w:rPr>
          <w:rFonts w:ascii="Times New Roman" w:eastAsia="Times New Roman" w:hAnsi="Times New Roman" w:cs="Times New Roman"/>
          <w:color w:val="000000"/>
          <w:sz w:val="24"/>
          <w:szCs w:val="24"/>
        </w:rPr>
        <w:t xml:space="preserve">There </w:t>
      </w:r>
      <w:r w:rsidR="003E4936">
        <w:rPr>
          <w:rFonts w:ascii="Times New Roman" w:eastAsia="Times New Roman" w:hAnsi="Times New Roman" w:cs="Times New Roman"/>
          <w:color w:val="000000"/>
          <w:sz w:val="24"/>
          <w:szCs w:val="24"/>
        </w:rPr>
        <w:t>have</w:t>
      </w:r>
      <w:r w:rsidR="00D06931">
        <w:rPr>
          <w:rFonts w:ascii="Times New Roman" w:eastAsia="Times New Roman" w:hAnsi="Times New Roman" w:cs="Times New Roman"/>
          <w:color w:val="000000"/>
          <w:sz w:val="24"/>
          <w:szCs w:val="24"/>
        </w:rPr>
        <w:t xml:space="preserve"> also been allegations of the DOL failin</w:t>
      </w:r>
      <w:r w:rsidR="003E4936">
        <w:rPr>
          <w:rFonts w:ascii="Times New Roman" w:eastAsia="Times New Roman" w:hAnsi="Times New Roman" w:cs="Times New Roman"/>
          <w:color w:val="000000"/>
          <w:sz w:val="24"/>
          <w:szCs w:val="24"/>
        </w:rPr>
        <w:t xml:space="preserve">g to failure to prosecute, and </w:t>
      </w:r>
      <w:r w:rsidR="00D06931">
        <w:rPr>
          <w:rFonts w:ascii="Times New Roman" w:eastAsia="Times New Roman" w:hAnsi="Times New Roman" w:cs="Times New Roman"/>
          <w:color w:val="000000"/>
          <w:sz w:val="24"/>
          <w:szCs w:val="24"/>
        </w:rPr>
        <w:t>even covering up occupational health and safety violations by employers, espec</w:t>
      </w:r>
      <w:r w:rsidR="003E4936">
        <w:rPr>
          <w:rFonts w:ascii="Times New Roman" w:eastAsia="Times New Roman" w:hAnsi="Times New Roman" w:cs="Times New Roman"/>
          <w:color w:val="000000"/>
          <w:sz w:val="24"/>
          <w:szCs w:val="24"/>
        </w:rPr>
        <w:t>ially when they involve deaths.</w:t>
      </w:r>
      <w:r w:rsidR="00D06931">
        <w:rPr>
          <w:rStyle w:val="FootnoteReference"/>
          <w:rFonts w:ascii="Times New Roman" w:eastAsia="Times New Roman" w:hAnsi="Times New Roman" w:cs="Times New Roman"/>
          <w:color w:val="000000"/>
          <w:sz w:val="24"/>
          <w:szCs w:val="24"/>
        </w:rPr>
        <w:footnoteReference w:id="24"/>
      </w:r>
    </w:p>
    <w:p w:rsidR="007F2550" w:rsidRPr="00444A57" w:rsidRDefault="007F2550" w:rsidP="007B71A6">
      <w:pPr>
        <w:spacing w:line="240" w:lineRule="auto"/>
        <w:rPr>
          <w:rFonts w:ascii="Times New Roman" w:eastAsia="Times New Roman" w:hAnsi="Times New Roman" w:cs="Times New Roman"/>
          <w:b/>
          <w:bCs/>
          <w:color w:val="000000"/>
          <w:sz w:val="24"/>
          <w:szCs w:val="24"/>
        </w:rPr>
      </w:pPr>
      <w:r w:rsidRPr="00444A57">
        <w:rPr>
          <w:rFonts w:ascii="Times New Roman" w:eastAsia="Times New Roman" w:hAnsi="Times New Roman" w:cs="Times New Roman"/>
          <w:b/>
          <w:bCs/>
          <w:color w:val="000000"/>
          <w:sz w:val="24"/>
          <w:szCs w:val="24"/>
        </w:rPr>
        <w:t>We recommend the following questions are added to the list of issues for South Africa:</w:t>
      </w:r>
    </w:p>
    <w:p w:rsidR="00E77AE6" w:rsidRPr="00444A57" w:rsidRDefault="00444A57" w:rsidP="00444A57">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-Can South Africa provide </w:t>
      </w:r>
      <w:r w:rsidR="00E77AE6" w:rsidRPr="00444A57">
        <w:rPr>
          <w:rFonts w:ascii="Times New Roman" w:eastAsia="Times New Roman" w:hAnsi="Times New Roman" w:cs="Times New Roman"/>
          <w:color w:val="000000"/>
          <w:sz w:val="24"/>
          <w:szCs w:val="24"/>
        </w:rPr>
        <w:t>data on the number of labor inspections conducted on farms and houses? Is there data on the outcomes of such inspections?</w:t>
      </w:r>
      <w:r w:rsidR="00D06931">
        <w:rPr>
          <w:rFonts w:ascii="Times New Roman" w:eastAsia="Times New Roman" w:hAnsi="Times New Roman" w:cs="Times New Roman"/>
          <w:color w:val="000000"/>
          <w:sz w:val="24"/>
          <w:szCs w:val="24"/>
        </w:rPr>
        <w:t xml:space="preserve"> Is there data on criminal prosecutions in this context, and their outcomes?</w:t>
      </w:r>
    </w:p>
    <w:p w:rsidR="001C5AFA" w:rsidRPr="00444A57" w:rsidRDefault="00444A57" w:rsidP="00444A57">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E77AE6" w:rsidRPr="00444A57">
        <w:rPr>
          <w:rFonts w:ascii="Times New Roman" w:eastAsia="Times New Roman" w:hAnsi="Times New Roman" w:cs="Times New Roman"/>
          <w:color w:val="000000"/>
          <w:sz w:val="24"/>
          <w:szCs w:val="24"/>
        </w:rPr>
        <w:t>What measures are taken to ensure that inspectors engage with workers, as well as employers,</w:t>
      </w:r>
      <w:r w:rsidR="00376217">
        <w:rPr>
          <w:rFonts w:ascii="Times New Roman" w:eastAsia="Times New Roman" w:hAnsi="Times New Roman" w:cs="Times New Roman"/>
          <w:color w:val="000000"/>
          <w:sz w:val="24"/>
          <w:szCs w:val="24"/>
        </w:rPr>
        <w:t xml:space="preserve"> in the course of their investigations, </w:t>
      </w:r>
      <w:r w:rsidR="00376217" w:rsidRPr="00444A57">
        <w:rPr>
          <w:rFonts w:ascii="Times New Roman" w:eastAsia="Times New Roman" w:hAnsi="Times New Roman" w:cs="Times New Roman"/>
          <w:color w:val="000000"/>
          <w:sz w:val="24"/>
          <w:szCs w:val="24"/>
        </w:rPr>
        <w:t>in</w:t>
      </w:r>
      <w:r w:rsidR="00E77AE6" w:rsidRPr="00444A57">
        <w:rPr>
          <w:rFonts w:ascii="Times New Roman" w:eastAsia="Times New Roman" w:hAnsi="Times New Roman" w:cs="Times New Roman"/>
          <w:color w:val="000000"/>
          <w:sz w:val="24"/>
          <w:szCs w:val="24"/>
        </w:rPr>
        <w:t xml:space="preserve"> an environment that is free from intimidation?</w:t>
      </w:r>
    </w:p>
    <w:p w:rsidR="00764ECB" w:rsidRPr="00444A57" w:rsidRDefault="00444A57" w:rsidP="00444A57">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E77AE6" w:rsidRPr="00444A57">
        <w:rPr>
          <w:rFonts w:ascii="Times New Roman" w:eastAsia="Times New Roman" w:hAnsi="Times New Roman" w:cs="Times New Roman"/>
          <w:color w:val="000000"/>
          <w:sz w:val="24"/>
          <w:szCs w:val="24"/>
        </w:rPr>
        <w:t>What steps are being taken to ensure that migrant workers, both documented and undocumented, who come forward with labor complaints, are not reported to the department of home affairs for deportation?</w:t>
      </w:r>
    </w:p>
    <w:p w:rsidR="004D0BFC" w:rsidRPr="00444A57" w:rsidRDefault="00195518" w:rsidP="00444A57">
      <w:pPr>
        <w:spacing w:line="240" w:lineRule="auto"/>
        <w:rPr>
          <w:rFonts w:ascii="Times New Roman" w:eastAsia="Times New Roman" w:hAnsi="Times New Roman" w:cs="Times New Roman"/>
          <w:b/>
          <w:bCs/>
          <w:color w:val="000000"/>
          <w:sz w:val="24"/>
          <w:szCs w:val="24"/>
        </w:rPr>
      </w:pPr>
      <w:r w:rsidRPr="00444A57">
        <w:rPr>
          <w:rFonts w:ascii="Times New Roman" w:eastAsia="Times New Roman" w:hAnsi="Times New Roman" w:cs="Times New Roman"/>
          <w:b/>
          <w:bCs/>
          <w:color w:val="000000"/>
          <w:sz w:val="24"/>
          <w:szCs w:val="24"/>
        </w:rPr>
        <w:t>vi.</w:t>
      </w:r>
      <w:r w:rsidRPr="00444A57">
        <w:rPr>
          <w:rFonts w:ascii="Times New Roman" w:eastAsia="Times New Roman" w:hAnsi="Times New Roman" w:cs="Times New Roman"/>
          <w:b/>
          <w:bCs/>
          <w:color w:val="000000"/>
          <w:sz w:val="24"/>
          <w:szCs w:val="24"/>
        </w:rPr>
        <w:tab/>
      </w:r>
      <w:r w:rsidR="003252EF" w:rsidRPr="00444A57">
        <w:rPr>
          <w:rFonts w:ascii="Times New Roman" w:eastAsia="Times New Roman" w:hAnsi="Times New Roman" w:cs="Times New Roman"/>
          <w:b/>
          <w:bCs/>
          <w:color w:val="000000"/>
          <w:sz w:val="24"/>
          <w:szCs w:val="24"/>
        </w:rPr>
        <w:t xml:space="preserve">Article 8: </w:t>
      </w:r>
      <w:r w:rsidR="00FC6A6F" w:rsidRPr="00444A57">
        <w:rPr>
          <w:rFonts w:ascii="Times New Roman" w:eastAsia="Times New Roman" w:hAnsi="Times New Roman" w:cs="Times New Roman"/>
          <w:b/>
          <w:bCs/>
          <w:color w:val="000000"/>
          <w:sz w:val="24"/>
          <w:szCs w:val="24"/>
        </w:rPr>
        <w:t xml:space="preserve"> </w:t>
      </w:r>
      <w:r w:rsidR="00C9185D" w:rsidRPr="00444A57">
        <w:rPr>
          <w:rFonts w:ascii="Times New Roman" w:eastAsia="Times New Roman" w:hAnsi="Times New Roman" w:cs="Times New Roman"/>
          <w:b/>
          <w:bCs/>
          <w:color w:val="000000"/>
          <w:sz w:val="24"/>
          <w:szCs w:val="24"/>
        </w:rPr>
        <w:t>Collective</w:t>
      </w:r>
      <w:r w:rsidR="004D0BFC" w:rsidRPr="00444A57">
        <w:rPr>
          <w:rFonts w:ascii="Times New Roman" w:eastAsia="Times New Roman" w:hAnsi="Times New Roman" w:cs="Times New Roman"/>
          <w:b/>
          <w:bCs/>
          <w:color w:val="000000"/>
          <w:sz w:val="24"/>
          <w:szCs w:val="24"/>
        </w:rPr>
        <w:t xml:space="preserve"> Rights</w:t>
      </w:r>
      <w:r w:rsidR="00C9185D" w:rsidRPr="00444A57">
        <w:rPr>
          <w:rFonts w:ascii="Times New Roman" w:eastAsia="Times New Roman" w:hAnsi="Times New Roman" w:cs="Times New Roman"/>
          <w:b/>
          <w:bCs/>
          <w:color w:val="000000"/>
          <w:sz w:val="24"/>
          <w:szCs w:val="24"/>
        </w:rPr>
        <w:t>:</w:t>
      </w:r>
    </w:p>
    <w:p w:rsidR="00D20BE9" w:rsidRPr="00444A57" w:rsidRDefault="00FC6A6F"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 xml:space="preserve">While collective rights to join trade unions, protest and strike </w:t>
      </w:r>
      <w:r w:rsidR="00B835AD" w:rsidRPr="00444A57">
        <w:rPr>
          <w:rFonts w:ascii="Times New Roman" w:eastAsia="Times New Roman" w:hAnsi="Times New Roman" w:cs="Times New Roman"/>
          <w:color w:val="000000"/>
          <w:sz w:val="24"/>
          <w:szCs w:val="24"/>
        </w:rPr>
        <w:t>are</w:t>
      </w:r>
      <w:r w:rsidRPr="00444A57">
        <w:rPr>
          <w:rFonts w:ascii="Times New Roman" w:eastAsia="Times New Roman" w:hAnsi="Times New Roman" w:cs="Times New Roman"/>
          <w:color w:val="000000"/>
          <w:sz w:val="24"/>
          <w:szCs w:val="24"/>
        </w:rPr>
        <w:t xml:space="preserve"> entrenched in the South African Constitution, as well as the </w:t>
      </w:r>
      <w:r w:rsidR="00B835AD" w:rsidRPr="00444A57">
        <w:rPr>
          <w:rFonts w:ascii="Times New Roman" w:eastAsia="Times New Roman" w:hAnsi="Times New Roman" w:cs="Times New Roman"/>
          <w:color w:val="000000"/>
          <w:sz w:val="24"/>
          <w:szCs w:val="24"/>
        </w:rPr>
        <w:t>Labor</w:t>
      </w:r>
      <w:r w:rsidRPr="00444A57">
        <w:rPr>
          <w:rFonts w:ascii="Times New Roman" w:eastAsia="Times New Roman" w:hAnsi="Times New Roman" w:cs="Times New Roman"/>
          <w:color w:val="000000"/>
          <w:sz w:val="24"/>
          <w:szCs w:val="24"/>
        </w:rPr>
        <w:t xml:space="preserve"> Relation Act, there are fundamental </w:t>
      </w:r>
      <w:r w:rsidR="00376217">
        <w:rPr>
          <w:rFonts w:ascii="Times New Roman" w:eastAsia="Times New Roman" w:hAnsi="Times New Roman" w:cs="Times New Roman"/>
          <w:color w:val="000000"/>
          <w:sz w:val="24"/>
          <w:szCs w:val="24"/>
        </w:rPr>
        <w:t>difficulties</w:t>
      </w:r>
      <w:r w:rsidRPr="00444A57">
        <w:rPr>
          <w:rFonts w:ascii="Times New Roman" w:eastAsia="Times New Roman" w:hAnsi="Times New Roman" w:cs="Times New Roman"/>
          <w:color w:val="000000"/>
          <w:sz w:val="24"/>
          <w:szCs w:val="24"/>
        </w:rPr>
        <w:t xml:space="preserve"> with</w:t>
      </w:r>
      <w:r w:rsidR="0097065E" w:rsidRPr="00444A57">
        <w:rPr>
          <w:rFonts w:ascii="Times New Roman" w:eastAsia="Times New Roman" w:hAnsi="Times New Roman" w:cs="Times New Roman"/>
          <w:color w:val="000000"/>
          <w:sz w:val="24"/>
          <w:szCs w:val="24"/>
        </w:rPr>
        <w:t xml:space="preserve"> respect to </w:t>
      </w:r>
      <w:r w:rsidR="0097065E" w:rsidRPr="00444A57">
        <w:rPr>
          <w:rFonts w:ascii="Times New Roman" w:eastAsia="Times New Roman" w:hAnsi="Times New Roman" w:cs="Times New Roman"/>
          <w:color w:val="000000"/>
          <w:sz w:val="24"/>
          <w:szCs w:val="24"/>
        </w:rPr>
        <w:lastRenderedPageBreak/>
        <w:t>the exercise of these rights in non-</w:t>
      </w:r>
      <w:r w:rsidR="00A92D61">
        <w:rPr>
          <w:rFonts w:ascii="Times New Roman" w:eastAsia="Times New Roman" w:hAnsi="Times New Roman" w:cs="Times New Roman"/>
          <w:color w:val="000000"/>
          <w:sz w:val="24"/>
          <w:szCs w:val="24"/>
        </w:rPr>
        <w:t>standard</w:t>
      </w:r>
      <w:r w:rsidR="0097065E" w:rsidRPr="00444A57">
        <w:rPr>
          <w:rFonts w:ascii="Times New Roman" w:eastAsia="Times New Roman" w:hAnsi="Times New Roman" w:cs="Times New Roman"/>
          <w:color w:val="000000"/>
          <w:sz w:val="24"/>
          <w:szCs w:val="24"/>
        </w:rPr>
        <w:t xml:space="preserve"> workplaces, such as the home and the farm; as well as </w:t>
      </w:r>
      <w:r w:rsidR="007A5266" w:rsidRPr="00444A57">
        <w:rPr>
          <w:rFonts w:ascii="Times New Roman" w:eastAsia="Times New Roman" w:hAnsi="Times New Roman" w:cs="Times New Roman"/>
          <w:color w:val="000000"/>
          <w:sz w:val="24"/>
          <w:szCs w:val="24"/>
        </w:rPr>
        <w:t xml:space="preserve">among </w:t>
      </w:r>
      <w:r w:rsidR="001B2B86" w:rsidRPr="00444A57">
        <w:rPr>
          <w:rFonts w:ascii="Times New Roman" w:eastAsia="Times New Roman" w:hAnsi="Times New Roman" w:cs="Times New Roman"/>
          <w:color w:val="000000"/>
          <w:sz w:val="24"/>
          <w:szCs w:val="24"/>
        </w:rPr>
        <w:t>casualized and</w:t>
      </w:r>
      <w:r w:rsidR="0097065E" w:rsidRPr="00444A57">
        <w:rPr>
          <w:rFonts w:ascii="Times New Roman" w:eastAsia="Times New Roman" w:hAnsi="Times New Roman" w:cs="Times New Roman"/>
          <w:color w:val="000000"/>
          <w:sz w:val="24"/>
          <w:szCs w:val="24"/>
        </w:rPr>
        <w:t xml:space="preserve"> externaliz</w:t>
      </w:r>
      <w:r w:rsidR="00B43233">
        <w:rPr>
          <w:rFonts w:ascii="Times New Roman" w:eastAsia="Times New Roman" w:hAnsi="Times New Roman" w:cs="Times New Roman"/>
          <w:color w:val="000000"/>
          <w:sz w:val="24"/>
          <w:szCs w:val="24"/>
        </w:rPr>
        <w:t>ed</w:t>
      </w:r>
      <w:r w:rsidR="0097065E" w:rsidRPr="00444A57">
        <w:rPr>
          <w:rFonts w:ascii="Times New Roman" w:eastAsia="Times New Roman" w:hAnsi="Times New Roman" w:cs="Times New Roman"/>
          <w:color w:val="000000"/>
          <w:sz w:val="24"/>
          <w:szCs w:val="24"/>
        </w:rPr>
        <w:t xml:space="preserve"> </w:t>
      </w:r>
      <w:r w:rsidR="007A5266" w:rsidRPr="00444A57">
        <w:rPr>
          <w:rFonts w:ascii="Times New Roman" w:eastAsia="Times New Roman" w:hAnsi="Times New Roman" w:cs="Times New Roman"/>
          <w:color w:val="000000"/>
          <w:sz w:val="24"/>
          <w:szCs w:val="24"/>
        </w:rPr>
        <w:t>workers</w:t>
      </w:r>
      <w:r w:rsidR="00191F23">
        <w:rPr>
          <w:rFonts w:ascii="Times New Roman" w:eastAsia="Times New Roman" w:hAnsi="Times New Roman" w:cs="Times New Roman"/>
          <w:color w:val="000000"/>
          <w:sz w:val="24"/>
          <w:szCs w:val="24"/>
        </w:rPr>
        <w:t xml:space="preserve"> and </w:t>
      </w:r>
      <w:r w:rsidR="00191F23" w:rsidRPr="00444A57">
        <w:rPr>
          <w:rFonts w:ascii="Times New Roman" w:eastAsia="Times New Roman" w:hAnsi="Times New Roman" w:cs="Times New Roman"/>
          <w:color w:val="000000"/>
          <w:sz w:val="24"/>
          <w:szCs w:val="24"/>
        </w:rPr>
        <w:t>informal</w:t>
      </w:r>
      <w:r w:rsidR="00C35F02" w:rsidRPr="00444A57">
        <w:rPr>
          <w:rFonts w:ascii="Times New Roman" w:eastAsia="Times New Roman" w:hAnsi="Times New Roman" w:cs="Times New Roman"/>
          <w:color w:val="000000"/>
          <w:sz w:val="24"/>
          <w:szCs w:val="24"/>
        </w:rPr>
        <w:t xml:space="preserve"> economy workers</w:t>
      </w:r>
      <w:r w:rsidR="007A5266" w:rsidRPr="00444A57">
        <w:rPr>
          <w:rFonts w:ascii="Times New Roman" w:eastAsia="Times New Roman" w:hAnsi="Times New Roman" w:cs="Times New Roman"/>
          <w:color w:val="000000"/>
          <w:sz w:val="24"/>
          <w:szCs w:val="24"/>
        </w:rPr>
        <w:t xml:space="preserve">. </w:t>
      </w:r>
      <w:r w:rsidR="003E710C" w:rsidRPr="00444A57">
        <w:rPr>
          <w:rFonts w:ascii="Times New Roman" w:eastAsia="Times New Roman" w:hAnsi="Times New Roman" w:cs="Times New Roman"/>
          <w:color w:val="000000"/>
          <w:sz w:val="24"/>
          <w:szCs w:val="24"/>
        </w:rPr>
        <w:t xml:space="preserve"> There</w:t>
      </w:r>
      <w:r w:rsidR="005F0497" w:rsidRPr="00444A57">
        <w:rPr>
          <w:rFonts w:ascii="Times New Roman" w:eastAsia="Times New Roman" w:hAnsi="Times New Roman" w:cs="Times New Roman"/>
          <w:color w:val="000000"/>
          <w:sz w:val="24"/>
          <w:szCs w:val="24"/>
        </w:rPr>
        <w:t xml:space="preserve"> are</w:t>
      </w:r>
      <w:r w:rsidR="003E710C" w:rsidRPr="00444A57">
        <w:rPr>
          <w:rFonts w:ascii="Times New Roman" w:eastAsia="Times New Roman" w:hAnsi="Times New Roman" w:cs="Times New Roman"/>
          <w:color w:val="000000"/>
          <w:sz w:val="24"/>
          <w:szCs w:val="24"/>
        </w:rPr>
        <w:t xml:space="preserve"> also </w:t>
      </w:r>
      <w:r w:rsidR="00C35F02" w:rsidRPr="00444A57">
        <w:rPr>
          <w:rFonts w:ascii="Times New Roman" w:eastAsia="Times New Roman" w:hAnsi="Times New Roman" w:cs="Times New Roman"/>
          <w:color w:val="000000"/>
          <w:sz w:val="24"/>
          <w:szCs w:val="24"/>
        </w:rPr>
        <w:t xml:space="preserve">recurrent difficulties with existing trade unions being dominated by men, who </w:t>
      </w:r>
      <w:r w:rsidR="00B43233">
        <w:rPr>
          <w:rFonts w:ascii="Times New Roman" w:eastAsia="Times New Roman" w:hAnsi="Times New Roman" w:cs="Times New Roman"/>
          <w:color w:val="000000"/>
          <w:sz w:val="24"/>
          <w:szCs w:val="24"/>
        </w:rPr>
        <w:t>fail to</w:t>
      </w:r>
      <w:r w:rsidR="00C35F02" w:rsidRPr="00444A57">
        <w:rPr>
          <w:rFonts w:ascii="Times New Roman" w:eastAsia="Times New Roman" w:hAnsi="Times New Roman" w:cs="Times New Roman"/>
          <w:color w:val="000000"/>
          <w:sz w:val="24"/>
          <w:szCs w:val="24"/>
        </w:rPr>
        <w:t xml:space="preserve"> engage with women or women’s issues. </w:t>
      </w:r>
      <w:r w:rsidR="00191F23">
        <w:rPr>
          <w:rFonts w:ascii="Times New Roman" w:eastAsia="Times New Roman" w:hAnsi="Times New Roman" w:cs="Times New Roman"/>
          <w:color w:val="000000"/>
          <w:sz w:val="24"/>
          <w:szCs w:val="24"/>
        </w:rPr>
        <w:t>The failure to take into account the specific challenges of exercising collective rights for non-</w:t>
      </w:r>
      <w:r w:rsidR="00ED7304">
        <w:rPr>
          <w:rFonts w:ascii="Times New Roman" w:eastAsia="Times New Roman" w:hAnsi="Times New Roman" w:cs="Times New Roman"/>
          <w:color w:val="000000"/>
          <w:sz w:val="24"/>
          <w:szCs w:val="24"/>
        </w:rPr>
        <w:t xml:space="preserve">standard </w:t>
      </w:r>
      <w:r w:rsidR="00191F23">
        <w:rPr>
          <w:rFonts w:ascii="Times New Roman" w:eastAsia="Times New Roman" w:hAnsi="Times New Roman" w:cs="Times New Roman"/>
          <w:color w:val="000000"/>
          <w:sz w:val="24"/>
          <w:szCs w:val="24"/>
        </w:rPr>
        <w:t xml:space="preserve">workers, render such rights to be </w:t>
      </w:r>
      <w:r w:rsidR="00A92D61">
        <w:rPr>
          <w:rFonts w:ascii="Times New Roman" w:eastAsia="Times New Roman" w:hAnsi="Times New Roman" w:cs="Times New Roman"/>
          <w:color w:val="000000"/>
          <w:sz w:val="24"/>
          <w:szCs w:val="24"/>
        </w:rPr>
        <w:t xml:space="preserve">formal </w:t>
      </w:r>
      <w:r w:rsidR="00ED7304" w:rsidRPr="00ED7304">
        <w:rPr>
          <w:rFonts w:ascii="Times New Roman" w:eastAsia="Times New Roman" w:hAnsi="Times New Roman" w:cs="Times New Roman"/>
          <w:color w:val="000000"/>
          <w:sz w:val="24"/>
          <w:szCs w:val="24"/>
        </w:rPr>
        <w:t>rather than substantive rights</w:t>
      </w:r>
      <w:r w:rsidR="003252EF" w:rsidRPr="00ED7304">
        <w:rPr>
          <w:rFonts w:ascii="Times New Roman" w:eastAsia="Times New Roman" w:hAnsi="Times New Roman" w:cs="Times New Roman"/>
          <w:color w:val="000000"/>
          <w:sz w:val="24"/>
          <w:szCs w:val="24"/>
        </w:rPr>
        <w:t>.</w:t>
      </w:r>
      <w:r w:rsidR="00DC3015" w:rsidRPr="00ED7304">
        <w:rPr>
          <w:rFonts w:ascii="Times New Roman" w:eastAsia="Times New Roman" w:hAnsi="Times New Roman" w:cs="Times New Roman"/>
          <w:color w:val="000000"/>
          <w:vertAlign w:val="superscript"/>
        </w:rPr>
        <w:footnoteReference w:id="25"/>
      </w:r>
      <w:r w:rsidR="0097065E" w:rsidRPr="00CC423E">
        <w:rPr>
          <w:rFonts w:ascii="Times New Roman" w:eastAsia="Times New Roman" w:hAnsi="Times New Roman" w:cs="Times New Roman"/>
          <w:color w:val="000000"/>
          <w:sz w:val="24"/>
          <w:szCs w:val="24"/>
          <w:vertAlign w:val="superscript"/>
        </w:rPr>
        <w:t xml:space="preserve"> </w:t>
      </w:r>
    </w:p>
    <w:p w:rsidR="004D0BFC" w:rsidRPr="00444A57" w:rsidRDefault="003252EF"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Similarly, while</w:t>
      </w:r>
      <w:r w:rsidR="0097065E" w:rsidRPr="00444A57">
        <w:rPr>
          <w:rFonts w:ascii="Times New Roman" w:eastAsia="Times New Roman" w:hAnsi="Times New Roman" w:cs="Times New Roman"/>
          <w:color w:val="000000"/>
          <w:sz w:val="24"/>
          <w:szCs w:val="24"/>
        </w:rPr>
        <w:t xml:space="preserve"> the </w:t>
      </w:r>
      <w:r w:rsidR="00B835AD" w:rsidRPr="00444A57">
        <w:rPr>
          <w:rFonts w:ascii="Times New Roman" w:eastAsia="Times New Roman" w:hAnsi="Times New Roman" w:cs="Times New Roman"/>
          <w:color w:val="000000"/>
          <w:sz w:val="24"/>
          <w:szCs w:val="24"/>
        </w:rPr>
        <w:t>Labor</w:t>
      </w:r>
      <w:r w:rsidR="0097065E" w:rsidRPr="00444A57">
        <w:rPr>
          <w:rFonts w:ascii="Times New Roman" w:eastAsia="Times New Roman" w:hAnsi="Times New Roman" w:cs="Times New Roman"/>
          <w:color w:val="000000"/>
          <w:sz w:val="24"/>
          <w:szCs w:val="24"/>
        </w:rPr>
        <w:t xml:space="preserve"> Relations Act also establishes bargaining councils that can establish and a</w:t>
      </w:r>
      <w:r w:rsidR="00E77AE6" w:rsidRPr="00444A57">
        <w:rPr>
          <w:rFonts w:ascii="Times New Roman" w:eastAsia="Times New Roman" w:hAnsi="Times New Roman" w:cs="Times New Roman"/>
          <w:color w:val="000000"/>
          <w:sz w:val="24"/>
          <w:szCs w:val="24"/>
        </w:rPr>
        <w:t>dminister bargaining agreements</w:t>
      </w:r>
      <w:r w:rsidR="0097065E" w:rsidRPr="00444A57">
        <w:rPr>
          <w:rFonts w:ascii="Times New Roman" w:eastAsia="Times New Roman" w:hAnsi="Times New Roman" w:cs="Times New Roman"/>
          <w:color w:val="000000"/>
          <w:sz w:val="24"/>
          <w:szCs w:val="24"/>
        </w:rPr>
        <w:t xml:space="preserve"> for entire sectors, domestic workers and farmworkers do not yet have a bargaining council. </w:t>
      </w:r>
      <w:r w:rsidR="00E77AE6" w:rsidRPr="00444A57">
        <w:rPr>
          <w:rFonts w:ascii="Times New Roman" w:eastAsia="Times New Roman" w:hAnsi="Times New Roman" w:cs="Times New Roman"/>
          <w:color w:val="000000"/>
          <w:sz w:val="24"/>
          <w:szCs w:val="24"/>
        </w:rPr>
        <w:t xml:space="preserve"> Accordingly, u</w:t>
      </w:r>
      <w:r w:rsidR="002B614C" w:rsidRPr="00444A57">
        <w:rPr>
          <w:rFonts w:ascii="Times New Roman" w:eastAsia="Times New Roman" w:hAnsi="Times New Roman" w:cs="Times New Roman"/>
          <w:color w:val="000000"/>
          <w:sz w:val="24"/>
          <w:szCs w:val="24"/>
        </w:rPr>
        <w:t>nion density among domestic workers, farmworkers, migrant workers and informal economy is very low.</w:t>
      </w:r>
      <w:r w:rsidRPr="00444A57">
        <w:rPr>
          <w:rFonts w:ascii="Times New Roman" w:eastAsia="Times New Roman" w:hAnsi="Times New Roman" w:cs="Times New Roman"/>
          <w:color w:val="000000"/>
          <w:sz w:val="24"/>
          <w:szCs w:val="24"/>
        </w:rPr>
        <w:t xml:space="preserve"> </w:t>
      </w:r>
      <w:r w:rsidR="0097065E" w:rsidRPr="00444A57">
        <w:rPr>
          <w:rFonts w:ascii="Times New Roman" w:eastAsia="Times New Roman" w:hAnsi="Times New Roman" w:cs="Times New Roman"/>
          <w:color w:val="000000"/>
          <w:sz w:val="24"/>
          <w:szCs w:val="24"/>
        </w:rPr>
        <w:t xml:space="preserve">More broadly, the space available for civil society to organize and protest has been shrinking, and the Regulation of Gatherings Act has been implemented to obstruct rather than protect protest, through delays and misinterpretation. </w:t>
      </w:r>
      <w:r w:rsidR="006612E6" w:rsidRPr="00444A57">
        <w:rPr>
          <w:rFonts w:ascii="Times New Roman" w:eastAsia="Times New Roman" w:hAnsi="Times New Roman" w:cs="Times New Roman"/>
          <w:color w:val="000000"/>
          <w:sz w:val="24"/>
          <w:szCs w:val="24"/>
        </w:rPr>
        <w:t>Studies have</w:t>
      </w:r>
      <w:r w:rsidR="0097065E" w:rsidRPr="00444A57">
        <w:rPr>
          <w:rFonts w:ascii="Times New Roman" w:eastAsia="Times New Roman" w:hAnsi="Times New Roman" w:cs="Times New Roman"/>
          <w:color w:val="000000"/>
          <w:sz w:val="24"/>
          <w:szCs w:val="24"/>
        </w:rPr>
        <w:t xml:space="preserve"> shown that there has been an increase in outright rejection of applications.</w:t>
      </w:r>
      <w:r w:rsidR="002C7F07">
        <w:rPr>
          <w:rStyle w:val="FootnoteReference"/>
          <w:rFonts w:ascii="Times New Roman" w:eastAsia="Times New Roman" w:hAnsi="Times New Roman" w:cs="Times New Roman"/>
          <w:color w:val="000000"/>
          <w:sz w:val="24"/>
          <w:szCs w:val="24"/>
        </w:rPr>
        <w:footnoteReference w:id="26"/>
      </w:r>
      <w:r w:rsidR="0097065E" w:rsidRPr="00444A57">
        <w:rPr>
          <w:rFonts w:ascii="Times New Roman" w:eastAsia="Times New Roman" w:hAnsi="Times New Roman" w:cs="Times New Roman"/>
          <w:color w:val="000000"/>
          <w:sz w:val="24"/>
          <w:szCs w:val="24"/>
        </w:rPr>
        <w:t xml:space="preserve"> </w:t>
      </w:r>
    </w:p>
    <w:p w:rsidR="007F2550" w:rsidRPr="00444A57" w:rsidRDefault="007F2550" w:rsidP="00444A57">
      <w:pPr>
        <w:spacing w:line="240" w:lineRule="auto"/>
        <w:rPr>
          <w:rFonts w:ascii="Times New Roman" w:eastAsia="Times New Roman" w:hAnsi="Times New Roman" w:cs="Times New Roman"/>
          <w:b/>
          <w:bCs/>
          <w:color w:val="000000"/>
          <w:sz w:val="24"/>
          <w:szCs w:val="24"/>
        </w:rPr>
      </w:pPr>
      <w:r w:rsidRPr="00444A57">
        <w:rPr>
          <w:rFonts w:ascii="Times New Roman" w:eastAsia="Times New Roman" w:hAnsi="Times New Roman" w:cs="Times New Roman"/>
          <w:b/>
          <w:bCs/>
          <w:color w:val="000000"/>
          <w:sz w:val="24"/>
          <w:szCs w:val="24"/>
        </w:rPr>
        <w:t>We recommend the following questions are added to the list of issues for South Africa:</w:t>
      </w:r>
    </w:p>
    <w:p w:rsidR="003E5827" w:rsidRPr="00444A57" w:rsidRDefault="00444A57" w:rsidP="005F551C">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3E5827" w:rsidRPr="00444A57">
        <w:rPr>
          <w:rFonts w:ascii="Times New Roman" w:eastAsia="Times New Roman" w:hAnsi="Times New Roman" w:cs="Times New Roman"/>
          <w:color w:val="000000"/>
          <w:sz w:val="24"/>
          <w:szCs w:val="24"/>
        </w:rPr>
        <w:t>What</w:t>
      </w:r>
      <w:r w:rsidR="007F2550" w:rsidRPr="00444A57">
        <w:rPr>
          <w:rFonts w:ascii="Times New Roman" w:eastAsia="Times New Roman" w:hAnsi="Times New Roman" w:cs="Times New Roman"/>
          <w:color w:val="000000"/>
          <w:sz w:val="24"/>
          <w:szCs w:val="24"/>
        </w:rPr>
        <w:t xml:space="preserve"> special measures</w:t>
      </w:r>
      <w:r w:rsidR="003E5827" w:rsidRPr="00444A57">
        <w:rPr>
          <w:rFonts w:ascii="Times New Roman" w:eastAsia="Times New Roman" w:hAnsi="Times New Roman" w:cs="Times New Roman"/>
          <w:color w:val="000000"/>
          <w:sz w:val="24"/>
          <w:szCs w:val="24"/>
        </w:rPr>
        <w:t xml:space="preserve"> has the state taken to ensure that all workers</w:t>
      </w:r>
      <w:r w:rsidR="005F551C">
        <w:rPr>
          <w:rFonts w:ascii="Times New Roman" w:eastAsia="Times New Roman" w:hAnsi="Times New Roman" w:cs="Times New Roman"/>
          <w:color w:val="000000"/>
          <w:sz w:val="24"/>
          <w:szCs w:val="24"/>
        </w:rPr>
        <w:t>, including non-standard workers,</w:t>
      </w:r>
      <w:r w:rsidR="003E5827" w:rsidRPr="00444A57">
        <w:rPr>
          <w:rFonts w:ascii="Times New Roman" w:eastAsia="Times New Roman" w:hAnsi="Times New Roman" w:cs="Times New Roman"/>
          <w:color w:val="000000"/>
          <w:sz w:val="24"/>
          <w:szCs w:val="24"/>
        </w:rPr>
        <w:t xml:space="preserve"> have the right to form and join trade unions, in fact, as well as in law? </w:t>
      </w:r>
    </w:p>
    <w:p w:rsidR="00BE5632" w:rsidRPr="00444A57" w:rsidRDefault="00444A57" w:rsidP="00444A57">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BE5632" w:rsidRPr="00444A57">
        <w:rPr>
          <w:rFonts w:ascii="Times New Roman" w:eastAsia="Times New Roman" w:hAnsi="Times New Roman" w:cs="Times New Roman"/>
          <w:color w:val="000000"/>
          <w:sz w:val="24"/>
          <w:szCs w:val="24"/>
        </w:rPr>
        <w:t xml:space="preserve">What measures is the state taking to promote bargaining councils for </w:t>
      </w:r>
      <w:r w:rsidR="00764ECB" w:rsidRPr="00444A57">
        <w:rPr>
          <w:rFonts w:ascii="Times New Roman" w:eastAsia="Times New Roman" w:hAnsi="Times New Roman" w:cs="Times New Roman"/>
          <w:color w:val="000000"/>
          <w:sz w:val="24"/>
          <w:szCs w:val="24"/>
        </w:rPr>
        <w:t xml:space="preserve">non-standard workers, including </w:t>
      </w:r>
      <w:r w:rsidR="00BE5632" w:rsidRPr="00444A57">
        <w:rPr>
          <w:rFonts w:ascii="Times New Roman" w:eastAsia="Times New Roman" w:hAnsi="Times New Roman" w:cs="Times New Roman"/>
          <w:color w:val="000000"/>
          <w:sz w:val="24"/>
          <w:szCs w:val="24"/>
        </w:rPr>
        <w:t>domestic workers and farm workers?</w:t>
      </w:r>
    </w:p>
    <w:p w:rsidR="005F0497" w:rsidRPr="00444A57" w:rsidRDefault="00444A57" w:rsidP="00DB6324">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5F551C" w:rsidRPr="005F551C">
        <w:rPr>
          <w:rFonts w:ascii="Times New Roman" w:eastAsia="Times New Roman" w:hAnsi="Times New Roman" w:cs="Times New Roman"/>
          <w:color w:val="000000"/>
          <w:sz w:val="24"/>
          <w:szCs w:val="24"/>
        </w:rPr>
        <w:t xml:space="preserve"> </w:t>
      </w:r>
      <w:r w:rsidR="005F551C" w:rsidRPr="00444A57">
        <w:rPr>
          <w:rFonts w:ascii="Times New Roman" w:eastAsia="Times New Roman" w:hAnsi="Times New Roman" w:cs="Times New Roman"/>
          <w:color w:val="000000"/>
          <w:sz w:val="24"/>
          <w:szCs w:val="24"/>
        </w:rPr>
        <w:t>What measures has state taken to ensure that applications to protest are understood as expressions of enforceable rights, rather than discretionary privileges</w:t>
      </w:r>
      <w:r w:rsidR="005F551C">
        <w:rPr>
          <w:rFonts w:ascii="Times New Roman" w:eastAsia="Times New Roman" w:hAnsi="Times New Roman" w:cs="Times New Roman"/>
          <w:color w:val="000000"/>
          <w:sz w:val="24"/>
          <w:szCs w:val="24"/>
        </w:rPr>
        <w:t xml:space="preserve"> </w:t>
      </w:r>
      <w:r w:rsidR="003E5827" w:rsidRPr="00444A57">
        <w:rPr>
          <w:rFonts w:ascii="Times New Roman" w:eastAsia="Times New Roman" w:hAnsi="Times New Roman" w:cs="Times New Roman"/>
          <w:color w:val="000000"/>
          <w:sz w:val="24"/>
          <w:szCs w:val="24"/>
        </w:rPr>
        <w:t xml:space="preserve">and that they are not obstructed by </w:t>
      </w:r>
      <w:r w:rsidR="00BE5632" w:rsidRPr="00444A57">
        <w:rPr>
          <w:rFonts w:ascii="Times New Roman" w:eastAsia="Times New Roman" w:hAnsi="Times New Roman" w:cs="Times New Roman"/>
          <w:color w:val="000000"/>
          <w:sz w:val="24"/>
          <w:szCs w:val="24"/>
        </w:rPr>
        <w:t>bureaucracy</w:t>
      </w:r>
      <w:r w:rsidR="003E5827" w:rsidRPr="00444A57">
        <w:rPr>
          <w:rFonts w:ascii="Times New Roman" w:eastAsia="Times New Roman" w:hAnsi="Times New Roman" w:cs="Times New Roman"/>
          <w:color w:val="000000"/>
          <w:sz w:val="24"/>
          <w:szCs w:val="24"/>
        </w:rPr>
        <w:t>, delay and</w:t>
      </w:r>
      <w:r w:rsidR="00764ECB" w:rsidRPr="00444A57">
        <w:rPr>
          <w:rFonts w:ascii="Times New Roman" w:eastAsia="Times New Roman" w:hAnsi="Times New Roman" w:cs="Times New Roman"/>
          <w:color w:val="000000"/>
          <w:sz w:val="24"/>
          <w:szCs w:val="24"/>
        </w:rPr>
        <w:t xml:space="preserve"> deliberate</w:t>
      </w:r>
      <w:r w:rsidR="003E5827" w:rsidRPr="00444A57">
        <w:rPr>
          <w:rFonts w:ascii="Times New Roman" w:eastAsia="Times New Roman" w:hAnsi="Times New Roman" w:cs="Times New Roman"/>
          <w:color w:val="000000"/>
          <w:sz w:val="24"/>
          <w:szCs w:val="24"/>
        </w:rPr>
        <w:t xml:space="preserve"> misinterpretation?</w:t>
      </w:r>
      <w:r w:rsidR="00DB6324">
        <w:rPr>
          <w:rFonts w:ascii="Times New Roman" w:eastAsia="Times New Roman" w:hAnsi="Times New Roman" w:cs="Times New Roman"/>
          <w:color w:val="000000"/>
          <w:sz w:val="24"/>
          <w:szCs w:val="24"/>
        </w:rPr>
        <w:t xml:space="preserve"> </w:t>
      </w:r>
      <w:r w:rsidR="00D06931">
        <w:rPr>
          <w:rFonts w:ascii="Times New Roman" w:eastAsia="Times New Roman" w:hAnsi="Times New Roman" w:cs="Times New Roman"/>
          <w:color w:val="000000"/>
          <w:sz w:val="24"/>
          <w:szCs w:val="24"/>
        </w:rPr>
        <w:t xml:space="preserve">Similarly, </w:t>
      </w:r>
      <w:r w:rsidR="003E4936">
        <w:rPr>
          <w:rFonts w:ascii="Times New Roman" w:eastAsia="Times New Roman" w:hAnsi="Times New Roman" w:cs="Times New Roman"/>
          <w:color w:val="000000"/>
          <w:sz w:val="24"/>
          <w:szCs w:val="24"/>
        </w:rPr>
        <w:t xml:space="preserve">what </w:t>
      </w:r>
      <w:r w:rsidR="00D06931" w:rsidRPr="00444A57">
        <w:rPr>
          <w:rFonts w:ascii="Times New Roman" w:eastAsia="Times New Roman" w:hAnsi="Times New Roman" w:cs="Times New Roman"/>
          <w:color w:val="000000"/>
          <w:sz w:val="24"/>
          <w:szCs w:val="24"/>
        </w:rPr>
        <w:t>measures</w:t>
      </w:r>
      <w:r w:rsidR="003E5827" w:rsidRPr="00444A57">
        <w:rPr>
          <w:rFonts w:ascii="Times New Roman" w:eastAsia="Times New Roman" w:hAnsi="Times New Roman" w:cs="Times New Roman"/>
          <w:color w:val="000000"/>
          <w:sz w:val="24"/>
          <w:szCs w:val="24"/>
        </w:rPr>
        <w:t xml:space="preserve"> is the state taking to ensure that</w:t>
      </w:r>
      <w:r w:rsidR="00DB6324">
        <w:rPr>
          <w:rFonts w:ascii="Times New Roman" w:eastAsia="Times New Roman" w:hAnsi="Times New Roman" w:cs="Times New Roman"/>
          <w:color w:val="000000"/>
          <w:sz w:val="24"/>
          <w:szCs w:val="24"/>
        </w:rPr>
        <w:t xml:space="preserve"> the police comply with ICESCR obligations with respect to freedom of association and the right to strike and that peaceful protest is</w:t>
      </w:r>
      <w:r w:rsidR="00A92D61">
        <w:rPr>
          <w:rFonts w:ascii="Times New Roman" w:eastAsia="Times New Roman" w:hAnsi="Times New Roman" w:cs="Times New Roman"/>
          <w:color w:val="000000"/>
          <w:sz w:val="24"/>
          <w:szCs w:val="24"/>
        </w:rPr>
        <w:t xml:space="preserve"> understood as protected conduct under the ICESCR?</w:t>
      </w:r>
    </w:p>
    <w:p w:rsidR="004D0BFC" w:rsidRPr="00444A57" w:rsidRDefault="00195518" w:rsidP="00444A57">
      <w:pPr>
        <w:spacing w:line="240" w:lineRule="auto"/>
        <w:rPr>
          <w:rFonts w:ascii="Times New Roman" w:eastAsia="Times New Roman" w:hAnsi="Times New Roman" w:cs="Times New Roman"/>
          <w:b/>
          <w:bCs/>
          <w:color w:val="000000"/>
          <w:sz w:val="24"/>
          <w:szCs w:val="24"/>
        </w:rPr>
      </w:pPr>
      <w:r w:rsidRPr="00444A57">
        <w:rPr>
          <w:rFonts w:ascii="Times New Roman" w:eastAsia="Times New Roman" w:hAnsi="Times New Roman" w:cs="Times New Roman"/>
          <w:b/>
          <w:bCs/>
          <w:color w:val="000000"/>
          <w:sz w:val="24"/>
          <w:szCs w:val="24"/>
        </w:rPr>
        <w:t>vii.</w:t>
      </w:r>
      <w:r w:rsidRPr="00444A57">
        <w:rPr>
          <w:rFonts w:ascii="Times New Roman" w:eastAsia="Times New Roman" w:hAnsi="Times New Roman" w:cs="Times New Roman"/>
          <w:b/>
          <w:bCs/>
          <w:color w:val="000000"/>
          <w:sz w:val="24"/>
          <w:szCs w:val="24"/>
        </w:rPr>
        <w:tab/>
        <w:t xml:space="preserve"> </w:t>
      </w:r>
      <w:r w:rsidR="003252EF" w:rsidRPr="00444A57">
        <w:rPr>
          <w:rFonts w:ascii="Times New Roman" w:eastAsia="Times New Roman" w:hAnsi="Times New Roman" w:cs="Times New Roman"/>
          <w:b/>
          <w:bCs/>
          <w:color w:val="000000"/>
          <w:sz w:val="24"/>
          <w:szCs w:val="24"/>
        </w:rPr>
        <w:t xml:space="preserve">Art 9: </w:t>
      </w:r>
      <w:r w:rsidR="004D0BFC" w:rsidRPr="00444A57">
        <w:rPr>
          <w:rFonts w:ascii="Times New Roman" w:eastAsia="Times New Roman" w:hAnsi="Times New Roman" w:cs="Times New Roman"/>
          <w:b/>
          <w:bCs/>
          <w:color w:val="000000"/>
          <w:sz w:val="24"/>
          <w:szCs w:val="24"/>
        </w:rPr>
        <w:t>Right to Social Security</w:t>
      </w:r>
      <w:r w:rsidR="00C9185D" w:rsidRPr="00444A57">
        <w:rPr>
          <w:rFonts w:ascii="Times New Roman" w:eastAsia="Times New Roman" w:hAnsi="Times New Roman" w:cs="Times New Roman"/>
          <w:b/>
          <w:bCs/>
          <w:color w:val="000000"/>
          <w:sz w:val="24"/>
          <w:szCs w:val="24"/>
        </w:rPr>
        <w:t>:</w:t>
      </w:r>
    </w:p>
    <w:p w:rsidR="00D20BE9" w:rsidRPr="00444A57" w:rsidRDefault="00CF5A5E"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 xml:space="preserve">Article 9 of the ICESCR recognizes the right of everyone to social security, including social insurance. The formulation differs from the South African Bill of Rights which guarantees the right of access to social security. The current social insurance system in South </w:t>
      </w:r>
      <w:r w:rsidR="00465FF0" w:rsidRPr="00444A57">
        <w:rPr>
          <w:rFonts w:ascii="Times New Roman" w:eastAsia="Times New Roman" w:hAnsi="Times New Roman" w:cs="Times New Roman"/>
          <w:color w:val="000000"/>
          <w:sz w:val="24"/>
          <w:szCs w:val="24"/>
        </w:rPr>
        <w:t>Africa is</w:t>
      </w:r>
      <w:r w:rsidRPr="00444A57">
        <w:rPr>
          <w:rFonts w:ascii="Times New Roman" w:eastAsia="Times New Roman" w:hAnsi="Times New Roman" w:cs="Times New Roman"/>
          <w:color w:val="000000"/>
          <w:sz w:val="24"/>
          <w:szCs w:val="24"/>
        </w:rPr>
        <w:t xml:space="preserve"> extremely fragmented consisting of the </w:t>
      </w:r>
      <w:r w:rsidR="00465FF0" w:rsidRPr="00444A57">
        <w:rPr>
          <w:rFonts w:ascii="Times New Roman" w:eastAsia="Times New Roman" w:hAnsi="Times New Roman" w:cs="Times New Roman"/>
          <w:color w:val="000000"/>
          <w:sz w:val="24"/>
          <w:szCs w:val="24"/>
        </w:rPr>
        <w:t>compensation</w:t>
      </w:r>
      <w:r w:rsidRPr="00444A57">
        <w:rPr>
          <w:rFonts w:ascii="Times New Roman" w:eastAsia="Times New Roman" w:hAnsi="Times New Roman" w:cs="Times New Roman"/>
          <w:color w:val="000000"/>
          <w:sz w:val="24"/>
          <w:szCs w:val="24"/>
        </w:rPr>
        <w:t xml:space="preserve"> </w:t>
      </w:r>
      <w:r w:rsidR="00465FF0" w:rsidRPr="00444A57">
        <w:rPr>
          <w:rFonts w:ascii="Times New Roman" w:eastAsia="Times New Roman" w:hAnsi="Times New Roman" w:cs="Times New Roman"/>
          <w:color w:val="000000"/>
          <w:sz w:val="24"/>
          <w:szCs w:val="24"/>
        </w:rPr>
        <w:t>scheme</w:t>
      </w:r>
      <w:r w:rsidRPr="00444A57">
        <w:rPr>
          <w:rFonts w:ascii="Times New Roman" w:eastAsia="Times New Roman" w:hAnsi="Times New Roman" w:cs="Times New Roman"/>
          <w:color w:val="000000"/>
          <w:sz w:val="24"/>
          <w:szCs w:val="24"/>
        </w:rPr>
        <w:t xml:space="preserve"> in terms of </w:t>
      </w:r>
      <w:r w:rsidR="0044316D" w:rsidRPr="00444A57">
        <w:rPr>
          <w:rFonts w:ascii="Times New Roman" w:eastAsia="Times New Roman" w:hAnsi="Times New Roman" w:cs="Times New Roman"/>
          <w:color w:val="000000"/>
          <w:sz w:val="24"/>
          <w:szCs w:val="24"/>
        </w:rPr>
        <w:t>COIDA</w:t>
      </w:r>
      <w:r w:rsidRPr="00444A57">
        <w:rPr>
          <w:rFonts w:ascii="Times New Roman" w:eastAsia="Times New Roman" w:hAnsi="Times New Roman" w:cs="Times New Roman"/>
          <w:color w:val="000000"/>
          <w:sz w:val="24"/>
          <w:szCs w:val="24"/>
        </w:rPr>
        <w:t xml:space="preserve">, the benefits payable in terms of the </w:t>
      </w:r>
      <w:r w:rsidR="00D20BE9" w:rsidRPr="00444A57">
        <w:rPr>
          <w:rFonts w:ascii="Times New Roman" w:eastAsia="Times New Roman" w:hAnsi="Times New Roman" w:cs="Times New Roman"/>
          <w:color w:val="000000"/>
          <w:sz w:val="24"/>
          <w:szCs w:val="24"/>
        </w:rPr>
        <w:t>Unemployment Insurance Act (UIA)</w:t>
      </w:r>
      <w:r w:rsidRPr="00444A57">
        <w:rPr>
          <w:rFonts w:ascii="Times New Roman" w:eastAsia="Times New Roman" w:hAnsi="Times New Roman" w:cs="Times New Roman"/>
          <w:color w:val="000000"/>
          <w:sz w:val="24"/>
          <w:szCs w:val="24"/>
        </w:rPr>
        <w:t xml:space="preserve"> and the 500 different occupational retirement funds.</w:t>
      </w:r>
      <w:r w:rsidR="00CC3654" w:rsidRPr="00444A57">
        <w:rPr>
          <w:rFonts w:ascii="Times New Roman" w:eastAsia="Times New Roman" w:hAnsi="Times New Roman" w:cs="Times New Roman"/>
          <w:color w:val="000000"/>
          <w:sz w:val="24"/>
          <w:szCs w:val="24"/>
        </w:rPr>
        <w:t xml:space="preserve"> </w:t>
      </w:r>
    </w:p>
    <w:p w:rsidR="00D20BE9" w:rsidRPr="00444A57" w:rsidRDefault="00CC3654"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 xml:space="preserve">Domestic workers working for an employer for more than 24 hours per </w:t>
      </w:r>
      <w:r w:rsidR="00465FF0" w:rsidRPr="00444A57">
        <w:rPr>
          <w:rFonts w:ascii="Times New Roman" w:eastAsia="Times New Roman" w:hAnsi="Times New Roman" w:cs="Times New Roman"/>
          <w:color w:val="000000"/>
          <w:sz w:val="24"/>
          <w:szCs w:val="24"/>
        </w:rPr>
        <w:t>month are</w:t>
      </w:r>
      <w:r w:rsidRPr="00444A57">
        <w:rPr>
          <w:rFonts w:ascii="Times New Roman" w:eastAsia="Times New Roman" w:hAnsi="Times New Roman" w:cs="Times New Roman"/>
          <w:color w:val="000000"/>
          <w:sz w:val="24"/>
          <w:szCs w:val="24"/>
        </w:rPr>
        <w:t xml:space="preserve"> covered by the Unemployment Insurance Act, if they are registered. </w:t>
      </w:r>
      <w:r w:rsidR="00465FF0" w:rsidRPr="00444A57">
        <w:rPr>
          <w:rFonts w:ascii="Times New Roman" w:eastAsia="Times New Roman" w:hAnsi="Times New Roman" w:cs="Times New Roman"/>
          <w:color w:val="000000"/>
          <w:sz w:val="24"/>
          <w:szCs w:val="24"/>
        </w:rPr>
        <w:t>However,</w:t>
      </w:r>
      <w:r w:rsidRPr="00444A57">
        <w:rPr>
          <w:rFonts w:ascii="Times New Roman" w:eastAsia="Times New Roman" w:hAnsi="Times New Roman" w:cs="Times New Roman"/>
          <w:color w:val="000000"/>
          <w:sz w:val="24"/>
          <w:szCs w:val="24"/>
        </w:rPr>
        <w:t xml:space="preserve"> it is the employer who bears the obligation for registration, which would </w:t>
      </w:r>
      <w:r w:rsidR="00465FF0" w:rsidRPr="00444A57">
        <w:rPr>
          <w:rFonts w:ascii="Times New Roman" w:eastAsia="Times New Roman" w:hAnsi="Times New Roman" w:cs="Times New Roman"/>
          <w:color w:val="000000"/>
          <w:sz w:val="24"/>
          <w:szCs w:val="24"/>
        </w:rPr>
        <w:t xml:space="preserve">then </w:t>
      </w:r>
      <w:r w:rsidR="00032498" w:rsidRPr="00444A57">
        <w:rPr>
          <w:rFonts w:ascii="Times New Roman" w:eastAsia="Times New Roman" w:hAnsi="Times New Roman" w:cs="Times New Roman"/>
          <w:color w:val="000000"/>
          <w:sz w:val="24"/>
          <w:szCs w:val="24"/>
        </w:rPr>
        <w:t>entitle</w:t>
      </w:r>
      <w:r w:rsidRPr="00444A57">
        <w:rPr>
          <w:rFonts w:ascii="Times New Roman" w:eastAsia="Times New Roman" w:hAnsi="Times New Roman" w:cs="Times New Roman"/>
          <w:color w:val="000000"/>
          <w:sz w:val="24"/>
          <w:szCs w:val="24"/>
        </w:rPr>
        <w:t xml:space="preserve"> the domestic worker to claim unemployment, illness, maternity and adoption </w:t>
      </w:r>
      <w:r w:rsidR="00465FF0" w:rsidRPr="00444A57">
        <w:rPr>
          <w:rFonts w:ascii="Times New Roman" w:eastAsia="Times New Roman" w:hAnsi="Times New Roman" w:cs="Times New Roman"/>
          <w:color w:val="000000"/>
          <w:sz w:val="24"/>
          <w:szCs w:val="24"/>
        </w:rPr>
        <w:t>benefits</w:t>
      </w:r>
      <w:r w:rsidRPr="00444A57">
        <w:rPr>
          <w:rFonts w:ascii="Times New Roman" w:eastAsia="Times New Roman" w:hAnsi="Times New Roman" w:cs="Times New Roman"/>
          <w:color w:val="000000"/>
          <w:sz w:val="24"/>
          <w:szCs w:val="24"/>
        </w:rPr>
        <w:t xml:space="preserve">, and </w:t>
      </w:r>
      <w:r w:rsidR="00465FF0" w:rsidRPr="00444A57">
        <w:rPr>
          <w:rFonts w:ascii="Times New Roman" w:eastAsia="Times New Roman" w:hAnsi="Times New Roman" w:cs="Times New Roman"/>
          <w:color w:val="000000"/>
          <w:sz w:val="24"/>
          <w:szCs w:val="24"/>
        </w:rPr>
        <w:t>dependents</w:t>
      </w:r>
      <w:r w:rsidRPr="00444A57">
        <w:rPr>
          <w:rFonts w:ascii="Times New Roman" w:eastAsia="Times New Roman" w:hAnsi="Times New Roman" w:cs="Times New Roman"/>
          <w:color w:val="000000"/>
          <w:sz w:val="24"/>
          <w:szCs w:val="24"/>
        </w:rPr>
        <w:t xml:space="preserve"> can claim in the event </w:t>
      </w:r>
      <w:r w:rsidRPr="00444A57">
        <w:rPr>
          <w:rFonts w:ascii="Times New Roman" w:eastAsia="Times New Roman" w:hAnsi="Times New Roman" w:cs="Times New Roman"/>
          <w:color w:val="000000"/>
          <w:sz w:val="24"/>
          <w:szCs w:val="24"/>
        </w:rPr>
        <w:lastRenderedPageBreak/>
        <w:t xml:space="preserve">of death, at a </w:t>
      </w:r>
      <w:r w:rsidR="001C5418" w:rsidRPr="00444A57">
        <w:rPr>
          <w:rFonts w:ascii="Times New Roman" w:eastAsia="Times New Roman" w:hAnsi="Times New Roman" w:cs="Times New Roman"/>
          <w:color w:val="000000"/>
          <w:sz w:val="24"/>
          <w:szCs w:val="24"/>
        </w:rPr>
        <w:t>rate of 66%</w:t>
      </w:r>
      <w:r w:rsidRPr="00444A57">
        <w:rPr>
          <w:rFonts w:ascii="Times New Roman" w:eastAsia="Times New Roman" w:hAnsi="Times New Roman" w:cs="Times New Roman"/>
          <w:color w:val="000000"/>
          <w:sz w:val="24"/>
          <w:szCs w:val="24"/>
        </w:rPr>
        <w:t xml:space="preserve"> of the last earned salary for the lowest paid workers. </w:t>
      </w:r>
      <w:r w:rsidR="00465FF0" w:rsidRPr="00444A57">
        <w:rPr>
          <w:rFonts w:ascii="Times New Roman" w:eastAsia="Times New Roman" w:hAnsi="Times New Roman" w:cs="Times New Roman"/>
          <w:color w:val="000000"/>
          <w:sz w:val="24"/>
          <w:szCs w:val="24"/>
        </w:rPr>
        <w:t>There</w:t>
      </w:r>
      <w:r w:rsidRPr="00444A57">
        <w:rPr>
          <w:rFonts w:ascii="Times New Roman" w:eastAsia="Times New Roman" w:hAnsi="Times New Roman" w:cs="Times New Roman"/>
          <w:color w:val="000000"/>
          <w:sz w:val="24"/>
          <w:szCs w:val="24"/>
        </w:rPr>
        <w:t xml:space="preserve"> are </w:t>
      </w:r>
      <w:r w:rsidR="00032498" w:rsidRPr="00444A57">
        <w:rPr>
          <w:rFonts w:ascii="Times New Roman" w:eastAsia="Times New Roman" w:hAnsi="Times New Roman" w:cs="Times New Roman"/>
          <w:color w:val="000000"/>
          <w:sz w:val="24"/>
          <w:szCs w:val="24"/>
        </w:rPr>
        <w:t xml:space="preserve">significant </w:t>
      </w:r>
      <w:r w:rsidRPr="00444A57">
        <w:rPr>
          <w:rFonts w:ascii="Times New Roman" w:eastAsia="Times New Roman" w:hAnsi="Times New Roman" w:cs="Times New Roman"/>
          <w:color w:val="000000"/>
          <w:sz w:val="24"/>
          <w:szCs w:val="24"/>
        </w:rPr>
        <w:t>issues with</w:t>
      </w:r>
      <w:r w:rsidR="00032498" w:rsidRPr="00444A57">
        <w:rPr>
          <w:rFonts w:ascii="Times New Roman" w:eastAsia="Times New Roman" w:hAnsi="Times New Roman" w:cs="Times New Roman"/>
          <w:color w:val="000000"/>
          <w:sz w:val="24"/>
          <w:szCs w:val="24"/>
        </w:rPr>
        <w:t xml:space="preserve"> this system, including that</w:t>
      </w:r>
      <w:r w:rsidRPr="00444A57">
        <w:rPr>
          <w:rFonts w:ascii="Times New Roman" w:eastAsia="Times New Roman" w:hAnsi="Times New Roman" w:cs="Times New Roman"/>
          <w:color w:val="000000"/>
          <w:sz w:val="24"/>
          <w:szCs w:val="24"/>
        </w:rPr>
        <w:t xml:space="preserve"> the amounts which accrue </w:t>
      </w:r>
      <w:r w:rsidR="00032498" w:rsidRPr="00444A57">
        <w:rPr>
          <w:rFonts w:ascii="Times New Roman" w:eastAsia="Times New Roman" w:hAnsi="Times New Roman" w:cs="Times New Roman"/>
          <w:color w:val="000000"/>
          <w:sz w:val="24"/>
          <w:szCs w:val="24"/>
        </w:rPr>
        <w:t xml:space="preserve">are often </w:t>
      </w:r>
      <w:r w:rsidR="00465FF0" w:rsidRPr="00444A57">
        <w:rPr>
          <w:rFonts w:ascii="Times New Roman" w:eastAsia="Times New Roman" w:hAnsi="Times New Roman" w:cs="Times New Roman"/>
          <w:color w:val="000000"/>
          <w:sz w:val="24"/>
          <w:szCs w:val="24"/>
        </w:rPr>
        <w:t>insufficient</w:t>
      </w:r>
      <w:r w:rsidRPr="00444A57">
        <w:rPr>
          <w:rFonts w:ascii="Times New Roman" w:eastAsia="Times New Roman" w:hAnsi="Times New Roman" w:cs="Times New Roman"/>
          <w:color w:val="000000"/>
          <w:sz w:val="24"/>
          <w:szCs w:val="24"/>
        </w:rPr>
        <w:t xml:space="preserve"> and the</w:t>
      </w:r>
      <w:r w:rsidR="00032498" w:rsidRPr="00444A57">
        <w:rPr>
          <w:rFonts w:ascii="Times New Roman" w:eastAsia="Times New Roman" w:hAnsi="Times New Roman" w:cs="Times New Roman"/>
          <w:color w:val="000000"/>
          <w:sz w:val="24"/>
          <w:szCs w:val="24"/>
        </w:rPr>
        <w:t xml:space="preserve">re </w:t>
      </w:r>
      <w:r w:rsidR="005F0497" w:rsidRPr="00444A57">
        <w:rPr>
          <w:rFonts w:ascii="Times New Roman" w:eastAsia="Times New Roman" w:hAnsi="Times New Roman" w:cs="Times New Roman"/>
          <w:color w:val="000000"/>
          <w:sz w:val="24"/>
          <w:szCs w:val="24"/>
        </w:rPr>
        <w:t>is very</w:t>
      </w:r>
      <w:r w:rsidRPr="00444A57">
        <w:rPr>
          <w:rFonts w:ascii="Times New Roman" w:eastAsia="Times New Roman" w:hAnsi="Times New Roman" w:cs="Times New Roman"/>
          <w:color w:val="000000"/>
          <w:sz w:val="24"/>
          <w:szCs w:val="24"/>
        </w:rPr>
        <w:t xml:space="preserve"> low rate of domestic workers registered for unemployment insurance.</w:t>
      </w:r>
    </w:p>
    <w:p w:rsidR="00D20BE9" w:rsidRPr="00444A57" w:rsidRDefault="00CC3654"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 xml:space="preserve"> </w:t>
      </w:r>
      <w:r w:rsidR="00465FF0" w:rsidRPr="00444A57">
        <w:rPr>
          <w:rFonts w:ascii="Times New Roman" w:eastAsia="Times New Roman" w:hAnsi="Times New Roman" w:cs="Times New Roman"/>
          <w:color w:val="000000"/>
          <w:sz w:val="24"/>
          <w:szCs w:val="24"/>
        </w:rPr>
        <w:t>Similarly,</w:t>
      </w:r>
      <w:r w:rsidRPr="00444A57">
        <w:rPr>
          <w:rFonts w:ascii="Times New Roman" w:eastAsia="Times New Roman" w:hAnsi="Times New Roman" w:cs="Times New Roman"/>
          <w:color w:val="000000"/>
          <w:sz w:val="24"/>
          <w:szCs w:val="24"/>
        </w:rPr>
        <w:t xml:space="preserve"> while the </w:t>
      </w:r>
      <w:r w:rsidR="00B835AD" w:rsidRPr="00444A57">
        <w:rPr>
          <w:rFonts w:ascii="Times New Roman" w:eastAsia="Times New Roman" w:hAnsi="Times New Roman" w:cs="Times New Roman"/>
          <w:color w:val="000000"/>
          <w:sz w:val="24"/>
          <w:szCs w:val="24"/>
        </w:rPr>
        <w:t>Labor</w:t>
      </w:r>
      <w:r w:rsidRPr="00444A57">
        <w:rPr>
          <w:rFonts w:ascii="Times New Roman" w:eastAsia="Times New Roman" w:hAnsi="Times New Roman" w:cs="Times New Roman"/>
          <w:color w:val="000000"/>
          <w:sz w:val="24"/>
          <w:szCs w:val="24"/>
        </w:rPr>
        <w:t xml:space="preserve"> Relations Act prohibits discrimination </w:t>
      </w:r>
      <w:r w:rsidR="00B835AD" w:rsidRPr="00444A57">
        <w:rPr>
          <w:rFonts w:ascii="Times New Roman" w:eastAsia="Times New Roman" w:hAnsi="Times New Roman" w:cs="Times New Roman"/>
          <w:color w:val="000000"/>
          <w:sz w:val="24"/>
          <w:szCs w:val="24"/>
        </w:rPr>
        <w:t>based on</w:t>
      </w:r>
      <w:r w:rsidRPr="00444A57">
        <w:rPr>
          <w:rFonts w:ascii="Times New Roman" w:eastAsia="Times New Roman" w:hAnsi="Times New Roman" w:cs="Times New Roman"/>
          <w:color w:val="000000"/>
          <w:sz w:val="24"/>
          <w:szCs w:val="24"/>
        </w:rPr>
        <w:t xml:space="preserve"> pregnancy, and the Basic Conditions of Employment Act provides four m</w:t>
      </w:r>
      <w:r w:rsidR="00465FF0" w:rsidRPr="00444A57">
        <w:rPr>
          <w:rFonts w:ascii="Times New Roman" w:eastAsia="Times New Roman" w:hAnsi="Times New Roman" w:cs="Times New Roman"/>
          <w:color w:val="000000"/>
          <w:sz w:val="24"/>
          <w:szCs w:val="24"/>
        </w:rPr>
        <w:t>o</w:t>
      </w:r>
      <w:r w:rsidRPr="00444A57">
        <w:rPr>
          <w:rFonts w:ascii="Times New Roman" w:eastAsia="Times New Roman" w:hAnsi="Times New Roman" w:cs="Times New Roman"/>
          <w:color w:val="000000"/>
          <w:sz w:val="24"/>
          <w:szCs w:val="24"/>
        </w:rPr>
        <w:t xml:space="preserve">nths of unpaid maternity leave; it </w:t>
      </w:r>
      <w:r w:rsidR="00465FF0" w:rsidRPr="00444A57">
        <w:rPr>
          <w:rFonts w:ascii="Times New Roman" w:eastAsia="Times New Roman" w:hAnsi="Times New Roman" w:cs="Times New Roman"/>
          <w:color w:val="000000"/>
          <w:sz w:val="24"/>
          <w:szCs w:val="24"/>
        </w:rPr>
        <w:t>falls</w:t>
      </w:r>
      <w:r w:rsidRPr="00444A57">
        <w:rPr>
          <w:rFonts w:ascii="Times New Roman" w:eastAsia="Times New Roman" w:hAnsi="Times New Roman" w:cs="Times New Roman"/>
          <w:color w:val="000000"/>
          <w:sz w:val="24"/>
          <w:szCs w:val="24"/>
        </w:rPr>
        <w:t xml:space="preserve"> to the Unemployment Insurance Act to provide benefits to registered contributors, which excludes informal economy workers or independent contractors, as well as workers who might be eligible but are not registered.</w:t>
      </w:r>
      <w:r w:rsidR="002B614C" w:rsidRPr="00444A57">
        <w:rPr>
          <w:rFonts w:ascii="Times New Roman" w:eastAsia="Times New Roman" w:hAnsi="Times New Roman" w:cs="Times New Roman"/>
          <w:color w:val="000000"/>
          <w:sz w:val="24"/>
          <w:szCs w:val="24"/>
        </w:rPr>
        <w:t xml:space="preserve"> In fact, the </w:t>
      </w:r>
      <w:r w:rsidR="00032498" w:rsidRPr="00444A57">
        <w:rPr>
          <w:rFonts w:ascii="Times New Roman" w:eastAsia="Times New Roman" w:hAnsi="Times New Roman" w:cs="Times New Roman"/>
          <w:color w:val="000000"/>
          <w:sz w:val="24"/>
          <w:szCs w:val="24"/>
        </w:rPr>
        <w:t>vast majority</w:t>
      </w:r>
      <w:r w:rsidR="00465FF0" w:rsidRPr="00444A57">
        <w:rPr>
          <w:rFonts w:ascii="Times New Roman" w:eastAsia="Times New Roman" w:hAnsi="Times New Roman" w:cs="Times New Roman"/>
          <w:color w:val="000000"/>
          <w:sz w:val="24"/>
          <w:szCs w:val="24"/>
        </w:rPr>
        <w:t xml:space="preserve"> of domestic workers, farm workers and migrant workers are not registered. </w:t>
      </w:r>
      <w:r w:rsidRPr="00444A57">
        <w:rPr>
          <w:rFonts w:ascii="Times New Roman" w:eastAsia="Times New Roman" w:hAnsi="Times New Roman" w:cs="Times New Roman"/>
          <w:color w:val="000000"/>
          <w:sz w:val="24"/>
          <w:szCs w:val="24"/>
        </w:rPr>
        <w:t xml:space="preserve"> While documented migrant workers are not excluded from the U</w:t>
      </w:r>
      <w:r w:rsidR="00DB6324">
        <w:rPr>
          <w:rFonts w:ascii="Times New Roman" w:eastAsia="Times New Roman" w:hAnsi="Times New Roman" w:cs="Times New Roman"/>
          <w:color w:val="000000"/>
          <w:sz w:val="24"/>
          <w:szCs w:val="24"/>
        </w:rPr>
        <w:t xml:space="preserve">nemployment </w:t>
      </w:r>
      <w:r w:rsidRPr="00444A57">
        <w:rPr>
          <w:rFonts w:ascii="Times New Roman" w:eastAsia="Times New Roman" w:hAnsi="Times New Roman" w:cs="Times New Roman"/>
          <w:color w:val="000000"/>
          <w:sz w:val="24"/>
          <w:szCs w:val="24"/>
        </w:rPr>
        <w:t>I</w:t>
      </w:r>
      <w:r w:rsidR="00DB6324">
        <w:rPr>
          <w:rFonts w:ascii="Times New Roman" w:eastAsia="Times New Roman" w:hAnsi="Times New Roman" w:cs="Times New Roman"/>
          <w:color w:val="000000"/>
          <w:sz w:val="24"/>
          <w:szCs w:val="24"/>
        </w:rPr>
        <w:t xml:space="preserve">nsurance </w:t>
      </w:r>
      <w:r w:rsidRPr="00444A57">
        <w:rPr>
          <w:rFonts w:ascii="Times New Roman" w:eastAsia="Times New Roman" w:hAnsi="Times New Roman" w:cs="Times New Roman"/>
          <w:color w:val="000000"/>
          <w:sz w:val="24"/>
          <w:szCs w:val="24"/>
        </w:rPr>
        <w:t>A</w:t>
      </w:r>
      <w:r w:rsidR="00DB6324">
        <w:rPr>
          <w:rFonts w:ascii="Times New Roman" w:eastAsia="Times New Roman" w:hAnsi="Times New Roman" w:cs="Times New Roman"/>
          <w:color w:val="000000"/>
          <w:sz w:val="24"/>
          <w:szCs w:val="24"/>
        </w:rPr>
        <w:t>ct</w:t>
      </w:r>
      <w:r w:rsidR="00465FF0" w:rsidRPr="00444A57">
        <w:rPr>
          <w:rFonts w:ascii="Times New Roman" w:eastAsia="Times New Roman" w:hAnsi="Times New Roman" w:cs="Times New Roman"/>
          <w:color w:val="000000"/>
          <w:sz w:val="24"/>
          <w:szCs w:val="24"/>
        </w:rPr>
        <w:t xml:space="preserve">, they face difficulties with respect to exportability of their social insurance, since there is no instrument coordinating social insurance benefits in South Africa. </w:t>
      </w:r>
      <w:r w:rsidR="00DB6324">
        <w:rPr>
          <w:rFonts w:ascii="Times New Roman" w:eastAsia="Times New Roman" w:hAnsi="Times New Roman" w:cs="Times New Roman"/>
          <w:color w:val="000000"/>
          <w:sz w:val="24"/>
          <w:szCs w:val="24"/>
        </w:rPr>
        <w:t xml:space="preserve"> Undocumented migrants are not protected by the Unemployment Insurance Act.</w:t>
      </w:r>
    </w:p>
    <w:p w:rsidR="003252EF" w:rsidRPr="00444A57" w:rsidRDefault="00465FF0"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 xml:space="preserve">Similarly, there is no national state-run </w:t>
      </w:r>
      <w:r w:rsidRPr="00A92D61">
        <w:rPr>
          <w:rFonts w:ascii="Times New Roman" w:eastAsia="Times New Roman" w:hAnsi="Times New Roman" w:cs="Times New Roman"/>
          <w:color w:val="000000"/>
          <w:sz w:val="24"/>
          <w:szCs w:val="24"/>
        </w:rPr>
        <w:t>retirement or disability insurance system and</w:t>
      </w:r>
      <w:r w:rsidRPr="00444A57">
        <w:rPr>
          <w:rFonts w:ascii="Times New Roman" w:eastAsia="Times New Roman" w:hAnsi="Times New Roman" w:cs="Times New Roman"/>
          <w:color w:val="000000"/>
          <w:sz w:val="24"/>
          <w:szCs w:val="24"/>
        </w:rPr>
        <w:t xml:space="preserve"> all occupational retirement </w:t>
      </w:r>
      <w:r w:rsidR="00B835AD" w:rsidRPr="00444A57">
        <w:rPr>
          <w:rFonts w:ascii="Times New Roman" w:eastAsia="Times New Roman" w:hAnsi="Times New Roman" w:cs="Times New Roman"/>
          <w:color w:val="000000"/>
          <w:sz w:val="24"/>
          <w:szCs w:val="24"/>
        </w:rPr>
        <w:t>systems</w:t>
      </w:r>
      <w:r w:rsidRPr="00444A57">
        <w:rPr>
          <w:rFonts w:ascii="Times New Roman" w:eastAsia="Times New Roman" w:hAnsi="Times New Roman" w:cs="Times New Roman"/>
          <w:color w:val="000000"/>
          <w:sz w:val="24"/>
          <w:szCs w:val="24"/>
        </w:rPr>
        <w:t xml:space="preserve"> are based on voluntary participation by employers and private retirement savings are usually too expensive for domestic workers</w:t>
      </w:r>
      <w:r w:rsidR="00032498" w:rsidRPr="00444A57">
        <w:rPr>
          <w:rFonts w:ascii="Times New Roman" w:eastAsia="Times New Roman" w:hAnsi="Times New Roman" w:cs="Times New Roman"/>
          <w:color w:val="000000"/>
          <w:sz w:val="24"/>
          <w:szCs w:val="24"/>
        </w:rPr>
        <w:t>, farm workers, informal economy workers and other vulnerable workers</w:t>
      </w:r>
      <w:r w:rsidRPr="00444A57">
        <w:rPr>
          <w:rFonts w:ascii="Times New Roman" w:eastAsia="Times New Roman" w:hAnsi="Times New Roman" w:cs="Times New Roman"/>
          <w:color w:val="000000"/>
          <w:sz w:val="24"/>
          <w:szCs w:val="24"/>
        </w:rPr>
        <w:t>.</w:t>
      </w:r>
      <w:r w:rsidR="00851B55" w:rsidRPr="00444A57">
        <w:rPr>
          <w:rFonts w:ascii="Times New Roman" w:eastAsia="Times New Roman" w:hAnsi="Times New Roman" w:cs="Times New Roman"/>
          <w:color w:val="000000"/>
          <w:sz w:val="24"/>
          <w:szCs w:val="24"/>
        </w:rPr>
        <w:t xml:space="preserve"> Recently, it has come to light that the</w:t>
      </w:r>
      <w:r w:rsidR="00B70A02">
        <w:rPr>
          <w:rFonts w:ascii="Times New Roman" w:eastAsia="Times New Roman" w:hAnsi="Times New Roman" w:cs="Times New Roman"/>
          <w:color w:val="000000"/>
          <w:sz w:val="24"/>
          <w:szCs w:val="24"/>
        </w:rPr>
        <w:t xml:space="preserve">re are 10 billion rand of unclaimed former mineworkers’ retirement benefits in various pension funds, some dating back to the seventies. </w:t>
      </w:r>
      <w:r w:rsidR="00B70A02">
        <w:rPr>
          <w:rStyle w:val="FootnoteReference"/>
          <w:rFonts w:ascii="Times New Roman" w:eastAsia="Times New Roman" w:hAnsi="Times New Roman" w:cs="Times New Roman"/>
          <w:color w:val="000000"/>
          <w:sz w:val="24"/>
          <w:szCs w:val="24"/>
        </w:rPr>
        <w:footnoteReference w:id="27"/>
      </w:r>
      <w:r w:rsidR="00A92D61">
        <w:rPr>
          <w:rFonts w:ascii="Times New Roman" w:eastAsia="Times New Roman" w:hAnsi="Times New Roman" w:cs="Times New Roman"/>
          <w:color w:val="000000"/>
          <w:sz w:val="24"/>
          <w:szCs w:val="24"/>
        </w:rPr>
        <w:t xml:space="preserve"> Some of the reasons </w:t>
      </w:r>
      <w:r w:rsidR="00B70A02">
        <w:rPr>
          <w:rFonts w:ascii="Times New Roman" w:eastAsia="Times New Roman" w:hAnsi="Times New Roman" w:cs="Times New Roman"/>
          <w:color w:val="000000"/>
          <w:sz w:val="24"/>
          <w:szCs w:val="24"/>
        </w:rPr>
        <w:t xml:space="preserve"> for them not being claimed include the failure of </w:t>
      </w:r>
      <w:r w:rsidR="00B70A02" w:rsidRPr="00ED7304">
        <w:rPr>
          <w:rFonts w:ascii="Times New Roman" w:eastAsia="Times New Roman" w:hAnsi="Times New Roman" w:cs="Times New Roman"/>
          <w:color w:val="000000"/>
          <w:sz w:val="24"/>
          <w:szCs w:val="24"/>
        </w:rPr>
        <w:t xml:space="preserve">employers or funds to inform </w:t>
      </w:r>
      <w:r w:rsidR="00A92D61">
        <w:rPr>
          <w:rFonts w:ascii="Times New Roman" w:eastAsia="Times New Roman" w:hAnsi="Times New Roman" w:cs="Times New Roman"/>
          <w:color w:val="000000"/>
          <w:sz w:val="24"/>
          <w:szCs w:val="24"/>
        </w:rPr>
        <w:t xml:space="preserve">workers who has resigned or been dismissed </w:t>
      </w:r>
      <w:r w:rsidR="00B70A02" w:rsidRPr="00ED7304">
        <w:rPr>
          <w:rFonts w:ascii="Times New Roman" w:eastAsia="Times New Roman" w:hAnsi="Times New Roman" w:cs="Times New Roman"/>
          <w:color w:val="000000"/>
          <w:sz w:val="24"/>
          <w:szCs w:val="24"/>
        </w:rPr>
        <w:t>of the</w:t>
      </w:r>
      <w:r w:rsidR="00A92D61">
        <w:rPr>
          <w:rFonts w:ascii="Times New Roman" w:eastAsia="Times New Roman" w:hAnsi="Times New Roman" w:cs="Times New Roman"/>
          <w:color w:val="000000"/>
          <w:sz w:val="24"/>
          <w:szCs w:val="24"/>
        </w:rPr>
        <w:t xml:space="preserve"> existence of these </w:t>
      </w:r>
      <w:r w:rsidR="00B70A02" w:rsidRPr="00ED7304">
        <w:rPr>
          <w:rFonts w:ascii="Times New Roman" w:eastAsia="Times New Roman" w:hAnsi="Times New Roman" w:cs="Times New Roman"/>
          <w:color w:val="000000"/>
          <w:sz w:val="24"/>
          <w:szCs w:val="24"/>
        </w:rPr>
        <w:t xml:space="preserve">entitlements, </w:t>
      </w:r>
      <w:r w:rsidR="00A92D61">
        <w:rPr>
          <w:rFonts w:ascii="Times New Roman" w:eastAsia="Times New Roman" w:hAnsi="Times New Roman" w:cs="Times New Roman"/>
          <w:color w:val="000000"/>
          <w:sz w:val="24"/>
          <w:szCs w:val="24"/>
        </w:rPr>
        <w:t>and  the procedure to</w:t>
      </w:r>
      <w:r w:rsidR="00B70A02" w:rsidRPr="00ED7304">
        <w:rPr>
          <w:rFonts w:ascii="Times New Roman" w:eastAsia="Times New Roman" w:hAnsi="Times New Roman" w:cs="Times New Roman"/>
          <w:color w:val="000000"/>
          <w:sz w:val="24"/>
          <w:szCs w:val="24"/>
        </w:rPr>
        <w:t xml:space="preserve"> </w:t>
      </w:r>
      <w:r w:rsidR="00A92D61">
        <w:rPr>
          <w:rFonts w:ascii="Times New Roman" w:eastAsia="Times New Roman" w:hAnsi="Times New Roman" w:cs="Times New Roman"/>
          <w:color w:val="000000"/>
          <w:sz w:val="24"/>
          <w:szCs w:val="24"/>
        </w:rPr>
        <w:t xml:space="preserve">claim </w:t>
      </w:r>
      <w:r w:rsidR="00B70A02" w:rsidRPr="00ED7304">
        <w:rPr>
          <w:rFonts w:ascii="Times New Roman" w:eastAsia="Times New Roman" w:hAnsi="Times New Roman" w:cs="Times New Roman"/>
          <w:color w:val="000000"/>
          <w:sz w:val="24"/>
          <w:szCs w:val="24"/>
        </w:rPr>
        <w:t>them.</w:t>
      </w:r>
      <w:r w:rsidR="00B70A02" w:rsidRPr="00ED7304">
        <w:rPr>
          <w:rStyle w:val="FootnoteReference"/>
          <w:rFonts w:ascii="Times New Roman" w:eastAsia="Times New Roman" w:hAnsi="Times New Roman" w:cs="Times New Roman"/>
          <w:color w:val="000000"/>
          <w:sz w:val="24"/>
          <w:szCs w:val="24"/>
        </w:rPr>
        <w:footnoteReference w:id="28"/>
      </w:r>
      <w:r w:rsidR="00851B55" w:rsidRPr="00ED7304">
        <w:rPr>
          <w:rFonts w:ascii="Times New Roman" w:eastAsia="Times New Roman" w:hAnsi="Times New Roman" w:cs="Times New Roman"/>
          <w:color w:val="000000"/>
          <w:sz w:val="24"/>
          <w:szCs w:val="24"/>
        </w:rPr>
        <w:t xml:space="preserve"> </w:t>
      </w:r>
      <w:r w:rsidR="00B70A02" w:rsidRPr="00ED7304">
        <w:rPr>
          <w:rFonts w:ascii="Times New Roman" w:eastAsia="Times New Roman" w:hAnsi="Times New Roman" w:cs="Times New Roman"/>
          <w:color w:val="000000"/>
          <w:sz w:val="24"/>
          <w:szCs w:val="24"/>
        </w:rPr>
        <w:t>There has also been</w:t>
      </w:r>
      <w:r w:rsidR="00ED7304">
        <w:rPr>
          <w:rFonts w:ascii="Times New Roman" w:eastAsia="Times New Roman" w:hAnsi="Times New Roman" w:cs="Times New Roman"/>
          <w:color w:val="000000"/>
          <w:sz w:val="24"/>
          <w:szCs w:val="24"/>
        </w:rPr>
        <w:t xml:space="preserve"> recent</w:t>
      </w:r>
      <w:r w:rsidR="00B70A02" w:rsidRPr="00ED7304">
        <w:rPr>
          <w:rFonts w:ascii="Times New Roman" w:eastAsia="Times New Roman" w:hAnsi="Times New Roman" w:cs="Times New Roman"/>
          <w:color w:val="000000"/>
          <w:sz w:val="24"/>
          <w:szCs w:val="24"/>
        </w:rPr>
        <w:t xml:space="preserve"> litigation challenging the </w:t>
      </w:r>
      <w:r w:rsidR="00851B55" w:rsidRPr="00ED7304">
        <w:rPr>
          <w:rFonts w:ascii="Times New Roman" w:eastAsia="Times New Roman" w:hAnsi="Times New Roman" w:cs="Times New Roman"/>
          <w:color w:val="000000"/>
          <w:sz w:val="24"/>
          <w:szCs w:val="24"/>
        </w:rPr>
        <w:t>Financ</w:t>
      </w:r>
      <w:r w:rsidR="00B70A02" w:rsidRPr="00ED7304">
        <w:rPr>
          <w:rFonts w:ascii="Times New Roman" w:eastAsia="Times New Roman" w:hAnsi="Times New Roman" w:cs="Times New Roman"/>
          <w:color w:val="000000"/>
          <w:sz w:val="24"/>
          <w:szCs w:val="24"/>
        </w:rPr>
        <w:t xml:space="preserve">ial Services Board </w:t>
      </w:r>
      <w:r w:rsidR="00ED7304" w:rsidRPr="00ED7304">
        <w:rPr>
          <w:rFonts w:ascii="Times New Roman" w:eastAsia="Times New Roman" w:hAnsi="Times New Roman" w:cs="Times New Roman"/>
          <w:color w:val="000000"/>
          <w:sz w:val="24"/>
          <w:szCs w:val="24"/>
        </w:rPr>
        <w:t>de-</w:t>
      </w:r>
      <w:r w:rsidR="00B70A02" w:rsidRPr="00ED7304">
        <w:rPr>
          <w:rFonts w:ascii="Times New Roman" w:eastAsia="Times New Roman" w:hAnsi="Times New Roman" w:cs="Times New Roman"/>
          <w:color w:val="000000"/>
          <w:sz w:val="24"/>
          <w:szCs w:val="24"/>
        </w:rPr>
        <w:t xml:space="preserve">registration of </w:t>
      </w:r>
      <w:r w:rsidR="00851B55" w:rsidRPr="00ED7304">
        <w:rPr>
          <w:rFonts w:ascii="Times New Roman" w:eastAsia="Times New Roman" w:hAnsi="Times New Roman" w:cs="Times New Roman"/>
          <w:color w:val="000000"/>
          <w:sz w:val="24"/>
          <w:szCs w:val="24"/>
        </w:rPr>
        <w:t xml:space="preserve">thousands of </w:t>
      </w:r>
      <w:r w:rsidR="00A61F1C" w:rsidRPr="00ED7304">
        <w:rPr>
          <w:rFonts w:ascii="Times New Roman" w:eastAsia="Times New Roman" w:hAnsi="Times New Roman" w:cs="Times New Roman"/>
          <w:color w:val="000000"/>
          <w:sz w:val="24"/>
          <w:szCs w:val="24"/>
        </w:rPr>
        <w:t xml:space="preserve">pension and provident funds, </w:t>
      </w:r>
      <w:r w:rsidR="00B70A02" w:rsidRPr="00ED7304">
        <w:rPr>
          <w:rFonts w:ascii="Times New Roman" w:eastAsia="Times New Roman" w:hAnsi="Times New Roman" w:cs="Times New Roman"/>
          <w:color w:val="000000"/>
          <w:sz w:val="24"/>
          <w:szCs w:val="24"/>
        </w:rPr>
        <w:t xml:space="preserve">“possibly </w:t>
      </w:r>
      <w:r w:rsidR="00A61F1C" w:rsidRPr="00ED7304">
        <w:rPr>
          <w:rFonts w:ascii="Times New Roman" w:eastAsia="Times New Roman" w:hAnsi="Times New Roman" w:cs="Times New Roman"/>
          <w:color w:val="000000"/>
          <w:sz w:val="24"/>
          <w:szCs w:val="24"/>
        </w:rPr>
        <w:t xml:space="preserve">leaving 4.5-million people, almost all poor and black, in South Africa and </w:t>
      </w:r>
      <w:r w:rsidR="00184DBF" w:rsidRPr="00ED7304">
        <w:rPr>
          <w:rFonts w:ascii="Times New Roman" w:eastAsia="Times New Roman" w:hAnsi="Times New Roman" w:cs="Times New Roman"/>
          <w:color w:val="000000"/>
          <w:sz w:val="24"/>
          <w:szCs w:val="24"/>
        </w:rPr>
        <w:t>neighboring</w:t>
      </w:r>
      <w:r w:rsidR="00A61F1C" w:rsidRPr="00ED7304">
        <w:rPr>
          <w:rFonts w:ascii="Times New Roman" w:eastAsia="Times New Roman" w:hAnsi="Times New Roman" w:cs="Times New Roman"/>
          <w:color w:val="000000"/>
          <w:sz w:val="24"/>
          <w:szCs w:val="24"/>
        </w:rPr>
        <w:t xml:space="preserve"> states who have not been paid pension and provident fund benefits.</w:t>
      </w:r>
      <w:r w:rsidR="00B70A02" w:rsidRPr="00ED7304">
        <w:rPr>
          <w:rFonts w:ascii="Times New Roman" w:eastAsia="Times New Roman" w:hAnsi="Times New Roman" w:cs="Times New Roman"/>
          <w:color w:val="000000"/>
          <w:sz w:val="24"/>
          <w:szCs w:val="24"/>
        </w:rPr>
        <w:t>”</w:t>
      </w:r>
      <w:r w:rsidR="00A61F1C" w:rsidRPr="00ED7304">
        <w:rPr>
          <w:rStyle w:val="FootnoteReference"/>
          <w:sz w:val="24"/>
          <w:szCs w:val="24"/>
        </w:rPr>
        <w:footnoteReference w:id="29"/>
      </w:r>
      <w:r w:rsidR="00A61F1C" w:rsidRPr="00B70A02">
        <w:rPr>
          <w:rStyle w:val="FootnoteReference"/>
        </w:rPr>
        <w:t xml:space="preserve"> </w:t>
      </w:r>
    </w:p>
    <w:p w:rsidR="007F2550" w:rsidRPr="00444A57" w:rsidRDefault="007F2550" w:rsidP="00444A57">
      <w:pPr>
        <w:spacing w:line="240" w:lineRule="auto"/>
        <w:rPr>
          <w:rFonts w:ascii="Times New Roman" w:eastAsia="Times New Roman" w:hAnsi="Times New Roman" w:cs="Times New Roman"/>
          <w:b/>
          <w:bCs/>
          <w:color w:val="000000"/>
          <w:sz w:val="24"/>
          <w:szCs w:val="24"/>
        </w:rPr>
      </w:pPr>
      <w:r w:rsidRPr="00444A57">
        <w:rPr>
          <w:rFonts w:ascii="Times New Roman" w:eastAsia="Times New Roman" w:hAnsi="Times New Roman" w:cs="Times New Roman"/>
          <w:b/>
          <w:bCs/>
          <w:color w:val="000000"/>
          <w:sz w:val="24"/>
          <w:szCs w:val="24"/>
        </w:rPr>
        <w:t>We recommend the following questions are added to the list of issues for South Africa:</w:t>
      </w:r>
    </w:p>
    <w:p w:rsidR="003E5827" w:rsidRPr="00444A57" w:rsidRDefault="00444A57" w:rsidP="00444A57">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3E5827" w:rsidRPr="00444A57">
        <w:rPr>
          <w:rFonts w:ascii="Times New Roman" w:eastAsia="Times New Roman" w:hAnsi="Times New Roman" w:cs="Times New Roman"/>
          <w:color w:val="000000"/>
          <w:sz w:val="24"/>
          <w:szCs w:val="24"/>
        </w:rPr>
        <w:t>What steps are being taken to ensure that eligible workers</w:t>
      </w:r>
      <w:r w:rsidR="00E77AE6" w:rsidRPr="00444A57">
        <w:rPr>
          <w:rFonts w:ascii="Times New Roman" w:eastAsia="Times New Roman" w:hAnsi="Times New Roman" w:cs="Times New Roman"/>
          <w:color w:val="000000"/>
          <w:sz w:val="24"/>
          <w:szCs w:val="24"/>
        </w:rPr>
        <w:t>, including migrant workers and domestic workers are registered and able to receive benefits?</w:t>
      </w:r>
    </w:p>
    <w:p w:rsidR="0044316D" w:rsidRPr="00444A57" w:rsidRDefault="00444A57" w:rsidP="00B51E13">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E77AE6" w:rsidRPr="00444A57">
        <w:rPr>
          <w:rFonts w:ascii="Times New Roman" w:eastAsia="Times New Roman" w:hAnsi="Times New Roman" w:cs="Times New Roman"/>
          <w:color w:val="000000"/>
          <w:sz w:val="24"/>
          <w:szCs w:val="24"/>
        </w:rPr>
        <w:t xml:space="preserve">What </w:t>
      </w:r>
      <w:r w:rsidR="00D72B84">
        <w:rPr>
          <w:rFonts w:ascii="Times New Roman" w:eastAsia="Times New Roman" w:hAnsi="Times New Roman" w:cs="Times New Roman"/>
          <w:color w:val="000000"/>
          <w:sz w:val="24"/>
          <w:szCs w:val="24"/>
        </w:rPr>
        <w:t>steps are being taken to</w:t>
      </w:r>
      <w:r w:rsidR="00E77AE6" w:rsidRPr="00444A57">
        <w:rPr>
          <w:rFonts w:ascii="Times New Roman" w:eastAsia="Times New Roman" w:hAnsi="Times New Roman" w:cs="Times New Roman"/>
          <w:color w:val="000000"/>
          <w:sz w:val="24"/>
          <w:szCs w:val="24"/>
        </w:rPr>
        <w:t xml:space="preserve"> ensure exportability of socia</w:t>
      </w:r>
      <w:r w:rsidR="00B51E13">
        <w:rPr>
          <w:rFonts w:ascii="Times New Roman" w:eastAsia="Times New Roman" w:hAnsi="Times New Roman" w:cs="Times New Roman"/>
          <w:color w:val="000000"/>
          <w:sz w:val="24"/>
          <w:szCs w:val="24"/>
        </w:rPr>
        <w:t>l insurance of migrant workers?</w:t>
      </w:r>
    </w:p>
    <w:p w:rsidR="00764ECB" w:rsidRPr="00444A57" w:rsidRDefault="00444A57" w:rsidP="00444A57">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D20BE9" w:rsidRPr="00444A57">
        <w:rPr>
          <w:rFonts w:ascii="Times New Roman" w:eastAsia="Times New Roman" w:hAnsi="Times New Roman" w:cs="Times New Roman"/>
          <w:color w:val="000000"/>
          <w:sz w:val="24"/>
          <w:szCs w:val="24"/>
        </w:rPr>
        <w:t xml:space="preserve">What measures has South Africa taken to ensure </w:t>
      </w:r>
      <w:r w:rsidR="00D20BE9" w:rsidRPr="00ED7304">
        <w:rPr>
          <w:rFonts w:ascii="Times New Roman" w:eastAsia="Times New Roman" w:hAnsi="Times New Roman" w:cs="Times New Roman"/>
          <w:color w:val="000000"/>
          <w:sz w:val="24"/>
          <w:szCs w:val="24"/>
        </w:rPr>
        <w:t xml:space="preserve">that </w:t>
      </w:r>
      <w:r w:rsidR="00ED7304" w:rsidRPr="00ED7304">
        <w:rPr>
          <w:rFonts w:ascii="Times New Roman" w:eastAsia="Times New Roman" w:hAnsi="Times New Roman" w:cs="Times New Roman"/>
          <w:color w:val="000000"/>
          <w:sz w:val="24"/>
          <w:szCs w:val="24"/>
        </w:rPr>
        <w:t xml:space="preserve">the right to </w:t>
      </w:r>
      <w:r w:rsidR="00D20BE9" w:rsidRPr="00ED7304">
        <w:rPr>
          <w:rFonts w:ascii="Times New Roman" w:eastAsia="Times New Roman" w:hAnsi="Times New Roman" w:cs="Times New Roman"/>
          <w:color w:val="000000"/>
          <w:sz w:val="24"/>
          <w:szCs w:val="24"/>
        </w:rPr>
        <w:t>social security</w:t>
      </w:r>
      <w:r w:rsidR="00ED7304">
        <w:rPr>
          <w:rFonts w:ascii="Times New Roman" w:eastAsia="Times New Roman" w:hAnsi="Times New Roman" w:cs="Times New Roman"/>
          <w:color w:val="000000"/>
          <w:sz w:val="24"/>
          <w:szCs w:val="24"/>
        </w:rPr>
        <w:t xml:space="preserve"> and social insurance are </w:t>
      </w:r>
      <w:r w:rsidR="00DB6324">
        <w:rPr>
          <w:rFonts w:ascii="Times New Roman" w:eastAsia="Times New Roman" w:hAnsi="Times New Roman" w:cs="Times New Roman"/>
          <w:color w:val="000000"/>
          <w:sz w:val="24"/>
          <w:szCs w:val="24"/>
        </w:rPr>
        <w:t>respected, protected and fulfilled</w:t>
      </w:r>
      <w:r w:rsidR="00D20BE9" w:rsidRPr="00444A57">
        <w:rPr>
          <w:rFonts w:ascii="Times New Roman" w:eastAsia="Times New Roman" w:hAnsi="Times New Roman" w:cs="Times New Roman"/>
          <w:color w:val="000000"/>
          <w:sz w:val="24"/>
          <w:szCs w:val="24"/>
        </w:rPr>
        <w:t xml:space="preserve">? </w:t>
      </w:r>
      <w:r w:rsidR="00B51E13" w:rsidRPr="00444A57">
        <w:rPr>
          <w:rFonts w:ascii="Times New Roman" w:eastAsia="Times New Roman" w:hAnsi="Times New Roman" w:cs="Times New Roman"/>
          <w:color w:val="000000"/>
          <w:sz w:val="24"/>
          <w:szCs w:val="24"/>
        </w:rPr>
        <w:t xml:space="preserve">What measures have been taken to establish a national retirement </w:t>
      </w:r>
      <w:r w:rsidR="00B51E13">
        <w:rPr>
          <w:rFonts w:ascii="Times New Roman" w:eastAsia="Times New Roman" w:hAnsi="Times New Roman" w:cs="Times New Roman"/>
          <w:color w:val="000000"/>
          <w:sz w:val="24"/>
          <w:szCs w:val="24"/>
        </w:rPr>
        <w:t>and</w:t>
      </w:r>
      <w:r w:rsidR="00B51E13" w:rsidRPr="00444A57">
        <w:rPr>
          <w:rFonts w:ascii="Times New Roman" w:eastAsia="Times New Roman" w:hAnsi="Times New Roman" w:cs="Times New Roman"/>
          <w:color w:val="000000"/>
          <w:sz w:val="24"/>
          <w:szCs w:val="24"/>
        </w:rPr>
        <w:t xml:space="preserve"> disability insurance system, that benefits all </w:t>
      </w:r>
      <w:r w:rsidR="002C7F07" w:rsidRPr="00444A57">
        <w:rPr>
          <w:rFonts w:ascii="Times New Roman" w:eastAsia="Times New Roman" w:hAnsi="Times New Roman" w:cs="Times New Roman"/>
          <w:color w:val="000000"/>
          <w:sz w:val="24"/>
          <w:szCs w:val="24"/>
        </w:rPr>
        <w:t>workers? What</w:t>
      </w:r>
      <w:r w:rsidR="00D20BE9" w:rsidRPr="00444A57">
        <w:rPr>
          <w:rFonts w:ascii="Times New Roman" w:eastAsia="Times New Roman" w:hAnsi="Times New Roman" w:cs="Times New Roman"/>
          <w:color w:val="000000"/>
          <w:sz w:val="24"/>
          <w:szCs w:val="24"/>
        </w:rPr>
        <w:t xml:space="preserve"> </w:t>
      </w:r>
      <w:r w:rsidR="00ED7304">
        <w:rPr>
          <w:rFonts w:ascii="Times New Roman" w:eastAsia="Times New Roman" w:hAnsi="Times New Roman" w:cs="Times New Roman"/>
          <w:color w:val="000000"/>
          <w:sz w:val="24"/>
          <w:szCs w:val="24"/>
        </w:rPr>
        <w:t xml:space="preserve">steps are being made to ensure </w:t>
      </w:r>
      <w:r w:rsidR="00DB6324">
        <w:rPr>
          <w:rFonts w:ascii="Times New Roman" w:eastAsia="Times New Roman" w:hAnsi="Times New Roman" w:cs="Times New Roman"/>
          <w:color w:val="000000"/>
          <w:sz w:val="24"/>
          <w:szCs w:val="24"/>
        </w:rPr>
        <w:t xml:space="preserve">that this right is not violated by private companies, and what </w:t>
      </w:r>
      <w:r w:rsidR="00ED7304">
        <w:rPr>
          <w:rFonts w:ascii="Times New Roman" w:eastAsia="Times New Roman" w:hAnsi="Times New Roman" w:cs="Times New Roman"/>
          <w:color w:val="000000"/>
          <w:sz w:val="24"/>
          <w:szCs w:val="24"/>
        </w:rPr>
        <w:t xml:space="preserve">effective </w:t>
      </w:r>
      <w:r w:rsidR="00D20BE9" w:rsidRPr="00444A57">
        <w:rPr>
          <w:rFonts w:ascii="Times New Roman" w:eastAsia="Times New Roman" w:hAnsi="Times New Roman" w:cs="Times New Roman"/>
          <w:color w:val="000000"/>
          <w:sz w:val="24"/>
          <w:szCs w:val="24"/>
        </w:rPr>
        <w:t>remedies are available to workers in this respect?</w:t>
      </w:r>
    </w:p>
    <w:p w:rsidR="004D0BFC" w:rsidRPr="00444A57" w:rsidRDefault="00195518" w:rsidP="00444A57">
      <w:pPr>
        <w:spacing w:line="240" w:lineRule="auto"/>
        <w:rPr>
          <w:rFonts w:ascii="Times New Roman" w:eastAsia="Times New Roman" w:hAnsi="Times New Roman" w:cs="Times New Roman"/>
          <w:b/>
          <w:bCs/>
          <w:color w:val="000000"/>
          <w:sz w:val="24"/>
          <w:szCs w:val="24"/>
        </w:rPr>
      </w:pPr>
      <w:r w:rsidRPr="00444A57">
        <w:rPr>
          <w:rFonts w:ascii="Times New Roman" w:eastAsia="Times New Roman" w:hAnsi="Times New Roman" w:cs="Times New Roman"/>
          <w:b/>
          <w:bCs/>
          <w:color w:val="000000"/>
          <w:sz w:val="24"/>
          <w:szCs w:val="24"/>
        </w:rPr>
        <w:lastRenderedPageBreak/>
        <w:t>viii.</w:t>
      </w:r>
      <w:r w:rsidRPr="00444A57">
        <w:rPr>
          <w:rFonts w:ascii="Times New Roman" w:eastAsia="Times New Roman" w:hAnsi="Times New Roman" w:cs="Times New Roman"/>
          <w:b/>
          <w:bCs/>
          <w:color w:val="000000"/>
          <w:sz w:val="24"/>
          <w:szCs w:val="24"/>
        </w:rPr>
        <w:tab/>
      </w:r>
      <w:r w:rsidR="00D06931">
        <w:rPr>
          <w:rFonts w:ascii="Times New Roman" w:eastAsia="Times New Roman" w:hAnsi="Times New Roman" w:cs="Times New Roman"/>
          <w:b/>
          <w:bCs/>
          <w:color w:val="000000"/>
          <w:sz w:val="24"/>
          <w:szCs w:val="24"/>
        </w:rPr>
        <w:t>Article 11:</w:t>
      </w:r>
      <w:r w:rsidR="005376B6" w:rsidRPr="00444A57">
        <w:rPr>
          <w:rFonts w:ascii="Times New Roman" w:eastAsia="Times New Roman" w:hAnsi="Times New Roman" w:cs="Times New Roman"/>
          <w:b/>
          <w:bCs/>
          <w:color w:val="000000"/>
          <w:sz w:val="24"/>
          <w:szCs w:val="24"/>
        </w:rPr>
        <w:t xml:space="preserve"> </w:t>
      </w:r>
      <w:r w:rsidR="004D0BFC" w:rsidRPr="00444A57">
        <w:rPr>
          <w:rFonts w:ascii="Times New Roman" w:eastAsia="Times New Roman" w:hAnsi="Times New Roman" w:cs="Times New Roman"/>
          <w:b/>
          <w:bCs/>
          <w:color w:val="000000"/>
          <w:sz w:val="24"/>
          <w:szCs w:val="24"/>
        </w:rPr>
        <w:t>Adequate Standard of Living</w:t>
      </w:r>
      <w:r w:rsidR="00C9185D" w:rsidRPr="00444A57">
        <w:rPr>
          <w:rFonts w:ascii="Times New Roman" w:eastAsia="Times New Roman" w:hAnsi="Times New Roman" w:cs="Times New Roman"/>
          <w:b/>
          <w:bCs/>
          <w:color w:val="000000"/>
          <w:sz w:val="24"/>
          <w:szCs w:val="24"/>
        </w:rPr>
        <w:t>:</w:t>
      </w:r>
    </w:p>
    <w:p w:rsidR="00D2244D" w:rsidRPr="00444A57" w:rsidRDefault="005376B6" w:rsidP="00D2244D">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 xml:space="preserve">Article 11 Right to an Adequate Standard of Living which includes the right to food, water and housing. While </w:t>
      </w:r>
      <w:r w:rsidR="005F0497" w:rsidRPr="00444A57">
        <w:rPr>
          <w:rFonts w:ascii="Times New Roman" w:eastAsia="Times New Roman" w:hAnsi="Times New Roman" w:cs="Times New Roman"/>
          <w:color w:val="000000"/>
          <w:sz w:val="24"/>
          <w:szCs w:val="24"/>
        </w:rPr>
        <w:t>many</w:t>
      </w:r>
      <w:r w:rsidRPr="00444A57">
        <w:rPr>
          <w:rFonts w:ascii="Times New Roman" w:eastAsia="Times New Roman" w:hAnsi="Times New Roman" w:cs="Times New Roman"/>
          <w:color w:val="000000"/>
          <w:sz w:val="24"/>
          <w:szCs w:val="24"/>
        </w:rPr>
        <w:t xml:space="preserve"> domestic workers reside in their </w:t>
      </w:r>
      <w:r w:rsidR="00F613AF" w:rsidRPr="00444A57">
        <w:rPr>
          <w:rFonts w:ascii="Times New Roman" w:eastAsia="Times New Roman" w:hAnsi="Times New Roman" w:cs="Times New Roman"/>
          <w:color w:val="000000"/>
          <w:sz w:val="24"/>
          <w:szCs w:val="24"/>
        </w:rPr>
        <w:t>employer’s</w:t>
      </w:r>
      <w:r w:rsidRPr="00444A57">
        <w:rPr>
          <w:rFonts w:ascii="Times New Roman" w:eastAsia="Times New Roman" w:hAnsi="Times New Roman" w:cs="Times New Roman"/>
          <w:color w:val="000000"/>
          <w:sz w:val="24"/>
          <w:szCs w:val="24"/>
        </w:rPr>
        <w:t xml:space="preserve"> homes, neither the BCEA or SD 7 contains any provisions dealing with the standard accommodation to be provided to live in </w:t>
      </w:r>
      <w:r w:rsidR="00EC75EF" w:rsidRPr="00444A57">
        <w:rPr>
          <w:rFonts w:ascii="Times New Roman" w:eastAsia="Times New Roman" w:hAnsi="Times New Roman" w:cs="Times New Roman"/>
          <w:color w:val="000000"/>
          <w:sz w:val="24"/>
          <w:szCs w:val="24"/>
        </w:rPr>
        <w:t>domestic</w:t>
      </w:r>
      <w:r w:rsidRPr="00444A57">
        <w:rPr>
          <w:rFonts w:ascii="Times New Roman" w:eastAsia="Times New Roman" w:hAnsi="Times New Roman" w:cs="Times New Roman"/>
          <w:color w:val="000000"/>
          <w:sz w:val="24"/>
          <w:szCs w:val="24"/>
        </w:rPr>
        <w:t xml:space="preserve"> workers, although SD 7 permits an employer to deduct up to 10% of wages for accommodation if it meets certain minimum requirements.</w:t>
      </w:r>
      <w:r w:rsidR="00EC75EF" w:rsidRPr="00444A57">
        <w:rPr>
          <w:rFonts w:ascii="Times New Roman" w:eastAsia="Times New Roman" w:hAnsi="Times New Roman" w:cs="Times New Roman"/>
          <w:color w:val="000000"/>
          <w:sz w:val="24"/>
          <w:szCs w:val="24"/>
        </w:rPr>
        <w:t xml:space="preserve"> Accordingly, a live-in domestic worker may have living conditions guarantees only if the worker pays for it through explicit deductions in pay. Similarly, with respect to farm-workers, SD 13 makes guarantees of decent living conditions contingent on deductions being made with respect to housing. A recent ILO report found that one of the unforeseen consequences of the Extension of Security of Tenure Act</w:t>
      </w:r>
      <w:r w:rsidR="00A92D61">
        <w:rPr>
          <w:rFonts w:ascii="Times New Roman" w:eastAsia="Times New Roman" w:hAnsi="Times New Roman" w:cs="Times New Roman"/>
          <w:color w:val="000000"/>
          <w:sz w:val="24"/>
          <w:szCs w:val="24"/>
        </w:rPr>
        <w:t xml:space="preserve"> (ESTA)</w:t>
      </w:r>
      <w:r w:rsidR="00EC75EF" w:rsidRPr="00444A57">
        <w:rPr>
          <w:rFonts w:ascii="Times New Roman" w:eastAsia="Times New Roman" w:hAnsi="Times New Roman" w:cs="Times New Roman"/>
          <w:color w:val="000000"/>
          <w:sz w:val="24"/>
          <w:szCs w:val="24"/>
        </w:rPr>
        <w:t xml:space="preserve">, which seeks to address the security of tenure of farm-workers, dwellers and occupiers of land by someone else, is that </w:t>
      </w:r>
      <w:r w:rsidR="001B2B86" w:rsidRPr="00444A57">
        <w:rPr>
          <w:rFonts w:ascii="Times New Roman" w:eastAsia="Times New Roman" w:hAnsi="Times New Roman" w:cs="Times New Roman"/>
          <w:color w:val="000000"/>
          <w:sz w:val="24"/>
          <w:szCs w:val="24"/>
        </w:rPr>
        <w:t>farmworkers there</w:t>
      </w:r>
      <w:r w:rsidR="00EC75EF" w:rsidRPr="00444A57">
        <w:rPr>
          <w:rFonts w:ascii="Times New Roman" w:eastAsia="Times New Roman" w:hAnsi="Times New Roman" w:cs="Times New Roman"/>
          <w:color w:val="000000"/>
          <w:sz w:val="24"/>
          <w:szCs w:val="24"/>
        </w:rPr>
        <w:t xml:space="preserve"> is an </w:t>
      </w:r>
      <w:r w:rsidR="00F613AF" w:rsidRPr="00444A57">
        <w:rPr>
          <w:rFonts w:ascii="Times New Roman" w:eastAsia="Times New Roman" w:hAnsi="Times New Roman" w:cs="Times New Roman"/>
          <w:color w:val="000000"/>
          <w:sz w:val="24"/>
          <w:szCs w:val="24"/>
        </w:rPr>
        <w:t>increase in</w:t>
      </w:r>
      <w:r w:rsidR="00EC75EF" w:rsidRPr="00444A57">
        <w:rPr>
          <w:rFonts w:ascii="Times New Roman" w:eastAsia="Times New Roman" w:hAnsi="Times New Roman" w:cs="Times New Roman"/>
          <w:color w:val="000000"/>
          <w:sz w:val="24"/>
          <w:szCs w:val="24"/>
        </w:rPr>
        <w:t xml:space="preserve"> casualization of farm work</w:t>
      </w:r>
      <w:r w:rsidR="00032498" w:rsidRPr="00444A57">
        <w:rPr>
          <w:rFonts w:ascii="Times New Roman" w:eastAsia="Times New Roman" w:hAnsi="Times New Roman" w:cs="Times New Roman"/>
          <w:color w:val="000000"/>
          <w:sz w:val="24"/>
          <w:szCs w:val="24"/>
        </w:rPr>
        <w:t>, and far workers are being moved off farms to avoid ESTA</w:t>
      </w:r>
      <w:r w:rsidR="00EC75EF" w:rsidRPr="00444A57">
        <w:rPr>
          <w:rFonts w:ascii="Times New Roman" w:eastAsia="Times New Roman" w:hAnsi="Times New Roman" w:cs="Times New Roman"/>
          <w:color w:val="000000"/>
          <w:sz w:val="24"/>
          <w:szCs w:val="24"/>
        </w:rPr>
        <w:t>.</w:t>
      </w:r>
      <w:r w:rsidR="00A92D61">
        <w:rPr>
          <w:rStyle w:val="FootnoteReference"/>
          <w:rFonts w:ascii="Times New Roman" w:eastAsia="Times New Roman" w:hAnsi="Times New Roman" w:cs="Times New Roman"/>
          <w:color w:val="000000"/>
          <w:sz w:val="24"/>
          <w:szCs w:val="24"/>
        </w:rPr>
        <w:footnoteReference w:id="30"/>
      </w:r>
      <w:r w:rsidR="00EC75EF" w:rsidRPr="00444A57">
        <w:rPr>
          <w:rFonts w:ascii="Times New Roman" w:eastAsia="Times New Roman" w:hAnsi="Times New Roman" w:cs="Times New Roman"/>
          <w:color w:val="000000"/>
          <w:sz w:val="24"/>
          <w:szCs w:val="24"/>
        </w:rPr>
        <w:t xml:space="preserve"> </w:t>
      </w:r>
      <w:r w:rsidR="00032498" w:rsidRPr="00444A57">
        <w:rPr>
          <w:rFonts w:ascii="Times New Roman" w:eastAsia="Times New Roman" w:hAnsi="Times New Roman" w:cs="Times New Roman"/>
          <w:color w:val="000000"/>
          <w:sz w:val="24"/>
          <w:szCs w:val="24"/>
        </w:rPr>
        <w:t>While l</w:t>
      </w:r>
      <w:r w:rsidR="00EC75EF" w:rsidRPr="00444A57">
        <w:rPr>
          <w:rFonts w:ascii="Times New Roman" w:eastAsia="Times New Roman" w:hAnsi="Times New Roman" w:cs="Times New Roman"/>
          <w:color w:val="000000"/>
          <w:sz w:val="24"/>
          <w:szCs w:val="24"/>
        </w:rPr>
        <w:t>iving conditions on farms are reported to be abysmal</w:t>
      </w:r>
      <w:r w:rsidR="00E440DA" w:rsidRPr="00444A57">
        <w:rPr>
          <w:rFonts w:ascii="Times New Roman" w:eastAsia="Times New Roman" w:hAnsi="Times New Roman" w:cs="Times New Roman"/>
          <w:color w:val="000000"/>
          <w:sz w:val="24"/>
          <w:szCs w:val="24"/>
        </w:rPr>
        <w:t xml:space="preserve"> with absence of </w:t>
      </w:r>
      <w:r w:rsidR="00F613AF" w:rsidRPr="00444A57">
        <w:rPr>
          <w:rFonts w:ascii="Times New Roman" w:eastAsia="Times New Roman" w:hAnsi="Times New Roman" w:cs="Times New Roman"/>
          <w:color w:val="000000"/>
          <w:sz w:val="24"/>
          <w:szCs w:val="24"/>
        </w:rPr>
        <w:t>flush</w:t>
      </w:r>
      <w:r w:rsidR="00E440DA" w:rsidRPr="00444A57">
        <w:rPr>
          <w:rFonts w:ascii="Times New Roman" w:eastAsia="Times New Roman" w:hAnsi="Times New Roman" w:cs="Times New Roman"/>
          <w:color w:val="000000"/>
          <w:sz w:val="24"/>
          <w:szCs w:val="24"/>
        </w:rPr>
        <w:t xml:space="preserve"> </w:t>
      </w:r>
      <w:r w:rsidR="00F613AF" w:rsidRPr="00444A57">
        <w:rPr>
          <w:rFonts w:ascii="Times New Roman" w:eastAsia="Times New Roman" w:hAnsi="Times New Roman" w:cs="Times New Roman"/>
          <w:color w:val="000000"/>
          <w:sz w:val="24"/>
          <w:szCs w:val="24"/>
        </w:rPr>
        <w:t>toilets</w:t>
      </w:r>
      <w:r w:rsidR="00E440DA" w:rsidRPr="00444A57">
        <w:rPr>
          <w:rFonts w:ascii="Times New Roman" w:eastAsia="Times New Roman" w:hAnsi="Times New Roman" w:cs="Times New Roman"/>
          <w:color w:val="000000"/>
          <w:sz w:val="24"/>
          <w:szCs w:val="24"/>
        </w:rPr>
        <w:t xml:space="preserve">, no access to warm-water and damp and </w:t>
      </w:r>
      <w:r w:rsidR="00F613AF" w:rsidRPr="00444A57">
        <w:rPr>
          <w:rFonts w:ascii="Times New Roman" w:eastAsia="Times New Roman" w:hAnsi="Times New Roman" w:cs="Times New Roman"/>
          <w:color w:val="000000"/>
          <w:sz w:val="24"/>
          <w:szCs w:val="24"/>
        </w:rPr>
        <w:t>mold</w:t>
      </w:r>
      <w:r w:rsidR="00E440DA" w:rsidRPr="00444A57">
        <w:rPr>
          <w:rFonts w:ascii="Times New Roman" w:eastAsia="Times New Roman" w:hAnsi="Times New Roman" w:cs="Times New Roman"/>
          <w:color w:val="000000"/>
          <w:sz w:val="24"/>
          <w:szCs w:val="24"/>
        </w:rPr>
        <w:t xml:space="preserve"> conditions</w:t>
      </w:r>
      <w:r w:rsidR="00032498" w:rsidRPr="00444A57">
        <w:rPr>
          <w:rFonts w:ascii="Times New Roman" w:eastAsia="Times New Roman" w:hAnsi="Times New Roman" w:cs="Times New Roman"/>
          <w:color w:val="000000"/>
          <w:sz w:val="24"/>
          <w:szCs w:val="24"/>
        </w:rPr>
        <w:t>, a</w:t>
      </w:r>
      <w:r w:rsidR="00E440DA" w:rsidRPr="00444A57">
        <w:rPr>
          <w:rFonts w:ascii="Times New Roman" w:eastAsia="Times New Roman" w:hAnsi="Times New Roman" w:cs="Times New Roman"/>
          <w:color w:val="000000"/>
          <w:sz w:val="24"/>
          <w:szCs w:val="24"/>
        </w:rPr>
        <w:t xml:space="preserve"> recent ILO </w:t>
      </w:r>
      <w:r w:rsidR="00032498" w:rsidRPr="00444A57">
        <w:rPr>
          <w:rFonts w:ascii="Times New Roman" w:eastAsia="Times New Roman" w:hAnsi="Times New Roman" w:cs="Times New Roman"/>
          <w:color w:val="000000"/>
          <w:sz w:val="24"/>
          <w:szCs w:val="24"/>
        </w:rPr>
        <w:t>reports that</w:t>
      </w:r>
      <w:r w:rsidR="00F613AF" w:rsidRPr="00444A57">
        <w:rPr>
          <w:rFonts w:ascii="Times New Roman" w:eastAsia="Times New Roman" w:hAnsi="Times New Roman" w:cs="Times New Roman"/>
          <w:color w:val="000000"/>
          <w:sz w:val="24"/>
          <w:szCs w:val="24"/>
        </w:rPr>
        <w:t xml:space="preserve"> migrant</w:t>
      </w:r>
      <w:r w:rsidR="00184DBF">
        <w:rPr>
          <w:rFonts w:ascii="Times New Roman" w:eastAsia="Times New Roman" w:hAnsi="Times New Roman" w:cs="Times New Roman"/>
          <w:color w:val="000000"/>
          <w:sz w:val="24"/>
          <w:szCs w:val="24"/>
        </w:rPr>
        <w:t xml:space="preserve"> and cas</w:t>
      </w:r>
      <w:r w:rsidR="00E440DA" w:rsidRPr="00444A57">
        <w:rPr>
          <w:rFonts w:ascii="Times New Roman" w:eastAsia="Times New Roman" w:hAnsi="Times New Roman" w:cs="Times New Roman"/>
          <w:color w:val="000000"/>
          <w:sz w:val="24"/>
          <w:szCs w:val="24"/>
        </w:rPr>
        <w:t>ualized labor had even worse living conditions off farms.</w:t>
      </w:r>
      <w:r w:rsidR="002816C2">
        <w:rPr>
          <w:rStyle w:val="FootnoteReference"/>
          <w:rFonts w:ascii="Times New Roman" w:eastAsia="Times New Roman" w:hAnsi="Times New Roman" w:cs="Times New Roman"/>
          <w:color w:val="000000"/>
          <w:sz w:val="24"/>
          <w:szCs w:val="24"/>
        </w:rPr>
        <w:footnoteReference w:id="31"/>
      </w:r>
      <w:r w:rsidR="00E440DA" w:rsidRPr="00444A57">
        <w:rPr>
          <w:rFonts w:ascii="Times New Roman" w:eastAsia="Times New Roman" w:hAnsi="Times New Roman" w:cs="Times New Roman"/>
          <w:color w:val="000000"/>
          <w:sz w:val="24"/>
          <w:szCs w:val="24"/>
        </w:rPr>
        <w:t xml:space="preserve"> Similarly, housing conditions on mines remain in a state of ongoing crisis, and although the Mining Charter mandates the provision of single sex and family style home, studies have found that employers routinely violate this Charter.</w:t>
      </w:r>
      <w:r w:rsidR="00D2244D" w:rsidRPr="00D2244D">
        <w:rPr>
          <w:rFonts w:ascii="Times New Roman" w:eastAsia="Times New Roman" w:hAnsi="Times New Roman" w:cs="Times New Roman"/>
          <w:color w:val="000000"/>
          <w:sz w:val="24"/>
          <w:szCs w:val="24"/>
        </w:rPr>
        <w:t xml:space="preserve"> </w:t>
      </w:r>
      <w:r w:rsidR="00A92D61">
        <w:rPr>
          <w:rFonts w:ascii="Times New Roman" w:eastAsia="Times New Roman" w:hAnsi="Times New Roman" w:cs="Times New Roman"/>
          <w:color w:val="000000"/>
          <w:sz w:val="24"/>
          <w:szCs w:val="24"/>
        </w:rPr>
        <w:t>The Mining</w:t>
      </w:r>
      <w:r w:rsidR="00D2244D" w:rsidRPr="00444A57">
        <w:rPr>
          <w:rFonts w:ascii="Times New Roman" w:eastAsia="Times New Roman" w:hAnsi="Times New Roman" w:cs="Times New Roman"/>
          <w:color w:val="000000"/>
          <w:sz w:val="24"/>
          <w:szCs w:val="24"/>
        </w:rPr>
        <w:t xml:space="preserve"> Charter</w:t>
      </w:r>
      <w:r w:rsidR="00D2244D">
        <w:rPr>
          <w:rFonts w:ascii="Times New Roman" w:eastAsia="Times New Roman" w:hAnsi="Times New Roman" w:cs="Times New Roman"/>
          <w:color w:val="000000"/>
          <w:sz w:val="24"/>
          <w:szCs w:val="24"/>
        </w:rPr>
        <w:t xml:space="preserve"> </w:t>
      </w:r>
      <w:r w:rsidR="00A92D61">
        <w:rPr>
          <w:rFonts w:ascii="Times New Roman" w:eastAsia="Times New Roman" w:hAnsi="Times New Roman" w:cs="Times New Roman"/>
          <w:color w:val="000000"/>
          <w:sz w:val="24"/>
          <w:szCs w:val="24"/>
        </w:rPr>
        <w:t xml:space="preserve">similarly </w:t>
      </w:r>
      <w:r w:rsidR="00D2244D">
        <w:rPr>
          <w:rFonts w:ascii="Times New Roman" w:eastAsia="Times New Roman" w:hAnsi="Times New Roman" w:cs="Times New Roman"/>
          <w:color w:val="000000"/>
          <w:sz w:val="24"/>
          <w:szCs w:val="24"/>
        </w:rPr>
        <w:t xml:space="preserve">makes </w:t>
      </w:r>
      <w:r w:rsidR="00D2244D" w:rsidRPr="00444A57">
        <w:rPr>
          <w:rFonts w:ascii="Times New Roman" w:eastAsia="Times New Roman" w:hAnsi="Times New Roman" w:cs="Times New Roman"/>
          <w:color w:val="000000"/>
          <w:sz w:val="24"/>
          <w:szCs w:val="24"/>
        </w:rPr>
        <w:t>provision for employers to ensure that communities and workers directly benefit in terms of shareholding and social benefit like housing and healthcare</w:t>
      </w:r>
      <w:r w:rsidR="00A92D61">
        <w:rPr>
          <w:rFonts w:ascii="Times New Roman" w:eastAsia="Times New Roman" w:hAnsi="Times New Roman" w:cs="Times New Roman"/>
          <w:color w:val="000000"/>
          <w:sz w:val="24"/>
          <w:szCs w:val="24"/>
        </w:rPr>
        <w:t>. However,</w:t>
      </w:r>
      <w:r w:rsidR="00D2244D">
        <w:rPr>
          <w:rFonts w:ascii="Times New Roman" w:eastAsia="Times New Roman" w:hAnsi="Times New Roman" w:cs="Times New Roman"/>
          <w:color w:val="000000"/>
          <w:sz w:val="24"/>
          <w:szCs w:val="24"/>
        </w:rPr>
        <w:t xml:space="preserve"> there is little compliance with this.</w:t>
      </w:r>
    </w:p>
    <w:p w:rsidR="00444A57" w:rsidRPr="00444A57" w:rsidRDefault="00444A57" w:rsidP="00444A57">
      <w:pPr>
        <w:spacing w:line="240" w:lineRule="auto"/>
        <w:rPr>
          <w:rFonts w:ascii="Times New Roman" w:eastAsia="Times New Roman" w:hAnsi="Times New Roman" w:cs="Times New Roman"/>
          <w:b/>
          <w:bCs/>
          <w:color w:val="000000"/>
          <w:sz w:val="24"/>
          <w:szCs w:val="24"/>
        </w:rPr>
      </w:pPr>
      <w:r w:rsidRPr="00444A57">
        <w:rPr>
          <w:rFonts w:ascii="Times New Roman" w:eastAsia="Times New Roman" w:hAnsi="Times New Roman" w:cs="Times New Roman"/>
          <w:b/>
          <w:bCs/>
          <w:color w:val="000000"/>
          <w:sz w:val="24"/>
          <w:szCs w:val="24"/>
        </w:rPr>
        <w:t>We recommend the following questions are added to the list of issues for South Africa:</w:t>
      </w:r>
    </w:p>
    <w:p w:rsidR="007F2550" w:rsidRPr="00444A57" w:rsidRDefault="008864DB" w:rsidP="009A323B">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w:t>
      </w:r>
      <w:r w:rsidR="00444A57">
        <w:rPr>
          <w:rFonts w:ascii="Times New Roman" w:eastAsia="Times New Roman" w:hAnsi="Times New Roman" w:cs="Times New Roman"/>
          <w:color w:val="000000"/>
          <w:sz w:val="24"/>
          <w:szCs w:val="24"/>
        </w:rPr>
        <w:t>W</w:t>
      </w:r>
      <w:r w:rsidR="007F2550" w:rsidRPr="00444A57">
        <w:rPr>
          <w:rFonts w:ascii="Times New Roman" w:eastAsia="Times New Roman" w:hAnsi="Times New Roman" w:cs="Times New Roman"/>
          <w:color w:val="000000"/>
          <w:sz w:val="24"/>
          <w:szCs w:val="24"/>
        </w:rPr>
        <w:t xml:space="preserve">hat measures has the state taken to ensure adequate standard of living, including </w:t>
      </w:r>
      <w:r w:rsidR="00D2244D">
        <w:rPr>
          <w:rFonts w:ascii="Times New Roman" w:eastAsia="Times New Roman" w:hAnsi="Times New Roman" w:cs="Times New Roman"/>
          <w:color w:val="000000"/>
          <w:sz w:val="24"/>
          <w:szCs w:val="24"/>
        </w:rPr>
        <w:t xml:space="preserve">adequate </w:t>
      </w:r>
      <w:r w:rsidR="007F2550" w:rsidRPr="00444A57">
        <w:rPr>
          <w:rFonts w:ascii="Times New Roman" w:eastAsia="Times New Roman" w:hAnsi="Times New Roman" w:cs="Times New Roman"/>
          <w:color w:val="000000"/>
          <w:sz w:val="24"/>
          <w:szCs w:val="24"/>
        </w:rPr>
        <w:t xml:space="preserve">housing </w:t>
      </w:r>
      <w:r w:rsidR="005F0497" w:rsidRPr="00444A57">
        <w:rPr>
          <w:rFonts w:ascii="Times New Roman" w:eastAsia="Times New Roman" w:hAnsi="Times New Roman" w:cs="Times New Roman"/>
          <w:color w:val="000000"/>
          <w:sz w:val="24"/>
          <w:szCs w:val="24"/>
        </w:rPr>
        <w:t>conditions</w:t>
      </w:r>
      <w:r w:rsidR="00D2244D">
        <w:rPr>
          <w:rFonts w:ascii="Times New Roman" w:eastAsia="Times New Roman" w:hAnsi="Times New Roman" w:cs="Times New Roman"/>
          <w:color w:val="000000"/>
          <w:sz w:val="24"/>
          <w:szCs w:val="24"/>
        </w:rPr>
        <w:t xml:space="preserve"> for both farmworkers and domestic workers</w:t>
      </w:r>
      <w:r w:rsidR="005F0497" w:rsidRPr="00444A57">
        <w:rPr>
          <w:rFonts w:ascii="Times New Roman" w:eastAsia="Times New Roman" w:hAnsi="Times New Roman" w:cs="Times New Roman"/>
          <w:color w:val="000000"/>
          <w:sz w:val="24"/>
          <w:szCs w:val="24"/>
        </w:rPr>
        <w:t>,</w:t>
      </w:r>
      <w:r w:rsidR="007F2550" w:rsidRPr="00444A57">
        <w:rPr>
          <w:rFonts w:ascii="Times New Roman" w:eastAsia="Times New Roman" w:hAnsi="Times New Roman" w:cs="Times New Roman"/>
          <w:color w:val="000000"/>
          <w:sz w:val="24"/>
          <w:szCs w:val="24"/>
        </w:rPr>
        <w:t xml:space="preserve"> regardless of deductions?</w:t>
      </w:r>
      <w:r w:rsidR="009A323B">
        <w:rPr>
          <w:rFonts w:ascii="Times New Roman" w:eastAsia="Times New Roman" w:hAnsi="Times New Roman" w:cs="Times New Roman"/>
          <w:color w:val="000000"/>
          <w:sz w:val="24"/>
          <w:szCs w:val="24"/>
        </w:rPr>
        <w:t xml:space="preserve"> </w:t>
      </w:r>
      <w:r w:rsidR="00444A57">
        <w:rPr>
          <w:rFonts w:ascii="Times New Roman" w:eastAsia="Times New Roman" w:hAnsi="Times New Roman" w:cs="Times New Roman"/>
          <w:color w:val="000000"/>
          <w:sz w:val="24"/>
          <w:szCs w:val="24"/>
        </w:rPr>
        <w:t>W</w:t>
      </w:r>
      <w:r w:rsidR="007F2550" w:rsidRPr="00444A57">
        <w:rPr>
          <w:rFonts w:ascii="Times New Roman" w:eastAsia="Times New Roman" w:hAnsi="Times New Roman" w:cs="Times New Roman"/>
          <w:color w:val="000000"/>
          <w:sz w:val="24"/>
          <w:szCs w:val="24"/>
        </w:rPr>
        <w:t xml:space="preserve">hat </w:t>
      </w:r>
      <w:r w:rsidR="009A323B">
        <w:rPr>
          <w:rFonts w:ascii="Times New Roman" w:eastAsia="Times New Roman" w:hAnsi="Times New Roman" w:cs="Times New Roman"/>
          <w:color w:val="000000"/>
          <w:sz w:val="24"/>
          <w:szCs w:val="24"/>
        </w:rPr>
        <w:t>steps are being</w:t>
      </w:r>
      <w:r w:rsidR="007F2550" w:rsidRPr="00444A57">
        <w:rPr>
          <w:rFonts w:ascii="Times New Roman" w:eastAsia="Times New Roman" w:hAnsi="Times New Roman" w:cs="Times New Roman"/>
          <w:color w:val="000000"/>
          <w:sz w:val="24"/>
          <w:szCs w:val="24"/>
        </w:rPr>
        <w:t xml:space="preserve"> taken to ensure casualize</w:t>
      </w:r>
      <w:r w:rsidR="003E710C" w:rsidRPr="00444A57">
        <w:rPr>
          <w:rFonts w:ascii="Times New Roman" w:eastAsia="Times New Roman" w:hAnsi="Times New Roman" w:cs="Times New Roman"/>
          <w:color w:val="000000"/>
          <w:sz w:val="24"/>
          <w:szCs w:val="24"/>
        </w:rPr>
        <w:t>d and externalized workers enjoy</w:t>
      </w:r>
      <w:r w:rsidR="00D20BE9" w:rsidRPr="00444A57">
        <w:rPr>
          <w:rFonts w:ascii="Times New Roman" w:eastAsia="Times New Roman" w:hAnsi="Times New Roman" w:cs="Times New Roman"/>
          <w:color w:val="000000"/>
          <w:sz w:val="24"/>
          <w:szCs w:val="24"/>
        </w:rPr>
        <w:t xml:space="preserve"> an </w:t>
      </w:r>
      <w:r w:rsidR="005A643F" w:rsidRPr="00444A57">
        <w:rPr>
          <w:rFonts w:ascii="Times New Roman" w:eastAsia="Times New Roman" w:hAnsi="Times New Roman" w:cs="Times New Roman"/>
          <w:color w:val="000000"/>
          <w:sz w:val="24"/>
          <w:szCs w:val="24"/>
        </w:rPr>
        <w:t>equal right</w:t>
      </w:r>
      <w:r w:rsidR="003E710C" w:rsidRPr="00444A57">
        <w:rPr>
          <w:rFonts w:ascii="Times New Roman" w:eastAsia="Times New Roman" w:hAnsi="Times New Roman" w:cs="Times New Roman"/>
          <w:color w:val="000000"/>
          <w:sz w:val="24"/>
          <w:szCs w:val="24"/>
        </w:rPr>
        <w:t xml:space="preserve"> to an adequate standard of living, in law and in practice?</w:t>
      </w:r>
    </w:p>
    <w:p w:rsidR="00DB6324" w:rsidRDefault="008864DB" w:rsidP="00DB6324">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w:t>
      </w:r>
      <w:r w:rsidR="003E5827" w:rsidRPr="00444A57">
        <w:rPr>
          <w:rFonts w:ascii="Times New Roman" w:eastAsia="Times New Roman" w:hAnsi="Times New Roman" w:cs="Times New Roman"/>
          <w:color w:val="000000"/>
          <w:sz w:val="24"/>
          <w:szCs w:val="24"/>
        </w:rPr>
        <w:t>What</w:t>
      </w:r>
      <w:r w:rsidR="00DB6324">
        <w:rPr>
          <w:rFonts w:ascii="Times New Roman" w:eastAsia="Times New Roman" w:hAnsi="Times New Roman" w:cs="Times New Roman"/>
          <w:color w:val="000000"/>
          <w:sz w:val="24"/>
          <w:szCs w:val="24"/>
        </w:rPr>
        <w:t xml:space="preserve"> steps</w:t>
      </w:r>
      <w:r w:rsidR="003E5827" w:rsidRPr="00444A57">
        <w:rPr>
          <w:rFonts w:ascii="Times New Roman" w:eastAsia="Times New Roman" w:hAnsi="Times New Roman" w:cs="Times New Roman"/>
          <w:color w:val="000000"/>
          <w:sz w:val="24"/>
          <w:szCs w:val="24"/>
        </w:rPr>
        <w:t xml:space="preserve"> has the state taken to progressively realize rights to food, housing, water and sanitation</w:t>
      </w:r>
      <w:r w:rsidR="003E710C" w:rsidRPr="00444A57">
        <w:rPr>
          <w:rFonts w:ascii="Times New Roman" w:eastAsia="Times New Roman" w:hAnsi="Times New Roman" w:cs="Times New Roman"/>
          <w:color w:val="000000"/>
          <w:sz w:val="24"/>
          <w:szCs w:val="24"/>
        </w:rPr>
        <w:t xml:space="preserve"> with respect to informal economy workers</w:t>
      </w:r>
      <w:r w:rsidR="00DB6324">
        <w:rPr>
          <w:rFonts w:ascii="Times New Roman" w:eastAsia="Times New Roman" w:hAnsi="Times New Roman" w:cs="Times New Roman"/>
          <w:color w:val="000000"/>
          <w:sz w:val="24"/>
          <w:szCs w:val="24"/>
        </w:rPr>
        <w:t xml:space="preserve">, who often work in environments without </w:t>
      </w:r>
      <w:r w:rsidR="00D06931">
        <w:rPr>
          <w:rFonts w:ascii="Times New Roman" w:eastAsia="Times New Roman" w:hAnsi="Times New Roman" w:cs="Times New Roman"/>
          <w:color w:val="000000"/>
          <w:sz w:val="24"/>
          <w:szCs w:val="24"/>
        </w:rPr>
        <w:t xml:space="preserve">access to </w:t>
      </w:r>
      <w:r w:rsidR="00DB6324">
        <w:rPr>
          <w:rFonts w:ascii="Times New Roman" w:eastAsia="Times New Roman" w:hAnsi="Times New Roman" w:cs="Times New Roman"/>
          <w:color w:val="000000"/>
          <w:sz w:val="24"/>
          <w:szCs w:val="24"/>
        </w:rPr>
        <w:t>clean water or toilets</w:t>
      </w:r>
      <w:r w:rsidR="003E5827" w:rsidRPr="00444A57">
        <w:rPr>
          <w:rFonts w:ascii="Times New Roman" w:eastAsia="Times New Roman" w:hAnsi="Times New Roman" w:cs="Times New Roman"/>
          <w:color w:val="000000"/>
          <w:sz w:val="24"/>
          <w:szCs w:val="24"/>
        </w:rPr>
        <w:t>?</w:t>
      </w:r>
    </w:p>
    <w:p w:rsidR="00DB6324" w:rsidRPr="00444A57" w:rsidRDefault="00DB6324" w:rsidP="00DB6324">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what extent has the Mining Charter provisions with respect to</w:t>
      </w:r>
      <w:r w:rsidR="002C7F07">
        <w:rPr>
          <w:rFonts w:ascii="Times New Roman" w:eastAsia="Times New Roman" w:hAnsi="Times New Roman" w:cs="Times New Roman"/>
          <w:color w:val="000000"/>
          <w:sz w:val="24"/>
          <w:szCs w:val="24"/>
        </w:rPr>
        <w:t xml:space="preserve"> shareholding and </w:t>
      </w:r>
      <w:r w:rsidR="007301B1">
        <w:rPr>
          <w:rFonts w:ascii="Times New Roman" w:eastAsia="Times New Roman" w:hAnsi="Times New Roman" w:cs="Times New Roman"/>
          <w:color w:val="000000"/>
          <w:sz w:val="24"/>
          <w:szCs w:val="24"/>
        </w:rPr>
        <w:t>090</w:t>
      </w:r>
      <w:r>
        <w:rPr>
          <w:rFonts w:ascii="Times New Roman" w:eastAsia="Times New Roman" w:hAnsi="Times New Roman" w:cs="Times New Roman"/>
          <w:color w:val="000000"/>
          <w:sz w:val="24"/>
          <w:szCs w:val="24"/>
        </w:rPr>
        <w:t xml:space="preserve"> housing and healthcare been complied with? How is this monitored?</w:t>
      </w:r>
      <w:r w:rsidRPr="00DB6324">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Is there data to support this?</w:t>
      </w:r>
    </w:p>
    <w:p w:rsidR="003E5827" w:rsidRPr="00444A57" w:rsidRDefault="008864DB"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w:t>
      </w:r>
      <w:r w:rsidR="003E5827" w:rsidRPr="00444A57">
        <w:rPr>
          <w:rFonts w:ascii="Times New Roman" w:eastAsia="Times New Roman" w:hAnsi="Times New Roman" w:cs="Times New Roman"/>
          <w:color w:val="000000"/>
          <w:sz w:val="24"/>
          <w:szCs w:val="24"/>
        </w:rPr>
        <w:t>Can the state provide data that they have met the minimum essentials for these rights, based on non-discrimination?</w:t>
      </w:r>
    </w:p>
    <w:p w:rsidR="005A643F" w:rsidRDefault="005A643F" w:rsidP="00444A57">
      <w:pPr>
        <w:spacing w:line="240" w:lineRule="auto"/>
        <w:rPr>
          <w:rFonts w:ascii="Times New Roman" w:eastAsia="Times New Roman" w:hAnsi="Times New Roman" w:cs="Times New Roman"/>
          <w:color w:val="000000"/>
          <w:sz w:val="24"/>
          <w:szCs w:val="24"/>
        </w:rPr>
      </w:pPr>
    </w:p>
    <w:p w:rsidR="005F0497" w:rsidRPr="005B6AC7" w:rsidRDefault="005F0497" w:rsidP="005B6AC7">
      <w:pPr>
        <w:pStyle w:val="ListParagraph"/>
        <w:numPr>
          <w:ilvl w:val="0"/>
          <w:numId w:val="10"/>
        </w:numPr>
        <w:spacing w:line="240" w:lineRule="auto"/>
        <w:rPr>
          <w:rFonts w:ascii="Times New Roman" w:eastAsia="Times New Roman" w:hAnsi="Times New Roman" w:cs="Times New Roman"/>
          <w:b/>
          <w:bCs/>
          <w:color w:val="000000"/>
          <w:sz w:val="24"/>
          <w:szCs w:val="24"/>
        </w:rPr>
      </w:pPr>
      <w:r w:rsidRPr="005B6AC7">
        <w:rPr>
          <w:rFonts w:ascii="Times New Roman" w:eastAsia="Times New Roman" w:hAnsi="Times New Roman" w:cs="Times New Roman"/>
          <w:b/>
          <w:bCs/>
          <w:color w:val="000000"/>
          <w:sz w:val="24"/>
          <w:szCs w:val="24"/>
        </w:rPr>
        <w:t>STRUCTURAL ISSUES</w:t>
      </w:r>
    </w:p>
    <w:p w:rsidR="005A643F" w:rsidRPr="005A643F" w:rsidRDefault="005A643F" w:rsidP="005A643F">
      <w:pPr>
        <w:pStyle w:val="ListParagraph"/>
        <w:spacing w:line="240" w:lineRule="auto"/>
        <w:rPr>
          <w:rFonts w:ascii="Times New Roman" w:eastAsia="Times New Roman" w:hAnsi="Times New Roman" w:cs="Times New Roman"/>
          <w:b/>
          <w:bCs/>
          <w:color w:val="000000"/>
          <w:sz w:val="24"/>
          <w:szCs w:val="24"/>
        </w:rPr>
      </w:pPr>
    </w:p>
    <w:p w:rsidR="005F0497" w:rsidRPr="005A643F" w:rsidRDefault="005F0497" w:rsidP="005A643F">
      <w:pPr>
        <w:pStyle w:val="ListParagraph"/>
        <w:numPr>
          <w:ilvl w:val="0"/>
          <w:numId w:val="9"/>
        </w:numPr>
        <w:spacing w:line="240" w:lineRule="auto"/>
        <w:rPr>
          <w:rFonts w:ascii="Times New Roman" w:eastAsia="Times New Roman" w:hAnsi="Times New Roman" w:cs="Times New Roman"/>
          <w:b/>
          <w:bCs/>
          <w:color w:val="000000"/>
          <w:sz w:val="24"/>
          <w:szCs w:val="24"/>
        </w:rPr>
      </w:pPr>
      <w:r w:rsidRPr="005A643F">
        <w:rPr>
          <w:rFonts w:ascii="Times New Roman" w:eastAsia="Times New Roman" w:hAnsi="Times New Roman" w:cs="Times New Roman"/>
          <w:b/>
          <w:bCs/>
          <w:color w:val="000000"/>
          <w:sz w:val="24"/>
          <w:szCs w:val="24"/>
        </w:rPr>
        <w:t>Ratification:</w:t>
      </w:r>
    </w:p>
    <w:p w:rsidR="005F0497" w:rsidRPr="00444A57" w:rsidRDefault="005F0497"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lastRenderedPageBreak/>
        <w:t>South Africa has not accepted the right of individual communication in respect of:</w:t>
      </w:r>
    </w:p>
    <w:p w:rsidR="005F0497" w:rsidRPr="00444A57" w:rsidRDefault="005F0497"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-the Optional Protocol to the International Covenant on Economic, Social and Cultural Rights (ICESCR)</w:t>
      </w:r>
    </w:p>
    <w:p w:rsidR="005F0497" w:rsidRPr="00444A57" w:rsidRDefault="005F0497"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Furthermore, South Africa has not ratified the following international human rights conventions and protocols:</w:t>
      </w:r>
    </w:p>
    <w:p w:rsidR="005F0497" w:rsidRPr="00444A57" w:rsidRDefault="005F0497"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-The International Covenant on the Rights of all Migrant Workers and Members of their Family</w:t>
      </w:r>
    </w:p>
    <w:p w:rsidR="005A643F" w:rsidRPr="00444A57" w:rsidRDefault="005F0497" w:rsidP="005A643F">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-The ILO Maternity Convention</w:t>
      </w:r>
    </w:p>
    <w:p w:rsidR="005F0497" w:rsidRPr="005A643F" w:rsidRDefault="005F0497" w:rsidP="00444A57">
      <w:pPr>
        <w:spacing w:line="240" w:lineRule="auto"/>
        <w:rPr>
          <w:rFonts w:ascii="Times New Roman" w:eastAsia="Times New Roman" w:hAnsi="Times New Roman" w:cs="Times New Roman"/>
          <w:b/>
          <w:bCs/>
          <w:color w:val="000000"/>
          <w:sz w:val="24"/>
          <w:szCs w:val="24"/>
        </w:rPr>
      </w:pPr>
      <w:r w:rsidRPr="005A643F">
        <w:rPr>
          <w:rFonts w:ascii="Times New Roman" w:eastAsia="Times New Roman" w:hAnsi="Times New Roman" w:cs="Times New Roman"/>
          <w:b/>
          <w:bCs/>
          <w:color w:val="000000"/>
          <w:sz w:val="24"/>
          <w:szCs w:val="24"/>
        </w:rPr>
        <w:t>We recommend the following question are added to the list of issues for South Africa:</w:t>
      </w:r>
    </w:p>
    <w:p w:rsidR="005F0497" w:rsidRPr="00444A57" w:rsidRDefault="005A643F" w:rsidP="00444A57">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5F0497" w:rsidRPr="00444A57">
        <w:rPr>
          <w:rFonts w:ascii="Times New Roman" w:eastAsia="Times New Roman" w:hAnsi="Times New Roman" w:cs="Times New Roman"/>
          <w:color w:val="000000"/>
          <w:sz w:val="24"/>
          <w:szCs w:val="24"/>
        </w:rPr>
        <w:t>What are the current plans to ratify further UN core human rights conventions and optional protocols concerning individual communications?</w:t>
      </w:r>
    </w:p>
    <w:p w:rsidR="005F0497" w:rsidRPr="00444A57" w:rsidRDefault="005A643F" w:rsidP="00444A57">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5F0497" w:rsidRPr="00444A57">
        <w:rPr>
          <w:rFonts w:ascii="Times New Roman" w:eastAsia="Times New Roman" w:hAnsi="Times New Roman" w:cs="Times New Roman"/>
          <w:color w:val="000000"/>
          <w:sz w:val="24"/>
          <w:szCs w:val="24"/>
        </w:rPr>
        <w:t>Which specific ICESCR provisions are preventing South Africa from acceding to the ICESCR optional protocol, the ILO Maternity Convention and the International Covenant on the Rights of All Migrant Worke</w:t>
      </w:r>
      <w:r w:rsidR="00A636D3">
        <w:rPr>
          <w:rFonts w:ascii="Times New Roman" w:eastAsia="Times New Roman" w:hAnsi="Times New Roman" w:cs="Times New Roman"/>
          <w:color w:val="000000"/>
          <w:sz w:val="24"/>
          <w:szCs w:val="24"/>
        </w:rPr>
        <w:t>rs and Members of their family?</w:t>
      </w:r>
    </w:p>
    <w:p w:rsidR="005F0497" w:rsidRPr="005A643F" w:rsidRDefault="005A643F" w:rsidP="00444A57">
      <w:pPr>
        <w:spacing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ii.</w:t>
      </w:r>
      <w:r>
        <w:rPr>
          <w:rFonts w:ascii="Times New Roman" w:eastAsia="Times New Roman" w:hAnsi="Times New Roman" w:cs="Times New Roman"/>
          <w:b/>
          <w:bCs/>
          <w:color w:val="000000"/>
          <w:sz w:val="24"/>
          <w:szCs w:val="24"/>
        </w:rPr>
        <w:tab/>
      </w:r>
      <w:r w:rsidR="005F0497" w:rsidRPr="005A643F">
        <w:rPr>
          <w:rFonts w:ascii="Times New Roman" w:eastAsia="Times New Roman" w:hAnsi="Times New Roman" w:cs="Times New Roman"/>
          <w:b/>
          <w:bCs/>
          <w:color w:val="000000"/>
          <w:sz w:val="24"/>
          <w:szCs w:val="24"/>
        </w:rPr>
        <w:t>Incorporation:</w:t>
      </w:r>
    </w:p>
    <w:p w:rsidR="005F0497" w:rsidRPr="00444A57" w:rsidRDefault="005F0497"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 xml:space="preserve">While the South Africa Constitution sets out that the state must consider international human rights law and may consider comparative law, the South African Constitution does not entrench a Right to Work. </w:t>
      </w:r>
      <w:r w:rsidR="00764ECB" w:rsidRPr="00444A57">
        <w:rPr>
          <w:rFonts w:ascii="Times New Roman" w:eastAsia="Times New Roman" w:hAnsi="Times New Roman" w:cs="Times New Roman"/>
          <w:color w:val="000000"/>
          <w:sz w:val="24"/>
          <w:szCs w:val="24"/>
        </w:rPr>
        <w:t xml:space="preserve"> South African</w:t>
      </w:r>
      <w:r w:rsidRPr="00444A57">
        <w:rPr>
          <w:rFonts w:ascii="Times New Roman" w:eastAsia="Times New Roman" w:hAnsi="Times New Roman" w:cs="Times New Roman"/>
          <w:color w:val="000000"/>
          <w:sz w:val="24"/>
          <w:szCs w:val="24"/>
        </w:rPr>
        <w:t xml:space="preserve"> constitutional jurisprudence has </w:t>
      </w:r>
      <w:r w:rsidR="00764ECB" w:rsidRPr="00444A57">
        <w:rPr>
          <w:rFonts w:ascii="Times New Roman" w:eastAsia="Times New Roman" w:hAnsi="Times New Roman" w:cs="Times New Roman"/>
          <w:color w:val="000000"/>
          <w:sz w:val="24"/>
          <w:szCs w:val="24"/>
        </w:rPr>
        <w:t>similarly</w:t>
      </w:r>
      <w:r w:rsidRPr="00444A57">
        <w:rPr>
          <w:rFonts w:ascii="Times New Roman" w:eastAsia="Times New Roman" w:hAnsi="Times New Roman" w:cs="Times New Roman"/>
          <w:color w:val="000000"/>
          <w:sz w:val="24"/>
          <w:szCs w:val="24"/>
        </w:rPr>
        <w:t xml:space="preserve"> rejected the concept of a minimum core right.</w:t>
      </w:r>
    </w:p>
    <w:p w:rsidR="005F0497" w:rsidRPr="005A643F" w:rsidRDefault="005F0497" w:rsidP="00444A57">
      <w:pPr>
        <w:spacing w:line="240" w:lineRule="auto"/>
        <w:rPr>
          <w:rFonts w:ascii="Times New Roman" w:eastAsia="Times New Roman" w:hAnsi="Times New Roman" w:cs="Times New Roman"/>
          <w:b/>
          <w:bCs/>
          <w:color w:val="000000"/>
          <w:sz w:val="24"/>
          <w:szCs w:val="24"/>
        </w:rPr>
      </w:pPr>
      <w:bookmarkStart w:id="10" w:name="_Hlk491904019"/>
      <w:r w:rsidRPr="005A643F">
        <w:rPr>
          <w:rFonts w:ascii="Times New Roman" w:eastAsia="Times New Roman" w:hAnsi="Times New Roman" w:cs="Times New Roman"/>
          <w:b/>
          <w:bCs/>
          <w:color w:val="000000"/>
          <w:sz w:val="24"/>
          <w:szCs w:val="24"/>
        </w:rPr>
        <w:t>We recommend the following questions are added to the list of issues for South Africa:</w:t>
      </w:r>
      <w:bookmarkEnd w:id="10"/>
    </w:p>
    <w:p w:rsidR="005F0497" w:rsidRPr="00444A57" w:rsidRDefault="005A643F" w:rsidP="00444A57">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5F0497" w:rsidRPr="00444A57">
        <w:rPr>
          <w:rFonts w:ascii="Times New Roman" w:eastAsia="Times New Roman" w:hAnsi="Times New Roman" w:cs="Times New Roman"/>
          <w:color w:val="000000"/>
          <w:sz w:val="24"/>
          <w:szCs w:val="24"/>
        </w:rPr>
        <w:t>How has South Africa incorporated the Right to Work in its legal framework? Is it justiciable? What remedies are available for the violation of this right?</w:t>
      </w:r>
    </w:p>
    <w:p w:rsidR="005A643F" w:rsidRDefault="005A643F" w:rsidP="005A643F">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5F0497" w:rsidRPr="00444A57">
        <w:rPr>
          <w:rFonts w:ascii="Times New Roman" w:eastAsia="Times New Roman" w:hAnsi="Times New Roman" w:cs="Times New Roman"/>
          <w:color w:val="000000"/>
          <w:sz w:val="24"/>
          <w:szCs w:val="24"/>
        </w:rPr>
        <w:t xml:space="preserve">What steps has South Africa taken to domesticize the ILO Domestic Worker Convention that it has ratified? </w:t>
      </w:r>
    </w:p>
    <w:p w:rsidR="005F0497" w:rsidRPr="005A643F" w:rsidRDefault="005A643F" w:rsidP="00444A57">
      <w:pPr>
        <w:spacing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iii.</w:t>
      </w:r>
      <w:r>
        <w:rPr>
          <w:rFonts w:ascii="Times New Roman" w:eastAsia="Times New Roman" w:hAnsi="Times New Roman" w:cs="Times New Roman"/>
          <w:b/>
          <w:bCs/>
          <w:color w:val="000000"/>
          <w:sz w:val="24"/>
          <w:szCs w:val="24"/>
        </w:rPr>
        <w:tab/>
      </w:r>
      <w:r w:rsidR="005F0497" w:rsidRPr="005A643F">
        <w:rPr>
          <w:rFonts w:ascii="Times New Roman" w:eastAsia="Times New Roman" w:hAnsi="Times New Roman" w:cs="Times New Roman"/>
          <w:b/>
          <w:bCs/>
          <w:color w:val="000000"/>
          <w:sz w:val="24"/>
          <w:szCs w:val="24"/>
        </w:rPr>
        <w:t>National Human Rights Action Plan</w:t>
      </w:r>
    </w:p>
    <w:p w:rsidR="005F0497" w:rsidRPr="005A643F" w:rsidRDefault="005F0497" w:rsidP="00444A57">
      <w:pPr>
        <w:spacing w:line="240" w:lineRule="auto"/>
        <w:rPr>
          <w:rFonts w:ascii="Times New Roman" w:eastAsia="Times New Roman" w:hAnsi="Times New Roman" w:cs="Times New Roman"/>
          <w:b/>
          <w:bCs/>
          <w:color w:val="000000"/>
          <w:sz w:val="24"/>
          <w:szCs w:val="24"/>
        </w:rPr>
      </w:pPr>
      <w:r w:rsidRPr="005A643F">
        <w:rPr>
          <w:rFonts w:ascii="Times New Roman" w:eastAsia="Times New Roman" w:hAnsi="Times New Roman" w:cs="Times New Roman"/>
          <w:b/>
          <w:bCs/>
          <w:color w:val="000000"/>
          <w:sz w:val="24"/>
          <w:szCs w:val="24"/>
        </w:rPr>
        <w:t>We recommend the following questions are added to the list of issues for South Africa:</w:t>
      </w:r>
    </w:p>
    <w:p w:rsidR="005F0497" w:rsidRPr="00444A57" w:rsidRDefault="00764ECB"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-What procedural s</w:t>
      </w:r>
      <w:r w:rsidR="005F0497" w:rsidRPr="00444A57">
        <w:rPr>
          <w:rFonts w:ascii="Times New Roman" w:eastAsia="Times New Roman" w:hAnsi="Times New Roman" w:cs="Times New Roman"/>
          <w:color w:val="000000"/>
          <w:sz w:val="24"/>
          <w:szCs w:val="24"/>
        </w:rPr>
        <w:t>teps will be taken to ensure a systematic and comprehensive follow up on the recommendations of the Committee on ESCR?</w:t>
      </w:r>
    </w:p>
    <w:p w:rsidR="005F0497" w:rsidRPr="00444A57" w:rsidRDefault="00764ECB" w:rsidP="00444A57">
      <w:pPr>
        <w:spacing w:line="240" w:lineRule="auto"/>
        <w:rPr>
          <w:rFonts w:ascii="Times New Roman" w:eastAsia="Times New Roman" w:hAnsi="Times New Roman" w:cs="Times New Roman"/>
          <w:color w:val="000000"/>
          <w:sz w:val="24"/>
          <w:szCs w:val="24"/>
        </w:rPr>
      </w:pPr>
      <w:r w:rsidRPr="00444A57">
        <w:rPr>
          <w:rFonts w:ascii="Times New Roman" w:eastAsia="Times New Roman" w:hAnsi="Times New Roman" w:cs="Times New Roman"/>
          <w:color w:val="000000"/>
          <w:sz w:val="24"/>
          <w:szCs w:val="24"/>
        </w:rPr>
        <w:t>-What are current p</w:t>
      </w:r>
      <w:r w:rsidR="005F0497" w:rsidRPr="00444A57">
        <w:rPr>
          <w:rFonts w:ascii="Times New Roman" w:eastAsia="Times New Roman" w:hAnsi="Times New Roman" w:cs="Times New Roman"/>
          <w:color w:val="000000"/>
          <w:sz w:val="24"/>
          <w:szCs w:val="24"/>
        </w:rPr>
        <w:t>lans to develop a complete human rights action plan for South Africa?</w:t>
      </w:r>
    </w:p>
    <w:p w:rsidR="00C20F77" w:rsidRPr="00444A57" w:rsidRDefault="00C20F77" w:rsidP="00444A57">
      <w:pPr>
        <w:spacing w:line="240" w:lineRule="auto"/>
        <w:rPr>
          <w:rFonts w:ascii="Times New Roman" w:eastAsia="Times New Roman" w:hAnsi="Times New Roman" w:cs="Times New Roman"/>
          <w:color w:val="000000"/>
          <w:sz w:val="24"/>
          <w:szCs w:val="24"/>
        </w:rPr>
      </w:pPr>
    </w:p>
    <w:p w:rsidR="003252EF" w:rsidRPr="00444A57" w:rsidRDefault="003252EF" w:rsidP="00444A57">
      <w:pPr>
        <w:spacing w:line="240" w:lineRule="auto"/>
        <w:rPr>
          <w:rFonts w:ascii="Times New Roman" w:eastAsia="Times New Roman" w:hAnsi="Times New Roman" w:cs="Times New Roman"/>
          <w:color w:val="000000"/>
          <w:sz w:val="24"/>
          <w:szCs w:val="24"/>
        </w:rPr>
      </w:pPr>
    </w:p>
    <w:p w:rsidR="003252EF" w:rsidRPr="00444A57" w:rsidRDefault="003252EF" w:rsidP="00444A57">
      <w:pPr>
        <w:spacing w:line="240" w:lineRule="auto"/>
        <w:rPr>
          <w:rFonts w:ascii="Times New Roman" w:eastAsia="Times New Roman" w:hAnsi="Times New Roman" w:cs="Times New Roman"/>
          <w:color w:val="000000"/>
          <w:sz w:val="24"/>
          <w:szCs w:val="24"/>
        </w:rPr>
      </w:pPr>
    </w:p>
    <w:p w:rsidR="004D0BFC" w:rsidRPr="00444A57" w:rsidRDefault="004D0BFC" w:rsidP="00444A57">
      <w:pPr>
        <w:spacing w:line="240" w:lineRule="auto"/>
        <w:rPr>
          <w:rFonts w:ascii="Times New Roman" w:eastAsia="Times New Roman" w:hAnsi="Times New Roman" w:cs="Times New Roman"/>
          <w:color w:val="000000"/>
          <w:sz w:val="24"/>
          <w:szCs w:val="24"/>
        </w:rPr>
      </w:pPr>
    </w:p>
    <w:sectPr w:rsidR="004D0BFC" w:rsidRPr="00444A5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49BB" w:rsidRDefault="00B449BB" w:rsidP="00DE3958">
      <w:pPr>
        <w:spacing w:after="0" w:line="240" w:lineRule="auto"/>
      </w:pPr>
      <w:r>
        <w:separator/>
      </w:r>
    </w:p>
  </w:endnote>
  <w:endnote w:type="continuationSeparator" w:id="0">
    <w:p w:rsidR="00B449BB" w:rsidRDefault="00B449BB" w:rsidP="00DE39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49BB" w:rsidRDefault="00B449BB" w:rsidP="00DE3958">
      <w:pPr>
        <w:spacing w:after="0" w:line="240" w:lineRule="auto"/>
      </w:pPr>
      <w:r>
        <w:separator/>
      </w:r>
    </w:p>
  </w:footnote>
  <w:footnote w:type="continuationSeparator" w:id="0">
    <w:p w:rsidR="00B449BB" w:rsidRDefault="00B449BB" w:rsidP="00DE3958">
      <w:pPr>
        <w:spacing w:after="0" w:line="240" w:lineRule="auto"/>
      </w:pPr>
      <w:r>
        <w:continuationSeparator/>
      </w:r>
    </w:p>
  </w:footnote>
  <w:footnote w:id="1">
    <w:p w:rsidR="00D06931" w:rsidRDefault="00D06931" w:rsidP="005B6AC7">
      <w:pPr>
        <w:pStyle w:val="FootnoteText"/>
      </w:pPr>
      <w:r>
        <w:rPr>
          <w:rStyle w:val="FootnoteReference"/>
        </w:rPr>
        <w:footnoteRef/>
      </w:r>
      <w:r>
        <w:t xml:space="preserve"> </w:t>
      </w:r>
      <w:r w:rsidRPr="005B6AC7">
        <w:t>Section 34 of the Basic Conditions of Employment Act allows employers to deduct up to 25% of an employee's wages for damages or loss caused by the worker. This is essentially a set-off of debts owed to a creditor. Deductions can be made only if the worker agrees to them in writing, and the worker has had an opportunity to be heard through a "fair procedure". Deductions cannot be made without the employee's consent, even when a fair internal hearing as determined the amount of damages.</w:t>
      </w:r>
    </w:p>
  </w:footnote>
  <w:footnote w:id="2">
    <w:p w:rsidR="00D06931" w:rsidRPr="00C6248F" w:rsidRDefault="00D06931">
      <w:pPr>
        <w:pStyle w:val="FootnoteText"/>
        <w:rPr>
          <w:lang w:val="en-GB"/>
        </w:rPr>
      </w:pPr>
      <w:r>
        <w:rPr>
          <w:rStyle w:val="FootnoteReference"/>
        </w:rPr>
        <w:footnoteRef/>
      </w:r>
      <w:r>
        <w:t xml:space="preserve"> Laura Gauer Bermudez, “No experience Necessary: The Internal Trafficking of Persons in South Africa, International Organization for Migration (IOM) Regional Office for Southern Africa Report (2009); </w:t>
      </w:r>
      <w:bookmarkStart w:id="0" w:name="_Hlk492036193"/>
      <w:r>
        <w:t xml:space="preserve">Also P Bamu,  </w:t>
      </w:r>
      <w:r w:rsidRPr="00C6248F">
        <w:t>Nurturing a culture of compliance with domestic workers’ rights in South Africa</w:t>
      </w:r>
      <w:r>
        <w:t>”</w:t>
      </w:r>
      <w:r w:rsidRPr="00C6248F">
        <w:rPr>
          <w:rFonts w:cs="Arial"/>
          <w:sz w:val="22"/>
          <w:szCs w:val="22"/>
          <w:lang w:val="en-GB"/>
        </w:rPr>
        <w:t xml:space="preserve"> in </w:t>
      </w:r>
      <w:r w:rsidRPr="00C6248F">
        <w:rPr>
          <w:lang w:val="en-GB"/>
        </w:rPr>
        <w:t>Exploited, undervalued - and essential: Domestic workers and the realisation of their rights (2013</w:t>
      </w:r>
      <w:r>
        <w:rPr>
          <w:b/>
          <w:bCs/>
          <w:lang w:val="en-GB"/>
        </w:rPr>
        <w:t xml:space="preserve">). </w:t>
      </w:r>
    </w:p>
    <w:bookmarkEnd w:id="0"/>
  </w:footnote>
  <w:footnote w:id="3">
    <w:p w:rsidR="00D06931" w:rsidRDefault="00D06931" w:rsidP="0035389B">
      <w:pPr>
        <w:pStyle w:val="FootnoteText"/>
      </w:pPr>
      <w:r>
        <w:rPr>
          <w:rStyle w:val="FootnoteReference"/>
        </w:rPr>
        <w:footnoteRef/>
      </w:r>
      <w:r>
        <w:t xml:space="preserve"> Laura Gauer Bermudez, “No experience Necessary: The Internal Trafficking of Persons in South Africa, International Organization for Migration (IOM) Regional Office for Southern Africa Report (20090; Also</w:t>
      </w:r>
      <w:bookmarkStart w:id="1" w:name="_Hlk492155299"/>
      <w:r>
        <w:t xml:space="preserve"> P Bamu, “</w:t>
      </w:r>
      <w:r w:rsidRPr="00C6248F">
        <w:t>Nurturing a culture of compliance with domestic workers’ rights in South Africa</w:t>
      </w:r>
      <w:r>
        <w:t>”</w:t>
      </w:r>
      <w:r w:rsidRPr="00C6248F">
        <w:rPr>
          <w:rFonts w:cs="Arial"/>
          <w:b/>
          <w:bCs/>
          <w:sz w:val="22"/>
          <w:szCs w:val="22"/>
          <w:lang w:val="en-GB"/>
        </w:rPr>
        <w:t xml:space="preserve"> </w:t>
      </w:r>
      <w:bookmarkStart w:id="2" w:name="_Hlk492036282"/>
      <w:r w:rsidRPr="00C6248F">
        <w:rPr>
          <w:rFonts w:cs="Arial"/>
          <w:sz w:val="22"/>
          <w:szCs w:val="22"/>
          <w:lang w:val="en-GB"/>
        </w:rPr>
        <w:t xml:space="preserve">in </w:t>
      </w:r>
      <w:r w:rsidRPr="00C6248F">
        <w:rPr>
          <w:lang w:val="en-GB"/>
        </w:rPr>
        <w:t>Exploited, undervalued - and essential: Domestic workers and the realisation of their rights (2013</w:t>
      </w:r>
      <w:r>
        <w:rPr>
          <w:b/>
          <w:bCs/>
          <w:lang w:val="en-GB"/>
        </w:rPr>
        <w:t xml:space="preserve">). </w:t>
      </w:r>
      <w:bookmarkEnd w:id="1"/>
      <w:bookmarkEnd w:id="2"/>
    </w:p>
  </w:footnote>
  <w:footnote w:id="4">
    <w:p w:rsidR="00D06931" w:rsidRDefault="00D06931" w:rsidP="00886F5F">
      <w:pPr>
        <w:pStyle w:val="FootnoteText"/>
      </w:pPr>
      <w:r>
        <w:rPr>
          <w:rStyle w:val="FootnoteReference"/>
        </w:rPr>
        <w:footnoteRef/>
      </w:r>
      <w:r>
        <w:t xml:space="preserve"> </w:t>
      </w:r>
      <w:r w:rsidRPr="00886F5F">
        <w:t>P Bamu, “Nurturing a culture of compliance with domestic workers’ rights in South Africa”</w:t>
      </w:r>
      <w:r w:rsidRPr="00886F5F">
        <w:rPr>
          <w:b/>
          <w:bCs/>
          <w:lang w:val="en-GB"/>
        </w:rPr>
        <w:t xml:space="preserve"> </w:t>
      </w:r>
      <w:r w:rsidRPr="00886F5F">
        <w:rPr>
          <w:lang w:val="en-GB"/>
        </w:rPr>
        <w:t>in Exploited, undervalued - and essential: Domestic workers and the realisation of their rights (2013</w:t>
      </w:r>
      <w:r w:rsidRPr="00886F5F">
        <w:rPr>
          <w:b/>
          <w:bCs/>
          <w:lang w:val="en-GB"/>
        </w:rPr>
        <w:t>).</w:t>
      </w:r>
    </w:p>
  </w:footnote>
  <w:footnote w:id="5">
    <w:p w:rsidR="00D06931" w:rsidRDefault="00D06931" w:rsidP="0035389B">
      <w:pPr>
        <w:pStyle w:val="FootnoteText"/>
      </w:pPr>
      <w:r>
        <w:rPr>
          <w:rStyle w:val="FootnoteReference"/>
        </w:rPr>
        <w:footnoteRef/>
      </w:r>
      <w:r>
        <w:t xml:space="preserve"> Eddie Webster,</w:t>
      </w:r>
      <w:r w:rsidRPr="0035389B">
        <w:rPr>
          <w:rFonts w:cs="Helvetica"/>
          <w:color w:val="333333"/>
          <w:sz w:val="22"/>
          <w:szCs w:val="22"/>
          <w:lang w:val="en"/>
        </w:rPr>
        <w:t xml:space="preserve"> </w:t>
      </w:r>
      <w:r w:rsidRPr="0035389B">
        <w:rPr>
          <w:lang w:val="en"/>
        </w:rPr>
        <w:t>Op-Ed: New Guide will assist Street Traders to Protect their Rights</w:t>
      </w:r>
      <w:r>
        <w:t xml:space="preserve"> </w:t>
      </w:r>
      <w:hyperlink r:id="rId1" w:history="1">
        <w:r w:rsidRPr="000B2423">
          <w:rPr>
            <w:rStyle w:val="Hyperlink"/>
          </w:rPr>
          <w:t>https://www.dailymaverick.co.za/article/2017-04-04-op-ed-new-guide-will-assist-street-traders-to-protect-their-rights/#.WaxWjrpFxps</w:t>
        </w:r>
      </w:hyperlink>
      <w:r>
        <w:t xml:space="preserve"> (4 April 2017).</w:t>
      </w:r>
    </w:p>
  </w:footnote>
  <w:footnote w:id="6">
    <w:p w:rsidR="00D06931" w:rsidRPr="00C56965" w:rsidRDefault="00D06931" w:rsidP="00DE3958">
      <w:pPr>
        <w:pStyle w:val="FootnoteText"/>
        <w:rPr>
          <w:rFonts w:ascii="Times" w:hAnsi="Times"/>
          <w:highlight w:val="yellow"/>
        </w:rPr>
      </w:pPr>
      <w:r w:rsidRPr="003D5C7D">
        <w:rPr>
          <w:rStyle w:val="FootnoteReference"/>
          <w:rFonts w:ascii="Times" w:hAnsi="Times"/>
        </w:rPr>
        <w:footnoteRef/>
      </w:r>
      <w:r w:rsidRPr="003D5C7D">
        <w:rPr>
          <w:rFonts w:ascii="Times" w:hAnsi="Times"/>
        </w:rPr>
        <w:t xml:space="preserve"> Statistics South Africa, Quarterly Labour Force Survey, Quarter 1 2017 (QLFS).</w:t>
      </w:r>
    </w:p>
  </w:footnote>
  <w:footnote w:id="7">
    <w:p w:rsidR="00D06931" w:rsidRDefault="00D06931" w:rsidP="00DE3958">
      <w:pPr>
        <w:pStyle w:val="FootnoteText"/>
        <w:rPr>
          <w:rFonts w:ascii="Times" w:hAnsi="Times"/>
        </w:rPr>
      </w:pPr>
      <w:r w:rsidRPr="003D5C7D">
        <w:rPr>
          <w:rStyle w:val="FootnoteReference"/>
          <w:rFonts w:ascii="Times" w:hAnsi="Times"/>
        </w:rPr>
        <w:footnoteRef/>
      </w:r>
      <w:r w:rsidRPr="003D5C7D">
        <w:rPr>
          <w:rFonts w:ascii="Times" w:hAnsi="Times"/>
        </w:rPr>
        <w:t xml:space="preserve"> Statistics South Africa, Quarterly Labour Force Survey, Quarter 1 2017 (QLFS).</w:t>
      </w:r>
    </w:p>
  </w:footnote>
  <w:footnote w:id="8">
    <w:p w:rsidR="00D06931" w:rsidRDefault="00D06931" w:rsidP="00DE3958">
      <w:pPr>
        <w:pStyle w:val="FootnoteText"/>
        <w:rPr>
          <w:rFonts w:ascii="Times" w:hAnsi="Times"/>
        </w:rPr>
      </w:pPr>
      <w:r>
        <w:rPr>
          <w:rStyle w:val="FootnoteReference"/>
          <w:rFonts w:ascii="Times" w:hAnsi="Times"/>
        </w:rPr>
        <w:footnoteRef/>
      </w:r>
      <w:r>
        <w:rPr>
          <w:rFonts w:ascii="Times" w:hAnsi="Times"/>
        </w:rPr>
        <w:t xml:space="preserve"> Haroon Bhorat, et al., </w:t>
      </w:r>
      <w:r>
        <w:rPr>
          <w:rFonts w:ascii="Times" w:hAnsi="Times"/>
          <w:i/>
        </w:rPr>
        <w:t>Vulnerability in Employment: Evidence from South Africa</w:t>
      </w:r>
      <w:r>
        <w:rPr>
          <w:rFonts w:ascii="Times" w:hAnsi="Times"/>
        </w:rPr>
        <w:t>, Development Policy Research Unit (Nov. 2016).</w:t>
      </w:r>
    </w:p>
  </w:footnote>
  <w:footnote w:id="9">
    <w:p w:rsidR="00D06931" w:rsidRDefault="00D06931">
      <w:pPr>
        <w:pStyle w:val="FootnoteText"/>
      </w:pPr>
      <w:r>
        <w:rPr>
          <w:rStyle w:val="FootnoteReference"/>
        </w:rPr>
        <w:footnoteRef/>
      </w:r>
      <w:r>
        <w:t xml:space="preserve"> See Jan Theron, “Non-standard employment and labour legislation: the outlines of a strategy”, Development and Labour Monograph Series, Institute of Development and Labour Law (UCT Faculty of Law) (January 2014)</w:t>
      </w:r>
    </w:p>
  </w:footnote>
  <w:footnote w:id="10">
    <w:p w:rsidR="00D06931" w:rsidRDefault="00D06931">
      <w:pPr>
        <w:pStyle w:val="FootnoteText"/>
      </w:pPr>
      <w:r>
        <w:rPr>
          <w:rStyle w:val="FootnoteReference"/>
        </w:rPr>
        <w:footnoteRef/>
      </w:r>
      <w:r>
        <w:t xml:space="preserve"> ILO, Working Paper 4/2016, Pride at Work: A study on Discrimination at Work on the basis of Sexual Orientation and Gender Identity.</w:t>
      </w:r>
    </w:p>
  </w:footnote>
  <w:footnote w:id="11">
    <w:p w:rsidR="00D06931" w:rsidRDefault="00D06931">
      <w:pPr>
        <w:pStyle w:val="FootnoteText"/>
      </w:pPr>
      <w:r>
        <w:rPr>
          <w:rStyle w:val="FootnoteReference"/>
        </w:rPr>
        <w:footnoteRef/>
      </w:r>
      <w:r>
        <w:t xml:space="preserve"> </w:t>
      </w:r>
      <w:bookmarkStart w:id="4" w:name="_Hlk492165706"/>
      <w:r>
        <w:t xml:space="preserve">South Africa Country Report on Human Rights Practices, US Department of State (March 3 2017) </w:t>
      </w:r>
      <w:bookmarkEnd w:id="4"/>
      <w:r w:rsidRPr="00A50DED">
        <w:t>https://www.state.gov/j/drl/rls/hrrpt/2016/af/265302.htm</w:t>
      </w:r>
    </w:p>
  </w:footnote>
  <w:footnote w:id="12">
    <w:p w:rsidR="00D06931" w:rsidRDefault="00D06931">
      <w:pPr>
        <w:pStyle w:val="FootnoteText"/>
      </w:pPr>
      <w:r>
        <w:rPr>
          <w:rStyle w:val="FootnoteReference"/>
        </w:rPr>
        <w:footnoteRef/>
      </w:r>
      <w:r>
        <w:t xml:space="preserve"> </w:t>
      </w:r>
      <w:hyperlink r:id="rId2" w:history="1">
        <w:r w:rsidRPr="000B2423">
          <w:rPr>
            <w:rStyle w:val="Hyperlink"/>
          </w:rPr>
          <w:t>https://www.state.gov/j/drl/rls/hrrpt/2016/af/265302.htm</w:t>
        </w:r>
      </w:hyperlink>
      <w:r>
        <w:t xml:space="preserve"> In 2017 Johannesburg mayor Mashaba</w:t>
      </w:r>
      <w:bookmarkStart w:id="5" w:name="_GoBack"/>
      <w:bookmarkEnd w:id="5"/>
      <w:r>
        <w:t xml:space="preserve"> himself characterized  illegal immigrants in Johannesburg’s inner cities as criminals.</w:t>
      </w:r>
    </w:p>
  </w:footnote>
  <w:footnote w:id="13">
    <w:p w:rsidR="00D06931" w:rsidRDefault="00D06931">
      <w:pPr>
        <w:pStyle w:val="FootnoteText"/>
      </w:pPr>
      <w:r>
        <w:rPr>
          <w:rStyle w:val="FootnoteReference"/>
        </w:rPr>
        <w:footnoteRef/>
      </w:r>
      <w:r>
        <w:t xml:space="preserve"> South Africa Country Report on Human Rights Practices, US Department of State (March 3 2017) </w:t>
      </w:r>
      <w:r w:rsidRPr="002816C2">
        <w:t>https://www.state.gov/j/drl/rls/hrrpt/2016/af/265302.htm</w:t>
      </w:r>
    </w:p>
  </w:footnote>
  <w:footnote w:id="14">
    <w:p w:rsidR="00D06931" w:rsidRDefault="00D06931">
      <w:pPr>
        <w:pStyle w:val="FootnoteText"/>
      </w:pPr>
      <w:r>
        <w:rPr>
          <w:rStyle w:val="FootnoteReference"/>
        </w:rPr>
        <w:footnoteRef/>
      </w:r>
      <w:bookmarkStart w:id="6" w:name="_Hlk492036508"/>
      <w:r>
        <w:t xml:space="preserve"> Visser M, Farm Workers’ Living and Working Conditions in South Africa; key trends, emergent issues, and underlying structural problems (ILO 2015)</w:t>
      </w:r>
      <w:bookmarkEnd w:id="6"/>
    </w:p>
  </w:footnote>
  <w:footnote w:id="15">
    <w:p w:rsidR="00D06931" w:rsidRDefault="00D06931">
      <w:pPr>
        <w:pStyle w:val="FootnoteText"/>
      </w:pPr>
      <w:r>
        <w:rPr>
          <w:rStyle w:val="FootnoteReference"/>
        </w:rPr>
        <w:footnoteRef/>
      </w:r>
      <w:r>
        <w:t xml:space="preserve"> Visser M, Farm Workers’ Living and Working Conditions in South Africa; key trends, emergent issues, and underlying structural problems (ILO 2015)</w:t>
      </w:r>
    </w:p>
  </w:footnote>
  <w:footnote w:id="16">
    <w:p w:rsidR="00D06931" w:rsidRDefault="00D06931">
      <w:pPr>
        <w:pStyle w:val="FootnoteText"/>
      </w:pPr>
      <w:r>
        <w:rPr>
          <w:rStyle w:val="FootnoteReference"/>
        </w:rPr>
        <w:footnoteRef/>
      </w:r>
      <w:r>
        <w:t xml:space="preserve"> Visser M, Farm Workers’ Living and Working Conditions in South Africa; key trends, emergent issues, and underlying structural problems (ILO 2015)</w:t>
      </w:r>
    </w:p>
  </w:footnote>
  <w:footnote w:id="17">
    <w:p w:rsidR="00D06931" w:rsidRDefault="00D06931" w:rsidP="000D2C89">
      <w:pPr>
        <w:pStyle w:val="FootnoteText"/>
      </w:pPr>
      <w:r>
        <w:rPr>
          <w:rStyle w:val="FootnoteReference"/>
        </w:rPr>
        <w:footnoteRef/>
      </w:r>
      <w:r>
        <w:t xml:space="preserve"> </w:t>
      </w:r>
      <w:bookmarkStart w:id="7" w:name="_Hlk492217121"/>
      <w:r>
        <w:t xml:space="preserve">South Africa Country Report on Human Rights Practices, US Department of State (March 3 2017) </w:t>
      </w:r>
      <w:r w:rsidRPr="00A50DED">
        <w:t>https://www.state.gov/j/drl/rls/hrrpt/2016/af/265302.htm</w:t>
      </w:r>
      <w:r w:rsidRPr="000D2C89">
        <w:t xml:space="preserve"> </w:t>
      </w:r>
      <w:bookmarkEnd w:id="7"/>
      <w:r>
        <w:t>On May 12 2017 the Johannesburg High Court certified a class against 34 goldmining accused of insufficiently protecting black workers from contracting lung-related diseases. The judgment resulted in a 464-million-rand settlement to mineworkers who contracted silicosis on the job.</w:t>
      </w:r>
    </w:p>
  </w:footnote>
  <w:footnote w:id="18">
    <w:p w:rsidR="00D06931" w:rsidRDefault="00D06931">
      <w:pPr>
        <w:pStyle w:val="FootnoteText"/>
      </w:pPr>
      <w:r>
        <w:rPr>
          <w:rStyle w:val="FootnoteReference"/>
        </w:rPr>
        <w:footnoteRef/>
      </w:r>
      <w:r>
        <w:t xml:space="preserve"> South Africa Country Report on Human Rights Practices, US Department of State (March 3 2017) </w:t>
      </w:r>
      <w:r w:rsidRPr="00A50DED">
        <w:t>https://www.state.gov/j/drl/rls/hrrpt/2016/af/265302.htm</w:t>
      </w:r>
    </w:p>
  </w:footnote>
  <w:footnote w:id="19">
    <w:p w:rsidR="00D06931" w:rsidRDefault="00D06931">
      <w:pPr>
        <w:pStyle w:val="FootnoteText"/>
      </w:pPr>
      <w:r>
        <w:rPr>
          <w:rStyle w:val="FootnoteReference"/>
        </w:rPr>
        <w:footnoteRef/>
      </w:r>
      <w:r>
        <w:t xml:space="preserve"> Visser M, Farm Workers’ Living and Working Conditions in South Africa; key trends, emergent issues, and underlying structural problems (ILO 2015)</w:t>
      </w:r>
    </w:p>
  </w:footnote>
  <w:footnote w:id="20">
    <w:p w:rsidR="00D06931" w:rsidRDefault="00D06931">
      <w:pPr>
        <w:pStyle w:val="FootnoteText"/>
      </w:pPr>
      <w:r>
        <w:rPr>
          <w:rStyle w:val="FootnoteReference"/>
        </w:rPr>
        <w:footnoteRef/>
      </w:r>
      <w:r>
        <w:t xml:space="preserve"> Patricia Naiman, SACCAWU</w:t>
      </w:r>
    </w:p>
  </w:footnote>
  <w:footnote w:id="21">
    <w:p w:rsidR="00D06931" w:rsidRDefault="00D06931">
      <w:pPr>
        <w:pStyle w:val="FootnoteText"/>
      </w:pPr>
      <w:r>
        <w:rPr>
          <w:rStyle w:val="FootnoteReference"/>
        </w:rPr>
        <w:footnoteRef/>
      </w:r>
      <w:r>
        <w:t xml:space="preserve"> Patricia Naiman, SACCAWU</w:t>
      </w:r>
    </w:p>
  </w:footnote>
  <w:footnote w:id="22">
    <w:p w:rsidR="00D06931" w:rsidRDefault="00D06931">
      <w:pPr>
        <w:pStyle w:val="FootnoteText"/>
      </w:pPr>
      <w:r>
        <w:rPr>
          <w:rStyle w:val="FootnoteReference"/>
        </w:rPr>
        <w:footnoteRef/>
      </w:r>
      <w:r>
        <w:t xml:space="preserve"> </w:t>
      </w:r>
      <w:bookmarkStart w:id="8" w:name="_Hlk492162937"/>
      <w:r>
        <w:t xml:space="preserve">News South Africa, Labour Department can’t protect Workers, </w:t>
      </w:r>
      <w:r w:rsidRPr="00E54534">
        <w:t>https://www.groundup.org.za/article/labour-department-cant-protect-workers/</w:t>
      </w:r>
      <w:bookmarkEnd w:id="8"/>
    </w:p>
  </w:footnote>
  <w:footnote w:id="23">
    <w:p w:rsidR="00D06931" w:rsidRDefault="00D06931">
      <w:pPr>
        <w:pStyle w:val="FootnoteText"/>
      </w:pPr>
      <w:r>
        <w:rPr>
          <w:rStyle w:val="FootnoteReference"/>
        </w:rPr>
        <w:footnoteRef/>
      </w:r>
      <w:r>
        <w:t xml:space="preserve"> News South Africa, Labour Department can’t protect Workers, </w:t>
      </w:r>
      <w:r w:rsidRPr="00E54534">
        <w:t>https://www.groundup.org.za/article/labour-department-cant-protect-workers/</w:t>
      </w:r>
    </w:p>
  </w:footnote>
  <w:footnote w:id="24">
    <w:p w:rsidR="00D06931" w:rsidRDefault="00D06931">
      <w:pPr>
        <w:pStyle w:val="FootnoteText"/>
      </w:pPr>
      <w:r>
        <w:rPr>
          <w:rStyle w:val="FootnoteReference"/>
        </w:rPr>
        <w:footnoteRef/>
      </w:r>
      <w:r>
        <w:t xml:space="preserve"> Martin Jansen, World Workers Media</w:t>
      </w:r>
      <w:r w:rsidR="003E4936">
        <w:t xml:space="preserve"> Production</w:t>
      </w:r>
      <w:r>
        <w:t xml:space="preserve"> (WWM</w:t>
      </w:r>
      <w:r w:rsidR="003E4936">
        <w:t>P).</w:t>
      </w:r>
      <w:r>
        <w:t>.</w:t>
      </w:r>
    </w:p>
  </w:footnote>
  <w:footnote w:id="25">
    <w:p w:rsidR="00D06931" w:rsidRDefault="00D06931">
      <w:pPr>
        <w:pStyle w:val="FootnoteText"/>
      </w:pPr>
      <w:r>
        <w:rPr>
          <w:rStyle w:val="FootnoteReference"/>
        </w:rPr>
        <w:footnoteRef/>
      </w:r>
      <w:r>
        <w:t xml:space="preserve"> </w:t>
      </w:r>
      <w:bookmarkStart w:id="9" w:name="_Hlk492165462"/>
      <w:r>
        <w:t>See Visser M, Farm Workers’ Living and Working Conditions in South Africa; key trends, emergent issues, and underlying structural problems (ILO 2015)</w:t>
      </w:r>
      <w:bookmarkEnd w:id="9"/>
    </w:p>
  </w:footnote>
  <w:footnote w:id="26">
    <w:p w:rsidR="00D06931" w:rsidRPr="002C7F07" w:rsidRDefault="00D06931" w:rsidP="002C7F07">
      <w:pPr>
        <w:pStyle w:val="FootnoteText"/>
        <w:rPr>
          <w:b/>
          <w:bCs/>
        </w:rPr>
      </w:pPr>
      <w:r>
        <w:rPr>
          <w:rStyle w:val="FootnoteReference"/>
        </w:rPr>
        <w:footnoteRef/>
      </w:r>
      <w:r>
        <w:t xml:space="preserve"> </w:t>
      </w:r>
      <w:r>
        <w:rPr>
          <w:b/>
          <w:bCs/>
        </w:rPr>
        <w:t xml:space="preserve"> </w:t>
      </w:r>
      <w:r w:rsidRPr="002C7F07">
        <w:t>For example, Lisa Chamberlain “Assessing enabling rights: Striking similarities in troubling implementation of the rights to protest and access to information in South Africa” African Journal of Human Rights, Volume 16 No 2 2016</w:t>
      </w:r>
    </w:p>
    <w:p w:rsidR="00D06931" w:rsidRPr="002C7F07" w:rsidRDefault="00D06931">
      <w:pPr>
        <w:pStyle w:val="FootnoteText"/>
        <w:rPr>
          <w:lang w:val="en"/>
        </w:rPr>
      </w:pPr>
    </w:p>
  </w:footnote>
  <w:footnote w:id="27">
    <w:p w:rsidR="00D06931" w:rsidRDefault="00D06931">
      <w:pPr>
        <w:pStyle w:val="FootnoteText"/>
      </w:pPr>
      <w:r>
        <w:rPr>
          <w:rStyle w:val="FootnoteReference"/>
        </w:rPr>
        <w:footnoteRef/>
      </w:r>
      <w:r>
        <w:t xml:space="preserve"> Mpinana Senkhane, Mining News, April 18, 2017 </w:t>
      </w:r>
      <w:r w:rsidRPr="00B70A02">
        <w:t>http://www.miningne.ws/2017/04/18/r10bn-unclaimed-in-mineworkers-retirement-funds/#</w:t>
      </w:r>
    </w:p>
  </w:footnote>
  <w:footnote w:id="28">
    <w:p w:rsidR="00D06931" w:rsidRDefault="00D06931">
      <w:pPr>
        <w:pStyle w:val="FootnoteText"/>
      </w:pPr>
      <w:r>
        <w:rPr>
          <w:rStyle w:val="FootnoteReference"/>
        </w:rPr>
        <w:footnoteRef/>
      </w:r>
      <w:r>
        <w:t xml:space="preserve"> Mpinana Senkhane, Mining News, April 18, 2017 </w:t>
      </w:r>
      <w:r w:rsidRPr="00B70A02">
        <w:t>http://www.miningne.ws/2017/04/18/r10bn-unclaimed-in-mineworkers-retirement-funds/#</w:t>
      </w:r>
    </w:p>
  </w:footnote>
  <w:footnote w:id="29">
    <w:p w:rsidR="00D06931" w:rsidRDefault="00D06931" w:rsidP="00ED7304">
      <w:pPr>
        <w:pStyle w:val="FootnoteText"/>
      </w:pPr>
      <w:r>
        <w:rPr>
          <w:rStyle w:val="FootnoteReference"/>
        </w:rPr>
        <w:footnoteRef/>
      </w:r>
      <w:r>
        <w:t xml:space="preserve"> </w:t>
      </w:r>
      <w:r w:rsidRPr="00A61F1C">
        <w:t>https://www.dailymaverick.co.za/opinionista/2017-08-23-op-ed-has-the-financial-services-board-been-captured/?utm_medium=email&amp;utm_campaign=First%20Thing%2023%20August%20Wealth%20Migrate&amp;utm_content=First%20Thing%2023%20August%20Wealth%20Migrate+CID_a7571654ea4461538c731937c0655e31&amp;utm_source=TouchBasePro&amp;utm_term=Has%20the%20Financial%20Services%20Board%20been%20captured#.</w:t>
      </w:r>
      <w:r w:rsidRPr="00ED7304">
        <w:t>WamcTbpFxpt</w:t>
      </w:r>
      <w:r w:rsidRPr="00ED7304">
        <w:rPr>
          <w:rFonts w:ascii="Times New Roman" w:eastAsia="Times New Roman" w:hAnsi="Times New Roman" w:cs="Times New Roman"/>
          <w:color w:val="000000"/>
          <w:sz w:val="24"/>
          <w:szCs w:val="24"/>
        </w:rPr>
        <w:t xml:space="preserve"> </w:t>
      </w:r>
      <w:r w:rsidRPr="00ED7304">
        <w:t>According to the Daily Maverick, the aggregate value of these unpaid benefits now reportedly stands at R41.7-billion.</w:t>
      </w:r>
    </w:p>
  </w:footnote>
  <w:footnote w:id="30">
    <w:p w:rsidR="00D06931" w:rsidRDefault="00D06931">
      <w:pPr>
        <w:pStyle w:val="FootnoteText"/>
      </w:pPr>
      <w:r>
        <w:rPr>
          <w:rStyle w:val="FootnoteReference"/>
        </w:rPr>
        <w:footnoteRef/>
      </w:r>
      <w:r>
        <w:t xml:space="preserve"> See Visser M, Farm Workers’ Living and Working Conditions in South Africa; key trends, emergent issues, and underlying structural problems (ILO 2015)</w:t>
      </w:r>
    </w:p>
  </w:footnote>
  <w:footnote w:id="31">
    <w:p w:rsidR="00D06931" w:rsidRDefault="00D06931">
      <w:pPr>
        <w:pStyle w:val="FootnoteText"/>
      </w:pPr>
      <w:r>
        <w:rPr>
          <w:rStyle w:val="FootnoteReference"/>
        </w:rPr>
        <w:footnoteRef/>
      </w:r>
      <w:r>
        <w:t xml:space="preserve"> See Visser M, Farm Workers’ Living and Working Conditions in South Africa; key trends, emergent issues, and underlying structural problems (ILO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507763"/>
      <w:docPartObj>
        <w:docPartGallery w:val="Page Numbers (Top of Page)"/>
        <w:docPartUnique/>
      </w:docPartObj>
    </w:sdtPr>
    <w:sdtEndPr>
      <w:rPr>
        <w:noProof/>
      </w:rPr>
    </w:sdtEndPr>
    <w:sdtContent>
      <w:p w:rsidR="00D06931" w:rsidRDefault="00D06931">
        <w:pPr>
          <w:pStyle w:val="Header"/>
        </w:pPr>
        <w:r>
          <w:fldChar w:fldCharType="begin"/>
        </w:r>
        <w:r>
          <w:instrText xml:space="preserve"> PAGE   \* MERGEFORMAT </w:instrText>
        </w:r>
        <w:r>
          <w:fldChar w:fldCharType="separate"/>
        </w:r>
        <w:r w:rsidR="00B46D8E">
          <w:rPr>
            <w:noProof/>
          </w:rPr>
          <w:t>1</w:t>
        </w:r>
        <w:r>
          <w:rPr>
            <w:noProof/>
          </w:rPr>
          <w:fldChar w:fldCharType="end"/>
        </w:r>
      </w:p>
    </w:sdtContent>
  </w:sdt>
  <w:p w:rsidR="00D06931" w:rsidRDefault="00D069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30B54"/>
    <w:multiLevelType w:val="hybridMultilevel"/>
    <w:tmpl w:val="33300790"/>
    <w:lvl w:ilvl="0" w:tplc="E6A4A4E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8B46CF"/>
    <w:multiLevelType w:val="hybridMultilevel"/>
    <w:tmpl w:val="4394014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063C46"/>
    <w:multiLevelType w:val="hybridMultilevel"/>
    <w:tmpl w:val="24C26ABC"/>
    <w:lvl w:ilvl="0" w:tplc="15E2C6C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072AC1"/>
    <w:multiLevelType w:val="hybridMultilevel"/>
    <w:tmpl w:val="5BB0E834"/>
    <w:lvl w:ilvl="0" w:tplc="7C4C118A">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605D12"/>
    <w:multiLevelType w:val="hybridMultilevel"/>
    <w:tmpl w:val="F98E44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FF27B7"/>
    <w:multiLevelType w:val="hybridMultilevel"/>
    <w:tmpl w:val="1A686C3A"/>
    <w:lvl w:ilvl="0" w:tplc="F7CE55D4">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C62813"/>
    <w:multiLevelType w:val="hybridMultilevel"/>
    <w:tmpl w:val="409ADCE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617900"/>
    <w:multiLevelType w:val="hybridMultilevel"/>
    <w:tmpl w:val="A6F6A6AA"/>
    <w:lvl w:ilvl="0" w:tplc="BE903E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2F2888"/>
    <w:multiLevelType w:val="hybridMultilevel"/>
    <w:tmpl w:val="16D2D6C0"/>
    <w:lvl w:ilvl="0" w:tplc="B034427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9A10C2"/>
    <w:multiLevelType w:val="hybridMultilevel"/>
    <w:tmpl w:val="C464AE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9"/>
  </w:num>
  <w:num w:numId="4">
    <w:abstractNumId w:val="7"/>
  </w:num>
  <w:num w:numId="5">
    <w:abstractNumId w:val="8"/>
  </w:num>
  <w:num w:numId="6">
    <w:abstractNumId w:val="5"/>
  </w:num>
  <w:num w:numId="7">
    <w:abstractNumId w:val="6"/>
  </w:num>
  <w:num w:numId="8">
    <w:abstractNumId w:val="3"/>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6B2"/>
    <w:rsid w:val="000132B0"/>
    <w:rsid w:val="00020E4A"/>
    <w:rsid w:val="00032498"/>
    <w:rsid w:val="000438C3"/>
    <w:rsid w:val="00085722"/>
    <w:rsid w:val="000A1C21"/>
    <w:rsid w:val="000A2DFF"/>
    <w:rsid w:val="000B06C5"/>
    <w:rsid w:val="000D2C89"/>
    <w:rsid w:val="00110C51"/>
    <w:rsid w:val="001111A0"/>
    <w:rsid w:val="00161134"/>
    <w:rsid w:val="0016309C"/>
    <w:rsid w:val="00163446"/>
    <w:rsid w:val="00184DBF"/>
    <w:rsid w:val="00191F23"/>
    <w:rsid w:val="00195518"/>
    <w:rsid w:val="00195B5B"/>
    <w:rsid w:val="001B016F"/>
    <w:rsid w:val="001B2B86"/>
    <w:rsid w:val="001C45AE"/>
    <w:rsid w:val="001C5418"/>
    <w:rsid w:val="001C5AFA"/>
    <w:rsid w:val="00205D9D"/>
    <w:rsid w:val="00210456"/>
    <w:rsid w:val="00210C75"/>
    <w:rsid w:val="00237308"/>
    <w:rsid w:val="00245C2D"/>
    <w:rsid w:val="00265ABD"/>
    <w:rsid w:val="002816C2"/>
    <w:rsid w:val="002B19F7"/>
    <w:rsid w:val="002B614C"/>
    <w:rsid w:val="002B62C2"/>
    <w:rsid w:val="002C7F07"/>
    <w:rsid w:val="002E55FE"/>
    <w:rsid w:val="002E630A"/>
    <w:rsid w:val="002F3D96"/>
    <w:rsid w:val="00306625"/>
    <w:rsid w:val="0031454F"/>
    <w:rsid w:val="003252EF"/>
    <w:rsid w:val="0035389B"/>
    <w:rsid w:val="00356DB3"/>
    <w:rsid w:val="00376217"/>
    <w:rsid w:val="003D5C7D"/>
    <w:rsid w:val="003E1F46"/>
    <w:rsid w:val="003E4936"/>
    <w:rsid w:val="003E5827"/>
    <w:rsid w:val="003E710C"/>
    <w:rsid w:val="00441423"/>
    <w:rsid w:val="0044316D"/>
    <w:rsid w:val="00444A57"/>
    <w:rsid w:val="00460FFE"/>
    <w:rsid w:val="00465FF0"/>
    <w:rsid w:val="00481FF7"/>
    <w:rsid w:val="00487271"/>
    <w:rsid w:val="00497989"/>
    <w:rsid w:val="004A3707"/>
    <w:rsid w:val="004A5FB2"/>
    <w:rsid w:val="004B6898"/>
    <w:rsid w:val="004D0BFC"/>
    <w:rsid w:val="00513121"/>
    <w:rsid w:val="005376B6"/>
    <w:rsid w:val="005553EE"/>
    <w:rsid w:val="00573228"/>
    <w:rsid w:val="00580C68"/>
    <w:rsid w:val="00582ADB"/>
    <w:rsid w:val="005838D1"/>
    <w:rsid w:val="005978CF"/>
    <w:rsid w:val="005A643F"/>
    <w:rsid w:val="005B6AC7"/>
    <w:rsid w:val="005D6D2C"/>
    <w:rsid w:val="005F0497"/>
    <w:rsid w:val="005F551C"/>
    <w:rsid w:val="0064109B"/>
    <w:rsid w:val="006612E6"/>
    <w:rsid w:val="006876B4"/>
    <w:rsid w:val="006B659A"/>
    <w:rsid w:val="006E29BB"/>
    <w:rsid w:val="006E2FD7"/>
    <w:rsid w:val="0070763F"/>
    <w:rsid w:val="007148D8"/>
    <w:rsid w:val="007301B1"/>
    <w:rsid w:val="00753F3F"/>
    <w:rsid w:val="00764ECB"/>
    <w:rsid w:val="00767042"/>
    <w:rsid w:val="007A5266"/>
    <w:rsid w:val="007B71A6"/>
    <w:rsid w:val="007D1425"/>
    <w:rsid w:val="007F03BF"/>
    <w:rsid w:val="007F2550"/>
    <w:rsid w:val="008017FC"/>
    <w:rsid w:val="0080423F"/>
    <w:rsid w:val="00825CCC"/>
    <w:rsid w:val="00834829"/>
    <w:rsid w:val="0084434E"/>
    <w:rsid w:val="0084610F"/>
    <w:rsid w:val="00851B55"/>
    <w:rsid w:val="008864DB"/>
    <w:rsid w:val="00886F5F"/>
    <w:rsid w:val="008974FC"/>
    <w:rsid w:val="008A4513"/>
    <w:rsid w:val="008B2490"/>
    <w:rsid w:val="008F47EC"/>
    <w:rsid w:val="009420CC"/>
    <w:rsid w:val="009448DA"/>
    <w:rsid w:val="0097065E"/>
    <w:rsid w:val="00994FF8"/>
    <w:rsid w:val="009A323B"/>
    <w:rsid w:val="009B50E3"/>
    <w:rsid w:val="009C6C10"/>
    <w:rsid w:val="00A11634"/>
    <w:rsid w:val="00A50DED"/>
    <w:rsid w:val="00A53C45"/>
    <w:rsid w:val="00A61F1C"/>
    <w:rsid w:val="00A636D3"/>
    <w:rsid w:val="00A773BB"/>
    <w:rsid w:val="00A92D61"/>
    <w:rsid w:val="00AC11A9"/>
    <w:rsid w:val="00AD2718"/>
    <w:rsid w:val="00AD3FAB"/>
    <w:rsid w:val="00B01752"/>
    <w:rsid w:val="00B27FAA"/>
    <w:rsid w:val="00B43233"/>
    <w:rsid w:val="00B449BB"/>
    <w:rsid w:val="00B46D8E"/>
    <w:rsid w:val="00B51E13"/>
    <w:rsid w:val="00B66F0F"/>
    <w:rsid w:val="00B70A02"/>
    <w:rsid w:val="00B835AD"/>
    <w:rsid w:val="00B95854"/>
    <w:rsid w:val="00BD4D6D"/>
    <w:rsid w:val="00BE4977"/>
    <w:rsid w:val="00BE5632"/>
    <w:rsid w:val="00C03FFE"/>
    <w:rsid w:val="00C20F77"/>
    <w:rsid w:val="00C21D59"/>
    <w:rsid w:val="00C35F02"/>
    <w:rsid w:val="00C56965"/>
    <w:rsid w:val="00C6248F"/>
    <w:rsid w:val="00C76538"/>
    <w:rsid w:val="00C82D00"/>
    <w:rsid w:val="00C9185D"/>
    <w:rsid w:val="00CC3654"/>
    <w:rsid w:val="00CC423E"/>
    <w:rsid w:val="00CF5A5E"/>
    <w:rsid w:val="00D06931"/>
    <w:rsid w:val="00D20496"/>
    <w:rsid w:val="00D20BE9"/>
    <w:rsid w:val="00D2244D"/>
    <w:rsid w:val="00D43D1D"/>
    <w:rsid w:val="00D55A77"/>
    <w:rsid w:val="00D72B84"/>
    <w:rsid w:val="00DB1170"/>
    <w:rsid w:val="00DB6324"/>
    <w:rsid w:val="00DC3015"/>
    <w:rsid w:val="00DD2DA7"/>
    <w:rsid w:val="00DE3958"/>
    <w:rsid w:val="00DF6517"/>
    <w:rsid w:val="00DF7B83"/>
    <w:rsid w:val="00E346B2"/>
    <w:rsid w:val="00E440DA"/>
    <w:rsid w:val="00E47EB7"/>
    <w:rsid w:val="00E52937"/>
    <w:rsid w:val="00E54534"/>
    <w:rsid w:val="00E77AE6"/>
    <w:rsid w:val="00EC75EF"/>
    <w:rsid w:val="00ED7304"/>
    <w:rsid w:val="00EF7545"/>
    <w:rsid w:val="00F0692E"/>
    <w:rsid w:val="00F3777F"/>
    <w:rsid w:val="00F40566"/>
    <w:rsid w:val="00F613AF"/>
    <w:rsid w:val="00F87EBA"/>
    <w:rsid w:val="00FA6AC3"/>
    <w:rsid w:val="00FB07B3"/>
    <w:rsid w:val="00FC298E"/>
    <w:rsid w:val="00FC6A6F"/>
    <w:rsid w:val="00FE2D0A"/>
    <w:rsid w:val="00FF10E0"/>
    <w:rsid w:val="00FF316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16B97"/>
  <w15:chartTrackingRefBased/>
  <w15:docId w15:val="{2708699C-2ECA-4A70-878A-DACBC1F97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6B2"/>
    <w:pPr>
      <w:ind w:left="720"/>
      <w:contextualSpacing/>
    </w:pPr>
  </w:style>
  <w:style w:type="paragraph" w:styleId="BalloonText">
    <w:name w:val="Balloon Text"/>
    <w:basedOn w:val="Normal"/>
    <w:link w:val="BalloonTextChar"/>
    <w:uiPriority w:val="99"/>
    <w:semiHidden/>
    <w:unhideWhenUsed/>
    <w:rsid w:val="00BE49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4977"/>
    <w:rPr>
      <w:rFonts w:ascii="Segoe UI" w:hAnsi="Segoe UI" w:cs="Segoe UI"/>
      <w:sz w:val="18"/>
      <w:szCs w:val="18"/>
    </w:rPr>
  </w:style>
  <w:style w:type="paragraph" w:styleId="FootnoteText">
    <w:name w:val="footnote text"/>
    <w:basedOn w:val="Normal"/>
    <w:link w:val="FootnoteTextChar"/>
    <w:uiPriority w:val="99"/>
    <w:unhideWhenUsed/>
    <w:rsid w:val="00DE3958"/>
    <w:pPr>
      <w:spacing w:after="0" w:line="240" w:lineRule="auto"/>
    </w:pPr>
    <w:rPr>
      <w:sz w:val="20"/>
      <w:szCs w:val="20"/>
    </w:rPr>
  </w:style>
  <w:style w:type="character" w:customStyle="1" w:styleId="FootnoteTextChar">
    <w:name w:val="Footnote Text Char"/>
    <w:basedOn w:val="DefaultParagraphFont"/>
    <w:link w:val="FootnoteText"/>
    <w:uiPriority w:val="99"/>
    <w:rsid w:val="00DE3958"/>
    <w:rPr>
      <w:sz w:val="20"/>
      <w:szCs w:val="20"/>
    </w:rPr>
  </w:style>
  <w:style w:type="character" w:styleId="FootnoteReference">
    <w:name w:val="footnote reference"/>
    <w:basedOn w:val="DefaultParagraphFont"/>
    <w:uiPriority w:val="99"/>
    <w:unhideWhenUsed/>
    <w:rsid w:val="00DE3958"/>
    <w:rPr>
      <w:vertAlign w:val="superscript"/>
    </w:rPr>
  </w:style>
  <w:style w:type="paragraph" w:styleId="Header">
    <w:name w:val="header"/>
    <w:basedOn w:val="Normal"/>
    <w:link w:val="HeaderChar"/>
    <w:uiPriority w:val="99"/>
    <w:unhideWhenUsed/>
    <w:rsid w:val="007148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48D8"/>
  </w:style>
  <w:style w:type="paragraph" w:styleId="Footer">
    <w:name w:val="footer"/>
    <w:basedOn w:val="Normal"/>
    <w:link w:val="FooterChar"/>
    <w:uiPriority w:val="99"/>
    <w:unhideWhenUsed/>
    <w:rsid w:val="007148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48D8"/>
  </w:style>
  <w:style w:type="character" w:styleId="Hyperlink">
    <w:name w:val="Hyperlink"/>
    <w:basedOn w:val="DefaultParagraphFont"/>
    <w:uiPriority w:val="99"/>
    <w:unhideWhenUsed/>
    <w:rsid w:val="00A50DED"/>
    <w:rPr>
      <w:color w:val="0563C1" w:themeColor="hyperlink"/>
      <w:u w:val="single"/>
    </w:rPr>
  </w:style>
  <w:style w:type="character" w:styleId="UnresolvedMention">
    <w:name w:val="Unresolved Mention"/>
    <w:basedOn w:val="DefaultParagraphFont"/>
    <w:uiPriority w:val="99"/>
    <w:semiHidden/>
    <w:unhideWhenUsed/>
    <w:rsid w:val="00A50DE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935879">
      <w:bodyDiv w:val="1"/>
      <w:marLeft w:val="0"/>
      <w:marRight w:val="0"/>
      <w:marTop w:val="0"/>
      <w:marBottom w:val="0"/>
      <w:divBdr>
        <w:top w:val="none" w:sz="0" w:space="0" w:color="auto"/>
        <w:left w:val="none" w:sz="0" w:space="0" w:color="auto"/>
        <w:bottom w:val="none" w:sz="0" w:space="0" w:color="auto"/>
        <w:right w:val="none" w:sz="0" w:space="0" w:color="auto"/>
      </w:divBdr>
      <w:divsChild>
        <w:div w:id="1800298173">
          <w:marLeft w:val="0"/>
          <w:marRight w:val="0"/>
          <w:marTop w:val="0"/>
          <w:marBottom w:val="0"/>
          <w:divBdr>
            <w:top w:val="none" w:sz="0" w:space="0" w:color="auto"/>
            <w:left w:val="none" w:sz="0" w:space="0" w:color="auto"/>
            <w:bottom w:val="none" w:sz="0" w:space="0" w:color="auto"/>
            <w:right w:val="none" w:sz="0" w:space="0" w:color="auto"/>
          </w:divBdr>
          <w:divsChild>
            <w:div w:id="1583755800">
              <w:marLeft w:val="0"/>
              <w:marRight w:val="0"/>
              <w:marTop w:val="0"/>
              <w:marBottom w:val="0"/>
              <w:divBdr>
                <w:top w:val="none" w:sz="0" w:space="0" w:color="auto"/>
                <w:left w:val="none" w:sz="0" w:space="0" w:color="auto"/>
                <w:bottom w:val="none" w:sz="0" w:space="0" w:color="auto"/>
                <w:right w:val="none" w:sz="0" w:space="0" w:color="auto"/>
              </w:divBdr>
              <w:divsChild>
                <w:div w:id="34161421">
                  <w:marLeft w:val="0"/>
                  <w:marRight w:val="0"/>
                  <w:marTop w:val="0"/>
                  <w:marBottom w:val="0"/>
                  <w:divBdr>
                    <w:top w:val="none" w:sz="0" w:space="0" w:color="auto"/>
                    <w:left w:val="none" w:sz="0" w:space="0" w:color="auto"/>
                    <w:bottom w:val="none" w:sz="0" w:space="0" w:color="auto"/>
                    <w:right w:val="none" w:sz="0" w:space="0" w:color="auto"/>
                  </w:divBdr>
                  <w:divsChild>
                    <w:div w:id="1227842740">
                      <w:marLeft w:val="0"/>
                      <w:marRight w:val="0"/>
                      <w:marTop w:val="0"/>
                      <w:marBottom w:val="0"/>
                      <w:divBdr>
                        <w:top w:val="none" w:sz="0" w:space="0" w:color="auto"/>
                        <w:left w:val="none" w:sz="0" w:space="0" w:color="auto"/>
                        <w:bottom w:val="none" w:sz="0" w:space="0" w:color="auto"/>
                        <w:right w:val="none" w:sz="0" w:space="0" w:color="auto"/>
                      </w:divBdr>
                      <w:divsChild>
                        <w:div w:id="169106750">
                          <w:marLeft w:val="0"/>
                          <w:marRight w:val="0"/>
                          <w:marTop w:val="0"/>
                          <w:marBottom w:val="0"/>
                          <w:divBdr>
                            <w:top w:val="none" w:sz="0" w:space="0" w:color="auto"/>
                            <w:left w:val="none" w:sz="0" w:space="0" w:color="auto"/>
                            <w:bottom w:val="none" w:sz="0" w:space="0" w:color="auto"/>
                            <w:right w:val="none" w:sz="0" w:space="0" w:color="auto"/>
                          </w:divBdr>
                          <w:divsChild>
                            <w:div w:id="1219852890">
                              <w:marLeft w:val="0"/>
                              <w:marRight w:val="0"/>
                              <w:marTop w:val="0"/>
                              <w:marBottom w:val="0"/>
                              <w:divBdr>
                                <w:top w:val="none" w:sz="0" w:space="0" w:color="auto"/>
                                <w:left w:val="none" w:sz="0" w:space="0" w:color="auto"/>
                                <w:bottom w:val="none" w:sz="0" w:space="0" w:color="auto"/>
                                <w:right w:val="none" w:sz="0" w:space="0" w:color="auto"/>
                              </w:divBdr>
                              <w:divsChild>
                                <w:div w:id="1738355764">
                                  <w:marLeft w:val="0"/>
                                  <w:marRight w:val="0"/>
                                  <w:marTop w:val="0"/>
                                  <w:marBottom w:val="0"/>
                                  <w:divBdr>
                                    <w:top w:val="none" w:sz="0" w:space="0" w:color="auto"/>
                                    <w:left w:val="none" w:sz="0" w:space="0" w:color="auto"/>
                                    <w:bottom w:val="none" w:sz="0" w:space="0" w:color="auto"/>
                                    <w:right w:val="none" w:sz="0" w:space="0" w:color="auto"/>
                                  </w:divBdr>
                                  <w:divsChild>
                                    <w:div w:id="242689683">
                                      <w:marLeft w:val="0"/>
                                      <w:marRight w:val="0"/>
                                      <w:marTop w:val="0"/>
                                      <w:marBottom w:val="0"/>
                                      <w:divBdr>
                                        <w:top w:val="none" w:sz="0" w:space="0" w:color="auto"/>
                                        <w:left w:val="none" w:sz="0" w:space="0" w:color="auto"/>
                                        <w:bottom w:val="none" w:sz="0" w:space="0" w:color="auto"/>
                                        <w:right w:val="none" w:sz="0" w:space="0" w:color="auto"/>
                                      </w:divBdr>
                                      <w:divsChild>
                                        <w:div w:id="23598192">
                                          <w:marLeft w:val="0"/>
                                          <w:marRight w:val="0"/>
                                          <w:marTop w:val="0"/>
                                          <w:marBottom w:val="0"/>
                                          <w:divBdr>
                                            <w:top w:val="none" w:sz="0" w:space="0" w:color="auto"/>
                                            <w:left w:val="none" w:sz="0" w:space="0" w:color="auto"/>
                                            <w:bottom w:val="none" w:sz="0" w:space="0" w:color="auto"/>
                                            <w:right w:val="none" w:sz="0" w:space="0" w:color="auto"/>
                                          </w:divBdr>
                                          <w:divsChild>
                                            <w:div w:id="781145588">
                                              <w:marLeft w:val="0"/>
                                              <w:marRight w:val="0"/>
                                              <w:marTop w:val="0"/>
                                              <w:marBottom w:val="0"/>
                                              <w:divBdr>
                                                <w:top w:val="none" w:sz="0" w:space="0" w:color="auto"/>
                                                <w:left w:val="none" w:sz="0" w:space="0" w:color="auto"/>
                                                <w:bottom w:val="none" w:sz="0" w:space="0" w:color="auto"/>
                                                <w:right w:val="none" w:sz="0" w:space="0" w:color="auto"/>
                                              </w:divBdr>
                                              <w:divsChild>
                                                <w:div w:id="1556114170">
                                                  <w:marLeft w:val="0"/>
                                                  <w:marRight w:val="0"/>
                                                  <w:marTop w:val="0"/>
                                                  <w:marBottom w:val="0"/>
                                                  <w:divBdr>
                                                    <w:top w:val="none" w:sz="0" w:space="0" w:color="auto"/>
                                                    <w:left w:val="none" w:sz="0" w:space="0" w:color="auto"/>
                                                    <w:bottom w:val="none" w:sz="0" w:space="0" w:color="auto"/>
                                                    <w:right w:val="none" w:sz="0" w:space="0" w:color="auto"/>
                                                  </w:divBdr>
                                                  <w:divsChild>
                                                    <w:div w:id="1577397250">
                                                      <w:marLeft w:val="0"/>
                                                      <w:marRight w:val="0"/>
                                                      <w:marTop w:val="0"/>
                                                      <w:marBottom w:val="0"/>
                                                      <w:divBdr>
                                                        <w:top w:val="none" w:sz="0" w:space="0" w:color="auto"/>
                                                        <w:left w:val="none" w:sz="0" w:space="0" w:color="auto"/>
                                                        <w:bottom w:val="none" w:sz="0" w:space="0" w:color="auto"/>
                                                        <w:right w:val="none" w:sz="0" w:space="0" w:color="auto"/>
                                                      </w:divBdr>
                                                      <w:divsChild>
                                                        <w:div w:id="711999011">
                                                          <w:marLeft w:val="0"/>
                                                          <w:marRight w:val="0"/>
                                                          <w:marTop w:val="0"/>
                                                          <w:marBottom w:val="0"/>
                                                          <w:divBdr>
                                                            <w:top w:val="none" w:sz="0" w:space="0" w:color="auto"/>
                                                            <w:left w:val="none" w:sz="0" w:space="0" w:color="auto"/>
                                                            <w:bottom w:val="none" w:sz="0" w:space="0" w:color="auto"/>
                                                            <w:right w:val="none" w:sz="0" w:space="0" w:color="auto"/>
                                                          </w:divBdr>
                                                          <w:divsChild>
                                                            <w:div w:id="495463315">
                                                              <w:marLeft w:val="0"/>
                                                              <w:marRight w:val="0"/>
                                                              <w:marTop w:val="0"/>
                                                              <w:marBottom w:val="0"/>
                                                              <w:divBdr>
                                                                <w:top w:val="none" w:sz="0" w:space="0" w:color="auto"/>
                                                                <w:left w:val="none" w:sz="0" w:space="0" w:color="auto"/>
                                                                <w:bottom w:val="none" w:sz="0" w:space="0" w:color="auto"/>
                                                                <w:right w:val="none" w:sz="0" w:space="0" w:color="auto"/>
                                                              </w:divBdr>
                                                              <w:divsChild>
                                                                <w:div w:id="348875017">
                                                                  <w:marLeft w:val="0"/>
                                                                  <w:marRight w:val="0"/>
                                                                  <w:marTop w:val="0"/>
                                                                  <w:marBottom w:val="0"/>
                                                                  <w:divBdr>
                                                                    <w:top w:val="none" w:sz="0" w:space="0" w:color="auto"/>
                                                                    <w:left w:val="none" w:sz="0" w:space="0" w:color="auto"/>
                                                                    <w:bottom w:val="none" w:sz="0" w:space="0" w:color="auto"/>
                                                                    <w:right w:val="none" w:sz="0" w:space="0" w:color="auto"/>
                                                                  </w:divBdr>
                                                                  <w:divsChild>
                                                                    <w:div w:id="1057827230">
                                                                      <w:marLeft w:val="0"/>
                                                                      <w:marRight w:val="0"/>
                                                                      <w:marTop w:val="0"/>
                                                                      <w:marBottom w:val="0"/>
                                                                      <w:divBdr>
                                                                        <w:top w:val="none" w:sz="0" w:space="0" w:color="auto"/>
                                                                        <w:left w:val="none" w:sz="0" w:space="0" w:color="auto"/>
                                                                        <w:bottom w:val="none" w:sz="0" w:space="0" w:color="auto"/>
                                                                        <w:right w:val="none" w:sz="0" w:space="0" w:color="auto"/>
                                                                      </w:divBdr>
                                                                      <w:divsChild>
                                                                        <w:div w:id="1905607613">
                                                                          <w:marLeft w:val="0"/>
                                                                          <w:marRight w:val="0"/>
                                                                          <w:marTop w:val="0"/>
                                                                          <w:marBottom w:val="0"/>
                                                                          <w:divBdr>
                                                                            <w:top w:val="none" w:sz="0" w:space="0" w:color="auto"/>
                                                                            <w:left w:val="none" w:sz="0" w:space="0" w:color="auto"/>
                                                                            <w:bottom w:val="none" w:sz="0" w:space="0" w:color="auto"/>
                                                                            <w:right w:val="none" w:sz="0" w:space="0" w:color="auto"/>
                                                                          </w:divBdr>
                                                                          <w:divsChild>
                                                                            <w:div w:id="1724406002">
                                                                              <w:marLeft w:val="0"/>
                                                                              <w:marRight w:val="0"/>
                                                                              <w:marTop w:val="0"/>
                                                                              <w:marBottom w:val="0"/>
                                                                              <w:divBdr>
                                                                                <w:top w:val="none" w:sz="0" w:space="0" w:color="auto"/>
                                                                                <w:left w:val="none" w:sz="0" w:space="0" w:color="auto"/>
                                                                                <w:bottom w:val="none" w:sz="0" w:space="0" w:color="auto"/>
                                                                                <w:right w:val="none" w:sz="0" w:space="0" w:color="auto"/>
                                                                              </w:divBdr>
                                                                              <w:divsChild>
                                                                                <w:div w:id="145899037">
                                                                                  <w:marLeft w:val="0"/>
                                                                                  <w:marRight w:val="0"/>
                                                                                  <w:marTop w:val="0"/>
                                                                                  <w:marBottom w:val="0"/>
                                                                                  <w:divBdr>
                                                                                    <w:top w:val="none" w:sz="0" w:space="0" w:color="auto"/>
                                                                                    <w:left w:val="none" w:sz="0" w:space="0" w:color="auto"/>
                                                                                    <w:bottom w:val="none" w:sz="0" w:space="0" w:color="auto"/>
                                                                                    <w:right w:val="none" w:sz="0" w:space="0" w:color="auto"/>
                                                                                  </w:divBdr>
                                                                                  <w:divsChild>
                                                                                    <w:div w:id="1934126421">
                                                                                      <w:marLeft w:val="0"/>
                                                                                      <w:marRight w:val="0"/>
                                                                                      <w:marTop w:val="0"/>
                                                                                      <w:marBottom w:val="0"/>
                                                                                      <w:divBdr>
                                                                                        <w:top w:val="none" w:sz="0" w:space="0" w:color="auto"/>
                                                                                        <w:left w:val="none" w:sz="0" w:space="0" w:color="auto"/>
                                                                                        <w:bottom w:val="none" w:sz="0" w:space="0" w:color="auto"/>
                                                                                        <w:right w:val="none" w:sz="0" w:space="0" w:color="auto"/>
                                                                                      </w:divBdr>
                                                                                      <w:divsChild>
                                                                                        <w:div w:id="2136944259">
                                                                                          <w:marLeft w:val="0"/>
                                                                                          <w:marRight w:val="0"/>
                                                                                          <w:marTop w:val="0"/>
                                                                                          <w:marBottom w:val="0"/>
                                                                                          <w:divBdr>
                                                                                            <w:top w:val="none" w:sz="0" w:space="0" w:color="auto"/>
                                                                                            <w:left w:val="none" w:sz="0" w:space="0" w:color="auto"/>
                                                                                            <w:bottom w:val="none" w:sz="0" w:space="0" w:color="auto"/>
                                                                                            <w:right w:val="none" w:sz="0" w:space="0" w:color="auto"/>
                                                                                          </w:divBdr>
                                                                                          <w:divsChild>
                                                                                            <w:div w:id="1942839206">
                                                                                              <w:marLeft w:val="0"/>
                                                                                              <w:marRight w:val="120"/>
                                                                                              <w:marTop w:val="0"/>
                                                                                              <w:marBottom w:val="150"/>
                                                                                              <w:divBdr>
                                                                                                <w:top w:val="single" w:sz="2" w:space="0" w:color="EFEFEF"/>
                                                                                                <w:left w:val="single" w:sz="6" w:space="0" w:color="EFEFEF"/>
                                                                                                <w:bottom w:val="single" w:sz="6" w:space="0" w:color="E2E2E2"/>
                                                                                                <w:right w:val="single" w:sz="6" w:space="0" w:color="EFEFEF"/>
                                                                                              </w:divBdr>
                                                                                              <w:divsChild>
                                                                                                <w:div w:id="1382173300">
                                                                                                  <w:marLeft w:val="0"/>
                                                                                                  <w:marRight w:val="0"/>
                                                                                                  <w:marTop w:val="0"/>
                                                                                                  <w:marBottom w:val="0"/>
                                                                                                  <w:divBdr>
                                                                                                    <w:top w:val="none" w:sz="0" w:space="0" w:color="auto"/>
                                                                                                    <w:left w:val="none" w:sz="0" w:space="0" w:color="auto"/>
                                                                                                    <w:bottom w:val="none" w:sz="0" w:space="0" w:color="auto"/>
                                                                                                    <w:right w:val="none" w:sz="0" w:space="0" w:color="auto"/>
                                                                                                  </w:divBdr>
                                                                                                  <w:divsChild>
                                                                                                    <w:div w:id="1099256483">
                                                                                                      <w:marLeft w:val="0"/>
                                                                                                      <w:marRight w:val="0"/>
                                                                                                      <w:marTop w:val="0"/>
                                                                                                      <w:marBottom w:val="0"/>
                                                                                                      <w:divBdr>
                                                                                                        <w:top w:val="none" w:sz="0" w:space="0" w:color="auto"/>
                                                                                                        <w:left w:val="none" w:sz="0" w:space="0" w:color="auto"/>
                                                                                                        <w:bottom w:val="none" w:sz="0" w:space="0" w:color="auto"/>
                                                                                                        <w:right w:val="none" w:sz="0" w:space="0" w:color="auto"/>
                                                                                                      </w:divBdr>
                                                                                                      <w:divsChild>
                                                                                                        <w:div w:id="42558086">
                                                                                                          <w:marLeft w:val="0"/>
                                                                                                          <w:marRight w:val="0"/>
                                                                                                          <w:marTop w:val="0"/>
                                                                                                          <w:marBottom w:val="0"/>
                                                                                                          <w:divBdr>
                                                                                                            <w:top w:val="none" w:sz="0" w:space="0" w:color="auto"/>
                                                                                                            <w:left w:val="none" w:sz="0" w:space="0" w:color="auto"/>
                                                                                                            <w:bottom w:val="none" w:sz="0" w:space="0" w:color="auto"/>
                                                                                                            <w:right w:val="none" w:sz="0" w:space="0" w:color="auto"/>
                                                                                                          </w:divBdr>
                                                                                                          <w:divsChild>
                                                                                                            <w:div w:id="1185898786">
                                                                                                              <w:marLeft w:val="0"/>
                                                                                                              <w:marRight w:val="0"/>
                                                                                                              <w:marTop w:val="0"/>
                                                                                                              <w:marBottom w:val="0"/>
                                                                                                              <w:divBdr>
                                                                                                                <w:top w:val="none" w:sz="0" w:space="0" w:color="auto"/>
                                                                                                                <w:left w:val="none" w:sz="0" w:space="0" w:color="auto"/>
                                                                                                                <w:bottom w:val="none" w:sz="0" w:space="0" w:color="auto"/>
                                                                                                                <w:right w:val="none" w:sz="0" w:space="0" w:color="auto"/>
                                                                                                              </w:divBdr>
                                                                                                              <w:divsChild>
                                                                                                                <w:div w:id="1508323760">
                                                                                                                  <w:marLeft w:val="0"/>
                                                                                                                  <w:marRight w:val="0"/>
                                                                                                                  <w:marTop w:val="0"/>
                                                                                                                  <w:marBottom w:val="0"/>
                                                                                                                  <w:divBdr>
                                                                                                                    <w:top w:val="none" w:sz="0" w:space="0" w:color="auto"/>
                                                                                                                    <w:left w:val="none" w:sz="0" w:space="0" w:color="auto"/>
                                                                                                                    <w:bottom w:val="none" w:sz="0" w:space="0" w:color="auto"/>
                                                                                                                    <w:right w:val="none" w:sz="0" w:space="0" w:color="auto"/>
                                                                                                                  </w:divBdr>
                                                                                                                  <w:divsChild>
                                                                                                                    <w:div w:id="834416619">
                                                                                                                      <w:marLeft w:val="-570"/>
                                                                                                                      <w:marRight w:val="0"/>
                                                                                                                      <w:marTop w:val="150"/>
                                                                                                                      <w:marBottom w:val="225"/>
                                                                                                                      <w:divBdr>
                                                                                                                        <w:top w:val="single" w:sz="6" w:space="2" w:color="D8D8D8"/>
                                                                                                                        <w:left w:val="single" w:sz="6" w:space="2" w:color="D8D8D8"/>
                                                                                                                        <w:bottom w:val="single" w:sz="6" w:space="2" w:color="D8D8D8"/>
                                                                                                                        <w:right w:val="single" w:sz="6" w:space="2" w:color="D8D8D8"/>
                                                                                                                      </w:divBdr>
                                                                                                                      <w:divsChild>
                                                                                                                        <w:div w:id="741879072">
                                                                                                                          <w:marLeft w:val="225"/>
                                                                                                                          <w:marRight w:val="225"/>
                                                                                                                          <w:marTop w:val="75"/>
                                                                                                                          <w:marBottom w:val="75"/>
                                                                                                                          <w:divBdr>
                                                                                                                            <w:top w:val="none" w:sz="0" w:space="0" w:color="auto"/>
                                                                                                                            <w:left w:val="none" w:sz="0" w:space="0" w:color="auto"/>
                                                                                                                            <w:bottom w:val="none" w:sz="0" w:space="0" w:color="auto"/>
                                                                                                                            <w:right w:val="none" w:sz="0" w:space="0" w:color="auto"/>
                                                                                                                          </w:divBdr>
                                                                                                                          <w:divsChild>
                                                                                                                            <w:div w:id="1803772212">
                                                                                                                              <w:marLeft w:val="0"/>
                                                                                                                              <w:marRight w:val="0"/>
                                                                                                                              <w:marTop w:val="0"/>
                                                                                                                              <w:marBottom w:val="0"/>
                                                                                                                              <w:divBdr>
                                                                                                                                <w:top w:val="single" w:sz="6" w:space="0" w:color="auto"/>
                                                                                                                                <w:left w:val="single" w:sz="6" w:space="0" w:color="auto"/>
                                                                                                                                <w:bottom w:val="single" w:sz="6" w:space="0" w:color="auto"/>
                                                                                                                                <w:right w:val="single" w:sz="6" w:space="0" w:color="auto"/>
                                                                                                                              </w:divBdr>
                                                                                                                              <w:divsChild>
                                                                                                                                <w:div w:id="1560551229">
                                                                                                                                  <w:marLeft w:val="0"/>
                                                                                                                                  <w:marRight w:val="0"/>
                                                                                                                                  <w:marTop w:val="0"/>
                                                                                                                                  <w:marBottom w:val="0"/>
                                                                                                                                  <w:divBdr>
                                                                                                                                    <w:top w:val="none" w:sz="0" w:space="0" w:color="auto"/>
                                                                                                                                    <w:left w:val="none" w:sz="0" w:space="0" w:color="auto"/>
                                                                                                                                    <w:bottom w:val="none" w:sz="0" w:space="0" w:color="auto"/>
                                                                                                                                    <w:right w:val="none" w:sz="0" w:space="0" w:color="auto"/>
                                                                                                                                  </w:divBdr>
                                                                                                                                  <w:divsChild>
                                                                                                                                    <w:div w:id="129815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6287626">
      <w:bodyDiv w:val="1"/>
      <w:marLeft w:val="0"/>
      <w:marRight w:val="0"/>
      <w:marTop w:val="0"/>
      <w:marBottom w:val="0"/>
      <w:divBdr>
        <w:top w:val="none" w:sz="0" w:space="0" w:color="auto"/>
        <w:left w:val="none" w:sz="0" w:space="0" w:color="auto"/>
        <w:bottom w:val="none" w:sz="0" w:space="0" w:color="auto"/>
        <w:right w:val="none" w:sz="0" w:space="0" w:color="auto"/>
      </w:divBdr>
      <w:divsChild>
        <w:div w:id="1305692944">
          <w:marLeft w:val="0"/>
          <w:marRight w:val="0"/>
          <w:marTop w:val="0"/>
          <w:marBottom w:val="0"/>
          <w:divBdr>
            <w:top w:val="none" w:sz="0" w:space="0" w:color="auto"/>
            <w:left w:val="none" w:sz="0" w:space="0" w:color="auto"/>
            <w:bottom w:val="none" w:sz="0" w:space="0" w:color="auto"/>
            <w:right w:val="none" w:sz="0" w:space="0" w:color="auto"/>
          </w:divBdr>
          <w:divsChild>
            <w:div w:id="2088576131">
              <w:marLeft w:val="0"/>
              <w:marRight w:val="0"/>
              <w:marTop w:val="0"/>
              <w:marBottom w:val="0"/>
              <w:divBdr>
                <w:top w:val="none" w:sz="0" w:space="0" w:color="auto"/>
                <w:left w:val="none" w:sz="0" w:space="0" w:color="auto"/>
                <w:bottom w:val="none" w:sz="0" w:space="0" w:color="auto"/>
                <w:right w:val="none" w:sz="0" w:space="0" w:color="auto"/>
              </w:divBdr>
              <w:divsChild>
                <w:div w:id="309404998">
                  <w:marLeft w:val="0"/>
                  <w:marRight w:val="0"/>
                  <w:marTop w:val="0"/>
                  <w:marBottom w:val="0"/>
                  <w:divBdr>
                    <w:top w:val="none" w:sz="0" w:space="0" w:color="auto"/>
                    <w:left w:val="none" w:sz="0" w:space="0" w:color="auto"/>
                    <w:bottom w:val="none" w:sz="0" w:space="0" w:color="auto"/>
                    <w:right w:val="none" w:sz="0" w:space="0" w:color="auto"/>
                  </w:divBdr>
                  <w:divsChild>
                    <w:div w:id="801852158">
                      <w:marLeft w:val="0"/>
                      <w:marRight w:val="0"/>
                      <w:marTop w:val="0"/>
                      <w:marBottom w:val="0"/>
                      <w:divBdr>
                        <w:top w:val="none" w:sz="0" w:space="0" w:color="auto"/>
                        <w:left w:val="none" w:sz="0" w:space="0" w:color="auto"/>
                        <w:bottom w:val="none" w:sz="0" w:space="0" w:color="auto"/>
                        <w:right w:val="none" w:sz="0" w:space="0" w:color="auto"/>
                      </w:divBdr>
                      <w:divsChild>
                        <w:div w:id="451363105">
                          <w:marLeft w:val="0"/>
                          <w:marRight w:val="0"/>
                          <w:marTop w:val="0"/>
                          <w:marBottom w:val="0"/>
                          <w:divBdr>
                            <w:top w:val="none" w:sz="0" w:space="0" w:color="auto"/>
                            <w:left w:val="none" w:sz="0" w:space="0" w:color="auto"/>
                            <w:bottom w:val="none" w:sz="0" w:space="0" w:color="auto"/>
                            <w:right w:val="none" w:sz="0" w:space="0" w:color="auto"/>
                          </w:divBdr>
                          <w:divsChild>
                            <w:div w:id="1070692568">
                              <w:marLeft w:val="0"/>
                              <w:marRight w:val="0"/>
                              <w:marTop w:val="0"/>
                              <w:marBottom w:val="0"/>
                              <w:divBdr>
                                <w:top w:val="none" w:sz="0" w:space="0" w:color="auto"/>
                                <w:left w:val="none" w:sz="0" w:space="0" w:color="auto"/>
                                <w:bottom w:val="none" w:sz="0" w:space="0" w:color="auto"/>
                                <w:right w:val="none" w:sz="0" w:space="0" w:color="auto"/>
                              </w:divBdr>
                              <w:divsChild>
                                <w:div w:id="1487940349">
                                  <w:marLeft w:val="0"/>
                                  <w:marRight w:val="0"/>
                                  <w:marTop w:val="0"/>
                                  <w:marBottom w:val="0"/>
                                  <w:divBdr>
                                    <w:top w:val="none" w:sz="0" w:space="0" w:color="auto"/>
                                    <w:left w:val="none" w:sz="0" w:space="0" w:color="auto"/>
                                    <w:bottom w:val="none" w:sz="0" w:space="0" w:color="auto"/>
                                    <w:right w:val="none" w:sz="0" w:space="0" w:color="auto"/>
                                  </w:divBdr>
                                  <w:divsChild>
                                    <w:div w:id="175076823">
                                      <w:marLeft w:val="0"/>
                                      <w:marRight w:val="0"/>
                                      <w:marTop w:val="0"/>
                                      <w:marBottom w:val="0"/>
                                      <w:divBdr>
                                        <w:top w:val="none" w:sz="0" w:space="0" w:color="auto"/>
                                        <w:left w:val="none" w:sz="0" w:space="0" w:color="auto"/>
                                        <w:bottom w:val="none" w:sz="0" w:space="0" w:color="auto"/>
                                        <w:right w:val="none" w:sz="0" w:space="0" w:color="auto"/>
                                      </w:divBdr>
                                      <w:divsChild>
                                        <w:div w:id="781192887">
                                          <w:marLeft w:val="0"/>
                                          <w:marRight w:val="0"/>
                                          <w:marTop w:val="0"/>
                                          <w:marBottom w:val="0"/>
                                          <w:divBdr>
                                            <w:top w:val="none" w:sz="0" w:space="0" w:color="auto"/>
                                            <w:left w:val="none" w:sz="0" w:space="0" w:color="auto"/>
                                            <w:bottom w:val="none" w:sz="0" w:space="0" w:color="auto"/>
                                            <w:right w:val="none" w:sz="0" w:space="0" w:color="auto"/>
                                          </w:divBdr>
                                          <w:divsChild>
                                            <w:div w:id="700404299">
                                              <w:marLeft w:val="0"/>
                                              <w:marRight w:val="0"/>
                                              <w:marTop w:val="0"/>
                                              <w:marBottom w:val="0"/>
                                              <w:divBdr>
                                                <w:top w:val="none" w:sz="0" w:space="0" w:color="auto"/>
                                                <w:left w:val="none" w:sz="0" w:space="0" w:color="auto"/>
                                                <w:bottom w:val="none" w:sz="0" w:space="0" w:color="auto"/>
                                                <w:right w:val="none" w:sz="0" w:space="0" w:color="auto"/>
                                              </w:divBdr>
                                              <w:divsChild>
                                                <w:div w:id="1176962550">
                                                  <w:marLeft w:val="0"/>
                                                  <w:marRight w:val="0"/>
                                                  <w:marTop w:val="0"/>
                                                  <w:marBottom w:val="0"/>
                                                  <w:divBdr>
                                                    <w:top w:val="none" w:sz="0" w:space="0" w:color="auto"/>
                                                    <w:left w:val="none" w:sz="0" w:space="0" w:color="auto"/>
                                                    <w:bottom w:val="none" w:sz="0" w:space="0" w:color="auto"/>
                                                    <w:right w:val="none" w:sz="0" w:space="0" w:color="auto"/>
                                                  </w:divBdr>
                                                  <w:divsChild>
                                                    <w:div w:id="1066607553">
                                                      <w:marLeft w:val="0"/>
                                                      <w:marRight w:val="0"/>
                                                      <w:marTop w:val="0"/>
                                                      <w:marBottom w:val="0"/>
                                                      <w:divBdr>
                                                        <w:top w:val="none" w:sz="0" w:space="0" w:color="auto"/>
                                                        <w:left w:val="none" w:sz="0" w:space="0" w:color="auto"/>
                                                        <w:bottom w:val="none" w:sz="0" w:space="0" w:color="auto"/>
                                                        <w:right w:val="none" w:sz="0" w:space="0" w:color="auto"/>
                                                      </w:divBdr>
                                                      <w:divsChild>
                                                        <w:div w:id="1419592740">
                                                          <w:marLeft w:val="0"/>
                                                          <w:marRight w:val="0"/>
                                                          <w:marTop w:val="0"/>
                                                          <w:marBottom w:val="0"/>
                                                          <w:divBdr>
                                                            <w:top w:val="none" w:sz="0" w:space="0" w:color="auto"/>
                                                            <w:left w:val="none" w:sz="0" w:space="0" w:color="auto"/>
                                                            <w:bottom w:val="none" w:sz="0" w:space="0" w:color="auto"/>
                                                            <w:right w:val="none" w:sz="0" w:space="0" w:color="auto"/>
                                                          </w:divBdr>
                                                          <w:divsChild>
                                                            <w:div w:id="232156380">
                                                              <w:marLeft w:val="0"/>
                                                              <w:marRight w:val="0"/>
                                                              <w:marTop w:val="0"/>
                                                              <w:marBottom w:val="0"/>
                                                              <w:divBdr>
                                                                <w:top w:val="none" w:sz="0" w:space="0" w:color="auto"/>
                                                                <w:left w:val="none" w:sz="0" w:space="0" w:color="auto"/>
                                                                <w:bottom w:val="none" w:sz="0" w:space="0" w:color="auto"/>
                                                                <w:right w:val="none" w:sz="0" w:space="0" w:color="auto"/>
                                                              </w:divBdr>
                                                              <w:divsChild>
                                                                <w:div w:id="1350713048">
                                                                  <w:marLeft w:val="0"/>
                                                                  <w:marRight w:val="0"/>
                                                                  <w:marTop w:val="0"/>
                                                                  <w:marBottom w:val="0"/>
                                                                  <w:divBdr>
                                                                    <w:top w:val="none" w:sz="0" w:space="0" w:color="auto"/>
                                                                    <w:left w:val="none" w:sz="0" w:space="0" w:color="auto"/>
                                                                    <w:bottom w:val="none" w:sz="0" w:space="0" w:color="auto"/>
                                                                    <w:right w:val="none" w:sz="0" w:space="0" w:color="auto"/>
                                                                  </w:divBdr>
                                                                  <w:divsChild>
                                                                    <w:div w:id="1269267553">
                                                                      <w:marLeft w:val="0"/>
                                                                      <w:marRight w:val="0"/>
                                                                      <w:marTop w:val="0"/>
                                                                      <w:marBottom w:val="0"/>
                                                                      <w:divBdr>
                                                                        <w:top w:val="none" w:sz="0" w:space="0" w:color="auto"/>
                                                                        <w:left w:val="none" w:sz="0" w:space="0" w:color="auto"/>
                                                                        <w:bottom w:val="none" w:sz="0" w:space="0" w:color="auto"/>
                                                                        <w:right w:val="none" w:sz="0" w:space="0" w:color="auto"/>
                                                                      </w:divBdr>
                                                                      <w:divsChild>
                                                                        <w:div w:id="1883705787">
                                                                          <w:marLeft w:val="0"/>
                                                                          <w:marRight w:val="0"/>
                                                                          <w:marTop w:val="0"/>
                                                                          <w:marBottom w:val="0"/>
                                                                          <w:divBdr>
                                                                            <w:top w:val="none" w:sz="0" w:space="0" w:color="auto"/>
                                                                            <w:left w:val="none" w:sz="0" w:space="0" w:color="auto"/>
                                                                            <w:bottom w:val="none" w:sz="0" w:space="0" w:color="auto"/>
                                                                            <w:right w:val="none" w:sz="0" w:space="0" w:color="auto"/>
                                                                          </w:divBdr>
                                                                          <w:divsChild>
                                                                            <w:div w:id="2045904826">
                                                                              <w:marLeft w:val="0"/>
                                                                              <w:marRight w:val="0"/>
                                                                              <w:marTop w:val="0"/>
                                                                              <w:marBottom w:val="0"/>
                                                                              <w:divBdr>
                                                                                <w:top w:val="none" w:sz="0" w:space="0" w:color="auto"/>
                                                                                <w:left w:val="none" w:sz="0" w:space="0" w:color="auto"/>
                                                                                <w:bottom w:val="none" w:sz="0" w:space="0" w:color="auto"/>
                                                                                <w:right w:val="none" w:sz="0" w:space="0" w:color="auto"/>
                                                                              </w:divBdr>
                                                                              <w:divsChild>
                                                                                <w:div w:id="710031230">
                                                                                  <w:marLeft w:val="0"/>
                                                                                  <w:marRight w:val="0"/>
                                                                                  <w:marTop w:val="0"/>
                                                                                  <w:marBottom w:val="0"/>
                                                                                  <w:divBdr>
                                                                                    <w:top w:val="none" w:sz="0" w:space="0" w:color="auto"/>
                                                                                    <w:left w:val="none" w:sz="0" w:space="0" w:color="auto"/>
                                                                                    <w:bottom w:val="none" w:sz="0" w:space="0" w:color="auto"/>
                                                                                    <w:right w:val="none" w:sz="0" w:space="0" w:color="auto"/>
                                                                                  </w:divBdr>
                                                                                  <w:divsChild>
                                                                                    <w:div w:id="463429119">
                                                                                      <w:marLeft w:val="0"/>
                                                                                      <w:marRight w:val="0"/>
                                                                                      <w:marTop w:val="0"/>
                                                                                      <w:marBottom w:val="0"/>
                                                                                      <w:divBdr>
                                                                                        <w:top w:val="none" w:sz="0" w:space="0" w:color="auto"/>
                                                                                        <w:left w:val="none" w:sz="0" w:space="0" w:color="auto"/>
                                                                                        <w:bottom w:val="none" w:sz="0" w:space="0" w:color="auto"/>
                                                                                        <w:right w:val="none" w:sz="0" w:space="0" w:color="auto"/>
                                                                                      </w:divBdr>
                                                                                      <w:divsChild>
                                                                                        <w:div w:id="1104574096">
                                                                                          <w:marLeft w:val="0"/>
                                                                                          <w:marRight w:val="0"/>
                                                                                          <w:marTop w:val="0"/>
                                                                                          <w:marBottom w:val="0"/>
                                                                                          <w:divBdr>
                                                                                            <w:top w:val="none" w:sz="0" w:space="0" w:color="auto"/>
                                                                                            <w:left w:val="none" w:sz="0" w:space="0" w:color="auto"/>
                                                                                            <w:bottom w:val="none" w:sz="0" w:space="0" w:color="auto"/>
                                                                                            <w:right w:val="none" w:sz="0" w:space="0" w:color="auto"/>
                                                                                          </w:divBdr>
                                                                                          <w:divsChild>
                                                                                            <w:div w:id="261037747">
                                                                                              <w:marLeft w:val="0"/>
                                                                                              <w:marRight w:val="120"/>
                                                                                              <w:marTop w:val="0"/>
                                                                                              <w:marBottom w:val="150"/>
                                                                                              <w:divBdr>
                                                                                                <w:top w:val="single" w:sz="2" w:space="0" w:color="EFEFEF"/>
                                                                                                <w:left w:val="single" w:sz="6" w:space="0" w:color="EFEFEF"/>
                                                                                                <w:bottom w:val="single" w:sz="6" w:space="0" w:color="E2E2E2"/>
                                                                                                <w:right w:val="single" w:sz="6" w:space="0" w:color="EFEFEF"/>
                                                                                              </w:divBdr>
                                                                                              <w:divsChild>
                                                                                                <w:div w:id="480148873">
                                                                                                  <w:marLeft w:val="0"/>
                                                                                                  <w:marRight w:val="0"/>
                                                                                                  <w:marTop w:val="0"/>
                                                                                                  <w:marBottom w:val="0"/>
                                                                                                  <w:divBdr>
                                                                                                    <w:top w:val="none" w:sz="0" w:space="0" w:color="auto"/>
                                                                                                    <w:left w:val="none" w:sz="0" w:space="0" w:color="auto"/>
                                                                                                    <w:bottom w:val="none" w:sz="0" w:space="0" w:color="auto"/>
                                                                                                    <w:right w:val="none" w:sz="0" w:space="0" w:color="auto"/>
                                                                                                  </w:divBdr>
                                                                                                  <w:divsChild>
                                                                                                    <w:div w:id="2046709382">
                                                                                                      <w:marLeft w:val="0"/>
                                                                                                      <w:marRight w:val="0"/>
                                                                                                      <w:marTop w:val="0"/>
                                                                                                      <w:marBottom w:val="0"/>
                                                                                                      <w:divBdr>
                                                                                                        <w:top w:val="none" w:sz="0" w:space="0" w:color="auto"/>
                                                                                                        <w:left w:val="none" w:sz="0" w:space="0" w:color="auto"/>
                                                                                                        <w:bottom w:val="none" w:sz="0" w:space="0" w:color="auto"/>
                                                                                                        <w:right w:val="none" w:sz="0" w:space="0" w:color="auto"/>
                                                                                                      </w:divBdr>
                                                                                                      <w:divsChild>
                                                                                                        <w:div w:id="1322658699">
                                                                                                          <w:marLeft w:val="0"/>
                                                                                                          <w:marRight w:val="0"/>
                                                                                                          <w:marTop w:val="0"/>
                                                                                                          <w:marBottom w:val="0"/>
                                                                                                          <w:divBdr>
                                                                                                            <w:top w:val="none" w:sz="0" w:space="0" w:color="auto"/>
                                                                                                            <w:left w:val="none" w:sz="0" w:space="0" w:color="auto"/>
                                                                                                            <w:bottom w:val="none" w:sz="0" w:space="0" w:color="auto"/>
                                                                                                            <w:right w:val="none" w:sz="0" w:space="0" w:color="auto"/>
                                                                                                          </w:divBdr>
                                                                                                          <w:divsChild>
                                                                                                            <w:div w:id="774515323">
                                                                                                              <w:marLeft w:val="0"/>
                                                                                                              <w:marRight w:val="0"/>
                                                                                                              <w:marTop w:val="0"/>
                                                                                                              <w:marBottom w:val="0"/>
                                                                                                              <w:divBdr>
                                                                                                                <w:top w:val="none" w:sz="0" w:space="0" w:color="auto"/>
                                                                                                                <w:left w:val="none" w:sz="0" w:space="0" w:color="auto"/>
                                                                                                                <w:bottom w:val="none" w:sz="0" w:space="0" w:color="auto"/>
                                                                                                                <w:right w:val="none" w:sz="0" w:space="0" w:color="auto"/>
                                                                                                              </w:divBdr>
                                                                                                              <w:divsChild>
                                                                                                                <w:div w:id="2110157633">
                                                                                                                  <w:marLeft w:val="0"/>
                                                                                                                  <w:marRight w:val="0"/>
                                                                                                                  <w:marTop w:val="0"/>
                                                                                                                  <w:marBottom w:val="0"/>
                                                                                                                  <w:divBdr>
                                                                                                                    <w:top w:val="none" w:sz="0" w:space="0" w:color="auto"/>
                                                                                                                    <w:left w:val="none" w:sz="0" w:space="0" w:color="auto"/>
                                                                                                                    <w:bottom w:val="none" w:sz="0" w:space="0" w:color="auto"/>
                                                                                                                    <w:right w:val="none" w:sz="0" w:space="0" w:color="auto"/>
                                                                                                                  </w:divBdr>
                                                                                                                  <w:divsChild>
                                                                                                                    <w:div w:id="2111467144">
                                                                                                                      <w:marLeft w:val="-570"/>
                                                                                                                      <w:marRight w:val="0"/>
                                                                                                                      <w:marTop w:val="150"/>
                                                                                                                      <w:marBottom w:val="225"/>
                                                                                                                      <w:divBdr>
                                                                                                                        <w:top w:val="single" w:sz="6" w:space="2" w:color="D8D8D8"/>
                                                                                                                        <w:left w:val="single" w:sz="6" w:space="2" w:color="D8D8D8"/>
                                                                                                                        <w:bottom w:val="single" w:sz="6" w:space="2" w:color="D8D8D8"/>
                                                                                                                        <w:right w:val="single" w:sz="6" w:space="2" w:color="D8D8D8"/>
                                                                                                                      </w:divBdr>
                                                                                                                      <w:divsChild>
                                                                                                                        <w:div w:id="152920364">
                                                                                                                          <w:marLeft w:val="225"/>
                                                                                                                          <w:marRight w:val="225"/>
                                                                                                                          <w:marTop w:val="75"/>
                                                                                                                          <w:marBottom w:val="75"/>
                                                                                                                          <w:divBdr>
                                                                                                                            <w:top w:val="none" w:sz="0" w:space="0" w:color="auto"/>
                                                                                                                            <w:left w:val="none" w:sz="0" w:space="0" w:color="auto"/>
                                                                                                                            <w:bottom w:val="none" w:sz="0" w:space="0" w:color="auto"/>
                                                                                                                            <w:right w:val="none" w:sz="0" w:space="0" w:color="auto"/>
                                                                                                                          </w:divBdr>
                                                                                                                          <w:divsChild>
                                                                                                                            <w:div w:id="1626766405">
                                                                                                                              <w:marLeft w:val="0"/>
                                                                                                                              <w:marRight w:val="0"/>
                                                                                                                              <w:marTop w:val="0"/>
                                                                                                                              <w:marBottom w:val="0"/>
                                                                                                                              <w:divBdr>
                                                                                                                                <w:top w:val="single" w:sz="6" w:space="0" w:color="auto"/>
                                                                                                                                <w:left w:val="single" w:sz="6" w:space="0" w:color="auto"/>
                                                                                                                                <w:bottom w:val="single" w:sz="6" w:space="0" w:color="auto"/>
                                                                                                                                <w:right w:val="single" w:sz="6" w:space="0" w:color="auto"/>
                                                                                                                              </w:divBdr>
                                                                                                                              <w:divsChild>
                                                                                                                                <w:div w:id="2020086601">
                                                                                                                                  <w:marLeft w:val="0"/>
                                                                                                                                  <w:marRight w:val="0"/>
                                                                                                                                  <w:marTop w:val="0"/>
                                                                                                                                  <w:marBottom w:val="0"/>
                                                                                                                                  <w:divBdr>
                                                                                                                                    <w:top w:val="none" w:sz="0" w:space="0" w:color="auto"/>
                                                                                                                                    <w:left w:val="none" w:sz="0" w:space="0" w:color="auto"/>
                                                                                                                                    <w:bottom w:val="none" w:sz="0" w:space="0" w:color="auto"/>
                                                                                                                                    <w:right w:val="none" w:sz="0" w:space="0" w:color="auto"/>
                                                                                                                                  </w:divBdr>
                                                                                                                                  <w:divsChild>
                                                                                                                                    <w:div w:id="116019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4836600">
      <w:bodyDiv w:val="1"/>
      <w:marLeft w:val="0"/>
      <w:marRight w:val="0"/>
      <w:marTop w:val="0"/>
      <w:marBottom w:val="0"/>
      <w:divBdr>
        <w:top w:val="none" w:sz="0" w:space="0" w:color="auto"/>
        <w:left w:val="none" w:sz="0" w:space="0" w:color="auto"/>
        <w:bottom w:val="none" w:sz="0" w:space="0" w:color="auto"/>
        <w:right w:val="none" w:sz="0" w:space="0" w:color="auto"/>
      </w:divBdr>
      <w:divsChild>
        <w:div w:id="479345350">
          <w:marLeft w:val="0"/>
          <w:marRight w:val="0"/>
          <w:marTop w:val="0"/>
          <w:marBottom w:val="0"/>
          <w:divBdr>
            <w:top w:val="none" w:sz="0" w:space="0" w:color="auto"/>
            <w:left w:val="none" w:sz="0" w:space="0" w:color="auto"/>
            <w:bottom w:val="none" w:sz="0" w:space="0" w:color="auto"/>
            <w:right w:val="none" w:sz="0" w:space="0" w:color="auto"/>
          </w:divBdr>
          <w:divsChild>
            <w:div w:id="681132037">
              <w:marLeft w:val="0"/>
              <w:marRight w:val="0"/>
              <w:marTop w:val="0"/>
              <w:marBottom w:val="0"/>
              <w:divBdr>
                <w:top w:val="none" w:sz="0" w:space="0" w:color="auto"/>
                <w:left w:val="none" w:sz="0" w:space="0" w:color="auto"/>
                <w:bottom w:val="none" w:sz="0" w:space="0" w:color="auto"/>
                <w:right w:val="none" w:sz="0" w:space="0" w:color="auto"/>
              </w:divBdr>
              <w:divsChild>
                <w:div w:id="1585650681">
                  <w:marLeft w:val="0"/>
                  <w:marRight w:val="0"/>
                  <w:marTop w:val="0"/>
                  <w:marBottom w:val="0"/>
                  <w:divBdr>
                    <w:top w:val="none" w:sz="0" w:space="0" w:color="auto"/>
                    <w:left w:val="none" w:sz="0" w:space="0" w:color="auto"/>
                    <w:bottom w:val="none" w:sz="0" w:space="0" w:color="auto"/>
                    <w:right w:val="none" w:sz="0" w:space="0" w:color="auto"/>
                  </w:divBdr>
                  <w:divsChild>
                    <w:div w:id="872234915">
                      <w:marLeft w:val="0"/>
                      <w:marRight w:val="0"/>
                      <w:marTop w:val="0"/>
                      <w:marBottom w:val="0"/>
                      <w:divBdr>
                        <w:top w:val="none" w:sz="0" w:space="0" w:color="auto"/>
                        <w:left w:val="none" w:sz="0" w:space="0" w:color="auto"/>
                        <w:bottom w:val="none" w:sz="0" w:space="0" w:color="auto"/>
                        <w:right w:val="none" w:sz="0" w:space="0" w:color="auto"/>
                      </w:divBdr>
                      <w:divsChild>
                        <w:div w:id="957105632">
                          <w:marLeft w:val="0"/>
                          <w:marRight w:val="0"/>
                          <w:marTop w:val="0"/>
                          <w:marBottom w:val="0"/>
                          <w:divBdr>
                            <w:top w:val="none" w:sz="0" w:space="0" w:color="auto"/>
                            <w:left w:val="none" w:sz="0" w:space="0" w:color="auto"/>
                            <w:bottom w:val="none" w:sz="0" w:space="0" w:color="auto"/>
                            <w:right w:val="none" w:sz="0" w:space="0" w:color="auto"/>
                          </w:divBdr>
                          <w:divsChild>
                            <w:div w:id="1334333113">
                              <w:marLeft w:val="0"/>
                              <w:marRight w:val="0"/>
                              <w:marTop w:val="0"/>
                              <w:marBottom w:val="0"/>
                              <w:divBdr>
                                <w:top w:val="none" w:sz="0" w:space="0" w:color="auto"/>
                                <w:left w:val="none" w:sz="0" w:space="0" w:color="auto"/>
                                <w:bottom w:val="none" w:sz="0" w:space="0" w:color="auto"/>
                                <w:right w:val="none" w:sz="0" w:space="0" w:color="auto"/>
                              </w:divBdr>
                              <w:divsChild>
                                <w:div w:id="77483579">
                                  <w:marLeft w:val="0"/>
                                  <w:marRight w:val="0"/>
                                  <w:marTop w:val="0"/>
                                  <w:marBottom w:val="0"/>
                                  <w:divBdr>
                                    <w:top w:val="none" w:sz="0" w:space="0" w:color="auto"/>
                                    <w:left w:val="none" w:sz="0" w:space="0" w:color="auto"/>
                                    <w:bottom w:val="none" w:sz="0" w:space="0" w:color="auto"/>
                                    <w:right w:val="none" w:sz="0" w:space="0" w:color="auto"/>
                                  </w:divBdr>
                                  <w:divsChild>
                                    <w:div w:id="210192506">
                                      <w:marLeft w:val="0"/>
                                      <w:marRight w:val="0"/>
                                      <w:marTop w:val="0"/>
                                      <w:marBottom w:val="0"/>
                                      <w:divBdr>
                                        <w:top w:val="none" w:sz="0" w:space="0" w:color="auto"/>
                                        <w:left w:val="none" w:sz="0" w:space="0" w:color="auto"/>
                                        <w:bottom w:val="none" w:sz="0" w:space="0" w:color="auto"/>
                                        <w:right w:val="none" w:sz="0" w:space="0" w:color="auto"/>
                                      </w:divBdr>
                                      <w:divsChild>
                                        <w:div w:id="394814004">
                                          <w:marLeft w:val="0"/>
                                          <w:marRight w:val="0"/>
                                          <w:marTop w:val="0"/>
                                          <w:marBottom w:val="0"/>
                                          <w:divBdr>
                                            <w:top w:val="none" w:sz="0" w:space="0" w:color="auto"/>
                                            <w:left w:val="none" w:sz="0" w:space="0" w:color="auto"/>
                                            <w:bottom w:val="none" w:sz="0" w:space="0" w:color="auto"/>
                                            <w:right w:val="none" w:sz="0" w:space="0" w:color="auto"/>
                                          </w:divBdr>
                                          <w:divsChild>
                                            <w:div w:id="1734810246">
                                              <w:marLeft w:val="0"/>
                                              <w:marRight w:val="0"/>
                                              <w:marTop w:val="0"/>
                                              <w:marBottom w:val="0"/>
                                              <w:divBdr>
                                                <w:top w:val="none" w:sz="0" w:space="0" w:color="auto"/>
                                                <w:left w:val="none" w:sz="0" w:space="0" w:color="auto"/>
                                                <w:bottom w:val="none" w:sz="0" w:space="0" w:color="auto"/>
                                                <w:right w:val="none" w:sz="0" w:space="0" w:color="auto"/>
                                              </w:divBdr>
                                              <w:divsChild>
                                                <w:div w:id="1365791562">
                                                  <w:marLeft w:val="0"/>
                                                  <w:marRight w:val="0"/>
                                                  <w:marTop w:val="0"/>
                                                  <w:marBottom w:val="0"/>
                                                  <w:divBdr>
                                                    <w:top w:val="none" w:sz="0" w:space="0" w:color="auto"/>
                                                    <w:left w:val="none" w:sz="0" w:space="0" w:color="auto"/>
                                                    <w:bottom w:val="none" w:sz="0" w:space="0" w:color="auto"/>
                                                    <w:right w:val="none" w:sz="0" w:space="0" w:color="auto"/>
                                                  </w:divBdr>
                                                  <w:divsChild>
                                                    <w:div w:id="107480497">
                                                      <w:marLeft w:val="0"/>
                                                      <w:marRight w:val="0"/>
                                                      <w:marTop w:val="0"/>
                                                      <w:marBottom w:val="0"/>
                                                      <w:divBdr>
                                                        <w:top w:val="none" w:sz="0" w:space="0" w:color="auto"/>
                                                        <w:left w:val="none" w:sz="0" w:space="0" w:color="auto"/>
                                                        <w:bottom w:val="none" w:sz="0" w:space="0" w:color="auto"/>
                                                        <w:right w:val="none" w:sz="0" w:space="0" w:color="auto"/>
                                                      </w:divBdr>
                                                      <w:divsChild>
                                                        <w:div w:id="941961516">
                                                          <w:marLeft w:val="0"/>
                                                          <w:marRight w:val="0"/>
                                                          <w:marTop w:val="0"/>
                                                          <w:marBottom w:val="0"/>
                                                          <w:divBdr>
                                                            <w:top w:val="none" w:sz="0" w:space="0" w:color="auto"/>
                                                            <w:left w:val="none" w:sz="0" w:space="0" w:color="auto"/>
                                                            <w:bottom w:val="none" w:sz="0" w:space="0" w:color="auto"/>
                                                            <w:right w:val="none" w:sz="0" w:space="0" w:color="auto"/>
                                                          </w:divBdr>
                                                          <w:divsChild>
                                                            <w:div w:id="1132216523">
                                                              <w:marLeft w:val="0"/>
                                                              <w:marRight w:val="0"/>
                                                              <w:marTop w:val="0"/>
                                                              <w:marBottom w:val="0"/>
                                                              <w:divBdr>
                                                                <w:top w:val="none" w:sz="0" w:space="0" w:color="auto"/>
                                                                <w:left w:val="none" w:sz="0" w:space="0" w:color="auto"/>
                                                                <w:bottom w:val="none" w:sz="0" w:space="0" w:color="auto"/>
                                                                <w:right w:val="none" w:sz="0" w:space="0" w:color="auto"/>
                                                              </w:divBdr>
                                                              <w:divsChild>
                                                                <w:div w:id="763261468">
                                                                  <w:marLeft w:val="0"/>
                                                                  <w:marRight w:val="0"/>
                                                                  <w:marTop w:val="0"/>
                                                                  <w:marBottom w:val="0"/>
                                                                  <w:divBdr>
                                                                    <w:top w:val="none" w:sz="0" w:space="0" w:color="auto"/>
                                                                    <w:left w:val="none" w:sz="0" w:space="0" w:color="auto"/>
                                                                    <w:bottom w:val="none" w:sz="0" w:space="0" w:color="auto"/>
                                                                    <w:right w:val="none" w:sz="0" w:space="0" w:color="auto"/>
                                                                  </w:divBdr>
                                                                  <w:divsChild>
                                                                    <w:div w:id="527067431">
                                                                      <w:marLeft w:val="0"/>
                                                                      <w:marRight w:val="0"/>
                                                                      <w:marTop w:val="0"/>
                                                                      <w:marBottom w:val="0"/>
                                                                      <w:divBdr>
                                                                        <w:top w:val="none" w:sz="0" w:space="0" w:color="auto"/>
                                                                        <w:left w:val="none" w:sz="0" w:space="0" w:color="auto"/>
                                                                        <w:bottom w:val="none" w:sz="0" w:space="0" w:color="auto"/>
                                                                        <w:right w:val="none" w:sz="0" w:space="0" w:color="auto"/>
                                                                      </w:divBdr>
                                                                      <w:divsChild>
                                                                        <w:div w:id="314143957">
                                                                          <w:marLeft w:val="0"/>
                                                                          <w:marRight w:val="0"/>
                                                                          <w:marTop w:val="0"/>
                                                                          <w:marBottom w:val="0"/>
                                                                          <w:divBdr>
                                                                            <w:top w:val="none" w:sz="0" w:space="0" w:color="auto"/>
                                                                            <w:left w:val="none" w:sz="0" w:space="0" w:color="auto"/>
                                                                            <w:bottom w:val="none" w:sz="0" w:space="0" w:color="auto"/>
                                                                            <w:right w:val="none" w:sz="0" w:space="0" w:color="auto"/>
                                                                          </w:divBdr>
                                                                          <w:divsChild>
                                                                            <w:div w:id="381758794">
                                                                              <w:marLeft w:val="0"/>
                                                                              <w:marRight w:val="0"/>
                                                                              <w:marTop w:val="0"/>
                                                                              <w:marBottom w:val="0"/>
                                                                              <w:divBdr>
                                                                                <w:top w:val="none" w:sz="0" w:space="0" w:color="auto"/>
                                                                                <w:left w:val="none" w:sz="0" w:space="0" w:color="auto"/>
                                                                                <w:bottom w:val="none" w:sz="0" w:space="0" w:color="auto"/>
                                                                                <w:right w:val="none" w:sz="0" w:space="0" w:color="auto"/>
                                                                              </w:divBdr>
                                                                              <w:divsChild>
                                                                                <w:div w:id="1195733928">
                                                                                  <w:marLeft w:val="0"/>
                                                                                  <w:marRight w:val="0"/>
                                                                                  <w:marTop w:val="0"/>
                                                                                  <w:marBottom w:val="0"/>
                                                                                  <w:divBdr>
                                                                                    <w:top w:val="none" w:sz="0" w:space="0" w:color="auto"/>
                                                                                    <w:left w:val="none" w:sz="0" w:space="0" w:color="auto"/>
                                                                                    <w:bottom w:val="none" w:sz="0" w:space="0" w:color="auto"/>
                                                                                    <w:right w:val="none" w:sz="0" w:space="0" w:color="auto"/>
                                                                                  </w:divBdr>
                                                                                  <w:divsChild>
                                                                                    <w:div w:id="2129855980">
                                                                                      <w:marLeft w:val="0"/>
                                                                                      <w:marRight w:val="0"/>
                                                                                      <w:marTop w:val="0"/>
                                                                                      <w:marBottom w:val="0"/>
                                                                                      <w:divBdr>
                                                                                        <w:top w:val="none" w:sz="0" w:space="0" w:color="auto"/>
                                                                                        <w:left w:val="none" w:sz="0" w:space="0" w:color="auto"/>
                                                                                        <w:bottom w:val="none" w:sz="0" w:space="0" w:color="auto"/>
                                                                                        <w:right w:val="none" w:sz="0" w:space="0" w:color="auto"/>
                                                                                      </w:divBdr>
                                                                                      <w:divsChild>
                                                                                        <w:div w:id="1844586976">
                                                                                          <w:marLeft w:val="0"/>
                                                                                          <w:marRight w:val="0"/>
                                                                                          <w:marTop w:val="0"/>
                                                                                          <w:marBottom w:val="0"/>
                                                                                          <w:divBdr>
                                                                                            <w:top w:val="none" w:sz="0" w:space="0" w:color="auto"/>
                                                                                            <w:left w:val="none" w:sz="0" w:space="0" w:color="auto"/>
                                                                                            <w:bottom w:val="none" w:sz="0" w:space="0" w:color="auto"/>
                                                                                            <w:right w:val="none" w:sz="0" w:space="0" w:color="auto"/>
                                                                                          </w:divBdr>
                                                                                          <w:divsChild>
                                                                                            <w:div w:id="455685276">
                                                                                              <w:marLeft w:val="0"/>
                                                                                              <w:marRight w:val="120"/>
                                                                                              <w:marTop w:val="0"/>
                                                                                              <w:marBottom w:val="150"/>
                                                                                              <w:divBdr>
                                                                                                <w:top w:val="single" w:sz="2" w:space="0" w:color="EFEFEF"/>
                                                                                                <w:left w:val="single" w:sz="6" w:space="0" w:color="EFEFEF"/>
                                                                                                <w:bottom w:val="single" w:sz="6" w:space="0" w:color="E2E2E2"/>
                                                                                                <w:right w:val="single" w:sz="6" w:space="0" w:color="EFEFEF"/>
                                                                                              </w:divBdr>
                                                                                              <w:divsChild>
                                                                                                <w:div w:id="1235118702">
                                                                                                  <w:marLeft w:val="0"/>
                                                                                                  <w:marRight w:val="0"/>
                                                                                                  <w:marTop w:val="0"/>
                                                                                                  <w:marBottom w:val="0"/>
                                                                                                  <w:divBdr>
                                                                                                    <w:top w:val="none" w:sz="0" w:space="0" w:color="auto"/>
                                                                                                    <w:left w:val="none" w:sz="0" w:space="0" w:color="auto"/>
                                                                                                    <w:bottom w:val="none" w:sz="0" w:space="0" w:color="auto"/>
                                                                                                    <w:right w:val="none" w:sz="0" w:space="0" w:color="auto"/>
                                                                                                  </w:divBdr>
                                                                                                  <w:divsChild>
                                                                                                    <w:div w:id="1842550217">
                                                                                                      <w:marLeft w:val="0"/>
                                                                                                      <w:marRight w:val="0"/>
                                                                                                      <w:marTop w:val="0"/>
                                                                                                      <w:marBottom w:val="0"/>
                                                                                                      <w:divBdr>
                                                                                                        <w:top w:val="none" w:sz="0" w:space="0" w:color="auto"/>
                                                                                                        <w:left w:val="none" w:sz="0" w:space="0" w:color="auto"/>
                                                                                                        <w:bottom w:val="none" w:sz="0" w:space="0" w:color="auto"/>
                                                                                                        <w:right w:val="none" w:sz="0" w:space="0" w:color="auto"/>
                                                                                                      </w:divBdr>
                                                                                                      <w:divsChild>
                                                                                                        <w:div w:id="38751454">
                                                                                                          <w:marLeft w:val="0"/>
                                                                                                          <w:marRight w:val="0"/>
                                                                                                          <w:marTop w:val="0"/>
                                                                                                          <w:marBottom w:val="0"/>
                                                                                                          <w:divBdr>
                                                                                                            <w:top w:val="none" w:sz="0" w:space="0" w:color="auto"/>
                                                                                                            <w:left w:val="none" w:sz="0" w:space="0" w:color="auto"/>
                                                                                                            <w:bottom w:val="none" w:sz="0" w:space="0" w:color="auto"/>
                                                                                                            <w:right w:val="none" w:sz="0" w:space="0" w:color="auto"/>
                                                                                                          </w:divBdr>
                                                                                                          <w:divsChild>
                                                                                                            <w:div w:id="110441789">
                                                                                                              <w:marLeft w:val="0"/>
                                                                                                              <w:marRight w:val="0"/>
                                                                                                              <w:marTop w:val="0"/>
                                                                                                              <w:marBottom w:val="0"/>
                                                                                                              <w:divBdr>
                                                                                                                <w:top w:val="none" w:sz="0" w:space="0" w:color="auto"/>
                                                                                                                <w:left w:val="none" w:sz="0" w:space="0" w:color="auto"/>
                                                                                                                <w:bottom w:val="none" w:sz="0" w:space="0" w:color="auto"/>
                                                                                                                <w:right w:val="none" w:sz="0" w:space="0" w:color="auto"/>
                                                                                                              </w:divBdr>
                                                                                                              <w:divsChild>
                                                                                                                <w:div w:id="882063297">
                                                                                                                  <w:marLeft w:val="0"/>
                                                                                                                  <w:marRight w:val="0"/>
                                                                                                                  <w:marTop w:val="0"/>
                                                                                                                  <w:marBottom w:val="0"/>
                                                                                                                  <w:divBdr>
                                                                                                                    <w:top w:val="none" w:sz="0" w:space="0" w:color="auto"/>
                                                                                                                    <w:left w:val="none" w:sz="0" w:space="0" w:color="auto"/>
                                                                                                                    <w:bottom w:val="none" w:sz="0" w:space="0" w:color="auto"/>
                                                                                                                    <w:right w:val="none" w:sz="0" w:space="0" w:color="auto"/>
                                                                                                                  </w:divBdr>
                                                                                                                  <w:divsChild>
                                                                                                                    <w:div w:id="913901980">
                                                                                                                      <w:marLeft w:val="-570"/>
                                                                                                                      <w:marRight w:val="0"/>
                                                                                                                      <w:marTop w:val="150"/>
                                                                                                                      <w:marBottom w:val="225"/>
                                                                                                                      <w:divBdr>
                                                                                                                        <w:top w:val="single" w:sz="6" w:space="2" w:color="D8D8D8"/>
                                                                                                                        <w:left w:val="single" w:sz="6" w:space="2" w:color="D8D8D8"/>
                                                                                                                        <w:bottom w:val="single" w:sz="6" w:space="2" w:color="D8D8D8"/>
                                                                                                                        <w:right w:val="single" w:sz="6" w:space="2" w:color="D8D8D8"/>
                                                                                                                      </w:divBdr>
                                                                                                                      <w:divsChild>
                                                                                                                        <w:div w:id="763041134">
                                                                                                                          <w:marLeft w:val="225"/>
                                                                                                                          <w:marRight w:val="225"/>
                                                                                                                          <w:marTop w:val="75"/>
                                                                                                                          <w:marBottom w:val="75"/>
                                                                                                                          <w:divBdr>
                                                                                                                            <w:top w:val="none" w:sz="0" w:space="0" w:color="auto"/>
                                                                                                                            <w:left w:val="none" w:sz="0" w:space="0" w:color="auto"/>
                                                                                                                            <w:bottom w:val="none" w:sz="0" w:space="0" w:color="auto"/>
                                                                                                                            <w:right w:val="none" w:sz="0" w:space="0" w:color="auto"/>
                                                                                                                          </w:divBdr>
                                                                                                                          <w:divsChild>
                                                                                                                            <w:div w:id="1640184754">
                                                                                                                              <w:marLeft w:val="0"/>
                                                                                                                              <w:marRight w:val="0"/>
                                                                                                                              <w:marTop w:val="0"/>
                                                                                                                              <w:marBottom w:val="0"/>
                                                                                                                              <w:divBdr>
                                                                                                                                <w:top w:val="single" w:sz="6" w:space="0" w:color="auto"/>
                                                                                                                                <w:left w:val="single" w:sz="6" w:space="0" w:color="auto"/>
                                                                                                                                <w:bottom w:val="single" w:sz="6" w:space="0" w:color="auto"/>
                                                                                                                                <w:right w:val="single" w:sz="6" w:space="0" w:color="auto"/>
                                                                                                                              </w:divBdr>
                                                                                                                              <w:divsChild>
                                                                                                                                <w:div w:id="872158786">
                                                                                                                                  <w:marLeft w:val="0"/>
                                                                                                                                  <w:marRight w:val="0"/>
                                                                                                                                  <w:marTop w:val="0"/>
                                                                                                                                  <w:marBottom w:val="0"/>
                                                                                                                                  <w:divBdr>
                                                                                                                                    <w:top w:val="none" w:sz="0" w:space="0" w:color="auto"/>
                                                                                                                                    <w:left w:val="none" w:sz="0" w:space="0" w:color="auto"/>
                                                                                                                                    <w:bottom w:val="none" w:sz="0" w:space="0" w:color="auto"/>
                                                                                                                                    <w:right w:val="none" w:sz="0" w:space="0" w:color="auto"/>
                                                                                                                                  </w:divBdr>
                                                                                                                                  <w:divsChild>
                                                                                                                                    <w:div w:id="15423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0829560">
      <w:bodyDiv w:val="1"/>
      <w:marLeft w:val="0"/>
      <w:marRight w:val="0"/>
      <w:marTop w:val="0"/>
      <w:marBottom w:val="0"/>
      <w:divBdr>
        <w:top w:val="none" w:sz="0" w:space="0" w:color="auto"/>
        <w:left w:val="none" w:sz="0" w:space="0" w:color="auto"/>
        <w:bottom w:val="none" w:sz="0" w:space="0" w:color="auto"/>
        <w:right w:val="none" w:sz="0" w:space="0" w:color="auto"/>
      </w:divBdr>
      <w:divsChild>
        <w:div w:id="2063862697">
          <w:marLeft w:val="0"/>
          <w:marRight w:val="0"/>
          <w:marTop w:val="0"/>
          <w:marBottom w:val="0"/>
          <w:divBdr>
            <w:top w:val="none" w:sz="0" w:space="0" w:color="auto"/>
            <w:left w:val="none" w:sz="0" w:space="0" w:color="auto"/>
            <w:bottom w:val="none" w:sz="0" w:space="0" w:color="auto"/>
            <w:right w:val="none" w:sz="0" w:space="0" w:color="auto"/>
          </w:divBdr>
          <w:divsChild>
            <w:div w:id="11959648">
              <w:marLeft w:val="0"/>
              <w:marRight w:val="0"/>
              <w:marTop w:val="0"/>
              <w:marBottom w:val="0"/>
              <w:divBdr>
                <w:top w:val="none" w:sz="0" w:space="0" w:color="auto"/>
                <w:left w:val="none" w:sz="0" w:space="0" w:color="auto"/>
                <w:bottom w:val="none" w:sz="0" w:space="0" w:color="auto"/>
                <w:right w:val="none" w:sz="0" w:space="0" w:color="auto"/>
              </w:divBdr>
              <w:divsChild>
                <w:div w:id="254485486">
                  <w:marLeft w:val="0"/>
                  <w:marRight w:val="0"/>
                  <w:marTop w:val="0"/>
                  <w:marBottom w:val="0"/>
                  <w:divBdr>
                    <w:top w:val="none" w:sz="0" w:space="0" w:color="auto"/>
                    <w:left w:val="none" w:sz="0" w:space="0" w:color="auto"/>
                    <w:bottom w:val="none" w:sz="0" w:space="0" w:color="auto"/>
                    <w:right w:val="none" w:sz="0" w:space="0" w:color="auto"/>
                  </w:divBdr>
                  <w:divsChild>
                    <w:div w:id="1032917727">
                      <w:marLeft w:val="0"/>
                      <w:marRight w:val="0"/>
                      <w:marTop w:val="0"/>
                      <w:marBottom w:val="0"/>
                      <w:divBdr>
                        <w:top w:val="none" w:sz="0" w:space="0" w:color="auto"/>
                        <w:left w:val="none" w:sz="0" w:space="0" w:color="auto"/>
                        <w:bottom w:val="none" w:sz="0" w:space="0" w:color="auto"/>
                        <w:right w:val="none" w:sz="0" w:space="0" w:color="auto"/>
                      </w:divBdr>
                      <w:divsChild>
                        <w:div w:id="1518622014">
                          <w:marLeft w:val="0"/>
                          <w:marRight w:val="0"/>
                          <w:marTop w:val="0"/>
                          <w:marBottom w:val="0"/>
                          <w:divBdr>
                            <w:top w:val="none" w:sz="0" w:space="0" w:color="auto"/>
                            <w:left w:val="none" w:sz="0" w:space="0" w:color="auto"/>
                            <w:bottom w:val="none" w:sz="0" w:space="0" w:color="auto"/>
                            <w:right w:val="none" w:sz="0" w:space="0" w:color="auto"/>
                          </w:divBdr>
                          <w:divsChild>
                            <w:div w:id="690375778">
                              <w:marLeft w:val="0"/>
                              <w:marRight w:val="0"/>
                              <w:marTop w:val="0"/>
                              <w:marBottom w:val="0"/>
                              <w:divBdr>
                                <w:top w:val="none" w:sz="0" w:space="0" w:color="auto"/>
                                <w:left w:val="none" w:sz="0" w:space="0" w:color="auto"/>
                                <w:bottom w:val="none" w:sz="0" w:space="0" w:color="auto"/>
                                <w:right w:val="none" w:sz="0" w:space="0" w:color="auto"/>
                              </w:divBdr>
                              <w:divsChild>
                                <w:div w:id="497116215">
                                  <w:marLeft w:val="0"/>
                                  <w:marRight w:val="0"/>
                                  <w:marTop w:val="0"/>
                                  <w:marBottom w:val="0"/>
                                  <w:divBdr>
                                    <w:top w:val="none" w:sz="0" w:space="0" w:color="auto"/>
                                    <w:left w:val="none" w:sz="0" w:space="0" w:color="auto"/>
                                    <w:bottom w:val="none" w:sz="0" w:space="0" w:color="auto"/>
                                    <w:right w:val="none" w:sz="0" w:space="0" w:color="auto"/>
                                  </w:divBdr>
                                  <w:divsChild>
                                    <w:div w:id="649866881">
                                      <w:marLeft w:val="0"/>
                                      <w:marRight w:val="0"/>
                                      <w:marTop w:val="0"/>
                                      <w:marBottom w:val="0"/>
                                      <w:divBdr>
                                        <w:top w:val="none" w:sz="0" w:space="0" w:color="auto"/>
                                        <w:left w:val="none" w:sz="0" w:space="0" w:color="auto"/>
                                        <w:bottom w:val="none" w:sz="0" w:space="0" w:color="auto"/>
                                        <w:right w:val="none" w:sz="0" w:space="0" w:color="auto"/>
                                      </w:divBdr>
                                      <w:divsChild>
                                        <w:div w:id="1213884027">
                                          <w:marLeft w:val="0"/>
                                          <w:marRight w:val="0"/>
                                          <w:marTop w:val="0"/>
                                          <w:marBottom w:val="0"/>
                                          <w:divBdr>
                                            <w:top w:val="none" w:sz="0" w:space="0" w:color="auto"/>
                                            <w:left w:val="none" w:sz="0" w:space="0" w:color="auto"/>
                                            <w:bottom w:val="none" w:sz="0" w:space="0" w:color="auto"/>
                                            <w:right w:val="none" w:sz="0" w:space="0" w:color="auto"/>
                                          </w:divBdr>
                                          <w:divsChild>
                                            <w:div w:id="528489159">
                                              <w:marLeft w:val="0"/>
                                              <w:marRight w:val="0"/>
                                              <w:marTop w:val="0"/>
                                              <w:marBottom w:val="0"/>
                                              <w:divBdr>
                                                <w:top w:val="none" w:sz="0" w:space="0" w:color="auto"/>
                                                <w:left w:val="none" w:sz="0" w:space="0" w:color="auto"/>
                                                <w:bottom w:val="none" w:sz="0" w:space="0" w:color="auto"/>
                                                <w:right w:val="none" w:sz="0" w:space="0" w:color="auto"/>
                                              </w:divBdr>
                                              <w:divsChild>
                                                <w:div w:id="8532826">
                                                  <w:marLeft w:val="0"/>
                                                  <w:marRight w:val="0"/>
                                                  <w:marTop w:val="0"/>
                                                  <w:marBottom w:val="0"/>
                                                  <w:divBdr>
                                                    <w:top w:val="none" w:sz="0" w:space="0" w:color="auto"/>
                                                    <w:left w:val="none" w:sz="0" w:space="0" w:color="auto"/>
                                                    <w:bottom w:val="none" w:sz="0" w:space="0" w:color="auto"/>
                                                    <w:right w:val="none" w:sz="0" w:space="0" w:color="auto"/>
                                                  </w:divBdr>
                                                  <w:divsChild>
                                                    <w:div w:id="512232862">
                                                      <w:marLeft w:val="0"/>
                                                      <w:marRight w:val="0"/>
                                                      <w:marTop w:val="0"/>
                                                      <w:marBottom w:val="0"/>
                                                      <w:divBdr>
                                                        <w:top w:val="none" w:sz="0" w:space="0" w:color="auto"/>
                                                        <w:left w:val="none" w:sz="0" w:space="0" w:color="auto"/>
                                                        <w:bottom w:val="none" w:sz="0" w:space="0" w:color="auto"/>
                                                        <w:right w:val="none" w:sz="0" w:space="0" w:color="auto"/>
                                                      </w:divBdr>
                                                      <w:divsChild>
                                                        <w:div w:id="173081871">
                                                          <w:marLeft w:val="0"/>
                                                          <w:marRight w:val="0"/>
                                                          <w:marTop w:val="0"/>
                                                          <w:marBottom w:val="0"/>
                                                          <w:divBdr>
                                                            <w:top w:val="none" w:sz="0" w:space="0" w:color="auto"/>
                                                            <w:left w:val="none" w:sz="0" w:space="0" w:color="auto"/>
                                                            <w:bottom w:val="none" w:sz="0" w:space="0" w:color="auto"/>
                                                            <w:right w:val="none" w:sz="0" w:space="0" w:color="auto"/>
                                                          </w:divBdr>
                                                          <w:divsChild>
                                                            <w:div w:id="83501072">
                                                              <w:marLeft w:val="0"/>
                                                              <w:marRight w:val="0"/>
                                                              <w:marTop w:val="0"/>
                                                              <w:marBottom w:val="0"/>
                                                              <w:divBdr>
                                                                <w:top w:val="none" w:sz="0" w:space="0" w:color="auto"/>
                                                                <w:left w:val="none" w:sz="0" w:space="0" w:color="auto"/>
                                                                <w:bottom w:val="none" w:sz="0" w:space="0" w:color="auto"/>
                                                                <w:right w:val="none" w:sz="0" w:space="0" w:color="auto"/>
                                                              </w:divBdr>
                                                              <w:divsChild>
                                                                <w:div w:id="1833836193">
                                                                  <w:marLeft w:val="0"/>
                                                                  <w:marRight w:val="0"/>
                                                                  <w:marTop w:val="0"/>
                                                                  <w:marBottom w:val="0"/>
                                                                  <w:divBdr>
                                                                    <w:top w:val="none" w:sz="0" w:space="0" w:color="auto"/>
                                                                    <w:left w:val="none" w:sz="0" w:space="0" w:color="auto"/>
                                                                    <w:bottom w:val="none" w:sz="0" w:space="0" w:color="auto"/>
                                                                    <w:right w:val="none" w:sz="0" w:space="0" w:color="auto"/>
                                                                  </w:divBdr>
                                                                  <w:divsChild>
                                                                    <w:div w:id="296300116">
                                                                      <w:marLeft w:val="0"/>
                                                                      <w:marRight w:val="0"/>
                                                                      <w:marTop w:val="0"/>
                                                                      <w:marBottom w:val="0"/>
                                                                      <w:divBdr>
                                                                        <w:top w:val="none" w:sz="0" w:space="0" w:color="auto"/>
                                                                        <w:left w:val="none" w:sz="0" w:space="0" w:color="auto"/>
                                                                        <w:bottom w:val="none" w:sz="0" w:space="0" w:color="auto"/>
                                                                        <w:right w:val="none" w:sz="0" w:space="0" w:color="auto"/>
                                                                      </w:divBdr>
                                                                      <w:divsChild>
                                                                        <w:div w:id="268858155">
                                                                          <w:marLeft w:val="0"/>
                                                                          <w:marRight w:val="0"/>
                                                                          <w:marTop w:val="0"/>
                                                                          <w:marBottom w:val="0"/>
                                                                          <w:divBdr>
                                                                            <w:top w:val="none" w:sz="0" w:space="0" w:color="auto"/>
                                                                            <w:left w:val="none" w:sz="0" w:space="0" w:color="auto"/>
                                                                            <w:bottom w:val="none" w:sz="0" w:space="0" w:color="auto"/>
                                                                            <w:right w:val="none" w:sz="0" w:space="0" w:color="auto"/>
                                                                          </w:divBdr>
                                                                          <w:divsChild>
                                                                            <w:div w:id="1729181243">
                                                                              <w:marLeft w:val="0"/>
                                                                              <w:marRight w:val="0"/>
                                                                              <w:marTop w:val="0"/>
                                                                              <w:marBottom w:val="0"/>
                                                                              <w:divBdr>
                                                                                <w:top w:val="none" w:sz="0" w:space="0" w:color="auto"/>
                                                                                <w:left w:val="none" w:sz="0" w:space="0" w:color="auto"/>
                                                                                <w:bottom w:val="none" w:sz="0" w:space="0" w:color="auto"/>
                                                                                <w:right w:val="none" w:sz="0" w:space="0" w:color="auto"/>
                                                                              </w:divBdr>
                                                                              <w:divsChild>
                                                                                <w:div w:id="107627064">
                                                                                  <w:marLeft w:val="0"/>
                                                                                  <w:marRight w:val="0"/>
                                                                                  <w:marTop w:val="0"/>
                                                                                  <w:marBottom w:val="0"/>
                                                                                  <w:divBdr>
                                                                                    <w:top w:val="none" w:sz="0" w:space="0" w:color="auto"/>
                                                                                    <w:left w:val="none" w:sz="0" w:space="0" w:color="auto"/>
                                                                                    <w:bottom w:val="none" w:sz="0" w:space="0" w:color="auto"/>
                                                                                    <w:right w:val="none" w:sz="0" w:space="0" w:color="auto"/>
                                                                                  </w:divBdr>
                                                                                  <w:divsChild>
                                                                                    <w:div w:id="1402172047">
                                                                                      <w:marLeft w:val="0"/>
                                                                                      <w:marRight w:val="0"/>
                                                                                      <w:marTop w:val="0"/>
                                                                                      <w:marBottom w:val="0"/>
                                                                                      <w:divBdr>
                                                                                        <w:top w:val="none" w:sz="0" w:space="0" w:color="auto"/>
                                                                                        <w:left w:val="none" w:sz="0" w:space="0" w:color="auto"/>
                                                                                        <w:bottom w:val="none" w:sz="0" w:space="0" w:color="auto"/>
                                                                                        <w:right w:val="none" w:sz="0" w:space="0" w:color="auto"/>
                                                                                      </w:divBdr>
                                                                                      <w:divsChild>
                                                                                        <w:div w:id="1364749218">
                                                                                          <w:marLeft w:val="0"/>
                                                                                          <w:marRight w:val="0"/>
                                                                                          <w:marTop w:val="0"/>
                                                                                          <w:marBottom w:val="0"/>
                                                                                          <w:divBdr>
                                                                                            <w:top w:val="none" w:sz="0" w:space="0" w:color="auto"/>
                                                                                            <w:left w:val="none" w:sz="0" w:space="0" w:color="auto"/>
                                                                                            <w:bottom w:val="none" w:sz="0" w:space="0" w:color="auto"/>
                                                                                            <w:right w:val="none" w:sz="0" w:space="0" w:color="auto"/>
                                                                                          </w:divBdr>
                                                                                          <w:divsChild>
                                                                                            <w:div w:id="724109942">
                                                                                              <w:marLeft w:val="0"/>
                                                                                              <w:marRight w:val="120"/>
                                                                                              <w:marTop w:val="0"/>
                                                                                              <w:marBottom w:val="150"/>
                                                                                              <w:divBdr>
                                                                                                <w:top w:val="single" w:sz="2" w:space="0" w:color="EFEFEF"/>
                                                                                                <w:left w:val="single" w:sz="6" w:space="0" w:color="EFEFEF"/>
                                                                                                <w:bottom w:val="single" w:sz="6" w:space="0" w:color="E2E2E2"/>
                                                                                                <w:right w:val="single" w:sz="6" w:space="0" w:color="EFEFEF"/>
                                                                                              </w:divBdr>
                                                                                              <w:divsChild>
                                                                                                <w:div w:id="2108381048">
                                                                                                  <w:marLeft w:val="0"/>
                                                                                                  <w:marRight w:val="0"/>
                                                                                                  <w:marTop w:val="0"/>
                                                                                                  <w:marBottom w:val="0"/>
                                                                                                  <w:divBdr>
                                                                                                    <w:top w:val="none" w:sz="0" w:space="0" w:color="auto"/>
                                                                                                    <w:left w:val="none" w:sz="0" w:space="0" w:color="auto"/>
                                                                                                    <w:bottom w:val="none" w:sz="0" w:space="0" w:color="auto"/>
                                                                                                    <w:right w:val="none" w:sz="0" w:space="0" w:color="auto"/>
                                                                                                  </w:divBdr>
                                                                                                  <w:divsChild>
                                                                                                    <w:div w:id="1729262563">
                                                                                                      <w:marLeft w:val="0"/>
                                                                                                      <w:marRight w:val="0"/>
                                                                                                      <w:marTop w:val="0"/>
                                                                                                      <w:marBottom w:val="0"/>
                                                                                                      <w:divBdr>
                                                                                                        <w:top w:val="none" w:sz="0" w:space="0" w:color="auto"/>
                                                                                                        <w:left w:val="none" w:sz="0" w:space="0" w:color="auto"/>
                                                                                                        <w:bottom w:val="none" w:sz="0" w:space="0" w:color="auto"/>
                                                                                                        <w:right w:val="none" w:sz="0" w:space="0" w:color="auto"/>
                                                                                                      </w:divBdr>
                                                                                                      <w:divsChild>
                                                                                                        <w:div w:id="449055270">
                                                                                                          <w:marLeft w:val="0"/>
                                                                                                          <w:marRight w:val="0"/>
                                                                                                          <w:marTop w:val="0"/>
                                                                                                          <w:marBottom w:val="0"/>
                                                                                                          <w:divBdr>
                                                                                                            <w:top w:val="none" w:sz="0" w:space="0" w:color="auto"/>
                                                                                                            <w:left w:val="none" w:sz="0" w:space="0" w:color="auto"/>
                                                                                                            <w:bottom w:val="none" w:sz="0" w:space="0" w:color="auto"/>
                                                                                                            <w:right w:val="none" w:sz="0" w:space="0" w:color="auto"/>
                                                                                                          </w:divBdr>
                                                                                                          <w:divsChild>
                                                                                                            <w:div w:id="774978014">
                                                                                                              <w:marLeft w:val="0"/>
                                                                                                              <w:marRight w:val="0"/>
                                                                                                              <w:marTop w:val="0"/>
                                                                                                              <w:marBottom w:val="0"/>
                                                                                                              <w:divBdr>
                                                                                                                <w:top w:val="none" w:sz="0" w:space="0" w:color="auto"/>
                                                                                                                <w:left w:val="none" w:sz="0" w:space="0" w:color="auto"/>
                                                                                                                <w:bottom w:val="none" w:sz="0" w:space="0" w:color="auto"/>
                                                                                                                <w:right w:val="none" w:sz="0" w:space="0" w:color="auto"/>
                                                                                                              </w:divBdr>
                                                                                                              <w:divsChild>
                                                                                                                <w:div w:id="535966911">
                                                                                                                  <w:marLeft w:val="0"/>
                                                                                                                  <w:marRight w:val="0"/>
                                                                                                                  <w:marTop w:val="0"/>
                                                                                                                  <w:marBottom w:val="0"/>
                                                                                                                  <w:divBdr>
                                                                                                                    <w:top w:val="none" w:sz="0" w:space="0" w:color="auto"/>
                                                                                                                    <w:left w:val="none" w:sz="0" w:space="0" w:color="auto"/>
                                                                                                                    <w:bottom w:val="none" w:sz="0" w:space="0" w:color="auto"/>
                                                                                                                    <w:right w:val="none" w:sz="0" w:space="0" w:color="auto"/>
                                                                                                                  </w:divBdr>
                                                                                                                  <w:divsChild>
                                                                                                                    <w:div w:id="1344353798">
                                                                                                                      <w:marLeft w:val="-570"/>
                                                                                                                      <w:marRight w:val="0"/>
                                                                                                                      <w:marTop w:val="150"/>
                                                                                                                      <w:marBottom w:val="225"/>
                                                                                                                      <w:divBdr>
                                                                                                                        <w:top w:val="single" w:sz="6" w:space="2" w:color="D8D8D8"/>
                                                                                                                        <w:left w:val="single" w:sz="6" w:space="2" w:color="D8D8D8"/>
                                                                                                                        <w:bottom w:val="single" w:sz="6" w:space="2" w:color="D8D8D8"/>
                                                                                                                        <w:right w:val="single" w:sz="6" w:space="2" w:color="D8D8D8"/>
                                                                                                                      </w:divBdr>
                                                                                                                      <w:divsChild>
                                                                                                                        <w:div w:id="1729304683">
                                                                                                                          <w:marLeft w:val="225"/>
                                                                                                                          <w:marRight w:val="225"/>
                                                                                                                          <w:marTop w:val="75"/>
                                                                                                                          <w:marBottom w:val="75"/>
                                                                                                                          <w:divBdr>
                                                                                                                            <w:top w:val="none" w:sz="0" w:space="0" w:color="auto"/>
                                                                                                                            <w:left w:val="none" w:sz="0" w:space="0" w:color="auto"/>
                                                                                                                            <w:bottom w:val="none" w:sz="0" w:space="0" w:color="auto"/>
                                                                                                                            <w:right w:val="none" w:sz="0" w:space="0" w:color="auto"/>
                                                                                                                          </w:divBdr>
                                                                                                                          <w:divsChild>
                                                                                                                            <w:div w:id="36050404">
                                                                                                                              <w:marLeft w:val="0"/>
                                                                                                                              <w:marRight w:val="0"/>
                                                                                                                              <w:marTop w:val="0"/>
                                                                                                                              <w:marBottom w:val="0"/>
                                                                                                                              <w:divBdr>
                                                                                                                                <w:top w:val="single" w:sz="6" w:space="0" w:color="auto"/>
                                                                                                                                <w:left w:val="single" w:sz="6" w:space="0" w:color="auto"/>
                                                                                                                                <w:bottom w:val="single" w:sz="6" w:space="0" w:color="auto"/>
                                                                                                                                <w:right w:val="single" w:sz="6" w:space="0" w:color="auto"/>
                                                                                                                              </w:divBdr>
                                                                                                                              <w:divsChild>
                                                                                                                                <w:div w:id="1139228436">
                                                                                                                                  <w:marLeft w:val="0"/>
                                                                                                                                  <w:marRight w:val="0"/>
                                                                                                                                  <w:marTop w:val="0"/>
                                                                                                                                  <w:marBottom w:val="0"/>
                                                                                                                                  <w:divBdr>
                                                                                                                                    <w:top w:val="none" w:sz="0" w:space="0" w:color="auto"/>
                                                                                                                                    <w:left w:val="none" w:sz="0" w:space="0" w:color="auto"/>
                                                                                                                                    <w:bottom w:val="none" w:sz="0" w:space="0" w:color="auto"/>
                                                                                                                                    <w:right w:val="none" w:sz="0" w:space="0" w:color="auto"/>
                                                                                                                                  </w:divBdr>
                                                                                                                                  <w:divsChild>
                                                                                                                                    <w:div w:id="169491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state.gov/j/drl/rls/hrrpt/2016/af/265302.htm" TargetMode="External"/><Relationship Id="rId1" Type="http://schemas.openxmlformats.org/officeDocument/2006/relationships/hyperlink" Target="https://www.dailymaverick.co.za/article/2017-04-04-op-ed-new-guide-will-assist-street-traders-to-protect-their-rights/#.WaxWjrpFx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2F516-7D37-4A9B-A822-285DF27028E2}"/>
</file>

<file path=customXml/itemProps2.xml><?xml version="1.0" encoding="utf-8"?>
<ds:datastoreItem xmlns:ds="http://schemas.openxmlformats.org/officeDocument/2006/customXml" ds:itemID="{E987B6D8-7B02-409A-99DA-4B32F14F5A8B}"/>
</file>

<file path=customXml/itemProps3.xml><?xml version="1.0" encoding="utf-8"?>
<ds:datastoreItem xmlns:ds="http://schemas.openxmlformats.org/officeDocument/2006/customXml" ds:itemID="{1129449E-A40D-4800-8D71-6F8C8815B05F}"/>
</file>

<file path=customXml/itemProps4.xml><?xml version="1.0" encoding="utf-8"?>
<ds:datastoreItem xmlns:ds="http://schemas.openxmlformats.org/officeDocument/2006/customXml" ds:itemID="{330206A5-E94A-44EF-9ED2-AA88AB129439}"/>
</file>

<file path=docProps/app.xml><?xml version="1.0" encoding="utf-8"?>
<Properties xmlns="http://schemas.openxmlformats.org/officeDocument/2006/extended-properties" xmlns:vt="http://schemas.openxmlformats.org/officeDocument/2006/docPropsVTypes">
  <Template>Normal</Template>
  <TotalTime>1</TotalTime>
  <Pages>13</Pages>
  <Words>5067</Words>
  <Characters>28883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Ziona Tanzer</dc:creator>
  <cp:keywords/>
  <dc:description/>
  <cp:lastModifiedBy>Ziona Tanzer</cp:lastModifiedBy>
  <cp:revision>2</cp:revision>
  <cp:lastPrinted>2017-09-03T20:05:00Z</cp:lastPrinted>
  <dcterms:created xsi:type="dcterms:W3CDTF">2017-09-03T21:00:00Z</dcterms:created>
  <dcterms:modified xsi:type="dcterms:W3CDTF">2017-09-03T21:00:00Z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