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A8F" w:rsidRPr="005A6458" w:rsidRDefault="005A6458" w:rsidP="00461A8F">
      <w:pPr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</w:pPr>
      <w:r w:rsidRPr="005A6458">
        <w:rPr>
          <w:rFonts w:ascii="Arial" w:hAnsi="Arial" w:cs="Arial"/>
          <w:b/>
          <w:color w:val="222222"/>
          <w:shd w:val="clear" w:color="auto" w:fill="FFFFFF"/>
        </w:rPr>
        <w:t xml:space="preserve">     </w:t>
      </w:r>
      <w:r w:rsidR="00461A8F" w:rsidRPr="005A6458">
        <w:rPr>
          <w:rFonts w:ascii="Arial" w:hAnsi="Arial" w:cs="Arial"/>
          <w:b/>
          <w:color w:val="222222"/>
          <w:sz w:val="28"/>
          <w:szCs w:val="28"/>
          <w:shd w:val="clear" w:color="auto" w:fill="FFFFFF"/>
        </w:rPr>
        <w:t>Report</w:t>
      </w:r>
    </w:p>
    <w:p w:rsidR="00461A8F" w:rsidRPr="008B5B7B" w:rsidRDefault="00E878E8" w:rsidP="00461A8F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  </w:t>
      </w:r>
      <w:r w:rsidR="00461A8F"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13 </w:t>
      </w:r>
      <w:proofErr w:type="spellStart"/>
      <w:r w:rsidR="00461A8F"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September</w:t>
      </w:r>
      <w:proofErr w:type="spellEnd"/>
      <w:r w:rsidR="00461A8F"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2024/ Türkiye</w:t>
      </w:r>
    </w:p>
    <w:p w:rsidR="005A6458" w:rsidRDefault="005A6458" w:rsidP="00461A8F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:rsidR="00461A8F" w:rsidRPr="00493064" w:rsidRDefault="005A645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      VİCDAN VAKFI- </w:t>
      </w:r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Vicdan Foundation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was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established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in 2023 in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Turkey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under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leadership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of Ömer Faruk Gergerlioğlu.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foundation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aims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to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build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a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world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filled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with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compassion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peace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and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justice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guided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by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conscience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. Through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education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research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and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community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service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projects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, it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supports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individuals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rediscovering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their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conscience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and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encourages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conscientious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actions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solving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societal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issues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>.</w:t>
      </w:r>
      <w:r w:rsidR="00461A8F" w:rsidRPr="008B5B7B">
        <w:rPr>
          <w:rFonts w:ascii="Arial" w:hAnsi="Arial" w:cs="Arial"/>
          <w:color w:val="222222"/>
        </w:rPr>
        <w:br/>
      </w:r>
      <w:r w:rsidR="00461A8F" w:rsidRPr="008B5B7B"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bookmarkStart w:id="0" w:name="_GoBack"/>
      <w:bookmarkEnd w:id="0"/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Areas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of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focus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>:</w:t>
      </w:r>
      <w:r w:rsidR="00461A8F" w:rsidRPr="008B5B7B">
        <w:rPr>
          <w:rFonts w:ascii="Arial" w:hAnsi="Arial" w:cs="Arial"/>
          <w:color w:val="222222"/>
        </w:rPr>
        <w:br/>
      </w:r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-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Conscience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gatherings</w:t>
      </w:r>
      <w:proofErr w:type="spellEnd"/>
      <w:r w:rsidR="00461A8F" w:rsidRPr="008B5B7B">
        <w:rPr>
          <w:rFonts w:ascii="Arial" w:hAnsi="Arial" w:cs="Arial"/>
          <w:color w:val="222222"/>
        </w:rPr>
        <w:br/>
      </w:r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-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Processes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of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understanding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and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expressing</w:t>
      </w:r>
      <w:proofErr w:type="spellEnd"/>
      <w:r w:rsidR="00461A8F" w:rsidRPr="008B5B7B">
        <w:rPr>
          <w:rFonts w:ascii="Arial" w:hAnsi="Arial" w:cs="Arial"/>
          <w:color w:val="222222"/>
        </w:rPr>
        <w:br/>
      </w:r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-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Psychological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support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for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the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disadvantaged</w:t>
      </w:r>
      <w:proofErr w:type="spellEnd"/>
      <w:r w:rsidR="00461A8F" w:rsidRPr="008B5B7B">
        <w:rPr>
          <w:rFonts w:ascii="Arial" w:hAnsi="Arial" w:cs="Arial"/>
          <w:color w:val="222222"/>
        </w:rPr>
        <w:br/>
      </w:r>
      <w:r w:rsidR="00461A8F" w:rsidRPr="008B5B7B">
        <w:rPr>
          <w:rFonts w:ascii="Arial" w:hAnsi="Arial" w:cs="Arial"/>
          <w:color w:val="222222"/>
          <w:shd w:val="clear" w:color="auto" w:fill="FFFFFF"/>
        </w:rPr>
        <w:t>Vicdan Foundation</w:t>
      </w:r>
      <w:r w:rsidR="00461A8F" w:rsidRPr="008B5B7B">
        <w:rPr>
          <w:rFonts w:ascii="Arial" w:hAnsi="Arial" w:cs="Arial"/>
          <w:color w:val="222222"/>
        </w:rPr>
        <w:br/>
      </w:r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A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world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where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compassion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and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peace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blossom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in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every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heart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>.</w:t>
      </w:r>
      <w:r w:rsidR="00461A8F" w:rsidRPr="008B5B7B">
        <w:rPr>
          <w:rFonts w:ascii="Arial" w:hAnsi="Arial" w:cs="Arial"/>
          <w:color w:val="222222"/>
        </w:rPr>
        <w:br/>
      </w:r>
      <w:r w:rsidR="00461A8F" w:rsidRPr="008B5B7B">
        <w:rPr>
          <w:rFonts w:ascii="Arial" w:hAnsi="Arial" w:cs="Arial"/>
          <w:color w:val="222222"/>
        </w:rPr>
        <w:br/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Email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>: </w:t>
      </w:r>
      <w:hyperlink r:id="rId4" w:tgtFrame="_blank" w:history="1">
        <w:r w:rsidR="00461A8F" w:rsidRPr="008B5B7B">
          <w:rPr>
            <w:rFonts w:ascii="Arial" w:hAnsi="Arial" w:cs="Arial"/>
            <w:color w:val="1155CC"/>
            <w:u w:val="single"/>
            <w:shd w:val="clear" w:color="auto" w:fill="FFFFFF"/>
          </w:rPr>
          <w:t>kurumsal_iletisim@vicdanvakfi.org</w:t>
        </w:r>
      </w:hyperlink>
      <w:r w:rsidR="00461A8F" w:rsidRPr="008B5B7B">
        <w:rPr>
          <w:rFonts w:ascii="Arial" w:hAnsi="Arial" w:cs="Arial"/>
          <w:color w:val="222222"/>
        </w:rPr>
        <w:br/>
      </w:r>
      <w:r w:rsidR="00461A8F" w:rsidRPr="008B5B7B">
        <w:rPr>
          <w:rFonts w:ascii="Arial" w:hAnsi="Arial" w:cs="Arial"/>
          <w:color w:val="222222"/>
          <w:shd w:val="clear" w:color="auto" w:fill="FFFFFF"/>
        </w:rPr>
        <w:t>Phone: +90 312 743 41 41</w:t>
      </w:r>
      <w:r w:rsidR="00461A8F" w:rsidRPr="008B5B7B">
        <w:rPr>
          <w:rFonts w:ascii="Arial" w:hAnsi="Arial" w:cs="Arial"/>
          <w:color w:val="222222"/>
        </w:rPr>
        <w:br/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Address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: </w:t>
      </w:r>
      <w:proofErr w:type="spellStart"/>
      <w:r w:rsidR="00461A8F" w:rsidRPr="008B5B7B">
        <w:rPr>
          <w:rFonts w:ascii="Arial" w:hAnsi="Arial" w:cs="Arial"/>
          <w:color w:val="222222"/>
          <w:shd w:val="clear" w:color="auto" w:fill="FFFFFF"/>
        </w:rPr>
        <w:t>Mithatpaşa</w:t>
      </w:r>
      <w:proofErr w:type="spellEnd"/>
      <w:r w:rsidR="00461A8F" w:rsidRPr="008B5B7B">
        <w:rPr>
          <w:rFonts w:ascii="Arial" w:hAnsi="Arial" w:cs="Arial"/>
          <w:color w:val="222222"/>
          <w:shd w:val="clear" w:color="auto" w:fill="FFFFFF"/>
        </w:rPr>
        <w:t xml:space="preserve"> Caddesi 66/3, Kocatepe Mahallesi, 06420, Çankaya, Ankara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</w:pPr>
    </w:p>
    <w:p w:rsidR="00461A8F" w:rsidRPr="00995332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</w:pPr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1-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Subject</w:t>
      </w:r>
      <w:proofErr w:type="spellEnd"/>
    </w:p>
    <w:p w:rsidR="00E878E8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This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report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concerns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issue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non-implementation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CCPR/C/135/D/3736/2020,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15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November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2022,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rendered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UN Human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under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International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Covenant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Civil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Political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Optional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Protocol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regarding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also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addresses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issues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surrounding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subsequent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process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unlawful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sentence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enhancement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along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with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proposed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solutions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995332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</w:pPr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2-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Process</w:t>
      </w:r>
      <w:proofErr w:type="spellEnd"/>
    </w:p>
    <w:p w:rsidR="00E878E8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detained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4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September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2018 in Eskişehir on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charges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membership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in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terrorist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organization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charges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were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based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participation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in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peaceful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protest,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allegations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using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ByLock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communication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banking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transactions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at Bank Asya.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2. On 28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2018,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3rd High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Criminal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Court of Manisa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sentenced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7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years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6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months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in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prison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This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upheld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appellate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courts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Supreme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Court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Appeals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3.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spent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1686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days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(55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months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13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days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) in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prison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Two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days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before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completion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sentence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on 15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March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2023,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Constitutional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Court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ruled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that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fair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due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use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SEGBİS (a video-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conferencing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system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)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for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testimony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released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</w:pPr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3-UN Human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Rights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Committee’s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Decision</w:t>
      </w:r>
      <w:proofErr w:type="spellEnd"/>
    </w:p>
    <w:p w:rsidR="00E878E8" w:rsidRPr="00995332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During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time in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prison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applied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UN Human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28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2019,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citing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health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problems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various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human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lastRenderedPageBreak/>
        <w:t xml:space="preserve">2. On 15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November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2022,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issued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CCPR/C/135/D/3736/2020,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finding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that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Turkey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had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Articles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9, 10, 14,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15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International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Covenant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Civil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Political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3.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ordered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release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compensation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redress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for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human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also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emphasized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that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Turkey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should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take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necessary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legal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measures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prevent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such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from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recurring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4.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Republic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Turkey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refused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implement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this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subsequent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application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made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3rd High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Criminal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Court of Manisa on 21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November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2022, but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court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rejected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application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disregarding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Article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90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Constitution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UN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4</w:t>
      </w:r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-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Retrial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Process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and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Unlawful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Sentence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Enhancement</w:t>
      </w:r>
    </w:p>
    <w:p w:rsidR="00E878E8" w:rsidRPr="00493064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After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Constitutional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Court’s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ruling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15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March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2023,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which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found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that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fair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had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been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process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initiated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2.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began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in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3rd High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Criminal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Court of Manisa on 20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June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2023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concluded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16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January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2024.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3.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During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demands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for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redress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based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UN Human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were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not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taken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account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E878E8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E878E8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4.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Despite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the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UN’s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findings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of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rights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violations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,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the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court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unlawfully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increased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the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sentence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from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7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years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and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6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months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to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8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years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and</w:t>
      </w:r>
      <w:proofErr w:type="spellEnd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9 </w:t>
      </w:r>
      <w:proofErr w:type="spellStart"/>
      <w:r w:rsidRPr="00E878E8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months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This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sentence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enhancement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constitutes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another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fair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tr-TR"/>
        </w:rPr>
        <w:t>5</w:t>
      </w:r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-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Prison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Rights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Violations</w:t>
      </w:r>
      <w:proofErr w:type="spellEnd"/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Throughout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imprisonment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faced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serious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health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problems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yet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medical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treatment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continuously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2. On 16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August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2022,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while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being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transferred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Eskişehir City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Hospital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handcuffed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male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officer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despite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difficulty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walking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following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commander's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orders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3.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After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gallbladder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surgery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chained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ankle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immediately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upon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leaving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intensive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care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causing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significant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trauma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4.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Although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had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undergone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knee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surgery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not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provided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with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adequate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restroom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facilities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dietary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needs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due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health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issues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were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ignored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5.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Humiliating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treatment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related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haircut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: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woman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wearing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headscarf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requested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scissors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cut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hair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but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this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request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denied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haircut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performed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in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front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cameras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another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inmate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995332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6-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Arbitrary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Actions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Regarding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Her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Vehicle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.</w:t>
      </w:r>
    </w:p>
    <w:p w:rsidR="00E878E8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During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imprisonment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precautionary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measure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placed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only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vehicle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This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precaution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lifted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with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additional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27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July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2021,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under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file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number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2018/421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number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2018/860,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with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case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number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C.SAV.ESAS NO: 2018/5100.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copy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sent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Turgutlu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Chief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Public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Prosecutor’s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Office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for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execution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2.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However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administrative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authorities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failed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implement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this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precautionary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measure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vehicle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remains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in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effect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lastRenderedPageBreak/>
        <w:t xml:space="preserve">3.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This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arbitrary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action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has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worsened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Alakuş's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financial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situation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prevented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sale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vehicle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7- Applications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Ombudsman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Institution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(KDK)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Human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Equality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Institution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Turkey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(TİHEK)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applied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Ombudsman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Institution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26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March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2023.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KDK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rejected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application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grounds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that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issue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falls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within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judiciary’s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jurisdiction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2.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separate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application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made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Human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Equality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Institution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Turkey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(TİHEK), but it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similarly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disregarded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complaints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regarding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health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problems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personal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were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not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evaluated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995332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8- </w:t>
      </w:r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Applications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to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the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Ministry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of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Justice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and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the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Grand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National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Assembly of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Turkey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(TBMM)</w:t>
      </w:r>
    </w:p>
    <w:p w:rsidR="00E878E8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On 29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2023, 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application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made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Minister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Justice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Yılmaz Tunç,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requesting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implementation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UN Human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15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November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2022 (CCPR/C/135/D/3736/2020).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However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response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received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2.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Subsequently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, TBMM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deputies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Ömer Faruk Gergerlioğlu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submitted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parliamentary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question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(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3902) on 17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January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2024,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inquiring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why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UN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was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not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enforced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why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sentences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were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increased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despite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to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a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fair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. No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response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has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been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provided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for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8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months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9-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Conclusions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and</w:t>
      </w:r>
      <w:proofErr w:type="spellEnd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 xml:space="preserve"> </w:t>
      </w:r>
      <w:proofErr w:type="spellStart"/>
      <w:r w:rsidRPr="00995332">
        <w:rPr>
          <w:rFonts w:ascii="Arial" w:eastAsia="Times New Roman" w:hAnsi="Arial" w:cs="Arial"/>
          <w:b/>
          <w:color w:val="222222"/>
          <w:sz w:val="24"/>
          <w:szCs w:val="24"/>
          <w:lang w:eastAsia="tr-TR"/>
        </w:rPr>
        <w:t>Demands</w:t>
      </w:r>
      <w:proofErr w:type="spellEnd"/>
    </w:p>
    <w:p w:rsidR="00E878E8" w:rsidRDefault="00E878E8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immediate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implementation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UN Human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Committee’s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dated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15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November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2022.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2.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Compensation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redress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for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health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and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humiliating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treatment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violations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suffered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during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imprisonment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3.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removal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unjust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precautionary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measure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on her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vehicle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4.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reversal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unlawful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sentence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enhancement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during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retrial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process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5.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Compliance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Turkey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with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international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human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rights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obligations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.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Mukadder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Representative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before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Committee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: Fatih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Alakuş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(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Spouse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)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Supporting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Documents</w:t>
      </w:r>
      <w:proofErr w:type="spellEnd"/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-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Initial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Court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Decisions</w:t>
      </w:r>
      <w:proofErr w:type="spellEnd"/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1. First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3rd High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Criminal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Court of Manisa</w:t>
      </w:r>
    </w:p>
    <w:p w:rsidR="00461A8F" w:rsidRPr="00493064" w:rsidRDefault="00461A8F" w:rsidP="00461A8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tr-TR"/>
        </w:rPr>
        <w:t>2,3-</w:t>
      </w:r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Second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decision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of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the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3rd High </w:t>
      </w:r>
      <w:proofErr w:type="spellStart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Criminal</w:t>
      </w:r>
      <w:proofErr w:type="spellEnd"/>
      <w:r w:rsidRPr="00493064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Court of Manisa</w:t>
      </w:r>
    </w:p>
    <w:p w:rsidR="00461A8F" w:rsidRDefault="00461A8F" w:rsidP="00461A8F"/>
    <w:p w:rsidR="00D01E5E" w:rsidRDefault="00D01E5E"/>
    <w:sectPr w:rsidR="00D01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F3"/>
    <w:rsid w:val="00461A8F"/>
    <w:rsid w:val="005A6458"/>
    <w:rsid w:val="00D01E5E"/>
    <w:rsid w:val="00E878E8"/>
    <w:rsid w:val="00EB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BB0A"/>
  <w15:chartTrackingRefBased/>
  <w15:docId w15:val="{AA30A7D9-A889-4364-99DC-EDBD5E4D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A8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rumsal_iletisim@vicdanvakfi.org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30" ma:contentTypeDescription="Create a new document." ma:contentTypeScope="" ma:versionID="c7473d22715c354a911c6e5ac56bedf7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7353edd2849960c8a315ced5813ef6a6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8FCDE3-0423-48CE-90D3-A770BE54765A}"/>
</file>

<file path=customXml/itemProps2.xml><?xml version="1.0" encoding="utf-8"?>
<ds:datastoreItem xmlns:ds="http://schemas.openxmlformats.org/officeDocument/2006/customXml" ds:itemID="{0628EE76-E0B5-4046-9ED3-AE45AD8CF0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1061</Words>
  <Characters>6050</Characters>
  <Application>Microsoft Office Word</Application>
  <DocSecurity>0</DocSecurity>
  <Lines>50</Lines>
  <Paragraphs>14</Paragraphs>
  <ScaleCrop>false</ScaleCrop>
  <Company/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FT</dc:creator>
  <cp:keywords/>
  <dc:description/>
  <cp:lastModifiedBy>FT</cp:lastModifiedBy>
  <cp:revision>4</cp:revision>
  <dcterms:created xsi:type="dcterms:W3CDTF">2024-09-16T15:02:00Z</dcterms:created>
  <dcterms:modified xsi:type="dcterms:W3CDTF">2024-09-16T15:10:00Z</dcterms:modified>
</cp:coreProperties>
</file>