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321" w:rsidRPr="00557A96" w:rsidRDefault="00947321" w:rsidP="00557A96">
      <w:pPr>
        <w:spacing w:line="360" w:lineRule="auto"/>
        <w:jc w:val="both"/>
        <w:rPr>
          <w:rFonts w:asciiTheme="majorBidi" w:eastAsia="Times New Roman" w:hAnsiTheme="majorBidi" w:cstheme="majorBidi"/>
          <w:b/>
          <w:bCs/>
          <w:noProof/>
          <w:sz w:val="24"/>
          <w:szCs w:val="24"/>
        </w:rPr>
      </w:pPr>
      <w:bookmarkStart w:id="0" w:name="_GoBack"/>
      <w:bookmarkEnd w:id="0"/>
    </w:p>
    <w:p w:rsidR="00505A16" w:rsidRPr="00557A96" w:rsidRDefault="00505A16" w:rsidP="003C5EEF">
      <w:pPr>
        <w:spacing w:line="360" w:lineRule="auto"/>
        <w:jc w:val="center"/>
        <w:rPr>
          <w:rFonts w:asciiTheme="majorBidi" w:eastAsia="Times New Roman" w:hAnsiTheme="majorBidi" w:cstheme="majorBidi"/>
          <w:b/>
          <w:bCs/>
          <w:noProof/>
          <w:sz w:val="24"/>
          <w:szCs w:val="24"/>
        </w:rPr>
      </w:pPr>
      <w:r w:rsidRPr="00557A96">
        <w:rPr>
          <w:rFonts w:asciiTheme="majorBidi" w:eastAsia="Times New Roman" w:hAnsiTheme="majorBidi" w:cstheme="majorBidi"/>
          <w:b/>
          <w:bCs/>
          <w:noProof/>
          <w:sz w:val="24"/>
          <w:szCs w:val="24"/>
        </w:rPr>
        <w:t xml:space="preserve">The </w:t>
      </w:r>
      <w:r w:rsidR="00E42EBC" w:rsidRPr="00557A96">
        <w:rPr>
          <w:rFonts w:asciiTheme="majorBidi" w:eastAsia="Times New Roman" w:hAnsiTheme="majorBidi" w:cstheme="majorBidi"/>
          <w:b/>
          <w:bCs/>
          <w:noProof/>
          <w:sz w:val="24"/>
          <w:szCs w:val="24"/>
        </w:rPr>
        <w:t xml:space="preserve">Jordan </w:t>
      </w:r>
      <w:r w:rsidRPr="00557A96">
        <w:rPr>
          <w:rFonts w:asciiTheme="majorBidi" w:eastAsia="Times New Roman" w:hAnsiTheme="majorBidi" w:cstheme="majorBidi"/>
          <w:b/>
          <w:bCs/>
          <w:noProof/>
          <w:sz w:val="24"/>
          <w:szCs w:val="24"/>
        </w:rPr>
        <w:t xml:space="preserve">National Center for Human Rights </w:t>
      </w:r>
      <w:r w:rsidR="007D0109">
        <w:rPr>
          <w:rFonts w:asciiTheme="majorBidi" w:eastAsia="Times New Roman" w:hAnsiTheme="majorBidi" w:cstheme="majorBidi"/>
          <w:b/>
          <w:bCs/>
          <w:noProof/>
          <w:sz w:val="24"/>
          <w:szCs w:val="24"/>
        </w:rPr>
        <w:t xml:space="preserve">(JNCHR) </w:t>
      </w:r>
      <w:r w:rsidRPr="00557A96">
        <w:rPr>
          <w:rFonts w:asciiTheme="majorBidi" w:eastAsia="Times New Roman" w:hAnsiTheme="majorBidi" w:cstheme="majorBidi"/>
          <w:b/>
          <w:bCs/>
          <w:noProof/>
          <w:sz w:val="24"/>
          <w:szCs w:val="24"/>
        </w:rPr>
        <w:t>Report</w:t>
      </w:r>
    </w:p>
    <w:p w:rsidR="00505A16" w:rsidRPr="00557A96" w:rsidRDefault="00D6151F" w:rsidP="003C5EEF">
      <w:pPr>
        <w:spacing w:line="360" w:lineRule="auto"/>
        <w:jc w:val="center"/>
        <w:rPr>
          <w:rFonts w:asciiTheme="majorBidi" w:eastAsia="Times New Roman" w:hAnsiTheme="majorBidi" w:cstheme="majorBidi"/>
          <w:b/>
          <w:bCs/>
          <w:noProof/>
          <w:sz w:val="24"/>
          <w:szCs w:val="24"/>
          <w:rtl/>
        </w:rPr>
      </w:pPr>
      <w:r>
        <w:rPr>
          <w:rFonts w:asciiTheme="majorBidi" w:eastAsia="Times New Roman" w:hAnsiTheme="majorBidi" w:cstheme="majorBidi"/>
          <w:b/>
          <w:bCs/>
          <w:noProof/>
          <w:sz w:val="24"/>
          <w:szCs w:val="24"/>
        </w:rPr>
        <w:t>o</w:t>
      </w:r>
      <w:r w:rsidR="00505A16" w:rsidRPr="00557A96">
        <w:rPr>
          <w:rFonts w:asciiTheme="majorBidi" w:eastAsia="Times New Roman" w:hAnsiTheme="majorBidi" w:cstheme="majorBidi"/>
          <w:b/>
          <w:bCs/>
          <w:noProof/>
          <w:sz w:val="24"/>
          <w:szCs w:val="24"/>
        </w:rPr>
        <w:t xml:space="preserve">n </w:t>
      </w:r>
      <w:r w:rsidR="00E53A1D">
        <w:rPr>
          <w:rFonts w:asciiTheme="majorBidi" w:eastAsia="Times New Roman" w:hAnsiTheme="majorBidi" w:cstheme="majorBidi"/>
          <w:b/>
          <w:bCs/>
          <w:noProof/>
          <w:sz w:val="24"/>
          <w:szCs w:val="24"/>
        </w:rPr>
        <w:t xml:space="preserve">the </w:t>
      </w:r>
      <w:r w:rsidR="00A43C82" w:rsidRPr="00557A96">
        <w:rPr>
          <w:rFonts w:asciiTheme="majorBidi" w:eastAsia="Times New Roman" w:hAnsiTheme="majorBidi" w:cstheme="majorBidi"/>
          <w:b/>
          <w:bCs/>
          <w:noProof/>
          <w:sz w:val="24"/>
          <w:szCs w:val="24"/>
        </w:rPr>
        <w:t xml:space="preserve">list of issues prior to reporting  ( LOIPR ) </w:t>
      </w:r>
      <w:r w:rsidR="00B3021E" w:rsidRPr="00557A96">
        <w:rPr>
          <w:rFonts w:asciiTheme="majorBidi" w:eastAsia="Times New Roman" w:hAnsiTheme="majorBidi" w:cstheme="majorBidi"/>
          <w:b/>
          <w:bCs/>
          <w:noProof/>
          <w:sz w:val="24"/>
          <w:szCs w:val="24"/>
        </w:rPr>
        <w:t>in connetion with the cosidertation of the</w:t>
      </w:r>
      <w:r w:rsidR="00B760BA" w:rsidRPr="00557A96">
        <w:rPr>
          <w:rFonts w:asciiTheme="majorBidi" w:eastAsia="Times New Roman" w:hAnsiTheme="majorBidi" w:cstheme="majorBidi"/>
          <w:b/>
          <w:bCs/>
          <w:noProof/>
          <w:sz w:val="24"/>
          <w:szCs w:val="24"/>
        </w:rPr>
        <w:t xml:space="preserve"> Third Periodic Report of </w:t>
      </w:r>
      <w:r w:rsidR="00B3021E" w:rsidRPr="00557A96">
        <w:rPr>
          <w:rFonts w:asciiTheme="majorBidi" w:eastAsia="Times New Roman" w:hAnsiTheme="majorBidi" w:cstheme="majorBidi"/>
          <w:b/>
          <w:bCs/>
          <w:noProof/>
          <w:sz w:val="24"/>
          <w:szCs w:val="24"/>
        </w:rPr>
        <w:t xml:space="preserve">the Hashemite Kingdom of </w:t>
      </w:r>
      <w:r w:rsidR="00B760BA" w:rsidRPr="00557A96">
        <w:rPr>
          <w:rFonts w:asciiTheme="majorBidi" w:eastAsia="Times New Roman" w:hAnsiTheme="majorBidi" w:cstheme="majorBidi"/>
          <w:b/>
          <w:bCs/>
          <w:noProof/>
          <w:sz w:val="24"/>
          <w:szCs w:val="24"/>
        </w:rPr>
        <w:t>Jordan</w:t>
      </w:r>
      <w:r w:rsidR="00EF0AA9" w:rsidRPr="00557A96">
        <w:rPr>
          <w:rStyle w:val="FootnoteReference"/>
          <w:rFonts w:asciiTheme="majorBidi" w:eastAsia="Times New Roman" w:hAnsiTheme="majorBidi" w:cstheme="majorBidi"/>
          <w:b/>
          <w:bCs/>
          <w:noProof/>
          <w:sz w:val="24"/>
          <w:szCs w:val="24"/>
        </w:rPr>
        <w:footnoteReference w:id="1"/>
      </w:r>
      <w:r w:rsidR="00B760BA" w:rsidRPr="00557A96">
        <w:rPr>
          <w:rFonts w:asciiTheme="majorBidi" w:eastAsia="Times New Roman" w:hAnsiTheme="majorBidi" w:cstheme="majorBidi"/>
          <w:b/>
          <w:bCs/>
          <w:noProof/>
          <w:sz w:val="24"/>
          <w:szCs w:val="24"/>
        </w:rPr>
        <w:t>, that was adopted by the Committee</w:t>
      </w:r>
      <w:r w:rsidR="00A53201" w:rsidRPr="00557A96">
        <w:rPr>
          <w:rFonts w:asciiTheme="majorBidi" w:eastAsia="Times New Roman" w:hAnsiTheme="majorBidi" w:cstheme="majorBidi"/>
          <w:b/>
          <w:bCs/>
          <w:noProof/>
          <w:sz w:val="24"/>
          <w:szCs w:val="24"/>
        </w:rPr>
        <w:t xml:space="preserve"> against Torture</w:t>
      </w:r>
      <w:r w:rsidR="00B760BA" w:rsidRPr="00557A96">
        <w:rPr>
          <w:rFonts w:asciiTheme="majorBidi" w:eastAsia="Times New Roman" w:hAnsiTheme="majorBidi" w:cstheme="majorBidi"/>
          <w:b/>
          <w:bCs/>
          <w:noProof/>
          <w:sz w:val="24"/>
          <w:szCs w:val="24"/>
        </w:rPr>
        <w:t xml:space="preserve"> at its </w:t>
      </w:r>
      <w:r w:rsidR="00451D45" w:rsidRPr="00557A96">
        <w:rPr>
          <w:rFonts w:asciiTheme="majorBidi" w:eastAsia="Times New Roman" w:hAnsiTheme="majorBidi" w:cstheme="majorBidi"/>
          <w:b/>
          <w:bCs/>
          <w:noProof/>
          <w:sz w:val="24"/>
          <w:szCs w:val="24"/>
        </w:rPr>
        <w:t>Foutry Nine</w:t>
      </w:r>
      <w:r w:rsidR="00C338FF">
        <w:rPr>
          <w:rFonts w:asciiTheme="majorBidi" w:eastAsia="Times New Roman" w:hAnsiTheme="majorBidi" w:cstheme="majorBidi"/>
          <w:b/>
          <w:bCs/>
          <w:noProof/>
          <w:sz w:val="24"/>
          <w:szCs w:val="24"/>
        </w:rPr>
        <w:t xml:space="preserve"> </w:t>
      </w:r>
      <w:r w:rsidR="00672033" w:rsidRPr="00557A96">
        <w:rPr>
          <w:rFonts w:asciiTheme="majorBidi" w:eastAsia="Times New Roman" w:hAnsiTheme="majorBidi" w:cstheme="majorBidi"/>
          <w:b/>
          <w:bCs/>
          <w:noProof/>
          <w:sz w:val="24"/>
          <w:szCs w:val="24"/>
        </w:rPr>
        <w:t>Session (29 Oct – 23 Nov201</w:t>
      </w:r>
      <w:r w:rsidR="00BF0B05" w:rsidRPr="00557A96">
        <w:rPr>
          <w:rFonts w:asciiTheme="majorBidi" w:eastAsia="Times New Roman" w:hAnsiTheme="majorBidi" w:cstheme="majorBidi"/>
          <w:b/>
          <w:bCs/>
          <w:noProof/>
          <w:sz w:val="24"/>
          <w:szCs w:val="24"/>
        </w:rPr>
        <w:t>2</w:t>
      </w:r>
      <w:r w:rsidR="00672033" w:rsidRPr="00557A96">
        <w:rPr>
          <w:rFonts w:asciiTheme="majorBidi" w:eastAsia="Times New Roman" w:hAnsiTheme="majorBidi" w:cstheme="majorBidi"/>
          <w:b/>
          <w:bCs/>
          <w:noProof/>
          <w:sz w:val="24"/>
          <w:szCs w:val="24"/>
        </w:rPr>
        <w:t>)</w:t>
      </w:r>
    </w:p>
    <w:p w:rsidR="00DF5C7B" w:rsidRPr="009900C3" w:rsidRDefault="0000347B" w:rsidP="004D664F">
      <w:pPr>
        <w:jc w:val="both"/>
        <w:rPr>
          <w:rFonts w:asciiTheme="majorBidi" w:eastAsia="Calibri" w:hAnsiTheme="majorBidi" w:cstheme="majorBidi"/>
          <w:color w:val="000000" w:themeColor="text1"/>
          <w:sz w:val="24"/>
          <w:szCs w:val="24"/>
        </w:rPr>
      </w:pPr>
      <w:r w:rsidRPr="00557A96">
        <w:rPr>
          <w:rFonts w:asciiTheme="majorBidi" w:eastAsia="Calibri" w:hAnsiTheme="majorBidi" w:cstheme="majorBidi"/>
          <w:color w:val="000000" w:themeColor="text1"/>
          <w:sz w:val="24"/>
          <w:szCs w:val="24"/>
        </w:rPr>
        <w:t xml:space="preserve">The </w:t>
      </w:r>
      <w:r w:rsidR="000E4467">
        <w:rPr>
          <w:rFonts w:asciiTheme="majorBidi" w:eastAsia="Calibri" w:hAnsiTheme="majorBidi" w:cstheme="majorBidi"/>
          <w:color w:val="000000" w:themeColor="text1"/>
          <w:sz w:val="24"/>
          <w:szCs w:val="24"/>
        </w:rPr>
        <w:t xml:space="preserve">Jordan </w:t>
      </w:r>
      <w:r w:rsidR="00A54BF8" w:rsidRPr="00557A96">
        <w:rPr>
          <w:rFonts w:asciiTheme="majorBidi" w:eastAsia="Calibri" w:hAnsiTheme="majorBidi" w:cstheme="majorBidi"/>
          <w:color w:val="000000" w:themeColor="text1"/>
          <w:sz w:val="24"/>
          <w:szCs w:val="24"/>
        </w:rPr>
        <w:t>National Centre for Human</w:t>
      </w:r>
      <w:r w:rsidR="000E4467">
        <w:rPr>
          <w:rFonts w:asciiTheme="majorBidi" w:eastAsia="Calibri" w:hAnsiTheme="majorBidi" w:cstheme="majorBidi"/>
          <w:color w:val="000000" w:themeColor="text1"/>
          <w:sz w:val="24"/>
          <w:szCs w:val="24"/>
        </w:rPr>
        <w:t xml:space="preserve"> Rights (JNCHR</w:t>
      </w:r>
      <w:r w:rsidR="00C74411">
        <w:rPr>
          <w:rFonts w:asciiTheme="majorBidi" w:eastAsia="Calibri" w:hAnsiTheme="majorBidi" w:cstheme="majorBidi"/>
          <w:color w:val="000000" w:themeColor="text1"/>
          <w:sz w:val="24"/>
          <w:szCs w:val="24"/>
        </w:rPr>
        <w:t>)</w:t>
      </w:r>
      <w:r w:rsidR="00C74411" w:rsidRPr="00557A96">
        <w:rPr>
          <w:rFonts w:asciiTheme="majorBidi" w:eastAsia="Calibri" w:hAnsiTheme="majorBidi" w:cstheme="majorBidi"/>
          <w:color w:val="000000" w:themeColor="text1"/>
          <w:sz w:val="24"/>
          <w:szCs w:val="24"/>
        </w:rPr>
        <w:t xml:space="preserve"> hereby</w:t>
      </w:r>
      <w:r w:rsidRPr="00557A96">
        <w:rPr>
          <w:rFonts w:asciiTheme="majorBidi" w:eastAsia="Calibri" w:hAnsiTheme="majorBidi" w:cstheme="majorBidi"/>
          <w:color w:val="000000" w:themeColor="text1"/>
          <w:sz w:val="24"/>
          <w:szCs w:val="24"/>
        </w:rPr>
        <w:t xml:space="preserve"> submits to your</w:t>
      </w:r>
      <w:r w:rsidR="00A54BF8" w:rsidRPr="00557A96">
        <w:rPr>
          <w:rFonts w:asciiTheme="majorBidi" w:eastAsia="Calibri" w:hAnsiTheme="majorBidi" w:cstheme="majorBidi"/>
          <w:color w:val="000000" w:themeColor="text1"/>
          <w:sz w:val="24"/>
          <w:szCs w:val="24"/>
        </w:rPr>
        <w:t xml:space="preserve"> esteemed </w:t>
      </w:r>
      <w:r w:rsidRPr="00557A96">
        <w:rPr>
          <w:rFonts w:asciiTheme="majorBidi" w:eastAsia="Calibri" w:hAnsiTheme="majorBidi" w:cstheme="majorBidi"/>
          <w:color w:val="000000" w:themeColor="text1"/>
          <w:sz w:val="24"/>
          <w:szCs w:val="24"/>
        </w:rPr>
        <w:t xml:space="preserve">Committee its response on </w:t>
      </w:r>
      <w:r w:rsidR="00086893">
        <w:rPr>
          <w:rFonts w:asciiTheme="majorBidi" w:eastAsia="Calibri" w:hAnsiTheme="majorBidi" w:cstheme="majorBidi"/>
          <w:color w:val="000000" w:themeColor="text1"/>
          <w:sz w:val="24"/>
          <w:szCs w:val="24"/>
        </w:rPr>
        <w:t>the</w:t>
      </w:r>
      <w:r w:rsidR="009E19C2">
        <w:rPr>
          <w:rFonts w:asciiTheme="majorBidi" w:eastAsia="Calibri" w:hAnsiTheme="majorBidi" w:cstheme="majorBidi"/>
          <w:color w:val="000000" w:themeColor="text1"/>
          <w:sz w:val="24"/>
          <w:szCs w:val="24"/>
        </w:rPr>
        <w:t xml:space="preserve"> </w:t>
      </w:r>
      <w:r w:rsidR="00B65FA5" w:rsidRPr="00557A96">
        <w:rPr>
          <w:rFonts w:asciiTheme="majorBidi" w:eastAsia="Calibri" w:hAnsiTheme="majorBidi" w:cstheme="majorBidi"/>
          <w:color w:val="000000" w:themeColor="text1"/>
          <w:sz w:val="24"/>
          <w:szCs w:val="24"/>
        </w:rPr>
        <w:t>(LOI</w:t>
      </w:r>
      <w:r w:rsidR="000E4467">
        <w:rPr>
          <w:rFonts w:asciiTheme="majorBidi" w:eastAsia="Calibri" w:hAnsiTheme="majorBidi" w:cstheme="majorBidi"/>
          <w:color w:val="000000" w:themeColor="text1"/>
          <w:sz w:val="24"/>
          <w:szCs w:val="24"/>
        </w:rPr>
        <w:t>PR</w:t>
      </w:r>
      <w:r w:rsidR="00C74411" w:rsidRPr="00557A96">
        <w:rPr>
          <w:rFonts w:asciiTheme="majorBidi" w:eastAsia="Calibri" w:hAnsiTheme="majorBidi" w:cstheme="majorBidi"/>
          <w:color w:val="000000" w:themeColor="text1"/>
          <w:sz w:val="24"/>
          <w:szCs w:val="24"/>
        </w:rPr>
        <w:t>) to</w:t>
      </w:r>
      <w:r w:rsidR="00B65FA5" w:rsidRPr="00557A96">
        <w:rPr>
          <w:rFonts w:asciiTheme="majorBidi" w:eastAsia="Calibri" w:hAnsiTheme="majorBidi" w:cstheme="majorBidi"/>
          <w:color w:val="000000" w:themeColor="text1"/>
          <w:sz w:val="24"/>
          <w:szCs w:val="24"/>
        </w:rPr>
        <w:t xml:space="preserve"> be taken up in connection with the consideration of the Third Periodic Report of the Hashemite Kingdome of Jordan</w:t>
      </w:r>
      <w:r w:rsidR="00A54BF8" w:rsidRPr="00557A96">
        <w:rPr>
          <w:rFonts w:asciiTheme="majorBidi" w:eastAsia="Calibri" w:hAnsiTheme="majorBidi" w:cstheme="majorBidi"/>
          <w:color w:val="000000" w:themeColor="text1"/>
          <w:sz w:val="24"/>
          <w:szCs w:val="24"/>
        </w:rPr>
        <w:t>, which was adopted by the Committee at its forty-ninth</w:t>
      </w:r>
      <w:r w:rsidR="00B65FA5" w:rsidRPr="00557A96">
        <w:rPr>
          <w:rFonts w:asciiTheme="majorBidi" w:eastAsia="Calibri" w:hAnsiTheme="majorBidi" w:cstheme="majorBidi"/>
          <w:color w:val="000000" w:themeColor="text1"/>
          <w:sz w:val="24"/>
          <w:szCs w:val="24"/>
        </w:rPr>
        <w:t xml:space="preserve"> Session</w:t>
      </w:r>
      <w:r w:rsidR="00A54BF8" w:rsidRPr="00557A96">
        <w:rPr>
          <w:rFonts w:asciiTheme="majorBidi" w:eastAsia="Calibri" w:hAnsiTheme="majorBidi" w:cstheme="majorBidi"/>
          <w:color w:val="000000" w:themeColor="text1"/>
          <w:sz w:val="24"/>
          <w:szCs w:val="24"/>
        </w:rPr>
        <w:t xml:space="preserve"> (</w:t>
      </w:r>
      <w:r w:rsidR="00B65FA5" w:rsidRPr="00557A96">
        <w:rPr>
          <w:rFonts w:asciiTheme="majorBidi" w:eastAsia="Calibri" w:hAnsiTheme="majorBidi" w:cstheme="majorBidi"/>
          <w:color w:val="000000" w:themeColor="text1"/>
          <w:sz w:val="24"/>
          <w:szCs w:val="24"/>
        </w:rPr>
        <w:t>29 Oct – 23 Nov 2012</w:t>
      </w:r>
      <w:r w:rsidR="00A54BF8" w:rsidRPr="00557A96">
        <w:rPr>
          <w:rFonts w:asciiTheme="majorBidi" w:eastAsia="Calibri" w:hAnsiTheme="majorBidi" w:cstheme="majorBidi"/>
          <w:color w:val="000000" w:themeColor="text1"/>
          <w:sz w:val="24"/>
          <w:szCs w:val="24"/>
        </w:rPr>
        <w:t>)</w:t>
      </w:r>
      <w:r w:rsidR="00182AA3" w:rsidRPr="00557A96">
        <w:rPr>
          <w:rFonts w:asciiTheme="majorBidi" w:eastAsia="Calibri" w:hAnsiTheme="majorBidi" w:cstheme="majorBidi"/>
          <w:color w:val="000000" w:themeColor="text1"/>
          <w:sz w:val="24"/>
          <w:szCs w:val="24"/>
        </w:rPr>
        <w:t xml:space="preserve">, </w:t>
      </w:r>
      <w:r w:rsidR="00A14A3A" w:rsidRPr="00557A96">
        <w:rPr>
          <w:rFonts w:asciiTheme="majorBidi" w:eastAsia="Calibri" w:hAnsiTheme="majorBidi" w:cstheme="majorBidi"/>
          <w:color w:val="000000" w:themeColor="text1"/>
          <w:sz w:val="24"/>
          <w:szCs w:val="24"/>
        </w:rPr>
        <w:t>in pursuance</w:t>
      </w:r>
      <w:r w:rsidR="005B1D82" w:rsidRPr="00557A96">
        <w:rPr>
          <w:rFonts w:asciiTheme="majorBidi" w:eastAsia="Calibri" w:hAnsiTheme="majorBidi" w:cstheme="majorBidi"/>
          <w:color w:val="000000" w:themeColor="text1"/>
          <w:sz w:val="24"/>
          <w:szCs w:val="24"/>
        </w:rPr>
        <w:t xml:space="preserve"> of the</w:t>
      </w:r>
      <w:r w:rsidR="00A54BF8" w:rsidRPr="00557A96">
        <w:rPr>
          <w:rFonts w:asciiTheme="majorBidi" w:eastAsia="Calibri" w:hAnsiTheme="majorBidi" w:cstheme="majorBidi"/>
          <w:color w:val="000000" w:themeColor="text1"/>
          <w:sz w:val="24"/>
          <w:szCs w:val="24"/>
        </w:rPr>
        <w:t xml:space="preserve"> legal powers </w:t>
      </w:r>
      <w:r w:rsidR="00A14A3A" w:rsidRPr="00557A96">
        <w:rPr>
          <w:rFonts w:asciiTheme="majorBidi" w:eastAsia="Calibri" w:hAnsiTheme="majorBidi" w:cstheme="majorBidi"/>
          <w:color w:val="000000" w:themeColor="text1"/>
          <w:sz w:val="24"/>
          <w:szCs w:val="24"/>
        </w:rPr>
        <w:t>granted to the</w:t>
      </w:r>
      <w:r w:rsidR="00A54BF8" w:rsidRPr="00557A96">
        <w:rPr>
          <w:rFonts w:asciiTheme="majorBidi" w:eastAsia="Calibri" w:hAnsiTheme="majorBidi" w:cstheme="majorBidi"/>
          <w:color w:val="000000" w:themeColor="text1"/>
          <w:sz w:val="24"/>
          <w:szCs w:val="24"/>
        </w:rPr>
        <w:t xml:space="preserve"> Center under</w:t>
      </w:r>
      <w:r w:rsidR="00A14A3A" w:rsidRPr="00557A96">
        <w:rPr>
          <w:rFonts w:asciiTheme="majorBidi" w:eastAsia="Calibri" w:hAnsiTheme="majorBidi" w:cstheme="majorBidi"/>
          <w:color w:val="000000" w:themeColor="text1"/>
          <w:sz w:val="24"/>
          <w:szCs w:val="24"/>
        </w:rPr>
        <w:t xml:space="preserve"> its Law </w:t>
      </w:r>
      <w:r w:rsidR="00A54BF8" w:rsidRPr="00557A96">
        <w:rPr>
          <w:rFonts w:asciiTheme="majorBidi" w:eastAsia="Calibri" w:hAnsiTheme="majorBidi" w:cstheme="majorBidi"/>
          <w:color w:val="000000" w:themeColor="text1"/>
          <w:sz w:val="24"/>
          <w:szCs w:val="24"/>
        </w:rPr>
        <w:t>No. (51) for the year 2006, which</w:t>
      </w:r>
      <w:r w:rsidR="0033397A" w:rsidRPr="00557A96">
        <w:rPr>
          <w:rFonts w:asciiTheme="majorBidi" w:eastAsia="Calibri" w:hAnsiTheme="majorBidi" w:cstheme="majorBidi"/>
          <w:color w:val="000000" w:themeColor="text1"/>
          <w:sz w:val="24"/>
          <w:szCs w:val="24"/>
        </w:rPr>
        <w:t xml:space="preserve"> gives it</w:t>
      </w:r>
      <w:r w:rsidR="00A14A3A" w:rsidRPr="00557A96">
        <w:rPr>
          <w:rFonts w:asciiTheme="majorBidi" w:eastAsia="Calibri" w:hAnsiTheme="majorBidi" w:cstheme="majorBidi"/>
          <w:color w:val="000000" w:themeColor="text1"/>
          <w:sz w:val="24"/>
          <w:szCs w:val="24"/>
        </w:rPr>
        <w:t xml:space="preserve"> the competence to </w:t>
      </w:r>
      <w:r w:rsidR="0091112E">
        <w:rPr>
          <w:rFonts w:asciiTheme="majorBidi" w:eastAsia="Calibri" w:hAnsiTheme="majorBidi" w:cstheme="majorBidi"/>
          <w:color w:val="000000" w:themeColor="text1"/>
          <w:sz w:val="24"/>
          <w:szCs w:val="24"/>
        </w:rPr>
        <w:t>monitor</w:t>
      </w:r>
      <w:r w:rsidR="00935503">
        <w:rPr>
          <w:rFonts w:asciiTheme="majorBidi" w:eastAsia="Calibri" w:hAnsiTheme="majorBidi" w:cstheme="majorBidi"/>
          <w:color w:val="000000" w:themeColor="text1"/>
          <w:sz w:val="24"/>
          <w:szCs w:val="24"/>
        </w:rPr>
        <w:t>,</w:t>
      </w:r>
      <w:r w:rsidR="0091112E">
        <w:rPr>
          <w:rFonts w:asciiTheme="majorBidi" w:eastAsia="Calibri" w:hAnsiTheme="majorBidi" w:cstheme="majorBidi"/>
          <w:color w:val="000000" w:themeColor="text1"/>
          <w:sz w:val="24"/>
          <w:szCs w:val="24"/>
        </w:rPr>
        <w:t xml:space="preserve"> protect</w:t>
      </w:r>
      <w:r w:rsidR="00935503">
        <w:rPr>
          <w:rFonts w:asciiTheme="majorBidi" w:eastAsia="Calibri" w:hAnsiTheme="majorBidi" w:cstheme="majorBidi"/>
          <w:color w:val="000000" w:themeColor="text1"/>
          <w:sz w:val="24"/>
          <w:szCs w:val="24"/>
        </w:rPr>
        <w:t xml:space="preserve">, and verify respect for human rights </w:t>
      </w:r>
      <w:r w:rsidR="00A54BF8" w:rsidRPr="00557A96">
        <w:rPr>
          <w:rFonts w:asciiTheme="majorBidi" w:eastAsia="Calibri" w:hAnsiTheme="majorBidi" w:cstheme="majorBidi"/>
          <w:color w:val="000000" w:themeColor="text1"/>
          <w:sz w:val="24"/>
          <w:szCs w:val="24"/>
        </w:rPr>
        <w:t xml:space="preserve">in the Kingdom, </w:t>
      </w:r>
      <w:r w:rsidR="00A231F8" w:rsidRPr="00557A96">
        <w:rPr>
          <w:rFonts w:asciiTheme="majorBidi" w:eastAsia="Calibri" w:hAnsiTheme="majorBidi" w:cstheme="majorBidi"/>
          <w:color w:val="000000" w:themeColor="text1"/>
          <w:sz w:val="24"/>
          <w:szCs w:val="24"/>
        </w:rPr>
        <w:t xml:space="preserve">to address any </w:t>
      </w:r>
      <w:r w:rsidR="00C74411" w:rsidRPr="00557A96">
        <w:rPr>
          <w:rFonts w:asciiTheme="majorBidi" w:eastAsia="Calibri" w:hAnsiTheme="majorBidi" w:cstheme="majorBidi"/>
          <w:color w:val="000000" w:themeColor="text1"/>
          <w:sz w:val="24"/>
          <w:szCs w:val="24"/>
        </w:rPr>
        <w:t>abuses or</w:t>
      </w:r>
      <w:r w:rsidR="00A231F8" w:rsidRPr="00557A96">
        <w:rPr>
          <w:rFonts w:asciiTheme="majorBidi" w:eastAsia="Calibri" w:hAnsiTheme="majorBidi" w:cstheme="majorBidi"/>
          <w:color w:val="000000" w:themeColor="text1"/>
          <w:sz w:val="24"/>
          <w:szCs w:val="24"/>
        </w:rPr>
        <w:t xml:space="preserve"> violations</w:t>
      </w:r>
      <w:r w:rsidR="00A54BF8" w:rsidRPr="00557A96">
        <w:rPr>
          <w:rFonts w:asciiTheme="majorBidi" w:eastAsia="Calibri" w:hAnsiTheme="majorBidi" w:cstheme="majorBidi"/>
          <w:color w:val="000000" w:themeColor="text1"/>
          <w:sz w:val="24"/>
          <w:szCs w:val="24"/>
        </w:rPr>
        <w:t xml:space="preserve">, and </w:t>
      </w:r>
      <w:r w:rsidR="00C74411">
        <w:rPr>
          <w:rFonts w:asciiTheme="majorBidi" w:eastAsia="Calibri" w:hAnsiTheme="majorBidi" w:cstheme="majorBidi"/>
          <w:color w:val="000000" w:themeColor="text1"/>
          <w:sz w:val="24"/>
          <w:szCs w:val="24"/>
        </w:rPr>
        <w:t>follow</w:t>
      </w:r>
      <w:r w:rsidR="00277F82" w:rsidRPr="00557A96">
        <w:rPr>
          <w:rFonts w:asciiTheme="majorBidi" w:eastAsia="Calibri" w:hAnsiTheme="majorBidi" w:cstheme="majorBidi"/>
          <w:color w:val="000000" w:themeColor="text1"/>
          <w:sz w:val="24"/>
          <w:szCs w:val="24"/>
        </w:rPr>
        <w:t xml:space="preserve"> up </w:t>
      </w:r>
      <w:r w:rsidR="0060119E">
        <w:rPr>
          <w:rFonts w:asciiTheme="majorBidi" w:eastAsia="Calibri" w:hAnsiTheme="majorBidi" w:cstheme="majorBidi"/>
          <w:color w:val="000000" w:themeColor="text1"/>
          <w:sz w:val="24"/>
          <w:szCs w:val="24"/>
        </w:rPr>
        <w:t>the adoption of</w:t>
      </w:r>
      <w:r w:rsidR="00277F82" w:rsidRPr="00557A96">
        <w:rPr>
          <w:rFonts w:asciiTheme="majorBidi" w:eastAsia="Calibri" w:hAnsiTheme="majorBidi" w:cstheme="majorBidi"/>
          <w:color w:val="000000" w:themeColor="text1"/>
          <w:sz w:val="24"/>
          <w:szCs w:val="24"/>
        </w:rPr>
        <w:t xml:space="preserve"> the necessary</w:t>
      </w:r>
      <w:r w:rsidR="00A54BF8" w:rsidRPr="00557A96">
        <w:rPr>
          <w:rFonts w:asciiTheme="majorBidi" w:eastAsia="Calibri" w:hAnsiTheme="majorBidi" w:cstheme="majorBidi"/>
          <w:color w:val="000000" w:themeColor="text1"/>
          <w:sz w:val="24"/>
          <w:szCs w:val="24"/>
        </w:rPr>
        <w:t xml:space="preserve"> measures to this end, including </w:t>
      </w:r>
      <w:r w:rsidR="00C74411" w:rsidRPr="00557A96">
        <w:rPr>
          <w:rFonts w:asciiTheme="majorBidi" w:eastAsia="Calibri" w:hAnsiTheme="majorBidi" w:cstheme="majorBidi"/>
          <w:color w:val="000000" w:themeColor="text1"/>
          <w:sz w:val="24"/>
          <w:szCs w:val="24"/>
        </w:rPr>
        <w:t xml:space="preserve">their </w:t>
      </w:r>
      <w:r w:rsidR="00C74411">
        <w:rPr>
          <w:rFonts w:asciiTheme="majorBidi" w:eastAsia="Calibri" w:hAnsiTheme="majorBidi" w:cstheme="majorBidi"/>
          <w:color w:val="000000" w:themeColor="text1"/>
          <w:sz w:val="24"/>
          <w:szCs w:val="24"/>
        </w:rPr>
        <w:t>settlement</w:t>
      </w:r>
      <w:r w:rsidR="00631F4C" w:rsidRPr="00557A96">
        <w:rPr>
          <w:rFonts w:asciiTheme="majorBidi" w:eastAsia="Calibri" w:hAnsiTheme="majorBidi" w:cstheme="majorBidi"/>
          <w:color w:val="000000" w:themeColor="text1"/>
          <w:sz w:val="24"/>
          <w:szCs w:val="24"/>
        </w:rPr>
        <w:t xml:space="preserve"> or referring them to</w:t>
      </w:r>
      <w:r w:rsidR="00A54BF8" w:rsidRPr="00557A96">
        <w:rPr>
          <w:rFonts w:asciiTheme="majorBidi" w:eastAsia="Calibri" w:hAnsiTheme="majorBidi" w:cstheme="majorBidi"/>
          <w:color w:val="000000" w:themeColor="text1"/>
          <w:sz w:val="24"/>
          <w:szCs w:val="24"/>
        </w:rPr>
        <w:t xml:space="preserve"> the </w:t>
      </w:r>
      <w:r w:rsidR="00921639">
        <w:rPr>
          <w:rFonts w:asciiTheme="majorBidi" w:eastAsia="Calibri" w:hAnsiTheme="majorBidi" w:cstheme="majorBidi"/>
          <w:color w:val="000000" w:themeColor="text1"/>
          <w:sz w:val="24"/>
          <w:szCs w:val="24"/>
        </w:rPr>
        <w:t xml:space="preserve">competent </w:t>
      </w:r>
      <w:r w:rsidR="00ED348D" w:rsidRPr="00557A96">
        <w:rPr>
          <w:rFonts w:asciiTheme="majorBidi" w:eastAsia="Calibri" w:hAnsiTheme="majorBidi" w:cstheme="majorBidi"/>
          <w:color w:val="000000" w:themeColor="text1"/>
          <w:sz w:val="24"/>
          <w:szCs w:val="24"/>
        </w:rPr>
        <w:t>Executive, Le</w:t>
      </w:r>
      <w:r w:rsidR="00A54BF8" w:rsidRPr="00557A96">
        <w:rPr>
          <w:rFonts w:asciiTheme="majorBidi" w:eastAsia="Calibri" w:hAnsiTheme="majorBidi" w:cstheme="majorBidi"/>
          <w:color w:val="000000" w:themeColor="text1"/>
          <w:sz w:val="24"/>
          <w:szCs w:val="24"/>
        </w:rPr>
        <w:t xml:space="preserve">gislative or </w:t>
      </w:r>
      <w:r w:rsidR="00921639">
        <w:rPr>
          <w:rFonts w:asciiTheme="majorBidi" w:eastAsia="Calibri" w:hAnsiTheme="majorBidi" w:cstheme="majorBidi"/>
          <w:color w:val="000000" w:themeColor="text1"/>
          <w:sz w:val="24"/>
          <w:szCs w:val="24"/>
        </w:rPr>
        <w:t>the J</w:t>
      </w:r>
      <w:r w:rsidR="00A54BF8" w:rsidRPr="00557A96">
        <w:rPr>
          <w:rFonts w:asciiTheme="majorBidi" w:eastAsia="Calibri" w:hAnsiTheme="majorBidi" w:cstheme="majorBidi"/>
          <w:color w:val="000000" w:themeColor="text1"/>
          <w:sz w:val="24"/>
          <w:szCs w:val="24"/>
        </w:rPr>
        <w:t xml:space="preserve">udicial authority to </w:t>
      </w:r>
      <w:r w:rsidR="00ED348D" w:rsidRPr="00557A96">
        <w:rPr>
          <w:rFonts w:asciiTheme="majorBidi" w:eastAsia="Calibri" w:hAnsiTheme="majorBidi" w:cstheme="majorBidi"/>
          <w:color w:val="000000" w:themeColor="text1"/>
          <w:sz w:val="24"/>
          <w:szCs w:val="24"/>
        </w:rPr>
        <w:t xml:space="preserve">halt </w:t>
      </w:r>
      <w:r w:rsidR="00921639">
        <w:rPr>
          <w:rFonts w:asciiTheme="majorBidi" w:eastAsia="Calibri" w:hAnsiTheme="majorBidi" w:cstheme="majorBidi"/>
          <w:color w:val="000000" w:themeColor="text1"/>
          <w:sz w:val="24"/>
          <w:szCs w:val="24"/>
        </w:rPr>
        <w:t xml:space="preserve">them </w:t>
      </w:r>
      <w:r w:rsidR="00ED348D" w:rsidRPr="00557A96">
        <w:rPr>
          <w:rFonts w:asciiTheme="majorBidi" w:eastAsia="Calibri" w:hAnsiTheme="majorBidi" w:cstheme="majorBidi"/>
          <w:color w:val="000000" w:themeColor="text1"/>
          <w:sz w:val="24"/>
          <w:szCs w:val="24"/>
        </w:rPr>
        <w:t>and eliminate their</w:t>
      </w:r>
      <w:r w:rsidR="00E41FED">
        <w:rPr>
          <w:rFonts w:asciiTheme="majorBidi" w:eastAsia="Calibri" w:hAnsiTheme="majorBidi" w:cstheme="majorBidi"/>
          <w:color w:val="000000" w:themeColor="text1"/>
          <w:sz w:val="24"/>
          <w:szCs w:val="24"/>
        </w:rPr>
        <w:t xml:space="preserve"> effects,</w:t>
      </w:r>
      <w:r w:rsidR="003A62D2" w:rsidRPr="00557A96">
        <w:rPr>
          <w:rFonts w:asciiTheme="majorBidi" w:eastAsia="Calibri" w:hAnsiTheme="majorBidi" w:cstheme="majorBidi"/>
          <w:color w:val="000000" w:themeColor="text1"/>
          <w:sz w:val="24"/>
          <w:szCs w:val="24"/>
        </w:rPr>
        <w:t xml:space="preserve"> ensure the dissemination </w:t>
      </w:r>
      <w:r w:rsidR="00A54BF8" w:rsidRPr="00557A96">
        <w:rPr>
          <w:rFonts w:asciiTheme="majorBidi" w:eastAsia="Calibri" w:hAnsiTheme="majorBidi" w:cstheme="majorBidi"/>
          <w:color w:val="000000" w:themeColor="text1"/>
          <w:sz w:val="24"/>
          <w:szCs w:val="24"/>
        </w:rPr>
        <w:t xml:space="preserve">of </w:t>
      </w:r>
      <w:r w:rsidR="003A62D2" w:rsidRPr="00557A96">
        <w:rPr>
          <w:rFonts w:asciiTheme="majorBidi" w:eastAsia="Calibri" w:hAnsiTheme="majorBidi" w:cstheme="majorBidi"/>
          <w:color w:val="000000" w:themeColor="text1"/>
          <w:sz w:val="24"/>
          <w:szCs w:val="24"/>
        </w:rPr>
        <w:t xml:space="preserve">the </w:t>
      </w:r>
      <w:r w:rsidR="00A54BF8" w:rsidRPr="00557A96">
        <w:rPr>
          <w:rFonts w:asciiTheme="majorBidi" w:eastAsia="Calibri" w:hAnsiTheme="majorBidi" w:cstheme="majorBidi"/>
          <w:color w:val="000000" w:themeColor="text1"/>
          <w:sz w:val="24"/>
          <w:szCs w:val="24"/>
        </w:rPr>
        <w:t xml:space="preserve">culture </w:t>
      </w:r>
      <w:r w:rsidR="004D664F">
        <w:rPr>
          <w:rFonts w:asciiTheme="majorBidi" w:eastAsia="Calibri" w:hAnsiTheme="majorBidi" w:cstheme="majorBidi"/>
          <w:color w:val="000000" w:themeColor="text1"/>
          <w:sz w:val="24"/>
          <w:szCs w:val="24"/>
        </w:rPr>
        <w:t>of human rights and monitors</w:t>
      </w:r>
      <w:r w:rsidR="003A62D2" w:rsidRPr="00557A96">
        <w:rPr>
          <w:rFonts w:asciiTheme="majorBidi" w:eastAsia="Calibri" w:hAnsiTheme="majorBidi" w:cstheme="majorBidi"/>
          <w:color w:val="000000" w:themeColor="text1"/>
          <w:sz w:val="24"/>
          <w:szCs w:val="24"/>
        </w:rPr>
        <w:t xml:space="preserve"> its situation</w:t>
      </w:r>
      <w:r w:rsidR="00E41FED">
        <w:rPr>
          <w:rFonts w:asciiTheme="majorBidi" w:eastAsia="Calibri" w:hAnsiTheme="majorBidi" w:cstheme="majorBidi"/>
          <w:color w:val="000000" w:themeColor="text1"/>
          <w:sz w:val="24"/>
          <w:szCs w:val="24"/>
        </w:rPr>
        <w:t>, in addition to</w:t>
      </w:r>
      <w:r w:rsidR="00A54BF8" w:rsidRPr="00557A96">
        <w:rPr>
          <w:rFonts w:asciiTheme="majorBidi" w:eastAsia="Calibri" w:hAnsiTheme="majorBidi" w:cstheme="majorBidi"/>
          <w:color w:val="000000" w:themeColor="text1"/>
          <w:sz w:val="24"/>
          <w:szCs w:val="24"/>
        </w:rPr>
        <w:t xml:space="preserve"> </w:t>
      </w:r>
      <w:r w:rsidR="00C74411" w:rsidRPr="00557A96">
        <w:rPr>
          <w:rFonts w:asciiTheme="majorBidi" w:eastAsia="Calibri" w:hAnsiTheme="majorBidi" w:cstheme="majorBidi"/>
          <w:color w:val="000000" w:themeColor="text1"/>
          <w:sz w:val="24"/>
          <w:szCs w:val="24"/>
        </w:rPr>
        <w:t>provid</w:t>
      </w:r>
      <w:r w:rsidR="00C74411">
        <w:rPr>
          <w:rFonts w:asciiTheme="majorBidi" w:eastAsia="Calibri" w:hAnsiTheme="majorBidi" w:cstheme="majorBidi"/>
          <w:color w:val="000000" w:themeColor="text1"/>
          <w:sz w:val="24"/>
          <w:szCs w:val="24"/>
        </w:rPr>
        <w:t>ing</w:t>
      </w:r>
      <w:r w:rsidR="00C74411" w:rsidRPr="00557A96">
        <w:rPr>
          <w:rFonts w:asciiTheme="majorBidi" w:eastAsia="Calibri" w:hAnsiTheme="majorBidi" w:cstheme="majorBidi"/>
          <w:color w:val="000000" w:themeColor="text1"/>
          <w:sz w:val="24"/>
          <w:szCs w:val="24"/>
        </w:rPr>
        <w:t xml:space="preserve"> </w:t>
      </w:r>
      <w:r w:rsidR="0005743D" w:rsidRPr="00557A96">
        <w:rPr>
          <w:rFonts w:asciiTheme="majorBidi" w:eastAsia="Calibri" w:hAnsiTheme="majorBidi" w:cstheme="majorBidi"/>
          <w:color w:val="000000" w:themeColor="text1"/>
          <w:sz w:val="24"/>
          <w:szCs w:val="24"/>
        </w:rPr>
        <w:t xml:space="preserve">legal </w:t>
      </w:r>
      <w:r w:rsidR="00E41FED">
        <w:rPr>
          <w:rFonts w:asciiTheme="majorBidi" w:eastAsia="Calibri" w:hAnsiTheme="majorBidi" w:cstheme="majorBidi"/>
          <w:color w:val="000000" w:themeColor="text1"/>
          <w:sz w:val="24"/>
          <w:szCs w:val="24"/>
        </w:rPr>
        <w:t>advice or legal aid</w:t>
      </w:r>
      <w:r w:rsidR="00A54BF8" w:rsidRPr="00557A96">
        <w:rPr>
          <w:rFonts w:asciiTheme="majorBidi" w:eastAsia="Calibri" w:hAnsiTheme="majorBidi" w:cstheme="majorBidi"/>
          <w:color w:val="000000" w:themeColor="text1"/>
          <w:sz w:val="24"/>
          <w:szCs w:val="24"/>
        </w:rPr>
        <w:t xml:space="preserve"> </w:t>
      </w:r>
      <w:r w:rsidR="004D664F">
        <w:rPr>
          <w:rFonts w:asciiTheme="majorBidi" w:eastAsia="Calibri" w:hAnsiTheme="majorBidi" w:cstheme="majorBidi"/>
          <w:color w:val="000000" w:themeColor="text1"/>
          <w:sz w:val="24"/>
          <w:szCs w:val="24"/>
        </w:rPr>
        <w:t>t</w:t>
      </w:r>
      <w:r w:rsidR="004D664F" w:rsidRPr="004D664F">
        <w:rPr>
          <w:rFonts w:asciiTheme="majorBidi" w:eastAsia="Calibri" w:hAnsiTheme="majorBidi" w:cstheme="majorBidi"/>
          <w:color w:val="000000" w:themeColor="text1"/>
          <w:sz w:val="24"/>
          <w:szCs w:val="24"/>
        </w:rPr>
        <w:t>o people who could otherwise not afford</w:t>
      </w:r>
      <w:r w:rsidR="004D664F">
        <w:rPr>
          <w:rFonts w:asciiTheme="majorBidi" w:eastAsia="Calibri" w:hAnsiTheme="majorBidi" w:cstheme="majorBidi"/>
          <w:color w:val="000000" w:themeColor="text1"/>
          <w:sz w:val="24"/>
          <w:szCs w:val="24"/>
        </w:rPr>
        <w:t xml:space="preserve"> it.</w:t>
      </w:r>
    </w:p>
    <w:p w:rsidR="00DF5C7B" w:rsidRPr="00557A96" w:rsidRDefault="00860552" w:rsidP="00A7140C">
      <w:pPr>
        <w:jc w:val="both"/>
        <w:rPr>
          <w:rFonts w:asciiTheme="majorBidi" w:eastAsia="Calibri" w:hAnsiTheme="majorBidi" w:cstheme="majorBidi"/>
          <w:color w:val="000000" w:themeColor="text1"/>
          <w:sz w:val="24"/>
          <w:szCs w:val="24"/>
        </w:rPr>
      </w:pPr>
      <w:r>
        <w:rPr>
          <w:rFonts w:asciiTheme="majorBidi" w:eastAsia="Calibri" w:hAnsiTheme="majorBidi" w:cstheme="majorBidi"/>
          <w:color w:val="000000" w:themeColor="text1"/>
          <w:sz w:val="24"/>
          <w:szCs w:val="24"/>
        </w:rPr>
        <w:t>Pursuant to</w:t>
      </w:r>
      <w:r w:rsidR="00C72661" w:rsidRPr="00557A96">
        <w:rPr>
          <w:rFonts w:asciiTheme="majorBidi" w:eastAsia="Calibri" w:hAnsiTheme="majorBidi" w:cstheme="majorBidi"/>
          <w:color w:val="000000" w:themeColor="text1"/>
          <w:sz w:val="24"/>
          <w:szCs w:val="24"/>
        </w:rPr>
        <w:t xml:space="preserve"> </w:t>
      </w:r>
      <w:r w:rsidR="007A1447">
        <w:rPr>
          <w:rFonts w:asciiTheme="majorBidi" w:eastAsia="Calibri" w:hAnsiTheme="majorBidi" w:cstheme="majorBidi"/>
          <w:color w:val="000000" w:themeColor="text1"/>
          <w:sz w:val="24"/>
          <w:szCs w:val="24"/>
        </w:rPr>
        <w:t xml:space="preserve">the </w:t>
      </w:r>
      <w:r w:rsidR="00C72661" w:rsidRPr="00557A96">
        <w:rPr>
          <w:rFonts w:asciiTheme="majorBidi" w:eastAsia="Calibri" w:hAnsiTheme="majorBidi" w:cstheme="majorBidi"/>
          <w:color w:val="000000" w:themeColor="text1"/>
          <w:sz w:val="24"/>
          <w:szCs w:val="24"/>
        </w:rPr>
        <w:t xml:space="preserve">legal </w:t>
      </w:r>
      <w:r w:rsidR="00C74411">
        <w:rPr>
          <w:rFonts w:asciiTheme="majorBidi" w:eastAsia="Calibri" w:hAnsiTheme="majorBidi" w:cstheme="majorBidi"/>
          <w:color w:val="000000" w:themeColor="text1"/>
          <w:sz w:val="24"/>
          <w:szCs w:val="24"/>
        </w:rPr>
        <w:t>powers vested</w:t>
      </w:r>
      <w:r w:rsidR="0082670B">
        <w:rPr>
          <w:rFonts w:asciiTheme="majorBidi" w:eastAsia="Calibri" w:hAnsiTheme="majorBidi" w:cstheme="majorBidi"/>
          <w:color w:val="000000" w:themeColor="text1"/>
          <w:sz w:val="24"/>
          <w:szCs w:val="24"/>
        </w:rPr>
        <w:t xml:space="preserve"> in the</w:t>
      </w:r>
      <w:r w:rsidR="00DF5C7B" w:rsidRPr="00557A96">
        <w:rPr>
          <w:rFonts w:asciiTheme="majorBidi" w:eastAsia="Calibri" w:hAnsiTheme="majorBidi" w:cstheme="majorBidi"/>
          <w:color w:val="000000" w:themeColor="text1"/>
          <w:sz w:val="24"/>
          <w:szCs w:val="24"/>
        </w:rPr>
        <w:t xml:space="preserve"> Centre under Article </w:t>
      </w:r>
      <w:r w:rsidR="00C72661" w:rsidRPr="00557A96">
        <w:rPr>
          <w:rFonts w:asciiTheme="majorBidi" w:eastAsia="Calibri" w:hAnsiTheme="majorBidi" w:cstheme="majorBidi"/>
          <w:color w:val="000000" w:themeColor="text1"/>
          <w:sz w:val="24"/>
          <w:szCs w:val="24"/>
        </w:rPr>
        <w:t>10</w:t>
      </w:r>
      <w:r w:rsidR="00DF5C7B" w:rsidRPr="00557A96">
        <w:rPr>
          <w:rFonts w:asciiTheme="majorBidi" w:eastAsia="Calibri" w:hAnsiTheme="majorBidi" w:cstheme="majorBidi"/>
          <w:color w:val="000000" w:themeColor="text1"/>
          <w:sz w:val="24"/>
          <w:szCs w:val="24"/>
        </w:rPr>
        <w:t xml:space="preserve"> of</w:t>
      </w:r>
      <w:r w:rsidR="00C72661" w:rsidRPr="00557A96">
        <w:rPr>
          <w:rFonts w:asciiTheme="majorBidi" w:eastAsia="Calibri" w:hAnsiTheme="majorBidi" w:cstheme="majorBidi"/>
          <w:color w:val="000000" w:themeColor="text1"/>
          <w:sz w:val="24"/>
          <w:szCs w:val="24"/>
        </w:rPr>
        <w:t xml:space="preserve"> its Law no.</w:t>
      </w:r>
      <w:r w:rsidR="00DF5C7B" w:rsidRPr="00557A96">
        <w:rPr>
          <w:rFonts w:asciiTheme="majorBidi" w:eastAsia="Calibri" w:hAnsiTheme="majorBidi" w:cstheme="majorBidi"/>
          <w:color w:val="000000" w:themeColor="text1"/>
          <w:sz w:val="24"/>
          <w:szCs w:val="24"/>
        </w:rPr>
        <w:t xml:space="preserve"> 51</w:t>
      </w:r>
      <w:r w:rsidR="00BE213F">
        <w:rPr>
          <w:rFonts w:asciiTheme="majorBidi" w:eastAsia="Calibri" w:hAnsiTheme="majorBidi" w:cstheme="majorBidi"/>
          <w:color w:val="000000" w:themeColor="text1"/>
          <w:sz w:val="24"/>
          <w:szCs w:val="24"/>
        </w:rPr>
        <w:t xml:space="preserve"> </w:t>
      </w:r>
      <w:r w:rsidR="00DF5C7B" w:rsidRPr="00557A96">
        <w:rPr>
          <w:rFonts w:asciiTheme="majorBidi" w:eastAsia="Calibri" w:hAnsiTheme="majorBidi" w:cstheme="majorBidi"/>
          <w:color w:val="000000" w:themeColor="text1"/>
          <w:sz w:val="24"/>
          <w:szCs w:val="24"/>
        </w:rPr>
        <w:t>for the year (2006)</w:t>
      </w:r>
      <w:r w:rsidR="005D6E4B" w:rsidRPr="00557A96">
        <w:rPr>
          <w:rFonts w:asciiTheme="majorBidi" w:eastAsia="Calibri" w:hAnsiTheme="majorBidi" w:cstheme="majorBidi"/>
          <w:color w:val="000000" w:themeColor="text1"/>
          <w:sz w:val="24"/>
          <w:szCs w:val="24"/>
        </w:rPr>
        <w:t xml:space="preserve"> that enable it to </w:t>
      </w:r>
      <w:r w:rsidR="00DF5C7B" w:rsidRPr="00557A96">
        <w:rPr>
          <w:rFonts w:asciiTheme="majorBidi" w:eastAsia="Calibri" w:hAnsiTheme="majorBidi" w:cstheme="majorBidi"/>
          <w:color w:val="000000" w:themeColor="text1"/>
          <w:sz w:val="24"/>
          <w:szCs w:val="24"/>
        </w:rPr>
        <w:t xml:space="preserve">visit </w:t>
      </w:r>
      <w:r w:rsidR="007A1447">
        <w:rPr>
          <w:rFonts w:asciiTheme="majorBidi" w:eastAsia="Calibri" w:hAnsiTheme="majorBidi" w:cstheme="majorBidi"/>
          <w:color w:val="000000" w:themeColor="text1"/>
          <w:sz w:val="24"/>
          <w:szCs w:val="24"/>
        </w:rPr>
        <w:t>correctional</w:t>
      </w:r>
      <w:r w:rsidR="00E030B1">
        <w:rPr>
          <w:rFonts w:asciiTheme="majorBidi" w:eastAsia="Calibri" w:hAnsiTheme="majorBidi" w:cstheme="majorBidi"/>
          <w:color w:val="000000" w:themeColor="text1"/>
          <w:sz w:val="24"/>
          <w:szCs w:val="24"/>
        </w:rPr>
        <w:t xml:space="preserve"> and </w:t>
      </w:r>
      <w:r w:rsidR="007A1447">
        <w:rPr>
          <w:rFonts w:asciiTheme="majorBidi" w:eastAsia="Calibri" w:hAnsiTheme="majorBidi" w:cstheme="majorBidi"/>
          <w:color w:val="000000" w:themeColor="text1"/>
          <w:sz w:val="24"/>
          <w:szCs w:val="24"/>
        </w:rPr>
        <w:t>r</w:t>
      </w:r>
      <w:r w:rsidR="00E030B1">
        <w:rPr>
          <w:rFonts w:asciiTheme="majorBidi" w:eastAsia="Calibri" w:hAnsiTheme="majorBidi" w:cstheme="majorBidi"/>
          <w:color w:val="000000" w:themeColor="text1"/>
          <w:sz w:val="24"/>
          <w:szCs w:val="24"/>
        </w:rPr>
        <w:t xml:space="preserve">ehabilitation </w:t>
      </w:r>
      <w:r w:rsidR="007A1447">
        <w:rPr>
          <w:rFonts w:asciiTheme="majorBidi" w:eastAsia="Calibri" w:hAnsiTheme="majorBidi" w:cstheme="majorBidi"/>
          <w:color w:val="000000" w:themeColor="text1"/>
          <w:sz w:val="24"/>
          <w:szCs w:val="24"/>
        </w:rPr>
        <w:t>c</w:t>
      </w:r>
      <w:r w:rsidR="00DF5C7B" w:rsidRPr="00557A96">
        <w:rPr>
          <w:rFonts w:asciiTheme="majorBidi" w:eastAsia="Calibri" w:hAnsiTheme="majorBidi" w:cstheme="majorBidi"/>
          <w:color w:val="000000" w:themeColor="text1"/>
          <w:sz w:val="24"/>
          <w:szCs w:val="24"/>
        </w:rPr>
        <w:t xml:space="preserve">enters </w:t>
      </w:r>
      <w:r w:rsidR="00475EC7" w:rsidRPr="00557A96">
        <w:rPr>
          <w:rFonts w:asciiTheme="majorBidi" w:eastAsia="Calibri" w:hAnsiTheme="majorBidi" w:cstheme="majorBidi"/>
          <w:color w:val="000000" w:themeColor="text1"/>
          <w:sz w:val="24"/>
          <w:szCs w:val="24"/>
        </w:rPr>
        <w:t xml:space="preserve">(CRCs), </w:t>
      </w:r>
      <w:r w:rsidR="009D2B32">
        <w:rPr>
          <w:rFonts w:asciiTheme="majorBidi" w:eastAsia="Calibri" w:hAnsiTheme="majorBidi" w:cstheme="majorBidi"/>
          <w:color w:val="000000" w:themeColor="text1"/>
          <w:sz w:val="24"/>
          <w:szCs w:val="24"/>
        </w:rPr>
        <w:t>d</w:t>
      </w:r>
      <w:r w:rsidR="00DF5C7B" w:rsidRPr="00557A96">
        <w:rPr>
          <w:rFonts w:asciiTheme="majorBidi" w:eastAsia="Calibri" w:hAnsiTheme="majorBidi" w:cstheme="majorBidi"/>
          <w:color w:val="000000" w:themeColor="text1"/>
          <w:sz w:val="24"/>
          <w:szCs w:val="24"/>
        </w:rPr>
        <w:t xml:space="preserve">etention </w:t>
      </w:r>
      <w:r w:rsidR="009D2B32">
        <w:rPr>
          <w:rFonts w:asciiTheme="majorBidi" w:eastAsia="Calibri" w:hAnsiTheme="majorBidi" w:cstheme="majorBidi"/>
          <w:color w:val="000000" w:themeColor="text1"/>
          <w:sz w:val="24"/>
          <w:szCs w:val="24"/>
        </w:rPr>
        <w:t>center</w:t>
      </w:r>
      <w:r w:rsidR="00C74411" w:rsidRPr="00557A96">
        <w:rPr>
          <w:rFonts w:asciiTheme="majorBidi" w:eastAsia="Calibri" w:hAnsiTheme="majorBidi" w:cstheme="majorBidi"/>
          <w:color w:val="000000" w:themeColor="text1"/>
          <w:sz w:val="24"/>
          <w:szCs w:val="24"/>
        </w:rPr>
        <w:t>,</w:t>
      </w:r>
      <w:r w:rsidR="00C74411">
        <w:rPr>
          <w:rFonts w:asciiTheme="majorBidi" w:eastAsia="Calibri" w:hAnsiTheme="majorBidi" w:cstheme="majorBidi"/>
          <w:color w:val="000000" w:themeColor="text1"/>
          <w:sz w:val="24"/>
          <w:szCs w:val="24"/>
        </w:rPr>
        <w:t xml:space="preserve"> </w:t>
      </w:r>
      <w:r w:rsidR="009D2B32">
        <w:rPr>
          <w:rFonts w:asciiTheme="majorBidi" w:eastAsia="Calibri" w:hAnsiTheme="majorBidi" w:cstheme="majorBidi"/>
          <w:color w:val="000000" w:themeColor="text1"/>
          <w:sz w:val="24"/>
          <w:szCs w:val="24"/>
        </w:rPr>
        <w:t>j</w:t>
      </w:r>
      <w:r w:rsidR="00C74411" w:rsidRPr="00557A96">
        <w:rPr>
          <w:rFonts w:asciiTheme="majorBidi" w:eastAsia="Calibri" w:hAnsiTheme="majorBidi" w:cstheme="majorBidi"/>
          <w:color w:val="000000" w:themeColor="text1"/>
          <w:sz w:val="24"/>
          <w:szCs w:val="24"/>
        </w:rPr>
        <w:t>uveniles</w:t>
      </w:r>
      <w:r w:rsidR="008F521C" w:rsidRPr="00557A96">
        <w:rPr>
          <w:rFonts w:asciiTheme="majorBidi" w:eastAsia="Calibri" w:hAnsiTheme="majorBidi" w:cstheme="majorBidi"/>
          <w:color w:val="000000" w:themeColor="text1"/>
          <w:sz w:val="24"/>
          <w:szCs w:val="24"/>
        </w:rPr>
        <w:t xml:space="preserve"> </w:t>
      </w:r>
      <w:r w:rsidR="009D2B32">
        <w:rPr>
          <w:rFonts w:asciiTheme="majorBidi" w:eastAsia="Calibri" w:hAnsiTheme="majorBidi" w:cstheme="majorBidi"/>
          <w:color w:val="000000" w:themeColor="text1"/>
          <w:sz w:val="24"/>
          <w:szCs w:val="24"/>
        </w:rPr>
        <w:t>detention</w:t>
      </w:r>
      <w:r w:rsidR="00C74411">
        <w:rPr>
          <w:rFonts w:asciiTheme="majorBidi" w:eastAsia="Calibri" w:hAnsiTheme="majorBidi" w:cstheme="majorBidi"/>
          <w:color w:val="000000" w:themeColor="text1"/>
          <w:sz w:val="24"/>
          <w:szCs w:val="24"/>
        </w:rPr>
        <w:t xml:space="preserve"> </w:t>
      </w:r>
      <w:r w:rsidR="009D2B32">
        <w:rPr>
          <w:rFonts w:asciiTheme="majorBidi" w:eastAsia="Calibri" w:hAnsiTheme="majorBidi" w:cstheme="majorBidi"/>
          <w:color w:val="000000" w:themeColor="text1"/>
          <w:sz w:val="24"/>
          <w:szCs w:val="24"/>
        </w:rPr>
        <w:t>facilities</w:t>
      </w:r>
      <w:r w:rsidR="00E030B1">
        <w:rPr>
          <w:rFonts w:asciiTheme="majorBidi" w:eastAsia="Calibri" w:hAnsiTheme="majorBidi" w:cstheme="majorBidi"/>
          <w:color w:val="000000" w:themeColor="text1"/>
          <w:sz w:val="24"/>
          <w:szCs w:val="24"/>
        </w:rPr>
        <w:t xml:space="preserve"> in accordance with the due procedures</w:t>
      </w:r>
      <w:r w:rsidR="00DF5C7B" w:rsidRPr="00557A96">
        <w:rPr>
          <w:rFonts w:asciiTheme="majorBidi" w:eastAsia="Calibri" w:hAnsiTheme="majorBidi" w:cstheme="majorBidi"/>
          <w:color w:val="000000" w:themeColor="text1"/>
          <w:sz w:val="24"/>
          <w:szCs w:val="24"/>
        </w:rPr>
        <w:t>, and visi</w:t>
      </w:r>
      <w:r w:rsidR="00720333">
        <w:rPr>
          <w:rFonts w:asciiTheme="majorBidi" w:eastAsia="Calibri" w:hAnsiTheme="majorBidi" w:cstheme="majorBidi"/>
          <w:color w:val="000000" w:themeColor="text1"/>
          <w:sz w:val="24"/>
          <w:szCs w:val="24"/>
        </w:rPr>
        <w:t>t</w:t>
      </w:r>
      <w:r w:rsidR="00475EC7" w:rsidRPr="00557A96">
        <w:rPr>
          <w:rFonts w:asciiTheme="majorBidi" w:eastAsia="Calibri" w:hAnsiTheme="majorBidi" w:cstheme="majorBidi"/>
          <w:color w:val="000000" w:themeColor="text1"/>
          <w:sz w:val="24"/>
          <w:szCs w:val="24"/>
        </w:rPr>
        <w:t xml:space="preserve"> any public place reported to be the venue of present or past human rights </w:t>
      </w:r>
      <w:r w:rsidR="00C74411" w:rsidRPr="00557A96">
        <w:rPr>
          <w:rFonts w:asciiTheme="majorBidi" w:eastAsia="Calibri" w:hAnsiTheme="majorBidi" w:cstheme="majorBidi"/>
          <w:color w:val="000000" w:themeColor="text1"/>
          <w:sz w:val="24"/>
          <w:szCs w:val="24"/>
        </w:rPr>
        <w:t>violations</w:t>
      </w:r>
      <w:r w:rsidR="00C74411">
        <w:rPr>
          <w:rFonts w:asciiTheme="majorBidi" w:eastAsia="Calibri" w:hAnsiTheme="majorBidi" w:cstheme="majorBidi"/>
          <w:color w:val="000000" w:themeColor="text1"/>
          <w:sz w:val="24"/>
          <w:szCs w:val="24"/>
        </w:rPr>
        <w:t>;</w:t>
      </w:r>
      <w:r w:rsidR="00C74411" w:rsidRPr="00557A96">
        <w:rPr>
          <w:rFonts w:asciiTheme="majorBidi" w:eastAsia="Calibri" w:hAnsiTheme="majorBidi" w:cstheme="majorBidi"/>
          <w:color w:val="000000" w:themeColor="text1"/>
          <w:sz w:val="24"/>
          <w:szCs w:val="24"/>
        </w:rPr>
        <w:t xml:space="preserve"> the</w:t>
      </w:r>
      <w:r w:rsidR="00066FC9" w:rsidRPr="00557A96">
        <w:rPr>
          <w:rFonts w:asciiTheme="majorBidi" w:eastAsia="Calibri" w:hAnsiTheme="majorBidi" w:cstheme="majorBidi"/>
          <w:color w:val="000000" w:themeColor="text1"/>
          <w:sz w:val="24"/>
          <w:szCs w:val="24"/>
        </w:rPr>
        <w:t xml:space="preserve"> Centre </w:t>
      </w:r>
      <w:r w:rsidR="000C1253">
        <w:rPr>
          <w:rFonts w:asciiTheme="majorBidi" w:eastAsia="Calibri" w:hAnsiTheme="majorBidi" w:cstheme="majorBidi"/>
          <w:color w:val="000000" w:themeColor="text1"/>
          <w:sz w:val="24"/>
          <w:szCs w:val="24"/>
        </w:rPr>
        <w:t>was</w:t>
      </w:r>
      <w:r w:rsidR="00066FC9" w:rsidRPr="00557A96">
        <w:rPr>
          <w:rFonts w:asciiTheme="majorBidi" w:eastAsia="Calibri" w:hAnsiTheme="majorBidi" w:cstheme="majorBidi"/>
          <w:color w:val="000000" w:themeColor="text1"/>
          <w:sz w:val="24"/>
          <w:szCs w:val="24"/>
        </w:rPr>
        <w:t xml:space="preserve"> keen to visit </w:t>
      </w:r>
      <w:r w:rsidR="00DF5C7B" w:rsidRPr="00557A96">
        <w:rPr>
          <w:rFonts w:asciiTheme="majorBidi" w:eastAsia="Calibri" w:hAnsiTheme="majorBidi" w:cstheme="majorBidi"/>
          <w:color w:val="000000" w:themeColor="text1"/>
          <w:sz w:val="24"/>
          <w:szCs w:val="24"/>
        </w:rPr>
        <w:t>those places and on an ongoing basi</w:t>
      </w:r>
      <w:r w:rsidR="00066FC9" w:rsidRPr="00557A96">
        <w:rPr>
          <w:rFonts w:asciiTheme="majorBidi" w:eastAsia="Calibri" w:hAnsiTheme="majorBidi" w:cstheme="majorBidi"/>
          <w:color w:val="000000" w:themeColor="text1"/>
          <w:sz w:val="24"/>
          <w:szCs w:val="24"/>
        </w:rPr>
        <w:t xml:space="preserve">s through the implementation of </w:t>
      </w:r>
      <w:r w:rsidR="00DF5C7B" w:rsidRPr="00557A96">
        <w:rPr>
          <w:rFonts w:asciiTheme="majorBidi" w:eastAsia="Calibri" w:hAnsiTheme="majorBidi" w:cstheme="majorBidi"/>
          <w:color w:val="000000" w:themeColor="text1"/>
          <w:sz w:val="24"/>
          <w:szCs w:val="24"/>
        </w:rPr>
        <w:t xml:space="preserve">announced </w:t>
      </w:r>
      <w:r w:rsidR="00066FC9" w:rsidRPr="00557A96">
        <w:rPr>
          <w:rFonts w:asciiTheme="majorBidi" w:eastAsia="Calibri" w:hAnsiTheme="majorBidi" w:cstheme="majorBidi"/>
          <w:color w:val="000000" w:themeColor="text1"/>
          <w:sz w:val="24"/>
          <w:szCs w:val="24"/>
        </w:rPr>
        <w:t xml:space="preserve">visits </w:t>
      </w:r>
      <w:r w:rsidR="00DF5C7B" w:rsidRPr="00557A96">
        <w:rPr>
          <w:rFonts w:asciiTheme="majorBidi" w:eastAsia="Calibri" w:hAnsiTheme="majorBidi" w:cstheme="majorBidi"/>
          <w:color w:val="000000" w:themeColor="text1"/>
          <w:sz w:val="24"/>
          <w:szCs w:val="24"/>
        </w:rPr>
        <w:t>until</w:t>
      </w:r>
      <w:r w:rsidR="00066FC9" w:rsidRPr="00557A96">
        <w:rPr>
          <w:rFonts w:asciiTheme="majorBidi" w:eastAsia="Calibri" w:hAnsiTheme="majorBidi" w:cstheme="majorBidi"/>
          <w:color w:val="000000" w:themeColor="text1"/>
          <w:sz w:val="24"/>
          <w:szCs w:val="24"/>
        </w:rPr>
        <w:t xml:space="preserve"> the year</w:t>
      </w:r>
      <w:r w:rsidR="00DF5C7B" w:rsidRPr="00557A96">
        <w:rPr>
          <w:rFonts w:asciiTheme="majorBidi" w:eastAsia="Calibri" w:hAnsiTheme="majorBidi" w:cstheme="majorBidi"/>
          <w:color w:val="000000" w:themeColor="text1"/>
          <w:sz w:val="24"/>
          <w:szCs w:val="24"/>
        </w:rPr>
        <w:t xml:space="preserve"> 2009</w:t>
      </w:r>
      <w:r w:rsidR="00066FC9" w:rsidRPr="00557A96">
        <w:rPr>
          <w:rFonts w:asciiTheme="majorBidi" w:eastAsia="Calibri" w:hAnsiTheme="majorBidi" w:cstheme="majorBidi"/>
          <w:color w:val="000000" w:themeColor="text1"/>
          <w:sz w:val="24"/>
          <w:szCs w:val="24"/>
        </w:rPr>
        <w:t xml:space="preserve">, when the Center started to conduct unannounced ones </w:t>
      </w:r>
      <w:r w:rsidR="00DF5C7B" w:rsidRPr="00557A96">
        <w:rPr>
          <w:rFonts w:asciiTheme="majorBidi" w:eastAsia="Calibri" w:hAnsiTheme="majorBidi" w:cstheme="majorBidi"/>
          <w:color w:val="000000" w:themeColor="text1"/>
          <w:sz w:val="24"/>
          <w:szCs w:val="24"/>
        </w:rPr>
        <w:t>(preventive</w:t>
      </w:r>
      <w:r w:rsidR="00BE213F">
        <w:rPr>
          <w:rFonts w:asciiTheme="majorBidi" w:eastAsia="Calibri" w:hAnsiTheme="majorBidi" w:cstheme="majorBidi"/>
          <w:color w:val="000000" w:themeColor="text1"/>
          <w:sz w:val="24"/>
          <w:szCs w:val="24"/>
        </w:rPr>
        <w:t>/ proactive</w:t>
      </w:r>
      <w:r w:rsidR="00BF7FB2" w:rsidRPr="00557A96">
        <w:rPr>
          <w:rFonts w:asciiTheme="majorBidi" w:eastAsia="Calibri" w:hAnsiTheme="majorBidi" w:cstheme="majorBidi"/>
          <w:color w:val="000000" w:themeColor="text1"/>
          <w:sz w:val="24"/>
          <w:szCs w:val="24"/>
        </w:rPr>
        <w:t xml:space="preserve">) to all places of civil </w:t>
      </w:r>
      <w:r w:rsidR="00DF5C7B" w:rsidRPr="00557A96">
        <w:rPr>
          <w:rFonts w:asciiTheme="majorBidi" w:eastAsia="Calibri" w:hAnsiTheme="majorBidi" w:cstheme="majorBidi"/>
          <w:color w:val="000000" w:themeColor="text1"/>
          <w:sz w:val="24"/>
          <w:szCs w:val="24"/>
        </w:rPr>
        <w:t xml:space="preserve">detention </w:t>
      </w:r>
      <w:r w:rsidR="009C14A6" w:rsidRPr="00557A96">
        <w:rPr>
          <w:rFonts w:asciiTheme="majorBidi" w:eastAsia="Calibri" w:hAnsiTheme="majorBidi" w:cstheme="majorBidi"/>
          <w:color w:val="000000" w:themeColor="text1"/>
          <w:sz w:val="24"/>
          <w:szCs w:val="24"/>
        </w:rPr>
        <w:t>following the</w:t>
      </w:r>
      <w:r w:rsidR="00C72712" w:rsidRPr="00557A96">
        <w:rPr>
          <w:rFonts w:asciiTheme="majorBidi" w:eastAsia="Calibri" w:hAnsiTheme="majorBidi" w:cstheme="majorBidi"/>
          <w:color w:val="000000" w:themeColor="text1"/>
          <w:sz w:val="24"/>
          <w:szCs w:val="24"/>
        </w:rPr>
        <w:t xml:space="preserve"> signing of</w:t>
      </w:r>
      <w:r w:rsidR="00BF7FB2" w:rsidRPr="00557A96">
        <w:rPr>
          <w:rFonts w:asciiTheme="majorBidi" w:eastAsia="Calibri" w:hAnsiTheme="majorBidi" w:cstheme="majorBidi"/>
          <w:color w:val="000000" w:themeColor="text1"/>
          <w:sz w:val="24"/>
          <w:szCs w:val="24"/>
        </w:rPr>
        <w:t xml:space="preserve"> </w:t>
      </w:r>
      <w:r w:rsidR="00C74411" w:rsidRPr="00557A96">
        <w:rPr>
          <w:rFonts w:asciiTheme="majorBidi" w:eastAsia="Calibri" w:hAnsiTheme="majorBidi" w:cstheme="majorBidi"/>
          <w:color w:val="000000" w:themeColor="text1"/>
          <w:sz w:val="24"/>
          <w:szCs w:val="24"/>
        </w:rPr>
        <w:t>a</w:t>
      </w:r>
      <w:r w:rsidR="00C74411">
        <w:rPr>
          <w:rFonts w:asciiTheme="majorBidi" w:eastAsia="Calibri" w:hAnsiTheme="majorBidi" w:cstheme="majorBidi"/>
          <w:color w:val="000000" w:themeColor="text1"/>
          <w:sz w:val="24"/>
          <w:szCs w:val="24"/>
        </w:rPr>
        <w:t xml:space="preserve"> Memorandum</w:t>
      </w:r>
      <w:r w:rsidR="009C14A6">
        <w:rPr>
          <w:rFonts w:asciiTheme="majorBidi" w:eastAsia="Calibri" w:hAnsiTheme="majorBidi" w:cstheme="majorBidi"/>
          <w:color w:val="000000" w:themeColor="text1"/>
          <w:sz w:val="24"/>
          <w:szCs w:val="24"/>
        </w:rPr>
        <w:t xml:space="preserve"> of U</w:t>
      </w:r>
      <w:r w:rsidR="00DF5C7B" w:rsidRPr="00557A96">
        <w:rPr>
          <w:rFonts w:asciiTheme="majorBidi" w:eastAsia="Calibri" w:hAnsiTheme="majorBidi" w:cstheme="majorBidi"/>
          <w:color w:val="000000" w:themeColor="text1"/>
          <w:sz w:val="24"/>
          <w:szCs w:val="24"/>
        </w:rPr>
        <w:t xml:space="preserve">nderstanding with the </w:t>
      </w:r>
      <w:r w:rsidR="00BF7FB2" w:rsidRPr="00557A96">
        <w:rPr>
          <w:rFonts w:asciiTheme="majorBidi" w:eastAsia="Calibri" w:hAnsiTheme="majorBidi" w:cstheme="majorBidi"/>
          <w:color w:val="000000" w:themeColor="text1"/>
          <w:sz w:val="24"/>
          <w:szCs w:val="24"/>
        </w:rPr>
        <w:t xml:space="preserve">Public Security </w:t>
      </w:r>
      <w:r w:rsidR="00DF5C7B" w:rsidRPr="00557A96">
        <w:rPr>
          <w:rFonts w:asciiTheme="majorBidi" w:eastAsia="Calibri" w:hAnsiTheme="majorBidi" w:cstheme="majorBidi"/>
          <w:color w:val="000000" w:themeColor="text1"/>
          <w:sz w:val="24"/>
          <w:szCs w:val="24"/>
        </w:rPr>
        <w:t xml:space="preserve">Directorate </w:t>
      </w:r>
      <w:r w:rsidR="00BF7FB2" w:rsidRPr="00557A96">
        <w:rPr>
          <w:rFonts w:asciiTheme="majorBidi" w:eastAsia="Calibri" w:hAnsiTheme="majorBidi" w:cstheme="majorBidi"/>
          <w:color w:val="000000" w:themeColor="text1"/>
          <w:sz w:val="24"/>
          <w:szCs w:val="24"/>
        </w:rPr>
        <w:t xml:space="preserve">(PSD) </w:t>
      </w:r>
      <w:r w:rsidR="00DF5C7B" w:rsidRPr="00557A96">
        <w:rPr>
          <w:rFonts w:asciiTheme="majorBidi" w:eastAsia="Calibri" w:hAnsiTheme="majorBidi" w:cstheme="majorBidi"/>
          <w:color w:val="000000" w:themeColor="text1"/>
          <w:sz w:val="24"/>
          <w:szCs w:val="24"/>
        </w:rPr>
        <w:t xml:space="preserve">on </w:t>
      </w:r>
      <w:r w:rsidR="00D73749" w:rsidRPr="00557A96">
        <w:rPr>
          <w:rFonts w:asciiTheme="majorBidi" w:eastAsia="Calibri" w:hAnsiTheme="majorBidi" w:cstheme="majorBidi"/>
          <w:color w:val="000000" w:themeColor="text1"/>
          <w:sz w:val="24"/>
          <w:szCs w:val="24"/>
        </w:rPr>
        <w:t>the 17</w:t>
      </w:r>
      <w:r w:rsidR="00D73749" w:rsidRPr="00557A96">
        <w:rPr>
          <w:rFonts w:asciiTheme="majorBidi" w:eastAsia="Calibri" w:hAnsiTheme="majorBidi" w:cstheme="majorBidi"/>
          <w:color w:val="000000" w:themeColor="text1"/>
          <w:sz w:val="24"/>
          <w:szCs w:val="24"/>
          <w:vertAlign w:val="superscript"/>
        </w:rPr>
        <w:t>th</w:t>
      </w:r>
      <w:r w:rsidR="00D73749" w:rsidRPr="00557A96">
        <w:rPr>
          <w:rFonts w:asciiTheme="majorBidi" w:eastAsia="Calibri" w:hAnsiTheme="majorBidi" w:cstheme="majorBidi"/>
          <w:color w:val="000000" w:themeColor="text1"/>
          <w:sz w:val="24"/>
          <w:szCs w:val="24"/>
        </w:rPr>
        <w:t xml:space="preserve"> of April, 2009</w:t>
      </w:r>
      <w:r w:rsidR="00837D6B" w:rsidRPr="00557A96">
        <w:rPr>
          <w:rFonts w:asciiTheme="majorBidi" w:eastAsia="Calibri" w:hAnsiTheme="majorBidi" w:cstheme="majorBidi"/>
          <w:color w:val="000000" w:themeColor="text1"/>
          <w:sz w:val="24"/>
          <w:szCs w:val="24"/>
        </w:rPr>
        <w:t xml:space="preserve">, whereby </w:t>
      </w:r>
      <w:r w:rsidR="000C1253">
        <w:rPr>
          <w:rFonts w:asciiTheme="majorBidi" w:eastAsia="Calibri" w:hAnsiTheme="majorBidi" w:cstheme="majorBidi"/>
          <w:color w:val="000000" w:themeColor="text1"/>
          <w:sz w:val="24"/>
          <w:szCs w:val="24"/>
        </w:rPr>
        <w:t>the Center became able</w:t>
      </w:r>
      <w:r w:rsidR="00837D6B" w:rsidRPr="00557A96">
        <w:rPr>
          <w:rFonts w:asciiTheme="majorBidi" w:eastAsia="Calibri" w:hAnsiTheme="majorBidi" w:cstheme="majorBidi"/>
          <w:color w:val="000000" w:themeColor="text1"/>
          <w:sz w:val="24"/>
          <w:szCs w:val="24"/>
        </w:rPr>
        <w:t xml:space="preserve"> to conduct </w:t>
      </w:r>
      <w:r w:rsidR="00DF5C7B" w:rsidRPr="00557A96">
        <w:rPr>
          <w:rFonts w:asciiTheme="majorBidi" w:eastAsia="Calibri" w:hAnsiTheme="majorBidi" w:cstheme="majorBidi"/>
          <w:color w:val="000000" w:themeColor="text1"/>
          <w:sz w:val="24"/>
          <w:szCs w:val="24"/>
        </w:rPr>
        <w:t>regular</w:t>
      </w:r>
      <w:r w:rsidR="00837D6B" w:rsidRPr="00557A96">
        <w:rPr>
          <w:rFonts w:asciiTheme="majorBidi" w:eastAsia="Calibri" w:hAnsiTheme="majorBidi" w:cstheme="majorBidi"/>
          <w:color w:val="000000" w:themeColor="text1"/>
          <w:sz w:val="24"/>
          <w:szCs w:val="24"/>
        </w:rPr>
        <w:t xml:space="preserve"> and unannounced visits t</w:t>
      </w:r>
      <w:r w:rsidR="00DF5C7B" w:rsidRPr="00557A96">
        <w:rPr>
          <w:rFonts w:asciiTheme="majorBidi" w:eastAsia="Calibri" w:hAnsiTheme="majorBidi" w:cstheme="majorBidi"/>
          <w:color w:val="000000" w:themeColor="text1"/>
          <w:sz w:val="24"/>
          <w:szCs w:val="24"/>
        </w:rPr>
        <w:t xml:space="preserve">o </w:t>
      </w:r>
      <w:r w:rsidR="00837D6B" w:rsidRPr="00557A96">
        <w:rPr>
          <w:rFonts w:asciiTheme="majorBidi" w:eastAsia="Calibri" w:hAnsiTheme="majorBidi" w:cstheme="majorBidi"/>
          <w:color w:val="000000" w:themeColor="text1"/>
          <w:sz w:val="24"/>
          <w:szCs w:val="24"/>
        </w:rPr>
        <w:t xml:space="preserve">all the civil </w:t>
      </w:r>
      <w:r w:rsidR="00DF5C7B" w:rsidRPr="00557A96">
        <w:rPr>
          <w:rFonts w:asciiTheme="majorBidi" w:eastAsia="Calibri" w:hAnsiTheme="majorBidi" w:cstheme="majorBidi"/>
          <w:color w:val="000000" w:themeColor="text1"/>
          <w:sz w:val="24"/>
          <w:szCs w:val="24"/>
        </w:rPr>
        <w:t xml:space="preserve">places </w:t>
      </w:r>
      <w:r w:rsidR="00837D6B" w:rsidRPr="00557A96">
        <w:rPr>
          <w:rFonts w:asciiTheme="majorBidi" w:eastAsia="Calibri" w:hAnsiTheme="majorBidi" w:cstheme="majorBidi"/>
          <w:color w:val="000000" w:themeColor="text1"/>
          <w:sz w:val="24"/>
          <w:szCs w:val="24"/>
        </w:rPr>
        <w:t xml:space="preserve">of </w:t>
      </w:r>
      <w:r w:rsidR="00DF5C7B" w:rsidRPr="00557A96">
        <w:rPr>
          <w:rFonts w:asciiTheme="majorBidi" w:eastAsia="Calibri" w:hAnsiTheme="majorBidi" w:cstheme="majorBidi"/>
          <w:color w:val="000000" w:themeColor="text1"/>
          <w:sz w:val="24"/>
          <w:szCs w:val="24"/>
        </w:rPr>
        <w:t>detention</w:t>
      </w:r>
      <w:r w:rsidR="00FA4359" w:rsidRPr="00557A96">
        <w:rPr>
          <w:rFonts w:asciiTheme="majorBidi" w:eastAsia="Calibri" w:hAnsiTheme="majorBidi" w:cstheme="majorBidi"/>
          <w:color w:val="000000" w:themeColor="text1"/>
          <w:sz w:val="24"/>
          <w:szCs w:val="24"/>
        </w:rPr>
        <w:t xml:space="preserve">. </w:t>
      </w:r>
      <w:r w:rsidR="00C72712" w:rsidRPr="00557A96">
        <w:rPr>
          <w:rFonts w:asciiTheme="majorBidi" w:eastAsia="Calibri" w:hAnsiTheme="majorBidi" w:cstheme="majorBidi"/>
          <w:color w:val="000000" w:themeColor="text1"/>
          <w:sz w:val="24"/>
          <w:szCs w:val="24"/>
        </w:rPr>
        <w:t xml:space="preserve">It is relevant to </w:t>
      </w:r>
      <w:r w:rsidR="00C74411" w:rsidRPr="00557A96">
        <w:rPr>
          <w:rFonts w:asciiTheme="majorBidi" w:eastAsia="Calibri" w:hAnsiTheme="majorBidi" w:cstheme="majorBidi"/>
          <w:color w:val="000000" w:themeColor="text1"/>
          <w:sz w:val="24"/>
          <w:szCs w:val="24"/>
        </w:rPr>
        <w:t>note in</w:t>
      </w:r>
      <w:r w:rsidR="00C72712" w:rsidRPr="00557A96">
        <w:rPr>
          <w:rFonts w:asciiTheme="majorBidi" w:eastAsia="Calibri" w:hAnsiTheme="majorBidi" w:cstheme="majorBidi"/>
          <w:color w:val="000000" w:themeColor="text1"/>
          <w:sz w:val="24"/>
          <w:szCs w:val="24"/>
        </w:rPr>
        <w:t xml:space="preserve"> this connection that</w:t>
      </w:r>
      <w:r w:rsidR="00EF2AAE">
        <w:rPr>
          <w:rFonts w:asciiTheme="majorBidi" w:eastAsia="Calibri" w:hAnsiTheme="majorBidi" w:cstheme="majorBidi"/>
          <w:color w:val="000000" w:themeColor="text1"/>
          <w:sz w:val="24"/>
          <w:szCs w:val="24"/>
        </w:rPr>
        <w:t xml:space="preserve">, </w:t>
      </w:r>
      <w:r w:rsidR="001E74B7" w:rsidRPr="00557A96">
        <w:rPr>
          <w:rFonts w:asciiTheme="majorBidi" w:eastAsia="Calibri" w:hAnsiTheme="majorBidi" w:cstheme="majorBidi"/>
          <w:color w:val="000000" w:themeColor="text1"/>
          <w:sz w:val="24"/>
          <w:szCs w:val="24"/>
        </w:rPr>
        <w:t xml:space="preserve">during the </w:t>
      </w:r>
      <w:r w:rsidR="001E74B7" w:rsidRPr="00557A96">
        <w:rPr>
          <w:rFonts w:asciiTheme="majorBidi" w:eastAsia="Calibri" w:hAnsiTheme="majorBidi" w:cstheme="majorBidi"/>
          <w:color w:val="000000" w:themeColor="text1"/>
          <w:sz w:val="24"/>
          <w:szCs w:val="24"/>
        </w:rPr>
        <w:lastRenderedPageBreak/>
        <w:t>period 2013-2014</w:t>
      </w:r>
      <w:r w:rsidR="00C72712" w:rsidRPr="00557A96">
        <w:rPr>
          <w:rFonts w:asciiTheme="majorBidi" w:eastAsia="Calibri" w:hAnsiTheme="majorBidi" w:cstheme="majorBidi"/>
          <w:color w:val="000000" w:themeColor="text1"/>
          <w:sz w:val="24"/>
          <w:szCs w:val="24"/>
        </w:rPr>
        <w:t xml:space="preserve">, the Center </w:t>
      </w:r>
      <w:r w:rsidR="00DF5C7B" w:rsidRPr="00557A96">
        <w:rPr>
          <w:rFonts w:asciiTheme="majorBidi" w:eastAsia="Calibri" w:hAnsiTheme="majorBidi" w:cstheme="majorBidi"/>
          <w:color w:val="000000" w:themeColor="text1"/>
          <w:sz w:val="24"/>
          <w:szCs w:val="24"/>
        </w:rPr>
        <w:t>has</w:t>
      </w:r>
      <w:r w:rsidR="00C72712" w:rsidRPr="00557A96">
        <w:rPr>
          <w:rFonts w:asciiTheme="majorBidi" w:eastAsia="Calibri" w:hAnsiTheme="majorBidi" w:cstheme="majorBidi"/>
          <w:color w:val="000000" w:themeColor="text1"/>
          <w:sz w:val="24"/>
          <w:szCs w:val="24"/>
        </w:rPr>
        <w:t xml:space="preserve"> implemented 180 field </w:t>
      </w:r>
      <w:r w:rsidR="00EF2AAE" w:rsidRPr="00557A96">
        <w:rPr>
          <w:rFonts w:asciiTheme="majorBidi" w:eastAsia="Calibri" w:hAnsiTheme="majorBidi" w:cstheme="majorBidi"/>
          <w:color w:val="000000" w:themeColor="text1"/>
          <w:sz w:val="24"/>
          <w:szCs w:val="24"/>
        </w:rPr>
        <w:t>visits to</w:t>
      </w:r>
      <w:r w:rsidR="00C72712" w:rsidRPr="00557A96">
        <w:rPr>
          <w:rFonts w:asciiTheme="majorBidi" w:eastAsia="Calibri" w:hAnsiTheme="majorBidi" w:cstheme="majorBidi"/>
          <w:color w:val="000000" w:themeColor="text1"/>
          <w:sz w:val="24"/>
          <w:szCs w:val="24"/>
        </w:rPr>
        <w:t xml:space="preserve"> the </w:t>
      </w:r>
      <w:r w:rsidR="005F4388" w:rsidRPr="00557A96">
        <w:rPr>
          <w:rFonts w:asciiTheme="majorBidi" w:eastAsia="Calibri" w:hAnsiTheme="majorBidi" w:cstheme="majorBidi"/>
          <w:color w:val="000000" w:themeColor="text1"/>
          <w:sz w:val="24"/>
          <w:szCs w:val="24"/>
        </w:rPr>
        <w:t>all civil</w:t>
      </w:r>
      <w:r w:rsidR="000C1253">
        <w:rPr>
          <w:rFonts w:asciiTheme="majorBidi" w:eastAsia="Calibri" w:hAnsiTheme="majorBidi" w:cstheme="majorBidi"/>
          <w:color w:val="000000" w:themeColor="text1"/>
          <w:sz w:val="24"/>
          <w:szCs w:val="24"/>
        </w:rPr>
        <w:t xml:space="preserve"> </w:t>
      </w:r>
      <w:r w:rsidR="00A7140C">
        <w:rPr>
          <w:rFonts w:asciiTheme="majorBidi" w:eastAsia="Calibri" w:hAnsiTheme="majorBidi" w:cstheme="majorBidi"/>
          <w:color w:val="000000" w:themeColor="text1"/>
          <w:sz w:val="24"/>
          <w:szCs w:val="24"/>
        </w:rPr>
        <w:t xml:space="preserve">CRCs </w:t>
      </w:r>
      <w:r w:rsidR="005F4388" w:rsidRPr="00557A96">
        <w:rPr>
          <w:rFonts w:asciiTheme="majorBidi" w:eastAsia="Calibri" w:hAnsiTheme="majorBidi" w:cstheme="majorBidi"/>
          <w:color w:val="000000" w:themeColor="text1"/>
          <w:sz w:val="24"/>
          <w:szCs w:val="24"/>
        </w:rPr>
        <w:t>(total of 15</w:t>
      </w:r>
      <w:r w:rsidR="004115BE" w:rsidRPr="00557A96">
        <w:rPr>
          <w:rFonts w:asciiTheme="majorBidi" w:eastAsia="Calibri" w:hAnsiTheme="majorBidi" w:cstheme="majorBidi"/>
          <w:color w:val="000000" w:themeColor="text1"/>
          <w:sz w:val="24"/>
          <w:szCs w:val="24"/>
        </w:rPr>
        <w:t xml:space="preserve"> across the Kingdom</w:t>
      </w:r>
      <w:r w:rsidR="005F4388" w:rsidRPr="00557A96">
        <w:rPr>
          <w:rFonts w:asciiTheme="majorBidi" w:eastAsia="Calibri" w:hAnsiTheme="majorBidi" w:cstheme="majorBidi"/>
          <w:color w:val="000000" w:themeColor="text1"/>
          <w:sz w:val="24"/>
          <w:szCs w:val="24"/>
        </w:rPr>
        <w:t>)</w:t>
      </w:r>
      <w:r w:rsidR="00C72712" w:rsidRPr="00557A96">
        <w:rPr>
          <w:rFonts w:asciiTheme="majorBidi" w:eastAsia="Calibri" w:hAnsiTheme="majorBidi" w:cstheme="majorBidi"/>
          <w:color w:val="000000" w:themeColor="text1"/>
          <w:sz w:val="24"/>
          <w:szCs w:val="24"/>
        </w:rPr>
        <w:t>and (</w:t>
      </w:r>
      <w:r w:rsidR="00DF5C7B" w:rsidRPr="00557A96">
        <w:rPr>
          <w:rFonts w:asciiTheme="majorBidi" w:eastAsia="Calibri" w:hAnsiTheme="majorBidi" w:cstheme="majorBidi"/>
          <w:color w:val="000000" w:themeColor="text1"/>
          <w:sz w:val="24"/>
          <w:szCs w:val="24"/>
        </w:rPr>
        <w:t xml:space="preserve">250) </w:t>
      </w:r>
      <w:r w:rsidR="00825A21" w:rsidRPr="00557A96">
        <w:rPr>
          <w:rFonts w:asciiTheme="majorBidi" w:eastAsia="Calibri" w:hAnsiTheme="majorBidi" w:cstheme="majorBidi"/>
          <w:color w:val="000000" w:themeColor="text1"/>
          <w:sz w:val="24"/>
          <w:szCs w:val="24"/>
        </w:rPr>
        <w:t>visits to</w:t>
      </w:r>
      <w:r w:rsidR="00C72712" w:rsidRPr="00557A96">
        <w:rPr>
          <w:rFonts w:asciiTheme="majorBidi" w:eastAsia="Calibri" w:hAnsiTheme="majorBidi" w:cstheme="majorBidi"/>
          <w:color w:val="000000" w:themeColor="text1"/>
          <w:sz w:val="24"/>
          <w:szCs w:val="24"/>
        </w:rPr>
        <w:t xml:space="preserve"> the </w:t>
      </w:r>
      <w:r w:rsidR="001E74B7" w:rsidRPr="00557A96">
        <w:rPr>
          <w:rFonts w:asciiTheme="majorBidi" w:eastAsia="Calibri" w:hAnsiTheme="majorBidi" w:cstheme="majorBidi"/>
          <w:color w:val="000000" w:themeColor="text1"/>
          <w:sz w:val="24"/>
          <w:szCs w:val="24"/>
        </w:rPr>
        <w:t>places of temporary detention.</w:t>
      </w:r>
      <w:r w:rsidR="005C323D" w:rsidRPr="00557A96">
        <w:rPr>
          <w:rStyle w:val="FootnoteReference"/>
          <w:rFonts w:asciiTheme="majorBidi" w:eastAsia="Calibri" w:hAnsiTheme="majorBidi" w:cstheme="majorBidi"/>
          <w:color w:val="000000" w:themeColor="text1"/>
          <w:sz w:val="24"/>
          <w:szCs w:val="24"/>
        </w:rPr>
        <w:footnoteReference w:id="2"/>
      </w:r>
    </w:p>
    <w:p w:rsidR="005E282A" w:rsidRPr="00557A96" w:rsidRDefault="0032491D" w:rsidP="005D37DE">
      <w:pPr>
        <w:jc w:val="both"/>
        <w:rPr>
          <w:rFonts w:asciiTheme="majorBidi" w:hAnsiTheme="majorBidi" w:cstheme="majorBidi"/>
          <w:sz w:val="24"/>
          <w:szCs w:val="24"/>
          <w:rtl/>
        </w:rPr>
      </w:pPr>
      <w:r w:rsidRPr="00557A96">
        <w:rPr>
          <w:rFonts w:asciiTheme="majorBidi" w:hAnsiTheme="majorBidi" w:cstheme="majorBidi"/>
          <w:sz w:val="24"/>
          <w:szCs w:val="24"/>
        </w:rPr>
        <w:t>It must be noted</w:t>
      </w:r>
      <w:r w:rsidR="003A0FB2">
        <w:rPr>
          <w:rFonts w:asciiTheme="majorBidi" w:hAnsiTheme="majorBidi" w:cstheme="majorBidi"/>
          <w:sz w:val="24"/>
          <w:szCs w:val="24"/>
        </w:rPr>
        <w:t xml:space="preserve"> here</w:t>
      </w:r>
      <w:r w:rsidRPr="00557A96">
        <w:rPr>
          <w:rFonts w:asciiTheme="majorBidi" w:hAnsiTheme="majorBidi" w:cstheme="majorBidi"/>
          <w:sz w:val="24"/>
          <w:szCs w:val="24"/>
        </w:rPr>
        <w:t xml:space="preserve">, however, that the National Centre for Human Rights visits to places of military detention is still </w:t>
      </w:r>
      <w:r w:rsidR="00EF41FC">
        <w:rPr>
          <w:rFonts w:asciiTheme="majorBidi" w:hAnsiTheme="majorBidi" w:cstheme="majorBidi"/>
          <w:sz w:val="24"/>
          <w:szCs w:val="24"/>
        </w:rPr>
        <w:t>announced</w:t>
      </w:r>
      <w:r w:rsidR="003A0FB2">
        <w:rPr>
          <w:rFonts w:asciiTheme="majorBidi" w:hAnsiTheme="majorBidi" w:cstheme="majorBidi"/>
          <w:sz w:val="24"/>
          <w:szCs w:val="24"/>
        </w:rPr>
        <w:t>,</w:t>
      </w:r>
      <w:r w:rsidRPr="00557A96">
        <w:rPr>
          <w:rFonts w:asciiTheme="majorBidi" w:hAnsiTheme="majorBidi" w:cstheme="majorBidi"/>
          <w:sz w:val="24"/>
          <w:szCs w:val="24"/>
        </w:rPr>
        <w:t xml:space="preserve"> that include; the Military Reform and Rehabilitation Center as well as the </w:t>
      </w:r>
      <w:r w:rsidR="001D17BF">
        <w:rPr>
          <w:rFonts w:asciiTheme="majorBidi" w:hAnsiTheme="majorBidi" w:cstheme="majorBidi"/>
          <w:sz w:val="24"/>
          <w:szCs w:val="24"/>
        </w:rPr>
        <w:t>D</w:t>
      </w:r>
      <w:r w:rsidRPr="00557A96">
        <w:rPr>
          <w:rFonts w:asciiTheme="majorBidi" w:hAnsiTheme="majorBidi" w:cstheme="majorBidi"/>
          <w:sz w:val="24"/>
          <w:szCs w:val="24"/>
        </w:rPr>
        <w:t xml:space="preserve">etention </w:t>
      </w:r>
      <w:r w:rsidR="001D17BF">
        <w:rPr>
          <w:rFonts w:asciiTheme="majorBidi" w:hAnsiTheme="majorBidi" w:cstheme="majorBidi"/>
          <w:sz w:val="24"/>
          <w:szCs w:val="24"/>
        </w:rPr>
        <w:t>F</w:t>
      </w:r>
      <w:r w:rsidRPr="00557A96">
        <w:rPr>
          <w:rFonts w:asciiTheme="majorBidi" w:hAnsiTheme="majorBidi" w:cstheme="majorBidi"/>
          <w:sz w:val="24"/>
          <w:szCs w:val="24"/>
        </w:rPr>
        <w:t xml:space="preserve">acilities attached to the </w:t>
      </w:r>
      <w:r w:rsidR="001D17BF">
        <w:rPr>
          <w:rFonts w:asciiTheme="majorBidi" w:hAnsiTheme="majorBidi" w:cstheme="majorBidi"/>
          <w:sz w:val="24"/>
          <w:szCs w:val="24"/>
        </w:rPr>
        <w:t xml:space="preserve">Jordan </w:t>
      </w:r>
      <w:r w:rsidRPr="00557A96">
        <w:rPr>
          <w:rFonts w:asciiTheme="majorBidi" w:hAnsiTheme="majorBidi" w:cstheme="majorBidi"/>
          <w:sz w:val="24"/>
          <w:szCs w:val="24"/>
        </w:rPr>
        <w:t xml:space="preserve">Armed Forces and the </w:t>
      </w:r>
      <w:r w:rsidR="001D17BF">
        <w:rPr>
          <w:rFonts w:asciiTheme="majorBidi" w:hAnsiTheme="majorBidi" w:cstheme="majorBidi"/>
          <w:sz w:val="24"/>
          <w:szCs w:val="24"/>
        </w:rPr>
        <w:t>D</w:t>
      </w:r>
      <w:r w:rsidRPr="00557A96">
        <w:rPr>
          <w:rFonts w:asciiTheme="majorBidi" w:hAnsiTheme="majorBidi" w:cstheme="majorBidi"/>
          <w:sz w:val="24"/>
          <w:szCs w:val="24"/>
        </w:rPr>
        <w:t>e</w:t>
      </w:r>
      <w:r w:rsidR="001D17BF">
        <w:rPr>
          <w:rFonts w:asciiTheme="majorBidi" w:hAnsiTheme="majorBidi" w:cstheme="majorBidi"/>
          <w:sz w:val="24"/>
          <w:szCs w:val="24"/>
        </w:rPr>
        <w:t>tention C</w:t>
      </w:r>
      <w:r w:rsidRPr="00557A96">
        <w:rPr>
          <w:rFonts w:asciiTheme="majorBidi" w:hAnsiTheme="majorBidi" w:cstheme="majorBidi"/>
          <w:sz w:val="24"/>
          <w:szCs w:val="24"/>
        </w:rPr>
        <w:t xml:space="preserve">enter attached to the GID. </w:t>
      </w:r>
      <w:r w:rsidR="003A0FB2" w:rsidRPr="00557A96">
        <w:rPr>
          <w:rFonts w:asciiTheme="majorBidi" w:hAnsiTheme="majorBidi" w:cstheme="majorBidi"/>
          <w:sz w:val="24"/>
          <w:szCs w:val="24"/>
        </w:rPr>
        <w:t>The</w:t>
      </w:r>
      <w:r w:rsidRPr="00557A96">
        <w:rPr>
          <w:rFonts w:asciiTheme="majorBidi" w:hAnsiTheme="majorBidi" w:cstheme="majorBidi"/>
          <w:sz w:val="24"/>
          <w:szCs w:val="24"/>
        </w:rPr>
        <w:t xml:space="preserve"> Center recently submitted </w:t>
      </w:r>
      <w:r w:rsidR="00BE6364" w:rsidRPr="00557A96">
        <w:rPr>
          <w:rFonts w:asciiTheme="majorBidi" w:hAnsiTheme="majorBidi" w:cstheme="majorBidi"/>
          <w:sz w:val="24"/>
          <w:szCs w:val="24"/>
        </w:rPr>
        <w:t xml:space="preserve">a draft bill that would amend its Law </w:t>
      </w:r>
      <w:r w:rsidRPr="00557A96">
        <w:rPr>
          <w:rFonts w:asciiTheme="majorBidi" w:hAnsiTheme="majorBidi" w:cstheme="majorBidi"/>
          <w:sz w:val="24"/>
          <w:szCs w:val="24"/>
        </w:rPr>
        <w:t xml:space="preserve">No. (51) for the year 2006 </w:t>
      </w:r>
      <w:r w:rsidR="003A0FB2">
        <w:rPr>
          <w:rFonts w:asciiTheme="majorBidi" w:hAnsiTheme="majorBidi" w:cstheme="majorBidi"/>
          <w:sz w:val="24"/>
          <w:szCs w:val="24"/>
        </w:rPr>
        <w:t>which</w:t>
      </w:r>
      <w:r w:rsidR="00BE6364" w:rsidRPr="00557A96">
        <w:rPr>
          <w:rFonts w:asciiTheme="majorBidi" w:hAnsiTheme="majorBidi" w:cstheme="majorBidi"/>
          <w:sz w:val="24"/>
          <w:szCs w:val="24"/>
        </w:rPr>
        <w:t xml:space="preserve"> suggests amending </w:t>
      </w:r>
      <w:r w:rsidR="003A0FB2">
        <w:rPr>
          <w:rFonts w:asciiTheme="majorBidi" w:hAnsiTheme="majorBidi" w:cstheme="majorBidi"/>
          <w:sz w:val="24"/>
          <w:szCs w:val="24"/>
        </w:rPr>
        <w:t>Article 10 of the</w:t>
      </w:r>
      <w:r w:rsidR="00FB3E26">
        <w:rPr>
          <w:rFonts w:asciiTheme="majorBidi" w:hAnsiTheme="majorBidi" w:cstheme="majorBidi"/>
          <w:sz w:val="24"/>
          <w:szCs w:val="24"/>
        </w:rPr>
        <w:t xml:space="preserve"> </w:t>
      </w:r>
      <w:r w:rsidR="00BE6364" w:rsidRPr="00557A96">
        <w:rPr>
          <w:rFonts w:asciiTheme="majorBidi" w:hAnsiTheme="majorBidi" w:cstheme="majorBidi"/>
          <w:sz w:val="24"/>
          <w:szCs w:val="24"/>
        </w:rPr>
        <w:t>L</w:t>
      </w:r>
      <w:r w:rsidRPr="00557A96">
        <w:rPr>
          <w:rFonts w:asciiTheme="majorBidi" w:hAnsiTheme="majorBidi" w:cstheme="majorBidi"/>
          <w:sz w:val="24"/>
          <w:szCs w:val="24"/>
        </w:rPr>
        <w:t xml:space="preserve">aw </w:t>
      </w:r>
      <w:r w:rsidR="000725F5">
        <w:rPr>
          <w:rFonts w:asciiTheme="majorBidi" w:hAnsiTheme="majorBidi" w:cstheme="majorBidi"/>
          <w:sz w:val="24"/>
          <w:szCs w:val="24"/>
        </w:rPr>
        <w:t>to</w:t>
      </w:r>
      <w:r w:rsidR="00FB3E26">
        <w:rPr>
          <w:rFonts w:asciiTheme="majorBidi" w:hAnsiTheme="majorBidi" w:cstheme="majorBidi"/>
          <w:sz w:val="24"/>
          <w:szCs w:val="24"/>
        </w:rPr>
        <w:t xml:space="preserve"> </w:t>
      </w:r>
      <w:r w:rsidRPr="00557A96">
        <w:rPr>
          <w:rFonts w:asciiTheme="majorBidi" w:hAnsiTheme="majorBidi" w:cstheme="majorBidi"/>
          <w:sz w:val="24"/>
          <w:szCs w:val="24"/>
        </w:rPr>
        <w:t>explicitly</w:t>
      </w:r>
      <w:r w:rsidR="00FB3E26">
        <w:rPr>
          <w:rFonts w:asciiTheme="majorBidi" w:hAnsiTheme="majorBidi" w:cstheme="majorBidi"/>
          <w:sz w:val="24"/>
          <w:szCs w:val="24"/>
        </w:rPr>
        <w:t xml:space="preserve"> </w:t>
      </w:r>
      <w:r w:rsidR="005D37DE">
        <w:rPr>
          <w:rFonts w:asciiTheme="majorBidi" w:hAnsiTheme="majorBidi" w:cstheme="majorBidi"/>
          <w:sz w:val="24"/>
          <w:szCs w:val="24"/>
        </w:rPr>
        <w:t>stipulating for</w:t>
      </w:r>
      <w:r w:rsidR="00FB3E26">
        <w:rPr>
          <w:rFonts w:asciiTheme="majorBidi" w:hAnsiTheme="majorBidi" w:cstheme="majorBidi"/>
          <w:sz w:val="24"/>
          <w:szCs w:val="24"/>
        </w:rPr>
        <w:t xml:space="preserve"> </w:t>
      </w:r>
      <w:r w:rsidR="003E5184">
        <w:rPr>
          <w:rFonts w:asciiTheme="majorBidi" w:hAnsiTheme="majorBidi" w:cstheme="majorBidi"/>
          <w:sz w:val="24"/>
          <w:szCs w:val="24"/>
        </w:rPr>
        <w:t xml:space="preserve">the unannounced </w:t>
      </w:r>
      <w:r w:rsidR="00FB3E26">
        <w:rPr>
          <w:rFonts w:asciiTheme="majorBidi" w:hAnsiTheme="majorBidi" w:cstheme="majorBidi"/>
          <w:sz w:val="24"/>
          <w:szCs w:val="24"/>
        </w:rPr>
        <w:t>access for</w:t>
      </w:r>
      <w:r w:rsidR="003E5184">
        <w:rPr>
          <w:rFonts w:asciiTheme="majorBidi" w:hAnsiTheme="majorBidi" w:cstheme="majorBidi"/>
          <w:sz w:val="24"/>
          <w:szCs w:val="24"/>
        </w:rPr>
        <w:t xml:space="preserve"> the Center</w:t>
      </w:r>
      <w:r w:rsidRPr="00557A96">
        <w:rPr>
          <w:rFonts w:asciiTheme="majorBidi" w:hAnsiTheme="majorBidi" w:cstheme="majorBidi"/>
          <w:sz w:val="24"/>
          <w:szCs w:val="24"/>
        </w:rPr>
        <w:t xml:space="preserve"> to all pla</w:t>
      </w:r>
      <w:r w:rsidR="00BE6364" w:rsidRPr="00557A96">
        <w:rPr>
          <w:rFonts w:asciiTheme="majorBidi" w:hAnsiTheme="majorBidi" w:cstheme="majorBidi"/>
          <w:sz w:val="24"/>
          <w:szCs w:val="24"/>
        </w:rPr>
        <w:t>ces of detention across the Kingdom.</w:t>
      </w:r>
    </w:p>
    <w:p w:rsidR="00392DA8" w:rsidRPr="00557A96" w:rsidRDefault="00257400" w:rsidP="00CE230F">
      <w:pPr>
        <w:jc w:val="both"/>
        <w:rPr>
          <w:rFonts w:asciiTheme="majorBidi" w:hAnsiTheme="majorBidi" w:cstheme="majorBidi"/>
          <w:sz w:val="24"/>
          <w:szCs w:val="24"/>
        </w:rPr>
      </w:pPr>
      <w:r w:rsidRPr="00557A96">
        <w:rPr>
          <w:rFonts w:asciiTheme="majorBidi" w:hAnsiTheme="majorBidi" w:cstheme="majorBidi"/>
          <w:sz w:val="24"/>
          <w:szCs w:val="24"/>
        </w:rPr>
        <w:t xml:space="preserve">The </w:t>
      </w:r>
      <w:r w:rsidR="00053AFC" w:rsidRPr="00557A96">
        <w:rPr>
          <w:rFonts w:asciiTheme="majorBidi" w:hAnsiTheme="majorBidi" w:cstheme="majorBidi"/>
          <w:sz w:val="24"/>
          <w:szCs w:val="24"/>
        </w:rPr>
        <w:t>Nationa</w:t>
      </w:r>
      <w:r w:rsidRPr="00557A96">
        <w:rPr>
          <w:rFonts w:asciiTheme="majorBidi" w:hAnsiTheme="majorBidi" w:cstheme="majorBidi"/>
          <w:sz w:val="24"/>
          <w:szCs w:val="24"/>
        </w:rPr>
        <w:t xml:space="preserve">l Centre for Human Rights </w:t>
      </w:r>
      <w:r w:rsidR="00053AFC" w:rsidRPr="00557A96">
        <w:rPr>
          <w:rFonts w:asciiTheme="majorBidi" w:hAnsiTheme="majorBidi" w:cstheme="majorBidi"/>
          <w:sz w:val="24"/>
          <w:szCs w:val="24"/>
        </w:rPr>
        <w:t xml:space="preserve">continued </w:t>
      </w:r>
      <w:r w:rsidRPr="00557A96">
        <w:rPr>
          <w:rFonts w:asciiTheme="majorBidi" w:hAnsiTheme="majorBidi" w:cstheme="majorBidi"/>
          <w:sz w:val="24"/>
          <w:szCs w:val="24"/>
        </w:rPr>
        <w:t xml:space="preserve">the </w:t>
      </w:r>
      <w:r w:rsidR="00053AFC" w:rsidRPr="00557A96">
        <w:rPr>
          <w:rFonts w:asciiTheme="majorBidi" w:hAnsiTheme="majorBidi" w:cstheme="majorBidi"/>
          <w:sz w:val="24"/>
          <w:szCs w:val="24"/>
        </w:rPr>
        <w:t xml:space="preserve">implementation of </w:t>
      </w:r>
      <w:r w:rsidRPr="00557A96">
        <w:rPr>
          <w:rFonts w:asciiTheme="majorBidi" w:hAnsiTheme="majorBidi" w:cstheme="majorBidi"/>
          <w:sz w:val="24"/>
          <w:szCs w:val="24"/>
        </w:rPr>
        <w:t>K</w:t>
      </w:r>
      <w:r w:rsidR="00062645">
        <w:rPr>
          <w:rFonts w:asciiTheme="majorBidi" w:hAnsiTheme="majorBidi" w:cstheme="majorBidi"/>
          <w:sz w:val="24"/>
          <w:szCs w:val="24"/>
        </w:rPr>
        <w:t>arama</w:t>
      </w:r>
      <w:r w:rsidR="00053AFC" w:rsidRPr="00557A96">
        <w:rPr>
          <w:rFonts w:asciiTheme="majorBidi" w:hAnsiTheme="majorBidi" w:cstheme="majorBidi"/>
          <w:sz w:val="24"/>
          <w:szCs w:val="24"/>
        </w:rPr>
        <w:t xml:space="preserve"> project (dignity) for the third phase, </w:t>
      </w:r>
      <w:r w:rsidR="00AA2A34">
        <w:rPr>
          <w:rFonts w:asciiTheme="majorBidi" w:hAnsiTheme="majorBidi" w:cstheme="majorBidi"/>
          <w:sz w:val="24"/>
          <w:szCs w:val="24"/>
        </w:rPr>
        <w:t xml:space="preserve">which contributed </w:t>
      </w:r>
      <w:r w:rsidR="00FB3E26">
        <w:rPr>
          <w:rFonts w:asciiTheme="majorBidi" w:hAnsiTheme="majorBidi" w:cstheme="majorBidi"/>
          <w:sz w:val="24"/>
          <w:szCs w:val="24"/>
        </w:rPr>
        <w:t>in enhancing</w:t>
      </w:r>
      <w:r w:rsidR="00AA2A34">
        <w:rPr>
          <w:rFonts w:asciiTheme="majorBidi" w:hAnsiTheme="majorBidi" w:cstheme="majorBidi"/>
          <w:sz w:val="24"/>
          <w:szCs w:val="24"/>
        </w:rPr>
        <w:t xml:space="preserve"> the</w:t>
      </w:r>
      <w:r w:rsidRPr="00557A96">
        <w:rPr>
          <w:rFonts w:asciiTheme="majorBidi" w:hAnsiTheme="majorBidi" w:cstheme="majorBidi"/>
          <w:sz w:val="24"/>
          <w:szCs w:val="24"/>
        </w:rPr>
        <w:t xml:space="preserve"> role of the civil organizations and human rights</w:t>
      </w:r>
      <w:r w:rsidR="0094723E">
        <w:rPr>
          <w:rFonts w:asciiTheme="majorBidi" w:hAnsiTheme="majorBidi" w:cstheme="majorBidi"/>
          <w:sz w:val="24"/>
          <w:szCs w:val="24"/>
        </w:rPr>
        <w:t xml:space="preserve"> defenders and activists in the</w:t>
      </w:r>
      <w:r w:rsidRPr="00557A96">
        <w:rPr>
          <w:rFonts w:asciiTheme="majorBidi" w:hAnsiTheme="majorBidi" w:cstheme="majorBidi"/>
          <w:sz w:val="24"/>
          <w:szCs w:val="24"/>
        </w:rPr>
        <w:t xml:space="preserve"> area</w:t>
      </w:r>
      <w:r w:rsidR="00A030AC">
        <w:rPr>
          <w:rFonts w:asciiTheme="majorBidi" w:hAnsiTheme="majorBidi" w:cstheme="majorBidi"/>
          <w:sz w:val="24"/>
          <w:szCs w:val="24"/>
        </w:rPr>
        <w:t xml:space="preserve"> of combating torture</w:t>
      </w:r>
      <w:r w:rsidR="00CA60C7">
        <w:rPr>
          <w:rFonts w:asciiTheme="majorBidi" w:hAnsiTheme="majorBidi" w:cstheme="majorBidi"/>
          <w:sz w:val="24"/>
          <w:szCs w:val="24"/>
        </w:rPr>
        <w:t xml:space="preserve">. This objective is pursued </w:t>
      </w:r>
      <w:r w:rsidR="00CA60C7" w:rsidRPr="00557A96">
        <w:rPr>
          <w:rFonts w:asciiTheme="majorBidi" w:hAnsiTheme="majorBidi" w:cstheme="majorBidi"/>
          <w:sz w:val="24"/>
          <w:szCs w:val="24"/>
        </w:rPr>
        <w:t>through</w:t>
      </w:r>
      <w:r w:rsidRPr="00557A96">
        <w:rPr>
          <w:rFonts w:asciiTheme="majorBidi" w:hAnsiTheme="majorBidi" w:cstheme="majorBidi"/>
          <w:sz w:val="24"/>
          <w:szCs w:val="24"/>
        </w:rPr>
        <w:t xml:space="preserve"> promoting and </w:t>
      </w:r>
      <w:r w:rsidR="00CA60C7" w:rsidRPr="00557A96">
        <w:rPr>
          <w:rFonts w:asciiTheme="majorBidi" w:hAnsiTheme="majorBidi" w:cstheme="majorBidi"/>
          <w:sz w:val="24"/>
          <w:szCs w:val="24"/>
        </w:rPr>
        <w:t>strengthening the</w:t>
      </w:r>
      <w:r w:rsidR="00053AFC" w:rsidRPr="00557A96">
        <w:rPr>
          <w:rFonts w:asciiTheme="majorBidi" w:hAnsiTheme="majorBidi" w:cstheme="majorBidi"/>
          <w:sz w:val="24"/>
          <w:szCs w:val="24"/>
        </w:rPr>
        <w:t xml:space="preserve"> role of the </w:t>
      </w:r>
      <w:r w:rsidR="00FB3E26">
        <w:rPr>
          <w:rFonts w:asciiTheme="majorBidi" w:hAnsiTheme="majorBidi" w:cstheme="majorBidi"/>
          <w:sz w:val="24"/>
          <w:szCs w:val="24"/>
        </w:rPr>
        <w:t>independent</w:t>
      </w:r>
      <w:r w:rsidR="00FB3E26" w:rsidRPr="00557A96">
        <w:rPr>
          <w:rFonts w:asciiTheme="majorBidi" w:hAnsiTheme="majorBidi" w:cstheme="majorBidi"/>
          <w:sz w:val="24"/>
          <w:szCs w:val="24"/>
        </w:rPr>
        <w:t xml:space="preserve"> National</w:t>
      </w:r>
      <w:r w:rsidR="00DA7037" w:rsidRPr="00557A96">
        <w:rPr>
          <w:rFonts w:asciiTheme="majorBidi" w:hAnsiTheme="majorBidi" w:cstheme="majorBidi"/>
          <w:sz w:val="24"/>
          <w:szCs w:val="24"/>
        </w:rPr>
        <w:t xml:space="preserve"> Monitoring Team NMT</w:t>
      </w:r>
      <w:r w:rsidR="00CA60C7">
        <w:rPr>
          <w:rFonts w:asciiTheme="majorBidi" w:hAnsiTheme="majorBidi" w:cstheme="majorBidi"/>
          <w:sz w:val="24"/>
          <w:szCs w:val="24"/>
        </w:rPr>
        <w:t xml:space="preserve">, </w:t>
      </w:r>
      <w:r w:rsidR="00CE230F">
        <w:rPr>
          <w:rFonts w:asciiTheme="majorBidi" w:hAnsiTheme="majorBidi" w:cstheme="majorBidi"/>
          <w:sz w:val="24"/>
          <w:szCs w:val="24"/>
        </w:rPr>
        <w:t>which operates under</w:t>
      </w:r>
      <w:r w:rsidR="009C6062" w:rsidRPr="00557A96">
        <w:rPr>
          <w:rFonts w:asciiTheme="majorBidi" w:hAnsiTheme="majorBidi" w:cstheme="majorBidi"/>
          <w:sz w:val="24"/>
          <w:szCs w:val="24"/>
        </w:rPr>
        <w:t xml:space="preserve"> </w:t>
      </w:r>
      <w:r w:rsidR="00CE230F">
        <w:rPr>
          <w:rFonts w:asciiTheme="majorBidi" w:hAnsiTheme="majorBidi" w:cstheme="majorBidi"/>
          <w:sz w:val="24"/>
          <w:szCs w:val="24"/>
        </w:rPr>
        <w:t xml:space="preserve">the </w:t>
      </w:r>
      <w:r w:rsidR="009C6062" w:rsidRPr="00557A96">
        <w:rPr>
          <w:rFonts w:asciiTheme="majorBidi" w:hAnsiTheme="majorBidi" w:cstheme="majorBidi"/>
          <w:sz w:val="24"/>
          <w:szCs w:val="24"/>
        </w:rPr>
        <w:t xml:space="preserve">JNCHR </w:t>
      </w:r>
      <w:r w:rsidR="00CE230F">
        <w:rPr>
          <w:rFonts w:asciiTheme="majorBidi" w:hAnsiTheme="majorBidi" w:cstheme="majorBidi"/>
          <w:sz w:val="24"/>
          <w:szCs w:val="24"/>
        </w:rPr>
        <w:t xml:space="preserve">mandate </w:t>
      </w:r>
      <w:r w:rsidR="00AA2A34">
        <w:rPr>
          <w:rFonts w:asciiTheme="majorBidi" w:hAnsiTheme="majorBidi" w:cstheme="majorBidi"/>
          <w:sz w:val="24"/>
          <w:szCs w:val="24"/>
        </w:rPr>
        <w:t>by virtue of</w:t>
      </w:r>
      <w:r w:rsidR="009C6062" w:rsidRPr="00557A96">
        <w:rPr>
          <w:rFonts w:asciiTheme="majorBidi" w:hAnsiTheme="majorBidi" w:cstheme="majorBidi"/>
          <w:sz w:val="24"/>
          <w:szCs w:val="24"/>
        </w:rPr>
        <w:t xml:space="preserve"> article 10 of its Law. </w:t>
      </w:r>
      <w:r w:rsidR="00C003CD" w:rsidRPr="00557A96">
        <w:rPr>
          <w:rFonts w:asciiTheme="majorBidi" w:hAnsiTheme="majorBidi" w:cstheme="majorBidi"/>
          <w:sz w:val="24"/>
          <w:szCs w:val="24"/>
        </w:rPr>
        <w:t xml:space="preserve">The Team conducted 78 visits </w:t>
      </w:r>
      <w:r w:rsidR="00CF4918">
        <w:rPr>
          <w:rFonts w:asciiTheme="majorBidi" w:hAnsiTheme="majorBidi" w:cstheme="majorBidi"/>
          <w:sz w:val="24"/>
          <w:szCs w:val="24"/>
        </w:rPr>
        <w:t>over the period</w:t>
      </w:r>
      <w:r w:rsidR="00C003CD" w:rsidRPr="00557A96">
        <w:rPr>
          <w:rFonts w:asciiTheme="majorBidi" w:hAnsiTheme="majorBidi" w:cstheme="majorBidi"/>
          <w:sz w:val="24"/>
          <w:szCs w:val="24"/>
        </w:rPr>
        <w:t xml:space="preserve"> 2008-2015 and issued its</w:t>
      </w:r>
      <w:r w:rsidR="00FB7415">
        <w:rPr>
          <w:rFonts w:asciiTheme="majorBidi" w:hAnsiTheme="majorBidi" w:cstheme="majorBidi"/>
          <w:sz w:val="24"/>
          <w:szCs w:val="24"/>
        </w:rPr>
        <w:t xml:space="preserve"> </w:t>
      </w:r>
      <w:r w:rsidR="00FB3E26">
        <w:rPr>
          <w:rFonts w:asciiTheme="majorBidi" w:hAnsiTheme="majorBidi" w:cstheme="majorBidi"/>
          <w:sz w:val="24"/>
          <w:szCs w:val="24"/>
        </w:rPr>
        <w:t xml:space="preserve">First </w:t>
      </w:r>
      <w:r w:rsidR="00FB3E26" w:rsidRPr="00557A96">
        <w:rPr>
          <w:rFonts w:asciiTheme="majorBidi" w:hAnsiTheme="majorBidi" w:cstheme="majorBidi"/>
          <w:sz w:val="24"/>
          <w:szCs w:val="24"/>
        </w:rPr>
        <w:t>Periodic</w:t>
      </w:r>
      <w:r w:rsidR="00C003CD" w:rsidRPr="00557A96">
        <w:rPr>
          <w:rFonts w:asciiTheme="majorBidi" w:hAnsiTheme="majorBidi" w:cstheme="majorBidi"/>
          <w:sz w:val="24"/>
          <w:szCs w:val="24"/>
        </w:rPr>
        <w:t xml:space="preserve"> </w:t>
      </w:r>
      <w:r w:rsidR="00FB7415">
        <w:rPr>
          <w:rFonts w:asciiTheme="majorBidi" w:hAnsiTheme="majorBidi" w:cstheme="majorBidi"/>
          <w:sz w:val="24"/>
          <w:szCs w:val="24"/>
        </w:rPr>
        <w:t>R</w:t>
      </w:r>
      <w:r w:rsidR="00C003CD" w:rsidRPr="00557A96">
        <w:rPr>
          <w:rFonts w:asciiTheme="majorBidi" w:hAnsiTheme="majorBidi" w:cstheme="majorBidi"/>
          <w:sz w:val="24"/>
          <w:szCs w:val="24"/>
        </w:rPr>
        <w:t xml:space="preserve">eport on the Conditions of </w:t>
      </w:r>
      <w:r w:rsidR="00CE230F">
        <w:rPr>
          <w:rFonts w:asciiTheme="majorBidi" w:hAnsiTheme="majorBidi" w:cstheme="majorBidi"/>
          <w:sz w:val="24"/>
          <w:szCs w:val="24"/>
        </w:rPr>
        <w:t>the CRCs</w:t>
      </w:r>
      <w:r w:rsidR="00C003CD" w:rsidRPr="00557A96">
        <w:rPr>
          <w:rFonts w:asciiTheme="majorBidi" w:hAnsiTheme="majorBidi" w:cstheme="majorBidi"/>
          <w:sz w:val="24"/>
          <w:szCs w:val="24"/>
        </w:rPr>
        <w:t xml:space="preserve"> that covered the period 1</w:t>
      </w:r>
      <w:r w:rsidR="00C003CD" w:rsidRPr="00557A96">
        <w:rPr>
          <w:rFonts w:asciiTheme="majorBidi" w:hAnsiTheme="majorBidi" w:cstheme="majorBidi"/>
          <w:sz w:val="24"/>
          <w:szCs w:val="24"/>
          <w:vertAlign w:val="superscript"/>
        </w:rPr>
        <w:t>st</w:t>
      </w:r>
      <w:r w:rsidR="00C003CD" w:rsidRPr="00557A96">
        <w:rPr>
          <w:rFonts w:asciiTheme="majorBidi" w:hAnsiTheme="majorBidi" w:cstheme="majorBidi"/>
          <w:sz w:val="24"/>
          <w:szCs w:val="24"/>
        </w:rPr>
        <w:t xml:space="preserve"> of January, 2014 until the 30</w:t>
      </w:r>
      <w:r w:rsidR="00C003CD" w:rsidRPr="00557A96">
        <w:rPr>
          <w:rFonts w:asciiTheme="majorBidi" w:hAnsiTheme="majorBidi" w:cstheme="majorBidi"/>
          <w:sz w:val="24"/>
          <w:szCs w:val="24"/>
          <w:vertAlign w:val="superscript"/>
        </w:rPr>
        <w:t>th</w:t>
      </w:r>
      <w:r w:rsidR="00F63226" w:rsidRPr="00557A96">
        <w:rPr>
          <w:rFonts w:asciiTheme="majorBidi" w:hAnsiTheme="majorBidi" w:cstheme="majorBidi"/>
          <w:sz w:val="24"/>
          <w:szCs w:val="24"/>
        </w:rPr>
        <w:t xml:space="preserve"> of June, 2015.</w:t>
      </w:r>
    </w:p>
    <w:p w:rsidR="00392DA8" w:rsidRPr="00557A96" w:rsidRDefault="00AB5425" w:rsidP="00D540F4">
      <w:pPr>
        <w:jc w:val="both"/>
        <w:rPr>
          <w:rFonts w:asciiTheme="majorBidi" w:hAnsiTheme="majorBidi" w:cstheme="majorBidi"/>
          <w:sz w:val="24"/>
          <w:szCs w:val="24"/>
        </w:rPr>
      </w:pPr>
      <w:r w:rsidRPr="00557A96">
        <w:rPr>
          <w:rFonts w:asciiTheme="majorBidi" w:hAnsiTheme="majorBidi" w:cstheme="majorBidi"/>
          <w:sz w:val="24"/>
          <w:szCs w:val="24"/>
        </w:rPr>
        <w:t>T</w:t>
      </w:r>
      <w:r w:rsidR="00392DA8" w:rsidRPr="00557A96">
        <w:rPr>
          <w:rFonts w:asciiTheme="majorBidi" w:hAnsiTheme="majorBidi" w:cstheme="majorBidi"/>
          <w:sz w:val="24"/>
          <w:szCs w:val="24"/>
        </w:rPr>
        <w:t xml:space="preserve">he National Center </w:t>
      </w:r>
      <w:r w:rsidRPr="00557A96">
        <w:rPr>
          <w:rFonts w:asciiTheme="majorBidi" w:hAnsiTheme="majorBidi" w:cstheme="majorBidi"/>
          <w:sz w:val="24"/>
          <w:szCs w:val="24"/>
        </w:rPr>
        <w:t xml:space="preserve">also </w:t>
      </w:r>
      <w:r w:rsidR="00392DA8" w:rsidRPr="00557A96">
        <w:rPr>
          <w:rFonts w:asciiTheme="majorBidi" w:hAnsiTheme="majorBidi" w:cstheme="majorBidi"/>
          <w:sz w:val="24"/>
          <w:szCs w:val="24"/>
        </w:rPr>
        <w:t xml:space="preserve">continued to provide recommendations to the </w:t>
      </w:r>
      <w:r w:rsidRPr="00557A96">
        <w:rPr>
          <w:rFonts w:asciiTheme="majorBidi" w:hAnsiTheme="majorBidi" w:cstheme="majorBidi"/>
          <w:sz w:val="24"/>
          <w:szCs w:val="24"/>
        </w:rPr>
        <w:t>G</w:t>
      </w:r>
      <w:r w:rsidR="00392DA8" w:rsidRPr="00557A96">
        <w:rPr>
          <w:rFonts w:asciiTheme="majorBidi" w:hAnsiTheme="majorBidi" w:cstheme="majorBidi"/>
          <w:sz w:val="24"/>
          <w:szCs w:val="24"/>
        </w:rPr>
        <w:t xml:space="preserve">overnment </w:t>
      </w:r>
      <w:r w:rsidRPr="00557A96">
        <w:rPr>
          <w:rFonts w:asciiTheme="majorBidi" w:hAnsiTheme="majorBidi" w:cstheme="majorBidi"/>
          <w:sz w:val="24"/>
          <w:szCs w:val="24"/>
        </w:rPr>
        <w:t xml:space="preserve">to </w:t>
      </w:r>
      <w:r w:rsidR="00392DA8" w:rsidRPr="00557A96">
        <w:rPr>
          <w:rFonts w:asciiTheme="majorBidi" w:hAnsiTheme="majorBidi" w:cstheme="majorBidi"/>
          <w:sz w:val="24"/>
          <w:szCs w:val="24"/>
        </w:rPr>
        <w:t xml:space="preserve">accede to the </w:t>
      </w:r>
      <w:r w:rsidR="003336B4">
        <w:rPr>
          <w:rFonts w:asciiTheme="majorBidi" w:hAnsiTheme="majorBidi" w:cstheme="majorBidi"/>
          <w:sz w:val="24"/>
          <w:szCs w:val="24"/>
        </w:rPr>
        <w:t>(OPCAT), and has established</w:t>
      </w:r>
      <w:r w:rsidR="00392DA8" w:rsidRPr="00557A96">
        <w:rPr>
          <w:rFonts w:asciiTheme="majorBidi" w:hAnsiTheme="majorBidi" w:cstheme="majorBidi"/>
          <w:sz w:val="24"/>
          <w:szCs w:val="24"/>
        </w:rPr>
        <w:t xml:space="preserve"> a national alliance </w:t>
      </w:r>
      <w:r w:rsidRPr="00557A96">
        <w:rPr>
          <w:rFonts w:asciiTheme="majorBidi" w:hAnsiTheme="majorBidi" w:cstheme="majorBidi"/>
          <w:sz w:val="24"/>
          <w:szCs w:val="24"/>
        </w:rPr>
        <w:t>that com</w:t>
      </w:r>
      <w:r w:rsidR="003336B4">
        <w:rPr>
          <w:rFonts w:asciiTheme="majorBidi" w:hAnsiTheme="majorBidi" w:cstheme="majorBidi"/>
          <w:sz w:val="24"/>
          <w:szCs w:val="24"/>
        </w:rPr>
        <w:t>prise in addition to the Center</w:t>
      </w:r>
      <w:r w:rsidRPr="00557A96">
        <w:rPr>
          <w:rFonts w:asciiTheme="majorBidi" w:hAnsiTheme="majorBidi" w:cstheme="majorBidi"/>
          <w:sz w:val="24"/>
          <w:szCs w:val="24"/>
        </w:rPr>
        <w:t xml:space="preserve"> other more</w:t>
      </w:r>
      <w:r w:rsidR="00392DA8" w:rsidRPr="00557A96">
        <w:rPr>
          <w:rFonts w:asciiTheme="majorBidi" w:hAnsiTheme="majorBidi" w:cstheme="majorBidi"/>
          <w:sz w:val="24"/>
          <w:szCs w:val="24"/>
        </w:rPr>
        <w:t xml:space="preserve"> 500 </w:t>
      </w:r>
      <w:r w:rsidRPr="00557A96">
        <w:rPr>
          <w:rFonts w:asciiTheme="majorBidi" w:hAnsiTheme="majorBidi" w:cstheme="majorBidi"/>
          <w:sz w:val="24"/>
          <w:szCs w:val="24"/>
        </w:rPr>
        <w:t xml:space="preserve">entities </w:t>
      </w:r>
      <w:r w:rsidR="00FF53A4">
        <w:rPr>
          <w:rFonts w:asciiTheme="majorBidi" w:hAnsiTheme="majorBidi" w:cstheme="majorBidi"/>
          <w:sz w:val="24"/>
          <w:szCs w:val="24"/>
        </w:rPr>
        <w:t>from</w:t>
      </w:r>
      <w:r w:rsidRPr="00557A96">
        <w:rPr>
          <w:rFonts w:asciiTheme="majorBidi" w:hAnsiTheme="majorBidi" w:cstheme="majorBidi"/>
          <w:sz w:val="24"/>
          <w:szCs w:val="24"/>
        </w:rPr>
        <w:t xml:space="preserve"> the </w:t>
      </w:r>
      <w:r w:rsidR="00392DA8" w:rsidRPr="00557A96">
        <w:rPr>
          <w:rFonts w:asciiTheme="majorBidi" w:hAnsiTheme="majorBidi" w:cstheme="majorBidi"/>
          <w:sz w:val="24"/>
          <w:szCs w:val="24"/>
        </w:rPr>
        <w:t>official</w:t>
      </w:r>
      <w:r w:rsidR="003336B4">
        <w:rPr>
          <w:rFonts w:asciiTheme="majorBidi" w:hAnsiTheme="majorBidi" w:cstheme="majorBidi"/>
          <w:sz w:val="24"/>
          <w:szCs w:val="24"/>
        </w:rPr>
        <w:t xml:space="preserve"> institutions, </w:t>
      </w:r>
      <w:r w:rsidR="00392DA8" w:rsidRPr="00557A96">
        <w:rPr>
          <w:rFonts w:asciiTheme="majorBidi" w:hAnsiTheme="majorBidi" w:cstheme="majorBidi"/>
          <w:sz w:val="24"/>
          <w:szCs w:val="24"/>
        </w:rPr>
        <w:t xml:space="preserve">civil society organizations and </w:t>
      </w:r>
      <w:r w:rsidR="000B3383">
        <w:rPr>
          <w:rFonts w:asciiTheme="majorBidi" w:hAnsiTheme="majorBidi" w:cstheme="majorBidi"/>
          <w:sz w:val="24"/>
          <w:szCs w:val="24"/>
        </w:rPr>
        <w:t xml:space="preserve">human rights </w:t>
      </w:r>
      <w:r w:rsidR="00392DA8" w:rsidRPr="00557A96">
        <w:rPr>
          <w:rFonts w:asciiTheme="majorBidi" w:hAnsiTheme="majorBidi" w:cstheme="majorBidi"/>
          <w:sz w:val="24"/>
          <w:szCs w:val="24"/>
        </w:rPr>
        <w:t>activi</w:t>
      </w:r>
      <w:r w:rsidR="000B3383">
        <w:rPr>
          <w:rFonts w:asciiTheme="majorBidi" w:hAnsiTheme="majorBidi" w:cstheme="majorBidi"/>
          <w:sz w:val="24"/>
          <w:szCs w:val="24"/>
        </w:rPr>
        <w:t>sts</w:t>
      </w:r>
      <w:r w:rsidRPr="00557A96">
        <w:rPr>
          <w:rFonts w:asciiTheme="majorBidi" w:hAnsiTheme="majorBidi" w:cstheme="majorBidi"/>
          <w:sz w:val="24"/>
          <w:szCs w:val="24"/>
        </w:rPr>
        <w:t xml:space="preserve">. The Alliance seeks to </w:t>
      </w:r>
      <w:r w:rsidR="00D554FB" w:rsidRPr="00557A96">
        <w:rPr>
          <w:rFonts w:asciiTheme="majorBidi" w:hAnsiTheme="majorBidi" w:cstheme="majorBidi"/>
          <w:sz w:val="24"/>
          <w:szCs w:val="24"/>
        </w:rPr>
        <w:t>raise awareness in the field of combating t</w:t>
      </w:r>
      <w:r w:rsidR="00392DA8" w:rsidRPr="00557A96">
        <w:rPr>
          <w:rFonts w:asciiTheme="majorBidi" w:hAnsiTheme="majorBidi" w:cstheme="majorBidi"/>
          <w:sz w:val="24"/>
          <w:szCs w:val="24"/>
        </w:rPr>
        <w:t xml:space="preserve">orture </w:t>
      </w:r>
      <w:r w:rsidR="00D554FB" w:rsidRPr="00557A96">
        <w:rPr>
          <w:rFonts w:asciiTheme="majorBidi" w:hAnsiTheme="majorBidi" w:cstheme="majorBidi"/>
          <w:sz w:val="24"/>
          <w:szCs w:val="24"/>
        </w:rPr>
        <w:t xml:space="preserve">through conducting sensitization </w:t>
      </w:r>
      <w:r w:rsidR="00FF53A4">
        <w:rPr>
          <w:rFonts w:asciiTheme="majorBidi" w:hAnsiTheme="majorBidi" w:cstheme="majorBidi"/>
          <w:sz w:val="24"/>
          <w:szCs w:val="24"/>
        </w:rPr>
        <w:t>and awareness-raising</w:t>
      </w:r>
      <w:r w:rsidR="00FF53A4" w:rsidRPr="00557A96">
        <w:rPr>
          <w:rFonts w:asciiTheme="majorBidi" w:hAnsiTheme="majorBidi" w:cstheme="majorBidi"/>
          <w:sz w:val="24"/>
          <w:szCs w:val="24"/>
        </w:rPr>
        <w:t xml:space="preserve"> sessions</w:t>
      </w:r>
      <w:r w:rsidR="00D554FB" w:rsidRPr="00557A96">
        <w:rPr>
          <w:rFonts w:asciiTheme="majorBidi" w:hAnsiTheme="majorBidi" w:cstheme="majorBidi"/>
          <w:sz w:val="24"/>
          <w:szCs w:val="24"/>
        </w:rPr>
        <w:t xml:space="preserve"> </w:t>
      </w:r>
      <w:r w:rsidR="00FB3E26" w:rsidRPr="00557A96">
        <w:rPr>
          <w:rFonts w:asciiTheme="majorBidi" w:hAnsiTheme="majorBidi" w:cstheme="majorBidi"/>
          <w:sz w:val="24"/>
          <w:szCs w:val="24"/>
        </w:rPr>
        <w:t>for</w:t>
      </w:r>
      <w:r w:rsidR="00FB3E26">
        <w:rPr>
          <w:rFonts w:asciiTheme="majorBidi" w:hAnsiTheme="majorBidi" w:cstheme="majorBidi"/>
          <w:sz w:val="24"/>
          <w:szCs w:val="24"/>
        </w:rPr>
        <w:t xml:space="preserve"> the</w:t>
      </w:r>
      <w:r w:rsidR="00FF53A4">
        <w:rPr>
          <w:rFonts w:asciiTheme="majorBidi" w:hAnsiTheme="majorBidi" w:cstheme="majorBidi"/>
          <w:sz w:val="24"/>
          <w:szCs w:val="24"/>
        </w:rPr>
        <w:t xml:space="preserve"> </w:t>
      </w:r>
      <w:r w:rsidR="00EE538B">
        <w:rPr>
          <w:rFonts w:asciiTheme="majorBidi" w:hAnsiTheme="majorBidi" w:cstheme="majorBidi"/>
          <w:sz w:val="24"/>
          <w:szCs w:val="24"/>
        </w:rPr>
        <w:t xml:space="preserve">official bodies, </w:t>
      </w:r>
      <w:r w:rsidR="00392DA8" w:rsidRPr="00557A96">
        <w:rPr>
          <w:rFonts w:asciiTheme="majorBidi" w:hAnsiTheme="majorBidi" w:cstheme="majorBidi"/>
          <w:sz w:val="24"/>
          <w:szCs w:val="24"/>
        </w:rPr>
        <w:t xml:space="preserve">civil society organizations, the government and </w:t>
      </w:r>
      <w:r w:rsidR="00FF53A4">
        <w:rPr>
          <w:rFonts w:asciiTheme="majorBidi" w:hAnsiTheme="majorBidi" w:cstheme="majorBidi"/>
          <w:sz w:val="24"/>
          <w:szCs w:val="24"/>
        </w:rPr>
        <w:t xml:space="preserve">the </w:t>
      </w:r>
      <w:r w:rsidR="00392DA8" w:rsidRPr="00557A96">
        <w:rPr>
          <w:rFonts w:asciiTheme="majorBidi" w:hAnsiTheme="majorBidi" w:cstheme="majorBidi"/>
          <w:sz w:val="24"/>
          <w:szCs w:val="24"/>
        </w:rPr>
        <w:t>parliament</w:t>
      </w:r>
      <w:r w:rsidR="00EE538B">
        <w:rPr>
          <w:rFonts w:asciiTheme="majorBidi" w:hAnsiTheme="majorBidi" w:cstheme="majorBidi"/>
          <w:sz w:val="24"/>
          <w:szCs w:val="24"/>
        </w:rPr>
        <w:t xml:space="preserve">, in addition to </w:t>
      </w:r>
      <w:r w:rsidR="00D86F32">
        <w:rPr>
          <w:rFonts w:asciiTheme="majorBidi" w:hAnsiTheme="majorBidi" w:cstheme="majorBidi"/>
          <w:sz w:val="24"/>
          <w:szCs w:val="24"/>
        </w:rPr>
        <w:t xml:space="preserve">underlining </w:t>
      </w:r>
      <w:r w:rsidR="00FB3E26">
        <w:rPr>
          <w:rFonts w:asciiTheme="majorBidi" w:hAnsiTheme="majorBidi" w:cstheme="majorBidi"/>
          <w:sz w:val="24"/>
          <w:szCs w:val="24"/>
        </w:rPr>
        <w:t>the importance</w:t>
      </w:r>
      <w:r w:rsidR="00D86F32">
        <w:rPr>
          <w:rFonts w:asciiTheme="majorBidi" w:hAnsiTheme="majorBidi" w:cstheme="majorBidi"/>
          <w:sz w:val="24"/>
          <w:szCs w:val="24"/>
        </w:rPr>
        <w:t xml:space="preserve"> </w:t>
      </w:r>
      <w:r w:rsidR="00FB3E26">
        <w:rPr>
          <w:rFonts w:asciiTheme="majorBidi" w:hAnsiTheme="majorBidi" w:cstheme="majorBidi"/>
          <w:sz w:val="24"/>
          <w:szCs w:val="24"/>
        </w:rPr>
        <w:t>of ratifying</w:t>
      </w:r>
      <w:r w:rsidR="00EE538B">
        <w:rPr>
          <w:rFonts w:asciiTheme="majorBidi" w:hAnsiTheme="majorBidi" w:cstheme="majorBidi"/>
          <w:sz w:val="24"/>
          <w:szCs w:val="24"/>
        </w:rPr>
        <w:t xml:space="preserve"> the OPCAT</w:t>
      </w:r>
      <w:r w:rsidR="00392DA8" w:rsidRPr="00557A96">
        <w:rPr>
          <w:rFonts w:asciiTheme="majorBidi" w:hAnsiTheme="majorBidi" w:cstheme="majorBidi"/>
          <w:sz w:val="24"/>
          <w:szCs w:val="24"/>
          <w:rtl/>
        </w:rPr>
        <w:t>.</w:t>
      </w:r>
    </w:p>
    <w:p w:rsidR="00E573CE" w:rsidRPr="00557A96" w:rsidRDefault="00E573CE" w:rsidP="00557A96">
      <w:pPr>
        <w:jc w:val="both"/>
        <w:rPr>
          <w:rFonts w:asciiTheme="majorBidi" w:hAnsiTheme="majorBidi" w:cstheme="majorBidi"/>
          <w:b/>
          <w:bCs/>
          <w:sz w:val="24"/>
          <w:szCs w:val="24"/>
        </w:rPr>
      </w:pPr>
      <w:r w:rsidRPr="00557A96">
        <w:rPr>
          <w:rFonts w:asciiTheme="majorBidi" w:hAnsiTheme="majorBidi" w:cstheme="majorBidi"/>
          <w:b/>
          <w:bCs/>
          <w:sz w:val="24"/>
          <w:szCs w:val="24"/>
        </w:rPr>
        <w:t xml:space="preserve">The most important developments in the field of </w:t>
      </w:r>
      <w:r w:rsidR="00B97602" w:rsidRPr="00557A96">
        <w:rPr>
          <w:rFonts w:asciiTheme="majorBidi" w:hAnsiTheme="majorBidi" w:cstheme="majorBidi"/>
          <w:b/>
          <w:bCs/>
          <w:sz w:val="24"/>
          <w:szCs w:val="24"/>
        </w:rPr>
        <w:t>combating torture</w:t>
      </w:r>
      <w:r w:rsidR="005815C5">
        <w:rPr>
          <w:rFonts w:asciiTheme="majorBidi" w:hAnsiTheme="majorBidi" w:cstheme="majorBidi"/>
          <w:b/>
          <w:bCs/>
          <w:sz w:val="24"/>
          <w:szCs w:val="24"/>
        </w:rPr>
        <w:t xml:space="preserve"> (positive aspects)</w:t>
      </w:r>
      <w:r w:rsidR="00B97602" w:rsidRPr="00557A96">
        <w:rPr>
          <w:rFonts w:asciiTheme="majorBidi" w:hAnsiTheme="majorBidi" w:cstheme="majorBidi"/>
          <w:b/>
          <w:bCs/>
          <w:sz w:val="24"/>
          <w:szCs w:val="24"/>
        </w:rPr>
        <w:t>:</w:t>
      </w:r>
    </w:p>
    <w:p w:rsidR="00E573CE" w:rsidRPr="00557A96" w:rsidRDefault="00702A39" w:rsidP="00D96BB7">
      <w:pPr>
        <w:pStyle w:val="ListParagraph"/>
        <w:numPr>
          <w:ilvl w:val="0"/>
          <w:numId w:val="4"/>
        </w:numPr>
        <w:jc w:val="both"/>
        <w:rPr>
          <w:rFonts w:asciiTheme="majorBidi" w:hAnsiTheme="majorBidi" w:cstheme="majorBidi"/>
          <w:sz w:val="24"/>
          <w:szCs w:val="24"/>
        </w:rPr>
      </w:pPr>
      <w:r>
        <w:rPr>
          <w:rFonts w:asciiTheme="majorBidi" w:hAnsiTheme="majorBidi" w:cstheme="majorBidi"/>
          <w:sz w:val="24"/>
          <w:szCs w:val="24"/>
        </w:rPr>
        <w:t>For the first time</w:t>
      </w:r>
      <w:r w:rsidR="00CA60C7">
        <w:rPr>
          <w:rFonts w:asciiTheme="majorBidi" w:hAnsiTheme="majorBidi" w:cstheme="majorBidi"/>
          <w:sz w:val="24"/>
          <w:szCs w:val="24"/>
        </w:rPr>
        <w:t xml:space="preserve"> ever</w:t>
      </w:r>
      <w:r>
        <w:rPr>
          <w:rFonts w:asciiTheme="majorBidi" w:hAnsiTheme="majorBidi" w:cstheme="majorBidi"/>
          <w:sz w:val="24"/>
          <w:szCs w:val="24"/>
        </w:rPr>
        <w:t xml:space="preserve"> in Jordan </w:t>
      </w:r>
      <w:r w:rsidR="00CA60C7">
        <w:rPr>
          <w:rFonts w:asciiTheme="majorBidi" w:hAnsiTheme="majorBidi" w:cstheme="majorBidi"/>
          <w:sz w:val="24"/>
          <w:szCs w:val="24"/>
        </w:rPr>
        <w:t xml:space="preserve">and </w:t>
      </w:r>
      <w:r>
        <w:rPr>
          <w:rFonts w:asciiTheme="majorBidi" w:hAnsiTheme="majorBidi" w:cstheme="majorBidi"/>
          <w:sz w:val="24"/>
          <w:szCs w:val="24"/>
        </w:rPr>
        <w:t>during the year 2014, t</w:t>
      </w:r>
      <w:r w:rsidR="00685CF3">
        <w:rPr>
          <w:rFonts w:asciiTheme="majorBidi" w:hAnsiTheme="majorBidi" w:cstheme="majorBidi"/>
          <w:sz w:val="24"/>
          <w:szCs w:val="24"/>
        </w:rPr>
        <w:t xml:space="preserve">he </w:t>
      </w:r>
      <w:r w:rsidR="00E573CE" w:rsidRPr="00557A96">
        <w:rPr>
          <w:rFonts w:asciiTheme="majorBidi" w:hAnsiTheme="majorBidi" w:cstheme="majorBidi"/>
          <w:sz w:val="24"/>
          <w:szCs w:val="24"/>
        </w:rPr>
        <w:t>Pub</w:t>
      </w:r>
      <w:r w:rsidR="00FA0CEB" w:rsidRPr="00557A96">
        <w:rPr>
          <w:rFonts w:asciiTheme="majorBidi" w:hAnsiTheme="majorBidi" w:cstheme="majorBidi"/>
          <w:sz w:val="24"/>
          <w:szCs w:val="24"/>
        </w:rPr>
        <w:t xml:space="preserve">lic Prosecution in Jordan </w:t>
      </w:r>
      <w:r w:rsidR="00BD49AC" w:rsidRPr="00557A96">
        <w:rPr>
          <w:rFonts w:asciiTheme="majorBidi" w:hAnsiTheme="majorBidi" w:cstheme="majorBidi"/>
          <w:sz w:val="24"/>
          <w:szCs w:val="24"/>
        </w:rPr>
        <w:t>has</w:t>
      </w:r>
      <w:r w:rsidR="00FA0CEB" w:rsidRPr="00557A96">
        <w:rPr>
          <w:rFonts w:asciiTheme="majorBidi" w:hAnsiTheme="majorBidi" w:cstheme="majorBidi"/>
          <w:sz w:val="24"/>
          <w:szCs w:val="24"/>
        </w:rPr>
        <w:t xml:space="preserve"> begun </w:t>
      </w:r>
      <w:r w:rsidR="00BD49AC" w:rsidRPr="00557A96">
        <w:rPr>
          <w:rFonts w:asciiTheme="majorBidi" w:hAnsiTheme="majorBidi" w:cstheme="majorBidi"/>
          <w:sz w:val="24"/>
          <w:szCs w:val="24"/>
        </w:rPr>
        <w:t xml:space="preserve">to </w:t>
      </w:r>
      <w:r w:rsidR="00E573CE" w:rsidRPr="00557A96">
        <w:rPr>
          <w:rFonts w:asciiTheme="majorBidi" w:hAnsiTheme="majorBidi" w:cstheme="majorBidi"/>
          <w:sz w:val="24"/>
          <w:szCs w:val="24"/>
        </w:rPr>
        <w:t>investigate allegatio</w:t>
      </w:r>
      <w:r w:rsidR="00BD49AC" w:rsidRPr="00557A96">
        <w:rPr>
          <w:rFonts w:asciiTheme="majorBidi" w:hAnsiTheme="majorBidi" w:cstheme="majorBidi"/>
          <w:sz w:val="24"/>
          <w:szCs w:val="24"/>
        </w:rPr>
        <w:t xml:space="preserve">ns of torture, and register the </w:t>
      </w:r>
      <w:r w:rsidR="00E573CE" w:rsidRPr="00557A96">
        <w:rPr>
          <w:rFonts w:asciiTheme="majorBidi" w:hAnsiTheme="majorBidi" w:cstheme="majorBidi"/>
          <w:sz w:val="24"/>
          <w:szCs w:val="24"/>
        </w:rPr>
        <w:t xml:space="preserve">cases </w:t>
      </w:r>
      <w:r w:rsidR="00BD49AC" w:rsidRPr="00557A96">
        <w:rPr>
          <w:rFonts w:asciiTheme="majorBidi" w:hAnsiTheme="majorBidi" w:cstheme="majorBidi"/>
          <w:sz w:val="24"/>
          <w:szCs w:val="24"/>
        </w:rPr>
        <w:t>prior to referring them</w:t>
      </w:r>
      <w:r w:rsidR="00685CF3">
        <w:rPr>
          <w:rFonts w:asciiTheme="majorBidi" w:hAnsiTheme="majorBidi" w:cstheme="majorBidi"/>
          <w:sz w:val="24"/>
          <w:szCs w:val="24"/>
        </w:rPr>
        <w:t xml:space="preserve"> to the Police C</w:t>
      </w:r>
      <w:r w:rsidR="00E573CE" w:rsidRPr="00557A96">
        <w:rPr>
          <w:rFonts w:asciiTheme="majorBidi" w:hAnsiTheme="majorBidi" w:cstheme="majorBidi"/>
          <w:sz w:val="24"/>
          <w:szCs w:val="24"/>
        </w:rPr>
        <w:t xml:space="preserve">ourt or </w:t>
      </w:r>
      <w:r w:rsidR="00BD49AC" w:rsidRPr="00557A96">
        <w:rPr>
          <w:rFonts w:asciiTheme="majorBidi" w:hAnsiTheme="majorBidi" w:cstheme="majorBidi"/>
          <w:sz w:val="24"/>
          <w:szCs w:val="24"/>
        </w:rPr>
        <w:t xml:space="preserve">any </w:t>
      </w:r>
      <w:r w:rsidR="00E573CE" w:rsidRPr="00557A96">
        <w:rPr>
          <w:rFonts w:asciiTheme="majorBidi" w:hAnsiTheme="majorBidi" w:cstheme="majorBidi"/>
          <w:sz w:val="24"/>
          <w:szCs w:val="24"/>
        </w:rPr>
        <w:t>other special courts</w:t>
      </w:r>
      <w:r>
        <w:rPr>
          <w:rFonts w:asciiTheme="majorBidi" w:hAnsiTheme="majorBidi" w:cstheme="majorBidi"/>
          <w:sz w:val="24"/>
          <w:szCs w:val="24"/>
        </w:rPr>
        <w:t>.</w:t>
      </w:r>
    </w:p>
    <w:p w:rsidR="00E573CE" w:rsidRPr="00557A96" w:rsidRDefault="00785675" w:rsidP="00D96BB7">
      <w:pPr>
        <w:pStyle w:val="ListParagraph"/>
        <w:numPr>
          <w:ilvl w:val="0"/>
          <w:numId w:val="4"/>
        </w:numPr>
        <w:jc w:val="both"/>
        <w:rPr>
          <w:rFonts w:asciiTheme="majorBidi" w:hAnsiTheme="majorBidi" w:cstheme="majorBidi"/>
          <w:sz w:val="24"/>
          <w:szCs w:val="24"/>
        </w:rPr>
      </w:pPr>
      <w:r w:rsidRPr="00557A96">
        <w:rPr>
          <w:rFonts w:asciiTheme="majorBidi" w:hAnsiTheme="majorBidi" w:cstheme="majorBidi"/>
          <w:sz w:val="24"/>
          <w:szCs w:val="24"/>
        </w:rPr>
        <w:t xml:space="preserve">The Establishment </w:t>
      </w:r>
      <w:r w:rsidR="00E573CE" w:rsidRPr="00557A96">
        <w:rPr>
          <w:rFonts w:asciiTheme="majorBidi" w:hAnsiTheme="majorBidi" w:cstheme="majorBidi"/>
          <w:sz w:val="24"/>
          <w:szCs w:val="24"/>
        </w:rPr>
        <w:t xml:space="preserve">of a national register </w:t>
      </w:r>
      <w:r w:rsidR="00EB4018" w:rsidRPr="00557A96">
        <w:rPr>
          <w:rFonts w:asciiTheme="majorBidi" w:hAnsiTheme="majorBidi" w:cstheme="majorBidi"/>
          <w:sz w:val="24"/>
          <w:szCs w:val="24"/>
        </w:rPr>
        <w:t>for</w:t>
      </w:r>
      <w:r w:rsidR="00E573CE" w:rsidRPr="00557A96">
        <w:rPr>
          <w:rFonts w:asciiTheme="majorBidi" w:hAnsiTheme="majorBidi" w:cstheme="majorBidi"/>
          <w:sz w:val="24"/>
          <w:szCs w:val="24"/>
        </w:rPr>
        <w:t xml:space="preserve"> cases of torture </w:t>
      </w:r>
      <w:r w:rsidR="00CA60C7">
        <w:rPr>
          <w:rFonts w:asciiTheme="majorBidi" w:hAnsiTheme="majorBidi" w:cstheme="majorBidi"/>
          <w:sz w:val="24"/>
          <w:szCs w:val="24"/>
        </w:rPr>
        <w:t>at</w:t>
      </w:r>
      <w:r w:rsidR="00E573CE" w:rsidRPr="00557A96">
        <w:rPr>
          <w:rFonts w:asciiTheme="majorBidi" w:hAnsiTheme="majorBidi" w:cstheme="majorBidi"/>
          <w:sz w:val="24"/>
          <w:szCs w:val="24"/>
        </w:rPr>
        <w:t xml:space="preserve"> the public prosecutor</w:t>
      </w:r>
      <w:r w:rsidRPr="00557A96">
        <w:rPr>
          <w:rFonts w:asciiTheme="majorBidi" w:hAnsiTheme="majorBidi" w:cstheme="majorBidi"/>
          <w:sz w:val="24"/>
          <w:szCs w:val="24"/>
        </w:rPr>
        <w:t>.</w:t>
      </w:r>
      <w:r w:rsidR="00E573CE" w:rsidRPr="00557A96">
        <w:rPr>
          <w:rFonts w:asciiTheme="majorBidi" w:hAnsiTheme="majorBidi" w:cstheme="majorBidi"/>
          <w:sz w:val="24"/>
          <w:szCs w:val="24"/>
        </w:rPr>
        <w:t xml:space="preserve"> It should be noted</w:t>
      </w:r>
      <w:r w:rsidRPr="00557A96">
        <w:rPr>
          <w:rFonts w:asciiTheme="majorBidi" w:hAnsiTheme="majorBidi" w:cstheme="majorBidi"/>
          <w:sz w:val="24"/>
          <w:szCs w:val="24"/>
        </w:rPr>
        <w:t xml:space="preserve"> here </w:t>
      </w:r>
      <w:r w:rsidR="00C40B2F">
        <w:rPr>
          <w:rFonts w:asciiTheme="majorBidi" w:hAnsiTheme="majorBidi" w:cstheme="majorBidi"/>
          <w:sz w:val="24"/>
          <w:szCs w:val="24"/>
        </w:rPr>
        <w:t xml:space="preserve">that </w:t>
      </w:r>
      <w:r w:rsidR="00DB5598" w:rsidRPr="00557A96">
        <w:rPr>
          <w:rFonts w:asciiTheme="majorBidi" w:hAnsiTheme="majorBidi" w:cstheme="majorBidi"/>
          <w:sz w:val="24"/>
          <w:szCs w:val="24"/>
        </w:rPr>
        <w:t>in</w:t>
      </w:r>
      <w:r w:rsidR="00F03523">
        <w:rPr>
          <w:rFonts w:asciiTheme="majorBidi" w:hAnsiTheme="majorBidi" w:cstheme="majorBidi"/>
          <w:sz w:val="24"/>
          <w:szCs w:val="24"/>
        </w:rPr>
        <w:t xml:space="preserve"> 2013 and 2014</w:t>
      </w:r>
      <w:r w:rsidR="00EB4018" w:rsidRPr="00557A96">
        <w:rPr>
          <w:rFonts w:asciiTheme="majorBidi" w:hAnsiTheme="majorBidi" w:cstheme="majorBidi"/>
          <w:sz w:val="24"/>
          <w:szCs w:val="24"/>
        </w:rPr>
        <w:t xml:space="preserve"> two cases were referred to </w:t>
      </w:r>
      <w:r w:rsidR="00825A21" w:rsidRPr="00557A96">
        <w:rPr>
          <w:rFonts w:asciiTheme="majorBidi" w:hAnsiTheme="majorBidi" w:cstheme="majorBidi"/>
          <w:sz w:val="24"/>
          <w:szCs w:val="24"/>
        </w:rPr>
        <w:t>the Police</w:t>
      </w:r>
      <w:r w:rsidR="00E573CE" w:rsidRPr="00557A96">
        <w:rPr>
          <w:rFonts w:asciiTheme="majorBidi" w:hAnsiTheme="majorBidi" w:cstheme="majorBidi"/>
          <w:sz w:val="24"/>
          <w:szCs w:val="24"/>
        </w:rPr>
        <w:t xml:space="preserve"> </w:t>
      </w:r>
      <w:r w:rsidR="00EB4018" w:rsidRPr="00557A96">
        <w:rPr>
          <w:rFonts w:asciiTheme="majorBidi" w:hAnsiTheme="majorBidi" w:cstheme="majorBidi"/>
          <w:sz w:val="24"/>
          <w:szCs w:val="24"/>
        </w:rPr>
        <w:lastRenderedPageBreak/>
        <w:t>C</w:t>
      </w:r>
      <w:r w:rsidR="00E573CE" w:rsidRPr="00557A96">
        <w:rPr>
          <w:rFonts w:asciiTheme="majorBidi" w:hAnsiTheme="majorBidi" w:cstheme="majorBidi"/>
          <w:sz w:val="24"/>
          <w:szCs w:val="24"/>
        </w:rPr>
        <w:t>ourt under Article 208 of the Penal Code for the crime of torture</w:t>
      </w:r>
      <w:r w:rsidR="00EB4018" w:rsidRPr="00557A96">
        <w:rPr>
          <w:rFonts w:asciiTheme="majorBidi" w:hAnsiTheme="majorBidi" w:cstheme="majorBidi"/>
          <w:sz w:val="24"/>
          <w:szCs w:val="24"/>
        </w:rPr>
        <w:t xml:space="preserve">, </w:t>
      </w:r>
      <w:r w:rsidR="00C40B2F">
        <w:rPr>
          <w:rFonts w:asciiTheme="majorBidi" w:hAnsiTheme="majorBidi" w:cstheme="majorBidi"/>
          <w:sz w:val="24"/>
          <w:szCs w:val="24"/>
        </w:rPr>
        <w:t xml:space="preserve">put there were no court decisions </w:t>
      </w:r>
      <w:r w:rsidR="00EB4018" w:rsidRPr="00557A96">
        <w:rPr>
          <w:rFonts w:asciiTheme="majorBidi" w:hAnsiTheme="majorBidi" w:cstheme="majorBidi"/>
          <w:sz w:val="24"/>
          <w:szCs w:val="24"/>
        </w:rPr>
        <w:t>rendered till now.</w:t>
      </w:r>
    </w:p>
    <w:p w:rsidR="00E573CE" w:rsidRPr="00557A96" w:rsidRDefault="00CB6DC9" w:rsidP="00D96BB7">
      <w:pPr>
        <w:pStyle w:val="ListParagraph"/>
        <w:numPr>
          <w:ilvl w:val="0"/>
          <w:numId w:val="4"/>
        </w:numPr>
        <w:jc w:val="both"/>
        <w:rPr>
          <w:rFonts w:asciiTheme="majorBidi" w:hAnsiTheme="majorBidi" w:cstheme="majorBidi"/>
          <w:sz w:val="24"/>
          <w:szCs w:val="24"/>
        </w:rPr>
      </w:pPr>
      <w:r>
        <w:rPr>
          <w:rFonts w:asciiTheme="majorBidi" w:hAnsiTheme="majorBidi" w:cstheme="majorBidi"/>
          <w:sz w:val="24"/>
          <w:szCs w:val="24"/>
        </w:rPr>
        <w:t>Reforming the</w:t>
      </w:r>
      <w:r w:rsidR="00E573CE" w:rsidRPr="00557A96">
        <w:rPr>
          <w:rFonts w:asciiTheme="majorBidi" w:hAnsiTheme="majorBidi" w:cstheme="majorBidi"/>
          <w:sz w:val="24"/>
          <w:szCs w:val="24"/>
        </w:rPr>
        <w:t xml:space="preserve"> criminal justice system </w:t>
      </w:r>
      <w:r w:rsidRPr="00557A96">
        <w:rPr>
          <w:rFonts w:asciiTheme="majorBidi" w:hAnsiTheme="majorBidi" w:cstheme="majorBidi"/>
          <w:sz w:val="24"/>
          <w:szCs w:val="24"/>
        </w:rPr>
        <w:t>through</w:t>
      </w:r>
      <w:r w:rsidR="00E573CE" w:rsidRPr="00557A96">
        <w:rPr>
          <w:rFonts w:asciiTheme="majorBidi" w:hAnsiTheme="majorBidi" w:cstheme="majorBidi"/>
          <w:sz w:val="24"/>
          <w:szCs w:val="24"/>
        </w:rPr>
        <w:t xml:space="preserve"> </w:t>
      </w:r>
      <w:r w:rsidR="00062645">
        <w:rPr>
          <w:rFonts w:asciiTheme="majorBidi" w:hAnsiTheme="majorBidi" w:cstheme="majorBidi"/>
          <w:sz w:val="24"/>
          <w:szCs w:val="24"/>
        </w:rPr>
        <w:t>reviewing</w:t>
      </w:r>
      <w:r w:rsidR="008643A4">
        <w:rPr>
          <w:rFonts w:asciiTheme="majorBidi" w:hAnsiTheme="majorBidi" w:cstheme="majorBidi"/>
          <w:sz w:val="24"/>
          <w:szCs w:val="24"/>
        </w:rPr>
        <w:t xml:space="preserve"> the</w:t>
      </w:r>
      <w:r w:rsidR="00C540FA" w:rsidRPr="00557A96">
        <w:rPr>
          <w:rFonts w:asciiTheme="majorBidi" w:hAnsiTheme="majorBidi" w:cstheme="majorBidi"/>
          <w:sz w:val="24"/>
          <w:szCs w:val="24"/>
        </w:rPr>
        <w:t xml:space="preserve"> penal</w:t>
      </w:r>
      <w:r w:rsidR="00E573CE" w:rsidRPr="00557A96">
        <w:rPr>
          <w:rFonts w:asciiTheme="majorBidi" w:hAnsiTheme="majorBidi" w:cstheme="majorBidi"/>
          <w:sz w:val="24"/>
          <w:szCs w:val="24"/>
        </w:rPr>
        <w:t xml:space="preserve"> legislation</w:t>
      </w:r>
      <w:r w:rsidR="00C540FA" w:rsidRPr="00557A96">
        <w:rPr>
          <w:rFonts w:asciiTheme="majorBidi" w:hAnsiTheme="majorBidi" w:cstheme="majorBidi"/>
          <w:sz w:val="24"/>
          <w:szCs w:val="24"/>
        </w:rPr>
        <w:t xml:space="preserve">, especially the Penal Code and the Code of Criminal Procedures, </w:t>
      </w:r>
      <w:r w:rsidR="008643A4">
        <w:rPr>
          <w:rFonts w:asciiTheme="majorBidi" w:hAnsiTheme="majorBidi" w:cstheme="majorBidi"/>
          <w:sz w:val="24"/>
          <w:szCs w:val="24"/>
        </w:rPr>
        <w:t>to ensure</w:t>
      </w:r>
      <w:r w:rsidR="00015316">
        <w:rPr>
          <w:rFonts w:asciiTheme="majorBidi" w:hAnsiTheme="majorBidi" w:cstheme="majorBidi"/>
          <w:sz w:val="24"/>
          <w:szCs w:val="24"/>
        </w:rPr>
        <w:t xml:space="preserve"> the</w:t>
      </w:r>
      <w:r w:rsidR="00E573CE" w:rsidRPr="00557A96">
        <w:rPr>
          <w:rFonts w:asciiTheme="majorBidi" w:hAnsiTheme="majorBidi" w:cstheme="majorBidi"/>
          <w:sz w:val="24"/>
          <w:szCs w:val="24"/>
        </w:rPr>
        <w:t xml:space="preserve"> fair trial guarantees</w:t>
      </w:r>
      <w:r w:rsidR="00C540FA" w:rsidRPr="00557A96">
        <w:rPr>
          <w:rFonts w:asciiTheme="majorBidi" w:hAnsiTheme="majorBidi" w:cstheme="majorBidi"/>
          <w:sz w:val="24"/>
          <w:szCs w:val="24"/>
        </w:rPr>
        <w:t xml:space="preserve"> and the</w:t>
      </w:r>
      <w:r>
        <w:rPr>
          <w:rFonts w:asciiTheme="majorBidi" w:hAnsiTheme="majorBidi" w:cstheme="majorBidi"/>
          <w:sz w:val="24"/>
          <w:szCs w:val="24"/>
        </w:rPr>
        <w:t xml:space="preserve"> provisions of</w:t>
      </w:r>
      <w:r w:rsidR="00C540FA" w:rsidRPr="00557A96">
        <w:rPr>
          <w:rFonts w:asciiTheme="majorBidi" w:hAnsiTheme="majorBidi" w:cstheme="majorBidi"/>
          <w:sz w:val="24"/>
          <w:szCs w:val="24"/>
        </w:rPr>
        <w:t xml:space="preserve"> </w:t>
      </w:r>
      <w:r w:rsidR="00E573CE" w:rsidRPr="00557A96">
        <w:rPr>
          <w:rFonts w:asciiTheme="majorBidi" w:hAnsiTheme="majorBidi" w:cstheme="majorBidi"/>
          <w:sz w:val="24"/>
          <w:szCs w:val="24"/>
        </w:rPr>
        <w:t xml:space="preserve">legal </w:t>
      </w:r>
      <w:r>
        <w:rPr>
          <w:rFonts w:asciiTheme="majorBidi" w:hAnsiTheme="majorBidi" w:cstheme="majorBidi"/>
          <w:sz w:val="24"/>
          <w:szCs w:val="24"/>
        </w:rPr>
        <w:t>aid</w:t>
      </w:r>
      <w:r w:rsidR="00E573CE" w:rsidRPr="00557A96">
        <w:rPr>
          <w:rFonts w:asciiTheme="majorBidi" w:hAnsiTheme="majorBidi" w:cstheme="majorBidi"/>
          <w:sz w:val="24"/>
          <w:szCs w:val="24"/>
        </w:rPr>
        <w:t xml:space="preserve"> to those in need</w:t>
      </w:r>
      <w:r w:rsidR="00E573CE" w:rsidRPr="00557A96">
        <w:rPr>
          <w:rFonts w:asciiTheme="majorBidi" w:hAnsiTheme="majorBidi" w:cstheme="majorBidi"/>
          <w:sz w:val="24"/>
          <w:szCs w:val="24"/>
          <w:rtl/>
        </w:rPr>
        <w:t>.</w:t>
      </w:r>
    </w:p>
    <w:p w:rsidR="007B6577" w:rsidRPr="00557A96" w:rsidRDefault="00E56CE6" w:rsidP="00D96BB7">
      <w:pPr>
        <w:pStyle w:val="ListParagraph"/>
        <w:numPr>
          <w:ilvl w:val="0"/>
          <w:numId w:val="4"/>
        </w:numPr>
        <w:jc w:val="both"/>
        <w:rPr>
          <w:rFonts w:asciiTheme="majorBidi" w:hAnsiTheme="majorBidi" w:cstheme="majorBidi"/>
          <w:sz w:val="24"/>
          <w:szCs w:val="24"/>
        </w:rPr>
      </w:pPr>
      <w:r w:rsidRPr="00557A96">
        <w:rPr>
          <w:rFonts w:asciiTheme="majorBidi" w:hAnsiTheme="majorBidi" w:cstheme="majorBidi"/>
          <w:sz w:val="24"/>
          <w:szCs w:val="24"/>
        </w:rPr>
        <w:t xml:space="preserve">The </w:t>
      </w:r>
      <w:r w:rsidR="008D7931">
        <w:rPr>
          <w:rFonts w:asciiTheme="majorBidi" w:hAnsiTheme="majorBidi" w:cstheme="majorBidi"/>
          <w:sz w:val="24"/>
          <w:szCs w:val="24"/>
        </w:rPr>
        <w:t>implementation of</w:t>
      </w:r>
      <w:r w:rsidR="00E573CE" w:rsidRPr="00557A96">
        <w:rPr>
          <w:rFonts w:asciiTheme="majorBidi" w:hAnsiTheme="majorBidi" w:cstheme="majorBidi"/>
          <w:sz w:val="24"/>
          <w:szCs w:val="24"/>
        </w:rPr>
        <w:t xml:space="preserve"> "</w:t>
      </w:r>
      <w:r w:rsidR="006C789E" w:rsidRPr="00557A96">
        <w:rPr>
          <w:rFonts w:asciiTheme="majorBidi" w:hAnsiTheme="majorBidi" w:cstheme="majorBidi"/>
          <w:sz w:val="24"/>
          <w:szCs w:val="24"/>
        </w:rPr>
        <w:t>K</w:t>
      </w:r>
      <w:r w:rsidR="003F7618">
        <w:rPr>
          <w:rFonts w:asciiTheme="majorBidi" w:hAnsiTheme="majorBidi" w:cstheme="majorBidi"/>
          <w:sz w:val="24"/>
          <w:szCs w:val="24"/>
        </w:rPr>
        <w:t>arama</w:t>
      </w:r>
      <w:r w:rsidR="006C789E" w:rsidRPr="00557A96">
        <w:rPr>
          <w:rFonts w:asciiTheme="majorBidi" w:hAnsiTheme="majorBidi" w:cstheme="majorBidi"/>
          <w:sz w:val="24"/>
          <w:szCs w:val="24"/>
        </w:rPr>
        <w:t xml:space="preserve"> Project" </w:t>
      </w:r>
      <w:r w:rsidR="00E573CE" w:rsidRPr="00557A96">
        <w:rPr>
          <w:rFonts w:asciiTheme="majorBidi" w:hAnsiTheme="majorBidi" w:cstheme="majorBidi"/>
          <w:sz w:val="24"/>
          <w:szCs w:val="24"/>
        </w:rPr>
        <w:t xml:space="preserve">contributed </w:t>
      </w:r>
      <w:r w:rsidR="006C789E" w:rsidRPr="00557A96">
        <w:rPr>
          <w:rFonts w:asciiTheme="majorBidi" w:hAnsiTheme="majorBidi" w:cstheme="majorBidi"/>
          <w:sz w:val="24"/>
          <w:szCs w:val="24"/>
        </w:rPr>
        <w:t>in generating a debate</w:t>
      </w:r>
      <w:r w:rsidR="00E573CE" w:rsidRPr="00557A96">
        <w:rPr>
          <w:rFonts w:asciiTheme="majorBidi" w:hAnsiTheme="majorBidi" w:cstheme="majorBidi"/>
          <w:sz w:val="24"/>
          <w:szCs w:val="24"/>
        </w:rPr>
        <w:t xml:space="preserve"> in Jordan about the prohibiti</w:t>
      </w:r>
      <w:r w:rsidR="007B6577" w:rsidRPr="00557A96">
        <w:rPr>
          <w:rFonts w:asciiTheme="majorBidi" w:hAnsiTheme="majorBidi" w:cstheme="majorBidi"/>
          <w:sz w:val="24"/>
          <w:szCs w:val="24"/>
        </w:rPr>
        <w:t xml:space="preserve">on of torture and ill-treatment, </w:t>
      </w:r>
      <w:r w:rsidR="00E573CE" w:rsidRPr="00557A96">
        <w:rPr>
          <w:rFonts w:asciiTheme="majorBidi" w:hAnsiTheme="majorBidi" w:cstheme="majorBidi"/>
          <w:sz w:val="24"/>
          <w:szCs w:val="24"/>
        </w:rPr>
        <w:t>and recommended the</w:t>
      </w:r>
      <w:r w:rsidR="007B6577" w:rsidRPr="00557A96">
        <w:rPr>
          <w:rFonts w:asciiTheme="majorBidi" w:hAnsiTheme="majorBidi" w:cstheme="majorBidi"/>
          <w:sz w:val="24"/>
          <w:szCs w:val="24"/>
        </w:rPr>
        <w:t xml:space="preserve"> adoption of </w:t>
      </w:r>
      <w:r w:rsidR="00E573CE" w:rsidRPr="00557A96">
        <w:rPr>
          <w:rFonts w:asciiTheme="majorBidi" w:hAnsiTheme="majorBidi" w:cstheme="majorBidi"/>
          <w:sz w:val="24"/>
          <w:szCs w:val="24"/>
        </w:rPr>
        <w:t xml:space="preserve">strategies </w:t>
      </w:r>
      <w:r w:rsidR="007B6577" w:rsidRPr="00557A96">
        <w:rPr>
          <w:rFonts w:asciiTheme="majorBidi" w:hAnsiTheme="majorBidi" w:cstheme="majorBidi"/>
          <w:sz w:val="24"/>
          <w:szCs w:val="24"/>
        </w:rPr>
        <w:t xml:space="preserve">that combat torture, through for example, </w:t>
      </w:r>
      <w:r w:rsidR="00255C78" w:rsidRPr="00557A96">
        <w:rPr>
          <w:rFonts w:asciiTheme="majorBidi" w:hAnsiTheme="majorBidi" w:cstheme="majorBidi"/>
          <w:sz w:val="24"/>
          <w:szCs w:val="24"/>
        </w:rPr>
        <w:t xml:space="preserve">holding discussions on the need for the ratification </w:t>
      </w:r>
      <w:r w:rsidR="00C74411" w:rsidRPr="00557A96">
        <w:rPr>
          <w:rFonts w:asciiTheme="majorBidi" w:hAnsiTheme="majorBidi" w:cstheme="majorBidi"/>
          <w:sz w:val="24"/>
          <w:szCs w:val="24"/>
        </w:rPr>
        <w:t>on the</w:t>
      </w:r>
      <w:r w:rsidR="006A1340" w:rsidRPr="00557A96">
        <w:rPr>
          <w:rFonts w:asciiTheme="majorBidi" w:hAnsiTheme="majorBidi" w:cstheme="majorBidi"/>
          <w:sz w:val="24"/>
          <w:szCs w:val="24"/>
        </w:rPr>
        <w:t xml:space="preserve"> OPCAT.</w:t>
      </w:r>
    </w:p>
    <w:p w:rsidR="00BF0C71" w:rsidRPr="00557A96" w:rsidRDefault="00A43328" w:rsidP="00D96BB7">
      <w:pPr>
        <w:pStyle w:val="ListParagraph"/>
        <w:numPr>
          <w:ilvl w:val="0"/>
          <w:numId w:val="4"/>
        </w:numPr>
        <w:jc w:val="both"/>
        <w:rPr>
          <w:rFonts w:asciiTheme="majorBidi" w:hAnsiTheme="majorBidi" w:cstheme="majorBidi"/>
          <w:sz w:val="24"/>
          <w:szCs w:val="24"/>
        </w:rPr>
      </w:pPr>
      <w:r w:rsidRPr="00557A96">
        <w:rPr>
          <w:rFonts w:asciiTheme="majorBidi" w:hAnsiTheme="majorBidi" w:cstheme="majorBidi"/>
          <w:sz w:val="24"/>
          <w:szCs w:val="24"/>
        </w:rPr>
        <w:t>The organization of</w:t>
      </w:r>
      <w:r w:rsidR="00E573CE" w:rsidRPr="00557A96">
        <w:rPr>
          <w:rFonts w:asciiTheme="majorBidi" w:hAnsiTheme="majorBidi" w:cstheme="majorBidi"/>
          <w:sz w:val="24"/>
          <w:szCs w:val="24"/>
        </w:rPr>
        <w:t xml:space="preserve"> two international conferences by the Ministry of Justice at the Dead Sea in June 2013 and </w:t>
      </w:r>
      <w:r w:rsidR="0050038C">
        <w:rPr>
          <w:rFonts w:asciiTheme="majorBidi" w:hAnsiTheme="majorBidi" w:cstheme="majorBidi"/>
          <w:sz w:val="24"/>
          <w:szCs w:val="24"/>
        </w:rPr>
        <w:t xml:space="preserve">in </w:t>
      </w:r>
      <w:r w:rsidR="00E573CE" w:rsidRPr="00557A96">
        <w:rPr>
          <w:rFonts w:asciiTheme="majorBidi" w:hAnsiTheme="majorBidi" w:cstheme="majorBidi"/>
          <w:sz w:val="24"/>
          <w:szCs w:val="24"/>
        </w:rPr>
        <w:t>June 2015 to discuss how to combat torture and limit the use of pre-trial detention</w:t>
      </w:r>
      <w:r w:rsidRPr="00557A96">
        <w:rPr>
          <w:rFonts w:asciiTheme="majorBidi" w:hAnsiTheme="majorBidi" w:cstheme="majorBidi"/>
          <w:sz w:val="24"/>
          <w:szCs w:val="24"/>
        </w:rPr>
        <w:t>.</w:t>
      </w:r>
    </w:p>
    <w:p w:rsidR="00BF0C71" w:rsidRPr="00557A96" w:rsidRDefault="00BF0C71" w:rsidP="00557A96">
      <w:pPr>
        <w:ind w:left="720"/>
        <w:jc w:val="both"/>
        <w:rPr>
          <w:rFonts w:asciiTheme="majorBidi" w:hAnsiTheme="majorBidi" w:cstheme="majorBidi"/>
          <w:b/>
          <w:bCs/>
          <w:sz w:val="24"/>
          <w:szCs w:val="24"/>
        </w:rPr>
      </w:pPr>
      <w:r w:rsidRPr="00557A96">
        <w:rPr>
          <w:rFonts w:asciiTheme="majorBidi" w:hAnsiTheme="majorBidi" w:cstheme="majorBidi"/>
          <w:b/>
          <w:bCs/>
          <w:sz w:val="24"/>
          <w:szCs w:val="24"/>
        </w:rPr>
        <w:t xml:space="preserve">The most important shortcomings in the field of </w:t>
      </w:r>
      <w:r w:rsidR="004C632E" w:rsidRPr="00557A96">
        <w:rPr>
          <w:rFonts w:asciiTheme="majorBidi" w:hAnsiTheme="majorBidi" w:cstheme="majorBidi"/>
          <w:b/>
          <w:bCs/>
          <w:sz w:val="24"/>
          <w:szCs w:val="24"/>
        </w:rPr>
        <w:t>combating torture</w:t>
      </w:r>
      <w:r w:rsidR="005815C5">
        <w:rPr>
          <w:rFonts w:asciiTheme="majorBidi" w:hAnsiTheme="majorBidi" w:cstheme="majorBidi"/>
          <w:b/>
          <w:bCs/>
          <w:sz w:val="24"/>
          <w:szCs w:val="24"/>
        </w:rPr>
        <w:t xml:space="preserve"> (negative aspects)</w:t>
      </w:r>
      <w:r w:rsidR="004C632E" w:rsidRPr="00557A96">
        <w:rPr>
          <w:rFonts w:asciiTheme="majorBidi" w:hAnsiTheme="majorBidi" w:cstheme="majorBidi"/>
          <w:b/>
          <w:bCs/>
          <w:sz w:val="24"/>
          <w:szCs w:val="24"/>
        </w:rPr>
        <w:t>:</w:t>
      </w:r>
    </w:p>
    <w:p w:rsidR="00BF0C71" w:rsidRPr="007A1B37" w:rsidRDefault="00727DFD" w:rsidP="00D96BB7">
      <w:pPr>
        <w:pStyle w:val="ListParagraph"/>
        <w:numPr>
          <w:ilvl w:val="0"/>
          <w:numId w:val="11"/>
        </w:numPr>
        <w:jc w:val="both"/>
        <w:rPr>
          <w:rFonts w:asciiTheme="majorBidi" w:hAnsiTheme="majorBidi" w:cstheme="majorBidi"/>
          <w:sz w:val="24"/>
          <w:szCs w:val="24"/>
        </w:rPr>
      </w:pPr>
      <w:r w:rsidRPr="007A1B37">
        <w:rPr>
          <w:rFonts w:asciiTheme="majorBidi" w:hAnsiTheme="majorBidi" w:cstheme="majorBidi"/>
          <w:sz w:val="24"/>
          <w:szCs w:val="24"/>
        </w:rPr>
        <w:t>Shortcomings</w:t>
      </w:r>
      <w:r w:rsidR="00BF0C71" w:rsidRPr="007A1B37">
        <w:rPr>
          <w:rFonts w:asciiTheme="majorBidi" w:hAnsiTheme="majorBidi" w:cstheme="majorBidi"/>
          <w:sz w:val="24"/>
          <w:szCs w:val="24"/>
        </w:rPr>
        <w:t xml:space="preserve"> in the </w:t>
      </w:r>
      <w:r w:rsidR="00235090">
        <w:rPr>
          <w:rFonts w:asciiTheme="majorBidi" w:hAnsiTheme="majorBidi" w:cstheme="majorBidi"/>
          <w:sz w:val="24"/>
          <w:szCs w:val="24"/>
        </w:rPr>
        <w:t xml:space="preserve">definition and </w:t>
      </w:r>
      <w:r w:rsidR="00BF0C71" w:rsidRPr="007A1B37">
        <w:rPr>
          <w:rFonts w:asciiTheme="majorBidi" w:hAnsiTheme="majorBidi" w:cstheme="majorBidi"/>
          <w:sz w:val="24"/>
          <w:szCs w:val="24"/>
        </w:rPr>
        <w:t xml:space="preserve">criminalization of torture </w:t>
      </w:r>
      <w:r w:rsidRPr="007A1B37">
        <w:rPr>
          <w:rFonts w:asciiTheme="majorBidi" w:hAnsiTheme="majorBidi" w:cstheme="majorBidi"/>
          <w:sz w:val="24"/>
          <w:szCs w:val="24"/>
        </w:rPr>
        <w:t>provided for in</w:t>
      </w:r>
      <w:r w:rsidR="00BF0C71" w:rsidRPr="007A1B37">
        <w:rPr>
          <w:rFonts w:asciiTheme="majorBidi" w:hAnsiTheme="majorBidi" w:cstheme="majorBidi"/>
          <w:sz w:val="24"/>
          <w:szCs w:val="24"/>
        </w:rPr>
        <w:t xml:space="preserve"> the Penal Code </w:t>
      </w:r>
      <w:r w:rsidR="00235090">
        <w:rPr>
          <w:rFonts w:asciiTheme="majorBidi" w:hAnsiTheme="majorBidi" w:cstheme="majorBidi"/>
          <w:sz w:val="24"/>
          <w:szCs w:val="24"/>
        </w:rPr>
        <w:t>which results in</w:t>
      </w:r>
      <w:r w:rsidR="00BF0C71" w:rsidRPr="007A1B37">
        <w:rPr>
          <w:rFonts w:asciiTheme="majorBidi" w:hAnsiTheme="majorBidi" w:cstheme="majorBidi"/>
          <w:sz w:val="24"/>
          <w:szCs w:val="24"/>
        </w:rPr>
        <w:t xml:space="preserve"> the </w:t>
      </w:r>
      <w:r w:rsidR="00FB3E26">
        <w:rPr>
          <w:rFonts w:asciiTheme="majorBidi" w:hAnsiTheme="majorBidi" w:cstheme="majorBidi"/>
          <w:sz w:val="24"/>
          <w:szCs w:val="24"/>
        </w:rPr>
        <w:t>in</w:t>
      </w:r>
      <w:r w:rsidR="00FB3E26" w:rsidRPr="007A1B37">
        <w:rPr>
          <w:rFonts w:asciiTheme="majorBidi" w:hAnsiTheme="majorBidi" w:cstheme="majorBidi"/>
          <w:sz w:val="24"/>
          <w:szCs w:val="24"/>
        </w:rPr>
        <w:t>effective</w:t>
      </w:r>
      <w:r w:rsidR="00FB3E26">
        <w:rPr>
          <w:rFonts w:asciiTheme="majorBidi" w:hAnsiTheme="majorBidi" w:cstheme="majorBidi"/>
          <w:sz w:val="24"/>
          <w:szCs w:val="24"/>
        </w:rPr>
        <w:t>ness of</w:t>
      </w:r>
      <w:r w:rsidR="00235090">
        <w:rPr>
          <w:rFonts w:asciiTheme="majorBidi" w:hAnsiTheme="majorBidi" w:cstheme="majorBidi"/>
          <w:sz w:val="24"/>
          <w:szCs w:val="24"/>
        </w:rPr>
        <w:t xml:space="preserve"> the </w:t>
      </w:r>
      <w:r w:rsidR="00BF0C71" w:rsidRPr="007A1B37">
        <w:rPr>
          <w:rFonts w:asciiTheme="majorBidi" w:hAnsiTheme="majorBidi" w:cstheme="majorBidi"/>
          <w:sz w:val="24"/>
          <w:szCs w:val="24"/>
        </w:rPr>
        <w:t>prosecution</w:t>
      </w:r>
      <w:r w:rsidR="0077027C" w:rsidRPr="007A1B37">
        <w:rPr>
          <w:rFonts w:asciiTheme="majorBidi" w:hAnsiTheme="majorBidi" w:cstheme="majorBidi"/>
          <w:sz w:val="24"/>
          <w:szCs w:val="24"/>
        </w:rPr>
        <w:t xml:space="preserve"> and conviction</w:t>
      </w:r>
      <w:r w:rsidR="00BF0C71" w:rsidRPr="007A1B37">
        <w:rPr>
          <w:rFonts w:asciiTheme="majorBidi" w:hAnsiTheme="majorBidi" w:cstheme="majorBidi"/>
          <w:sz w:val="24"/>
          <w:szCs w:val="24"/>
        </w:rPr>
        <w:t xml:space="preserve"> of </w:t>
      </w:r>
      <w:r w:rsidRPr="007A1B37">
        <w:rPr>
          <w:rFonts w:asciiTheme="majorBidi" w:hAnsiTheme="majorBidi" w:cstheme="majorBidi"/>
          <w:sz w:val="24"/>
          <w:szCs w:val="24"/>
        </w:rPr>
        <w:t xml:space="preserve">its </w:t>
      </w:r>
      <w:r w:rsidR="00BF0C71" w:rsidRPr="007A1B37">
        <w:rPr>
          <w:rFonts w:asciiTheme="majorBidi" w:hAnsiTheme="majorBidi" w:cstheme="majorBidi"/>
          <w:sz w:val="24"/>
          <w:szCs w:val="24"/>
        </w:rPr>
        <w:t>perpetrators</w:t>
      </w:r>
      <w:r w:rsidRPr="007A1B37">
        <w:rPr>
          <w:rFonts w:asciiTheme="majorBidi" w:hAnsiTheme="majorBidi" w:cstheme="majorBidi"/>
          <w:sz w:val="24"/>
          <w:szCs w:val="24"/>
        </w:rPr>
        <w:t>.</w:t>
      </w:r>
    </w:p>
    <w:p w:rsidR="00BF0C71" w:rsidRPr="007A1B37" w:rsidRDefault="00727DFD" w:rsidP="00D96BB7">
      <w:pPr>
        <w:pStyle w:val="ListParagraph"/>
        <w:numPr>
          <w:ilvl w:val="0"/>
          <w:numId w:val="11"/>
        </w:numPr>
        <w:jc w:val="both"/>
        <w:rPr>
          <w:rFonts w:asciiTheme="majorBidi" w:hAnsiTheme="majorBidi" w:cstheme="majorBidi"/>
          <w:sz w:val="24"/>
          <w:szCs w:val="24"/>
        </w:rPr>
      </w:pPr>
      <w:r w:rsidRPr="007A1B37">
        <w:rPr>
          <w:rFonts w:asciiTheme="majorBidi" w:hAnsiTheme="majorBidi" w:cstheme="majorBidi"/>
          <w:sz w:val="24"/>
          <w:szCs w:val="24"/>
        </w:rPr>
        <w:t xml:space="preserve">Shortcomings in </w:t>
      </w:r>
      <w:r w:rsidR="00FB3E26" w:rsidRPr="007A1B37">
        <w:rPr>
          <w:rFonts w:asciiTheme="majorBidi" w:hAnsiTheme="majorBidi" w:cstheme="majorBidi"/>
          <w:sz w:val="24"/>
          <w:szCs w:val="24"/>
        </w:rPr>
        <w:t>the complaint</w:t>
      </w:r>
      <w:r w:rsidRPr="007A1B37">
        <w:rPr>
          <w:rFonts w:asciiTheme="majorBidi" w:hAnsiTheme="majorBidi" w:cstheme="majorBidi"/>
          <w:sz w:val="24"/>
          <w:szCs w:val="24"/>
        </w:rPr>
        <w:t xml:space="preserve"> and investigation mechanisms that address allegations</w:t>
      </w:r>
      <w:r w:rsidR="0077027C" w:rsidRPr="007A1B37">
        <w:rPr>
          <w:rFonts w:asciiTheme="majorBidi" w:hAnsiTheme="majorBidi" w:cstheme="majorBidi"/>
          <w:sz w:val="24"/>
          <w:szCs w:val="24"/>
        </w:rPr>
        <w:t xml:space="preserve"> of </w:t>
      </w:r>
      <w:r w:rsidR="00CE50D7" w:rsidRPr="007A1B37">
        <w:rPr>
          <w:rFonts w:asciiTheme="majorBidi" w:hAnsiTheme="majorBidi" w:cstheme="majorBidi"/>
          <w:sz w:val="24"/>
          <w:szCs w:val="24"/>
        </w:rPr>
        <w:t>torture</w:t>
      </w:r>
      <w:r w:rsidRPr="007A1B37">
        <w:rPr>
          <w:rFonts w:asciiTheme="majorBidi" w:hAnsiTheme="majorBidi" w:cstheme="majorBidi"/>
          <w:sz w:val="24"/>
          <w:szCs w:val="24"/>
        </w:rPr>
        <w:t xml:space="preserve">, </w:t>
      </w:r>
      <w:r w:rsidR="00FC550D">
        <w:rPr>
          <w:rFonts w:asciiTheme="majorBidi" w:hAnsiTheme="majorBidi" w:cstheme="majorBidi"/>
          <w:sz w:val="24"/>
          <w:szCs w:val="24"/>
        </w:rPr>
        <w:t xml:space="preserve">and then </w:t>
      </w:r>
      <w:r w:rsidR="00C66AE7">
        <w:rPr>
          <w:rFonts w:asciiTheme="majorBidi" w:hAnsiTheme="majorBidi" w:cstheme="majorBidi"/>
          <w:sz w:val="24"/>
          <w:szCs w:val="24"/>
        </w:rPr>
        <w:t>non-</w:t>
      </w:r>
      <w:r w:rsidR="00BF0C71" w:rsidRPr="007A1B37">
        <w:rPr>
          <w:rFonts w:asciiTheme="majorBidi" w:hAnsiTheme="majorBidi" w:cstheme="majorBidi"/>
          <w:sz w:val="24"/>
          <w:szCs w:val="24"/>
        </w:rPr>
        <w:t xml:space="preserve"> independence of the </w:t>
      </w:r>
      <w:r w:rsidR="00C66AE7">
        <w:rPr>
          <w:rFonts w:asciiTheme="majorBidi" w:hAnsiTheme="majorBidi" w:cstheme="majorBidi"/>
          <w:sz w:val="24"/>
          <w:szCs w:val="24"/>
        </w:rPr>
        <w:t>inquiry c</w:t>
      </w:r>
      <w:r w:rsidR="00C66AE7" w:rsidRPr="007A1B37">
        <w:rPr>
          <w:rFonts w:asciiTheme="majorBidi" w:hAnsiTheme="majorBidi" w:cstheme="majorBidi"/>
          <w:sz w:val="24"/>
          <w:szCs w:val="24"/>
        </w:rPr>
        <w:t>ommissions</w:t>
      </w:r>
      <w:r w:rsidR="00C66AE7">
        <w:rPr>
          <w:rFonts w:asciiTheme="majorBidi" w:hAnsiTheme="majorBidi" w:cstheme="majorBidi"/>
          <w:sz w:val="24"/>
          <w:szCs w:val="24"/>
        </w:rPr>
        <w:t>.</w:t>
      </w:r>
    </w:p>
    <w:p w:rsidR="00BF0C71" w:rsidRPr="007A1B37" w:rsidRDefault="0077027C" w:rsidP="00D96BB7">
      <w:pPr>
        <w:pStyle w:val="ListParagraph"/>
        <w:numPr>
          <w:ilvl w:val="0"/>
          <w:numId w:val="11"/>
        </w:numPr>
        <w:jc w:val="both"/>
        <w:rPr>
          <w:rFonts w:asciiTheme="majorBidi" w:hAnsiTheme="majorBidi" w:cstheme="majorBidi"/>
          <w:sz w:val="24"/>
          <w:szCs w:val="24"/>
        </w:rPr>
      </w:pPr>
      <w:r w:rsidRPr="007A1B37">
        <w:rPr>
          <w:rFonts w:asciiTheme="majorBidi" w:hAnsiTheme="majorBidi" w:cstheme="majorBidi"/>
          <w:sz w:val="24"/>
          <w:szCs w:val="24"/>
        </w:rPr>
        <w:t>Shortcomings</w:t>
      </w:r>
      <w:r w:rsidR="00BF0C71" w:rsidRPr="007A1B37">
        <w:rPr>
          <w:rFonts w:asciiTheme="majorBidi" w:hAnsiTheme="majorBidi" w:cstheme="majorBidi"/>
          <w:sz w:val="24"/>
          <w:szCs w:val="24"/>
        </w:rPr>
        <w:t xml:space="preserve"> in the compensation</w:t>
      </w:r>
      <w:r w:rsidR="00CE50D7" w:rsidRPr="007A1B37">
        <w:rPr>
          <w:rFonts w:asciiTheme="majorBidi" w:hAnsiTheme="majorBidi" w:cstheme="majorBidi"/>
          <w:sz w:val="24"/>
          <w:szCs w:val="24"/>
        </w:rPr>
        <w:t xml:space="preserve"> and the rehabilitations for the victims of torture.</w:t>
      </w:r>
    </w:p>
    <w:p w:rsidR="00BF0C71" w:rsidRPr="007A1B37" w:rsidRDefault="00731AC6" w:rsidP="00D96BB7">
      <w:pPr>
        <w:pStyle w:val="ListParagraph"/>
        <w:numPr>
          <w:ilvl w:val="0"/>
          <w:numId w:val="11"/>
        </w:numPr>
        <w:jc w:val="both"/>
        <w:rPr>
          <w:rFonts w:asciiTheme="majorBidi" w:hAnsiTheme="majorBidi" w:cstheme="majorBidi"/>
          <w:sz w:val="24"/>
          <w:szCs w:val="24"/>
        </w:rPr>
      </w:pPr>
      <w:r w:rsidRPr="007A1B37">
        <w:rPr>
          <w:rFonts w:asciiTheme="majorBidi" w:hAnsiTheme="majorBidi" w:cstheme="majorBidi"/>
          <w:sz w:val="24"/>
          <w:szCs w:val="24"/>
        </w:rPr>
        <w:t>Failure</w:t>
      </w:r>
      <w:r w:rsidR="00BF0C71" w:rsidRPr="007A1B37">
        <w:rPr>
          <w:rFonts w:asciiTheme="majorBidi" w:hAnsiTheme="majorBidi" w:cstheme="majorBidi"/>
          <w:sz w:val="24"/>
          <w:szCs w:val="24"/>
        </w:rPr>
        <w:t xml:space="preserve"> to provide </w:t>
      </w:r>
      <w:r w:rsidR="00C66AE7">
        <w:rPr>
          <w:rFonts w:asciiTheme="majorBidi" w:hAnsiTheme="majorBidi" w:cstheme="majorBidi"/>
          <w:sz w:val="24"/>
          <w:szCs w:val="24"/>
        </w:rPr>
        <w:t xml:space="preserve">the due legal safeguards for detainees </w:t>
      </w:r>
      <w:r w:rsidR="00BF0C71" w:rsidRPr="007A1B37">
        <w:rPr>
          <w:rFonts w:asciiTheme="majorBidi" w:hAnsiTheme="majorBidi" w:cstheme="majorBidi"/>
          <w:sz w:val="24"/>
          <w:szCs w:val="24"/>
        </w:rPr>
        <w:t>(</w:t>
      </w:r>
      <w:r w:rsidRPr="007A1B37">
        <w:rPr>
          <w:rFonts w:asciiTheme="majorBidi" w:hAnsiTheme="majorBidi" w:cstheme="majorBidi"/>
          <w:sz w:val="24"/>
          <w:szCs w:val="24"/>
        </w:rPr>
        <w:t xml:space="preserve">to have access to a doctor and a lawyer of their own choice, and </w:t>
      </w:r>
      <w:r w:rsidR="00775211">
        <w:rPr>
          <w:rFonts w:asciiTheme="majorBidi" w:hAnsiTheme="majorBidi" w:cstheme="majorBidi"/>
          <w:sz w:val="24"/>
          <w:szCs w:val="24"/>
        </w:rPr>
        <w:t>contact with the outside world)</w:t>
      </w:r>
      <w:r w:rsidR="00BF0C71" w:rsidRPr="007A1B37">
        <w:rPr>
          <w:rFonts w:asciiTheme="majorBidi" w:hAnsiTheme="majorBidi" w:cstheme="majorBidi"/>
          <w:sz w:val="24"/>
          <w:szCs w:val="24"/>
          <w:rtl/>
        </w:rPr>
        <w:t>.</w:t>
      </w:r>
    </w:p>
    <w:p w:rsidR="00BF0C71" w:rsidRPr="00775211" w:rsidRDefault="000E2259" w:rsidP="00D96BB7">
      <w:pPr>
        <w:pStyle w:val="ListParagraph"/>
        <w:numPr>
          <w:ilvl w:val="0"/>
          <w:numId w:val="4"/>
        </w:numPr>
        <w:ind w:left="360" w:firstLine="0"/>
        <w:jc w:val="both"/>
        <w:rPr>
          <w:rFonts w:asciiTheme="majorBidi" w:hAnsiTheme="majorBidi" w:cstheme="majorBidi"/>
          <w:sz w:val="24"/>
          <w:szCs w:val="24"/>
        </w:rPr>
      </w:pPr>
      <w:r>
        <w:rPr>
          <w:rFonts w:asciiTheme="majorBidi" w:hAnsiTheme="majorBidi" w:cstheme="majorBidi"/>
          <w:sz w:val="24"/>
          <w:szCs w:val="24"/>
        </w:rPr>
        <w:t>C</w:t>
      </w:r>
      <w:r w:rsidR="00BF0C71" w:rsidRPr="00775211">
        <w:rPr>
          <w:rFonts w:asciiTheme="majorBidi" w:hAnsiTheme="majorBidi" w:cstheme="majorBidi"/>
          <w:sz w:val="24"/>
          <w:szCs w:val="24"/>
        </w:rPr>
        <w:t>ontinu</w:t>
      </w:r>
      <w:r w:rsidR="00296660" w:rsidRPr="00775211">
        <w:rPr>
          <w:rFonts w:asciiTheme="majorBidi" w:hAnsiTheme="majorBidi" w:cstheme="majorBidi"/>
          <w:sz w:val="24"/>
          <w:szCs w:val="24"/>
        </w:rPr>
        <w:t>ing</w:t>
      </w:r>
      <w:r w:rsidR="00BF0C71" w:rsidRPr="00775211">
        <w:rPr>
          <w:rFonts w:asciiTheme="majorBidi" w:hAnsiTheme="majorBidi" w:cstheme="majorBidi"/>
          <w:sz w:val="24"/>
          <w:szCs w:val="24"/>
        </w:rPr>
        <w:t xml:space="preserve"> the application of the Crime Prevention </w:t>
      </w:r>
      <w:r w:rsidR="00296660" w:rsidRPr="00775211">
        <w:rPr>
          <w:rFonts w:asciiTheme="majorBidi" w:hAnsiTheme="majorBidi" w:cstheme="majorBidi"/>
          <w:sz w:val="24"/>
          <w:szCs w:val="24"/>
        </w:rPr>
        <w:t>Law</w:t>
      </w:r>
      <w:r w:rsidR="00BF0C71" w:rsidRPr="00775211">
        <w:rPr>
          <w:rFonts w:asciiTheme="majorBidi" w:hAnsiTheme="majorBidi" w:cstheme="majorBidi"/>
          <w:sz w:val="24"/>
          <w:szCs w:val="24"/>
        </w:rPr>
        <w:t xml:space="preserve"> of 1954</w:t>
      </w:r>
    </w:p>
    <w:p w:rsidR="008576C1" w:rsidRPr="00557A96" w:rsidRDefault="00907473" w:rsidP="00557A96">
      <w:pPr>
        <w:jc w:val="both"/>
        <w:rPr>
          <w:rFonts w:asciiTheme="majorBidi" w:eastAsia="Times New Roman" w:hAnsiTheme="majorBidi" w:cstheme="majorBidi"/>
          <w:b/>
          <w:bCs/>
          <w:noProof/>
          <w:sz w:val="24"/>
          <w:szCs w:val="24"/>
        </w:rPr>
      </w:pPr>
      <w:r w:rsidRPr="00557A96">
        <w:rPr>
          <w:rFonts w:asciiTheme="majorBidi" w:eastAsia="Times New Roman" w:hAnsiTheme="majorBidi" w:cstheme="majorBidi"/>
          <w:b/>
          <w:bCs/>
          <w:noProof/>
          <w:sz w:val="24"/>
          <w:szCs w:val="24"/>
        </w:rPr>
        <w:t>Articls (1 to 4)</w:t>
      </w:r>
    </w:p>
    <w:p w:rsidR="008576C1" w:rsidRPr="00557A96" w:rsidRDefault="00907473" w:rsidP="00557A96">
      <w:pPr>
        <w:jc w:val="both"/>
        <w:rPr>
          <w:rFonts w:asciiTheme="majorBidi" w:eastAsia="Times New Roman" w:hAnsiTheme="majorBidi" w:cstheme="majorBidi"/>
          <w:b/>
          <w:bCs/>
          <w:noProof/>
          <w:sz w:val="24"/>
          <w:szCs w:val="24"/>
        </w:rPr>
      </w:pPr>
      <w:r w:rsidRPr="00557A96">
        <w:rPr>
          <w:rFonts w:asciiTheme="majorBidi" w:eastAsia="Times New Roman" w:hAnsiTheme="majorBidi" w:cstheme="majorBidi"/>
          <w:b/>
          <w:bCs/>
          <w:noProof/>
          <w:sz w:val="24"/>
          <w:szCs w:val="24"/>
        </w:rPr>
        <w:t>Paragraph (1):</w:t>
      </w:r>
    </w:p>
    <w:p w:rsidR="009F1A24" w:rsidRPr="00557A96" w:rsidRDefault="0042630E" w:rsidP="00CB5B0C">
      <w:pPr>
        <w:jc w:val="both"/>
        <w:rPr>
          <w:rFonts w:asciiTheme="majorBidi" w:eastAsia="Times New Roman" w:hAnsiTheme="majorBidi" w:cstheme="majorBidi"/>
          <w:noProof/>
          <w:sz w:val="24"/>
          <w:szCs w:val="24"/>
        </w:rPr>
      </w:pPr>
      <w:r w:rsidRPr="00557A96">
        <w:rPr>
          <w:rFonts w:asciiTheme="majorBidi" w:eastAsia="Times New Roman" w:hAnsiTheme="majorBidi" w:cstheme="majorBidi"/>
          <w:noProof/>
          <w:sz w:val="24"/>
          <w:szCs w:val="24"/>
        </w:rPr>
        <w:t>The year</w:t>
      </w:r>
      <w:r w:rsidR="008576C1" w:rsidRPr="00557A96">
        <w:rPr>
          <w:rFonts w:asciiTheme="majorBidi" w:eastAsia="Times New Roman" w:hAnsiTheme="majorBidi" w:cstheme="majorBidi"/>
          <w:noProof/>
          <w:sz w:val="24"/>
          <w:szCs w:val="24"/>
          <w:rtl/>
        </w:rPr>
        <w:t xml:space="preserve">2011 </w:t>
      </w:r>
      <w:r w:rsidRPr="00557A96">
        <w:rPr>
          <w:rFonts w:asciiTheme="majorBidi" w:eastAsia="Times New Roman" w:hAnsiTheme="majorBidi" w:cstheme="majorBidi"/>
          <w:noProof/>
          <w:sz w:val="24"/>
          <w:szCs w:val="24"/>
        </w:rPr>
        <w:t xml:space="preserve"> witnissed </w:t>
      </w:r>
      <w:r w:rsidR="004D5C1F">
        <w:rPr>
          <w:rFonts w:asciiTheme="majorBidi" w:eastAsia="Times New Roman" w:hAnsiTheme="majorBidi" w:cstheme="majorBidi"/>
          <w:noProof/>
          <w:sz w:val="24"/>
          <w:szCs w:val="24"/>
        </w:rPr>
        <w:t>implementing</w:t>
      </w:r>
      <w:r w:rsidR="00622A4B">
        <w:rPr>
          <w:rFonts w:asciiTheme="majorBidi" w:eastAsia="Times New Roman" w:hAnsiTheme="majorBidi" w:cstheme="majorBidi"/>
          <w:noProof/>
          <w:sz w:val="24"/>
          <w:szCs w:val="24"/>
        </w:rPr>
        <w:t xml:space="preserve"> </w:t>
      </w:r>
      <w:r w:rsidR="008576C1" w:rsidRPr="00557A96">
        <w:rPr>
          <w:rFonts w:asciiTheme="majorBidi" w:eastAsia="Times New Roman" w:hAnsiTheme="majorBidi" w:cstheme="majorBidi"/>
          <w:noProof/>
          <w:sz w:val="24"/>
          <w:szCs w:val="24"/>
        </w:rPr>
        <w:t xml:space="preserve">substantial constitutional amendments, </w:t>
      </w:r>
      <w:r w:rsidRPr="00557A96">
        <w:rPr>
          <w:rFonts w:asciiTheme="majorBidi" w:eastAsia="Times New Roman" w:hAnsiTheme="majorBidi" w:cstheme="majorBidi"/>
          <w:noProof/>
          <w:sz w:val="24"/>
          <w:szCs w:val="24"/>
        </w:rPr>
        <w:t>including</w:t>
      </w:r>
      <w:r w:rsidR="00622A4B">
        <w:rPr>
          <w:rFonts w:asciiTheme="majorBidi" w:eastAsia="Times New Roman" w:hAnsiTheme="majorBidi" w:cstheme="majorBidi"/>
          <w:noProof/>
          <w:sz w:val="24"/>
          <w:szCs w:val="24"/>
        </w:rPr>
        <w:t xml:space="preserve"> </w:t>
      </w:r>
      <w:r w:rsidRPr="00557A96">
        <w:rPr>
          <w:rFonts w:asciiTheme="majorBidi" w:eastAsia="Times New Roman" w:hAnsiTheme="majorBidi" w:cstheme="majorBidi"/>
          <w:noProof/>
          <w:sz w:val="24"/>
          <w:szCs w:val="24"/>
        </w:rPr>
        <w:t>ammending</w:t>
      </w:r>
      <w:r w:rsidR="008576C1" w:rsidRPr="00557A96">
        <w:rPr>
          <w:rFonts w:asciiTheme="majorBidi" w:eastAsia="Times New Roman" w:hAnsiTheme="majorBidi" w:cstheme="majorBidi"/>
          <w:noProof/>
          <w:sz w:val="24"/>
          <w:szCs w:val="24"/>
        </w:rPr>
        <w:t xml:space="preserve"> Article (</w:t>
      </w:r>
      <w:r w:rsidR="00247DA0" w:rsidRPr="00557A96">
        <w:rPr>
          <w:rFonts w:asciiTheme="majorBidi" w:eastAsia="Times New Roman" w:hAnsiTheme="majorBidi" w:cstheme="majorBidi"/>
          <w:noProof/>
          <w:sz w:val="24"/>
          <w:szCs w:val="24"/>
        </w:rPr>
        <w:t>2/8</w:t>
      </w:r>
      <w:r w:rsidR="008576C1" w:rsidRPr="00557A96">
        <w:rPr>
          <w:rFonts w:asciiTheme="majorBidi" w:eastAsia="Times New Roman" w:hAnsiTheme="majorBidi" w:cstheme="majorBidi"/>
          <w:noProof/>
          <w:sz w:val="24"/>
          <w:szCs w:val="24"/>
        </w:rPr>
        <w:t xml:space="preserve">) </w:t>
      </w:r>
      <w:r w:rsidR="00247DA0" w:rsidRPr="00557A96">
        <w:rPr>
          <w:rFonts w:asciiTheme="majorBidi" w:eastAsia="Times New Roman" w:hAnsiTheme="majorBidi" w:cstheme="majorBidi"/>
          <w:noProof/>
          <w:sz w:val="24"/>
          <w:szCs w:val="24"/>
        </w:rPr>
        <w:t>that states</w:t>
      </w:r>
      <w:r w:rsidR="008576C1" w:rsidRPr="00557A96">
        <w:rPr>
          <w:rFonts w:asciiTheme="majorBidi" w:eastAsia="Times New Roman" w:hAnsiTheme="majorBidi" w:cstheme="majorBidi"/>
          <w:noProof/>
          <w:sz w:val="24"/>
          <w:szCs w:val="24"/>
        </w:rPr>
        <w:t xml:space="preserve">: </w:t>
      </w:r>
      <w:r w:rsidR="0001456B" w:rsidRPr="00557A96">
        <w:rPr>
          <w:rFonts w:asciiTheme="majorBidi" w:eastAsia="Times New Roman" w:hAnsiTheme="majorBidi" w:cstheme="majorBidi"/>
          <w:noProof/>
          <w:sz w:val="24"/>
          <w:szCs w:val="24"/>
        </w:rPr>
        <w:t>“</w:t>
      </w:r>
      <w:r w:rsidR="00FA3E5D" w:rsidRPr="00557A96">
        <w:rPr>
          <w:rFonts w:asciiTheme="majorBidi" w:eastAsia="Times New Roman" w:hAnsiTheme="majorBidi" w:cstheme="majorBidi"/>
          <w:noProof/>
          <w:sz w:val="24"/>
          <w:szCs w:val="24"/>
          <w:lang w:val="en-GB"/>
        </w:rPr>
        <w:t>Any person who is arrested, detained, imprisoned or whose liberty is subject to any restriction shall be treated with dignity, safeguarded from any form of torture or bodily or mental harm and held in no place other than a legally designated holding facility</w:t>
      </w:r>
      <w:r w:rsidR="00CB5B0C">
        <w:rPr>
          <w:rFonts w:asciiTheme="majorBidi" w:eastAsia="Times New Roman" w:hAnsiTheme="majorBidi" w:cstheme="majorBidi"/>
          <w:noProof/>
          <w:sz w:val="24"/>
          <w:szCs w:val="24"/>
          <w:lang w:val="en-GB"/>
        </w:rPr>
        <w:t xml:space="preserve">. Any </w:t>
      </w:r>
      <w:r w:rsidR="00FA3E5D" w:rsidRPr="00557A96">
        <w:rPr>
          <w:rFonts w:asciiTheme="majorBidi" w:eastAsia="Times New Roman" w:hAnsiTheme="majorBidi" w:cstheme="majorBidi"/>
          <w:noProof/>
          <w:sz w:val="24"/>
          <w:szCs w:val="24"/>
          <w:lang w:val="en-GB"/>
        </w:rPr>
        <w:t>statement obtained from any person by means of torture or the use of harm or threats shall be deemed invali</w:t>
      </w:r>
      <w:r w:rsidR="0001456B" w:rsidRPr="00557A96">
        <w:rPr>
          <w:rFonts w:asciiTheme="majorBidi" w:eastAsia="Times New Roman" w:hAnsiTheme="majorBidi" w:cstheme="majorBidi"/>
          <w:noProof/>
          <w:sz w:val="24"/>
          <w:szCs w:val="24"/>
          <w:lang w:val="en-GB"/>
        </w:rPr>
        <w:t>d</w:t>
      </w:r>
      <w:r w:rsidR="0001456B" w:rsidRPr="00557A96">
        <w:rPr>
          <w:rFonts w:asciiTheme="majorBidi" w:eastAsia="Times New Roman" w:hAnsiTheme="majorBidi" w:cstheme="majorBidi"/>
          <w:noProof/>
          <w:sz w:val="24"/>
          <w:szCs w:val="24"/>
        </w:rPr>
        <w:t>”</w:t>
      </w:r>
      <w:r w:rsidR="008576C1" w:rsidRPr="00557A96">
        <w:rPr>
          <w:rFonts w:asciiTheme="majorBidi" w:eastAsia="Times New Roman" w:hAnsiTheme="majorBidi" w:cstheme="majorBidi"/>
          <w:noProof/>
          <w:sz w:val="24"/>
          <w:szCs w:val="24"/>
        </w:rPr>
        <w:t xml:space="preserve">. </w:t>
      </w:r>
      <w:r w:rsidR="00554391">
        <w:rPr>
          <w:rFonts w:asciiTheme="majorBidi" w:eastAsia="Times New Roman" w:hAnsiTheme="majorBidi" w:cstheme="majorBidi"/>
          <w:noProof/>
          <w:sz w:val="24"/>
          <w:szCs w:val="24"/>
        </w:rPr>
        <w:t>On the basis</w:t>
      </w:r>
      <w:r w:rsidR="009F1A24" w:rsidRPr="00557A96">
        <w:rPr>
          <w:rFonts w:asciiTheme="majorBidi" w:eastAsia="Times New Roman" w:hAnsiTheme="majorBidi" w:cstheme="majorBidi"/>
          <w:noProof/>
          <w:sz w:val="24"/>
          <w:szCs w:val="24"/>
        </w:rPr>
        <w:t xml:space="preserve"> of this, we can therefor say that </w:t>
      </w:r>
      <w:r w:rsidR="008576C1" w:rsidRPr="00557A96">
        <w:rPr>
          <w:rFonts w:asciiTheme="majorBidi" w:eastAsia="Times New Roman" w:hAnsiTheme="majorBidi" w:cstheme="majorBidi"/>
          <w:noProof/>
          <w:sz w:val="24"/>
          <w:szCs w:val="24"/>
        </w:rPr>
        <w:t>the prohibition of torture</w:t>
      </w:r>
      <w:r w:rsidR="00554391">
        <w:rPr>
          <w:rFonts w:asciiTheme="majorBidi" w:eastAsia="Times New Roman" w:hAnsiTheme="majorBidi" w:cstheme="majorBidi"/>
          <w:noProof/>
          <w:sz w:val="24"/>
          <w:szCs w:val="24"/>
        </w:rPr>
        <w:t xml:space="preserve"> has become the </w:t>
      </w:r>
      <w:r w:rsidR="00CB5B0C">
        <w:rPr>
          <w:rFonts w:asciiTheme="majorBidi" w:eastAsia="Times New Roman" w:hAnsiTheme="majorBidi" w:cstheme="majorBidi"/>
          <w:noProof/>
          <w:sz w:val="24"/>
          <w:szCs w:val="24"/>
        </w:rPr>
        <w:t xml:space="preserve">fundeemtal  </w:t>
      </w:r>
      <w:r w:rsidR="00554391">
        <w:rPr>
          <w:rFonts w:asciiTheme="majorBidi" w:eastAsia="Times New Roman" w:hAnsiTheme="majorBidi" w:cstheme="majorBidi"/>
          <w:noProof/>
          <w:sz w:val="24"/>
          <w:szCs w:val="24"/>
        </w:rPr>
        <w:t>principle</w:t>
      </w:r>
      <w:r w:rsidR="00CB5B0C">
        <w:rPr>
          <w:rFonts w:asciiTheme="majorBidi" w:eastAsia="Times New Roman" w:hAnsiTheme="majorBidi" w:cstheme="majorBidi"/>
          <w:noProof/>
          <w:sz w:val="24"/>
          <w:szCs w:val="24"/>
        </w:rPr>
        <w:t xml:space="preserve">underpening </w:t>
      </w:r>
      <w:r w:rsidR="008576C1" w:rsidRPr="00557A96">
        <w:rPr>
          <w:rFonts w:asciiTheme="majorBidi" w:eastAsia="Times New Roman" w:hAnsiTheme="majorBidi" w:cstheme="majorBidi"/>
          <w:noProof/>
          <w:sz w:val="24"/>
          <w:szCs w:val="24"/>
        </w:rPr>
        <w:t xml:space="preserve">the Jordanian legal system, </w:t>
      </w:r>
      <w:r w:rsidR="00CB5B0C">
        <w:rPr>
          <w:rFonts w:asciiTheme="majorBidi" w:eastAsia="Times New Roman" w:hAnsiTheme="majorBidi" w:cstheme="majorBidi"/>
          <w:noProof/>
          <w:sz w:val="24"/>
          <w:szCs w:val="24"/>
        </w:rPr>
        <w:t xml:space="preserve">since </w:t>
      </w:r>
      <w:r w:rsidR="008576C1" w:rsidRPr="00557A96">
        <w:rPr>
          <w:rFonts w:asciiTheme="majorBidi" w:eastAsia="Times New Roman" w:hAnsiTheme="majorBidi" w:cstheme="majorBidi"/>
          <w:noProof/>
          <w:sz w:val="24"/>
          <w:szCs w:val="24"/>
        </w:rPr>
        <w:t>the</w:t>
      </w:r>
      <w:r w:rsidR="00CB5B0C">
        <w:rPr>
          <w:rFonts w:asciiTheme="majorBidi" w:eastAsia="Times New Roman" w:hAnsiTheme="majorBidi" w:cstheme="majorBidi"/>
          <w:noProof/>
          <w:sz w:val="24"/>
          <w:szCs w:val="24"/>
        </w:rPr>
        <w:t>appex</w:t>
      </w:r>
      <w:r w:rsidR="009F1A24" w:rsidRPr="00557A96">
        <w:rPr>
          <w:rFonts w:asciiTheme="majorBidi" w:eastAsia="Times New Roman" w:hAnsiTheme="majorBidi" w:cstheme="majorBidi"/>
          <w:noProof/>
          <w:sz w:val="24"/>
          <w:szCs w:val="24"/>
        </w:rPr>
        <w:t xml:space="preserve"> of the </w:t>
      </w:r>
      <w:r w:rsidR="00CB5B0C">
        <w:rPr>
          <w:rFonts w:asciiTheme="majorBidi" w:eastAsia="Times New Roman" w:hAnsiTheme="majorBidi" w:cstheme="majorBidi"/>
          <w:noProof/>
          <w:sz w:val="24"/>
          <w:szCs w:val="24"/>
        </w:rPr>
        <w:t>l</w:t>
      </w:r>
      <w:r w:rsidR="008576C1" w:rsidRPr="00557A96">
        <w:rPr>
          <w:rFonts w:asciiTheme="majorBidi" w:eastAsia="Times New Roman" w:hAnsiTheme="majorBidi" w:cstheme="majorBidi"/>
          <w:noProof/>
          <w:sz w:val="24"/>
          <w:szCs w:val="24"/>
        </w:rPr>
        <w:t>egislat</w:t>
      </w:r>
      <w:r w:rsidR="009F1A24" w:rsidRPr="00557A96">
        <w:rPr>
          <w:rFonts w:asciiTheme="majorBidi" w:eastAsia="Times New Roman" w:hAnsiTheme="majorBidi" w:cstheme="majorBidi"/>
          <w:noProof/>
          <w:sz w:val="24"/>
          <w:szCs w:val="24"/>
        </w:rPr>
        <w:t>ive pyramid indicates this.</w:t>
      </w:r>
    </w:p>
    <w:p w:rsidR="00EB04DB" w:rsidRPr="00557A96" w:rsidRDefault="00EB04DB" w:rsidP="00804D80">
      <w:pPr>
        <w:jc w:val="both"/>
        <w:rPr>
          <w:rFonts w:asciiTheme="majorBidi" w:eastAsia="Times New Roman" w:hAnsiTheme="majorBidi" w:cstheme="majorBidi"/>
          <w:noProof/>
          <w:sz w:val="24"/>
          <w:szCs w:val="24"/>
          <w:rtl/>
        </w:rPr>
      </w:pPr>
      <w:r w:rsidRPr="00557A96">
        <w:rPr>
          <w:rFonts w:asciiTheme="majorBidi" w:eastAsia="Times New Roman" w:hAnsiTheme="majorBidi" w:cstheme="majorBidi"/>
          <w:noProof/>
          <w:sz w:val="24"/>
          <w:szCs w:val="24"/>
        </w:rPr>
        <w:lastRenderedPageBreak/>
        <w:t xml:space="preserve">Also the Jordanian Penal </w:t>
      </w:r>
      <w:r w:rsidR="00A619F6" w:rsidRPr="00557A96">
        <w:rPr>
          <w:rFonts w:asciiTheme="majorBidi" w:eastAsia="Times New Roman" w:hAnsiTheme="majorBidi" w:cstheme="majorBidi"/>
          <w:noProof/>
          <w:sz w:val="24"/>
          <w:szCs w:val="24"/>
        </w:rPr>
        <w:t xml:space="preserve">Code </w:t>
      </w:r>
      <w:r w:rsidRPr="00557A96">
        <w:rPr>
          <w:rFonts w:asciiTheme="majorBidi" w:eastAsia="Times New Roman" w:hAnsiTheme="majorBidi" w:cstheme="majorBidi"/>
          <w:noProof/>
          <w:sz w:val="24"/>
          <w:szCs w:val="24"/>
        </w:rPr>
        <w:t xml:space="preserve">No. 16 of 1960 </w:t>
      </w:r>
      <w:r w:rsidR="00B82145" w:rsidRPr="00557A96">
        <w:rPr>
          <w:rFonts w:asciiTheme="majorBidi" w:eastAsia="Times New Roman" w:hAnsiTheme="majorBidi" w:cstheme="majorBidi"/>
          <w:noProof/>
          <w:sz w:val="24"/>
          <w:szCs w:val="24"/>
        </w:rPr>
        <w:t xml:space="preserve">criminalizes </w:t>
      </w:r>
      <w:r w:rsidRPr="00557A96">
        <w:rPr>
          <w:rFonts w:asciiTheme="majorBidi" w:eastAsia="Times New Roman" w:hAnsiTheme="majorBidi" w:cstheme="majorBidi"/>
          <w:noProof/>
          <w:sz w:val="24"/>
          <w:szCs w:val="24"/>
        </w:rPr>
        <w:t>torture</w:t>
      </w:r>
      <w:r w:rsidR="001A4B70" w:rsidRPr="00557A96">
        <w:rPr>
          <w:rStyle w:val="FootnoteReference"/>
          <w:rFonts w:asciiTheme="majorBidi" w:eastAsia="Times New Roman" w:hAnsiTheme="majorBidi" w:cstheme="majorBidi"/>
          <w:noProof/>
          <w:sz w:val="24"/>
          <w:szCs w:val="24"/>
        </w:rPr>
        <w:footnoteReference w:id="3"/>
      </w:r>
      <w:r w:rsidR="006843D1" w:rsidRPr="00557A96">
        <w:rPr>
          <w:rFonts w:asciiTheme="majorBidi" w:eastAsia="Times New Roman" w:hAnsiTheme="majorBidi" w:cstheme="majorBidi"/>
          <w:noProof/>
          <w:sz w:val="24"/>
          <w:szCs w:val="24"/>
        </w:rPr>
        <w:t>,</w:t>
      </w:r>
      <w:r w:rsidRPr="00557A96">
        <w:rPr>
          <w:rFonts w:asciiTheme="majorBidi" w:eastAsia="Times New Roman" w:hAnsiTheme="majorBidi" w:cstheme="majorBidi"/>
          <w:noProof/>
          <w:sz w:val="24"/>
          <w:szCs w:val="24"/>
        </w:rPr>
        <w:t xml:space="preserve"> but </w:t>
      </w:r>
      <w:r w:rsidR="002F3DE4" w:rsidRPr="00557A96">
        <w:rPr>
          <w:rFonts w:asciiTheme="majorBidi" w:eastAsia="Times New Roman" w:hAnsiTheme="majorBidi" w:cstheme="majorBidi"/>
          <w:noProof/>
          <w:sz w:val="24"/>
          <w:szCs w:val="24"/>
        </w:rPr>
        <w:t>i</w:t>
      </w:r>
      <w:r w:rsidR="006843D1" w:rsidRPr="00557A96">
        <w:rPr>
          <w:rFonts w:asciiTheme="majorBidi" w:eastAsia="Times New Roman" w:hAnsiTheme="majorBidi" w:cstheme="majorBidi"/>
          <w:noProof/>
          <w:sz w:val="24"/>
          <w:szCs w:val="24"/>
        </w:rPr>
        <w:t>n a fragmantury manner</w:t>
      </w:r>
      <w:r w:rsidRPr="00557A96">
        <w:rPr>
          <w:rFonts w:asciiTheme="majorBidi" w:eastAsia="Times New Roman" w:hAnsiTheme="majorBidi" w:cstheme="majorBidi"/>
          <w:noProof/>
          <w:sz w:val="24"/>
          <w:szCs w:val="24"/>
        </w:rPr>
        <w:t xml:space="preserve">, </w:t>
      </w:r>
      <w:r w:rsidR="002F3DE4" w:rsidRPr="00557A96">
        <w:rPr>
          <w:rFonts w:asciiTheme="majorBidi" w:eastAsia="Times New Roman" w:hAnsiTheme="majorBidi" w:cstheme="majorBidi"/>
          <w:noProof/>
          <w:sz w:val="24"/>
          <w:szCs w:val="24"/>
        </w:rPr>
        <w:t xml:space="preserve">thus </w:t>
      </w:r>
      <w:r w:rsidR="00960B2A">
        <w:rPr>
          <w:rFonts w:asciiTheme="majorBidi" w:eastAsia="Times New Roman" w:hAnsiTheme="majorBidi" w:cstheme="majorBidi"/>
          <w:noProof/>
          <w:sz w:val="24"/>
          <w:szCs w:val="24"/>
        </w:rPr>
        <w:t>created</w:t>
      </w:r>
      <w:r w:rsidR="00094F8C">
        <w:rPr>
          <w:rFonts w:asciiTheme="majorBidi" w:eastAsia="Times New Roman" w:hAnsiTheme="majorBidi" w:cstheme="majorBidi"/>
          <w:noProof/>
          <w:sz w:val="24"/>
          <w:szCs w:val="24"/>
        </w:rPr>
        <w:t xml:space="preserve"> a legislative enviroment</w:t>
      </w:r>
      <w:r w:rsidR="00622A4B">
        <w:rPr>
          <w:rFonts w:asciiTheme="majorBidi" w:eastAsia="Times New Roman" w:hAnsiTheme="majorBidi" w:cstheme="majorBidi"/>
          <w:noProof/>
          <w:sz w:val="24"/>
          <w:szCs w:val="24"/>
        </w:rPr>
        <w:t xml:space="preserve"> </w:t>
      </w:r>
      <w:r w:rsidR="00A94CCF" w:rsidRPr="00557A96">
        <w:rPr>
          <w:rFonts w:asciiTheme="majorBidi" w:eastAsia="Times New Roman" w:hAnsiTheme="majorBidi" w:cstheme="majorBidi"/>
          <w:noProof/>
          <w:sz w:val="24"/>
          <w:szCs w:val="24"/>
        </w:rPr>
        <w:t xml:space="preserve">insuffecient </w:t>
      </w:r>
      <w:r w:rsidR="002775C4">
        <w:rPr>
          <w:rFonts w:asciiTheme="majorBidi" w:eastAsia="Times New Roman" w:hAnsiTheme="majorBidi" w:cstheme="majorBidi"/>
          <w:noProof/>
          <w:sz w:val="24"/>
          <w:szCs w:val="24"/>
        </w:rPr>
        <w:t>to</w:t>
      </w:r>
      <w:r w:rsidR="002F3DE4" w:rsidRPr="00557A96">
        <w:rPr>
          <w:rFonts w:asciiTheme="majorBidi" w:eastAsia="Times New Roman" w:hAnsiTheme="majorBidi" w:cstheme="majorBidi"/>
          <w:noProof/>
          <w:sz w:val="24"/>
          <w:szCs w:val="24"/>
        </w:rPr>
        <w:t xml:space="preserve"> prosecute and </w:t>
      </w:r>
      <w:r w:rsidR="002775C4">
        <w:rPr>
          <w:rFonts w:asciiTheme="majorBidi" w:eastAsia="Times New Roman" w:hAnsiTheme="majorBidi" w:cstheme="majorBidi"/>
          <w:noProof/>
          <w:sz w:val="24"/>
          <w:szCs w:val="24"/>
        </w:rPr>
        <w:t>punish</w:t>
      </w:r>
      <w:r w:rsidR="00A619F6" w:rsidRPr="00557A96">
        <w:rPr>
          <w:rFonts w:asciiTheme="majorBidi" w:eastAsia="Times New Roman" w:hAnsiTheme="majorBidi" w:cstheme="majorBidi"/>
          <w:noProof/>
          <w:sz w:val="24"/>
          <w:szCs w:val="24"/>
        </w:rPr>
        <w:t xml:space="preserve"> the perseons accused of such</w:t>
      </w:r>
      <w:r w:rsidRPr="00557A96">
        <w:rPr>
          <w:rFonts w:asciiTheme="majorBidi" w:eastAsia="Times New Roman" w:hAnsiTheme="majorBidi" w:cstheme="majorBidi"/>
          <w:noProof/>
          <w:sz w:val="24"/>
          <w:szCs w:val="24"/>
        </w:rPr>
        <w:t xml:space="preserve"> crimes</w:t>
      </w:r>
      <w:r w:rsidR="006843D1" w:rsidRPr="00557A96">
        <w:rPr>
          <w:rFonts w:asciiTheme="majorBidi" w:eastAsia="Times New Roman" w:hAnsiTheme="majorBidi" w:cstheme="majorBidi"/>
          <w:noProof/>
          <w:sz w:val="24"/>
          <w:szCs w:val="24"/>
        </w:rPr>
        <w:t xml:space="preserve">, </w:t>
      </w:r>
      <w:r w:rsidR="00423553">
        <w:rPr>
          <w:rFonts w:asciiTheme="majorBidi" w:eastAsia="Times New Roman" w:hAnsiTheme="majorBidi" w:cstheme="majorBidi"/>
          <w:noProof/>
          <w:sz w:val="24"/>
          <w:szCs w:val="24"/>
        </w:rPr>
        <w:t>because</w:t>
      </w:r>
      <w:r w:rsidR="00622A4B">
        <w:rPr>
          <w:rFonts w:asciiTheme="majorBidi" w:eastAsia="Times New Roman" w:hAnsiTheme="majorBidi" w:cstheme="majorBidi"/>
          <w:noProof/>
          <w:sz w:val="24"/>
          <w:szCs w:val="24"/>
        </w:rPr>
        <w:t xml:space="preserve"> </w:t>
      </w:r>
      <w:r w:rsidR="00423553">
        <w:rPr>
          <w:rFonts w:asciiTheme="majorBidi" w:eastAsia="Times New Roman" w:hAnsiTheme="majorBidi" w:cstheme="majorBidi"/>
          <w:noProof/>
          <w:sz w:val="24"/>
          <w:szCs w:val="24"/>
        </w:rPr>
        <w:t xml:space="preserve">the </w:t>
      </w:r>
      <w:r w:rsidR="006843D1" w:rsidRPr="00557A96">
        <w:rPr>
          <w:rFonts w:asciiTheme="majorBidi" w:eastAsia="Times New Roman" w:hAnsiTheme="majorBidi" w:cstheme="majorBidi"/>
          <w:noProof/>
          <w:sz w:val="24"/>
          <w:szCs w:val="24"/>
        </w:rPr>
        <w:t>L</w:t>
      </w:r>
      <w:r w:rsidR="001F68E2" w:rsidRPr="00557A96">
        <w:rPr>
          <w:rFonts w:asciiTheme="majorBidi" w:eastAsia="Times New Roman" w:hAnsiTheme="majorBidi" w:cstheme="majorBidi"/>
          <w:noProof/>
          <w:sz w:val="24"/>
          <w:szCs w:val="24"/>
        </w:rPr>
        <w:t>aw limits</w:t>
      </w:r>
      <w:r w:rsidRPr="00557A96">
        <w:rPr>
          <w:rFonts w:asciiTheme="majorBidi" w:eastAsia="Times New Roman" w:hAnsiTheme="majorBidi" w:cstheme="majorBidi"/>
          <w:noProof/>
          <w:sz w:val="24"/>
          <w:szCs w:val="24"/>
        </w:rPr>
        <w:t xml:space="preserve"> the </w:t>
      </w:r>
      <w:r w:rsidR="001F68E2" w:rsidRPr="00557A96">
        <w:rPr>
          <w:rFonts w:asciiTheme="majorBidi" w:eastAsia="Times New Roman" w:hAnsiTheme="majorBidi" w:cstheme="majorBidi"/>
          <w:noProof/>
          <w:sz w:val="24"/>
          <w:szCs w:val="24"/>
        </w:rPr>
        <w:t>definition of</w:t>
      </w:r>
      <w:r w:rsidRPr="00557A96">
        <w:rPr>
          <w:rFonts w:asciiTheme="majorBidi" w:eastAsia="Times New Roman" w:hAnsiTheme="majorBidi" w:cstheme="majorBidi"/>
          <w:noProof/>
          <w:sz w:val="24"/>
          <w:szCs w:val="24"/>
        </w:rPr>
        <w:t xml:space="preserve"> torture</w:t>
      </w:r>
      <w:r w:rsidR="001F68E2" w:rsidRPr="00557A96">
        <w:rPr>
          <w:rFonts w:asciiTheme="majorBidi" w:eastAsia="Times New Roman" w:hAnsiTheme="majorBidi" w:cstheme="majorBidi"/>
          <w:noProof/>
          <w:sz w:val="24"/>
          <w:szCs w:val="24"/>
        </w:rPr>
        <w:t xml:space="preserve"> to</w:t>
      </w:r>
      <w:r w:rsidR="00622A4B">
        <w:rPr>
          <w:rFonts w:asciiTheme="majorBidi" w:eastAsia="Times New Roman" w:hAnsiTheme="majorBidi" w:cstheme="majorBidi"/>
          <w:noProof/>
          <w:sz w:val="24"/>
          <w:szCs w:val="24"/>
        </w:rPr>
        <w:t xml:space="preserve"> </w:t>
      </w:r>
      <w:r w:rsidR="001F68E2" w:rsidRPr="00557A96">
        <w:rPr>
          <w:rFonts w:asciiTheme="majorBidi" w:eastAsia="Times New Roman" w:hAnsiTheme="majorBidi" w:cstheme="majorBidi"/>
          <w:noProof/>
          <w:sz w:val="24"/>
          <w:szCs w:val="24"/>
        </w:rPr>
        <w:t>extracting confession or acquiring information</w:t>
      </w:r>
      <w:r w:rsidR="002775C4">
        <w:rPr>
          <w:rFonts w:asciiTheme="majorBidi" w:eastAsia="Times New Roman" w:hAnsiTheme="majorBidi" w:cstheme="majorBidi"/>
          <w:noProof/>
          <w:sz w:val="24"/>
          <w:szCs w:val="24"/>
        </w:rPr>
        <w:t>. Which is in vioaltion of</w:t>
      </w:r>
      <w:r w:rsidR="006843D1" w:rsidRPr="00557A96">
        <w:rPr>
          <w:rFonts w:asciiTheme="majorBidi" w:eastAsia="Times New Roman" w:hAnsiTheme="majorBidi" w:cstheme="majorBidi"/>
          <w:noProof/>
          <w:sz w:val="24"/>
          <w:szCs w:val="24"/>
        </w:rPr>
        <w:t xml:space="preserve"> the provisions of the </w:t>
      </w:r>
      <w:r w:rsidR="002775C4">
        <w:rPr>
          <w:rFonts w:asciiTheme="majorBidi" w:eastAsia="Times New Roman" w:hAnsiTheme="majorBidi" w:cstheme="majorBidi"/>
          <w:noProof/>
          <w:sz w:val="24"/>
          <w:szCs w:val="24"/>
        </w:rPr>
        <w:t>UNCAT</w:t>
      </w:r>
      <w:r w:rsidR="00622A4B">
        <w:rPr>
          <w:rFonts w:asciiTheme="majorBidi" w:eastAsia="Times New Roman" w:hAnsiTheme="majorBidi" w:cstheme="majorBidi"/>
          <w:noProof/>
          <w:sz w:val="24"/>
          <w:szCs w:val="24"/>
        </w:rPr>
        <w:t xml:space="preserve"> .Al</w:t>
      </w:r>
      <w:r w:rsidR="00423553">
        <w:rPr>
          <w:rFonts w:asciiTheme="majorBidi" w:eastAsia="Times New Roman" w:hAnsiTheme="majorBidi" w:cstheme="majorBidi"/>
          <w:noProof/>
          <w:sz w:val="24"/>
          <w:szCs w:val="24"/>
        </w:rPr>
        <w:t>so A</w:t>
      </w:r>
      <w:r w:rsidR="007667C7" w:rsidRPr="00557A96">
        <w:rPr>
          <w:rFonts w:asciiTheme="majorBidi" w:eastAsia="Times New Roman" w:hAnsiTheme="majorBidi" w:cstheme="majorBidi"/>
          <w:noProof/>
          <w:sz w:val="24"/>
          <w:szCs w:val="24"/>
        </w:rPr>
        <w:t xml:space="preserve">rticle (208) is crticized for not considering </w:t>
      </w:r>
      <w:r w:rsidR="00423553">
        <w:rPr>
          <w:rFonts w:asciiTheme="majorBidi" w:eastAsia="Times New Roman" w:hAnsiTheme="majorBidi" w:cstheme="majorBidi"/>
          <w:noProof/>
          <w:sz w:val="24"/>
          <w:szCs w:val="24"/>
        </w:rPr>
        <w:t>torture</w:t>
      </w:r>
      <w:r w:rsidR="007667C7" w:rsidRPr="00557A96">
        <w:rPr>
          <w:rFonts w:asciiTheme="majorBidi" w:eastAsia="Times New Roman" w:hAnsiTheme="majorBidi" w:cstheme="majorBidi"/>
          <w:noProof/>
          <w:sz w:val="24"/>
          <w:szCs w:val="24"/>
        </w:rPr>
        <w:t xml:space="preserve"> a serious crime but rather </w:t>
      </w:r>
      <w:r w:rsidRPr="00557A96">
        <w:rPr>
          <w:rFonts w:asciiTheme="majorBidi" w:eastAsia="Times New Roman" w:hAnsiTheme="majorBidi" w:cstheme="majorBidi"/>
          <w:noProof/>
          <w:sz w:val="24"/>
          <w:szCs w:val="24"/>
        </w:rPr>
        <w:t xml:space="preserve">including </w:t>
      </w:r>
      <w:r w:rsidR="00423553">
        <w:rPr>
          <w:rFonts w:asciiTheme="majorBidi" w:eastAsia="Times New Roman" w:hAnsiTheme="majorBidi" w:cstheme="majorBidi"/>
          <w:noProof/>
          <w:sz w:val="24"/>
          <w:szCs w:val="24"/>
        </w:rPr>
        <w:t>it</w:t>
      </w:r>
      <w:r w:rsidR="007667C7" w:rsidRPr="00557A96">
        <w:rPr>
          <w:rFonts w:asciiTheme="majorBidi" w:eastAsia="Times New Roman" w:hAnsiTheme="majorBidi" w:cstheme="majorBidi"/>
          <w:noProof/>
          <w:sz w:val="24"/>
          <w:szCs w:val="24"/>
        </w:rPr>
        <w:t xml:space="preserve"> within the rangeof the midemeanors</w:t>
      </w:r>
      <w:r w:rsidRPr="00557A96">
        <w:rPr>
          <w:rFonts w:asciiTheme="majorBidi" w:eastAsia="Times New Roman" w:hAnsiTheme="majorBidi" w:cstheme="majorBidi"/>
          <w:noProof/>
          <w:sz w:val="24"/>
          <w:szCs w:val="24"/>
        </w:rPr>
        <w:t xml:space="preserve">, unless the crime led to death or </w:t>
      </w:r>
      <w:r w:rsidR="00412CF8">
        <w:rPr>
          <w:rFonts w:asciiTheme="majorBidi" w:eastAsia="Times New Roman" w:hAnsiTheme="majorBidi" w:cstheme="majorBidi"/>
          <w:noProof/>
          <w:sz w:val="24"/>
          <w:szCs w:val="24"/>
        </w:rPr>
        <w:t>injury</w:t>
      </w:r>
      <w:r w:rsidR="00622A4B">
        <w:rPr>
          <w:rFonts w:asciiTheme="majorBidi" w:eastAsia="Times New Roman" w:hAnsiTheme="majorBidi" w:cstheme="majorBidi"/>
          <w:noProof/>
          <w:sz w:val="24"/>
          <w:szCs w:val="24"/>
        </w:rPr>
        <w:t>. This</w:t>
      </w:r>
      <w:r w:rsidR="003F21D8">
        <w:rPr>
          <w:rFonts w:asciiTheme="majorBidi" w:eastAsia="Times New Roman" w:hAnsiTheme="majorBidi" w:cstheme="majorBidi"/>
          <w:noProof/>
          <w:sz w:val="24"/>
          <w:szCs w:val="24"/>
        </w:rPr>
        <w:t xml:space="preserve"> is a cleare infingment of the provisions of the</w:t>
      </w:r>
      <w:r w:rsidR="0084540F" w:rsidRPr="00557A96">
        <w:rPr>
          <w:rFonts w:asciiTheme="majorBidi" w:eastAsia="Times New Roman" w:hAnsiTheme="majorBidi" w:cstheme="majorBidi"/>
          <w:noProof/>
          <w:sz w:val="24"/>
          <w:szCs w:val="24"/>
        </w:rPr>
        <w:t xml:space="preserve"> Convintion</w:t>
      </w:r>
      <w:r w:rsidRPr="00557A96">
        <w:rPr>
          <w:rFonts w:asciiTheme="majorBidi" w:eastAsia="Times New Roman" w:hAnsiTheme="majorBidi" w:cstheme="majorBidi"/>
          <w:noProof/>
          <w:sz w:val="24"/>
          <w:szCs w:val="24"/>
        </w:rPr>
        <w:t xml:space="preserve">, </w:t>
      </w:r>
      <w:r w:rsidR="00960B2A">
        <w:rPr>
          <w:rFonts w:asciiTheme="majorBidi" w:eastAsia="Times New Roman" w:hAnsiTheme="majorBidi" w:cstheme="majorBidi"/>
          <w:noProof/>
          <w:sz w:val="24"/>
          <w:szCs w:val="24"/>
        </w:rPr>
        <w:t>that</w:t>
      </w:r>
      <w:r w:rsidR="00622A4B">
        <w:rPr>
          <w:rFonts w:asciiTheme="majorBidi" w:eastAsia="Times New Roman" w:hAnsiTheme="majorBidi" w:cstheme="majorBidi"/>
          <w:noProof/>
          <w:sz w:val="24"/>
          <w:szCs w:val="24"/>
        </w:rPr>
        <w:t xml:space="preserve"> </w:t>
      </w:r>
      <w:r w:rsidR="00D049ED">
        <w:rPr>
          <w:rFonts w:asciiTheme="majorBidi" w:eastAsia="Times New Roman" w:hAnsiTheme="majorBidi" w:cstheme="majorBidi"/>
          <w:noProof/>
          <w:sz w:val="24"/>
          <w:szCs w:val="24"/>
        </w:rPr>
        <w:t>stipulates</w:t>
      </w:r>
      <w:r w:rsidR="0084540F" w:rsidRPr="00557A96">
        <w:rPr>
          <w:rFonts w:asciiTheme="majorBidi" w:eastAsia="Times New Roman" w:hAnsiTheme="majorBidi" w:cstheme="majorBidi"/>
          <w:noProof/>
          <w:sz w:val="24"/>
          <w:szCs w:val="24"/>
        </w:rPr>
        <w:t xml:space="preserve"> confering the criminal </w:t>
      </w:r>
      <w:r w:rsidRPr="00557A96">
        <w:rPr>
          <w:rFonts w:asciiTheme="majorBidi" w:eastAsia="Times New Roman" w:hAnsiTheme="majorBidi" w:cstheme="majorBidi"/>
          <w:noProof/>
          <w:sz w:val="24"/>
          <w:szCs w:val="24"/>
        </w:rPr>
        <w:t xml:space="preserve"> character </w:t>
      </w:r>
      <w:r w:rsidR="0084540F" w:rsidRPr="00557A96">
        <w:rPr>
          <w:rFonts w:asciiTheme="majorBidi" w:eastAsia="Times New Roman" w:hAnsiTheme="majorBidi" w:cstheme="majorBidi"/>
          <w:noProof/>
          <w:sz w:val="24"/>
          <w:szCs w:val="24"/>
        </w:rPr>
        <w:t>on</w:t>
      </w:r>
      <w:r w:rsidR="00622A4B">
        <w:rPr>
          <w:rFonts w:asciiTheme="majorBidi" w:eastAsia="Times New Roman" w:hAnsiTheme="majorBidi" w:cstheme="majorBidi"/>
          <w:noProof/>
          <w:sz w:val="24"/>
          <w:szCs w:val="24"/>
        </w:rPr>
        <w:t xml:space="preserve"> </w:t>
      </w:r>
      <w:r w:rsidR="0084540F" w:rsidRPr="00557A96">
        <w:rPr>
          <w:rFonts w:asciiTheme="majorBidi" w:eastAsia="Times New Roman" w:hAnsiTheme="majorBidi" w:cstheme="majorBidi"/>
          <w:noProof/>
          <w:sz w:val="24"/>
          <w:szCs w:val="24"/>
        </w:rPr>
        <w:t xml:space="preserve">the acts of torture </w:t>
      </w:r>
      <w:r w:rsidR="00C739B4" w:rsidRPr="00557A96">
        <w:rPr>
          <w:rFonts w:asciiTheme="majorBidi" w:eastAsia="Times New Roman" w:hAnsiTheme="majorBidi" w:cstheme="majorBidi"/>
          <w:noProof/>
          <w:sz w:val="24"/>
          <w:szCs w:val="24"/>
        </w:rPr>
        <w:t xml:space="preserve">as </w:t>
      </w:r>
      <w:r w:rsidR="00960B2A">
        <w:rPr>
          <w:rFonts w:asciiTheme="majorBidi" w:eastAsia="Times New Roman" w:hAnsiTheme="majorBidi" w:cstheme="majorBidi"/>
          <w:noProof/>
          <w:sz w:val="24"/>
          <w:szCs w:val="24"/>
        </w:rPr>
        <w:t>being viwed one</w:t>
      </w:r>
      <w:r w:rsidR="00C739B4" w:rsidRPr="00557A96">
        <w:rPr>
          <w:rFonts w:asciiTheme="majorBidi" w:eastAsia="Times New Roman" w:hAnsiTheme="majorBidi" w:cstheme="majorBidi"/>
          <w:noProof/>
          <w:sz w:val="24"/>
          <w:szCs w:val="24"/>
        </w:rPr>
        <w:t xml:space="preserve"> the most </w:t>
      </w:r>
      <w:r w:rsidR="00423553">
        <w:rPr>
          <w:rFonts w:asciiTheme="majorBidi" w:eastAsia="Times New Roman" w:hAnsiTheme="majorBidi" w:cstheme="majorBidi"/>
          <w:noProof/>
          <w:sz w:val="24"/>
          <w:szCs w:val="24"/>
        </w:rPr>
        <w:t>grave</w:t>
      </w:r>
      <w:r w:rsidR="00C739B4" w:rsidRPr="00557A96">
        <w:rPr>
          <w:rFonts w:asciiTheme="majorBidi" w:eastAsia="Times New Roman" w:hAnsiTheme="majorBidi" w:cstheme="majorBidi"/>
          <w:noProof/>
          <w:sz w:val="24"/>
          <w:szCs w:val="24"/>
        </w:rPr>
        <w:t xml:space="preserve"> crimes.</w:t>
      </w:r>
      <w:r w:rsidRPr="00557A96">
        <w:rPr>
          <w:rFonts w:asciiTheme="majorBidi" w:eastAsia="Times New Roman" w:hAnsiTheme="majorBidi" w:cstheme="majorBidi"/>
          <w:noProof/>
          <w:sz w:val="24"/>
          <w:szCs w:val="24"/>
        </w:rPr>
        <w:t xml:space="preserve"> Not to mention </w:t>
      </w:r>
      <w:r w:rsidR="00784268" w:rsidRPr="00557A96">
        <w:rPr>
          <w:rFonts w:asciiTheme="majorBidi" w:eastAsia="Times New Roman" w:hAnsiTheme="majorBidi" w:cstheme="majorBidi"/>
          <w:noProof/>
          <w:sz w:val="24"/>
          <w:szCs w:val="24"/>
        </w:rPr>
        <w:t xml:space="preserve">that </w:t>
      </w:r>
      <w:r w:rsidR="00CD5262" w:rsidRPr="00557A96">
        <w:rPr>
          <w:rFonts w:asciiTheme="majorBidi" w:eastAsia="Times New Roman" w:hAnsiTheme="majorBidi" w:cstheme="majorBidi"/>
          <w:noProof/>
          <w:sz w:val="24"/>
          <w:szCs w:val="24"/>
        </w:rPr>
        <w:t xml:space="preserve">cosidering the torture crime a misdemeaner, </w:t>
      </w:r>
      <w:r w:rsidR="00D049ED">
        <w:rPr>
          <w:rFonts w:asciiTheme="majorBidi" w:eastAsia="Times New Roman" w:hAnsiTheme="majorBidi" w:cstheme="majorBidi"/>
          <w:noProof/>
          <w:sz w:val="24"/>
          <w:szCs w:val="24"/>
        </w:rPr>
        <w:t>y</w:t>
      </w:r>
      <w:r w:rsidR="00CD5262" w:rsidRPr="00557A96">
        <w:rPr>
          <w:rFonts w:asciiTheme="majorBidi" w:eastAsia="Times New Roman" w:hAnsiTheme="majorBidi" w:cstheme="majorBidi"/>
          <w:noProof/>
          <w:sz w:val="24"/>
          <w:szCs w:val="24"/>
        </w:rPr>
        <w:t xml:space="preserve">eilds different legal effects, incompatable to the principle of </w:t>
      </w:r>
      <w:r w:rsidRPr="00557A96">
        <w:rPr>
          <w:rFonts w:asciiTheme="majorBidi" w:eastAsia="Times New Roman" w:hAnsiTheme="majorBidi" w:cstheme="majorBidi"/>
          <w:noProof/>
          <w:sz w:val="24"/>
          <w:szCs w:val="24"/>
        </w:rPr>
        <w:t>prosecution</w:t>
      </w:r>
      <w:r w:rsidR="00CD5262" w:rsidRPr="00557A96">
        <w:rPr>
          <w:rFonts w:asciiTheme="majorBidi" w:eastAsia="Times New Roman" w:hAnsiTheme="majorBidi" w:cstheme="majorBidi"/>
          <w:noProof/>
          <w:sz w:val="24"/>
          <w:szCs w:val="24"/>
        </w:rPr>
        <w:t xml:space="preserve"> provided for in the</w:t>
      </w:r>
      <w:r w:rsidRPr="00557A96">
        <w:rPr>
          <w:rFonts w:asciiTheme="majorBidi" w:eastAsia="Times New Roman" w:hAnsiTheme="majorBidi" w:cstheme="majorBidi"/>
          <w:noProof/>
          <w:sz w:val="24"/>
          <w:szCs w:val="24"/>
        </w:rPr>
        <w:t xml:space="preserve"> Convention, </w:t>
      </w:r>
      <w:r w:rsidR="002D05FF">
        <w:rPr>
          <w:rFonts w:asciiTheme="majorBidi" w:eastAsia="Times New Roman" w:hAnsiTheme="majorBidi" w:cstheme="majorBidi"/>
          <w:noProof/>
          <w:sz w:val="24"/>
          <w:szCs w:val="24"/>
        </w:rPr>
        <w:t>such as</w:t>
      </w:r>
      <w:r w:rsidR="0018209C">
        <w:rPr>
          <w:rFonts w:asciiTheme="majorBidi" w:eastAsia="Times New Roman" w:hAnsiTheme="majorBidi" w:cstheme="majorBidi"/>
          <w:noProof/>
          <w:sz w:val="24"/>
          <w:szCs w:val="24"/>
        </w:rPr>
        <w:t xml:space="preserve"> its rulling out</w:t>
      </w:r>
      <w:r w:rsidR="009C7D88" w:rsidRPr="00557A96">
        <w:rPr>
          <w:rFonts w:asciiTheme="majorBidi" w:eastAsia="Times New Roman" w:hAnsiTheme="majorBidi" w:cstheme="majorBidi"/>
          <w:noProof/>
          <w:sz w:val="24"/>
          <w:szCs w:val="24"/>
        </w:rPr>
        <w:t xml:space="preserve"> by </w:t>
      </w:r>
      <w:r w:rsidR="002D05FF">
        <w:rPr>
          <w:rFonts w:asciiTheme="majorBidi" w:eastAsia="Times New Roman" w:hAnsiTheme="majorBidi" w:cstheme="majorBidi"/>
          <w:noProof/>
          <w:sz w:val="24"/>
          <w:szCs w:val="24"/>
        </w:rPr>
        <w:t xml:space="preserve">a </w:t>
      </w:r>
      <w:r w:rsidR="00EA0ABD" w:rsidRPr="00557A96">
        <w:rPr>
          <w:rFonts w:asciiTheme="majorBidi" w:eastAsia="Times New Roman" w:hAnsiTheme="majorBidi" w:cstheme="majorBidi"/>
          <w:noProof/>
          <w:sz w:val="24"/>
          <w:szCs w:val="24"/>
        </w:rPr>
        <w:t xml:space="preserve">general </w:t>
      </w:r>
      <w:r w:rsidR="009C7D88" w:rsidRPr="00557A96">
        <w:rPr>
          <w:rFonts w:asciiTheme="majorBidi" w:eastAsia="Times New Roman" w:hAnsiTheme="majorBidi" w:cstheme="majorBidi"/>
          <w:noProof/>
          <w:sz w:val="24"/>
          <w:szCs w:val="24"/>
        </w:rPr>
        <w:t xml:space="preserve">amnestry or </w:t>
      </w:r>
      <w:r w:rsidR="0018209C">
        <w:rPr>
          <w:rFonts w:asciiTheme="majorBidi" w:eastAsia="Times New Roman" w:hAnsiTheme="majorBidi" w:cstheme="majorBidi"/>
          <w:noProof/>
          <w:sz w:val="24"/>
          <w:szCs w:val="24"/>
        </w:rPr>
        <w:t xml:space="preserve">prescription </w:t>
      </w:r>
      <w:r w:rsidR="00A8714C" w:rsidRPr="00557A96">
        <w:rPr>
          <w:rFonts w:asciiTheme="majorBidi" w:eastAsia="Times New Roman" w:hAnsiTheme="majorBidi" w:cstheme="majorBidi"/>
          <w:noProof/>
          <w:sz w:val="24"/>
          <w:szCs w:val="24"/>
        </w:rPr>
        <w:t xml:space="preserve"> as well as not crminilizing the attemt to co</w:t>
      </w:r>
      <w:r w:rsidR="00134BD6" w:rsidRPr="00557A96">
        <w:rPr>
          <w:rFonts w:asciiTheme="majorBidi" w:eastAsia="Times New Roman" w:hAnsiTheme="majorBidi" w:cstheme="majorBidi"/>
          <w:noProof/>
          <w:sz w:val="24"/>
          <w:szCs w:val="24"/>
        </w:rPr>
        <w:t>m</w:t>
      </w:r>
      <w:r w:rsidR="00A8714C" w:rsidRPr="00557A96">
        <w:rPr>
          <w:rFonts w:asciiTheme="majorBidi" w:eastAsia="Times New Roman" w:hAnsiTheme="majorBidi" w:cstheme="majorBidi"/>
          <w:noProof/>
          <w:sz w:val="24"/>
          <w:szCs w:val="24"/>
        </w:rPr>
        <w:t xml:space="preserve">mit </w:t>
      </w:r>
      <w:r w:rsidR="00B3439B" w:rsidRPr="00557A96">
        <w:rPr>
          <w:rFonts w:asciiTheme="majorBidi" w:eastAsia="Times New Roman" w:hAnsiTheme="majorBidi" w:cstheme="majorBidi"/>
          <w:noProof/>
          <w:sz w:val="24"/>
          <w:szCs w:val="24"/>
        </w:rPr>
        <w:t>the torture crime</w:t>
      </w:r>
      <w:r w:rsidRPr="00557A96">
        <w:rPr>
          <w:rFonts w:asciiTheme="majorBidi" w:eastAsia="Times New Roman" w:hAnsiTheme="majorBidi" w:cstheme="majorBidi"/>
          <w:noProof/>
          <w:sz w:val="24"/>
          <w:szCs w:val="24"/>
        </w:rPr>
        <w:t xml:space="preserve">. </w:t>
      </w:r>
      <w:r w:rsidR="00A312F0">
        <w:rPr>
          <w:rFonts w:asciiTheme="majorBidi" w:eastAsia="Times New Roman" w:hAnsiTheme="majorBidi" w:cstheme="majorBidi"/>
          <w:noProof/>
          <w:sz w:val="24"/>
          <w:szCs w:val="24"/>
        </w:rPr>
        <w:t>T</w:t>
      </w:r>
      <w:r w:rsidRPr="00557A96">
        <w:rPr>
          <w:rFonts w:asciiTheme="majorBidi" w:eastAsia="Times New Roman" w:hAnsiTheme="majorBidi" w:cstheme="majorBidi"/>
          <w:noProof/>
          <w:sz w:val="24"/>
          <w:szCs w:val="24"/>
        </w:rPr>
        <w:t xml:space="preserve">he prosecution </w:t>
      </w:r>
      <w:r w:rsidR="00622A4B">
        <w:rPr>
          <w:rFonts w:asciiTheme="majorBidi" w:eastAsia="Times New Roman" w:hAnsiTheme="majorBidi" w:cstheme="majorBidi"/>
          <w:noProof/>
          <w:sz w:val="24"/>
          <w:szCs w:val="24"/>
        </w:rPr>
        <w:t xml:space="preserve">of the torture crimes </w:t>
      </w:r>
      <w:r w:rsidRPr="00557A96">
        <w:rPr>
          <w:rFonts w:asciiTheme="majorBidi" w:eastAsia="Times New Roman" w:hAnsiTheme="majorBidi" w:cstheme="majorBidi"/>
          <w:noProof/>
          <w:sz w:val="24"/>
          <w:szCs w:val="24"/>
        </w:rPr>
        <w:t>perp</w:t>
      </w:r>
      <w:r w:rsidR="00622A4B">
        <w:rPr>
          <w:rFonts w:asciiTheme="majorBidi" w:eastAsia="Times New Roman" w:hAnsiTheme="majorBidi" w:cstheme="majorBidi"/>
          <w:noProof/>
          <w:sz w:val="24"/>
          <w:szCs w:val="24"/>
        </w:rPr>
        <w:t xml:space="preserve">etrators </w:t>
      </w:r>
      <w:r w:rsidR="00A312F0">
        <w:rPr>
          <w:rFonts w:asciiTheme="majorBidi" w:eastAsia="Times New Roman" w:hAnsiTheme="majorBidi" w:cstheme="majorBidi"/>
          <w:noProof/>
          <w:sz w:val="24"/>
          <w:szCs w:val="24"/>
        </w:rPr>
        <w:t>remains</w:t>
      </w:r>
      <w:r w:rsidR="00323003">
        <w:rPr>
          <w:rFonts w:asciiTheme="majorBidi" w:eastAsia="Times New Roman" w:hAnsiTheme="majorBidi" w:cstheme="majorBidi"/>
          <w:noProof/>
          <w:sz w:val="24"/>
          <w:szCs w:val="24"/>
        </w:rPr>
        <w:t xml:space="preserve"> </w:t>
      </w:r>
      <w:r w:rsidR="00767F3C" w:rsidRPr="00557A96">
        <w:rPr>
          <w:rFonts w:asciiTheme="majorBidi" w:eastAsia="Times New Roman" w:hAnsiTheme="majorBidi" w:cstheme="majorBidi"/>
          <w:noProof/>
          <w:sz w:val="24"/>
          <w:szCs w:val="24"/>
        </w:rPr>
        <w:t>a</w:t>
      </w:r>
      <w:r w:rsidR="005C70AA">
        <w:rPr>
          <w:rFonts w:asciiTheme="majorBidi" w:eastAsia="Times New Roman" w:hAnsiTheme="majorBidi" w:cstheme="majorBidi"/>
          <w:noProof/>
          <w:sz w:val="24"/>
          <w:szCs w:val="24"/>
        </w:rPr>
        <w:t xml:space="preserve"> r</w:t>
      </w:r>
      <w:r w:rsidR="00804D80">
        <w:rPr>
          <w:rFonts w:asciiTheme="majorBidi" w:eastAsia="Times New Roman" w:hAnsiTheme="majorBidi" w:cstheme="majorBidi"/>
          <w:noProof/>
          <w:sz w:val="24"/>
          <w:szCs w:val="24"/>
        </w:rPr>
        <w:t>eal</w:t>
      </w:r>
      <w:r w:rsidR="005C70AA">
        <w:rPr>
          <w:rFonts w:asciiTheme="majorBidi" w:eastAsia="Times New Roman" w:hAnsiTheme="majorBidi" w:cstheme="majorBidi"/>
          <w:noProof/>
          <w:sz w:val="24"/>
          <w:szCs w:val="24"/>
        </w:rPr>
        <w:t xml:space="preserve"> problem</w:t>
      </w:r>
      <w:r w:rsidRPr="00557A96">
        <w:rPr>
          <w:rFonts w:asciiTheme="majorBidi" w:eastAsia="Times New Roman" w:hAnsiTheme="majorBidi" w:cstheme="majorBidi"/>
          <w:noProof/>
          <w:sz w:val="24"/>
          <w:szCs w:val="24"/>
        </w:rPr>
        <w:t xml:space="preserve"> that </w:t>
      </w:r>
      <w:r w:rsidR="00767F3C" w:rsidRPr="00557A96">
        <w:rPr>
          <w:rFonts w:asciiTheme="majorBidi" w:eastAsia="Times New Roman" w:hAnsiTheme="majorBidi" w:cstheme="majorBidi"/>
          <w:noProof/>
          <w:sz w:val="24"/>
          <w:szCs w:val="24"/>
        </w:rPr>
        <w:t>require</w:t>
      </w:r>
      <w:r w:rsidR="005C70AA">
        <w:rPr>
          <w:rFonts w:asciiTheme="majorBidi" w:eastAsia="Times New Roman" w:hAnsiTheme="majorBidi" w:cstheme="majorBidi"/>
          <w:noProof/>
          <w:sz w:val="24"/>
          <w:szCs w:val="24"/>
        </w:rPr>
        <w:t>s</w:t>
      </w:r>
      <w:r w:rsidR="00767F3C" w:rsidRPr="00557A96">
        <w:rPr>
          <w:rFonts w:asciiTheme="majorBidi" w:eastAsia="Times New Roman" w:hAnsiTheme="majorBidi" w:cstheme="majorBidi"/>
          <w:noProof/>
          <w:sz w:val="24"/>
          <w:szCs w:val="24"/>
        </w:rPr>
        <w:t>,</w:t>
      </w:r>
      <w:r w:rsidRPr="00557A96">
        <w:rPr>
          <w:rFonts w:asciiTheme="majorBidi" w:eastAsia="Times New Roman" w:hAnsiTheme="majorBidi" w:cstheme="majorBidi"/>
          <w:noProof/>
          <w:sz w:val="24"/>
          <w:szCs w:val="24"/>
        </w:rPr>
        <w:t xml:space="preserve"> and on an urgent basis, review</w:t>
      </w:r>
      <w:r w:rsidR="00767F3C" w:rsidRPr="00557A96">
        <w:rPr>
          <w:rFonts w:asciiTheme="majorBidi" w:eastAsia="Times New Roman" w:hAnsiTheme="majorBidi" w:cstheme="majorBidi"/>
          <w:noProof/>
          <w:sz w:val="24"/>
          <w:szCs w:val="24"/>
        </w:rPr>
        <w:t>ing</w:t>
      </w:r>
      <w:r w:rsidRPr="00557A96">
        <w:rPr>
          <w:rFonts w:asciiTheme="majorBidi" w:eastAsia="Times New Roman" w:hAnsiTheme="majorBidi" w:cstheme="majorBidi"/>
          <w:noProof/>
          <w:sz w:val="24"/>
          <w:szCs w:val="24"/>
        </w:rPr>
        <w:t xml:space="preserve"> article 208 of the Penal Code; </w:t>
      </w:r>
      <w:r w:rsidR="00767F3C" w:rsidRPr="00557A96">
        <w:rPr>
          <w:rFonts w:asciiTheme="majorBidi" w:eastAsia="Times New Roman" w:hAnsiTheme="majorBidi" w:cstheme="majorBidi"/>
          <w:noProof/>
          <w:sz w:val="24"/>
          <w:szCs w:val="24"/>
        </w:rPr>
        <w:t xml:space="preserve">because in practice, there are shorcomings in </w:t>
      </w:r>
      <w:r w:rsidRPr="00557A96">
        <w:rPr>
          <w:rFonts w:asciiTheme="majorBidi" w:eastAsia="Times New Roman" w:hAnsiTheme="majorBidi" w:cstheme="majorBidi"/>
          <w:noProof/>
          <w:sz w:val="24"/>
          <w:szCs w:val="24"/>
        </w:rPr>
        <w:t>the complaint and investigation</w:t>
      </w:r>
      <w:r w:rsidR="00767F3C" w:rsidRPr="00557A96">
        <w:rPr>
          <w:rFonts w:asciiTheme="majorBidi" w:eastAsia="Times New Roman" w:hAnsiTheme="majorBidi" w:cstheme="majorBidi"/>
          <w:noProof/>
          <w:sz w:val="24"/>
          <w:szCs w:val="24"/>
        </w:rPr>
        <w:t xml:space="preserve"> mechnaims related to</w:t>
      </w:r>
      <w:r w:rsidRPr="00557A96">
        <w:rPr>
          <w:rFonts w:asciiTheme="majorBidi" w:eastAsia="Times New Roman" w:hAnsiTheme="majorBidi" w:cstheme="majorBidi"/>
          <w:noProof/>
          <w:sz w:val="24"/>
          <w:szCs w:val="24"/>
        </w:rPr>
        <w:t xml:space="preserve"> the defendant</w:t>
      </w:r>
      <w:r w:rsidR="00767F3C" w:rsidRPr="00557A96">
        <w:rPr>
          <w:rFonts w:asciiTheme="majorBidi" w:eastAsia="Times New Roman" w:hAnsiTheme="majorBidi" w:cstheme="majorBidi"/>
          <w:noProof/>
          <w:sz w:val="24"/>
          <w:szCs w:val="24"/>
        </w:rPr>
        <w:t>s</w:t>
      </w:r>
      <w:r w:rsidRPr="00557A96">
        <w:rPr>
          <w:rFonts w:asciiTheme="majorBidi" w:eastAsia="Times New Roman" w:hAnsiTheme="majorBidi" w:cstheme="majorBidi"/>
          <w:noProof/>
          <w:sz w:val="24"/>
          <w:szCs w:val="24"/>
        </w:rPr>
        <w:t xml:space="preserve">, </w:t>
      </w:r>
      <w:r w:rsidR="00E370A2">
        <w:rPr>
          <w:rFonts w:asciiTheme="majorBidi" w:eastAsia="Times New Roman" w:hAnsiTheme="majorBidi" w:cstheme="majorBidi"/>
          <w:noProof/>
          <w:sz w:val="24"/>
          <w:szCs w:val="24"/>
        </w:rPr>
        <w:t>which would mostely resu</w:t>
      </w:r>
      <w:r w:rsidR="00A312F0">
        <w:rPr>
          <w:rFonts w:asciiTheme="majorBidi" w:eastAsia="Times New Roman" w:hAnsiTheme="majorBidi" w:cstheme="majorBidi"/>
          <w:noProof/>
          <w:sz w:val="24"/>
          <w:szCs w:val="24"/>
        </w:rPr>
        <w:t>l</w:t>
      </w:r>
      <w:r w:rsidR="00E370A2">
        <w:rPr>
          <w:rFonts w:asciiTheme="majorBidi" w:eastAsia="Times New Roman" w:hAnsiTheme="majorBidi" w:cstheme="majorBidi"/>
          <w:noProof/>
          <w:sz w:val="24"/>
          <w:szCs w:val="24"/>
        </w:rPr>
        <w:t>ts in not</w:t>
      </w:r>
      <w:r w:rsidR="00767F3C" w:rsidRPr="00557A96">
        <w:rPr>
          <w:rFonts w:asciiTheme="majorBidi" w:eastAsia="Times New Roman" w:hAnsiTheme="majorBidi" w:cstheme="majorBidi"/>
          <w:noProof/>
          <w:sz w:val="24"/>
          <w:szCs w:val="24"/>
        </w:rPr>
        <w:t xml:space="preserve"> holding the</w:t>
      </w:r>
      <w:r w:rsidRPr="00557A96">
        <w:rPr>
          <w:rFonts w:asciiTheme="majorBidi" w:eastAsia="Times New Roman" w:hAnsiTheme="majorBidi" w:cstheme="majorBidi"/>
          <w:noProof/>
          <w:sz w:val="24"/>
          <w:szCs w:val="24"/>
        </w:rPr>
        <w:t xml:space="preserve"> perpetrators of </w:t>
      </w:r>
      <w:r w:rsidR="009A0B11">
        <w:rPr>
          <w:rFonts w:asciiTheme="majorBidi" w:eastAsia="Times New Roman" w:hAnsiTheme="majorBidi" w:cstheme="majorBidi"/>
          <w:noProof/>
          <w:sz w:val="24"/>
          <w:szCs w:val="24"/>
        </w:rPr>
        <w:t xml:space="preserve">those </w:t>
      </w:r>
      <w:r w:rsidRPr="00557A96">
        <w:rPr>
          <w:rFonts w:asciiTheme="majorBidi" w:eastAsia="Times New Roman" w:hAnsiTheme="majorBidi" w:cstheme="majorBidi"/>
          <w:noProof/>
          <w:sz w:val="24"/>
          <w:szCs w:val="24"/>
        </w:rPr>
        <w:t xml:space="preserve">crimes </w:t>
      </w:r>
      <w:r w:rsidR="009A7291">
        <w:rPr>
          <w:rFonts w:asciiTheme="majorBidi" w:eastAsia="Times New Roman" w:hAnsiTheme="majorBidi" w:cstheme="majorBidi"/>
          <w:noProof/>
          <w:sz w:val="24"/>
          <w:szCs w:val="24"/>
        </w:rPr>
        <w:t>accountable</w:t>
      </w:r>
      <w:r w:rsidR="00767F3C" w:rsidRPr="00557A96">
        <w:rPr>
          <w:rFonts w:asciiTheme="majorBidi" w:eastAsia="Times New Roman" w:hAnsiTheme="majorBidi" w:cstheme="majorBidi"/>
          <w:noProof/>
          <w:sz w:val="24"/>
          <w:szCs w:val="24"/>
        </w:rPr>
        <w:t xml:space="preserve"> and </w:t>
      </w:r>
      <w:r w:rsidR="00A312F0">
        <w:rPr>
          <w:rFonts w:asciiTheme="majorBidi" w:eastAsia="Times New Roman" w:hAnsiTheme="majorBidi" w:cstheme="majorBidi"/>
          <w:noProof/>
          <w:sz w:val="24"/>
          <w:szCs w:val="24"/>
        </w:rPr>
        <w:t>allows</w:t>
      </w:r>
      <w:r w:rsidR="00804D80">
        <w:rPr>
          <w:rFonts w:asciiTheme="majorBidi" w:eastAsia="Times New Roman" w:hAnsiTheme="majorBidi" w:cstheme="majorBidi"/>
          <w:noProof/>
          <w:sz w:val="24"/>
          <w:szCs w:val="24"/>
        </w:rPr>
        <w:t xml:space="preserve"> </w:t>
      </w:r>
      <w:r w:rsidRPr="00557A96">
        <w:rPr>
          <w:rFonts w:asciiTheme="majorBidi" w:eastAsia="Times New Roman" w:hAnsiTheme="majorBidi" w:cstheme="majorBidi"/>
          <w:noProof/>
          <w:sz w:val="24"/>
          <w:szCs w:val="24"/>
        </w:rPr>
        <w:t>impunity</w:t>
      </w:r>
      <w:r w:rsidR="009A7291">
        <w:rPr>
          <w:rFonts w:asciiTheme="majorBidi" w:eastAsia="Times New Roman" w:hAnsiTheme="majorBidi" w:cstheme="majorBidi"/>
          <w:noProof/>
          <w:sz w:val="24"/>
          <w:szCs w:val="24"/>
        </w:rPr>
        <w:t>.</w:t>
      </w:r>
      <w:r w:rsidR="008840EF">
        <w:rPr>
          <w:rStyle w:val="FootnoteReference"/>
          <w:rFonts w:asciiTheme="majorBidi" w:eastAsia="Times New Roman" w:hAnsiTheme="majorBidi" w:cstheme="majorBidi"/>
          <w:noProof/>
          <w:sz w:val="24"/>
          <w:szCs w:val="24"/>
          <w:rtl/>
        </w:rPr>
        <w:footnoteReference w:id="4"/>
      </w:r>
    </w:p>
    <w:p w:rsidR="001225DC" w:rsidRPr="00557A96" w:rsidRDefault="001225DC" w:rsidP="00B10CC6">
      <w:pPr>
        <w:spacing w:after="0"/>
        <w:jc w:val="both"/>
        <w:rPr>
          <w:rFonts w:asciiTheme="majorBidi" w:eastAsia="Times New Roman" w:hAnsiTheme="majorBidi" w:cstheme="majorBidi"/>
          <w:noProof/>
          <w:sz w:val="24"/>
          <w:szCs w:val="24"/>
          <w:rtl/>
        </w:rPr>
      </w:pPr>
      <w:r w:rsidRPr="00557A96">
        <w:rPr>
          <w:rFonts w:asciiTheme="majorBidi" w:eastAsia="Times New Roman" w:hAnsiTheme="majorBidi" w:cstheme="majorBidi"/>
          <w:noProof/>
          <w:sz w:val="24"/>
          <w:szCs w:val="24"/>
        </w:rPr>
        <w:t xml:space="preserve">The Ministry of Justice in 2014 </w:t>
      </w:r>
      <w:r w:rsidR="00191E8C" w:rsidRPr="00557A96">
        <w:rPr>
          <w:rFonts w:asciiTheme="majorBidi" w:eastAsia="Times New Roman" w:hAnsiTheme="majorBidi" w:cstheme="majorBidi"/>
          <w:noProof/>
          <w:sz w:val="24"/>
          <w:szCs w:val="24"/>
        </w:rPr>
        <w:t>formed a</w:t>
      </w:r>
      <w:r w:rsidRPr="00557A96">
        <w:rPr>
          <w:rFonts w:asciiTheme="majorBidi" w:eastAsia="Times New Roman" w:hAnsiTheme="majorBidi" w:cstheme="majorBidi"/>
          <w:noProof/>
          <w:sz w:val="24"/>
          <w:szCs w:val="24"/>
        </w:rPr>
        <w:t xml:space="preserve"> legal committee to </w:t>
      </w:r>
      <w:r w:rsidR="00670B43">
        <w:rPr>
          <w:rFonts w:asciiTheme="majorBidi" w:eastAsia="Times New Roman" w:hAnsiTheme="majorBidi" w:cstheme="majorBidi"/>
          <w:noProof/>
          <w:sz w:val="24"/>
          <w:szCs w:val="24"/>
        </w:rPr>
        <w:t>review and reform</w:t>
      </w:r>
      <w:r w:rsidRPr="00557A96">
        <w:rPr>
          <w:rFonts w:asciiTheme="majorBidi" w:eastAsia="Times New Roman" w:hAnsiTheme="majorBidi" w:cstheme="majorBidi"/>
          <w:noProof/>
          <w:sz w:val="24"/>
          <w:szCs w:val="24"/>
        </w:rPr>
        <w:t xml:space="preserve"> the Penal Code and the Code of Criminal </w:t>
      </w:r>
      <w:r w:rsidR="00191E8C" w:rsidRPr="00557A96">
        <w:rPr>
          <w:rFonts w:asciiTheme="majorBidi" w:eastAsia="Times New Roman" w:hAnsiTheme="majorBidi" w:cstheme="majorBidi"/>
          <w:noProof/>
          <w:sz w:val="24"/>
          <w:szCs w:val="24"/>
        </w:rPr>
        <w:t>Procedure, where</w:t>
      </w:r>
      <w:r w:rsidRPr="00557A96">
        <w:rPr>
          <w:rFonts w:asciiTheme="majorBidi" w:eastAsia="Times New Roman" w:hAnsiTheme="majorBidi" w:cstheme="majorBidi"/>
          <w:noProof/>
          <w:sz w:val="24"/>
          <w:szCs w:val="24"/>
        </w:rPr>
        <w:t xml:space="preserve"> the National Center for Human Rights </w:t>
      </w:r>
      <w:r w:rsidR="00191E8C" w:rsidRPr="00557A96">
        <w:rPr>
          <w:rFonts w:asciiTheme="majorBidi" w:eastAsia="Times New Roman" w:hAnsiTheme="majorBidi" w:cstheme="majorBidi"/>
          <w:noProof/>
          <w:sz w:val="24"/>
          <w:szCs w:val="24"/>
        </w:rPr>
        <w:t xml:space="preserve">provided the </w:t>
      </w:r>
      <w:r w:rsidRPr="00557A96">
        <w:rPr>
          <w:rFonts w:asciiTheme="majorBidi" w:eastAsia="Times New Roman" w:hAnsiTheme="majorBidi" w:cstheme="majorBidi"/>
          <w:noProof/>
          <w:sz w:val="24"/>
          <w:szCs w:val="24"/>
        </w:rPr>
        <w:t>Committee</w:t>
      </w:r>
      <w:r w:rsidR="00191E8C" w:rsidRPr="00557A96">
        <w:rPr>
          <w:rFonts w:asciiTheme="majorBidi" w:eastAsia="Times New Roman" w:hAnsiTheme="majorBidi" w:cstheme="majorBidi"/>
          <w:noProof/>
          <w:sz w:val="24"/>
          <w:szCs w:val="24"/>
        </w:rPr>
        <w:t>,</w:t>
      </w:r>
      <w:r w:rsidRPr="00557A96">
        <w:rPr>
          <w:rFonts w:asciiTheme="majorBidi" w:eastAsia="Times New Roman" w:hAnsiTheme="majorBidi" w:cstheme="majorBidi"/>
          <w:noProof/>
          <w:sz w:val="24"/>
          <w:szCs w:val="24"/>
        </w:rPr>
        <w:t xml:space="preserve"> in </w:t>
      </w:r>
      <w:r w:rsidR="00EB4E4D">
        <w:rPr>
          <w:rFonts w:asciiTheme="majorBidi" w:eastAsia="Times New Roman" w:hAnsiTheme="majorBidi" w:cstheme="majorBidi"/>
          <w:noProof/>
          <w:sz w:val="24"/>
          <w:szCs w:val="24"/>
        </w:rPr>
        <w:t>its</w:t>
      </w:r>
      <w:r w:rsidRPr="00557A96">
        <w:rPr>
          <w:rFonts w:asciiTheme="majorBidi" w:eastAsia="Times New Roman" w:hAnsiTheme="majorBidi" w:cstheme="majorBidi"/>
          <w:noProof/>
          <w:sz w:val="24"/>
          <w:szCs w:val="24"/>
        </w:rPr>
        <w:t xml:space="preserve"> capacity as a member</w:t>
      </w:r>
      <w:r w:rsidR="00191E8C" w:rsidRPr="00557A96">
        <w:rPr>
          <w:rFonts w:asciiTheme="majorBidi" w:eastAsia="Times New Roman" w:hAnsiTheme="majorBidi" w:cstheme="majorBidi"/>
          <w:noProof/>
          <w:sz w:val="24"/>
          <w:szCs w:val="24"/>
        </w:rPr>
        <w:t xml:space="preserve">, </w:t>
      </w:r>
      <w:r w:rsidR="00EB4E4D">
        <w:rPr>
          <w:rFonts w:asciiTheme="majorBidi" w:eastAsia="Times New Roman" w:hAnsiTheme="majorBidi" w:cstheme="majorBidi"/>
          <w:noProof/>
          <w:sz w:val="24"/>
          <w:szCs w:val="24"/>
        </w:rPr>
        <w:t xml:space="preserve">with </w:t>
      </w:r>
      <w:r w:rsidRPr="00557A96">
        <w:rPr>
          <w:rFonts w:asciiTheme="majorBidi" w:eastAsia="Times New Roman" w:hAnsiTheme="majorBidi" w:cstheme="majorBidi"/>
          <w:noProof/>
          <w:sz w:val="24"/>
          <w:szCs w:val="24"/>
        </w:rPr>
        <w:t xml:space="preserve">a number </w:t>
      </w:r>
      <w:r w:rsidR="00B10CC6">
        <w:rPr>
          <w:rFonts w:asciiTheme="majorBidi" w:eastAsia="Times New Roman" w:hAnsiTheme="majorBidi" w:cstheme="majorBidi"/>
          <w:noProof/>
          <w:sz w:val="24"/>
          <w:szCs w:val="24"/>
        </w:rPr>
        <w:t xml:space="preserve">of proposed </w:t>
      </w:r>
      <w:r w:rsidR="00EB4E4D">
        <w:rPr>
          <w:rFonts w:asciiTheme="majorBidi" w:eastAsia="Times New Roman" w:hAnsiTheme="majorBidi" w:cstheme="majorBidi"/>
          <w:noProof/>
          <w:sz w:val="24"/>
          <w:szCs w:val="24"/>
        </w:rPr>
        <w:t>amendments on</w:t>
      </w:r>
      <w:r w:rsidRPr="00557A96">
        <w:rPr>
          <w:rFonts w:asciiTheme="majorBidi" w:eastAsia="Times New Roman" w:hAnsiTheme="majorBidi" w:cstheme="majorBidi"/>
          <w:noProof/>
          <w:sz w:val="24"/>
          <w:szCs w:val="24"/>
        </w:rPr>
        <w:t xml:space="preserve"> Article (208</w:t>
      </w:r>
      <w:r w:rsidR="00191E8C" w:rsidRPr="00557A96">
        <w:rPr>
          <w:rFonts w:asciiTheme="majorBidi" w:eastAsia="Times New Roman" w:hAnsiTheme="majorBidi" w:cstheme="majorBidi"/>
          <w:noProof/>
          <w:sz w:val="24"/>
          <w:szCs w:val="24"/>
        </w:rPr>
        <w:t>).</w:t>
      </w:r>
      <w:r w:rsidR="00A87C49">
        <w:rPr>
          <w:rStyle w:val="FootnoteReference"/>
          <w:rFonts w:asciiTheme="majorBidi" w:eastAsia="Times New Roman" w:hAnsiTheme="majorBidi" w:cstheme="majorBidi"/>
          <w:noProof/>
          <w:sz w:val="24"/>
          <w:szCs w:val="24"/>
        </w:rPr>
        <w:footnoteReference w:id="5"/>
      </w:r>
    </w:p>
    <w:p w:rsidR="007A0F0A" w:rsidRPr="00557A96" w:rsidRDefault="008E5BD5" w:rsidP="00557A96">
      <w:pPr>
        <w:spacing w:after="0"/>
        <w:jc w:val="both"/>
        <w:rPr>
          <w:rFonts w:asciiTheme="majorBidi" w:eastAsia="Times New Roman" w:hAnsiTheme="majorBidi" w:cstheme="majorBidi"/>
          <w:b/>
          <w:bCs/>
          <w:noProof/>
          <w:sz w:val="24"/>
          <w:szCs w:val="24"/>
        </w:rPr>
      </w:pPr>
      <w:r w:rsidRPr="00557A96">
        <w:rPr>
          <w:rFonts w:asciiTheme="majorBidi" w:eastAsia="Times New Roman" w:hAnsiTheme="majorBidi" w:cstheme="majorBidi"/>
          <w:b/>
          <w:bCs/>
          <w:noProof/>
          <w:sz w:val="24"/>
          <w:szCs w:val="24"/>
        </w:rPr>
        <w:t>Paragraph (2):</w:t>
      </w:r>
    </w:p>
    <w:p w:rsidR="008E5BD5" w:rsidRPr="00557A96" w:rsidRDefault="008E5BD5" w:rsidP="00557A96">
      <w:pPr>
        <w:spacing w:after="0"/>
        <w:jc w:val="both"/>
        <w:rPr>
          <w:rFonts w:asciiTheme="majorBidi" w:eastAsia="Times New Roman" w:hAnsiTheme="majorBidi" w:cstheme="majorBidi"/>
          <w:b/>
          <w:bCs/>
          <w:noProof/>
          <w:sz w:val="24"/>
          <w:szCs w:val="24"/>
        </w:rPr>
      </w:pPr>
    </w:p>
    <w:p w:rsidR="00AE341B" w:rsidRPr="00557A96" w:rsidRDefault="008E5BD5" w:rsidP="00C6101D">
      <w:pPr>
        <w:spacing w:after="0"/>
        <w:jc w:val="both"/>
        <w:rPr>
          <w:rFonts w:asciiTheme="majorBidi" w:eastAsia="Times New Roman" w:hAnsiTheme="majorBidi" w:cstheme="majorBidi"/>
          <w:noProof/>
          <w:sz w:val="24"/>
          <w:szCs w:val="24"/>
        </w:rPr>
      </w:pPr>
      <w:r w:rsidRPr="00557A96">
        <w:rPr>
          <w:rFonts w:asciiTheme="majorBidi" w:eastAsia="Times New Roman" w:hAnsiTheme="majorBidi" w:cstheme="majorBidi"/>
          <w:noProof/>
          <w:sz w:val="24"/>
          <w:szCs w:val="24"/>
        </w:rPr>
        <w:lastRenderedPageBreak/>
        <w:t>With respect to</w:t>
      </w:r>
      <w:r w:rsidR="00582ED5">
        <w:rPr>
          <w:rFonts w:asciiTheme="majorBidi" w:eastAsia="Times New Roman" w:hAnsiTheme="majorBidi" w:cstheme="majorBidi"/>
          <w:noProof/>
          <w:sz w:val="24"/>
          <w:szCs w:val="24"/>
        </w:rPr>
        <w:t xml:space="preserve"> the</w:t>
      </w:r>
      <w:r w:rsidRPr="00557A96">
        <w:rPr>
          <w:rFonts w:asciiTheme="majorBidi" w:eastAsia="Times New Roman" w:hAnsiTheme="majorBidi" w:cstheme="majorBidi"/>
          <w:noProof/>
          <w:sz w:val="24"/>
          <w:szCs w:val="24"/>
        </w:rPr>
        <w:t xml:space="preserve"> judicial decisions issued </w:t>
      </w:r>
      <w:r w:rsidR="00F3212D">
        <w:rPr>
          <w:rFonts w:asciiTheme="majorBidi" w:eastAsia="Times New Roman" w:hAnsiTheme="majorBidi" w:cstheme="majorBidi"/>
          <w:noProof/>
          <w:sz w:val="24"/>
          <w:szCs w:val="24"/>
        </w:rPr>
        <w:t>on the basis of</w:t>
      </w:r>
      <w:r w:rsidR="00C6101D">
        <w:rPr>
          <w:rFonts w:asciiTheme="majorBidi" w:eastAsia="Times New Roman" w:hAnsiTheme="majorBidi" w:cstheme="majorBidi"/>
          <w:noProof/>
          <w:sz w:val="24"/>
          <w:szCs w:val="24"/>
        </w:rPr>
        <w:t xml:space="preserve"> </w:t>
      </w:r>
      <w:r w:rsidR="0052171D">
        <w:rPr>
          <w:rFonts w:asciiTheme="majorBidi" w:eastAsia="Times New Roman" w:hAnsiTheme="majorBidi" w:cstheme="majorBidi"/>
          <w:noProof/>
          <w:sz w:val="24"/>
          <w:szCs w:val="24"/>
        </w:rPr>
        <w:t>CAT</w:t>
      </w:r>
      <w:r w:rsidRPr="00557A96">
        <w:rPr>
          <w:rFonts w:asciiTheme="majorBidi" w:eastAsia="Times New Roman" w:hAnsiTheme="majorBidi" w:cstheme="majorBidi"/>
          <w:noProof/>
          <w:sz w:val="24"/>
          <w:szCs w:val="24"/>
        </w:rPr>
        <w:t>,</w:t>
      </w:r>
      <w:r w:rsidR="00AF275C" w:rsidRPr="00557A96">
        <w:rPr>
          <w:rFonts w:asciiTheme="majorBidi" w:eastAsia="Times New Roman" w:hAnsiTheme="majorBidi" w:cstheme="majorBidi"/>
          <w:noProof/>
          <w:sz w:val="24"/>
          <w:szCs w:val="24"/>
        </w:rPr>
        <w:t xml:space="preserve"> it is worth </w:t>
      </w:r>
      <w:r w:rsidR="002A594F">
        <w:rPr>
          <w:rFonts w:asciiTheme="majorBidi" w:eastAsia="Times New Roman" w:hAnsiTheme="majorBidi" w:cstheme="majorBidi"/>
          <w:noProof/>
          <w:sz w:val="24"/>
          <w:szCs w:val="24"/>
        </w:rPr>
        <w:t>recalling</w:t>
      </w:r>
      <w:r w:rsidR="00582ED5">
        <w:rPr>
          <w:rFonts w:asciiTheme="majorBidi" w:eastAsia="Times New Roman" w:hAnsiTheme="majorBidi" w:cstheme="majorBidi"/>
          <w:noProof/>
          <w:sz w:val="24"/>
          <w:szCs w:val="24"/>
        </w:rPr>
        <w:t xml:space="preserve"> here,</w:t>
      </w:r>
      <w:r w:rsidR="00AF275C" w:rsidRPr="00557A96">
        <w:rPr>
          <w:rFonts w:asciiTheme="majorBidi" w:eastAsia="Times New Roman" w:hAnsiTheme="majorBidi" w:cstheme="majorBidi"/>
          <w:noProof/>
          <w:sz w:val="24"/>
          <w:szCs w:val="24"/>
        </w:rPr>
        <w:t xml:space="preserve"> that a Jordanina Civil Judge in a </w:t>
      </w:r>
      <w:r w:rsidRPr="00557A96">
        <w:rPr>
          <w:rFonts w:asciiTheme="majorBidi" w:eastAsia="Times New Roman" w:hAnsiTheme="majorBidi" w:cstheme="majorBidi"/>
          <w:noProof/>
          <w:sz w:val="24"/>
          <w:szCs w:val="24"/>
        </w:rPr>
        <w:t xml:space="preserve">precedent </w:t>
      </w:r>
      <w:r w:rsidR="00AF275C" w:rsidRPr="00557A96">
        <w:rPr>
          <w:rFonts w:asciiTheme="majorBidi" w:eastAsia="Times New Roman" w:hAnsiTheme="majorBidi" w:cstheme="majorBidi"/>
          <w:noProof/>
          <w:sz w:val="24"/>
          <w:szCs w:val="24"/>
        </w:rPr>
        <w:t xml:space="preserve">case-law </w:t>
      </w:r>
      <w:r w:rsidRPr="00557A96">
        <w:rPr>
          <w:rFonts w:asciiTheme="majorBidi" w:eastAsia="Times New Roman" w:hAnsiTheme="majorBidi" w:cstheme="majorBidi"/>
          <w:noProof/>
          <w:sz w:val="24"/>
          <w:szCs w:val="24"/>
        </w:rPr>
        <w:t xml:space="preserve">in 2014 issued a court ruling </w:t>
      </w:r>
      <w:r w:rsidR="0052171D">
        <w:rPr>
          <w:rFonts w:asciiTheme="majorBidi" w:eastAsia="Times New Roman" w:hAnsiTheme="majorBidi" w:cstheme="majorBidi"/>
          <w:noProof/>
          <w:sz w:val="24"/>
          <w:szCs w:val="24"/>
        </w:rPr>
        <w:t xml:space="preserve">that </w:t>
      </w:r>
      <w:r w:rsidR="00DA3D7E">
        <w:rPr>
          <w:rFonts w:asciiTheme="majorBidi" w:eastAsia="Times New Roman" w:hAnsiTheme="majorBidi" w:cstheme="majorBidi"/>
          <w:noProof/>
          <w:sz w:val="24"/>
          <w:szCs w:val="24"/>
        </w:rPr>
        <w:t>invalidates</w:t>
      </w:r>
      <w:r w:rsidR="00C6101D">
        <w:rPr>
          <w:rFonts w:asciiTheme="majorBidi" w:eastAsia="Times New Roman" w:hAnsiTheme="majorBidi" w:cstheme="majorBidi"/>
          <w:noProof/>
          <w:sz w:val="24"/>
          <w:szCs w:val="24"/>
        </w:rPr>
        <w:t xml:space="preserve"> </w:t>
      </w:r>
      <w:r w:rsidR="00DA3D7E">
        <w:rPr>
          <w:rFonts w:asciiTheme="majorBidi" w:eastAsia="Times New Roman" w:hAnsiTheme="majorBidi" w:cstheme="majorBidi"/>
          <w:noProof/>
          <w:sz w:val="24"/>
          <w:szCs w:val="24"/>
        </w:rPr>
        <w:t>an</w:t>
      </w:r>
      <w:r w:rsidRPr="00557A96">
        <w:rPr>
          <w:rFonts w:asciiTheme="majorBidi" w:eastAsia="Times New Roman" w:hAnsiTheme="majorBidi" w:cstheme="majorBidi"/>
          <w:noProof/>
          <w:sz w:val="24"/>
          <w:szCs w:val="24"/>
        </w:rPr>
        <w:t xml:space="preserve"> administrative decision </w:t>
      </w:r>
      <w:r w:rsidR="00AF275C" w:rsidRPr="00557A96">
        <w:rPr>
          <w:rFonts w:asciiTheme="majorBidi" w:eastAsia="Times New Roman" w:hAnsiTheme="majorBidi" w:cstheme="majorBidi"/>
          <w:noProof/>
          <w:sz w:val="24"/>
          <w:szCs w:val="24"/>
        </w:rPr>
        <w:t xml:space="preserve">rendred by </w:t>
      </w:r>
      <w:r w:rsidR="00243874">
        <w:rPr>
          <w:rFonts w:asciiTheme="majorBidi" w:eastAsia="Times New Roman" w:hAnsiTheme="majorBidi" w:cstheme="majorBidi"/>
          <w:noProof/>
          <w:sz w:val="24"/>
          <w:szCs w:val="24"/>
        </w:rPr>
        <w:t>a</w:t>
      </w:r>
      <w:r w:rsidR="00582ED5">
        <w:rPr>
          <w:rFonts w:asciiTheme="majorBidi" w:eastAsia="Times New Roman" w:hAnsiTheme="majorBidi" w:cstheme="majorBidi"/>
          <w:noProof/>
          <w:sz w:val="24"/>
          <w:szCs w:val="24"/>
        </w:rPr>
        <w:t>local g</w:t>
      </w:r>
      <w:r w:rsidR="00DA3D7E">
        <w:rPr>
          <w:rFonts w:asciiTheme="majorBidi" w:eastAsia="Times New Roman" w:hAnsiTheme="majorBidi" w:cstheme="majorBidi"/>
          <w:noProof/>
          <w:sz w:val="24"/>
          <w:szCs w:val="24"/>
        </w:rPr>
        <w:t>overnor, which provides for the</w:t>
      </w:r>
      <w:r w:rsidR="00AF275C" w:rsidRPr="00557A96">
        <w:rPr>
          <w:rFonts w:asciiTheme="majorBidi" w:eastAsia="Times New Roman" w:hAnsiTheme="majorBidi" w:cstheme="majorBidi"/>
          <w:noProof/>
          <w:sz w:val="24"/>
          <w:szCs w:val="24"/>
        </w:rPr>
        <w:t xml:space="preserve"> expulsion </w:t>
      </w:r>
      <w:r w:rsidRPr="00557A96">
        <w:rPr>
          <w:rFonts w:asciiTheme="majorBidi" w:eastAsia="Times New Roman" w:hAnsiTheme="majorBidi" w:cstheme="majorBidi"/>
          <w:noProof/>
          <w:sz w:val="24"/>
          <w:szCs w:val="24"/>
        </w:rPr>
        <w:t xml:space="preserve">of </w:t>
      </w:r>
      <w:r w:rsidR="00652BAC" w:rsidRPr="00557A96">
        <w:rPr>
          <w:rFonts w:asciiTheme="majorBidi" w:eastAsia="Times New Roman" w:hAnsiTheme="majorBidi" w:cstheme="majorBidi"/>
          <w:noProof/>
          <w:sz w:val="24"/>
          <w:szCs w:val="24"/>
        </w:rPr>
        <w:t xml:space="preserve">an </w:t>
      </w:r>
      <w:r w:rsidRPr="00557A96">
        <w:rPr>
          <w:rFonts w:asciiTheme="majorBidi" w:eastAsia="Times New Roman" w:hAnsiTheme="majorBidi" w:cstheme="majorBidi"/>
          <w:noProof/>
          <w:sz w:val="24"/>
          <w:szCs w:val="24"/>
        </w:rPr>
        <w:t>Egyptian worker based on the Crime</w:t>
      </w:r>
      <w:r w:rsidR="00812DE6">
        <w:rPr>
          <w:rFonts w:asciiTheme="majorBidi" w:eastAsia="Times New Roman" w:hAnsiTheme="majorBidi" w:cstheme="majorBidi"/>
          <w:noProof/>
          <w:sz w:val="24"/>
          <w:szCs w:val="24"/>
        </w:rPr>
        <w:t>s</w:t>
      </w:r>
      <w:r w:rsidRPr="00557A96">
        <w:rPr>
          <w:rFonts w:asciiTheme="majorBidi" w:eastAsia="Times New Roman" w:hAnsiTheme="majorBidi" w:cstheme="majorBidi"/>
          <w:noProof/>
          <w:sz w:val="24"/>
          <w:szCs w:val="24"/>
        </w:rPr>
        <w:t xml:space="preserve"> Prevention Law</w:t>
      </w:r>
      <w:r w:rsidR="00243874">
        <w:rPr>
          <w:rFonts w:asciiTheme="majorBidi" w:eastAsia="Times New Roman" w:hAnsiTheme="majorBidi" w:cstheme="majorBidi"/>
          <w:noProof/>
          <w:sz w:val="24"/>
          <w:szCs w:val="24"/>
        </w:rPr>
        <w:t xml:space="preserve">. The judge decision </w:t>
      </w:r>
      <w:r w:rsidR="00652BAC" w:rsidRPr="00557A96">
        <w:rPr>
          <w:rFonts w:asciiTheme="majorBidi" w:eastAsia="Times New Roman" w:hAnsiTheme="majorBidi" w:cstheme="majorBidi"/>
          <w:noProof/>
          <w:sz w:val="24"/>
          <w:szCs w:val="24"/>
        </w:rPr>
        <w:t>obliged</w:t>
      </w:r>
      <w:r w:rsidRPr="00557A96">
        <w:rPr>
          <w:rFonts w:asciiTheme="majorBidi" w:eastAsia="Times New Roman" w:hAnsiTheme="majorBidi" w:cstheme="majorBidi"/>
          <w:noProof/>
          <w:sz w:val="24"/>
          <w:szCs w:val="24"/>
        </w:rPr>
        <w:t xml:space="preserve"> the </w:t>
      </w:r>
      <w:r w:rsidR="00D15A08">
        <w:rPr>
          <w:rFonts w:asciiTheme="majorBidi" w:eastAsia="Times New Roman" w:hAnsiTheme="majorBidi" w:cstheme="majorBidi"/>
          <w:noProof/>
          <w:sz w:val="24"/>
          <w:szCs w:val="24"/>
        </w:rPr>
        <w:t>authotity</w:t>
      </w:r>
      <w:r w:rsidR="00C6101D">
        <w:rPr>
          <w:rFonts w:asciiTheme="majorBidi" w:eastAsia="Times New Roman" w:hAnsiTheme="majorBidi" w:cstheme="majorBidi"/>
          <w:noProof/>
          <w:sz w:val="24"/>
          <w:szCs w:val="24"/>
        </w:rPr>
        <w:t xml:space="preserve"> </w:t>
      </w:r>
      <w:r w:rsidR="00A03DB5">
        <w:rPr>
          <w:rFonts w:asciiTheme="majorBidi" w:eastAsia="Times New Roman" w:hAnsiTheme="majorBidi" w:cstheme="majorBidi"/>
          <w:noProof/>
          <w:sz w:val="24"/>
          <w:szCs w:val="24"/>
        </w:rPr>
        <w:t>that rendered the</w:t>
      </w:r>
      <w:r w:rsidR="00C6101D">
        <w:rPr>
          <w:rFonts w:asciiTheme="majorBidi" w:eastAsia="Times New Roman" w:hAnsiTheme="majorBidi" w:cstheme="majorBidi"/>
          <w:noProof/>
          <w:sz w:val="24"/>
          <w:szCs w:val="24"/>
        </w:rPr>
        <w:t xml:space="preserve"> </w:t>
      </w:r>
      <w:r w:rsidR="00A03DB5">
        <w:rPr>
          <w:rFonts w:asciiTheme="majorBidi" w:eastAsia="Times New Roman" w:hAnsiTheme="majorBidi" w:cstheme="majorBidi"/>
          <w:noProof/>
          <w:sz w:val="24"/>
          <w:szCs w:val="24"/>
        </w:rPr>
        <w:t xml:space="preserve">decision; namely, </w:t>
      </w:r>
      <w:r w:rsidR="00652BAC" w:rsidRPr="00557A96">
        <w:rPr>
          <w:rFonts w:asciiTheme="majorBidi" w:eastAsia="Times New Roman" w:hAnsiTheme="majorBidi" w:cstheme="majorBidi"/>
          <w:noProof/>
          <w:sz w:val="24"/>
          <w:szCs w:val="24"/>
        </w:rPr>
        <w:t>the Minister of I</w:t>
      </w:r>
      <w:r w:rsidRPr="00557A96">
        <w:rPr>
          <w:rFonts w:asciiTheme="majorBidi" w:eastAsia="Times New Roman" w:hAnsiTheme="majorBidi" w:cstheme="majorBidi"/>
          <w:noProof/>
          <w:sz w:val="24"/>
          <w:szCs w:val="24"/>
        </w:rPr>
        <w:t xml:space="preserve">nterior </w:t>
      </w:r>
      <w:r w:rsidR="00652BAC" w:rsidRPr="00557A96">
        <w:rPr>
          <w:rFonts w:asciiTheme="majorBidi" w:eastAsia="Times New Roman" w:hAnsiTheme="majorBidi" w:cstheme="majorBidi"/>
          <w:noProof/>
          <w:sz w:val="24"/>
          <w:szCs w:val="24"/>
        </w:rPr>
        <w:t xml:space="preserve">and the </w:t>
      </w:r>
      <w:r w:rsidR="00D75E86">
        <w:rPr>
          <w:rFonts w:asciiTheme="majorBidi" w:eastAsia="Times New Roman" w:hAnsiTheme="majorBidi" w:cstheme="majorBidi"/>
          <w:noProof/>
          <w:sz w:val="24"/>
          <w:szCs w:val="24"/>
        </w:rPr>
        <w:t>Capital Govornor</w:t>
      </w:r>
      <w:r w:rsidR="00A03DB5">
        <w:rPr>
          <w:rFonts w:asciiTheme="majorBidi" w:eastAsia="Times New Roman" w:hAnsiTheme="majorBidi" w:cstheme="majorBidi"/>
          <w:noProof/>
          <w:sz w:val="24"/>
          <w:szCs w:val="24"/>
        </w:rPr>
        <w:t xml:space="preserve">) to </w:t>
      </w:r>
      <w:r w:rsidR="00652BAC" w:rsidRPr="00557A96">
        <w:rPr>
          <w:rFonts w:asciiTheme="majorBidi" w:eastAsia="Times New Roman" w:hAnsiTheme="majorBidi" w:cstheme="majorBidi"/>
          <w:noProof/>
          <w:sz w:val="24"/>
          <w:szCs w:val="24"/>
        </w:rPr>
        <w:t xml:space="preserve">pay </w:t>
      </w:r>
      <w:r w:rsidR="00A03DB5">
        <w:rPr>
          <w:rFonts w:asciiTheme="majorBidi" w:eastAsia="Times New Roman" w:hAnsiTheme="majorBidi" w:cstheme="majorBidi"/>
          <w:noProof/>
          <w:sz w:val="24"/>
          <w:szCs w:val="24"/>
        </w:rPr>
        <w:t xml:space="preserve">a </w:t>
      </w:r>
      <w:r w:rsidRPr="00557A96">
        <w:rPr>
          <w:rFonts w:asciiTheme="majorBidi" w:eastAsia="Times New Roman" w:hAnsiTheme="majorBidi" w:cstheme="majorBidi"/>
          <w:noProof/>
          <w:sz w:val="24"/>
          <w:szCs w:val="24"/>
        </w:rPr>
        <w:t xml:space="preserve">compensation, </w:t>
      </w:r>
      <w:r w:rsidR="00652BAC" w:rsidRPr="00557A96">
        <w:rPr>
          <w:rFonts w:asciiTheme="majorBidi" w:eastAsia="Times New Roman" w:hAnsiTheme="majorBidi" w:cstheme="majorBidi"/>
          <w:noProof/>
          <w:sz w:val="24"/>
          <w:szCs w:val="24"/>
        </w:rPr>
        <w:t>because</w:t>
      </w:r>
      <w:r w:rsidRPr="00557A96">
        <w:rPr>
          <w:rFonts w:asciiTheme="majorBidi" w:eastAsia="Times New Roman" w:hAnsiTheme="majorBidi" w:cstheme="majorBidi"/>
          <w:noProof/>
          <w:sz w:val="24"/>
          <w:szCs w:val="24"/>
        </w:rPr>
        <w:t xml:space="preserve"> the</w:t>
      </w:r>
      <w:r w:rsidR="00D15A08">
        <w:rPr>
          <w:rFonts w:asciiTheme="majorBidi" w:eastAsia="Times New Roman" w:hAnsiTheme="majorBidi" w:cstheme="majorBidi"/>
          <w:noProof/>
          <w:sz w:val="24"/>
          <w:szCs w:val="24"/>
        </w:rPr>
        <w:t>ir</w:t>
      </w:r>
      <w:r w:rsidRPr="00557A96">
        <w:rPr>
          <w:rFonts w:asciiTheme="majorBidi" w:eastAsia="Times New Roman" w:hAnsiTheme="majorBidi" w:cstheme="majorBidi"/>
          <w:noProof/>
          <w:sz w:val="24"/>
          <w:szCs w:val="24"/>
        </w:rPr>
        <w:t xml:space="preserve"> act amounted to cruel or inhuman treatment </w:t>
      </w:r>
      <w:r w:rsidR="00652BAC" w:rsidRPr="00557A96">
        <w:rPr>
          <w:rFonts w:asciiTheme="majorBidi" w:eastAsia="Times New Roman" w:hAnsiTheme="majorBidi" w:cstheme="majorBidi"/>
          <w:noProof/>
          <w:sz w:val="24"/>
          <w:szCs w:val="24"/>
        </w:rPr>
        <w:t>in accordance with</w:t>
      </w:r>
      <w:r w:rsidRPr="00557A96">
        <w:rPr>
          <w:rFonts w:asciiTheme="majorBidi" w:eastAsia="Times New Roman" w:hAnsiTheme="majorBidi" w:cstheme="majorBidi"/>
          <w:noProof/>
          <w:sz w:val="24"/>
          <w:szCs w:val="24"/>
        </w:rPr>
        <w:t xml:space="preserve"> Article 16 of the </w:t>
      </w:r>
      <w:r w:rsidR="00A03DB5">
        <w:rPr>
          <w:rFonts w:asciiTheme="majorBidi" w:eastAsia="Times New Roman" w:hAnsiTheme="majorBidi" w:cstheme="majorBidi"/>
          <w:noProof/>
          <w:sz w:val="24"/>
          <w:szCs w:val="24"/>
        </w:rPr>
        <w:t>CAT</w:t>
      </w:r>
      <w:r w:rsidRPr="00557A96">
        <w:rPr>
          <w:rFonts w:asciiTheme="majorBidi" w:eastAsia="Times New Roman" w:hAnsiTheme="majorBidi" w:cstheme="majorBidi"/>
          <w:noProof/>
          <w:sz w:val="24"/>
          <w:szCs w:val="24"/>
          <w:rtl/>
        </w:rPr>
        <w:t>.</w:t>
      </w:r>
    </w:p>
    <w:p w:rsidR="006F3E60" w:rsidRDefault="006F3E60" w:rsidP="00557A96">
      <w:pPr>
        <w:suppressAutoHyphens/>
        <w:spacing w:after="0"/>
        <w:jc w:val="both"/>
        <w:rPr>
          <w:rFonts w:asciiTheme="majorBidi" w:eastAsia="Times New Roman" w:hAnsiTheme="majorBidi" w:cstheme="majorBidi"/>
          <w:noProof/>
          <w:sz w:val="24"/>
          <w:szCs w:val="24"/>
        </w:rPr>
      </w:pPr>
    </w:p>
    <w:p w:rsidR="003674CC" w:rsidRDefault="003674CC" w:rsidP="00557A96">
      <w:pPr>
        <w:suppressAutoHyphens/>
        <w:spacing w:after="0"/>
        <w:jc w:val="both"/>
        <w:rPr>
          <w:rFonts w:asciiTheme="majorBidi" w:eastAsia="Times New Roman" w:hAnsiTheme="majorBidi" w:cstheme="majorBidi"/>
          <w:noProof/>
          <w:sz w:val="24"/>
          <w:szCs w:val="24"/>
        </w:rPr>
      </w:pPr>
    </w:p>
    <w:p w:rsidR="003674CC" w:rsidRDefault="003674CC" w:rsidP="00557A96">
      <w:pPr>
        <w:suppressAutoHyphens/>
        <w:spacing w:after="0"/>
        <w:jc w:val="both"/>
        <w:rPr>
          <w:rFonts w:asciiTheme="majorBidi" w:eastAsia="Times New Roman" w:hAnsiTheme="majorBidi" w:cstheme="majorBidi"/>
          <w:b/>
          <w:bCs/>
          <w:noProof/>
          <w:sz w:val="24"/>
          <w:szCs w:val="24"/>
        </w:rPr>
      </w:pPr>
      <w:r w:rsidRPr="003674CC">
        <w:rPr>
          <w:rFonts w:asciiTheme="majorBidi" w:eastAsia="Times New Roman" w:hAnsiTheme="majorBidi" w:cstheme="majorBidi"/>
          <w:b/>
          <w:bCs/>
          <w:noProof/>
          <w:sz w:val="24"/>
          <w:szCs w:val="24"/>
        </w:rPr>
        <w:t>Article (2)</w:t>
      </w:r>
    </w:p>
    <w:p w:rsidR="003674CC" w:rsidRPr="003674CC" w:rsidRDefault="003674CC" w:rsidP="00557A96">
      <w:pPr>
        <w:suppressAutoHyphens/>
        <w:spacing w:after="0"/>
        <w:jc w:val="both"/>
        <w:rPr>
          <w:rFonts w:asciiTheme="majorBidi" w:eastAsia="Times New Roman" w:hAnsiTheme="majorBidi" w:cstheme="majorBidi"/>
          <w:b/>
          <w:bCs/>
          <w:noProof/>
          <w:sz w:val="24"/>
          <w:szCs w:val="24"/>
        </w:rPr>
      </w:pPr>
    </w:p>
    <w:p w:rsidR="006F3E60" w:rsidRPr="00557A96" w:rsidRDefault="006F3E60" w:rsidP="00557A96">
      <w:pPr>
        <w:suppressAutoHyphens/>
        <w:spacing w:after="0"/>
        <w:jc w:val="both"/>
        <w:rPr>
          <w:rFonts w:asciiTheme="majorBidi" w:eastAsia="Times New Roman" w:hAnsiTheme="majorBidi" w:cstheme="majorBidi"/>
          <w:b/>
          <w:bCs/>
          <w:noProof/>
          <w:sz w:val="24"/>
          <w:szCs w:val="24"/>
        </w:rPr>
      </w:pPr>
      <w:r w:rsidRPr="00557A96">
        <w:rPr>
          <w:rFonts w:asciiTheme="majorBidi" w:eastAsia="Times New Roman" w:hAnsiTheme="majorBidi" w:cstheme="majorBidi"/>
          <w:b/>
          <w:bCs/>
          <w:noProof/>
          <w:sz w:val="24"/>
          <w:szCs w:val="24"/>
        </w:rPr>
        <w:t>Paragraph (3 / a, b, c</w:t>
      </w:r>
      <w:r w:rsidR="00121A4E" w:rsidRPr="00557A96">
        <w:rPr>
          <w:rFonts w:asciiTheme="majorBidi" w:eastAsia="Times New Roman" w:hAnsiTheme="majorBidi" w:cstheme="majorBidi"/>
          <w:b/>
          <w:bCs/>
          <w:noProof/>
          <w:sz w:val="24"/>
          <w:szCs w:val="24"/>
        </w:rPr>
        <w:t>):</w:t>
      </w:r>
    </w:p>
    <w:p w:rsidR="00AE341B" w:rsidRPr="00557A96" w:rsidRDefault="006F3E60" w:rsidP="001F3986">
      <w:pPr>
        <w:suppressAutoHyphens/>
        <w:spacing w:after="0"/>
        <w:jc w:val="both"/>
        <w:rPr>
          <w:rFonts w:asciiTheme="majorBidi" w:eastAsia="Times New Roman" w:hAnsiTheme="majorBidi" w:cstheme="majorBidi"/>
          <w:noProof/>
          <w:sz w:val="24"/>
          <w:szCs w:val="24"/>
        </w:rPr>
      </w:pPr>
      <w:r w:rsidRPr="00557A96">
        <w:rPr>
          <w:rFonts w:asciiTheme="majorBidi" w:eastAsia="Times New Roman" w:hAnsiTheme="majorBidi" w:cstheme="majorBidi"/>
          <w:noProof/>
          <w:sz w:val="24"/>
          <w:szCs w:val="24"/>
          <w:rtl/>
        </w:rPr>
        <w:t> </w:t>
      </w:r>
      <w:r w:rsidRPr="00557A96">
        <w:rPr>
          <w:rFonts w:asciiTheme="majorBidi" w:eastAsia="Times New Roman" w:hAnsiTheme="majorBidi" w:cstheme="majorBidi"/>
          <w:noProof/>
          <w:sz w:val="24"/>
          <w:szCs w:val="24"/>
        </w:rPr>
        <w:t>The national legislation</w:t>
      </w:r>
      <w:r w:rsidR="00BA062D">
        <w:rPr>
          <w:rFonts w:asciiTheme="majorBidi" w:eastAsia="Times New Roman" w:hAnsiTheme="majorBidi" w:cstheme="majorBidi"/>
          <w:noProof/>
          <w:sz w:val="24"/>
          <w:szCs w:val="24"/>
        </w:rPr>
        <w:t>s</w:t>
      </w:r>
      <w:r w:rsidRPr="00557A96">
        <w:rPr>
          <w:rFonts w:asciiTheme="majorBidi" w:eastAsia="Times New Roman" w:hAnsiTheme="majorBidi" w:cstheme="majorBidi"/>
          <w:noProof/>
          <w:sz w:val="24"/>
          <w:szCs w:val="24"/>
        </w:rPr>
        <w:t>, especially the Criminal Procedure</w:t>
      </w:r>
      <w:r w:rsidR="00366409" w:rsidRPr="00557A96">
        <w:rPr>
          <w:rFonts w:asciiTheme="majorBidi" w:eastAsia="Times New Roman" w:hAnsiTheme="majorBidi" w:cstheme="majorBidi"/>
          <w:noProof/>
          <w:sz w:val="24"/>
          <w:szCs w:val="24"/>
        </w:rPr>
        <w:t>s</w:t>
      </w:r>
      <w:r w:rsidRPr="00557A96">
        <w:rPr>
          <w:rFonts w:asciiTheme="majorBidi" w:eastAsia="Times New Roman" w:hAnsiTheme="majorBidi" w:cstheme="majorBidi"/>
          <w:noProof/>
          <w:sz w:val="24"/>
          <w:szCs w:val="24"/>
        </w:rPr>
        <w:t xml:space="preserve"> Code is still deficient </w:t>
      </w:r>
      <w:r w:rsidR="00BC043F">
        <w:rPr>
          <w:rFonts w:asciiTheme="majorBidi" w:eastAsia="Times New Roman" w:hAnsiTheme="majorBidi" w:cstheme="majorBidi"/>
          <w:noProof/>
          <w:sz w:val="24"/>
          <w:szCs w:val="24"/>
        </w:rPr>
        <w:t xml:space="preserve">for its flauire to </w:t>
      </w:r>
      <w:r w:rsidR="00BC043F" w:rsidRPr="00557A96">
        <w:rPr>
          <w:rFonts w:asciiTheme="majorBidi" w:eastAsia="Times New Roman" w:hAnsiTheme="majorBidi" w:cstheme="majorBidi"/>
          <w:noProof/>
          <w:sz w:val="24"/>
          <w:szCs w:val="24"/>
        </w:rPr>
        <w:t>explicitly</w:t>
      </w:r>
      <w:r w:rsidR="00BC043F">
        <w:rPr>
          <w:rFonts w:asciiTheme="majorBidi" w:eastAsia="Times New Roman" w:hAnsiTheme="majorBidi" w:cstheme="majorBidi"/>
          <w:noProof/>
          <w:sz w:val="24"/>
          <w:szCs w:val="24"/>
        </w:rPr>
        <w:t xml:space="preserve"> provid</w:t>
      </w:r>
      <w:r w:rsidR="00BA062D">
        <w:rPr>
          <w:rFonts w:asciiTheme="majorBidi" w:eastAsia="Times New Roman" w:hAnsiTheme="majorBidi" w:cstheme="majorBidi"/>
          <w:noProof/>
          <w:sz w:val="24"/>
          <w:szCs w:val="24"/>
        </w:rPr>
        <w:t>ing</w:t>
      </w:r>
      <w:r w:rsidR="001F3986">
        <w:rPr>
          <w:rFonts w:asciiTheme="majorBidi" w:eastAsia="Times New Roman" w:hAnsiTheme="majorBidi" w:cstheme="majorBidi"/>
          <w:noProof/>
          <w:sz w:val="24"/>
          <w:szCs w:val="24"/>
        </w:rPr>
        <w:t xml:space="preserve"> </w:t>
      </w:r>
      <w:r w:rsidR="00622581">
        <w:rPr>
          <w:rFonts w:asciiTheme="majorBidi" w:eastAsia="Times New Roman" w:hAnsiTheme="majorBidi" w:cstheme="majorBidi"/>
          <w:noProof/>
          <w:sz w:val="24"/>
          <w:szCs w:val="24"/>
        </w:rPr>
        <w:t xml:space="preserve">for </w:t>
      </w:r>
      <w:r w:rsidR="00366409" w:rsidRPr="00557A96">
        <w:rPr>
          <w:rFonts w:asciiTheme="majorBidi" w:eastAsia="Times New Roman" w:hAnsiTheme="majorBidi" w:cstheme="majorBidi"/>
          <w:noProof/>
          <w:sz w:val="24"/>
          <w:szCs w:val="24"/>
        </w:rPr>
        <w:t>the</w:t>
      </w:r>
      <w:r w:rsidR="00BC043F">
        <w:rPr>
          <w:rFonts w:asciiTheme="majorBidi" w:eastAsia="Times New Roman" w:hAnsiTheme="majorBidi" w:cstheme="majorBidi"/>
          <w:noProof/>
          <w:sz w:val="24"/>
          <w:szCs w:val="24"/>
        </w:rPr>
        <w:t xml:space="preserve"> right of the</w:t>
      </w:r>
      <w:r w:rsidR="00366409" w:rsidRPr="00557A96">
        <w:rPr>
          <w:rFonts w:asciiTheme="majorBidi" w:eastAsia="Times New Roman" w:hAnsiTheme="majorBidi" w:cstheme="majorBidi"/>
          <w:noProof/>
          <w:sz w:val="24"/>
          <w:szCs w:val="24"/>
        </w:rPr>
        <w:t xml:space="preserve"> a</w:t>
      </w:r>
      <w:r w:rsidR="006B2384">
        <w:rPr>
          <w:rFonts w:asciiTheme="majorBidi" w:eastAsia="Times New Roman" w:hAnsiTheme="majorBidi" w:cstheme="majorBidi"/>
          <w:noProof/>
          <w:sz w:val="24"/>
          <w:szCs w:val="24"/>
        </w:rPr>
        <w:t>r</w:t>
      </w:r>
      <w:r w:rsidR="009C477F">
        <w:rPr>
          <w:rFonts w:asciiTheme="majorBidi" w:eastAsia="Times New Roman" w:hAnsiTheme="majorBidi" w:cstheme="majorBidi"/>
          <w:noProof/>
          <w:sz w:val="24"/>
          <w:szCs w:val="24"/>
        </w:rPr>
        <w:t>rested persons</w:t>
      </w:r>
      <w:r w:rsidR="00366409" w:rsidRPr="00557A96">
        <w:rPr>
          <w:rFonts w:asciiTheme="majorBidi" w:eastAsia="Times New Roman" w:hAnsiTheme="majorBidi" w:cstheme="majorBidi"/>
          <w:noProof/>
          <w:sz w:val="24"/>
          <w:szCs w:val="24"/>
        </w:rPr>
        <w:t xml:space="preserve"> to access adefence  lawyer upon their arrest</w:t>
      </w:r>
      <w:r w:rsidRPr="00557A96">
        <w:rPr>
          <w:rFonts w:asciiTheme="majorBidi" w:eastAsia="Times New Roman" w:hAnsiTheme="majorBidi" w:cstheme="majorBidi"/>
          <w:noProof/>
          <w:sz w:val="24"/>
          <w:szCs w:val="24"/>
        </w:rPr>
        <w:t xml:space="preserve">, especially during the </w:t>
      </w:r>
      <w:r w:rsidR="009E491A">
        <w:rPr>
          <w:rFonts w:asciiTheme="majorBidi" w:eastAsia="Times New Roman" w:hAnsiTheme="majorBidi" w:cstheme="majorBidi"/>
          <w:noProof/>
          <w:sz w:val="24"/>
          <w:szCs w:val="24"/>
        </w:rPr>
        <w:t>initial inquiry and the pre</w:t>
      </w:r>
      <w:r w:rsidR="001D0401">
        <w:rPr>
          <w:rFonts w:asciiTheme="majorBidi" w:eastAsia="Times New Roman" w:hAnsiTheme="majorBidi" w:cstheme="majorBidi"/>
          <w:noProof/>
          <w:sz w:val="24"/>
          <w:szCs w:val="24"/>
        </w:rPr>
        <w:t>-</w:t>
      </w:r>
      <w:r w:rsidR="009E491A">
        <w:rPr>
          <w:rFonts w:asciiTheme="majorBidi" w:eastAsia="Times New Roman" w:hAnsiTheme="majorBidi" w:cstheme="majorBidi"/>
          <w:noProof/>
          <w:sz w:val="24"/>
          <w:szCs w:val="24"/>
        </w:rPr>
        <w:t>trial</w:t>
      </w:r>
      <w:r w:rsidR="00366409" w:rsidRPr="00557A96">
        <w:rPr>
          <w:rFonts w:asciiTheme="majorBidi" w:eastAsia="Times New Roman" w:hAnsiTheme="majorBidi" w:cstheme="majorBidi"/>
          <w:noProof/>
          <w:sz w:val="24"/>
          <w:szCs w:val="24"/>
        </w:rPr>
        <w:t xml:space="preserve"> investigation at</w:t>
      </w:r>
      <w:r w:rsidRPr="00557A96">
        <w:rPr>
          <w:rFonts w:asciiTheme="majorBidi" w:eastAsia="Times New Roman" w:hAnsiTheme="majorBidi" w:cstheme="majorBidi"/>
          <w:noProof/>
          <w:sz w:val="24"/>
          <w:szCs w:val="24"/>
        </w:rPr>
        <w:t xml:space="preserve"> the police</w:t>
      </w:r>
      <w:r w:rsidR="001F3986">
        <w:rPr>
          <w:rFonts w:asciiTheme="majorBidi" w:eastAsia="Times New Roman" w:hAnsiTheme="majorBidi" w:cstheme="majorBidi"/>
          <w:noProof/>
          <w:sz w:val="24"/>
          <w:szCs w:val="24"/>
        </w:rPr>
        <w:t xml:space="preserve"> </w:t>
      </w:r>
      <w:r w:rsidR="00B55698">
        <w:rPr>
          <w:rFonts w:asciiTheme="majorBidi" w:eastAsia="Times New Roman" w:hAnsiTheme="majorBidi" w:cstheme="majorBidi"/>
          <w:noProof/>
          <w:sz w:val="24"/>
          <w:szCs w:val="24"/>
        </w:rPr>
        <w:t>station</w:t>
      </w:r>
      <w:r w:rsidRPr="00557A96">
        <w:rPr>
          <w:rFonts w:asciiTheme="majorBidi" w:eastAsia="Times New Roman" w:hAnsiTheme="majorBidi" w:cstheme="majorBidi"/>
          <w:noProof/>
          <w:sz w:val="24"/>
          <w:szCs w:val="24"/>
        </w:rPr>
        <w:t>,</w:t>
      </w:r>
      <w:r w:rsidR="0092730C">
        <w:rPr>
          <w:rStyle w:val="FootnoteReference"/>
          <w:rFonts w:asciiTheme="majorBidi" w:eastAsia="Times New Roman" w:hAnsiTheme="majorBidi" w:cstheme="majorBidi"/>
          <w:noProof/>
          <w:sz w:val="24"/>
          <w:szCs w:val="24"/>
        </w:rPr>
        <w:footnoteReference w:id="6"/>
      </w:r>
      <w:r w:rsidR="00BA062D">
        <w:rPr>
          <w:rFonts w:asciiTheme="majorBidi" w:eastAsia="Times New Roman" w:hAnsiTheme="majorBidi" w:cstheme="majorBidi"/>
          <w:noProof/>
          <w:sz w:val="24"/>
          <w:szCs w:val="24"/>
        </w:rPr>
        <w:t xml:space="preserve">. Also </w:t>
      </w:r>
      <w:r w:rsidRPr="00557A96">
        <w:rPr>
          <w:rFonts w:asciiTheme="majorBidi" w:eastAsia="Times New Roman" w:hAnsiTheme="majorBidi" w:cstheme="majorBidi"/>
          <w:noProof/>
          <w:sz w:val="24"/>
          <w:szCs w:val="24"/>
        </w:rPr>
        <w:t>the Code of Criminal Procedure</w:t>
      </w:r>
      <w:r w:rsidR="00366409" w:rsidRPr="00557A96">
        <w:rPr>
          <w:rFonts w:asciiTheme="majorBidi" w:eastAsia="Times New Roman" w:hAnsiTheme="majorBidi" w:cstheme="majorBidi"/>
          <w:noProof/>
          <w:sz w:val="24"/>
          <w:szCs w:val="24"/>
        </w:rPr>
        <w:t>s</w:t>
      </w:r>
      <w:r w:rsidRPr="00557A96">
        <w:rPr>
          <w:rFonts w:asciiTheme="majorBidi" w:eastAsia="Times New Roman" w:hAnsiTheme="majorBidi" w:cstheme="majorBidi"/>
          <w:noProof/>
          <w:sz w:val="24"/>
          <w:szCs w:val="24"/>
        </w:rPr>
        <w:t xml:space="preserve"> in articles (63/2) - ( 64) allowed for </w:t>
      </w:r>
      <w:r w:rsidR="006B2384">
        <w:rPr>
          <w:rFonts w:asciiTheme="majorBidi" w:eastAsia="Times New Roman" w:hAnsiTheme="majorBidi" w:cstheme="majorBidi"/>
          <w:noProof/>
          <w:sz w:val="24"/>
          <w:szCs w:val="24"/>
        </w:rPr>
        <w:t xml:space="preserve">the </w:t>
      </w:r>
      <w:r w:rsidRPr="00557A96">
        <w:rPr>
          <w:rFonts w:asciiTheme="majorBidi" w:eastAsia="Times New Roman" w:hAnsiTheme="majorBidi" w:cstheme="majorBidi"/>
          <w:noProof/>
          <w:sz w:val="24"/>
          <w:szCs w:val="24"/>
        </w:rPr>
        <w:t xml:space="preserve">prosecutors </w:t>
      </w:r>
      <w:r w:rsidR="00366409" w:rsidRPr="00557A96">
        <w:rPr>
          <w:rFonts w:asciiTheme="majorBidi" w:eastAsia="Times New Roman" w:hAnsiTheme="majorBidi" w:cstheme="majorBidi"/>
          <w:noProof/>
          <w:sz w:val="24"/>
          <w:szCs w:val="24"/>
        </w:rPr>
        <w:t>to interrogate</w:t>
      </w:r>
      <w:r w:rsidRPr="00557A96">
        <w:rPr>
          <w:rFonts w:asciiTheme="majorBidi" w:eastAsia="Times New Roman" w:hAnsiTheme="majorBidi" w:cstheme="majorBidi"/>
          <w:noProof/>
          <w:sz w:val="24"/>
          <w:szCs w:val="24"/>
        </w:rPr>
        <w:t xml:space="preserve"> detainees without the presence </w:t>
      </w:r>
      <w:r w:rsidR="00366409" w:rsidRPr="00557A96">
        <w:rPr>
          <w:rFonts w:asciiTheme="majorBidi" w:eastAsia="Times New Roman" w:hAnsiTheme="majorBidi" w:cstheme="majorBidi"/>
          <w:noProof/>
          <w:sz w:val="24"/>
          <w:szCs w:val="24"/>
        </w:rPr>
        <w:t>of a lawyer in case of urgency</w:t>
      </w:r>
      <w:r w:rsidRPr="00557A96">
        <w:rPr>
          <w:rFonts w:asciiTheme="majorBidi" w:eastAsia="Times New Roman" w:hAnsiTheme="majorBidi" w:cstheme="majorBidi"/>
          <w:noProof/>
          <w:sz w:val="24"/>
          <w:szCs w:val="24"/>
        </w:rPr>
        <w:t>.</w:t>
      </w:r>
      <w:r w:rsidR="001F3986">
        <w:rPr>
          <w:rFonts w:asciiTheme="majorBidi" w:eastAsia="Times New Roman" w:hAnsiTheme="majorBidi" w:cstheme="majorBidi"/>
          <w:noProof/>
          <w:sz w:val="24"/>
          <w:szCs w:val="24"/>
        </w:rPr>
        <w:t xml:space="preserve"> It should be noted here</w:t>
      </w:r>
      <w:r w:rsidR="00366409" w:rsidRPr="00557A96">
        <w:rPr>
          <w:rFonts w:asciiTheme="majorBidi" w:eastAsia="Times New Roman" w:hAnsiTheme="majorBidi" w:cstheme="majorBidi"/>
          <w:noProof/>
          <w:sz w:val="24"/>
          <w:szCs w:val="24"/>
        </w:rPr>
        <w:t xml:space="preserve"> that</w:t>
      </w:r>
      <w:r w:rsidR="001F3986">
        <w:rPr>
          <w:rFonts w:asciiTheme="majorBidi" w:eastAsia="Times New Roman" w:hAnsiTheme="majorBidi" w:cstheme="majorBidi"/>
          <w:noProof/>
          <w:sz w:val="24"/>
          <w:szCs w:val="24"/>
        </w:rPr>
        <w:t xml:space="preserve">, the year 2014 winissed the issunace of an ammendment law for </w:t>
      </w:r>
      <w:r w:rsidR="00366409" w:rsidRPr="00557A96">
        <w:rPr>
          <w:rFonts w:asciiTheme="majorBidi" w:eastAsia="Times New Roman" w:hAnsiTheme="majorBidi" w:cstheme="majorBidi"/>
          <w:noProof/>
          <w:sz w:val="24"/>
          <w:szCs w:val="24"/>
        </w:rPr>
        <w:t xml:space="preserve"> the Jordainian Bar Assoiai</w:t>
      </w:r>
      <w:r w:rsidR="001F3986">
        <w:rPr>
          <w:rFonts w:asciiTheme="majorBidi" w:eastAsia="Times New Roman" w:hAnsiTheme="majorBidi" w:cstheme="majorBidi"/>
          <w:noProof/>
          <w:sz w:val="24"/>
          <w:szCs w:val="24"/>
        </w:rPr>
        <w:t xml:space="preserve">ton </w:t>
      </w:r>
      <w:r w:rsidR="00366409" w:rsidRPr="00557A96">
        <w:rPr>
          <w:rFonts w:asciiTheme="majorBidi" w:eastAsia="Times New Roman" w:hAnsiTheme="majorBidi" w:cstheme="majorBidi"/>
          <w:noProof/>
          <w:sz w:val="24"/>
          <w:szCs w:val="24"/>
        </w:rPr>
        <w:t xml:space="preserve">Law No. </w:t>
      </w:r>
      <w:r w:rsidRPr="00557A96">
        <w:rPr>
          <w:rFonts w:asciiTheme="majorBidi" w:eastAsia="Times New Roman" w:hAnsiTheme="majorBidi" w:cstheme="majorBidi"/>
          <w:noProof/>
          <w:sz w:val="24"/>
          <w:szCs w:val="24"/>
        </w:rPr>
        <w:t xml:space="preserve">(25) for the year 2014, which </w:t>
      </w:r>
      <w:r w:rsidR="00BA062D">
        <w:rPr>
          <w:rFonts w:asciiTheme="majorBidi" w:eastAsia="Times New Roman" w:hAnsiTheme="majorBidi" w:cstheme="majorBidi"/>
          <w:noProof/>
          <w:sz w:val="24"/>
          <w:szCs w:val="24"/>
        </w:rPr>
        <w:t>stipulate</w:t>
      </w:r>
      <w:r w:rsidR="00366409" w:rsidRPr="00557A96">
        <w:rPr>
          <w:rFonts w:asciiTheme="majorBidi" w:eastAsia="Times New Roman" w:hAnsiTheme="majorBidi" w:cstheme="majorBidi"/>
          <w:noProof/>
          <w:sz w:val="24"/>
          <w:szCs w:val="24"/>
        </w:rPr>
        <w:t>s</w:t>
      </w:r>
      <w:r w:rsidRPr="00557A96">
        <w:rPr>
          <w:rFonts w:asciiTheme="majorBidi" w:eastAsia="Times New Roman" w:hAnsiTheme="majorBidi" w:cstheme="majorBidi"/>
          <w:noProof/>
          <w:sz w:val="24"/>
          <w:szCs w:val="24"/>
        </w:rPr>
        <w:t xml:space="preserve"> in article </w:t>
      </w:r>
      <w:r w:rsidR="00366409" w:rsidRPr="00557A96">
        <w:rPr>
          <w:rFonts w:asciiTheme="majorBidi" w:eastAsia="Times New Roman" w:hAnsiTheme="majorBidi" w:cstheme="majorBidi"/>
          <w:noProof/>
          <w:sz w:val="24"/>
          <w:szCs w:val="24"/>
        </w:rPr>
        <w:t>8</w:t>
      </w:r>
      <w:r w:rsidR="001F3986">
        <w:rPr>
          <w:rFonts w:asciiTheme="majorBidi" w:eastAsia="Times New Roman" w:hAnsiTheme="majorBidi" w:cstheme="majorBidi"/>
          <w:noProof/>
          <w:sz w:val="24"/>
          <w:szCs w:val="24"/>
        </w:rPr>
        <w:t xml:space="preserve"> </w:t>
      </w:r>
      <w:r w:rsidR="00BA062D">
        <w:rPr>
          <w:rFonts w:asciiTheme="majorBidi" w:eastAsia="Times New Roman" w:hAnsiTheme="majorBidi" w:cstheme="majorBidi"/>
          <w:noProof/>
          <w:sz w:val="24"/>
          <w:szCs w:val="24"/>
        </w:rPr>
        <w:t xml:space="preserve">that </w:t>
      </w:r>
      <w:r w:rsidR="00847F66" w:rsidRPr="00557A96">
        <w:rPr>
          <w:rFonts w:asciiTheme="majorBidi" w:eastAsia="Times New Roman" w:hAnsiTheme="majorBidi" w:cstheme="majorBidi"/>
          <w:noProof/>
          <w:sz w:val="24"/>
          <w:szCs w:val="24"/>
        </w:rPr>
        <w:t>”a lawyer</w:t>
      </w:r>
      <w:r w:rsidR="002735CD">
        <w:rPr>
          <w:rFonts w:asciiTheme="majorBidi" w:eastAsia="Times New Roman" w:hAnsiTheme="majorBidi" w:cstheme="majorBidi"/>
          <w:noProof/>
          <w:sz w:val="24"/>
          <w:szCs w:val="24"/>
        </w:rPr>
        <w:t xml:space="preserve"> </w:t>
      </w:r>
      <w:r w:rsidR="00847F66" w:rsidRPr="00557A96">
        <w:rPr>
          <w:rFonts w:asciiTheme="majorBidi" w:eastAsia="Times New Roman" w:hAnsiTheme="majorBidi" w:cstheme="majorBidi"/>
          <w:noProof/>
          <w:sz w:val="24"/>
          <w:szCs w:val="24"/>
        </w:rPr>
        <w:t>is granted the right to</w:t>
      </w:r>
      <w:r w:rsidRPr="00557A96">
        <w:rPr>
          <w:rFonts w:asciiTheme="majorBidi" w:eastAsia="Times New Roman" w:hAnsiTheme="majorBidi" w:cstheme="majorBidi"/>
          <w:noProof/>
          <w:sz w:val="24"/>
          <w:szCs w:val="24"/>
        </w:rPr>
        <w:t xml:space="preserve"> represent </w:t>
      </w:r>
      <w:r w:rsidR="00847F66" w:rsidRPr="00557A96">
        <w:rPr>
          <w:rFonts w:asciiTheme="majorBidi" w:eastAsia="Times New Roman" w:hAnsiTheme="majorBidi" w:cstheme="majorBidi"/>
          <w:noProof/>
          <w:sz w:val="24"/>
          <w:szCs w:val="24"/>
        </w:rPr>
        <w:t xml:space="preserve">its </w:t>
      </w:r>
      <w:r w:rsidRPr="00557A96">
        <w:rPr>
          <w:rFonts w:asciiTheme="majorBidi" w:eastAsia="Times New Roman" w:hAnsiTheme="majorBidi" w:cstheme="majorBidi"/>
          <w:noProof/>
          <w:sz w:val="24"/>
          <w:szCs w:val="24"/>
        </w:rPr>
        <w:t xml:space="preserve">client before </w:t>
      </w:r>
      <w:r w:rsidR="00847F66" w:rsidRPr="00557A96">
        <w:rPr>
          <w:rFonts w:asciiTheme="majorBidi" w:eastAsia="Times New Roman" w:hAnsiTheme="majorBidi" w:cstheme="majorBidi"/>
          <w:noProof/>
          <w:sz w:val="24"/>
          <w:szCs w:val="24"/>
        </w:rPr>
        <w:t xml:space="preserve">the local </w:t>
      </w:r>
      <w:r w:rsidRPr="00557A96">
        <w:rPr>
          <w:rFonts w:asciiTheme="majorBidi" w:eastAsia="Times New Roman" w:hAnsiTheme="majorBidi" w:cstheme="majorBidi"/>
          <w:noProof/>
          <w:sz w:val="24"/>
          <w:szCs w:val="24"/>
        </w:rPr>
        <w:t xml:space="preserve"> governors and members of the judicial police</w:t>
      </w:r>
      <w:r w:rsidR="00847F66" w:rsidRPr="00557A96">
        <w:rPr>
          <w:rFonts w:asciiTheme="majorBidi" w:eastAsia="Times New Roman" w:hAnsiTheme="majorBidi" w:cstheme="majorBidi"/>
          <w:noProof/>
          <w:sz w:val="24"/>
          <w:szCs w:val="24"/>
        </w:rPr>
        <w:t>”</w:t>
      </w:r>
      <w:r w:rsidRPr="00557A96">
        <w:rPr>
          <w:rFonts w:asciiTheme="majorBidi" w:eastAsia="Times New Roman" w:hAnsiTheme="majorBidi" w:cstheme="majorBidi"/>
          <w:noProof/>
          <w:sz w:val="24"/>
          <w:szCs w:val="24"/>
        </w:rPr>
        <w:t xml:space="preserve">. But this text is </w:t>
      </w:r>
      <w:r w:rsidR="00AB26E6" w:rsidRPr="00557A96">
        <w:rPr>
          <w:rFonts w:asciiTheme="majorBidi" w:eastAsia="Times New Roman" w:hAnsiTheme="majorBidi" w:cstheme="majorBidi"/>
          <w:noProof/>
          <w:sz w:val="24"/>
          <w:szCs w:val="24"/>
        </w:rPr>
        <w:t xml:space="preserve">flawed, because it gives this power to the </w:t>
      </w:r>
      <w:r w:rsidRPr="00557A96">
        <w:rPr>
          <w:rFonts w:asciiTheme="majorBidi" w:eastAsia="Times New Roman" w:hAnsiTheme="majorBidi" w:cstheme="majorBidi"/>
          <w:noProof/>
          <w:sz w:val="24"/>
          <w:szCs w:val="24"/>
        </w:rPr>
        <w:t xml:space="preserve">attorney and </w:t>
      </w:r>
      <w:r w:rsidR="00AB26E6" w:rsidRPr="00557A96">
        <w:rPr>
          <w:rFonts w:asciiTheme="majorBidi" w:eastAsia="Times New Roman" w:hAnsiTheme="majorBidi" w:cstheme="majorBidi"/>
          <w:noProof/>
          <w:sz w:val="24"/>
          <w:szCs w:val="24"/>
        </w:rPr>
        <w:t>not to the person arrested, in additon to the ineffectiveness of such procedures</w:t>
      </w:r>
      <w:r w:rsidR="008C2F72" w:rsidRPr="00557A96">
        <w:rPr>
          <w:rFonts w:asciiTheme="majorBidi" w:eastAsia="Times New Roman" w:hAnsiTheme="majorBidi" w:cstheme="majorBidi"/>
          <w:noProof/>
          <w:sz w:val="24"/>
          <w:szCs w:val="24"/>
        </w:rPr>
        <w:t xml:space="preserve"> in practic.</w:t>
      </w:r>
    </w:p>
    <w:p w:rsidR="00AE341B" w:rsidRPr="00557A96" w:rsidRDefault="00AE341B" w:rsidP="00557A96">
      <w:pPr>
        <w:suppressAutoHyphens/>
        <w:spacing w:after="0"/>
        <w:jc w:val="both"/>
        <w:rPr>
          <w:rFonts w:asciiTheme="majorBidi" w:eastAsia="Times New Roman" w:hAnsiTheme="majorBidi" w:cstheme="majorBidi"/>
          <w:noProof/>
          <w:sz w:val="24"/>
          <w:szCs w:val="24"/>
          <w:rtl/>
        </w:rPr>
      </w:pPr>
    </w:p>
    <w:p w:rsidR="00653B3F" w:rsidRPr="00557A96" w:rsidRDefault="003F407F" w:rsidP="00381A05">
      <w:pPr>
        <w:suppressAutoHyphens/>
        <w:spacing w:after="0"/>
        <w:jc w:val="both"/>
        <w:rPr>
          <w:rFonts w:asciiTheme="majorBidi" w:eastAsia="Times New Roman" w:hAnsiTheme="majorBidi" w:cstheme="majorBidi"/>
          <w:noProof/>
          <w:sz w:val="24"/>
          <w:szCs w:val="24"/>
          <w:rtl/>
        </w:rPr>
      </w:pPr>
      <w:r w:rsidRPr="00557A96">
        <w:rPr>
          <w:rFonts w:asciiTheme="majorBidi" w:eastAsia="Times New Roman" w:hAnsiTheme="majorBidi" w:cstheme="majorBidi"/>
          <w:noProof/>
          <w:sz w:val="24"/>
          <w:szCs w:val="24"/>
        </w:rPr>
        <w:t>Also the year</w:t>
      </w:r>
      <w:r w:rsidR="00653B3F" w:rsidRPr="00557A96">
        <w:rPr>
          <w:rFonts w:asciiTheme="majorBidi" w:eastAsia="Times New Roman" w:hAnsiTheme="majorBidi" w:cstheme="majorBidi"/>
          <w:noProof/>
          <w:sz w:val="24"/>
          <w:szCs w:val="24"/>
        </w:rPr>
        <w:t xml:space="preserve"> 2015 </w:t>
      </w:r>
      <w:r w:rsidRPr="00557A96">
        <w:rPr>
          <w:rFonts w:asciiTheme="majorBidi" w:eastAsia="Times New Roman" w:hAnsiTheme="majorBidi" w:cstheme="majorBidi"/>
          <w:noProof/>
          <w:sz w:val="24"/>
          <w:szCs w:val="24"/>
        </w:rPr>
        <w:t xml:space="preserve">witnissed </w:t>
      </w:r>
      <w:r w:rsidR="00A07C8C">
        <w:rPr>
          <w:rFonts w:asciiTheme="majorBidi" w:eastAsia="Times New Roman" w:hAnsiTheme="majorBidi" w:cstheme="majorBidi"/>
          <w:noProof/>
          <w:sz w:val="24"/>
          <w:szCs w:val="24"/>
        </w:rPr>
        <w:t>the genuin consideration of the</w:t>
      </w:r>
      <w:r w:rsidR="00653B3F" w:rsidRPr="00557A96">
        <w:rPr>
          <w:rFonts w:asciiTheme="majorBidi" w:eastAsia="Times New Roman" w:hAnsiTheme="majorBidi" w:cstheme="majorBidi"/>
          <w:noProof/>
          <w:sz w:val="24"/>
          <w:szCs w:val="24"/>
        </w:rPr>
        <w:t xml:space="preserve"> Jordanian Bar Association </w:t>
      </w:r>
      <w:r w:rsidR="00345E48">
        <w:rPr>
          <w:rFonts w:asciiTheme="majorBidi" w:eastAsia="Times New Roman" w:hAnsiTheme="majorBidi" w:cstheme="majorBidi"/>
          <w:noProof/>
          <w:sz w:val="24"/>
          <w:szCs w:val="24"/>
        </w:rPr>
        <w:t xml:space="preserve">to stand ready </w:t>
      </w:r>
      <w:r w:rsidR="00381A05">
        <w:rPr>
          <w:rFonts w:asciiTheme="majorBidi" w:eastAsia="Times New Roman" w:hAnsiTheme="majorBidi" w:cstheme="majorBidi"/>
          <w:noProof/>
          <w:sz w:val="24"/>
          <w:szCs w:val="24"/>
        </w:rPr>
        <w:t xml:space="preserve">to </w:t>
      </w:r>
      <w:r w:rsidR="00653B3F" w:rsidRPr="00557A96">
        <w:rPr>
          <w:rFonts w:asciiTheme="majorBidi" w:eastAsia="Times New Roman" w:hAnsiTheme="majorBidi" w:cstheme="majorBidi"/>
          <w:noProof/>
          <w:sz w:val="24"/>
          <w:szCs w:val="24"/>
        </w:rPr>
        <w:t>provi</w:t>
      </w:r>
      <w:r w:rsidR="00DC1F90">
        <w:rPr>
          <w:rFonts w:asciiTheme="majorBidi" w:eastAsia="Times New Roman" w:hAnsiTheme="majorBidi" w:cstheme="majorBidi"/>
          <w:noProof/>
          <w:sz w:val="24"/>
          <w:szCs w:val="24"/>
        </w:rPr>
        <w:t>de legal and judicial aid</w:t>
      </w:r>
      <w:r w:rsidR="00653B3F" w:rsidRPr="00557A96">
        <w:rPr>
          <w:rFonts w:asciiTheme="majorBidi" w:eastAsia="Times New Roman" w:hAnsiTheme="majorBidi" w:cstheme="majorBidi"/>
          <w:noProof/>
          <w:sz w:val="24"/>
          <w:szCs w:val="24"/>
        </w:rPr>
        <w:t xml:space="preserve"> to those </w:t>
      </w:r>
      <w:r w:rsidR="005A79A0">
        <w:rPr>
          <w:rFonts w:asciiTheme="majorBidi" w:eastAsia="Times New Roman" w:hAnsiTheme="majorBidi" w:cstheme="majorBidi"/>
          <w:noProof/>
          <w:sz w:val="24"/>
          <w:szCs w:val="24"/>
        </w:rPr>
        <w:t xml:space="preserve">who </w:t>
      </w:r>
      <w:r w:rsidR="00586C59" w:rsidRPr="00557A96">
        <w:rPr>
          <w:rFonts w:asciiTheme="majorBidi" w:eastAsia="Times New Roman" w:hAnsiTheme="majorBidi" w:cstheme="majorBidi"/>
          <w:noProof/>
          <w:sz w:val="24"/>
          <w:szCs w:val="24"/>
        </w:rPr>
        <w:t>can not</w:t>
      </w:r>
      <w:r w:rsidR="00653B3F" w:rsidRPr="00557A96">
        <w:rPr>
          <w:rFonts w:asciiTheme="majorBidi" w:eastAsia="Times New Roman" w:hAnsiTheme="majorBidi" w:cstheme="majorBidi"/>
          <w:noProof/>
          <w:sz w:val="24"/>
          <w:szCs w:val="24"/>
        </w:rPr>
        <w:t xml:space="preserve"> afford t</w:t>
      </w:r>
      <w:r w:rsidR="00586C59" w:rsidRPr="00557A96">
        <w:rPr>
          <w:rFonts w:asciiTheme="majorBidi" w:eastAsia="Times New Roman" w:hAnsiTheme="majorBidi" w:cstheme="majorBidi"/>
          <w:noProof/>
          <w:sz w:val="24"/>
          <w:szCs w:val="24"/>
        </w:rPr>
        <w:t>he necessary financial burdens. This is in implemention of Article 100 of the Bar’s</w:t>
      </w:r>
      <w:r w:rsidR="00653B3F" w:rsidRPr="00557A96">
        <w:rPr>
          <w:rFonts w:asciiTheme="majorBidi" w:eastAsia="Times New Roman" w:hAnsiTheme="majorBidi" w:cstheme="majorBidi"/>
          <w:noProof/>
          <w:sz w:val="24"/>
          <w:szCs w:val="24"/>
        </w:rPr>
        <w:t xml:space="preserve"> Law No. (11) for the year 1972. </w:t>
      </w:r>
      <w:r w:rsidR="00E933B4" w:rsidRPr="00557A96">
        <w:rPr>
          <w:rFonts w:asciiTheme="majorBidi" w:eastAsia="Times New Roman" w:hAnsiTheme="majorBidi" w:cstheme="majorBidi"/>
          <w:noProof/>
          <w:sz w:val="24"/>
          <w:szCs w:val="24"/>
        </w:rPr>
        <w:t xml:space="preserve">And </w:t>
      </w:r>
      <w:r w:rsidR="00653B3F" w:rsidRPr="00557A96">
        <w:rPr>
          <w:rFonts w:asciiTheme="majorBidi" w:eastAsia="Times New Roman" w:hAnsiTheme="majorBidi" w:cstheme="majorBidi"/>
          <w:noProof/>
          <w:sz w:val="24"/>
          <w:szCs w:val="24"/>
        </w:rPr>
        <w:t xml:space="preserve">the Bar Association signed a memorandum of understanding with the Ministry of </w:t>
      </w:r>
      <w:r w:rsidR="00E933B4" w:rsidRPr="00557A96">
        <w:rPr>
          <w:rFonts w:asciiTheme="majorBidi" w:eastAsia="Times New Roman" w:hAnsiTheme="majorBidi" w:cstheme="majorBidi"/>
          <w:noProof/>
          <w:sz w:val="24"/>
          <w:szCs w:val="24"/>
        </w:rPr>
        <w:t xml:space="preserve">Justice with a view to cooperatein regulatingtheprovisonof the </w:t>
      </w:r>
      <w:r w:rsidR="00653B3F" w:rsidRPr="00557A96">
        <w:rPr>
          <w:rFonts w:asciiTheme="majorBidi" w:eastAsia="Times New Roman" w:hAnsiTheme="majorBidi" w:cstheme="majorBidi"/>
          <w:noProof/>
          <w:sz w:val="24"/>
          <w:szCs w:val="24"/>
        </w:rPr>
        <w:t>legal assistance</w:t>
      </w:r>
      <w:r w:rsidR="00E933B4" w:rsidRPr="00557A96">
        <w:rPr>
          <w:rFonts w:asciiTheme="majorBidi" w:eastAsia="Times New Roman" w:hAnsiTheme="majorBidi" w:cstheme="majorBidi"/>
          <w:noProof/>
          <w:sz w:val="24"/>
          <w:szCs w:val="24"/>
        </w:rPr>
        <w:t xml:space="preserve">. Also </w:t>
      </w:r>
      <w:r w:rsidR="00653B3F" w:rsidRPr="00557A96">
        <w:rPr>
          <w:rFonts w:asciiTheme="majorBidi" w:eastAsia="Times New Roman" w:hAnsiTheme="majorBidi" w:cstheme="majorBidi"/>
          <w:noProof/>
          <w:sz w:val="24"/>
          <w:szCs w:val="24"/>
        </w:rPr>
        <w:t xml:space="preserve"> the Cabinet </w:t>
      </w:r>
      <w:r w:rsidR="00E933B4" w:rsidRPr="00557A96">
        <w:rPr>
          <w:rFonts w:asciiTheme="majorBidi" w:eastAsia="Times New Roman" w:hAnsiTheme="majorBidi" w:cstheme="majorBidi"/>
          <w:noProof/>
          <w:sz w:val="24"/>
          <w:szCs w:val="24"/>
        </w:rPr>
        <w:t>is currently considein</w:t>
      </w:r>
      <w:r w:rsidR="00C46B5F">
        <w:rPr>
          <w:rFonts w:asciiTheme="majorBidi" w:eastAsia="Times New Roman" w:hAnsiTheme="majorBidi" w:cstheme="majorBidi"/>
          <w:noProof/>
          <w:sz w:val="24"/>
          <w:szCs w:val="24"/>
        </w:rPr>
        <w:t xml:space="preserve">g to issue a special system </w:t>
      </w:r>
      <w:r w:rsidR="00E933B4" w:rsidRPr="00557A96">
        <w:rPr>
          <w:rFonts w:asciiTheme="majorBidi" w:eastAsia="Times New Roman" w:hAnsiTheme="majorBidi" w:cstheme="majorBidi"/>
          <w:noProof/>
          <w:sz w:val="24"/>
          <w:szCs w:val="24"/>
        </w:rPr>
        <w:t>for the</w:t>
      </w:r>
      <w:r w:rsidR="00653B3F" w:rsidRPr="00557A96">
        <w:rPr>
          <w:rFonts w:asciiTheme="majorBidi" w:eastAsia="Times New Roman" w:hAnsiTheme="majorBidi" w:cstheme="majorBidi"/>
          <w:noProof/>
          <w:sz w:val="24"/>
          <w:szCs w:val="24"/>
        </w:rPr>
        <w:t xml:space="preserve"> legal assistance on the basis of the provisions of Article (78/2) of the Bar Association Law. </w:t>
      </w:r>
      <w:r w:rsidR="008C2F72" w:rsidRPr="00557A96">
        <w:rPr>
          <w:rFonts w:asciiTheme="majorBidi" w:eastAsia="Times New Roman" w:hAnsiTheme="majorBidi" w:cstheme="majorBidi"/>
          <w:noProof/>
          <w:sz w:val="24"/>
          <w:szCs w:val="24"/>
        </w:rPr>
        <w:t>Also the Center notes her</w:t>
      </w:r>
      <w:r w:rsidR="00775057" w:rsidRPr="00557A96">
        <w:rPr>
          <w:rFonts w:asciiTheme="majorBidi" w:eastAsia="Times New Roman" w:hAnsiTheme="majorBidi" w:cstheme="majorBidi"/>
          <w:noProof/>
          <w:sz w:val="24"/>
          <w:szCs w:val="24"/>
        </w:rPr>
        <w:t>e</w:t>
      </w:r>
      <w:r w:rsidR="008C2F72" w:rsidRPr="00557A96">
        <w:rPr>
          <w:rFonts w:asciiTheme="majorBidi" w:eastAsia="Times New Roman" w:hAnsiTheme="majorBidi" w:cstheme="majorBidi"/>
          <w:noProof/>
          <w:sz w:val="24"/>
          <w:szCs w:val="24"/>
        </w:rPr>
        <w:t xml:space="preserve">, </w:t>
      </w:r>
      <w:r w:rsidR="00775057" w:rsidRPr="00557A96">
        <w:rPr>
          <w:rFonts w:asciiTheme="majorBidi" w:eastAsia="Times New Roman" w:hAnsiTheme="majorBidi" w:cstheme="majorBidi"/>
          <w:noProof/>
          <w:sz w:val="24"/>
          <w:szCs w:val="24"/>
        </w:rPr>
        <w:t xml:space="preserve">that </w:t>
      </w:r>
      <w:r w:rsidR="00653B3F" w:rsidRPr="00557A96">
        <w:rPr>
          <w:rFonts w:asciiTheme="majorBidi" w:eastAsia="Times New Roman" w:hAnsiTheme="majorBidi" w:cstheme="majorBidi"/>
          <w:noProof/>
          <w:sz w:val="24"/>
          <w:szCs w:val="24"/>
        </w:rPr>
        <w:t xml:space="preserve">the Directorate of Public Security </w:t>
      </w:r>
      <w:r w:rsidR="00761A6A">
        <w:rPr>
          <w:rFonts w:asciiTheme="majorBidi" w:eastAsia="Times New Roman" w:hAnsiTheme="majorBidi" w:cstheme="majorBidi"/>
          <w:noProof/>
          <w:sz w:val="24"/>
          <w:szCs w:val="24"/>
        </w:rPr>
        <w:t>is considering</w:t>
      </w:r>
      <w:r w:rsidR="00653B3F" w:rsidRPr="00557A96">
        <w:rPr>
          <w:rFonts w:asciiTheme="majorBidi" w:eastAsia="Times New Roman" w:hAnsiTheme="majorBidi" w:cstheme="majorBidi"/>
          <w:noProof/>
          <w:sz w:val="24"/>
          <w:szCs w:val="24"/>
        </w:rPr>
        <w:t xml:space="preserve">to issue special instructions </w:t>
      </w:r>
      <w:r w:rsidR="008C2F72" w:rsidRPr="00557A96">
        <w:rPr>
          <w:rFonts w:asciiTheme="majorBidi" w:eastAsia="Times New Roman" w:hAnsiTheme="majorBidi" w:cstheme="majorBidi"/>
          <w:noProof/>
          <w:sz w:val="24"/>
          <w:szCs w:val="24"/>
        </w:rPr>
        <w:t xml:space="preserve">to include all the due procudres in dealing with </w:t>
      </w:r>
      <w:r w:rsidR="00C46B5F">
        <w:rPr>
          <w:rFonts w:asciiTheme="majorBidi" w:eastAsia="Times New Roman" w:hAnsiTheme="majorBidi" w:cstheme="majorBidi"/>
          <w:noProof/>
          <w:sz w:val="24"/>
          <w:szCs w:val="24"/>
        </w:rPr>
        <w:t xml:space="preserve">detainees upon </w:t>
      </w:r>
      <w:r w:rsidR="00653B3F" w:rsidRPr="00557A96">
        <w:rPr>
          <w:rFonts w:asciiTheme="majorBidi" w:eastAsia="Times New Roman" w:hAnsiTheme="majorBidi" w:cstheme="majorBidi"/>
          <w:noProof/>
          <w:sz w:val="24"/>
          <w:szCs w:val="24"/>
        </w:rPr>
        <w:t>arrest until the</w:t>
      </w:r>
      <w:r w:rsidR="00C46B5F">
        <w:rPr>
          <w:rFonts w:asciiTheme="majorBidi" w:eastAsia="Times New Roman" w:hAnsiTheme="majorBidi" w:cstheme="majorBidi"/>
          <w:noProof/>
          <w:sz w:val="24"/>
          <w:szCs w:val="24"/>
        </w:rPr>
        <w:t>ir</w:t>
      </w:r>
      <w:r w:rsidR="00653B3F" w:rsidRPr="00557A96">
        <w:rPr>
          <w:rFonts w:asciiTheme="majorBidi" w:eastAsia="Times New Roman" w:hAnsiTheme="majorBidi" w:cstheme="majorBidi"/>
          <w:noProof/>
          <w:sz w:val="24"/>
          <w:szCs w:val="24"/>
        </w:rPr>
        <w:t xml:space="preserve"> referral to the</w:t>
      </w:r>
      <w:r w:rsidR="008C2F72" w:rsidRPr="00557A96">
        <w:rPr>
          <w:rFonts w:asciiTheme="majorBidi" w:eastAsia="Times New Roman" w:hAnsiTheme="majorBidi" w:cstheme="majorBidi"/>
          <w:noProof/>
          <w:sz w:val="24"/>
          <w:szCs w:val="24"/>
        </w:rPr>
        <w:t xml:space="preserve"> competent</w:t>
      </w:r>
      <w:r w:rsidR="00653B3F" w:rsidRPr="00557A96">
        <w:rPr>
          <w:rFonts w:asciiTheme="majorBidi" w:eastAsia="Times New Roman" w:hAnsiTheme="majorBidi" w:cstheme="majorBidi"/>
          <w:noProof/>
          <w:sz w:val="24"/>
          <w:szCs w:val="24"/>
        </w:rPr>
        <w:t xml:space="preserve"> judicial authorities. </w:t>
      </w:r>
      <w:r w:rsidR="0091210E" w:rsidRPr="00557A96">
        <w:rPr>
          <w:rFonts w:asciiTheme="majorBidi" w:eastAsia="Times New Roman" w:hAnsiTheme="majorBidi" w:cstheme="majorBidi"/>
          <w:noProof/>
          <w:sz w:val="24"/>
          <w:szCs w:val="24"/>
        </w:rPr>
        <w:t>In this regards, it is vital to mention tha</w:t>
      </w:r>
      <w:r w:rsidR="00853360" w:rsidRPr="00557A96">
        <w:rPr>
          <w:rFonts w:asciiTheme="majorBidi" w:eastAsia="Times New Roman" w:hAnsiTheme="majorBidi" w:cstheme="majorBidi"/>
          <w:noProof/>
          <w:sz w:val="24"/>
          <w:szCs w:val="24"/>
        </w:rPr>
        <w:t>t</w:t>
      </w:r>
      <w:r w:rsidR="00653B3F" w:rsidRPr="00557A96">
        <w:rPr>
          <w:rFonts w:asciiTheme="majorBidi" w:eastAsia="Times New Roman" w:hAnsiTheme="majorBidi" w:cstheme="majorBidi"/>
          <w:noProof/>
          <w:sz w:val="24"/>
          <w:szCs w:val="24"/>
        </w:rPr>
        <w:t xml:space="preserve"> the National Center </w:t>
      </w:r>
      <w:r w:rsidR="00045A9B" w:rsidRPr="00557A96">
        <w:rPr>
          <w:rFonts w:asciiTheme="majorBidi" w:eastAsia="Times New Roman" w:hAnsiTheme="majorBidi" w:cstheme="majorBidi"/>
          <w:noProof/>
          <w:sz w:val="24"/>
          <w:szCs w:val="24"/>
        </w:rPr>
        <w:t xml:space="preserve">for Human Rights </w:t>
      </w:r>
      <w:r w:rsidR="00C46B5F">
        <w:rPr>
          <w:rFonts w:asciiTheme="majorBidi" w:eastAsia="Times New Roman" w:hAnsiTheme="majorBidi" w:cstheme="majorBidi"/>
          <w:noProof/>
          <w:sz w:val="24"/>
          <w:szCs w:val="24"/>
        </w:rPr>
        <w:t xml:space="preserve">provided </w:t>
      </w:r>
      <w:r w:rsidR="00853360" w:rsidRPr="00557A96">
        <w:rPr>
          <w:rFonts w:asciiTheme="majorBidi" w:eastAsia="Times New Roman" w:hAnsiTheme="majorBidi" w:cstheme="majorBidi"/>
          <w:noProof/>
          <w:sz w:val="24"/>
          <w:szCs w:val="24"/>
        </w:rPr>
        <w:t>the above-mentioed committee</w:t>
      </w:r>
      <w:r w:rsidR="005C7F28">
        <w:rPr>
          <w:rFonts w:asciiTheme="majorBidi" w:eastAsia="Times New Roman" w:hAnsiTheme="majorBidi" w:cstheme="majorBidi"/>
          <w:noProof/>
          <w:sz w:val="24"/>
          <w:szCs w:val="24"/>
        </w:rPr>
        <w:t xml:space="preserve">with concrenet </w:t>
      </w:r>
      <w:r w:rsidR="00653B3F" w:rsidRPr="00557A96">
        <w:rPr>
          <w:rFonts w:asciiTheme="majorBidi" w:eastAsia="Times New Roman" w:hAnsiTheme="majorBidi" w:cstheme="majorBidi"/>
          <w:noProof/>
          <w:sz w:val="24"/>
          <w:szCs w:val="24"/>
        </w:rPr>
        <w:t xml:space="preserve">proposals to amend </w:t>
      </w:r>
      <w:r w:rsidR="00853360" w:rsidRPr="00557A96">
        <w:rPr>
          <w:rFonts w:asciiTheme="majorBidi" w:eastAsia="Times New Roman" w:hAnsiTheme="majorBidi" w:cstheme="majorBidi"/>
          <w:noProof/>
          <w:sz w:val="24"/>
          <w:szCs w:val="24"/>
        </w:rPr>
        <w:t>Article</w:t>
      </w:r>
      <w:r w:rsidR="00653B3F" w:rsidRPr="00557A96">
        <w:rPr>
          <w:rFonts w:asciiTheme="majorBidi" w:eastAsia="Times New Roman" w:hAnsiTheme="majorBidi" w:cstheme="majorBidi"/>
          <w:noProof/>
          <w:sz w:val="24"/>
          <w:szCs w:val="24"/>
        </w:rPr>
        <w:t xml:space="preserve"> 208 of the Code of Criminal Procedure</w:t>
      </w:r>
      <w:r w:rsidR="00C46B5F">
        <w:rPr>
          <w:rFonts w:asciiTheme="majorBidi" w:eastAsia="Times New Roman" w:hAnsiTheme="majorBidi" w:cstheme="majorBidi"/>
          <w:noProof/>
          <w:sz w:val="24"/>
          <w:szCs w:val="24"/>
        </w:rPr>
        <w:t>s</w:t>
      </w:r>
      <w:r w:rsidR="00653B3F" w:rsidRPr="00557A96">
        <w:rPr>
          <w:rFonts w:asciiTheme="majorBidi" w:eastAsia="Times New Roman" w:hAnsiTheme="majorBidi" w:cstheme="majorBidi"/>
          <w:noProof/>
          <w:sz w:val="24"/>
          <w:szCs w:val="24"/>
        </w:rPr>
        <w:t xml:space="preserve">, </w:t>
      </w:r>
      <w:r w:rsidR="00C83A38" w:rsidRPr="00557A96">
        <w:rPr>
          <w:rFonts w:asciiTheme="majorBidi" w:eastAsia="Times New Roman" w:hAnsiTheme="majorBidi" w:cstheme="majorBidi"/>
          <w:noProof/>
          <w:sz w:val="24"/>
          <w:szCs w:val="24"/>
        </w:rPr>
        <w:t>in order to</w:t>
      </w:r>
      <w:r w:rsidR="00653B3F" w:rsidRPr="00557A96">
        <w:rPr>
          <w:rFonts w:asciiTheme="majorBidi" w:eastAsia="Times New Roman" w:hAnsiTheme="majorBidi" w:cstheme="majorBidi"/>
          <w:noProof/>
          <w:sz w:val="24"/>
          <w:szCs w:val="24"/>
        </w:rPr>
        <w:t xml:space="preserve"> ensure the </w:t>
      </w:r>
      <w:r w:rsidR="00C83A38" w:rsidRPr="00557A96">
        <w:rPr>
          <w:rFonts w:asciiTheme="majorBidi" w:eastAsia="Times New Roman" w:hAnsiTheme="majorBidi" w:cstheme="majorBidi"/>
          <w:noProof/>
          <w:sz w:val="24"/>
          <w:szCs w:val="24"/>
        </w:rPr>
        <w:t xml:space="preserve">mandatory </w:t>
      </w:r>
      <w:r w:rsidR="00653B3F" w:rsidRPr="00557A96">
        <w:rPr>
          <w:rFonts w:asciiTheme="majorBidi" w:eastAsia="Times New Roman" w:hAnsiTheme="majorBidi" w:cstheme="majorBidi"/>
          <w:noProof/>
          <w:sz w:val="24"/>
          <w:szCs w:val="24"/>
        </w:rPr>
        <w:t xml:space="preserve">provision of </w:t>
      </w:r>
      <w:r w:rsidR="00C46B5F">
        <w:rPr>
          <w:rFonts w:asciiTheme="majorBidi" w:eastAsia="Times New Roman" w:hAnsiTheme="majorBidi" w:cstheme="majorBidi"/>
          <w:noProof/>
          <w:sz w:val="24"/>
          <w:szCs w:val="24"/>
        </w:rPr>
        <w:t xml:space="preserve">the </w:t>
      </w:r>
      <w:r w:rsidR="00653B3F" w:rsidRPr="00557A96">
        <w:rPr>
          <w:rFonts w:asciiTheme="majorBidi" w:eastAsia="Times New Roman" w:hAnsiTheme="majorBidi" w:cstheme="majorBidi"/>
          <w:noProof/>
          <w:sz w:val="24"/>
          <w:szCs w:val="24"/>
        </w:rPr>
        <w:t>legal a</w:t>
      </w:r>
      <w:r w:rsidR="00C83A38" w:rsidRPr="00557A96">
        <w:rPr>
          <w:rFonts w:asciiTheme="majorBidi" w:eastAsia="Times New Roman" w:hAnsiTheme="majorBidi" w:cstheme="majorBidi"/>
          <w:noProof/>
          <w:sz w:val="24"/>
          <w:szCs w:val="24"/>
        </w:rPr>
        <w:t xml:space="preserve">id for the accused persons in a crime punishable by death </w:t>
      </w:r>
      <w:r w:rsidR="008058BF" w:rsidRPr="00557A96">
        <w:rPr>
          <w:rFonts w:asciiTheme="majorBidi" w:eastAsia="Times New Roman" w:hAnsiTheme="majorBidi" w:cstheme="majorBidi"/>
          <w:noProof/>
          <w:sz w:val="24"/>
          <w:szCs w:val="24"/>
        </w:rPr>
        <w:t>penalty</w:t>
      </w:r>
      <w:r w:rsidR="00A70F37" w:rsidRPr="00557A96">
        <w:rPr>
          <w:rFonts w:asciiTheme="majorBidi" w:eastAsia="Times New Roman" w:hAnsiTheme="majorBidi" w:cstheme="majorBidi"/>
          <w:noProof/>
          <w:sz w:val="24"/>
          <w:szCs w:val="24"/>
        </w:rPr>
        <w:t xml:space="preserve">, </w:t>
      </w:r>
      <w:r w:rsidR="00E673D1">
        <w:rPr>
          <w:rFonts w:asciiTheme="majorBidi" w:eastAsia="Times New Roman" w:hAnsiTheme="majorBidi" w:cstheme="majorBidi"/>
          <w:noProof/>
          <w:sz w:val="24"/>
          <w:szCs w:val="24"/>
        </w:rPr>
        <w:t>a</w:t>
      </w:r>
      <w:r w:rsidR="008058BF" w:rsidRPr="00557A96">
        <w:rPr>
          <w:rFonts w:asciiTheme="majorBidi" w:eastAsia="Times New Roman" w:hAnsiTheme="majorBidi" w:cstheme="majorBidi"/>
          <w:noProof/>
          <w:sz w:val="24"/>
          <w:szCs w:val="24"/>
        </w:rPr>
        <w:t xml:space="preserve"> perpetual </w:t>
      </w:r>
      <w:r w:rsidR="00C83A38" w:rsidRPr="00557A96">
        <w:rPr>
          <w:rFonts w:asciiTheme="majorBidi" w:eastAsia="Times New Roman" w:hAnsiTheme="majorBidi" w:cstheme="majorBidi"/>
          <w:noProof/>
          <w:sz w:val="24"/>
          <w:szCs w:val="24"/>
        </w:rPr>
        <w:t xml:space="preserve">hard labor </w:t>
      </w:r>
      <w:r w:rsidR="00A70F37" w:rsidRPr="00557A96">
        <w:rPr>
          <w:rFonts w:asciiTheme="majorBidi" w:eastAsia="Times New Roman" w:hAnsiTheme="majorBidi" w:cstheme="majorBidi"/>
          <w:noProof/>
          <w:sz w:val="24"/>
          <w:szCs w:val="24"/>
        </w:rPr>
        <w:t>,</w:t>
      </w:r>
      <w:r w:rsidR="00E673D1">
        <w:rPr>
          <w:rFonts w:asciiTheme="majorBidi" w:eastAsia="Times New Roman" w:hAnsiTheme="majorBidi" w:cstheme="majorBidi"/>
          <w:noProof/>
          <w:sz w:val="24"/>
          <w:szCs w:val="24"/>
        </w:rPr>
        <w:t>a</w:t>
      </w:r>
      <w:r w:rsidR="00C83A38" w:rsidRPr="00557A96">
        <w:rPr>
          <w:rFonts w:asciiTheme="majorBidi" w:eastAsia="Times New Roman" w:hAnsiTheme="majorBidi" w:cstheme="majorBidi"/>
          <w:noProof/>
          <w:sz w:val="24"/>
          <w:szCs w:val="24"/>
        </w:rPr>
        <w:t xml:space="preserve"> life imprisonment or </w:t>
      </w:r>
      <w:r w:rsidR="00E673D1">
        <w:rPr>
          <w:rFonts w:asciiTheme="majorBidi" w:eastAsia="Times New Roman" w:hAnsiTheme="majorBidi" w:cstheme="majorBidi"/>
          <w:noProof/>
          <w:sz w:val="24"/>
          <w:szCs w:val="24"/>
        </w:rPr>
        <w:t xml:space="preserve">a </w:t>
      </w:r>
      <w:r w:rsidR="00C83A38" w:rsidRPr="00557A96">
        <w:rPr>
          <w:rFonts w:asciiTheme="majorBidi" w:eastAsia="Times New Roman" w:hAnsiTheme="majorBidi" w:cstheme="majorBidi"/>
          <w:noProof/>
          <w:sz w:val="24"/>
          <w:szCs w:val="24"/>
        </w:rPr>
        <w:t xml:space="preserve">hard labor for more than ten years, in </w:t>
      </w:r>
      <w:r w:rsidR="00C46B5F">
        <w:rPr>
          <w:rFonts w:asciiTheme="majorBidi" w:eastAsia="Times New Roman" w:hAnsiTheme="majorBidi" w:cstheme="majorBidi"/>
          <w:noProof/>
          <w:sz w:val="24"/>
          <w:szCs w:val="24"/>
        </w:rPr>
        <w:t xml:space="preserve">the </w:t>
      </w:r>
      <w:r w:rsidR="00C46B5F">
        <w:rPr>
          <w:rFonts w:asciiTheme="majorBidi" w:eastAsia="Times New Roman" w:hAnsiTheme="majorBidi" w:cstheme="majorBidi"/>
          <w:noProof/>
          <w:sz w:val="24"/>
          <w:szCs w:val="24"/>
        </w:rPr>
        <w:lastRenderedPageBreak/>
        <w:t>absence of a lawyer</w:t>
      </w:r>
      <w:r w:rsidR="005C7F28">
        <w:rPr>
          <w:rFonts w:asciiTheme="majorBidi" w:eastAsia="Times New Roman" w:hAnsiTheme="majorBidi" w:cstheme="majorBidi"/>
          <w:noProof/>
          <w:sz w:val="24"/>
          <w:szCs w:val="24"/>
        </w:rPr>
        <w:t>,a</w:t>
      </w:r>
      <w:r w:rsidR="00653B3F" w:rsidRPr="00557A96">
        <w:rPr>
          <w:rFonts w:asciiTheme="majorBidi" w:eastAsia="Times New Roman" w:hAnsiTheme="majorBidi" w:cstheme="majorBidi"/>
          <w:noProof/>
          <w:sz w:val="24"/>
          <w:szCs w:val="24"/>
        </w:rPr>
        <w:t>s well as expand</w:t>
      </w:r>
      <w:r w:rsidR="006E30C4" w:rsidRPr="00557A96">
        <w:rPr>
          <w:rFonts w:asciiTheme="majorBidi" w:eastAsia="Times New Roman" w:hAnsiTheme="majorBidi" w:cstheme="majorBidi"/>
          <w:noProof/>
          <w:sz w:val="24"/>
          <w:szCs w:val="24"/>
        </w:rPr>
        <w:t>ing</w:t>
      </w:r>
      <w:r w:rsidR="00653B3F" w:rsidRPr="00557A96">
        <w:rPr>
          <w:rFonts w:asciiTheme="majorBidi" w:eastAsia="Times New Roman" w:hAnsiTheme="majorBidi" w:cstheme="majorBidi"/>
          <w:noProof/>
          <w:sz w:val="24"/>
          <w:szCs w:val="24"/>
        </w:rPr>
        <w:t xml:space="preserve"> the powers of prosecutors and the</w:t>
      </w:r>
      <w:r w:rsidR="006E30C4" w:rsidRPr="00557A96">
        <w:rPr>
          <w:rFonts w:asciiTheme="majorBidi" w:eastAsia="Times New Roman" w:hAnsiTheme="majorBidi" w:cstheme="majorBidi"/>
          <w:noProof/>
          <w:sz w:val="24"/>
          <w:szCs w:val="24"/>
        </w:rPr>
        <w:t xml:space="preserve"> competent court</w:t>
      </w:r>
      <w:r w:rsidR="005C7F28">
        <w:rPr>
          <w:rFonts w:asciiTheme="majorBidi" w:eastAsia="Times New Roman" w:hAnsiTheme="majorBidi" w:cstheme="majorBidi"/>
          <w:noProof/>
          <w:sz w:val="24"/>
          <w:szCs w:val="24"/>
        </w:rPr>
        <w:t>in reltion to</w:t>
      </w:r>
      <w:r w:rsidR="00653B3F" w:rsidRPr="00557A96">
        <w:rPr>
          <w:rFonts w:asciiTheme="majorBidi" w:eastAsia="Times New Roman" w:hAnsiTheme="majorBidi" w:cstheme="majorBidi"/>
          <w:noProof/>
          <w:sz w:val="24"/>
          <w:szCs w:val="24"/>
        </w:rPr>
        <w:t xml:space="preserve"> the provision of legal </w:t>
      </w:r>
      <w:r w:rsidR="006E30C4" w:rsidRPr="00557A96">
        <w:rPr>
          <w:rFonts w:asciiTheme="majorBidi" w:eastAsia="Times New Roman" w:hAnsiTheme="majorBidi" w:cstheme="majorBidi"/>
          <w:noProof/>
          <w:sz w:val="24"/>
          <w:szCs w:val="24"/>
        </w:rPr>
        <w:t xml:space="preserve">aid </w:t>
      </w:r>
      <w:r w:rsidR="00653B3F" w:rsidRPr="00557A96">
        <w:rPr>
          <w:rFonts w:asciiTheme="majorBidi" w:eastAsia="Times New Roman" w:hAnsiTheme="majorBidi" w:cstheme="majorBidi"/>
          <w:noProof/>
          <w:sz w:val="24"/>
          <w:szCs w:val="24"/>
        </w:rPr>
        <w:t xml:space="preserve">to persons accused of crimes punishable </w:t>
      </w:r>
      <w:r w:rsidR="006E30C4" w:rsidRPr="00557A96">
        <w:rPr>
          <w:rFonts w:asciiTheme="majorBidi" w:eastAsia="Times New Roman" w:hAnsiTheme="majorBidi" w:cstheme="majorBidi"/>
          <w:noProof/>
          <w:sz w:val="24"/>
          <w:szCs w:val="24"/>
        </w:rPr>
        <w:t>by other penalties other that the aforementioned, which enails</w:t>
      </w:r>
      <w:r w:rsidR="00864C66">
        <w:rPr>
          <w:rFonts w:asciiTheme="majorBidi" w:eastAsia="Times New Roman" w:hAnsiTheme="majorBidi" w:cstheme="majorBidi"/>
          <w:noProof/>
          <w:sz w:val="24"/>
          <w:szCs w:val="24"/>
        </w:rPr>
        <w:t xml:space="preserve"> the need toguarantee</w:t>
      </w:r>
      <w:r w:rsidR="00F61CAA" w:rsidRPr="00557A96">
        <w:rPr>
          <w:rFonts w:asciiTheme="majorBidi" w:eastAsia="Times New Roman" w:hAnsiTheme="majorBidi" w:cstheme="majorBidi"/>
          <w:noProof/>
          <w:sz w:val="24"/>
          <w:szCs w:val="24"/>
        </w:rPr>
        <w:t xml:space="preserve"> the provision </w:t>
      </w:r>
      <w:r w:rsidR="008F223C" w:rsidRPr="00557A96">
        <w:rPr>
          <w:rFonts w:asciiTheme="majorBidi" w:eastAsia="Times New Roman" w:hAnsiTheme="majorBidi" w:cstheme="majorBidi"/>
          <w:noProof/>
          <w:sz w:val="24"/>
          <w:szCs w:val="24"/>
        </w:rPr>
        <w:t>all of the fair</w:t>
      </w:r>
      <w:r w:rsidR="006E30C4" w:rsidRPr="00557A96">
        <w:rPr>
          <w:rFonts w:asciiTheme="majorBidi" w:eastAsia="Times New Roman" w:hAnsiTheme="majorBidi" w:cstheme="majorBidi"/>
          <w:noProof/>
          <w:sz w:val="24"/>
          <w:szCs w:val="24"/>
        </w:rPr>
        <w:t xml:space="preserve"> traial requirements.</w:t>
      </w:r>
    </w:p>
    <w:p w:rsidR="00506C7F" w:rsidRPr="00557A96" w:rsidRDefault="00506C7F" w:rsidP="00557A96">
      <w:pPr>
        <w:suppressAutoHyphens/>
        <w:spacing w:after="0"/>
        <w:jc w:val="both"/>
        <w:rPr>
          <w:rFonts w:asciiTheme="majorBidi" w:eastAsia="Times New Roman" w:hAnsiTheme="majorBidi" w:cstheme="majorBidi"/>
          <w:b/>
          <w:bCs/>
          <w:noProof/>
          <w:sz w:val="24"/>
          <w:szCs w:val="24"/>
        </w:rPr>
      </w:pPr>
    </w:p>
    <w:p w:rsidR="00506C7F" w:rsidRPr="009F7466" w:rsidRDefault="00A57DE4" w:rsidP="006F7297">
      <w:pPr>
        <w:suppressAutoHyphens/>
        <w:spacing w:after="0"/>
        <w:jc w:val="both"/>
        <w:rPr>
          <w:rFonts w:asciiTheme="majorBidi" w:eastAsia="Times New Roman" w:hAnsiTheme="majorBidi" w:cstheme="majorBidi"/>
          <w:noProof/>
          <w:sz w:val="24"/>
          <w:szCs w:val="24"/>
        </w:rPr>
      </w:pPr>
      <w:r w:rsidRPr="009F7466">
        <w:rPr>
          <w:rFonts w:asciiTheme="majorBidi" w:eastAsia="Times New Roman" w:hAnsiTheme="majorBidi" w:cstheme="majorBidi"/>
          <w:noProof/>
          <w:sz w:val="24"/>
          <w:szCs w:val="24"/>
        </w:rPr>
        <w:t>Concerning</w:t>
      </w:r>
      <w:r w:rsidR="005218B1" w:rsidRPr="009F7466">
        <w:rPr>
          <w:rFonts w:asciiTheme="majorBidi" w:eastAsia="Times New Roman" w:hAnsiTheme="majorBidi" w:cstheme="majorBidi"/>
          <w:noProof/>
          <w:sz w:val="24"/>
          <w:szCs w:val="24"/>
        </w:rPr>
        <w:t xml:space="preserve">the </w:t>
      </w:r>
      <w:r w:rsidR="00506C7F" w:rsidRPr="009F7466">
        <w:rPr>
          <w:rFonts w:asciiTheme="majorBidi" w:eastAsia="Times New Roman" w:hAnsiTheme="majorBidi" w:cstheme="majorBidi"/>
          <w:noProof/>
          <w:sz w:val="24"/>
          <w:szCs w:val="24"/>
        </w:rPr>
        <w:t xml:space="preserve">implementation </w:t>
      </w:r>
      <w:r w:rsidRPr="009F7466">
        <w:rPr>
          <w:rFonts w:asciiTheme="majorBidi" w:eastAsia="Times New Roman" w:hAnsiTheme="majorBidi" w:cstheme="majorBidi"/>
          <w:noProof/>
          <w:sz w:val="24"/>
          <w:szCs w:val="24"/>
        </w:rPr>
        <w:t xml:space="preserve">of monitering visits , it is </w:t>
      </w:r>
      <w:r w:rsidR="005218B1" w:rsidRPr="009F7466">
        <w:rPr>
          <w:rFonts w:asciiTheme="majorBidi" w:eastAsia="Times New Roman" w:hAnsiTheme="majorBidi" w:cstheme="majorBidi"/>
          <w:noProof/>
          <w:sz w:val="24"/>
          <w:szCs w:val="24"/>
        </w:rPr>
        <w:t>to</w:t>
      </w:r>
      <w:r w:rsidRPr="009F7466">
        <w:rPr>
          <w:rFonts w:asciiTheme="majorBidi" w:eastAsia="Times New Roman" w:hAnsiTheme="majorBidi" w:cstheme="majorBidi"/>
          <w:noProof/>
          <w:sz w:val="24"/>
          <w:szCs w:val="24"/>
        </w:rPr>
        <w:t xml:space="preserve"> </w:t>
      </w:r>
      <w:r w:rsidR="006F7297">
        <w:rPr>
          <w:rFonts w:asciiTheme="majorBidi" w:eastAsia="Times New Roman" w:hAnsiTheme="majorBidi" w:cstheme="majorBidi"/>
          <w:noProof/>
          <w:sz w:val="24"/>
          <w:szCs w:val="24"/>
        </w:rPr>
        <w:t xml:space="preserve">be </w:t>
      </w:r>
      <w:r w:rsidRPr="009F7466">
        <w:rPr>
          <w:rFonts w:asciiTheme="majorBidi" w:eastAsia="Times New Roman" w:hAnsiTheme="majorBidi" w:cstheme="majorBidi"/>
          <w:noProof/>
          <w:sz w:val="24"/>
          <w:szCs w:val="24"/>
        </w:rPr>
        <w:t>note</w:t>
      </w:r>
      <w:r w:rsidR="006F7297">
        <w:rPr>
          <w:rFonts w:asciiTheme="majorBidi" w:eastAsia="Times New Roman" w:hAnsiTheme="majorBidi" w:cstheme="majorBidi"/>
          <w:noProof/>
          <w:sz w:val="24"/>
          <w:szCs w:val="24"/>
        </w:rPr>
        <w:t>d</w:t>
      </w:r>
      <w:r w:rsidRPr="009F7466">
        <w:rPr>
          <w:rFonts w:asciiTheme="majorBidi" w:eastAsia="Times New Roman" w:hAnsiTheme="majorBidi" w:cstheme="majorBidi"/>
          <w:noProof/>
          <w:sz w:val="24"/>
          <w:szCs w:val="24"/>
        </w:rPr>
        <w:t xml:space="preserve"> in this regards, that the Center has carried out (127) unannounced  v</w:t>
      </w:r>
      <w:r w:rsidR="00F532B8" w:rsidRPr="009F7466">
        <w:rPr>
          <w:rFonts w:asciiTheme="majorBidi" w:eastAsia="Times New Roman" w:hAnsiTheme="majorBidi" w:cstheme="majorBidi"/>
          <w:noProof/>
          <w:sz w:val="24"/>
          <w:szCs w:val="24"/>
        </w:rPr>
        <w:t>isits</w:t>
      </w:r>
      <w:r w:rsidRPr="009F7466">
        <w:rPr>
          <w:rFonts w:asciiTheme="majorBidi" w:eastAsia="Times New Roman" w:hAnsiTheme="majorBidi" w:cstheme="majorBidi"/>
          <w:noProof/>
          <w:sz w:val="24"/>
          <w:szCs w:val="24"/>
        </w:rPr>
        <w:t xml:space="preserve"> in 2014</w:t>
      </w:r>
      <w:r w:rsidR="005218B1" w:rsidRPr="009F7466">
        <w:rPr>
          <w:rFonts w:asciiTheme="majorBidi" w:eastAsia="Times New Roman" w:hAnsiTheme="majorBidi" w:cstheme="majorBidi"/>
          <w:noProof/>
          <w:sz w:val="24"/>
          <w:szCs w:val="24"/>
        </w:rPr>
        <w:t>, in cooperation with the Transparency and Human Rights Office at the Public Security Directorate</w:t>
      </w:r>
      <w:r w:rsidR="00F532B8" w:rsidRPr="009F7466">
        <w:rPr>
          <w:rFonts w:asciiTheme="majorBidi" w:eastAsia="Times New Roman" w:hAnsiTheme="majorBidi" w:cstheme="majorBidi"/>
          <w:noProof/>
          <w:sz w:val="24"/>
          <w:szCs w:val="24"/>
        </w:rPr>
        <w:t xml:space="preserve">to the </w:t>
      </w:r>
      <w:r w:rsidR="00506C7F" w:rsidRPr="009F7466">
        <w:rPr>
          <w:rFonts w:asciiTheme="majorBidi" w:eastAsia="Times New Roman" w:hAnsiTheme="majorBidi" w:cstheme="majorBidi"/>
          <w:noProof/>
          <w:sz w:val="24"/>
          <w:szCs w:val="24"/>
        </w:rPr>
        <w:t>places of temporary detention in the Kingdom</w:t>
      </w:r>
      <w:r w:rsidRPr="009F7466">
        <w:rPr>
          <w:rFonts w:asciiTheme="majorBidi" w:eastAsia="Times New Roman" w:hAnsiTheme="majorBidi" w:cstheme="majorBidi"/>
          <w:noProof/>
          <w:sz w:val="24"/>
          <w:szCs w:val="24"/>
        </w:rPr>
        <w:t xml:space="preserve">, </w:t>
      </w:r>
      <w:r w:rsidR="0020112D" w:rsidRPr="009F7466">
        <w:rPr>
          <w:rFonts w:asciiTheme="majorBidi" w:eastAsia="Times New Roman" w:hAnsiTheme="majorBidi" w:cstheme="majorBidi"/>
          <w:noProof/>
          <w:sz w:val="24"/>
          <w:szCs w:val="24"/>
        </w:rPr>
        <w:t>to examin the conditions</w:t>
      </w:r>
      <w:r w:rsidR="005218B1" w:rsidRPr="009F7466">
        <w:rPr>
          <w:rFonts w:asciiTheme="majorBidi" w:eastAsia="Times New Roman" w:hAnsiTheme="majorBidi" w:cstheme="majorBidi"/>
          <w:noProof/>
          <w:sz w:val="24"/>
          <w:szCs w:val="24"/>
        </w:rPr>
        <w:t xml:space="preserve"> of these facilities</w:t>
      </w:r>
      <w:r w:rsidR="0020112D" w:rsidRPr="009F7466">
        <w:rPr>
          <w:rFonts w:asciiTheme="majorBidi" w:eastAsia="Times New Roman" w:hAnsiTheme="majorBidi" w:cstheme="majorBidi"/>
          <w:noProof/>
          <w:sz w:val="24"/>
          <w:szCs w:val="24"/>
        </w:rPr>
        <w:t xml:space="preserve"> and meeting</w:t>
      </w:r>
      <w:r w:rsidR="00506C7F" w:rsidRPr="009F7466">
        <w:rPr>
          <w:rFonts w:asciiTheme="majorBidi" w:eastAsia="Times New Roman" w:hAnsiTheme="majorBidi" w:cstheme="majorBidi"/>
          <w:noProof/>
          <w:sz w:val="24"/>
          <w:szCs w:val="24"/>
        </w:rPr>
        <w:t xml:space="preserve"> with </w:t>
      </w:r>
      <w:r w:rsidR="00F532B8" w:rsidRPr="009F7466">
        <w:rPr>
          <w:rFonts w:asciiTheme="majorBidi" w:eastAsia="Times New Roman" w:hAnsiTheme="majorBidi" w:cstheme="majorBidi"/>
          <w:noProof/>
          <w:sz w:val="24"/>
          <w:szCs w:val="24"/>
        </w:rPr>
        <w:t>detainees</w:t>
      </w:r>
      <w:r w:rsidR="0020112D" w:rsidRPr="009F7466">
        <w:rPr>
          <w:rFonts w:asciiTheme="majorBidi" w:eastAsia="Times New Roman" w:hAnsiTheme="majorBidi" w:cstheme="majorBidi"/>
          <w:noProof/>
          <w:sz w:val="24"/>
          <w:szCs w:val="24"/>
        </w:rPr>
        <w:t>, revwieing a</w:t>
      </w:r>
      <w:r w:rsidR="00506C7F" w:rsidRPr="009F7466">
        <w:rPr>
          <w:rFonts w:asciiTheme="majorBidi" w:eastAsia="Times New Roman" w:hAnsiTheme="majorBidi" w:cstheme="majorBidi"/>
          <w:noProof/>
          <w:sz w:val="24"/>
          <w:szCs w:val="24"/>
        </w:rPr>
        <w:t>ll records and</w:t>
      </w:r>
      <w:r w:rsidR="005218B1" w:rsidRPr="009F7466">
        <w:rPr>
          <w:rFonts w:asciiTheme="majorBidi" w:eastAsia="Times New Roman" w:hAnsiTheme="majorBidi" w:cstheme="majorBidi"/>
          <w:noProof/>
          <w:sz w:val="24"/>
          <w:szCs w:val="24"/>
        </w:rPr>
        <w:t xml:space="preserve"> the</w:t>
      </w:r>
      <w:r w:rsidR="00506C7F" w:rsidRPr="009F7466">
        <w:rPr>
          <w:rFonts w:asciiTheme="majorBidi" w:eastAsia="Times New Roman" w:hAnsiTheme="majorBidi" w:cstheme="majorBidi"/>
          <w:noProof/>
          <w:sz w:val="24"/>
          <w:szCs w:val="24"/>
        </w:rPr>
        <w:t xml:space="preserve"> information contained therein</w:t>
      </w:r>
      <w:r w:rsidR="005218B1" w:rsidRPr="009F7466">
        <w:rPr>
          <w:rFonts w:asciiTheme="majorBidi" w:eastAsia="Times New Roman" w:hAnsiTheme="majorBidi" w:cstheme="majorBidi"/>
          <w:noProof/>
          <w:sz w:val="24"/>
          <w:szCs w:val="24"/>
        </w:rPr>
        <w:t xml:space="preserve">, and </w:t>
      </w:r>
      <w:r w:rsidR="00506C7F" w:rsidRPr="009F7466">
        <w:rPr>
          <w:rFonts w:asciiTheme="majorBidi" w:eastAsia="Times New Roman" w:hAnsiTheme="majorBidi" w:cstheme="majorBidi"/>
          <w:noProof/>
          <w:sz w:val="24"/>
          <w:szCs w:val="24"/>
        </w:rPr>
        <w:t xml:space="preserve"> assess the situation of those places and the services provided to </w:t>
      </w:r>
      <w:r w:rsidR="00F532B8" w:rsidRPr="009F7466">
        <w:rPr>
          <w:rFonts w:asciiTheme="majorBidi" w:eastAsia="Times New Roman" w:hAnsiTheme="majorBidi" w:cstheme="majorBidi"/>
          <w:noProof/>
          <w:sz w:val="24"/>
          <w:szCs w:val="24"/>
        </w:rPr>
        <w:t>them</w:t>
      </w:r>
      <w:r w:rsidR="00506C7F" w:rsidRPr="009F7466">
        <w:rPr>
          <w:rFonts w:asciiTheme="majorBidi" w:eastAsia="Times New Roman" w:hAnsiTheme="majorBidi" w:cstheme="majorBidi"/>
          <w:noProof/>
          <w:sz w:val="24"/>
          <w:szCs w:val="24"/>
        </w:rPr>
        <w:t xml:space="preserve">. </w:t>
      </w:r>
      <w:r w:rsidR="00F532B8" w:rsidRPr="009F7466">
        <w:rPr>
          <w:rFonts w:asciiTheme="majorBidi" w:eastAsia="Times New Roman" w:hAnsiTheme="majorBidi" w:cstheme="majorBidi"/>
          <w:noProof/>
          <w:sz w:val="24"/>
          <w:szCs w:val="24"/>
        </w:rPr>
        <w:t>The reports underline the persistance of a</w:t>
      </w:r>
      <w:r w:rsidR="00506C7F" w:rsidRPr="009F7466">
        <w:rPr>
          <w:rFonts w:asciiTheme="majorBidi" w:eastAsia="Times New Roman" w:hAnsiTheme="majorBidi" w:cstheme="majorBidi"/>
          <w:noProof/>
          <w:sz w:val="24"/>
          <w:szCs w:val="24"/>
        </w:rPr>
        <w:t xml:space="preserve"> number of negative practices that affect the rights of detained persons, which has already referred to in </w:t>
      </w:r>
      <w:r w:rsidR="000B4328" w:rsidRPr="009F7466">
        <w:rPr>
          <w:rFonts w:asciiTheme="majorBidi" w:eastAsia="Times New Roman" w:hAnsiTheme="majorBidi" w:cstheme="majorBidi"/>
          <w:noProof/>
          <w:sz w:val="24"/>
          <w:szCs w:val="24"/>
        </w:rPr>
        <w:t>previousJ</w:t>
      </w:r>
      <w:r w:rsidR="00F532B8" w:rsidRPr="009F7466">
        <w:rPr>
          <w:rFonts w:asciiTheme="majorBidi" w:eastAsia="Times New Roman" w:hAnsiTheme="majorBidi" w:cstheme="majorBidi"/>
          <w:noProof/>
          <w:sz w:val="24"/>
          <w:szCs w:val="24"/>
        </w:rPr>
        <w:t>NCHR reports</w:t>
      </w:r>
      <w:r w:rsidR="00506C7F" w:rsidRPr="009F7466">
        <w:rPr>
          <w:rFonts w:asciiTheme="majorBidi" w:eastAsia="Times New Roman" w:hAnsiTheme="majorBidi" w:cstheme="majorBidi"/>
          <w:noProof/>
          <w:sz w:val="24"/>
          <w:szCs w:val="24"/>
        </w:rPr>
        <w:t xml:space="preserve">, </w:t>
      </w:r>
      <w:r w:rsidR="00F532B8" w:rsidRPr="009F7466">
        <w:rPr>
          <w:rFonts w:asciiTheme="majorBidi" w:eastAsia="Times New Roman" w:hAnsiTheme="majorBidi" w:cstheme="majorBidi"/>
          <w:noProof/>
          <w:sz w:val="24"/>
          <w:szCs w:val="24"/>
        </w:rPr>
        <w:t xml:space="preserve">and </w:t>
      </w:r>
      <w:r w:rsidR="00506C7F" w:rsidRPr="009F7466">
        <w:rPr>
          <w:rFonts w:asciiTheme="majorBidi" w:eastAsia="Times New Roman" w:hAnsiTheme="majorBidi" w:cstheme="majorBidi"/>
          <w:noProof/>
          <w:sz w:val="24"/>
          <w:szCs w:val="24"/>
        </w:rPr>
        <w:t xml:space="preserve">which constitute a violation of </w:t>
      </w:r>
      <w:r w:rsidR="000B4328" w:rsidRPr="009F7466">
        <w:rPr>
          <w:rFonts w:asciiTheme="majorBidi" w:eastAsia="Times New Roman" w:hAnsiTheme="majorBidi" w:cstheme="majorBidi"/>
          <w:noProof/>
          <w:sz w:val="24"/>
          <w:szCs w:val="24"/>
        </w:rPr>
        <w:t xml:space="preserve">relevant </w:t>
      </w:r>
      <w:r w:rsidR="00506C7F" w:rsidRPr="009F7466">
        <w:rPr>
          <w:rFonts w:asciiTheme="majorBidi" w:eastAsia="Times New Roman" w:hAnsiTheme="majorBidi" w:cstheme="majorBidi"/>
          <w:noProof/>
          <w:sz w:val="24"/>
          <w:szCs w:val="24"/>
        </w:rPr>
        <w:t xml:space="preserve">international and </w:t>
      </w:r>
      <w:r w:rsidR="000B4328" w:rsidRPr="009F7466">
        <w:rPr>
          <w:rFonts w:asciiTheme="majorBidi" w:eastAsia="Times New Roman" w:hAnsiTheme="majorBidi" w:cstheme="majorBidi"/>
          <w:noProof/>
          <w:sz w:val="24"/>
          <w:szCs w:val="24"/>
        </w:rPr>
        <w:t xml:space="preserve">national </w:t>
      </w:r>
      <w:r w:rsidR="00506C7F" w:rsidRPr="009F7466">
        <w:rPr>
          <w:rFonts w:asciiTheme="majorBidi" w:eastAsia="Times New Roman" w:hAnsiTheme="majorBidi" w:cstheme="majorBidi"/>
          <w:noProof/>
          <w:sz w:val="24"/>
          <w:szCs w:val="24"/>
        </w:rPr>
        <w:t xml:space="preserve"> standards, including</w:t>
      </w:r>
      <w:r w:rsidR="00506C7F" w:rsidRPr="009F7466">
        <w:rPr>
          <w:rFonts w:asciiTheme="majorBidi" w:eastAsia="Times New Roman" w:hAnsiTheme="majorBidi" w:cstheme="majorBidi"/>
          <w:noProof/>
          <w:sz w:val="24"/>
          <w:szCs w:val="24"/>
          <w:rtl/>
        </w:rPr>
        <w:t>:</w:t>
      </w:r>
    </w:p>
    <w:p w:rsidR="00506C7F" w:rsidRPr="00557A96" w:rsidRDefault="00506C7F" w:rsidP="00557A96">
      <w:pPr>
        <w:suppressAutoHyphens/>
        <w:spacing w:after="0"/>
        <w:jc w:val="both"/>
        <w:rPr>
          <w:rFonts w:asciiTheme="majorBidi" w:eastAsia="Times New Roman" w:hAnsiTheme="majorBidi" w:cstheme="majorBidi"/>
          <w:noProof/>
          <w:sz w:val="24"/>
          <w:szCs w:val="24"/>
        </w:rPr>
      </w:pPr>
    </w:p>
    <w:p w:rsidR="0042353E" w:rsidRPr="00380CAB" w:rsidRDefault="009F7466" w:rsidP="00D96BB7">
      <w:pPr>
        <w:pStyle w:val="ListParagraph"/>
        <w:numPr>
          <w:ilvl w:val="3"/>
          <w:numId w:val="13"/>
        </w:numPr>
        <w:suppressAutoHyphens/>
        <w:spacing w:before="240" w:after="0"/>
        <w:ind w:left="360" w:firstLine="0"/>
        <w:jc w:val="both"/>
        <w:rPr>
          <w:rFonts w:asciiTheme="majorBidi" w:eastAsia="Calibri" w:hAnsiTheme="majorBidi" w:cstheme="majorBidi"/>
          <w:sz w:val="24"/>
          <w:szCs w:val="24"/>
        </w:rPr>
      </w:pPr>
      <w:r w:rsidRPr="00380CAB">
        <w:rPr>
          <w:rFonts w:asciiTheme="majorBidi" w:eastAsia="Calibri" w:hAnsiTheme="majorBidi" w:cstheme="majorBidi"/>
          <w:sz w:val="24"/>
          <w:szCs w:val="24"/>
        </w:rPr>
        <w:t>The lack of</w:t>
      </w:r>
      <w:r w:rsidR="0042353E" w:rsidRPr="00380CAB">
        <w:rPr>
          <w:rFonts w:asciiTheme="majorBidi" w:eastAsia="Calibri" w:hAnsiTheme="majorBidi" w:cstheme="majorBidi"/>
          <w:sz w:val="24"/>
          <w:szCs w:val="24"/>
        </w:rPr>
        <w:t xml:space="preserve"> accurate records </w:t>
      </w:r>
      <w:r w:rsidR="00846F56" w:rsidRPr="00380CAB">
        <w:rPr>
          <w:rFonts w:asciiTheme="majorBidi" w:eastAsia="Calibri" w:hAnsiTheme="majorBidi" w:cstheme="majorBidi"/>
          <w:sz w:val="24"/>
          <w:szCs w:val="24"/>
        </w:rPr>
        <w:t>at the</w:t>
      </w:r>
      <w:r w:rsidR="0042353E" w:rsidRPr="00380CAB">
        <w:rPr>
          <w:rFonts w:asciiTheme="majorBidi" w:eastAsia="Calibri" w:hAnsiTheme="majorBidi" w:cstheme="majorBidi"/>
          <w:sz w:val="24"/>
          <w:szCs w:val="24"/>
        </w:rPr>
        <w:t xml:space="preserve"> places of detenti</w:t>
      </w:r>
      <w:r w:rsidR="002E40B4" w:rsidRPr="00380CAB">
        <w:rPr>
          <w:rFonts w:asciiTheme="majorBidi" w:eastAsia="Calibri" w:hAnsiTheme="majorBidi" w:cstheme="majorBidi"/>
          <w:sz w:val="24"/>
          <w:szCs w:val="24"/>
        </w:rPr>
        <w:t>on, particularly in the police</w:t>
      </w:r>
      <w:r w:rsidR="0042353E" w:rsidRPr="00380CAB">
        <w:rPr>
          <w:rFonts w:asciiTheme="majorBidi" w:eastAsia="Calibri" w:hAnsiTheme="majorBidi" w:cstheme="majorBidi"/>
          <w:sz w:val="24"/>
          <w:szCs w:val="24"/>
        </w:rPr>
        <w:t xml:space="preserve"> centers,</w:t>
      </w:r>
      <w:r w:rsidRPr="00380CAB">
        <w:rPr>
          <w:rFonts w:asciiTheme="majorBidi" w:eastAsia="Calibri" w:hAnsiTheme="majorBidi" w:cstheme="majorBidi"/>
          <w:sz w:val="24"/>
          <w:szCs w:val="24"/>
        </w:rPr>
        <w:t xml:space="preserve"> which </w:t>
      </w:r>
      <w:r w:rsidR="00EF69AA" w:rsidRPr="00380CAB">
        <w:rPr>
          <w:rFonts w:asciiTheme="majorBidi" w:eastAsia="Calibri" w:hAnsiTheme="majorBidi" w:cstheme="majorBidi"/>
          <w:sz w:val="24"/>
          <w:szCs w:val="24"/>
        </w:rPr>
        <w:t>is in</w:t>
      </w:r>
      <w:r w:rsidR="002E40B4" w:rsidRPr="00380CAB">
        <w:rPr>
          <w:rFonts w:asciiTheme="majorBidi" w:eastAsia="Calibri" w:hAnsiTheme="majorBidi" w:cstheme="majorBidi"/>
          <w:sz w:val="24"/>
          <w:szCs w:val="24"/>
        </w:rPr>
        <w:t xml:space="preserve"> violation of the due procedures that</w:t>
      </w:r>
      <w:r w:rsidR="0042353E" w:rsidRPr="00380CAB">
        <w:rPr>
          <w:rFonts w:asciiTheme="majorBidi" w:eastAsia="Calibri" w:hAnsiTheme="majorBidi" w:cstheme="majorBidi"/>
          <w:sz w:val="24"/>
          <w:szCs w:val="24"/>
        </w:rPr>
        <w:t xml:space="preserve"> re</w:t>
      </w:r>
      <w:r w:rsidRPr="00380CAB">
        <w:rPr>
          <w:rFonts w:asciiTheme="majorBidi" w:eastAsia="Calibri" w:hAnsiTheme="majorBidi" w:cstheme="majorBidi"/>
          <w:sz w:val="24"/>
          <w:szCs w:val="24"/>
        </w:rPr>
        <w:t>quire</w:t>
      </w:r>
      <w:r w:rsidR="00D8317A" w:rsidRPr="00380CAB">
        <w:rPr>
          <w:rFonts w:asciiTheme="majorBidi" w:eastAsia="Calibri" w:hAnsiTheme="majorBidi" w:cstheme="majorBidi"/>
          <w:sz w:val="24"/>
          <w:szCs w:val="24"/>
        </w:rPr>
        <w:t xml:space="preserve"> the existence of records that shall </w:t>
      </w:r>
      <w:r w:rsidR="00EF69AA" w:rsidRPr="00380CAB">
        <w:rPr>
          <w:rFonts w:asciiTheme="majorBidi" w:eastAsia="Calibri" w:hAnsiTheme="majorBidi" w:cstheme="majorBidi"/>
          <w:sz w:val="24"/>
          <w:szCs w:val="24"/>
        </w:rPr>
        <w:t>contain the</w:t>
      </w:r>
      <w:r w:rsidR="0042353E" w:rsidRPr="00380CAB">
        <w:rPr>
          <w:rFonts w:asciiTheme="majorBidi" w:eastAsia="Calibri" w:hAnsiTheme="majorBidi" w:cstheme="majorBidi"/>
          <w:sz w:val="24"/>
          <w:szCs w:val="24"/>
        </w:rPr>
        <w:t xml:space="preserve"> time and place</w:t>
      </w:r>
      <w:r w:rsidR="00587F5B" w:rsidRPr="00380CAB">
        <w:rPr>
          <w:rFonts w:asciiTheme="majorBidi" w:eastAsia="Calibri" w:hAnsiTheme="majorBidi" w:cstheme="majorBidi"/>
          <w:sz w:val="24"/>
          <w:szCs w:val="24"/>
        </w:rPr>
        <w:t xml:space="preserve"> of arrest, </w:t>
      </w:r>
      <w:r w:rsidR="0042353E" w:rsidRPr="00380CAB">
        <w:rPr>
          <w:rFonts w:asciiTheme="majorBidi" w:eastAsia="Calibri" w:hAnsiTheme="majorBidi" w:cstheme="majorBidi"/>
          <w:sz w:val="24"/>
          <w:szCs w:val="24"/>
        </w:rPr>
        <w:t xml:space="preserve"> the identity the </w:t>
      </w:r>
      <w:r w:rsidR="00697372" w:rsidRPr="00380CAB">
        <w:rPr>
          <w:rFonts w:asciiTheme="majorBidi" w:eastAsia="Calibri" w:hAnsiTheme="majorBidi" w:cstheme="majorBidi"/>
          <w:sz w:val="24"/>
          <w:szCs w:val="24"/>
        </w:rPr>
        <w:t>staff members</w:t>
      </w:r>
      <w:r w:rsidR="00587F5B" w:rsidRPr="00380CAB">
        <w:rPr>
          <w:rFonts w:asciiTheme="majorBidi" w:eastAsia="Calibri" w:hAnsiTheme="majorBidi" w:cstheme="majorBidi"/>
          <w:sz w:val="24"/>
          <w:szCs w:val="24"/>
        </w:rPr>
        <w:t xml:space="preserve">, </w:t>
      </w:r>
      <w:r w:rsidR="0042353E" w:rsidRPr="00380CAB">
        <w:rPr>
          <w:rFonts w:asciiTheme="majorBidi" w:eastAsia="Calibri" w:hAnsiTheme="majorBidi" w:cstheme="majorBidi"/>
          <w:sz w:val="24"/>
          <w:szCs w:val="24"/>
        </w:rPr>
        <w:t>th</w:t>
      </w:r>
      <w:r w:rsidR="00587F5B" w:rsidRPr="00380CAB">
        <w:rPr>
          <w:rFonts w:asciiTheme="majorBidi" w:eastAsia="Calibri" w:hAnsiTheme="majorBidi" w:cstheme="majorBidi"/>
          <w:sz w:val="24"/>
          <w:szCs w:val="24"/>
        </w:rPr>
        <w:t xml:space="preserve">e actual </w:t>
      </w:r>
      <w:r w:rsidR="00380CAB">
        <w:rPr>
          <w:rFonts w:asciiTheme="majorBidi" w:eastAsia="Calibri" w:hAnsiTheme="majorBidi" w:cstheme="majorBidi"/>
          <w:sz w:val="24"/>
          <w:szCs w:val="24"/>
        </w:rPr>
        <w:t>venue of custody</w:t>
      </w:r>
      <w:r w:rsidR="00587F5B" w:rsidRPr="00380CAB">
        <w:rPr>
          <w:rFonts w:asciiTheme="majorBidi" w:eastAsia="Calibri" w:hAnsiTheme="majorBidi" w:cstheme="majorBidi"/>
          <w:sz w:val="24"/>
          <w:szCs w:val="24"/>
        </w:rPr>
        <w:t xml:space="preserve">, </w:t>
      </w:r>
      <w:r w:rsidR="00380CAB">
        <w:rPr>
          <w:rFonts w:asciiTheme="majorBidi" w:eastAsia="Calibri" w:hAnsiTheme="majorBidi" w:cstheme="majorBidi"/>
          <w:sz w:val="24"/>
          <w:szCs w:val="24"/>
        </w:rPr>
        <w:t>the</w:t>
      </w:r>
      <w:r w:rsidR="0042353E" w:rsidRPr="00380CAB">
        <w:rPr>
          <w:rFonts w:asciiTheme="majorBidi" w:eastAsia="Calibri" w:hAnsiTheme="majorBidi" w:cstheme="majorBidi"/>
          <w:sz w:val="24"/>
          <w:szCs w:val="24"/>
        </w:rPr>
        <w:t xml:space="preserve"> health statu</w:t>
      </w:r>
      <w:r w:rsidR="00587F5B" w:rsidRPr="00380CAB">
        <w:rPr>
          <w:rFonts w:asciiTheme="majorBidi" w:eastAsia="Calibri" w:hAnsiTheme="majorBidi" w:cstheme="majorBidi"/>
          <w:sz w:val="24"/>
          <w:szCs w:val="24"/>
        </w:rPr>
        <w:t xml:space="preserve">s of the person upon arriving at the detention center, </w:t>
      </w:r>
      <w:r w:rsidR="0042353E" w:rsidRPr="00380CAB">
        <w:rPr>
          <w:rFonts w:asciiTheme="majorBidi" w:eastAsia="Calibri" w:hAnsiTheme="majorBidi" w:cstheme="majorBidi"/>
          <w:sz w:val="24"/>
          <w:szCs w:val="24"/>
        </w:rPr>
        <w:t xml:space="preserve"> the time of the contact with </w:t>
      </w:r>
      <w:r w:rsidR="002E40B4" w:rsidRPr="00380CAB">
        <w:rPr>
          <w:rFonts w:asciiTheme="majorBidi" w:eastAsia="Calibri" w:hAnsiTheme="majorBidi" w:cstheme="majorBidi"/>
          <w:sz w:val="24"/>
          <w:szCs w:val="24"/>
        </w:rPr>
        <w:t xml:space="preserve">the </w:t>
      </w:r>
      <w:r w:rsidR="0042353E" w:rsidRPr="00380CAB">
        <w:rPr>
          <w:rFonts w:asciiTheme="majorBidi" w:eastAsia="Calibri" w:hAnsiTheme="majorBidi" w:cstheme="majorBidi"/>
          <w:sz w:val="24"/>
          <w:szCs w:val="24"/>
        </w:rPr>
        <w:t xml:space="preserve">family and </w:t>
      </w:r>
      <w:r w:rsidR="002E40B4" w:rsidRPr="00380CAB">
        <w:rPr>
          <w:rFonts w:asciiTheme="majorBidi" w:eastAsia="Calibri" w:hAnsiTheme="majorBidi" w:cstheme="majorBidi"/>
          <w:sz w:val="24"/>
          <w:szCs w:val="24"/>
        </w:rPr>
        <w:t xml:space="preserve">the </w:t>
      </w:r>
      <w:r w:rsidR="0042353E" w:rsidRPr="00380CAB">
        <w:rPr>
          <w:rFonts w:asciiTheme="majorBidi" w:eastAsia="Calibri" w:hAnsiTheme="majorBidi" w:cstheme="majorBidi"/>
          <w:sz w:val="24"/>
          <w:szCs w:val="24"/>
        </w:rPr>
        <w:t>lawyer, the time to visit the detained person, and information on</w:t>
      </w:r>
      <w:r w:rsidR="00587F5B" w:rsidRPr="00380CAB">
        <w:rPr>
          <w:rFonts w:asciiTheme="majorBidi" w:eastAsia="Calibri" w:hAnsiTheme="majorBidi" w:cstheme="majorBidi"/>
          <w:sz w:val="24"/>
          <w:szCs w:val="24"/>
        </w:rPr>
        <w:t xml:space="preserve"> the</w:t>
      </w:r>
      <w:r w:rsidR="0042353E" w:rsidRPr="00380CAB">
        <w:rPr>
          <w:rFonts w:asciiTheme="majorBidi" w:eastAsia="Calibri" w:hAnsiTheme="majorBidi" w:cstheme="majorBidi"/>
          <w:sz w:val="24"/>
          <w:szCs w:val="24"/>
        </w:rPr>
        <w:t xml:space="preserve"> medical examinations upon arrival to the center and upon transfer</w:t>
      </w:r>
      <w:r w:rsidR="0042353E" w:rsidRPr="00380CAB">
        <w:rPr>
          <w:rFonts w:asciiTheme="majorBidi" w:eastAsia="Calibri" w:hAnsiTheme="majorBidi" w:cstheme="majorBidi"/>
          <w:sz w:val="24"/>
          <w:szCs w:val="24"/>
          <w:rtl/>
        </w:rPr>
        <w:t>.</w:t>
      </w:r>
    </w:p>
    <w:p w:rsidR="001F0843" w:rsidRPr="00557A96" w:rsidRDefault="00736481" w:rsidP="00D96BB7">
      <w:pPr>
        <w:pStyle w:val="ListParagraph"/>
        <w:numPr>
          <w:ilvl w:val="3"/>
          <w:numId w:val="13"/>
        </w:numPr>
        <w:suppressAutoHyphens/>
        <w:spacing w:before="240" w:after="0"/>
        <w:ind w:left="360" w:firstLine="0"/>
        <w:jc w:val="both"/>
        <w:rPr>
          <w:rFonts w:asciiTheme="majorBidi" w:eastAsia="Calibri" w:hAnsiTheme="majorBidi" w:cstheme="majorBidi"/>
          <w:sz w:val="24"/>
          <w:szCs w:val="24"/>
        </w:rPr>
      </w:pPr>
      <w:r w:rsidRPr="00557A96">
        <w:rPr>
          <w:rFonts w:asciiTheme="majorBidi" w:eastAsia="Calibri" w:hAnsiTheme="majorBidi" w:cstheme="majorBidi"/>
          <w:sz w:val="24"/>
          <w:szCs w:val="24"/>
        </w:rPr>
        <w:t>Failure</w:t>
      </w:r>
      <w:r w:rsidR="0042353E" w:rsidRPr="00557A96">
        <w:rPr>
          <w:rFonts w:asciiTheme="majorBidi" w:eastAsia="Calibri" w:hAnsiTheme="majorBidi" w:cstheme="majorBidi"/>
          <w:sz w:val="24"/>
          <w:szCs w:val="24"/>
        </w:rPr>
        <w:t xml:space="preserve"> to allocate special places to </w:t>
      </w:r>
      <w:r w:rsidR="00DE2A86" w:rsidRPr="00557A96">
        <w:rPr>
          <w:rFonts w:asciiTheme="majorBidi" w:eastAsia="Calibri" w:hAnsiTheme="majorBidi" w:cstheme="majorBidi"/>
          <w:sz w:val="24"/>
          <w:szCs w:val="24"/>
        </w:rPr>
        <w:t>detain</w:t>
      </w:r>
      <w:r w:rsidR="0042353E" w:rsidRPr="00557A96">
        <w:rPr>
          <w:rFonts w:asciiTheme="majorBidi" w:eastAsia="Calibri" w:hAnsiTheme="majorBidi" w:cstheme="majorBidi"/>
          <w:sz w:val="24"/>
          <w:szCs w:val="24"/>
        </w:rPr>
        <w:t xml:space="preserve"> juveniles and women in most </w:t>
      </w:r>
      <w:r w:rsidR="00DE2A86" w:rsidRPr="00557A96">
        <w:rPr>
          <w:rFonts w:asciiTheme="majorBidi" w:eastAsia="Calibri" w:hAnsiTheme="majorBidi" w:cstheme="majorBidi"/>
          <w:sz w:val="24"/>
          <w:szCs w:val="24"/>
        </w:rPr>
        <w:t xml:space="preserve">security </w:t>
      </w:r>
      <w:r w:rsidR="0042353E" w:rsidRPr="00557A96">
        <w:rPr>
          <w:rFonts w:asciiTheme="majorBidi" w:eastAsia="Calibri" w:hAnsiTheme="majorBidi" w:cstheme="majorBidi"/>
          <w:sz w:val="24"/>
          <w:szCs w:val="24"/>
        </w:rPr>
        <w:t xml:space="preserve">centers, forcing employees to take them to </w:t>
      </w:r>
      <w:r w:rsidR="00DE2A86" w:rsidRPr="00557A96">
        <w:rPr>
          <w:rFonts w:asciiTheme="majorBidi" w:eastAsia="Calibri" w:hAnsiTheme="majorBidi" w:cstheme="majorBidi"/>
          <w:sz w:val="24"/>
          <w:szCs w:val="24"/>
        </w:rPr>
        <w:t xml:space="preserve">the </w:t>
      </w:r>
      <w:r w:rsidR="0042353E" w:rsidRPr="00557A96">
        <w:rPr>
          <w:rFonts w:asciiTheme="majorBidi" w:eastAsia="Calibri" w:hAnsiTheme="majorBidi" w:cstheme="majorBidi"/>
          <w:sz w:val="24"/>
          <w:szCs w:val="24"/>
        </w:rPr>
        <w:t>designated areas, both in the police departments or other centers</w:t>
      </w:r>
      <w:r w:rsidR="0042353E" w:rsidRPr="00557A96">
        <w:rPr>
          <w:rFonts w:asciiTheme="majorBidi" w:eastAsia="Calibri" w:hAnsiTheme="majorBidi" w:cstheme="majorBidi"/>
          <w:sz w:val="24"/>
          <w:szCs w:val="24"/>
          <w:rtl/>
        </w:rPr>
        <w:t>.</w:t>
      </w:r>
    </w:p>
    <w:p w:rsidR="00FD2F32" w:rsidRPr="00557A96" w:rsidRDefault="00FD2F32" w:rsidP="00D96BB7">
      <w:pPr>
        <w:pStyle w:val="ListParagraph"/>
        <w:numPr>
          <w:ilvl w:val="3"/>
          <w:numId w:val="13"/>
        </w:numPr>
        <w:suppressAutoHyphens/>
        <w:spacing w:before="240" w:after="0"/>
        <w:ind w:left="360" w:firstLine="0"/>
        <w:jc w:val="both"/>
        <w:rPr>
          <w:rFonts w:asciiTheme="majorBidi" w:eastAsia="Calibri" w:hAnsiTheme="majorBidi" w:cstheme="majorBidi"/>
          <w:sz w:val="24"/>
          <w:szCs w:val="24"/>
        </w:rPr>
      </w:pPr>
      <w:r w:rsidRPr="00557A96">
        <w:rPr>
          <w:rFonts w:asciiTheme="majorBidi" w:eastAsia="Calibri" w:hAnsiTheme="majorBidi" w:cstheme="majorBidi"/>
          <w:sz w:val="24"/>
          <w:szCs w:val="24"/>
        </w:rPr>
        <w:t xml:space="preserve">Non-observance of the criteria for the classification of detainees guaranteed by the national and the international </w:t>
      </w:r>
      <w:r w:rsidR="001F0843" w:rsidRPr="00557A96">
        <w:rPr>
          <w:rFonts w:asciiTheme="majorBidi" w:eastAsia="Calibri" w:hAnsiTheme="majorBidi" w:cstheme="majorBidi"/>
          <w:sz w:val="24"/>
          <w:szCs w:val="24"/>
        </w:rPr>
        <w:t>established</w:t>
      </w:r>
      <w:r w:rsidRPr="00557A96">
        <w:rPr>
          <w:rFonts w:asciiTheme="majorBidi" w:eastAsia="Calibri" w:hAnsiTheme="majorBidi" w:cstheme="majorBidi"/>
          <w:sz w:val="24"/>
          <w:szCs w:val="24"/>
        </w:rPr>
        <w:t xml:space="preserve"> norms. </w:t>
      </w:r>
    </w:p>
    <w:p w:rsidR="00206554" w:rsidRPr="00557A96" w:rsidRDefault="00206554" w:rsidP="00D96BB7">
      <w:pPr>
        <w:numPr>
          <w:ilvl w:val="0"/>
          <w:numId w:val="13"/>
        </w:numPr>
        <w:suppressAutoHyphens/>
        <w:spacing w:before="240" w:after="0"/>
        <w:ind w:left="360" w:firstLine="0"/>
        <w:contextualSpacing/>
        <w:jc w:val="both"/>
        <w:rPr>
          <w:rFonts w:asciiTheme="majorBidi" w:eastAsia="Calibri" w:hAnsiTheme="majorBidi" w:cstheme="majorBidi"/>
          <w:sz w:val="24"/>
          <w:szCs w:val="24"/>
        </w:rPr>
      </w:pPr>
      <w:r w:rsidRPr="00557A96">
        <w:rPr>
          <w:rFonts w:asciiTheme="majorBidi" w:eastAsia="Calibri" w:hAnsiTheme="majorBidi" w:cstheme="majorBidi"/>
          <w:sz w:val="24"/>
          <w:szCs w:val="24"/>
        </w:rPr>
        <w:t>Non-observance of the need of detainees to contact the outside world, the right to a have a lawyer, and to see a doctor during the period of detention because of inadequate legislation</w:t>
      </w:r>
    </w:p>
    <w:p w:rsidR="0061359D" w:rsidRPr="00557A96" w:rsidRDefault="0061359D" w:rsidP="00D96BB7">
      <w:pPr>
        <w:pStyle w:val="ListParagraph"/>
        <w:numPr>
          <w:ilvl w:val="0"/>
          <w:numId w:val="13"/>
        </w:numPr>
        <w:suppressAutoHyphens/>
        <w:spacing w:before="240" w:after="0"/>
        <w:ind w:left="360" w:firstLine="0"/>
        <w:jc w:val="both"/>
        <w:rPr>
          <w:rFonts w:asciiTheme="majorBidi" w:eastAsia="Calibri" w:hAnsiTheme="majorBidi" w:cstheme="majorBidi"/>
          <w:sz w:val="24"/>
          <w:szCs w:val="24"/>
        </w:rPr>
      </w:pPr>
      <w:r w:rsidRPr="00557A96">
        <w:rPr>
          <w:rFonts w:asciiTheme="majorBidi" w:eastAsia="Calibri" w:hAnsiTheme="majorBidi" w:cstheme="majorBidi"/>
          <w:sz w:val="24"/>
          <w:szCs w:val="24"/>
        </w:rPr>
        <w:t>Exceed</w:t>
      </w:r>
      <w:r w:rsidR="00F549AA" w:rsidRPr="00557A96">
        <w:rPr>
          <w:rFonts w:asciiTheme="majorBidi" w:eastAsia="Calibri" w:hAnsiTheme="majorBidi" w:cstheme="majorBidi"/>
          <w:sz w:val="24"/>
          <w:szCs w:val="24"/>
        </w:rPr>
        <w:t>ing</w:t>
      </w:r>
      <w:r w:rsidRPr="00557A96">
        <w:rPr>
          <w:rFonts w:asciiTheme="majorBidi" w:eastAsia="Calibri" w:hAnsiTheme="majorBidi" w:cstheme="majorBidi"/>
          <w:sz w:val="24"/>
          <w:szCs w:val="24"/>
        </w:rPr>
        <w:t xml:space="preserve"> the </w:t>
      </w:r>
      <w:r w:rsidR="007702E1" w:rsidRPr="00557A96">
        <w:rPr>
          <w:rFonts w:asciiTheme="majorBidi" w:eastAsia="Calibri" w:hAnsiTheme="majorBidi" w:cstheme="majorBidi"/>
          <w:sz w:val="24"/>
          <w:szCs w:val="24"/>
        </w:rPr>
        <w:t>statuary</w:t>
      </w:r>
      <w:r w:rsidRPr="00557A96">
        <w:rPr>
          <w:rFonts w:asciiTheme="majorBidi" w:eastAsia="Calibri" w:hAnsiTheme="majorBidi" w:cstheme="majorBidi"/>
          <w:sz w:val="24"/>
          <w:szCs w:val="24"/>
        </w:rPr>
        <w:t xml:space="preserve"> limit </w:t>
      </w:r>
      <w:r w:rsidR="00430784" w:rsidRPr="00557A96">
        <w:rPr>
          <w:rFonts w:asciiTheme="majorBidi" w:eastAsia="Calibri" w:hAnsiTheme="majorBidi" w:cstheme="majorBidi"/>
          <w:sz w:val="24"/>
          <w:szCs w:val="24"/>
        </w:rPr>
        <w:t>of detaining</w:t>
      </w:r>
      <w:r w:rsidRPr="00557A96">
        <w:rPr>
          <w:rFonts w:asciiTheme="majorBidi" w:eastAsia="Calibri" w:hAnsiTheme="majorBidi" w:cstheme="majorBidi"/>
          <w:sz w:val="24"/>
          <w:szCs w:val="24"/>
        </w:rPr>
        <w:t xml:space="preserve"> the suspects, </w:t>
      </w:r>
      <w:r w:rsidR="00F549AA" w:rsidRPr="00557A96">
        <w:rPr>
          <w:rFonts w:asciiTheme="majorBidi" w:eastAsia="Calibri" w:hAnsiTheme="majorBidi" w:cstheme="majorBidi"/>
          <w:sz w:val="24"/>
          <w:szCs w:val="24"/>
        </w:rPr>
        <w:t xml:space="preserve">which </w:t>
      </w:r>
      <w:r w:rsidR="006B2384" w:rsidRPr="00557A96">
        <w:rPr>
          <w:rFonts w:asciiTheme="majorBidi" w:eastAsia="Calibri" w:hAnsiTheme="majorBidi" w:cstheme="majorBidi"/>
          <w:sz w:val="24"/>
          <w:szCs w:val="24"/>
        </w:rPr>
        <w:t>shou</w:t>
      </w:r>
      <w:r w:rsidR="006B2384">
        <w:rPr>
          <w:rFonts w:asciiTheme="majorBidi" w:eastAsia="Calibri" w:hAnsiTheme="majorBidi" w:cstheme="majorBidi"/>
          <w:sz w:val="24"/>
          <w:szCs w:val="24"/>
        </w:rPr>
        <w:t>ld not</w:t>
      </w:r>
      <w:r w:rsidR="00AC3C4F">
        <w:rPr>
          <w:rFonts w:asciiTheme="majorBidi" w:eastAsia="Calibri" w:hAnsiTheme="majorBidi" w:cstheme="majorBidi"/>
          <w:sz w:val="24"/>
          <w:szCs w:val="24"/>
        </w:rPr>
        <w:t xml:space="preserve"> exceed </w:t>
      </w:r>
      <w:r w:rsidR="00F549AA" w:rsidRPr="00557A96">
        <w:rPr>
          <w:rFonts w:asciiTheme="majorBidi" w:eastAsia="Calibri" w:hAnsiTheme="majorBidi" w:cstheme="majorBidi"/>
          <w:sz w:val="24"/>
          <w:szCs w:val="24"/>
        </w:rPr>
        <w:t>more than</w:t>
      </w:r>
      <w:r w:rsidRPr="00557A96">
        <w:rPr>
          <w:rFonts w:asciiTheme="majorBidi" w:eastAsia="Calibri" w:hAnsiTheme="majorBidi" w:cstheme="majorBidi"/>
          <w:sz w:val="24"/>
          <w:szCs w:val="24"/>
        </w:rPr>
        <w:t xml:space="preserve"> (24) </w:t>
      </w:r>
      <w:r w:rsidR="00F549AA" w:rsidRPr="00557A96">
        <w:rPr>
          <w:rFonts w:asciiTheme="majorBidi" w:eastAsia="Calibri" w:hAnsiTheme="majorBidi" w:cstheme="majorBidi"/>
          <w:sz w:val="24"/>
          <w:szCs w:val="24"/>
        </w:rPr>
        <w:t xml:space="preserve">in most </w:t>
      </w:r>
      <w:r w:rsidR="00AC3C4F" w:rsidRPr="00557A96">
        <w:rPr>
          <w:rFonts w:asciiTheme="majorBidi" w:eastAsia="Calibri" w:hAnsiTheme="majorBidi" w:cstheme="majorBidi"/>
          <w:sz w:val="24"/>
          <w:szCs w:val="24"/>
        </w:rPr>
        <w:t>cases</w:t>
      </w:r>
      <w:r w:rsidR="00AC3C4F">
        <w:rPr>
          <w:rFonts w:asciiTheme="majorBidi" w:eastAsia="Calibri" w:hAnsiTheme="majorBidi" w:cstheme="majorBidi"/>
          <w:sz w:val="24"/>
          <w:szCs w:val="24"/>
        </w:rPr>
        <w:t>.</w:t>
      </w:r>
    </w:p>
    <w:p w:rsidR="0061359D" w:rsidRPr="00557A96" w:rsidRDefault="00CA4D2C" w:rsidP="00D96BB7">
      <w:pPr>
        <w:pStyle w:val="ListParagraph"/>
        <w:numPr>
          <w:ilvl w:val="0"/>
          <w:numId w:val="13"/>
        </w:numPr>
        <w:suppressAutoHyphens/>
        <w:spacing w:before="240" w:after="0"/>
        <w:ind w:left="360" w:firstLine="0"/>
        <w:jc w:val="both"/>
        <w:rPr>
          <w:rFonts w:asciiTheme="majorBidi" w:eastAsia="Calibri" w:hAnsiTheme="majorBidi" w:cstheme="majorBidi"/>
          <w:sz w:val="24"/>
          <w:szCs w:val="24"/>
        </w:rPr>
      </w:pPr>
      <w:r w:rsidRPr="00557A96">
        <w:rPr>
          <w:rFonts w:asciiTheme="majorBidi" w:eastAsia="Calibri" w:hAnsiTheme="majorBidi" w:cstheme="majorBidi"/>
          <w:sz w:val="24"/>
          <w:szCs w:val="24"/>
        </w:rPr>
        <w:t xml:space="preserve">The extension of the </w:t>
      </w:r>
      <w:r w:rsidR="0061359D" w:rsidRPr="00557A96">
        <w:rPr>
          <w:rFonts w:asciiTheme="majorBidi" w:eastAsia="Calibri" w:hAnsiTheme="majorBidi" w:cstheme="majorBidi"/>
          <w:sz w:val="24"/>
          <w:szCs w:val="24"/>
        </w:rPr>
        <w:t xml:space="preserve">administrative detention </w:t>
      </w:r>
      <w:r w:rsidRPr="00557A96">
        <w:rPr>
          <w:rFonts w:asciiTheme="majorBidi" w:eastAsia="Calibri" w:hAnsiTheme="majorBidi" w:cstheme="majorBidi"/>
          <w:sz w:val="24"/>
          <w:szCs w:val="24"/>
        </w:rPr>
        <w:t>periods issued by local governors</w:t>
      </w:r>
      <w:r w:rsidR="0061359D" w:rsidRPr="00557A96">
        <w:rPr>
          <w:rFonts w:asciiTheme="majorBidi" w:eastAsia="Calibri" w:hAnsiTheme="majorBidi" w:cstheme="majorBidi"/>
          <w:sz w:val="24"/>
          <w:szCs w:val="24"/>
        </w:rPr>
        <w:t xml:space="preserve"> under the Crime Prevention Law of 1954 for long periods. NCHR monitored the presence of numerous irregularities, including the e</w:t>
      </w:r>
      <w:r w:rsidRPr="00557A96">
        <w:rPr>
          <w:rFonts w:asciiTheme="majorBidi" w:eastAsia="Calibri" w:hAnsiTheme="majorBidi" w:cstheme="majorBidi"/>
          <w:sz w:val="24"/>
          <w:szCs w:val="24"/>
        </w:rPr>
        <w:t xml:space="preserve">xistence of arrest warrants that are </w:t>
      </w:r>
      <w:r w:rsidR="0061359D" w:rsidRPr="00557A96">
        <w:rPr>
          <w:rFonts w:asciiTheme="majorBidi" w:eastAsia="Calibri" w:hAnsiTheme="majorBidi" w:cstheme="majorBidi"/>
          <w:sz w:val="24"/>
          <w:szCs w:val="24"/>
        </w:rPr>
        <w:t xml:space="preserve">ready </w:t>
      </w:r>
      <w:r w:rsidRPr="00557A96">
        <w:rPr>
          <w:rFonts w:asciiTheme="majorBidi" w:eastAsia="Calibri" w:hAnsiTheme="majorBidi" w:cstheme="majorBidi"/>
          <w:sz w:val="24"/>
          <w:szCs w:val="24"/>
        </w:rPr>
        <w:t xml:space="preserve">and signed </w:t>
      </w:r>
      <w:r w:rsidR="0061359D" w:rsidRPr="00557A96">
        <w:rPr>
          <w:rFonts w:asciiTheme="majorBidi" w:eastAsia="Calibri" w:hAnsiTheme="majorBidi" w:cstheme="majorBidi"/>
          <w:sz w:val="24"/>
          <w:szCs w:val="24"/>
        </w:rPr>
        <w:t>in ad</w:t>
      </w:r>
      <w:r w:rsidRPr="00557A96">
        <w:rPr>
          <w:rFonts w:asciiTheme="majorBidi" w:eastAsia="Calibri" w:hAnsiTheme="majorBidi" w:cstheme="majorBidi"/>
          <w:sz w:val="24"/>
          <w:szCs w:val="24"/>
        </w:rPr>
        <w:t>vance by the local governors</w:t>
      </w:r>
      <w:r w:rsidR="007E3360">
        <w:rPr>
          <w:rFonts w:asciiTheme="majorBidi" w:eastAsia="Calibri" w:hAnsiTheme="majorBidi" w:cstheme="majorBidi"/>
          <w:sz w:val="24"/>
          <w:szCs w:val="24"/>
        </w:rPr>
        <w:t xml:space="preserve"> at</w:t>
      </w:r>
      <w:r w:rsidR="0061359D" w:rsidRPr="00557A96">
        <w:rPr>
          <w:rFonts w:asciiTheme="majorBidi" w:eastAsia="Calibri" w:hAnsiTheme="majorBidi" w:cstheme="majorBidi"/>
          <w:sz w:val="24"/>
          <w:szCs w:val="24"/>
        </w:rPr>
        <w:t xml:space="preserve"> </w:t>
      </w:r>
      <w:r w:rsidR="00430784" w:rsidRPr="00557A96">
        <w:rPr>
          <w:rFonts w:asciiTheme="majorBidi" w:eastAsia="Calibri" w:hAnsiTheme="majorBidi" w:cstheme="majorBidi"/>
          <w:sz w:val="24"/>
          <w:szCs w:val="24"/>
        </w:rPr>
        <w:t>the police</w:t>
      </w:r>
      <w:r w:rsidR="00DA4CAA" w:rsidRPr="00557A96">
        <w:rPr>
          <w:rFonts w:asciiTheme="majorBidi" w:eastAsia="Calibri" w:hAnsiTheme="majorBidi" w:cstheme="majorBidi"/>
          <w:sz w:val="24"/>
          <w:szCs w:val="24"/>
        </w:rPr>
        <w:t xml:space="preserve"> centers</w:t>
      </w:r>
      <w:r w:rsidRPr="00557A96">
        <w:rPr>
          <w:rFonts w:asciiTheme="majorBidi" w:eastAsia="Calibri" w:hAnsiTheme="majorBidi" w:cstheme="majorBidi"/>
          <w:sz w:val="24"/>
          <w:szCs w:val="24"/>
        </w:rPr>
        <w:t xml:space="preserve"> and </w:t>
      </w:r>
      <w:r w:rsidR="0061359D" w:rsidRPr="00557A96">
        <w:rPr>
          <w:rFonts w:asciiTheme="majorBidi" w:eastAsia="Calibri" w:hAnsiTheme="majorBidi" w:cstheme="majorBidi"/>
          <w:sz w:val="24"/>
          <w:szCs w:val="24"/>
        </w:rPr>
        <w:t xml:space="preserve">departments to extend the detention of persons under the pretext of the investigation </w:t>
      </w:r>
      <w:r w:rsidRPr="00557A96">
        <w:rPr>
          <w:rFonts w:asciiTheme="majorBidi" w:eastAsia="Calibri" w:hAnsiTheme="majorBidi" w:cstheme="majorBidi"/>
          <w:sz w:val="24"/>
          <w:szCs w:val="24"/>
        </w:rPr>
        <w:t>and without complying with</w:t>
      </w:r>
      <w:r w:rsidR="007E3360">
        <w:rPr>
          <w:rFonts w:asciiTheme="majorBidi" w:eastAsia="Calibri" w:hAnsiTheme="majorBidi" w:cstheme="majorBidi"/>
          <w:sz w:val="24"/>
          <w:szCs w:val="24"/>
        </w:rPr>
        <w:t xml:space="preserve"> the provisions of</w:t>
      </w:r>
      <w:r w:rsidR="0061359D" w:rsidRPr="00557A96">
        <w:rPr>
          <w:rFonts w:asciiTheme="majorBidi" w:eastAsia="Calibri" w:hAnsiTheme="majorBidi" w:cstheme="majorBidi"/>
          <w:sz w:val="24"/>
          <w:szCs w:val="24"/>
        </w:rPr>
        <w:t xml:space="preserve"> the Crime Prevention Law of 1954</w:t>
      </w:r>
      <w:r w:rsidR="0061359D" w:rsidRPr="00557A96">
        <w:rPr>
          <w:rFonts w:asciiTheme="majorBidi" w:eastAsia="Calibri" w:hAnsiTheme="majorBidi" w:cstheme="majorBidi"/>
          <w:sz w:val="24"/>
          <w:szCs w:val="24"/>
          <w:rtl/>
        </w:rPr>
        <w:t>.</w:t>
      </w:r>
    </w:p>
    <w:p w:rsidR="00010864" w:rsidRDefault="00F9282D" w:rsidP="00D96BB7">
      <w:pPr>
        <w:pStyle w:val="ListParagraph"/>
        <w:numPr>
          <w:ilvl w:val="0"/>
          <w:numId w:val="13"/>
        </w:numPr>
        <w:suppressAutoHyphens/>
        <w:spacing w:before="240" w:after="0"/>
        <w:ind w:left="360" w:firstLine="0"/>
        <w:jc w:val="both"/>
        <w:rPr>
          <w:rFonts w:asciiTheme="majorBidi" w:eastAsia="Calibri" w:hAnsiTheme="majorBidi" w:cstheme="majorBidi"/>
          <w:sz w:val="24"/>
          <w:szCs w:val="24"/>
        </w:rPr>
      </w:pPr>
      <w:r w:rsidRPr="00557A96">
        <w:rPr>
          <w:rFonts w:asciiTheme="majorBidi" w:eastAsia="Calibri" w:hAnsiTheme="majorBidi" w:cstheme="majorBidi"/>
          <w:sz w:val="24"/>
          <w:szCs w:val="24"/>
        </w:rPr>
        <w:lastRenderedPageBreak/>
        <w:t xml:space="preserve">The </w:t>
      </w:r>
      <w:r w:rsidR="0061359D" w:rsidRPr="00557A96">
        <w:rPr>
          <w:rFonts w:asciiTheme="majorBidi" w:eastAsia="Calibri" w:hAnsiTheme="majorBidi" w:cstheme="majorBidi"/>
          <w:sz w:val="24"/>
          <w:szCs w:val="24"/>
        </w:rPr>
        <w:t xml:space="preserve">cruel and inhuman treatment </w:t>
      </w:r>
      <w:r w:rsidR="008D4F7C">
        <w:rPr>
          <w:rFonts w:asciiTheme="majorBidi" w:eastAsia="Calibri" w:hAnsiTheme="majorBidi" w:cstheme="majorBidi"/>
          <w:sz w:val="24"/>
          <w:szCs w:val="24"/>
        </w:rPr>
        <w:t xml:space="preserve">that </w:t>
      </w:r>
      <w:r w:rsidRPr="00557A96">
        <w:rPr>
          <w:rFonts w:asciiTheme="majorBidi" w:eastAsia="Calibri" w:hAnsiTheme="majorBidi" w:cstheme="majorBidi"/>
          <w:sz w:val="24"/>
          <w:szCs w:val="24"/>
        </w:rPr>
        <w:t>some</w:t>
      </w:r>
      <w:r w:rsidR="0061359D" w:rsidRPr="00557A96">
        <w:rPr>
          <w:rFonts w:asciiTheme="majorBidi" w:eastAsia="Calibri" w:hAnsiTheme="majorBidi" w:cstheme="majorBidi"/>
          <w:sz w:val="24"/>
          <w:szCs w:val="24"/>
        </w:rPr>
        <w:t xml:space="preserve"> detainees </w:t>
      </w:r>
      <w:r w:rsidR="008D4F7C">
        <w:rPr>
          <w:rFonts w:asciiTheme="majorBidi" w:eastAsia="Calibri" w:hAnsiTheme="majorBidi" w:cstheme="majorBidi"/>
          <w:sz w:val="24"/>
          <w:szCs w:val="24"/>
        </w:rPr>
        <w:t xml:space="preserve">are subjected to </w:t>
      </w:r>
      <w:r w:rsidRPr="00557A96">
        <w:rPr>
          <w:rFonts w:asciiTheme="majorBidi" w:eastAsia="Calibri" w:hAnsiTheme="majorBidi" w:cstheme="majorBidi"/>
          <w:sz w:val="24"/>
          <w:szCs w:val="24"/>
        </w:rPr>
        <w:t xml:space="preserve">in some </w:t>
      </w:r>
      <w:r w:rsidR="008D4F7C">
        <w:rPr>
          <w:rFonts w:asciiTheme="majorBidi" w:eastAsia="Calibri" w:hAnsiTheme="majorBidi" w:cstheme="majorBidi"/>
          <w:sz w:val="24"/>
          <w:szCs w:val="24"/>
        </w:rPr>
        <w:t>police</w:t>
      </w:r>
      <w:r w:rsidR="0061359D" w:rsidRPr="00557A96">
        <w:rPr>
          <w:rFonts w:asciiTheme="majorBidi" w:eastAsia="Calibri" w:hAnsiTheme="majorBidi" w:cstheme="majorBidi"/>
          <w:sz w:val="24"/>
          <w:szCs w:val="24"/>
        </w:rPr>
        <w:t xml:space="preserve"> centers, especially </w:t>
      </w:r>
      <w:r w:rsidRPr="00557A96">
        <w:rPr>
          <w:rFonts w:asciiTheme="majorBidi" w:eastAsia="Calibri" w:hAnsiTheme="majorBidi" w:cstheme="majorBidi"/>
          <w:sz w:val="24"/>
          <w:szCs w:val="24"/>
        </w:rPr>
        <w:t>ex-convicts</w:t>
      </w:r>
      <w:r w:rsidR="008D4F7C">
        <w:rPr>
          <w:rFonts w:asciiTheme="majorBidi" w:eastAsia="Calibri" w:hAnsiTheme="majorBidi" w:cstheme="majorBidi"/>
          <w:sz w:val="24"/>
          <w:szCs w:val="24"/>
        </w:rPr>
        <w:t>,</w:t>
      </w:r>
      <w:r w:rsidR="0061359D" w:rsidRPr="00557A96">
        <w:rPr>
          <w:rFonts w:asciiTheme="majorBidi" w:eastAsia="Calibri" w:hAnsiTheme="majorBidi" w:cstheme="majorBidi"/>
          <w:sz w:val="24"/>
          <w:szCs w:val="24"/>
        </w:rPr>
        <w:t xml:space="preserve"> repeat</w:t>
      </w:r>
      <w:r w:rsidRPr="00557A96">
        <w:rPr>
          <w:rFonts w:asciiTheme="majorBidi" w:eastAsia="Calibri" w:hAnsiTheme="majorBidi" w:cstheme="majorBidi"/>
          <w:sz w:val="24"/>
          <w:szCs w:val="24"/>
        </w:rPr>
        <w:t>ed</w:t>
      </w:r>
      <w:r w:rsidR="0061359D" w:rsidRPr="00557A96">
        <w:rPr>
          <w:rFonts w:asciiTheme="majorBidi" w:eastAsia="Calibri" w:hAnsiTheme="majorBidi" w:cstheme="majorBidi"/>
          <w:sz w:val="24"/>
          <w:szCs w:val="24"/>
        </w:rPr>
        <w:t xml:space="preserve"> offenders</w:t>
      </w:r>
      <w:r w:rsidR="008D4F7C">
        <w:rPr>
          <w:rFonts w:asciiTheme="majorBidi" w:eastAsia="Calibri" w:hAnsiTheme="majorBidi" w:cstheme="majorBidi"/>
          <w:sz w:val="24"/>
          <w:szCs w:val="24"/>
        </w:rPr>
        <w:t>, and some persons</w:t>
      </w:r>
      <w:r w:rsidR="0061359D" w:rsidRPr="00557A96">
        <w:rPr>
          <w:rFonts w:asciiTheme="majorBidi" w:eastAsia="Calibri" w:hAnsiTheme="majorBidi" w:cstheme="majorBidi"/>
          <w:sz w:val="24"/>
          <w:szCs w:val="24"/>
        </w:rPr>
        <w:t xml:space="preserve"> who have been </w:t>
      </w:r>
      <w:r w:rsidRPr="00557A96">
        <w:rPr>
          <w:rFonts w:asciiTheme="majorBidi" w:eastAsia="Calibri" w:hAnsiTheme="majorBidi" w:cstheme="majorBidi"/>
          <w:sz w:val="24"/>
          <w:szCs w:val="24"/>
        </w:rPr>
        <w:t xml:space="preserve">placed under </w:t>
      </w:r>
      <w:r w:rsidR="0061359D" w:rsidRPr="00557A96">
        <w:rPr>
          <w:rFonts w:asciiTheme="majorBidi" w:eastAsia="Calibri" w:hAnsiTheme="majorBidi" w:cstheme="majorBidi"/>
          <w:sz w:val="24"/>
          <w:szCs w:val="24"/>
        </w:rPr>
        <w:t>house arrest</w:t>
      </w:r>
      <w:r w:rsidR="008D4F7C">
        <w:rPr>
          <w:rFonts w:asciiTheme="majorBidi" w:eastAsia="Calibri" w:hAnsiTheme="majorBidi" w:cstheme="majorBidi"/>
          <w:sz w:val="24"/>
          <w:szCs w:val="24"/>
        </w:rPr>
        <w:t>.</w:t>
      </w:r>
    </w:p>
    <w:p w:rsidR="009B1B37" w:rsidRPr="00010864" w:rsidRDefault="008C59E1" w:rsidP="00D96BB7">
      <w:pPr>
        <w:pStyle w:val="ListParagraph"/>
        <w:numPr>
          <w:ilvl w:val="0"/>
          <w:numId w:val="13"/>
        </w:numPr>
        <w:suppressAutoHyphens/>
        <w:spacing w:before="240" w:after="0"/>
        <w:ind w:left="360" w:firstLine="0"/>
        <w:jc w:val="both"/>
        <w:rPr>
          <w:rFonts w:asciiTheme="majorBidi" w:eastAsia="Calibri" w:hAnsiTheme="majorBidi" w:cstheme="majorBidi"/>
          <w:sz w:val="24"/>
          <w:szCs w:val="24"/>
        </w:rPr>
      </w:pPr>
      <w:r>
        <w:rPr>
          <w:rFonts w:asciiTheme="majorBidi" w:eastAsia="Calibri" w:hAnsiTheme="majorBidi" w:cstheme="majorBidi"/>
          <w:sz w:val="24"/>
          <w:szCs w:val="24"/>
        </w:rPr>
        <w:t>The increasing</w:t>
      </w:r>
      <w:r w:rsidR="008D4F7C">
        <w:rPr>
          <w:rFonts w:asciiTheme="majorBidi" w:eastAsia="Calibri" w:hAnsiTheme="majorBidi" w:cstheme="majorBidi"/>
          <w:sz w:val="24"/>
          <w:szCs w:val="24"/>
        </w:rPr>
        <w:t xml:space="preserve"> </w:t>
      </w:r>
      <w:r w:rsidR="00C74411">
        <w:rPr>
          <w:rFonts w:asciiTheme="majorBidi" w:eastAsia="Calibri" w:hAnsiTheme="majorBidi" w:cstheme="majorBidi"/>
          <w:sz w:val="24"/>
          <w:szCs w:val="24"/>
        </w:rPr>
        <w:t>number of</w:t>
      </w:r>
      <w:r w:rsidR="008E564E">
        <w:rPr>
          <w:rFonts w:asciiTheme="majorBidi" w:eastAsia="Calibri" w:hAnsiTheme="majorBidi" w:cstheme="majorBidi"/>
          <w:sz w:val="24"/>
          <w:szCs w:val="24"/>
        </w:rPr>
        <w:t xml:space="preserve"> the </w:t>
      </w:r>
      <w:r w:rsidR="009B1B37" w:rsidRPr="00010864">
        <w:rPr>
          <w:rFonts w:asciiTheme="majorBidi" w:eastAsia="Calibri" w:hAnsiTheme="majorBidi" w:cstheme="majorBidi"/>
          <w:sz w:val="24"/>
          <w:szCs w:val="24"/>
        </w:rPr>
        <w:t xml:space="preserve">allegations </w:t>
      </w:r>
      <w:r w:rsidR="008E564E">
        <w:rPr>
          <w:rFonts w:asciiTheme="majorBidi" w:eastAsia="Calibri" w:hAnsiTheme="majorBidi" w:cstheme="majorBidi"/>
          <w:sz w:val="24"/>
          <w:szCs w:val="24"/>
        </w:rPr>
        <w:t xml:space="preserve">and </w:t>
      </w:r>
      <w:r w:rsidR="008D4F7C">
        <w:rPr>
          <w:rFonts w:asciiTheme="majorBidi" w:eastAsia="Calibri" w:hAnsiTheme="majorBidi" w:cstheme="majorBidi"/>
          <w:sz w:val="24"/>
          <w:szCs w:val="24"/>
        </w:rPr>
        <w:t xml:space="preserve">complaints </w:t>
      </w:r>
      <w:r w:rsidR="008E564E">
        <w:rPr>
          <w:rFonts w:asciiTheme="majorBidi" w:eastAsia="Calibri" w:hAnsiTheme="majorBidi" w:cstheme="majorBidi"/>
          <w:sz w:val="24"/>
          <w:szCs w:val="24"/>
        </w:rPr>
        <w:t>of torture and other forms of</w:t>
      </w:r>
      <w:r w:rsidR="009B1B37" w:rsidRPr="00010864">
        <w:rPr>
          <w:rFonts w:asciiTheme="majorBidi" w:eastAsia="Calibri" w:hAnsiTheme="majorBidi" w:cstheme="majorBidi"/>
          <w:sz w:val="24"/>
          <w:szCs w:val="24"/>
        </w:rPr>
        <w:t xml:space="preserve"> ill-treatment because of the combination of the powers of investigation and detention in some security departments, especially the Departments of Criminal Investigation and the </w:t>
      </w:r>
      <w:r w:rsidR="00B479F8" w:rsidRPr="00010864">
        <w:rPr>
          <w:rFonts w:asciiTheme="majorBidi" w:eastAsia="Calibri" w:hAnsiTheme="majorBidi" w:cstheme="majorBidi"/>
          <w:sz w:val="24"/>
          <w:szCs w:val="24"/>
        </w:rPr>
        <w:t>Anti-Narcotics and C</w:t>
      </w:r>
      <w:r w:rsidR="009B1B37" w:rsidRPr="00010864">
        <w:rPr>
          <w:rFonts w:asciiTheme="majorBidi" w:eastAsia="Calibri" w:hAnsiTheme="majorBidi" w:cstheme="majorBidi"/>
          <w:sz w:val="24"/>
          <w:szCs w:val="24"/>
        </w:rPr>
        <w:t>ou</w:t>
      </w:r>
      <w:r w:rsidR="00B479F8" w:rsidRPr="00010864">
        <w:rPr>
          <w:rFonts w:asciiTheme="majorBidi" w:eastAsia="Calibri" w:hAnsiTheme="majorBidi" w:cstheme="majorBidi"/>
          <w:sz w:val="24"/>
          <w:szCs w:val="24"/>
        </w:rPr>
        <w:t>nterfeiting Department,</w:t>
      </w:r>
      <w:r w:rsidR="009B1B37" w:rsidRPr="00010864">
        <w:rPr>
          <w:rFonts w:asciiTheme="majorBidi" w:eastAsia="Calibri" w:hAnsiTheme="majorBidi" w:cstheme="majorBidi"/>
          <w:sz w:val="24"/>
          <w:szCs w:val="24"/>
        </w:rPr>
        <w:t xml:space="preserve"> which give</w:t>
      </w:r>
      <w:r w:rsidR="008E564E">
        <w:rPr>
          <w:rFonts w:asciiTheme="majorBidi" w:eastAsia="Calibri" w:hAnsiTheme="majorBidi" w:cstheme="majorBidi"/>
          <w:sz w:val="24"/>
          <w:szCs w:val="24"/>
        </w:rPr>
        <w:t>s</w:t>
      </w:r>
      <w:r w:rsidR="009B1B37" w:rsidRPr="00010864">
        <w:rPr>
          <w:rFonts w:asciiTheme="majorBidi" w:eastAsia="Calibri" w:hAnsiTheme="majorBidi" w:cstheme="majorBidi"/>
          <w:sz w:val="24"/>
          <w:szCs w:val="24"/>
        </w:rPr>
        <w:t xml:space="preserve"> rise to </w:t>
      </w:r>
      <w:r w:rsidR="00B479F8" w:rsidRPr="00010864">
        <w:rPr>
          <w:rFonts w:asciiTheme="majorBidi" w:eastAsia="Calibri" w:hAnsiTheme="majorBidi" w:cstheme="majorBidi"/>
          <w:sz w:val="24"/>
          <w:szCs w:val="24"/>
        </w:rPr>
        <w:t xml:space="preserve">realistic </w:t>
      </w:r>
      <w:r w:rsidR="009B1B37" w:rsidRPr="00010864">
        <w:rPr>
          <w:rFonts w:asciiTheme="majorBidi" w:eastAsia="Calibri" w:hAnsiTheme="majorBidi" w:cstheme="majorBidi"/>
          <w:sz w:val="24"/>
          <w:szCs w:val="24"/>
        </w:rPr>
        <w:t xml:space="preserve">problems </w:t>
      </w:r>
      <w:r w:rsidR="00B479F8" w:rsidRPr="00010864">
        <w:rPr>
          <w:rFonts w:asciiTheme="majorBidi" w:eastAsia="Calibri" w:hAnsiTheme="majorBidi" w:cstheme="majorBidi"/>
          <w:sz w:val="24"/>
          <w:szCs w:val="24"/>
        </w:rPr>
        <w:t>during</w:t>
      </w:r>
      <w:r w:rsidR="009B1B37" w:rsidRPr="00010864">
        <w:rPr>
          <w:rFonts w:asciiTheme="majorBidi" w:eastAsia="Calibri" w:hAnsiTheme="majorBidi" w:cstheme="majorBidi"/>
          <w:sz w:val="24"/>
          <w:szCs w:val="24"/>
        </w:rPr>
        <w:t xml:space="preserve"> the stages of investigation and collecting </w:t>
      </w:r>
      <w:r w:rsidR="00B479F8" w:rsidRPr="00010864">
        <w:rPr>
          <w:rFonts w:asciiTheme="majorBidi" w:eastAsia="Calibri" w:hAnsiTheme="majorBidi" w:cstheme="majorBidi"/>
          <w:sz w:val="24"/>
          <w:szCs w:val="24"/>
        </w:rPr>
        <w:t>statements</w:t>
      </w:r>
      <w:r w:rsidR="000F6F05">
        <w:rPr>
          <w:rStyle w:val="FootnoteReference"/>
          <w:rFonts w:asciiTheme="majorBidi" w:eastAsia="Calibri" w:hAnsiTheme="majorBidi" w:cstheme="majorBidi"/>
          <w:sz w:val="24"/>
          <w:szCs w:val="24"/>
        </w:rPr>
        <w:footnoteReference w:id="7"/>
      </w:r>
      <w:r w:rsidR="00B479F8" w:rsidRPr="00010864">
        <w:rPr>
          <w:rFonts w:asciiTheme="majorBidi" w:eastAsia="Calibri" w:hAnsiTheme="majorBidi" w:cstheme="majorBidi"/>
          <w:sz w:val="24"/>
          <w:szCs w:val="24"/>
        </w:rPr>
        <w:t>.</w:t>
      </w:r>
    </w:p>
    <w:p w:rsidR="00DC2BA3" w:rsidRPr="00557A96" w:rsidRDefault="00DC2BA3" w:rsidP="00557A96">
      <w:pPr>
        <w:suppressAutoHyphens/>
        <w:spacing w:after="0"/>
        <w:contextualSpacing/>
        <w:jc w:val="both"/>
        <w:rPr>
          <w:rFonts w:asciiTheme="majorBidi" w:eastAsia="Times New Roman" w:hAnsiTheme="majorBidi" w:cstheme="majorBidi"/>
          <w:noProof/>
          <w:sz w:val="24"/>
          <w:szCs w:val="24"/>
        </w:rPr>
      </w:pPr>
    </w:p>
    <w:p w:rsidR="00DC2BA3" w:rsidRPr="00557A96" w:rsidRDefault="00DC2BA3" w:rsidP="00557A96">
      <w:pPr>
        <w:suppressAutoHyphens/>
        <w:spacing w:after="0"/>
        <w:ind w:left="146"/>
        <w:contextualSpacing/>
        <w:jc w:val="both"/>
        <w:rPr>
          <w:rFonts w:asciiTheme="majorBidi" w:eastAsia="Times New Roman" w:hAnsiTheme="majorBidi" w:cstheme="majorBidi"/>
          <w:b/>
          <w:bCs/>
          <w:noProof/>
          <w:sz w:val="24"/>
          <w:szCs w:val="24"/>
        </w:rPr>
      </w:pPr>
      <w:r w:rsidRPr="00557A96">
        <w:rPr>
          <w:rFonts w:asciiTheme="majorBidi" w:eastAsia="Times New Roman" w:hAnsiTheme="majorBidi" w:cstheme="majorBidi"/>
          <w:b/>
          <w:bCs/>
          <w:noProof/>
          <w:sz w:val="24"/>
          <w:szCs w:val="24"/>
        </w:rPr>
        <w:t>Paragraph (4 / A</w:t>
      </w:r>
      <w:r w:rsidR="00670EE6" w:rsidRPr="00557A96">
        <w:rPr>
          <w:rFonts w:asciiTheme="majorBidi" w:eastAsia="Times New Roman" w:hAnsiTheme="majorBidi" w:cstheme="majorBidi"/>
          <w:b/>
          <w:bCs/>
          <w:noProof/>
          <w:sz w:val="24"/>
          <w:szCs w:val="24"/>
        </w:rPr>
        <w:t>)</w:t>
      </w:r>
    </w:p>
    <w:p w:rsidR="00DC2BA3" w:rsidRPr="00557A96" w:rsidRDefault="003C2A40" w:rsidP="00E1189D">
      <w:pPr>
        <w:suppressAutoHyphens/>
        <w:spacing w:after="0"/>
        <w:ind w:left="146"/>
        <w:contextualSpacing/>
        <w:jc w:val="both"/>
        <w:rPr>
          <w:rFonts w:asciiTheme="majorBidi" w:eastAsia="Times New Roman" w:hAnsiTheme="majorBidi" w:cstheme="majorBidi"/>
          <w:noProof/>
          <w:sz w:val="24"/>
          <w:szCs w:val="24"/>
        </w:rPr>
      </w:pPr>
      <w:r w:rsidRPr="00557A96">
        <w:rPr>
          <w:rFonts w:asciiTheme="majorBidi" w:eastAsia="Times New Roman" w:hAnsiTheme="majorBidi" w:cstheme="majorBidi"/>
          <w:noProof/>
          <w:sz w:val="24"/>
          <w:szCs w:val="24"/>
        </w:rPr>
        <w:t xml:space="preserve">The </w:t>
      </w:r>
      <w:r w:rsidR="00DC2BA3" w:rsidRPr="00557A96">
        <w:rPr>
          <w:rFonts w:asciiTheme="majorBidi" w:eastAsia="Times New Roman" w:hAnsiTheme="majorBidi" w:cstheme="majorBidi"/>
          <w:noProof/>
          <w:sz w:val="24"/>
          <w:szCs w:val="24"/>
        </w:rPr>
        <w:t xml:space="preserve"> administrative detention violates the right to freedom and personal security in light of </w:t>
      </w:r>
      <w:r w:rsidRPr="00557A96">
        <w:rPr>
          <w:rFonts w:asciiTheme="majorBidi" w:eastAsia="Times New Roman" w:hAnsiTheme="majorBidi" w:cstheme="majorBidi"/>
          <w:noProof/>
          <w:sz w:val="24"/>
          <w:szCs w:val="24"/>
        </w:rPr>
        <w:t>continuing the</w:t>
      </w:r>
      <w:r w:rsidR="00DC2BA3" w:rsidRPr="00557A96">
        <w:rPr>
          <w:rFonts w:asciiTheme="majorBidi" w:eastAsia="Times New Roman" w:hAnsiTheme="majorBidi" w:cstheme="majorBidi"/>
          <w:noProof/>
          <w:sz w:val="24"/>
          <w:szCs w:val="24"/>
        </w:rPr>
        <w:t xml:space="preserve"> application of </w:t>
      </w:r>
      <w:r w:rsidR="005248F3">
        <w:rPr>
          <w:rFonts w:asciiTheme="majorBidi" w:eastAsia="Times New Roman" w:hAnsiTheme="majorBidi" w:cstheme="majorBidi"/>
          <w:noProof/>
          <w:sz w:val="24"/>
          <w:szCs w:val="24"/>
        </w:rPr>
        <w:t>the Crimes Prevention Law</w:t>
      </w:r>
      <w:r w:rsidR="00DC2BA3" w:rsidRPr="00557A96">
        <w:rPr>
          <w:rFonts w:asciiTheme="majorBidi" w:eastAsia="Times New Roman" w:hAnsiTheme="majorBidi" w:cstheme="majorBidi"/>
          <w:noProof/>
          <w:sz w:val="24"/>
          <w:szCs w:val="24"/>
        </w:rPr>
        <w:t xml:space="preserve"> by the </w:t>
      </w:r>
      <w:r w:rsidRPr="00557A96">
        <w:rPr>
          <w:rFonts w:asciiTheme="majorBidi" w:eastAsia="Times New Roman" w:hAnsiTheme="majorBidi" w:cstheme="majorBidi"/>
          <w:noProof/>
          <w:sz w:val="24"/>
          <w:szCs w:val="24"/>
        </w:rPr>
        <w:t>local</w:t>
      </w:r>
      <w:r w:rsidR="00DC2BA3" w:rsidRPr="00557A96">
        <w:rPr>
          <w:rFonts w:asciiTheme="majorBidi" w:eastAsia="Times New Roman" w:hAnsiTheme="majorBidi" w:cstheme="majorBidi"/>
          <w:noProof/>
          <w:sz w:val="24"/>
          <w:szCs w:val="24"/>
        </w:rPr>
        <w:t xml:space="preserve"> governors without </w:t>
      </w:r>
      <w:r w:rsidR="005248F3">
        <w:rPr>
          <w:rFonts w:asciiTheme="majorBidi" w:eastAsia="Times New Roman" w:hAnsiTheme="majorBidi" w:cstheme="majorBidi"/>
          <w:noProof/>
          <w:sz w:val="24"/>
          <w:szCs w:val="24"/>
        </w:rPr>
        <w:t xml:space="preserve">observance </w:t>
      </w:r>
      <w:r w:rsidR="001A474F">
        <w:rPr>
          <w:rFonts w:asciiTheme="majorBidi" w:eastAsia="Times New Roman" w:hAnsiTheme="majorBidi" w:cstheme="majorBidi"/>
          <w:noProof/>
          <w:sz w:val="24"/>
          <w:szCs w:val="24"/>
        </w:rPr>
        <w:t>to</w:t>
      </w:r>
      <w:r w:rsidRPr="00557A96">
        <w:rPr>
          <w:rFonts w:asciiTheme="majorBidi" w:eastAsia="Times New Roman" w:hAnsiTheme="majorBidi" w:cstheme="majorBidi"/>
          <w:noProof/>
          <w:sz w:val="24"/>
          <w:szCs w:val="24"/>
        </w:rPr>
        <w:t xml:space="preserve">the </w:t>
      </w:r>
      <w:r w:rsidR="005248F3">
        <w:rPr>
          <w:rFonts w:asciiTheme="majorBidi" w:eastAsia="Times New Roman" w:hAnsiTheme="majorBidi" w:cstheme="majorBidi"/>
          <w:noProof/>
          <w:sz w:val="24"/>
          <w:szCs w:val="24"/>
        </w:rPr>
        <w:t xml:space="preserve">due </w:t>
      </w:r>
      <w:r w:rsidR="00DC2BA3" w:rsidRPr="00557A96">
        <w:rPr>
          <w:rFonts w:asciiTheme="majorBidi" w:eastAsia="Times New Roman" w:hAnsiTheme="majorBidi" w:cstheme="majorBidi"/>
          <w:noProof/>
          <w:sz w:val="24"/>
          <w:szCs w:val="24"/>
        </w:rPr>
        <w:t>l</w:t>
      </w:r>
      <w:r w:rsidRPr="00557A96">
        <w:rPr>
          <w:rFonts w:asciiTheme="majorBidi" w:eastAsia="Times New Roman" w:hAnsiTheme="majorBidi" w:cstheme="majorBidi"/>
          <w:noProof/>
          <w:sz w:val="24"/>
          <w:szCs w:val="24"/>
        </w:rPr>
        <w:t xml:space="preserve">egal procedures </w:t>
      </w:r>
      <w:r w:rsidR="005248F3">
        <w:rPr>
          <w:rFonts w:asciiTheme="majorBidi" w:eastAsia="Times New Roman" w:hAnsiTheme="majorBidi" w:cstheme="majorBidi"/>
          <w:noProof/>
          <w:sz w:val="24"/>
          <w:szCs w:val="24"/>
        </w:rPr>
        <w:t>contained</w:t>
      </w:r>
      <w:r w:rsidR="00DC2BA3" w:rsidRPr="00557A96">
        <w:rPr>
          <w:rFonts w:asciiTheme="majorBidi" w:eastAsia="Times New Roman" w:hAnsiTheme="majorBidi" w:cstheme="majorBidi"/>
          <w:noProof/>
          <w:sz w:val="24"/>
          <w:szCs w:val="24"/>
        </w:rPr>
        <w:t>in the Code of Criminal Procedure</w:t>
      </w:r>
      <w:r w:rsidR="006D10E7" w:rsidRPr="00557A96">
        <w:rPr>
          <w:rFonts w:asciiTheme="majorBidi" w:eastAsia="Times New Roman" w:hAnsiTheme="majorBidi" w:cstheme="majorBidi"/>
          <w:noProof/>
          <w:sz w:val="24"/>
          <w:szCs w:val="24"/>
        </w:rPr>
        <w:t>s</w:t>
      </w:r>
      <w:r w:rsidR="005248F3">
        <w:rPr>
          <w:rFonts w:asciiTheme="majorBidi" w:eastAsia="Times New Roman" w:hAnsiTheme="majorBidi" w:cstheme="majorBidi"/>
          <w:noProof/>
          <w:sz w:val="24"/>
          <w:szCs w:val="24"/>
        </w:rPr>
        <w:t xml:space="preserve">, </w:t>
      </w:r>
      <w:r w:rsidR="006D10E7" w:rsidRPr="00557A96">
        <w:rPr>
          <w:rFonts w:asciiTheme="majorBidi" w:eastAsia="Times New Roman" w:hAnsiTheme="majorBidi" w:cstheme="majorBidi"/>
          <w:noProof/>
          <w:sz w:val="24"/>
          <w:szCs w:val="24"/>
        </w:rPr>
        <w:t xml:space="preserve">when issung </w:t>
      </w:r>
      <w:r w:rsidR="00DC2BA3" w:rsidRPr="00557A96">
        <w:rPr>
          <w:rFonts w:asciiTheme="majorBidi" w:eastAsia="Times New Roman" w:hAnsiTheme="majorBidi" w:cstheme="majorBidi"/>
          <w:noProof/>
          <w:sz w:val="24"/>
          <w:szCs w:val="24"/>
        </w:rPr>
        <w:t xml:space="preserve">administrative detention </w:t>
      </w:r>
      <w:r w:rsidR="006D10E7" w:rsidRPr="00557A96">
        <w:rPr>
          <w:rFonts w:asciiTheme="majorBidi" w:eastAsia="Times New Roman" w:hAnsiTheme="majorBidi" w:cstheme="majorBidi"/>
          <w:noProof/>
          <w:sz w:val="24"/>
          <w:szCs w:val="24"/>
        </w:rPr>
        <w:t>decision,</w:t>
      </w:r>
      <w:r w:rsidR="005248F3">
        <w:rPr>
          <w:rFonts w:asciiTheme="majorBidi" w:eastAsia="Times New Roman" w:hAnsiTheme="majorBidi" w:cstheme="majorBidi"/>
          <w:noProof/>
          <w:sz w:val="24"/>
          <w:szCs w:val="24"/>
        </w:rPr>
        <w:t xml:space="preserve">which are the same </w:t>
      </w:r>
      <w:r w:rsidR="00DC2BA3" w:rsidRPr="00557A96">
        <w:rPr>
          <w:rFonts w:asciiTheme="majorBidi" w:eastAsia="Times New Roman" w:hAnsiTheme="majorBidi" w:cstheme="majorBidi"/>
          <w:noProof/>
          <w:sz w:val="24"/>
          <w:szCs w:val="24"/>
        </w:rPr>
        <w:t xml:space="preserve">procedures </w:t>
      </w:r>
      <w:r w:rsidR="005248F3">
        <w:rPr>
          <w:rFonts w:asciiTheme="majorBidi" w:eastAsia="Times New Roman" w:hAnsiTheme="majorBidi" w:cstheme="majorBidi"/>
          <w:noProof/>
          <w:sz w:val="24"/>
          <w:szCs w:val="24"/>
        </w:rPr>
        <w:t xml:space="preserve">inshrined in </w:t>
      </w:r>
      <w:r w:rsidR="005248F3" w:rsidRPr="00557A96">
        <w:rPr>
          <w:rFonts w:asciiTheme="majorBidi" w:eastAsia="Times New Roman" w:hAnsiTheme="majorBidi" w:cstheme="majorBidi"/>
          <w:noProof/>
          <w:sz w:val="24"/>
          <w:szCs w:val="24"/>
        </w:rPr>
        <w:t xml:space="preserve">Article (5) </w:t>
      </w:r>
      <w:r w:rsidR="005248F3">
        <w:rPr>
          <w:rFonts w:asciiTheme="majorBidi" w:eastAsia="Times New Roman" w:hAnsiTheme="majorBidi" w:cstheme="majorBidi"/>
          <w:noProof/>
          <w:sz w:val="24"/>
          <w:szCs w:val="24"/>
        </w:rPr>
        <w:t xml:space="preserve">of the </w:t>
      </w:r>
      <w:r w:rsidR="005248F3" w:rsidRPr="005248F3">
        <w:rPr>
          <w:rFonts w:asciiTheme="majorBidi" w:eastAsia="Times New Roman" w:hAnsiTheme="majorBidi" w:cstheme="majorBidi"/>
          <w:noProof/>
          <w:sz w:val="24"/>
          <w:szCs w:val="24"/>
        </w:rPr>
        <w:t>Prevention of Crimes Act</w:t>
      </w:r>
      <w:r w:rsidR="001A474F">
        <w:rPr>
          <w:rFonts w:asciiTheme="majorBidi" w:eastAsia="Times New Roman" w:hAnsiTheme="majorBidi" w:cstheme="majorBidi"/>
          <w:noProof/>
          <w:sz w:val="24"/>
          <w:szCs w:val="24"/>
        </w:rPr>
        <w:t xml:space="preserve"> for the eyar 1954</w:t>
      </w:r>
      <w:r w:rsidR="00DC2BA3" w:rsidRPr="00557A96">
        <w:rPr>
          <w:rFonts w:asciiTheme="majorBidi" w:eastAsia="Times New Roman" w:hAnsiTheme="majorBidi" w:cstheme="majorBidi"/>
          <w:noProof/>
          <w:sz w:val="24"/>
          <w:szCs w:val="24"/>
        </w:rPr>
        <w:t xml:space="preserve">. According </w:t>
      </w:r>
      <w:r w:rsidR="00E1189D">
        <w:rPr>
          <w:rFonts w:asciiTheme="majorBidi" w:eastAsia="Times New Roman" w:hAnsiTheme="majorBidi" w:cstheme="majorBidi"/>
          <w:noProof/>
          <w:sz w:val="24"/>
          <w:szCs w:val="24"/>
        </w:rPr>
        <w:t>the PSD</w:t>
      </w:r>
      <w:r w:rsidR="006A1CCC">
        <w:rPr>
          <w:rFonts w:asciiTheme="majorBidi" w:eastAsia="Times New Roman" w:hAnsiTheme="majorBidi" w:cstheme="majorBidi"/>
          <w:noProof/>
          <w:sz w:val="24"/>
          <w:szCs w:val="24"/>
        </w:rPr>
        <w:t xml:space="preserve">the year </w:t>
      </w:r>
      <w:r w:rsidR="00DC2BA3" w:rsidRPr="00557A96">
        <w:rPr>
          <w:rFonts w:asciiTheme="majorBidi" w:eastAsia="Times New Roman" w:hAnsiTheme="majorBidi" w:cstheme="majorBidi"/>
          <w:noProof/>
          <w:sz w:val="24"/>
          <w:szCs w:val="24"/>
        </w:rPr>
        <w:t>2014</w:t>
      </w:r>
      <w:r w:rsidR="006A1CCC" w:rsidRPr="00557A96">
        <w:rPr>
          <w:rFonts w:asciiTheme="majorBidi" w:eastAsia="Times New Roman" w:hAnsiTheme="majorBidi" w:cstheme="majorBidi"/>
          <w:noProof/>
          <w:sz w:val="24"/>
          <w:szCs w:val="24"/>
        </w:rPr>
        <w:t xml:space="preserve">witnessed </w:t>
      </w:r>
      <w:r w:rsidR="006A1CCC">
        <w:rPr>
          <w:rFonts w:asciiTheme="majorBidi" w:eastAsia="Times New Roman" w:hAnsiTheme="majorBidi" w:cstheme="majorBidi"/>
          <w:noProof/>
          <w:sz w:val="24"/>
          <w:szCs w:val="24"/>
        </w:rPr>
        <w:t>a remarkable</w:t>
      </w:r>
      <w:r w:rsidR="00E1189D">
        <w:rPr>
          <w:rFonts w:asciiTheme="majorBidi" w:eastAsia="Times New Roman" w:hAnsiTheme="majorBidi" w:cstheme="majorBidi"/>
          <w:noProof/>
          <w:sz w:val="24"/>
          <w:szCs w:val="24"/>
        </w:rPr>
        <w:t xml:space="preserve"> increase</w:t>
      </w:r>
      <w:r w:rsidR="00DC2BA3" w:rsidRPr="00557A96">
        <w:rPr>
          <w:rFonts w:asciiTheme="majorBidi" w:eastAsia="Times New Roman" w:hAnsiTheme="majorBidi" w:cstheme="majorBidi"/>
          <w:noProof/>
          <w:sz w:val="24"/>
          <w:szCs w:val="24"/>
        </w:rPr>
        <w:t xml:space="preserve"> in the number of </w:t>
      </w:r>
      <w:r w:rsidR="00E1189D">
        <w:rPr>
          <w:rFonts w:asciiTheme="majorBidi" w:eastAsia="Times New Roman" w:hAnsiTheme="majorBidi" w:cstheme="majorBidi"/>
          <w:noProof/>
          <w:sz w:val="24"/>
          <w:szCs w:val="24"/>
        </w:rPr>
        <w:t xml:space="preserve">the </w:t>
      </w:r>
      <w:r w:rsidR="00DC2BA3" w:rsidRPr="00557A96">
        <w:rPr>
          <w:rFonts w:asciiTheme="majorBidi" w:eastAsia="Times New Roman" w:hAnsiTheme="majorBidi" w:cstheme="majorBidi"/>
          <w:noProof/>
          <w:sz w:val="24"/>
          <w:szCs w:val="24"/>
        </w:rPr>
        <w:t>administrative detainees to reach</w:t>
      </w:r>
      <w:r w:rsidR="00E1189D">
        <w:rPr>
          <w:rFonts w:asciiTheme="majorBidi" w:eastAsia="Times New Roman" w:hAnsiTheme="majorBidi" w:cstheme="majorBidi"/>
          <w:noProof/>
          <w:sz w:val="24"/>
          <w:szCs w:val="24"/>
        </w:rPr>
        <w:t xml:space="preserve"> the number of </w:t>
      </w:r>
      <w:r w:rsidR="00DC2BA3" w:rsidRPr="00557A96">
        <w:rPr>
          <w:rFonts w:asciiTheme="majorBidi" w:eastAsia="Times New Roman" w:hAnsiTheme="majorBidi" w:cstheme="majorBidi"/>
          <w:noProof/>
          <w:sz w:val="24"/>
          <w:szCs w:val="24"/>
        </w:rPr>
        <w:t xml:space="preserve"> (20216) </w:t>
      </w:r>
      <w:r w:rsidR="00BB4A6B">
        <w:rPr>
          <w:rStyle w:val="FootnoteReference"/>
          <w:rFonts w:asciiTheme="majorBidi" w:eastAsia="Times New Roman" w:hAnsiTheme="majorBidi" w:cstheme="majorBidi"/>
          <w:noProof/>
          <w:sz w:val="24"/>
          <w:szCs w:val="24"/>
        </w:rPr>
        <w:footnoteReference w:id="8"/>
      </w:r>
      <w:r w:rsidR="00DC2BA3" w:rsidRPr="00557A96">
        <w:rPr>
          <w:rFonts w:asciiTheme="majorBidi" w:eastAsia="Times New Roman" w:hAnsiTheme="majorBidi" w:cstheme="majorBidi"/>
          <w:noProof/>
          <w:sz w:val="24"/>
          <w:szCs w:val="24"/>
        </w:rPr>
        <w:t xml:space="preserve"> compared to (12 766) </w:t>
      </w:r>
      <w:r w:rsidR="00E1189D">
        <w:rPr>
          <w:rFonts w:asciiTheme="majorBidi" w:eastAsia="Times New Roman" w:hAnsiTheme="majorBidi" w:cstheme="majorBidi"/>
          <w:noProof/>
          <w:sz w:val="24"/>
          <w:szCs w:val="24"/>
        </w:rPr>
        <w:t>detainees</w:t>
      </w:r>
      <w:r w:rsidR="00DC2BA3" w:rsidRPr="00557A96">
        <w:rPr>
          <w:rFonts w:asciiTheme="majorBidi" w:eastAsia="Times New Roman" w:hAnsiTheme="majorBidi" w:cstheme="majorBidi"/>
          <w:noProof/>
          <w:sz w:val="24"/>
          <w:szCs w:val="24"/>
        </w:rPr>
        <w:t xml:space="preserve"> in 2013, while in 2012 the number was (12410), and (11345) </w:t>
      </w:r>
      <w:r w:rsidR="00E1189D">
        <w:rPr>
          <w:rFonts w:asciiTheme="majorBidi" w:eastAsia="Times New Roman" w:hAnsiTheme="majorBidi" w:cstheme="majorBidi"/>
          <w:noProof/>
          <w:sz w:val="24"/>
          <w:szCs w:val="24"/>
        </w:rPr>
        <w:t>in</w:t>
      </w:r>
      <w:r w:rsidR="00DC2BA3" w:rsidRPr="00557A96">
        <w:rPr>
          <w:rFonts w:asciiTheme="majorBidi" w:eastAsia="Times New Roman" w:hAnsiTheme="majorBidi" w:cstheme="majorBidi"/>
          <w:noProof/>
          <w:sz w:val="24"/>
          <w:szCs w:val="24"/>
        </w:rPr>
        <w:t xml:space="preserve"> 2011. In the same time, </w:t>
      </w:r>
      <w:r w:rsidR="00E1189D">
        <w:rPr>
          <w:rFonts w:asciiTheme="majorBidi" w:eastAsia="Times New Roman" w:hAnsiTheme="majorBidi" w:cstheme="majorBidi"/>
          <w:noProof/>
          <w:sz w:val="24"/>
          <w:szCs w:val="24"/>
        </w:rPr>
        <w:t xml:space="preserve">the same  </w:t>
      </w:r>
      <w:r w:rsidR="00DC2BA3" w:rsidRPr="00557A96">
        <w:rPr>
          <w:rFonts w:asciiTheme="majorBidi" w:eastAsia="Times New Roman" w:hAnsiTheme="majorBidi" w:cstheme="majorBidi"/>
          <w:noProof/>
          <w:sz w:val="24"/>
          <w:szCs w:val="24"/>
        </w:rPr>
        <w:t>violations recorded by the center in previous reports</w:t>
      </w:r>
      <w:r w:rsidR="00E1189D">
        <w:rPr>
          <w:rFonts w:asciiTheme="majorBidi" w:eastAsia="Times New Roman" w:hAnsiTheme="majorBidi" w:cstheme="majorBidi"/>
          <w:noProof/>
          <w:sz w:val="24"/>
          <w:szCs w:val="24"/>
        </w:rPr>
        <w:t xml:space="preserve"> persisited also in 2014.</w:t>
      </w:r>
    </w:p>
    <w:p w:rsidR="00DC2BA3" w:rsidRPr="00557A96" w:rsidRDefault="00DC2BA3" w:rsidP="00557A96">
      <w:pPr>
        <w:suppressAutoHyphens/>
        <w:spacing w:after="0"/>
        <w:ind w:left="146"/>
        <w:contextualSpacing/>
        <w:jc w:val="both"/>
        <w:rPr>
          <w:rFonts w:asciiTheme="majorBidi" w:eastAsia="Times New Roman" w:hAnsiTheme="majorBidi" w:cstheme="majorBidi"/>
          <w:noProof/>
          <w:sz w:val="24"/>
          <w:szCs w:val="24"/>
        </w:rPr>
      </w:pPr>
    </w:p>
    <w:p w:rsidR="00DC2BA3" w:rsidRDefault="000F356A" w:rsidP="00A145EF">
      <w:pPr>
        <w:suppressAutoHyphens/>
        <w:spacing w:after="0"/>
        <w:ind w:left="146"/>
        <w:contextualSpacing/>
        <w:jc w:val="both"/>
        <w:rPr>
          <w:rFonts w:asciiTheme="majorBidi" w:eastAsia="Times New Roman" w:hAnsiTheme="majorBidi" w:cstheme="majorBidi"/>
          <w:noProof/>
          <w:sz w:val="24"/>
          <w:szCs w:val="24"/>
        </w:rPr>
      </w:pPr>
      <w:r w:rsidRPr="00557A96">
        <w:rPr>
          <w:rFonts w:asciiTheme="majorBidi" w:eastAsia="Times New Roman" w:hAnsiTheme="majorBidi" w:cstheme="majorBidi"/>
          <w:noProof/>
          <w:sz w:val="24"/>
          <w:szCs w:val="24"/>
        </w:rPr>
        <w:lastRenderedPageBreak/>
        <w:t>Regardless of the justifications</w:t>
      </w:r>
      <w:r w:rsidR="00F80043" w:rsidRPr="00557A96">
        <w:rPr>
          <w:rFonts w:asciiTheme="majorBidi" w:eastAsia="Times New Roman" w:hAnsiTheme="majorBidi" w:cstheme="majorBidi"/>
          <w:noProof/>
          <w:sz w:val="24"/>
          <w:szCs w:val="24"/>
        </w:rPr>
        <w:t xml:space="preserve"> and the considerationsthat may be invoked</w:t>
      </w:r>
      <w:r w:rsidRPr="00557A96">
        <w:rPr>
          <w:rFonts w:asciiTheme="majorBidi" w:eastAsia="Times New Roman" w:hAnsiTheme="majorBidi" w:cstheme="majorBidi"/>
          <w:noProof/>
          <w:sz w:val="24"/>
          <w:szCs w:val="24"/>
        </w:rPr>
        <w:t xml:space="preserve"> for continuing </w:t>
      </w:r>
      <w:r w:rsidR="003D4233">
        <w:rPr>
          <w:rFonts w:asciiTheme="majorBidi" w:eastAsia="Times New Roman" w:hAnsiTheme="majorBidi" w:cstheme="majorBidi"/>
          <w:noProof/>
          <w:sz w:val="24"/>
          <w:szCs w:val="24"/>
        </w:rPr>
        <w:t xml:space="preserve">the application ofthis </w:t>
      </w:r>
      <w:r w:rsidR="00147B50">
        <w:rPr>
          <w:rFonts w:asciiTheme="majorBidi" w:eastAsia="Times New Roman" w:hAnsiTheme="majorBidi" w:cstheme="majorBidi"/>
          <w:noProof/>
          <w:sz w:val="24"/>
          <w:szCs w:val="24"/>
        </w:rPr>
        <w:t xml:space="preserve">Law </w:t>
      </w:r>
      <w:r w:rsidR="00A145EF">
        <w:rPr>
          <w:rFonts w:asciiTheme="majorBidi" w:eastAsia="Times New Roman" w:hAnsiTheme="majorBidi" w:cstheme="majorBidi"/>
          <w:noProof/>
          <w:sz w:val="24"/>
          <w:szCs w:val="24"/>
        </w:rPr>
        <w:t xml:space="preserve">as  being considreed </w:t>
      </w:r>
      <w:r w:rsidR="003D4233">
        <w:rPr>
          <w:rFonts w:asciiTheme="majorBidi" w:eastAsia="Times New Roman" w:hAnsiTheme="majorBidi" w:cstheme="majorBidi"/>
          <w:noProof/>
          <w:sz w:val="24"/>
          <w:szCs w:val="24"/>
        </w:rPr>
        <w:t>an approriate</w:t>
      </w:r>
      <w:r w:rsidRPr="00557A96">
        <w:rPr>
          <w:rFonts w:asciiTheme="majorBidi" w:eastAsia="Times New Roman" w:hAnsiTheme="majorBidi" w:cstheme="majorBidi"/>
          <w:noProof/>
          <w:sz w:val="24"/>
          <w:szCs w:val="24"/>
        </w:rPr>
        <w:t xml:space="preserve"> legal mechanism </w:t>
      </w:r>
      <w:r w:rsidR="003D4233">
        <w:rPr>
          <w:rFonts w:asciiTheme="majorBidi" w:eastAsia="Times New Roman" w:hAnsiTheme="majorBidi" w:cstheme="majorBidi"/>
          <w:noProof/>
          <w:sz w:val="24"/>
          <w:szCs w:val="24"/>
        </w:rPr>
        <w:t xml:space="preserve">formaintaningthe </w:t>
      </w:r>
      <w:r w:rsidRPr="00557A96">
        <w:rPr>
          <w:rFonts w:asciiTheme="majorBidi" w:eastAsia="Times New Roman" w:hAnsiTheme="majorBidi" w:cstheme="majorBidi"/>
          <w:noProof/>
          <w:sz w:val="24"/>
          <w:szCs w:val="24"/>
        </w:rPr>
        <w:t>social peace</w:t>
      </w:r>
      <w:r w:rsidR="003D4233">
        <w:rPr>
          <w:rFonts w:asciiTheme="majorBidi" w:eastAsia="Times New Roman" w:hAnsiTheme="majorBidi" w:cstheme="majorBidi"/>
          <w:noProof/>
          <w:sz w:val="24"/>
          <w:szCs w:val="24"/>
        </w:rPr>
        <w:t xml:space="preserve"> and tranquility</w:t>
      </w:r>
      <w:r w:rsidRPr="00557A96">
        <w:rPr>
          <w:rFonts w:asciiTheme="majorBidi" w:eastAsia="Times New Roman" w:hAnsiTheme="majorBidi" w:cstheme="majorBidi"/>
          <w:noProof/>
          <w:sz w:val="24"/>
          <w:szCs w:val="24"/>
        </w:rPr>
        <w:t>,</w:t>
      </w:r>
      <w:r w:rsidR="003D4233">
        <w:rPr>
          <w:rFonts w:asciiTheme="majorBidi" w:eastAsia="Times New Roman" w:hAnsiTheme="majorBidi" w:cstheme="majorBidi"/>
          <w:noProof/>
          <w:sz w:val="24"/>
          <w:szCs w:val="24"/>
        </w:rPr>
        <w:t xml:space="preserve"> however, </w:t>
      </w:r>
      <w:r w:rsidR="00A145EF">
        <w:rPr>
          <w:rFonts w:asciiTheme="majorBidi" w:eastAsia="Times New Roman" w:hAnsiTheme="majorBidi" w:cstheme="majorBidi"/>
          <w:noProof/>
          <w:sz w:val="24"/>
          <w:szCs w:val="24"/>
        </w:rPr>
        <w:t xml:space="preserve">the Centersdeemsita </w:t>
      </w:r>
      <w:r w:rsidRPr="00557A96">
        <w:rPr>
          <w:rFonts w:asciiTheme="majorBidi" w:eastAsia="Times New Roman" w:hAnsiTheme="majorBidi" w:cstheme="majorBidi"/>
          <w:noProof/>
          <w:sz w:val="24"/>
          <w:szCs w:val="24"/>
        </w:rPr>
        <w:t xml:space="preserve">breach of the principle of </w:t>
      </w:r>
      <w:r w:rsidR="00C92E31" w:rsidRPr="00557A96">
        <w:rPr>
          <w:rFonts w:asciiTheme="majorBidi" w:eastAsia="Times New Roman" w:hAnsiTheme="majorBidi" w:cstheme="majorBidi"/>
          <w:noProof/>
          <w:sz w:val="24"/>
          <w:szCs w:val="24"/>
        </w:rPr>
        <w:t xml:space="preserve">the </w:t>
      </w:r>
      <w:r w:rsidRPr="00557A96">
        <w:rPr>
          <w:rFonts w:asciiTheme="majorBidi" w:eastAsia="Times New Roman" w:hAnsiTheme="majorBidi" w:cstheme="majorBidi"/>
          <w:noProof/>
          <w:sz w:val="24"/>
          <w:szCs w:val="24"/>
        </w:rPr>
        <w:t xml:space="preserve">separation of powers, </w:t>
      </w:r>
      <w:r w:rsidR="000A7622">
        <w:rPr>
          <w:rFonts w:asciiTheme="majorBidi" w:eastAsia="Times New Roman" w:hAnsiTheme="majorBidi" w:cstheme="majorBidi"/>
          <w:noProof/>
          <w:sz w:val="24"/>
          <w:szCs w:val="24"/>
        </w:rPr>
        <w:t xml:space="preserve">as well as </w:t>
      </w:r>
      <w:r w:rsidR="00147B50">
        <w:rPr>
          <w:rFonts w:asciiTheme="majorBidi" w:eastAsia="Times New Roman" w:hAnsiTheme="majorBidi" w:cstheme="majorBidi"/>
          <w:noProof/>
          <w:sz w:val="24"/>
          <w:szCs w:val="24"/>
        </w:rPr>
        <w:t>a vioaltion</w:t>
      </w:r>
      <w:r w:rsidR="003D4233">
        <w:rPr>
          <w:rFonts w:asciiTheme="majorBidi" w:eastAsia="Times New Roman" w:hAnsiTheme="majorBidi" w:cstheme="majorBidi"/>
          <w:noProof/>
          <w:sz w:val="24"/>
          <w:szCs w:val="24"/>
        </w:rPr>
        <w:t>of</w:t>
      </w:r>
      <w:r w:rsidRPr="00557A96">
        <w:rPr>
          <w:rFonts w:asciiTheme="majorBidi" w:eastAsia="Times New Roman" w:hAnsiTheme="majorBidi" w:cstheme="majorBidi"/>
          <w:noProof/>
          <w:sz w:val="24"/>
          <w:szCs w:val="24"/>
        </w:rPr>
        <w:t xml:space="preserve"> the principle of </w:t>
      </w:r>
      <w:r w:rsidR="00C92E31" w:rsidRPr="00557A96">
        <w:rPr>
          <w:rFonts w:asciiTheme="majorBidi" w:eastAsia="Times New Roman" w:hAnsiTheme="majorBidi" w:cstheme="majorBidi"/>
          <w:noProof/>
          <w:sz w:val="24"/>
          <w:szCs w:val="24"/>
        </w:rPr>
        <w:t>criminal</w:t>
      </w:r>
      <w:r w:rsidRPr="00557A96">
        <w:rPr>
          <w:rFonts w:asciiTheme="majorBidi" w:eastAsia="Times New Roman" w:hAnsiTheme="majorBidi" w:cstheme="majorBidi"/>
          <w:noProof/>
          <w:sz w:val="24"/>
          <w:szCs w:val="24"/>
        </w:rPr>
        <w:t xml:space="preserve"> legality, particularly </w:t>
      </w:r>
      <w:r w:rsidR="00C92E31" w:rsidRPr="00557A96">
        <w:rPr>
          <w:rFonts w:asciiTheme="majorBidi" w:eastAsia="Times New Roman" w:hAnsiTheme="majorBidi" w:cstheme="majorBidi"/>
          <w:noProof/>
          <w:sz w:val="24"/>
          <w:szCs w:val="24"/>
        </w:rPr>
        <w:t xml:space="preserve">the legal </w:t>
      </w:r>
      <w:r w:rsidR="003D4233">
        <w:rPr>
          <w:rFonts w:asciiTheme="majorBidi" w:eastAsia="Times New Roman" w:hAnsiTheme="majorBidi" w:cstheme="majorBidi"/>
          <w:noProof/>
          <w:sz w:val="24"/>
          <w:szCs w:val="24"/>
        </w:rPr>
        <w:t>maxim</w:t>
      </w:r>
      <w:r w:rsidR="00147B50">
        <w:rPr>
          <w:rFonts w:asciiTheme="majorBidi" w:eastAsia="Times New Roman" w:hAnsiTheme="majorBidi" w:cstheme="majorBidi"/>
          <w:noProof/>
          <w:sz w:val="24"/>
          <w:szCs w:val="24"/>
        </w:rPr>
        <w:t>s</w:t>
      </w:r>
      <w:r w:rsidR="00B620FA" w:rsidRPr="00557A96">
        <w:rPr>
          <w:rFonts w:asciiTheme="majorBidi" w:eastAsia="Times New Roman" w:hAnsiTheme="majorBidi" w:cstheme="majorBidi"/>
          <w:noProof/>
          <w:sz w:val="24"/>
          <w:szCs w:val="24"/>
        </w:rPr>
        <w:t xml:space="preserve"> that </w:t>
      </w:r>
      <w:r w:rsidR="00147B50">
        <w:rPr>
          <w:rFonts w:asciiTheme="majorBidi" w:eastAsia="Times New Roman" w:hAnsiTheme="majorBidi" w:cstheme="majorBidi"/>
          <w:noProof/>
          <w:sz w:val="24"/>
          <w:szCs w:val="24"/>
        </w:rPr>
        <w:t>read</w:t>
      </w:r>
      <w:r w:rsidRPr="00557A96">
        <w:rPr>
          <w:rFonts w:asciiTheme="majorBidi" w:eastAsia="Times New Roman" w:hAnsiTheme="majorBidi" w:cstheme="majorBidi"/>
          <w:noProof/>
          <w:sz w:val="24"/>
          <w:szCs w:val="24"/>
        </w:rPr>
        <w:t>"The accused i</w:t>
      </w:r>
      <w:r w:rsidR="00147B50">
        <w:rPr>
          <w:rFonts w:asciiTheme="majorBidi" w:eastAsia="Times New Roman" w:hAnsiTheme="majorBidi" w:cstheme="majorBidi"/>
          <w:noProof/>
          <w:sz w:val="24"/>
          <w:szCs w:val="24"/>
        </w:rPr>
        <w:t>s innocent until proven guilty,</w:t>
      </w:r>
      <w:r w:rsidR="00B620FA" w:rsidRPr="00557A96">
        <w:rPr>
          <w:rFonts w:asciiTheme="majorBidi" w:eastAsia="Times New Roman" w:hAnsiTheme="majorBidi" w:cstheme="majorBidi"/>
          <w:noProof/>
          <w:sz w:val="24"/>
          <w:szCs w:val="24"/>
        </w:rPr>
        <w:t xml:space="preserve"> the lega principle </w:t>
      </w:r>
      <w:r w:rsidRPr="00557A96">
        <w:rPr>
          <w:rFonts w:asciiTheme="majorBidi" w:eastAsia="Times New Roman" w:hAnsiTheme="majorBidi" w:cstheme="majorBidi"/>
          <w:noProof/>
          <w:sz w:val="24"/>
          <w:szCs w:val="24"/>
        </w:rPr>
        <w:t>"</w:t>
      </w:r>
      <w:r w:rsidR="00B053A7">
        <w:rPr>
          <w:rFonts w:asciiTheme="majorBidi" w:eastAsia="Times New Roman" w:hAnsiTheme="majorBidi" w:cstheme="majorBidi"/>
          <w:noProof/>
          <w:sz w:val="24"/>
          <w:szCs w:val="24"/>
        </w:rPr>
        <w:t xml:space="preserve">, </w:t>
      </w:r>
      <w:r w:rsidR="003D4233">
        <w:rPr>
          <w:rFonts w:asciiTheme="majorBidi" w:eastAsia="Times New Roman" w:hAnsiTheme="majorBidi" w:cstheme="majorBidi"/>
          <w:noProof/>
          <w:sz w:val="24"/>
          <w:szCs w:val="24"/>
        </w:rPr>
        <w:t>“</w:t>
      </w:r>
      <w:r w:rsidR="00C92E31" w:rsidRPr="00557A96">
        <w:rPr>
          <w:rFonts w:asciiTheme="majorBidi" w:eastAsia="Times New Roman" w:hAnsiTheme="majorBidi" w:cstheme="majorBidi"/>
          <w:noProof/>
          <w:sz w:val="24"/>
          <w:szCs w:val="24"/>
        </w:rPr>
        <w:t xml:space="preserve"> There is no crime and no punishment without a provision in the law”</w:t>
      </w:r>
      <w:r w:rsidRPr="00557A96">
        <w:rPr>
          <w:rFonts w:asciiTheme="majorBidi" w:eastAsia="Times New Roman" w:hAnsiTheme="majorBidi" w:cstheme="majorBidi"/>
          <w:noProof/>
          <w:sz w:val="24"/>
          <w:szCs w:val="24"/>
        </w:rPr>
        <w:t xml:space="preserve"> ", </w:t>
      </w:r>
      <w:r w:rsidR="000A7622">
        <w:rPr>
          <w:rFonts w:asciiTheme="majorBidi" w:eastAsia="Times New Roman" w:hAnsiTheme="majorBidi" w:cstheme="majorBidi"/>
          <w:noProof/>
          <w:sz w:val="24"/>
          <w:szCs w:val="24"/>
        </w:rPr>
        <w:t xml:space="preserve">and </w:t>
      </w:r>
      <w:r w:rsidR="000903B0" w:rsidRPr="00557A96">
        <w:rPr>
          <w:rFonts w:asciiTheme="majorBidi" w:eastAsia="Times New Roman" w:hAnsiTheme="majorBidi" w:cstheme="majorBidi"/>
          <w:noProof/>
          <w:sz w:val="24"/>
          <w:szCs w:val="24"/>
        </w:rPr>
        <w:t>“</w:t>
      </w:r>
      <w:r w:rsidRPr="00557A96">
        <w:rPr>
          <w:rFonts w:asciiTheme="majorBidi" w:eastAsia="Times New Roman" w:hAnsiTheme="majorBidi" w:cstheme="majorBidi"/>
          <w:noProof/>
          <w:sz w:val="24"/>
          <w:szCs w:val="24"/>
        </w:rPr>
        <w:t>the inadmissibility of the prosecution of a person for</w:t>
      </w:r>
      <w:r w:rsidR="000903B0" w:rsidRPr="00557A96">
        <w:rPr>
          <w:rFonts w:asciiTheme="majorBidi" w:eastAsia="Times New Roman" w:hAnsiTheme="majorBidi" w:cstheme="majorBidi"/>
          <w:noProof/>
          <w:sz w:val="24"/>
          <w:szCs w:val="24"/>
        </w:rPr>
        <w:t xml:space="preserve"> the same offense more than onc</w:t>
      </w:r>
      <w:r w:rsidR="00A145EF">
        <w:rPr>
          <w:rFonts w:asciiTheme="majorBidi" w:eastAsia="Times New Roman" w:hAnsiTheme="majorBidi" w:cstheme="majorBidi"/>
          <w:noProof/>
          <w:sz w:val="24"/>
          <w:szCs w:val="24"/>
        </w:rPr>
        <w:t>e</w:t>
      </w:r>
      <w:r w:rsidR="000903B0" w:rsidRPr="00557A96">
        <w:rPr>
          <w:rFonts w:asciiTheme="majorBidi" w:eastAsia="Times New Roman" w:hAnsiTheme="majorBidi" w:cstheme="majorBidi"/>
          <w:noProof/>
          <w:sz w:val="24"/>
          <w:szCs w:val="24"/>
        </w:rPr>
        <w:t>”</w:t>
      </w:r>
      <w:r w:rsidRPr="00557A96">
        <w:rPr>
          <w:rFonts w:asciiTheme="majorBidi" w:eastAsia="Times New Roman" w:hAnsiTheme="majorBidi" w:cstheme="majorBidi"/>
          <w:noProof/>
          <w:sz w:val="24"/>
          <w:szCs w:val="24"/>
          <w:rtl/>
        </w:rPr>
        <w:t>.</w:t>
      </w:r>
    </w:p>
    <w:p w:rsidR="003B6F26" w:rsidRPr="00557A96" w:rsidRDefault="003B6F26" w:rsidP="00BF11BB">
      <w:pPr>
        <w:suppressAutoHyphens/>
        <w:spacing w:after="0"/>
        <w:contextualSpacing/>
        <w:jc w:val="both"/>
        <w:rPr>
          <w:rFonts w:asciiTheme="majorBidi" w:eastAsia="Times New Roman" w:hAnsiTheme="majorBidi" w:cstheme="majorBidi"/>
          <w:noProof/>
          <w:sz w:val="24"/>
          <w:szCs w:val="24"/>
        </w:rPr>
      </w:pPr>
    </w:p>
    <w:p w:rsidR="001E6EDC" w:rsidRPr="00557A96" w:rsidRDefault="001E6EDC" w:rsidP="00557A96">
      <w:pPr>
        <w:suppressAutoHyphens/>
        <w:spacing w:before="240" w:after="0"/>
        <w:jc w:val="both"/>
        <w:rPr>
          <w:rFonts w:asciiTheme="majorBidi" w:eastAsia="Times New Roman" w:hAnsiTheme="majorBidi" w:cstheme="majorBidi"/>
          <w:b/>
          <w:bCs/>
          <w:noProof/>
          <w:sz w:val="24"/>
          <w:szCs w:val="24"/>
        </w:rPr>
      </w:pPr>
      <w:r w:rsidRPr="00557A96">
        <w:rPr>
          <w:rFonts w:asciiTheme="majorBidi" w:eastAsia="Times New Roman" w:hAnsiTheme="majorBidi" w:cstheme="majorBidi"/>
          <w:b/>
          <w:bCs/>
          <w:noProof/>
          <w:sz w:val="24"/>
          <w:szCs w:val="24"/>
        </w:rPr>
        <w:t>Paragraph (5</w:t>
      </w:r>
      <w:r w:rsidR="007966C7" w:rsidRPr="00557A96">
        <w:rPr>
          <w:rFonts w:asciiTheme="majorBidi" w:eastAsia="Times New Roman" w:hAnsiTheme="majorBidi" w:cstheme="majorBidi"/>
          <w:b/>
          <w:bCs/>
          <w:noProof/>
          <w:sz w:val="24"/>
          <w:szCs w:val="24"/>
        </w:rPr>
        <w:t>)</w:t>
      </w:r>
      <w:r w:rsidRPr="00557A96">
        <w:rPr>
          <w:rFonts w:asciiTheme="majorBidi" w:eastAsia="Times New Roman" w:hAnsiTheme="majorBidi" w:cstheme="majorBidi"/>
          <w:b/>
          <w:bCs/>
          <w:noProof/>
          <w:sz w:val="24"/>
          <w:szCs w:val="24"/>
          <w:rtl/>
        </w:rPr>
        <w:t>:</w:t>
      </w:r>
    </w:p>
    <w:p w:rsidR="001E6EDC" w:rsidRPr="00557A96" w:rsidRDefault="007721B4" w:rsidP="00515C28">
      <w:pPr>
        <w:suppressAutoHyphens/>
        <w:spacing w:before="240" w:after="0"/>
        <w:jc w:val="both"/>
        <w:rPr>
          <w:rFonts w:asciiTheme="majorBidi" w:eastAsia="Times New Roman" w:hAnsiTheme="majorBidi" w:cstheme="majorBidi"/>
          <w:noProof/>
          <w:sz w:val="24"/>
          <w:szCs w:val="24"/>
        </w:rPr>
      </w:pPr>
      <w:r w:rsidRPr="00557A96">
        <w:rPr>
          <w:rFonts w:asciiTheme="majorBidi" w:eastAsia="Times New Roman" w:hAnsiTheme="majorBidi" w:cstheme="majorBidi"/>
          <w:noProof/>
          <w:sz w:val="24"/>
          <w:szCs w:val="24"/>
        </w:rPr>
        <w:t xml:space="preserve">No </w:t>
      </w:r>
      <w:r w:rsidR="001E6EDC" w:rsidRPr="00557A96">
        <w:rPr>
          <w:rFonts w:asciiTheme="majorBidi" w:eastAsia="Times New Roman" w:hAnsiTheme="majorBidi" w:cstheme="majorBidi"/>
          <w:noProof/>
          <w:sz w:val="24"/>
          <w:szCs w:val="24"/>
        </w:rPr>
        <w:t xml:space="preserve">effective administrative procedures </w:t>
      </w:r>
      <w:r w:rsidRPr="00557A96">
        <w:rPr>
          <w:rFonts w:asciiTheme="majorBidi" w:eastAsia="Times New Roman" w:hAnsiTheme="majorBidi" w:cstheme="majorBidi"/>
          <w:noProof/>
          <w:sz w:val="24"/>
          <w:szCs w:val="24"/>
        </w:rPr>
        <w:t>have been taken by</w:t>
      </w:r>
      <w:r w:rsidR="001E6EDC" w:rsidRPr="00557A96">
        <w:rPr>
          <w:rFonts w:asciiTheme="majorBidi" w:eastAsia="Times New Roman" w:hAnsiTheme="majorBidi" w:cstheme="majorBidi"/>
          <w:noProof/>
          <w:sz w:val="24"/>
          <w:szCs w:val="24"/>
        </w:rPr>
        <w:t xml:space="preserve"> the concerned authorities to investigate allegations of torture </w:t>
      </w:r>
      <w:r w:rsidRPr="00557A96">
        <w:rPr>
          <w:rFonts w:asciiTheme="majorBidi" w:eastAsia="Times New Roman" w:hAnsiTheme="majorBidi" w:cstheme="majorBidi"/>
          <w:noProof/>
          <w:sz w:val="24"/>
          <w:szCs w:val="24"/>
        </w:rPr>
        <w:t xml:space="preserve">thougha </w:t>
      </w:r>
      <w:r w:rsidR="001E6EDC" w:rsidRPr="00557A96">
        <w:rPr>
          <w:rFonts w:asciiTheme="majorBidi" w:eastAsia="Times New Roman" w:hAnsiTheme="majorBidi" w:cstheme="majorBidi"/>
          <w:noProof/>
          <w:sz w:val="24"/>
          <w:szCs w:val="24"/>
        </w:rPr>
        <w:t xml:space="preserve">neutral </w:t>
      </w:r>
      <w:r w:rsidRPr="00557A96">
        <w:rPr>
          <w:rFonts w:asciiTheme="majorBidi" w:eastAsia="Times New Roman" w:hAnsiTheme="majorBidi" w:cstheme="majorBidi"/>
          <w:noProof/>
          <w:sz w:val="24"/>
          <w:szCs w:val="24"/>
        </w:rPr>
        <w:t>and autonomous bodies</w:t>
      </w:r>
      <w:r w:rsidR="001E6EDC" w:rsidRPr="00557A96">
        <w:rPr>
          <w:rFonts w:asciiTheme="majorBidi" w:eastAsia="Times New Roman" w:hAnsiTheme="majorBidi" w:cstheme="majorBidi"/>
          <w:noProof/>
          <w:sz w:val="24"/>
          <w:szCs w:val="24"/>
        </w:rPr>
        <w:t xml:space="preserve">. </w:t>
      </w:r>
      <w:r w:rsidRPr="00557A96">
        <w:rPr>
          <w:rFonts w:asciiTheme="majorBidi" w:eastAsia="Times New Roman" w:hAnsiTheme="majorBidi" w:cstheme="majorBidi"/>
          <w:noProof/>
          <w:sz w:val="24"/>
          <w:szCs w:val="24"/>
        </w:rPr>
        <w:t>In this cottection, the Center stresses the</w:t>
      </w:r>
      <w:r w:rsidR="001E6EDC" w:rsidRPr="00557A96">
        <w:rPr>
          <w:rFonts w:asciiTheme="majorBidi" w:eastAsia="Times New Roman" w:hAnsiTheme="majorBidi" w:cstheme="majorBidi"/>
          <w:noProof/>
          <w:sz w:val="24"/>
          <w:szCs w:val="24"/>
        </w:rPr>
        <w:t xml:space="preserve"> need to end the phenomenon of </w:t>
      </w:r>
      <w:r w:rsidR="00EC7BB2" w:rsidRPr="00557A96">
        <w:rPr>
          <w:rFonts w:asciiTheme="majorBidi" w:eastAsia="Times New Roman" w:hAnsiTheme="majorBidi" w:cstheme="majorBidi"/>
          <w:noProof/>
          <w:sz w:val="24"/>
          <w:szCs w:val="24"/>
        </w:rPr>
        <w:t>not trying</w:t>
      </w:r>
      <w:r w:rsidR="001E6EDC" w:rsidRPr="00557A96">
        <w:rPr>
          <w:rFonts w:asciiTheme="majorBidi" w:eastAsia="Times New Roman" w:hAnsiTheme="majorBidi" w:cstheme="majorBidi"/>
          <w:noProof/>
          <w:sz w:val="24"/>
          <w:szCs w:val="24"/>
        </w:rPr>
        <w:t xml:space="preserve"> the perpetrators of torture under article 208 of the Penal Code, and </w:t>
      </w:r>
      <w:r w:rsidR="00EC7BB2" w:rsidRPr="00557A96">
        <w:rPr>
          <w:rFonts w:asciiTheme="majorBidi" w:eastAsia="Times New Roman" w:hAnsiTheme="majorBidi" w:cstheme="majorBidi"/>
          <w:noProof/>
          <w:sz w:val="24"/>
          <w:szCs w:val="24"/>
        </w:rPr>
        <w:t>stop considering these acts by the  law enforcement authoritie</w:t>
      </w:r>
      <w:r w:rsidR="001E6EDC" w:rsidRPr="00557A96">
        <w:rPr>
          <w:rFonts w:asciiTheme="majorBidi" w:eastAsia="Times New Roman" w:hAnsiTheme="majorBidi" w:cstheme="majorBidi"/>
          <w:noProof/>
          <w:sz w:val="24"/>
          <w:szCs w:val="24"/>
        </w:rPr>
        <w:t xml:space="preserve"> a mere disciplinary infractions </w:t>
      </w:r>
      <w:r w:rsidR="00367F9E">
        <w:rPr>
          <w:rFonts w:asciiTheme="majorBidi" w:eastAsia="Times New Roman" w:hAnsiTheme="majorBidi" w:cstheme="majorBidi"/>
          <w:noProof/>
          <w:sz w:val="24"/>
          <w:szCs w:val="24"/>
        </w:rPr>
        <w:t xml:space="preserve">that </w:t>
      </w:r>
      <w:r w:rsidR="001E6EDC" w:rsidRPr="00557A96">
        <w:rPr>
          <w:rFonts w:asciiTheme="majorBidi" w:eastAsia="Times New Roman" w:hAnsiTheme="majorBidi" w:cstheme="majorBidi"/>
          <w:noProof/>
          <w:sz w:val="24"/>
          <w:szCs w:val="24"/>
        </w:rPr>
        <w:t>do</w:t>
      </w:r>
      <w:r w:rsidR="00EA0ABD" w:rsidRPr="00557A96">
        <w:rPr>
          <w:rFonts w:asciiTheme="majorBidi" w:eastAsia="Times New Roman" w:hAnsiTheme="majorBidi" w:cstheme="majorBidi"/>
          <w:noProof/>
          <w:sz w:val="24"/>
          <w:szCs w:val="24"/>
        </w:rPr>
        <w:t>e</w:t>
      </w:r>
      <w:r w:rsidR="001E6EDC" w:rsidRPr="00557A96">
        <w:rPr>
          <w:rFonts w:asciiTheme="majorBidi" w:eastAsia="Times New Roman" w:hAnsiTheme="majorBidi" w:cstheme="majorBidi"/>
          <w:noProof/>
          <w:sz w:val="24"/>
          <w:szCs w:val="24"/>
        </w:rPr>
        <w:t xml:space="preserve"> not require the application of this article. </w:t>
      </w:r>
      <w:r w:rsidR="00367F9E">
        <w:rPr>
          <w:rFonts w:asciiTheme="majorBidi" w:eastAsia="Times New Roman" w:hAnsiTheme="majorBidi" w:cstheme="majorBidi"/>
          <w:noProof/>
          <w:sz w:val="24"/>
          <w:szCs w:val="24"/>
        </w:rPr>
        <w:t>Also t</w:t>
      </w:r>
      <w:r w:rsidR="00EA0ABD" w:rsidRPr="00557A96">
        <w:rPr>
          <w:rFonts w:asciiTheme="majorBidi" w:eastAsia="Times New Roman" w:hAnsiTheme="majorBidi" w:cstheme="majorBidi"/>
          <w:noProof/>
          <w:sz w:val="24"/>
          <w:szCs w:val="24"/>
        </w:rPr>
        <w:t>he judicial prosecution of</w:t>
      </w:r>
      <w:r w:rsidR="00367F9E">
        <w:rPr>
          <w:rFonts w:asciiTheme="majorBidi" w:eastAsia="Times New Roman" w:hAnsiTheme="majorBidi" w:cstheme="majorBidi"/>
          <w:noProof/>
          <w:sz w:val="24"/>
          <w:szCs w:val="24"/>
        </w:rPr>
        <w:t xml:space="preserve"> the perosns</w:t>
      </w:r>
      <w:r w:rsidR="001E6EDC" w:rsidRPr="00557A96">
        <w:rPr>
          <w:rFonts w:asciiTheme="majorBidi" w:eastAsia="Times New Roman" w:hAnsiTheme="majorBidi" w:cstheme="majorBidi"/>
          <w:noProof/>
          <w:sz w:val="24"/>
          <w:szCs w:val="24"/>
        </w:rPr>
        <w:t xml:space="preserve"> who work in the public security organ under Article 37 of the Public Security </w:t>
      </w:r>
      <w:r w:rsidR="00EA0ABD" w:rsidRPr="00557A96">
        <w:rPr>
          <w:rFonts w:asciiTheme="majorBidi" w:eastAsia="Times New Roman" w:hAnsiTheme="majorBidi" w:cstheme="majorBidi"/>
          <w:noProof/>
          <w:sz w:val="24"/>
          <w:szCs w:val="24"/>
        </w:rPr>
        <w:t xml:space="preserve">Law </w:t>
      </w:r>
      <w:r w:rsidR="001E6EDC" w:rsidRPr="00557A96">
        <w:rPr>
          <w:rFonts w:asciiTheme="majorBidi" w:eastAsia="Times New Roman" w:hAnsiTheme="majorBidi" w:cstheme="majorBidi"/>
          <w:noProof/>
          <w:sz w:val="24"/>
          <w:szCs w:val="24"/>
        </w:rPr>
        <w:t xml:space="preserve">of 1965 is insufficient, </w:t>
      </w:r>
      <w:r w:rsidR="00EA0ABD" w:rsidRPr="00557A96">
        <w:rPr>
          <w:rFonts w:asciiTheme="majorBidi" w:eastAsia="Times New Roman" w:hAnsiTheme="majorBidi" w:cstheme="majorBidi"/>
          <w:noProof/>
          <w:sz w:val="24"/>
          <w:szCs w:val="24"/>
        </w:rPr>
        <w:t xml:space="preserve">also </w:t>
      </w:r>
      <w:r w:rsidR="00EA51D3" w:rsidRPr="00557A96">
        <w:rPr>
          <w:rFonts w:asciiTheme="majorBidi" w:eastAsia="Times New Roman" w:hAnsiTheme="majorBidi" w:cstheme="majorBidi"/>
          <w:noProof/>
          <w:sz w:val="24"/>
          <w:szCs w:val="24"/>
        </w:rPr>
        <w:t>the characterization of the crime of torture as harm, in effect, indicates the existance of an enviroment that is cond</w:t>
      </w:r>
      <w:r w:rsidR="00367F9E">
        <w:rPr>
          <w:rFonts w:asciiTheme="majorBidi" w:eastAsia="Times New Roman" w:hAnsiTheme="majorBidi" w:cstheme="majorBidi"/>
          <w:noProof/>
          <w:sz w:val="24"/>
          <w:szCs w:val="24"/>
        </w:rPr>
        <w:t>u</w:t>
      </w:r>
      <w:r w:rsidR="00EA51D3" w:rsidRPr="00557A96">
        <w:rPr>
          <w:rFonts w:asciiTheme="majorBidi" w:eastAsia="Times New Roman" w:hAnsiTheme="majorBidi" w:cstheme="majorBidi"/>
          <w:noProof/>
          <w:sz w:val="24"/>
          <w:szCs w:val="24"/>
        </w:rPr>
        <w:t>sive to the occurance of impunity for such crimes.</w:t>
      </w:r>
    </w:p>
    <w:p w:rsidR="0030452C" w:rsidRPr="00557A96" w:rsidRDefault="0030452C" w:rsidP="00557A96">
      <w:pPr>
        <w:tabs>
          <w:tab w:val="right" w:pos="8550"/>
        </w:tabs>
        <w:spacing w:after="0"/>
        <w:jc w:val="both"/>
        <w:rPr>
          <w:rFonts w:asciiTheme="majorBidi" w:eastAsia="Times New Roman" w:hAnsiTheme="majorBidi" w:cstheme="majorBidi"/>
          <w:noProof/>
          <w:sz w:val="24"/>
          <w:szCs w:val="24"/>
        </w:rPr>
      </w:pPr>
    </w:p>
    <w:p w:rsidR="0030452C" w:rsidRPr="00557A96" w:rsidRDefault="0030452C" w:rsidP="00991CC7">
      <w:pPr>
        <w:tabs>
          <w:tab w:val="right" w:pos="8550"/>
        </w:tabs>
        <w:spacing w:after="0"/>
        <w:jc w:val="both"/>
        <w:rPr>
          <w:rFonts w:asciiTheme="majorBidi" w:eastAsia="Times New Roman" w:hAnsiTheme="majorBidi" w:cstheme="majorBidi"/>
          <w:noProof/>
          <w:sz w:val="24"/>
          <w:szCs w:val="24"/>
        </w:rPr>
      </w:pPr>
      <w:r w:rsidRPr="00557A96">
        <w:rPr>
          <w:rFonts w:asciiTheme="majorBidi" w:eastAsia="Times New Roman" w:hAnsiTheme="majorBidi" w:cstheme="majorBidi"/>
          <w:noProof/>
          <w:sz w:val="24"/>
          <w:szCs w:val="24"/>
        </w:rPr>
        <w:t>The</w:t>
      </w:r>
      <w:r w:rsidR="00515C28">
        <w:rPr>
          <w:rFonts w:asciiTheme="majorBidi" w:eastAsia="Times New Roman" w:hAnsiTheme="majorBidi" w:cstheme="majorBidi"/>
          <w:noProof/>
          <w:sz w:val="24"/>
          <w:szCs w:val="24"/>
        </w:rPr>
        <w:t xml:space="preserve"> registed </w:t>
      </w:r>
      <w:r w:rsidRPr="00557A96">
        <w:rPr>
          <w:rFonts w:asciiTheme="majorBidi" w:eastAsia="Times New Roman" w:hAnsiTheme="majorBidi" w:cstheme="majorBidi"/>
          <w:noProof/>
          <w:sz w:val="24"/>
          <w:szCs w:val="24"/>
        </w:rPr>
        <w:t xml:space="preserve">total </w:t>
      </w:r>
      <w:r w:rsidR="00515C28">
        <w:rPr>
          <w:rFonts w:asciiTheme="majorBidi" w:eastAsia="Times New Roman" w:hAnsiTheme="majorBidi" w:cstheme="majorBidi"/>
          <w:noProof/>
          <w:sz w:val="24"/>
          <w:szCs w:val="24"/>
        </w:rPr>
        <w:t xml:space="preserve">number of </w:t>
      </w:r>
      <w:r w:rsidR="0078775D">
        <w:rPr>
          <w:rFonts w:asciiTheme="majorBidi" w:eastAsia="Times New Roman" w:hAnsiTheme="majorBidi" w:cstheme="majorBidi"/>
          <w:noProof/>
          <w:sz w:val="24"/>
          <w:szCs w:val="24"/>
        </w:rPr>
        <w:t xml:space="preserve">the </w:t>
      </w:r>
      <w:r w:rsidR="00381F90" w:rsidRPr="00557A96">
        <w:rPr>
          <w:rFonts w:asciiTheme="majorBidi" w:eastAsia="Times New Roman" w:hAnsiTheme="majorBidi" w:cstheme="majorBidi"/>
          <w:noProof/>
          <w:sz w:val="24"/>
          <w:szCs w:val="24"/>
        </w:rPr>
        <w:t>crimes of</w:t>
      </w:r>
      <w:r w:rsidRPr="00557A96">
        <w:rPr>
          <w:rFonts w:asciiTheme="majorBidi" w:eastAsia="Times New Roman" w:hAnsiTheme="majorBidi" w:cstheme="majorBidi"/>
          <w:noProof/>
          <w:sz w:val="24"/>
          <w:szCs w:val="24"/>
        </w:rPr>
        <w:t xml:space="preserve"> torture and ill-treatment</w:t>
      </w:r>
      <w:r w:rsidR="00515C28">
        <w:rPr>
          <w:rFonts w:asciiTheme="majorBidi" w:eastAsia="Times New Roman" w:hAnsiTheme="majorBidi" w:cstheme="majorBidi"/>
          <w:noProof/>
          <w:sz w:val="24"/>
          <w:szCs w:val="24"/>
        </w:rPr>
        <w:t xml:space="preserve"> casesfilled against</w:t>
      </w:r>
      <w:r w:rsidRPr="00557A96">
        <w:rPr>
          <w:rFonts w:asciiTheme="majorBidi" w:eastAsia="Times New Roman" w:hAnsiTheme="majorBidi" w:cstheme="majorBidi"/>
          <w:noProof/>
          <w:sz w:val="24"/>
          <w:szCs w:val="24"/>
        </w:rPr>
        <w:t xml:space="preserve"> the </w:t>
      </w:r>
      <w:r w:rsidR="00515C28">
        <w:rPr>
          <w:rFonts w:asciiTheme="majorBidi" w:eastAsia="Times New Roman" w:hAnsiTheme="majorBidi" w:cstheme="majorBidi"/>
          <w:noProof/>
          <w:sz w:val="24"/>
          <w:szCs w:val="24"/>
        </w:rPr>
        <w:t>PSD personnel</w:t>
      </w:r>
      <w:r w:rsidR="00381F90" w:rsidRPr="00557A96">
        <w:rPr>
          <w:rFonts w:asciiTheme="majorBidi" w:eastAsia="Times New Roman" w:hAnsiTheme="majorBidi" w:cstheme="majorBidi"/>
          <w:noProof/>
          <w:sz w:val="24"/>
          <w:szCs w:val="24"/>
        </w:rPr>
        <w:t xml:space="preserve"> are (140) case</w:t>
      </w:r>
      <w:r w:rsidR="00293ABB" w:rsidRPr="00557A96">
        <w:rPr>
          <w:rFonts w:asciiTheme="majorBidi" w:eastAsia="Times New Roman" w:hAnsiTheme="majorBidi" w:cstheme="majorBidi"/>
          <w:noProof/>
          <w:sz w:val="24"/>
          <w:szCs w:val="24"/>
        </w:rPr>
        <w:t xml:space="preserve"> in 2014. Noting that </w:t>
      </w:r>
      <w:r w:rsidRPr="00557A96">
        <w:rPr>
          <w:rFonts w:asciiTheme="majorBidi" w:eastAsia="Times New Roman" w:hAnsiTheme="majorBidi" w:cstheme="majorBidi"/>
          <w:noProof/>
          <w:sz w:val="24"/>
          <w:szCs w:val="24"/>
        </w:rPr>
        <w:t xml:space="preserve"> four officers </w:t>
      </w:r>
      <w:r w:rsidR="00515C28">
        <w:rPr>
          <w:rFonts w:asciiTheme="majorBidi" w:eastAsia="Times New Roman" w:hAnsiTheme="majorBidi" w:cstheme="majorBidi"/>
          <w:noProof/>
          <w:sz w:val="24"/>
          <w:szCs w:val="24"/>
        </w:rPr>
        <w:t>are currently</w:t>
      </w:r>
      <w:r w:rsidRPr="00557A96">
        <w:rPr>
          <w:rFonts w:asciiTheme="majorBidi" w:eastAsia="Times New Roman" w:hAnsiTheme="majorBidi" w:cstheme="majorBidi"/>
          <w:noProof/>
          <w:sz w:val="24"/>
          <w:szCs w:val="24"/>
        </w:rPr>
        <w:t xml:space="preserve"> on trial for the death of </w:t>
      </w:r>
      <w:r w:rsidR="00A35669">
        <w:rPr>
          <w:rFonts w:asciiTheme="majorBidi" w:eastAsia="Times New Roman" w:hAnsiTheme="majorBidi" w:cstheme="majorBidi"/>
          <w:noProof/>
          <w:sz w:val="24"/>
          <w:szCs w:val="24"/>
        </w:rPr>
        <w:t>a</w:t>
      </w:r>
      <w:r w:rsidRPr="00557A96">
        <w:rPr>
          <w:rFonts w:asciiTheme="majorBidi" w:eastAsia="Times New Roman" w:hAnsiTheme="majorBidi" w:cstheme="majorBidi"/>
          <w:noProof/>
          <w:sz w:val="24"/>
          <w:szCs w:val="24"/>
        </w:rPr>
        <w:t xml:space="preserve"> detainee (nm) unde</w:t>
      </w:r>
      <w:r w:rsidR="00293ABB" w:rsidRPr="00557A96">
        <w:rPr>
          <w:rFonts w:asciiTheme="majorBidi" w:eastAsia="Times New Roman" w:hAnsiTheme="majorBidi" w:cstheme="majorBidi"/>
          <w:noProof/>
          <w:sz w:val="24"/>
          <w:szCs w:val="24"/>
        </w:rPr>
        <w:t xml:space="preserve">r Article (208);and </w:t>
      </w:r>
      <w:r w:rsidR="00515C28">
        <w:rPr>
          <w:rFonts w:asciiTheme="majorBidi" w:eastAsia="Times New Roman" w:hAnsiTheme="majorBidi" w:cstheme="majorBidi"/>
          <w:noProof/>
          <w:sz w:val="24"/>
          <w:szCs w:val="24"/>
        </w:rPr>
        <w:t>the case</w:t>
      </w:r>
      <w:r w:rsidR="00293ABB" w:rsidRPr="00557A96">
        <w:rPr>
          <w:rFonts w:asciiTheme="majorBidi" w:eastAsia="Times New Roman" w:hAnsiTheme="majorBidi" w:cstheme="majorBidi"/>
          <w:noProof/>
          <w:sz w:val="24"/>
          <w:szCs w:val="24"/>
        </w:rPr>
        <w:t xml:space="preserve"> was sent back from the</w:t>
      </w:r>
      <w:r w:rsidRPr="00557A96">
        <w:rPr>
          <w:rFonts w:asciiTheme="majorBidi" w:eastAsia="Times New Roman" w:hAnsiTheme="majorBidi" w:cstheme="majorBidi"/>
          <w:noProof/>
          <w:sz w:val="24"/>
          <w:szCs w:val="24"/>
        </w:rPr>
        <w:t xml:space="preserve"> civil </w:t>
      </w:r>
      <w:r w:rsidR="00293ABB" w:rsidRPr="00557A96">
        <w:rPr>
          <w:rFonts w:asciiTheme="majorBidi" w:eastAsia="Times New Roman" w:hAnsiTheme="majorBidi" w:cstheme="majorBidi"/>
          <w:noProof/>
          <w:sz w:val="24"/>
          <w:szCs w:val="24"/>
        </w:rPr>
        <w:t>court</w:t>
      </w:r>
      <w:r w:rsidR="00515C28">
        <w:rPr>
          <w:rFonts w:asciiTheme="majorBidi" w:eastAsia="Times New Roman" w:hAnsiTheme="majorBidi" w:cstheme="majorBidi"/>
          <w:noProof/>
          <w:sz w:val="24"/>
          <w:szCs w:val="24"/>
        </w:rPr>
        <w:t>s</w:t>
      </w:r>
      <w:r w:rsidRPr="00557A96">
        <w:rPr>
          <w:rFonts w:asciiTheme="majorBidi" w:eastAsia="Times New Roman" w:hAnsiTheme="majorBidi" w:cstheme="majorBidi"/>
          <w:noProof/>
          <w:sz w:val="24"/>
          <w:szCs w:val="24"/>
        </w:rPr>
        <w:t xml:space="preserve"> to the </w:t>
      </w:r>
      <w:r w:rsidR="00515C28">
        <w:rPr>
          <w:rFonts w:asciiTheme="majorBidi" w:eastAsia="Times New Roman" w:hAnsiTheme="majorBidi" w:cstheme="majorBidi"/>
          <w:noProof/>
          <w:sz w:val="24"/>
          <w:szCs w:val="24"/>
        </w:rPr>
        <w:t>P</w:t>
      </w:r>
      <w:r w:rsidRPr="00557A96">
        <w:rPr>
          <w:rFonts w:asciiTheme="majorBidi" w:eastAsia="Times New Roman" w:hAnsiTheme="majorBidi" w:cstheme="majorBidi"/>
          <w:noProof/>
          <w:sz w:val="24"/>
          <w:szCs w:val="24"/>
        </w:rPr>
        <w:t xml:space="preserve">olice </w:t>
      </w:r>
      <w:r w:rsidR="00515C28">
        <w:rPr>
          <w:rFonts w:asciiTheme="majorBidi" w:eastAsia="Times New Roman" w:hAnsiTheme="majorBidi" w:cstheme="majorBidi"/>
          <w:noProof/>
          <w:sz w:val="24"/>
          <w:szCs w:val="24"/>
        </w:rPr>
        <w:t>C</w:t>
      </w:r>
      <w:r w:rsidRPr="00557A96">
        <w:rPr>
          <w:rFonts w:asciiTheme="majorBidi" w:eastAsia="Times New Roman" w:hAnsiTheme="majorBidi" w:cstheme="majorBidi"/>
          <w:noProof/>
          <w:sz w:val="24"/>
          <w:szCs w:val="24"/>
        </w:rPr>
        <w:t xml:space="preserve">ourt in 2013 and is still under consideration. </w:t>
      </w:r>
      <w:r w:rsidR="00293ABB" w:rsidRPr="00557A96">
        <w:rPr>
          <w:rFonts w:asciiTheme="majorBidi" w:eastAsia="Times New Roman" w:hAnsiTheme="majorBidi" w:cstheme="majorBidi"/>
          <w:noProof/>
          <w:sz w:val="24"/>
          <w:szCs w:val="24"/>
        </w:rPr>
        <w:t>This is compared to (</w:t>
      </w:r>
      <w:r w:rsidR="00515C28">
        <w:rPr>
          <w:rStyle w:val="FootnoteReference"/>
          <w:rFonts w:asciiTheme="majorBidi" w:eastAsia="Times New Roman" w:hAnsiTheme="majorBidi" w:cstheme="majorBidi"/>
          <w:noProof/>
          <w:sz w:val="24"/>
          <w:szCs w:val="24"/>
        </w:rPr>
        <w:footnoteReference w:id="9"/>
      </w:r>
      <w:r w:rsidR="00293ABB" w:rsidRPr="00557A96">
        <w:rPr>
          <w:rFonts w:asciiTheme="majorBidi" w:eastAsia="Times New Roman" w:hAnsiTheme="majorBidi" w:cstheme="majorBidi"/>
          <w:noProof/>
          <w:sz w:val="24"/>
          <w:szCs w:val="24"/>
        </w:rPr>
        <w:t>392) case of torture</w:t>
      </w:r>
      <w:r w:rsidR="00CB3B87" w:rsidRPr="00557A96">
        <w:rPr>
          <w:rFonts w:asciiTheme="majorBidi" w:eastAsia="Times New Roman" w:hAnsiTheme="majorBidi" w:cstheme="majorBidi"/>
          <w:noProof/>
          <w:sz w:val="24"/>
          <w:szCs w:val="24"/>
        </w:rPr>
        <w:t>. Wehreas the case of</w:t>
      </w:r>
      <w:r w:rsidR="00293ABB" w:rsidRPr="00557A96">
        <w:rPr>
          <w:rFonts w:asciiTheme="majorBidi" w:eastAsia="Times New Roman" w:hAnsiTheme="majorBidi" w:cstheme="majorBidi"/>
          <w:noProof/>
          <w:sz w:val="24"/>
          <w:szCs w:val="24"/>
        </w:rPr>
        <w:t xml:space="preserve"> ill-treatment committed against the inmates of the reform and rehabilitation centers in 201</w:t>
      </w:r>
      <w:r w:rsidR="00CB3B87" w:rsidRPr="00557A96">
        <w:rPr>
          <w:rFonts w:asciiTheme="majorBidi" w:eastAsia="Times New Roman" w:hAnsiTheme="majorBidi" w:cstheme="majorBidi"/>
          <w:noProof/>
          <w:sz w:val="24"/>
          <w:szCs w:val="24"/>
        </w:rPr>
        <w:t>4 reached 61 case, lead to the conviction of 31 persons</w:t>
      </w:r>
      <w:r w:rsidRPr="00557A96">
        <w:rPr>
          <w:rFonts w:asciiTheme="majorBidi" w:eastAsia="Times New Roman" w:hAnsiTheme="majorBidi" w:cstheme="majorBidi"/>
          <w:noProof/>
          <w:sz w:val="24"/>
          <w:szCs w:val="24"/>
        </w:rPr>
        <w:t xml:space="preserve">, while blocked the trial of 30 </w:t>
      </w:r>
      <w:r w:rsidR="00CB3B87" w:rsidRPr="00557A96">
        <w:rPr>
          <w:rFonts w:asciiTheme="majorBidi" w:eastAsia="Times New Roman" w:hAnsiTheme="majorBidi" w:cstheme="majorBidi"/>
          <w:noProof/>
          <w:sz w:val="24"/>
          <w:szCs w:val="24"/>
        </w:rPr>
        <w:t>others</w:t>
      </w:r>
      <w:r w:rsidRPr="00557A96">
        <w:rPr>
          <w:rFonts w:asciiTheme="majorBidi" w:eastAsia="Times New Roman" w:hAnsiTheme="majorBidi" w:cstheme="majorBidi"/>
          <w:noProof/>
          <w:sz w:val="24"/>
          <w:szCs w:val="24"/>
        </w:rPr>
        <w:t xml:space="preserve">, compared with 36 </w:t>
      </w:r>
      <w:r w:rsidR="00CB3B87" w:rsidRPr="00557A96">
        <w:rPr>
          <w:rFonts w:asciiTheme="majorBidi" w:eastAsia="Times New Roman" w:hAnsiTheme="majorBidi" w:cstheme="majorBidi"/>
          <w:noProof/>
          <w:sz w:val="24"/>
          <w:szCs w:val="24"/>
        </w:rPr>
        <w:t>cases in 2013</w:t>
      </w:r>
      <w:r w:rsidRPr="00557A96">
        <w:rPr>
          <w:rFonts w:asciiTheme="majorBidi" w:eastAsia="Times New Roman" w:hAnsiTheme="majorBidi" w:cstheme="majorBidi"/>
          <w:noProof/>
          <w:sz w:val="24"/>
          <w:szCs w:val="24"/>
        </w:rPr>
        <w:t xml:space="preserve"> ; where two cases </w:t>
      </w:r>
      <w:r w:rsidR="00CB3B87" w:rsidRPr="00557A96">
        <w:rPr>
          <w:rFonts w:asciiTheme="majorBidi" w:eastAsia="Times New Roman" w:hAnsiTheme="majorBidi" w:cstheme="majorBidi"/>
          <w:noProof/>
          <w:sz w:val="24"/>
          <w:szCs w:val="24"/>
        </w:rPr>
        <w:t xml:space="preserve">amog those committed in 2013 </w:t>
      </w:r>
      <w:r w:rsidRPr="00557A96">
        <w:rPr>
          <w:rFonts w:asciiTheme="majorBidi" w:eastAsia="Times New Roman" w:hAnsiTheme="majorBidi" w:cstheme="majorBidi"/>
          <w:noProof/>
          <w:sz w:val="24"/>
          <w:szCs w:val="24"/>
        </w:rPr>
        <w:t xml:space="preserve">were referred </w:t>
      </w:r>
      <w:r w:rsidR="00CB3B87" w:rsidRPr="00557A96">
        <w:rPr>
          <w:rFonts w:asciiTheme="majorBidi" w:eastAsia="Times New Roman" w:hAnsiTheme="majorBidi" w:cstheme="majorBidi"/>
          <w:noProof/>
          <w:sz w:val="24"/>
          <w:szCs w:val="24"/>
        </w:rPr>
        <w:t>to the</w:t>
      </w:r>
      <w:r w:rsidRPr="00557A96">
        <w:rPr>
          <w:rFonts w:asciiTheme="majorBidi" w:eastAsia="Times New Roman" w:hAnsiTheme="majorBidi" w:cstheme="majorBidi"/>
          <w:noProof/>
          <w:sz w:val="24"/>
          <w:szCs w:val="24"/>
        </w:rPr>
        <w:t xml:space="preserve"> police court, and (9) </w:t>
      </w:r>
      <w:r w:rsidR="00CB3B87" w:rsidRPr="00557A96">
        <w:rPr>
          <w:rFonts w:asciiTheme="majorBidi" w:eastAsia="Times New Roman" w:hAnsiTheme="majorBidi" w:cstheme="majorBidi"/>
          <w:noProof/>
          <w:sz w:val="24"/>
          <w:szCs w:val="24"/>
        </w:rPr>
        <w:t>cases for</w:t>
      </w:r>
      <w:r w:rsidRPr="00557A96">
        <w:rPr>
          <w:rFonts w:asciiTheme="majorBidi" w:eastAsia="Times New Roman" w:hAnsiTheme="majorBidi" w:cstheme="majorBidi"/>
          <w:noProof/>
          <w:sz w:val="24"/>
          <w:szCs w:val="24"/>
        </w:rPr>
        <w:t xml:space="preserve"> trial before the commander of the unit. It was decided to prevent the trial in (18) </w:t>
      </w:r>
      <w:r w:rsidR="00CB3B87" w:rsidRPr="00557A96">
        <w:rPr>
          <w:rFonts w:asciiTheme="majorBidi" w:eastAsia="Times New Roman" w:hAnsiTheme="majorBidi" w:cstheme="majorBidi"/>
          <w:noProof/>
          <w:sz w:val="24"/>
          <w:szCs w:val="24"/>
        </w:rPr>
        <w:t xml:space="preserve">cases.While </w:t>
      </w:r>
      <w:r w:rsidRPr="00557A96">
        <w:rPr>
          <w:rFonts w:asciiTheme="majorBidi" w:eastAsia="Times New Roman" w:hAnsiTheme="majorBidi" w:cstheme="majorBidi"/>
          <w:noProof/>
          <w:sz w:val="24"/>
          <w:szCs w:val="24"/>
        </w:rPr>
        <w:t xml:space="preserve">(7) </w:t>
      </w:r>
      <w:r w:rsidR="00CB3B87" w:rsidRPr="00557A96">
        <w:rPr>
          <w:rFonts w:asciiTheme="majorBidi" w:eastAsia="Times New Roman" w:hAnsiTheme="majorBidi" w:cstheme="majorBidi"/>
          <w:noProof/>
          <w:sz w:val="24"/>
          <w:szCs w:val="24"/>
        </w:rPr>
        <w:t>cases are still pending</w:t>
      </w:r>
      <w:r w:rsidRPr="00557A96">
        <w:rPr>
          <w:rFonts w:asciiTheme="majorBidi" w:eastAsia="Times New Roman" w:hAnsiTheme="majorBidi" w:cstheme="majorBidi"/>
          <w:noProof/>
          <w:sz w:val="24"/>
          <w:szCs w:val="24"/>
        </w:rPr>
        <w:t>; therefore</w:t>
      </w:r>
      <w:r w:rsidR="003C75CA" w:rsidRPr="00557A96">
        <w:rPr>
          <w:rFonts w:asciiTheme="majorBidi" w:eastAsia="Times New Roman" w:hAnsiTheme="majorBidi" w:cstheme="majorBidi"/>
          <w:noProof/>
          <w:sz w:val="24"/>
          <w:szCs w:val="24"/>
        </w:rPr>
        <w:t xml:space="preserve"> the Center</w:t>
      </w:r>
      <w:r w:rsidRPr="00557A96">
        <w:rPr>
          <w:rFonts w:asciiTheme="majorBidi" w:eastAsia="Times New Roman" w:hAnsiTheme="majorBidi" w:cstheme="majorBidi"/>
          <w:noProof/>
          <w:sz w:val="24"/>
          <w:szCs w:val="24"/>
        </w:rPr>
        <w:t xml:space="preserve"> calls </w:t>
      </w:r>
      <w:r w:rsidR="003C75CA" w:rsidRPr="00557A96">
        <w:rPr>
          <w:rFonts w:asciiTheme="majorBidi" w:eastAsia="Times New Roman" w:hAnsiTheme="majorBidi" w:cstheme="majorBidi"/>
          <w:noProof/>
          <w:sz w:val="24"/>
          <w:szCs w:val="24"/>
        </w:rPr>
        <w:t>for the</w:t>
      </w:r>
      <w:r w:rsidRPr="00557A96">
        <w:rPr>
          <w:rFonts w:asciiTheme="majorBidi" w:eastAsia="Times New Roman" w:hAnsiTheme="majorBidi" w:cstheme="majorBidi"/>
          <w:noProof/>
          <w:sz w:val="24"/>
          <w:szCs w:val="24"/>
        </w:rPr>
        <w:t xml:space="preserve"> need to expedite the amendment of Article 208 of the Penal Code; </w:t>
      </w:r>
      <w:r w:rsidR="003C75CA" w:rsidRPr="00557A96">
        <w:rPr>
          <w:rFonts w:asciiTheme="majorBidi" w:eastAsia="Times New Roman" w:hAnsiTheme="majorBidi" w:cstheme="majorBidi"/>
          <w:noProof/>
          <w:sz w:val="24"/>
          <w:szCs w:val="24"/>
        </w:rPr>
        <w:t xml:space="preserve">to be fully </w:t>
      </w:r>
      <w:r w:rsidR="00991CC7">
        <w:rPr>
          <w:rFonts w:asciiTheme="majorBidi" w:eastAsia="Times New Roman" w:hAnsiTheme="majorBidi" w:cstheme="majorBidi"/>
          <w:noProof/>
          <w:sz w:val="24"/>
          <w:szCs w:val="24"/>
        </w:rPr>
        <w:t>in line</w:t>
      </w:r>
      <w:r w:rsidRPr="00557A96">
        <w:rPr>
          <w:rFonts w:asciiTheme="majorBidi" w:eastAsia="Times New Roman" w:hAnsiTheme="majorBidi" w:cstheme="majorBidi"/>
          <w:noProof/>
          <w:sz w:val="24"/>
          <w:szCs w:val="24"/>
        </w:rPr>
        <w:t xml:space="preserve"> with the </w:t>
      </w:r>
      <w:r w:rsidR="003C75CA" w:rsidRPr="00557A96">
        <w:rPr>
          <w:rFonts w:asciiTheme="majorBidi" w:eastAsia="Times New Roman" w:hAnsiTheme="majorBidi" w:cstheme="majorBidi"/>
          <w:noProof/>
          <w:sz w:val="24"/>
          <w:szCs w:val="24"/>
        </w:rPr>
        <w:t xml:space="preserve">provisions of the </w:t>
      </w:r>
      <w:r w:rsidR="00991CC7">
        <w:rPr>
          <w:rFonts w:asciiTheme="majorBidi" w:eastAsia="Times New Roman" w:hAnsiTheme="majorBidi" w:cstheme="majorBidi"/>
          <w:noProof/>
          <w:sz w:val="24"/>
          <w:szCs w:val="24"/>
        </w:rPr>
        <w:t>CAT</w:t>
      </w:r>
      <w:r w:rsidR="003C75CA" w:rsidRPr="00557A96">
        <w:rPr>
          <w:rFonts w:asciiTheme="majorBidi" w:eastAsia="Times New Roman" w:hAnsiTheme="majorBidi" w:cstheme="majorBidi"/>
          <w:noProof/>
          <w:sz w:val="24"/>
          <w:szCs w:val="24"/>
        </w:rPr>
        <w:t xml:space="preserve"> of</w:t>
      </w:r>
      <w:r w:rsidRPr="00557A96">
        <w:rPr>
          <w:rFonts w:asciiTheme="majorBidi" w:eastAsia="Times New Roman" w:hAnsiTheme="majorBidi" w:cstheme="majorBidi"/>
          <w:noProof/>
          <w:sz w:val="24"/>
          <w:szCs w:val="24"/>
        </w:rPr>
        <w:t xml:space="preserve"> 1984</w:t>
      </w:r>
      <w:r w:rsidRPr="00557A96">
        <w:rPr>
          <w:rFonts w:asciiTheme="majorBidi" w:eastAsia="Times New Roman" w:hAnsiTheme="majorBidi" w:cstheme="majorBidi"/>
          <w:noProof/>
          <w:sz w:val="24"/>
          <w:szCs w:val="24"/>
          <w:rtl/>
        </w:rPr>
        <w:t>.</w:t>
      </w:r>
    </w:p>
    <w:p w:rsidR="0030452C" w:rsidRPr="00557A96" w:rsidRDefault="0030452C" w:rsidP="00557A96">
      <w:pPr>
        <w:tabs>
          <w:tab w:val="right" w:pos="8550"/>
        </w:tabs>
        <w:spacing w:after="0"/>
        <w:jc w:val="both"/>
        <w:rPr>
          <w:rFonts w:asciiTheme="majorBidi" w:eastAsia="Times New Roman" w:hAnsiTheme="majorBidi" w:cstheme="majorBidi"/>
          <w:noProof/>
          <w:sz w:val="24"/>
          <w:szCs w:val="24"/>
          <w:rtl/>
        </w:rPr>
      </w:pPr>
    </w:p>
    <w:p w:rsidR="004771C2" w:rsidRPr="003F7059" w:rsidRDefault="004771C2" w:rsidP="003F7059">
      <w:pPr>
        <w:tabs>
          <w:tab w:val="right" w:pos="8550"/>
        </w:tabs>
        <w:spacing w:after="0"/>
        <w:jc w:val="both"/>
        <w:rPr>
          <w:rFonts w:asciiTheme="majorBidi" w:eastAsia="Times New Roman" w:hAnsiTheme="majorBidi" w:cstheme="majorBidi"/>
          <w:noProof/>
          <w:sz w:val="24"/>
          <w:szCs w:val="24"/>
        </w:rPr>
      </w:pPr>
      <w:r w:rsidRPr="00557A96">
        <w:rPr>
          <w:rFonts w:asciiTheme="majorBidi" w:eastAsia="Times New Roman" w:hAnsiTheme="majorBidi" w:cstheme="majorBidi"/>
          <w:noProof/>
          <w:sz w:val="24"/>
          <w:szCs w:val="24"/>
        </w:rPr>
        <w:t xml:space="preserve">In the </w:t>
      </w:r>
      <w:r w:rsidR="00881064" w:rsidRPr="00557A96">
        <w:rPr>
          <w:rFonts w:asciiTheme="majorBidi" w:eastAsia="Times New Roman" w:hAnsiTheme="majorBidi" w:cstheme="majorBidi"/>
          <w:noProof/>
          <w:sz w:val="24"/>
          <w:szCs w:val="24"/>
        </w:rPr>
        <w:t xml:space="preserve">same context, </w:t>
      </w:r>
      <w:r w:rsidRPr="00557A96">
        <w:rPr>
          <w:rFonts w:asciiTheme="majorBidi" w:eastAsia="Times New Roman" w:hAnsiTheme="majorBidi" w:cstheme="majorBidi"/>
          <w:noProof/>
          <w:sz w:val="24"/>
          <w:szCs w:val="24"/>
        </w:rPr>
        <w:t>the National Center for Human Rights</w:t>
      </w:r>
      <w:r w:rsidR="00282A68">
        <w:rPr>
          <w:rFonts w:asciiTheme="majorBidi" w:eastAsia="Times New Roman" w:hAnsiTheme="majorBidi" w:cstheme="majorBidi"/>
          <w:noProof/>
          <w:sz w:val="24"/>
          <w:szCs w:val="24"/>
        </w:rPr>
        <w:t>observed</w:t>
      </w:r>
      <w:r w:rsidRPr="00557A96">
        <w:rPr>
          <w:rFonts w:asciiTheme="majorBidi" w:eastAsia="Times New Roman" w:hAnsiTheme="majorBidi" w:cstheme="majorBidi"/>
          <w:noProof/>
          <w:sz w:val="24"/>
          <w:szCs w:val="24"/>
        </w:rPr>
        <w:t xml:space="preserve"> during 2014, an increase in the number of complaints and allegations of torture against the Departments of </w:t>
      </w:r>
      <w:r w:rsidRPr="00557A96">
        <w:rPr>
          <w:rFonts w:asciiTheme="majorBidi" w:eastAsia="Times New Roman" w:hAnsiTheme="majorBidi" w:cstheme="majorBidi"/>
          <w:noProof/>
          <w:sz w:val="24"/>
          <w:szCs w:val="24"/>
        </w:rPr>
        <w:lastRenderedPageBreak/>
        <w:t>Criminal Investiga</w:t>
      </w:r>
      <w:r w:rsidR="00881064" w:rsidRPr="00557A96">
        <w:rPr>
          <w:rFonts w:asciiTheme="majorBidi" w:eastAsia="Times New Roman" w:hAnsiTheme="majorBidi" w:cstheme="majorBidi"/>
          <w:noProof/>
          <w:sz w:val="24"/>
          <w:szCs w:val="24"/>
        </w:rPr>
        <w:t>tion and the Anti-Narcotic and C</w:t>
      </w:r>
      <w:r w:rsidRPr="00557A96">
        <w:rPr>
          <w:rFonts w:asciiTheme="majorBidi" w:eastAsia="Times New Roman" w:hAnsiTheme="majorBidi" w:cstheme="majorBidi"/>
          <w:noProof/>
          <w:sz w:val="24"/>
          <w:szCs w:val="24"/>
        </w:rPr>
        <w:t>ounterfeiting</w:t>
      </w:r>
      <w:r w:rsidR="00881064" w:rsidRPr="00557A96">
        <w:rPr>
          <w:rFonts w:asciiTheme="majorBidi" w:eastAsia="Times New Roman" w:hAnsiTheme="majorBidi" w:cstheme="majorBidi"/>
          <w:noProof/>
          <w:sz w:val="24"/>
          <w:szCs w:val="24"/>
        </w:rPr>
        <w:t xml:space="preserve"> Department</w:t>
      </w:r>
      <w:r w:rsidR="003F7059">
        <w:rPr>
          <w:rFonts w:asciiTheme="majorBidi" w:eastAsia="Times New Roman" w:hAnsiTheme="majorBidi" w:cstheme="majorBidi"/>
          <w:noProof/>
          <w:sz w:val="24"/>
          <w:szCs w:val="24"/>
        </w:rPr>
        <w:t>.</w:t>
      </w:r>
      <w:r w:rsidR="003F7059" w:rsidRPr="003F7059">
        <w:rPr>
          <w:rFonts w:asciiTheme="majorBidi" w:eastAsia="Times New Roman" w:hAnsiTheme="majorBidi" w:cstheme="majorBidi"/>
          <w:noProof/>
          <w:sz w:val="24"/>
          <w:szCs w:val="24"/>
        </w:rPr>
        <w:t>T</w:t>
      </w:r>
      <w:r w:rsidRPr="003F7059">
        <w:rPr>
          <w:rFonts w:asciiTheme="majorBidi" w:eastAsia="Times New Roman" w:hAnsiTheme="majorBidi" w:cstheme="majorBidi"/>
          <w:noProof/>
          <w:sz w:val="24"/>
          <w:szCs w:val="24"/>
        </w:rPr>
        <w:t>he most prominent of these allegations</w:t>
      </w:r>
      <w:r w:rsidR="004B01C1" w:rsidRPr="003F7059">
        <w:rPr>
          <w:rFonts w:asciiTheme="majorBidi" w:eastAsia="Times New Roman" w:hAnsiTheme="majorBidi" w:cstheme="majorBidi"/>
          <w:noProof/>
          <w:sz w:val="24"/>
          <w:szCs w:val="24"/>
        </w:rPr>
        <w:t xml:space="preserve"> are as follows:</w:t>
      </w:r>
    </w:p>
    <w:p w:rsidR="004771C2" w:rsidRPr="00557A96" w:rsidRDefault="004771C2" w:rsidP="00FE4D49">
      <w:pPr>
        <w:tabs>
          <w:tab w:val="right" w:pos="8550"/>
        </w:tabs>
        <w:spacing w:after="0"/>
        <w:jc w:val="both"/>
        <w:rPr>
          <w:rFonts w:asciiTheme="majorBidi" w:eastAsia="Times New Roman" w:hAnsiTheme="majorBidi" w:cstheme="majorBidi"/>
          <w:noProof/>
          <w:sz w:val="24"/>
          <w:szCs w:val="24"/>
        </w:rPr>
      </w:pPr>
      <w:r w:rsidRPr="00557A96">
        <w:rPr>
          <w:rFonts w:asciiTheme="majorBidi" w:eastAsia="Times New Roman" w:hAnsiTheme="majorBidi" w:cstheme="majorBidi"/>
          <w:b/>
          <w:bCs/>
          <w:noProof/>
          <w:sz w:val="24"/>
          <w:szCs w:val="24"/>
        </w:rPr>
        <w:t>First</w:t>
      </w:r>
      <w:r w:rsidRPr="00557A96">
        <w:rPr>
          <w:rFonts w:asciiTheme="majorBidi" w:eastAsia="Times New Roman" w:hAnsiTheme="majorBidi" w:cstheme="majorBidi"/>
          <w:noProof/>
          <w:sz w:val="24"/>
          <w:szCs w:val="24"/>
        </w:rPr>
        <w:t>: the so-called</w:t>
      </w:r>
      <w:r w:rsidR="004D5BC2" w:rsidRPr="00557A96">
        <w:rPr>
          <w:rFonts w:asciiTheme="majorBidi" w:eastAsia="Times New Roman" w:hAnsiTheme="majorBidi" w:cstheme="majorBidi"/>
          <w:noProof/>
          <w:sz w:val="24"/>
          <w:szCs w:val="24"/>
        </w:rPr>
        <w:t xml:space="preserve"> (A.H) was subjected to</w:t>
      </w:r>
      <w:r w:rsidRPr="00557A96">
        <w:rPr>
          <w:rFonts w:asciiTheme="majorBidi" w:eastAsia="Times New Roman" w:hAnsiTheme="majorBidi" w:cstheme="majorBidi"/>
          <w:noProof/>
          <w:sz w:val="24"/>
          <w:szCs w:val="24"/>
        </w:rPr>
        <w:t xml:space="preserve"> torture </w:t>
      </w:r>
      <w:r w:rsidR="004D5BC2" w:rsidRPr="00557A96">
        <w:rPr>
          <w:rFonts w:asciiTheme="majorBidi" w:eastAsia="Times New Roman" w:hAnsiTheme="majorBidi" w:cstheme="majorBidi"/>
          <w:noProof/>
          <w:sz w:val="24"/>
          <w:szCs w:val="24"/>
        </w:rPr>
        <w:t xml:space="preserve">by </w:t>
      </w:r>
      <w:r w:rsidRPr="00557A96">
        <w:rPr>
          <w:rFonts w:asciiTheme="majorBidi" w:eastAsia="Times New Roman" w:hAnsiTheme="majorBidi" w:cstheme="majorBidi"/>
          <w:noProof/>
          <w:sz w:val="24"/>
          <w:szCs w:val="24"/>
        </w:rPr>
        <w:t xml:space="preserve">a group </w:t>
      </w:r>
      <w:r w:rsidR="00CC780D">
        <w:rPr>
          <w:rFonts w:asciiTheme="majorBidi" w:eastAsia="Times New Roman" w:hAnsiTheme="majorBidi" w:cstheme="majorBidi"/>
          <w:noProof/>
          <w:sz w:val="24"/>
          <w:szCs w:val="24"/>
        </w:rPr>
        <w:t xml:space="preserve">of </w:t>
      </w:r>
      <w:r w:rsidR="00FE4D49">
        <w:rPr>
          <w:rFonts w:asciiTheme="majorBidi" w:eastAsia="Times New Roman" w:hAnsiTheme="majorBidi" w:cstheme="majorBidi"/>
          <w:noProof/>
          <w:sz w:val="24"/>
          <w:szCs w:val="24"/>
        </w:rPr>
        <w:t>staff membersworking at the</w:t>
      </w:r>
      <w:r w:rsidR="00CC780D">
        <w:rPr>
          <w:rFonts w:asciiTheme="majorBidi" w:eastAsia="Times New Roman" w:hAnsiTheme="majorBidi" w:cstheme="majorBidi"/>
          <w:noProof/>
          <w:sz w:val="24"/>
          <w:szCs w:val="24"/>
        </w:rPr>
        <w:t xml:space="preserve"> PSD </w:t>
      </w:r>
      <w:r w:rsidR="004D5BC2" w:rsidRPr="00557A96">
        <w:rPr>
          <w:rFonts w:asciiTheme="majorBidi" w:eastAsia="Times New Roman" w:hAnsiTheme="majorBidi" w:cstheme="majorBidi"/>
          <w:noProof/>
          <w:sz w:val="24"/>
          <w:szCs w:val="24"/>
        </w:rPr>
        <w:t>on 12/17/2014</w:t>
      </w:r>
      <w:r w:rsidRPr="00557A96">
        <w:rPr>
          <w:rFonts w:asciiTheme="majorBidi" w:eastAsia="Times New Roman" w:hAnsiTheme="majorBidi" w:cstheme="majorBidi"/>
          <w:noProof/>
          <w:sz w:val="24"/>
          <w:szCs w:val="24"/>
        </w:rPr>
        <w:t>,</w:t>
      </w:r>
      <w:r w:rsidR="004D5BC2" w:rsidRPr="00557A96">
        <w:rPr>
          <w:rFonts w:asciiTheme="majorBidi" w:eastAsia="Times New Roman" w:hAnsiTheme="majorBidi" w:cstheme="majorBidi"/>
          <w:noProof/>
          <w:sz w:val="24"/>
          <w:szCs w:val="24"/>
        </w:rPr>
        <w:t>and one of the agre</w:t>
      </w:r>
      <w:r w:rsidR="00CC780D">
        <w:rPr>
          <w:rFonts w:asciiTheme="majorBidi" w:eastAsia="Times New Roman" w:hAnsiTheme="majorBidi" w:cstheme="majorBidi"/>
          <w:noProof/>
          <w:sz w:val="24"/>
          <w:szCs w:val="24"/>
        </w:rPr>
        <w:t>ssors</w:t>
      </w:r>
      <w:r w:rsidR="004D5BC2" w:rsidRPr="00557A96">
        <w:rPr>
          <w:rFonts w:asciiTheme="majorBidi" w:eastAsia="Times New Roman" w:hAnsiTheme="majorBidi" w:cstheme="majorBidi"/>
          <w:noProof/>
          <w:sz w:val="24"/>
          <w:szCs w:val="24"/>
        </w:rPr>
        <w:t xml:space="preserve"> posted</w:t>
      </w:r>
      <w:r w:rsidRPr="00557A96">
        <w:rPr>
          <w:rFonts w:asciiTheme="majorBidi" w:eastAsia="Times New Roman" w:hAnsiTheme="majorBidi" w:cstheme="majorBidi"/>
          <w:noProof/>
          <w:sz w:val="24"/>
          <w:szCs w:val="24"/>
        </w:rPr>
        <w:t xml:space="preserve"> a picture</w:t>
      </w:r>
      <w:r w:rsidR="004D5BC2" w:rsidRPr="00557A96">
        <w:rPr>
          <w:rFonts w:asciiTheme="majorBidi" w:eastAsia="Times New Roman" w:hAnsiTheme="majorBidi" w:cstheme="majorBidi"/>
          <w:noProof/>
          <w:sz w:val="24"/>
          <w:szCs w:val="24"/>
        </w:rPr>
        <w:t xml:space="preserve">that </w:t>
      </w:r>
      <w:r w:rsidR="00CC780D">
        <w:rPr>
          <w:rFonts w:asciiTheme="majorBidi" w:eastAsia="Times New Roman" w:hAnsiTheme="majorBidi" w:cstheme="majorBidi"/>
          <w:noProof/>
          <w:sz w:val="24"/>
          <w:szCs w:val="24"/>
        </w:rPr>
        <w:t>testifiesthier</w:t>
      </w:r>
      <w:r w:rsidR="00E57CF7" w:rsidRPr="00557A96">
        <w:rPr>
          <w:rFonts w:asciiTheme="majorBidi" w:eastAsia="Times New Roman" w:hAnsiTheme="majorBidi" w:cstheme="majorBidi"/>
          <w:noProof/>
          <w:sz w:val="24"/>
          <w:szCs w:val="24"/>
        </w:rPr>
        <w:t xml:space="preserve"> invovement of this act through one of the social </w:t>
      </w:r>
      <w:r w:rsidR="00CC780D">
        <w:rPr>
          <w:rFonts w:asciiTheme="majorBidi" w:eastAsia="Times New Roman" w:hAnsiTheme="majorBidi" w:cstheme="majorBidi"/>
          <w:noProof/>
          <w:sz w:val="24"/>
          <w:szCs w:val="24"/>
        </w:rPr>
        <w:t>networking</w:t>
      </w:r>
      <w:r w:rsidR="00E57CF7" w:rsidRPr="00557A96">
        <w:rPr>
          <w:rFonts w:asciiTheme="majorBidi" w:eastAsia="Times New Roman" w:hAnsiTheme="majorBidi" w:cstheme="majorBidi"/>
          <w:noProof/>
          <w:sz w:val="24"/>
          <w:szCs w:val="24"/>
        </w:rPr>
        <w:t xml:space="preserve"> sites</w:t>
      </w:r>
      <w:r w:rsidRPr="00557A96">
        <w:rPr>
          <w:rFonts w:asciiTheme="majorBidi" w:eastAsia="Times New Roman" w:hAnsiTheme="majorBidi" w:cstheme="majorBidi"/>
          <w:noProof/>
          <w:sz w:val="24"/>
          <w:szCs w:val="24"/>
        </w:rPr>
        <w:t xml:space="preserve">, and the case is still </w:t>
      </w:r>
      <w:r w:rsidR="00E57CF7" w:rsidRPr="00557A96">
        <w:rPr>
          <w:rFonts w:asciiTheme="majorBidi" w:eastAsia="Times New Roman" w:hAnsiTheme="majorBidi" w:cstheme="majorBidi"/>
          <w:noProof/>
          <w:sz w:val="24"/>
          <w:szCs w:val="24"/>
        </w:rPr>
        <w:t>under consideration</w:t>
      </w:r>
      <w:r w:rsidRPr="00557A96">
        <w:rPr>
          <w:rFonts w:asciiTheme="majorBidi" w:eastAsia="Times New Roman" w:hAnsiTheme="majorBidi" w:cstheme="majorBidi"/>
          <w:noProof/>
          <w:sz w:val="24"/>
          <w:szCs w:val="24"/>
          <w:rtl/>
        </w:rPr>
        <w:t>.</w:t>
      </w:r>
    </w:p>
    <w:p w:rsidR="004771C2" w:rsidRPr="00557A96" w:rsidRDefault="004771C2" w:rsidP="00FE4D49">
      <w:pPr>
        <w:tabs>
          <w:tab w:val="right" w:pos="8550"/>
        </w:tabs>
        <w:spacing w:after="0"/>
        <w:jc w:val="both"/>
        <w:rPr>
          <w:rFonts w:asciiTheme="majorBidi" w:eastAsia="Times New Roman" w:hAnsiTheme="majorBidi" w:cstheme="majorBidi"/>
          <w:noProof/>
          <w:sz w:val="24"/>
          <w:szCs w:val="24"/>
        </w:rPr>
      </w:pPr>
      <w:r w:rsidRPr="00CC780D">
        <w:rPr>
          <w:rFonts w:asciiTheme="majorBidi" w:eastAsia="Times New Roman" w:hAnsiTheme="majorBidi" w:cstheme="majorBidi"/>
          <w:b/>
          <w:bCs/>
          <w:noProof/>
          <w:sz w:val="24"/>
          <w:szCs w:val="24"/>
        </w:rPr>
        <w:t>Second:</w:t>
      </w:r>
      <w:r w:rsidRPr="00557A96">
        <w:rPr>
          <w:rFonts w:asciiTheme="majorBidi" w:eastAsia="Times New Roman" w:hAnsiTheme="majorBidi" w:cstheme="majorBidi"/>
          <w:noProof/>
          <w:sz w:val="24"/>
          <w:szCs w:val="24"/>
        </w:rPr>
        <w:t xml:space="preserve"> The so-called </w:t>
      </w:r>
      <w:r w:rsidR="00A0063A" w:rsidRPr="00557A96">
        <w:rPr>
          <w:rFonts w:asciiTheme="majorBidi" w:eastAsia="Times New Roman" w:hAnsiTheme="majorBidi" w:cstheme="majorBidi"/>
          <w:noProof/>
          <w:sz w:val="24"/>
          <w:szCs w:val="24"/>
        </w:rPr>
        <w:t>(</w:t>
      </w:r>
      <w:r w:rsidRPr="00557A96">
        <w:rPr>
          <w:rFonts w:asciiTheme="majorBidi" w:eastAsia="Times New Roman" w:hAnsiTheme="majorBidi" w:cstheme="majorBidi"/>
          <w:noProof/>
          <w:sz w:val="24"/>
          <w:szCs w:val="24"/>
        </w:rPr>
        <w:t xml:space="preserve">MA) </w:t>
      </w:r>
      <w:r w:rsidR="00A0063A" w:rsidRPr="00557A96">
        <w:rPr>
          <w:rFonts w:asciiTheme="majorBidi" w:eastAsia="Times New Roman" w:hAnsiTheme="majorBidi" w:cstheme="majorBidi"/>
          <w:noProof/>
          <w:sz w:val="24"/>
          <w:szCs w:val="24"/>
        </w:rPr>
        <w:t xml:space="preserve">was </w:t>
      </w:r>
      <w:r w:rsidR="00BC70C1">
        <w:rPr>
          <w:rFonts w:asciiTheme="majorBidi" w:eastAsia="Times New Roman" w:hAnsiTheme="majorBidi" w:cstheme="majorBidi"/>
          <w:noProof/>
          <w:sz w:val="24"/>
          <w:szCs w:val="24"/>
        </w:rPr>
        <w:t>subjected</w:t>
      </w:r>
      <w:r w:rsidR="00A0063A" w:rsidRPr="00557A96">
        <w:rPr>
          <w:rFonts w:asciiTheme="majorBidi" w:eastAsia="Times New Roman" w:hAnsiTheme="majorBidi" w:cstheme="majorBidi"/>
          <w:noProof/>
          <w:sz w:val="24"/>
          <w:szCs w:val="24"/>
        </w:rPr>
        <w:t xml:space="preserve"> to torture</w:t>
      </w:r>
      <w:r w:rsidR="00FE4D49" w:rsidRPr="00557A96">
        <w:rPr>
          <w:rFonts w:asciiTheme="majorBidi" w:eastAsia="Times New Roman" w:hAnsiTheme="majorBidi" w:cstheme="majorBidi"/>
          <w:noProof/>
          <w:sz w:val="24"/>
          <w:szCs w:val="24"/>
        </w:rPr>
        <w:t xml:space="preserve">by a group </w:t>
      </w:r>
      <w:r w:rsidR="00FE4D49">
        <w:rPr>
          <w:rFonts w:asciiTheme="majorBidi" w:eastAsia="Times New Roman" w:hAnsiTheme="majorBidi" w:cstheme="majorBidi"/>
          <w:noProof/>
          <w:sz w:val="24"/>
          <w:szCs w:val="24"/>
        </w:rPr>
        <w:t>of staff membersworking at the PSD</w:t>
      </w:r>
      <w:r w:rsidR="00A0063A" w:rsidRPr="00557A96">
        <w:rPr>
          <w:rFonts w:asciiTheme="majorBidi" w:eastAsia="Times New Roman" w:hAnsiTheme="majorBidi" w:cstheme="majorBidi"/>
          <w:noProof/>
          <w:sz w:val="24"/>
          <w:szCs w:val="24"/>
        </w:rPr>
        <w:t xml:space="preserve"> on 10/13/2014 </w:t>
      </w:r>
      <w:r w:rsidRPr="00557A96">
        <w:rPr>
          <w:rFonts w:asciiTheme="majorBidi" w:eastAsia="Times New Roman" w:hAnsiTheme="majorBidi" w:cstheme="majorBidi"/>
          <w:noProof/>
          <w:sz w:val="24"/>
          <w:szCs w:val="24"/>
        </w:rPr>
        <w:t xml:space="preserve"> and the case is still under </w:t>
      </w:r>
      <w:r w:rsidR="00A0063A" w:rsidRPr="00557A96">
        <w:rPr>
          <w:rFonts w:asciiTheme="majorBidi" w:eastAsia="Times New Roman" w:hAnsiTheme="majorBidi" w:cstheme="majorBidi"/>
          <w:noProof/>
          <w:sz w:val="24"/>
          <w:szCs w:val="24"/>
        </w:rPr>
        <w:t>consideration</w:t>
      </w:r>
      <w:r w:rsidRPr="00557A96">
        <w:rPr>
          <w:rFonts w:asciiTheme="majorBidi" w:eastAsia="Times New Roman" w:hAnsiTheme="majorBidi" w:cstheme="majorBidi"/>
          <w:noProof/>
          <w:sz w:val="24"/>
          <w:szCs w:val="24"/>
          <w:rtl/>
        </w:rPr>
        <w:t>.</w:t>
      </w:r>
    </w:p>
    <w:p w:rsidR="009C68CB" w:rsidRPr="00557A96" w:rsidRDefault="009C68CB" w:rsidP="00557A96">
      <w:pPr>
        <w:tabs>
          <w:tab w:val="right" w:pos="8550"/>
        </w:tabs>
        <w:spacing w:after="0"/>
        <w:jc w:val="both"/>
        <w:rPr>
          <w:rFonts w:asciiTheme="majorBidi" w:eastAsia="Times New Roman" w:hAnsiTheme="majorBidi" w:cstheme="majorBidi"/>
          <w:noProof/>
          <w:sz w:val="24"/>
          <w:szCs w:val="24"/>
        </w:rPr>
      </w:pPr>
    </w:p>
    <w:p w:rsidR="009C68CB" w:rsidRPr="00557A96" w:rsidRDefault="009C68CB" w:rsidP="00546F20">
      <w:pPr>
        <w:tabs>
          <w:tab w:val="right" w:pos="8550"/>
        </w:tabs>
        <w:spacing w:after="0"/>
        <w:jc w:val="both"/>
        <w:rPr>
          <w:rFonts w:asciiTheme="majorBidi" w:eastAsia="Times New Roman" w:hAnsiTheme="majorBidi" w:cstheme="majorBidi"/>
          <w:noProof/>
          <w:sz w:val="24"/>
          <w:szCs w:val="24"/>
        </w:rPr>
      </w:pPr>
      <w:r w:rsidRPr="00EF17AD">
        <w:rPr>
          <w:rFonts w:asciiTheme="majorBidi" w:eastAsia="Times New Roman" w:hAnsiTheme="majorBidi" w:cstheme="majorBidi"/>
          <w:b/>
          <w:bCs/>
          <w:noProof/>
          <w:sz w:val="24"/>
          <w:szCs w:val="24"/>
        </w:rPr>
        <w:t>Third:</w:t>
      </w:r>
      <w:r w:rsidR="00EE794B">
        <w:rPr>
          <w:rFonts w:asciiTheme="majorBidi" w:eastAsia="Times New Roman" w:hAnsiTheme="majorBidi" w:cstheme="majorBidi"/>
          <w:noProof/>
          <w:sz w:val="24"/>
          <w:szCs w:val="24"/>
        </w:rPr>
        <w:t>F</w:t>
      </w:r>
      <w:r w:rsidR="00D75CD4" w:rsidRPr="00557A96">
        <w:rPr>
          <w:rFonts w:asciiTheme="majorBidi" w:eastAsia="Times New Roman" w:hAnsiTheme="majorBidi" w:cstheme="majorBidi"/>
          <w:noProof/>
          <w:sz w:val="24"/>
          <w:szCs w:val="24"/>
        </w:rPr>
        <w:t xml:space="preserve">our personswere tortured  </w:t>
      </w:r>
      <w:r w:rsidR="00EE794B" w:rsidRPr="00557A96">
        <w:rPr>
          <w:rFonts w:asciiTheme="majorBidi" w:eastAsia="Times New Roman" w:hAnsiTheme="majorBidi" w:cstheme="majorBidi"/>
          <w:noProof/>
          <w:sz w:val="24"/>
          <w:szCs w:val="24"/>
        </w:rPr>
        <w:t xml:space="preserve">by a group </w:t>
      </w:r>
      <w:r w:rsidR="00EE794B">
        <w:rPr>
          <w:rFonts w:asciiTheme="majorBidi" w:eastAsia="Times New Roman" w:hAnsiTheme="majorBidi" w:cstheme="majorBidi"/>
          <w:noProof/>
          <w:sz w:val="24"/>
          <w:szCs w:val="24"/>
        </w:rPr>
        <w:t>of staff membersworking at the PSD</w:t>
      </w:r>
      <w:r w:rsidRPr="00557A96">
        <w:rPr>
          <w:rFonts w:asciiTheme="majorBidi" w:eastAsia="Times New Roman" w:hAnsiTheme="majorBidi" w:cstheme="majorBidi"/>
          <w:noProof/>
          <w:sz w:val="24"/>
          <w:szCs w:val="24"/>
        </w:rPr>
        <w:t>on 08.17.2014, and t</w:t>
      </w:r>
      <w:r w:rsidR="00D75CD4" w:rsidRPr="00557A96">
        <w:rPr>
          <w:rFonts w:asciiTheme="majorBidi" w:eastAsia="Times New Roman" w:hAnsiTheme="majorBidi" w:cstheme="majorBidi"/>
          <w:noProof/>
          <w:sz w:val="24"/>
          <w:szCs w:val="24"/>
        </w:rPr>
        <w:t>he case is still under consideration</w:t>
      </w:r>
      <w:r w:rsidRPr="00557A96">
        <w:rPr>
          <w:rFonts w:asciiTheme="majorBidi" w:eastAsia="Times New Roman" w:hAnsiTheme="majorBidi" w:cstheme="majorBidi"/>
          <w:noProof/>
          <w:sz w:val="24"/>
          <w:szCs w:val="24"/>
          <w:rtl/>
        </w:rPr>
        <w:t xml:space="preserve"> .</w:t>
      </w:r>
    </w:p>
    <w:p w:rsidR="009C68CB" w:rsidRPr="00557A96" w:rsidRDefault="00D75CD4" w:rsidP="00146BCC">
      <w:pPr>
        <w:tabs>
          <w:tab w:val="right" w:pos="8550"/>
        </w:tabs>
        <w:spacing w:after="0"/>
        <w:jc w:val="both"/>
        <w:rPr>
          <w:rFonts w:asciiTheme="majorBidi" w:eastAsia="Times New Roman" w:hAnsiTheme="majorBidi" w:cstheme="majorBidi"/>
          <w:noProof/>
          <w:sz w:val="24"/>
          <w:szCs w:val="24"/>
        </w:rPr>
      </w:pPr>
      <w:r w:rsidRPr="00EE794B">
        <w:rPr>
          <w:rFonts w:asciiTheme="majorBidi" w:eastAsia="Times New Roman" w:hAnsiTheme="majorBidi" w:cstheme="majorBidi"/>
          <w:b/>
          <w:bCs/>
          <w:noProof/>
          <w:sz w:val="24"/>
          <w:szCs w:val="24"/>
        </w:rPr>
        <w:t>Fourth</w:t>
      </w:r>
      <w:r w:rsidRPr="00557A96">
        <w:rPr>
          <w:rFonts w:asciiTheme="majorBidi" w:eastAsia="Times New Roman" w:hAnsiTheme="majorBidi" w:cstheme="majorBidi"/>
          <w:noProof/>
          <w:sz w:val="24"/>
          <w:szCs w:val="24"/>
        </w:rPr>
        <w:t xml:space="preserve">: </w:t>
      </w:r>
      <w:r w:rsidR="00546F20">
        <w:rPr>
          <w:rFonts w:asciiTheme="majorBidi" w:eastAsia="Times New Roman" w:hAnsiTheme="majorBidi" w:cstheme="majorBidi"/>
          <w:noProof/>
          <w:sz w:val="24"/>
          <w:szCs w:val="24"/>
        </w:rPr>
        <w:t>Two</w:t>
      </w:r>
      <w:r w:rsidRPr="00557A96">
        <w:rPr>
          <w:rFonts w:asciiTheme="majorBidi" w:eastAsia="Times New Roman" w:hAnsiTheme="majorBidi" w:cstheme="majorBidi"/>
          <w:noProof/>
          <w:sz w:val="24"/>
          <w:szCs w:val="24"/>
        </w:rPr>
        <w:t xml:space="preserve"> perosns were tortured </w:t>
      </w:r>
      <w:r w:rsidR="00146BCC" w:rsidRPr="00557A96">
        <w:rPr>
          <w:rFonts w:asciiTheme="majorBidi" w:eastAsia="Times New Roman" w:hAnsiTheme="majorBidi" w:cstheme="majorBidi"/>
          <w:noProof/>
          <w:sz w:val="24"/>
          <w:szCs w:val="24"/>
        </w:rPr>
        <w:t xml:space="preserve">by a group </w:t>
      </w:r>
      <w:r w:rsidR="00146BCC">
        <w:rPr>
          <w:rFonts w:asciiTheme="majorBidi" w:eastAsia="Times New Roman" w:hAnsiTheme="majorBidi" w:cstheme="majorBidi"/>
          <w:noProof/>
          <w:sz w:val="24"/>
          <w:szCs w:val="24"/>
        </w:rPr>
        <w:t>of staff membersworking at the PSD</w:t>
      </w:r>
      <w:r w:rsidR="009C68CB" w:rsidRPr="00557A96">
        <w:rPr>
          <w:rFonts w:asciiTheme="majorBidi" w:eastAsia="Times New Roman" w:hAnsiTheme="majorBidi" w:cstheme="majorBidi"/>
          <w:noProof/>
          <w:sz w:val="24"/>
          <w:szCs w:val="24"/>
        </w:rPr>
        <w:t xml:space="preserve">on 04.10.2014, the case was closed </w:t>
      </w:r>
      <w:r w:rsidRPr="00557A96">
        <w:rPr>
          <w:rFonts w:asciiTheme="majorBidi" w:eastAsia="Times New Roman" w:hAnsiTheme="majorBidi" w:cstheme="majorBidi"/>
          <w:noProof/>
          <w:sz w:val="24"/>
          <w:szCs w:val="24"/>
        </w:rPr>
        <w:t>as no offence had been proved.</w:t>
      </w:r>
    </w:p>
    <w:p w:rsidR="009C68CB" w:rsidRPr="00557A96" w:rsidRDefault="009C68CB" w:rsidP="001A2994">
      <w:pPr>
        <w:tabs>
          <w:tab w:val="right" w:pos="8550"/>
        </w:tabs>
        <w:spacing w:after="0"/>
        <w:jc w:val="both"/>
        <w:rPr>
          <w:rFonts w:asciiTheme="majorBidi" w:eastAsia="Times New Roman" w:hAnsiTheme="majorBidi" w:cstheme="majorBidi"/>
          <w:noProof/>
          <w:sz w:val="24"/>
          <w:szCs w:val="24"/>
        </w:rPr>
      </w:pPr>
      <w:r w:rsidRPr="00146BCC">
        <w:rPr>
          <w:rFonts w:asciiTheme="majorBidi" w:eastAsia="Times New Roman" w:hAnsiTheme="majorBidi" w:cstheme="majorBidi"/>
          <w:b/>
          <w:bCs/>
          <w:noProof/>
          <w:sz w:val="24"/>
          <w:szCs w:val="24"/>
        </w:rPr>
        <w:t>Fifth:</w:t>
      </w:r>
      <w:r w:rsidR="00C95FE5" w:rsidRPr="00557A96">
        <w:rPr>
          <w:rFonts w:asciiTheme="majorBidi" w:eastAsia="Times New Roman" w:hAnsiTheme="majorBidi" w:cstheme="majorBidi"/>
          <w:noProof/>
          <w:sz w:val="24"/>
          <w:szCs w:val="24"/>
        </w:rPr>
        <w:t xml:space="preserve">one perosn (NA) was tortured </w:t>
      </w:r>
      <w:r w:rsidR="001A2994" w:rsidRPr="00557A96">
        <w:rPr>
          <w:rFonts w:asciiTheme="majorBidi" w:eastAsia="Times New Roman" w:hAnsiTheme="majorBidi" w:cstheme="majorBidi"/>
          <w:noProof/>
          <w:sz w:val="24"/>
          <w:szCs w:val="24"/>
        </w:rPr>
        <w:t xml:space="preserve">by a group </w:t>
      </w:r>
      <w:r w:rsidR="001A2994">
        <w:rPr>
          <w:rFonts w:asciiTheme="majorBidi" w:eastAsia="Times New Roman" w:hAnsiTheme="majorBidi" w:cstheme="majorBidi"/>
          <w:noProof/>
          <w:sz w:val="24"/>
          <w:szCs w:val="24"/>
        </w:rPr>
        <w:t>of staff membersworking at the PSD</w:t>
      </w:r>
      <w:r w:rsidRPr="00557A96">
        <w:rPr>
          <w:rFonts w:asciiTheme="majorBidi" w:eastAsia="Times New Roman" w:hAnsiTheme="majorBidi" w:cstheme="majorBidi"/>
          <w:noProof/>
          <w:sz w:val="24"/>
          <w:szCs w:val="24"/>
        </w:rPr>
        <w:t xml:space="preserve"> on 11.22.2014, and t</w:t>
      </w:r>
      <w:r w:rsidR="00C95FE5" w:rsidRPr="00557A96">
        <w:rPr>
          <w:rFonts w:asciiTheme="majorBidi" w:eastAsia="Times New Roman" w:hAnsiTheme="majorBidi" w:cstheme="majorBidi"/>
          <w:noProof/>
          <w:sz w:val="24"/>
          <w:szCs w:val="24"/>
        </w:rPr>
        <w:t>he case is still under consideration</w:t>
      </w:r>
      <w:r w:rsidRPr="00557A96">
        <w:rPr>
          <w:rFonts w:asciiTheme="majorBidi" w:eastAsia="Times New Roman" w:hAnsiTheme="majorBidi" w:cstheme="majorBidi"/>
          <w:noProof/>
          <w:sz w:val="24"/>
          <w:szCs w:val="24"/>
          <w:rtl/>
        </w:rPr>
        <w:t>.</w:t>
      </w:r>
    </w:p>
    <w:p w:rsidR="00B720C4" w:rsidRPr="00557A96" w:rsidRDefault="00B720C4" w:rsidP="00557A96">
      <w:pPr>
        <w:tabs>
          <w:tab w:val="right" w:pos="8550"/>
        </w:tabs>
        <w:spacing w:after="0"/>
        <w:jc w:val="both"/>
        <w:rPr>
          <w:rFonts w:asciiTheme="majorBidi" w:eastAsia="Times New Roman" w:hAnsiTheme="majorBidi" w:cstheme="majorBidi"/>
          <w:noProof/>
          <w:sz w:val="24"/>
          <w:szCs w:val="24"/>
        </w:rPr>
      </w:pPr>
    </w:p>
    <w:p w:rsidR="00B720C4" w:rsidRPr="00557A96" w:rsidRDefault="00F6358A" w:rsidP="00D34318">
      <w:pPr>
        <w:tabs>
          <w:tab w:val="right" w:pos="8550"/>
        </w:tabs>
        <w:spacing w:after="0"/>
        <w:jc w:val="both"/>
        <w:rPr>
          <w:rFonts w:asciiTheme="majorBidi" w:eastAsia="Times New Roman" w:hAnsiTheme="majorBidi" w:cstheme="majorBidi"/>
          <w:noProof/>
          <w:sz w:val="24"/>
          <w:szCs w:val="24"/>
        </w:rPr>
      </w:pPr>
      <w:r>
        <w:rPr>
          <w:rFonts w:asciiTheme="majorBidi" w:eastAsia="Times New Roman" w:hAnsiTheme="majorBidi" w:cstheme="majorBidi"/>
          <w:noProof/>
          <w:sz w:val="24"/>
          <w:szCs w:val="24"/>
        </w:rPr>
        <w:t>With</w:t>
      </w:r>
      <w:r w:rsidR="00B720C4" w:rsidRPr="00557A96">
        <w:rPr>
          <w:rFonts w:asciiTheme="majorBidi" w:eastAsia="Times New Roman" w:hAnsiTheme="majorBidi" w:cstheme="majorBidi"/>
          <w:noProof/>
          <w:sz w:val="24"/>
          <w:szCs w:val="24"/>
        </w:rPr>
        <w:t xml:space="preserve"> respect to </w:t>
      </w:r>
      <w:r>
        <w:rPr>
          <w:rFonts w:asciiTheme="majorBidi" w:eastAsia="Times New Roman" w:hAnsiTheme="majorBidi" w:cstheme="majorBidi"/>
          <w:noProof/>
          <w:sz w:val="24"/>
          <w:szCs w:val="24"/>
        </w:rPr>
        <w:t xml:space="preserve">the </w:t>
      </w:r>
      <w:r w:rsidR="00B720C4" w:rsidRPr="00557A96">
        <w:rPr>
          <w:rFonts w:asciiTheme="majorBidi" w:eastAsia="Times New Roman" w:hAnsiTheme="majorBidi" w:cstheme="majorBidi"/>
          <w:noProof/>
          <w:sz w:val="24"/>
          <w:szCs w:val="24"/>
        </w:rPr>
        <w:t>actions taken towards reform</w:t>
      </w:r>
      <w:r w:rsidR="006A6596" w:rsidRPr="00557A96">
        <w:rPr>
          <w:rFonts w:asciiTheme="majorBidi" w:eastAsia="Times New Roman" w:hAnsiTheme="majorBidi" w:cstheme="majorBidi"/>
          <w:noProof/>
          <w:sz w:val="24"/>
          <w:szCs w:val="24"/>
        </w:rPr>
        <w:t>ing the</w:t>
      </w:r>
      <w:r w:rsidR="00B720C4" w:rsidRPr="00557A96">
        <w:rPr>
          <w:rFonts w:asciiTheme="majorBidi" w:eastAsia="Times New Roman" w:hAnsiTheme="majorBidi" w:cstheme="majorBidi"/>
          <w:noProof/>
          <w:sz w:val="24"/>
          <w:szCs w:val="24"/>
        </w:rPr>
        <w:t xml:space="preserve"> justice system and the replacement of the special court system, it should be noted that in spite </w:t>
      </w:r>
      <w:r>
        <w:rPr>
          <w:rFonts w:asciiTheme="majorBidi" w:eastAsia="Times New Roman" w:hAnsiTheme="majorBidi" w:cstheme="majorBidi"/>
          <w:noProof/>
          <w:sz w:val="24"/>
          <w:szCs w:val="24"/>
        </w:rPr>
        <w:t>of the comprehensive</w:t>
      </w:r>
      <w:r w:rsidR="00B720C4" w:rsidRPr="00557A96">
        <w:rPr>
          <w:rFonts w:asciiTheme="majorBidi" w:eastAsia="Times New Roman" w:hAnsiTheme="majorBidi" w:cstheme="majorBidi"/>
          <w:noProof/>
          <w:sz w:val="24"/>
          <w:szCs w:val="24"/>
        </w:rPr>
        <w:t xml:space="preserve"> amendments to the provisions of the Jordanian Constitution in 2011, the Constitutional Jordanian legislator has </w:t>
      </w:r>
      <w:r w:rsidR="006A6596" w:rsidRPr="00557A96">
        <w:rPr>
          <w:rFonts w:asciiTheme="majorBidi" w:eastAsia="Times New Roman" w:hAnsiTheme="majorBidi" w:cstheme="majorBidi"/>
          <w:noProof/>
          <w:sz w:val="24"/>
          <w:szCs w:val="24"/>
        </w:rPr>
        <w:t>retained the</w:t>
      </w:r>
      <w:r w:rsidR="00B720C4" w:rsidRPr="00557A96">
        <w:rPr>
          <w:rFonts w:asciiTheme="majorBidi" w:eastAsia="Times New Roman" w:hAnsiTheme="majorBidi" w:cstheme="majorBidi"/>
          <w:noProof/>
          <w:sz w:val="24"/>
          <w:szCs w:val="24"/>
        </w:rPr>
        <w:t xml:space="preserve"> speci</w:t>
      </w:r>
      <w:r w:rsidR="006A6596" w:rsidRPr="00557A96">
        <w:rPr>
          <w:rFonts w:asciiTheme="majorBidi" w:eastAsia="Times New Roman" w:hAnsiTheme="majorBidi" w:cstheme="majorBidi"/>
          <w:noProof/>
          <w:sz w:val="24"/>
          <w:szCs w:val="24"/>
        </w:rPr>
        <w:t>al courts independent from</w:t>
      </w:r>
      <w:r w:rsidR="00B720C4" w:rsidRPr="00557A96">
        <w:rPr>
          <w:rFonts w:asciiTheme="majorBidi" w:eastAsia="Times New Roman" w:hAnsiTheme="majorBidi" w:cstheme="majorBidi"/>
          <w:noProof/>
          <w:sz w:val="24"/>
          <w:szCs w:val="24"/>
        </w:rPr>
        <w:t xml:space="preserve"> the regular courts. </w:t>
      </w:r>
      <w:r w:rsidR="006A6596" w:rsidRPr="00557A96">
        <w:rPr>
          <w:rFonts w:asciiTheme="majorBidi" w:eastAsia="Times New Roman" w:hAnsiTheme="majorBidi" w:cstheme="majorBidi"/>
          <w:noProof/>
          <w:sz w:val="24"/>
          <w:szCs w:val="24"/>
        </w:rPr>
        <w:t xml:space="preserve">And </w:t>
      </w:r>
      <w:r w:rsidR="00B720C4" w:rsidRPr="00557A96">
        <w:rPr>
          <w:rFonts w:asciiTheme="majorBidi" w:eastAsia="Times New Roman" w:hAnsiTheme="majorBidi" w:cstheme="majorBidi"/>
          <w:noProof/>
          <w:sz w:val="24"/>
          <w:szCs w:val="24"/>
        </w:rPr>
        <w:t xml:space="preserve"> article (101.2) </w:t>
      </w:r>
      <w:r w:rsidR="006A6596" w:rsidRPr="00557A96">
        <w:rPr>
          <w:rFonts w:asciiTheme="majorBidi" w:eastAsia="Times New Roman" w:hAnsiTheme="majorBidi" w:cstheme="majorBidi"/>
          <w:noProof/>
          <w:sz w:val="24"/>
          <w:szCs w:val="24"/>
        </w:rPr>
        <w:t xml:space="preserve">contained an exclusion that provides for the admissibility </w:t>
      </w:r>
      <w:r>
        <w:rPr>
          <w:rFonts w:asciiTheme="majorBidi" w:eastAsia="Times New Roman" w:hAnsiTheme="majorBidi" w:cstheme="majorBidi"/>
          <w:noProof/>
          <w:sz w:val="24"/>
          <w:szCs w:val="24"/>
        </w:rPr>
        <w:t>ofp</w:t>
      </w:r>
      <w:r w:rsidR="006A6596" w:rsidRPr="00557A96">
        <w:rPr>
          <w:rFonts w:asciiTheme="majorBidi" w:eastAsia="Times New Roman" w:hAnsiTheme="majorBidi" w:cstheme="majorBidi"/>
          <w:noProof/>
          <w:sz w:val="24"/>
          <w:szCs w:val="24"/>
        </w:rPr>
        <w:t>rosecuting  civil</w:t>
      </w:r>
      <w:r>
        <w:rPr>
          <w:rFonts w:asciiTheme="majorBidi" w:eastAsia="Times New Roman" w:hAnsiTheme="majorBidi" w:cstheme="majorBidi"/>
          <w:noProof/>
          <w:sz w:val="24"/>
          <w:szCs w:val="24"/>
        </w:rPr>
        <w:t>p</w:t>
      </w:r>
      <w:r w:rsidR="00B720C4" w:rsidRPr="00557A96">
        <w:rPr>
          <w:rFonts w:asciiTheme="majorBidi" w:eastAsia="Times New Roman" w:hAnsiTheme="majorBidi" w:cstheme="majorBidi"/>
          <w:noProof/>
          <w:sz w:val="24"/>
          <w:szCs w:val="24"/>
        </w:rPr>
        <w:t xml:space="preserve">ersons  before special courts (military) </w:t>
      </w:r>
      <w:r w:rsidR="006A6596" w:rsidRPr="00557A96">
        <w:rPr>
          <w:rFonts w:asciiTheme="majorBidi" w:eastAsia="Times New Roman" w:hAnsiTheme="majorBidi" w:cstheme="majorBidi"/>
          <w:noProof/>
          <w:sz w:val="24"/>
          <w:szCs w:val="24"/>
        </w:rPr>
        <w:t>in certain</w:t>
      </w:r>
      <w:r w:rsidR="00B720C4" w:rsidRPr="00557A96">
        <w:rPr>
          <w:rFonts w:asciiTheme="majorBidi" w:eastAsia="Times New Roman" w:hAnsiTheme="majorBidi" w:cstheme="majorBidi"/>
          <w:noProof/>
          <w:sz w:val="24"/>
          <w:szCs w:val="24"/>
        </w:rPr>
        <w:t xml:space="preserve"> crimes, and give</w:t>
      </w:r>
      <w:r>
        <w:rPr>
          <w:rFonts w:asciiTheme="majorBidi" w:eastAsia="Times New Roman" w:hAnsiTheme="majorBidi" w:cstheme="majorBidi"/>
          <w:noProof/>
          <w:sz w:val="24"/>
          <w:szCs w:val="24"/>
        </w:rPr>
        <w:t>s</w:t>
      </w:r>
      <w:r w:rsidR="00B720C4" w:rsidRPr="00557A96">
        <w:rPr>
          <w:rFonts w:asciiTheme="majorBidi" w:eastAsia="Times New Roman" w:hAnsiTheme="majorBidi" w:cstheme="majorBidi"/>
          <w:noProof/>
          <w:sz w:val="24"/>
          <w:szCs w:val="24"/>
        </w:rPr>
        <w:t xml:space="preserve"> them</w:t>
      </w:r>
      <w:r w:rsidR="00AB0B84" w:rsidRPr="00557A96">
        <w:rPr>
          <w:rFonts w:asciiTheme="majorBidi" w:eastAsia="Times New Roman" w:hAnsiTheme="majorBidi" w:cstheme="majorBidi"/>
          <w:noProof/>
          <w:sz w:val="24"/>
          <w:szCs w:val="24"/>
        </w:rPr>
        <w:t xml:space="preserve"> the</w:t>
      </w:r>
      <w:r w:rsidR="00B720C4" w:rsidRPr="00557A96">
        <w:rPr>
          <w:rFonts w:asciiTheme="majorBidi" w:eastAsia="Times New Roman" w:hAnsiTheme="majorBidi" w:cstheme="majorBidi"/>
          <w:noProof/>
          <w:sz w:val="24"/>
          <w:szCs w:val="24"/>
        </w:rPr>
        <w:t xml:space="preserve"> jurisdiction </w:t>
      </w:r>
      <w:r w:rsidR="00AB0B84" w:rsidRPr="00557A96">
        <w:rPr>
          <w:rFonts w:asciiTheme="majorBidi" w:eastAsia="Times New Roman" w:hAnsiTheme="majorBidi" w:cstheme="majorBidi"/>
          <w:noProof/>
          <w:sz w:val="24"/>
          <w:szCs w:val="24"/>
        </w:rPr>
        <w:t>to try perosns for</w:t>
      </w:r>
      <w:r>
        <w:rPr>
          <w:rFonts w:asciiTheme="majorBidi" w:eastAsia="Times New Roman" w:hAnsiTheme="majorBidi" w:cstheme="majorBidi"/>
          <w:noProof/>
          <w:sz w:val="24"/>
          <w:szCs w:val="24"/>
        </w:rPr>
        <w:t>t</w:t>
      </w:r>
      <w:r w:rsidR="00AB0B84" w:rsidRPr="00557A96">
        <w:rPr>
          <w:rFonts w:asciiTheme="majorBidi" w:eastAsia="Times New Roman" w:hAnsiTheme="majorBidi" w:cstheme="majorBidi"/>
          <w:noProof/>
          <w:sz w:val="24"/>
          <w:szCs w:val="24"/>
        </w:rPr>
        <w:t xml:space="preserve">he </w:t>
      </w:r>
      <w:r>
        <w:rPr>
          <w:rFonts w:asciiTheme="majorBidi" w:eastAsia="Times New Roman" w:hAnsiTheme="majorBidi" w:cstheme="majorBidi"/>
          <w:noProof/>
          <w:sz w:val="24"/>
          <w:szCs w:val="24"/>
        </w:rPr>
        <w:t xml:space="preserve">folwing </w:t>
      </w:r>
      <w:r w:rsidR="00AB0B84" w:rsidRPr="00557A96">
        <w:rPr>
          <w:rFonts w:asciiTheme="majorBidi" w:eastAsia="Times New Roman" w:hAnsiTheme="majorBidi" w:cstheme="majorBidi"/>
          <w:noProof/>
          <w:sz w:val="24"/>
          <w:szCs w:val="24"/>
        </w:rPr>
        <w:t>crimes</w:t>
      </w:r>
      <w:r>
        <w:rPr>
          <w:rFonts w:asciiTheme="majorBidi" w:eastAsia="Times New Roman" w:hAnsiTheme="majorBidi" w:cstheme="majorBidi"/>
          <w:noProof/>
          <w:sz w:val="24"/>
          <w:szCs w:val="24"/>
        </w:rPr>
        <w:t xml:space="preserve">:  </w:t>
      </w:r>
      <w:r w:rsidR="00AB0B84" w:rsidRPr="00557A96">
        <w:rPr>
          <w:rFonts w:asciiTheme="majorBidi" w:eastAsia="Times New Roman" w:hAnsiTheme="majorBidi" w:cstheme="majorBidi"/>
          <w:noProof/>
          <w:sz w:val="24"/>
          <w:szCs w:val="24"/>
        </w:rPr>
        <w:t xml:space="preserve"> treason, espionage, terrorism, the crimes of drugs and currency forgery.</w:t>
      </w:r>
      <w:r w:rsidR="007E1ED7">
        <w:rPr>
          <w:rFonts w:asciiTheme="majorBidi" w:eastAsia="Times New Roman" w:hAnsiTheme="majorBidi" w:cstheme="majorBidi"/>
          <w:noProof/>
          <w:sz w:val="24"/>
          <w:szCs w:val="24"/>
        </w:rPr>
        <w:t xml:space="preserve">Also the </w:t>
      </w:r>
      <w:r w:rsidR="00424F66" w:rsidRPr="00557A96">
        <w:rPr>
          <w:rFonts w:asciiTheme="majorBidi" w:eastAsia="Times New Roman" w:hAnsiTheme="majorBidi" w:cstheme="majorBidi"/>
          <w:noProof/>
          <w:sz w:val="24"/>
          <w:szCs w:val="24"/>
        </w:rPr>
        <w:t xml:space="preserve">constitutional </w:t>
      </w:r>
      <w:r w:rsidR="00B720C4" w:rsidRPr="00557A96">
        <w:rPr>
          <w:rFonts w:asciiTheme="majorBidi" w:eastAsia="Times New Roman" w:hAnsiTheme="majorBidi" w:cstheme="majorBidi"/>
          <w:noProof/>
          <w:sz w:val="24"/>
          <w:szCs w:val="24"/>
        </w:rPr>
        <w:t>legislator</w:t>
      </w:r>
      <w:r w:rsidR="007E1ED7">
        <w:rPr>
          <w:rFonts w:asciiTheme="majorBidi" w:eastAsia="Times New Roman" w:hAnsiTheme="majorBidi" w:cstheme="majorBidi"/>
          <w:noProof/>
          <w:sz w:val="24"/>
          <w:szCs w:val="24"/>
        </w:rPr>
        <w:t>’sretiention of</w:t>
      </w:r>
      <w:r w:rsidR="00424F66" w:rsidRPr="00557A96">
        <w:rPr>
          <w:rFonts w:asciiTheme="majorBidi" w:eastAsia="Times New Roman" w:hAnsiTheme="majorBidi" w:cstheme="majorBidi"/>
          <w:noProof/>
          <w:sz w:val="24"/>
          <w:szCs w:val="24"/>
        </w:rPr>
        <w:t xml:space="preserve"> the </w:t>
      </w:r>
      <w:r w:rsidR="00B720C4" w:rsidRPr="00557A96">
        <w:rPr>
          <w:rFonts w:asciiTheme="majorBidi" w:eastAsia="Times New Roman" w:hAnsiTheme="majorBidi" w:cstheme="majorBidi"/>
          <w:noProof/>
          <w:sz w:val="24"/>
          <w:szCs w:val="24"/>
        </w:rPr>
        <w:t xml:space="preserve"> private </w:t>
      </w:r>
      <w:r w:rsidR="00424F66" w:rsidRPr="00557A96">
        <w:rPr>
          <w:rFonts w:asciiTheme="majorBidi" w:eastAsia="Times New Roman" w:hAnsiTheme="majorBidi" w:cstheme="majorBidi"/>
          <w:noProof/>
          <w:sz w:val="24"/>
          <w:szCs w:val="24"/>
        </w:rPr>
        <w:t xml:space="preserve">courts laid down the legal basis </w:t>
      </w:r>
      <w:r w:rsidR="00B720C4" w:rsidRPr="00557A96">
        <w:rPr>
          <w:rFonts w:asciiTheme="majorBidi" w:eastAsia="Times New Roman" w:hAnsiTheme="majorBidi" w:cstheme="majorBidi"/>
          <w:noProof/>
          <w:sz w:val="24"/>
          <w:szCs w:val="24"/>
        </w:rPr>
        <w:t xml:space="preserve">to keep the military court which is the competent judicial authority to consider </w:t>
      </w:r>
      <w:r w:rsidR="00424F66" w:rsidRPr="00557A96">
        <w:rPr>
          <w:rFonts w:asciiTheme="majorBidi" w:eastAsia="Times New Roman" w:hAnsiTheme="majorBidi" w:cstheme="majorBidi"/>
          <w:noProof/>
          <w:sz w:val="24"/>
          <w:szCs w:val="24"/>
        </w:rPr>
        <w:t xml:space="preserve">crimes </w:t>
      </w:r>
      <w:r w:rsidR="00B720C4" w:rsidRPr="00557A96">
        <w:rPr>
          <w:rFonts w:asciiTheme="majorBidi" w:eastAsia="Times New Roman" w:hAnsiTheme="majorBidi" w:cstheme="majorBidi"/>
          <w:noProof/>
          <w:sz w:val="24"/>
          <w:szCs w:val="24"/>
        </w:rPr>
        <w:t>committed by the security services</w:t>
      </w:r>
      <w:r w:rsidR="007E1ED7">
        <w:rPr>
          <w:rFonts w:asciiTheme="majorBidi" w:eastAsia="Times New Roman" w:hAnsiTheme="majorBidi" w:cstheme="majorBidi"/>
          <w:noProof/>
          <w:sz w:val="24"/>
          <w:szCs w:val="24"/>
        </w:rPr>
        <w:t xml:space="preserve"> personnel</w:t>
      </w:r>
      <w:r w:rsidR="00B720C4" w:rsidRPr="00557A96">
        <w:rPr>
          <w:rFonts w:asciiTheme="majorBidi" w:eastAsia="Times New Roman" w:hAnsiTheme="majorBidi" w:cstheme="majorBidi"/>
          <w:noProof/>
          <w:sz w:val="24"/>
          <w:szCs w:val="24"/>
        </w:rPr>
        <w:t xml:space="preserve"> except those working in the Public Security Directorate where </w:t>
      </w:r>
      <w:r w:rsidR="007E1ED7">
        <w:rPr>
          <w:rFonts w:asciiTheme="majorBidi" w:eastAsia="Times New Roman" w:hAnsiTheme="majorBidi" w:cstheme="majorBidi"/>
          <w:noProof/>
          <w:sz w:val="24"/>
          <w:szCs w:val="24"/>
        </w:rPr>
        <w:t xml:space="preserve">the </w:t>
      </w:r>
      <w:r w:rsidR="00B720C4" w:rsidRPr="00557A96">
        <w:rPr>
          <w:rFonts w:asciiTheme="majorBidi" w:eastAsia="Times New Roman" w:hAnsiTheme="majorBidi" w:cstheme="majorBidi"/>
          <w:noProof/>
          <w:sz w:val="24"/>
          <w:szCs w:val="24"/>
        </w:rPr>
        <w:t xml:space="preserve">competent police court </w:t>
      </w:r>
      <w:r w:rsidR="007E1ED7">
        <w:rPr>
          <w:rFonts w:asciiTheme="majorBidi" w:eastAsia="Times New Roman" w:hAnsiTheme="majorBidi" w:cstheme="majorBidi"/>
          <w:noProof/>
          <w:sz w:val="24"/>
          <w:szCs w:val="24"/>
        </w:rPr>
        <w:t>to consider</w:t>
      </w:r>
      <w:r w:rsidR="00B720C4" w:rsidRPr="00557A96">
        <w:rPr>
          <w:rFonts w:asciiTheme="majorBidi" w:eastAsia="Times New Roman" w:hAnsiTheme="majorBidi" w:cstheme="majorBidi"/>
          <w:noProof/>
          <w:sz w:val="24"/>
          <w:szCs w:val="24"/>
        </w:rPr>
        <w:t xml:space="preserve"> the crimes committed by them</w:t>
      </w:r>
      <w:r w:rsidR="00424F66" w:rsidRPr="00557A96">
        <w:rPr>
          <w:rFonts w:asciiTheme="majorBidi" w:eastAsia="Times New Roman" w:hAnsiTheme="majorBidi" w:cstheme="majorBidi"/>
          <w:noProof/>
          <w:sz w:val="24"/>
          <w:szCs w:val="24"/>
        </w:rPr>
        <w:t xml:space="preserve"> is the Police Court</w:t>
      </w:r>
      <w:r w:rsidR="00B720C4" w:rsidRPr="00557A96">
        <w:rPr>
          <w:rFonts w:asciiTheme="majorBidi" w:eastAsia="Times New Roman" w:hAnsiTheme="majorBidi" w:cstheme="majorBidi"/>
          <w:noProof/>
          <w:sz w:val="24"/>
          <w:szCs w:val="24"/>
        </w:rPr>
        <w:t>. It should be noted</w:t>
      </w:r>
      <w:r w:rsidR="007E1ED7">
        <w:rPr>
          <w:rFonts w:asciiTheme="majorBidi" w:eastAsia="Times New Roman" w:hAnsiTheme="majorBidi" w:cstheme="majorBidi"/>
          <w:noProof/>
          <w:sz w:val="24"/>
          <w:szCs w:val="24"/>
        </w:rPr>
        <w:t xml:space="preserve"> here,</w:t>
      </w:r>
      <w:r w:rsidR="00B720C4" w:rsidRPr="00557A96">
        <w:rPr>
          <w:rFonts w:asciiTheme="majorBidi" w:eastAsia="Times New Roman" w:hAnsiTheme="majorBidi" w:cstheme="majorBidi"/>
          <w:noProof/>
          <w:sz w:val="24"/>
          <w:szCs w:val="24"/>
        </w:rPr>
        <w:t xml:space="preserve"> that in 2015 there has been an amendment to the Public Security </w:t>
      </w:r>
      <w:r w:rsidR="00424F66" w:rsidRPr="00557A96">
        <w:rPr>
          <w:rFonts w:asciiTheme="majorBidi" w:eastAsia="Times New Roman" w:hAnsiTheme="majorBidi" w:cstheme="majorBidi"/>
          <w:noProof/>
          <w:sz w:val="24"/>
          <w:szCs w:val="24"/>
        </w:rPr>
        <w:t>Law</w:t>
      </w:r>
      <w:r w:rsidR="00B720C4" w:rsidRPr="00557A96">
        <w:rPr>
          <w:rFonts w:asciiTheme="majorBidi" w:eastAsia="Times New Roman" w:hAnsiTheme="majorBidi" w:cstheme="majorBidi"/>
          <w:noProof/>
          <w:sz w:val="24"/>
          <w:szCs w:val="24"/>
        </w:rPr>
        <w:t xml:space="preserve"> No. 38 of 1965 </w:t>
      </w:r>
      <w:r w:rsidR="007E1ED7">
        <w:rPr>
          <w:rFonts w:asciiTheme="majorBidi" w:eastAsia="Times New Roman" w:hAnsiTheme="majorBidi" w:cstheme="majorBidi"/>
          <w:noProof/>
          <w:sz w:val="24"/>
          <w:szCs w:val="24"/>
        </w:rPr>
        <w:t>which stipulates that the</w:t>
      </w:r>
      <w:r w:rsidR="00B720C4" w:rsidRPr="00557A96">
        <w:rPr>
          <w:rFonts w:asciiTheme="majorBidi" w:eastAsia="Times New Roman" w:hAnsiTheme="majorBidi" w:cstheme="majorBidi"/>
          <w:noProof/>
          <w:sz w:val="24"/>
          <w:szCs w:val="24"/>
        </w:rPr>
        <w:t xml:space="preserve"> litigation in</w:t>
      </w:r>
      <w:r w:rsidR="00424F66" w:rsidRPr="00557A96">
        <w:rPr>
          <w:rFonts w:asciiTheme="majorBidi" w:eastAsia="Times New Roman" w:hAnsiTheme="majorBidi" w:cstheme="majorBidi"/>
          <w:noProof/>
          <w:sz w:val="24"/>
          <w:szCs w:val="24"/>
        </w:rPr>
        <w:t xml:space="preserve"> the police court </w:t>
      </w:r>
      <w:r w:rsidR="007E1ED7">
        <w:rPr>
          <w:rFonts w:asciiTheme="majorBidi" w:eastAsia="Times New Roman" w:hAnsiTheme="majorBidi" w:cstheme="majorBidi"/>
          <w:noProof/>
          <w:sz w:val="24"/>
          <w:szCs w:val="24"/>
        </w:rPr>
        <w:t xml:space="preserve">shall be </w:t>
      </w:r>
      <w:r w:rsidR="00424F66" w:rsidRPr="00557A96">
        <w:rPr>
          <w:rFonts w:asciiTheme="majorBidi" w:eastAsia="Times New Roman" w:hAnsiTheme="majorBidi" w:cstheme="majorBidi"/>
          <w:noProof/>
          <w:sz w:val="24"/>
          <w:szCs w:val="24"/>
        </w:rPr>
        <w:t>on</w:t>
      </w:r>
      <w:r w:rsidR="00B720C4" w:rsidRPr="00557A96">
        <w:rPr>
          <w:rFonts w:asciiTheme="majorBidi" w:eastAsia="Times New Roman" w:hAnsiTheme="majorBidi" w:cstheme="majorBidi"/>
          <w:noProof/>
          <w:sz w:val="24"/>
          <w:szCs w:val="24"/>
        </w:rPr>
        <w:t xml:space="preserve"> two degrees. However, all these courts </w:t>
      </w:r>
      <w:r w:rsidR="00424F66" w:rsidRPr="00557A96">
        <w:rPr>
          <w:rFonts w:asciiTheme="majorBidi" w:eastAsia="Times New Roman" w:hAnsiTheme="majorBidi" w:cstheme="majorBidi"/>
          <w:noProof/>
          <w:sz w:val="24"/>
          <w:szCs w:val="24"/>
        </w:rPr>
        <w:t>are crtisized by not enjoying the</w:t>
      </w:r>
      <w:r w:rsidR="00B720C4" w:rsidRPr="00557A96">
        <w:rPr>
          <w:rFonts w:asciiTheme="majorBidi" w:eastAsia="Times New Roman" w:hAnsiTheme="majorBidi" w:cstheme="majorBidi"/>
          <w:noProof/>
          <w:sz w:val="24"/>
          <w:szCs w:val="24"/>
        </w:rPr>
        <w:t xml:space="preserve"> administrative autonomy, </w:t>
      </w:r>
      <w:r w:rsidR="007E1ED7">
        <w:rPr>
          <w:rFonts w:asciiTheme="majorBidi" w:eastAsia="Times New Roman" w:hAnsiTheme="majorBidi" w:cstheme="majorBidi"/>
          <w:noProof/>
          <w:sz w:val="24"/>
          <w:szCs w:val="24"/>
        </w:rPr>
        <w:t>threfore they lack</w:t>
      </w:r>
      <w:r w:rsidR="00041EEB" w:rsidRPr="00557A96">
        <w:rPr>
          <w:rFonts w:asciiTheme="majorBidi" w:eastAsia="Times New Roman" w:hAnsiTheme="majorBidi" w:cstheme="majorBidi"/>
          <w:noProof/>
          <w:sz w:val="24"/>
          <w:szCs w:val="24"/>
        </w:rPr>
        <w:t xml:space="preserve"> the </w:t>
      </w:r>
      <w:r w:rsidR="00B720C4" w:rsidRPr="00557A96">
        <w:rPr>
          <w:rFonts w:asciiTheme="majorBidi" w:eastAsia="Times New Roman" w:hAnsiTheme="majorBidi" w:cstheme="majorBidi"/>
          <w:noProof/>
          <w:sz w:val="24"/>
          <w:szCs w:val="24"/>
        </w:rPr>
        <w:t>requirements o</w:t>
      </w:r>
      <w:r w:rsidR="00041EEB" w:rsidRPr="00557A96">
        <w:rPr>
          <w:rFonts w:asciiTheme="majorBidi" w:eastAsia="Times New Roman" w:hAnsiTheme="majorBidi" w:cstheme="majorBidi"/>
          <w:noProof/>
          <w:sz w:val="24"/>
          <w:szCs w:val="24"/>
        </w:rPr>
        <w:t>f</w:t>
      </w:r>
      <w:r w:rsidR="00B720C4" w:rsidRPr="00557A96">
        <w:rPr>
          <w:rFonts w:asciiTheme="majorBidi" w:eastAsia="Times New Roman" w:hAnsiTheme="majorBidi" w:cstheme="majorBidi"/>
          <w:noProof/>
          <w:sz w:val="24"/>
          <w:szCs w:val="24"/>
        </w:rPr>
        <w:t xml:space="preserve"> justice and </w:t>
      </w:r>
      <w:r w:rsidR="007E1ED7">
        <w:rPr>
          <w:rFonts w:asciiTheme="majorBidi" w:eastAsia="Times New Roman" w:hAnsiTheme="majorBidi" w:cstheme="majorBidi"/>
          <w:noProof/>
          <w:sz w:val="24"/>
          <w:szCs w:val="24"/>
        </w:rPr>
        <w:t xml:space="preserve">the </w:t>
      </w:r>
      <w:r w:rsidR="00D34318" w:rsidRPr="00557A96">
        <w:rPr>
          <w:rFonts w:asciiTheme="majorBidi" w:eastAsia="Times New Roman" w:hAnsiTheme="majorBidi" w:cstheme="majorBidi"/>
          <w:noProof/>
          <w:sz w:val="24"/>
          <w:szCs w:val="24"/>
        </w:rPr>
        <w:t>fair trial</w:t>
      </w:r>
      <w:r w:rsidR="00B720C4" w:rsidRPr="00557A96">
        <w:rPr>
          <w:rFonts w:asciiTheme="majorBidi" w:eastAsia="Times New Roman" w:hAnsiTheme="majorBidi" w:cstheme="majorBidi"/>
          <w:noProof/>
          <w:sz w:val="24"/>
          <w:szCs w:val="24"/>
        </w:rPr>
        <w:t xml:space="preserve">guarantees, in spite </w:t>
      </w:r>
      <w:r w:rsidR="00140797" w:rsidRPr="00557A96">
        <w:rPr>
          <w:rFonts w:asciiTheme="majorBidi" w:eastAsia="Times New Roman" w:hAnsiTheme="majorBidi" w:cstheme="majorBidi"/>
          <w:noProof/>
          <w:sz w:val="24"/>
          <w:szCs w:val="24"/>
        </w:rPr>
        <w:t xml:space="preserve">the fact that its </w:t>
      </w:r>
      <w:r w:rsidR="00D34318">
        <w:rPr>
          <w:rFonts w:asciiTheme="majorBidi" w:eastAsia="Times New Roman" w:hAnsiTheme="majorBidi" w:cstheme="majorBidi"/>
          <w:noProof/>
          <w:sz w:val="24"/>
          <w:szCs w:val="24"/>
        </w:rPr>
        <w:t>ruling are subject</w:t>
      </w:r>
      <w:r w:rsidR="00140797" w:rsidRPr="00557A96">
        <w:rPr>
          <w:rFonts w:asciiTheme="majorBidi" w:eastAsia="Times New Roman" w:hAnsiTheme="majorBidi" w:cstheme="majorBidi"/>
          <w:noProof/>
          <w:sz w:val="24"/>
          <w:szCs w:val="24"/>
        </w:rPr>
        <w:t xml:space="preserve"> to t</w:t>
      </w:r>
      <w:r w:rsidR="00D34318">
        <w:rPr>
          <w:rFonts w:asciiTheme="majorBidi" w:eastAsia="Times New Roman" w:hAnsiTheme="majorBidi" w:cstheme="majorBidi"/>
          <w:noProof/>
          <w:sz w:val="24"/>
          <w:szCs w:val="24"/>
        </w:rPr>
        <w:t xml:space="preserve">he scrutiry </w:t>
      </w:r>
      <w:r w:rsidR="00140797" w:rsidRPr="00557A96">
        <w:rPr>
          <w:rFonts w:asciiTheme="majorBidi" w:eastAsia="Times New Roman" w:hAnsiTheme="majorBidi" w:cstheme="majorBidi"/>
          <w:noProof/>
          <w:sz w:val="24"/>
          <w:szCs w:val="24"/>
        </w:rPr>
        <w:t xml:space="preserve">of the </w:t>
      </w:r>
      <w:r w:rsidR="00B720C4" w:rsidRPr="00557A96">
        <w:rPr>
          <w:rFonts w:asciiTheme="majorBidi" w:eastAsia="Times New Roman" w:hAnsiTheme="majorBidi" w:cstheme="majorBidi"/>
          <w:noProof/>
          <w:sz w:val="24"/>
          <w:szCs w:val="24"/>
        </w:rPr>
        <w:t xml:space="preserve">Jordanian Court of </w:t>
      </w:r>
      <w:r w:rsidR="00041EEB" w:rsidRPr="00557A96">
        <w:rPr>
          <w:rFonts w:asciiTheme="majorBidi" w:eastAsia="Times New Roman" w:hAnsiTheme="majorBidi" w:cstheme="majorBidi"/>
          <w:noProof/>
          <w:sz w:val="24"/>
          <w:szCs w:val="24"/>
        </w:rPr>
        <w:t>Cassation.</w:t>
      </w:r>
    </w:p>
    <w:p w:rsidR="00B720C4" w:rsidRPr="00557A96" w:rsidRDefault="00B720C4" w:rsidP="00557A96">
      <w:pPr>
        <w:tabs>
          <w:tab w:val="right" w:pos="8550"/>
        </w:tabs>
        <w:spacing w:after="0"/>
        <w:jc w:val="both"/>
        <w:rPr>
          <w:rFonts w:asciiTheme="majorBidi" w:eastAsia="Times New Roman" w:hAnsiTheme="majorBidi" w:cstheme="majorBidi"/>
          <w:noProof/>
          <w:sz w:val="24"/>
          <w:szCs w:val="24"/>
        </w:rPr>
      </w:pPr>
    </w:p>
    <w:p w:rsidR="0035594F" w:rsidRPr="00557A96" w:rsidRDefault="0035594F" w:rsidP="00557A96">
      <w:pPr>
        <w:tabs>
          <w:tab w:val="right" w:pos="8550"/>
        </w:tabs>
        <w:spacing w:after="0"/>
        <w:jc w:val="both"/>
        <w:rPr>
          <w:rFonts w:asciiTheme="majorBidi" w:eastAsia="Times New Roman" w:hAnsiTheme="majorBidi" w:cstheme="majorBidi"/>
          <w:b/>
          <w:bCs/>
          <w:noProof/>
          <w:sz w:val="24"/>
          <w:szCs w:val="24"/>
        </w:rPr>
      </w:pPr>
      <w:r w:rsidRPr="00557A96">
        <w:rPr>
          <w:rFonts w:asciiTheme="majorBidi" w:eastAsia="Times New Roman" w:hAnsiTheme="majorBidi" w:cstheme="majorBidi"/>
          <w:b/>
          <w:bCs/>
          <w:noProof/>
          <w:sz w:val="24"/>
          <w:szCs w:val="24"/>
        </w:rPr>
        <w:t>Paragraphs (6 and 7</w:t>
      </w:r>
      <w:r w:rsidR="00E15AB1" w:rsidRPr="00557A96">
        <w:rPr>
          <w:rFonts w:asciiTheme="majorBidi" w:eastAsia="Times New Roman" w:hAnsiTheme="majorBidi" w:cstheme="majorBidi"/>
          <w:b/>
          <w:bCs/>
          <w:noProof/>
          <w:sz w:val="24"/>
          <w:szCs w:val="24"/>
        </w:rPr>
        <w:t>):</w:t>
      </w:r>
    </w:p>
    <w:p w:rsidR="006B6B9D" w:rsidRDefault="000D54AF" w:rsidP="00D96BB7">
      <w:pPr>
        <w:pStyle w:val="ListParagraph"/>
        <w:numPr>
          <w:ilvl w:val="0"/>
          <w:numId w:val="5"/>
        </w:numPr>
        <w:tabs>
          <w:tab w:val="right" w:pos="8550"/>
        </w:tabs>
        <w:spacing w:after="0"/>
        <w:jc w:val="both"/>
        <w:rPr>
          <w:rFonts w:asciiTheme="majorBidi" w:eastAsia="Times New Roman" w:hAnsiTheme="majorBidi" w:cstheme="majorBidi"/>
          <w:noProof/>
          <w:sz w:val="24"/>
          <w:szCs w:val="24"/>
        </w:rPr>
      </w:pPr>
      <w:r>
        <w:rPr>
          <w:rFonts w:asciiTheme="majorBidi" w:eastAsia="Times New Roman" w:hAnsiTheme="majorBidi" w:cstheme="majorBidi"/>
          <w:noProof/>
          <w:sz w:val="24"/>
          <w:szCs w:val="24"/>
        </w:rPr>
        <w:t>The</w:t>
      </w:r>
      <w:r w:rsidR="00DC199C" w:rsidRPr="00557A96">
        <w:rPr>
          <w:rFonts w:asciiTheme="majorBidi" w:hAnsiTheme="majorBidi" w:cstheme="majorBidi"/>
          <w:sz w:val="24"/>
          <w:szCs w:val="24"/>
        </w:rPr>
        <w:t xml:space="preserve"> Law on the Protection from Family Violence No. 6 of </w:t>
      </w:r>
      <w:r w:rsidRPr="00557A96">
        <w:rPr>
          <w:rFonts w:asciiTheme="majorBidi" w:hAnsiTheme="majorBidi" w:cstheme="majorBidi"/>
          <w:sz w:val="24"/>
          <w:szCs w:val="24"/>
        </w:rPr>
        <w:t>2008</w:t>
      </w:r>
      <w:r w:rsidR="005A4135">
        <w:rPr>
          <w:rFonts w:asciiTheme="majorBidi" w:hAnsiTheme="majorBidi" w:cstheme="majorBidi"/>
          <w:sz w:val="24"/>
          <w:szCs w:val="24"/>
        </w:rPr>
        <w:t xml:space="preserve"> </w:t>
      </w:r>
      <w:r>
        <w:rPr>
          <w:rFonts w:asciiTheme="majorBidi" w:eastAsia="Times New Roman" w:hAnsiTheme="majorBidi" w:cstheme="majorBidi"/>
          <w:noProof/>
          <w:sz w:val="24"/>
          <w:szCs w:val="24"/>
        </w:rPr>
        <w:t>pays</w:t>
      </w:r>
      <w:r w:rsidR="0035594F" w:rsidRPr="00557A96">
        <w:rPr>
          <w:rFonts w:asciiTheme="majorBidi" w:eastAsia="Times New Roman" w:hAnsiTheme="majorBidi" w:cstheme="majorBidi"/>
          <w:noProof/>
          <w:sz w:val="24"/>
          <w:szCs w:val="24"/>
        </w:rPr>
        <w:t xml:space="preserve"> special attention to the family, </w:t>
      </w:r>
      <w:r w:rsidR="00991382">
        <w:rPr>
          <w:rFonts w:asciiTheme="majorBidi" w:eastAsia="Times New Roman" w:hAnsiTheme="majorBidi" w:cstheme="majorBidi"/>
          <w:noProof/>
          <w:sz w:val="24"/>
          <w:szCs w:val="24"/>
        </w:rPr>
        <w:t xml:space="preserve">women and children. It aims to </w:t>
      </w:r>
      <w:r w:rsidR="005A4135">
        <w:rPr>
          <w:rFonts w:asciiTheme="majorBidi" w:eastAsia="Times New Roman" w:hAnsiTheme="majorBidi" w:cstheme="majorBidi"/>
          <w:noProof/>
          <w:sz w:val="24"/>
          <w:szCs w:val="24"/>
        </w:rPr>
        <w:t>safeguard</w:t>
      </w:r>
      <w:r w:rsidR="00991382">
        <w:rPr>
          <w:rFonts w:asciiTheme="majorBidi" w:eastAsia="Times New Roman" w:hAnsiTheme="majorBidi" w:cstheme="majorBidi"/>
          <w:noProof/>
          <w:sz w:val="24"/>
          <w:szCs w:val="24"/>
        </w:rPr>
        <w:t>ing</w:t>
      </w:r>
      <w:r w:rsidR="005A4135">
        <w:rPr>
          <w:rFonts w:asciiTheme="majorBidi" w:eastAsia="Times New Roman" w:hAnsiTheme="majorBidi" w:cstheme="majorBidi"/>
          <w:noProof/>
          <w:sz w:val="24"/>
          <w:szCs w:val="24"/>
        </w:rPr>
        <w:t xml:space="preserve"> and maintain</w:t>
      </w:r>
      <w:r w:rsidR="00991382">
        <w:rPr>
          <w:rFonts w:asciiTheme="majorBidi" w:eastAsia="Times New Roman" w:hAnsiTheme="majorBidi" w:cstheme="majorBidi"/>
          <w:noProof/>
          <w:sz w:val="24"/>
          <w:szCs w:val="24"/>
        </w:rPr>
        <w:t xml:space="preserve">ing </w:t>
      </w:r>
      <w:r w:rsidR="005A4135">
        <w:rPr>
          <w:rFonts w:asciiTheme="majorBidi" w:eastAsia="Times New Roman" w:hAnsiTheme="majorBidi" w:cstheme="majorBidi"/>
          <w:noProof/>
          <w:sz w:val="24"/>
          <w:szCs w:val="24"/>
        </w:rPr>
        <w:t xml:space="preserve"> family ties, </w:t>
      </w:r>
      <w:r w:rsidR="005A4135" w:rsidRPr="005A4135">
        <w:rPr>
          <w:rFonts w:asciiTheme="majorBidi" w:eastAsia="Times New Roman" w:hAnsiTheme="majorBidi" w:cstheme="majorBidi"/>
          <w:noProof/>
          <w:sz w:val="24"/>
          <w:szCs w:val="24"/>
        </w:rPr>
        <w:t>reducing the effects of penal measures in cases of violence among family members,</w:t>
      </w:r>
      <w:r w:rsidR="00991382">
        <w:rPr>
          <w:rFonts w:asciiTheme="majorBidi" w:eastAsia="Times New Roman" w:hAnsiTheme="majorBidi" w:cstheme="majorBidi"/>
          <w:noProof/>
          <w:sz w:val="24"/>
          <w:szCs w:val="24"/>
        </w:rPr>
        <w:t xml:space="preserve"> imposig a</w:t>
      </w:r>
      <w:r>
        <w:rPr>
          <w:rFonts w:asciiTheme="majorBidi" w:eastAsia="Times New Roman" w:hAnsiTheme="majorBidi" w:cstheme="majorBidi"/>
          <w:noProof/>
          <w:sz w:val="24"/>
          <w:szCs w:val="24"/>
        </w:rPr>
        <w:t>lterrrnnnative and less</w:t>
      </w:r>
      <w:r w:rsidR="006C17CB" w:rsidRPr="00557A96">
        <w:rPr>
          <w:rFonts w:asciiTheme="majorBidi" w:eastAsia="Times New Roman" w:hAnsiTheme="majorBidi" w:cstheme="majorBidi"/>
          <w:noProof/>
          <w:sz w:val="24"/>
          <w:szCs w:val="24"/>
        </w:rPr>
        <w:t xml:space="preserve"> harmful measures instead of </w:t>
      </w:r>
      <w:r w:rsidR="0035594F" w:rsidRPr="00557A96">
        <w:rPr>
          <w:rFonts w:asciiTheme="majorBidi" w:eastAsia="Times New Roman" w:hAnsiTheme="majorBidi" w:cstheme="majorBidi"/>
          <w:noProof/>
          <w:sz w:val="24"/>
          <w:szCs w:val="24"/>
        </w:rPr>
        <w:t>custodia</w:t>
      </w:r>
      <w:r w:rsidR="00991382">
        <w:rPr>
          <w:rFonts w:asciiTheme="majorBidi" w:eastAsia="Times New Roman" w:hAnsiTheme="majorBidi" w:cstheme="majorBidi"/>
          <w:noProof/>
          <w:sz w:val="24"/>
          <w:szCs w:val="24"/>
        </w:rPr>
        <w:t>l penalties</w:t>
      </w:r>
      <w:r w:rsidR="0035594F" w:rsidRPr="00557A96">
        <w:rPr>
          <w:rFonts w:asciiTheme="majorBidi" w:eastAsia="Times New Roman" w:hAnsiTheme="majorBidi" w:cstheme="majorBidi"/>
          <w:noProof/>
          <w:sz w:val="24"/>
          <w:szCs w:val="24"/>
        </w:rPr>
        <w:t xml:space="preserve">, </w:t>
      </w:r>
      <w:r w:rsidR="00991382">
        <w:rPr>
          <w:rFonts w:asciiTheme="majorBidi" w:eastAsia="Times New Roman" w:hAnsiTheme="majorBidi" w:cstheme="majorBidi"/>
          <w:noProof/>
          <w:sz w:val="24"/>
          <w:szCs w:val="24"/>
        </w:rPr>
        <w:t>maianins</w:t>
      </w:r>
      <w:r w:rsidR="006C17CB" w:rsidRPr="00557A96">
        <w:rPr>
          <w:rFonts w:asciiTheme="majorBidi" w:eastAsia="Times New Roman" w:hAnsiTheme="majorBidi" w:cstheme="majorBidi"/>
          <w:noProof/>
          <w:sz w:val="24"/>
          <w:szCs w:val="24"/>
        </w:rPr>
        <w:t xml:space="preserve"> c</w:t>
      </w:r>
      <w:r>
        <w:rPr>
          <w:rFonts w:asciiTheme="majorBidi" w:eastAsia="Times New Roman" w:hAnsiTheme="majorBidi" w:cstheme="majorBidi"/>
          <w:noProof/>
          <w:sz w:val="24"/>
          <w:szCs w:val="24"/>
        </w:rPr>
        <w:t>onfedentaiality</w:t>
      </w:r>
      <w:r w:rsidR="006C17CB" w:rsidRPr="00557A96">
        <w:rPr>
          <w:rFonts w:asciiTheme="majorBidi" w:eastAsia="Times New Roman" w:hAnsiTheme="majorBidi" w:cstheme="majorBidi"/>
          <w:noProof/>
          <w:sz w:val="24"/>
          <w:szCs w:val="24"/>
        </w:rPr>
        <w:t xml:space="preserve"> of </w:t>
      </w:r>
      <w:r w:rsidR="0035594F" w:rsidRPr="00557A96">
        <w:rPr>
          <w:rFonts w:asciiTheme="majorBidi" w:eastAsia="Times New Roman" w:hAnsiTheme="majorBidi" w:cstheme="majorBidi"/>
          <w:noProof/>
          <w:sz w:val="24"/>
          <w:szCs w:val="24"/>
        </w:rPr>
        <w:t xml:space="preserve">all the procedures and </w:t>
      </w:r>
      <w:r w:rsidR="0035594F" w:rsidRPr="00557A96">
        <w:rPr>
          <w:rFonts w:asciiTheme="majorBidi" w:eastAsia="Times New Roman" w:hAnsiTheme="majorBidi" w:cstheme="majorBidi"/>
          <w:noProof/>
          <w:sz w:val="24"/>
          <w:szCs w:val="24"/>
        </w:rPr>
        <w:lastRenderedPageBreak/>
        <w:t xml:space="preserve">information related to </w:t>
      </w:r>
      <w:r>
        <w:rPr>
          <w:rFonts w:asciiTheme="majorBidi" w:eastAsia="Times New Roman" w:hAnsiTheme="majorBidi" w:cstheme="majorBidi"/>
          <w:noProof/>
          <w:sz w:val="24"/>
          <w:szCs w:val="24"/>
        </w:rPr>
        <w:t>cases</w:t>
      </w:r>
      <w:r w:rsidR="0035594F" w:rsidRPr="00557A96">
        <w:rPr>
          <w:rFonts w:asciiTheme="majorBidi" w:eastAsia="Times New Roman" w:hAnsiTheme="majorBidi" w:cstheme="majorBidi"/>
          <w:noProof/>
          <w:sz w:val="24"/>
          <w:szCs w:val="24"/>
        </w:rPr>
        <w:t xml:space="preserve"> of</w:t>
      </w:r>
      <w:r w:rsidR="006C17CB" w:rsidRPr="00557A96">
        <w:rPr>
          <w:rFonts w:asciiTheme="majorBidi" w:eastAsia="Times New Roman" w:hAnsiTheme="majorBidi" w:cstheme="majorBidi"/>
          <w:noProof/>
          <w:sz w:val="24"/>
          <w:szCs w:val="24"/>
        </w:rPr>
        <w:t xml:space="preserve"> domestic violence</w:t>
      </w:r>
      <w:r w:rsidR="002C3078">
        <w:rPr>
          <w:rFonts w:asciiTheme="majorBidi" w:eastAsia="Times New Roman" w:hAnsiTheme="majorBidi" w:cstheme="majorBidi"/>
          <w:noProof/>
          <w:sz w:val="24"/>
          <w:szCs w:val="24"/>
        </w:rPr>
        <w:t xml:space="preserve">, focusing on the imprtance of </w:t>
      </w:r>
      <w:r w:rsidR="006C17CB" w:rsidRPr="00557A96">
        <w:rPr>
          <w:rFonts w:asciiTheme="majorBidi" w:eastAsia="Times New Roman" w:hAnsiTheme="majorBidi" w:cstheme="majorBidi"/>
          <w:noProof/>
          <w:sz w:val="24"/>
          <w:szCs w:val="24"/>
        </w:rPr>
        <w:t xml:space="preserve"> </w:t>
      </w:r>
      <w:r w:rsidR="002C3078">
        <w:rPr>
          <w:rFonts w:asciiTheme="majorBidi" w:eastAsia="Times New Roman" w:hAnsiTheme="majorBidi" w:cstheme="majorBidi"/>
          <w:noProof/>
          <w:sz w:val="24"/>
          <w:szCs w:val="24"/>
        </w:rPr>
        <w:t xml:space="preserve">imposing </w:t>
      </w:r>
      <w:r w:rsidR="006C17CB" w:rsidRPr="00557A96">
        <w:rPr>
          <w:rFonts w:asciiTheme="majorBidi" w:eastAsia="Times New Roman" w:hAnsiTheme="majorBidi" w:cstheme="majorBidi"/>
          <w:noProof/>
          <w:sz w:val="24"/>
          <w:szCs w:val="24"/>
        </w:rPr>
        <w:t>preventive</w:t>
      </w:r>
      <w:r w:rsidR="002C3078">
        <w:rPr>
          <w:rFonts w:asciiTheme="majorBidi" w:eastAsia="Times New Roman" w:hAnsiTheme="majorBidi" w:cstheme="majorBidi"/>
          <w:noProof/>
          <w:sz w:val="24"/>
          <w:szCs w:val="24"/>
        </w:rPr>
        <w:t xml:space="preserve"> and </w:t>
      </w:r>
      <w:r w:rsidR="0035594F" w:rsidRPr="00557A96">
        <w:rPr>
          <w:rFonts w:asciiTheme="majorBidi" w:eastAsia="Times New Roman" w:hAnsiTheme="majorBidi" w:cstheme="majorBidi"/>
          <w:noProof/>
          <w:sz w:val="24"/>
          <w:szCs w:val="24"/>
        </w:rPr>
        <w:t>precautionary measures</w:t>
      </w:r>
      <w:r>
        <w:rPr>
          <w:rFonts w:asciiTheme="majorBidi" w:eastAsia="Times New Roman" w:hAnsiTheme="majorBidi" w:cstheme="majorBidi"/>
          <w:noProof/>
          <w:sz w:val="24"/>
          <w:szCs w:val="24"/>
        </w:rPr>
        <w:t xml:space="preserve">, </w:t>
      </w:r>
      <w:r w:rsidR="006C17CB" w:rsidRPr="00557A96">
        <w:rPr>
          <w:rFonts w:asciiTheme="majorBidi" w:eastAsia="Times New Roman" w:hAnsiTheme="majorBidi" w:cstheme="majorBidi"/>
          <w:noProof/>
          <w:sz w:val="24"/>
          <w:szCs w:val="24"/>
        </w:rPr>
        <w:t xml:space="preserve"> </w:t>
      </w:r>
      <w:r w:rsidR="002C3078">
        <w:rPr>
          <w:rFonts w:asciiTheme="majorBidi" w:eastAsia="Times New Roman" w:hAnsiTheme="majorBidi" w:cstheme="majorBidi"/>
          <w:noProof/>
          <w:sz w:val="24"/>
          <w:szCs w:val="24"/>
        </w:rPr>
        <w:t xml:space="preserve">and </w:t>
      </w:r>
      <w:r w:rsidR="006C17CB" w:rsidRPr="00557A96">
        <w:rPr>
          <w:rFonts w:asciiTheme="majorBidi" w:eastAsia="Times New Roman" w:hAnsiTheme="majorBidi" w:cstheme="majorBidi"/>
          <w:noProof/>
          <w:sz w:val="24"/>
          <w:szCs w:val="24"/>
        </w:rPr>
        <w:t>refereing</w:t>
      </w:r>
      <w:r w:rsidR="0035594F" w:rsidRPr="00557A96">
        <w:rPr>
          <w:rFonts w:asciiTheme="majorBidi" w:eastAsia="Times New Roman" w:hAnsiTheme="majorBidi" w:cstheme="majorBidi"/>
          <w:noProof/>
          <w:sz w:val="24"/>
          <w:szCs w:val="24"/>
        </w:rPr>
        <w:t xml:space="preserve"> family members to </w:t>
      </w:r>
      <w:r w:rsidR="006C17CB" w:rsidRPr="00557A96">
        <w:rPr>
          <w:rFonts w:asciiTheme="majorBidi" w:eastAsia="Times New Roman" w:hAnsiTheme="majorBidi" w:cstheme="majorBidi"/>
          <w:noProof/>
          <w:sz w:val="24"/>
          <w:szCs w:val="24"/>
        </w:rPr>
        <w:t xml:space="preserve">family guidaince </w:t>
      </w:r>
      <w:r w:rsidR="0035594F" w:rsidRPr="00557A96">
        <w:rPr>
          <w:rFonts w:asciiTheme="majorBidi" w:eastAsia="Times New Roman" w:hAnsiTheme="majorBidi" w:cstheme="majorBidi"/>
          <w:noProof/>
          <w:sz w:val="24"/>
          <w:szCs w:val="24"/>
        </w:rPr>
        <w:t xml:space="preserve">sessions </w:t>
      </w:r>
      <w:r w:rsidR="006C17CB" w:rsidRPr="00557A96">
        <w:rPr>
          <w:rFonts w:asciiTheme="majorBidi" w:eastAsia="Times New Roman" w:hAnsiTheme="majorBidi" w:cstheme="majorBidi"/>
          <w:noProof/>
          <w:sz w:val="24"/>
          <w:szCs w:val="24"/>
        </w:rPr>
        <w:t xml:space="preserve">and </w:t>
      </w:r>
      <w:r w:rsidR="0035594F" w:rsidRPr="00557A96">
        <w:rPr>
          <w:rFonts w:asciiTheme="majorBidi" w:eastAsia="Times New Roman" w:hAnsiTheme="majorBidi" w:cstheme="majorBidi"/>
          <w:noProof/>
          <w:sz w:val="24"/>
          <w:szCs w:val="24"/>
        </w:rPr>
        <w:t xml:space="preserve">psycho-social </w:t>
      </w:r>
      <w:r w:rsidR="006C17CB" w:rsidRPr="00557A96">
        <w:rPr>
          <w:rFonts w:asciiTheme="majorBidi" w:eastAsia="Times New Roman" w:hAnsiTheme="majorBidi" w:cstheme="majorBidi"/>
          <w:noProof/>
          <w:sz w:val="24"/>
          <w:szCs w:val="24"/>
        </w:rPr>
        <w:t xml:space="preserve">counselling and </w:t>
      </w:r>
      <w:r w:rsidR="0035594F" w:rsidRPr="00557A96">
        <w:rPr>
          <w:rFonts w:asciiTheme="majorBidi" w:eastAsia="Times New Roman" w:hAnsiTheme="majorBidi" w:cstheme="majorBidi"/>
          <w:noProof/>
          <w:sz w:val="24"/>
          <w:szCs w:val="24"/>
        </w:rPr>
        <w:t xml:space="preserve">rehabilitation, especially for </w:t>
      </w:r>
      <w:r>
        <w:rPr>
          <w:rFonts w:asciiTheme="majorBidi" w:eastAsia="Times New Roman" w:hAnsiTheme="majorBidi" w:cstheme="majorBidi"/>
          <w:noProof/>
          <w:sz w:val="24"/>
          <w:szCs w:val="24"/>
        </w:rPr>
        <w:t xml:space="preserve">abused </w:t>
      </w:r>
      <w:r w:rsidR="0035594F" w:rsidRPr="00557A96">
        <w:rPr>
          <w:rFonts w:asciiTheme="majorBidi" w:eastAsia="Times New Roman" w:hAnsiTheme="majorBidi" w:cstheme="majorBidi"/>
          <w:noProof/>
          <w:sz w:val="24"/>
          <w:szCs w:val="24"/>
        </w:rPr>
        <w:t>children</w:t>
      </w:r>
      <w:r>
        <w:rPr>
          <w:rFonts w:asciiTheme="majorBidi" w:eastAsia="Times New Roman" w:hAnsiTheme="majorBidi" w:cstheme="majorBidi"/>
          <w:noProof/>
          <w:sz w:val="24"/>
          <w:szCs w:val="24"/>
        </w:rPr>
        <w:t>,</w:t>
      </w:r>
      <w:r w:rsidR="002C3078">
        <w:rPr>
          <w:rFonts w:asciiTheme="majorBidi" w:hAnsiTheme="majorBidi" w:cstheme="majorBidi"/>
          <w:sz w:val="24"/>
          <w:szCs w:val="24"/>
        </w:rPr>
        <w:t xml:space="preserve">in addition to the creation of </w:t>
      </w:r>
      <w:r>
        <w:rPr>
          <w:rFonts w:asciiTheme="majorBidi" w:hAnsiTheme="majorBidi" w:cstheme="majorBidi"/>
          <w:sz w:val="24"/>
          <w:szCs w:val="24"/>
        </w:rPr>
        <w:t xml:space="preserve"> </w:t>
      </w:r>
      <w:r w:rsidR="006C17CB" w:rsidRPr="00557A96">
        <w:rPr>
          <w:rFonts w:asciiTheme="majorBidi" w:hAnsiTheme="majorBidi" w:cstheme="majorBidi"/>
          <w:sz w:val="24"/>
          <w:szCs w:val="24"/>
        </w:rPr>
        <w:t>family reconciliation committees</w:t>
      </w:r>
      <w:r w:rsidR="005C08EC" w:rsidRPr="00557A96">
        <w:rPr>
          <w:rFonts w:asciiTheme="majorBidi" w:hAnsiTheme="majorBidi" w:cstheme="majorBidi"/>
          <w:sz w:val="24"/>
          <w:szCs w:val="24"/>
        </w:rPr>
        <w:t xml:space="preserve"> operating in accordance with the Law</w:t>
      </w:r>
      <w:r w:rsidR="00922855" w:rsidRPr="00557A96">
        <w:rPr>
          <w:rFonts w:asciiTheme="majorBidi" w:hAnsiTheme="majorBidi" w:cstheme="majorBidi"/>
          <w:sz w:val="24"/>
          <w:szCs w:val="24"/>
        </w:rPr>
        <w:t xml:space="preserve">, upon the consent of both </w:t>
      </w:r>
      <w:r w:rsidRPr="00557A96">
        <w:rPr>
          <w:rFonts w:asciiTheme="majorBidi" w:hAnsiTheme="majorBidi" w:cstheme="majorBidi"/>
          <w:sz w:val="24"/>
          <w:szCs w:val="24"/>
        </w:rPr>
        <w:t>parties and</w:t>
      </w:r>
      <w:r w:rsidR="005C08EC" w:rsidRPr="00557A96">
        <w:rPr>
          <w:rFonts w:asciiTheme="majorBidi" w:hAnsiTheme="majorBidi" w:cstheme="majorBidi"/>
          <w:sz w:val="24"/>
          <w:szCs w:val="24"/>
        </w:rPr>
        <w:t xml:space="preserve"> in </w:t>
      </w:r>
      <w:r w:rsidR="005C08EC" w:rsidRPr="000D54AF">
        <w:rPr>
          <w:rFonts w:asciiTheme="majorBidi" w:eastAsia="Times New Roman" w:hAnsiTheme="majorBidi" w:cstheme="majorBidi"/>
          <w:noProof/>
          <w:sz w:val="24"/>
          <w:szCs w:val="24"/>
        </w:rPr>
        <w:t>cases that involve felonies</w:t>
      </w:r>
      <w:r w:rsidR="005C08EC" w:rsidRPr="00557A96">
        <w:rPr>
          <w:rFonts w:asciiTheme="majorBidi" w:hAnsiTheme="majorBidi" w:cstheme="majorBidi"/>
          <w:sz w:val="24"/>
          <w:szCs w:val="24"/>
        </w:rPr>
        <w:t xml:space="preserve"> only</w:t>
      </w:r>
      <w:r w:rsidR="006C17CB" w:rsidRPr="00557A96">
        <w:rPr>
          <w:rFonts w:asciiTheme="majorBidi" w:hAnsiTheme="majorBidi" w:cstheme="majorBidi"/>
          <w:sz w:val="24"/>
          <w:szCs w:val="24"/>
        </w:rPr>
        <w:t xml:space="preserve">, prior to referring the matter to </w:t>
      </w:r>
      <w:r w:rsidR="002C3078">
        <w:rPr>
          <w:rFonts w:asciiTheme="majorBidi" w:hAnsiTheme="majorBidi" w:cstheme="majorBidi"/>
          <w:sz w:val="24"/>
          <w:szCs w:val="24"/>
        </w:rPr>
        <w:t xml:space="preserve">the </w:t>
      </w:r>
      <w:r w:rsidR="002C3078" w:rsidRPr="00557A96">
        <w:rPr>
          <w:rFonts w:asciiTheme="majorBidi" w:hAnsiTheme="majorBidi" w:cstheme="majorBidi"/>
          <w:sz w:val="24"/>
          <w:szCs w:val="24"/>
        </w:rPr>
        <w:t>court</w:t>
      </w:r>
      <w:r w:rsidR="002C3078">
        <w:rPr>
          <w:rFonts w:asciiTheme="majorBidi" w:hAnsiTheme="majorBidi" w:cstheme="majorBidi"/>
          <w:sz w:val="24"/>
          <w:szCs w:val="24"/>
        </w:rPr>
        <w:t>, and</w:t>
      </w:r>
      <w:r w:rsidR="00922855" w:rsidRPr="00557A96">
        <w:rPr>
          <w:rFonts w:asciiTheme="majorBidi" w:hAnsiTheme="majorBidi" w:cstheme="majorBidi"/>
          <w:sz w:val="24"/>
          <w:szCs w:val="24"/>
        </w:rPr>
        <w:t xml:space="preserve"> upon reaching </w:t>
      </w:r>
      <w:r w:rsidR="00922855" w:rsidRPr="00557A96">
        <w:rPr>
          <w:rFonts w:asciiTheme="majorBidi" w:eastAsia="Times New Roman" w:hAnsiTheme="majorBidi" w:cstheme="majorBidi"/>
          <w:noProof/>
          <w:sz w:val="24"/>
          <w:szCs w:val="24"/>
        </w:rPr>
        <w:t>a reconciliation, the committee</w:t>
      </w:r>
      <w:r w:rsidR="002C3078">
        <w:rPr>
          <w:rFonts w:asciiTheme="majorBidi" w:eastAsia="Times New Roman" w:hAnsiTheme="majorBidi" w:cstheme="majorBidi"/>
          <w:noProof/>
          <w:sz w:val="24"/>
          <w:szCs w:val="24"/>
        </w:rPr>
        <w:t>s apply</w:t>
      </w:r>
      <w:r w:rsidR="00922855" w:rsidRPr="00557A96">
        <w:rPr>
          <w:rFonts w:asciiTheme="majorBidi" w:eastAsia="Times New Roman" w:hAnsiTheme="majorBidi" w:cstheme="majorBidi"/>
          <w:noProof/>
          <w:sz w:val="24"/>
          <w:szCs w:val="24"/>
        </w:rPr>
        <w:t xml:space="preserve"> </w:t>
      </w:r>
      <w:r w:rsidR="002C3078">
        <w:rPr>
          <w:rFonts w:asciiTheme="majorBidi" w:eastAsia="Times New Roman" w:hAnsiTheme="majorBidi" w:cstheme="majorBidi"/>
          <w:noProof/>
          <w:sz w:val="24"/>
          <w:szCs w:val="24"/>
        </w:rPr>
        <w:t xml:space="preserve">the </w:t>
      </w:r>
      <w:r w:rsidR="00922855" w:rsidRPr="00557A96">
        <w:rPr>
          <w:rFonts w:asciiTheme="majorBidi" w:eastAsia="Times New Roman" w:hAnsiTheme="majorBidi" w:cstheme="majorBidi"/>
          <w:noProof/>
          <w:sz w:val="24"/>
          <w:szCs w:val="24"/>
        </w:rPr>
        <w:t xml:space="preserve">general rules of conciliation </w:t>
      </w:r>
      <w:r>
        <w:rPr>
          <w:rFonts w:asciiTheme="majorBidi" w:eastAsia="Times New Roman" w:hAnsiTheme="majorBidi" w:cstheme="majorBidi"/>
          <w:noProof/>
          <w:sz w:val="24"/>
          <w:szCs w:val="24"/>
        </w:rPr>
        <w:t>as per stated</w:t>
      </w:r>
      <w:r w:rsidR="00922855" w:rsidRPr="00557A96">
        <w:rPr>
          <w:rFonts w:asciiTheme="majorBidi" w:eastAsia="Times New Roman" w:hAnsiTheme="majorBidi" w:cstheme="majorBidi"/>
          <w:noProof/>
          <w:sz w:val="24"/>
          <w:szCs w:val="24"/>
        </w:rPr>
        <w:t xml:space="preserve"> in the law.</w:t>
      </w:r>
    </w:p>
    <w:p w:rsidR="00AA268A" w:rsidRDefault="00AA268A" w:rsidP="00AA268A">
      <w:pPr>
        <w:tabs>
          <w:tab w:val="right" w:pos="8550"/>
        </w:tabs>
        <w:spacing w:after="0"/>
        <w:jc w:val="both"/>
        <w:rPr>
          <w:rFonts w:asciiTheme="majorBidi" w:eastAsia="Times New Roman" w:hAnsiTheme="majorBidi" w:cstheme="majorBidi"/>
          <w:noProof/>
          <w:sz w:val="24"/>
          <w:szCs w:val="24"/>
        </w:rPr>
      </w:pPr>
    </w:p>
    <w:p w:rsidR="00AA268A" w:rsidRDefault="00AA268A" w:rsidP="00AA268A">
      <w:pPr>
        <w:tabs>
          <w:tab w:val="right" w:pos="8550"/>
        </w:tabs>
        <w:spacing w:after="0"/>
        <w:jc w:val="both"/>
        <w:rPr>
          <w:rFonts w:asciiTheme="majorBidi" w:eastAsia="Times New Roman" w:hAnsiTheme="majorBidi" w:cstheme="majorBidi"/>
          <w:noProof/>
          <w:sz w:val="24"/>
          <w:szCs w:val="24"/>
        </w:rPr>
      </w:pPr>
    </w:p>
    <w:p w:rsidR="00AA268A" w:rsidRPr="00AA268A" w:rsidRDefault="00AA268A" w:rsidP="00AA268A">
      <w:pPr>
        <w:tabs>
          <w:tab w:val="right" w:pos="8550"/>
        </w:tabs>
        <w:spacing w:after="0"/>
        <w:jc w:val="both"/>
        <w:rPr>
          <w:rFonts w:asciiTheme="majorBidi" w:eastAsia="Times New Roman" w:hAnsiTheme="majorBidi" w:cstheme="majorBidi"/>
          <w:noProof/>
          <w:sz w:val="24"/>
          <w:szCs w:val="24"/>
        </w:rPr>
      </w:pPr>
    </w:p>
    <w:tbl>
      <w:tblPr>
        <w:tblpPr w:leftFromText="180" w:rightFromText="180" w:vertAnchor="text" w:horzAnchor="margin" w:tblpY="173"/>
        <w:bidiVisual/>
        <w:tblW w:w="0" w:type="auto"/>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8"/>
        <w:gridCol w:w="1242"/>
        <w:gridCol w:w="992"/>
        <w:gridCol w:w="1276"/>
      </w:tblGrid>
      <w:tr w:rsidR="006B6B9D" w:rsidRPr="00557A96" w:rsidTr="002C1112">
        <w:tc>
          <w:tcPr>
            <w:tcW w:w="4678" w:type="dxa"/>
            <w:gridSpan w:val="4"/>
            <w:shd w:val="clear" w:color="auto" w:fill="auto"/>
          </w:tcPr>
          <w:p w:rsidR="006B6B9D" w:rsidRPr="00557A96" w:rsidRDefault="00AA268A" w:rsidP="00DE72B9">
            <w:pPr>
              <w:tabs>
                <w:tab w:val="left" w:pos="9720"/>
              </w:tabs>
              <w:ind w:right="213"/>
              <w:jc w:val="both"/>
              <w:rPr>
                <w:rFonts w:asciiTheme="majorBidi" w:hAnsiTheme="majorBidi" w:cstheme="majorBidi"/>
                <w:b/>
                <w:bCs/>
                <w:sz w:val="24"/>
                <w:szCs w:val="24"/>
                <w:rtl/>
              </w:rPr>
            </w:pPr>
            <w:r>
              <w:rPr>
                <w:rFonts w:asciiTheme="majorBidi" w:hAnsiTheme="majorBidi" w:cstheme="majorBidi"/>
                <w:b/>
                <w:bCs/>
                <w:sz w:val="24"/>
                <w:szCs w:val="24"/>
              </w:rPr>
              <w:t xml:space="preserve">Table (20): the violence </w:t>
            </w:r>
            <w:r w:rsidR="00DE72B9">
              <w:rPr>
                <w:rFonts w:asciiTheme="majorBidi" w:hAnsiTheme="majorBidi" w:cstheme="majorBidi"/>
                <w:b/>
                <w:bCs/>
                <w:sz w:val="24"/>
                <w:szCs w:val="24"/>
              </w:rPr>
              <w:t>against</w:t>
            </w:r>
            <w:r>
              <w:rPr>
                <w:rFonts w:asciiTheme="majorBidi" w:hAnsiTheme="majorBidi" w:cstheme="majorBidi"/>
                <w:b/>
                <w:bCs/>
                <w:sz w:val="24"/>
                <w:szCs w:val="24"/>
              </w:rPr>
              <w:t xml:space="preserve"> women in 2014 as compared with those occurred in 2013</w:t>
            </w:r>
            <w:r w:rsidR="006B6B9D" w:rsidRPr="00557A96">
              <w:rPr>
                <w:rFonts w:asciiTheme="majorBidi" w:hAnsiTheme="majorBidi" w:cstheme="majorBidi"/>
                <w:b/>
                <w:bCs/>
                <w:sz w:val="24"/>
                <w:szCs w:val="24"/>
                <w:rtl/>
              </w:rPr>
              <w:t xml:space="preserve">2013 </w:t>
            </w:r>
          </w:p>
        </w:tc>
      </w:tr>
      <w:tr w:rsidR="006B6B9D" w:rsidRPr="00557A96" w:rsidTr="00AA268A">
        <w:tc>
          <w:tcPr>
            <w:tcW w:w="1168" w:type="dxa"/>
            <w:shd w:val="clear" w:color="auto" w:fill="auto"/>
          </w:tcPr>
          <w:p w:rsidR="006B6B9D" w:rsidRPr="00557A96" w:rsidRDefault="00AA268A" w:rsidP="00557A96">
            <w:pPr>
              <w:tabs>
                <w:tab w:val="left" w:pos="9720"/>
              </w:tabs>
              <w:ind w:right="213"/>
              <w:jc w:val="both"/>
              <w:rPr>
                <w:rFonts w:asciiTheme="majorBidi" w:hAnsiTheme="majorBidi" w:cstheme="majorBidi"/>
                <w:b/>
                <w:bCs/>
                <w:sz w:val="24"/>
                <w:szCs w:val="24"/>
                <w:rtl/>
                <w:lang w:bidi="ar-AE"/>
              </w:rPr>
            </w:pPr>
            <w:r w:rsidRPr="0046725C">
              <w:rPr>
                <w:rFonts w:asciiTheme="majorBidi" w:hAnsiTheme="majorBidi" w:cstheme="majorBidi"/>
                <w:b/>
                <w:bCs/>
                <w:lang w:bidi="ar-AE"/>
              </w:rPr>
              <w:t>years</w:t>
            </w:r>
          </w:p>
        </w:tc>
        <w:tc>
          <w:tcPr>
            <w:tcW w:w="1242" w:type="dxa"/>
            <w:shd w:val="clear" w:color="auto" w:fill="auto"/>
          </w:tcPr>
          <w:p w:rsidR="006B6B9D" w:rsidRPr="0046725C" w:rsidRDefault="00AA268A" w:rsidP="00557A96">
            <w:pPr>
              <w:tabs>
                <w:tab w:val="left" w:pos="9720"/>
              </w:tabs>
              <w:ind w:right="213"/>
              <w:jc w:val="both"/>
              <w:rPr>
                <w:rFonts w:asciiTheme="majorBidi" w:hAnsiTheme="majorBidi" w:cstheme="majorBidi"/>
                <w:b/>
                <w:bCs/>
                <w:rtl/>
              </w:rPr>
            </w:pPr>
            <w:r w:rsidRPr="0046725C">
              <w:rPr>
                <w:rFonts w:asciiTheme="majorBidi" w:hAnsiTheme="majorBidi" w:cstheme="majorBidi"/>
                <w:b/>
                <w:bCs/>
              </w:rPr>
              <w:t>sexual</w:t>
            </w:r>
          </w:p>
        </w:tc>
        <w:tc>
          <w:tcPr>
            <w:tcW w:w="992" w:type="dxa"/>
            <w:shd w:val="clear" w:color="auto" w:fill="auto"/>
          </w:tcPr>
          <w:p w:rsidR="006B6B9D" w:rsidRPr="0046725C" w:rsidRDefault="00AA268A" w:rsidP="00557A96">
            <w:pPr>
              <w:tabs>
                <w:tab w:val="left" w:pos="9720"/>
              </w:tabs>
              <w:ind w:right="213"/>
              <w:jc w:val="both"/>
              <w:rPr>
                <w:rFonts w:asciiTheme="majorBidi" w:hAnsiTheme="majorBidi" w:cstheme="majorBidi"/>
                <w:b/>
                <w:bCs/>
                <w:rtl/>
              </w:rPr>
            </w:pPr>
            <w:r w:rsidRPr="0046725C">
              <w:rPr>
                <w:rFonts w:asciiTheme="majorBidi" w:hAnsiTheme="majorBidi" w:cstheme="majorBidi"/>
                <w:b/>
                <w:bCs/>
              </w:rPr>
              <w:t>physical</w:t>
            </w:r>
          </w:p>
        </w:tc>
        <w:tc>
          <w:tcPr>
            <w:tcW w:w="1276" w:type="dxa"/>
            <w:shd w:val="clear" w:color="auto" w:fill="auto"/>
          </w:tcPr>
          <w:p w:rsidR="006B6B9D" w:rsidRPr="0046725C" w:rsidRDefault="00AA268A" w:rsidP="00557A96">
            <w:pPr>
              <w:tabs>
                <w:tab w:val="left" w:pos="9720"/>
              </w:tabs>
              <w:ind w:right="213"/>
              <w:jc w:val="both"/>
              <w:rPr>
                <w:rFonts w:asciiTheme="majorBidi" w:hAnsiTheme="majorBidi" w:cstheme="majorBidi"/>
                <w:b/>
                <w:bCs/>
                <w:rtl/>
              </w:rPr>
            </w:pPr>
            <w:r w:rsidRPr="0046725C">
              <w:rPr>
                <w:rFonts w:asciiTheme="majorBidi" w:hAnsiTheme="majorBidi" w:cstheme="majorBidi"/>
                <w:b/>
                <w:bCs/>
              </w:rPr>
              <w:t>Number of victims</w:t>
            </w:r>
          </w:p>
        </w:tc>
      </w:tr>
      <w:tr w:rsidR="006B6B9D" w:rsidRPr="00557A96" w:rsidTr="00AA268A">
        <w:tc>
          <w:tcPr>
            <w:tcW w:w="1168" w:type="dxa"/>
            <w:tcBorders>
              <w:bottom w:val="single" w:sz="4" w:space="0" w:color="auto"/>
            </w:tcBorders>
            <w:shd w:val="clear" w:color="auto" w:fill="auto"/>
          </w:tcPr>
          <w:p w:rsidR="006B6B9D" w:rsidRPr="00557A96" w:rsidRDefault="006B6B9D" w:rsidP="00AA268A">
            <w:pPr>
              <w:tabs>
                <w:tab w:val="left" w:pos="9720"/>
              </w:tabs>
              <w:ind w:right="213"/>
              <w:jc w:val="both"/>
              <w:rPr>
                <w:rFonts w:asciiTheme="majorBidi" w:hAnsiTheme="majorBidi" w:cstheme="majorBidi"/>
                <w:b/>
                <w:bCs/>
                <w:sz w:val="24"/>
                <w:szCs w:val="24"/>
                <w:rtl/>
              </w:rPr>
            </w:pPr>
            <w:r w:rsidRPr="00557A96">
              <w:rPr>
                <w:rFonts w:asciiTheme="majorBidi" w:hAnsiTheme="majorBidi" w:cstheme="majorBidi"/>
                <w:b/>
                <w:bCs/>
                <w:sz w:val="24"/>
                <w:szCs w:val="24"/>
                <w:rtl/>
              </w:rPr>
              <w:t>2013</w:t>
            </w:r>
          </w:p>
        </w:tc>
        <w:tc>
          <w:tcPr>
            <w:tcW w:w="1242" w:type="dxa"/>
            <w:tcBorders>
              <w:bottom w:val="single" w:sz="4" w:space="0" w:color="auto"/>
            </w:tcBorders>
            <w:shd w:val="clear" w:color="auto" w:fill="auto"/>
          </w:tcPr>
          <w:p w:rsidR="006B6B9D" w:rsidRPr="00557A96" w:rsidRDefault="006B6B9D" w:rsidP="00557A96">
            <w:pPr>
              <w:tabs>
                <w:tab w:val="left" w:pos="9720"/>
              </w:tabs>
              <w:ind w:right="213"/>
              <w:jc w:val="both"/>
              <w:rPr>
                <w:rFonts w:asciiTheme="majorBidi" w:hAnsiTheme="majorBidi" w:cstheme="majorBidi"/>
                <w:b/>
                <w:bCs/>
                <w:sz w:val="24"/>
                <w:szCs w:val="24"/>
                <w:rtl/>
              </w:rPr>
            </w:pPr>
            <w:r w:rsidRPr="00557A96">
              <w:rPr>
                <w:rFonts w:asciiTheme="majorBidi" w:hAnsiTheme="majorBidi" w:cstheme="majorBidi"/>
                <w:b/>
                <w:bCs/>
                <w:sz w:val="24"/>
                <w:szCs w:val="24"/>
                <w:rtl/>
              </w:rPr>
              <w:t>785</w:t>
            </w:r>
          </w:p>
        </w:tc>
        <w:tc>
          <w:tcPr>
            <w:tcW w:w="992" w:type="dxa"/>
            <w:tcBorders>
              <w:bottom w:val="single" w:sz="4" w:space="0" w:color="auto"/>
            </w:tcBorders>
            <w:shd w:val="clear" w:color="auto" w:fill="auto"/>
          </w:tcPr>
          <w:p w:rsidR="006B6B9D" w:rsidRPr="00557A96" w:rsidRDefault="006B6B9D" w:rsidP="00557A96">
            <w:pPr>
              <w:tabs>
                <w:tab w:val="left" w:pos="9720"/>
              </w:tabs>
              <w:ind w:right="213"/>
              <w:jc w:val="both"/>
              <w:rPr>
                <w:rFonts w:asciiTheme="majorBidi" w:hAnsiTheme="majorBidi" w:cstheme="majorBidi"/>
                <w:b/>
                <w:bCs/>
                <w:sz w:val="24"/>
                <w:szCs w:val="24"/>
                <w:rtl/>
              </w:rPr>
            </w:pPr>
            <w:r w:rsidRPr="00557A96">
              <w:rPr>
                <w:rFonts w:asciiTheme="majorBidi" w:hAnsiTheme="majorBidi" w:cstheme="majorBidi"/>
                <w:b/>
                <w:bCs/>
                <w:sz w:val="24"/>
                <w:szCs w:val="24"/>
                <w:rtl/>
              </w:rPr>
              <w:t>1319</w:t>
            </w:r>
          </w:p>
        </w:tc>
        <w:tc>
          <w:tcPr>
            <w:tcW w:w="1276" w:type="dxa"/>
            <w:tcBorders>
              <w:bottom w:val="single" w:sz="4" w:space="0" w:color="auto"/>
            </w:tcBorders>
            <w:shd w:val="clear" w:color="auto" w:fill="auto"/>
          </w:tcPr>
          <w:p w:rsidR="006B6B9D" w:rsidRPr="00557A96" w:rsidRDefault="006B6B9D" w:rsidP="00557A96">
            <w:pPr>
              <w:tabs>
                <w:tab w:val="left" w:pos="9720"/>
              </w:tabs>
              <w:ind w:right="213"/>
              <w:jc w:val="both"/>
              <w:rPr>
                <w:rFonts w:asciiTheme="majorBidi" w:hAnsiTheme="majorBidi" w:cstheme="majorBidi"/>
                <w:b/>
                <w:bCs/>
                <w:sz w:val="24"/>
                <w:szCs w:val="24"/>
              </w:rPr>
            </w:pPr>
            <w:r w:rsidRPr="00557A96">
              <w:rPr>
                <w:rFonts w:asciiTheme="majorBidi" w:hAnsiTheme="majorBidi" w:cstheme="majorBidi"/>
                <w:b/>
                <w:bCs/>
                <w:sz w:val="24"/>
                <w:szCs w:val="24"/>
                <w:rtl/>
              </w:rPr>
              <w:t>2128</w:t>
            </w:r>
          </w:p>
        </w:tc>
      </w:tr>
      <w:tr w:rsidR="006B6B9D" w:rsidRPr="00557A96" w:rsidTr="00AA268A">
        <w:tc>
          <w:tcPr>
            <w:tcW w:w="1168" w:type="dxa"/>
            <w:tcBorders>
              <w:bottom w:val="single" w:sz="4" w:space="0" w:color="auto"/>
            </w:tcBorders>
            <w:shd w:val="clear" w:color="auto" w:fill="auto"/>
          </w:tcPr>
          <w:p w:rsidR="006B6B9D" w:rsidRPr="00557A96" w:rsidRDefault="006B6B9D" w:rsidP="00AA268A">
            <w:pPr>
              <w:tabs>
                <w:tab w:val="left" w:pos="9720"/>
              </w:tabs>
              <w:ind w:right="213"/>
              <w:jc w:val="both"/>
              <w:rPr>
                <w:rFonts w:asciiTheme="majorBidi" w:hAnsiTheme="majorBidi" w:cstheme="majorBidi"/>
                <w:b/>
                <w:bCs/>
                <w:sz w:val="24"/>
                <w:szCs w:val="24"/>
                <w:rtl/>
              </w:rPr>
            </w:pPr>
            <w:r w:rsidRPr="00557A96">
              <w:rPr>
                <w:rFonts w:asciiTheme="majorBidi" w:hAnsiTheme="majorBidi" w:cstheme="majorBidi"/>
                <w:b/>
                <w:bCs/>
                <w:sz w:val="24"/>
                <w:szCs w:val="24"/>
                <w:rtl/>
              </w:rPr>
              <w:t>2014</w:t>
            </w:r>
          </w:p>
        </w:tc>
        <w:tc>
          <w:tcPr>
            <w:tcW w:w="1242" w:type="dxa"/>
            <w:tcBorders>
              <w:bottom w:val="single" w:sz="4" w:space="0" w:color="auto"/>
            </w:tcBorders>
            <w:shd w:val="clear" w:color="auto" w:fill="auto"/>
          </w:tcPr>
          <w:p w:rsidR="006B6B9D" w:rsidRPr="00557A96" w:rsidRDefault="006B6B9D" w:rsidP="00557A96">
            <w:pPr>
              <w:tabs>
                <w:tab w:val="left" w:pos="9720"/>
              </w:tabs>
              <w:ind w:right="213"/>
              <w:jc w:val="both"/>
              <w:rPr>
                <w:rFonts w:asciiTheme="majorBidi" w:hAnsiTheme="majorBidi" w:cstheme="majorBidi"/>
                <w:b/>
                <w:bCs/>
                <w:sz w:val="24"/>
                <w:szCs w:val="24"/>
                <w:rtl/>
              </w:rPr>
            </w:pPr>
            <w:r w:rsidRPr="00557A96">
              <w:rPr>
                <w:rFonts w:asciiTheme="majorBidi" w:hAnsiTheme="majorBidi" w:cstheme="majorBidi"/>
                <w:b/>
                <w:bCs/>
                <w:sz w:val="24"/>
                <w:szCs w:val="24"/>
                <w:rtl/>
              </w:rPr>
              <w:t>717</w:t>
            </w:r>
          </w:p>
        </w:tc>
        <w:tc>
          <w:tcPr>
            <w:tcW w:w="992" w:type="dxa"/>
            <w:tcBorders>
              <w:bottom w:val="single" w:sz="4" w:space="0" w:color="auto"/>
            </w:tcBorders>
            <w:shd w:val="clear" w:color="auto" w:fill="auto"/>
          </w:tcPr>
          <w:p w:rsidR="006B6B9D" w:rsidRPr="00557A96" w:rsidRDefault="006B6B9D" w:rsidP="00557A96">
            <w:pPr>
              <w:tabs>
                <w:tab w:val="left" w:pos="9720"/>
              </w:tabs>
              <w:ind w:right="213"/>
              <w:jc w:val="both"/>
              <w:rPr>
                <w:rFonts w:asciiTheme="majorBidi" w:hAnsiTheme="majorBidi" w:cstheme="majorBidi"/>
                <w:b/>
                <w:bCs/>
                <w:sz w:val="24"/>
                <w:szCs w:val="24"/>
                <w:rtl/>
              </w:rPr>
            </w:pPr>
            <w:r w:rsidRPr="00557A96">
              <w:rPr>
                <w:rFonts w:asciiTheme="majorBidi" w:hAnsiTheme="majorBidi" w:cstheme="majorBidi"/>
                <w:b/>
                <w:bCs/>
                <w:sz w:val="24"/>
                <w:szCs w:val="24"/>
                <w:rtl/>
              </w:rPr>
              <w:t>1496</w:t>
            </w:r>
          </w:p>
        </w:tc>
        <w:tc>
          <w:tcPr>
            <w:tcW w:w="1276" w:type="dxa"/>
            <w:tcBorders>
              <w:bottom w:val="single" w:sz="4" w:space="0" w:color="auto"/>
            </w:tcBorders>
            <w:shd w:val="clear" w:color="auto" w:fill="auto"/>
          </w:tcPr>
          <w:p w:rsidR="006B6B9D" w:rsidRPr="00557A96" w:rsidRDefault="006B6B9D" w:rsidP="00557A96">
            <w:pPr>
              <w:tabs>
                <w:tab w:val="left" w:pos="9720"/>
              </w:tabs>
              <w:ind w:right="213"/>
              <w:jc w:val="both"/>
              <w:rPr>
                <w:rFonts w:asciiTheme="majorBidi" w:hAnsiTheme="majorBidi" w:cstheme="majorBidi"/>
                <w:b/>
                <w:bCs/>
                <w:sz w:val="24"/>
                <w:szCs w:val="24"/>
                <w:rtl/>
              </w:rPr>
            </w:pPr>
            <w:r w:rsidRPr="00557A96">
              <w:rPr>
                <w:rFonts w:asciiTheme="majorBidi" w:hAnsiTheme="majorBidi" w:cstheme="majorBidi"/>
                <w:b/>
                <w:bCs/>
                <w:sz w:val="24"/>
                <w:szCs w:val="24"/>
                <w:rtl/>
              </w:rPr>
              <w:t>2270</w:t>
            </w:r>
          </w:p>
        </w:tc>
      </w:tr>
    </w:tbl>
    <w:p w:rsidR="00662307" w:rsidRPr="00FC2169" w:rsidRDefault="00662307" w:rsidP="00D96BB7">
      <w:pPr>
        <w:pStyle w:val="ListParagraph"/>
        <w:numPr>
          <w:ilvl w:val="0"/>
          <w:numId w:val="5"/>
        </w:numPr>
        <w:jc w:val="both"/>
        <w:rPr>
          <w:rFonts w:asciiTheme="majorBidi" w:hAnsiTheme="majorBidi" w:cstheme="majorBidi"/>
          <w:sz w:val="24"/>
          <w:szCs w:val="24"/>
          <w:rtl/>
        </w:rPr>
      </w:pPr>
      <w:r w:rsidRPr="00557A96">
        <w:rPr>
          <w:rFonts w:asciiTheme="majorBidi" w:hAnsiTheme="majorBidi" w:cstheme="majorBidi"/>
          <w:sz w:val="24"/>
          <w:szCs w:val="24"/>
        </w:rPr>
        <w:t>Numbers and statistics issued by the Family Protection Department</w:t>
      </w:r>
      <w:r w:rsidR="009C5603" w:rsidRPr="00557A96">
        <w:rPr>
          <w:rFonts w:asciiTheme="majorBidi" w:hAnsiTheme="majorBidi" w:cstheme="majorBidi"/>
          <w:sz w:val="24"/>
          <w:szCs w:val="24"/>
        </w:rPr>
        <w:t xml:space="preserve"> (FPD</w:t>
      </w:r>
      <w:r w:rsidR="00DE72B9">
        <w:rPr>
          <w:rFonts w:asciiTheme="majorBidi" w:hAnsiTheme="majorBidi" w:cstheme="majorBidi"/>
          <w:sz w:val="24"/>
          <w:szCs w:val="24"/>
        </w:rPr>
        <w:t>)/ PSD</w:t>
      </w:r>
      <w:r w:rsidRPr="00557A96">
        <w:rPr>
          <w:rFonts w:asciiTheme="majorBidi" w:hAnsiTheme="majorBidi" w:cstheme="majorBidi"/>
          <w:sz w:val="24"/>
          <w:szCs w:val="24"/>
        </w:rPr>
        <w:t xml:space="preserve"> indicate that </w:t>
      </w:r>
      <w:r w:rsidR="00DE72B9">
        <w:rPr>
          <w:rFonts w:asciiTheme="majorBidi" w:hAnsiTheme="majorBidi" w:cstheme="majorBidi"/>
          <w:sz w:val="24"/>
          <w:szCs w:val="24"/>
        </w:rPr>
        <w:t xml:space="preserve">the </w:t>
      </w:r>
      <w:r w:rsidRPr="00557A96">
        <w:rPr>
          <w:rFonts w:asciiTheme="majorBidi" w:hAnsiTheme="majorBidi" w:cstheme="majorBidi"/>
          <w:sz w:val="24"/>
          <w:szCs w:val="24"/>
        </w:rPr>
        <w:t>crimes of violence against women during 2014 were as set forth in the corresponding table</w:t>
      </w:r>
      <w:r w:rsidR="00B935FF">
        <w:rPr>
          <w:rFonts w:asciiTheme="majorBidi" w:hAnsiTheme="majorBidi" w:cstheme="majorBidi"/>
          <w:sz w:val="24"/>
          <w:szCs w:val="24"/>
        </w:rPr>
        <w:t>.</w:t>
      </w:r>
    </w:p>
    <w:p w:rsidR="000C1F03" w:rsidRPr="00557A96" w:rsidRDefault="001A1169" w:rsidP="00FC2169">
      <w:pPr>
        <w:jc w:val="both"/>
        <w:rPr>
          <w:rFonts w:asciiTheme="majorBidi" w:hAnsiTheme="majorBidi" w:cstheme="majorBidi"/>
          <w:sz w:val="24"/>
          <w:szCs w:val="24"/>
        </w:rPr>
      </w:pPr>
      <w:r w:rsidRPr="00557A96">
        <w:rPr>
          <w:rFonts w:asciiTheme="majorBidi" w:hAnsiTheme="majorBidi" w:cstheme="majorBidi"/>
          <w:b/>
          <w:bCs/>
          <w:sz w:val="24"/>
          <w:szCs w:val="24"/>
        </w:rPr>
        <w:t>With respects to the</w:t>
      </w:r>
      <w:r w:rsidR="00624A1E" w:rsidRPr="00557A96">
        <w:rPr>
          <w:rFonts w:asciiTheme="majorBidi" w:hAnsiTheme="majorBidi" w:cstheme="majorBidi"/>
          <w:b/>
          <w:bCs/>
          <w:sz w:val="24"/>
          <w:szCs w:val="24"/>
        </w:rPr>
        <w:t xml:space="preserve"> data</w:t>
      </w:r>
      <w:r w:rsidRPr="00557A96">
        <w:rPr>
          <w:rFonts w:asciiTheme="majorBidi" w:hAnsiTheme="majorBidi" w:cstheme="majorBidi"/>
          <w:b/>
          <w:bCs/>
          <w:sz w:val="24"/>
          <w:szCs w:val="24"/>
        </w:rPr>
        <w:t xml:space="preserve"> gathering of </w:t>
      </w:r>
      <w:r w:rsidR="00624A1E" w:rsidRPr="00557A96">
        <w:rPr>
          <w:rFonts w:asciiTheme="majorBidi" w:hAnsiTheme="majorBidi" w:cstheme="majorBidi"/>
          <w:b/>
          <w:bCs/>
          <w:sz w:val="24"/>
          <w:szCs w:val="24"/>
        </w:rPr>
        <w:t xml:space="preserve"> violence against women and girls</w:t>
      </w:r>
      <w:r w:rsidR="00F40E7F" w:rsidRPr="00557A96">
        <w:rPr>
          <w:rFonts w:asciiTheme="majorBidi" w:hAnsiTheme="majorBidi" w:cstheme="majorBidi"/>
          <w:b/>
          <w:bCs/>
          <w:sz w:val="24"/>
          <w:szCs w:val="24"/>
        </w:rPr>
        <w:t>:</w:t>
      </w:r>
      <w:r w:rsidR="004D6BE4">
        <w:rPr>
          <w:rFonts w:asciiTheme="majorBidi" w:hAnsiTheme="majorBidi" w:cstheme="majorBidi"/>
          <w:b/>
          <w:bCs/>
          <w:sz w:val="24"/>
          <w:szCs w:val="24"/>
        </w:rPr>
        <w:t xml:space="preserve"> </w:t>
      </w:r>
      <w:r w:rsidR="00F40E7F" w:rsidRPr="00557A96">
        <w:rPr>
          <w:rFonts w:asciiTheme="majorBidi" w:hAnsiTheme="majorBidi" w:cstheme="majorBidi"/>
          <w:sz w:val="24"/>
          <w:szCs w:val="24"/>
        </w:rPr>
        <w:t>the</w:t>
      </w:r>
      <w:r w:rsidR="004D6BE4">
        <w:rPr>
          <w:rFonts w:asciiTheme="majorBidi" w:hAnsiTheme="majorBidi" w:cstheme="majorBidi"/>
          <w:sz w:val="24"/>
          <w:szCs w:val="24"/>
        </w:rPr>
        <w:t xml:space="preserve"> </w:t>
      </w:r>
      <w:r w:rsidR="009C5603" w:rsidRPr="00557A96">
        <w:rPr>
          <w:rFonts w:asciiTheme="majorBidi" w:hAnsiTheme="majorBidi" w:cstheme="majorBidi"/>
          <w:sz w:val="24"/>
          <w:szCs w:val="24"/>
        </w:rPr>
        <w:t>FPD</w:t>
      </w:r>
      <w:r w:rsidR="00FC2169">
        <w:rPr>
          <w:rFonts w:asciiTheme="majorBidi" w:hAnsiTheme="majorBidi" w:cstheme="majorBidi"/>
          <w:sz w:val="24"/>
          <w:szCs w:val="24"/>
        </w:rPr>
        <w:t>/PSD</w:t>
      </w:r>
      <w:r w:rsidR="004D6BE4">
        <w:rPr>
          <w:rFonts w:asciiTheme="majorBidi" w:hAnsiTheme="majorBidi" w:cstheme="majorBidi"/>
          <w:sz w:val="24"/>
          <w:szCs w:val="24"/>
        </w:rPr>
        <w:t xml:space="preserve"> </w:t>
      </w:r>
      <w:r w:rsidR="00F40E7F" w:rsidRPr="00557A96">
        <w:rPr>
          <w:rFonts w:asciiTheme="majorBidi" w:hAnsiTheme="majorBidi" w:cstheme="majorBidi"/>
          <w:sz w:val="24"/>
          <w:szCs w:val="24"/>
        </w:rPr>
        <w:t>dea</w:t>
      </w:r>
      <w:r w:rsidR="00FC2169">
        <w:rPr>
          <w:rFonts w:asciiTheme="majorBidi" w:hAnsiTheme="majorBidi" w:cstheme="majorBidi"/>
          <w:sz w:val="24"/>
          <w:szCs w:val="24"/>
        </w:rPr>
        <w:t>ls</w:t>
      </w:r>
      <w:r w:rsidR="004D6BE4">
        <w:rPr>
          <w:rFonts w:asciiTheme="majorBidi" w:hAnsiTheme="majorBidi" w:cstheme="majorBidi"/>
          <w:sz w:val="24"/>
          <w:szCs w:val="24"/>
        </w:rPr>
        <w:t xml:space="preserve"> </w:t>
      </w:r>
      <w:r w:rsidR="00624A1E" w:rsidRPr="00557A96">
        <w:rPr>
          <w:rFonts w:asciiTheme="majorBidi" w:hAnsiTheme="majorBidi" w:cstheme="majorBidi"/>
          <w:sz w:val="24"/>
          <w:szCs w:val="24"/>
        </w:rPr>
        <w:t xml:space="preserve">with cases of domestic violence and sexual assault by starting </w:t>
      </w:r>
      <w:r w:rsidR="009C5603" w:rsidRPr="00557A96">
        <w:rPr>
          <w:rFonts w:asciiTheme="majorBidi" w:hAnsiTheme="majorBidi" w:cstheme="majorBidi"/>
          <w:sz w:val="24"/>
          <w:szCs w:val="24"/>
        </w:rPr>
        <w:t xml:space="preserve">using an electronic case-tracking system that ensure the rapid response </w:t>
      </w:r>
      <w:r w:rsidR="00FC2169">
        <w:rPr>
          <w:rFonts w:asciiTheme="majorBidi" w:hAnsiTheme="majorBidi" w:cstheme="majorBidi"/>
          <w:sz w:val="24"/>
          <w:szCs w:val="24"/>
        </w:rPr>
        <w:t>from the</w:t>
      </w:r>
      <w:r w:rsidR="009C5603" w:rsidRPr="00557A96">
        <w:rPr>
          <w:rFonts w:asciiTheme="majorBidi" w:hAnsiTheme="majorBidi" w:cstheme="majorBidi"/>
          <w:sz w:val="24"/>
          <w:szCs w:val="24"/>
        </w:rPr>
        <w:t xml:space="preserve"> service providers entities in a </w:t>
      </w:r>
      <w:r w:rsidR="00624A1E" w:rsidRPr="00557A96">
        <w:rPr>
          <w:rFonts w:asciiTheme="majorBidi" w:hAnsiTheme="majorBidi" w:cstheme="majorBidi"/>
          <w:sz w:val="24"/>
          <w:szCs w:val="24"/>
        </w:rPr>
        <w:t xml:space="preserve">participatory approach </w:t>
      </w:r>
      <w:r w:rsidR="009C5603" w:rsidRPr="00557A96">
        <w:rPr>
          <w:rFonts w:asciiTheme="majorBidi" w:hAnsiTheme="majorBidi" w:cstheme="majorBidi"/>
          <w:sz w:val="24"/>
          <w:szCs w:val="24"/>
        </w:rPr>
        <w:t>that</w:t>
      </w:r>
      <w:r w:rsidR="00624A1E" w:rsidRPr="00557A96">
        <w:rPr>
          <w:rFonts w:asciiTheme="majorBidi" w:hAnsiTheme="majorBidi" w:cstheme="majorBidi"/>
          <w:sz w:val="24"/>
          <w:szCs w:val="24"/>
        </w:rPr>
        <w:t xml:space="preserve"> is based on the coordination among them and </w:t>
      </w:r>
      <w:r w:rsidR="009C5603" w:rsidRPr="00557A96">
        <w:rPr>
          <w:rFonts w:asciiTheme="majorBidi" w:hAnsiTheme="majorBidi" w:cstheme="majorBidi"/>
          <w:sz w:val="24"/>
          <w:szCs w:val="24"/>
        </w:rPr>
        <w:t>assign</w:t>
      </w:r>
      <w:r w:rsidR="00FC2169">
        <w:rPr>
          <w:rFonts w:asciiTheme="majorBidi" w:hAnsiTheme="majorBidi" w:cstheme="majorBidi"/>
          <w:sz w:val="24"/>
          <w:szCs w:val="24"/>
        </w:rPr>
        <w:t>ing</w:t>
      </w:r>
      <w:r w:rsidR="009C5603" w:rsidRPr="00557A96">
        <w:rPr>
          <w:rFonts w:asciiTheme="majorBidi" w:hAnsiTheme="majorBidi" w:cstheme="majorBidi"/>
          <w:sz w:val="24"/>
          <w:szCs w:val="24"/>
        </w:rPr>
        <w:t xml:space="preserve"> roles and</w:t>
      </w:r>
      <w:r w:rsidR="00624A1E" w:rsidRPr="00557A96">
        <w:rPr>
          <w:rFonts w:asciiTheme="majorBidi" w:hAnsiTheme="majorBidi" w:cstheme="majorBidi"/>
          <w:sz w:val="24"/>
          <w:szCs w:val="24"/>
        </w:rPr>
        <w:t xml:space="preserve"> responsibilities </w:t>
      </w:r>
      <w:r w:rsidR="009C5603" w:rsidRPr="00557A96">
        <w:rPr>
          <w:rFonts w:asciiTheme="majorBidi" w:hAnsiTheme="majorBidi" w:cstheme="majorBidi"/>
          <w:sz w:val="24"/>
          <w:szCs w:val="24"/>
        </w:rPr>
        <w:t xml:space="preserve">of the </w:t>
      </w:r>
      <w:r w:rsidR="00994AAF" w:rsidRPr="00557A96">
        <w:rPr>
          <w:rFonts w:asciiTheme="majorBidi" w:hAnsiTheme="majorBidi" w:cstheme="majorBidi"/>
          <w:sz w:val="24"/>
          <w:szCs w:val="24"/>
        </w:rPr>
        <w:t xml:space="preserve">parties </w:t>
      </w:r>
      <w:r w:rsidR="00624A1E" w:rsidRPr="00557A96">
        <w:rPr>
          <w:rFonts w:asciiTheme="majorBidi" w:hAnsiTheme="majorBidi" w:cstheme="majorBidi"/>
          <w:sz w:val="24"/>
          <w:szCs w:val="24"/>
        </w:rPr>
        <w:t xml:space="preserve">involved </w:t>
      </w:r>
      <w:r w:rsidR="00FC2169">
        <w:rPr>
          <w:rFonts w:asciiTheme="majorBidi" w:hAnsiTheme="majorBidi" w:cstheme="majorBidi"/>
          <w:sz w:val="24"/>
          <w:szCs w:val="24"/>
        </w:rPr>
        <w:t>to ensure</w:t>
      </w:r>
      <w:r w:rsidR="00624A1E" w:rsidRPr="00557A96">
        <w:rPr>
          <w:rFonts w:asciiTheme="majorBidi" w:hAnsiTheme="majorBidi" w:cstheme="majorBidi"/>
          <w:sz w:val="24"/>
          <w:szCs w:val="24"/>
        </w:rPr>
        <w:t xml:space="preserve"> providing comprehensi</w:t>
      </w:r>
      <w:r w:rsidR="00994AAF" w:rsidRPr="00557A96">
        <w:rPr>
          <w:rFonts w:asciiTheme="majorBidi" w:hAnsiTheme="majorBidi" w:cstheme="majorBidi"/>
          <w:sz w:val="24"/>
          <w:szCs w:val="24"/>
        </w:rPr>
        <w:t xml:space="preserve">ve </w:t>
      </w:r>
      <w:r w:rsidR="00624A1E" w:rsidRPr="00557A96">
        <w:rPr>
          <w:rFonts w:asciiTheme="majorBidi" w:hAnsiTheme="majorBidi" w:cstheme="majorBidi"/>
          <w:sz w:val="24"/>
          <w:szCs w:val="24"/>
        </w:rPr>
        <w:t>services</w:t>
      </w:r>
      <w:r w:rsidR="00994AAF" w:rsidRPr="00557A96">
        <w:rPr>
          <w:rFonts w:asciiTheme="majorBidi" w:hAnsiTheme="majorBidi" w:cstheme="majorBidi"/>
          <w:sz w:val="24"/>
          <w:szCs w:val="24"/>
        </w:rPr>
        <w:t xml:space="preserve">, it also  serves to establish </w:t>
      </w:r>
      <w:r w:rsidR="00624A1E" w:rsidRPr="00557A96">
        <w:rPr>
          <w:rFonts w:asciiTheme="majorBidi" w:hAnsiTheme="majorBidi" w:cstheme="majorBidi"/>
          <w:sz w:val="24"/>
          <w:szCs w:val="24"/>
        </w:rPr>
        <w:t xml:space="preserve"> a database to record </w:t>
      </w:r>
      <w:r w:rsidR="00FC2169">
        <w:rPr>
          <w:rFonts w:asciiTheme="majorBidi" w:hAnsiTheme="majorBidi" w:cstheme="majorBidi"/>
          <w:sz w:val="24"/>
          <w:szCs w:val="24"/>
        </w:rPr>
        <w:t xml:space="preserve">violence </w:t>
      </w:r>
      <w:r w:rsidR="00624A1E" w:rsidRPr="00557A96">
        <w:rPr>
          <w:rFonts w:asciiTheme="majorBidi" w:hAnsiTheme="majorBidi" w:cstheme="majorBidi"/>
          <w:sz w:val="24"/>
          <w:szCs w:val="24"/>
        </w:rPr>
        <w:t xml:space="preserve">cases </w:t>
      </w:r>
      <w:r w:rsidR="00994AAF" w:rsidRPr="00557A96">
        <w:rPr>
          <w:rFonts w:asciiTheme="majorBidi" w:hAnsiTheme="majorBidi" w:cstheme="majorBidi"/>
          <w:sz w:val="24"/>
          <w:szCs w:val="24"/>
        </w:rPr>
        <w:t xml:space="preserve">and facilitate tracking and follow up </w:t>
      </w:r>
      <w:r w:rsidR="00624A1E" w:rsidRPr="00557A96">
        <w:rPr>
          <w:rFonts w:asciiTheme="majorBidi" w:hAnsiTheme="majorBidi" w:cstheme="majorBidi"/>
          <w:sz w:val="24"/>
          <w:szCs w:val="24"/>
        </w:rPr>
        <w:t>and ensure</w:t>
      </w:r>
      <w:r w:rsidR="005828A2" w:rsidRPr="00557A96">
        <w:rPr>
          <w:rFonts w:asciiTheme="majorBidi" w:hAnsiTheme="majorBidi" w:cstheme="majorBidi"/>
          <w:sz w:val="24"/>
          <w:szCs w:val="24"/>
        </w:rPr>
        <w:t>s</w:t>
      </w:r>
      <w:r w:rsidR="00624A1E" w:rsidRPr="00557A96">
        <w:rPr>
          <w:rFonts w:asciiTheme="majorBidi" w:hAnsiTheme="majorBidi" w:cstheme="majorBidi"/>
          <w:sz w:val="24"/>
          <w:szCs w:val="24"/>
        </w:rPr>
        <w:t xml:space="preserve"> the quality of </w:t>
      </w:r>
      <w:r w:rsidR="00FC2169">
        <w:rPr>
          <w:rFonts w:asciiTheme="majorBidi" w:hAnsiTheme="majorBidi" w:cstheme="majorBidi"/>
          <w:sz w:val="24"/>
          <w:szCs w:val="24"/>
        </w:rPr>
        <w:t xml:space="preserve">the </w:t>
      </w:r>
      <w:r w:rsidR="00624A1E" w:rsidRPr="00557A96">
        <w:rPr>
          <w:rFonts w:asciiTheme="majorBidi" w:hAnsiTheme="majorBidi" w:cstheme="majorBidi"/>
          <w:sz w:val="24"/>
          <w:szCs w:val="24"/>
        </w:rPr>
        <w:t>inte</w:t>
      </w:r>
      <w:r w:rsidR="002052B2" w:rsidRPr="00557A96">
        <w:rPr>
          <w:rFonts w:asciiTheme="majorBidi" w:hAnsiTheme="majorBidi" w:cstheme="majorBidi"/>
          <w:sz w:val="24"/>
          <w:szCs w:val="24"/>
        </w:rPr>
        <w:t>grated services. The social service offices at the FPD</w:t>
      </w:r>
      <w:r w:rsidR="004D6BE4">
        <w:rPr>
          <w:rFonts w:asciiTheme="majorBidi" w:hAnsiTheme="majorBidi" w:cstheme="majorBidi"/>
          <w:sz w:val="24"/>
          <w:szCs w:val="24"/>
        </w:rPr>
        <w:t xml:space="preserve"> </w:t>
      </w:r>
      <w:r w:rsidR="002052B2" w:rsidRPr="00557A96">
        <w:rPr>
          <w:rFonts w:asciiTheme="majorBidi" w:hAnsiTheme="majorBidi" w:cstheme="majorBidi"/>
          <w:sz w:val="24"/>
          <w:szCs w:val="24"/>
        </w:rPr>
        <w:t xml:space="preserve">headquarters and those exists in its other branches in the different </w:t>
      </w:r>
      <w:r w:rsidR="00FC2169">
        <w:rPr>
          <w:rFonts w:asciiTheme="majorBidi" w:hAnsiTheme="majorBidi" w:cstheme="majorBidi"/>
          <w:sz w:val="24"/>
          <w:szCs w:val="24"/>
        </w:rPr>
        <w:t>G</w:t>
      </w:r>
      <w:r w:rsidR="002052B2" w:rsidRPr="00557A96">
        <w:rPr>
          <w:rFonts w:asciiTheme="majorBidi" w:hAnsiTheme="majorBidi" w:cstheme="majorBidi"/>
          <w:sz w:val="24"/>
          <w:szCs w:val="24"/>
        </w:rPr>
        <w:t xml:space="preserve">overnorates in </w:t>
      </w:r>
      <w:r w:rsidR="00624A1E" w:rsidRPr="00557A96">
        <w:rPr>
          <w:rFonts w:asciiTheme="majorBidi" w:hAnsiTheme="majorBidi" w:cstheme="majorBidi"/>
          <w:sz w:val="24"/>
          <w:szCs w:val="24"/>
        </w:rPr>
        <w:t xml:space="preserve">2013 </w:t>
      </w:r>
      <w:r w:rsidR="00FC2169">
        <w:rPr>
          <w:rFonts w:asciiTheme="majorBidi" w:hAnsiTheme="majorBidi" w:cstheme="majorBidi"/>
          <w:sz w:val="24"/>
          <w:szCs w:val="24"/>
        </w:rPr>
        <w:t xml:space="preserve">dealt </w:t>
      </w:r>
      <w:r w:rsidR="00624A1E" w:rsidRPr="00557A96">
        <w:rPr>
          <w:rFonts w:asciiTheme="majorBidi" w:hAnsiTheme="majorBidi" w:cstheme="majorBidi"/>
          <w:sz w:val="24"/>
          <w:szCs w:val="24"/>
        </w:rPr>
        <w:t>with (4746) cases of family violence, including (2298) for children under 18 years</w:t>
      </w:r>
      <w:r w:rsidR="002052B2" w:rsidRPr="00557A96">
        <w:rPr>
          <w:rFonts w:asciiTheme="majorBidi" w:hAnsiTheme="majorBidi" w:cstheme="majorBidi"/>
          <w:sz w:val="24"/>
          <w:szCs w:val="24"/>
        </w:rPr>
        <w:t>,</w:t>
      </w:r>
      <w:r w:rsidR="00624A1E" w:rsidRPr="00557A96">
        <w:rPr>
          <w:rFonts w:asciiTheme="majorBidi" w:hAnsiTheme="majorBidi" w:cstheme="majorBidi"/>
          <w:sz w:val="24"/>
          <w:szCs w:val="24"/>
        </w:rPr>
        <w:t xml:space="preserve"> (1311 females and 987 males), and (2448) for female adults. It shows that (79% and 48.4%) of cases of female </w:t>
      </w:r>
      <w:r w:rsidR="002052B2" w:rsidRPr="00557A96">
        <w:rPr>
          <w:rFonts w:asciiTheme="majorBidi" w:hAnsiTheme="majorBidi" w:cstheme="majorBidi"/>
          <w:sz w:val="24"/>
          <w:szCs w:val="24"/>
        </w:rPr>
        <w:t xml:space="preserve">and </w:t>
      </w:r>
      <w:r w:rsidR="00624A1E" w:rsidRPr="00557A96">
        <w:rPr>
          <w:rFonts w:asciiTheme="majorBidi" w:hAnsiTheme="majorBidi" w:cstheme="majorBidi"/>
          <w:sz w:val="24"/>
          <w:szCs w:val="24"/>
        </w:rPr>
        <w:t xml:space="preserve">children, </w:t>
      </w:r>
      <w:r w:rsidR="002052B2" w:rsidRPr="00557A96">
        <w:rPr>
          <w:rFonts w:asciiTheme="majorBidi" w:hAnsiTheme="majorBidi" w:cstheme="majorBidi"/>
          <w:sz w:val="24"/>
          <w:szCs w:val="24"/>
        </w:rPr>
        <w:t xml:space="preserve">which indicates that the </w:t>
      </w:r>
      <w:r w:rsidR="00624A1E" w:rsidRPr="00557A96">
        <w:rPr>
          <w:rFonts w:asciiTheme="majorBidi" w:hAnsiTheme="majorBidi" w:cstheme="majorBidi"/>
          <w:sz w:val="24"/>
          <w:szCs w:val="24"/>
        </w:rPr>
        <w:t xml:space="preserve">violence </w:t>
      </w:r>
      <w:r w:rsidR="002052B2" w:rsidRPr="00557A96">
        <w:rPr>
          <w:rFonts w:asciiTheme="majorBidi" w:hAnsiTheme="majorBidi" w:cstheme="majorBidi"/>
          <w:sz w:val="24"/>
          <w:szCs w:val="24"/>
        </w:rPr>
        <w:t xml:space="preserve">is correlated with </w:t>
      </w:r>
      <w:r w:rsidR="00624A1E" w:rsidRPr="00557A96">
        <w:rPr>
          <w:rFonts w:asciiTheme="majorBidi" w:hAnsiTheme="majorBidi" w:cstheme="majorBidi"/>
          <w:sz w:val="24"/>
          <w:szCs w:val="24"/>
        </w:rPr>
        <w:t>and the sex</w:t>
      </w:r>
      <w:r w:rsidR="002052B2" w:rsidRPr="00557A96">
        <w:rPr>
          <w:rFonts w:asciiTheme="majorBidi" w:hAnsiTheme="majorBidi" w:cstheme="majorBidi"/>
          <w:sz w:val="24"/>
          <w:szCs w:val="24"/>
        </w:rPr>
        <w:t xml:space="preserve"> and the age</w:t>
      </w:r>
      <w:r w:rsidR="00624A1E" w:rsidRPr="00557A96">
        <w:rPr>
          <w:rFonts w:asciiTheme="majorBidi" w:hAnsiTheme="majorBidi" w:cstheme="majorBidi"/>
          <w:sz w:val="24"/>
          <w:szCs w:val="24"/>
        </w:rPr>
        <w:t xml:space="preserve"> of the individual</w:t>
      </w:r>
      <w:r w:rsidR="002052B2" w:rsidRPr="00557A96">
        <w:rPr>
          <w:rFonts w:asciiTheme="majorBidi" w:hAnsiTheme="majorBidi" w:cstheme="majorBidi"/>
          <w:sz w:val="24"/>
          <w:szCs w:val="24"/>
        </w:rPr>
        <w:t>. The PFD conducts</w:t>
      </w:r>
      <w:r w:rsidR="00624A1E" w:rsidRPr="00557A96">
        <w:rPr>
          <w:rFonts w:asciiTheme="majorBidi" w:hAnsiTheme="majorBidi" w:cstheme="majorBidi"/>
          <w:sz w:val="24"/>
          <w:szCs w:val="24"/>
        </w:rPr>
        <w:t xml:space="preserve"> training courses on the prevention of</w:t>
      </w:r>
      <w:r w:rsidR="002052B2" w:rsidRPr="00557A96">
        <w:rPr>
          <w:rFonts w:asciiTheme="majorBidi" w:hAnsiTheme="majorBidi" w:cstheme="majorBidi"/>
          <w:sz w:val="24"/>
          <w:szCs w:val="24"/>
        </w:rPr>
        <w:t xml:space="preserve"> the</w:t>
      </w:r>
      <w:r w:rsidR="00624A1E" w:rsidRPr="00557A96">
        <w:rPr>
          <w:rFonts w:asciiTheme="majorBidi" w:hAnsiTheme="majorBidi" w:cstheme="majorBidi"/>
          <w:sz w:val="24"/>
          <w:szCs w:val="24"/>
        </w:rPr>
        <w:t xml:space="preserve"> gender-based violence</w:t>
      </w:r>
      <w:r w:rsidR="00624A1E" w:rsidRPr="00557A96">
        <w:rPr>
          <w:rFonts w:asciiTheme="majorBidi" w:hAnsiTheme="majorBidi" w:cstheme="majorBidi"/>
          <w:sz w:val="24"/>
          <w:szCs w:val="24"/>
          <w:rtl/>
        </w:rPr>
        <w:t>.</w:t>
      </w:r>
    </w:p>
    <w:p w:rsidR="000C1F03" w:rsidRPr="00CE7D43" w:rsidRDefault="000C1F03" w:rsidP="00557A96">
      <w:pPr>
        <w:jc w:val="both"/>
        <w:rPr>
          <w:rFonts w:asciiTheme="majorBidi" w:hAnsiTheme="majorBidi" w:cstheme="majorBidi"/>
          <w:b/>
          <w:bCs/>
          <w:sz w:val="24"/>
          <w:szCs w:val="24"/>
        </w:rPr>
      </w:pPr>
      <w:r w:rsidRPr="00CE7D43">
        <w:rPr>
          <w:rFonts w:asciiTheme="majorBidi" w:hAnsiTheme="majorBidi" w:cstheme="majorBidi"/>
          <w:b/>
          <w:bCs/>
          <w:sz w:val="24"/>
          <w:szCs w:val="24"/>
        </w:rPr>
        <w:t xml:space="preserve">The obstacles in this filed are as follows: </w:t>
      </w:r>
    </w:p>
    <w:p w:rsidR="009C2852" w:rsidRPr="00557A96" w:rsidRDefault="00D630A3" w:rsidP="00D96BB7">
      <w:pPr>
        <w:pStyle w:val="ListParagraph"/>
        <w:numPr>
          <w:ilvl w:val="0"/>
          <w:numId w:val="6"/>
        </w:numPr>
        <w:jc w:val="both"/>
        <w:rPr>
          <w:rFonts w:asciiTheme="majorBidi" w:hAnsiTheme="majorBidi" w:cstheme="majorBidi"/>
          <w:sz w:val="24"/>
          <w:szCs w:val="24"/>
        </w:rPr>
      </w:pPr>
      <w:r w:rsidRPr="00557A96">
        <w:rPr>
          <w:rFonts w:asciiTheme="majorBidi" w:hAnsiTheme="majorBidi" w:cstheme="majorBidi"/>
          <w:b/>
          <w:bCs/>
          <w:sz w:val="24"/>
          <w:szCs w:val="24"/>
        </w:rPr>
        <w:t>The p</w:t>
      </w:r>
      <w:r w:rsidR="009C2852" w:rsidRPr="00557A96">
        <w:rPr>
          <w:rFonts w:asciiTheme="majorBidi" w:hAnsiTheme="majorBidi" w:cstheme="majorBidi"/>
          <w:sz w:val="24"/>
          <w:szCs w:val="24"/>
        </w:rPr>
        <w:t xml:space="preserve">roblem </w:t>
      </w:r>
      <w:r w:rsidRPr="00557A96">
        <w:rPr>
          <w:rFonts w:asciiTheme="majorBidi" w:hAnsiTheme="majorBidi" w:cstheme="majorBidi"/>
          <w:sz w:val="24"/>
          <w:szCs w:val="24"/>
        </w:rPr>
        <w:t xml:space="preserve">of the administrative detainees. Despite that </w:t>
      </w:r>
      <w:r w:rsidR="009C2852" w:rsidRPr="00557A96">
        <w:rPr>
          <w:rFonts w:asciiTheme="majorBidi" w:hAnsiTheme="majorBidi" w:cstheme="majorBidi"/>
          <w:sz w:val="24"/>
          <w:szCs w:val="24"/>
        </w:rPr>
        <w:t>judges</w:t>
      </w:r>
      <w:r w:rsidRPr="00557A96">
        <w:rPr>
          <w:rFonts w:asciiTheme="majorBidi" w:hAnsiTheme="majorBidi" w:cstheme="majorBidi"/>
          <w:sz w:val="24"/>
          <w:szCs w:val="24"/>
        </w:rPr>
        <w:t xml:space="preserve"> are convinced that the </w:t>
      </w:r>
      <w:r w:rsidR="009C2852" w:rsidRPr="00557A96">
        <w:rPr>
          <w:rFonts w:asciiTheme="majorBidi" w:hAnsiTheme="majorBidi" w:cstheme="majorBidi"/>
          <w:sz w:val="24"/>
          <w:szCs w:val="24"/>
        </w:rPr>
        <w:t xml:space="preserve">administrative detention is not </w:t>
      </w:r>
      <w:r w:rsidRPr="00557A96">
        <w:rPr>
          <w:rFonts w:asciiTheme="majorBidi" w:hAnsiTheme="majorBidi" w:cstheme="majorBidi"/>
          <w:sz w:val="24"/>
          <w:szCs w:val="24"/>
        </w:rPr>
        <w:t xml:space="preserve">the optimum </w:t>
      </w:r>
      <w:r w:rsidR="004D6BE4" w:rsidRPr="00557A96">
        <w:rPr>
          <w:rFonts w:asciiTheme="majorBidi" w:hAnsiTheme="majorBidi" w:cstheme="majorBidi"/>
          <w:sz w:val="24"/>
          <w:szCs w:val="24"/>
        </w:rPr>
        <w:t>solution</w:t>
      </w:r>
      <w:r w:rsidR="004D6BE4">
        <w:rPr>
          <w:rFonts w:asciiTheme="majorBidi" w:hAnsiTheme="majorBidi" w:cstheme="majorBidi"/>
          <w:sz w:val="24"/>
          <w:szCs w:val="24"/>
        </w:rPr>
        <w:t xml:space="preserve"> that</w:t>
      </w:r>
      <w:r w:rsidR="008B1695">
        <w:rPr>
          <w:rFonts w:asciiTheme="majorBidi" w:hAnsiTheme="majorBidi" w:cstheme="majorBidi"/>
          <w:sz w:val="24"/>
          <w:szCs w:val="24"/>
        </w:rPr>
        <w:t xml:space="preserve"> provides protection to </w:t>
      </w:r>
      <w:r w:rsidR="009C2852" w:rsidRPr="00557A96">
        <w:rPr>
          <w:rFonts w:asciiTheme="majorBidi" w:hAnsiTheme="majorBidi" w:cstheme="majorBidi"/>
          <w:sz w:val="24"/>
          <w:szCs w:val="24"/>
        </w:rPr>
        <w:t xml:space="preserve">battered women, but </w:t>
      </w:r>
      <w:r w:rsidRPr="00557A96">
        <w:rPr>
          <w:rFonts w:asciiTheme="majorBidi" w:hAnsiTheme="majorBidi" w:cstheme="majorBidi"/>
          <w:sz w:val="24"/>
          <w:szCs w:val="24"/>
        </w:rPr>
        <w:t xml:space="preserve">they justify </w:t>
      </w:r>
      <w:r w:rsidR="009C2852" w:rsidRPr="00557A96">
        <w:rPr>
          <w:rFonts w:asciiTheme="majorBidi" w:hAnsiTheme="majorBidi" w:cstheme="majorBidi"/>
          <w:sz w:val="24"/>
          <w:szCs w:val="24"/>
        </w:rPr>
        <w:t>it</w:t>
      </w:r>
      <w:r w:rsidRPr="00557A96">
        <w:rPr>
          <w:rFonts w:asciiTheme="majorBidi" w:hAnsiTheme="majorBidi" w:cstheme="majorBidi"/>
          <w:sz w:val="24"/>
          <w:szCs w:val="24"/>
        </w:rPr>
        <w:t xml:space="preserve">, </w:t>
      </w:r>
      <w:r w:rsidR="008B1695">
        <w:rPr>
          <w:rFonts w:asciiTheme="majorBidi" w:hAnsiTheme="majorBidi" w:cstheme="majorBidi"/>
          <w:sz w:val="24"/>
          <w:szCs w:val="24"/>
        </w:rPr>
        <w:t xml:space="preserve">as </w:t>
      </w:r>
      <w:r w:rsidR="004D6BE4">
        <w:rPr>
          <w:rFonts w:asciiTheme="majorBidi" w:hAnsiTheme="majorBidi" w:cstheme="majorBidi"/>
          <w:sz w:val="24"/>
          <w:szCs w:val="24"/>
        </w:rPr>
        <w:t>being the</w:t>
      </w:r>
      <w:r w:rsidR="008B1695">
        <w:rPr>
          <w:rFonts w:asciiTheme="majorBidi" w:hAnsiTheme="majorBidi" w:cstheme="majorBidi"/>
          <w:sz w:val="24"/>
          <w:szCs w:val="24"/>
        </w:rPr>
        <w:t xml:space="preserve"> only </w:t>
      </w:r>
      <w:r w:rsidRPr="00557A96">
        <w:rPr>
          <w:rFonts w:asciiTheme="majorBidi" w:hAnsiTheme="majorBidi" w:cstheme="majorBidi"/>
          <w:sz w:val="24"/>
          <w:szCs w:val="24"/>
        </w:rPr>
        <w:t xml:space="preserve">viable </w:t>
      </w:r>
      <w:r w:rsidR="009C2852" w:rsidRPr="00557A96">
        <w:rPr>
          <w:rFonts w:asciiTheme="majorBidi" w:hAnsiTheme="majorBidi" w:cstheme="majorBidi"/>
          <w:sz w:val="24"/>
          <w:szCs w:val="24"/>
        </w:rPr>
        <w:t xml:space="preserve">option for the lack of </w:t>
      </w:r>
      <w:r w:rsidR="008B1695">
        <w:rPr>
          <w:rFonts w:asciiTheme="majorBidi" w:hAnsiTheme="majorBidi" w:cstheme="majorBidi"/>
          <w:sz w:val="24"/>
          <w:szCs w:val="24"/>
        </w:rPr>
        <w:t xml:space="preserve">other </w:t>
      </w:r>
      <w:r w:rsidR="009C2852" w:rsidRPr="00557A96">
        <w:rPr>
          <w:rFonts w:asciiTheme="majorBidi" w:hAnsiTheme="majorBidi" w:cstheme="majorBidi"/>
          <w:sz w:val="24"/>
          <w:szCs w:val="24"/>
        </w:rPr>
        <w:t>alternatives</w:t>
      </w:r>
      <w:r w:rsidR="009C2852" w:rsidRPr="00557A96">
        <w:rPr>
          <w:rFonts w:asciiTheme="majorBidi" w:hAnsiTheme="majorBidi" w:cstheme="majorBidi"/>
          <w:sz w:val="24"/>
          <w:szCs w:val="24"/>
          <w:rtl/>
        </w:rPr>
        <w:t>.</w:t>
      </w:r>
    </w:p>
    <w:p w:rsidR="009C2852" w:rsidRPr="00557A96" w:rsidRDefault="0072576F" w:rsidP="00D96BB7">
      <w:pPr>
        <w:pStyle w:val="ListParagraph"/>
        <w:numPr>
          <w:ilvl w:val="0"/>
          <w:numId w:val="6"/>
        </w:numPr>
        <w:jc w:val="both"/>
        <w:rPr>
          <w:rFonts w:asciiTheme="majorBidi" w:hAnsiTheme="majorBidi" w:cstheme="majorBidi"/>
          <w:sz w:val="24"/>
          <w:szCs w:val="24"/>
        </w:rPr>
      </w:pPr>
      <w:r w:rsidRPr="00557A96">
        <w:rPr>
          <w:rFonts w:asciiTheme="majorBidi" w:hAnsiTheme="majorBidi" w:cstheme="majorBidi"/>
          <w:sz w:val="24"/>
          <w:szCs w:val="24"/>
        </w:rPr>
        <w:lastRenderedPageBreak/>
        <w:t>With respect to the Domestic V</w:t>
      </w:r>
      <w:r w:rsidR="009C2852" w:rsidRPr="00557A96">
        <w:rPr>
          <w:rFonts w:asciiTheme="majorBidi" w:hAnsiTheme="majorBidi" w:cstheme="majorBidi"/>
          <w:sz w:val="24"/>
          <w:szCs w:val="24"/>
        </w:rPr>
        <w:t>iolence</w:t>
      </w:r>
      <w:r w:rsidR="003619DA" w:rsidRPr="00557A96">
        <w:rPr>
          <w:rFonts w:asciiTheme="majorBidi" w:hAnsiTheme="majorBidi" w:cstheme="majorBidi"/>
          <w:sz w:val="24"/>
          <w:szCs w:val="24"/>
        </w:rPr>
        <w:t xml:space="preserve"> Law, it is noted that the Law is not sufficiently </w:t>
      </w:r>
      <w:r w:rsidR="008F0CA7" w:rsidRPr="00557A96">
        <w:rPr>
          <w:rFonts w:asciiTheme="majorBidi" w:hAnsiTheme="majorBidi" w:cstheme="majorBidi"/>
          <w:sz w:val="24"/>
          <w:szCs w:val="24"/>
        </w:rPr>
        <w:t xml:space="preserve">activated. </w:t>
      </w:r>
      <w:r w:rsidR="004D6BE4">
        <w:rPr>
          <w:rFonts w:asciiTheme="majorBidi" w:hAnsiTheme="majorBidi" w:cstheme="majorBidi"/>
          <w:sz w:val="24"/>
          <w:szCs w:val="24"/>
        </w:rPr>
        <w:t>Also, d</w:t>
      </w:r>
      <w:r w:rsidR="008F0CA7" w:rsidRPr="00557A96">
        <w:rPr>
          <w:rFonts w:asciiTheme="majorBidi" w:hAnsiTheme="majorBidi" w:cstheme="majorBidi"/>
          <w:sz w:val="24"/>
          <w:szCs w:val="24"/>
        </w:rPr>
        <w:t>espite</w:t>
      </w:r>
      <w:r w:rsidR="009C2852" w:rsidRPr="00557A96">
        <w:rPr>
          <w:rFonts w:asciiTheme="majorBidi" w:hAnsiTheme="majorBidi" w:cstheme="majorBidi"/>
          <w:sz w:val="24"/>
          <w:szCs w:val="24"/>
        </w:rPr>
        <w:t xml:space="preserve"> that the </w:t>
      </w:r>
      <w:r w:rsidR="00F15DF4">
        <w:rPr>
          <w:rFonts w:asciiTheme="majorBidi" w:hAnsiTheme="majorBidi" w:cstheme="majorBidi"/>
          <w:sz w:val="24"/>
          <w:szCs w:val="24"/>
        </w:rPr>
        <w:t>L</w:t>
      </w:r>
      <w:r w:rsidR="009C2852" w:rsidRPr="00557A96">
        <w:rPr>
          <w:rFonts w:asciiTheme="majorBidi" w:hAnsiTheme="majorBidi" w:cstheme="majorBidi"/>
          <w:sz w:val="24"/>
          <w:szCs w:val="24"/>
        </w:rPr>
        <w:t>aw was issued in 2008</w:t>
      </w:r>
      <w:r w:rsidR="00F15DF4">
        <w:rPr>
          <w:rFonts w:asciiTheme="majorBidi" w:hAnsiTheme="majorBidi" w:cstheme="majorBidi"/>
          <w:sz w:val="24"/>
          <w:szCs w:val="24"/>
        </w:rPr>
        <w:t xml:space="preserve">, </w:t>
      </w:r>
      <w:r w:rsidR="004D6BE4">
        <w:rPr>
          <w:rFonts w:asciiTheme="majorBidi" w:hAnsiTheme="majorBidi" w:cstheme="majorBidi"/>
          <w:sz w:val="24"/>
          <w:szCs w:val="24"/>
        </w:rPr>
        <w:t>but</w:t>
      </w:r>
      <w:r w:rsidR="004D6BE4" w:rsidRPr="00557A96">
        <w:rPr>
          <w:rFonts w:asciiTheme="majorBidi" w:hAnsiTheme="majorBidi" w:cstheme="majorBidi"/>
          <w:sz w:val="24"/>
          <w:szCs w:val="24"/>
        </w:rPr>
        <w:t xml:space="preserve"> the</w:t>
      </w:r>
      <w:r w:rsidR="003619DA" w:rsidRPr="00557A96">
        <w:rPr>
          <w:rFonts w:asciiTheme="majorBidi" w:hAnsiTheme="majorBidi" w:cstheme="majorBidi"/>
          <w:sz w:val="24"/>
          <w:szCs w:val="24"/>
        </w:rPr>
        <w:t xml:space="preserve"> required </w:t>
      </w:r>
      <w:r w:rsidR="008F0CA7" w:rsidRPr="00557A96">
        <w:rPr>
          <w:rFonts w:asciiTheme="majorBidi" w:hAnsiTheme="majorBidi" w:cstheme="majorBidi"/>
          <w:sz w:val="24"/>
          <w:szCs w:val="24"/>
        </w:rPr>
        <w:t>regulations that</w:t>
      </w:r>
      <w:r w:rsidR="004D6BE4">
        <w:rPr>
          <w:rFonts w:asciiTheme="majorBidi" w:hAnsiTheme="majorBidi" w:cstheme="majorBidi"/>
          <w:sz w:val="24"/>
          <w:szCs w:val="24"/>
        </w:rPr>
        <w:t xml:space="preserve"> operationalize</w:t>
      </w:r>
      <w:r w:rsidR="003619DA" w:rsidRPr="00557A96">
        <w:rPr>
          <w:rFonts w:asciiTheme="majorBidi" w:hAnsiTheme="majorBidi" w:cstheme="majorBidi"/>
          <w:sz w:val="24"/>
          <w:szCs w:val="24"/>
        </w:rPr>
        <w:t xml:space="preserve"> it </w:t>
      </w:r>
      <w:r w:rsidR="004D6BE4" w:rsidRPr="00557A96">
        <w:rPr>
          <w:rFonts w:asciiTheme="majorBidi" w:hAnsiTheme="majorBidi" w:cstheme="majorBidi"/>
          <w:sz w:val="24"/>
          <w:szCs w:val="24"/>
        </w:rPr>
        <w:t>were</w:t>
      </w:r>
      <w:r w:rsidR="009C2852" w:rsidRPr="00557A96">
        <w:rPr>
          <w:rFonts w:asciiTheme="majorBidi" w:hAnsiTheme="majorBidi" w:cstheme="majorBidi"/>
          <w:sz w:val="24"/>
          <w:szCs w:val="24"/>
        </w:rPr>
        <w:t xml:space="preserve"> issued in 201</w:t>
      </w:r>
      <w:r w:rsidR="00F15DF4">
        <w:rPr>
          <w:rFonts w:asciiTheme="majorBidi" w:hAnsiTheme="majorBidi" w:cstheme="majorBidi"/>
          <w:sz w:val="24"/>
          <w:szCs w:val="24"/>
        </w:rPr>
        <w:t>0</w:t>
      </w:r>
      <w:r w:rsidR="004D6BE4">
        <w:rPr>
          <w:rFonts w:asciiTheme="majorBidi" w:hAnsiTheme="majorBidi" w:cstheme="majorBidi"/>
          <w:sz w:val="24"/>
          <w:szCs w:val="24"/>
        </w:rPr>
        <w:t xml:space="preserve">, in addition to the </w:t>
      </w:r>
      <w:r w:rsidR="00F15DF4">
        <w:rPr>
          <w:rFonts w:asciiTheme="majorBidi" w:hAnsiTheme="majorBidi" w:cstheme="majorBidi"/>
          <w:sz w:val="24"/>
          <w:szCs w:val="24"/>
        </w:rPr>
        <w:t>no</w:t>
      </w:r>
      <w:r w:rsidR="004D6BE4">
        <w:rPr>
          <w:rFonts w:asciiTheme="majorBidi" w:hAnsiTheme="majorBidi" w:cstheme="majorBidi"/>
          <w:sz w:val="24"/>
          <w:szCs w:val="24"/>
        </w:rPr>
        <w:t xml:space="preserve">n-activating </w:t>
      </w:r>
      <w:r w:rsidR="008F0CA7" w:rsidRPr="00557A96">
        <w:rPr>
          <w:rFonts w:asciiTheme="majorBidi" w:hAnsiTheme="majorBidi" w:cstheme="majorBidi"/>
          <w:sz w:val="24"/>
          <w:szCs w:val="24"/>
        </w:rPr>
        <w:t>the Family</w:t>
      </w:r>
      <w:r w:rsidR="009C2852" w:rsidRPr="00557A96">
        <w:rPr>
          <w:rFonts w:asciiTheme="majorBidi" w:hAnsiTheme="majorBidi" w:cstheme="majorBidi"/>
          <w:sz w:val="24"/>
          <w:szCs w:val="24"/>
        </w:rPr>
        <w:t xml:space="preserve"> Reconciliation</w:t>
      </w:r>
      <w:r w:rsidR="000F3348" w:rsidRPr="00557A96">
        <w:rPr>
          <w:rFonts w:asciiTheme="majorBidi" w:hAnsiTheme="majorBidi" w:cstheme="majorBidi"/>
          <w:sz w:val="24"/>
          <w:szCs w:val="24"/>
        </w:rPr>
        <w:t xml:space="preserve"> Committees</w:t>
      </w:r>
      <w:r w:rsidR="009C2852" w:rsidRPr="00557A96">
        <w:rPr>
          <w:rFonts w:asciiTheme="majorBidi" w:hAnsiTheme="majorBidi" w:cstheme="majorBidi"/>
          <w:sz w:val="24"/>
          <w:szCs w:val="24"/>
        </w:rPr>
        <w:t xml:space="preserve">, </w:t>
      </w:r>
      <w:r w:rsidR="00894499">
        <w:rPr>
          <w:rFonts w:asciiTheme="majorBidi" w:hAnsiTheme="majorBidi" w:cstheme="majorBidi"/>
          <w:sz w:val="24"/>
          <w:szCs w:val="24"/>
        </w:rPr>
        <w:t xml:space="preserve">given the small number of cases that they considered, that they reached 10 in </w:t>
      </w:r>
      <w:r w:rsidR="00F23320">
        <w:rPr>
          <w:rFonts w:asciiTheme="majorBidi" w:hAnsiTheme="majorBidi" w:cstheme="majorBidi"/>
          <w:sz w:val="24"/>
          <w:szCs w:val="24"/>
        </w:rPr>
        <w:t>total,</w:t>
      </w:r>
      <w:r w:rsidR="00F23320" w:rsidRPr="00557A96">
        <w:rPr>
          <w:rFonts w:asciiTheme="majorBidi" w:hAnsiTheme="majorBidi" w:cstheme="majorBidi"/>
          <w:sz w:val="24"/>
          <w:szCs w:val="24"/>
        </w:rPr>
        <w:t xml:space="preserve"> out</w:t>
      </w:r>
      <w:r w:rsidR="0018347B" w:rsidRPr="00557A96">
        <w:rPr>
          <w:rFonts w:asciiTheme="majorBidi" w:hAnsiTheme="majorBidi" w:cstheme="majorBidi"/>
          <w:sz w:val="24"/>
          <w:szCs w:val="24"/>
        </w:rPr>
        <w:t xml:space="preserve"> (</w:t>
      </w:r>
      <w:r w:rsidR="009C2852" w:rsidRPr="00557A96">
        <w:rPr>
          <w:rFonts w:asciiTheme="majorBidi" w:hAnsiTheme="majorBidi" w:cstheme="majorBidi"/>
          <w:sz w:val="24"/>
          <w:szCs w:val="24"/>
        </w:rPr>
        <w:t>18) thousand cases of domestic violence registered since 2008</w:t>
      </w:r>
      <w:r w:rsidR="009C2852" w:rsidRPr="00557A96">
        <w:rPr>
          <w:rFonts w:asciiTheme="majorBidi" w:hAnsiTheme="majorBidi" w:cstheme="majorBidi"/>
          <w:sz w:val="24"/>
          <w:szCs w:val="24"/>
          <w:rtl/>
        </w:rPr>
        <w:t>.</w:t>
      </w:r>
    </w:p>
    <w:p w:rsidR="005B3E01" w:rsidRPr="00BF11BB" w:rsidRDefault="005B3E01" w:rsidP="00D96BB7">
      <w:pPr>
        <w:pStyle w:val="ListParagraph"/>
        <w:numPr>
          <w:ilvl w:val="0"/>
          <w:numId w:val="6"/>
        </w:numPr>
        <w:jc w:val="both"/>
        <w:rPr>
          <w:rFonts w:asciiTheme="majorBidi" w:hAnsiTheme="majorBidi" w:cstheme="majorBidi"/>
          <w:sz w:val="24"/>
          <w:szCs w:val="24"/>
          <w:rtl/>
        </w:rPr>
      </w:pPr>
      <w:r w:rsidRPr="00557A96">
        <w:rPr>
          <w:rFonts w:asciiTheme="majorBidi" w:hAnsiTheme="majorBidi" w:cstheme="majorBidi"/>
          <w:sz w:val="24"/>
          <w:szCs w:val="24"/>
        </w:rPr>
        <w:t xml:space="preserve">The problem in Article 308 of the Penal Code that allows </w:t>
      </w:r>
      <w:r w:rsidR="00A975E4">
        <w:rPr>
          <w:rFonts w:asciiTheme="majorBidi" w:hAnsiTheme="majorBidi" w:cstheme="majorBidi"/>
          <w:sz w:val="24"/>
          <w:szCs w:val="24"/>
        </w:rPr>
        <w:t xml:space="preserve">a </w:t>
      </w:r>
      <w:r w:rsidRPr="00557A96">
        <w:rPr>
          <w:rFonts w:asciiTheme="majorBidi" w:hAnsiTheme="majorBidi" w:cstheme="majorBidi"/>
          <w:sz w:val="24"/>
          <w:szCs w:val="24"/>
        </w:rPr>
        <w:t>rapists to escape punishment if they agree to marry his victim.</w:t>
      </w:r>
    </w:p>
    <w:p w:rsidR="003D4AC8" w:rsidRPr="00C77887" w:rsidRDefault="003D4AC8" w:rsidP="00D96BB7">
      <w:pPr>
        <w:pStyle w:val="ListParagraph"/>
        <w:numPr>
          <w:ilvl w:val="0"/>
          <w:numId w:val="6"/>
        </w:numPr>
        <w:jc w:val="both"/>
        <w:rPr>
          <w:rFonts w:asciiTheme="majorBidi" w:hAnsiTheme="majorBidi" w:cstheme="majorBidi"/>
          <w:sz w:val="24"/>
          <w:szCs w:val="24"/>
        </w:rPr>
      </w:pPr>
      <w:r w:rsidRPr="00557A96">
        <w:rPr>
          <w:rFonts w:asciiTheme="majorBidi" w:hAnsiTheme="majorBidi" w:cstheme="majorBidi"/>
          <w:sz w:val="24"/>
          <w:szCs w:val="24"/>
        </w:rPr>
        <w:t xml:space="preserve">The </w:t>
      </w:r>
      <w:r w:rsidR="009547FA" w:rsidRPr="00557A96">
        <w:rPr>
          <w:rFonts w:asciiTheme="majorBidi" w:hAnsiTheme="majorBidi" w:cstheme="majorBidi"/>
          <w:sz w:val="24"/>
          <w:szCs w:val="24"/>
        </w:rPr>
        <w:t>battered women</w:t>
      </w:r>
      <w:r w:rsidRPr="00557A96">
        <w:rPr>
          <w:rFonts w:asciiTheme="majorBidi" w:hAnsiTheme="majorBidi" w:cstheme="majorBidi"/>
          <w:sz w:val="24"/>
          <w:szCs w:val="24"/>
        </w:rPr>
        <w:t xml:space="preserve"> prefer not to report </w:t>
      </w:r>
      <w:r w:rsidR="00A975E4">
        <w:rPr>
          <w:rFonts w:asciiTheme="majorBidi" w:hAnsiTheme="majorBidi" w:cstheme="majorBidi"/>
          <w:sz w:val="24"/>
          <w:szCs w:val="24"/>
        </w:rPr>
        <w:t xml:space="preserve">cases of domestic </w:t>
      </w:r>
      <w:r w:rsidR="00F23320">
        <w:rPr>
          <w:rFonts w:asciiTheme="majorBidi" w:hAnsiTheme="majorBidi" w:cstheme="majorBidi"/>
          <w:sz w:val="24"/>
          <w:szCs w:val="24"/>
        </w:rPr>
        <w:t>violence</w:t>
      </w:r>
      <w:r w:rsidR="00F23320" w:rsidRPr="00557A96">
        <w:rPr>
          <w:rFonts w:asciiTheme="majorBidi" w:hAnsiTheme="majorBidi" w:cstheme="majorBidi"/>
          <w:sz w:val="24"/>
          <w:szCs w:val="24"/>
        </w:rPr>
        <w:t>, because</w:t>
      </w:r>
      <w:r w:rsidRPr="00557A96">
        <w:rPr>
          <w:rFonts w:asciiTheme="majorBidi" w:hAnsiTheme="majorBidi" w:cstheme="majorBidi"/>
          <w:sz w:val="24"/>
          <w:szCs w:val="24"/>
        </w:rPr>
        <w:t xml:space="preserve"> they do not </w:t>
      </w:r>
      <w:r w:rsidR="009547FA" w:rsidRPr="00557A96">
        <w:rPr>
          <w:rFonts w:asciiTheme="majorBidi" w:hAnsiTheme="majorBidi" w:cstheme="majorBidi"/>
          <w:sz w:val="24"/>
          <w:szCs w:val="24"/>
        </w:rPr>
        <w:t>want for</w:t>
      </w:r>
      <w:r w:rsidRPr="00557A96">
        <w:rPr>
          <w:rFonts w:asciiTheme="majorBidi" w:hAnsiTheme="majorBidi" w:cstheme="majorBidi"/>
          <w:sz w:val="24"/>
          <w:szCs w:val="24"/>
        </w:rPr>
        <w:t xml:space="preserve"> the abuser to be fined or </w:t>
      </w:r>
      <w:r w:rsidR="009547FA" w:rsidRPr="00557A96">
        <w:rPr>
          <w:rFonts w:asciiTheme="majorBidi" w:hAnsiTheme="majorBidi" w:cstheme="majorBidi"/>
          <w:sz w:val="24"/>
          <w:szCs w:val="24"/>
        </w:rPr>
        <w:t>imprisoned</w:t>
      </w:r>
      <w:r w:rsidRPr="00557A96">
        <w:rPr>
          <w:rFonts w:asciiTheme="majorBidi" w:hAnsiTheme="majorBidi" w:cstheme="majorBidi"/>
          <w:sz w:val="24"/>
          <w:szCs w:val="24"/>
        </w:rPr>
        <w:t>, who is often a family member, whether the husband, father or brother</w:t>
      </w:r>
      <w:r w:rsidRPr="00557A96">
        <w:rPr>
          <w:rFonts w:asciiTheme="majorBidi" w:hAnsiTheme="majorBidi" w:cstheme="majorBidi"/>
          <w:sz w:val="24"/>
          <w:szCs w:val="24"/>
          <w:rtl/>
        </w:rPr>
        <w:t>.</w:t>
      </w:r>
    </w:p>
    <w:p w:rsidR="00FA7E3C" w:rsidRPr="00557A96" w:rsidRDefault="00455EF4" w:rsidP="006576BA">
      <w:pPr>
        <w:jc w:val="both"/>
        <w:rPr>
          <w:rFonts w:asciiTheme="majorBidi" w:hAnsiTheme="majorBidi" w:cstheme="majorBidi"/>
          <w:sz w:val="24"/>
          <w:szCs w:val="24"/>
        </w:rPr>
      </w:pPr>
      <w:r w:rsidRPr="00557A96">
        <w:rPr>
          <w:rFonts w:asciiTheme="majorBidi" w:hAnsiTheme="majorBidi" w:cstheme="majorBidi"/>
          <w:sz w:val="24"/>
          <w:szCs w:val="24"/>
        </w:rPr>
        <w:t xml:space="preserve">5- </w:t>
      </w:r>
      <w:r w:rsidR="00C77887" w:rsidRPr="00557A96">
        <w:rPr>
          <w:rFonts w:asciiTheme="majorBidi" w:hAnsiTheme="majorBidi" w:cstheme="majorBidi"/>
          <w:sz w:val="24"/>
          <w:szCs w:val="24"/>
        </w:rPr>
        <w:t>The</w:t>
      </w:r>
      <w:r w:rsidRPr="00557A96">
        <w:rPr>
          <w:rFonts w:asciiTheme="majorBidi" w:hAnsiTheme="majorBidi" w:cstheme="majorBidi"/>
          <w:sz w:val="24"/>
          <w:szCs w:val="24"/>
        </w:rPr>
        <w:t xml:space="preserve"> crimes under the pretext of the so-called honor- </w:t>
      </w:r>
      <w:r w:rsidR="00F23320" w:rsidRPr="00557A96">
        <w:rPr>
          <w:rFonts w:asciiTheme="majorBidi" w:hAnsiTheme="majorBidi" w:cstheme="majorBidi"/>
          <w:sz w:val="24"/>
          <w:szCs w:val="24"/>
        </w:rPr>
        <w:t>killing: the</w:t>
      </w:r>
      <w:r w:rsidR="00D562F7" w:rsidRPr="00557A96">
        <w:rPr>
          <w:rFonts w:asciiTheme="majorBidi" w:hAnsiTheme="majorBidi" w:cstheme="majorBidi"/>
          <w:sz w:val="24"/>
          <w:szCs w:val="24"/>
        </w:rPr>
        <w:t xml:space="preserve"> exclusion of crimes com</w:t>
      </w:r>
      <w:r w:rsidR="00CD4D8B">
        <w:rPr>
          <w:rFonts w:asciiTheme="majorBidi" w:hAnsiTheme="majorBidi" w:cstheme="majorBidi"/>
          <w:sz w:val="24"/>
          <w:szCs w:val="24"/>
        </w:rPr>
        <w:t>mitted under the pretext of the</w:t>
      </w:r>
      <w:r w:rsidR="008B4127" w:rsidRPr="00557A96">
        <w:rPr>
          <w:rFonts w:asciiTheme="majorBidi" w:hAnsiTheme="majorBidi" w:cstheme="majorBidi"/>
          <w:sz w:val="24"/>
          <w:szCs w:val="24"/>
        </w:rPr>
        <w:t xml:space="preserve"> so-called honor crimes </w:t>
      </w:r>
      <w:r w:rsidR="00CD4D8B">
        <w:rPr>
          <w:rFonts w:asciiTheme="majorBidi" w:hAnsiTheme="majorBidi" w:cstheme="majorBidi"/>
          <w:sz w:val="24"/>
          <w:szCs w:val="24"/>
        </w:rPr>
        <w:t>from the mitigation granted under</w:t>
      </w:r>
      <w:r w:rsidR="008B4127" w:rsidRPr="00557A96">
        <w:rPr>
          <w:rFonts w:asciiTheme="majorBidi" w:hAnsiTheme="majorBidi" w:cstheme="majorBidi"/>
          <w:sz w:val="24"/>
          <w:szCs w:val="24"/>
        </w:rPr>
        <w:t xml:space="preserve"> article</w:t>
      </w:r>
      <w:r w:rsidR="00D562F7" w:rsidRPr="00557A96">
        <w:rPr>
          <w:rFonts w:asciiTheme="majorBidi" w:hAnsiTheme="majorBidi" w:cstheme="majorBidi"/>
          <w:sz w:val="24"/>
          <w:szCs w:val="24"/>
        </w:rPr>
        <w:t xml:space="preserve">s (97) and (98) if the act was inflicted </w:t>
      </w:r>
      <w:r w:rsidR="008B4127" w:rsidRPr="00557A96">
        <w:rPr>
          <w:rFonts w:asciiTheme="majorBidi" w:hAnsiTheme="majorBidi" w:cstheme="majorBidi"/>
          <w:sz w:val="24"/>
          <w:szCs w:val="24"/>
        </w:rPr>
        <w:t>on wh</w:t>
      </w:r>
      <w:r w:rsidR="00D562F7" w:rsidRPr="00557A96">
        <w:rPr>
          <w:rFonts w:asciiTheme="majorBidi" w:hAnsiTheme="majorBidi" w:cstheme="majorBidi"/>
          <w:sz w:val="24"/>
          <w:szCs w:val="24"/>
        </w:rPr>
        <w:t xml:space="preserve">o did not complete </w:t>
      </w:r>
      <w:r w:rsidR="00CD4D8B">
        <w:rPr>
          <w:rFonts w:asciiTheme="majorBidi" w:hAnsiTheme="majorBidi" w:cstheme="majorBidi"/>
          <w:sz w:val="24"/>
          <w:szCs w:val="24"/>
        </w:rPr>
        <w:t>fifteen</w:t>
      </w:r>
      <w:r w:rsidR="00D562F7" w:rsidRPr="00557A96">
        <w:rPr>
          <w:rFonts w:asciiTheme="majorBidi" w:hAnsiTheme="majorBidi" w:cstheme="majorBidi"/>
          <w:sz w:val="24"/>
          <w:szCs w:val="24"/>
        </w:rPr>
        <w:t xml:space="preserve"> years old, male or female. Also in 201</w:t>
      </w:r>
      <w:r w:rsidR="00D235A9" w:rsidRPr="00557A96">
        <w:rPr>
          <w:rFonts w:asciiTheme="majorBidi" w:hAnsiTheme="majorBidi" w:cstheme="majorBidi"/>
          <w:sz w:val="24"/>
          <w:szCs w:val="24"/>
        </w:rPr>
        <w:t>0</w:t>
      </w:r>
      <w:r w:rsidR="00D562F7" w:rsidRPr="00557A96">
        <w:rPr>
          <w:rFonts w:asciiTheme="majorBidi" w:hAnsiTheme="majorBidi" w:cstheme="majorBidi"/>
          <w:sz w:val="24"/>
          <w:szCs w:val="24"/>
        </w:rPr>
        <w:t xml:space="preserve"> and 2011 </w:t>
      </w:r>
      <w:r w:rsidR="00D235A9" w:rsidRPr="00557A96">
        <w:rPr>
          <w:rFonts w:asciiTheme="majorBidi" w:hAnsiTheme="majorBidi" w:cstheme="majorBidi"/>
          <w:sz w:val="24"/>
          <w:szCs w:val="24"/>
        </w:rPr>
        <w:t xml:space="preserve">no court ruling </w:t>
      </w:r>
      <w:r w:rsidR="008F0CA7">
        <w:rPr>
          <w:rFonts w:asciiTheme="majorBidi" w:hAnsiTheme="majorBidi" w:cstheme="majorBidi"/>
          <w:sz w:val="24"/>
          <w:szCs w:val="24"/>
        </w:rPr>
        <w:t xml:space="preserve">accepted </w:t>
      </w:r>
      <w:r w:rsidR="00D235A9" w:rsidRPr="00557A96">
        <w:rPr>
          <w:rFonts w:asciiTheme="majorBidi" w:hAnsiTheme="majorBidi" w:cstheme="majorBidi"/>
          <w:sz w:val="24"/>
          <w:szCs w:val="24"/>
        </w:rPr>
        <w:t xml:space="preserve">to take account of the </w:t>
      </w:r>
      <w:r w:rsidR="00D562F7" w:rsidRPr="00557A96">
        <w:rPr>
          <w:rFonts w:asciiTheme="majorBidi" w:hAnsiTheme="majorBidi" w:cstheme="majorBidi"/>
          <w:sz w:val="24"/>
          <w:szCs w:val="24"/>
        </w:rPr>
        <w:t xml:space="preserve">mitigated </w:t>
      </w:r>
      <w:r w:rsidR="00D235A9" w:rsidRPr="00557A96">
        <w:rPr>
          <w:rFonts w:asciiTheme="majorBidi" w:hAnsiTheme="majorBidi" w:cstheme="majorBidi"/>
          <w:sz w:val="24"/>
          <w:szCs w:val="24"/>
        </w:rPr>
        <w:t>excuse</w:t>
      </w:r>
      <w:r w:rsidR="00CD4D8B">
        <w:rPr>
          <w:rFonts w:asciiTheme="majorBidi" w:hAnsiTheme="majorBidi" w:cstheme="majorBidi"/>
          <w:sz w:val="24"/>
          <w:szCs w:val="24"/>
        </w:rPr>
        <w:t xml:space="preserve">. These </w:t>
      </w:r>
      <w:r w:rsidR="00CD4D8B" w:rsidRPr="00557A96">
        <w:rPr>
          <w:rFonts w:asciiTheme="majorBidi" w:hAnsiTheme="majorBidi" w:cstheme="majorBidi"/>
          <w:sz w:val="24"/>
          <w:szCs w:val="24"/>
        </w:rPr>
        <w:t>are</w:t>
      </w:r>
      <w:r w:rsidR="00CD4D8B">
        <w:rPr>
          <w:rFonts w:asciiTheme="majorBidi" w:hAnsiTheme="majorBidi" w:cstheme="majorBidi"/>
          <w:sz w:val="24"/>
          <w:szCs w:val="24"/>
        </w:rPr>
        <w:t xml:space="preserve"> deemed</w:t>
      </w:r>
      <w:r w:rsidR="00CE7FDD" w:rsidRPr="00557A96">
        <w:rPr>
          <w:rFonts w:asciiTheme="majorBidi" w:hAnsiTheme="majorBidi" w:cstheme="majorBidi"/>
          <w:sz w:val="24"/>
          <w:szCs w:val="24"/>
        </w:rPr>
        <w:t xml:space="preserve"> commendable </w:t>
      </w:r>
      <w:r w:rsidR="00F23320">
        <w:rPr>
          <w:rFonts w:asciiTheme="majorBidi" w:hAnsiTheme="majorBidi" w:cstheme="majorBidi"/>
          <w:sz w:val="24"/>
          <w:szCs w:val="24"/>
        </w:rPr>
        <w:t>improvements</w:t>
      </w:r>
      <w:r w:rsidR="00F23320" w:rsidRPr="00557A96">
        <w:rPr>
          <w:rFonts w:asciiTheme="majorBidi" w:hAnsiTheme="majorBidi" w:cstheme="majorBidi"/>
          <w:sz w:val="24"/>
          <w:szCs w:val="24"/>
        </w:rPr>
        <w:t xml:space="preserve"> in</w:t>
      </w:r>
      <w:r w:rsidR="00CE7FDD" w:rsidRPr="00557A96">
        <w:rPr>
          <w:rFonts w:asciiTheme="majorBidi" w:hAnsiTheme="majorBidi" w:cstheme="majorBidi"/>
          <w:sz w:val="24"/>
          <w:szCs w:val="24"/>
        </w:rPr>
        <w:t xml:space="preserve"> the </w:t>
      </w:r>
      <w:r w:rsidR="00EC5447" w:rsidRPr="00557A96">
        <w:rPr>
          <w:rFonts w:asciiTheme="majorBidi" w:hAnsiTheme="majorBidi" w:cstheme="majorBidi"/>
          <w:sz w:val="24"/>
          <w:szCs w:val="24"/>
        </w:rPr>
        <w:t>fight a</w:t>
      </w:r>
      <w:r w:rsidR="00CE7FDD" w:rsidRPr="00557A96">
        <w:rPr>
          <w:rFonts w:asciiTheme="majorBidi" w:hAnsiTheme="majorBidi" w:cstheme="majorBidi"/>
          <w:sz w:val="24"/>
          <w:szCs w:val="24"/>
        </w:rPr>
        <w:t>gainst impunity.</w:t>
      </w:r>
      <w:r w:rsidR="008B4127" w:rsidRPr="00557A96">
        <w:rPr>
          <w:rFonts w:asciiTheme="majorBidi" w:hAnsiTheme="majorBidi" w:cstheme="majorBidi"/>
          <w:sz w:val="24"/>
          <w:szCs w:val="24"/>
        </w:rPr>
        <w:t xml:space="preserve"> Statistics </w:t>
      </w:r>
      <w:r w:rsidR="008C1AAF" w:rsidRPr="00557A96">
        <w:rPr>
          <w:rFonts w:asciiTheme="majorBidi" w:hAnsiTheme="majorBidi" w:cstheme="majorBidi"/>
          <w:sz w:val="24"/>
          <w:szCs w:val="24"/>
        </w:rPr>
        <w:t xml:space="preserve">surveys of court rulings on </w:t>
      </w:r>
      <w:r w:rsidR="008B4127" w:rsidRPr="00557A96">
        <w:rPr>
          <w:rFonts w:asciiTheme="majorBidi" w:hAnsiTheme="majorBidi" w:cstheme="majorBidi"/>
          <w:sz w:val="24"/>
          <w:szCs w:val="24"/>
        </w:rPr>
        <w:t>murder cases that hav</w:t>
      </w:r>
      <w:r w:rsidR="008C1AAF" w:rsidRPr="00557A96">
        <w:rPr>
          <w:rFonts w:asciiTheme="majorBidi" w:hAnsiTheme="majorBidi" w:cstheme="majorBidi"/>
          <w:sz w:val="24"/>
          <w:szCs w:val="24"/>
        </w:rPr>
        <w:t xml:space="preserve">e been committed under the pretext of </w:t>
      </w:r>
      <w:r w:rsidR="00F23320" w:rsidRPr="00557A96">
        <w:rPr>
          <w:rFonts w:asciiTheme="majorBidi" w:hAnsiTheme="majorBidi" w:cstheme="majorBidi"/>
          <w:sz w:val="24"/>
          <w:szCs w:val="24"/>
        </w:rPr>
        <w:t>honor which</w:t>
      </w:r>
      <w:r w:rsidR="008C1AAF" w:rsidRPr="00557A96">
        <w:rPr>
          <w:rFonts w:asciiTheme="majorBidi" w:hAnsiTheme="majorBidi" w:cstheme="majorBidi"/>
          <w:sz w:val="24"/>
          <w:szCs w:val="24"/>
        </w:rPr>
        <w:t xml:space="preserve"> benefited from </w:t>
      </w:r>
      <w:r w:rsidR="008B4127" w:rsidRPr="00557A96">
        <w:rPr>
          <w:rFonts w:asciiTheme="majorBidi" w:hAnsiTheme="majorBidi" w:cstheme="majorBidi"/>
          <w:sz w:val="24"/>
          <w:szCs w:val="24"/>
        </w:rPr>
        <w:t>the mitigating factors,</w:t>
      </w:r>
      <w:r w:rsidR="00CD4D8B">
        <w:rPr>
          <w:rFonts w:asciiTheme="majorBidi" w:hAnsiTheme="majorBidi" w:cstheme="majorBidi"/>
          <w:sz w:val="24"/>
          <w:szCs w:val="24"/>
        </w:rPr>
        <w:t xml:space="preserve"> indicates</w:t>
      </w:r>
      <w:r w:rsidR="008B4127" w:rsidRPr="00557A96">
        <w:rPr>
          <w:rFonts w:asciiTheme="majorBidi" w:hAnsiTheme="majorBidi" w:cstheme="majorBidi"/>
          <w:sz w:val="24"/>
          <w:szCs w:val="24"/>
        </w:rPr>
        <w:t xml:space="preserve"> that the punishment </w:t>
      </w:r>
      <w:r w:rsidR="00CD4D8B">
        <w:rPr>
          <w:rFonts w:asciiTheme="majorBidi" w:hAnsiTheme="majorBidi" w:cstheme="majorBidi"/>
          <w:sz w:val="24"/>
          <w:szCs w:val="24"/>
        </w:rPr>
        <w:t xml:space="preserve">of such crimes was </w:t>
      </w:r>
      <w:r w:rsidR="008B4127" w:rsidRPr="00557A96">
        <w:rPr>
          <w:rFonts w:asciiTheme="majorBidi" w:hAnsiTheme="majorBidi" w:cstheme="majorBidi"/>
          <w:sz w:val="24"/>
          <w:szCs w:val="24"/>
        </w:rPr>
        <w:t>not less than (10) years. In 2013 the courts considered</w:t>
      </w:r>
      <w:r w:rsidR="008C1AAF" w:rsidRPr="00557A96">
        <w:rPr>
          <w:rFonts w:asciiTheme="majorBidi" w:hAnsiTheme="majorBidi" w:cstheme="majorBidi"/>
          <w:sz w:val="24"/>
          <w:szCs w:val="24"/>
        </w:rPr>
        <w:t xml:space="preserve"> ten cases committed under the </w:t>
      </w:r>
      <w:r w:rsidR="008B4127" w:rsidRPr="00557A96">
        <w:rPr>
          <w:rFonts w:asciiTheme="majorBidi" w:hAnsiTheme="majorBidi" w:cstheme="majorBidi"/>
          <w:sz w:val="24"/>
          <w:szCs w:val="24"/>
        </w:rPr>
        <w:t xml:space="preserve">pretext of </w:t>
      </w:r>
      <w:r w:rsidR="008C1AAF" w:rsidRPr="00557A96">
        <w:rPr>
          <w:rFonts w:asciiTheme="majorBidi" w:hAnsiTheme="majorBidi" w:cstheme="majorBidi"/>
          <w:sz w:val="24"/>
          <w:szCs w:val="24"/>
        </w:rPr>
        <w:t xml:space="preserve">honor, one of them was sentenced a </w:t>
      </w:r>
      <w:r w:rsidR="008B4127" w:rsidRPr="00557A96">
        <w:rPr>
          <w:rFonts w:asciiTheme="majorBidi" w:hAnsiTheme="majorBidi" w:cstheme="majorBidi"/>
          <w:sz w:val="24"/>
          <w:szCs w:val="24"/>
        </w:rPr>
        <w:t>death</w:t>
      </w:r>
      <w:r w:rsidR="008C1AAF" w:rsidRPr="00557A96">
        <w:rPr>
          <w:rFonts w:asciiTheme="majorBidi" w:hAnsiTheme="majorBidi" w:cstheme="majorBidi"/>
          <w:sz w:val="24"/>
          <w:szCs w:val="24"/>
        </w:rPr>
        <w:t xml:space="preserve"> penalty</w:t>
      </w:r>
      <w:r w:rsidR="008B4127" w:rsidRPr="00557A96">
        <w:rPr>
          <w:rFonts w:asciiTheme="majorBidi" w:hAnsiTheme="majorBidi" w:cstheme="majorBidi"/>
          <w:sz w:val="24"/>
          <w:szCs w:val="24"/>
        </w:rPr>
        <w:t xml:space="preserve">, and in the other </w:t>
      </w:r>
      <w:r w:rsidR="008C1AAF" w:rsidRPr="00557A96">
        <w:rPr>
          <w:rFonts w:asciiTheme="majorBidi" w:hAnsiTheme="majorBidi" w:cstheme="majorBidi"/>
          <w:sz w:val="24"/>
          <w:szCs w:val="24"/>
        </w:rPr>
        <w:t xml:space="preserve">was sentenced </w:t>
      </w:r>
      <w:r w:rsidR="008B4127" w:rsidRPr="00557A96">
        <w:rPr>
          <w:rFonts w:asciiTheme="majorBidi" w:hAnsiTheme="majorBidi" w:cstheme="majorBidi"/>
          <w:sz w:val="24"/>
          <w:szCs w:val="24"/>
        </w:rPr>
        <w:t>(20)</w:t>
      </w:r>
      <w:r w:rsidR="00CD4D8B">
        <w:rPr>
          <w:rFonts w:asciiTheme="majorBidi" w:hAnsiTheme="majorBidi" w:cstheme="majorBidi"/>
          <w:sz w:val="24"/>
          <w:szCs w:val="24"/>
        </w:rPr>
        <w:t xml:space="preserve">years </w:t>
      </w:r>
      <w:r w:rsidR="008C1AAF" w:rsidRPr="00557A96">
        <w:rPr>
          <w:rFonts w:asciiTheme="majorBidi" w:hAnsiTheme="majorBidi" w:cstheme="majorBidi"/>
          <w:sz w:val="24"/>
          <w:szCs w:val="24"/>
        </w:rPr>
        <w:t xml:space="preserve">of hard labor </w:t>
      </w:r>
      <w:r w:rsidR="007631CD" w:rsidRPr="00557A96">
        <w:rPr>
          <w:rFonts w:asciiTheme="majorBidi" w:hAnsiTheme="majorBidi" w:cstheme="majorBidi"/>
          <w:sz w:val="24"/>
          <w:szCs w:val="24"/>
        </w:rPr>
        <w:t>imprisonment,</w:t>
      </w:r>
      <w:r w:rsidR="008C1AAF" w:rsidRPr="00557A96">
        <w:rPr>
          <w:rFonts w:asciiTheme="majorBidi" w:hAnsiTheme="majorBidi" w:cstheme="majorBidi"/>
          <w:sz w:val="24"/>
          <w:szCs w:val="24"/>
        </w:rPr>
        <w:t xml:space="preserve"> while the remaining case</w:t>
      </w:r>
      <w:r w:rsidR="008B4127" w:rsidRPr="00557A96">
        <w:rPr>
          <w:rFonts w:asciiTheme="majorBidi" w:hAnsiTheme="majorBidi" w:cstheme="majorBidi"/>
          <w:sz w:val="24"/>
          <w:szCs w:val="24"/>
        </w:rPr>
        <w:t xml:space="preserve">s </w:t>
      </w:r>
      <w:r w:rsidR="007631CD" w:rsidRPr="00557A96">
        <w:rPr>
          <w:rFonts w:asciiTheme="majorBidi" w:hAnsiTheme="majorBidi" w:cstheme="majorBidi"/>
          <w:sz w:val="24"/>
          <w:szCs w:val="24"/>
        </w:rPr>
        <w:t>are still under consideration .</w:t>
      </w:r>
      <w:r w:rsidR="006576BA">
        <w:rPr>
          <w:rFonts w:asciiTheme="majorBidi" w:hAnsiTheme="majorBidi" w:cstheme="majorBidi"/>
          <w:sz w:val="24"/>
          <w:szCs w:val="24"/>
        </w:rPr>
        <w:t>And the Act amending the Penal Code</w:t>
      </w:r>
      <w:r w:rsidR="008B4127" w:rsidRPr="00557A96">
        <w:rPr>
          <w:rFonts w:asciiTheme="majorBidi" w:hAnsiTheme="majorBidi" w:cstheme="majorBidi"/>
          <w:sz w:val="24"/>
          <w:szCs w:val="24"/>
        </w:rPr>
        <w:t xml:space="preserve"> for the year 2011 </w:t>
      </w:r>
      <w:r w:rsidR="007631CD" w:rsidRPr="00557A96">
        <w:rPr>
          <w:rFonts w:asciiTheme="majorBidi" w:hAnsiTheme="majorBidi" w:cstheme="majorBidi"/>
          <w:sz w:val="24"/>
          <w:szCs w:val="24"/>
        </w:rPr>
        <w:t xml:space="preserve">increased the </w:t>
      </w:r>
      <w:r w:rsidR="006576BA">
        <w:rPr>
          <w:rFonts w:asciiTheme="majorBidi" w:hAnsiTheme="majorBidi" w:cstheme="majorBidi"/>
          <w:sz w:val="24"/>
          <w:szCs w:val="24"/>
        </w:rPr>
        <w:t>punishment</w:t>
      </w:r>
      <w:r w:rsidR="007631CD" w:rsidRPr="00557A96">
        <w:rPr>
          <w:rFonts w:asciiTheme="majorBidi" w:hAnsiTheme="majorBidi" w:cstheme="majorBidi"/>
          <w:sz w:val="24"/>
          <w:szCs w:val="24"/>
        </w:rPr>
        <w:t xml:space="preserve"> on the perpetrators</w:t>
      </w:r>
      <w:r w:rsidR="008B4127" w:rsidRPr="00557A96">
        <w:rPr>
          <w:rFonts w:asciiTheme="majorBidi" w:hAnsiTheme="majorBidi" w:cstheme="majorBidi"/>
          <w:sz w:val="24"/>
          <w:szCs w:val="24"/>
        </w:rPr>
        <w:t xml:space="preserve"> of physical and sexual violence </w:t>
      </w:r>
      <w:r w:rsidR="007631CD" w:rsidRPr="00557A96">
        <w:rPr>
          <w:rFonts w:asciiTheme="majorBidi" w:hAnsiTheme="majorBidi" w:cstheme="majorBidi"/>
          <w:sz w:val="24"/>
          <w:szCs w:val="24"/>
        </w:rPr>
        <w:t>like the</w:t>
      </w:r>
      <w:r w:rsidR="008B4127" w:rsidRPr="00557A96">
        <w:rPr>
          <w:rFonts w:asciiTheme="majorBidi" w:hAnsiTheme="majorBidi" w:cstheme="majorBidi"/>
          <w:sz w:val="24"/>
          <w:szCs w:val="24"/>
        </w:rPr>
        <w:t xml:space="preserve"> crimes of</w:t>
      </w:r>
      <w:r w:rsidR="006576BA">
        <w:rPr>
          <w:rFonts w:asciiTheme="majorBidi" w:hAnsiTheme="majorBidi" w:cstheme="majorBidi"/>
          <w:sz w:val="24"/>
          <w:szCs w:val="24"/>
        </w:rPr>
        <w:t xml:space="preserve">; rape, </w:t>
      </w:r>
      <w:r w:rsidR="00B94876" w:rsidRPr="00557A96">
        <w:rPr>
          <w:rFonts w:asciiTheme="majorBidi" w:hAnsiTheme="majorBidi" w:cstheme="majorBidi"/>
          <w:sz w:val="24"/>
          <w:szCs w:val="24"/>
        </w:rPr>
        <w:t>the violent affront to modesty</w:t>
      </w:r>
      <w:r w:rsidR="006576BA">
        <w:rPr>
          <w:rFonts w:asciiTheme="majorBidi" w:hAnsiTheme="majorBidi" w:cstheme="majorBidi"/>
          <w:sz w:val="24"/>
          <w:szCs w:val="24"/>
        </w:rPr>
        <w:t xml:space="preserve">, </w:t>
      </w:r>
      <w:r w:rsidR="008B4127" w:rsidRPr="00557A96">
        <w:rPr>
          <w:rFonts w:asciiTheme="majorBidi" w:hAnsiTheme="majorBidi" w:cstheme="majorBidi"/>
          <w:sz w:val="24"/>
          <w:szCs w:val="24"/>
        </w:rPr>
        <w:t>kidnapping and sexual harassment</w:t>
      </w:r>
      <w:r w:rsidR="008B4127" w:rsidRPr="00557A96">
        <w:rPr>
          <w:rFonts w:asciiTheme="majorBidi" w:hAnsiTheme="majorBidi" w:cstheme="majorBidi"/>
          <w:sz w:val="24"/>
          <w:szCs w:val="24"/>
          <w:rtl/>
        </w:rPr>
        <w:t>.</w:t>
      </w:r>
    </w:p>
    <w:p w:rsidR="00FA7E3C" w:rsidRPr="00557A96" w:rsidRDefault="00671336" w:rsidP="00A7140C">
      <w:pPr>
        <w:jc w:val="both"/>
        <w:rPr>
          <w:rFonts w:asciiTheme="majorBidi" w:hAnsiTheme="majorBidi" w:cstheme="majorBidi"/>
          <w:sz w:val="24"/>
          <w:szCs w:val="24"/>
        </w:rPr>
      </w:pPr>
      <w:r>
        <w:rPr>
          <w:rFonts w:asciiTheme="majorBidi" w:hAnsiTheme="majorBidi" w:cstheme="majorBidi"/>
          <w:sz w:val="24"/>
          <w:szCs w:val="24"/>
        </w:rPr>
        <w:t>T</w:t>
      </w:r>
      <w:r w:rsidR="001F7822" w:rsidRPr="00557A96">
        <w:rPr>
          <w:rFonts w:asciiTheme="majorBidi" w:hAnsiTheme="majorBidi" w:cstheme="majorBidi"/>
          <w:sz w:val="24"/>
          <w:szCs w:val="24"/>
        </w:rPr>
        <w:t>he</w:t>
      </w:r>
      <w:r w:rsidR="00FA7E3C" w:rsidRPr="00557A96">
        <w:rPr>
          <w:rFonts w:asciiTheme="majorBidi" w:hAnsiTheme="majorBidi" w:cstheme="majorBidi"/>
          <w:sz w:val="24"/>
          <w:szCs w:val="24"/>
        </w:rPr>
        <w:t xml:space="preserve"> Family Protection Department in collaboration with the Ministry of Social Development </w:t>
      </w:r>
      <w:r w:rsidR="001F7822" w:rsidRPr="00557A96">
        <w:rPr>
          <w:rFonts w:asciiTheme="majorBidi" w:hAnsiTheme="majorBidi" w:cstheme="majorBidi"/>
          <w:sz w:val="24"/>
          <w:szCs w:val="24"/>
        </w:rPr>
        <w:t xml:space="preserve">deals </w:t>
      </w:r>
      <w:r w:rsidR="00FA7E3C" w:rsidRPr="00557A96">
        <w:rPr>
          <w:rFonts w:asciiTheme="majorBidi" w:hAnsiTheme="majorBidi" w:cstheme="majorBidi"/>
          <w:sz w:val="24"/>
          <w:szCs w:val="24"/>
        </w:rPr>
        <w:t xml:space="preserve">with cases of </w:t>
      </w:r>
      <w:r w:rsidR="00A3599A">
        <w:rPr>
          <w:rFonts w:asciiTheme="majorBidi" w:hAnsiTheme="majorBidi" w:cstheme="majorBidi"/>
          <w:sz w:val="24"/>
          <w:szCs w:val="24"/>
        </w:rPr>
        <w:t xml:space="preserve">domestic </w:t>
      </w:r>
      <w:r w:rsidR="00FA7E3C" w:rsidRPr="00557A96">
        <w:rPr>
          <w:rFonts w:asciiTheme="majorBidi" w:hAnsiTheme="majorBidi" w:cstheme="majorBidi"/>
          <w:sz w:val="24"/>
          <w:szCs w:val="24"/>
        </w:rPr>
        <w:t xml:space="preserve">violence </w:t>
      </w:r>
      <w:r w:rsidR="005639B1">
        <w:rPr>
          <w:rFonts w:asciiTheme="majorBidi" w:hAnsiTheme="majorBidi" w:cstheme="majorBidi"/>
          <w:sz w:val="24"/>
          <w:szCs w:val="24"/>
        </w:rPr>
        <w:t xml:space="preserve">through </w:t>
      </w:r>
      <w:r w:rsidR="00FA7E3C" w:rsidRPr="00557A96">
        <w:rPr>
          <w:rFonts w:asciiTheme="majorBidi" w:hAnsiTheme="majorBidi" w:cstheme="majorBidi"/>
          <w:sz w:val="24"/>
          <w:szCs w:val="24"/>
        </w:rPr>
        <w:t>qualified</w:t>
      </w:r>
      <w:r w:rsidR="005639B1">
        <w:rPr>
          <w:rFonts w:asciiTheme="majorBidi" w:hAnsiTheme="majorBidi" w:cstheme="majorBidi"/>
          <w:sz w:val="24"/>
          <w:szCs w:val="24"/>
        </w:rPr>
        <w:t xml:space="preserve"> </w:t>
      </w:r>
      <w:r w:rsidR="00B8358D">
        <w:rPr>
          <w:rFonts w:asciiTheme="majorBidi" w:hAnsiTheme="majorBidi" w:cstheme="majorBidi"/>
          <w:sz w:val="24"/>
          <w:szCs w:val="24"/>
        </w:rPr>
        <w:t>personnel in</w:t>
      </w:r>
      <w:r w:rsidR="005639B1">
        <w:rPr>
          <w:rFonts w:asciiTheme="majorBidi" w:hAnsiTheme="majorBidi" w:cstheme="majorBidi"/>
          <w:sz w:val="24"/>
          <w:szCs w:val="24"/>
        </w:rPr>
        <w:t xml:space="preserve"> all of its</w:t>
      </w:r>
      <w:r w:rsidR="00B8358D">
        <w:rPr>
          <w:rFonts w:asciiTheme="majorBidi" w:hAnsiTheme="majorBidi" w:cstheme="majorBidi"/>
          <w:sz w:val="24"/>
          <w:szCs w:val="24"/>
        </w:rPr>
        <w:t xml:space="preserve"> </w:t>
      </w:r>
      <w:r w:rsidR="005639B1">
        <w:rPr>
          <w:rFonts w:asciiTheme="majorBidi" w:hAnsiTheme="majorBidi" w:cstheme="majorBidi"/>
          <w:sz w:val="24"/>
          <w:szCs w:val="24"/>
        </w:rPr>
        <w:t>branches</w:t>
      </w:r>
      <w:r w:rsidR="00B8358D">
        <w:rPr>
          <w:rFonts w:asciiTheme="majorBidi" w:hAnsiTheme="majorBidi" w:cstheme="majorBidi"/>
          <w:sz w:val="24"/>
          <w:szCs w:val="24"/>
        </w:rPr>
        <w:t xml:space="preserve"> </w:t>
      </w:r>
      <w:r w:rsidR="005639B1">
        <w:rPr>
          <w:rFonts w:asciiTheme="majorBidi" w:hAnsiTheme="majorBidi" w:cstheme="majorBidi"/>
          <w:sz w:val="24"/>
          <w:szCs w:val="24"/>
        </w:rPr>
        <w:t xml:space="preserve">that </w:t>
      </w:r>
      <w:r w:rsidR="00B8358D">
        <w:rPr>
          <w:rFonts w:asciiTheme="majorBidi" w:hAnsiTheme="majorBidi" w:cstheme="majorBidi"/>
          <w:sz w:val="24"/>
          <w:szCs w:val="24"/>
        </w:rPr>
        <w:t>exist in</w:t>
      </w:r>
      <w:r w:rsidR="005639B1">
        <w:rPr>
          <w:rFonts w:asciiTheme="majorBidi" w:hAnsiTheme="majorBidi" w:cstheme="majorBidi"/>
          <w:sz w:val="24"/>
          <w:szCs w:val="24"/>
        </w:rPr>
        <w:t xml:space="preserve"> most of the Jordanian </w:t>
      </w:r>
      <w:r w:rsidR="001F7822" w:rsidRPr="00557A96">
        <w:rPr>
          <w:rFonts w:asciiTheme="majorBidi" w:hAnsiTheme="majorBidi" w:cstheme="majorBidi"/>
          <w:sz w:val="24"/>
          <w:szCs w:val="24"/>
        </w:rPr>
        <w:t>G</w:t>
      </w:r>
      <w:r w:rsidR="00FA7E3C" w:rsidRPr="00557A96">
        <w:rPr>
          <w:rFonts w:asciiTheme="majorBidi" w:hAnsiTheme="majorBidi" w:cstheme="majorBidi"/>
          <w:sz w:val="24"/>
          <w:szCs w:val="24"/>
        </w:rPr>
        <w:t xml:space="preserve">overnorates, </w:t>
      </w:r>
      <w:r>
        <w:rPr>
          <w:rFonts w:asciiTheme="majorBidi" w:hAnsiTheme="majorBidi" w:cstheme="majorBidi"/>
          <w:sz w:val="24"/>
          <w:szCs w:val="24"/>
        </w:rPr>
        <w:t>and provides a</w:t>
      </w:r>
      <w:r w:rsidR="001F7822" w:rsidRPr="00557A96">
        <w:rPr>
          <w:rFonts w:asciiTheme="majorBidi" w:hAnsiTheme="majorBidi" w:cstheme="majorBidi"/>
          <w:sz w:val="24"/>
          <w:szCs w:val="24"/>
        </w:rPr>
        <w:t xml:space="preserve"> safe haven</w:t>
      </w:r>
      <w:r w:rsidR="00FA7E3C" w:rsidRPr="00557A96">
        <w:rPr>
          <w:rFonts w:asciiTheme="majorBidi" w:hAnsiTheme="majorBidi" w:cstheme="majorBidi"/>
          <w:sz w:val="24"/>
          <w:szCs w:val="24"/>
        </w:rPr>
        <w:t xml:space="preserve"> that offers integrated services to </w:t>
      </w:r>
      <w:r w:rsidR="00A3599A">
        <w:rPr>
          <w:rFonts w:asciiTheme="majorBidi" w:hAnsiTheme="majorBidi" w:cstheme="majorBidi"/>
          <w:sz w:val="24"/>
          <w:szCs w:val="24"/>
        </w:rPr>
        <w:t xml:space="preserve">women </w:t>
      </w:r>
      <w:r w:rsidR="001F7822" w:rsidRPr="00557A96">
        <w:rPr>
          <w:rFonts w:asciiTheme="majorBidi" w:hAnsiTheme="majorBidi" w:cstheme="majorBidi"/>
          <w:sz w:val="24"/>
          <w:szCs w:val="24"/>
        </w:rPr>
        <w:t xml:space="preserve">victims of </w:t>
      </w:r>
      <w:r w:rsidR="00A3599A">
        <w:rPr>
          <w:rFonts w:asciiTheme="majorBidi" w:hAnsiTheme="majorBidi" w:cstheme="majorBidi"/>
          <w:sz w:val="24"/>
          <w:szCs w:val="24"/>
        </w:rPr>
        <w:t xml:space="preserve">domestic </w:t>
      </w:r>
      <w:r w:rsidR="001F7822" w:rsidRPr="00557A96">
        <w:rPr>
          <w:rFonts w:asciiTheme="majorBidi" w:hAnsiTheme="majorBidi" w:cstheme="majorBidi"/>
          <w:sz w:val="24"/>
          <w:szCs w:val="24"/>
        </w:rPr>
        <w:t xml:space="preserve">violence through </w:t>
      </w:r>
      <w:r>
        <w:rPr>
          <w:rFonts w:asciiTheme="majorBidi" w:hAnsiTheme="majorBidi" w:cstheme="majorBidi"/>
          <w:sz w:val="24"/>
          <w:szCs w:val="24"/>
        </w:rPr>
        <w:t xml:space="preserve">the </w:t>
      </w:r>
      <w:r w:rsidR="001F7822" w:rsidRPr="00557A96">
        <w:rPr>
          <w:rFonts w:asciiTheme="majorBidi" w:hAnsiTheme="majorBidi" w:cstheme="majorBidi"/>
          <w:sz w:val="24"/>
          <w:szCs w:val="24"/>
        </w:rPr>
        <w:t>Rusaifa</w:t>
      </w:r>
      <w:r w:rsidR="00DE6D64">
        <w:rPr>
          <w:rFonts w:asciiTheme="majorBidi" w:hAnsiTheme="majorBidi" w:cstheme="majorBidi"/>
          <w:sz w:val="24"/>
          <w:szCs w:val="24"/>
        </w:rPr>
        <w:t xml:space="preserve"> Home Shelter</w:t>
      </w:r>
      <w:r w:rsidR="00DE6D64" w:rsidRPr="00557A96">
        <w:rPr>
          <w:rFonts w:asciiTheme="majorBidi" w:hAnsiTheme="majorBidi" w:cstheme="majorBidi"/>
          <w:sz w:val="24"/>
          <w:szCs w:val="24"/>
        </w:rPr>
        <w:t xml:space="preserve"> for</w:t>
      </w:r>
      <w:r>
        <w:rPr>
          <w:rFonts w:asciiTheme="majorBidi" w:hAnsiTheme="majorBidi" w:cstheme="majorBidi"/>
          <w:sz w:val="24"/>
          <w:szCs w:val="24"/>
        </w:rPr>
        <w:t xml:space="preserve"> Women, Dar Al Yafiaat</w:t>
      </w:r>
      <w:r w:rsidR="005135E0">
        <w:rPr>
          <w:rFonts w:asciiTheme="majorBidi" w:hAnsiTheme="majorBidi" w:cstheme="majorBidi"/>
          <w:sz w:val="24"/>
          <w:szCs w:val="24"/>
        </w:rPr>
        <w:t xml:space="preserve"> (a care home that rehabilitates g</w:t>
      </w:r>
      <w:r w:rsidR="005135E0" w:rsidRPr="005135E0">
        <w:rPr>
          <w:rFonts w:asciiTheme="majorBidi" w:hAnsiTheme="majorBidi" w:cstheme="majorBidi"/>
          <w:sz w:val="24"/>
          <w:szCs w:val="24"/>
        </w:rPr>
        <w:t>raduates of Jordan orphanages</w:t>
      </w:r>
      <w:r w:rsidR="005135E0">
        <w:rPr>
          <w:rFonts w:asciiTheme="majorBidi" w:hAnsiTheme="majorBidi" w:cstheme="majorBidi"/>
          <w:sz w:val="24"/>
          <w:szCs w:val="24"/>
        </w:rPr>
        <w:t xml:space="preserve"> who completed</w:t>
      </w:r>
      <w:r>
        <w:rPr>
          <w:rFonts w:asciiTheme="majorBidi" w:hAnsiTheme="majorBidi" w:cstheme="majorBidi"/>
          <w:sz w:val="24"/>
          <w:szCs w:val="24"/>
        </w:rPr>
        <w:t xml:space="preserve"> </w:t>
      </w:r>
      <w:r w:rsidR="005135E0">
        <w:rPr>
          <w:rFonts w:asciiTheme="majorBidi" w:hAnsiTheme="majorBidi" w:cstheme="majorBidi"/>
          <w:sz w:val="24"/>
          <w:szCs w:val="24"/>
        </w:rPr>
        <w:t>18 years old)</w:t>
      </w:r>
      <w:r w:rsidR="00FA7E3C" w:rsidRPr="00557A96">
        <w:rPr>
          <w:rFonts w:asciiTheme="majorBidi" w:hAnsiTheme="majorBidi" w:cstheme="majorBidi"/>
          <w:sz w:val="24"/>
          <w:szCs w:val="24"/>
        </w:rPr>
        <w:t>, a</w:t>
      </w:r>
      <w:r w:rsidR="00810ECC">
        <w:rPr>
          <w:rFonts w:asciiTheme="majorBidi" w:hAnsiTheme="majorBidi" w:cstheme="majorBidi"/>
          <w:sz w:val="24"/>
          <w:szCs w:val="24"/>
        </w:rPr>
        <w:t>nd</w:t>
      </w:r>
      <w:r w:rsidR="00FB3E26">
        <w:rPr>
          <w:rFonts w:asciiTheme="majorBidi" w:hAnsiTheme="majorBidi" w:cstheme="majorBidi"/>
          <w:sz w:val="24"/>
          <w:szCs w:val="24"/>
        </w:rPr>
        <w:t xml:space="preserve"> </w:t>
      </w:r>
      <w:r w:rsidR="001F7822" w:rsidRPr="00557A96">
        <w:rPr>
          <w:rFonts w:asciiTheme="majorBidi" w:hAnsiTheme="majorBidi" w:cstheme="majorBidi"/>
          <w:sz w:val="24"/>
          <w:szCs w:val="24"/>
        </w:rPr>
        <w:t xml:space="preserve">Dar al Wifaq </w:t>
      </w:r>
      <w:r w:rsidR="00DE6D64">
        <w:rPr>
          <w:rFonts w:asciiTheme="majorBidi" w:hAnsiTheme="majorBidi" w:cstheme="majorBidi"/>
          <w:sz w:val="24"/>
          <w:szCs w:val="24"/>
        </w:rPr>
        <w:t xml:space="preserve">Al Osari Home </w:t>
      </w:r>
      <w:r w:rsidR="00A45159">
        <w:rPr>
          <w:rFonts w:asciiTheme="majorBidi" w:hAnsiTheme="majorBidi" w:cstheme="majorBidi"/>
          <w:sz w:val="24"/>
          <w:szCs w:val="24"/>
        </w:rPr>
        <w:t>Shelter</w:t>
      </w:r>
      <w:r w:rsidR="002C3078">
        <w:rPr>
          <w:rFonts w:asciiTheme="majorBidi" w:hAnsiTheme="majorBidi" w:cstheme="majorBidi"/>
          <w:sz w:val="24"/>
          <w:szCs w:val="24"/>
        </w:rPr>
        <w:t xml:space="preserve"> (</w:t>
      </w:r>
      <w:r w:rsidR="002C3078" w:rsidRPr="002C3078">
        <w:rPr>
          <w:rFonts w:asciiTheme="majorBidi" w:hAnsiTheme="majorBidi" w:cstheme="majorBidi"/>
          <w:sz w:val="24"/>
          <w:szCs w:val="24"/>
        </w:rPr>
        <w:t>Family Reconciliation House)</w:t>
      </w:r>
      <w:r w:rsidR="00A45159">
        <w:rPr>
          <w:rFonts w:asciiTheme="majorBidi" w:hAnsiTheme="majorBidi" w:cstheme="majorBidi"/>
          <w:sz w:val="24"/>
          <w:szCs w:val="24"/>
        </w:rPr>
        <w:t>,</w:t>
      </w:r>
      <w:r w:rsidR="00A45159" w:rsidRPr="00A45159">
        <w:rPr>
          <w:rFonts w:asciiTheme="majorBidi" w:hAnsiTheme="majorBidi" w:cstheme="majorBidi"/>
          <w:sz w:val="24"/>
          <w:szCs w:val="24"/>
        </w:rPr>
        <w:t xml:space="preserve"> which is affiliated to the</w:t>
      </w:r>
      <w:r w:rsidR="00A45159">
        <w:rPr>
          <w:rFonts w:asciiTheme="majorBidi" w:hAnsiTheme="majorBidi" w:cstheme="majorBidi"/>
          <w:sz w:val="24"/>
          <w:szCs w:val="24"/>
        </w:rPr>
        <w:t xml:space="preserve"> Ministry of Social Development, </w:t>
      </w:r>
      <w:r w:rsidR="001F7822" w:rsidRPr="00557A96">
        <w:rPr>
          <w:rFonts w:asciiTheme="majorBidi" w:hAnsiTheme="majorBidi" w:cstheme="majorBidi"/>
          <w:sz w:val="24"/>
          <w:szCs w:val="24"/>
        </w:rPr>
        <w:t xml:space="preserve">provides </w:t>
      </w:r>
      <w:r w:rsidR="00FA7E3C" w:rsidRPr="00557A96">
        <w:rPr>
          <w:rFonts w:asciiTheme="majorBidi" w:hAnsiTheme="majorBidi" w:cstheme="majorBidi"/>
          <w:sz w:val="24"/>
          <w:szCs w:val="24"/>
        </w:rPr>
        <w:t>integrated services to</w:t>
      </w:r>
      <w:r w:rsidR="00A45159">
        <w:rPr>
          <w:rFonts w:asciiTheme="majorBidi" w:hAnsiTheme="majorBidi" w:cstheme="majorBidi"/>
          <w:sz w:val="24"/>
          <w:szCs w:val="24"/>
        </w:rPr>
        <w:t xml:space="preserve"> victims of domestic violence. In 2013 </w:t>
      </w:r>
      <w:r w:rsidR="000E7391">
        <w:rPr>
          <w:rFonts w:asciiTheme="majorBidi" w:hAnsiTheme="majorBidi" w:cstheme="majorBidi"/>
          <w:sz w:val="24"/>
          <w:szCs w:val="24"/>
        </w:rPr>
        <w:t xml:space="preserve">the Shelter </w:t>
      </w:r>
      <w:r w:rsidR="000E7391" w:rsidRPr="000E7391">
        <w:rPr>
          <w:rFonts w:asciiTheme="majorBidi" w:hAnsiTheme="majorBidi" w:cstheme="majorBidi"/>
          <w:sz w:val="24"/>
          <w:szCs w:val="24"/>
        </w:rPr>
        <w:t>won a UN Public Service Award for Gender, in recognition</w:t>
      </w:r>
      <w:r w:rsidR="000E7391">
        <w:rPr>
          <w:rFonts w:asciiTheme="majorBidi" w:hAnsiTheme="majorBidi" w:cstheme="majorBidi"/>
          <w:sz w:val="24"/>
          <w:szCs w:val="24"/>
        </w:rPr>
        <w:t xml:space="preserve"> of its efforts and achievements</w:t>
      </w:r>
      <w:r w:rsidR="000E7391" w:rsidRPr="000E7391">
        <w:rPr>
          <w:rFonts w:asciiTheme="majorBidi" w:hAnsiTheme="majorBidi" w:cstheme="majorBidi"/>
          <w:sz w:val="24"/>
          <w:szCs w:val="24"/>
        </w:rPr>
        <w:t>.</w:t>
      </w:r>
      <w:r w:rsidR="0024008A" w:rsidRPr="00557A96">
        <w:rPr>
          <w:rFonts w:asciiTheme="majorBidi" w:hAnsiTheme="majorBidi" w:cstheme="majorBidi"/>
          <w:sz w:val="24"/>
          <w:szCs w:val="24"/>
        </w:rPr>
        <w:t xml:space="preserve"> The Shelter</w:t>
      </w:r>
      <w:r w:rsidR="00993F34">
        <w:rPr>
          <w:rFonts w:asciiTheme="majorBidi" w:hAnsiTheme="majorBidi" w:cstheme="majorBidi"/>
          <w:sz w:val="24"/>
          <w:szCs w:val="24"/>
        </w:rPr>
        <w:t>’</w:t>
      </w:r>
      <w:r w:rsidR="0024008A" w:rsidRPr="00557A96">
        <w:rPr>
          <w:rFonts w:asciiTheme="majorBidi" w:hAnsiTheme="majorBidi" w:cstheme="majorBidi"/>
          <w:sz w:val="24"/>
          <w:szCs w:val="24"/>
        </w:rPr>
        <w:t xml:space="preserve">s </w:t>
      </w:r>
      <w:r w:rsidR="00FB3E26" w:rsidRPr="00557A96">
        <w:rPr>
          <w:rFonts w:asciiTheme="majorBidi" w:hAnsiTheme="majorBidi" w:cstheme="majorBidi"/>
          <w:sz w:val="24"/>
          <w:szCs w:val="24"/>
        </w:rPr>
        <w:t>services inclu</w:t>
      </w:r>
      <w:r w:rsidR="00FB3E26">
        <w:rPr>
          <w:rFonts w:asciiTheme="majorBidi" w:hAnsiTheme="majorBidi" w:cstheme="majorBidi"/>
          <w:sz w:val="24"/>
          <w:szCs w:val="24"/>
        </w:rPr>
        <w:t>de</w:t>
      </w:r>
      <w:r w:rsidR="000E7391">
        <w:rPr>
          <w:rFonts w:asciiTheme="majorBidi" w:hAnsiTheme="majorBidi" w:cstheme="majorBidi"/>
          <w:sz w:val="24"/>
          <w:szCs w:val="24"/>
        </w:rPr>
        <w:t xml:space="preserve">; </w:t>
      </w:r>
      <w:r w:rsidR="00CE0283" w:rsidRPr="00557A96">
        <w:rPr>
          <w:rFonts w:asciiTheme="majorBidi" w:hAnsiTheme="majorBidi" w:cstheme="majorBidi"/>
          <w:sz w:val="24"/>
          <w:szCs w:val="24"/>
        </w:rPr>
        <w:t>sanctuary</w:t>
      </w:r>
      <w:r w:rsidR="000E7391">
        <w:rPr>
          <w:rFonts w:asciiTheme="majorBidi" w:hAnsiTheme="majorBidi" w:cstheme="majorBidi"/>
          <w:sz w:val="24"/>
          <w:szCs w:val="24"/>
        </w:rPr>
        <w:t>,</w:t>
      </w:r>
      <w:r w:rsidR="0024008A" w:rsidRPr="00557A96">
        <w:rPr>
          <w:rFonts w:asciiTheme="majorBidi" w:hAnsiTheme="majorBidi" w:cstheme="majorBidi"/>
          <w:sz w:val="24"/>
          <w:szCs w:val="24"/>
        </w:rPr>
        <w:t xml:space="preserve"> </w:t>
      </w:r>
      <w:r w:rsidR="00FB3E26" w:rsidRPr="00557A96">
        <w:rPr>
          <w:rFonts w:asciiTheme="majorBidi" w:hAnsiTheme="majorBidi" w:cstheme="majorBidi"/>
          <w:sz w:val="24"/>
          <w:szCs w:val="24"/>
        </w:rPr>
        <w:t>social</w:t>
      </w:r>
      <w:r w:rsidR="00FB3E26">
        <w:rPr>
          <w:rFonts w:asciiTheme="majorBidi" w:hAnsiTheme="majorBidi" w:cstheme="majorBidi"/>
          <w:sz w:val="24"/>
          <w:szCs w:val="24"/>
        </w:rPr>
        <w:t>,</w:t>
      </w:r>
      <w:r w:rsidR="00FB3E26" w:rsidRPr="00557A96">
        <w:rPr>
          <w:rFonts w:asciiTheme="majorBidi" w:hAnsiTheme="majorBidi" w:cstheme="majorBidi"/>
          <w:sz w:val="24"/>
          <w:szCs w:val="24"/>
        </w:rPr>
        <w:t xml:space="preserve"> medical</w:t>
      </w:r>
      <w:r w:rsidR="00CE0283" w:rsidRPr="00557A96">
        <w:rPr>
          <w:rFonts w:asciiTheme="majorBidi" w:hAnsiTheme="majorBidi" w:cstheme="majorBidi"/>
          <w:sz w:val="24"/>
          <w:szCs w:val="24"/>
        </w:rPr>
        <w:t xml:space="preserve"> and therapeutic </w:t>
      </w:r>
      <w:r w:rsidR="00CE0283">
        <w:rPr>
          <w:rFonts w:asciiTheme="majorBidi" w:hAnsiTheme="majorBidi" w:cstheme="majorBidi"/>
          <w:sz w:val="24"/>
          <w:szCs w:val="24"/>
        </w:rPr>
        <w:t xml:space="preserve">services </w:t>
      </w:r>
      <w:r w:rsidR="00B8358D">
        <w:rPr>
          <w:rFonts w:asciiTheme="majorBidi" w:hAnsiTheme="majorBidi" w:cstheme="majorBidi"/>
          <w:sz w:val="24"/>
          <w:szCs w:val="24"/>
        </w:rPr>
        <w:t xml:space="preserve">as well as the </w:t>
      </w:r>
      <w:r w:rsidR="00FB3E26" w:rsidRPr="00557A96">
        <w:rPr>
          <w:rFonts w:asciiTheme="majorBidi" w:hAnsiTheme="majorBidi" w:cstheme="majorBidi"/>
          <w:sz w:val="24"/>
          <w:szCs w:val="24"/>
        </w:rPr>
        <w:t>psychological</w:t>
      </w:r>
      <w:r w:rsidR="00FA7E3C" w:rsidRPr="00557A96">
        <w:rPr>
          <w:rFonts w:asciiTheme="majorBidi" w:hAnsiTheme="majorBidi" w:cstheme="majorBidi"/>
          <w:sz w:val="24"/>
          <w:szCs w:val="24"/>
        </w:rPr>
        <w:t xml:space="preserve"> counseling</w:t>
      </w:r>
      <w:r w:rsidR="00CE0283">
        <w:rPr>
          <w:rFonts w:asciiTheme="majorBidi" w:hAnsiTheme="majorBidi" w:cstheme="majorBidi"/>
          <w:sz w:val="24"/>
          <w:szCs w:val="24"/>
        </w:rPr>
        <w:t xml:space="preserve">. The </w:t>
      </w:r>
      <w:r w:rsidR="00640A13">
        <w:rPr>
          <w:rFonts w:asciiTheme="majorBidi" w:hAnsiTheme="majorBidi" w:cstheme="majorBidi"/>
          <w:sz w:val="24"/>
          <w:szCs w:val="24"/>
        </w:rPr>
        <w:t>S</w:t>
      </w:r>
      <w:r w:rsidR="00CE0283">
        <w:rPr>
          <w:rFonts w:asciiTheme="majorBidi" w:hAnsiTheme="majorBidi" w:cstheme="majorBidi"/>
          <w:sz w:val="24"/>
          <w:szCs w:val="24"/>
        </w:rPr>
        <w:t xml:space="preserve">helter </w:t>
      </w:r>
      <w:r w:rsidR="00FB3E26">
        <w:rPr>
          <w:rFonts w:asciiTheme="majorBidi" w:hAnsiTheme="majorBidi" w:cstheme="majorBidi"/>
          <w:sz w:val="24"/>
          <w:szCs w:val="24"/>
        </w:rPr>
        <w:t>recently established</w:t>
      </w:r>
      <w:r w:rsidR="00CE0283">
        <w:rPr>
          <w:rFonts w:asciiTheme="majorBidi" w:hAnsiTheme="majorBidi" w:cstheme="majorBidi"/>
          <w:sz w:val="24"/>
          <w:szCs w:val="24"/>
        </w:rPr>
        <w:t xml:space="preserve"> a</w:t>
      </w:r>
      <w:r w:rsidR="0024008A" w:rsidRPr="00557A96">
        <w:rPr>
          <w:rFonts w:asciiTheme="majorBidi" w:hAnsiTheme="majorBidi" w:cstheme="majorBidi"/>
          <w:sz w:val="24"/>
          <w:szCs w:val="24"/>
        </w:rPr>
        <w:t xml:space="preserve"> new affiliated </w:t>
      </w:r>
      <w:r w:rsidR="00CE0283">
        <w:rPr>
          <w:rFonts w:asciiTheme="majorBidi" w:hAnsiTheme="majorBidi" w:cstheme="majorBidi"/>
          <w:sz w:val="24"/>
          <w:szCs w:val="24"/>
        </w:rPr>
        <w:t>branch in Irbid Governorate</w:t>
      </w:r>
      <w:r w:rsidR="0024008A" w:rsidRPr="00557A96">
        <w:rPr>
          <w:rFonts w:asciiTheme="majorBidi" w:hAnsiTheme="majorBidi" w:cstheme="majorBidi"/>
          <w:sz w:val="24"/>
          <w:szCs w:val="24"/>
        </w:rPr>
        <w:t xml:space="preserve">.  </w:t>
      </w:r>
      <w:r w:rsidR="00640A13">
        <w:rPr>
          <w:rFonts w:asciiTheme="majorBidi" w:hAnsiTheme="majorBidi" w:cstheme="majorBidi"/>
          <w:sz w:val="24"/>
          <w:szCs w:val="24"/>
        </w:rPr>
        <w:t xml:space="preserve">It also worthy to note here that, the </w:t>
      </w:r>
      <w:r w:rsidR="006E46F2">
        <w:rPr>
          <w:rFonts w:asciiTheme="majorBidi" w:hAnsiTheme="majorBidi" w:cstheme="majorBidi"/>
          <w:sz w:val="24"/>
          <w:szCs w:val="24"/>
        </w:rPr>
        <w:t xml:space="preserve">Shelter </w:t>
      </w:r>
      <w:r w:rsidR="006E46F2" w:rsidRPr="00557A96">
        <w:rPr>
          <w:rFonts w:asciiTheme="majorBidi" w:hAnsiTheme="majorBidi" w:cstheme="majorBidi"/>
          <w:sz w:val="24"/>
          <w:szCs w:val="24"/>
        </w:rPr>
        <w:t>runs</w:t>
      </w:r>
      <w:r w:rsidR="0024008A" w:rsidRPr="00557A96">
        <w:rPr>
          <w:rFonts w:asciiTheme="majorBidi" w:hAnsiTheme="majorBidi" w:cstheme="majorBidi"/>
          <w:sz w:val="24"/>
          <w:szCs w:val="24"/>
        </w:rPr>
        <w:t xml:space="preserve"> a program that </w:t>
      </w:r>
      <w:r w:rsidR="006E46F2">
        <w:rPr>
          <w:rFonts w:asciiTheme="majorBidi" w:hAnsiTheme="majorBidi" w:cstheme="majorBidi"/>
          <w:sz w:val="24"/>
          <w:szCs w:val="24"/>
        </w:rPr>
        <w:t xml:space="preserve">affords </w:t>
      </w:r>
      <w:r w:rsidR="0024008A" w:rsidRPr="00557A96">
        <w:rPr>
          <w:rFonts w:asciiTheme="majorBidi" w:hAnsiTheme="majorBidi" w:cstheme="majorBidi"/>
          <w:sz w:val="24"/>
          <w:szCs w:val="24"/>
        </w:rPr>
        <w:t xml:space="preserve">protection </w:t>
      </w:r>
      <w:r w:rsidR="006E46F2">
        <w:rPr>
          <w:rFonts w:asciiTheme="majorBidi" w:hAnsiTheme="majorBidi" w:cstheme="majorBidi"/>
          <w:sz w:val="24"/>
          <w:szCs w:val="24"/>
        </w:rPr>
        <w:t>for</w:t>
      </w:r>
      <w:r w:rsidR="0024008A" w:rsidRPr="00557A96">
        <w:rPr>
          <w:rFonts w:asciiTheme="majorBidi" w:hAnsiTheme="majorBidi" w:cstheme="majorBidi"/>
          <w:sz w:val="24"/>
          <w:szCs w:val="24"/>
        </w:rPr>
        <w:t xml:space="preserve"> </w:t>
      </w:r>
      <w:r w:rsidR="006E46F2">
        <w:rPr>
          <w:rFonts w:asciiTheme="majorBidi" w:hAnsiTheme="majorBidi" w:cstheme="majorBidi"/>
          <w:sz w:val="24"/>
          <w:szCs w:val="24"/>
        </w:rPr>
        <w:t>the run-a</w:t>
      </w:r>
      <w:r w:rsidR="002A59BF">
        <w:rPr>
          <w:rFonts w:asciiTheme="majorBidi" w:hAnsiTheme="majorBidi" w:cstheme="majorBidi"/>
          <w:sz w:val="24"/>
          <w:szCs w:val="24"/>
        </w:rPr>
        <w:t>way</w:t>
      </w:r>
      <w:r w:rsidR="006E46F2">
        <w:rPr>
          <w:rFonts w:asciiTheme="majorBidi" w:hAnsiTheme="majorBidi" w:cstheme="majorBidi"/>
          <w:sz w:val="24"/>
          <w:szCs w:val="24"/>
        </w:rPr>
        <w:t xml:space="preserve"> women</w:t>
      </w:r>
      <w:r w:rsidR="005678E3">
        <w:rPr>
          <w:rFonts w:asciiTheme="majorBidi" w:hAnsiTheme="majorBidi" w:cstheme="majorBidi"/>
          <w:sz w:val="24"/>
          <w:szCs w:val="24"/>
        </w:rPr>
        <w:t xml:space="preserve"> from their families </w:t>
      </w:r>
      <w:r w:rsidR="0024008A" w:rsidRPr="00557A96">
        <w:rPr>
          <w:rFonts w:asciiTheme="majorBidi" w:hAnsiTheme="majorBidi" w:cstheme="majorBidi"/>
          <w:sz w:val="24"/>
          <w:szCs w:val="24"/>
        </w:rPr>
        <w:t xml:space="preserve">and </w:t>
      </w:r>
      <w:r w:rsidR="00640A13">
        <w:rPr>
          <w:rFonts w:asciiTheme="majorBidi" w:hAnsiTheme="majorBidi" w:cstheme="majorBidi"/>
          <w:sz w:val="24"/>
          <w:szCs w:val="24"/>
        </w:rPr>
        <w:t>precludes</w:t>
      </w:r>
      <w:r w:rsidR="0024008A" w:rsidRPr="00557A96">
        <w:rPr>
          <w:rFonts w:asciiTheme="majorBidi" w:hAnsiTheme="majorBidi" w:cstheme="majorBidi"/>
          <w:sz w:val="24"/>
          <w:szCs w:val="24"/>
        </w:rPr>
        <w:t xml:space="preserve"> </w:t>
      </w:r>
      <w:r w:rsidR="006E46F2">
        <w:rPr>
          <w:rFonts w:asciiTheme="majorBidi" w:hAnsiTheme="majorBidi" w:cstheme="majorBidi"/>
          <w:sz w:val="24"/>
          <w:szCs w:val="24"/>
        </w:rPr>
        <w:t>incarcerated</w:t>
      </w:r>
      <w:r w:rsidR="0024008A" w:rsidRPr="00557A96">
        <w:rPr>
          <w:rFonts w:asciiTheme="majorBidi" w:hAnsiTheme="majorBidi" w:cstheme="majorBidi"/>
          <w:sz w:val="24"/>
          <w:szCs w:val="24"/>
        </w:rPr>
        <w:t xml:space="preserve"> them </w:t>
      </w:r>
      <w:r w:rsidR="00AF3802">
        <w:rPr>
          <w:rFonts w:asciiTheme="majorBidi" w:hAnsiTheme="majorBidi" w:cstheme="majorBidi"/>
          <w:sz w:val="24"/>
          <w:szCs w:val="24"/>
        </w:rPr>
        <w:t xml:space="preserve">the </w:t>
      </w:r>
      <w:r w:rsidR="00FB3E26" w:rsidRPr="00557A96">
        <w:rPr>
          <w:rFonts w:asciiTheme="majorBidi" w:eastAsia="Calibri" w:hAnsiTheme="majorBidi" w:cstheme="majorBidi"/>
          <w:color w:val="000000" w:themeColor="text1"/>
          <w:sz w:val="24"/>
          <w:szCs w:val="24"/>
        </w:rPr>
        <w:t>(CRCs)</w:t>
      </w:r>
      <w:r w:rsidR="006E46F2">
        <w:rPr>
          <w:rFonts w:asciiTheme="majorBidi" w:eastAsia="Calibri" w:hAnsiTheme="majorBidi" w:cstheme="majorBidi"/>
          <w:color w:val="000000" w:themeColor="text1"/>
          <w:sz w:val="24"/>
          <w:szCs w:val="24"/>
        </w:rPr>
        <w:t>.</w:t>
      </w:r>
    </w:p>
    <w:p w:rsidR="00FA7E3C" w:rsidRPr="00557A96" w:rsidRDefault="00FA7E3C" w:rsidP="00557A96">
      <w:pPr>
        <w:jc w:val="both"/>
        <w:rPr>
          <w:rFonts w:asciiTheme="majorBidi" w:hAnsiTheme="majorBidi" w:cstheme="majorBidi"/>
          <w:sz w:val="24"/>
          <w:szCs w:val="24"/>
          <w:rtl/>
        </w:rPr>
      </w:pPr>
    </w:p>
    <w:p w:rsidR="008D796D" w:rsidRPr="00557A96" w:rsidRDefault="00645CBB" w:rsidP="00BF11BB">
      <w:pPr>
        <w:jc w:val="both"/>
        <w:rPr>
          <w:rFonts w:asciiTheme="majorBidi" w:hAnsiTheme="majorBidi" w:cstheme="majorBidi"/>
          <w:sz w:val="24"/>
          <w:szCs w:val="24"/>
        </w:rPr>
      </w:pPr>
      <w:r w:rsidRPr="00557A96">
        <w:rPr>
          <w:rFonts w:asciiTheme="majorBidi" w:hAnsiTheme="majorBidi" w:cstheme="majorBidi"/>
          <w:sz w:val="24"/>
          <w:szCs w:val="24"/>
        </w:rPr>
        <w:t xml:space="preserve">7- </w:t>
      </w:r>
      <w:r w:rsidR="00B056ED">
        <w:rPr>
          <w:rFonts w:asciiTheme="majorBidi" w:hAnsiTheme="majorBidi" w:cstheme="majorBidi"/>
          <w:sz w:val="24"/>
          <w:szCs w:val="24"/>
        </w:rPr>
        <w:t>Repealing A</w:t>
      </w:r>
      <w:r w:rsidR="00B056ED" w:rsidRPr="00557A96">
        <w:rPr>
          <w:rFonts w:asciiTheme="majorBidi" w:hAnsiTheme="majorBidi" w:cstheme="majorBidi"/>
          <w:sz w:val="24"/>
          <w:szCs w:val="24"/>
        </w:rPr>
        <w:t>rticle 308 of the Penal Code</w:t>
      </w:r>
      <w:r w:rsidR="00B056ED">
        <w:rPr>
          <w:rFonts w:asciiTheme="majorBidi" w:hAnsiTheme="majorBidi" w:cstheme="majorBidi"/>
          <w:sz w:val="24"/>
          <w:szCs w:val="24"/>
        </w:rPr>
        <w:t xml:space="preserve"> was one of the </w:t>
      </w:r>
      <w:r w:rsidR="00430BC0" w:rsidRPr="00557A96">
        <w:rPr>
          <w:rFonts w:asciiTheme="majorBidi" w:hAnsiTheme="majorBidi" w:cstheme="majorBidi"/>
          <w:sz w:val="24"/>
          <w:szCs w:val="24"/>
        </w:rPr>
        <w:t>recommendations accepted by</w:t>
      </w:r>
      <w:r w:rsidRPr="00557A96">
        <w:rPr>
          <w:rFonts w:asciiTheme="majorBidi" w:hAnsiTheme="majorBidi" w:cstheme="majorBidi"/>
          <w:sz w:val="24"/>
          <w:szCs w:val="24"/>
        </w:rPr>
        <w:t xml:space="preserve"> the Jordanian </w:t>
      </w:r>
      <w:r w:rsidR="00AF3802" w:rsidRPr="00557A96">
        <w:rPr>
          <w:rFonts w:asciiTheme="majorBidi" w:hAnsiTheme="majorBidi" w:cstheme="majorBidi"/>
          <w:sz w:val="24"/>
          <w:szCs w:val="24"/>
        </w:rPr>
        <w:t>Government during</w:t>
      </w:r>
      <w:r w:rsidRPr="00557A96">
        <w:rPr>
          <w:rFonts w:asciiTheme="majorBidi" w:hAnsiTheme="majorBidi" w:cstheme="majorBidi"/>
          <w:sz w:val="24"/>
          <w:szCs w:val="24"/>
        </w:rPr>
        <w:t xml:space="preserve"> the UPR review of the second national report in front of </w:t>
      </w:r>
      <w:r w:rsidR="00430BC0" w:rsidRPr="00557A96">
        <w:rPr>
          <w:rFonts w:asciiTheme="majorBidi" w:hAnsiTheme="majorBidi" w:cstheme="majorBidi"/>
          <w:sz w:val="24"/>
          <w:szCs w:val="24"/>
        </w:rPr>
        <w:t>UN Human Rights Council in 10/24/2013</w:t>
      </w:r>
      <w:r w:rsidR="00B056ED">
        <w:rPr>
          <w:rFonts w:asciiTheme="majorBidi" w:hAnsiTheme="majorBidi" w:cstheme="majorBidi"/>
          <w:sz w:val="24"/>
          <w:szCs w:val="24"/>
        </w:rPr>
        <w:t xml:space="preserve">. Also the Center called for its abolition through its subsequent </w:t>
      </w:r>
      <w:r w:rsidR="00647F83">
        <w:rPr>
          <w:rFonts w:asciiTheme="majorBidi" w:hAnsiTheme="majorBidi" w:cstheme="majorBidi"/>
          <w:sz w:val="24"/>
          <w:szCs w:val="24"/>
        </w:rPr>
        <w:t>A</w:t>
      </w:r>
      <w:r w:rsidR="00B056ED">
        <w:rPr>
          <w:rFonts w:asciiTheme="majorBidi" w:hAnsiTheme="majorBidi" w:cstheme="majorBidi"/>
          <w:sz w:val="24"/>
          <w:szCs w:val="24"/>
        </w:rPr>
        <w:t xml:space="preserve">nnual </w:t>
      </w:r>
      <w:r w:rsidR="00647F83">
        <w:rPr>
          <w:rFonts w:asciiTheme="majorBidi" w:hAnsiTheme="majorBidi" w:cstheme="majorBidi"/>
          <w:sz w:val="24"/>
          <w:szCs w:val="24"/>
        </w:rPr>
        <w:t>R</w:t>
      </w:r>
      <w:r w:rsidR="00B056ED">
        <w:rPr>
          <w:rFonts w:asciiTheme="majorBidi" w:hAnsiTheme="majorBidi" w:cstheme="majorBidi"/>
          <w:sz w:val="24"/>
          <w:szCs w:val="24"/>
        </w:rPr>
        <w:t xml:space="preserve">eports on the </w:t>
      </w:r>
      <w:r w:rsidR="00647F83">
        <w:rPr>
          <w:rFonts w:asciiTheme="majorBidi" w:hAnsiTheme="majorBidi" w:cstheme="majorBidi"/>
          <w:sz w:val="24"/>
          <w:szCs w:val="24"/>
        </w:rPr>
        <w:t>C</w:t>
      </w:r>
      <w:r w:rsidR="00B056ED">
        <w:rPr>
          <w:rFonts w:asciiTheme="majorBidi" w:hAnsiTheme="majorBidi" w:cstheme="majorBidi"/>
          <w:sz w:val="24"/>
          <w:szCs w:val="24"/>
        </w:rPr>
        <w:t xml:space="preserve">onditions of </w:t>
      </w:r>
      <w:r w:rsidR="00647F83">
        <w:rPr>
          <w:rFonts w:asciiTheme="majorBidi" w:hAnsiTheme="majorBidi" w:cstheme="majorBidi"/>
          <w:sz w:val="24"/>
          <w:szCs w:val="24"/>
        </w:rPr>
        <w:t>H</w:t>
      </w:r>
      <w:r w:rsidR="00B056ED">
        <w:rPr>
          <w:rFonts w:asciiTheme="majorBidi" w:hAnsiTheme="majorBidi" w:cstheme="majorBidi"/>
          <w:sz w:val="24"/>
          <w:szCs w:val="24"/>
        </w:rPr>
        <w:t xml:space="preserve">uman </w:t>
      </w:r>
      <w:r w:rsidR="00647F83">
        <w:rPr>
          <w:rFonts w:asciiTheme="majorBidi" w:hAnsiTheme="majorBidi" w:cstheme="majorBidi"/>
          <w:sz w:val="24"/>
          <w:szCs w:val="24"/>
        </w:rPr>
        <w:t>R</w:t>
      </w:r>
      <w:r w:rsidR="00B056ED">
        <w:rPr>
          <w:rFonts w:asciiTheme="majorBidi" w:hAnsiTheme="majorBidi" w:cstheme="majorBidi"/>
          <w:sz w:val="24"/>
          <w:szCs w:val="24"/>
        </w:rPr>
        <w:t>ights</w:t>
      </w:r>
      <w:r w:rsidR="00430BC0" w:rsidRPr="00557A96">
        <w:rPr>
          <w:rFonts w:asciiTheme="majorBidi" w:hAnsiTheme="majorBidi" w:cstheme="majorBidi"/>
          <w:sz w:val="24"/>
          <w:szCs w:val="24"/>
        </w:rPr>
        <w:t xml:space="preserve"> for the years (2011-2014)</w:t>
      </w:r>
      <w:r w:rsidRPr="00557A96">
        <w:rPr>
          <w:rFonts w:asciiTheme="majorBidi" w:hAnsiTheme="majorBidi" w:cstheme="majorBidi"/>
          <w:sz w:val="24"/>
          <w:szCs w:val="24"/>
        </w:rPr>
        <w:t xml:space="preserve">. However </w:t>
      </w:r>
      <w:r w:rsidR="00B056ED">
        <w:rPr>
          <w:rFonts w:asciiTheme="majorBidi" w:hAnsiTheme="majorBidi" w:cstheme="majorBidi"/>
          <w:sz w:val="24"/>
          <w:szCs w:val="24"/>
        </w:rPr>
        <w:t xml:space="preserve">noting has been reported to this effect </w:t>
      </w:r>
      <w:r w:rsidR="00B056ED" w:rsidRPr="00557A96">
        <w:rPr>
          <w:rFonts w:asciiTheme="majorBidi" w:hAnsiTheme="majorBidi" w:cstheme="majorBidi"/>
          <w:sz w:val="24"/>
          <w:szCs w:val="24"/>
        </w:rPr>
        <w:t>till</w:t>
      </w:r>
      <w:r w:rsidRPr="00557A96">
        <w:rPr>
          <w:rFonts w:asciiTheme="majorBidi" w:hAnsiTheme="majorBidi" w:cstheme="majorBidi"/>
          <w:sz w:val="24"/>
          <w:szCs w:val="24"/>
        </w:rPr>
        <w:t xml:space="preserve"> now but there are </w:t>
      </w:r>
      <w:r w:rsidR="00430BC0" w:rsidRPr="00557A96">
        <w:rPr>
          <w:rFonts w:asciiTheme="majorBidi" w:hAnsiTheme="majorBidi" w:cstheme="majorBidi"/>
          <w:sz w:val="24"/>
          <w:szCs w:val="24"/>
        </w:rPr>
        <w:t xml:space="preserve">pressures from the center and </w:t>
      </w:r>
      <w:r w:rsidR="00FA7372" w:rsidRPr="00557A96">
        <w:rPr>
          <w:rFonts w:asciiTheme="majorBidi" w:hAnsiTheme="majorBidi" w:cstheme="majorBidi"/>
          <w:sz w:val="24"/>
          <w:szCs w:val="24"/>
        </w:rPr>
        <w:t>the</w:t>
      </w:r>
      <w:r w:rsidR="00FA7372">
        <w:rPr>
          <w:rFonts w:asciiTheme="majorBidi" w:hAnsiTheme="majorBidi" w:cstheme="majorBidi"/>
          <w:sz w:val="24"/>
          <w:szCs w:val="24"/>
        </w:rPr>
        <w:t xml:space="preserve"> concerned</w:t>
      </w:r>
      <w:r w:rsidR="00F43935">
        <w:rPr>
          <w:rFonts w:asciiTheme="majorBidi" w:hAnsiTheme="majorBidi" w:cstheme="majorBidi"/>
          <w:sz w:val="24"/>
          <w:szCs w:val="24"/>
        </w:rPr>
        <w:t xml:space="preserve"> SCOs</w:t>
      </w:r>
      <w:r w:rsidR="00FA7372">
        <w:rPr>
          <w:rFonts w:asciiTheme="majorBidi" w:hAnsiTheme="majorBidi" w:cstheme="majorBidi"/>
          <w:sz w:val="24"/>
          <w:szCs w:val="24"/>
        </w:rPr>
        <w:t xml:space="preserve"> </w:t>
      </w:r>
      <w:r w:rsidR="00F43935">
        <w:rPr>
          <w:rFonts w:asciiTheme="majorBidi" w:hAnsiTheme="majorBidi" w:cstheme="majorBidi"/>
          <w:sz w:val="24"/>
          <w:szCs w:val="24"/>
        </w:rPr>
        <w:t>to advocate for its abolition</w:t>
      </w:r>
      <w:r w:rsidR="00430BC0" w:rsidRPr="00557A96">
        <w:rPr>
          <w:rFonts w:asciiTheme="majorBidi" w:hAnsiTheme="majorBidi" w:cstheme="majorBidi"/>
          <w:sz w:val="24"/>
          <w:szCs w:val="24"/>
          <w:rtl/>
        </w:rPr>
        <w:t>.</w:t>
      </w:r>
    </w:p>
    <w:p w:rsidR="00794BB8" w:rsidRPr="00557A96" w:rsidRDefault="00794BB8" w:rsidP="00557A96">
      <w:pPr>
        <w:jc w:val="both"/>
        <w:rPr>
          <w:rFonts w:asciiTheme="majorBidi" w:hAnsiTheme="majorBidi" w:cstheme="majorBidi"/>
          <w:b/>
          <w:bCs/>
          <w:sz w:val="24"/>
          <w:szCs w:val="24"/>
        </w:rPr>
      </w:pPr>
      <w:r w:rsidRPr="00557A96">
        <w:rPr>
          <w:rFonts w:asciiTheme="majorBidi" w:hAnsiTheme="majorBidi" w:cstheme="majorBidi"/>
          <w:b/>
          <w:bCs/>
          <w:sz w:val="24"/>
          <w:szCs w:val="24"/>
        </w:rPr>
        <w:t>Paragraph (10 / A / B / C</w:t>
      </w:r>
      <w:r w:rsidR="0005306C" w:rsidRPr="00557A96">
        <w:rPr>
          <w:rFonts w:asciiTheme="majorBidi" w:hAnsiTheme="majorBidi" w:cstheme="majorBidi"/>
          <w:b/>
          <w:bCs/>
          <w:sz w:val="24"/>
          <w:szCs w:val="24"/>
        </w:rPr>
        <w:t>):</w:t>
      </w:r>
    </w:p>
    <w:p w:rsidR="006E19A7" w:rsidRPr="00852892" w:rsidRDefault="00852892" w:rsidP="00D96BB7">
      <w:pPr>
        <w:pStyle w:val="ListParagraph"/>
        <w:numPr>
          <w:ilvl w:val="0"/>
          <w:numId w:val="14"/>
        </w:numPr>
        <w:jc w:val="both"/>
        <w:rPr>
          <w:rFonts w:asciiTheme="majorBidi" w:hAnsiTheme="majorBidi" w:cstheme="majorBidi"/>
          <w:sz w:val="24"/>
          <w:szCs w:val="24"/>
        </w:rPr>
      </w:pPr>
      <w:r w:rsidRPr="00852892">
        <w:rPr>
          <w:rFonts w:asciiTheme="majorBidi" w:hAnsiTheme="majorBidi" w:cstheme="majorBidi"/>
          <w:sz w:val="24"/>
          <w:szCs w:val="24"/>
        </w:rPr>
        <w:t>The</w:t>
      </w:r>
      <w:r w:rsidR="00EF74D1" w:rsidRPr="00852892">
        <w:rPr>
          <w:rFonts w:asciiTheme="majorBidi" w:hAnsiTheme="majorBidi" w:cstheme="majorBidi"/>
          <w:sz w:val="24"/>
          <w:szCs w:val="24"/>
        </w:rPr>
        <w:t xml:space="preserve"> criminal responsibility for juveniles according to the new Juvenile Law of </w:t>
      </w:r>
      <w:r w:rsidR="00D108DF" w:rsidRPr="00852892">
        <w:rPr>
          <w:rFonts w:asciiTheme="majorBidi" w:hAnsiTheme="majorBidi" w:cstheme="majorBidi"/>
          <w:sz w:val="24"/>
          <w:szCs w:val="24"/>
        </w:rPr>
        <w:t>2014</w:t>
      </w:r>
      <w:r w:rsidR="00EF74D1" w:rsidRPr="00852892">
        <w:rPr>
          <w:rFonts w:asciiTheme="majorBidi" w:hAnsiTheme="majorBidi" w:cstheme="majorBidi"/>
          <w:sz w:val="24"/>
          <w:szCs w:val="24"/>
        </w:rPr>
        <w:t xml:space="preserve"> became more </w:t>
      </w:r>
      <w:r w:rsidR="00D108DF">
        <w:rPr>
          <w:rFonts w:asciiTheme="majorBidi" w:hAnsiTheme="majorBidi" w:cstheme="majorBidi"/>
          <w:sz w:val="24"/>
          <w:szCs w:val="24"/>
        </w:rPr>
        <w:t xml:space="preserve">in </w:t>
      </w:r>
      <w:r w:rsidR="00E55674">
        <w:rPr>
          <w:rFonts w:asciiTheme="majorBidi" w:hAnsiTheme="majorBidi" w:cstheme="majorBidi"/>
          <w:sz w:val="24"/>
          <w:szCs w:val="24"/>
        </w:rPr>
        <w:t>harmony</w:t>
      </w:r>
      <w:r w:rsidR="00E55674" w:rsidRPr="00852892">
        <w:rPr>
          <w:rFonts w:asciiTheme="majorBidi" w:hAnsiTheme="majorBidi" w:cstheme="majorBidi"/>
          <w:sz w:val="24"/>
          <w:szCs w:val="24"/>
        </w:rPr>
        <w:t xml:space="preserve"> with</w:t>
      </w:r>
      <w:r w:rsidR="00794BB8" w:rsidRPr="00852892">
        <w:rPr>
          <w:rFonts w:asciiTheme="majorBidi" w:hAnsiTheme="majorBidi" w:cstheme="majorBidi"/>
          <w:sz w:val="24"/>
          <w:szCs w:val="24"/>
        </w:rPr>
        <w:t xml:space="preserve"> </w:t>
      </w:r>
      <w:r w:rsidR="00EF74D1" w:rsidRPr="00852892">
        <w:rPr>
          <w:rFonts w:asciiTheme="majorBidi" w:hAnsiTheme="majorBidi" w:cstheme="majorBidi"/>
          <w:sz w:val="24"/>
          <w:szCs w:val="24"/>
        </w:rPr>
        <w:t xml:space="preserve">the </w:t>
      </w:r>
      <w:r w:rsidR="00794BB8" w:rsidRPr="00852892">
        <w:rPr>
          <w:rFonts w:asciiTheme="majorBidi" w:hAnsiTheme="majorBidi" w:cstheme="majorBidi"/>
          <w:sz w:val="24"/>
          <w:szCs w:val="24"/>
        </w:rPr>
        <w:t>international standards for the rights of the child</w:t>
      </w:r>
      <w:r w:rsidR="000D5F92">
        <w:rPr>
          <w:rFonts w:asciiTheme="majorBidi" w:hAnsiTheme="majorBidi" w:cstheme="majorBidi"/>
          <w:sz w:val="24"/>
          <w:szCs w:val="24"/>
        </w:rPr>
        <w:t>,</w:t>
      </w:r>
      <w:r w:rsidR="00794BB8" w:rsidRPr="00852892">
        <w:rPr>
          <w:rFonts w:asciiTheme="majorBidi" w:hAnsiTheme="majorBidi" w:cstheme="majorBidi"/>
          <w:sz w:val="24"/>
          <w:szCs w:val="24"/>
        </w:rPr>
        <w:t xml:space="preserve"> which did </w:t>
      </w:r>
      <w:r w:rsidR="00EF74D1" w:rsidRPr="00852892">
        <w:rPr>
          <w:rFonts w:asciiTheme="majorBidi" w:hAnsiTheme="majorBidi" w:cstheme="majorBidi"/>
          <w:sz w:val="24"/>
          <w:szCs w:val="24"/>
        </w:rPr>
        <w:t>state</w:t>
      </w:r>
      <w:r w:rsidR="00794BB8" w:rsidRPr="00852892">
        <w:rPr>
          <w:rFonts w:asciiTheme="majorBidi" w:hAnsiTheme="majorBidi" w:cstheme="majorBidi"/>
          <w:sz w:val="24"/>
          <w:szCs w:val="24"/>
        </w:rPr>
        <w:t xml:space="preserve"> the right age for criminal responsibility for children, and left </w:t>
      </w:r>
      <w:r w:rsidR="00D108DF">
        <w:rPr>
          <w:rFonts w:asciiTheme="majorBidi" w:hAnsiTheme="majorBidi" w:cstheme="majorBidi"/>
          <w:sz w:val="24"/>
          <w:szCs w:val="24"/>
        </w:rPr>
        <w:t xml:space="preserve">this matter to </w:t>
      </w:r>
      <w:r w:rsidR="000D5F92">
        <w:rPr>
          <w:rFonts w:asciiTheme="majorBidi" w:hAnsiTheme="majorBidi" w:cstheme="majorBidi"/>
          <w:sz w:val="24"/>
          <w:szCs w:val="24"/>
        </w:rPr>
        <w:t xml:space="preserve">be </w:t>
      </w:r>
      <w:r w:rsidR="00794BB8" w:rsidRPr="00852892">
        <w:rPr>
          <w:rFonts w:asciiTheme="majorBidi" w:hAnsiTheme="majorBidi" w:cstheme="majorBidi"/>
          <w:sz w:val="24"/>
          <w:szCs w:val="24"/>
        </w:rPr>
        <w:t xml:space="preserve">decide </w:t>
      </w:r>
      <w:r w:rsidR="00D108DF">
        <w:rPr>
          <w:rFonts w:asciiTheme="majorBidi" w:hAnsiTheme="majorBidi" w:cstheme="majorBidi"/>
          <w:sz w:val="24"/>
          <w:szCs w:val="24"/>
        </w:rPr>
        <w:t>by states.</w:t>
      </w:r>
      <w:r w:rsidR="00794BB8" w:rsidRPr="00852892">
        <w:rPr>
          <w:rFonts w:asciiTheme="majorBidi" w:hAnsiTheme="majorBidi" w:cstheme="majorBidi"/>
          <w:sz w:val="24"/>
          <w:szCs w:val="24"/>
        </w:rPr>
        <w:t xml:space="preserve"> In Jordan</w:t>
      </w:r>
      <w:r w:rsidR="00EF74D1" w:rsidRPr="00852892">
        <w:rPr>
          <w:rFonts w:asciiTheme="majorBidi" w:hAnsiTheme="majorBidi" w:cstheme="majorBidi"/>
          <w:sz w:val="24"/>
          <w:szCs w:val="24"/>
        </w:rPr>
        <w:t xml:space="preserve"> the previous criminal responsibility </w:t>
      </w:r>
      <w:r w:rsidRPr="00852892">
        <w:rPr>
          <w:rFonts w:asciiTheme="majorBidi" w:hAnsiTheme="majorBidi" w:cstheme="majorBidi"/>
          <w:sz w:val="24"/>
          <w:szCs w:val="24"/>
        </w:rPr>
        <w:t>age was</w:t>
      </w:r>
      <w:r w:rsidR="00794BB8" w:rsidRPr="00852892">
        <w:rPr>
          <w:rFonts w:asciiTheme="majorBidi" w:hAnsiTheme="majorBidi" w:cstheme="majorBidi"/>
          <w:sz w:val="24"/>
          <w:szCs w:val="24"/>
        </w:rPr>
        <w:t xml:space="preserve"> 7 </w:t>
      </w:r>
      <w:r w:rsidR="00332B0A" w:rsidRPr="00852892">
        <w:rPr>
          <w:rFonts w:asciiTheme="majorBidi" w:hAnsiTheme="majorBidi" w:cstheme="majorBidi"/>
          <w:sz w:val="24"/>
          <w:szCs w:val="24"/>
        </w:rPr>
        <w:t>years,</w:t>
      </w:r>
      <w:r w:rsidR="00332B0A">
        <w:rPr>
          <w:rFonts w:asciiTheme="majorBidi" w:hAnsiTheme="majorBidi" w:cstheme="majorBidi"/>
          <w:sz w:val="24"/>
          <w:szCs w:val="24"/>
        </w:rPr>
        <w:t xml:space="preserve"> but as of 2014 </w:t>
      </w:r>
      <w:r w:rsidR="00E55674">
        <w:rPr>
          <w:rFonts w:asciiTheme="majorBidi" w:hAnsiTheme="majorBidi" w:cstheme="majorBidi"/>
          <w:sz w:val="24"/>
          <w:szCs w:val="24"/>
        </w:rPr>
        <w:t>it become</w:t>
      </w:r>
      <w:r w:rsidR="006E19A7" w:rsidRPr="00852892">
        <w:rPr>
          <w:rFonts w:asciiTheme="majorBidi" w:hAnsiTheme="majorBidi" w:cstheme="majorBidi"/>
          <w:sz w:val="24"/>
          <w:szCs w:val="24"/>
        </w:rPr>
        <w:t xml:space="preserve"> 12 years as stipulated in above mentioned Law.</w:t>
      </w:r>
    </w:p>
    <w:p w:rsidR="00794BB8" w:rsidRPr="00557A96" w:rsidRDefault="00794BB8" w:rsidP="005C395E">
      <w:pPr>
        <w:pStyle w:val="ListParagraph"/>
        <w:jc w:val="both"/>
        <w:rPr>
          <w:rFonts w:asciiTheme="majorBidi" w:hAnsiTheme="majorBidi" w:cstheme="majorBidi"/>
          <w:sz w:val="24"/>
          <w:szCs w:val="24"/>
        </w:rPr>
      </w:pPr>
    </w:p>
    <w:p w:rsidR="00794BB8" w:rsidRDefault="00DD7356" w:rsidP="00D96BB7">
      <w:pPr>
        <w:pStyle w:val="ListParagraph"/>
        <w:numPr>
          <w:ilvl w:val="0"/>
          <w:numId w:val="14"/>
        </w:numPr>
        <w:jc w:val="both"/>
        <w:rPr>
          <w:rFonts w:asciiTheme="majorBidi" w:hAnsiTheme="majorBidi" w:cstheme="majorBidi"/>
          <w:sz w:val="24"/>
          <w:szCs w:val="24"/>
        </w:rPr>
      </w:pPr>
      <w:r>
        <w:rPr>
          <w:rFonts w:asciiTheme="majorBidi" w:hAnsiTheme="majorBidi" w:cstheme="majorBidi"/>
          <w:sz w:val="24"/>
          <w:szCs w:val="24"/>
        </w:rPr>
        <w:t xml:space="preserve">In an </w:t>
      </w:r>
      <w:r w:rsidR="00E55674">
        <w:rPr>
          <w:rFonts w:asciiTheme="majorBidi" w:hAnsiTheme="majorBidi" w:cstheme="majorBidi"/>
          <w:sz w:val="24"/>
          <w:szCs w:val="24"/>
        </w:rPr>
        <w:t>unprecedented</w:t>
      </w:r>
      <w:r>
        <w:rPr>
          <w:rFonts w:asciiTheme="majorBidi" w:hAnsiTheme="majorBidi" w:cstheme="majorBidi"/>
          <w:sz w:val="24"/>
          <w:szCs w:val="24"/>
        </w:rPr>
        <w:t xml:space="preserve"> development</w:t>
      </w:r>
      <w:r w:rsidR="00817CE2" w:rsidRPr="00852892">
        <w:rPr>
          <w:rFonts w:asciiTheme="majorBidi" w:hAnsiTheme="majorBidi" w:cstheme="majorBidi"/>
          <w:sz w:val="24"/>
          <w:szCs w:val="24"/>
        </w:rPr>
        <w:t>, the new Juvenile Law</w:t>
      </w:r>
      <w:r>
        <w:rPr>
          <w:rFonts w:asciiTheme="majorBidi" w:hAnsiTheme="majorBidi" w:cstheme="majorBidi"/>
          <w:sz w:val="24"/>
          <w:szCs w:val="24"/>
        </w:rPr>
        <w:t xml:space="preserve"> of </w:t>
      </w:r>
      <w:r w:rsidR="000D5F92">
        <w:rPr>
          <w:rFonts w:asciiTheme="majorBidi" w:hAnsiTheme="majorBidi" w:cstheme="majorBidi"/>
          <w:sz w:val="24"/>
          <w:szCs w:val="24"/>
        </w:rPr>
        <w:t>2014</w:t>
      </w:r>
      <w:r w:rsidR="00817CE2" w:rsidRPr="00852892">
        <w:rPr>
          <w:rFonts w:asciiTheme="majorBidi" w:hAnsiTheme="majorBidi" w:cstheme="majorBidi"/>
          <w:sz w:val="24"/>
          <w:szCs w:val="24"/>
        </w:rPr>
        <w:t xml:space="preserve"> stipulates for using </w:t>
      </w:r>
      <w:r w:rsidR="00794BB8" w:rsidRPr="00852892">
        <w:rPr>
          <w:rFonts w:asciiTheme="majorBidi" w:hAnsiTheme="majorBidi" w:cstheme="majorBidi"/>
          <w:sz w:val="24"/>
          <w:szCs w:val="24"/>
        </w:rPr>
        <w:t>alternative measures instead of</w:t>
      </w:r>
      <w:r w:rsidR="00817CE2" w:rsidRPr="00852892">
        <w:rPr>
          <w:rFonts w:asciiTheme="majorBidi" w:hAnsiTheme="majorBidi" w:cstheme="majorBidi"/>
          <w:sz w:val="24"/>
          <w:szCs w:val="24"/>
        </w:rPr>
        <w:t xml:space="preserve"> </w:t>
      </w:r>
      <w:r w:rsidR="000D5F92">
        <w:rPr>
          <w:rFonts w:asciiTheme="majorBidi" w:hAnsiTheme="majorBidi" w:cstheme="majorBidi"/>
          <w:sz w:val="24"/>
          <w:szCs w:val="24"/>
        </w:rPr>
        <w:t xml:space="preserve">incarceration and </w:t>
      </w:r>
      <w:r w:rsidR="00817CE2" w:rsidRPr="00852892">
        <w:rPr>
          <w:rFonts w:asciiTheme="majorBidi" w:hAnsiTheme="majorBidi" w:cstheme="majorBidi"/>
          <w:sz w:val="24"/>
          <w:szCs w:val="24"/>
        </w:rPr>
        <w:t>the</w:t>
      </w:r>
      <w:r w:rsidR="00794BB8" w:rsidRPr="00852892">
        <w:rPr>
          <w:rFonts w:asciiTheme="majorBidi" w:hAnsiTheme="majorBidi" w:cstheme="majorBidi"/>
          <w:sz w:val="24"/>
          <w:szCs w:val="24"/>
        </w:rPr>
        <w:t xml:space="preserve"> deprivation of liberty</w:t>
      </w:r>
      <w:r w:rsidR="00817CE2" w:rsidRPr="00852892">
        <w:rPr>
          <w:rFonts w:asciiTheme="majorBidi" w:hAnsiTheme="majorBidi" w:cstheme="majorBidi"/>
          <w:sz w:val="24"/>
          <w:szCs w:val="24"/>
        </w:rPr>
        <w:t xml:space="preserve">. </w:t>
      </w:r>
      <w:r w:rsidR="000D5F92">
        <w:rPr>
          <w:rFonts w:asciiTheme="majorBidi" w:hAnsiTheme="majorBidi" w:cstheme="majorBidi"/>
          <w:sz w:val="24"/>
          <w:szCs w:val="24"/>
        </w:rPr>
        <w:t>As for, it has been announced, they are</w:t>
      </w:r>
      <w:r>
        <w:rPr>
          <w:rFonts w:asciiTheme="majorBidi" w:hAnsiTheme="majorBidi" w:cstheme="majorBidi"/>
          <w:sz w:val="24"/>
          <w:szCs w:val="24"/>
        </w:rPr>
        <w:t xml:space="preserve"> in </w:t>
      </w:r>
      <w:r w:rsidR="000D5F92">
        <w:rPr>
          <w:rFonts w:asciiTheme="majorBidi" w:hAnsiTheme="majorBidi" w:cstheme="majorBidi"/>
          <w:sz w:val="24"/>
          <w:szCs w:val="24"/>
        </w:rPr>
        <w:t xml:space="preserve">the process of preparation </w:t>
      </w:r>
      <w:r w:rsidR="001E5B37">
        <w:rPr>
          <w:rFonts w:asciiTheme="majorBidi" w:hAnsiTheme="majorBidi" w:cstheme="majorBidi"/>
          <w:sz w:val="24"/>
          <w:szCs w:val="24"/>
        </w:rPr>
        <w:t xml:space="preserve">in </w:t>
      </w:r>
      <w:r>
        <w:rPr>
          <w:rFonts w:asciiTheme="majorBidi" w:hAnsiTheme="majorBidi" w:cstheme="majorBidi"/>
          <w:sz w:val="24"/>
          <w:szCs w:val="24"/>
        </w:rPr>
        <w:t xml:space="preserve">order </w:t>
      </w:r>
      <w:r w:rsidR="00E55674">
        <w:rPr>
          <w:rFonts w:asciiTheme="majorBidi" w:hAnsiTheme="majorBidi" w:cstheme="majorBidi"/>
          <w:sz w:val="24"/>
          <w:szCs w:val="24"/>
        </w:rPr>
        <w:t>to</w:t>
      </w:r>
      <w:r w:rsidR="00E55674" w:rsidRPr="00852892">
        <w:rPr>
          <w:rFonts w:asciiTheme="majorBidi" w:hAnsiTheme="majorBidi" w:cstheme="majorBidi"/>
          <w:sz w:val="24"/>
          <w:szCs w:val="24"/>
        </w:rPr>
        <w:t xml:space="preserve"> activate</w:t>
      </w:r>
      <w:r w:rsidR="00794BB8" w:rsidRPr="00852892">
        <w:rPr>
          <w:rFonts w:asciiTheme="majorBidi" w:hAnsiTheme="majorBidi" w:cstheme="majorBidi"/>
          <w:sz w:val="24"/>
          <w:szCs w:val="24"/>
        </w:rPr>
        <w:t xml:space="preserve"> the law</w:t>
      </w:r>
      <w:r>
        <w:rPr>
          <w:rFonts w:asciiTheme="majorBidi" w:hAnsiTheme="majorBidi" w:cstheme="majorBidi"/>
          <w:sz w:val="24"/>
          <w:szCs w:val="24"/>
        </w:rPr>
        <w:t>. The Centers stresses in this respect, that</w:t>
      </w:r>
      <w:r w:rsidR="00794BB8" w:rsidRPr="00852892">
        <w:rPr>
          <w:rFonts w:asciiTheme="majorBidi" w:hAnsiTheme="majorBidi" w:cstheme="majorBidi"/>
          <w:sz w:val="24"/>
          <w:szCs w:val="24"/>
        </w:rPr>
        <w:t xml:space="preserve"> judges and </w:t>
      </w:r>
      <w:r w:rsidR="00817CE2" w:rsidRPr="00852892">
        <w:rPr>
          <w:rFonts w:asciiTheme="majorBidi" w:hAnsiTheme="majorBidi" w:cstheme="majorBidi"/>
          <w:sz w:val="24"/>
          <w:szCs w:val="24"/>
        </w:rPr>
        <w:t>(</w:t>
      </w:r>
      <w:r w:rsidR="00794BB8" w:rsidRPr="00852892">
        <w:rPr>
          <w:rFonts w:asciiTheme="majorBidi" w:hAnsiTheme="majorBidi" w:cstheme="majorBidi"/>
          <w:sz w:val="24"/>
          <w:szCs w:val="24"/>
        </w:rPr>
        <w:t>after training (55) specialist</w:t>
      </w:r>
      <w:r>
        <w:rPr>
          <w:rFonts w:asciiTheme="majorBidi" w:hAnsiTheme="majorBidi" w:cstheme="majorBidi"/>
          <w:sz w:val="24"/>
          <w:szCs w:val="24"/>
        </w:rPr>
        <w:t xml:space="preserve"> juvenile specialist</w:t>
      </w:r>
      <w:r w:rsidR="00794BB8" w:rsidRPr="00852892">
        <w:rPr>
          <w:rFonts w:asciiTheme="majorBidi" w:hAnsiTheme="majorBidi" w:cstheme="majorBidi"/>
          <w:sz w:val="24"/>
          <w:szCs w:val="24"/>
        </w:rPr>
        <w:t xml:space="preserve"> judge</w:t>
      </w:r>
      <w:r>
        <w:rPr>
          <w:rFonts w:asciiTheme="majorBidi" w:hAnsiTheme="majorBidi" w:cstheme="majorBidi"/>
          <w:sz w:val="24"/>
          <w:szCs w:val="24"/>
        </w:rPr>
        <w:t xml:space="preserve">s </w:t>
      </w:r>
      <w:r w:rsidR="00E32C0E" w:rsidRPr="00852892">
        <w:rPr>
          <w:rFonts w:asciiTheme="majorBidi" w:hAnsiTheme="majorBidi" w:cstheme="majorBidi"/>
          <w:sz w:val="24"/>
          <w:szCs w:val="24"/>
        </w:rPr>
        <w:t>on the implementation and the activation of the new Law</w:t>
      </w:r>
      <w:r w:rsidR="00817CE2" w:rsidRPr="00852892">
        <w:rPr>
          <w:rFonts w:asciiTheme="majorBidi" w:hAnsiTheme="majorBidi" w:cstheme="majorBidi"/>
          <w:sz w:val="24"/>
          <w:szCs w:val="24"/>
        </w:rPr>
        <w:t>) are applying what they discern appropriate</w:t>
      </w:r>
      <w:r w:rsidR="00EC48BD" w:rsidRPr="00852892">
        <w:rPr>
          <w:rFonts w:asciiTheme="majorBidi" w:hAnsiTheme="majorBidi" w:cstheme="majorBidi"/>
          <w:sz w:val="24"/>
          <w:szCs w:val="24"/>
        </w:rPr>
        <w:t>ly viable</w:t>
      </w:r>
      <w:r w:rsidR="00817CE2" w:rsidRPr="00852892">
        <w:rPr>
          <w:rFonts w:asciiTheme="majorBidi" w:hAnsiTheme="majorBidi" w:cstheme="majorBidi"/>
          <w:sz w:val="24"/>
          <w:szCs w:val="24"/>
        </w:rPr>
        <w:t xml:space="preserve"> until the issuance of the </w:t>
      </w:r>
      <w:r w:rsidR="001663FC">
        <w:rPr>
          <w:rFonts w:asciiTheme="majorBidi" w:hAnsiTheme="majorBidi" w:cstheme="majorBidi"/>
          <w:sz w:val="24"/>
          <w:szCs w:val="24"/>
        </w:rPr>
        <w:t xml:space="preserve">rules, and it </w:t>
      </w:r>
      <w:r w:rsidR="00794BB8" w:rsidRPr="00852892">
        <w:rPr>
          <w:rFonts w:asciiTheme="majorBidi" w:hAnsiTheme="majorBidi" w:cstheme="majorBidi"/>
          <w:sz w:val="24"/>
          <w:szCs w:val="24"/>
        </w:rPr>
        <w:t xml:space="preserve">has been </w:t>
      </w:r>
      <w:r w:rsidR="00EC48BD" w:rsidRPr="00852892">
        <w:rPr>
          <w:rFonts w:asciiTheme="majorBidi" w:hAnsiTheme="majorBidi" w:cstheme="majorBidi"/>
          <w:sz w:val="24"/>
          <w:szCs w:val="24"/>
        </w:rPr>
        <w:t>found</w:t>
      </w:r>
      <w:r w:rsidR="00794BB8" w:rsidRPr="00852892">
        <w:rPr>
          <w:rFonts w:asciiTheme="majorBidi" w:hAnsiTheme="majorBidi" w:cstheme="majorBidi"/>
          <w:sz w:val="24"/>
          <w:szCs w:val="24"/>
        </w:rPr>
        <w:t xml:space="preserve"> that the number of </w:t>
      </w:r>
      <w:r w:rsidR="001663FC" w:rsidRPr="00852892">
        <w:rPr>
          <w:rFonts w:asciiTheme="majorBidi" w:hAnsiTheme="majorBidi" w:cstheme="majorBidi"/>
          <w:sz w:val="24"/>
          <w:szCs w:val="24"/>
        </w:rPr>
        <w:t>juveniles in</w:t>
      </w:r>
      <w:r w:rsidR="00EC48BD" w:rsidRPr="00852892">
        <w:rPr>
          <w:rFonts w:asciiTheme="majorBidi" w:hAnsiTheme="majorBidi" w:cstheme="majorBidi"/>
          <w:sz w:val="24"/>
          <w:szCs w:val="24"/>
        </w:rPr>
        <w:t xml:space="preserve"> one of the Juvenile Detention </w:t>
      </w:r>
      <w:r w:rsidR="001663FC">
        <w:rPr>
          <w:rFonts w:asciiTheme="majorBidi" w:hAnsiTheme="majorBidi" w:cstheme="majorBidi"/>
          <w:sz w:val="24"/>
          <w:szCs w:val="24"/>
        </w:rPr>
        <w:t>F</w:t>
      </w:r>
      <w:r w:rsidR="001663FC" w:rsidRPr="00852892">
        <w:rPr>
          <w:rFonts w:asciiTheme="majorBidi" w:hAnsiTheme="majorBidi" w:cstheme="majorBidi"/>
          <w:sz w:val="24"/>
          <w:szCs w:val="24"/>
        </w:rPr>
        <w:t>acilities (</w:t>
      </w:r>
      <w:r w:rsidR="00EC48BD" w:rsidRPr="00852892">
        <w:rPr>
          <w:rFonts w:asciiTheme="majorBidi" w:hAnsiTheme="majorBidi" w:cstheme="majorBidi"/>
          <w:sz w:val="24"/>
          <w:szCs w:val="24"/>
        </w:rPr>
        <w:t>al Rusaifa</w:t>
      </w:r>
      <w:r w:rsidR="00794BB8" w:rsidRPr="00852892">
        <w:rPr>
          <w:rFonts w:asciiTheme="majorBidi" w:hAnsiTheme="majorBidi" w:cstheme="majorBidi"/>
          <w:sz w:val="24"/>
          <w:szCs w:val="24"/>
        </w:rPr>
        <w:t xml:space="preserve">) </w:t>
      </w:r>
      <w:r w:rsidR="00EC48BD" w:rsidRPr="00852892">
        <w:rPr>
          <w:rFonts w:asciiTheme="majorBidi" w:hAnsiTheme="majorBidi" w:cstheme="majorBidi"/>
          <w:sz w:val="24"/>
          <w:szCs w:val="24"/>
        </w:rPr>
        <w:t xml:space="preserve">has </w:t>
      </w:r>
      <w:r w:rsidR="00E55674" w:rsidRPr="00852892">
        <w:rPr>
          <w:rFonts w:asciiTheme="majorBidi" w:hAnsiTheme="majorBidi" w:cstheme="majorBidi"/>
          <w:sz w:val="24"/>
          <w:szCs w:val="24"/>
        </w:rPr>
        <w:t>dropped</w:t>
      </w:r>
      <w:r w:rsidR="00E55674">
        <w:rPr>
          <w:rFonts w:asciiTheme="majorBidi" w:hAnsiTheme="majorBidi" w:cstheme="majorBidi"/>
          <w:sz w:val="24"/>
          <w:szCs w:val="24"/>
        </w:rPr>
        <w:t xml:space="preserve"> with</w:t>
      </w:r>
      <w:r w:rsidR="001663FC">
        <w:rPr>
          <w:rFonts w:asciiTheme="majorBidi" w:hAnsiTheme="majorBidi" w:cstheme="majorBidi"/>
          <w:sz w:val="24"/>
          <w:szCs w:val="24"/>
        </w:rPr>
        <w:t xml:space="preserve"> the percentage</w:t>
      </w:r>
      <w:r w:rsidR="00EC48BD" w:rsidRPr="00852892">
        <w:rPr>
          <w:rFonts w:asciiTheme="majorBidi" w:hAnsiTheme="majorBidi" w:cstheme="majorBidi"/>
          <w:sz w:val="24"/>
          <w:szCs w:val="24"/>
        </w:rPr>
        <w:t xml:space="preserve"> (40%). This </w:t>
      </w:r>
      <w:r w:rsidR="001663FC">
        <w:rPr>
          <w:rFonts w:asciiTheme="majorBidi" w:hAnsiTheme="majorBidi" w:cstheme="majorBidi"/>
          <w:sz w:val="24"/>
          <w:szCs w:val="24"/>
        </w:rPr>
        <w:t xml:space="preserve">is a </w:t>
      </w:r>
      <w:r w:rsidR="00EC48BD" w:rsidRPr="00852892">
        <w:rPr>
          <w:rFonts w:asciiTheme="majorBidi" w:hAnsiTheme="majorBidi" w:cstheme="majorBidi"/>
          <w:sz w:val="24"/>
          <w:szCs w:val="24"/>
        </w:rPr>
        <w:t>goo</w:t>
      </w:r>
      <w:r w:rsidR="00794BB8" w:rsidRPr="00852892">
        <w:rPr>
          <w:rFonts w:asciiTheme="majorBidi" w:hAnsiTheme="majorBidi" w:cstheme="majorBidi"/>
          <w:sz w:val="24"/>
          <w:szCs w:val="24"/>
        </w:rPr>
        <w:t xml:space="preserve">d </w:t>
      </w:r>
      <w:r w:rsidR="00EC48BD" w:rsidRPr="00852892">
        <w:rPr>
          <w:rFonts w:asciiTheme="majorBidi" w:hAnsiTheme="majorBidi" w:cstheme="majorBidi"/>
          <w:sz w:val="24"/>
          <w:szCs w:val="24"/>
        </w:rPr>
        <w:t xml:space="preserve">indicator </w:t>
      </w:r>
      <w:r w:rsidR="00794BB8" w:rsidRPr="00852892">
        <w:rPr>
          <w:rFonts w:asciiTheme="majorBidi" w:hAnsiTheme="majorBidi" w:cstheme="majorBidi"/>
          <w:sz w:val="24"/>
          <w:szCs w:val="24"/>
        </w:rPr>
        <w:t xml:space="preserve">because the exclusion and segregation of </w:t>
      </w:r>
      <w:r w:rsidR="00EC48BD" w:rsidRPr="00852892">
        <w:rPr>
          <w:rFonts w:asciiTheme="majorBidi" w:hAnsiTheme="majorBidi" w:cstheme="majorBidi"/>
          <w:sz w:val="24"/>
          <w:szCs w:val="24"/>
        </w:rPr>
        <w:t>juveniles</w:t>
      </w:r>
      <w:r w:rsidR="00794BB8" w:rsidRPr="00852892">
        <w:rPr>
          <w:rFonts w:asciiTheme="majorBidi" w:hAnsiTheme="majorBidi" w:cstheme="majorBidi"/>
          <w:sz w:val="24"/>
          <w:szCs w:val="24"/>
        </w:rPr>
        <w:t xml:space="preserve"> should be a last resort and </w:t>
      </w:r>
      <w:r w:rsidR="00EC48BD" w:rsidRPr="00852892">
        <w:rPr>
          <w:rFonts w:asciiTheme="majorBidi" w:hAnsiTheme="majorBidi" w:cstheme="majorBidi"/>
          <w:sz w:val="24"/>
          <w:szCs w:val="24"/>
        </w:rPr>
        <w:t>not the sole</w:t>
      </w:r>
      <w:r w:rsidR="00794BB8" w:rsidRPr="00852892">
        <w:rPr>
          <w:rFonts w:asciiTheme="majorBidi" w:hAnsiTheme="majorBidi" w:cstheme="majorBidi"/>
          <w:sz w:val="24"/>
          <w:szCs w:val="24"/>
        </w:rPr>
        <w:t xml:space="preserve"> procedure</w:t>
      </w:r>
      <w:r w:rsidR="00794BB8" w:rsidRPr="00852892">
        <w:rPr>
          <w:rFonts w:asciiTheme="majorBidi" w:hAnsiTheme="majorBidi" w:cstheme="majorBidi"/>
          <w:sz w:val="24"/>
          <w:szCs w:val="24"/>
          <w:rtl/>
        </w:rPr>
        <w:t>.</w:t>
      </w:r>
    </w:p>
    <w:p w:rsidR="00852892" w:rsidRPr="00852892" w:rsidRDefault="00852892" w:rsidP="00852892">
      <w:pPr>
        <w:pStyle w:val="ListParagraph"/>
        <w:rPr>
          <w:rFonts w:asciiTheme="majorBidi" w:hAnsiTheme="majorBidi" w:cstheme="majorBidi"/>
          <w:sz w:val="24"/>
          <w:szCs w:val="24"/>
        </w:rPr>
      </w:pPr>
    </w:p>
    <w:p w:rsidR="00794BB8" w:rsidRPr="00852892" w:rsidRDefault="008A1E63" w:rsidP="00D96BB7">
      <w:pPr>
        <w:pStyle w:val="ListParagraph"/>
        <w:numPr>
          <w:ilvl w:val="0"/>
          <w:numId w:val="14"/>
        </w:numPr>
        <w:jc w:val="both"/>
        <w:rPr>
          <w:rFonts w:asciiTheme="majorBidi" w:hAnsiTheme="majorBidi" w:cstheme="majorBidi"/>
          <w:sz w:val="24"/>
          <w:szCs w:val="24"/>
        </w:rPr>
      </w:pPr>
      <w:r>
        <w:rPr>
          <w:rFonts w:asciiTheme="majorBidi" w:hAnsiTheme="majorBidi" w:cstheme="majorBidi"/>
          <w:sz w:val="24"/>
          <w:szCs w:val="24"/>
        </w:rPr>
        <w:t>As for</w:t>
      </w:r>
      <w:r w:rsidR="00063CC8" w:rsidRPr="00852892">
        <w:rPr>
          <w:rFonts w:asciiTheme="majorBidi" w:hAnsiTheme="majorBidi" w:cstheme="majorBidi"/>
          <w:sz w:val="24"/>
          <w:szCs w:val="24"/>
        </w:rPr>
        <w:t xml:space="preserve"> the trial </w:t>
      </w:r>
      <w:r>
        <w:rPr>
          <w:rFonts w:asciiTheme="majorBidi" w:hAnsiTheme="majorBidi" w:cstheme="majorBidi"/>
          <w:sz w:val="24"/>
          <w:szCs w:val="24"/>
        </w:rPr>
        <w:t xml:space="preserve">of </w:t>
      </w:r>
      <w:r w:rsidR="00934845" w:rsidRPr="00852892">
        <w:rPr>
          <w:rFonts w:asciiTheme="majorBidi" w:hAnsiTheme="majorBidi" w:cstheme="majorBidi"/>
          <w:sz w:val="24"/>
          <w:szCs w:val="24"/>
        </w:rPr>
        <w:t>juveniles</w:t>
      </w:r>
      <w:r w:rsidR="00063CC8" w:rsidRPr="00852892">
        <w:rPr>
          <w:rFonts w:asciiTheme="majorBidi" w:hAnsiTheme="majorBidi" w:cstheme="majorBidi"/>
          <w:sz w:val="24"/>
          <w:szCs w:val="24"/>
        </w:rPr>
        <w:t xml:space="preserve"> before the juvenile courts</w:t>
      </w:r>
      <w:r w:rsidR="00934845" w:rsidRPr="00852892">
        <w:rPr>
          <w:rFonts w:asciiTheme="majorBidi" w:hAnsiTheme="majorBidi" w:cstheme="majorBidi"/>
          <w:sz w:val="24"/>
          <w:szCs w:val="24"/>
        </w:rPr>
        <w:t xml:space="preserve">, it </w:t>
      </w:r>
      <w:r>
        <w:rPr>
          <w:rFonts w:asciiTheme="majorBidi" w:hAnsiTheme="majorBidi" w:cstheme="majorBidi"/>
          <w:sz w:val="24"/>
          <w:szCs w:val="24"/>
        </w:rPr>
        <w:t xml:space="preserve">is to be noted, that there are </w:t>
      </w:r>
      <w:r w:rsidR="00934845" w:rsidRPr="00852892">
        <w:rPr>
          <w:rFonts w:asciiTheme="majorBidi" w:hAnsiTheme="majorBidi" w:cstheme="majorBidi"/>
          <w:sz w:val="24"/>
          <w:szCs w:val="24"/>
        </w:rPr>
        <w:t xml:space="preserve">in each Governorate a </w:t>
      </w:r>
      <w:r w:rsidR="00063CC8" w:rsidRPr="00852892">
        <w:rPr>
          <w:rFonts w:asciiTheme="majorBidi" w:hAnsiTheme="majorBidi" w:cstheme="majorBidi"/>
          <w:sz w:val="24"/>
          <w:szCs w:val="24"/>
        </w:rPr>
        <w:t xml:space="preserve">specialized juvenile court through </w:t>
      </w:r>
      <w:r w:rsidR="00934845" w:rsidRPr="00852892">
        <w:rPr>
          <w:rFonts w:asciiTheme="majorBidi" w:hAnsiTheme="majorBidi" w:cstheme="majorBidi"/>
          <w:sz w:val="24"/>
          <w:szCs w:val="24"/>
        </w:rPr>
        <w:t xml:space="preserve">allocating special </w:t>
      </w:r>
      <w:r>
        <w:rPr>
          <w:rFonts w:asciiTheme="majorBidi" w:hAnsiTheme="majorBidi" w:cstheme="majorBidi"/>
          <w:sz w:val="24"/>
          <w:szCs w:val="24"/>
        </w:rPr>
        <w:t xml:space="preserve">court </w:t>
      </w:r>
      <w:r w:rsidR="00934845" w:rsidRPr="00852892">
        <w:rPr>
          <w:rFonts w:asciiTheme="majorBidi" w:hAnsiTheme="majorBidi" w:cstheme="majorBidi"/>
          <w:sz w:val="24"/>
          <w:szCs w:val="24"/>
        </w:rPr>
        <w:t xml:space="preserve">rooms </w:t>
      </w:r>
      <w:r>
        <w:rPr>
          <w:rFonts w:asciiTheme="majorBidi" w:hAnsiTheme="majorBidi" w:cstheme="majorBidi"/>
          <w:sz w:val="24"/>
          <w:szCs w:val="24"/>
        </w:rPr>
        <w:t xml:space="preserve">for this purpose </w:t>
      </w:r>
      <w:r w:rsidR="00934845" w:rsidRPr="00852892">
        <w:rPr>
          <w:rFonts w:asciiTheme="majorBidi" w:hAnsiTheme="majorBidi" w:cstheme="majorBidi"/>
          <w:sz w:val="24"/>
          <w:szCs w:val="24"/>
        </w:rPr>
        <w:t xml:space="preserve">within </w:t>
      </w:r>
      <w:r>
        <w:rPr>
          <w:rFonts w:asciiTheme="majorBidi" w:hAnsiTheme="majorBidi" w:cstheme="majorBidi"/>
          <w:sz w:val="24"/>
          <w:szCs w:val="24"/>
        </w:rPr>
        <w:t xml:space="preserve">the </w:t>
      </w:r>
      <w:r w:rsidR="00B23FCB">
        <w:rPr>
          <w:rFonts w:asciiTheme="majorBidi" w:hAnsiTheme="majorBidi" w:cstheme="majorBidi"/>
          <w:sz w:val="24"/>
          <w:szCs w:val="24"/>
        </w:rPr>
        <w:t xml:space="preserve">premises of the </w:t>
      </w:r>
      <w:r w:rsidR="00934845" w:rsidRPr="00852892">
        <w:rPr>
          <w:rFonts w:asciiTheme="majorBidi" w:hAnsiTheme="majorBidi" w:cstheme="majorBidi"/>
          <w:sz w:val="24"/>
          <w:szCs w:val="24"/>
        </w:rPr>
        <w:t>regular</w:t>
      </w:r>
      <w:r>
        <w:rPr>
          <w:rFonts w:asciiTheme="majorBidi" w:hAnsiTheme="majorBidi" w:cstheme="majorBidi"/>
          <w:sz w:val="24"/>
          <w:szCs w:val="24"/>
        </w:rPr>
        <w:t xml:space="preserve"> adult courts. This </w:t>
      </w:r>
      <w:r w:rsidR="00B23FCB">
        <w:rPr>
          <w:rFonts w:asciiTheme="majorBidi" w:hAnsiTheme="majorBidi" w:cstheme="majorBidi"/>
          <w:sz w:val="24"/>
          <w:szCs w:val="24"/>
        </w:rPr>
        <w:t xml:space="preserve">procedure is </w:t>
      </w:r>
      <w:r>
        <w:rPr>
          <w:rFonts w:asciiTheme="majorBidi" w:hAnsiTheme="majorBidi" w:cstheme="majorBidi"/>
          <w:sz w:val="24"/>
          <w:szCs w:val="24"/>
        </w:rPr>
        <w:t xml:space="preserve">temporary </w:t>
      </w:r>
      <w:r w:rsidR="00E55674">
        <w:rPr>
          <w:rFonts w:asciiTheme="majorBidi" w:hAnsiTheme="majorBidi" w:cstheme="majorBidi"/>
          <w:sz w:val="24"/>
          <w:szCs w:val="24"/>
        </w:rPr>
        <w:t>until</w:t>
      </w:r>
      <w:r w:rsidR="00E55674" w:rsidRPr="00852892">
        <w:rPr>
          <w:rFonts w:asciiTheme="majorBidi" w:hAnsiTheme="majorBidi" w:cstheme="majorBidi"/>
          <w:sz w:val="24"/>
          <w:szCs w:val="24"/>
        </w:rPr>
        <w:t xml:space="preserve"> independent</w:t>
      </w:r>
      <w:r w:rsidR="00063CC8" w:rsidRPr="00852892">
        <w:rPr>
          <w:rFonts w:asciiTheme="majorBidi" w:hAnsiTheme="majorBidi" w:cstheme="majorBidi"/>
          <w:sz w:val="24"/>
          <w:szCs w:val="24"/>
        </w:rPr>
        <w:t xml:space="preserve"> </w:t>
      </w:r>
      <w:r>
        <w:rPr>
          <w:rFonts w:asciiTheme="majorBidi" w:hAnsiTheme="majorBidi" w:cstheme="majorBidi"/>
          <w:sz w:val="24"/>
          <w:szCs w:val="24"/>
        </w:rPr>
        <w:t xml:space="preserve">juvenile </w:t>
      </w:r>
      <w:r w:rsidR="00063CC8" w:rsidRPr="00852892">
        <w:rPr>
          <w:rFonts w:asciiTheme="majorBidi" w:hAnsiTheme="majorBidi" w:cstheme="majorBidi"/>
          <w:sz w:val="24"/>
          <w:szCs w:val="24"/>
        </w:rPr>
        <w:t xml:space="preserve">courts </w:t>
      </w:r>
      <w:r w:rsidR="00934845" w:rsidRPr="00852892">
        <w:rPr>
          <w:rFonts w:asciiTheme="majorBidi" w:hAnsiTheme="majorBidi" w:cstheme="majorBidi"/>
          <w:sz w:val="24"/>
          <w:szCs w:val="24"/>
        </w:rPr>
        <w:t xml:space="preserve">premises are made available. </w:t>
      </w:r>
      <w:r w:rsidR="00B23FCB">
        <w:rPr>
          <w:rFonts w:asciiTheme="majorBidi" w:hAnsiTheme="majorBidi" w:cstheme="majorBidi"/>
          <w:sz w:val="24"/>
          <w:szCs w:val="24"/>
        </w:rPr>
        <w:t>The Center</w:t>
      </w:r>
      <w:r w:rsidR="00934845" w:rsidRPr="00852892">
        <w:rPr>
          <w:rFonts w:asciiTheme="majorBidi" w:hAnsiTheme="majorBidi" w:cstheme="majorBidi"/>
          <w:sz w:val="24"/>
          <w:szCs w:val="24"/>
        </w:rPr>
        <w:t xml:space="preserve"> </w:t>
      </w:r>
      <w:r w:rsidR="00B23FCB" w:rsidRPr="00852892">
        <w:rPr>
          <w:rFonts w:asciiTheme="majorBidi" w:hAnsiTheme="majorBidi" w:cstheme="majorBidi"/>
          <w:sz w:val="24"/>
          <w:szCs w:val="24"/>
        </w:rPr>
        <w:t>considers</w:t>
      </w:r>
      <w:r w:rsidR="00B23FCB">
        <w:rPr>
          <w:rFonts w:asciiTheme="majorBidi" w:hAnsiTheme="majorBidi" w:cstheme="majorBidi"/>
          <w:sz w:val="24"/>
          <w:szCs w:val="24"/>
        </w:rPr>
        <w:t xml:space="preserve"> this</w:t>
      </w:r>
      <w:r w:rsidR="008E6548">
        <w:rPr>
          <w:rFonts w:asciiTheme="majorBidi" w:hAnsiTheme="majorBidi" w:cstheme="majorBidi"/>
          <w:sz w:val="24"/>
          <w:szCs w:val="24"/>
        </w:rPr>
        <w:t xml:space="preserve"> is</w:t>
      </w:r>
      <w:r w:rsidR="00B23FCB">
        <w:rPr>
          <w:rFonts w:asciiTheme="majorBidi" w:hAnsiTheme="majorBidi" w:cstheme="majorBidi"/>
          <w:sz w:val="24"/>
          <w:szCs w:val="24"/>
        </w:rPr>
        <w:t xml:space="preserve"> </w:t>
      </w:r>
      <w:r w:rsidR="00934845" w:rsidRPr="00852892">
        <w:rPr>
          <w:rFonts w:asciiTheme="majorBidi" w:hAnsiTheme="majorBidi" w:cstheme="majorBidi"/>
          <w:sz w:val="24"/>
          <w:szCs w:val="24"/>
        </w:rPr>
        <w:t>an appropriate procedure</w:t>
      </w:r>
      <w:r w:rsidR="00063CC8" w:rsidRPr="00852892">
        <w:rPr>
          <w:rFonts w:asciiTheme="majorBidi" w:hAnsiTheme="majorBidi" w:cstheme="majorBidi"/>
          <w:sz w:val="24"/>
          <w:szCs w:val="24"/>
        </w:rPr>
        <w:t xml:space="preserve"> pending the establishment </w:t>
      </w:r>
      <w:r w:rsidR="00934845" w:rsidRPr="00852892">
        <w:rPr>
          <w:rFonts w:asciiTheme="majorBidi" w:hAnsiTheme="majorBidi" w:cstheme="majorBidi"/>
          <w:sz w:val="24"/>
          <w:szCs w:val="24"/>
        </w:rPr>
        <w:t>of designated</w:t>
      </w:r>
      <w:r w:rsidR="00063CC8" w:rsidRPr="00852892">
        <w:rPr>
          <w:rFonts w:asciiTheme="majorBidi" w:hAnsiTheme="majorBidi" w:cstheme="majorBidi"/>
          <w:sz w:val="24"/>
          <w:szCs w:val="24"/>
        </w:rPr>
        <w:t xml:space="preserve"> buildings for this purpose</w:t>
      </w:r>
      <w:r w:rsidR="00063CC8" w:rsidRPr="00852892">
        <w:rPr>
          <w:rFonts w:asciiTheme="majorBidi" w:hAnsiTheme="majorBidi" w:cstheme="majorBidi"/>
          <w:sz w:val="24"/>
          <w:szCs w:val="24"/>
          <w:rtl/>
        </w:rPr>
        <w:t>.</w:t>
      </w:r>
    </w:p>
    <w:p w:rsidR="00443590" w:rsidRPr="00557A96" w:rsidRDefault="00443590" w:rsidP="00557A96">
      <w:pPr>
        <w:jc w:val="both"/>
        <w:rPr>
          <w:rFonts w:asciiTheme="majorBidi" w:hAnsiTheme="majorBidi" w:cstheme="majorBidi"/>
          <w:b/>
          <w:bCs/>
          <w:sz w:val="24"/>
          <w:szCs w:val="24"/>
        </w:rPr>
      </w:pPr>
      <w:r w:rsidRPr="00557A96">
        <w:rPr>
          <w:rFonts w:asciiTheme="majorBidi" w:hAnsiTheme="majorBidi" w:cstheme="majorBidi"/>
          <w:b/>
          <w:bCs/>
          <w:sz w:val="24"/>
          <w:szCs w:val="24"/>
        </w:rPr>
        <w:t>Paragraphs (12, 13 and 14</w:t>
      </w:r>
      <w:r w:rsidR="0095079D" w:rsidRPr="00557A96">
        <w:rPr>
          <w:rFonts w:asciiTheme="majorBidi" w:hAnsiTheme="majorBidi" w:cstheme="majorBidi"/>
          <w:b/>
          <w:bCs/>
          <w:sz w:val="24"/>
          <w:szCs w:val="24"/>
        </w:rPr>
        <w:t>):</w:t>
      </w:r>
    </w:p>
    <w:p w:rsidR="00443590" w:rsidRPr="00557A96" w:rsidRDefault="00421B1F" w:rsidP="00265C3B">
      <w:pPr>
        <w:jc w:val="both"/>
        <w:rPr>
          <w:rFonts w:asciiTheme="majorBidi" w:hAnsiTheme="majorBidi" w:cstheme="majorBidi"/>
          <w:sz w:val="24"/>
          <w:szCs w:val="24"/>
        </w:rPr>
      </w:pPr>
      <w:r>
        <w:rPr>
          <w:rFonts w:asciiTheme="majorBidi" w:hAnsiTheme="majorBidi" w:cstheme="majorBidi"/>
          <w:sz w:val="24"/>
          <w:szCs w:val="24"/>
        </w:rPr>
        <w:t xml:space="preserve">12- </w:t>
      </w:r>
      <w:r w:rsidR="007C05C7" w:rsidRPr="00557A96">
        <w:rPr>
          <w:rFonts w:asciiTheme="majorBidi" w:hAnsiTheme="majorBidi" w:cstheme="majorBidi"/>
          <w:sz w:val="24"/>
          <w:szCs w:val="24"/>
        </w:rPr>
        <w:t xml:space="preserve">Pursuant </w:t>
      </w:r>
      <w:r w:rsidR="00430DF8">
        <w:rPr>
          <w:rFonts w:asciiTheme="majorBidi" w:hAnsiTheme="majorBidi" w:cstheme="majorBidi"/>
          <w:sz w:val="24"/>
          <w:szCs w:val="24"/>
        </w:rPr>
        <w:t>to</w:t>
      </w:r>
      <w:r w:rsidR="00902C91" w:rsidRPr="00557A96">
        <w:rPr>
          <w:rFonts w:asciiTheme="majorBidi" w:hAnsiTheme="majorBidi" w:cstheme="majorBidi"/>
          <w:sz w:val="24"/>
          <w:szCs w:val="24"/>
        </w:rPr>
        <w:t xml:space="preserve"> the provisions of Articles </w:t>
      </w:r>
      <w:r w:rsidR="00443590" w:rsidRPr="00557A96">
        <w:rPr>
          <w:rFonts w:asciiTheme="majorBidi" w:hAnsiTheme="majorBidi" w:cstheme="majorBidi"/>
          <w:sz w:val="24"/>
          <w:szCs w:val="24"/>
        </w:rPr>
        <w:t>(5</w:t>
      </w:r>
      <w:r w:rsidR="00902C91" w:rsidRPr="00557A96">
        <w:rPr>
          <w:rFonts w:asciiTheme="majorBidi" w:hAnsiTheme="majorBidi" w:cstheme="majorBidi"/>
          <w:sz w:val="24"/>
          <w:szCs w:val="24"/>
        </w:rPr>
        <w:t>, 1</w:t>
      </w:r>
      <w:r w:rsidR="00443590" w:rsidRPr="00557A96">
        <w:rPr>
          <w:rFonts w:asciiTheme="majorBidi" w:hAnsiTheme="majorBidi" w:cstheme="majorBidi"/>
          <w:sz w:val="24"/>
          <w:szCs w:val="24"/>
        </w:rPr>
        <w:t xml:space="preserve">0 / b) of the National Centre for Human Rights Law No (51) </w:t>
      </w:r>
      <w:r w:rsidR="00430DF8" w:rsidRPr="00557A96">
        <w:rPr>
          <w:rFonts w:asciiTheme="majorBidi" w:hAnsiTheme="majorBidi" w:cstheme="majorBidi"/>
          <w:sz w:val="24"/>
          <w:szCs w:val="24"/>
        </w:rPr>
        <w:t>for</w:t>
      </w:r>
      <w:r w:rsidR="00443590" w:rsidRPr="00557A96">
        <w:rPr>
          <w:rFonts w:asciiTheme="majorBidi" w:hAnsiTheme="majorBidi" w:cstheme="majorBidi"/>
          <w:sz w:val="24"/>
          <w:szCs w:val="24"/>
        </w:rPr>
        <w:t xml:space="preserve"> the year 2006</w:t>
      </w:r>
      <w:r w:rsidR="00902C91" w:rsidRPr="00557A96">
        <w:rPr>
          <w:rFonts w:asciiTheme="majorBidi" w:hAnsiTheme="majorBidi" w:cstheme="majorBidi"/>
          <w:sz w:val="24"/>
          <w:szCs w:val="24"/>
        </w:rPr>
        <w:t xml:space="preserve">, </w:t>
      </w:r>
      <w:r w:rsidR="007C05C7" w:rsidRPr="00557A96">
        <w:rPr>
          <w:rFonts w:asciiTheme="majorBidi" w:hAnsiTheme="majorBidi" w:cstheme="majorBidi"/>
          <w:sz w:val="24"/>
          <w:szCs w:val="24"/>
        </w:rPr>
        <w:t>the Center formed a fact-</w:t>
      </w:r>
      <w:r w:rsidR="00430DF8" w:rsidRPr="00557A96">
        <w:rPr>
          <w:rFonts w:asciiTheme="majorBidi" w:hAnsiTheme="majorBidi" w:cstheme="majorBidi"/>
          <w:sz w:val="24"/>
          <w:szCs w:val="24"/>
        </w:rPr>
        <w:t>finding team</w:t>
      </w:r>
      <w:r w:rsidR="007C05C7" w:rsidRPr="00557A96">
        <w:rPr>
          <w:rFonts w:asciiTheme="majorBidi" w:hAnsiTheme="majorBidi" w:cstheme="majorBidi"/>
          <w:sz w:val="24"/>
          <w:szCs w:val="24"/>
        </w:rPr>
        <w:t xml:space="preserve"> to monitor and document the events took place at the </w:t>
      </w:r>
      <w:r w:rsidR="00821D59" w:rsidRPr="00821D59">
        <w:rPr>
          <w:rFonts w:asciiTheme="majorBidi" w:hAnsiTheme="majorBidi" w:cstheme="majorBidi"/>
          <w:sz w:val="24"/>
          <w:szCs w:val="24"/>
        </w:rPr>
        <w:t xml:space="preserve">Interior Ministry Circle in </w:t>
      </w:r>
      <w:r w:rsidR="00265C3B">
        <w:rPr>
          <w:rFonts w:asciiTheme="majorBidi" w:hAnsiTheme="majorBidi" w:cstheme="majorBidi"/>
          <w:sz w:val="24"/>
          <w:szCs w:val="24"/>
        </w:rPr>
        <w:t>Amman on</w:t>
      </w:r>
      <w:r w:rsidR="00430DF8">
        <w:rPr>
          <w:rFonts w:asciiTheme="majorBidi" w:hAnsiTheme="majorBidi" w:cstheme="majorBidi"/>
          <w:sz w:val="24"/>
          <w:szCs w:val="24"/>
        </w:rPr>
        <w:t xml:space="preserve"> </w:t>
      </w:r>
      <w:r w:rsidR="00443590" w:rsidRPr="00557A96">
        <w:rPr>
          <w:rFonts w:asciiTheme="majorBidi" w:hAnsiTheme="majorBidi" w:cstheme="majorBidi"/>
          <w:sz w:val="24"/>
          <w:szCs w:val="24"/>
        </w:rPr>
        <w:t xml:space="preserve"> 24 </w:t>
      </w:r>
      <w:r w:rsidR="00430DF8">
        <w:rPr>
          <w:rFonts w:asciiTheme="majorBidi" w:hAnsiTheme="majorBidi" w:cstheme="majorBidi"/>
          <w:sz w:val="24"/>
          <w:szCs w:val="24"/>
        </w:rPr>
        <w:t>-</w:t>
      </w:r>
      <w:r w:rsidR="00443590" w:rsidRPr="00557A96">
        <w:rPr>
          <w:rFonts w:asciiTheme="majorBidi" w:hAnsiTheme="majorBidi" w:cstheme="majorBidi"/>
          <w:sz w:val="24"/>
          <w:szCs w:val="24"/>
        </w:rPr>
        <w:t>25 March</w:t>
      </w:r>
      <w:r w:rsidR="00BB6A6D">
        <w:rPr>
          <w:rFonts w:asciiTheme="majorBidi" w:hAnsiTheme="majorBidi" w:cstheme="majorBidi"/>
          <w:sz w:val="24"/>
          <w:szCs w:val="24"/>
        </w:rPr>
        <w:t>,</w:t>
      </w:r>
      <w:r w:rsidR="00443590" w:rsidRPr="00557A96">
        <w:rPr>
          <w:rFonts w:asciiTheme="majorBidi" w:hAnsiTheme="majorBidi" w:cstheme="majorBidi"/>
          <w:sz w:val="24"/>
          <w:szCs w:val="24"/>
        </w:rPr>
        <w:t xml:space="preserve"> 2011</w:t>
      </w:r>
      <w:r w:rsidR="007C05C7" w:rsidRPr="00557A96">
        <w:rPr>
          <w:rFonts w:asciiTheme="majorBidi" w:hAnsiTheme="majorBidi" w:cstheme="majorBidi"/>
          <w:sz w:val="24"/>
          <w:szCs w:val="24"/>
        </w:rPr>
        <w:t xml:space="preserve">. </w:t>
      </w:r>
      <w:r w:rsidR="00265C3B">
        <w:rPr>
          <w:rFonts w:asciiTheme="majorBidi" w:hAnsiTheme="majorBidi" w:cstheme="majorBidi"/>
          <w:sz w:val="24"/>
          <w:szCs w:val="24"/>
        </w:rPr>
        <w:t>The team</w:t>
      </w:r>
      <w:r w:rsidR="00BB6A6D">
        <w:rPr>
          <w:rFonts w:asciiTheme="majorBidi" w:hAnsiTheme="majorBidi" w:cstheme="majorBidi"/>
          <w:sz w:val="24"/>
          <w:szCs w:val="24"/>
        </w:rPr>
        <w:t xml:space="preserve"> </w:t>
      </w:r>
      <w:r w:rsidR="00E55674">
        <w:rPr>
          <w:rFonts w:asciiTheme="majorBidi" w:hAnsiTheme="majorBidi" w:cstheme="majorBidi"/>
          <w:sz w:val="24"/>
          <w:szCs w:val="24"/>
        </w:rPr>
        <w:t>was formed</w:t>
      </w:r>
      <w:r w:rsidR="00BB6A6D">
        <w:rPr>
          <w:rFonts w:asciiTheme="majorBidi" w:hAnsiTheme="majorBidi" w:cstheme="majorBidi"/>
          <w:sz w:val="24"/>
          <w:szCs w:val="24"/>
        </w:rPr>
        <w:t xml:space="preserve"> in order to establish</w:t>
      </w:r>
      <w:r w:rsidR="007C05C7" w:rsidRPr="00557A96">
        <w:rPr>
          <w:rFonts w:asciiTheme="majorBidi" w:hAnsiTheme="majorBidi" w:cstheme="majorBidi"/>
          <w:sz w:val="24"/>
          <w:szCs w:val="24"/>
        </w:rPr>
        <w:t xml:space="preserve"> true</w:t>
      </w:r>
      <w:r w:rsidR="00BB6A6D">
        <w:rPr>
          <w:rFonts w:asciiTheme="majorBidi" w:hAnsiTheme="majorBidi" w:cstheme="majorBidi"/>
          <w:sz w:val="24"/>
          <w:szCs w:val="24"/>
        </w:rPr>
        <w:t xml:space="preserve"> facts and verify the extent of </w:t>
      </w:r>
      <w:r w:rsidR="007C05C7" w:rsidRPr="00557A96">
        <w:rPr>
          <w:rFonts w:asciiTheme="majorBidi" w:hAnsiTheme="majorBidi" w:cstheme="majorBidi"/>
          <w:sz w:val="24"/>
          <w:szCs w:val="24"/>
        </w:rPr>
        <w:t>compliance with</w:t>
      </w:r>
      <w:r w:rsidR="00443590" w:rsidRPr="00557A96">
        <w:rPr>
          <w:rFonts w:asciiTheme="majorBidi" w:hAnsiTheme="majorBidi" w:cstheme="majorBidi"/>
          <w:sz w:val="24"/>
          <w:szCs w:val="24"/>
        </w:rPr>
        <w:t xml:space="preserve"> all relevant international and national standards on human rights </w:t>
      </w:r>
      <w:r w:rsidR="00BB6A6D">
        <w:rPr>
          <w:rFonts w:asciiTheme="majorBidi" w:hAnsiTheme="majorBidi" w:cstheme="majorBidi"/>
          <w:sz w:val="24"/>
          <w:szCs w:val="24"/>
        </w:rPr>
        <w:t xml:space="preserve">, that are </w:t>
      </w:r>
      <w:r w:rsidR="00BB6A6D">
        <w:rPr>
          <w:rFonts w:asciiTheme="majorBidi" w:hAnsiTheme="majorBidi" w:cstheme="majorBidi"/>
          <w:sz w:val="24"/>
          <w:szCs w:val="24"/>
        </w:rPr>
        <w:lastRenderedPageBreak/>
        <w:t>related to the</w:t>
      </w:r>
      <w:r w:rsidR="00443590" w:rsidRPr="00557A96">
        <w:rPr>
          <w:rFonts w:asciiTheme="majorBidi" w:hAnsiTheme="majorBidi" w:cstheme="majorBidi"/>
          <w:sz w:val="24"/>
          <w:szCs w:val="24"/>
        </w:rPr>
        <w:t xml:space="preserve"> respect for </w:t>
      </w:r>
      <w:r w:rsidR="007C05C7" w:rsidRPr="00557A96">
        <w:rPr>
          <w:rFonts w:asciiTheme="majorBidi" w:hAnsiTheme="majorBidi" w:cstheme="majorBidi"/>
          <w:sz w:val="24"/>
          <w:szCs w:val="24"/>
        </w:rPr>
        <w:t xml:space="preserve">the </w:t>
      </w:r>
      <w:r w:rsidR="00443590" w:rsidRPr="00557A96">
        <w:rPr>
          <w:rFonts w:asciiTheme="majorBidi" w:hAnsiTheme="majorBidi" w:cstheme="majorBidi"/>
          <w:sz w:val="24"/>
          <w:szCs w:val="24"/>
        </w:rPr>
        <w:t>freedo</w:t>
      </w:r>
      <w:r w:rsidR="00BB6A6D">
        <w:rPr>
          <w:rFonts w:asciiTheme="majorBidi" w:hAnsiTheme="majorBidi" w:cstheme="majorBidi"/>
          <w:sz w:val="24"/>
          <w:szCs w:val="24"/>
        </w:rPr>
        <w:t xml:space="preserve">m of association and expression, as well as </w:t>
      </w:r>
      <w:r w:rsidR="00443590" w:rsidRPr="00557A96">
        <w:rPr>
          <w:rFonts w:asciiTheme="majorBidi" w:hAnsiTheme="majorBidi" w:cstheme="majorBidi"/>
          <w:sz w:val="24"/>
          <w:szCs w:val="24"/>
        </w:rPr>
        <w:t>the effectiveness</w:t>
      </w:r>
      <w:r w:rsidR="00BB6A6D">
        <w:rPr>
          <w:rFonts w:asciiTheme="majorBidi" w:hAnsiTheme="majorBidi" w:cstheme="majorBidi"/>
          <w:sz w:val="24"/>
          <w:szCs w:val="24"/>
        </w:rPr>
        <w:t xml:space="preserve"> and adequacy </w:t>
      </w:r>
      <w:r w:rsidR="00443590" w:rsidRPr="00557A96">
        <w:rPr>
          <w:rFonts w:asciiTheme="majorBidi" w:hAnsiTheme="majorBidi" w:cstheme="majorBidi"/>
          <w:sz w:val="24"/>
          <w:szCs w:val="24"/>
        </w:rPr>
        <w:t>of the actions taken by the concerned authorities to secure the necessary protection</w:t>
      </w:r>
      <w:r w:rsidR="007C05C7" w:rsidRPr="00557A96">
        <w:rPr>
          <w:rFonts w:asciiTheme="majorBidi" w:hAnsiTheme="majorBidi" w:cstheme="majorBidi"/>
          <w:sz w:val="24"/>
          <w:szCs w:val="24"/>
        </w:rPr>
        <w:t xml:space="preserve"> for the protestors</w:t>
      </w:r>
      <w:r w:rsidR="00443590" w:rsidRPr="00557A96">
        <w:rPr>
          <w:rFonts w:asciiTheme="majorBidi" w:hAnsiTheme="majorBidi" w:cstheme="majorBidi"/>
          <w:sz w:val="24"/>
          <w:szCs w:val="24"/>
        </w:rPr>
        <w:t>, including the protection of lives and public and private propert</w:t>
      </w:r>
      <w:r w:rsidR="008E0080">
        <w:rPr>
          <w:rFonts w:asciiTheme="majorBidi" w:hAnsiTheme="majorBidi" w:cstheme="majorBidi"/>
          <w:sz w:val="24"/>
          <w:szCs w:val="24"/>
        </w:rPr>
        <w:t xml:space="preserve">ies </w:t>
      </w:r>
      <w:r w:rsidR="007C05C7" w:rsidRPr="00557A96">
        <w:rPr>
          <w:rFonts w:asciiTheme="majorBidi" w:hAnsiTheme="majorBidi" w:cstheme="majorBidi"/>
          <w:sz w:val="24"/>
          <w:szCs w:val="24"/>
        </w:rPr>
        <w:t>.</w:t>
      </w:r>
      <w:r w:rsidR="008E0080">
        <w:rPr>
          <w:rFonts w:asciiTheme="majorBidi" w:hAnsiTheme="majorBidi" w:cstheme="majorBidi"/>
          <w:sz w:val="24"/>
          <w:szCs w:val="24"/>
        </w:rPr>
        <w:t>Accordingly the</w:t>
      </w:r>
      <w:r w:rsidR="007C05C7" w:rsidRPr="00557A96">
        <w:rPr>
          <w:rFonts w:asciiTheme="majorBidi" w:hAnsiTheme="majorBidi" w:cstheme="majorBidi"/>
          <w:sz w:val="24"/>
          <w:szCs w:val="24"/>
        </w:rPr>
        <w:t xml:space="preserve"> fact-finding </w:t>
      </w:r>
      <w:r w:rsidR="00E55674">
        <w:rPr>
          <w:rFonts w:asciiTheme="majorBidi" w:hAnsiTheme="majorBidi" w:cstheme="majorBidi"/>
          <w:sz w:val="24"/>
          <w:szCs w:val="24"/>
        </w:rPr>
        <w:t>team met</w:t>
      </w:r>
      <w:r w:rsidR="008E0080">
        <w:rPr>
          <w:rFonts w:asciiTheme="majorBidi" w:hAnsiTheme="majorBidi" w:cstheme="majorBidi"/>
          <w:sz w:val="24"/>
          <w:szCs w:val="24"/>
        </w:rPr>
        <w:t xml:space="preserve"> with </w:t>
      </w:r>
      <w:r w:rsidR="00443590" w:rsidRPr="00557A96">
        <w:rPr>
          <w:rFonts w:asciiTheme="majorBidi" w:hAnsiTheme="majorBidi" w:cstheme="majorBidi"/>
          <w:sz w:val="24"/>
          <w:szCs w:val="24"/>
        </w:rPr>
        <w:t xml:space="preserve">all relevant </w:t>
      </w:r>
      <w:r w:rsidR="00381339" w:rsidRPr="00557A96">
        <w:rPr>
          <w:rFonts w:asciiTheme="majorBidi" w:hAnsiTheme="majorBidi" w:cstheme="majorBidi"/>
          <w:sz w:val="24"/>
          <w:szCs w:val="24"/>
        </w:rPr>
        <w:t>bodies</w:t>
      </w:r>
      <w:r w:rsidR="00443590" w:rsidRPr="00557A96">
        <w:rPr>
          <w:rFonts w:asciiTheme="majorBidi" w:hAnsiTheme="majorBidi" w:cstheme="majorBidi"/>
          <w:sz w:val="24"/>
          <w:szCs w:val="24"/>
        </w:rPr>
        <w:t xml:space="preserve"> and </w:t>
      </w:r>
      <w:r w:rsidR="008E0080">
        <w:rPr>
          <w:rFonts w:asciiTheme="majorBidi" w:hAnsiTheme="majorBidi" w:cstheme="majorBidi"/>
          <w:sz w:val="24"/>
          <w:szCs w:val="24"/>
        </w:rPr>
        <w:t xml:space="preserve">collected </w:t>
      </w:r>
      <w:r w:rsidR="00381339" w:rsidRPr="00557A96">
        <w:rPr>
          <w:rFonts w:asciiTheme="majorBidi" w:hAnsiTheme="majorBidi" w:cstheme="majorBidi"/>
          <w:sz w:val="24"/>
          <w:szCs w:val="24"/>
        </w:rPr>
        <w:t xml:space="preserve">testimonies  </w:t>
      </w:r>
      <w:r w:rsidR="00443590" w:rsidRPr="00557A96">
        <w:rPr>
          <w:rFonts w:asciiTheme="majorBidi" w:hAnsiTheme="majorBidi" w:cstheme="majorBidi"/>
          <w:sz w:val="24"/>
          <w:szCs w:val="24"/>
        </w:rPr>
        <w:t>and follow</w:t>
      </w:r>
      <w:r w:rsidR="008E0080">
        <w:rPr>
          <w:rFonts w:asciiTheme="majorBidi" w:hAnsiTheme="majorBidi" w:cstheme="majorBidi"/>
          <w:sz w:val="24"/>
          <w:szCs w:val="24"/>
        </w:rPr>
        <w:t>ed</w:t>
      </w:r>
      <w:r w:rsidR="00443590" w:rsidRPr="00557A96">
        <w:rPr>
          <w:rFonts w:asciiTheme="majorBidi" w:hAnsiTheme="majorBidi" w:cstheme="majorBidi"/>
          <w:sz w:val="24"/>
          <w:szCs w:val="24"/>
        </w:rPr>
        <w:t xml:space="preserve">-up websites and social networking </w:t>
      </w:r>
      <w:r w:rsidR="00381339" w:rsidRPr="00557A96">
        <w:rPr>
          <w:rFonts w:asciiTheme="majorBidi" w:hAnsiTheme="majorBidi" w:cstheme="majorBidi"/>
          <w:sz w:val="24"/>
          <w:szCs w:val="24"/>
        </w:rPr>
        <w:t>website.</w:t>
      </w:r>
    </w:p>
    <w:p w:rsidR="00381339" w:rsidRPr="00557A96" w:rsidRDefault="00381339" w:rsidP="00557A96">
      <w:pPr>
        <w:jc w:val="both"/>
        <w:rPr>
          <w:rFonts w:asciiTheme="majorBidi" w:hAnsiTheme="majorBidi" w:cstheme="majorBidi"/>
          <w:sz w:val="24"/>
          <w:szCs w:val="24"/>
        </w:rPr>
      </w:pPr>
    </w:p>
    <w:p w:rsidR="00443590" w:rsidRPr="00062652" w:rsidRDefault="00B22B28" w:rsidP="00062652">
      <w:pPr>
        <w:jc w:val="both"/>
        <w:rPr>
          <w:rFonts w:asciiTheme="majorBidi" w:hAnsiTheme="majorBidi" w:cstheme="majorBidi"/>
          <w:sz w:val="24"/>
          <w:szCs w:val="24"/>
          <w:rtl/>
        </w:rPr>
      </w:pPr>
      <w:r w:rsidRPr="00557A96">
        <w:rPr>
          <w:rFonts w:asciiTheme="majorBidi" w:hAnsiTheme="majorBidi" w:cstheme="majorBidi"/>
          <w:sz w:val="24"/>
          <w:szCs w:val="24"/>
        </w:rPr>
        <w:t>As For the death of the citizen (Khairi Jamil)</w:t>
      </w:r>
      <w:r w:rsidR="00421B1F">
        <w:rPr>
          <w:rFonts w:asciiTheme="majorBidi" w:hAnsiTheme="majorBidi" w:cstheme="majorBidi"/>
          <w:sz w:val="24"/>
          <w:szCs w:val="24"/>
        </w:rPr>
        <w:t xml:space="preserve">, </w:t>
      </w:r>
      <w:r w:rsidRPr="00557A96">
        <w:rPr>
          <w:rFonts w:asciiTheme="majorBidi" w:hAnsiTheme="majorBidi" w:cstheme="majorBidi"/>
          <w:sz w:val="24"/>
          <w:szCs w:val="24"/>
        </w:rPr>
        <w:t xml:space="preserve"> given that  investigation into the cause of his death is considered a technician matter, and that the  National Center for Forensic Medicine is</w:t>
      </w:r>
      <w:r w:rsidR="00062652">
        <w:rPr>
          <w:rFonts w:asciiTheme="majorBidi" w:hAnsiTheme="majorBidi" w:cstheme="majorBidi"/>
          <w:sz w:val="24"/>
          <w:szCs w:val="24"/>
        </w:rPr>
        <w:t xml:space="preserve"> the</w:t>
      </w:r>
      <w:r w:rsidRPr="00557A96">
        <w:rPr>
          <w:rFonts w:asciiTheme="majorBidi" w:hAnsiTheme="majorBidi" w:cstheme="majorBidi"/>
          <w:sz w:val="24"/>
          <w:szCs w:val="24"/>
        </w:rPr>
        <w:t xml:space="preserve"> competent </w:t>
      </w:r>
      <w:r w:rsidR="00062652">
        <w:rPr>
          <w:rFonts w:asciiTheme="majorBidi" w:hAnsiTheme="majorBidi" w:cstheme="majorBidi"/>
          <w:sz w:val="24"/>
          <w:szCs w:val="24"/>
        </w:rPr>
        <w:t xml:space="preserve">body </w:t>
      </w:r>
      <w:r w:rsidRPr="00557A96">
        <w:rPr>
          <w:rFonts w:asciiTheme="majorBidi" w:hAnsiTheme="majorBidi" w:cstheme="majorBidi"/>
          <w:sz w:val="24"/>
          <w:szCs w:val="24"/>
        </w:rPr>
        <w:t>to determine the cause of death, it was officially announced</w:t>
      </w:r>
      <w:r w:rsidR="00062652">
        <w:rPr>
          <w:rFonts w:asciiTheme="majorBidi" w:hAnsiTheme="majorBidi" w:cstheme="majorBidi"/>
          <w:sz w:val="24"/>
          <w:szCs w:val="24"/>
        </w:rPr>
        <w:t>, based on their findings,</w:t>
      </w:r>
      <w:r w:rsidRPr="00557A96">
        <w:rPr>
          <w:rFonts w:asciiTheme="majorBidi" w:hAnsiTheme="majorBidi" w:cstheme="majorBidi"/>
          <w:sz w:val="24"/>
          <w:szCs w:val="24"/>
        </w:rPr>
        <w:t xml:space="preserve"> that the cause of death was acute </w:t>
      </w:r>
      <w:r w:rsidR="00663364" w:rsidRPr="00557A96">
        <w:rPr>
          <w:rFonts w:asciiTheme="majorBidi" w:hAnsiTheme="majorBidi" w:cstheme="majorBidi"/>
          <w:sz w:val="24"/>
          <w:szCs w:val="24"/>
        </w:rPr>
        <w:t>heart failure</w:t>
      </w:r>
      <w:r w:rsidRPr="00557A96">
        <w:rPr>
          <w:rFonts w:asciiTheme="majorBidi" w:hAnsiTheme="majorBidi" w:cstheme="majorBidi"/>
          <w:sz w:val="24"/>
          <w:szCs w:val="24"/>
        </w:rPr>
        <w:t xml:space="preserve"> resulting from cardiac hypertrophy and narrowing of the </w:t>
      </w:r>
      <w:r w:rsidR="00663364" w:rsidRPr="00557A96">
        <w:rPr>
          <w:rFonts w:asciiTheme="majorBidi" w:hAnsiTheme="majorBidi" w:cstheme="majorBidi"/>
          <w:sz w:val="24"/>
          <w:szCs w:val="24"/>
        </w:rPr>
        <w:t xml:space="preserve">coronary </w:t>
      </w:r>
      <w:r w:rsidRPr="00557A96">
        <w:rPr>
          <w:rFonts w:asciiTheme="majorBidi" w:hAnsiTheme="majorBidi" w:cstheme="majorBidi"/>
          <w:sz w:val="24"/>
          <w:szCs w:val="24"/>
        </w:rPr>
        <w:t xml:space="preserve">arteries </w:t>
      </w:r>
      <w:r w:rsidR="00062652">
        <w:rPr>
          <w:rFonts w:asciiTheme="majorBidi" w:hAnsiTheme="majorBidi" w:cstheme="majorBidi"/>
          <w:sz w:val="24"/>
          <w:szCs w:val="24"/>
        </w:rPr>
        <w:t>.the Centers also sought</w:t>
      </w:r>
      <w:r w:rsidR="00663364" w:rsidRPr="00557A96">
        <w:rPr>
          <w:rFonts w:asciiTheme="majorBidi" w:hAnsiTheme="majorBidi" w:cstheme="majorBidi"/>
          <w:sz w:val="24"/>
          <w:szCs w:val="24"/>
        </w:rPr>
        <w:t xml:space="preserve"> to verify </w:t>
      </w:r>
      <w:r w:rsidRPr="00557A96">
        <w:rPr>
          <w:rFonts w:asciiTheme="majorBidi" w:hAnsiTheme="majorBidi" w:cstheme="majorBidi"/>
          <w:sz w:val="24"/>
          <w:szCs w:val="24"/>
        </w:rPr>
        <w:t xml:space="preserve">the cause of death </w:t>
      </w:r>
      <w:r w:rsidR="00062652">
        <w:rPr>
          <w:rFonts w:asciiTheme="majorBidi" w:hAnsiTheme="majorBidi" w:cstheme="majorBidi"/>
          <w:sz w:val="24"/>
          <w:szCs w:val="24"/>
        </w:rPr>
        <w:t>by</w:t>
      </w:r>
      <w:r w:rsidRPr="00557A96">
        <w:rPr>
          <w:rFonts w:asciiTheme="majorBidi" w:hAnsiTheme="majorBidi" w:cstheme="majorBidi"/>
          <w:sz w:val="24"/>
          <w:szCs w:val="24"/>
        </w:rPr>
        <w:t xml:space="preserve"> meeting with</w:t>
      </w:r>
      <w:r w:rsidR="00663364" w:rsidRPr="00557A96">
        <w:rPr>
          <w:rFonts w:asciiTheme="majorBidi" w:hAnsiTheme="majorBidi" w:cstheme="majorBidi"/>
          <w:sz w:val="24"/>
          <w:szCs w:val="24"/>
        </w:rPr>
        <w:t xml:space="preserve"> the participants of the Interior Circle demonstrations, </w:t>
      </w:r>
      <w:r w:rsidRPr="00557A96">
        <w:rPr>
          <w:rFonts w:asciiTheme="majorBidi" w:hAnsiTheme="majorBidi" w:cstheme="majorBidi"/>
          <w:sz w:val="24"/>
          <w:szCs w:val="24"/>
        </w:rPr>
        <w:t xml:space="preserve">who have confirmed the deceased </w:t>
      </w:r>
      <w:r w:rsidR="00663364" w:rsidRPr="00557A96">
        <w:rPr>
          <w:rFonts w:asciiTheme="majorBidi" w:hAnsiTheme="majorBidi" w:cstheme="majorBidi"/>
          <w:sz w:val="24"/>
          <w:szCs w:val="24"/>
        </w:rPr>
        <w:t xml:space="preserve">was </w:t>
      </w:r>
      <w:r w:rsidRPr="00557A96">
        <w:rPr>
          <w:rFonts w:asciiTheme="majorBidi" w:hAnsiTheme="majorBidi" w:cstheme="majorBidi"/>
          <w:sz w:val="24"/>
          <w:szCs w:val="24"/>
        </w:rPr>
        <w:t>not subjected to beatings or other forms of ill-treatment</w:t>
      </w:r>
      <w:r w:rsidRPr="00557A96">
        <w:rPr>
          <w:rFonts w:asciiTheme="majorBidi" w:hAnsiTheme="majorBidi" w:cstheme="majorBidi"/>
          <w:sz w:val="24"/>
          <w:szCs w:val="24"/>
          <w:rtl/>
        </w:rPr>
        <w:t>.</w:t>
      </w:r>
    </w:p>
    <w:p w:rsidR="0014017A" w:rsidRPr="00557A96" w:rsidRDefault="00493B39" w:rsidP="001632F0">
      <w:pPr>
        <w:jc w:val="both"/>
        <w:rPr>
          <w:rFonts w:asciiTheme="majorBidi" w:hAnsiTheme="majorBidi" w:cstheme="majorBidi"/>
          <w:sz w:val="24"/>
          <w:szCs w:val="24"/>
        </w:rPr>
      </w:pPr>
      <w:r w:rsidRPr="00557A96">
        <w:rPr>
          <w:rFonts w:asciiTheme="majorBidi" w:hAnsiTheme="majorBidi" w:cstheme="majorBidi"/>
          <w:sz w:val="24"/>
          <w:szCs w:val="24"/>
          <w:rtl/>
        </w:rPr>
        <w:t>13</w:t>
      </w:r>
      <w:r w:rsidR="00062652">
        <w:rPr>
          <w:rFonts w:asciiTheme="majorBidi" w:hAnsiTheme="majorBidi" w:cstheme="majorBidi"/>
          <w:sz w:val="24"/>
          <w:szCs w:val="24"/>
        </w:rPr>
        <w:t xml:space="preserve">- </w:t>
      </w:r>
      <w:r w:rsidRPr="00557A96">
        <w:rPr>
          <w:rFonts w:asciiTheme="majorBidi" w:hAnsiTheme="majorBidi" w:cstheme="majorBidi"/>
          <w:sz w:val="24"/>
          <w:szCs w:val="24"/>
          <w:rtl/>
        </w:rPr>
        <w:t xml:space="preserve">. </w:t>
      </w:r>
      <w:r w:rsidRPr="00557A96">
        <w:rPr>
          <w:rFonts w:asciiTheme="majorBidi" w:hAnsiTheme="majorBidi" w:cstheme="majorBidi"/>
          <w:sz w:val="24"/>
          <w:szCs w:val="24"/>
        </w:rPr>
        <w:t>The Center also issued a press release dated 21/04/2011</w:t>
      </w:r>
      <w:r w:rsidR="008951B8" w:rsidRPr="00557A96">
        <w:rPr>
          <w:rFonts w:asciiTheme="majorBidi" w:hAnsiTheme="majorBidi" w:cstheme="majorBidi"/>
          <w:sz w:val="24"/>
          <w:szCs w:val="24"/>
        </w:rPr>
        <w:t xml:space="preserve"> whereby it</w:t>
      </w:r>
      <w:r w:rsidRPr="00557A96">
        <w:rPr>
          <w:rFonts w:asciiTheme="majorBidi" w:hAnsiTheme="majorBidi" w:cstheme="majorBidi"/>
          <w:sz w:val="24"/>
          <w:szCs w:val="24"/>
        </w:rPr>
        <w:t xml:space="preserve"> denounced the unfortunate </w:t>
      </w:r>
      <w:r w:rsidR="00E55674" w:rsidRPr="00557A96">
        <w:rPr>
          <w:rFonts w:asciiTheme="majorBidi" w:hAnsiTheme="majorBidi" w:cstheme="majorBidi"/>
          <w:sz w:val="24"/>
          <w:szCs w:val="24"/>
        </w:rPr>
        <w:t>incidents</w:t>
      </w:r>
      <w:r w:rsidR="00E55674">
        <w:rPr>
          <w:rFonts w:asciiTheme="majorBidi" w:hAnsiTheme="majorBidi" w:cstheme="majorBidi"/>
          <w:sz w:val="24"/>
          <w:szCs w:val="24"/>
        </w:rPr>
        <w:t xml:space="preserve"> that</w:t>
      </w:r>
      <w:r w:rsidR="00916DC9">
        <w:rPr>
          <w:rFonts w:asciiTheme="majorBidi" w:hAnsiTheme="majorBidi" w:cstheme="majorBidi"/>
          <w:sz w:val="24"/>
          <w:szCs w:val="24"/>
        </w:rPr>
        <w:t xml:space="preserve"> took place in</w:t>
      </w:r>
      <w:r w:rsidR="00F23320">
        <w:rPr>
          <w:rFonts w:asciiTheme="majorBidi" w:hAnsiTheme="majorBidi" w:cstheme="majorBidi"/>
          <w:sz w:val="24"/>
          <w:szCs w:val="24"/>
        </w:rPr>
        <w:t xml:space="preserve"> </w:t>
      </w:r>
      <w:r w:rsidRPr="00557A96">
        <w:rPr>
          <w:rFonts w:asciiTheme="majorBidi" w:hAnsiTheme="majorBidi" w:cstheme="majorBidi"/>
          <w:sz w:val="24"/>
          <w:szCs w:val="24"/>
        </w:rPr>
        <w:t>Zarqa</w:t>
      </w:r>
      <w:r w:rsidR="00F23320">
        <w:rPr>
          <w:rFonts w:asciiTheme="majorBidi" w:hAnsiTheme="majorBidi" w:cstheme="majorBidi"/>
          <w:sz w:val="24"/>
          <w:szCs w:val="24"/>
        </w:rPr>
        <w:t xml:space="preserve"> </w:t>
      </w:r>
      <w:r w:rsidR="00916DC9">
        <w:rPr>
          <w:rFonts w:asciiTheme="majorBidi" w:hAnsiTheme="majorBidi" w:cstheme="majorBidi"/>
          <w:sz w:val="24"/>
          <w:szCs w:val="24"/>
        </w:rPr>
        <w:t xml:space="preserve">City </w:t>
      </w:r>
      <w:r w:rsidRPr="00557A96">
        <w:rPr>
          <w:rFonts w:asciiTheme="majorBidi" w:hAnsiTheme="majorBidi" w:cstheme="majorBidi"/>
          <w:sz w:val="24"/>
          <w:szCs w:val="24"/>
        </w:rPr>
        <w:t>on Friday 15/04/2011</w:t>
      </w:r>
      <w:r w:rsidR="00916DC9">
        <w:rPr>
          <w:rFonts w:asciiTheme="majorBidi" w:hAnsiTheme="majorBidi" w:cstheme="majorBidi"/>
          <w:sz w:val="24"/>
          <w:szCs w:val="24"/>
        </w:rPr>
        <w:t xml:space="preserve">. It was </w:t>
      </w:r>
      <w:r w:rsidRPr="00557A96">
        <w:rPr>
          <w:rFonts w:asciiTheme="majorBidi" w:hAnsiTheme="majorBidi" w:cstheme="majorBidi"/>
          <w:sz w:val="24"/>
          <w:szCs w:val="24"/>
        </w:rPr>
        <w:t xml:space="preserve">a departure from the </w:t>
      </w:r>
      <w:r w:rsidR="008951B8" w:rsidRPr="00557A96">
        <w:rPr>
          <w:rFonts w:asciiTheme="majorBidi" w:hAnsiTheme="majorBidi" w:cstheme="majorBidi"/>
          <w:sz w:val="24"/>
          <w:szCs w:val="24"/>
        </w:rPr>
        <w:t xml:space="preserve">united national march, </w:t>
      </w:r>
      <w:r w:rsidRPr="00557A96">
        <w:rPr>
          <w:rFonts w:asciiTheme="majorBidi" w:hAnsiTheme="majorBidi" w:cstheme="majorBidi"/>
          <w:sz w:val="24"/>
          <w:szCs w:val="24"/>
        </w:rPr>
        <w:t xml:space="preserve">and </w:t>
      </w:r>
      <w:r w:rsidR="008951B8" w:rsidRPr="00557A96">
        <w:rPr>
          <w:rFonts w:asciiTheme="majorBidi" w:hAnsiTheme="majorBidi" w:cstheme="majorBidi"/>
          <w:sz w:val="24"/>
          <w:szCs w:val="24"/>
        </w:rPr>
        <w:t xml:space="preserve">an </w:t>
      </w:r>
      <w:r w:rsidRPr="00557A96">
        <w:rPr>
          <w:rFonts w:asciiTheme="majorBidi" w:hAnsiTheme="majorBidi" w:cstheme="majorBidi"/>
          <w:sz w:val="24"/>
          <w:szCs w:val="24"/>
        </w:rPr>
        <w:t xml:space="preserve">unacceptable </w:t>
      </w:r>
      <w:r w:rsidR="00596F47">
        <w:rPr>
          <w:rFonts w:asciiTheme="majorBidi" w:hAnsiTheme="majorBidi" w:cstheme="majorBidi"/>
          <w:sz w:val="24"/>
          <w:szCs w:val="24"/>
        </w:rPr>
        <w:t xml:space="preserve">manifestation of </w:t>
      </w:r>
      <w:r w:rsidR="008951B8" w:rsidRPr="00557A96">
        <w:rPr>
          <w:rFonts w:asciiTheme="majorBidi" w:hAnsiTheme="majorBidi" w:cstheme="majorBidi"/>
          <w:sz w:val="24"/>
          <w:szCs w:val="24"/>
        </w:rPr>
        <w:t>breaching the</w:t>
      </w:r>
      <w:r w:rsidRPr="00557A96">
        <w:rPr>
          <w:rFonts w:asciiTheme="majorBidi" w:hAnsiTheme="majorBidi" w:cstheme="majorBidi"/>
          <w:sz w:val="24"/>
          <w:szCs w:val="24"/>
        </w:rPr>
        <w:t xml:space="preserve"> security and public order</w:t>
      </w:r>
      <w:r w:rsidR="008951B8" w:rsidRPr="00557A96">
        <w:rPr>
          <w:rFonts w:asciiTheme="majorBidi" w:hAnsiTheme="majorBidi" w:cstheme="majorBidi"/>
          <w:sz w:val="24"/>
          <w:szCs w:val="24"/>
        </w:rPr>
        <w:t xml:space="preserve">. Also the Center followed-up the </w:t>
      </w:r>
      <w:r w:rsidR="00596F47" w:rsidRPr="00557A96">
        <w:rPr>
          <w:rFonts w:asciiTheme="majorBidi" w:hAnsiTheme="majorBidi" w:cstheme="majorBidi"/>
          <w:sz w:val="24"/>
          <w:szCs w:val="24"/>
        </w:rPr>
        <w:t>statements</w:t>
      </w:r>
      <w:r w:rsidR="008951B8" w:rsidRPr="00557A96">
        <w:rPr>
          <w:rFonts w:asciiTheme="majorBidi" w:hAnsiTheme="majorBidi" w:cstheme="majorBidi"/>
          <w:sz w:val="24"/>
          <w:szCs w:val="24"/>
        </w:rPr>
        <w:t xml:space="preserve"> and the news that have </w:t>
      </w:r>
      <w:r w:rsidR="00596F47">
        <w:rPr>
          <w:rFonts w:asciiTheme="majorBidi" w:hAnsiTheme="majorBidi" w:cstheme="majorBidi"/>
          <w:sz w:val="24"/>
          <w:szCs w:val="24"/>
        </w:rPr>
        <w:t xml:space="preserve">been </w:t>
      </w:r>
      <w:r w:rsidRPr="00557A96">
        <w:rPr>
          <w:rFonts w:asciiTheme="majorBidi" w:hAnsiTheme="majorBidi" w:cstheme="majorBidi"/>
          <w:sz w:val="24"/>
          <w:szCs w:val="24"/>
        </w:rPr>
        <w:t xml:space="preserve">reported in the media </w:t>
      </w:r>
      <w:r w:rsidR="00596F47">
        <w:rPr>
          <w:rFonts w:asciiTheme="majorBidi" w:hAnsiTheme="majorBidi" w:cstheme="majorBidi"/>
          <w:sz w:val="24"/>
          <w:szCs w:val="24"/>
        </w:rPr>
        <w:t>,</w:t>
      </w:r>
      <w:r w:rsidRPr="00557A96">
        <w:rPr>
          <w:rFonts w:asciiTheme="majorBidi" w:hAnsiTheme="majorBidi" w:cstheme="majorBidi"/>
          <w:sz w:val="24"/>
          <w:szCs w:val="24"/>
        </w:rPr>
        <w:t>in its various forms</w:t>
      </w:r>
      <w:r w:rsidR="00596F47">
        <w:rPr>
          <w:rFonts w:asciiTheme="majorBidi" w:hAnsiTheme="majorBidi" w:cstheme="majorBidi"/>
          <w:sz w:val="24"/>
          <w:szCs w:val="24"/>
        </w:rPr>
        <w:t>,</w:t>
      </w:r>
      <w:r w:rsidRPr="00557A96">
        <w:rPr>
          <w:rFonts w:asciiTheme="majorBidi" w:hAnsiTheme="majorBidi" w:cstheme="majorBidi"/>
          <w:sz w:val="24"/>
          <w:szCs w:val="24"/>
        </w:rPr>
        <w:t xml:space="preserve"> in which </w:t>
      </w:r>
      <w:r w:rsidR="008951B8" w:rsidRPr="00557A96">
        <w:rPr>
          <w:rFonts w:asciiTheme="majorBidi" w:hAnsiTheme="majorBidi" w:cstheme="majorBidi"/>
          <w:sz w:val="24"/>
          <w:szCs w:val="24"/>
        </w:rPr>
        <w:t>the protestors we</w:t>
      </w:r>
      <w:r w:rsidR="00C6412E" w:rsidRPr="00557A96">
        <w:rPr>
          <w:rFonts w:asciiTheme="majorBidi" w:hAnsiTheme="majorBidi" w:cstheme="majorBidi"/>
          <w:sz w:val="24"/>
          <w:szCs w:val="24"/>
        </w:rPr>
        <w:t>re shown carrying blade weapons</w:t>
      </w:r>
      <w:r w:rsidR="00596F47">
        <w:rPr>
          <w:rFonts w:asciiTheme="majorBidi" w:hAnsiTheme="majorBidi" w:cstheme="majorBidi"/>
          <w:sz w:val="24"/>
          <w:szCs w:val="24"/>
        </w:rPr>
        <w:t xml:space="preserve"> (swords, daggers, knives), </w:t>
      </w:r>
      <w:r w:rsidRPr="00557A96">
        <w:rPr>
          <w:rFonts w:asciiTheme="majorBidi" w:hAnsiTheme="majorBidi" w:cstheme="majorBidi"/>
          <w:sz w:val="24"/>
          <w:szCs w:val="24"/>
        </w:rPr>
        <w:t xml:space="preserve">batons and sticks, </w:t>
      </w:r>
      <w:r w:rsidR="00596F47">
        <w:rPr>
          <w:rFonts w:asciiTheme="majorBidi" w:hAnsiTheme="majorBidi" w:cstheme="majorBidi"/>
          <w:sz w:val="24"/>
          <w:szCs w:val="24"/>
        </w:rPr>
        <w:t xml:space="preserve">which </w:t>
      </w:r>
      <w:r w:rsidRPr="00557A96">
        <w:rPr>
          <w:rFonts w:asciiTheme="majorBidi" w:hAnsiTheme="majorBidi" w:cstheme="majorBidi"/>
          <w:sz w:val="24"/>
          <w:szCs w:val="24"/>
        </w:rPr>
        <w:t>prompt</w:t>
      </w:r>
      <w:r w:rsidR="00596F47">
        <w:rPr>
          <w:rFonts w:asciiTheme="majorBidi" w:hAnsiTheme="majorBidi" w:cstheme="majorBidi"/>
          <w:sz w:val="24"/>
          <w:szCs w:val="24"/>
        </w:rPr>
        <w:t>ed</w:t>
      </w:r>
      <w:r w:rsidRPr="00557A96">
        <w:rPr>
          <w:rFonts w:asciiTheme="majorBidi" w:hAnsiTheme="majorBidi" w:cstheme="majorBidi"/>
          <w:sz w:val="24"/>
          <w:szCs w:val="24"/>
        </w:rPr>
        <w:t xml:space="preserve"> the existing security forces to control the demonstrators with tear gas and water cannons</w:t>
      </w:r>
      <w:r w:rsidR="00596F47">
        <w:rPr>
          <w:rFonts w:asciiTheme="majorBidi" w:hAnsiTheme="majorBidi" w:cstheme="majorBidi"/>
          <w:sz w:val="24"/>
          <w:szCs w:val="24"/>
        </w:rPr>
        <w:t>,</w:t>
      </w:r>
      <w:r w:rsidRPr="00557A96">
        <w:rPr>
          <w:rFonts w:asciiTheme="majorBidi" w:hAnsiTheme="majorBidi" w:cstheme="majorBidi"/>
          <w:sz w:val="24"/>
          <w:szCs w:val="24"/>
        </w:rPr>
        <w:t xml:space="preserve"> and as a result of </w:t>
      </w:r>
      <w:r w:rsidR="00C6412E" w:rsidRPr="00557A96">
        <w:rPr>
          <w:rFonts w:asciiTheme="majorBidi" w:hAnsiTheme="majorBidi" w:cstheme="majorBidi"/>
          <w:sz w:val="24"/>
          <w:szCs w:val="24"/>
        </w:rPr>
        <w:t xml:space="preserve">the demonstrators’ resistance </w:t>
      </w:r>
      <w:r w:rsidRPr="00557A96">
        <w:rPr>
          <w:rFonts w:asciiTheme="majorBidi" w:hAnsiTheme="majorBidi" w:cstheme="majorBidi"/>
          <w:sz w:val="24"/>
          <w:szCs w:val="24"/>
        </w:rPr>
        <w:t>and the occurrence of injuries between the public security personnel</w:t>
      </w:r>
      <w:r w:rsidR="009D769D">
        <w:rPr>
          <w:rFonts w:asciiTheme="majorBidi" w:hAnsiTheme="majorBidi" w:cstheme="majorBidi"/>
          <w:sz w:val="24"/>
          <w:szCs w:val="24"/>
        </w:rPr>
        <w:t xml:space="preserve">, the </w:t>
      </w:r>
      <w:r w:rsidRPr="00557A96">
        <w:rPr>
          <w:rFonts w:asciiTheme="majorBidi" w:hAnsiTheme="majorBidi" w:cstheme="majorBidi"/>
          <w:sz w:val="24"/>
          <w:szCs w:val="24"/>
        </w:rPr>
        <w:t>gendarmerie</w:t>
      </w:r>
      <w:r w:rsidR="00C6412E" w:rsidRPr="00557A96">
        <w:rPr>
          <w:rFonts w:asciiTheme="majorBidi" w:hAnsiTheme="majorBidi" w:cstheme="majorBidi"/>
          <w:sz w:val="24"/>
          <w:szCs w:val="24"/>
        </w:rPr>
        <w:t xml:space="preserve"> forces intervened</w:t>
      </w:r>
      <w:r w:rsidR="00596F47">
        <w:rPr>
          <w:rFonts w:asciiTheme="majorBidi" w:hAnsiTheme="majorBidi" w:cstheme="majorBidi"/>
          <w:sz w:val="24"/>
          <w:szCs w:val="24"/>
        </w:rPr>
        <w:t>,</w:t>
      </w:r>
      <w:r w:rsidR="00C6412E" w:rsidRPr="00557A96">
        <w:rPr>
          <w:rFonts w:asciiTheme="majorBidi" w:hAnsiTheme="majorBidi" w:cstheme="majorBidi"/>
          <w:sz w:val="24"/>
          <w:szCs w:val="24"/>
        </w:rPr>
        <w:t xml:space="preserve">  by using the appropriate </w:t>
      </w:r>
      <w:r w:rsidR="00F23320" w:rsidRPr="00557A96">
        <w:rPr>
          <w:rFonts w:asciiTheme="majorBidi" w:hAnsiTheme="majorBidi" w:cstheme="majorBidi"/>
          <w:sz w:val="24"/>
          <w:szCs w:val="24"/>
        </w:rPr>
        <w:t>strength</w:t>
      </w:r>
      <w:r w:rsidR="00F23320">
        <w:rPr>
          <w:rFonts w:asciiTheme="majorBidi" w:hAnsiTheme="majorBidi" w:cstheme="majorBidi"/>
          <w:sz w:val="24"/>
          <w:szCs w:val="24"/>
        </w:rPr>
        <w:t>, to</w:t>
      </w:r>
      <w:r w:rsidR="00C6412E" w:rsidRPr="00557A96">
        <w:rPr>
          <w:rFonts w:asciiTheme="majorBidi" w:hAnsiTheme="majorBidi" w:cstheme="majorBidi"/>
          <w:sz w:val="24"/>
          <w:szCs w:val="24"/>
        </w:rPr>
        <w:t xml:space="preserve"> control</w:t>
      </w:r>
      <w:r w:rsidR="00596F47">
        <w:rPr>
          <w:rFonts w:asciiTheme="majorBidi" w:hAnsiTheme="majorBidi" w:cstheme="majorBidi"/>
          <w:sz w:val="24"/>
          <w:szCs w:val="24"/>
        </w:rPr>
        <w:t xml:space="preserve">, </w:t>
      </w:r>
      <w:r w:rsidRPr="00557A96">
        <w:rPr>
          <w:rFonts w:asciiTheme="majorBidi" w:hAnsiTheme="majorBidi" w:cstheme="majorBidi"/>
          <w:sz w:val="24"/>
          <w:szCs w:val="24"/>
        </w:rPr>
        <w:t xml:space="preserve">disperse </w:t>
      </w:r>
      <w:r w:rsidR="00C6412E" w:rsidRPr="00557A96">
        <w:rPr>
          <w:rFonts w:asciiTheme="majorBidi" w:hAnsiTheme="majorBidi" w:cstheme="majorBidi"/>
          <w:sz w:val="24"/>
          <w:szCs w:val="24"/>
        </w:rPr>
        <w:t xml:space="preserve">and </w:t>
      </w:r>
      <w:r w:rsidR="00596F47" w:rsidRPr="00557A96">
        <w:rPr>
          <w:rFonts w:asciiTheme="majorBidi" w:hAnsiTheme="majorBidi" w:cstheme="majorBidi"/>
          <w:sz w:val="24"/>
          <w:szCs w:val="24"/>
        </w:rPr>
        <w:t>arrest some</w:t>
      </w:r>
      <w:r w:rsidR="00C6412E" w:rsidRPr="00557A96">
        <w:rPr>
          <w:rFonts w:asciiTheme="majorBidi" w:hAnsiTheme="majorBidi" w:cstheme="majorBidi"/>
          <w:sz w:val="24"/>
          <w:szCs w:val="24"/>
        </w:rPr>
        <w:t xml:space="preserve"> of</w:t>
      </w:r>
      <w:r w:rsidR="000B6494" w:rsidRPr="00557A96">
        <w:rPr>
          <w:rFonts w:asciiTheme="majorBidi" w:hAnsiTheme="majorBidi" w:cstheme="majorBidi"/>
          <w:sz w:val="24"/>
          <w:szCs w:val="24"/>
        </w:rPr>
        <w:t xml:space="preserve"> the</w:t>
      </w:r>
      <w:r w:rsidR="00596F47">
        <w:rPr>
          <w:rFonts w:asciiTheme="majorBidi" w:hAnsiTheme="majorBidi" w:cstheme="majorBidi"/>
          <w:sz w:val="24"/>
          <w:szCs w:val="24"/>
        </w:rPr>
        <w:t>m.</w:t>
      </w:r>
    </w:p>
    <w:p w:rsidR="0014017A" w:rsidRPr="00557A96" w:rsidRDefault="0014017A" w:rsidP="009C1538">
      <w:pPr>
        <w:jc w:val="both"/>
        <w:rPr>
          <w:rFonts w:asciiTheme="majorBidi" w:hAnsiTheme="majorBidi" w:cstheme="majorBidi"/>
          <w:sz w:val="24"/>
          <w:szCs w:val="24"/>
        </w:rPr>
      </w:pPr>
      <w:r w:rsidRPr="00557A96">
        <w:rPr>
          <w:rFonts w:asciiTheme="majorBidi" w:hAnsiTheme="majorBidi" w:cstheme="majorBidi"/>
          <w:sz w:val="24"/>
          <w:szCs w:val="24"/>
        </w:rPr>
        <w:t xml:space="preserve">The Center also visited and interviewed a number of detainees from the Salafi group in the </w:t>
      </w:r>
      <w:r w:rsidR="009C1538" w:rsidRPr="00557A96">
        <w:rPr>
          <w:rFonts w:asciiTheme="majorBidi" w:hAnsiTheme="majorBidi" w:cstheme="majorBidi"/>
          <w:sz w:val="24"/>
          <w:szCs w:val="24"/>
        </w:rPr>
        <w:t xml:space="preserve">Juwaida </w:t>
      </w:r>
      <w:r w:rsidR="009C1538">
        <w:rPr>
          <w:rFonts w:asciiTheme="majorBidi" w:eastAsia="Calibri" w:hAnsiTheme="majorBidi" w:cstheme="majorBidi"/>
          <w:color w:val="000000" w:themeColor="text1"/>
          <w:sz w:val="24"/>
          <w:szCs w:val="24"/>
        </w:rPr>
        <w:t>CRC</w:t>
      </w:r>
      <w:r w:rsidRPr="00557A96">
        <w:rPr>
          <w:rFonts w:asciiTheme="majorBidi" w:hAnsiTheme="majorBidi" w:cstheme="majorBidi"/>
          <w:sz w:val="24"/>
          <w:szCs w:val="24"/>
        </w:rPr>
        <w:t xml:space="preserve">, </w:t>
      </w:r>
      <w:r w:rsidR="00F76D4A">
        <w:rPr>
          <w:rFonts w:asciiTheme="majorBidi" w:hAnsiTheme="majorBidi" w:cstheme="majorBidi"/>
          <w:sz w:val="24"/>
          <w:szCs w:val="24"/>
        </w:rPr>
        <w:t>on the 5</w:t>
      </w:r>
      <w:r w:rsidR="00F76D4A" w:rsidRPr="00F76D4A">
        <w:rPr>
          <w:rFonts w:asciiTheme="majorBidi" w:hAnsiTheme="majorBidi" w:cstheme="majorBidi"/>
          <w:sz w:val="24"/>
          <w:szCs w:val="24"/>
          <w:vertAlign w:val="superscript"/>
        </w:rPr>
        <w:t>th</w:t>
      </w:r>
      <w:r w:rsidR="00F76D4A">
        <w:rPr>
          <w:rFonts w:asciiTheme="majorBidi" w:hAnsiTheme="majorBidi" w:cstheme="majorBidi"/>
          <w:sz w:val="24"/>
          <w:szCs w:val="24"/>
        </w:rPr>
        <w:t xml:space="preserve"> of August. The visits aimed </w:t>
      </w:r>
      <w:r w:rsidR="00634722" w:rsidRPr="00557A96">
        <w:rPr>
          <w:rFonts w:asciiTheme="majorBidi" w:hAnsiTheme="majorBidi" w:cstheme="majorBidi"/>
          <w:sz w:val="24"/>
          <w:szCs w:val="24"/>
        </w:rPr>
        <w:t xml:space="preserve">to gain </w:t>
      </w:r>
      <w:r w:rsidR="00F76D4A" w:rsidRPr="00557A96">
        <w:rPr>
          <w:rFonts w:asciiTheme="majorBidi" w:hAnsiTheme="majorBidi" w:cstheme="majorBidi"/>
          <w:sz w:val="24"/>
          <w:szCs w:val="24"/>
        </w:rPr>
        <w:t>first-hand</w:t>
      </w:r>
      <w:r w:rsidR="00634722" w:rsidRPr="00557A96">
        <w:rPr>
          <w:rFonts w:asciiTheme="majorBidi" w:hAnsiTheme="majorBidi" w:cstheme="majorBidi"/>
          <w:sz w:val="24"/>
          <w:szCs w:val="24"/>
        </w:rPr>
        <w:t xml:space="preserve"> knowledge of </w:t>
      </w:r>
      <w:r w:rsidR="00FB3E26" w:rsidRPr="00557A96">
        <w:rPr>
          <w:rFonts w:asciiTheme="majorBidi" w:hAnsiTheme="majorBidi" w:cstheme="majorBidi"/>
          <w:sz w:val="24"/>
          <w:szCs w:val="24"/>
        </w:rPr>
        <w:t>their conditions</w:t>
      </w:r>
      <w:r w:rsidR="00634722" w:rsidRPr="00557A96">
        <w:rPr>
          <w:rFonts w:asciiTheme="majorBidi" w:hAnsiTheme="majorBidi" w:cstheme="majorBidi"/>
          <w:sz w:val="24"/>
          <w:szCs w:val="24"/>
        </w:rPr>
        <w:t xml:space="preserve"> and the </w:t>
      </w:r>
      <w:r w:rsidRPr="00557A96">
        <w:rPr>
          <w:rFonts w:asciiTheme="majorBidi" w:hAnsiTheme="majorBidi" w:cstheme="majorBidi"/>
          <w:sz w:val="24"/>
          <w:szCs w:val="24"/>
        </w:rPr>
        <w:t xml:space="preserve">circumstances of their arrest by the Prosecutor of the State Security Court </w:t>
      </w:r>
      <w:r w:rsidR="00E30B26">
        <w:rPr>
          <w:rFonts w:asciiTheme="majorBidi" w:hAnsiTheme="majorBidi" w:cstheme="majorBidi"/>
          <w:sz w:val="24"/>
          <w:szCs w:val="24"/>
        </w:rPr>
        <w:t>on the grounds of their</w:t>
      </w:r>
      <w:r w:rsidRPr="00557A96">
        <w:rPr>
          <w:rFonts w:asciiTheme="majorBidi" w:hAnsiTheme="majorBidi" w:cstheme="majorBidi"/>
          <w:sz w:val="24"/>
          <w:szCs w:val="24"/>
        </w:rPr>
        <w:t xml:space="preserve"> participation in </w:t>
      </w:r>
      <w:r w:rsidR="00E30B26">
        <w:rPr>
          <w:rFonts w:asciiTheme="majorBidi" w:hAnsiTheme="majorBidi" w:cstheme="majorBidi"/>
          <w:sz w:val="24"/>
          <w:szCs w:val="24"/>
        </w:rPr>
        <w:t xml:space="preserve">a </w:t>
      </w:r>
      <w:r w:rsidRPr="00557A96">
        <w:rPr>
          <w:rFonts w:asciiTheme="majorBidi" w:hAnsiTheme="majorBidi" w:cstheme="majorBidi"/>
          <w:sz w:val="24"/>
          <w:szCs w:val="24"/>
        </w:rPr>
        <w:t xml:space="preserve">sit-in </w:t>
      </w:r>
      <w:r w:rsidR="00634722" w:rsidRPr="00557A96">
        <w:rPr>
          <w:rFonts w:asciiTheme="majorBidi" w:hAnsiTheme="majorBidi" w:cstheme="majorBidi"/>
          <w:sz w:val="24"/>
          <w:szCs w:val="24"/>
        </w:rPr>
        <w:t xml:space="preserve">in </w:t>
      </w:r>
      <w:r w:rsidRPr="00557A96">
        <w:rPr>
          <w:rFonts w:asciiTheme="majorBidi" w:hAnsiTheme="majorBidi" w:cstheme="majorBidi"/>
          <w:sz w:val="24"/>
          <w:szCs w:val="24"/>
        </w:rPr>
        <w:t>Zarqa Governorat</w:t>
      </w:r>
      <w:r w:rsidR="00E30B26">
        <w:rPr>
          <w:rFonts w:asciiTheme="majorBidi" w:hAnsiTheme="majorBidi" w:cstheme="majorBidi"/>
          <w:sz w:val="24"/>
          <w:szCs w:val="24"/>
        </w:rPr>
        <w:t xml:space="preserve">e on 04.15.2011. </w:t>
      </w:r>
      <w:r w:rsidR="00E30B26" w:rsidRPr="00557A96">
        <w:rPr>
          <w:rFonts w:asciiTheme="majorBidi" w:hAnsiTheme="majorBidi" w:cstheme="majorBidi"/>
          <w:sz w:val="24"/>
          <w:szCs w:val="24"/>
        </w:rPr>
        <w:t>They</w:t>
      </w:r>
      <w:r w:rsidR="00634722" w:rsidRPr="00557A96">
        <w:rPr>
          <w:rFonts w:asciiTheme="majorBidi" w:hAnsiTheme="majorBidi" w:cstheme="majorBidi"/>
          <w:sz w:val="24"/>
          <w:szCs w:val="24"/>
        </w:rPr>
        <w:t xml:space="preserve"> were</w:t>
      </w:r>
      <w:r w:rsidRPr="00557A96">
        <w:rPr>
          <w:rFonts w:asciiTheme="majorBidi" w:hAnsiTheme="majorBidi" w:cstheme="majorBidi"/>
          <w:sz w:val="24"/>
          <w:szCs w:val="24"/>
        </w:rPr>
        <w:t xml:space="preserve"> charged with </w:t>
      </w:r>
      <w:r w:rsidR="00634722" w:rsidRPr="00557A96">
        <w:rPr>
          <w:rFonts w:asciiTheme="majorBidi" w:hAnsiTheme="majorBidi" w:cstheme="majorBidi"/>
          <w:sz w:val="24"/>
          <w:szCs w:val="24"/>
        </w:rPr>
        <w:t xml:space="preserve">inciting </w:t>
      </w:r>
      <w:r w:rsidR="000B6494" w:rsidRPr="00557A96">
        <w:rPr>
          <w:rFonts w:asciiTheme="majorBidi" w:hAnsiTheme="majorBidi" w:cstheme="majorBidi"/>
          <w:sz w:val="24"/>
          <w:szCs w:val="24"/>
        </w:rPr>
        <w:t>riots and</w:t>
      </w:r>
      <w:r w:rsidR="00E30B26">
        <w:rPr>
          <w:rFonts w:asciiTheme="majorBidi" w:hAnsiTheme="majorBidi" w:cstheme="majorBidi"/>
          <w:sz w:val="24"/>
          <w:szCs w:val="24"/>
        </w:rPr>
        <w:t xml:space="preserve"> of</w:t>
      </w:r>
      <w:r w:rsidR="000B6494" w:rsidRPr="00557A96">
        <w:rPr>
          <w:rFonts w:asciiTheme="majorBidi" w:hAnsiTheme="majorBidi" w:cstheme="majorBidi"/>
          <w:sz w:val="24"/>
          <w:szCs w:val="24"/>
        </w:rPr>
        <w:t xml:space="preserve"> unlawful assembly. </w:t>
      </w:r>
      <w:r w:rsidR="00E30B26" w:rsidRPr="00557A96">
        <w:rPr>
          <w:rFonts w:asciiTheme="majorBidi" w:hAnsiTheme="majorBidi" w:cstheme="majorBidi"/>
          <w:sz w:val="24"/>
          <w:szCs w:val="24"/>
        </w:rPr>
        <w:t>Following</w:t>
      </w:r>
      <w:r w:rsidRPr="00557A96">
        <w:rPr>
          <w:rFonts w:asciiTheme="majorBidi" w:hAnsiTheme="majorBidi" w:cstheme="majorBidi"/>
          <w:sz w:val="24"/>
          <w:szCs w:val="24"/>
        </w:rPr>
        <w:t xml:space="preserve"> the </w:t>
      </w:r>
      <w:r w:rsidR="000B6494" w:rsidRPr="00557A96">
        <w:rPr>
          <w:rFonts w:asciiTheme="majorBidi" w:hAnsiTheme="majorBidi" w:cstheme="majorBidi"/>
          <w:sz w:val="24"/>
          <w:szCs w:val="24"/>
        </w:rPr>
        <w:t xml:space="preserve">implementation of </w:t>
      </w:r>
      <w:r w:rsidR="00E30B26">
        <w:rPr>
          <w:rFonts w:asciiTheme="majorBidi" w:hAnsiTheme="majorBidi" w:cstheme="majorBidi"/>
          <w:sz w:val="24"/>
          <w:szCs w:val="24"/>
        </w:rPr>
        <w:t xml:space="preserve">the </w:t>
      </w:r>
      <w:r w:rsidR="000B6494" w:rsidRPr="00557A96">
        <w:rPr>
          <w:rFonts w:asciiTheme="majorBidi" w:hAnsiTheme="majorBidi" w:cstheme="majorBidi"/>
          <w:sz w:val="24"/>
          <w:szCs w:val="24"/>
        </w:rPr>
        <w:t>visits</w:t>
      </w:r>
      <w:r w:rsidR="00E30B26">
        <w:rPr>
          <w:rFonts w:asciiTheme="majorBidi" w:hAnsiTheme="majorBidi" w:cstheme="majorBidi"/>
          <w:sz w:val="24"/>
          <w:szCs w:val="24"/>
        </w:rPr>
        <w:t>,</w:t>
      </w:r>
      <w:r w:rsidR="000B6494" w:rsidRPr="00557A96">
        <w:rPr>
          <w:rFonts w:asciiTheme="majorBidi" w:hAnsiTheme="majorBidi" w:cstheme="majorBidi"/>
          <w:sz w:val="24"/>
          <w:szCs w:val="24"/>
        </w:rPr>
        <w:t xml:space="preserve"> the Center </w:t>
      </w:r>
      <w:r w:rsidR="00E55674" w:rsidRPr="00557A96">
        <w:rPr>
          <w:rFonts w:asciiTheme="majorBidi" w:hAnsiTheme="majorBidi" w:cstheme="majorBidi"/>
          <w:sz w:val="24"/>
          <w:szCs w:val="24"/>
        </w:rPr>
        <w:t>prepa</w:t>
      </w:r>
      <w:r w:rsidR="00E55674">
        <w:rPr>
          <w:rFonts w:asciiTheme="majorBidi" w:hAnsiTheme="majorBidi" w:cstheme="majorBidi"/>
          <w:sz w:val="24"/>
          <w:szCs w:val="24"/>
        </w:rPr>
        <w:t>red</w:t>
      </w:r>
      <w:r w:rsidR="00E55674" w:rsidRPr="00557A96">
        <w:rPr>
          <w:rFonts w:asciiTheme="majorBidi" w:hAnsiTheme="majorBidi" w:cstheme="majorBidi"/>
          <w:sz w:val="24"/>
          <w:szCs w:val="24"/>
        </w:rPr>
        <w:t xml:space="preserve"> reports</w:t>
      </w:r>
      <w:r w:rsidR="000B6494" w:rsidRPr="00557A96">
        <w:rPr>
          <w:rFonts w:asciiTheme="majorBidi" w:hAnsiTheme="majorBidi" w:cstheme="majorBidi"/>
          <w:sz w:val="24"/>
          <w:szCs w:val="24"/>
        </w:rPr>
        <w:t xml:space="preserve"> that </w:t>
      </w:r>
      <w:r w:rsidR="009D769D">
        <w:rPr>
          <w:rFonts w:asciiTheme="majorBidi" w:hAnsiTheme="majorBidi" w:cstheme="majorBidi"/>
          <w:sz w:val="24"/>
          <w:szCs w:val="24"/>
        </w:rPr>
        <w:t>enabled</w:t>
      </w:r>
      <w:r w:rsidR="000B6494" w:rsidRPr="00557A96">
        <w:rPr>
          <w:rFonts w:asciiTheme="majorBidi" w:hAnsiTheme="majorBidi" w:cstheme="majorBidi"/>
          <w:sz w:val="24"/>
          <w:szCs w:val="24"/>
        </w:rPr>
        <w:t xml:space="preserve"> it to take a firm stand on that issue. Based on that, the Center </w:t>
      </w:r>
      <w:r w:rsidRPr="00557A96">
        <w:rPr>
          <w:rFonts w:asciiTheme="majorBidi" w:hAnsiTheme="majorBidi" w:cstheme="majorBidi"/>
          <w:sz w:val="24"/>
          <w:szCs w:val="24"/>
        </w:rPr>
        <w:t xml:space="preserve">addressed the Prime Minister and the </w:t>
      </w:r>
      <w:r w:rsidR="00E30B26">
        <w:rPr>
          <w:rFonts w:asciiTheme="majorBidi" w:hAnsiTheme="majorBidi" w:cstheme="majorBidi"/>
          <w:sz w:val="24"/>
          <w:szCs w:val="24"/>
        </w:rPr>
        <w:t>PSD</w:t>
      </w:r>
      <w:r w:rsidR="00A232D4">
        <w:rPr>
          <w:rFonts w:asciiTheme="majorBidi" w:hAnsiTheme="majorBidi" w:cstheme="majorBidi"/>
          <w:sz w:val="24"/>
          <w:szCs w:val="24"/>
        </w:rPr>
        <w:t xml:space="preserve"> </w:t>
      </w:r>
      <w:r w:rsidR="00E30B26">
        <w:rPr>
          <w:rFonts w:asciiTheme="majorBidi" w:hAnsiTheme="majorBidi" w:cstheme="majorBidi"/>
          <w:sz w:val="24"/>
          <w:szCs w:val="24"/>
        </w:rPr>
        <w:t xml:space="preserve">concerning </w:t>
      </w:r>
      <w:r w:rsidRPr="00557A96">
        <w:rPr>
          <w:rFonts w:asciiTheme="majorBidi" w:hAnsiTheme="majorBidi" w:cstheme="majorBidi"/>
          <w:sz w:val="24"/>
          <w:szCs w:val="24"/>
        </w:rPr>
        <w:t xml:space="preserve">the </w:t>
      </w:r>
      <w:r w:rsidR="009D769D">
        <w:rPr>
          <w:rFonts w:asciiTheme="majorBidi" w:hAnsiTheme="majorBidi" w:cstheme="majorBidi"/>
          <w:sz w:val="24"/>
          <w:szCs w:val="24"/>
        </w:rPr>
        <w:t xml:space="preserve">procedures that were followed in  arresting </w:t>
      </w:r>
      <w:r w:rsidRPr="00557A96">
        <w:rPr>
          <w:rFonts w:asciiTheme="majorBidi" w:hAnsiTheme="majorBidi" w:cstheme="majorBidi"/>
          <w:sz w:val="24"/>
          <w:szCs w:val="24"/>
        </w:rPr>
        <w:t xml:space="preserve"> of</w:t>
      </w:r>
      <w:r w:rsidR="00E30B26">
        <w:rPr>
          <w:rFonts w:asciiTheme="majorBidi" w:hAnsiTheme="majorBidi" w:cstheme="majorBidi"/>
          <w:sz w:val="24"/>
          <w:szCs w:val="24"/>
        </w:rPr>
        <w:t xml:space="preserve"> the</w:t>
      </w:r>
      <w:r w:rsidRPr="00557A96">
        <w:rPr>
          <w:rFonts w:asciiTheme="majorBidi" w:hAnsiTheme="majorBidi" w:cstheme="majorBidi"/>
          <w:sz w:val="24"/>
          <w:szCs w:val="24"/>
        </w:rPr>
        <w:t xml:space="preserve"> people involved or not involved in the Zarqa</w:t>
      </w:r>
      <w:r w:rsidR="00E55674">
        <w:rPr>
          <w:rFonts w:asciiTheme="majorBidi" w:hAnsiTheme="majorBidi" w:cstheme="majorBidi"/>
          <w:sz w:val="24"/>
          <w:szCs w:val="24"/>
        </w:rPr>
        <w:t xml:space="preserve"> </w:t>
      </w:r>
      <w:r w:rsidR="000B6494" w:rsidRPr="00557A96">
        <w:rPr>
          <w:rFonts w:asciiTheme="majorBidi" w:hAnsiTheme="majorBidi" w:cstheme="majorBidi"/>
          <w:sz w:val="24"/>
          <w:szCs w:val="24"/>
        </w:rPr>
        <w:t xml:space="preserve">sit-in </w:t>
      </w:r>
      <w:r w:rsidRPr="00557A96">
        <w:rPr>
          <w:rFonts w:asciiTheme="majorBidi" w:hAnsiTheme="majorBidi" w:cstheme="majorBidi"/>
          <w:sz w:val="24"/>
          <w:szCs w:val="24"/>
        </w:rPr>
        <w:t>on Friday, 04/15/2011</w:t>
      </w:r>
      <w:r w:rsidRPr="00557A96">
        <w:rPr>
          <w:rFonts w:asciiTheme="majorBidi" w:hAnsiTheme="majorBidi" w:cstheme="majorBidi"/>
          <w:sz w:val="24"/>
          <w:szCs w:val="24"/>
          <w:rtl/>
        </w:rPr>
        <w:t>.</w:t>
      </w:r>
    </w:p>
    <w:p w:rsidR="00A1642D" w:rsidRPr="00557A96" w:rsidRDefault="00D90E8A" w:rsidP="008521B7">
      <w:pPr>
        <w:jc w:val="both"/>
        <w:rPr>
          <w:rFonts w:asciiTheme="majorBidi" w:hAnsiTheme="majorBidi" w:cstheme="majorBidi"/>
          <w:sz w:val="24"/>
          <w:szCs w:val="24"/>
        </w:rPr>
      </w:pPr>
      <w:r w:rsidRPr="00557A96">
        <w:rPr>
          <w:rFonts w:asciiTheme="majorBidi" w:hAnsiTheme="majorBidi" w:cstheme="majorBidi"/>
          <w:sz w:val="24"/>
          <w:szCs w:val="24"/>
          <w:rtl/>
        </w:rPr>
        <w:t xml:space="preserve">14. </w:t>
      </w:r>
      <w:r w:rsidR="00E94CF8">
        <w:rPr>
          <w:rFonts w:asciiTheme="majorBidi" w:hAnsiTheme="majorBidi" w:cstheme="majorBidi"/>
          <w:sz w:val="24"/>
          <w:szCs w:val="24"/>
        </w:rPr>
        <w:t xml:space="preserve">- </w:t>
      </w:r>
      <w:r w:rsidRPr="00557A96">
        <w:rPr>
          <w:rFonts w:asciiTheme="majorBidi" w:hAnsiTheme="majorBidi" w:cstheme="majorBidi"/>
          <w:sz w:val="24"/>
          <w:szCs w:val="24"/>
        </w:rPr>
        <w:t xml:space="preserve">The </w:t>
      </w:r>
      <w:r w:rsidR="00E94CF8">
        <w:rPr>
          <w:rFonts w:asciiTheme="majorBidi" w:hAnsiTheme="majorBidi" w:cstheme="majorBidi"/>
          <w:sz w:val="24"/>
          <w:szCs w:val="24"/>
        </w:rPr>
        <w:t>C</w:t>
      </w:r>
      <w:r w:rsidRPr="00557A96">
        <w:rPr>
          <w:rFonts w:asciiTheme="majorBidi" w:hAnsiTheme="majorBidi" w:cstheme="majorBidi"/>
          <w:sz w:val="24"/>
          <w:szCs w:val="24"/>
        </w:rPr>
        <w:t xml:space="preserve">enter </w:t>
      </w:r>
      <w:r w:rsidR="00561E7B" w:rsidRPr="00557A96">
        <w:rPr>
          <w:rFonts w:asciiTheme="majorBidi" w:hAnsiTheme="majorBidi" w:cstheme="majorBidi"/>
          <w:sz w:val="24"/>
          <w:szCs w:val="24"/>
        </w:rPr>
        <w:t>formed a</w:t>
      </w:r>
      <w:r w:rsidRPr="00557A96">
        <w:rPr>
          <w:rFonts w:asciiTheme="majorBidi" w:hAnsiTheme="majorBidi" w:cstheme="majorBidi"/>
          <w:sz w:val="24"/>
          <w:szCs w:val="24"/>
        </w:rPr>
        <w:t xml:space="preserve"> fact-finding team to monitor and document the events that </w:t>
      </w:r>
      <w:r w:rsidR="00E94CF8">
        <w:rPr>
          <w:rFonts w:asciiTheme="majorBidi" w:hAnsiTheme="majorBidi" w:cstheme="majorBidi"/>
          <w:sz w:val="24"/>
          <w:szCs w:val="24"/>
        </w:rPr>
        <w:t>were followed during</w:t>
      </w:r>
      <w:r w:rsidRPr="00557A96">
        <w:rPr>
          <w:rFonts w:asciiTheme="majorBidi" w:hAnsiTheme="majorBidi" w:cstheme="majorBidi"/>
          <w:sz w:val="24"/>
          <w:szCs w:val="24"/>
        </w:rPr>
        <w:t xml:space="preserve"> the </w:t>
      </w:r>
      <w:r w:rsidR="00561E7B" w:rsidRPr="00557A96">
        <w:rPr>
          <w:rFonts w:asciiTheme="majorBidi" w:hAnsiTheme="majorBidi" w:cstheme="majorBidi"/>
          <w:sz w:val="24"/>
          <w:szCs w:val="24"/>
        </w:rPr>
        <w:t>demonstration</w:t>
      </w:r>
      <w:r w:rsidR="00E94CF8">
        <w:rPr>
          <w:rFonts w:asciiTheme="majorBidi" w:hAnsiTheme="majorBidi" w:cstheme="majorBidi"/>
          <w:sz w:val="24"/>
          <w:szCs w:val="24"/>
        </w:rPr>
        <w:t xml:space="preserve"> and sit-in that took place </w:t>
      </w:r>
      <w:r w:rsidRPr="00557A96">
        <w:rPr>
          <w:rFonts w:asciiTheme="majorBidi" w:hAnsiTheme="majorBidi" w:cstheme="majorBidi"/>
          <w:sz w:val="24"/>
          <w:szCs w:val="24"/>
        </w:rPr>
        <w:t xml:space="preserve">on 15/07/2011, in order to </w:t>
      </w:r>
      <w:r w:rsidR="00E94CF8">
        <w:rPr>
          <w:rFonts w:asciiTheme="majorBidi" w:hAnsiTheme="majorBidi" w:cstheme="majorBidi"/>
          <w:sz w:val="24"/>
          <w:szCs w:val="24"/>
        </w:rPr>
        <w:t xml:space="preserve">establish </w:t>
      </w:r>
      <w:r w:rsidR="00E55674">
        <w:rPr>
          <w:rFonts w:asciiTheme="majorBidi" w:hAnsiTheme="majorBidi" w:cstheme="majorBidi"/>
          <w:sz w:val="24"/>
          <w:szCs w:val="24"/>
        </w:rPr>
        <w:t>facts about</w:t>
      </w:r>
      <w:r w:rsidR="00E94CF8">
        <w:rPr>
          <w:rFonts w:asciiTheme="majorBidi" w:hAnsiTheme="majorBidi" w:cstheme="majorBidi"/>
          <w:sz w:val="24"/>
          <w:szCs w:val="24"/>
        </w:rPr>
        <w:t xml:space="preserve"> the </w:t>
      </w:r>
      <w:r w:rsidR="00561E7B" w:rsidRPr="00557A96">
        <w:rPr>
          <w:rFonts w:asciiTheme="majorBidi" w:hAnsiTheme="majorBidi" w:cstheme="majorBidi"/>
          <w:sz w:val="24"/>
          <w:szCs w:val="24"/>
        </w:rPr>
        <w:t>actions</w:t>
      </w:r>
      <w:r w:rsidRPr="00557A96">
        <w:rPr>
          <w:rFonts w:asciiTheme="majorBidi" w:hAnsiTheme="majorBidi" w:cstheme="majorBidi"/>
          <w:sz w:val="24"/>
          <w:szCs w:val="24"/>
        </w:rPr>
        <w:t xml:space="preserve"> that took place on that day </w:t>
      </w:r>
      <w:r w:rsidR="00E94CF8">
        <w:rPr>
          <w:rFonts w:asciiTheme="majorBidi" w:hAnsiTheme="majorBidi" w:cstheme="majorBidi"/>
          <w:sz w:val="24"/>
          <w:szCs w:val="24"/>
        </w:rPr>
        <w:t xml:space="preserve">as well as on </w:t>
      </w:r>
      <w:r w:rsidR="008521B7">
        <w:rPr>
          <w:rFonts w:asciiTheme="majorBidi" w:hAnsiTheme="majorBidi" w:cstheme="majorBidi"/>
          <w:sz w:val="24"/>
          <w:szCs w:val="24"/>
        </w:rPr>
        <w:t xml:space="preserve">the attacks on the participants and the </w:t>
      </w:r>
      <w:r w:rsidRPr="00557A96">
        <w:rPr>
          <w:rFonts w:asciiTheme="majorBidi" w:hAnsiTheme="majorBidi" w:cstheme="majorBidi"/>
          <w:sz w:val="24"/>
          <w:szCs w:val="24"/>
        </w:rPr>
        <w:t xml:space="preserve">media and security personnel, </w:t>
      </w:r>
      <w:r w:rsidR="008521B7">
        <w:rPr>
          <w:rFonts w:asciiTheme="majorBidi" w:hAnsiTheme="majorBidi" w:cstheme="majorBidi"/>
          <w:sz w:val="24"/>
          <w:szCs w:val="24"/>
        </w:rPr>
        <w:t>as well as</w:t>
      </w:r>
      <w:r w:rsidRPr="00557A96">
        <w:rPr>
          <w:rFonts w:asciiTheme="majorBidi" w:hAnsiTheme="majorBidi" w:cstheme="majorBidi"/>
          <w:sz w:val="24"/>
          <w:szCs w:val="24"/>
        </w:rPr>
        <w:t xml:space="preserve"> to ensure the effectiveness and the adequacy of the procedures that have been taken by the </w:t>
      </w:r>
      <w:r w:rsidR="008521B7">
        <w:rPr>
          <w:rFonts w:asciiTheme="majorBidi" w:hAnsiTheme="majorBidi" w:cstheme="majorBidi"/>
          <w:sz w:val="24"/>
          <w:szCs w:val="24"/>
        </w:rPr>
        <w:t xml:space="preserve">competent authorities, and </w:t>
      </w:r>
      <w:r w:rsidR="008521B7">
        <w:rPr>
          <w:rFonts w:asciiTheme="majorBidi" w:hAnsiTheme="majorBidi" w:cstheme="majorBidi"/>
          <w:sz w:val="24"/>
          <w:szCs w:val="24"/>
        </w:rPr>
        <w:lastRenderedPageBreak/>
        <w:t xml:space="preserve">hence </w:t>
      </w:r>
      <w:r w:rsidRPr="00557A96">
        <w:rPr>
          <w:rFonts w:asciiTheme="majorBidi" w:hAnsiTheme="majorBidi" w:cstheme="majorBidi"/>
          <w:sz w:val="24"/>
          <w:szCs w:val="24"/>
        </w:rPr>
        <w:t>make the necessary recommendations to ensure the non-recurrence of any</w:t>
      </w:r>
      <w:r w:rsidR="008521B7">
        <w:rPr>
          <w:rFonts w:asciiTheme="majorBidi" w:hAnsiTheme="majorBidi" w:cstheme="majorBidi"/>
          <w:sz w:val="24"/>
          <w:szCs w:val="24"/>
        </w:rPr>
        <w:t xml:space="preserve"> such </w:t>
      </w:r>
      <w:r w:rsidRPr="00557A96">
        <w:rPr>
          <w:rFonts w:asciiTheme="majorBidi" w:hAnsiTheme="majorBidi" w:cstheme="majorBidi"/>
          <w:sz w:val="24"/>
          <w:szCs w:val="24"/>
        </w:rPr>
        <w:t xml:space="preserve"> violations in the future</w:t>
      </w:r>
      <w:r w:rsidRPr="00557A96">
        <w:rPr>
          <w:rFonts w:asciiTheme="majorBidi" w:hAnsiTheme="majorBidi" w:cstheme="majorBidi"/>
          <w:sz w:val="24"/>
          <w:szCs w:val="24"/>
          <w:rtl/>
        </w:rPr>
        <w:t>.</w:t>
      </w:r>
    </w:p>
    <w:p w:rsidR="00A1642D" w:rsidRPr="00557A96" w:rsidRDefault="00A1642D" w:rsidP="008521B7">
      <w:pPr>
        <w:jc w:val="both"/>
        <w:rPr>
          <w:rFonts w:asciiTheme="majorBidi" w:hAnsiTheme="majorBidi" w:cstheme="majorBidi"/>
          <w:sz w:val="24"/>
          <w:szCs w:val="24"/>
          <w:rtl/>
        </w:rPr>
      </w:pPr>
      <w:r w:rsidRPr="00557A96">
        <w:rPr>
          <w:rFonts w:asciiTheme="majorBidi" w:hAnsiTheme="majorBidi" w:cstheme="majorBidi"/>
          <w:sz w:val="24"/>
          <w:szCs w:val="24"/>
        </w:rPr>
        <w:t xml:space="preserve">In light of the facts and </w:t>
      </w:r>
      <w:r w:rsidR="008E5A23" w:rsidRPr="00557A96">
        <w:rPr>
          <w:rFonts w:asciiTheme="majorBidi" w:hAnsiTheme="majorBidi" w:cstheme="majorBidi"/>
          <w:sz w:val="24"/>
          <w:szCs w:val="24"/>
        </w:rPr>
        <w:t>realities</w:t>
      </w:r>
      <w:r w:rsidRPr="00557A96">
        <w:rPr>
          <w:rFonts w:asciiTheme="majorBidi" w:hAnsiTheme="majorBidi" w:cstheme="majorBidi"/>
          <w:sz w:val="24"/>
          <w:szCs w:val="24"/>
        </w:rPr>
        <w:t xml:space="preserve"> that have been </w:t>
      </w:r>
      <w:r w:rsidR="008E5A23" w:rsidRPr="00557A96">
        <w:rPr>
          <w:rFonts w:asciiTheme="majorBidi" w:hAnsiTheme="majorBidi" w:cstheme="majorBidi"/>
          <w:sz w:val="24"/>
          <w:szCs w:val="24"/>
        </w:rPr>
        <w:t xml:space="preserve">substantiated </w:t>
      </w:r>
      <w:r w:rsidR="008521B7">
        <w:rPr>
          <w:rFonts w:asciiTheme="majorBidi" w:hAnsiTheme="majorBidi" w:cstheme="majorBidi"/>
          <w:sz w:val="24"/>
          <w:szCs w:val="24"/>
        </w:rPr>
        <w:t xml:space="preserve">and verified </w:t>
      </w:r>
      <w:r w:rsidR="008E5A23" w:rsidRPr="00557A96">
        <w:rPr>
          <w:rFonts w:asciiTheme="majorBidi" w:hAnsiTheme="majorBidi" w:cstheme="majorBidi"/>
          <w:sz w:val="24"/>
          <w:szCs w:val="24"/>
        </w:rPr>
        <w:t>by</w:t>
      </w:r>
      <w:r w:rsidRPr="00557A96">
        <w:rPr>
          <w:rFonts w:asciiTheme="majorBidi" w:hAnsiTheme="majorBidi" w:cstheme="majorBidi"/>
          <w:sz w:val="24"/>
          <w:szCs w:val="24"/>
        </w:rPr>
        <w:t xml:space="preserve"> the Centre as a result </w:t>
      </w:r>
      <w:r w:rsidR="008E5A23" w:rsidRPr="00557A96">
        <w:rPr>
          <w:rFonts w:asciiTheme="majorBidi" w:hAnsiTheme="majorBidi" w:cstheme="majorBidi"/>
          <w:sz w:val="24"/>
          <w:szCs w:val="24"/>
        </w:rPr>
        <w:t>of gathering and analyzing the</w:t>
      </w:r>
      <w:r w:rsidRPr="00557A96">
        <w:rPr>
          <w:rFonts w:asciiTheme="majorBidi" w:hAnsiTheme="majorBidi" w:cstheme="majorBidi"/>
          <w:sz w:val="24"/>
          <w:szCs w:val="24"/>
        </w:rPr>
        <w:t xml:space="preserve"> information and evidence</w:t>
      </w:r>
      <w:r w:rsidR="008E5A23" w:rsidRPr="00557A96">
        <w:rPr>
          <w:rFonts w:asciiTheme="majorBidi" w:hAnsiTheme="majorBidi" w:cstheme="majorBidi"/>
          <w:sz w:val="24"/>
          <w:szCs w:val="24"/>
        </w:rPr>
        <w:t>s, the Center</w:t>
      </w:r>
      <w:r w:rsidRPr="00557A96">
        <w:rPr>
          <w:rFonts w:asciiTheme="majorBidi" w:hAnsiTheme="majorBidi" w:cstheme="majorBidi"/>
          <w:sz w:val="24"/>
          <w:szCs w:val="24"/>
        </w:rPr>
        <w:t xml:space="preserve"> stressedthe urgent need </w:t>
      </w:r>
      <w:r w:rsidR="008521B7">
        <w:rPr>
          <w:rFonts w:asciiTheme="majorBidi" w:hAnsiTheme="majorBidi" w:cstheme="majorBidi"/>
          <w:sz w:val="24"/>
          <w:szCs w:val="24"/>
        </w:rPr>
        <w:t>to take the following recommended actions</w:t>
      </w:r>
      <w:r w:rsidRPr="00557A96">
        <w:rPr>
          <w:rFonts w:asciiTheme="majorBidi" w:hAnsiTheme="majorBidi" w:cstheme="majorBidi"/>
          <w:sz w:val="24"/>
          <w:szCs w:val="24"/>
        </w:rPr>
        <w:t xml:space="preserve"> to ensure that all citizens' civil and political rights, especially the right to freedom of opinion and expression</w:t>
      </w:r>
      <w:r w:rsidR="008521B7">
        <w:rPr>
          <w:rFonts w:asciiTheme="majorBidi" w:hAnsiTheme="majorBidi" w:cstheme="majorBidi"/>
          <w:sz w:val="24"/>
          <w:szCs w:val="24"/>
        </w:rPr>
        <w:t xml:space="preserve">, the right to peaceful assembly and </w:t>
      </w:r>
      <w:r w:rsidR="008E5A23" w:rsidRPr="00557A96">
        <w:rPr>
          <w:rFonts w:asciiTheme="majorBidi" w:hAnsiTheme="majorBidi" w:cstheme="majorBidi"/>
          <w:sz w:val="24"/>
          <w:szCs w:val="24"/>
        </w:rPr>
        <w:t>the right to physical integrity are fully guaranteed</w:t>
      </w:r>
      <w:r w:rsidRPr="00557A96">
        <w:rPr>
          <w:rFonts w:asciiTheme="majorBidi" w:hAnsiTheme="majorBidi" w:cstheme="majorBidi"/>
          <w:sz w:val="24"/>
          <w:szCs w:val="24"/>
          <w:rtl/>
        </w:rPr>
        <w:t>:</w:t>
      </w:r>
    </w:p>
    <w:p w:rsidR="00B67102" w:rsidRDefault="009E55C1" w:rsidP="00D96BB7">
      <w:pPr>
        <w:pStyle w:val="ListParagraph"/>
        <w:numPr>
          <w:ilvl w:val="0"/>
          <w:numId w:val="15"/>
        </w:numPr>
        <w:jc w:val="both"/>
        <w:rPr>
          <w:rFonts w:asciiTheme="majorBidi" w:hAnsiTheme="majorBidi" w:cstheme="majorBidi"/>
          <w:sz w:val="24"/>
          <w:szCs w:val="24"/>
        </w:rPr>
      </w:pPr>
      <w:r>
        <w:rPr>
          <w:rFonts w:asciiTheme="majorBidi" w:hAnsiTheme="majorBidi" w:cstheme="majorBidi"/>
          <w:sz w:val="24"/>
          <w:szCs w:val="24"/>
        </w:rPr>
        <w:t>The pressing need for</w:t>
      </w:r>
      <w:r w:rsidR="00113C21" w:rsidRPr="009E55C1">
        <w:rPr>
          <w:rFonts w:asciiTheme="majorBidi" w:hAnsiTheme="majorBidi" w:cstheme="majorBidi"/>
          <w:sz w:val="24"/>
          <w:szCs w:val="24"/>
        </w:rPr>
        <w:t xml:space="preserve"> the Committee formed by the Director of the PSD to finalize its work in </w:t>
      </w:r>
      <w:r w:rsidR="00881B19" w:rsidRPr="009E55C1">
        <w:rPr>
          <w:rFonts w:asciiTheme="majorBidi" w:hAnsiTheme="majorBidi" w:cstheme="majorBidi"/>
          <w:sz w:val="24"/>
          <w:szCs w:val="24"/>
        </w:rPr>
        <w:t>expedit</w:t>
      </w:r>
      <w:r w:rsidR="00113C21" w:rsidRPr="009E55C1">
        <w:rPr>
          <w:rFonts w:asciiTheme="majorBidi" w:hAnsiTheme="majorBidi" w:cstheme="majorBidi"/>
          <w:sz w:val="24"/>
          <w:szCs w:val="24"/>
        </w:rPr>
        <w:t xml:space="preserve">ious manner and </w:t>
      </w:r>
      <w:r w:rsidR="00B67102" w:rsidRPr="009E55C1">
        <w:rPr>
          <w:rFonts w:asciiTheme="majorBidi" w:hAnsiTheme="majorBidi" w:cstheme="majorBidi"/>
          <w:sz w:val="24"/>
          <w:szCs w:val="24"/>
        </w:rPr>
        <w:t xml:space="preserve">prosecute </w:t>
      </w:r>
      <w:r>
        <w:rPr>
          <w:rFonts w:asciiTheme="majorBidi" w:hAnsiTheme="majorBidi" w:cstheme="majorBidi"/>
          <w:sz w:val="24"/>
          <w:szCs w:val="24"/>
        </w:rPr>
        <w:t xml:space="preserve">whoever proved to be committed, </w:t>
      </w:r>
      <w:r w:rsidR="00B67102" w:rsidRPr="009E55C1">
        <w:rPr>
          <w:rFonts w:asciiTheme="majorBidi" w:hAnsiTheme="majorBidi" w:cstheme="majorBidi"/>
          <w:sz w:val="24"/>
          <w:szCs w:val="24"/>
        </w:rPr>
        <w:t>participated</w:t>
      </w:r>
      <w:r>
        <w:rPr>
          <w:rFonts w:asciiTheme="majorBidi" w:hAnsiTheme="majorBidi" w:cstheme="majorBidi"/>
          <w:sz w:val="24"/>
          <w:szCs w:val="24"/>
        </w:rPr>
        <w:t>,</w:t>
      </w:r>
      <w:r w:rsidR="00B67102" w:rsidRPr="009E55C1">
        <w:rPr>
          <w:rFonts w:asciiTheme="majorBidi" w:hAnsiTheme="majorBidi" w:cstheme="majorBidi"/>
          <w:sz w:val="24"/>
          <w:szCs w:val="24"/>
        </w:rPr>
        <w:t xml:space="preserve"> knew</w:t>
      </w:r>
      <w:r>
        <w:rPr>
          <w:rFonts w:asciiTheme="majorBidi" w:hAnsiTheme="majorBidi" w:cstheme="majorBidi"/>
          <w:sz w:val="24"/>
          <w:szCs w:val="24"/>
        </w:rPr>
        <w:t>,</w:t>
      </w:r>
      <w:r w:rsidR="00B67102" w:rsidRPr="009E55C1">
        <w:rPr>
          <w:rFonts w:asciiTheme="majorBidi" w:hAnsiTheme="majorBidi" w:cstheme="majorBidi"/>
          <w:sz w:val="24"/>
          <w:szCs w:val="24"/>
        </w:rPr>
        <w:t xml:space="preserve"> or </w:t>
      </w:r>
      <w:r>
        <w:rPr>
          <w:rFonts w:asciiTheme="majorBidi" w:hAnsiTheme="majorBidi" w:cstheme="majorBidi"/>
          <w:sz w:val="24"/>
          <w:szCs w:val="24"/>
        </w:rPr>
        <w:t>kept silent</w:t>
      </w:r>
      <w:r w:rsidR="00B67102" w:rsidRPr="009E55C1">
        <w:rPr>
          <w:rFonts w:asciiTheme="majorBidi" w:hAnsiTheme="majorBidi" w:cstheme="majorBidi"/>
          <w:sz w:val="24"/>
          <w:szCs w:val="24"/>
        </w:rPr>
        <w:t xml:space="preserve"> on the attacks </w:t>
      </w:r>
      <w:r w:rsidR="00113C21" w:rsidRPr="009E55C1">
        <w:rPr>
          <w:rFonts w:asciiTheme="majorBidi" w:hAnsiTheme="majorBidi" w:cstheme="majorBidi"/>
          <w:sz w:val="24"/>
          <w:szCs w:val="24"/>
        </w:rPr>
        <w:t>on the demonstrators</w:t>
      </w:r>
      <w:r w:rsidR="00B67102" w:rsidRPr="009E55C1">
        <w:rPr>
          <w:rFonts w:asciiTheme="majorBidi" w:hAnsiTheme="majorBidi" w:cstheme="majorBidi"/>
          <w:sz w:val="24"/>
          <w:szCs w:val="24"/>
        </w:rPr>
        <w:t xml:space="preserve"> and the media</w:t>
      </w:r>
      <w:r w:rsidR="00113C21" w:rsidRPr="009E55C1">
        <w:rPr>
          <w:rFonts w:asciiTheme="majorBidi" w:hAnsiTheme="majorBidi" w:cstheme="majorBidi"/>
          <w:sz w:val="24"/>
          <w:szCs w:val="24"/>
        </w:rPr>
        <w:t xml:space="preserve"> pe</w:t>
      </w:r>
      <w:r>
        <w:rPr>
          <w:rFonts w:asciiTheme="majorBidi" w:hAnsiTheme="majorBidi" w:cstheme="majorBidi"/>
          <w:sz w:val="24"/>
          <w:szCs w:val="24"/>
        </w:rPr>
        <w:t>rsonnel in accordance with fair and</w:t>
      </w:r>
      <w:r w:rsidR="00113C21" w:rsidRPr="009E55C1">
        <w:rPr>
          <w:rFonts w:asciiTheme="majorBidi" w:hAnsiTheme="majorBidi" w:cstheme="majorBidi"/>
          <w:sz w:val="24"/>
          <w:szCs w:val="24"/>
        </w:rPr>
        <w:t xml:space="preserve"> transparent procedures</w:t>
      </w:r>
      <w:r>
        <w:rPr>
          <w:rFonts w:asciiTheme="majorBidi" w:hAnsiTheme="majorBidi" w:cstheme="majorBidi"/>
          <w:sz w:val="24"/>
          <w:szCs w:val="24"/>
        </w:rPr>
        <w:t xml:space="preserve">, as well as </w:t>
      </w:r>
      <w:r w:rsidRPr="009E55C1">
        <w:rPr>
          <w:rFonts w:asciiTheme="majorBidi" w:hAnsiTheme="majorBidi" w:cstheme="majorBidi"/>
          <w:sz w:val="24"/>
          <w:szCs w:val="24"/>
        </w:rPr>
        <w:t>the</w:t>
      </w:r>
      <w:r>
        <w:rPr>
          <w:rFonts w:asciiTheme="majorBidi" w:hAnsiTheme="majorBidi" w:cstheme="majorBidi"/>
          <w:sz w:val="24"/>
          <w:szCs w:val="24"/>
        </w:rPr>
        <w:t xml:space="preserve"> need for the</w:t>
      </w:r>
      <w:r w:rsidR="00B67102" w:rsidRPr="009E55C1">
        <w:rPr>
          <w:rFonts w:asciiTheme="majorBidi" w:hAnsiTheme="majorBidi" w:cstheme="majorBidi"/>
          <w:sz w:val="24"/>
          <w:szCs w:val="24"/>
        </w:rPr>
        <w:t xml:space="preserve"> dissemination of </w:t>
      </w:r>
      <w:r>
        <w:rPr>
          <w:rFonts w:asciiTheme="majorBidi" w:hAnsiTheme="majorBidi" w:cstheme="majorBidi"/>
          <w:sz w:val="24"/>
          <w:szCs w:val="24"/>
        </w:rPr>
        <w:t>their outcomes</w:t>
      </w:r>
      <w:r w:rsidR="006F06C2" w:rsidRPr="009E55C1">
        <w:rPr>
          <w:rFonts w:asciiTheme="majorBidi" w:hAnsiTheme="majorBidi" w:cstheme="majorBidi"/>
          <w:sz w:val="24"/>
          <w:szCs w:val="24"/>
        </w:rPr>
        <w:t xml:space="preserve"> to keep the</w:t>
      </w:r>
      <w:r w:rsidR="00B67102" w:rsidRPr="009E55C1">
        <w:rPr>
          <w:rFonts w:asciiTheme="majorBidi" w:hAnsiTheme="majorBidi" w:cstheme="majorBidi"/>
          <w:sz w:val="24"/>
          <w:szCs w:val="24"/>
        </w:rPr>
        <w:t xml:space="preserve"> public opinion</w:t>
      </w:r>
      <w:r>
        <w:rPr>
          <w:rFonts w:asciiTheme="majorBidi" w:hAnsiTheme="majorBidi" w:cstheme="majorBidi"/>
          <w:sz w:val="24"/>
          <w:szCs w:val="24"/>
        </w:rPr>
        <w:t xml:space="preserve"> informed of the actions taken. </w:t>
      </w:r>
      <w:r w:rsidR="006F06C2" w:rsidRPr="009E55C1">
        <w:rPr>
          <w:rFonts w:asciiTheme="majorBidi" w:hAnsiTheme="majorBidi" w:cstheme="majorBidi"/>
          <w:sz w:val="24"/>
          <w:szCs w:val="24"/>
        </w:rPr>
        <w:t xml:space="preserve">Accordingly </w:t>
      </w:r>
      <w:r w:rsidR="009C7960">
        <w:rPr>
          <w:rFonts w:asciiTheme="majorBidi" w:hAnsiTheme="majorBidi" w:cstheme="majorBidi"/>
          <w:sz w:val="24"/>
          <w:szCs w:val="24"/>
        </w:rPr>
        <w:t>an</w:t>
      </w:r>
      <w:r w:rsidR="006F06C2" w:rsidRPr="009E55C1">
        <w:rPr>
          <w:rFonts w:asciiTheme="majorBidi" w:hAnsiTheme="majorBidi" w:cstheme="majorBidi"/>
          <w:sz w:val="24"/>
          <w:szCs w:val="24"/>
        </w:rPr>
        <w:t xml:space="preserve"> investigation committee was formed</w:t>
      </w:r>
      <w:r w:rsidR="00B67102" w:rsidRPr="009E55C1">
        <w:rPr>
          <w:rFonts w:asciiTheme="majorBidi" w:hAnsiTheme="majorBidi" w:cstheme="majorBidi"/>
          <w:sz w:val="24"/>
          <w:szCs w:val="24"/>
        </w:rPr>
        <w:t xml:space="preserve">, headed by </w:t>
      </w:r>
      <w:r w:rsidR="009C7960">
        <w:rPr>
          <w:rFonts w:asciiTheme="majorBidi" w:hAnsiTheme="majorBidi" w:cstheme="majorBidi"/>
          <w:sz w:val="24"/>
          <w:szCs w:val="24"/>
        </w:rPr>
        <w:t xml:space="preserve">PSD </w:t>
      </w:r>
      <w:r w:rsidR="00B67102" w:rsidRPr="009E55C1">
        <w:rPr>
          <w:rFonts w:asciiTheme="majorBidi" w:hAnsiTheme="majorBidi" w:cstheme="majorBidi"/>
          <w:sz w:val="24"/>
          <w:szCs w:val="24"/>
        </w:rPr>
        <w:t>Assistant Director at the time</w:t>
      </w:r>
      <w:r w:rsidR="00415EC9">
        <w:rPr>
          <w:rFonts w:asciiTheme="majorBidi" w:hAnsiTheme="majorBidi" w:cstheme="majorBidi"/>
          <w:sz w:val="24"/>
          <w:szCs w:val="24"/>
        </w:rPr>
        <w:t xml:space="preserve">. The </w:t>
      </w:r>
      <w:r w:rsidR="00415EC9" w:rsidRPr="009E55C1">
        <w:rPr>
          <w:rFonts w:asciiTheme="majorBidi" w:hAnsiTheme="majorBidi" w:cstheme="majorBidi"/>
          <w:sz w:val="24"/>
          <w:szCs w:val="24"/>
        </w:rPr>
        <w:t>inquiry</w:t>
      </w:r>
      <w:r w:rsidR="00415EC9">
        <w:rPr>
          <w:rFonts w:asciiTheme="majorBidi" w:hAnsiTheme="majorBidi" w:cstheme="majorBidi"/>
          <w:sz w:val="24"/>
          <w:szCs w:val="24"/>
        </w:rPr>
        <w:t xml:space="preserve"> resulted in the prosecution </w:t>
      </w:r>
      <w:r w:rsidR="00017A26">
        <w:rPr>
          <w:rFonts w:asciiTheme="majorBidi" w:hAnsiTheme="majorBidi" w:cstheme="majorBidi"/>
          <w:sz w:val="24"/>
          <w:szCs w:val="24"/>
        </w:rPr>
        <w:t>of</w:t>
      </w:r>
      <w:r w:rsidR="00017A26" w:rsidRPr="009E55C1">
        <w:rPr>
          <w:rFonts w:asciiTheme="majorBidi" w:hAnsiTheme="majorBidi" w:cstheme="majorBidi"/>
          <w:sz w:val="24"/>
          <w:szCs w:val="24"/>
        </w:rPr>
        <w:t xml:space="preserve"> everyone</w:t>
      </w:r>
      <w:r w:rsidR="00B67102" w:rsidRPr="009E55C1">
        <w:rPr>
          <w:rFonts w:asciiTheme="majorBidi" w:hAnsiTheme="majorBidi" w:cstheme="majorBidi"/>
          <w:sz w:val="24"/>
          <w:szCs w:val="24"/>
        </w:rPr>
        <w:t xml:space="preserve"> proven</w:t>
      </w:r>
      <w:r w:rsidR="006F06C2" w:rsidRPr="009E55C1">
        <w:rPr>
          <w:rFonts w:asciiTheme="majorBidi" w:hAnsiTheme="majorBidi" w:cstheme="majorBidi"/>
          <w:sz w:val="24"/>
          <w:szCs w:val="24"/>
        </w:rPr>
        <w:t xml:space="preserve"> to be involved among the PSD personnel </w:t>
      </w:r>
      <w:r w:rsidR="004E4941" w:rsidRPr="009E55C1">
        <w:rPr>
          <w:rFonts w:asciiTheme="majorBidi" w:hAnsiTheme="majorBidi" w:cstheme="majorBidi"/>
          <w:sz w:val="24"/>
          <w:szCs w:val="24"/>
        </w:rPr>
        <w:t>as well as the retirement of a number of officers.</w:t>
      </w:r>
    </w:p>
    <w:p w:rsidR="00415EC9" w:rsidRPr="009C7960" w:rsidRDefault="00415EC9" w:rsidP="00D96BB7">
      <w:pPr>
        <w:pStyle w:val="ListParagraph"/>
        <w:numPr>
          <w:ilvl w:val="0"/>
          <w:numId w:val="15"/>
        </w:numPr>
        <w:jc w:val="both"/>
        <w:rPr>
          <w:rFonts w:asciiTheme="majorBidi" w:hAnsiTheme="majorBidi" w:cstheme="majorBidi"/>
          <w:sz w:val="24"/>
          <w:szCs w:val="24"/>
          <w:rtl/>
        </w:rPr>
      </w:pPr>
      <w:r w:rsidRPr="009C7960">
        <w:rPr>
          <w:rFonts w:asciiTheme="majorBidi" w:hAnsiTheme="majorBidi" w:cstheme="majorBidi"/>
          <w:sz w:val="24"/>
          <w:szCs w:val="24"/>
        </w:rPr>
        <w:t xml:space="preserve">claiming the government to compensate all the injured parties </w:t>
      </w:r>
      <w:r>
        <w:rPr>
          <w:rFonts w:asciiTheme="majorBidi" w:hAnsiTheme="majorBidi" w:cstheme="majorBidi"/>
          <w:sz w:val="24"/>
          <w:szCs w:val="24"/>
        </w:rPr>
        <w:t>among</w:t>
      </w:r>
      <w:r w:rsidRPr="009C7960">
        <w:rPr>
          <w:rFonts w:asciiTheme="majorBidi" w:hAnsiTheme="majorBidi" w:cstheme="majorBidi"/>
          <w:sz w:val="24"/>
          <w:szCs w:val="24"/>
        </w:rPr>
        <w:t xml:space="preserve"> the protesters and journalists for the losses and injuries including the physical and moral ones</w:t>
      </w:r>
    </w:p>
    <w:p w:rsidR="00B410BD" w:rsidRPr="00415EC9" w:rsidRDefault="00E55674" w:rsidP="00D96BB7">
      <w:pPr>
        <w:pStyle w:val="ListParagraph"/>
        <w:numPr>
          <w:ilvl w:val="0"/>
          <w:numId w:val="15"/>
        </w:numPr>
        <w:jc w:val="both"/>
        <w:rPr>
          <w:rFonts w:asciiTheme="majorBidi" w:hAnsiTheme="majorBidi" w:cstheme="majorBidi"/>
          <w:sz w:val="24"/>
          <w:szCs w:val="24"/>
        </w:rPr>
      </w:pPr>
      <w:r>
        <w:rPr>
          <w:rFonts w:asciiTheme="majorBidi" w:hAnsiTheme="majorBidi" w:cstheme="majorBidi"/>
          <w:sz w:val="24"/>
          <w:szCs w:val="24"/>
        </w:rPr>
        <w:t>Calling for</w:t>
      </w:r>
      <w:r w:rsidR="00415EC9">
        <w:rPr>
          <w:rFonts w:asciiTheme="majorBidi" w:hAnsiTheme="majorBidi" w:cstheme="majorBidi"/>
          <w:sz w:val="24"/>
          <w:szCs w:val="24"/>
        </w:rPr>
        <w:t xml:space="preserve"> </w:t>
      </w:r>
      <w:r w:rsidR="00B37EA0" w:rsidRPr="00415EC9">
        <w:rPr>
          <w:rFonts w:asciiTheme="majorBidi" w:hAnsiTheme="majorBidi" w:cstheme="majorBidi"/>
          <w:sz w:val="24"/>
          <w:szCs w:val="24"/>
        </w:rPr>
        <w:t>the non-participation of any of the security services</w:t>
      </w:r>
      <w:r w:rsidR="000C66A7" w:rsidRPr="00415EC9">
        <w:rPr>
          <w:rFonts w:asciiTheme="majorBidi" w:hAnsiTheme="majorBidi" w:cstheme="majorBidi"/>
          <w:sz w:val="24"/>
          <w:szCs w:val="24"/>
        </w:rPr>
        <w:t xml:space="preserve"> affiliated</w:t>
      </w:r>
      <w:r w:rsidR="00415EC9">
        <w:rPr>
          <w:rFonts w:asciiTheme="majorBidi" w:hAnsiTheme="majorBidi" w:cstheme="majorBidi"/>
          <w:sz w:val="24"/>
          <w:szCs w:val="24"/>
        </w:rPr>
        <w:t xml:space="preserve"> personnel in the protection of </w:t>
      </w:r>
      <w:r w:rsidR="000C66A7" w:rsidRPr="00415EC9">
        <w:rPr>
          <w:rFonts w:asciiTheme="majorBidi" w:hAnsiTheme="majorBidi" w:cstheme="majorBidi"/>
          <w:sz w:val="24"/>
          <w:szCs w:val="24"/>
        </w:rPr>
        <w:t>sit-ins,</w:t>
      </w:r>
      <w:r w:rsidR="00B37EA0" w:rsidRPr="00415EC9">
        <w:rPr>
          <w:rFonts w:asciiTheme="majorBidi" w:hAnsiTheme="majorBidi" w:cstheme="majorBidi"/>
          <w:sz w:val="24"/>
          <w:szCs w:val="24"/>
        </w:rPr>
        <w:t xml:space="preserve"> only after receiving </w:t>
      </w:r>
      <w:r w:rsidR="00415EC9">
        <w:rPr>
          <w:rFonts w:asciiTheme="majorBidi" w:hAnsiTheme="majorBidi" w:cstheme="majorBidi"/>
          <w:sz w:val="24"/>
          <w:szCs w:val="24"/>
        </w:rPr>
        <w:t xml:space="preserve">an </w:t>
      </w:r>
      <w:r w:rsidR="00B37EA0" w:rsidRPr="00415EC9">
        <w:rPr>
          <w:rFonts w:asciiTheme="majorBidi" w:hAnsiTheme="majorBidi" w:cstheme="majorBidi"/>
          <w:sz w:val="24"/>
          <w:szCs w:val="24"/>
        </w:rPr>
        <w:t>adequate training on</w:t>
      </w:r>
      <w:r w:rsidR="000C66A7" w:rsidRPr="00415EC9">
        <w:rPr>
          <w:rFonts w:asciiTheme="majorBidi" w:hAnsiTheme="majorBidi" w:cstheme="majorBidi"/>
          <w:sz w:val="24"/>
          <w:szCs w:val="24"/>
        </w:rPr>
        <w:t xml:space="preserve"> the human rights</w:t>
      </w:r>
      <w:r w:rsidR="00B37EA0" w:rsidRPr="00415EC9">
        <w:rPr>
          <w:rFonts w:asciiTheme="majorBidi" w:hAnsiTheme="majorBidi" w:cstheme="majorBidi"/>
          <w:sz w:val="24"/>
          <w:szCs w:val="24"/>
        </w:rPr>
        <w:t xml:space="preserve"> internation</w:t>
      </w:r>
      <w:r w:rsidR="000C66A7" w:rsidRPr="00415EC9">
        <w:rPr>
          <w:rFonts w:asciiTheme="majorBidi" w:hAnsiTheme="majorBidi" w:cstheme="majorBidi"/>
          <w:sz w:val="24"/>
          <w:szCs w:val="24"/>
        </w:rPr>
        <w:t>al standards and the</w:t>
      </w:r>
      <w:r w:rsidR="00B37EA0" w:rsidRPr="00415EC9">
        <w:rPr>
          <w:rFonts w:asciiTheme="majorBidi" w:hAnsiTheme="majorBidi" w:cstheme="majorBidi"/>
          <w:sz w:val="24"/>
          <w:szCs w:val="24"/>
        </w:rPr>
        <w:t xml:space="preserve"> controls </w:t>
      </w:r>
      <w:r w:rsidR="00415EC9">
        <w:rPr>
          <w:rFonts w:asciiTheme="majorBidi" w:hAnsiTheme="majorBidi" w:cstheme="majorBidi"/>
          <w:sz w:val="24"/>
          <w:szCs w:val="24"/>
        </w:rPr>
        <w:t xml:space="preserve">on the usages of </w:t>
      </w:r>
      <w:r w:rsidR="00B37EA0" w:rsidRPr="00415EC9">
        <w:rPr>
          <w:rFonts w:asciiTheme="majorBidi" w:hAnsiTheme="majorBidi" w:cstheme="majorBidi"/>
          <w:sz w:val="24"/>
          <w:szCs w:val="24"/>
        </w:rPr>
        <w:t xml:space="preserve">force during law enforcement operations. </w:t>
      </w:r>
      <w:r w:rsidR="00F74C49">
        <w:rPr>
          <w:rFonts w:asciiTheme="majorBidi" w:hAnsiTheme="majorBidi" w:cstheme="majorBidi"/>
          <w:sz w:val="24"/>
          <w:szCs w:val="24"/>
        </w:rPr>
        <w:t xml:space="preserve">Also he Centers stress in this respect, on the need </w:t>
      </w:r>
      <w:r w:rsidR="00017A26">
        <w:rPr>
          <w:rFonts w:asciiTheme="majorBidi" w:hAnsiTheme="majorBidi" w:cstheme="majorBidi"/>
          <w:sz w:val="24"/>
          <w:szCs w:val="24"/>
        </w:rPr>
        <w:t>to</w:t>
      </w:r>
      <w:r w:rsidR="00017A26" w:rsidRPr="00415EC9">
        <w:rPr>
          <w:rFonts w:asciiTheme="majorBidi" w:hAnsiTheme="majorBidi" w:cstheme="majorBidi"/>
          <w:sz w:val="24"/>
          <w:szCs w:val="24"/>
        </w:rPr>
        <w:t xml:space="preserve"> take</w:t>
      </w:r>
      <w:r w:rsidR="00B37EA0" w:rsidRPr="00415EC9">
        <w:rPr>
          <w:rFonts w:asciiTheme="majorBidi" w:hAnsiTheme="majorBidi" w:cstheme="majorBidi"/>
          <w:sz w:val="24"/>
          <w:szCs w:val="24"/>
        </w:rPr>
        <w:t xml:space="preserve"> all necessary measures to ensure </w:t>
      </w:r>
      <w:r w:rsidR="00B410BD" w:rsidRPr="00415EC9">
        <w:rPr>
          <w:rFonts w:asciiTheme="majorBidi" w:hAnsiTheme="majorBidi" w:cstheme="majorBidi"/>
          <w:sz w:val="24"/>
          <w:szCs w:val="24"/>
        </w:rPr>
        <w:t xml:space="preserve">the clear </w:t>
      </w:r>
      <w:r w:rsidR="00B37EA0" w:rsidRPr="00415EC9">
        <w:rPr>
          <w:rFonts w:asciiTheme="majorBidi" w:hAnsiTheme="majorBidi" w:cstheme="majorBidi"/>
          <w:sz w:val="24"/>
          <w:szCs w:val="24"/>
        </w:rPr>
        <w:t xml:space="preserve">identification of every man of the security forces and gendarmerie involved in law enforcement operations by </w:t>
      </w:r>
      <w:r w:rsidR="00B410BD" w:rsidRPr="00415EC9">
        <w:rPr>
          <w:rFonts w:asciiTheme="majorBidi" w:hAnsiTheme="majorBidi" w:cstheme="majorBidi"/>
          <w:sz w:val="24"/>
          <w:szCs w:val="24"/>
        </w:rPr>
        <w:t>putting a badge that cleanly and visibly show his name.</w:t>
      </w:r>
    </w:p>
    <w:p w:rsidR="00B37EA0" w:rsidRPr="00557A96" w:rsidRDefault="00B410BD" w:rsidP="0062562A">
      <w:pPr>
        <w:jc w:val="both"/>
        <w:rPr>
          <w:rFonts w:asciiTheme="majorBidi" w:hAnsiTheme="majorBidi" w:cstheme="majorBidi"/>
          <w:sz w:val="24"/>
          <w:szCs w:val="24"/>
        </w:rPr>
      </w:pPr>
      <w:r w:rsidRPr="00557A96">
        <w:rPr>
          <w:rFonts w:asciiTheme="majorBidi" w:hAnsiTheme="majorBidi" w:cstheme="majorBidi"/>
          <w:sz w:val="24"/>
          <w:szCs w:val="24"/>
        </w:rPr>
        <w:t xml:space="preserve">In this connection, </w:t>
      </w:r>
      <w:r w:rsidR="0062562A" w:rsidRPr="00557A96">
        <w:rPr>
          <w:rFonts w:asciiTheme="majorBidi" w:hAnsiTheme="majorBidi" w:cstheme="majorBidi"/>
          <w:sz w:val="24"/>
          <w:szCs w:val="24"/>
        </w:rPr>
        <w:t>the National</w:t>
      </w:r>
      <w:r w:rsidR="00B37EA0" w:rsidRPr="00557A96">
        <w:rPr>
          <w:rFonts w:asciiTheme="majorBidi" w:hAnsiTheme="majorBidi" w:cstheme="majorBidi"/>
          <w:sz w:val="24"/>
          <w:szCs w:val="24"/>
        </w:rPr>
        <w:t xml:space="preserve"> Center for Human Rights </w:t>
      </w:r>
      <w:r w:rsidRPr="00557A96">
        <w:rPr>
          <w:rFonts w:asciiTheme="majorBidi" w:hAnsiTheme="majorBidi" w:cstheme="majorBidi"/>
          <w:sz w:val="24"/>
          <w:szCs w:val="24"/>
        </w:rPr>
        <w:t xml:space="preserve">confirms that it had </w:t>
      </w:r>
      <w:r w:rsidR="00B37EA0" w:rsidRPr="00557A96">
        <w:rPr>
          <w:rFonts w:asciiTheme="majorBidi" w:hAnsiTheme="majorBidi" w:cstheme="majorBidi"/>
          <w:sz w:val="24"/>
          <w:szCs w:val="24"/>
        </w:rPr>
        <w:t>reservation</w:t>
      </w:r>
      <w:r w:rsidRPr="00557A96">
        <w:rPr>
          <w:rFonts w:asciiTheme="majorBidi" w:hAnsiTheme="majorBidi" w:cstheme="majorBidi"/>
          <w:sz w:val="24"/>
          <w:szCs w:val="24"/>
        </w:rPr>
        <w:t xml:space="preserve">s with regards to </w:t>
      </w:r>
      <w:r w:rsidR="0062562A" w:rsidRPr="00557A96">
        <w:rPr>
          <w:rFonts w:asciiTheme="majorBidi" w:hAnsiTheme="majorBidi" w:cstheme="majorBidi"/>
          <w:sz w:val="24"/>
          <w:szCs w:val="24"/>
        </w:rPr>
        <w:t>the formation</w:t>
      </w:r>
      <w:r w:rsidR="00B37EA0" w:rsidRPr="00557A96">
        <w:rPr>
          <w:rFonts w:asciiTheme="majorBidi" w:hAnsiTheme="majorBidi" w:cstheme="majorBidi"/>
          <w:sz w:val="24"/>
          <w:szCs w:val="24"/>
        </w:rPr>
        <w:t xml:space="preserve"> of </w:t>
      </w:r>
      <w:r w:rsidR="0062562A">
        <w:rPr>
          <w:rFonts w:asciiTheme="majorBidi" w:hAnsiTheme="majorBidi" w:cstheme="majorBidi"/>
          <w:sz w:val="24"/>
          <w:szCs w:val="24"/>
        </w:rPr>
        <w:t xml:space="preserve">the said committee, as it only includes </w:t>
      </w:r>
      <w:r w:rsidR="0062562A" w:rsidRPr="00557A96">
        <w:rPr>
          <w:rFonts w:asciiTheme="majorBidi" w:hAnsiTheme="majorBidi" w:cstheme="majorBidi"/>
          <w:sz w:val="24"/>
          <w:szCs w:val="24"/>
        </w:rPr>
        <w:t>public</w:t>
      </w:r>
      <w:r w:rsidR="00B37EA0" w:rsidRPr="00557A96">
        <w:rPr>
          <w:rFonts w:asciiTheme="majorBidi" w:hAnsiTheme="majorBidi" w:cstheme="majorBidi"/>
          <w:sz w:val="24"/>
          <w:szCs w:val="24"/>
        </w:rPr>
        <w:t xml:space="preserve"> security </w:t>
      </w:r>
      <w:r w:rsidR="0062562A">
        <w:rPr>
          <w:rFonts w:asciiTheme="majorBidi" w:hAnsiTheme="majorBidi" w:cstheme="majorBidi"/>
          <w:sz w:val="24"/>
          <w:szCs w:val="24"/>
        </w:rPr>
        <w:t xml:space="preserve">officers, and </w:t>
      </w:r>
      <w:r w:rsidR="00B37EA0" w:rsidRPr="00557A96">
        <w:rPr>
          <w:rFonts w:asciiTheme="majorBidi" w:hAnsiTheme="majorBidi" w:cstheme="majorBidi"/>
          <w:sz w:val="24"/>
          <w:szCs w:val="24"/>
        </w:rPr>
        <w:t>stressed the need for the form</w:t>
      </w:r>
      <w:r w:rsidRPr="00557A96">
        <w:rPr>
          <w:rFonts w:asciiTheme="majorBidi" w:hAnsiTheme="majorBidi" w:cstheme="majorBidi"/>
          <w:sz w:val="24"/>
          <w:szCs w:val="24"/>
        </w:rPr>
        <w:t xml:space="preserve">ation of a neutral committee in order to achieve </w:t>
      </w:r>
      <w:r w:rsidR="00B37EA0" w:rsidRPr="00557A96">
        <w:rPr>
          <w:rFonts w:asciiTheme="majorBidi" w:hAnsiTheme="majorBidi" w:cstheme="majorBidi"/>
          <w:sz w:val="24"/>
          <w:szCs w:val="24"/>
        </w:rPr>
        <w:t>more transparent and fair</w:t>
      </w:r>
      <w:r w:rsidRPr="00557A96">
        <w:rPr>
          <w:rFonts w:asciiTheme="majorBidi" w:hAnsiTheme="majorBidi" w:cstheme="majorBidi"/>
          <w:sz w:val="24"/>
          <w:szCs w:val="24"/>
        </w:rPr>
        <w:t xml:space="preserve"> results</w:t>
      </w:r>
      <w:r w:rsidR="00B37EA0" w:rsidRPr="00557A96">
        <w:rPr>
          <w:rFonts w:asciiTheme="majorBidi" w:hAnsiTheme="majorBidi" w:cstheme="majorBidi"/>
          <w:sz w:val="24"/>
          <w:szCs w:val="24"/>
          <w:rtl/>
        </w:rPr>
        <w:t>.</w:t>
      </w:r>
    </w:p>
    <w:p w:rsidR="008011C9" w:rsidRPr="00557A96" w:rsidRDefault="00A73268" w:rsidP="00557A96">
      <w:pPr>
        <w:spacing w:after="0"/>
        <w:jc w:val="both"/>
        <w:rPr>
          <w:rFonts w:asciiTheme="majorBidi" w:eastAsia="Times New Roman" w:hAnsiTheme="majorBidi" w:cstheme="majorBidi"/>
          <w:b/>
          <w:bCs/>
          <w:noProof/>
          <w:sz w:val="24"/>
          <w:szCs w:val="24"/>
        </w:rPr>
      </w:pPr>
      <w:r w:rsidRPr="00557A96">
        <w:rPr>
          <w:rFonts w:asciiTheme="majorBidi" w:eastAsia="Times New Roman" w:hAnsiTheme="majorBidi" w:cstheme="majorBidi"/>
          <w:b/>
          <w:bCs/>
          <w:noProof/>
          <w:sz w:val="24"/>
          <w:szCs w:val="24"/>
        </w:rPr>
        <w:t>Paregraph (</w:t>
      </w:r>
      <w:r w:rsidR="00700F67">
        <w:rPr>
          <w:rFonts w:asciiTheme="majorBidi" w:eastAsia="Times New Roman" w:hAnsiTheme="majorBidi" w:cstheme="majorBidi"/>
          <w:b/>
          <w:bCs/>
          <w:noProof/>
          <w:sz w:val="24"/>
          <w:szCs w:val="24"/>
        </w:rPr>
        <w:t>1</w:t>
      </w:r>
      <w:r w:rsidRPr="00557A96">
        <w:rPr>
          <w:rFonts w:asciiTheme="majorBidi" w:eastAsia="Times New Roman" w:hAnsiTheme="majorBidi" w:cstheme="majorBidi"/>
          <w:b/>
          <w:bCs/>
          <w:noProof/>
          <w:sz w:val="24"/>
          <w:szCs w:val="24"/>
        </w:rPr>
        <w:t>5):</w:t>
      </w:r>
    </w:p>
    <w:p w:rsidR="00A73268" w:rsidRPr="00557A96" w:rsidRDefault="00A73268" w:rsidP="00557A96">
      <w:pPr>
        <w:spacing w:after="0"/>
        <w:jc w:val="both"/>
        <w:rPr>
          <w:rFonts w:asciiTheme="majorBidi" w:eastAsia="Times New Roman" w:hAnsiTheme="majorBidi" w:cstheme="majorBidi"/>
          <w:noProof/>
          <w:sz w:val="24"/>
          <w:szCs w:val="24"/>
        </w:rPr>
      </w:pPr>
    </w:p>
    <w:p w:rsidR="008011C9" w:rsidRPr="00557A96" w:rsidRDefault="0056060C" w:rsidP="0056060C">
      <w:pPr>
        <w:spacing w:after="0"/>
        <w:jc w:val="both"/>
        <w:rPr>
          <w:rFonts w:asciiTheme="majorBidi" w:hAnsiTheme="majorBidi" w:cstheme="majorBidi"/>
          <w:sz w:val="24"/>
          <w:szCs w:val="24"/>
          <w:rtl/>
        </w:rPr>
      </w:pPr>
      <w:r>
        <w:rPr>
          <w:rFonts w:asciiTheme="majorBidi" w:hAnsiTheme="majorBidi" w:cstheme="majorBidi"/>
          <w:sz w:val="24"/>
          <w:szCs w:val="24"/>
        </w:rPr>
        <w:t xml:space="preserve">The </w:t>
      </w:r>
      <w:r w:rsidRPr="00557A96">
        <w:rPr>
          <w:rFonts w:asciiTheme="majorBidi" w:hAnsiTheme="majorBidi" w:cstheme="majorBidi"/>
          <w:sz w:val="24"/>
          <w:szCs w:val="24"/>
        </w:rPr>
        <w:t>National</w:t>
      </w:r>
      <w:r w:rsidR="008011C9" w:rsidRPr="00557A96">
        <w:rPr>
          <w:rFonts w:asciiTheme="majorBidi" w:hAnsiTheme="majorBidi" w:cstheme="majorBidi"/>
          <w:sz w:val="24"/>
          <w:szCs w:val="24"/>
        </w:rPr>
        <w:t xml:space="preserve"> Center for Human </w:t>
      </w:r>
      <w:r w:rsidR="00E55674" w:rsidRPr="00557A96">
        <w:rPr>
          <w:rFonts w:asciiTheme="majorBidi" w:hAnsiTheme="majorBidi" w:cstheme="majorBidi"/>
          <w:sz w:val="24"/>
          <w:szCs w:val="24"/>
        </w:rPr>
        <w:t>Rights</w:t>
      </w:r>
      <w:r w:rsidR="00E55674">
        <w:rPr>
          <w:rFonts w:asciiTheme="majorBidi" w:hAnsiTheme="majorBidi" w:cstheme="majorBidi"/>
          <w:sz w:val="24"/>
          <w:szCs w:val="24"/>
        </w:rPr>
        <w:t xml:space="preserve"> received</w:t>
      </w:r>
      <w:r>
        <w:rPr>
          <w:rFonts w:asciiTheme="majorBidi" w:hAnsiTheme="majorBidi" w:cstheme="majorBidi"/>
          <w:sz w:val="24"/>
          <w:szCs w:val="24"/>
        </w:rPr>
        <w:t xml:space="preserve"> </w:t>
      </w:r>
      <w:r w:rsidR="008011C9" w:rsidRPr="00557A96">
        <w:rPr>
          <w:rFonts w:asciiTheme="majorBidi" w:hAnsiTheme="majorBidi" w:cstheme="majorBidi"/>
          <w:sz w:val="24"/>
          <w:szCs w:val="24"/>
        </w:rPr>
        <w:t xml:space="preserve">six complaints </w:t>
      </w:r>
      <w:r w:rsidR="00F8198D" w:rsidRPr="00557A96">
        <w:rPr>
          <w:rFonts w:asciiTheme="majorBidi" w:hAnsiTheme="majorBidi" w:cstheme="majorBidi"/>
          <w:sz w:val="24"/>
          <w:szCs w:val="24"/>
        </w:rPr>
        <w:t xml:space="preserve">related to the </w:t>
      </w:r>
      <w:r>
        <w:rPr>
          <w:rFonts w:asciiTheme="majorBidi" w:hAnsiTheme="majorBidi" w:cstheme="majorBidi"/>
          <w:sz w:val="24"/>
          <w:szCs w:val="24"/>
        </w:rPr>
        <w:t>expulsion</w:t>
      </w:r>
      <w:r w:rsidR="00F8198D" w:rsidRPr="00557A96">
        <w:rPr>
          <w:rFonts w:asciiTheme="majorBidi" w:hAnsiTheme="majorBidi" w:cstheme="majorBidi"/>
          <w:sz w:val="24"/>
          <w:szCs w:val="24"/>
        </w:rPr>
        <w:t xml:space="preserve"> of that the</w:t>
      </w:r>
      <w:r w:rsidR="008011C9" w:rsidRPr="00557A96">
        <w:rPr>
          <w:rFonts w:asciiTheme="majorBidi" w:hAnsiTheme="majorBidi" w:cstheme="majorBidi"/>
          <w:sz w:val="24"/>
          <w:szCs w:val="24"/>
        </w:rPr>
        <w:t xml:space="preserve"> off</w:t>
      </w:r>
      <w:r w:rsidR="00F8198D" w:rsidRPr="00557A96">
        <w:rPr>
          <w:rFonts w:asciiTheme="majorBidi" w:hAnsiTheme="majorBidi" w:cstheme="majorBidi"/>
          <w:sz w:val="24"/>
          <w:szCs w:val="24"/>
        </w:rPr>
        <w:t xml:space="preserve">icial Jordanian authorities a number of refugees for security reasons. </w:t>
      </w:r>
      <w:r>
        <w:rPr>
          <w:rFonts w:asciiTheme="majorBidi" w:hAnsiTheme="majorBidi" w:cstheme="majorBidi"/>
          <w:sz w:val="24"/>
          <w:szCs w:val="24"/>
        </w:rPr>
        <w:t xml:space="preserve">It is worth mentioning here, that the </w:t>
      </w:r>
      <w:r w:rsidR="00E55674">
        <w:rPr>
          <w:rFonts w:asciiTheme="majorBidi" w:hAnsiTheme="majorBidi" w:cstheme="majorBidi"/>
          <w:sz w:val="24"/>
          <w:szCs w:val="24"/>
        </w:rPr>
        <w:t>Center,</w:t>
      </w:r>
      <w:r w:rsidR="00E55674" w:rsidRPr="00557A96">
        <w:rPr>
          <w:rFonts w:asciiTheme="majorBidi" w:hAnsiTheme="majorBidi" w:cstheme="majorBidi"/>
          <w:sz w:val="24"/>
          <w:szCs w:val="24"/>
        </w:rPr>
        <w:t xml:space="preserve"> pursuant</w:t>
      </w:r>
      <w:r w:rsidRPr="00557A96">
        <w:rPr>
          <w:rFonts w:asciiTheme="majorBidi" w:hAnsiTheme="majorBidi" w:cstheme="majorBidi"/>
          <w:sz w:val="24"/>
          <w:szCs w:val="24"/>
        </w:rPr>
        <w:t xml:space="preserve"> to Article 3 of the Convention against Torture</w:t>
      </w:r>
      <w:r>
        <w:rPr>
          <w:rFonts w:asciiTheme="majorBidi" w:hAnsiTheme="majorBidi" w:cstheme="majorBidi"/>
          <w:sz w:val="24"/>
          <w:szCs w:val="24"/>
        </w:rPr>
        <w:t xml:space="preserve">, </w:t>
      </w:r>
      <w:r w:rsidR="008011C9" w:rsidRPr="00557A96">
        <w:rPr>
          <w:rFonts w:asciiTheme="majorBidi" w:hAnsiTheme="majorBidi" w:cstheme="majorBidi"/>
          <w:sz w:val="24"/>
          <w:szCs w:val="24"/>
        </w:rPr>
        <w:t xml:space="preserve"> has prevent</w:t>
      </w:r>
      <w:r w:rsidR="00F8198D" w:rsidRPr="00557A96">
        <w:rPr>
          <w:rFonts w:asciiTheme="majorBidi" w:hAnsiTheme="majorBidi" w:cstheme="majorBidi"/>
          <w:sz w:val="24"/>
          <w:szCs w:val="24"/>
        </w:rPr>
        <w:t xml:space="preserve">ed the implementation of </w:t>
      </w:r>
      <w:r>
        <w:rPr>
          <w:rFonts w:asciiTheme="majorBidi" w:hAnsiTheme="majorBidi" w:cstheme="majorBidi"/>
          <w:sz w:val="24"/>
          <w:szCs w:val="24"/>
        </w:rPr>
        <w:t>an</w:t>
      </w:r>
      <w:r w:rsidR="00F8198D" w:rsidRPr="00557A96">
        <w:rPr>
          <w:rFonts w:asciiTheme="majorBidi" w:hAnsiTheme="majorBidi" w:cstheme="majorBidi"/>
          <w:sz w:val="24"/>
          <w:szCs w:val="24"/>
        </w:rPr>
        <w:t xml:space="preserve"> expulsion </w:t>
      </w:r>
      <w:r w:rsidR="008011C9" w:rsidRPr="00557A96">
        <w:rPr>
          <w:rFonts w:asciiTheme="majorBidi" w:hAnsiTheme="majorBidi" w:cstheme="majorBidi"/>
          <w:sz w:val="24"/>
          <w:szCs w:val="24"/>
        </w:rPr>
        <w:t>decision take</w:t>
      </w:r>
      <w:r w:rsidR="00F8198D" w:rsidRPr="00557A96">
        <w:rPr>
          <w:rFonts w:asciiTheme="majorBidi" w:hAnsiTheme="majorBidi" w:cstheme="majorBidi"/>
          <w:sz w:val="24"/>
          <w:szCs w:val="24"/>
        </w:rPr>
        <w:t xml:space="preserve">n by </w:t>
      </w:r>
      <w:r>
        <w:rPr>
          <w:rFonts w:asciiTheme="majorBidi" w:hAnsiTheme="majorBidi" w:cstheme="majorBidi"/>
          <w:sz w:val="24"/>
          <w:szCs w:val="24"/>
        </w:rPr>
        <w:t>the Capital Governor against a</w:t>
      </w:r>
      <w:r w:rsidR="00F8198D" w:rsidRPr="00557A96">
        <w:rPr>
          <w:rFonts w:asciiTheme="majorBidi" w:hAnsiTheme="majorBidi" w:cstheme="majorBidi"/>
          <w:sz w:val="24"/>
          <w:szCs w:val="24"/>
        </w:rPr>
        <w:t xml:space="preserve"> Syrian</w:t>
      </w:r>
      <w:r>
        <w:rPr>
          <w:rFonts w:asciiTheme="majorBidi" w:hAnsiTheme="majorBidi" w:cstheme="majorBidi"/>
          <w:sz w:val="24"/>
          <w:szCs w:val="24"/>
        </w:rPr>
        <w:t xml:space="preserve"> national,</w:t>
      </w:r>
      <w:r w:rsidR="00F8198D" w:rsidRPr="00557A96">
        <w:rPr>
          <w:rFonts w:asciiTheme="majorBidi" w:hAnsiTheme="majorBidi" w:cstheme="majorBidi"/>
          <w:sz w:val="24"/>
          <w:szCs w:val="24"/>
        </w:rPr>
        <w:t xml:space="preserve"> due to</w:t>
      </w:r>
      <w:r w:rsidR="008011C9" w:rsidRPr="00557A96">
        <w:rPr>
          <w:rFonts w:asciiTheme="majorBidi" w:hAnsiTheme="majorBidi" w:cstheme="majorBidi"/>
          <w:sz w:val="24"/>
          <w:szCs w:val="24"/>
        </w:rPr>
        <w:t xml:space="preserve"> the availability of substantial grounds </w:t>
      </w:r>
      <w:r w:rsidR="00FE42CD" w:rsidRPr="00557A96">
        <w:rPr>
          <w:rFonts w:asciiTheme="majorBidi" w:hAnsiTheme="majorBidi" w:cstheme="majorBidi"/>
          <w:sz w:val="24"/>
          <w:szCs w:val="24"/>
        </w:rPr>
        <w:t xml:space="preserve">for believing that he </w:t>
      </w:r>
      <w:r w:rsidR="008011C9" w:rsidRPr="00557A96">
        <w:rPr>
          <w:rFonts w:asciiTheme="majorBidi" w:hAnsiTheme="majorBidi" w:cstheme="majorBidi"/>
          <w:sz w:val="24"/>
          <w:szCs w:val="24"/>
        </w:rPr>
        <w:t>would be at risk of torture</w:t>
      </w:r>
      <w:r w:rsidR="00FE42CD" w:rsidRPr="00557A96">
        <w:rPr>
          <w:rFonts w:asciiTheme="majorBidi" w:hAnsiTheme="majorBidi" w:cstheme="majorBidi"/>
          <w:sz w:val="24"/>
          <w:szCs w:val="24"/>
        </w:rPr>
        <w:t xml:space="preserve"> upon returning back to his homeland</w:t>
      </w:r>
      <w:r w:rsidR="008011C9" w:rsidRPr="00557A96">
        <w:rPr>
          <w:rFonts w:asciiTheme="majorBidi" w:hAnsiTheme="majorBidi" w:cstheme="majorBidi"/>
          <w:sz w:val="24"/>
          <w:szCs w:val="24"/>
        </w:rPr>
        <w:t xml:space="preserve">. </w:t>
      </w:r>
      <w:r>
        <w:rPr>
          <w:rFonts w:asciiTheme="majorBidi" w:hAnsiTheme="majorBidi" w:cstheme="majorBidi"/>
          <w:sz w:val="24"/>
          <w:szCs w:val="24"/>
        </w:rPr>
        <w:t xml:space="preserve">Also a </w:t>
      </w:r>
      <w:r w:rsidR="00E55674">
        <w:rPr>
          <w:rFonts w:asciiTheme="majorBidi" w:hAnsiTheme="majorBidi" w:cstheme="majorBidi"/>
          <w:sz w:val="24"/>
          <w:szCs w:val="24"/>
        </w:rPr>
        <w:t>Bahraini</w:t>
      </w:r>
      <w:r>
        <w:rPr>
          <w:rFonts w:asciiTheme="majorBidi" w:hAnsiTheme="majorBidi" w:cstheme="majorBidi"/>
          <w:sz w:val="24"/>
          <w:szCs w:val="24"/>
        </w:rPr>
        <w:t xml:space="preserve"> national </w:t>
      </w:r>
      <w:r>
        <w:rPr>
          <w:rFonts w:asciiTheme="majorBidi" w:hAnsiTheme="majorBidi" w:cstheme="majorBidi"/>
          <w:sz w:val="24"/>
          <w:szCs w:val="24"/>
        </w:rPr>
        <w:lastRenderedPageBreak/>
        <w:t xml:space="preserve">have </w:t>
      </w:r>
      <w:r w:rsidRPr="00557A96">
        <w:rPr>
          <w:rFonts w:asciiTheme="majorBidi" w:hAnsiTheme="majorBidi" w:cstheme="majorBidi"/>
          <w:sz w:val="24"/>
          <w:szCs w:val="24"/>
        </w:rPr>
        <w:t>been</w:t>
      </w:r>
      <w:r w:rsidR="00E55674">
        <w:rPr>
          <w:rFonts w:asciiTheme="majorBidi" w:hAnsiTheme="majorBidi" w:cstheme="majorBidi"/>
          <w:sz w:val="24"/>
          <w:szCs w:val="24"/>
        </w:rPr>
        <w:t xml:space="preserve"> </w:t>
      </w:r>
      <w:r w:rsidR="00EB7214" w:rsidRPr="00557A96">
        <w:rPr>
          <w:rFonts w:asciiTheme="majorBidi" w:hAnsiTheme="majorBidi" w:cstheme="majorBidi"/>
          <w:sz w:val="24"/>
          <w:szCs w:val="24"/>
        </w:rPr>
        <w:t>dep</w:t>
      </w:r>
      <w:r w:rsidR="00EB7214">
        <w:rPr>
          <w:rFonts w:asciiTheme="majorBidi" w:hAnsiTheme="majorBidi" w:cstheme="majorBidi"/>
          <w:sz w:val="24"/>
          <w:szCs w:val="24"/>
        </w:rPr>
        <w:t>or</w:t>
      </w:r>
      <w:r w:rsidR="00EB7214" w:rsidRPr="00557A96">
        <w:rPr>
          <w:rFonts w:asciiTheme="majorBidi" w:hAnsiTheme="majorBidi" w:cstheme="majorBidi"/>
          <w:sz w:val="24"/>
          <w:szCs w:val="24"/>
        </w:rPr>
        <w:t>ted</w:t>
      </w:r>
      <w:r w:rsidR="00EB7214">
        <w:rPr>
          <w:rFonts w:asciiTheme="majorBidi" w:hAnsiTheme="majorBidi" w:cstheme="majorBidi"/>
          <w:sz w:val="24"/>
          <w:szCs w:val="24"/>
        </w:rPr>
        <w:t xml:space="preserve"> and</w:t>
      </w:r>
      <w:r>
        <w:rPr>
          <w:rFonts w:asciiTheme="majorBidi" w:hAnsiTheme="majorBidi" w:cstheme="majorBidi"/>
          <w:sz w:val="24"/>
          <w:szCs w:val="24"/>
        </w:rPr>
        <w:t xml:space="preserve"> handed over to</w:t>
      </w:r>
      <w:r w:rsidR="008011C9" w:rsidRPr="00557A96">
        <w:rPr>
          <w:rFonts w:asciiTheme="majorBidi" w:hAnsiTheme="majorBidi" w:cstheme="majorBidi"/>
          <w:sz w:val="24"/>
          <w:szCs w:val="24"/>
        </w:rPr>
        <w:t xml:space="preserve"> the Bahraini authorities due </w:t>
      </w:r>
      <w:r>
        <w:rPr>
          <w:rFonts w:asciiTheme="majorBidi" w:hAnsiTheme="majorBidi" w:cstheme="majorBidi"/>
          <w:sz w:val="24"/>
          <w:szCs w:val="24"/>
        </w:rPr>
        <w:t>to committing</w:t>
      </w:r>
      <w:r w:rsidR="008011C9" w:rsidRPr="00557A96">
        <w:rPr>
          <w:rFonts w:asciiTheme="majorBidi" w:hAnsiTheme="majorBidi" w:cstheme="majorBidi"/>
          <w:sz w:val="24"/>
          <w:szCs w:val="24"/>
        </w:rPr>
        <w:t xml:space="preserve"> acts </w:t>
      </w:r>
      <w:r w:rsidR="00B20DA7" w:rsidRPr="00557A96">
        <w:rPr>
          <w:rFonts w:asciiTheme="majorBidi" w:hAnsiTheme="majorBidi" w:cstheme="majorBidi"/>
          <w:sz w:val="24"/>
          <w:szCs w:val="24"/>
        </w:rPr>
        <w:t>disruptive of</w:t>
      </w:r>
      <w:r w:rsidR="008011C9" w:rsidRPr="00557A96">
        <w:rPr>
          <w:rFonts w:asciiTheme="majorBidi" w:hAnsiTheme="majorBidi" w:cstheme="majorBidi"/>
          <w:sz w:val="24"/>
          <w:szCs w:val="24"/>
        </w:rPr>
        <w:t xml:space="preserve"> public order </w:t>
      </w:r>
      <w:r w:rsidR="00B20DA7" w:rsidRPr="00557A96">
        <w:rPr>
          <w:rFonts w:asciiTheme="majorBidi" w:hAnsiTheme="majorBidi" w:cstheme="majorBidi"/>
          <w:sz w:val="24"/>
          <w:szCs w:val="24"/>
        </w:rPr>
        <w:t>by inciting</w:t>
      </w:r>
      <w:r w:rsidR="008011C9" w:rsidRPr="00557A96">
        <w:rPr>
          <w:rFonts w:asciiTheme="majorBidi" w:hAnsiTheme="majorBidi" w:cstheme="majorBidi"/>
          <w:sz w:val="24"/>
          <w:szCs w:val="24"/>
        </w:rPr>
        <w:t xml:space="preserve"> sectarian strife on</w:t>
      </w:r>
      <w:r w:rsidR="00B20DA7" w:rsidRPr="00557A96">
        <w:rPr>
          <w:rFonts w:asciiTheme="majorBidi" w:hAnsiTheme="majorBidi" w:cstheme="majorBidi"/>
          <w:sz w:val="24"/>
          <w:szCs w:val="24"/>
        </w:rPr>
        <w:t xml:space="preserve"> the</w:t>
      </w:r>
      <w:r w:rsidR="008011C9" w:rsidRPr="00557A96">
        <w:rPr>
          <w:rFonts w:asciiTheme="majorBidi" w:hAnsiTheme="majorBidi" w:cstheme="majorBidi"/>
          <w:sz w:val="24"/>
          <w:szCs w:val="24"/>
        </w:rPr>
        <w:t xml:space="preserve"> Jordanian territory</w:t>
      </w:r>
      <w:r w:rsidR="008011C9" w:rsidRPr="00557A96">
        <w:rPr>
          <w:rFonts w:asciiTheme="majorBidi" w:hAnsiTheme="majorBidi" w:cstheme="majorBidi"/>
          <w:sz w:val="24"/>
          <w:szCs w:val="24"/>
          <w:rtl/>
        </w:rPr>
        <w:t>.</w:t>
      </w:r>
    </w:p>
    <w:p w:rsidR="00AA1F73" w:rsidRPr="00557A96" w:rsidRDefault="00AA1F73" w:rsidP="00557A96">
      <w:pPr>
        <w:jc w:val="both"/>
        <w:rPr>
          <w:rFonts w:asciiTheme="majorBidi" w:hAnsiTheme="majorBidi" w:cstheme="majorBidi"/>
          <w:b/>
          <w:bCs/>
          <w:sz w:val="24"/>
          <w:szCs w:val="24"/>
        </w:rPr>
      </w:pPr>
      <w:r w:rsidRPr="00557A96">
        <w:rPr>
          <w:rFonts w:asciiTheme="majorBidi" w:hAnsiTheme="majorBidi" w:cstheme="majorBidi"/>
          <w:b/>
          <w:bCs/>
          <w:sz w:val="24"/>
          <w:szCs w:val="24"/>
        </w:rPr>
        <w:t>Paragraph (16):</w:t>
      </w:r>
    </w:p>
    <w:p w:rsidR="004532DF" w:rsidRPr="00557A96" w:rsidRDefault="004532DF" w:rsidP="00557A96">
      <w:pPr>
        <w:jc w:val="both"/>
        <w:rPr>
          <w:rFonts w:asciiTheme="majorBidi" w:hAnsiTheme="majorBidi" w:cstheme="majorBidi"/>
          <w:sz w:val="24"/>
          <w:szCs w:val="24"/>
          <w:rtl/>
        </w:rPr>
      </w:pPr>
      <w:r w:rsidRPr="00557A96">
        <w:rPr>
          <w:rFonts w:asciiTheme="majorBidi" w:hAnsiTheme="majorBidi" w:cstheme="majorBidi"/>
          <w:sz w:val="24"/>
          <w:szCs w:val="24"/>
        </w:rPr>
        <w:t xml:space="preserve">In 2009, the two </w:t>
      </w:r>
      <w:r w:rsidR="00272A60" w:rsidRPr="00557A96">
        <w:rPr>
          <w:rFonts w:asciiTheme="majorBidi" w:hAnsiTheme="majorBidi" w:cstheme="majorBidi"/>
          <w:sz w:val="24"/>
          <w:szCs w:val="24"/>
        </w:rPr>
        <w:t>governments;</w:t>
      </w:r>
      <w:r w:rsidR="00F03E71" w:rsidRPr="00557A96">
        <w:rPr>
          <w:rFonts w:asciiTheme="majorBidi" w:hAnsiTheme="majorBidi" w:cstheme="majorBidi"/>
          <w:sz w:val="24"/>
          <w:szCs w:val="24"/>
        </w:rPr>
        <w:t xml:space="preserve"> the </w:t>
      </w:r>
      <w:r w:rsidRPr="00557A96">
        <w:rPr>
          <w:rFonts w:asciiTheme="majorBidi" w:hAnsiTheme="majorBidi" w:cstheme="majorBidi"/>
          <w:sz w:val="24"/>
          <w:szCs w:val="24"/>
        </w:rPr>
        <w:t>Jordanian and British</w:t>
      </w:r>
      <w:r w:rsidR="00F03E71" w:rsidRPr="00557A96">
        <w:rPr>
          <w:rFonts w:asciiTheme="majorBidi" w:hAnsiTheme="majorBidi" w:cstheme="majorBidi"/>
          <w:sz w:val="24"/>
          <w:szCs w:val="24"/>
        </w:rPr>
        <w:t>, signed an</w:t>
      </w:r>
      <w:r w:rsidRPr="00557A96">
        <w:rPr>
          <w:rFonts w:asciiTheme="majorBidi" w:hAnsiTheme="majorBidi" w:cstheme="majorBidi"/>
          <w:sz w:val="24"/>
          <w:szCs w:val="24"/>
        </w:rPr>
        <w:t xml:space="preserve"> agreement attached to the memorandum of understanding signed between the two </w:t>
      </w:r>
      <w:r w:rsidR="00F03E71" w:rsidRPr="00557A96">
        <w:rPr>
          <w:rFonts w:asciiTheme="majorBidi" w:hAnsiTheme="majorBidi" w:cstheme="majorBidi"/>
          <w:sz w:val="24"/>
          <w:szCs w:val="24"/>
        </w:rPr>
        <w:t>parties</w:t>
      </w:r>
      <w:r w:rsidRPr="00557A96">
        <w:rPr>
          <w:rFonts w:asciiTheme="majorBidi" w:hAnsiTheme="majorBidi" w:cstheme="majorBidi"/>
          <w:sz w:val="24"/>
          <w:szCs w:val="24"/>
        </w:rPr>
        <w:t xml:space="preserve"> on the extradition of persons deported to Jordan, including the Islamic Omar Mahmoud Othman Abu Omar, which is known as «Abu Qatada» who had been </w:t>
      </w:r>
      <w:r w:rsidR="00F03E71" w:rsidRPr="00557A96">
        <w:rPr>
          <w:rFonts w:asciiTheme="majorBidi" w:hAnsiTheme="majorBidi" w:cstheme="majorBidi"/>
          <w:sz w:val="24"/>
          <w:szCs w:val="24"/>
        </w:rPr>
        <w:t>detained</w:t>
      </w:r>
      <w:r w:rsidRPr="00557A96">
        <w:rPr>
          <w:rFonts w:asciiTheme="majorBidi" w:hAnsiTheme="majorBidi" w:cstheme="majorBidi"/>
          <w:sz w:val="24"/>
          <w:szCs w:val="24"/>
        </w:rPr>
        <w:t xml:space="preserve"> in a British prison. Under the new amendment, the Memorandum of Understanding </w:t>
      </w:r>
      <w:r w:rsidR="00F03E71" w:rsidRPr="00557A96">
        <w:rPr>
          <w:rFonts w:asciiTheme="majorBidi" w:hAnsiTheme="majorBidi" w:cstheme="majorBidi"/>
          <w:sz w:val="24"/>
          <w:szCs w:val="24"/>
        </w:rPr>
        <w:t>designates AdalehC</w:t>
      </w:r>
      <w:r w:rsidRPr="00557A96">
        <w:rPr>
          <w:rFonts w:asciiTheme="majorBidi" w:hAnsiTheme="majorBidi" w:cstheme="majorBidi"/>
          <w:sz w:val="24"/>
          <w:szCs w:val="24"/>
        </w:rPr>
        <w:t>enter</w:t>
      </w:r>
      <w:r w:rsidR="00F03E71" w:rsidRPr="00557A96">
        <w:rPr>
          <w:rFonts w:asciiTheme="majorBidi" w:hAnsiTheme="majorBidi" w:cstheme="majorBidi"/>
          <w:sz w:val="24"/>
          <w:szCs w:val="24"/>
        </w:rPr>
        <w:t xml:space="preserve">for Human Rights Studies </w:t>
      </w:r>
      <w:r w:rsidRPr="00557A96">
        <w:rPr>
          <w:rFonts w:asciiTheme="majorBidi" w:hAnsiTheme="majorBidi" w:cstheme="majorBidi"/>
          <w:sz w:val="24"/>
          <w:szCs w:val="24"/>
        </w:rPr>
        <w:t xml:space="preserve">"justice" </w:t>
      </w:r>
      <w:r w:rsidR="00F03E71" w:rsidRPr="00557A96">
        <w:rPr>
          <w:rFonts w:asciiTheme="majorBidi" w:hAnsiTheme="majorBidi" w:cstheme="majorBidi"/>
          <w:sz w:val="24"/>
          <w:szCs w:val="24"/>
        </w:rPr>
        <w:t>to act as a</w:t>
      </w:r>
      <w:r w:rsidRPr="00557A96">
        <w:rPr>
          <w:rFonts w:asciiTheme="majorBidi" w:hAnsiTheme="majorBidi" w:cstheme="majorBidi"/>
          <w:sz w:val="24"/>
          <w:szCs w:val="24"/>
        </w:rPr>
        <w:t xml:space="preserve"> neutral party to oversee the people deported from Britain to Jordan and </w:t>
      </w:r>
      <w:r w:rsidR="00F03E71" w:rsidRPr="00557A96">
        <w:rPr>
          <w:rFonts w:asciiTheme="majorBidi" w:hAnsiTheme="majorBidi" w:cstheme="majorBidi"/>
          <w:sz w:val="24"/>
          <w:szCs w:val="24"/>
        </w:rPr>
        <w:t>monitoring</w:t>
      </w:r>
      <w:r w:rsidRPr="00557A96">
        <w:rPr>
          <w:rFonts w:asciiTheme="majorBidi" w:hAnsiTheme="majorBidi" w:cstheme="majorBidi"/>
          <w:sz w:val="24"/>
          <w:szCs w:val="24"/>
        </w:rPr>
        <w:t xml:space="preserve"> deal</w:t>
      </w:r>
      <w:r w:rsidR="00F03E71" w:rsidRPr="00557A96">
        <w:rPr>
          <w:rFonts w:asciiTheme="majorBidi" w:hAnsiTheme="majorBidi" w:cstheme="majorBidi"/>
          <w:sz w:val="24"/>
          <w:szCs w:val="24"/>
        </w:rPr>
        <w:t>ing</w:t>
      </w:r>
      <w:r w:rsidRPr="00557A96">
        <w:rPr>
          <w:rFonts w:asciiTheme="majorBidi" w:hAnsiTheme="majorBidi" w:cstheme="majorBidi"/>
          <w:sz w:val="24"/>
          <w:szCs w:val="24"/>
        </w:rPr>
        <w:t xml:space="preserve"> with them to ensure the</w:t>
      </w:r>
      <w:r w:rsidR="00F03E71" w:rsidRPr="00557A96">
        <w:rPr>
          <w:rFonts w:asciiTheme="majorBidi" w:hAnsiTheme="majorBidi" w:cstheme="majorBidi"/>
          <w:sz w:val="24"/>
          <w:szCs w:val="24"/>
        </w:rPr>
        <w:t xml:space="preserve">ir civil rights and to ensure, the provision of a </w:t>
      </w:r>
      <w:r w:rsidRPr="00557A96">
        <w:rPr>
          <w:rFonts w:asciiTheme="majorBidi" w:hAnsiTheme="majorBidi" w:cstheme="majorBidi"/>
          <w:sz w:val="24"/>
          <w:szCs w:val="24"/>
        </w:rPr>
        <w:t xml:space="preserve">fair trial </w:t>
      </w:r>
      <w:r w:rsidR="00D45E60" w:rsidRPr="00557A96">
        <w:rPr>
          <w:rFonts w:asciiTheme="majorBidi" w:hAnsiTheme="majorBidi" w:cstheme="majorBidi"/>
          <w:sz w:val="24"/>
          <w:szCs w:val="24"/>
        </w:rPr>
        <w:t>guarantees</w:t>
      </w:r>
      <w:r w:rsidR="00F03E71" w:rsidRPr="00557A96">
        <w:rPr>
          <w:rFonts w:asciiTheme="majorBidi" w:hAnsiTheme="majorBidi" w:cstheme="majorBidi"/>
          <w:sz w:val="24"/>
          <w:szCs w:val="24"/>
        </w:rPr>
        <w:t xml:space="preserve"> and that they are not </w:t>
      </w:r>
      <w:r w:rsidR="00D45E60" w:rsidRPr="00557A96">
        <w:rPr>
          <w:rFonts w:asciiTheme="majorBidi" w:hAnsiTheme="majorBidi" w:cstheme="majorBidi"/>
          <w:sz w:val="24"/>
          <w:szCs w:val="24"/>
        </w:rPr>
        <w:t>subjected</w:t>
      </w:r>
      <w:r w:rsidRPr="00557A96">
        <w:rPr>
          <w:rFonts w:asciiTheme="majorBidi" w:hAnsiTheme="majorBidi" w:cstheme="majorBidi"/>
          <w:sz w:val="24"/>
          <w:szCs w:val="24"/>
        </w:rPr>
        <w:t xml:space="preserve"> to torture or ill-treatment</w:t>
      </w:r>
      <w:r w:rsidRPr="00557A96">
        <w:rPr>
          <w:rFonts w:asciiTheme="majorBidi" w:hAnsiTheme="majorBidi" w:cstheme="majorBidi"/>
          <w:sz w:val="24"/>
          <w:szCs w:val="24"/>
          <w:rtl/>
        </w:rPr>
        <w:t>.</w:t>
      </w:r>
    </w:p>
    <w:p w:rsidR="005B17E4" w:rsidRPr="00557A96" w:rsidRDefault="005B210F" w:rsidP="00C06216">
      <w:pPr>
        <w:jc w:val="both"/>
        <w:rPr>
          <w:rFonts w:asciiTheme="majorBidi" w:hAnsiTheme="majorBidi" w:cstheme="majorBidi"/>
          <w:sz w:val="24"/>
          <w:szCs w:val="24"/>
        </w:rPr>
      </w:pPr>
      <w:r w:rsidRPr="00557A96">
        <w:rPr>
          <w:rFonts w:asciiTheme="majorBidi" w:hAnsiTheme="majorBidi" w:cstheme="majorBidi"/>
          <w:sz w:val="24"/>
          <w:szCs w:val="24"/>
        </w:rPr>
        <w:t xml:space="preserve">The Agreement stipulated the </w:t>
      </w:r>
      <w:r w:rsidR="005B17E4" w:rsidRPr="00557A96">
        <w:rPr>
          <w:rFonts w:asciiTheme="majorBidi" w:hAnsiTheme="majorBidi" w:cstheme="majorBidi"/>
          <w:sz w:val="24"/>
          <w:szCs w:val="24"/>
        </w:rPr>
        <w:t xml:space="preserve">necessary guarantees to enable «Adalah» to play its role as a neutral and independent in monitoring </w:t>
      </w:r>
      <w:r w:rsidRPr="00557A96">
        <w:rPr>
          <w:rFonts w:asciiTheme="majorBidi" w:hAnsiTheme="majorBidi" w:cstheme="majorBidi"/>
          <w:sz w:val="24"/>
          <w:szCs w:val="24"/>
        </w:rPr>
        <w:t xml:space="preserve">the due observance of </w:t>
      </w:r>
      <w:r w:rsidR="005B17E4" w:rsidRPr="00557A96">
        <w:rPr>
          <w:rFonts w:asciiTheme="majorBidi" w:hAnsiTheme="majorBidi" w:cstheme="majorBidi"/>
          <w:sz w:val="24"/>
          <w:szCs w:val="24"/>
        </w:rPr>
        <w:t xml:space="preserve">the human rights </w:t>
      </w:r>
      <w:r w:rsidRPr="00557A96">
        <w:rPr>
          <w:rFonts w:asciiTheme="majorBidi" w:hAnsiTheme="majorBidi" w:cstheme="majorBidi"/>
          <w:sz w:val="24"/>
          <w:szCs w:val="24"/>
        </w:rPr>
        <w:t xml:space="preserve">principles in relation to the </w:t>
      </w:r>
      <w:r w:rsidR="005B17E4" w:rsidRPr="00557A96">
        <w:rPr>
          <w:rFonts w:asciiTheme="majorBidi" w:hAnsiTheme="majorBidi" w:cstheme="majorBidi"/>
          <w:sz w:val="24"/>
          <w:szCs w:val="24"/>
        </w:rPr>
        <w:t xml:space="preserve">deported </w:t>
      </w:r>
      <w:r w:rsidRPr="00557A96">
        <w:rPr>
          <w:rFonts w:asciiTheme="majorBidi" w:hAnsiTheme="majorBidi" w:cstheme="majorBidi"/>
          <w:sz w:val="24"/>
          <w:szCs w:val="24"/>
        </w:rPr>
        <w:t>persons to Jordan,  and in particular the guarantees of  fair trial. It also provides</w:t>
      </w:r>
      <w:r w:rsidR="005B17E4" w:rsidRPr="00557A96">
        <w:rPr>
          <w:rFonts w:asciiTheme="majorBidi" w:hAnsiTheme="majorBidi" w:cstheme="majorBidi"/>
          <w:sz w:val="24"/>
          <w:szCs w:val="24"/>
        </w:rPr>
        <w:t xml:space="preserve"> that </w:t>
      </w:r>
      <w:r w:rsidRPr="00557A96">
        <w:rPr>
          <w:rFonts w:asciiTheme="majorBidi" w:hAnsiTheme="majorBidi" w:cstheme="majorBidi"/>
          <w:sz w:val="24"/>
          <w:szCs w:val="24"/>
        </w:rPr>
        <w:t xml:space="preserve">an </w:t>
      </w:r>
      <w:r w:rsidR="005B17E4" w:rsidRPr="00557A96">
        <w:rPr>
          <w:rFonts w:asciiTheme="majorBidi" w:hAnsiTheme="majorBidi" w:cstheme="majorBidi"/>
          <w:sz w:val="24"/>
          <w:szCs w:val="24"/>
        </w:rPr>
        <w:t>observer of «Adalah»</w:t>
      </w:r>
      <w:r w:rsidRPr="00557A96">
        <w:rPr>
          <w:rFonts w:asciiTheme="majorBidi" w:hAnsiTheme="majorBidi" w:cstheme="majorBidi"/>
          <w:sz w:val="24"/>
          <w:szCs w:val="24"/>
        </w:rPr>
        <w:t xml:space="preserve"> shall accompany the extradited</w:t>
      </w:r>
      <w:r w:rsidR="005B17E4" w:rsidRPr="00557A96">
        <w:rPr>
          <w:rFonts w:asciiTheme="majorBidi" w:hAnsiTheme="majorBidi" w:cstheme="majorBidi"/>
          <w:sz w:val="24"/>
          <w:szCs w:val="24"/>
        </w:rPr>
        <w:t xml:space="preserve"> persons </w:t>
      </w:r>
      <w:r w:rsidRPr="00557A96">
        <w:rPr>
          <w:rFonts w:asciiTheme="majorBidi" w:hAnsiTheme="majorBidi" w:cstheme="majorBidi"/>
          <w:sz w:val="24"/>
          <w:szCs w:val="24"/>
        </w:rPr>
        <w:t>from t</w:t>
      </w:r>
      <w:r w:rsidR="005B17E4" w:rsidRPr="00557A96">
        <w:rPr>
          <w:rFonts w:asciiTheme="majorBidi" w:hAnsiTheme="majorBidi" w:cstheme="majorBidi"/>
          <w:sz w:val="24"/>
          <w:szCs w:val="24"/>
        </w:rPr>
        <w:t>he sending State to the receiving State, and</w:t>
      </w:r>
      <w:r w:rsidRPr="00557A96">
        <w:rPr>
          <w:rFonts w:asciiTheme="majorBidi" w:hAnsiTheme="majorBidi" w:cstheme="majorBidi"/>
          <w:sz w:val="24"/>
          <w:szCs w:val="24"/>
        </w:rPr>
        <w:t xml:space="preserve"> promptly visit him upon arrest </w:t>
      </w:r>
      <w:r w:rsidR="005B17E4" w:rsidRPr="00557A96">
        <w:rPr>
          <w:rFonts w:asciiTheme="majorBidi" w:hAnsiTheme="majorBidi" w:cstheme="majorBidi"/>
          <w:sz w:val="24"/>
          <w:szCs w:val="24"/>
        </w:rPr>
        <w:t xml:space="preserve">and </w:t>
      </w:r>
      <w:r w:rsidRPr="00557A96">
        <w:rPr>
          <w:rFonts w:asciiTheme="majorBidi" w:hAnsiTheme="majorBidi" w:cstheme="majorBidi"/>
          <w:sz w:val="24"/>
          <w:szCs w:val="24"/>
        </w:rPr>
        <w:t xml:space="preserve">then </w:t>
      </w:r>
      <w:r w:rsidR="005B17E4" w:rsidRPr="00557A96">
        <w:rPr>
          <w:rFonts w:asciiTheme="majorBidi" w:hAnsiTheme="majorBidi" w:cstheme="majorBidi"/>
          <w:sz w:val="24"/>
          <w:szCs w:val="24"/>
        </w:rPr>
        <w:t xml:space="preserve">at least once a week, and interview them </w:t>
      </w:r>
      <w:r w:rsidRPr="00557A96">
        <w:rPr>
          <w:rFonts w:asciiTheme="majorBidi" w:hAnsiTheme="majorBidi" w:cstheme="majorBidi"/>
          <w:sz w:val="24"/>
          <w:szCs w:val="24"/>
        </w:rPr>
        <w:t xml:space="preserve">in private. It also is known that </w:t>
      </w:r>
      <w:r w:rsidR="005B17E4" w:rsidRPr="00557A96">
        <w:rPr>
          <w:rFonts w:asciiTheme="majorBidi" w:hAnsiTheme="majorBidi" w:cstheme="majorBidi"/>
          <w:sz w:val="24"/>
          <w:szCs w:val="24"/>
        </w:rPr>
        <w:t>the National Center for Human Rights a</w:t>
      </w:r>
      <w:r w:rsidRPr="00557A96">
        <w:rPr>
          <w:rFonts w:asciiTheme="majorBidi" w:hAnsiTheme="majorBidi" w:cstheme="majorBidi"/>
          <w:sz w:val="24"/>
          <w:szCs w:val="24"/>
        </w:rPr>
        <w:t>nd by virtue of its competence under Article 10 of its L</w:t>
      </w:r>
      <w:r w:rsidR="005B17E4" w:rsidRPr="00557A96">
        <w:rPr>
          <w:rFonts w:asciiTheme="majorBidi" w:hAnsiTheme="majorBidi" w:cstheme="majorBidi"/>
          <w:sz w:val="24"/>
          <w:szCs w:val="24"/>
        </w:rPr>
        <w:t xml:space="preserve">aw </w:t>
      </w:r>
      <w:r w:rsidRPr="00557A96">
        <w:rPr>
          <w:rFonts w:asciiTheme="majorBidi" w:hAnsiTheme="majorBidi" w:cstheme="majorBidi"/>
          <w:sz w:val="24"/>
          <w:szCs w:val="24"/>
        </w:rPr>
        <w:t>conducts</w:t>
      </w:r>
      <w:r w:rsidR="005B17E4" w:rsidRPr="00557A96">
        <w:rPr>
          <w:rFonts w:asciiTheme="majorBidi" w:hAnsiTheme="majorBidi" w:cstheme="majorBidi"/>
          <w:sz w:val="24"/>
          <w:szCs w:val="24"/>
        </w:rPr>
        <w:t xml:space="preserve"> periodic and regular </w:t>
      </w:r>
      <w:r w:rsidRPr="00557A96">
        <w:rPr>
          <w:rFonts w:asciiTheme="majorBidi" w:hAnsiTheme="majorBidi" w:cstheme="majorBidi"/>
          <w:sz w:val="24"/>
          <w:szCs w:val="24"/>
        </w:rPr>
        <w:t xml:space="preserve">visits </w:t>
      </w:r>
      <w:r w:rsidR="005B17E4" w:rsidRPr="00557A96">
        <w:rPr>
          <w:rFonts w:asciiTheme="majorBidi" w:hAnsiTheme="majorBidi" w:cstheme="majorBidi"/>
          <w:sz w:val="24"/>
          <w:szCs w:val="24"/>
        </w:rPr>
        <w:t xml:space="preserve">to </w:t>
      </w:r>
      <w:r w:rsidR="00C06216">
        <w:rPr>
          <w:rFonts w:asciiTheme="majorBidi" w:hAnsiTheme="majorBidi" w:cstheme="majorBidi"/>
          <w:sz w:val="24"/>
          <w:szCs w:val="24"/>
        </w:rPr>
        <w:t>CRCs</w:t>
      </w:r>
      <w:r w:rsidRPr="00557A96">
        <w:rPr>
          <w:rFonts w:asciiTheme="majorBidi" w:hAnsiTheme="majorBidi" w:cstheme="majorBidi"/>
          <w:sz w:val="24"/>
          <w:szCs w:val="24"/>
        </w:rPr>
        <w:t xml:space="preserve"> and detention facilities and the Juvenile detention centers. It has visited the aforementioned person</w:t>
      </w:r>
      <w:r w:rsidR="00A232D4">
        <w:rPr>
          <w:rFonts w:asciiTheme="majorBidi" w:hAnsiTheme="majorBidi" w:cstheme="majorBidi"/>
          <w:sz w:val="24"/>
          <w:szCs w:val="24"/>
        </w:rPr>
        <w:t xml:space="preserve"> </w:t>
      </w:r>
      <w:r w:rsidRPr="00557A96">
        <w:rPr>
          <w:rFonts w:asciiTheme="majorBidi" w:hAnsiTheme="majorBidi" w:cstheme="majorBidi"/>
          <w:sz w:val="24"/>
          <w:szCs w:val="24"/>
        </w:rPr>
        <w:t xml:space="preserve">two times </w:t>
      </w:r>
      <w:r w:rsidR="005B17E4" w:rsidRPr="00557A96">
        <w:rPr>
          <w:rFonts w:asciiTheme="majorBidi" w:hAnsiTheme="majorBidi" w:cstheme="majorBidi"/>
          <w:sz w:val="24"/>
          <w:szCs w:val="24"/>
        </w:rPr>
        <w:t xml:space="preserve">on 01/07/2013 and 03.04.2014 </w:t>
      </w:r>
      <w:r w:rsidRPr="00557A96">
        <w:rPr>
          <w:rFonts w:asciiTheme="majorBidi" w:hAnsiTheme="majorBidi" w:cstheme="majorBidi"/>
          <w:sz w:val="24"/>
          <w:szCs w:val="24"/>
        </w:rPr>
        <w:t>to establish facts about his conditions</w:t>
      </w:r>
      <w:r w:rsidR="005B17E4" w:rsidRPr="00557A96">
        <w:rPr>
          <w:rFonts w:asciiTheme="majorBidi" w:hAnsiTheme="majorBidi" w:cstheme="majorBidi"/>
          <w:sz w:val="24"/>
          <w:szCs w:val="24"/>
        </w:rPr>
        <w:t xml:space="preserve"> in the light of the ent</w:t>
      </w:r>
      <w:r w:rsidR="00D45E60" w:rsidRPr="00557A96">
        <w:rPr>
          <w:rFonts w:asciiTheme="majorBidi" w:hAnsiTheme="majorBidi" w:cstheme="majorBidi"/>
          <w:sz w:val="24"/>
          <w:szCs w:val="24"/>
        </w:rPr>
        <w:t>ering into</w:t>
      </w:r>
      <w:r w:rsidR="005B17E4" w:rsidRPr="00557A96">
        <w:rPr>
          <w:rFonts w:asciiTheme="majorBidi" w:hAnsiTheme="majorBidi" w:cstheme="majorBidi"/>
          <w:sz w:val="24"/>
          <w:szCs w:val="24"/>
        </w:rPr>
        <w:t xml:space="preserve"> hunger strike </w:t>
      </w:r>
      <w:r w:rsidR="00D45E60" w:rsidRPr="00557A96">
        <w:rPr>
          <w:rFonts w:asciiTheme="majorBidi" w:hAnsiTheme="majorBidi" w:cstheme="majorBidi"/>
          <w:sz w:val="24"/>
          <w:szCs w:val="24"/>
        </w:rPr>
        <w:t>along some of inmates in support for their demands related to visits, contacting the outside world and the inspection procedures among others. It is noted that though the Centers mediation efforts, the hunger strike terminating and meeting their legitimate demands.</w:t>
      </w:r>
    </w:p>
    <w:p w:rsidR="00FE732E" w:rsidRPr="00557A96" w:rsidRDefault="00FE732E" w:rsidP="00557A96">
      <w:pPr>
        <w:suppressAutoHyphens/>
        <w:spacing w:after="0"/>
        <w:jc w:val="both"/>
        <w:rPr>
          <w:rFonts w:asciiTheme="majorBidi" w:eastAsia="Times New Roman" w:hAnsiTheme="majorBidi" w:cstheme="majorBidi"/>
          <w:b/>
          <w:bCs/>
          <w:noProof/>
          <w:sz w:val="24"/>
          <w:szCs w:val="24"/>
        </w:rPr>
      </w:pPr>
      <w:r w:rsidRPr="00557A96">
        <w:rPr>
          <w:rFonts w:asciiTheme="majorBidi" w:eastAsia="Times New Roman" w:hAnsiTheme="majorBidi" w:cstheme="majorBidi"/>
          <w:b/>
          <w:bCs/>
          <w:noProof/>
          <w:sz w:val="24"/>
          <w:szCs w:val="24"/>
        </w:rPr>
        <w:t>Article 11</w:t>
      </w:r>
    </w:p>
    <w:p w:rsidR="00FE732E" w:rsidRPr="00557A96" w:rsidRDefault="00FE732E" w:rsidP="00557A96">
      <w:pPr>
        <w:suppressAutoHyphens/>
        <w:spacing w:after="0"/>
        <w:jc w:val="both"/>
        <w:rPr>
          <w:rFonts w:asciiTheme="majorBidi" w:eastAsia="Times New Roman" w:hAnsiTheme="majorBidi" w:cstheme="majorBidi"/>
          <w:b/>
          <w:bCs/>
          <w:noProof/>
          <w:sz w:val="24"/>
          <w:szCs w:val="24"/>
        </w:rPr>
      </w:pPr>
      <w:r w:rsidRPr="00557A96">
        <w:rPr>
          <w:rFonts w:asciiTheme="majorBidi" w:eastAsia="Times New Roman" w:hAnsiTheme="majorBidi" w:cstheme="majorBidi"/>
          <w:b/>
          <w:bCs/>
          <w:noProof/>
          <w:sz w:val="24"/>
          <w:szCs w:val="24"/>
        </w:rPr>
        <w:t>Paragraph (24 / a, b</w:t>
      </w:r>
      <w:r w:rsidR="002347E8" w:rsidRPr="00557A96">
        <w:rPr>
          <w:rFonts w:asciiTheme="majorBidi" w:eastAsia="Times New Roman" w:hAnsiTheme="majorBidi" w:cstheme="majorBidi"/>
          <w:b/>
          <w:bCs/>
          <w:noProof/>
          <w:sz w:val="24"/>
          <w:szCs w:val="24"/>
        </w:rPr>
        <w:t>)</w:t>
      </w:r>
    </w:p>
    <w:p w:rsidR="00FE732E" w:rsidRPr="00557A96" w:rsidRDefault="00FE732E" w:rsidP="00557A96">
      <w:pPr>
        <w:suppressAutoHyphens/>
        <w:spacing w:after="0"/>
        <w:jc w:val="both"/>
        <w:rPr>
          <w:rFonts w:asciiTheme="majorBidi" w:eastAsia="Times New Roman" w:hAnsiTheme="majorBidi" w:cstheme="majorBidi"/>
          <w:b/>
          <w:bCs/>
          <w:noProof/>
          <w:sz w:val="24"/>
          <w:szCs w:val="24"/>
        </w:rPr>
      </w:pPr>
      <w:r w:rsidRPr="00557A96">
        <w:rPr>
          <w:rFonts w:asciiTheme="majorBidi" w:eastAsia="Times New Roman" w:hAnsiTheme="majorBidi" w:cstheme="majorBidi"/>
          <w:b/>
          <w:bCs/>
          <w:noProof/>
          <w:sz w:val="24"/>
          <w:szCs w:val="24"/>
        </w:rPr>
        <w:t>a. Monitoring the temporary places of detention</w:t>
      </w:r>
      <w:r w:rsidR="00D26C4A" w:rsidRPr="00557A96">
        <w:rPr>
          <w:rFonts w:asciiTheme="majorBidi" w:eastAsia="Times New Roman" w:hAnsiTheme="majorBidi" w:cstheme="majorBidi"/>
          <w:b/>
          <w:bCs/>
          <w:noProof/>
          <w:sz w:val="24"/>
          <w:szCs w:val="24"/>
        </w:rPr>
        <w:t xml:space="preserve"> affeleiated to</w:t>
      </w:r>
      <w:r w:rsidRPr="00557A96">
        <w:rPr>
          <w:rFonts w:asciiTheme="majorBidi" w:eastAsia="Times New Roman" w:hAnsiTheme="majorBidi" w:cstheme="majorBidi"/>
          <w:b/>
          <w:bCs/>
          <w:noProof/>
          <w:sz w:val="24"/>
          <w:szCs w:val="24"/>
        </w:rPr>
        <w:t xml:space="preserve"> the General Intelligence Department</w:t>
      </w:r>
      <w:r w:rsidRPr="00557A96">
        <w:rPr>
          <w:rFonts w:asciiTheme="majorBidi" w:eastAsia="Times New Roman" w:hAnsiTheme="majorBidi" w:cstheme="majorBidi"/>
          <w:b/>
          <w:bCs/>
          <w:noProof/>
          <w:sz w:val="24"/>
          <w:szCs w:val="24"/>
          <w:rtl/>
        </w:rPr>
        <w:t>:</w:t>
      </w:r>
    </w:p>
    <w:p w:rsidR="00FE732E" w:rsidRPr="00557A96" w:rsidRDefault="00997EAC" w:rsidP="00557A96">
      <w:pPr>
        <w:suppressAutoHyphens/>
        <w:spacing w:after="0"/>
        <w:jc w:val="both"/>
        <w:rPr>
          <w:rFonts w:asciiTheme="majorBidi" w:eastAsia="Times New Roman" w:hAnsiTheme="majorBidi" w:cstheme="majorBidi"/>
          <w:noProof/>
          <w:sz w:val="24"/>
          <w:szCs w:val="24"/>
        </w:rPr>
      </w:pPr>
      <w:r w:rsidRPr="00557A96">
        <w:rPr>
          <w:rFonts w:asciiTheme="majorBidi" w:eastAsia="Times New Roman" w:hAnsiTheme="majorBidi" w:cstheme="majorBidi"/>
          <w:noProof/>
          <w:sz w:val="24"/>
          <w:szCs w:val="24"/>
        </w:rPr>
        <w:t>in 2014, the JNCHR</w:t>
      </w:r>
      <w:r w:rsidR="00FE732E" w:rsidRPr="00557A96">
        <w:rPr>
          <w:rFonts w:asciiTheme="majorBidi" w:eastAsia="Times New Roman" w:hAnsiTheme="majorBidi" w:cstheme="majorBidi"/>
          <w:noProof/>
          <w:sz w:val="24"/>
          <w:szCs w:val="24"/>
        </w:rPr>
        <w:t xml:space="preserve"> implemented </w:t>
      </w:r>
      <w:r w:rsidRPr="00557A96">
        <w:rPr>
          <w:rFonts w:asciiTheme="majorBidi" w:eastAsia="Times New Roman" w:hAnsiTheme="majorBidi" w:cstheme="majorBidi"/>
          <w:noProof/>
          <w:sz w:val="24"/>
          <w:szCs w:val="24"/>
        </w:rPr>
        <w:t xml:space="preserve">one </w:t>
      </w:r>
      <w:r w:rsidR="00FE732E" w:rsidRPr="00557A96">
        <w:rPr>
          <w:rFonts w:asciiTheme="majorBidi" w:eastAsia="Times New Roman" w:hAnsiTheme="majorBidi" w:cstheme="majorBidi"/>
          <w:noProof/>
          <w:sz w:val="24"/>
          <w:szCs w:val="24"/>
        </w:rPr>
        <w:t xml:space="preserve">announced </w:t>
      </w:r>
      <w:r w:rsidRPr="00557A96">
        <w:rPr>
          <w:rFonts w:asciiTheme="majorBidi" w:eastAsia="Times New Roman" w:hAnsiTheme="majorBidi" w:cstheme="majorBidi"/>
          <w:noProof/>
          <w:sz w:val="24"/>
          <w:szCs w:val="24"/>
        </w:rPr>
        <w:t xml:space="preserve">visit </w:t>
      </w:r>
      <w:r w:rsidR="00FE732E" w:rsidRPr="00557A96">
        <w:rPr>
          <w:rFonts w:asciiTheme="majorBidi" w:eastAsia="Times New Roman" w:hAnsiTheme="majorBidi" w:cstheme="majorBidi"/>
          <w:noProof/>
          <w:sz w:val="24"/>
          <w:szCs w:val="24"/>
        </w:rPr>
        <w:t xml:space="preserve">to places of </w:t>
      </w:r>
      <w:r w:rsidRPr="00557A96">
        <w:rPr>
          <w:rFonts w:asciiTheme="majorBidi" w:eastAsia="Times New Roman" w:hAnsiTheme="majorBidi" w:cstheme="majorBidi"/>
          <w:noProof/>
          <w:sz w:val="24"/>
          <w:szCs w:val="24"/>
        </w:rPr>
        <w:t xml:space="preserve">detention affellieated to </w:t>
      </w:r>
      <w:r w:rsidR="00FE732E" w:rsidRPr="00557A96">
        <w:rPr>
          <w:rFonts w:asciiTheme="majorBidi" w:eastAsia="Times New Roman" w:hAnsiTheme="majorBidi" w:cstheme="majorBidi"/>
          <w:noProof/>
          <w:sz w:val="24"/>
          <w:szCs w:val="24"/>
        </w:rPr>
        <w:t>the Departmen</w:t>
      </w:r>
      <w:r w:rsidRPr="00557A96">
        <w:rPr>
          <w:rFonts w:asciiTheme="majorBidi" w:eastAsia="Times New Roman" w:hAnsiTheme="majorBidi" w:cstheme="majorBidi"/>
          <w:noProof/>
          <w:sz w:val="24"/>
          <w:szCs w:val="24"/>
        </w:rPr>
        <w:t xml:space="preserve">t of General Intelligence. The visit </w:t>
      </w:r>
      <w:r w:rsidR="00FE732E" w:rsidRPr="00557A96">
        <w:rPr>
          <w:rFonts w:asciiTheme="majorBidi" w:eastAsia="Times New Roman" w:hAnsiTheme="majorBidi" w:cstheme="majorBidi"/>
          <w:noProof/>
          <w:sz w:val="24"/>
          <w:szCs w:val="24"/>
        </w:rPr>
        <w:t xml:space="preserve">showed a continuation of the notes that have already </w:t>
      </w:r>
      <w:r w:rsidRPr="00557A96">
        <w:rPr>
          <w:rFonts w:asciiTheme="majorBidi" w:eastAsia="Times New Roman" w:hAnsiTheme="majorBidi" w:cstheme="majorBidi"/>
          <w:noProof/>
          <w:sz w:val="24"/>
          <w:szCs w:val="24"/>
        </w:rPr>
        <w:t xml:space="preserve">indicated by the </w:t>
      </w:r>
      <w:r w:rsidR="00FE732E" w:rsidRPr="00557A96">
        <w:rPr>
          <w:rFonts w:asciiTheme="majorBidi" w:eastAsia="Times New Roman" w:hAnsiTheme="majorBidi" w:cstheme="majorBidi"/>
          <w:noProof/>
          <w:sz w:val="24"/>
          <w:szCs w:val="24"/>
        </w:rPr>
        <w:t xml:space="preserve">Center </w:t>
      </w:r>
      <w:r w:rsidRPr="00557A96">
        <w:rPr>
          <w:rFonts w:asciiTheme="majorBidi" w:eastAsia="Times New Roman" w:hAnsiTheme="majorBidi" w:cstheme="majorBidi"/>
          <w:noProof/>
          <w:sz w:val="24"/>
          <w:szCs w:val="24"/>
        </w:rPr>
        <w:t xml:space="preserve">in its </w:t>
      </w:r>
      <w:r w:rsidR="00FE732E" w:rsidRPr="00557A96">
        <w:rPr>
          <w:rFonts w:asciiTheme="majorBidi" w:eastAsia="Times New Roman" w:hAnsiTheme="majorBidi" w:cstheme="majorBidi"/>
          <w:noProof/>
          <w:sz w:val="24"/>
          <w:szCs w:val="24"/>
        </w:rPr>
        <w:t>previous reports, the most important</w:t>
      </w:r>
      <w:r w:rsidRPr="00557A96">
        <w:rPr>
          <w:rFonts w:asciiTheme="majorBidi" w:eastAsia="Times New Roman" w:hAnsiTheme="majorBidi" w:cstheme="majorBidi"/>
          <w:noProof/>
          <w:sz w:val="24"/>
          <w:szCs w:val="24"/>
        </w:rPr>
        <w:t xml:space="preserve"> of which are as follows</w:t>
      </w:r>
      <w:r w:rsidR="00FE732E" w:rsidRPr="00557A96">
        <w:rPr>
          <w:rFonts w:asciiTheme="majorBidi" w:eastAsia="Times New Roman" w:hAnsiTheme="majorBidi" w:cstheme="majorBidi"/>
          <w:noProof/>
          <w:sz w:val="24"/>
          <w:szCs w:val="24"/>
        </w:rPr>
        <w:t>: complaints of the detainees and their families from the isolation experienced by detainees in the solitary</w:t>
      </w:r>
      <w:r w:rsidR="00FA2164" w:rsidRPr="00557A96">
        <w:rPr>
          <w:rFonts w:asciiTheme="majorBidi" w:eastAsia="Times New Roman" w:hAnsiTheme="majorBidi" w:cstheme="majorBidi"/>
          <w:noProof/>
          <w:sz w:val="24"/>
          <w:szCs w:val="24"/>
        </w:rPr>
        <w:t xml:space="preserve"> cells</w:t>
      </w:r>
      <w:r w:rsidR="00FE732E" w:rsidRPr="00557A96">
        <w:rPr>
          <w:rFonts w:asciiTheme="majorBidi" w:eastAsia="Times New Roman" w:hAnsiTheme="majorBidi" w:cstheme="majorBidi"/>
          <w:noProof/>
          <w:sz w:val="24"/>
          <w:szCs w:val="24"/>
        </w:rPr>
        <w:t xml:space="preserve"> within the detention center, and </w:t>
      </w:r>
      <w:r w:rsidR="00FA2164" w:rsidRPr="00557A96">
        <w:rPr>
          <w:rFonts w:asciiTheme="majorBidi" w:eastAsia="Times New Roman" w:hAnsiTheme="majorBidi" w:cstheme="majorBidi"/>
          <w:noProof/>
          <w:sz w:val="24"/>
          <w:szCs w:val="24"/>
        </w:rPr>
        <w:t xml:space="preserve">not apermmiting inmates to meet their visitors privetely </w:t>
      </w:r>
      <w:r w:rsidR="00FE732E" w:rsidRPr="00557A96">
        <w:rPr>
          <w:rFonts w:asciiTheme="majorBidi" w:eastAsia="Times New Roman" w:hAnsiTheme="majorBidi" w:cstheme="majorBidi"/>
          <w:noProof/>
          <w:sz w:val="24"/>
          <w:szCs w:val="24"/>
        </w:rPr>
        <w:t xml:space="preserve"> during the visit, and </w:t>
      </w:r>
      <w:r w:rsidR="00FA2164" w:rsidRPr="00557A96">
        <w:rPr>
          <w:rFonts w:asciiTheme="majorBidi" w:eastAsia="Times New Roman" w:hAnsiTheme="majorBidi" w:cstheme="majorBidi"/>
          <w:noProof/>
          <w:sz w:val="24"/>
          <w:szCs w:val="24"/>
        </w:rPr>
        <w:t>preventing</w:t>
      </w:r>
      <w:r w:rsidR="00FE732E" w:rsidRPr="00557A96">
        <w:rPr>
          <w:rFonts w:asciiTheme="majorBidi" w:eastAsia="Times New Roman" w:hAnsiTheme="majorBidi" w:cstheme="majorBidi"/>
          <w:noProof/>
          <w:sz w:val="24"/>
          <w:szCs w:val="24"/>
        </w:rPr>
        <w:t xml:space="preserve"> the visit for some of the detainees sometimes under the Prosecutor of the State Security Court's decision, and the length of the judicial detention of some </w:t>
      </w:r>
      <w:r w:rsidR="00FA2164" w:rsidRPr="00557A96">
        <w:rPr>
          <w:rFonts w:asciiTheme="majorBidi" w:eastAsia="Times New Roman" w:hAnsiTheme="majorBidi" w:cstheme="majorBidi"/>
          <w:noProof/>
          <w:sz w:val="24"/>
          <w:szCs w:val="24"/>
        </w:rPr>
        <w:t xml:space="preserve">inmatesthat may extend </w:t>
      </w:r>
      <w:r w:rsidR="00FE732E" w:rsidRPr="00557A96">
        <w:rPr>
          <w:rFonts w:asciiTheme="majorBidi" w:eastAsia="Times New Roman" w:hAnsiTheme="majorBidi" w:cstheme="majorBidi"/>
          <w:noProof/>
          <w:sz w:val="24"/>
          <w:szCs w:val="24"/>
        </w:rPr>
        <w:t xml:space="preserve">up to a year, and </w:t>
      </w:r>
      <w:r w:rsidR="00FA2164" w:rsidRPr="00557A96">
        <w:rPr>
          <w:rFonts w:asciiTheme="majorBidi" w:eastAsia="Times New Roman" w:hAnsiTheme="majorBidi" w:cstheme="majorBidi"/>
          <w:noProof/>
          <w:sz w:val="24"/>
          <w:szCs w:val="24"/>
        </w:rPr>
        <w:t xml:space="preserve">the holding passports </w:t>
      </w:r>
      <w:r w:rsidR="00FE732E" w:rsidRPr="00557A96">
        <w:rPr>
          <w:rFonts w:asciiTheme="majorBidi" w:eastAsia="Times New Roman" w:hAnsiTheme="majorBidi" w:cstheme="majorBidi"/>
          <w:noProof/>
          <w:sz w:val="24"/>
          <w:szCs w:val="24"/>
        </w:rPr>
        <w:t>and</w:t>
      </w:r>
      <w:r w:rsidR="00FA2164" w:rsidRPr="00557A96">
        <w:rPr>
          <w:rFonts w:asciiTheme="majorBidi" w:eastAsia="Times New Roman" w:hAnsiTheme="majorBidi" w:cstheme="majorBidi"/>
          <w:noProof/>
          <w:sz w:val="24"/>
          <w:szCs w:val="24"/>
        </w:rPr>
        <w:t xml:space="preserve"> some other identification documnts</w:t>
      </w:r>
      <w:r w:rsidR="00FE732E" w:rsidRPr="00557A96">
        <w:rPr>
          <w:rFonts w:asciiTheme="majorBidi" w:eastAsia="Times New Roman" w:hAnsiTheme="majorBidi" w:cstheme="majorBidi"/>
          <w:noProof/>
          <w:sz w:val="24"/>
          <w:szCs w:val="24"/>
        </w:rPr>
        <w:t>. (W</w:t>
      </w:r>
      <w:r w:rsidR="00FA2164" w:rsidRPr="00557A96">
        <w:rPr>
          <w:rFonts w:asciiTheme="majorBidi" w:eastAsia="Times New Roman" w:hAnsiTheme="majorBidi" w:cstheme="majorBidi"/>
          <w:noProof/>
          <w:sz w:val="24"/>
          <w:szCs w:val="24"/>
        </w:rPr>
        <w:t xml:space="preserve">hile the government's response is that this conducted only on suspetion of false </w:t>
      </w:r>
      <w:r w:rsidR="00FE732E" w:rsidRPr="00557A96">
        <w:rPr>
          <w:rFonts w:asciiTheme="majorBidi" w:eastAsia="Times New Roman" w:hAnsiTheme="majorBidi" w:cstheme="majorBidi"/>
          <w:noProof/>
          <w:sz w:val="24"/>
          <w:szCs w:val="24"/>
        </w:rPr>
        <w:t xml:space="preserve">documents or </w:t>
      </w:r>
      <w:r w:rsidR="00FA2164" w:rsidRPr="00557A96">
        <w:rPr>
          <w:rFonts w:asciiTheme="majorBidi" w:eastAsia="Times New Roman" w:hAnsiTheme="majorBidi" w:cstheme="majorBidi"/>
          <w:noProof/>
          <w:sz w:val="24"/>
          <w:szCs w:val="24"/>
        </w:rPr>
        <w:t xml:space="preserve">they </w:t>
      </w:r>
      <w:r w:rsidR="00FE732E" w:rsidRPr="00557A96">
        <w:rPr>
          <w:rFonts w:asciiTheme="majorBidi" w:eastAsia="Times New Roman" w:hAnsiTheme="majorBidi" w:cstheme="majorBidi"/>
          <w:noProof/>
          <w:sz w:val="24"/>
          <w:szCs w:val="24"/>
        </w:rPr>
        <w:t xml:space="preserve">carry </w:t>
      </w:r>
      <w:r w:rsidR="00FA2164" w:rsidRPr="00557A96">
        <w:rPr>
          <w:rFonts w:asciiTheme="majorBidi" w:eastAsia="Times New Roman" w:hAnsiTheme="majorBidi" w:cstheme="majorBidi"/>
          <w:noProof/>
          <w:sz w:val="24"/>
          <w:szCs w:val="24"/>
        </w:rPr>
        <w:t xml:space="preserve">forged </w:t>
      </w:r>
      <w:r w:rsidR="00FE732E" w:rsidRPr="00557A96">
        <w:rPr>
          <w:rFonts w:asciiTheme="majorBidi" w:eastAsia="Times New Roman" w:hAnsiTheme="majorBidi" w:cstheme="majorBidi"/>
          <w:noProof/>
          <w:sz w:val="24"/>
          <w:szCs w:val="24"/>
        </w:rPr>
        <w:t xml:space="preserve">stamps), and travel bans, and not </w:t>
      </w:r>
      <w:r w:rsidR="000228B1" w:rsidRPr="00557A96">
        <w:rPr>
          <w:rFonts w:asciiTheme="majorBidi" w:eastAsia="Times New Roman" w:hAnsiTheme="majorBidi" w:cstheme="majorBidi"/>
          <w:noProof/>
          <w:sz w:val="24"/>
          <w:szCs w:val="24"/>
        </w:rPr>
        <w:t>granting them</w:t>
      </w:r>
      <w:r w:rsidR="00FE732E" w:rsidRPr="00557A96">
        <w:rPr>
          <w:rFonts w:asciiTheme="majorBidi" w:eastAsia="Times New Roman" w:hAnsiTheme="majorBidi" w:cstheme="majorBidi"/>
          <w:noProof/>
          <w:sz w:val="24"/>
          <w:szCs w:val="24"/>
        </w:rPr>
        <w:t xml:space="preserve"> security clearance </w:t>
      </w:r>
      <w:r w:rsidR="000228B1" w:rsidRPr="00557A96">
        <w:rPr>
          <w:rFonts w:asciiTheme="majorBidi" w:eastAsia="Times New Roman" w:hAnsiTheme="majorBidi" w:cstheme="majorBidi"/>
          <w:noProof/>
          <w:sz w:val="24"/>
          <w:szCs w:val="24"/>
        </w:rPr>
        <w:t xml:space="preserve">certificates </w:t>
      </w:r>
      <w:r w:rsidR="00FE732E" w:rsidRPr="00557A96">
        <w:rPr>
          <w:rFonts w:asciiTheme="majorBidi" w:eastAsia="Times New Roman" w:hAnsiTheme="majorBidi" w:cstheme="majorBidi"/>
          <w:noProof/>
          <w:sz w:val="24"/>
          <w:szCs w:val="24"/>
        </w:rPr>
        <w:t xml:space="preserve">for the </w:t>
      </w:r>
      <w:r w:rsidR="00FE732E" w:rsidRPr="00557A96">
        <w:rPr>
          <w:rFonts w:asciiTheme="majorBidi" w:eastAsia="Times New Roman" w:hAnsiTheme="majorBidi" w:cstheme="majorBidi"/>
          <w:noProof/>
          <w:sz w:val="24"/>
          <w:szCs w:val="24"/>
        </w:rPr>
        <w:lastRenderedPageBreak/>
        <w:t xml:space="preserve">purposes of getting a job, and not </w:t>
      </w:r>
      <w:r w:rsidR="000228B1" w:rsidRPr="00557A96">
        <w:rPr>
          <w:rFonts w:asciiTheme="majorBidi" w:eastAsia="Times New Roman" w:hAnsiTheme="majorBidi" w:cstheme="majorBidi"/>
          <w:noProof/>
          <w:sz w:val="24"/>
          <w:szCs w:val="24"/>
        </w:rPr>
        <w:t xml:space="preserve">informing the familyof the place of the detetion sometimes, </w:t>
      </w:r>
      <w:r w:rsidR="00FE732E" w:rsidRPr="00557A96">
        <w:rPr>
          <w:rFonts w:asciiTheme="majorBidi" w:eastAsia="Times New Roman" w:hAnsiTheme="majorBidi" w:cstheme="majorBidi"/>
          <w:noProof/>
          <w:sz w:val="24"/>
          <w:szCs w:val="24"/>
        </w:rPr>
        <w:t xml:space="preserve">and </w:t>
      </w:r>
      <w:r w:rsidR="000228B1" w:rsidRPr="00557A96">
        <w:rPr>
          <w:rFonts w:asciiTheme="majorBidi" w:eastAsia="Times New Roman" w:hAnsiTheme="majorBidi" w:cstheme="majorBidi"/>
          <w:noProof/>
          <w:sz w:val="24"/>
          <w:szCs w:val="24"/>
        </w:rPr>
        <w:t xml:space="preserve">concealing, sometimes, for </w:t>
      </w:r>
      <w:r w:rsidR="00FE732E" w:rsidRPr="00557A96">
        <w:rPr>
          <w:rFonts w:asciiTheme="majorBidi" w:eastAsia="Times New Roman" w:hAnsiTheme="majorBidi" w:cstheme="majorBidi"/>
          <w:noProof/>
          <w:sz w:val="24"/>
          <w:szCs w:val="24"/>
        </w:rPr>
        <w:t>the National C</w:t>
      </w:r>
      <w:r w:rsidR="000228B1" w:rsidRPr="00557A96">
        <w:rPr>
          <w:rFonts w:asciiTheme="majorBidi" w:eastAsia="Times New Roman" w:hAnsiTheme="majorBidi" w:cstheme="majorBidi"/>
          <w:noProof/>
          <w:sz w:val="24"/>
          <w:szCs w:val="24"/>
        </w:rPr>
        <w:t>entre for Human Rights staff</w:t>
      </w:r>
    </w:p>
    <w:p w:rsidR="00FE732E" w:rsidRPr="00557A96" w:rsidRDefault="00FE732E" w:rsidP="00557A96">
      <w:pPr>
        <w:suppressAutoHyphens/>
        <w:spacing w:after="0"/>
        <w:jc w:val="both"/>
        <w:rPr>
          <w:rFonts w:asciiTheme="majorBidi" w:eastAsia="Times New Roman" w:hAnsiTheme="majorBidi" w:cstheme="majorBidi"/>
          <w:noProof/>
          <w:sz w:val="24"/>
          <w:szCs w:val="24"/>
        </w:rPr>
      </w:pPr>
    </w:p>
    <w:p w:rsidR="004B6BF1" w:rsidRPr="00557A96" w:rsidRDefault="008A7500" w:rsidP="008E1D70">
      <w:pPr>
        <w:suppressAutoHyphens/>
        <w:spacing w:after="0"/>
        <w:jc w:val="both"/>
        <w:rPr>
          <w:rFonts w:asciiTheme="majorBidi" w:eastAsia="Times New Roman" w:hAnsiTheme="majorBidi" w:cstheme="majorBidi"/>
          <w:noProof/>
          <w:sz w:val="24"/>
          <w:szCs w:val="24"/>
        </w:rPr>
      </w:pPr>
      <w:r w:rsidRPr="00557A96">
        <w:rPr>
          <w:rFonts w:asciiTheme="majorBidi" w:eastAsia="Times New Roman" w:hAnsiTheme="majorBidi" w:cstheme="majorBidi"/>
          <w:noProof/>
          <w:sz w:val="24"/>
          <w:szCs w:val="24"/>
        </w:rPr>
        <w:t xml:space="preserve">agaist this backdrop the JNCHR calls upon the GID on the need to: (a) inform </w:t>
      </w:r>
      <w:r w:rsidR="00C13A2D" w:rsidRPr="00557A96">
        <w:rPr>
          <w:rFonts w:asciiTheme="majorBidi" w:eastAsia="Times New Roman" w:hAnsiTheme="majorBidi" w:cstheme="majorBidi"/>
          <w:noProof/>
          <w:sz w:val="24"/>
          <w:szCs w:val="24"/>
        </w:rPr>
        <w:t xml:space="preserve">families of the detainees promply on the perdons’s arrest and </w:t>
      </w:r>
      <w:r w:rsidRPr="00557A96">
        <w:rPr>
          <w:rFonts w:asciiTheme="majorBidi" w:eastAsia="Times New Roman" w:hAnsiTheme="majorBidi" w:cstheme="majorBidi"/>
          <w:noProof/>
          <w:sz w:val="24"/>
          <w:szCs w:val="24"/>
        </w:rPr>
        <w:t xml:space="preserve"> whereabouts (B) the separation of the </w:t>
      </w:r>
      <w:r w:rsidR="000F4563" w:rsidRPr="00557A96">
        <w:rPr>
          <w:rFonts w:asciiTheme="majorBidi" w:eastAsia="Times New Roman" w:hAnsiTheme="majorBidi" w:cstheme="majorBidi"/>
          <w:noProof/>
          <w:sz w:val="24"/>
          <w:szCs w:val="24"/>
        </w:rPr>
        <w:t>Public P</w:t>
      </w:r>
      <w:r w:rsidRPr="00557A96">
        <w:rPr>
          <w:rFonts w:asciiTheme="majorBidi" w:eastAsia="Times New Roman" w:hAnsiTheme="majorBidi" w:cstheme="majorBidi"/>
          <w:noProof/>
          <w:sz w:val="24"/>
          <w:szCs w:val="24"/>
        </w:rPr>
        <w:t xml:space="preserve">rosecutor </w:t>
      </w:r>
      <w:r w:rsidR="000F4563" w:rsidRPr="00557A96">
        <w:rPr>
          <w:rFonts w:asciiTheme="majorBidi" w:eastAsia="Times New Roman" w:hAnsiTheme="majorBidi" w:cstheme="majorBidi"/>
          <w:noProof/>
          <w:sz w:val="24"/>
          <w:szCs w:val="24"/>
        </w:rPr>
        <w:t xml:space="preserve">Offices of the </w:t>
      </w:r>
      <w:r w:rsidRPr="00557A96">
        <w:rPr>
          <w:rFonts w:asciiTheme="majorBidi" w:eastAsia="Times New Roman" w:hAnsiTheme="majorBidi" w:cstheme="majorBidi"/>
          <w:noProof/>
          <w:sz w:val="24"/>
          <w:szCs w:val="24"/>
        </w:rPr>
        <w:t>State Security</w:t>
      </w:r>
      <w:r w:rsidR="000F4563" w:rsidRPr="00557A96">
        <w:rPr>
          <w:rFonts w:asciiTheme="majorBidi" w:eastAsia="Times New Roman" w:hAnsiTheme="majorBidi" w:cstheme="majorBidi"/>
          <w:noProof/>
          <w:sz w:val="24"/>
          <w:szCs w:val="24"/>
        </w:rPr>
        <w:t xml:space="preserve"> Court offices from the</w:t>
      </w:r>
      <w:r w:rsidRPr="00557A96">
        <w:rPr>
          <w:rFonts w:asciiTheme="majorBidi" w:eastAsia="Times New Roman" w:hAnsiTheme="majorBidi" w:cstheme="majorBidi"/>
          <w:noProof/>
          <w:sz w:val="24"/>
          <w:szCs w:val="24"/>
        </w:rPr>
        <w:t xml:space="preserve"> headquarters of the General Intelligence Department. (C) activation of the inspection of the detention center </w:t>
      </w:r>
      <w:r w:rsidR="002D3713" w:rsidRPr="00557A96">
        <w:rPr>
          <w:rFonts w:asciiTheme="majorBidi" w:eastAsia="Times New Roman" w:hAnsiTheme="majorBidi" w:cstheme="majorBidi"/>
          <w:noProof/>
          <w:sz w:val="24"/>
          <w:szCs w:val="24"/>
        </w:rPr>
        <w:t xml:space="preserve">attached to the </w:t>
      </w:r>
      <w:r w:rsidRPr="00557A96">
        <w:rPr>
          <w:rFonts w:asciiTheme="majorBidi" w:eastAsia="Times New Roman" w:hAnsiTheme="majorBidi" w:cstheme="majorBidi"/>
          <w:noProof/>
          <w:sz w:val="24"/>
          <w:szCs w:val="24"/>
        </w:rPr>
        <w:t xml:space="preserve">the General Intelligence Department by the heads of the courts and the Prosecutor's Office in accordance with the provisions of the </w:t>
      </w:r>
      <w:r w:rsidR="00A232D4">
        <w:rPr>
          <w:rFonts w:asciiTheme="majorBidi" w:eastAsia="Calibri" w:hAnsiTheme="majorBidi" w:cstheme="majorBidi"/>
          <w:color w:val="000000" w:themeColor="text1"/>
          <w:sz w:val="24"/>
          <w:szCs w:val="24"/>
        </w:rPr>
        <w:t>Correctional and Rehabilitation C</w:t>
      </w:r>
      <w:r w:rsidR="00A232D4" w:rsidRPr="00557A96">
        <w:rPr>
          <w:rFonts w:asciiTheme="majorBidi" w:eastAsia="Calibri" w:hAnsiTheme="majorBidi" w:cstheme="majorBidi"/>
          <w:color w:val="000000" w:themeColor="text1"/>
          <w:sz w:val="24"/>
          <w:szCs w:val="24"/>
        </w:rPr>
        <w:t xml:space="preserve">enters </w:t>
      </w:r>
      <w:r w:rsidR="00C425C2" w:rsidRPr="00557A96">
        <w:rPr>
          <w:rFonts w:asciiTheme="majorBidi" w:eastAsia="Times New Roman" w:hAnsiTheme="majorBidi" w:cstheme="majorBidi"/>
          <w:noProof/>
          <w:sz w:val="24"/>
          <w:szCs w:val="24"/>
        </w:rPr>
        <w:t>Law</w:t>
      </w:r>
      <w:r w:rsidR="002D3713" w:rsidRPr="00557A96">
        <w:rPr>
          <w:rFonts w:asciiTheme="majorBidi" w:eastAsia="Times New Roman" w:hAnsiTheme="majorBidi" w:cstheme="majorBidi"/>
          <w:noProof/>
          <w:sz w:val="24"/>
          <w:szCs w:val="24"/>
        </w:rPr>
        <w:t xml:space="preserve"> </w:t>
      </w:r>
      <w:r w:rsidRPr="00557A96">
        <w:rPr>
          <w:rFonts w:asciiTheme="majorBidi" w:eastAsia="Times New Roman" w:hAnsiTheme="majorBidi" w:cstheme="majorBidi"/>
          <w:noProof/>
          <w:sz w:val="24"/>
          <w:szCs w:val="24"/>
        </w:rPr>
        <w:t>No. (9) of 2004 and Article 106 of the Code of Criminal Procedure</w:t>
      </w:r>
      <w:r w:rsidR="00822B64" w:rsidRPr="00557A96">
        <w:rPr>
          <w:rFonts w:asciiTheme="majorBidi" w:eastAsia="Times New Roman" w:hAnsiTheme="majorBidi" w:cstheme="majorBidi"/>
          <w:noProof/>
          <w:sz w:val="24"/>
          <w:szCs w:val="24"/>
        </w:rPr>
        <w:t>s</w:t>
      </w:r>
      <w:r w:rsidRPr="00557A96">
        <w:rPr>
          <w:rFonts w:asciiTheme="majorBidi" w:eastAsia="Times New Roman" w:hAnsiTheme="majorBidi" w:cstheme="majorBidi"/>
          <w:noProof/>
          <w:sz w:val="24"/>
          <w:szCs w:val="24"/>
        </w:rPr>
        <w:t xml:space="preserve">, which mandated the judicial power and the duty of oversight of correctional and rehabilitation centers to places of detention, so that the authorities in charge </w:t>
      </w:r>
      <w:r w:rsidR="00822B64" w:rsidRPr="00557A96">
        <w:rPr>
          <w:rFonts w:asciiTheme="majorBidi" w:eastAsia="Times New Roman" w:hAnsiTheme="majorBidi" w:cstheme="majorBidi"/>
          <w:noProof/>
          <w:sz w:val="24"/>
          <w:szCs w:val="24"/>
        </w:rPr>
        <w:t>shall conduc</w:t>
      </w:r>
      <w:r w:rsidR="000D20FE" w:rsidRPr="00557A96">
        <w:rPr>
          <w:rFonts w:asciiTheme="majorBidi" w:eastAsia="Times New Roman" w:hAnsiTheme="majorBidi" w:cstheme="majorBidi"/>
          <w:noProof/>
          <w:sz w:val="24"/>
          <w:szCs w:val="24"/>
        </w:rPr>
        <w:t xml:space="preserve">t </w:t>
      </w:r>
      <w:r w:rsidRPr="00557A96">
        <w:rPr>
          <w:rFonts w:asciiTheme="majorBidi" w:eastAsia="Times New Roman" w:hAnsiTheme="majorBidi" w:cstheme="majorBidi"/>
          <w:noProof/>
          <w:sz w:val="24"/>
          <w:szCs w:val="24"/>
        </w:rPr>
        <w:t xml:space="preserve">periodically and effective </w:t>
      </w:r>
      <w:r w:rsidR="003B1D13" w:rsidRPr="00557A96">
        <w:rPr>
          <w:rFonts w:asciiTheme="majorBidi" w:eastAsia="Times New Roman" w:hAnsiTheme="majorBidi" w:cstheme="majorBidi"/>
          <w:noProof/>
          <w:sz w:val="24"/>
          <w:szCs w:val="24"/>
        </w:rPr>
        <w:t>visits</w:t>
      </w:r>
      <w:r w:rsidRPr="00557A96">
        <w:rPr>
          <w:rFonts w:asciiTheme="majorBidi" w:eastAsia="Times New Roman" w:hAnsiTheme="majorBidi" w:cstheme="majorBidi"/>
          <w:noProof/>
          <w:sz w:val="24"/>
          <w:szCs w:val="24"/>
        </w:rPr>
        <w:t xml:space="preserve"> (D) to allow the </w:t>
      </w:r>
      <w:r w:rsidR="003B1D13" w:rsidRPr="00557A96">
        <w:rPr>
          <w:rFonts w:asciiTheme="majorBidi" w:eastAsia="Times New Roman" w:hAnsiTheme="majorBidi" w:cstheme="majorBidi"/>
          <w:noProof/>
          <w:sz w:val="24"/>
          <w:szCs w:val="24"/>
        </w:rPr>
        <w:t>JNCHR team to implement unannounced visits to the detention center in the GID, noting</w:t>
      </w:r>
      <w:r w:rsidRPr="00557A96">
        <w:rPr>
          <w:rFonts w:asciiTheme="majorBidi" w:eastAsia="Times New Roman" w:hAnsiTheme="majorBidi" w:cstheme="majorBidi"/>
          <w:noProof/>
          <w:sz w:val="24"/>
          <w:szCs w:val="24"/>
        </w:rPr>
        <w:t xml:space="preserve"> that the government's response to the recom</w:t>
      </w:r>
      <w:r w:rsidR="00833930" w:rsidRPr="00557A96">
        <w:rPr>
          <w:rFonts w:asciiTheme="majorBidi" w:eastAsia="Times New Roman" w:hAnsiTheme="majorBidi" w:cstheme="majorBidi"/>
          <w:noProof/>
          <w:sz w:val="24"/>
          <w:szCs w:val="24"/>
        </w:rPr>
        <w:t>mendations contained in its Annual Repor</w:t>
      </w:r>
      <w:r w:rsidRPr="00557A96">
        <w:rPr>
          <w:rFonts w:asciiTheme="majorBidi" w:eastAsia="Times New Roman" w:hAnsiTheme="majorBidi" w:cstheme="majorBidi"/>
          <w:noProof/>
          <w:sz w:val="24"/>
          <w:szCs w:val="24"/>
        </w:rPr>
        <w:t xml:space="preserve"> for </w:t>
      </w:r>
      <w:r w:rsidR="00833930" w:rsidRPr="00557A96">
        <w:rPr>
          <w:rFonts w:asciiTheme="majorBidi" w:eastAsia="Times New Roman" w:hAnsiTheme="majorBidi" w:cstheme="majorBidi"/>
          <w:noProof/>
          <w:sz w:val="24"/>
          <w:szCs w:val="24"/>
        </w:rPr>
        <w:t xml:space="preserve">the Condition of Human Rights </w:t>
      </w:r>
      <w:r w:rsidRPr="00557A96">
        <w:rPr>
          <w:rFonts w:asciiTheme="majorBidi" w:eastAsia="Times New Roman" w:hAnsiTheme="majorBidi" w:cstheme="majorBidi"/>
          <w:noProof/>
          <w:sz w:val="24"/>
          <w:szCs w:val="24"/>
        </w:rPr>
        <w:t xml:space="preserve">2012 included lack of support for the center </w:t>
      </w:r>
      <w:r w:rsidR="00833930" w:rsidRPr="00557A96">
        <w:rPr>
          <w:rFonts w:asciiTheme="majorBidi" w:eastAsia="Times New Roman" w:hAnsiTheme="majorBidi" w:cstheme="majorBidi"/>
          <w:noProof/>
          <w:sz w:val="24"/>
          <w:szCs w:val="24"/>
        </w:rPr>
        <w:t>in this</w:t>
      </w:r>
      <w:r w:rsidRPr="00557A96">
        <w:rPr>
          <w:rFonts w:asciiTheme="majorBidi" w:eastAsia="Times New Roman" w:hAnsiTheme="majorBidi" w:cstheme="majorBidi"/>
          <w:noProof/>
          <w:sz w:val="24"/>
          <w:szCs w:val="24"/>
        </w:rPr>
        <w:t xml:space="preserve"> request. The response is as follows: "</w:t>
      </w:r>
      <w:r w:rsidR="00833930" w:rsidRPr="00557A96">
        <w:rPr>
          <w:rFonts w:asciiTheme="majorBidi" w:eastAsia="Times New Roman" w:hAnsiTheme="majorBidi" w:cstheme="majorBidi"/>
          <w:noProof/>
          <w:sz w:val="24"/>
          <w:szCs w:val="24"/>
        </w:rPr>
        <w:t>in connection with</w:t>
      </w:r>
      <w:r w:rsidRPr="00557A96">
        <w:rPr>
          <w:rFonts w:asciiTheme="majorBidi" w:eastAsia="Times New Roman" w:hAnsiTheme="majorBidi" w:cstheme="majorBidi"/>
          <w:noProof/>
          <w:sz w:val="24"/>
          <w:szCs w:val="24"/>
        </w:rPr>
        <w:t xml:space="preserve"> the GID, </w:t>
      </w:r>
      <w:r w:rsidR="00833930" w:rsidRPr="00557A96">
        <w:rPr>
          <w:rFonts w:asciiTheme="majorBidi" w:eastAsia="Times New Roman" w:hAnsiTheme="majorBidi" w:cstheme="majorBidi"/>
          <w:noProof/>
          <w:sz w:val="24"/>
          <w:szCs w:val="24"/>
        </w:rPr>
        <w:t>please note that it is an</w:t>
      </w:r>
      <w:r w:rsidRPr="00557A96">
        <w:rPr>
          <w:rFonts w:asciiTheme="majorBidi" w:eastAsia="Times New Roman" w:hAnsiTheme="majorBidi" w:cstheme="majorBidi"/>
          <w:noProof/>
          <w:sz w:val="24"/>
          <w:szCs w:val="24"/>
        </w:rPr>
        <w:t xml:space="preserve"> official security institution </w:t>
      </w:r>
      <w:r w:rsidR="00833930" w:rsidRPr="00557A96">
        <w:rPr>
          <w:rFonts w:asciiTheme="majorBidi" w:eastAsia="Times New Roman" w:hAnsiTheme="majorBidi" w:cstheme="majorBidi"/>
          <w:noProof/>
          <w:sz w:val="24"/>
          <w:szCs w:val="24"/>
        </w:rPr>
        <w:t xml:space="preserve">and the </w:t>
      </w:r>
      <w:r w:rsidRPr="00557A96">
        <w:rPr>
          <w:rFonts w:asciiTheme="majorBidi" w:eastAsia="Times New Roman" w:hAnsiTheme="majorBidi" w:cstheme="majorBidi"/>
          <w:noProof/>
          <w:sz w:val="24"/>
          <w:szCs w:val="24"/>
        </w:rPr>
        <w:t xml:space="preserve">non-employees </w:t>
      </w:r>
      <w:r w:rsidR="00833930" w:rsidRPr="00557A96">
        <w:rPr>
          <w:rFonts w:asciiTheme="majorBidi" w:eastAsia="Times New Roman" w:hAnsiTheme="majorBidi" w:cstheme="majorBidi"/>
          <w:noProof/>
          <w:sz w:val="24"/>
          <w:szCs w:val="24"/>
        </w:rPr>
        <w:t xml:space="preserve">are not alowed access, except ina ccordance withcertain </w:t>
      </w:r>
      <w:r w:rsidRPr="00557A96">
        <w:rPr>
          <w:rFonts w:asciiTheme="majorBidi" w:eastAsia="Times New Roman" w:hAnsiTheme="majorBidi" w:cstheme="majorBidi"/>
          <w:noProof/>
          <w:sz w:val="24"/>
          <w:szCs w:val="24"/>
        </w:rPr>
        <w:t xml:space="preserve">security and preventive </w:t>
      </w:r>
      <w:r w:rsidR="00833930" w:rsidRPr="00557A96">
        <w:rPr>
          <w:rFonts w:asciiTheme="majorBidi" w:eastAsia="Times New Roman" w:hAnsiTheme="majorBidi" w:cstheme="majorBidi"/>
          <w:noProof/>
          <w:sz w:val="24"/>
          <w:szCs w:val="24"/>
        </w:rPr>
        <w:t>procedures; and that due to</w:t>
      </w:r>
      <w:r w:rsidRPr="00557A96">
        <w:rPr>
          <w:rFonts w:asciiTheme="majorBidi" w:eastAsia="Times New Roman" w:hAnsiTheme="majorBidi" w:cstheme="majorBidi"/>
          <w:noProof/>
          <w:sz w:val="24"/>
          <w:szCs w:val="24"/>
        </w:rPr>
        <w:t xml:space="preserve"> the nature and the</w:t>
      </w:r>
      <w:r w:rsidR="00833930" w:rsidRPr="00557A96">
        <w:rPr>
          <w:rFonts w:asciiTheme="majorBidi" w:eastAsia="Times New Roman" w:hAnsiTheme="majorBidi" w:cstheme="majorBidi"/>
          <w:noProof/>
          <w:sz w:val="24"/>
          <w:szCs w:val="24"/>
        </w:rPr>
        <w:t xml:space="preserve"> specificity of their work, hence it is unallowed to implement </w:t>
      </w:r>
      <w:r w:rsidRPr="00557A96">
        <w:rPr>
          <w:rFonts w:asciiTheme="majorBidi" w:eastAsia="Times New Roman" w:hAnsiTheme="majorBidi" w:cstheme="majorBidi"/>
          <w:noProof/>
          <w:sz w:val="24"/>
          <w:szCs w:val="24"/>
        </w:rPr>
        <w:t xml:space="preserve"> unannounced visits to visits </w:t>
      </w:r>
      <w:r w:rsidR="00381F49" w:rsidRPr="00557A96">
        <w:rPr>
          <w:rFonts w:asciiTheme="majorBidi" w:eastAsia="Times New Roman" w:hAnsiTheme="majorBidi" w:cstheme="majorBidi"/>
          <w:noProof/>
          <w:sz w:val="24"/>
          <w:szCs w:val="24"/>
        </w:rPr>
        <w:t xml:space="preserve">such as those that the Center condicucts  to the </w:t>
      </w:r>
      <w:r w:rsidRPr="00557A96">
        <w:rPr>
          <w:rFonts w:asciiTheme="majorBidi" w:eastAsia="Times New Roman" w:hAnsiTheme="majorBidi" w:cstheme="majorBidi"/>
          <w:noProof/>
          <w:sz w:val="24"/>
          <w:szCs w:val="24"/>
        </w:rPr>
        <w:t xml:space="preserve">places of </w:t>
      </w:r>
      <w:r w:rsidR="00381F49" w:rsidRPr="00557A96">
        <w:rPr>
          <w:rFonts w:asciiTheme="majorBidi" w:eastAsia="Times New Roman" w:hAnsiTheme="majorBidi" w:cstheme="majorBidi"/>
          <w:noProof/>
          <w:sz w:val="24"/>
          <w:szCs w:val="24"/>
        </w:rPr>
        <w:t>detention affeliated to the  Directorate Public  Security”.</w:t>
      </w:r>
    </w:p>
    <w:p w:rsidR="004B6BF1" w:rsidRPr="00557A96" w:rsidRDefault="004B6BF1" w:rsidP="00557A96">
      <w:pPr>
        <w:suppressAutoHyphens/>
        <w:spacing w:before="240" w:after="0"/>
        <w:jc w:val="both"/>
        <w:rPr>
          <w:rFonts w:asciiTheme="majorBidi" w:eastAsia="Times New Roman" w:hAnsiTheme="majorBidi" w:cstheme="majorBidi"/>
          <w:noProof/>
          <w:sz w:val="24"/>
          <w:szCs w:val="24"/>
          <w:rtl/>
        </w:rPr>
      </w:pPr>
      <w:r w:rsidRPr="00557A96">
        <w:rPr>
          <w:rFonts w:asciiTheme="majorBidi" w:eastAsia="Times New Roman" w:hAnsiTheme="majorBidi" w:cstheme="majorBidi"/>
          <w:noProof/>
          <w:sz w:val="24"/>
          <w:szCs w:val="24"/>
        </w:rPr>
        <w:t>B.</w:t>
      </w:r>
      <w:r w:rsidR="00304976" w:rsidRPr="00557A96">
        <w:rPr>
          <w:rFonts w:asciiTheme="majorBidi" w:eastAsia="Times New Roman" w:hAnsiTheme="majorBidi" w:cstheme="majorBidi"/>
          <w:noProof/>
          <w:sz w:val="24"/>
          <w:szCs w:val="24"/>
        </w:rPr>
        <w:t>the</w:t>
      </w:r>
      <w:r w:rsidRPr="00557A96">
        <w:rPr>
          <w:rFonts w:asciiTheme="majorBidi" w:eastAsia="Times New Roman" w:hAnsiTheme="majorBidi" w:cstheme="majorBidi"/>
          <w:noProof/>
          <w:sz w:val="24"/>
          <w:szCs w:val="24"/>
        </w:rPr>
        <w:t xml:space="preserve"> government </w:t>
      </w:r>
      <w:r w:rsidR="00304976" w:rsidRPr="00557A96">
        <w:rPr>
          <w:rFonts w:asciiTheme="majorBidi" w:eastAsia="Times New Roman" w:hAnsiTheme="majorBidi" w:cstheme="majorBidi"/>
          <w:noProof/>
          <w:sz w:val="24"/>
          <w:szCs w:val="24"/>
        </w:rPr>
        <w:t xml:space="preserve">reponse in this issue </w:t>
      </w:r>
      <w:r w:rsidR="00417C18" w:rsidRPr="00557A96">
        <w:rPr>
          <w:rFonts w:asciiTheme="majorBidi" w:eastAsia="Times New Roman" w:hAnsiTheme="majorBidi" w:cstheme="majorBidi"/>
          <w:noProof/>
          <w:sz w:val="24"/>
          <w:szCs w:val="24"/>
        </w:rPr>
        <w:t>reads as</w:t>
      </w:r>
      <w:r w:rsidR="00304976" w:rsidRPr="00557A96">
        <w:rPr>
          <w:rFonts w:asciiTheme="majorBidi" w:eastAsia="Times New Roman" w:hAnsiTheme="majorBidi" w:cstheme="majorBidi"/>
          <w:noProof/>
          <w:sz w:val="24"/>
          <w:szCs w:val="24"/>
        </w:rPr>
        <w:t xml:space="preserve"> follows</w:t>
      </w:r>
      <w:r w:rsidRPr="00557A96">
        <w:rPr>
          <w:rFonts w:asciiTheme="majorBidi" w:eastAsia="Times New Roman" w:hAnsiTheme="majorBidi" w:cstheme="majorBidi"/>
          <w:noProof/>
          <w:sz w:val="24"/>
          <w:szCs w:val="24"/>
        </w:rPr>
        <w:t>: (</w:t>
      </w:r>
      <w:r w:rsidR="00417C18" w:rsidRPr="00557A96">
        <w:rPr>
          <w:rFonts w:asciiTheme="majorBidi" w:eastAsia="Times New Roman" w:hAnsiTheme="majorBidi" w:cstheme="majorBidi"/>
          <w:noProof/>
          <w:sz w:val="24"/>
          <w:szCs w:val="24"/>
        </w:rPr>
        <w:t>the the Military Prosecutor and the General Prosecutors in the GID. There is a</w:t>
      </w:r>
      <w:r w:rsidRPr="00557A96">
        <w:rPr>
          <w:rFonts w:asciiTheme="majorBidi" w:eastAsia="Times New Roman" w:hAnsiTheme="majorBidi" w:cstheme="majorBidi"/>
          <w:noProof/>
          <w:sz w:val="24"/>
          <w:szCs w:val="24"/>
        </w:rPr>
        <w:t xml:space="preserve"> record</w:t>
      </w:r>
      <w:r w:rsidR="00417C18" w:rsidRPr="00557A96">
        <w:rPr>
          <w:rFonts w:asciiTheme="majorBidi" w:eastAsia="Times New Roman" w:hAnsiTheme="majorBidi" w:cstheme="majorBidi"/>
          <w:noProof/>
          <w:sz w:val="24"/>
          <w:szCs w:val="24"/>
        </w:rPr>
        <w:t xml:space="preserve"> at the</w:t>
      </w:r>
      <w:r w:rsidRPr="00557A96">
        <w:rPr>
          <w:rFonts w:asciiTheme="majorBidi" w:eastAsia="Times New Roman" w:hAnsiTheme="majorBidi" w:cstheme="majorBidi"/>
          <w:noProof/>
          <w:sz w:val="24"/>
          <w:szCs w:val="24"/>
        </w:rPr>
        <w:t xml:space="preserve"> Center </w:t>
      </w:r>
      <w:r w:rsidR="00417C18" w:rsidRPr="00557A96">
        <w:rPr>
          <w:rFonts w:asciiTheme="majorBidi" w:eastAsia="Times New Roman" w:hAnsiTheme="majorBidi" w:cstheme="majorBidi"/>
          <w:noProof/>
          <w:sz w:val="24"/>
          <w:szCs w:val="24"/>
        </w:rPr>
        <w:t>sunstatiates</w:t>
      </w:r>
      <w:r w:rsidRPr="00557A96">
        <w:rPr>
          <w:rFonts w:asciiTheme="majorBidi" w:eastAsia="Times New Roman" w:hAnsiTheme="majorBidi" w:cstheme="majorBidi"/>
          <w:noProof/>
          <w:sz w:val="24"/>
          <w:szCs w:val="24"/>
        </w:rPr>
        <w:t xml:space="preserve"> these visits and </w:t>
      </w:r>
      <w:r w:rsidR="00417C18" w:rsidRPr="00557A96">
        <w:rPr>
          <w:rFonts w:asciiTheme="majorBidi" w:eastAsia="Times New Roman" w:hAnsiTheme="majorBidi" w:cstheme="majorBidi"/>
          <w:noProof/>
          <w:sz w:val="24"/>
          <w:szCs w:val="24"/>
        </w:rPr>
        <w:t xml:space="preserve">the JNCHR staff </w:t>
      </w:r>
      <w:r w:rsidRPr="00557A96">
        <w:rPr>
          <w:rFonts w:asciiTheme="majorBidi" w:eastAsia="Times New Roman" w:hAnsiTheme="majorBidi" w:cstheme="majorBidi"/>
          <w:noProof/>
          <w:sz w:val="24"/>
          <w:szCs w:val="24"/>
        </w:rPr>
        <w:t xml:space="preserve">had previously </w:t>
      </w:r>
      <w:r w:rsidR="00417C18" w:rsidRPr="00557A96">
        <w:rPr>
          <w:rFonts w:asciiTheme="majorBidi" w:eastAsia="Times New Roman" w:hAnsiTheme="majorBidi" w:cstheme="majorBidi"/>
          <w:noProof/>
          <w:sz w:val="24"/>
          <w:szCs w:val="24"/>
        </w:rPr>
        <w:t>seen itupon their visit to the detention cente.Al</w:t>
      </w:r>
      <w:r w:rsidRPr="00557A96">
        <w:rPr>
          <w:rFonts w:asciiTheme="majorBidi" w:eastAsia="Times New Roman" w:hAnsiTheme="majorBidi" w:cstheme="majorBidi"/>
          <w:noProof/>
          <w:sz w:val="24"/>
          <w:szCs w:val="24"/>
        </w:rPr>
        <w:t>s</w:t>
      </w:r>
      <w:r w:rsidR="00417C18" w:rsidRPr="00557A96">
        <w:rPr>
          <w:rFonts w:asciiTheme="majorBidi" w:eastAsia="Times New Roman" w:hAnsiTheme="majorBidi" w:cstheme="majorBidi"/>
          <w:noProof/>
          <w:sz w:val="24"/>
          <w:szCs w:val="24"/>
        </w:rPr>
        <w:t>o the Center i</w:t>
      </w:r>
      <w:r w:rsidRPr="00557A96">
        <w:rPr>
          <w:rFonts w:asciiTheme="majorBidi" w:eastAsia="Times New Roman" w:hAnsiTheme="majorBidi" w:cstheme="majorBidi"/>
          <w:noProof/>
          <w:sz w:val="24"/>
          <w:szCs w:val="24"/>
        </w:rPr>
        <w:t>s subject to an a</w:t>
      </w:r>
      <w:r w:rsidR="00417C18" w:rsidRPr="00557A96">
        <w:rPr>
          <w:rFonts w:asciiTheme="majorBidi" w:eastAsia="Times New Roman" w:hAnsiTheme="majorBidi" w:cstheme="majorBidi"/>
          <w:noProof/>
          <w:sz w:val="24"/>
          <w:szCs w:val="24"/>
        </w:rPr>
        <w:t xml:space="preserve">dministrative inspection by </w:t>
      </w:r>
      <w:r w:rsidRPr="00557A96">
        <w:rPr>
          <w:rFonts w:asciiTheme="majorBidi" w:eastAsia="Times New Roman" w:hAnsiTheme="majorBidi" w:cstheme="majorBidi"/>
          <w:noProof/>
          <w:sz w:val="24"/>
          <w:szCs w:val="24"/>
        </w:rPr>
        <w:t xml:space="preserve">the detention center officials, to ensure that all the detainees had been arrested legally and </w:t>
      </w:r>
      <w:r w:rsidR="00417C18" w:rsidRPr="00557A96">
        <w:rPr>
          <w:rFonts w:asciiTheme="majorBidi" w:eastAsia="Times New Roman" w:hAnsiTheme="majorBidi" w:cstheme="majorBidi"/>
          <w:noProof/>
          <w:sz w:val="24"/>
          <w:szCs w:val="24"/>
        </w:rPr>
        <w:t>pursuent to</w:t>
      </w:r>
      <w:r w:rsidRPr="00557A96">
        <w:rPr>
          <w:rFonts w:asciiTheme="majorBidi" w:eastAsia="Times New Roman" w:hAnsiTheme="majorBidi" w:cstheme="majorBidi"/>
          <w:noProof/>
          <w:sz w:val="24"/>
          <w:szCs w:val="24"/>
        </w:rPr>
        <w:t xml:space="preserve"> judicial </w:t>
      </w:r>
      <w:r w:rsidR="00417C18" w:rsidRPr="00557A96">
        <w:rPr>
          <w:rFonts w:asciiTheme="majorBidi" w:eastAsia="Times New Roman" w:hAnsiTheme="majorBidi" w:cstheme="majorBidi"/>
          <w:noProof/>
          <w:sz w:val="24"/>
          <w:szCs w:val="24"/>
        </w:rPr>
        <w:t>orders</w:t>
      </w:r>
      <w:r w:rsidRPr="00557A96">
        <w:rPr>
          <w:rFonts w:asciiTheme="majorBidi" w:eastAsia="Times New Roman" w:hAnsiTheme="majorBidi" w:cstheme="majorBidi"/>
          <w:noProof/>
          <w:sz w:val="24"/>
          <w:szCs w:val="24"/>
        </w:rPr>
        <w:t xml:space="preserve">, as well as making sure the services </w:t>
      </w:r>
      <w:r w:rsidR="00F5750C" w:rsidRPr="00557A96">
        <w:rPr>
          <w:rFonts w:asciiTheme="majorBidi" w:eastAsia="Times New Roman" w:hAnsiTheme="majorBidi" w:cstheme="majorBidi"/>
          <w:noProof/>
          <w:sz w:val="24"/>
          <w:szCs w:val="24"/>
        </w:rPr>
        <w:t xml:space="preserve">are </w:t>
      </w:r>
      <w:r w:rsidRPr="00557A96">
        <w:rPr>
          <w:rFonts w:asciiTheme="majorBidi" w:eastAsia="Times New Roman" w:hAnsiTheme="majorBidi" w:cstheme="majorBidi"/>
          <w:noProof/>
          <w:sz w:val="24"/>
          <w:szCs w:val="24"/>
        </w:rPr>
        <w:t xml:space="preserve">provided to those </w:t>
      </w:r>
      <w:r w:rsidR="00417C18" w:rsidRPr="00557A96">
        <w:rPr>
          <w:rFonts w:asciiTheme="majorBidi" w:eastAsia="Times New Roman" w:hAnsiTheme="majorBidi" w:cstheme="majorBidi"/>
          <w:noProof/>
          <w:sz w:val="24"/>
          <w:szCs w:val="24"/>
        </w:rPr>
        <w:t>detaine</w:t>
      </w:r>
      <w:r w:rsidR="00F5750C" w:rsidRPr="00557A96">
        <w:rPr>
          <w:rFonts w:asciiTheme="majorBidi" w:eastAsia="Times New Roman" w:hAnsiTheme="majorBidi" w:cstheme="majorBidi"/>
          <w:noProof/>
          <w:sz w:val="24"/>
          <w:szCs w:val="24"/>
        </w:rPr>
        <w:t>es</w:t>
      </w:r>
      <w:r w:rsidRPr="00557A96">
        <w:rPr>
          <w:rFonts w:asciiTheme="majorBidi" w:eastAsia="Times New Roman" w:hAnsiTheme="majorBidi" w:cstheme="majorBidi"/>
          <w:noProof/>
          <w:sz w:val="24"/>
          <w:szCs w:val="24"/>
        </w:rPr>
        <w:t xml:space="preserve"> and whether they have any complaints or any other requests</w:t>
      </w:r>
      <w:r w:rsidRPr="00557A96">
        <w:rPr>
          <w:rFonts w:asciiTheme="majorBidi" w:eastAsia="Times New Roman" w:hAnsiTheme="majorBidi" w:cstheme="majorBidi"/>
          <w:noProof/>
          <w:sz w:val="24"/>
          <w:szCs w:val="24"/>
          <w:rtl/>
        </w:rPr>
        <w:t>.</w:t>
      </w:r>
    </w:p>
    <w:p w:rsidR="001045C6" w:rsidRPr="00557A96" w:rsidRDefault="00272A60" w:rsidP="00557A96">
      <w:pPr>
        <w:suppressAutoHyphens/>
        <w:spacing w:before="240" w:after="0"/>
        <w:jc w:val="both"/>
        <w:rPr>
          <w:rFonts w:asciiTheme="majorBidi" w:eastAsia="Times New Roman" w:hAnsiTheme="majorBidi" w:cstheme="majorBidi"/>
          <w:noProof/>
          <w:sz w:val="24"/>
          <w:szCs w:val="24"/>
          <w:rtl/>
        </w:rPr>
      </w:pPr>
      <w:r>
        <w:rPr>
          <w:rFonts w:asciiTheme="majorBidi" w:eastAsia="Times New Roman" w:hAnsiTheme="majorBidi" w:cstheme="majorBidi"/>
          <w:b/>
          <w:bCs/>
          <w:noProof/>
          <w:sz w:val="24"/>
          <w:szCs w:val="24"/>
        </w:rPr>
        <w:t>Paragraph (25)</w:t>
      </w:r>
    </w:p>
    <w:p w:rsidR="00C72AC4" w:rsidRPr="00557A96" w:rsidRDefault="00D57B1C" w:rsidP="008E4A3D">
      <w:pPr>
        <w:suppressAutoHyphens/>
        <w:spacing w:before="240" w:after="0"/>
        <w:jc w:val="both"/>
        <w:rPr>
          <w:rFonts w:asciiTheme="majorBidi" w:eastAsia="Times New Roman" w:hAnsiTheme="majorBidi" w:cstheme="majorBidi"/>
          <w:noProof/>
          <w:sz w:val="24"/>
          <w:szCs w:val="24"/>
          <w:rtl/>
        </w:rPr>
      </w:pPr>
      <w:r w:rsidRPr="00557A96">
        <w:rPr>
          <w:rFonts w:asciiTheme="majorBidi" w:eastAsia="Times New Roman" w:hAnsiTheme="majorBidi" w:cstheme="majorBidi"/>
          <w:noProof/>
          <w:sz w:val="24"/>
          <w:szCs w:val="24"/>
        </w:rPr>
        <w:t xml:space="preserve">In 2015, The JNCHR </w:t>
      </w:r>
      <w:r w:rsidR="00C72AC4" w:rsidRPr="00557A96">
        <w:rPr>
          <w:rFonts w:asciiTheme="majorBidi" w:eastAsia="Times New Roman" w:hAnsiTheme="majorBidi" w:cstheme="majorBidi"/>
          <w:noProof/>
          <w:sz w:val="24"/>
          <w:szCs w:val="24"/>
        </w:rPr>
        <w:t xml:space="preserve">Carried out </w:t>
      </w:r>
      <w:r w:rsidRPr="00557A96">
        <w:rPr>
          <w:rFonts w:asciiTheme="majorBidi" w:eastAsia="Times New Roman" w:hAnsiTheme="majorBidi" w:cstheme="majorBidi"/>
          <w:noProof/>
          <w:sz w:val="24"/>
          <w:szCs w:val="24"/>
        </w:rPr>
        <w:t>two field visits based on prior</w:t>
      </w:r>
      <w:r w:rsidR="00C72AC4" w:rsidRPr="00557A96">
        <w:rPr>
          <w:rFonts w:asciiTheme="majorBidi" w:eastAsia="Times New Roman" w:hAnsiTheme="majorBidi" w:cstheme="majorBidi"/>
          <w:noProof/>
          <w:sz w:val="24"/>
          <w:szCs w:val="24"/>
        </w:rPr>
        <w:t xml:space="preserve"> coordination by the </w:t>
      </w:r>
      <w:r w:rsidRPr="00557A96">
        <w:rPr>
          <w:rFonts w:asciiTheme="majorBidi" w:eastAsia="Times New Roman" w:hAnsiTheme="majorBidi" w:cstheme="majorBidi"/>
          <w:noProof/>
          <w:sz w:val="24"/>
          <w:szCs w:val="24"/>
        </w:rPr>
        <w:t>G</w:t>
      </w:r>
      <w:r w:rsidR="00C72AC4" w:rsidRPr="00557A96">
        <w:rPr>
          <w:rFonts w:asciiTheme="majorBidi" w:eastAsia="Times New Roman" w:hAnsiTheme="majorBidi" w:cstheme="majorBidi"/>
          <w:noProof/>
          <w:sz w:val="24"/>
          <w:szCs w:val="24"/>
        </w:rPr>
        <w:t xml:space="preserve">overnment </w:t>
      </w:r>
      <w:r w:rsidRPr="00557A96">
        <w:rPr>
          <w:rFonts w:asciiTheme="majorBidi" w:eastAsia="Times New Roman" w:hAnsiTheme="majorBidi" w:cstheme="majorBidi"/>
          <w:noProof/>
          <w:sz w:val="24"/>
          <w:szCs w:val="24"/>
        </w:rPr>
        <w:t>C</w:t>
      </w:r>
      <w:r w:rsidR="00C72AC4" w:rsidRPr="00557A96">
        <w:rPr>
          <w:rFonts w:asciiTheme="majorBidi" w:eastAsia="Times New Roman" w:hAnsiTheme="majorBidi" w:cstheme="majorBidi"/>
          <w:noProof/>
          <w:sz w:val="24"/>
          <w:szCs w:val="24"/>
        </w:rPr>
        <w:t>oordinator</w:t>
      </w:r>
      <w:r w:rsidRPr="00557A96">
        <w:rPr>
          <w:rFonts w:asciiTheme="majorBidi" w:eastAsia="Times New Roman" w:hAnsiTheme="majorBidi" w:cstheme="majorBidi"/>
          <w:noProof/>
          <w:sz w:val="24"/>
          <w:szCs w:val="24"/>
        </w:rPr>
        <w:t xml:space="preserve"> for Human Rights</w:t>
      </w:r>
      <w:r w:rsidR="00C72AC4" w:rsidRPr="00557A96">
        <w:rPr>
          <w:rFonts w:asciiTheme="majorBidi" w:eastAsia="Times New Roman" w:hAnsiTheme="majorBidi" w:cstheme="majorBidi"/>
          <w:noProof/>
          <w:sz w:val="24"/>
          <w:szCs w:val="24"/>
        </w:rPr>
        <w:t xml:space="preserve"> with the Public Security Directorate to a </w:t>
      </w:r>
      <w:r w:rsidRPr="00557A96">
        <w:rPr>
          <w:rFonts w:asciiTheme="majorBidi" w:eastAsia="Times New Roman" w:hAnsiTheme="majorBidi" w:cstheme="majorBidi"/>
          <w:noProof/>
          <w:sz w:val="24"/>
          <w:szCs w:val="24"/>
        </w:rPr>
        <w:t xml:space="preserve">the Juwaidah </w:t>
      </w:r>
      <w:r w:rsidR="007F24AE">
        <w:rPr>
          <w:rFonts w:asciiTheme="majorBidi" w:eastAsia="Calibri" w:hAnsiTheme="majorBidi" w:cstheme="majorBidi"/>
          <w:color w:val="000000" w:themeColor="text1"/>
          <w:sz w:val="24"/>
          <w:szCs w:val="24"/>
        </w:rPr>
        <w:t>Correctional and Rehabilitation C</w:t>
      </w:r>
      <w:r w:rsidR="007F24AE" w:rsidRPr="00557A96">
        <w:rPr>
          <w:rFonts w:asciiTheme="majorBidi" w:eastAsia="Calibri" w:hAnsiTheme="majorBidi" w:cstheme="majorBidi"/>
          <w:color w:val="000000" w:themeColor="text1"/>
          <w:sz w:val="24"/>
          <w:szCs w:val="24"/>
        </w:rPr>
        <w:t>enter</w:t>
      </w:r>
      <w:r w:rsidR="007F24AE">
        <w:rPr>
          <w:rFonts w:asciiTheme="majorBidi" w:eastAsia="Calibri" w:hAnsiTheme="majorBidi" w:cstheme="majorBidi"/>
          <w:color w:val="000000" w:themeColor="text1"/>
          <w:sz w:val="24"/>
          <w:szCs w:val="24"/>
        </w:rPr>
        <w:t xml:space="preserve"> on </w:t>
      </w:r>
      <w:r w:rsidR="00C72AC4" w:rsidRPr="00557A96">
        <w:rPr>
          <w:rFonts w:asciiTheme="majorBidi" w:eastAsia="Times New Roman" w:hAnsiTheme="majorBidi" w:cstheme="majorBidi"/>
          <w:noProof/>
          <w:sz w:val="24"/>
          <w:szCs w:val="24"/>
        </w:rPr>
        <w:t xml:space="preserve">03/05/2015, and </w:t>
      </w:r>
      <w:r w:rsidRPr="00557A96">
        <w:rPr>
          <w:rFonts w:asciiTheme="majorBidi" w:eastAsia="Times New Roman" w:hAnsiTheme="majorBidi" w:cstheme="majorBidi"/>
          <w:noProof/>
          <w:sz w:val="24"/>
          <w:szCs w:val="24"/>
        </w:rPr>
        <w:t xml:space="preserve">to the Suwaqa </w:t>
      </w:r>
      <w:r w:rsidR="008E4A3D">
        <w:rPr>
          <w:rFonts w:asciiTheme="majorBidi" w:eastAsia="Calibri" w:hAnsiTheme="majorBidi" w:cstheme="majorBidi"/>
          <w:color w:val="000000" w:themeColor="text1"/>
          <w:sz w:val="24"/>
          <w:szCs w:val="24"/>
        </w:rPr>
        <w:t>Correctional and Rehabilitation C</w:t>
      </w:r>
      <w:r w:rsidR="008E4A3D" w:rsidRPr="00557A96">
        <w:rPr>
          <w:rFonts w:asciiTheme="majorBidi" w:eastAsia="Calibri" w:hAnsiTheme="majorBidi" w:cstheme="majorBidi"/>
          <w:color w:val="000000" w:themeColor="text1"/>
          <w:sz w:val="24"/>
          <w:szCs w:val="24"/>
        </w:rPr>
        <w:t>enters</w:t>
      </w:r>
      <w:r w:rsidR="008E4A3D">
        <w:rPr>
          <w:rFonts w:asciiTheme="majorBidi" w:eastAsia="Calibri" w:hAnsiTheme="majorBidi" w:cstheme="majorBidi"/>
          <w:color w:val="000000" w:themeColor="text1"/>
          <w:sz w:val="24"/>
          <w:szCs w:val="24"/>
        </w:rPr>
        <w:t xml:space="preserve"> </w:t>
      </w:r>
      <w:r w:rsidRPr="00557A96">
        <w:rPr>
          <w:rFonts w:asciiTheme="majorBidi" w:eastAsia="Times New Roman" w:hAnsiTheme="majorBidi" w:cstheme="majorBidi"/>
          <w:noProof/>
          <w:sz w:val="24"/>
          <w:szCs w:val="24"/>
        </w:rPr>
        <w:t>Center</w:t>
      </w:r>
      <w:r w:rsidR="00C72AC4" w:rsidRPr="00557A96">
        <w:rPr>
          <w:rFonts w:asciiTheme="majorBidi" w:eastAsia="Times New Roman" w:hAnsiTheme="majorBidi" w:cstheme="majorBidi"/>
          <w:noProof/>
          <w:sz w:val="24"/>
          <w:szCs w:val="24"/>
        </w:rPr>
        <w:t xml:space="preserve"> on 9/22/2015, where </w:t>
      </w:r>
      <w:r w:rsidR="00920BEF" w:rsidRPr="00557A96">
        <w:rPr>
          <w:rFonts w:asciiTheme="majorBidi" w:eastAsia="Times New Roman" w:hAnsiTheme="majorBidi" w:cstheme="majorBidi"/>
          <w:noProof/>
          <w:sz w:val="24"/>
          <w:szCs w:val="24"/>
        </w:rPr>
        <w:t>many national and international NGOs participated in the two viists.</w:t>
      </w:r>
    </w:p>
    <w:p w:rsidR="007A5251" w:rsidRPr="00557A96" w:rsidRDefault="00272A60" w:rsidP="00557A96">
      <w:pPr>
        <w:suppressAutoHyphens/>
        <w:spacing w:before="240" w:after="0"/>
        <w:jc w:val="both"/>
        <w:rPr>
          <w:rFonts w:asciiTheme="majorBidi" w:eastAsia="Times New Roman" w:hAnsiTheme="majorBidi" w:cstheme="majorBidi"/>
          <w:b/>
          <w:bCs/>
          <w:noProof/>
          <w:sz w:val="24"/>
          <w:szCs w:val="24"/>
        </w:rPr>
      </w:pPr>
      <w:r>
        <w:rPr>
          <w:rFonts w:asciiTheme="majorBidi" w:eastAsia="Times New Roman" w:hAnsiTheme="majorBidi" w:cstheme="majorBidi"/>
          <w:b/>
          <w:bCs/>
          <w:noProof/>
          <w:sz w:val="24"/>
          <w:szCs w:val="24"/>
        </w:rPr>
        <w:t>Paragraph (26)</w:t>
      </w:r>
    </w:p>
    <w:p w:rsidR="00647E61" w:rsidRPr="009C6C0B" w:rsidRDefault="007A5251" w:rsidP="009C6C0B">
      <w:pPr>
        <w:suppressAutoHyphens/>
        <w:spacing w:before="240" w:after="0"/>
        <w:jc w:val="both"/>
        <w:rPr>
          <w:rFonts w:asciiTheme="majorBidi" w:eastAsia="Times New Roman" w:hAnsiTheme="majorBidi" w:cstheme="majorBidi"/>
          <w:noProof/>
          <w:sz w:val="24"/>
          <w:szCs w:val="24"/>
        </w:rPr>
      </w:pPr>
      <w:r w:rsidRPr="00557A96">
        <w:rPr>
          <w:rFonts w:asciiTheme="majorBidi" w:eastAsia="Times New Roman" w:hAnsiTheme="majorBidi" w:cstheme="majorBidi"/>
          <w:noProof/>
          <w:sz w:val="24"/>
          <w:szCs w:val="24"/>
        </w:rPr>
        <w:t xml:space="preserve">Because of the National Centre for Human Rights keen interets to examin the condition  in the places of detention periodically, the Center conducted, in 2014,  (127)   unannounced </w:t>
      </w:r>
      <w:r w:rsidRPr="00557A96">
        <w:rPr>
          <w:rFonts w:asciiTheme="majorBidi" w:eastAsia="Times New Roman" w:hAnsiTheme="majorBidi" w:cstheme="majorBidi"/>
          <w:noProof/>
          <w:sz w:val="24"/>
          <w:szCs w:val="24"/>
        </w:rPr>
        <w:lastRenderedPageBreak/>
        <w:t xml:space="preserve">visits to places of temporary detention all across the Kingdom. </w:t>
      </w:r>
      <w:r w:rsidR="000F26D8" w:rsidRPr="00557A96">
        <w:rPr>
          <w:rFonts w:asciiTheme="majorBidi" w:eastAsia="Times New Roman" w:hAnsiTheme="majorBidi" w:cstheme="majorBidi"/>
          <w:noProof/>
          <w:sz w:val="24"/>
          <w:szCs w:val="24"/>
        </w:rPr>
        <w:t xml:space="preserve">Through the viists the JNCHR found there are </w:t>
      </w:r>
      <w:r w:rsidRPr="00557A96">
        <w:rPr>
          <w:rFonts w:asciiTheme="majorBidi" w:eastAsia="Times New Roman" w:hAnsiTheme="majorBidi" w:cstheme="majorBidi"/>
          <w:noProof/>
          <w:sz w:val="24"/>
          <w:szCs w:val="24"/>
        </w:rPr>
        <w:t xml:space="preserve">several observations </w:t>
      </w:r>
      <w:r w:rsidR="000F26D8" w:rsidRPr="00557A96">
        <w:rPr>
          <w:rFonts w:asciiTheme="majorBidi" w:eastAsia="Times New Roman" w:hAnsiTheme="majorBidi" w:cstheme="majorBidi"/>
          <w:noProof/>
          <w:sz w:val="24"/>
          <w:szCs w:val="24"/>
        </w:rPr>
        <w:t>that shall beprovided to</w:t>
      </w:r>
      <w:r w:rsidRPr="00557A96">
        <w:rPr>
          <w:rFonts w:asciiTheme="majorBidi" w:eastAsia="Times New Roman" w:hAnsiTheme="majorBidi" w:cstheme="majorBidi"/>
          <w:noProof/>
          <w:sz w:val="24"/>
          <w:szCs w:val="24"/>
        </w:rPr>
        <w:t xml:space="preserve"> the public security apparatus as the competent authority operates this facility</w:t>
      </w:r>
      <w:r w:rsidR="000F26D8" w:rsidRPr="00557A96">
        <w:rPr>
          <w:rFonts w:asciiTheme="majorBidi" w:eastAsia="Times New Roman" w:hAnsiTheme="majorBidi" w:cstheme="majorBidi"/>
          <w:noProof/>
          <w:sz w:val="24"/>
          <w:szCs w:val="24"/>
        </w:rPr>
        <w:t xml:space="preserve">. The </w:t>
      </w:r>
      <w:r w:rsidRPr="00557A96">
        <w:rPr>
          <w:rFonts w:asciiTheme="majorBidi" w:eastAsia="Times New Roman" w:hAnsiTheme="majorBidi" w:cstheme="majorBidi"/>
          <w:noProof/>
          <w:sz w:val="24"/>
          <w:szCs w:val="24"/>
        </w:rPr>
        <w:t>most</w:t>
      </w:r>
      <w:r w:rsidR="000F26D8" w:rsidRPr="00557A96">
        <w:rPr>
          <w:rFonts w:asciiTheme="majorBidi" w:eastAsia="Times New Roman" w:hAnsiTheme="majorBidi" w:cstheme="majorBidi"/>
          <w:noProof/>
          <w:sz w:val="24"/>
          <w:szCs w:val="24"/>
        </w:rPr>
        <w:t xml:space="preserve"> prominent of these observation are</w:t>
      </w:r>
      <w:r w:rsidRPr="00557A96">
        <w:rPr>
          <w:rFonts w:asciiTheme="majorBidi" w:eastAsia="Times New Roman" w:hAnsiTheme="majorBidi" w:cstheme="majorBidi"/>
          <w:noProof/>
          <w:sz w:val="24"/>
          <w:szCs w:val="24"/>
          <w:rtl/>
        </w:rPr>
        <w:t>:</w:t>
      </w:r>
    </w:p>
    <w:p w:rsidR="00647E61" w:rsidRPr="00557A96" w:rsidRDefault="004E7948" w:rsidP="00D96BB7">
      <w:pPr>
        <w:pStyle w:val="ListParagraph"/>
        <w:numPr>
          <w:ilvl w:val="0"/>
          <w:numId w:val="7"/>
        </w:numPr>
        <w:suppressAutoHyphens/>
        <w:spacing w:before="240" w:after="0"/>
        <w:jc w:val="both"/>
        <w:rPr>
          <w:rFonts w:asciiTheme="majorBidi" w:eastAsia="Calibri" w:hAnsiTheme="majorBidi" w:cstheme="majorBidi"/>
          <w:sz w:val="24"/>
          <w:szCs w:val="24"/>
        </w:rPr>
      </w:pPr>
      <w:r w:rsidRPr="00557A96">
        <w:rPr>
          <w:rFonts w:asciiTheme="majorBidi" w:eastAsia="Calibri" w:hAnsiTheme="majorBidi" w:cstheme="majorBidi"/>
          <w:sz w:val="24"/>
          <w:szCs w:val="24"/>
        </w:rPr>
        <w:t>Most</w:t>
      </w:r>
      <w:r w:rsidR="00647E61" w:rsidRPr="00557A96">
        <w:rPr>
          <w:rFonts w:asciiTheme="majorBidi" w:eastAsia="Calibri" w:hAnsiTheme="majorBidi" w:cstheme="majorBidi"/>
          <w:sz w:val="24"/>
          <w:szCs w:val="24"/>
        </w:rPr>
        <w:t xml:space="preserve"> of temporary detention buildings</w:t>
      </w:r>
      <w:r w:rsidRPr="00557A96">
        <w:rPr>
          <w:rFonts w:asciiTheme="majorBidi" w:eastAsia="Calibri" w:hAnsiTheme="majorBidi" w:cstheme="majorBidi"/>
          <w:sz w:val="24"/>
          <w:szCs w:val="24"/>
        </w:rPr>
        <w:t xml:space="preserve"> are </w:t>
      </w:r>
      <w:r w:rsidR="00E55674" w:rsidRPr="00557A96">
        <w:rPr>
          <w:rFonts w:asciiTheme="majorBidi" w:eastAsia="Calibri" w:hAnsiTheme="majorBidi" w:cstheme="majorBidi"/>
          <w:sz w:val="24"/>
          <w:szCs w:val="24"/>
        </w:rPr>
        <w:t>old, has</w:t>
      </w:r>
      <w:r w:rsidR="004622B5" w:rsidRPr="00557A96">
        <w:rPr>
          <w:rFonts w:asciiTheme="majorBidi" w:eastAsia="Calibri" w:hAnsiTheme="majorBidi" w:cstheme="majorBidi"/>
          <w:sz w:val="24"/>
          <w:szCs w:val="24"/>
        </w:rPr>
        <w:t xml:space="preserve"> dilapidated</w:t>
      </w:r>
      <w:r w:rsidR="00647E61" w:rsidRPr="00557A96">
        <w:rPr>
          <w:rFonts w:asciiTheme="majorBidi" w:eastAsia="Calibri" w:hAnsiTheme="majorBidi" w:cstheme="majorBidi"/>
          <w:sz w:val="24"/>
          <w:szCs w:val="24"/>
        </w:rPr>
        <w:t xml:space="preserve"> infrastructure and </w:t>
      </w:r>
      <w:r w:rsidR="004622B5" w:rsidRPr="00557A96">
        <w:rPr>
          <w:rFonts w:asciiTheme="majorBidi" w:eastAsia="Calibri" w:hAnsiTheme="majorBidi" w:cstheme="majorBidi"/>
          <w:sz w:val="24"/>
          <w:szCs w:val="24"/>
        </w:rPr>
        <w:t>needs</w:t>
      </w:r>
      <w:r w:rsidR="00647E61" w:rsidRPr="00557A96">
        <w:rPr>
          <w:rFonts w:asciiTheme="majorBidi" w:eastAsia="Calibri" w:hAnsiTheme="majorBidi" w:cstheme="majorBidi"/>
          <w:sz w:val="24"/>
          <w:szCs w:val="24"/>
        </w:rPr>
        <w:t xml:space="preserve"> maintenance and </w:t>
      </w:r>
      <w:r w:rsidR="004622B5" w:rsidRPr="00557A96">
        <w:rPr>
          <w:rFonts w:asciiTheme="majorBidi" w:eastAsia="Calibri" w:hAnsiTheme="majorBidi" w:cstheme="majorBidi"/>
          <w:sz w:val="24"/>
          <w:szCs w:val="24"/>
        </w:rPr>
        <w:t xml:space="preserve">renovation, small, suffer from poor hygiene levels. Also they are humid and cold </w:t>
      </w:r>
      <w:r w:rsidR="007363F2" w:rsidRPr="00557A96">
        <w:rPr>
          <w:rFonts w:asciiTheme="majorBidi" w:eastAsia="Calibri" w:hAnsiTheme="majorBidi" w:cstheme="majorBidi"/>
          <w:sz w:val="24"/>
          <w:szCs w:val="24"/>
        </w:rPr>
        <w:t>in winter</w:t>
      </w:r>
      <w:r w:rsidR="00647E61" w:rsidRPr="00557A96">
        <w:rPr>
          <w:rFonts w:asciiTheme="majorBidi" w:eastAsia="Calibri" w:hAnsiTheme="majorBidi" w:cstheme="majorBidi"/>
          <w:sz w:val="24"/>
          <w:szCs w:val="24"/>
        </w:rPr>
        <w:t xml:space="preserve"> and </w:t>
      </w:r>
      <w:r w:rsidR="00A11176" w:rsidRPr="00557A96">
        <w:rPr>
          <w:rFonts w:asciiTheme="majorBidi" w:eastAsia="Calibri" w:hAnsiTheme="majorBidi" w:cstheme="majorBidi"/>
          <w:sz w:val="24"/>
          <w:szCs w:val="24"/>
        </w:rPr>
        <w:t>very hot</w:t>
      </w:r>
      <w:r w:rsidR="00647E61" w:rsidRPr="00557A96">
        <w:rPr>
          <w:rFonts w:asciiTheme="majorBidi" w:eastAsia="Calibri" w:hAnsiTheme="majorBidi" w:cstheme="majorBidi"/>
          <w:sz w:val="24"/>
          <w:szCs w:val="24"/>
        </w:rPr>
        <w:t xml:space="preserve"> in summer, </w:t>
      </w:r>
      <w:r w:rsidR="007363F2" w:rsidRPr="00557A96">
        <w:rPr>
          <w:rFonts w:asciiTheme="majorBidi" w:eastAsia="Calibri" w:hAnsiTheme="majorBidi" w:cstheme="majorBidi"/>
          <w:sz w:val="24"/>
          <w:szCs w:val="24"/>
        </w:rPr>
        <w:t>and some</w:t>
      </w:r>
      <w:r w:rsidR="00A11176" w:rsidRPr="00557A96">
        <w:rPr>
          <w:rFonts w:asciiTheme="majorBidi" w:eastAsia="Calibri" w:hAnsiTheme="majorBidi" w:cstheme="majorBidi"/>
          <w:sz w:val="24"/>
          <w:szCs w:val="24"/>
        </w:rPr>
        <w:t xml:space="preserve"> of them lack sanitation facilities as well as sanitary supplies</w:t>
      </w:r>
      <w:r w:rsidR="00647E61" w:rsidRPr="00557A96">
        <w:rPr>
          <w:rFonts w:asciiTheme="majorBidi" w:eastAsia="Calibri" w:hAnsiTheme="majorBidi" w:cstheme="majorBidi"/>
          <w:sz w:val="24"/>
          <w:szCs w:val="24"/>
          <w:rtl/>
        </w:rPr>
        <w:t>.</w:t>
      </w:r>
    </w:p>
    <w:p w:rsidR="00240037" w:rsidRPr="00557A96" w:rsidRDefault="003E338A" w:rsidP="00D96BB7">
      <w:pPr>
        <w:pStyle w:val="ListParagraph"/>
        <w:numPr>
          <w:ilvl w:val="0"/>
          <w:numId w:val="7"/>
        </w:numPr>
        <w:suppressAutoHyphens/>
        <w:spacing w:before="240" w:after="0"/>
        <w:jc w:val="both"/>
        <w:rPr>
          <w:rFonts w:asciiTheme="majorBidi" w:eastAsia="Calibri" w:hAnsiTheme="majorBidi" w:cstheme="majorBidi"/>
          <w:sz w:val="24"/>
          <w:szCs w:val="24"/>
          <w:rtl/>
        </w:rPr>
      </w:pPr>
      <w:r w:rsidRPr="00557A96">
        <w:rPr>
          <w:rFonts w:asciiTheme="majorBidi" w:eastAsia="Calibri" w:hAnsiTheme="majorBidi" w:cstheme="majorBidi"/>
          <w:sz w:val="24"/>
          <w:szCs w:val="24"/>
        </w:rPr>
        <w:t xml:space="preserve">The </w:t>
      </w:r>
      <w:r w:rsidR="00647E61" w:rsidRPr="00557A96">
        <w:rPr>
          <w:rFonts w:asciiTheme="majorBidi" w:eastAsia="Calibri" w:hAnsiTheme="majorBidi" w:cstheme="majorBidi"/>
          <w:sz w:val="24"/>
          <w:szCs w:val="24"/>
        </w:rPr>
        <w:t xml:space="preserve">poor environmental conditions in most temporary places of detention because of the </w:t>
      </w:r>
      <w:r w:rsidR="00172022" w:rsidRPr="00557A96">
        <w:rPr>
          <w:rFonts w:asciiTheme="majorBidi" w:eastAsia="Calibri" w:hAnsiTheme="majorBidi" w:cstheme="majorBidi"/>
          <w:sz w:val="24"/>
          <w:szCs w:val="24"/>
        </w:rPr>
        <w:t xml:space="preserve">overcrowding </w:t>
      </w:r>
      <w:r w:rsidR="001923F2" w:rsidRPr="00557A96">
        <w:rPr>
          <w:rFonts w:asciiTheme="majorBidi" w:eastAsia="Calibri" w:hAnsiTheme="majorBidi" w:cstheme="majorBidi"/>
          <w:sz w:val="24"/>
          <w:szCs w:val="24"/>
        </w:rPr>
        <w:t>o</w:t>
      </w:r>
      <w:r w:rsidR="00172022" w:rsidRPr="00557A96">
        <w:rPr>
          <w:rFonts w:asciiTheme="majorBidi" w:eastAsia="Calibri" w:hAnsiTheme="majorBidi" w:cstheme="majorBidi"/>
          <w:sz w:val="24"/>
          <w:szCs w:val="24"/>
        </w:rPr>
        <w:t>f</w:t>
      </w:r>
      <w:r w:rsidR="00647E61" w:rsidRPr="00557A96">
        <w:rPr>
          <w:rFonts w:asciiTheme="majorBidi" w:eastAsia="Calibri" w:hAnsiTheme="majorBidi" w:cstheme="majorBidi"/>
          <w:sz w:val="24"/>
          <w:szCs w:val="24"/>
        </w:rPr>
        <w:t xml:space="preserve"> detainees in these centers, especially securi</w:t>
      </w:r>
      <w:r w:rsidR="001923F2" w:rsidRPr="00557A96">
        <w:rPr>
          <w:rFonts w:asciiTheme="majorBidi" w:eastAsia="Calibri" w:hAnsiTheme="majorBidi" w:cstheme="majorBidi"/>
          <w:sz w:val="24"/>
          <w:szCs w:val="24"/>
        </w:rPr>
        <w:t>ty centers in densely populated G</w:t>
      </w:r>
      <w:r w:rsidR="00647E61" w:rsidRPr="00557A96">
        <w:rPr>
          <w:rFonts w:asciiTheme="majorBidi" w:eastAsia="Calibri" w:hAnsiTheme="majorBidi" w:cstheme="majorBidi"/>
          <w:sz w:val="24"/>
          <w:szCs w:val="24"/>
        </w:rPr>
        <w:t xml:space="preserve">overnorates (Amman, Zarqa, Irbid), which leads to the acute shortage of services offered in terms of meals. </w:t>
      </w:r>
      <w:r w:rsidR="00ED09A8" w:rsidRPr="00557A96">
        <w:rPr>
          <w:rFonts w:asciiTheme="majorBidi" w:eastAsia="Calibri" w:hAnsiTheme="majorBidi" w:cstheme="majorBidi"/>
          <w:sz w:val="24"/>
          <w:szCs w:val="24"/>
        </w:rPr>
        <w:t xml:space="preserve">Noting that the inmate is provided with only one meal </w:t>
      </w:r>
      <w:r w:rsidR="00916F5F" w:rsidRPr="00557A96">
        <w:rPr>
          <w:rFonts w:asciiTheme="majorBidi" w:eastAsia="Calibri" w:hAnsiTheme="majorBidi" w:cstheme="majorBidi"/>
          <w:sz w:val="24"/>
          <w:szCs w:val="24"/>
        </w:rPr>
        <w:t>(lunch</w:t>
      </w:r>
      <w:r w:rsidR="00ED09A8" w:rsidRPr="00557A96">
        <w:rPr>
          <w:rFonts w:asciiTheme="majorBidi" w:eastAsia="Calibri" w:hAnsiTheme="majorBidi" w:cstheme="majorBidi"/>
          <w:sz w:val="24"/>
          <w:szCs w:val="24"/>
        </w:rPr>
        <w:t>)</w:t>
      </w:r>
      <w:r w:rsidR="00647E61" w:rsidRPr="00557A96">
        <w:rPr>
          <w:rFonts w:asciiTheme="majorBidi" w:eastAsia="Calibri" w:hAnsiTheme="majorBidi" w:cstheme="majorBidi"/>
          <w:sz w:val="24"/>
          <w:szCs w:val="24"/>
        </w:rPr>
        <w:t xml:space="preserve">, </w:t>
      </w:r>
      <w:r w:rsidR="00ED09A8" w:rsidRPr="00557A96">
        <w:rPr>
          <w:rFonts w:asciiTheme="majorBidi" w:eastAsia="Calibri" w:hAnsiTheme="majorBidi" w:cstheme="majorBidi"/>
          <w:sz w:val="24"/>
          <w:szCs w:val="24"/>
        </w:rPr>
        <w:t>and served in one specific time. There i</w:t>
      </w:r>
      <w:r w:rsidR="00E55674">
        <w:rPr>
          <w:rFonts w:asciiTheme="majorBidi" w:eastAsia="Calibri" w:hAnsiTheme="majorBidi" w:cstheme="majorBidi"/>
          <w:sz w:val="24"/>
          <w:szCs w:val="24"/>
        </w:rPr>
        <w:t>s</w:t>
      </w:r>
      <w:r w:rsidR="00ED09A8" w:rsidRPr="00557A96">
        <w:rPr>
          <w:rFonts w:asciiTheme="majorBidi" w:eastAsia="Calibri" w:hAnsiTheme="majorBidi" w:cstheme="majorBidi"/>
          <w:sz w:val="24"/>
          <w:szCs w:val="24"/>
        </w:rPr>
        <w:t xml:space="preserve"> also </w:t>
      </w:r>
      <w:r w:rsidR="00647E61" w:rsidRPr="00557A96">
        <w:rPr>
          <w:rFonts w:asciiTheme="majorBidi" w:eastAsia="Calibri" w:hAnsiTheme="majorBidi" w:cstheme="majorBidi"/>
          <w:sz w:val="24"/>
          <w:szCs w:val="24"/>
        </w:rPr>
        <w:t xml:space="preserve">shortage of blankets, mattresses, and the lack </w:t>
      </w:r>
      <w:r w:rsidR="00916F5F" w:rsidRPr="00557A96">
        <w:rPr>
          <w:rFonts w:asciiTheme="majorBidi" w:eastAsia="Calibri" w:hAnsiTheme="majorBidi" w:cstheme="majorBidi"/>
          <w:sz w:val="24"/>
          <w:szCs w:val="24"/>
        </w:rPr>
        <w:t>of</w:t>
      </w:r>
      <w:r w:rsidR="00240037" w:rsidRPr="00557A96">
        <w:rPr>
          <w:rFonts w:asciiTheme="majorBidi" w:eastAsia="Calibri" w:hAnsiTheme="majorBidi" w:cstheme="majorBidi"/>
          <w:sz w:val="24"/>
          <w:szCs w:val="24"/>
        </w:rPr>
        <w:t xml:space="preserve"> inadequacy of lighting</w:t>
      </w:r>
      <w:r w:rsidR="00647E61" w:rsidRPr="00557A96">
        <w:rPr>
          <w:rFonts w:asciiTheme="majorBidi" w:eastAsia="Calibri" w:hAnsiTheme="majorBidi" w:cstheme="majorBidi"/>
          <w:sz w:val="24"/>
          <w:szCs w:val="24"/>
        </w:rPr>
        <w:t xml:space="preserve">, and lack of </w:t>
      </w:r>
      <w:r w:rsidR="00217B0C" w:rsidRPr="00557A96">
        <w:rPr>
          <w:rFonts w:asciiTheme="majorBidi" w:eastAsia="Calibri" w:hAnsiTheme="majorBidi" w:cstheme="majorBidi"/>
          <w:sz w:val="24"/>
          <w:szCs w:val="24"/>
        </w:rPr>
        <w:t>healthy</w:t>
      </w:r>
      <w:r w:rsidR="00647E61" w:rsidRPr="00557A96">
        <w:rPr>
          <w:rFonts w:asciiTheme="majorBidi" w:eastAsia="Calibri" w:hAnsiTheme="majorBidi" w:cstheme="majorBidi"/>
          <w:sz w:val="24"/>
          <w:szCs w:val="24"/>
        </w:rPr>
        <w:t xml:space="preserve"> ventilation </w:t>
      </w:r>
      <w:r w:rsidR="00240037" w:rsidRPr="00557A96">
        <w:rPr>
          <w:rFonts w:asciiTheme="majorBidi" w:eastAsia="Calibri" w:hAnsiTheme="majorBidi" w:cstheme="majorBidi"/>
          <w:sz w:val="24"/>
          <w:szCs w:val="24"/>
        </w:rPr>
        <w:t>in most of its cells</w:t>
      </w:r>
      <w:r w:rsidR="00647E61" w:rsidRPr="00557A96">
        <w:rPr>
          <w:rFonts w:asciiTheme="majorBidi" w:eastAsia="Calibri" w:hAnsiTheme="majorBidi" w:cstheme="majorBidi"/>
          <w:sz w:val="24"/>
          <w:szCs w:val="24"/>
        </w:rPr>
        <w:t xml:space="preserve">, and the lack of water, whether </w:t>
      </w:r>
      <w:r w:rsidR="00240037" w:rsidRPr="00557A96">
        <w:rPr>
          <w:rFonts w:asciiTheme="majorBidi" w:eastAsia="Calibri" w:hAnsiTheme="majorBidi" w:cstheme="majorBidi"/>
          <w:sz w:val="24"/>
          <w:szCs w:val="24"/>
        </w:rPr>
        <w:t>for drinking or washing purposes</w:t>
      </w:r>
      <w:r w:rsidR="00647E61" w:rsidRPr="00557A96">
        <w:rPr>
          <w:rFonts w:asciiTheme="majorBidi" w:eastAsia="Calibri" w:hAnsiTheme="majorBidi" w:cstheme="majorBidi"/>
          <w:sz w:val="24"/>
          <w:szCs w:val="24"/>
        </w:rPr>
        <w:t xml:space="preserve"> in some of them, and not to allocate </w:t>
      </w:r>
      <w:r w:rsidR="00240037" w:rsidRPr="00557A96">
        <w:rPr>
          <w:rFonts w:asciiTheme="majorBidi" w:eastAsia="Calibri" w:hAnsiTheme="majorBidi" w:cstheme="majorBidi"/>
          <w:sz w:val="24"/>
          <w:szCs w:val="24"/>
        </w:rPr>
        <w:t xml:space="preserve">places </w:t>
      </w:r>
      <w:r w:rsidR="00E55674">
        <w:rPr>
          <w:rFonts w:asciiTheme="majorBidi" w:eastAsia="Calibri" w:hAnsiTheme="majorBidi" w:cstheme="majorBidi"/>
          <w:sz w:val="24"/>
          <w:szCs w:val="24"/>
        </w:rPr>
        <w:t>for</w:t>
      </w:r>
      <w:r w:rsidR="00240037" w:rsidRPr="00557A96">
        <w:rPr>
          <w:rFonts w:asciiTheme="majorBidi" w:eastAsia="Calibri" w:hAnsiTheme="majorBidi" w:cstheme="majorBidi"/>
          <w:sz w:val="24"/>
          <w:szCs w:val="24"/>
        </w:rPr>
        <w:t xml:space="preserve"> worship</w:t>
      </w:r>
      <w:r w:rsidR="00526E8D" w:rsidRPr="00557A96">
        <w:rPr>
          <w:rFonts w:asciiTheme="majorBidi" w:eastAsia="Calibri" w:hAnsiTheme="majorBidi" w:cstheme="majorBidi"/>
          <w:sz w:val="24"/>
          <w:szCs w:val="24"/>
        </w:rPr>
        <w:t>.</w:t>
      </w:r>
    </w:p>
    <w:p w:rsidR="001045C6" w:rsidRPr="00557A96" w:rsidRDefault="00272A60" w:rsidP="00557A96">
      <w:pPr>
        <w:suppressAutoHyphens/>
        <w:spacing w:before="240" w:after="0"/>
        <w:jc w:val="both"/>
        <w:rPr>
          <w:rFonts w:asciiTheme="majorBidi" w:eastAsia="Times New Roman" w:hAnsiTheme="majorBidi" w:cstheme="majorBidi"/>
          <w:b/>
          <w:bCs/>
          <w:noProof/>
          <w:sz w:val="24"/>
          <w:szCs w:val="24"/>
          <w:rtl/>
        </w:rPr>
      </w:pPr>
      <w:r>
        <w:rPr>
          <w:rFonts w:asciiTheme="majorBidi" w:eastAsia="Times New Roman" w:hAnsiTheme="majorBidi" w:cstheme="majorBidi"/>
          <w:b/>
          <w:bCs/>
          <w:noProof/>
          <w:sz w:val="24"/>
          <w:szCs w:val="24"/>
        </w:rPr>
        <w:t>Paragraph (28)</w:t>
      </w:r>
    </w:p>
    <w:p w:rsidR="00A153F0" w:rsidRPr="00557A96" w:rsidRDefault="00347299" w:rsidP="00557A96">
      <w:pPr>
        <w:suppressAutoHyphens/>
        <w:spacing w:before="240" w:after="0"/>
        <w:jc w:val="both"/>
        <w:rPr>
          <w:rFonts w:asciiTheme="majorBidi" w:eastAsia="Times New Roman" w:hAnsiTheme="majorBidi" w:cstheme="majorBidi"/>
          <w:noProof/>
          <w:sz w:val="24"/>
          <w:szCs w:val="24"/>
        </w:rPr>
      </w:pPr>
      <w:r w:rsidRPr="00557A96">
        <w:rPr>
          <w:rFonts w:asciiTheme="majorBidi" w:eastAsia="Times New Roman" w:hAnsiTheme="majorBidi" w:cstheme="majorBidi"/>
          <w:noProof/>
          <w:sz w:val="24"/>
          <w:szCs w:val="24"/>
        </w:rPr>
        <w:t xml:space="preserve">The </w:t>
      </w:r>
      <w:r w:rsidR="00A153F0" w:rsidRPr="00557A96">
        <w:rPr>
          <w:rFonts w:asciiTheme="majorBidi" w:eastAsia="Times New Roman" w:hAnsiTheme="majorBidi" w:cstheme="majorBidi"/>
          <w:noProof/>
          <w:sz w:val="24"/>
          <w:szCs w:val="24"/>
        </w:rPr>
        <w:t xml:space="preserve"> Police</w:t>
      </w:r>
      <w:r w:rsidRPr="00557A96">
        <w:rPr>
          <w:rFonts w:asciiTheme="majorBidi" w:eastAsia="Times New Roman" w:hAnsiTheme="majorBidi" w:cstheme="majorBidi"/>
          <w:noProof/>
          <w:sz w:val="24"/>
          <w:szCs w:val="24"/>
        </w:rPr>
        <w:t xml:space="preserve"> Court is currently conidering two cases that involves two PSD staff members, who were acuused of having  commiited the torture cime, </w:t>
      </w:r>
      <w:r w:rsidR="00A153F0" w:rsidRPr="00557A96">
        <w:rPr>
          <w:rFonts w:asciiTheme="majorBidi" w:eastAsia="Times New Roman" w:hAnsiTheme="majorBidi" w:cstheme="majorBidi"/>
          <w:noProof/>
          <w:sz w:val="24"/>
          <w:szCs w:val="24"/>
        </w:rPr>
        <w:t xml:space="preserve">contrary to the provisions of Article 208 of the Jordanian Penal Code No. (16) for the year 1960. </w:t>
      </w:r>
      <w:r w:rsidR="0023075F">
        <w:rPr>
          <w:rFonts w:asciiTheme="majorBidi" w:eastAsia="Times New Roman" w:hAnsiTheme="majorBidi" w:cstheme="majorBidi"/>
          <w:noProof/>
          <w:sz w:val="24"/>
          <w:szCs w:val="24"/>
        </w:rPr>
        <w:t xml:space="preserve">Accordigly, the JNCHR forthwitrh </w:t>
      </w:r>
      <w:r w:rsidR="00A153F0" w:rsidRPr="00557A96">
        <w:rPr>
          <w:rFonts w:asciiTheme="majorBidi" w:eastAsia="Times New Roman" w:hAnsiTheme="majorBidi" w:cstheme="majorBidi"/>
          <w:noProof/>
          <w:sz w:val="24"/>
          <w:szCs w:val="24"/>
        </w:rPr>
        <w:t xml:space="preserve"> </w:t>
      </w:r>
      <w:r w:rsidRPr="00557A96">
        <w:rPr>
          <w:rFonts w:asciiTheme="majorBidi" w:eastAsia="Times New Roman" w:hAnsiTheme="majorBidi" w:cstheme="majorBidi"/>
          <w:noProof/>
          <w:sz w:val="24"/>
          <w:szCs w:val="24"/>
        </w:rPr>
        <w:t>formed</w:t>
      </w:r>
      <w:r w:rsidR="00017A26">
        <w:rPr>
          <w:rFonts w:asciiTheme="majorBidi" w:eastAsia="Times New Roman" w:hAnsiTheme="majorBidi" w:cstheme="majorBidi"/>
          <w:noProof/>
          <w:sz w:val="24"/>
          <w:szCs w:val="24"/>
        </w:rPr>
        <w:t xml:space="preserve"> </w:t>
      </w:r>
      <w:r w:rsidRPr="00557A96">
        <w:rPr>
          <w:rFonts w:asciiTheme="majorBidi" w:eastAsia="Times New Roman" w:hAnsiTheme="majorBidi" w:cstheme="majorBidi"/>
          <w:noProof/>
          <w:sz w:val="24"/>
          <w:szCs w:val="24"/>
        </w:rPr>
        <w:t>a</w:t>
      </w:r>
      <w:r w:rsidR="00A153F0" w:rsidRPr="00557A96">
        <w:rPr>
          <w:rFonts w:asciiTheme="majorBidi" w:eastAsia="Times New Roman" w:hAnsiTheme="majorBidi" w:cstheme="majorBidi"/>
          <w:noProof/>
          <w:sz w:val="24"/>
          <w:szCs w:val="24"/>
        </w:rPr>
        <w:t xml:space="preserve"> fact-finding</w:t>
      </w:r>
      <w:r w:rsidRPr="00557A96">
        <w:rPr>
          <w:rFonts w:asciiTheme="majorBidi" w:eastAsia="Times New Roman" w:hAnsiTheme="majorBidi" w:cstheme="majorBidi"/>
          <w:noProof/>
          <w:sz w:val="24"/>
          <w:szCs w:val="24"/>
        </w:rPr>
        <w:t xml:space="preserve"> team</w:t>
      </w:r>
      <w:r w:rsidR="0023075F">
        <w:rPr>
          <w:rFonts w:asciiTheme="majorBidi" w:eastAsia="Times New Roman" w:hAnsiTheme="majorBidi" w:cstheme="majorBidi"/>
          <w:noProof/>
          <w:sz w:val="24"/>
          <w:szCs w:val="24"/>
        </w:rPr>
        <w:t xml:space="preserve"> for each incident separately. </w:t>
      </w:r>
      <w:r w:rsidR="00A153F0" w:rsidRPr="00557A96">
        <w:rPr>
          <w:rFonts w:asciiTheme="majorBidi" w:eastAsia="Times New Roman" w:hAnsiTheme="majorBidi" w:cstheme="majorBidi"/>
          <w:noProof/>
          <w:sz w:val="24"/>
          <w:szCs w:val="24"/>
        </w:rPr>
        <w:t xml:space="preserve"> </w:t>
      </w:r>
      <w:r w:rsidR="0023075F">
        <w:rPr>
          <w:rFonts w:asciiTheme="majorBidi" w:eastAsia="Times New Roman" w:hAnsiTheme="majorBidi" w:cstheme="majorBidi"/>
          <w:noProof/>
          <w:sz w:val="24"/>
          <w:szCs w:val="24"/>
        </w:rPr>
        <w:t>T</w:t>
      </w:r>
      <w:r w:rsidR="00A153F0" w:rsidRPr="00557A96">
        <w:rPr>
          <w:rFonts w:asciiTheme="majorBidi" w:eastAsia="Times New Roman" w:hAnsiTheme="majorBidi" w:cstheme="majorBidi"/>
          <w:noProof/>
          <w:sz w:val="24"/>
          <w:szCs w:val="24"/>
        </w:rPr>
        <w:t xml:space="preserve">he two teams </w:t>
      </w:r>
      <w:r w:rsidRPr="00557A96">
        <w:rPr>
          <w:rFonts w:asciiTheme="majorBidi" w:eastAsia="Times New Roman" w:hAnsiTheme="majorBidi" w:cstheme="majorBidi"/>
          <w:noProof/>
          <w:sz w:val="24"/>
          <w:szCs w:val="24"/>
        </w:rPr>
        <w:t>found that the accused persons</w:t>
      </w:r>
      <w:r w:rsidR="0023075F">
        <w:rPr>
          <w:rFonts w:asciiTheme="majorBidi" w:eastAsia="Times New Roman" w:hAnsiTheme="majorBidi" w:cstheme="majorBidi"/>
          <w:noProof/>
          <w:sz w:val="24"/>
          <w:szCs w:val="24"/>
        </w:rPr>
        <w:t xml:space="preserve"> </w:t>
      </w:r>
      <w:r w:rsidRPr="00557A96">
        <w:rPr>
          <w:rFonts w:asciiTheme="majorBidi" w:eastAsia="Times New Roman" w:hAnsiTheme="majorBidi" w:cstheme="majorBidi"/>
          <w:noProof/>
          <w:sz w:val="24"/>
          <w:szCs w:val="24"/>
        </w:rPr>
        <w:t xml:space="preserve">have commited the crime </w:t>
      </w:r>
      <w:r w:rsidR="00A153F0" w:rsidRPr="00557A96">
        <w:rPr>
          <w:rFonts w:asciiTheme="majorBidi" w:eastAsia="Times New Roman" w:hAnsiTheme="majorBidi" w:cstheme="majorBidi"/>
          <w:noProof/>
          <w:sz w:val="24"/>
          <w:szCs w:val="24"/>
        </w:rPr>
        <w:t xml:space="preserve">of torture. also </w:t>
      </w:r>
      <w:r w:rsidRPr="00557A96">
        <w:rPr>
          <w:rFonts w:asciiTheme="majorBidi" w:eastAsia="Times New Roman" w:hAnsiTheme="majorBidi" w:cstheme="majorBidi"/>
          <w:noProof/>
          <w:sz w:val="24"/>
          <w:szCs w:val="24"/>
        </w:rPr>
        <w:t xml:space="preserve">the </w:t>
      </w:r>
      <w:r w:rsidR="00A153F0" w:rsidRPr="00557A96">
        <w:rPr>
          <w:rFonts w:asciiTheme="majorBidi" w:eastAsia="Times New Roman" w:hAnsiTheme="majorBidi" w:cstheme="majorBidi"/>
          <w:noProof/>
          <w:sz w:val="24"/>
          <w:szCs w:val="24"/>
        </w:rPr>
        <w:t xml:space="preserve"> National Centre for Human Rights on 09/30/2015 </w:t>
      </w:r>
      <w:r w:rsidRPr="00557A96">
        <w:rPr>
          <w:rFonts w:asciiTheme="majorBidi" w:eastAsia="Times New Roman" w:hAnsiTheme="majorBidi" w:cstheme="majorBidi"/>
          <w:noProof/>
          <w:sz w:val="24"/>
          <w:szCs w:val="24"/>
        </w:rPr>
        <w:t xml:space="preserve">formed a </w:t>
      </w:r>
      <w:r w:rsidR="00A153F0" w:rsidRPr="00557A96">
        <w:rPr>
          <w:rFonts w:asciiTheme="majorBidi" w:eastAsia="Times New Roman" w:hAnsiTheme="majorBidi" w:cstheme="majorBidi"/>
          <w:noProof/>
          <w:sz w:val="24"/>
          <w:szCs w:val="24"/>
        </w:rPr>
        <w:t xml:space="preserve">fact-finding team about the death of a detainee at the </w:t>
      </w:r>
      <w:r w:rsidRPr="00557A96">
        <w:rPr>
          <w:rFonts w:asciiTheme="majorBidi" w:eastAsia="Times New Roman" w:hAnsiTheme="majorBidi" w:cstheme="majorBidi"/>
          <w:noProof/>
          <w:sz w:val="24"/>
          <w:szCs w:val="24"/>
        </w:rPr>
        <w:t>headquarters of the CID</w:t>
      </w:r>
      <w:r w:rsidR="00A153F0" w:rsidRPr="00557A96">
        <w:rPr>
          <w:rFonts w:asciiTheme="majorBidi" w:eastAsia="Times New Roman" w:hAnsiTheme="majorBidi" w:cstheme="majorBidi"/>
          <w:noProof/>
          <w:sz w:val="24"/>
          <w:szCs w:val="24"/>
        </w:rPr>
        <w:t xml:space="preserve">, </w:t>
      </w:r>
      <w:r w:rsidRPr="00557A96">
        <w:rPr>
          <w:rFonts w:asciiTheme="majorBidi" w:eastAsia="Times New Roman" w:hAnsiTheme="majorBidi" w:cstheme="majorBidi"/>
          <w:noProof/>
          <w:sz w:val="24"/>
          <w:szCs w:val="24"/>
        </w:rPr>
        <w:t xml:space="preserve">due to the </w:t>
      </w:r>
      <w:r w:rsidR="00A153F0" w:rsidRPr="00557A96">
        <w:rPr>
          <w:rFonts w:asciiTheme="majorBidi" w:eastAsia="Times New Roman" w:hAnsiTheme="majorBidi" w:cstheme="majorBidi"/>
          <w:noProof/>
          <w:sz w:val="24"/>
          <w:szCs w:val="24"/>
        </w:rPr>
        <w:t xml:space="preserve"> presence of suspicion about his death as a result </w:t>
      </w:r>
      <w:r w:rsidR="007E380A" w:rsidRPr="00557A96">
        <w:rPr>
          <w:rFonts w:asciiTheme="majorBidi" w:eastAsia="Times New Roman" w:hAnsiTheme="majorBidi" w:cstheme="majorBidi"/>
          <w:noProof/>
          <w:sz w:val="24"/>
          <w:szCs w:val="24"/>
        </w:rPr>
        <w:t>of the torture he was subjected to</w:t>
      </w:r>
      <w:r w:rsidR="00A153F0" w:rsidRPr="00557A96">
        <w:rPr>
          <w:rFonts w:asciiTheme="majorBidi" w:eastAsia="Times New Roman" w:hAnsiTheme="majorBidi" w:cstheme="majorBidi"/>
          <w:noProof/>
          <w:sz w:val="24"/>
          <w:szCs w:val="24"/>
          <w:rtl/>
        </w:rPr>
        <w:t>.</w:t>
      </w:r>
    </w:p>
    <w:p w:rsidR="00272A60" w:rsidRPr="00557A96" w:rsidRDefault="00272A60" w:rsidP="00557A96">
      <w:pPr>
        <w:suppressAutoHyphens/>
        <w:spacing w:before="240" w:after="0"/>
        <w:jc w:val="both"/>
        <w:rPr>
          <w:rFonts w:asciiTheme="majorBidi" w:eastAsia="Times New Roman" w:hAnsiTheme="majorBidi" w:cstheme="majorBidi"/>
          <w:b/>
          <w:bCs/>
          <w:noProof/>
          <w:sz w:val="24"/>
          <w:szCs w:val="24"/>
          <w:rtl/>
        </w:rPr>
      </w:pPr>
      <w:r>
        <w:rPr>
          <w:rFonts w:asciiTheme="majorBidi" w:eastAsia="Times New Roman" w:hAnsiTheme="majorBidi" w:cstheme="majorBidi"/>
          <w:b/>
          <w:bCs/>
          <w:noProof/>
          <w:sz w:val="24"/>
          <w:szCs w:val="24"/>
        </w:rPr>
        <w:t>Paragraph (31/a)</w:t>
      </w:r>
    </w:p>
    <w:p w:rsidR="0090541E" w:rsidRPr="00557A96" w:rsidRDefault="0090541E" w:rsidP="00A236F6">
      <w:pPr>
        <w:suppressAutoHyphens/>
        <w:spacing w:before="240" w:after="0"/>
        <w:jc w:val="both"/>
        <w:rPr>
          <w:rFonts w:asciiTheme="majorBidi" w:eastAsia="Times New Roman" w:hAnsiTheme="majorBidi" w:cstheme="majorBidi"/>
          <w:noProof/>
          <w:sz w:val="24"/>
          <w:szCs w:val="24"/>
        </w:rPr>
      </w:pPr>
      <w:r w:rsidRPr="00557A96">
        <w:rPr>
          <w:rFonts w:asciiTheme="majorBidi" w:eastAsia="Times New Roman" w:hAnsiTheme="majorBidi" w:cstheme="majorBidi"/>
          <w:noProof/>
          <w:sz w:val="24"/>
          <w:szCs w:val="24"/>
        </w:rPr>
        <w:t xml:space="preserve">a. It is noteworthy in this regard to </w:t>
      </w:r>
      <w:r w:rsidR="00472905" w:rsidRPr="00557A96">
        <w:rPr>
          <w:rFonts w:asciiTheme="majorBidi" w:eastAsia="Times New Roman" w:hAnsiTheme="majorBidi" w:cstheme="majorBidi"/>
          <w:noProof/>
          <w:sz w:val="24"/>
          <w:szCs w:val="24"/>
        </w:rPr>
        <w:t xml:space="preserve">refer to </w:t>
      </w:r>
      <w:r w:rsidRPr="00557A96">
        <w:rPr>
          <w:rFonts w:asciiTheme="majorBidi" w:eastAsia="Times New Roman" w:hAnsiTheme="majorBidi" w:cstheme="majorBidi"/>
          <w:noProof/>
          <w:sz w:val="24"/>
          <w:szCs w:val="24"/>
        </w:rPr>
        <w:t xml:space="preserve"> the constitutional amendments for the year 2011 where the second paragraph of article </w:t>
      </w:r>
      <w:r w:rsidR="00F4720D">
        <w:rPr>
          <w:rFonts w:asciiTheme="majorBidi" w:eastAsia="Times New Roman" w:hAnsiTheme="majorBidi" w:cstheme="majorBidi"/>
          <w:noProof/>
          <w:sz w:val="24"/>
          <w:szCs w:val="24"/>
        </w:rPr>
        <w:t>(8) ends with</w:t>
      </w:r>
      <w:r w:rsidRPr="00557A96">
        <w:rPr>
          <w:rFonts w:asciiTheme="majorBidi" w:eastAsia="Times New Roman" w:hAnsiTheme="majorBidi" w:cstheme="majorBidi"/>
          <w:noProof/>
          <w:sz w:val="24"/>
          <w:szCs w:val="24"/>
        </w:rPr>
        <w:t>: (All statements issued by any person under the weight of any torture or harm or threat does not count). It also should be noted t</w:t>
      </w:r>
      <w:r w:rsidR="00460CF1">
        <w:rPr>
          <w:rFonts w:asciiTheme="majorBidi" w:eastAsia="Times New Roman" w:hAnsiTheme="majorBidi" w:cstheme="majorBidi"/>
          <w:noProof/>
          <w:sz w:val="24"/>
          <w:szCs w:val="24"/>
        </w:rPr>
        <w:t>hat</w:t>
      </w:r>
      <w:r w:rsidR="00A236F6">
        <w:rPr>
          <w:rFonts w:asciiTheme="majorBidi" w:eastAsia="Times New Roman" w:hAnsiTheme="majorBidi" w:cstheme="majorBidi"/>
          <w:noProof/>
          <w:sz w:val="24"/>
          <w:szCs w:val="24"/>
        </w:rPr>
        <w:t>, although that</w:t>
      </w:r>
      <w:r w:rsidR="00460CF1">
        <w:rPr>
          <w:rFonts w:asciiTheme="majorBidi" w:eastAsia="Times New Roman" w:hAnsiTheme="majorBidi" w:cstheme="majorBidi"/>
          <w:noProof/>
          <w:sz w:val="24"/>
          <w:szCs w:val="24"/>
        </w:rPr>
        <w:t xml:space="preserve"> the </w:t>
      </w:r>
      <w:r w:rsidR="005A31CF">
        <w:rPr>
          <w:rFonts w:asciiTheme="majorBidi" w:eastAsia="Times New Roman" w:hAnsiTheme="majorBidi" w:cstheme="majorBidi"/>
          <w:noProof/>
          <w:sz w:val="24"/>
          <w:szCs w:val="24"/>
        </w:rPr>
        <w:t>Jordan’s Cassation Court</w:t>
      </w:r>
      <w:r w:rsidRPr="00557A96">
        <w:rPr>
          <w:rFonts w:asciiTheme="majorBidi" w:eastAsia="Times New Roman" w:hAnsiTheme="majorBidi" w:cstheme="majorBidi"/>
          <w:noProof/>
          <w:sz w:val="24"/>
          <w:szCs w:val="24"/>
        </w:rPr>
        <w:t xml:space="preserve"> overturned many of these confessions, </w:t>
      </w:r>
      <w:r w:rsidR="00A236F6">
        <w:rPr>
          <w:rFonts w:asciiTheme="majorBidi" w:eastAsia="Times New Roman" w:hAnsiTheme="majorBidi" w:cstheme="majorBidi"/>
          <w:noProof/>
          <w:sz w:val="24"/>
          <w:szCs w:val="24"/>
        </w:rPr>
        <w:t>neverthless</w:t>
      </w:r>
      <w:r w:rsidRPr="00557A96">
        <w:rPr>
          <w:rFonts w:asciiTheme="majorBidi" w:eastAsia="Times New Roman" w:hAnsiTheme="majorBidi" w:cstheme="majorBidi"/>
          <w:noProof/>
          <w:sz w:val="24"/>
          <w:szCs w:val="24"/>
        </w:rPr>
        <w:t xml:space="preserve"> i</w:t>
      </w:r>
      <w:r w:rsidR="00A236F6">
        <w:rPr>
          <w:rFonts w:asciiTheme="majorBidi" w:eastAsia="Times New Roman" w:hAnsiTheme="majorBidi" w:cstheme="majorBidi"/>
          <w:noProof/>
          <w:sz w:val="24"/>
          <w:szCs w:val="24"/>
        </w:rPr>
        <w:t>t did not refer</w:t>
      </w:r>
      <w:r w:rsidRPr="00557A96">
        <w:rPr>
          <w:rFonts w:asciiTheme="majorBidi" w:eastAsia="Times New Roman" w:hAnsiTheme="majorBidi" w:cstheme="majorBidi"/>
          <w:noProof/>
          <w:sz w:val="24"/>
          <w:szCs w:val="24"/>
        </w:rPr>
        <w:t xml:space="preserve"> judicial police</w:t>
      </w:r>
      <w:r w:rsidR="00A236F6">
        <w:rPr>
          <w:rFonts w:asciiTheme="majorBidi" w:eastAsia="Times New Roman" w:hAnsiTheme="majorBidi" w:cstheme="majorBidi"/>
          <w:noProof/>
          <w:sz w:val="24"/>
          <w:szCs w:val="24"/>
        </w:rPr>
        <w:t xml:space="preserve"> personnel</w:t>
      </w:r>
      <w:r w:rsidRPr="00557A96">
        <w:rPr>
          <w:rFonts w:asciiTheme="majorBidi" w:eastAsia="Times New Roman" w:hAnsiTheme="majorBidi" w:cstheme="majorBidi"/>
          <w:noProof/>
          <w:sz w:val="24"/>
          <w:szCs w:val="24"/>
        </w:rPr>
        <w:t xml:space="preserve"> to the prosecutor for the existence of the suspicion </w:t>
      </w:r>
      <w:r w:rsidR="00A236F6">
        <w:rPr>
          <w:rFonts w:asciiTheme="majorBidi" w:eastAsia="Times New Roman" w:hAnsiTheme="majorBidi" w:cstheme="majorBidi"/>
          <w:noProof/>
          <w:sz w:val="24"/>
          <w:szCs w:val="24"/>
        </w:rPr>
        <w:t>of having committed the crime of torture</w:t>
      </w:r>
      <w:r w:rsidRPr="00557A96">
        <w:rPr>
          <w:rFonts w:asciiTheme="majorBidi" w:eastAsia="Times New Roman" w:hAnsiTheme="majorBidi" w:cstheme="majorBidi"/>
          <w:noProof/>
          <w:sz w:val="24"/>
          <w:szCs w:val="24"/>
          <w:rtl/>
        </w:rPr>
        <w:t>.</w:t>
      </w:r>
    </w:p>
    <w:p w:rsidR="001F6D1B" w:rsidRPr="00557A96" w:rsidRDefault="001F6D1B" w:rsidP="00557A96">
      <w:pPr>
        <w:jc w:val="both"/>
        <w:rPr>
          <w:rFonts w:asciiTheme="majorBidi" w:hAnsiTheme="majorBidi" w:cstheme="majorBidi"/>
          <w:b/>
          <w:bCs/>
          <w:sz w:val="24"/>
          <w:szCs w:val="24"/>
          <w:rtl/>
        </w:rPr>
      </w:pPr>
      <w:r w:rsidRPr="00557A96">
        <w:rPr>
          <w:rFonts w:asciiTheme="majorBidi" w:hAnsiTheme="majorBidi" w:cstheme="majorBidi"/>
          <w:b/>
          <w:bCs/>
          <w:sz w:val="24"/>
          <w:szCs w:val="24"/>
        </w:rPr>
        <w:t>Other issues</w:t>
      </w:r>
    </w:p>
    <w:p w:rsidR="001F6D1B" w:rsidRPr="00557A96" w:rsidRDefault="008C6832" w:rsidP="00557A96">
      <w:pPr>
        <w:jc w:val="both"/>
        <w:rPr>
          <w:rFonts w:asciiTheme="majorBidi" w:hAnsiTheme="majorBidi" w:cstheme="majorBidi"/>
          <w:b/>
          <w:bCs/>
          <w:sz w:val="24"/>
          <w:szCs w:val="24"/>
        </w:rPr>
      </w:pPr>
      <w:r w:rsidRPr="00557A96">
        <w:rPr>
          <w:rFonts w:asciiTheme="majorBidi" w:hAnsiTheme="majorBidi" w:cstheme="majorBidi"/>
          <w:b/>
          <w:bCs/>
          <w:sz w:val="24"/>
          <w:szCs w:val="24"/>
        </w:rPr>
        <w:t>Paragraphs (34 and 35)</w:t>
      </w:r>
      <w:r w:rsidR="001F6D1B" w:rsidRPr="00557A96">
        <w:rPr>
          <w:rFonts w:asciiTheme="majorBidi" w:hAnsiTheme="majorBidi" w:cstheme="majorBidi"/>
          <w:b/>
          <w:bCs/>
          <w:sz w:val="24"/>
          <w:szCs w:val="24"/>
          <w:rtl/>
        </w:rPr>
        <w:t>:</w:t>
      </w:r>
    </w:p>
    <w:p w:rsidR="001F6D1B" w:rsidRPr="00557A96" w:rsidRDefault="001F6D1B" w:rsidP="00557A96">
      <w:pPr>
        <w:jc w:val="both"/>
        <w:rPr>
          <w:rFonts w:asciiTheme="majorBidi" w:hAnsiTheme="majorBidi" w:cstheme="majorBidi"/>
          <w:sz w:val="24"/>
          <w:szCs w:val="24"/>
        </w:rPr>
      </w:pPr>
      <w:r w:rsidRPr="00557A96">
        <w:rPr>
          <w:rFonts w:asciiTheme="majorBidi" w:hAnsiTheme="majorBidi" w:cstheme="majorBidi"/>
          <w:sz w:val="24"/>
          <w:szCs w:val="24"/>
          <w:rtl/>
        </w:rPr>
        <w:lastRenderedPageBreak/>
        <w:t>-</w:t>
      </w:r>
      <w:r w:rsidR="007C5105" w:rsidRPr="00557A96">
        <w:rPr>
          <w:rFonts w:asciiTheme="majorBidi" w:hAnsiTheme="majorBidi" w:cstheme="majorBidi"/>
          <w:sz w:val="24"/>
          <w:szCs w:val="24"/>
        </w:rPr>
        <w:t xml:space="preserve">the Center on 3/23/2014 </w:t>
      </w:r>
      <w:r w:rsidRPr="00557A96">
        <w:rPr>
          <w:rFonts w:asciiTheme="majorBidi" w:hAnsiTheme="majorBidi" w:cstheme="majorBidi"/>
          <w:sz w:val="24"/>
          <w:szCs w:val="24"/>
        </w:rPr>
        <w:t>address</w:t>
      </w:r>
      <w:r w:rsidR="007C5105" w:rsidRPr="00557A96">
        <w:rPr>
          <w:rFonts w:asciiTheme="majorBidi" w:hAnsiTheme="majorBidi" w:cstheme="majorBidi"/>
          <w:sz w:val="24"/>
          <w:szCs w:val="24"/>
        </w:rPr>
        <w:t>ed</w:t>
      </w:r>
      <w:r w:rsidR="00534354">
        <w:rPr>
          <w:rFonts w:asciiTheme="majorBidi" w:hAnsiTheme="majorBidi" w:cstheme="majorBidi"/>
          <w:sz w:val="24"/>
          <w:szCs w:val="24"/>
        </w:rPr>
        <w:t xml:space="preserve"> the Government, and</w:t>
      </w:r>
      <w:r w:rsidRPr="00557A96">
        <w:rPr>
          <w:rFonts w:asciiTheme="majorBidi" w:hAnsiTheme="majorBidi" w:cstheme="majorBidi"/>
          <w:sz w:val="24"/>
          <w:szCs w:val="24"/>
        </w:rPr>
        <w:t xml:space="preserve"> the Senate and the House of Representatives</w:t>
      </w:r>
      <w:r w:rsidR="00534354">
        <w:rPr>
          <w:rFonts w:asciiTheme="majorBidi" w:hAnsiTheme="majorBidi" w:cstheme="majorBidi"/>
          <w:sz w:val="24"/>
          <w:szCs w:val="24"/>
        </w:rPr>
        <w:t xml:space="preserve">, whereby it expressed its opinion </w:t>
      </w:r>
      <w:r w:rsidRPr="00557A96">
        <w:rPr>
          <w:rFonts w:asciiTheme="majorBidi" w:hAnsiTheme="majorBidi" w:cstheme="majorBidi"/>
          <w:sz w:val="24"/>
          <w:szCs w:val="24"/>
        </w:rPr>
        <w:t xml:space="preserve">about the draft of the Prevention of Terrorism </w:t>
      </w:r>
      <w:r w:rsidR="007C5105" w:rsidRPr="00557A96">
        <w:rPr>
          <w:rFonts w:asciiTheme="majorBidi" w:hAnsiTheme="majorBidi" w:cstheme="majorBidi"/>
          <w:sz w:val="24"/>
          <w:szCs w:val="24"/>
        </w:rPr>
        <w:t>Law</w:t>
      </w:r>
      <w:r w:rsidRPr="00557A96">
        <w:rPr>
          <w:rFonts w:asciiTheme="majorBidi" w:hAnsiTheme="majorBidi" w:cstheme="majorBidi"/>
          <w:sz w:val="24"/>
          <w:szCs w:val="24"/>
        </w:rPr>
        <w:t xml:space="preserve">, which still raises </w:t>
      </w:r>
      <w:r w:rsidR="007C5105" w:rsidRPr="00557A96">
        <w:rPr>
          <w:rFonts w:asciiTheme="majorBidi" w:hAnsiTheme="majorBidi" w:cstheme="majorBidi"/>
          <w:sz w:val="24"/>
          <w:szCs w:val="24"/>
        </w:rPr>
        <w:t xml:space="preserve">wide legally constitutional </w:t>
      </w:r>
      <w:r w:rsidR="00DC0CAD" w:rsidRPr="00557A96">
        <w:rPr>
          <w:rFonts w:asciiTheme="majorBidi" w:hAnsiTheme="majorBidi" w:cstheme="majorBidi"/>
          <w:sz w:val="24"/>
          <w:szCs w:val="24"/>
        </w:rPr>
        <w:t>controversy</w:t>
      </w:r>
      <w:r w:rsidRPr="00557A96">
        <w:rPr>
          <w:rFonts w:asciiTheme="majorBidi" w:hAnsiTheme="majorBidi" w:cstheme="majorBidi"/>
          <w:sz w:val="24"/>
          <w:szCs w:val="24"/>
        </w:rPr>
        <w:t xml:space="preserve"> , and needs a comprehensive review</w:t>
      </w:r>
      <w:r w:rsidR="00534354">
        <w:rPr>
          <w:rFonts w:asciiTheme="majorBidi" w:hAnsiTheme="majorBidi" w:cstheme="majorBidi"/>
          <w:sz w:val="24"/>
          <w:szCs w:val="24"/>
        </w:rPr>
        <w:t>, especially in terms of :</w:t>
      </w:r>
    </w:p>
    <w:p w:rsidR="001F6D1B" w:rsidRPr="001D3532" w:rsidRDefault="001D3532" w:rsidP="000543B1">
      <w:pPr>
        <w:jc w:val="both"/>
        <w:rPr>
          <w:rFonts w:asciiTheme="majorBidi" w:hAnsiTheme="majorBidi" w:cstheme="majorBidi"/>
          <w:sz w:val="24"/>
          <w:szCs w:val="24"/>
        </w:rPr>
      </w:pPr>
      <w:r>
        <w:rPr>
          <w:rFonts w:asciiTheme="majorBidi" w:hAnsiTheme="majorBidi" w:cstheme="majorBidi"/>
          <w:sz w:val="24"/>
          <w:szCs w:val="24"/>
        </w:rPr>
        <w:t>(a)</w:t>
      </w:r>
      <w:r w:rsidR="001F6D1B" w:rsidRPr="001D3532">
        <w:rPr>
          <w:rFonts w:asciiTheme="majorBidi" w:hAnsiTheme="majorBidi" w:cstheme="majorBidi"/>
          <w:sz w:val="24"/>
          <w:szCs w:val="24"/>
        </w:rPr>
        <w:t xml:space="preserve">The third article that came </w:t>
      </w:r>
      <w:r w:rsidR="00181E02" w:rsidRPr="001D3532">
        <w:rPr>
          <w:rFonts w:asciiTheme="majorBidi" w:hAnsiTheme="majorBidi" w:cstheme="majorBidi"/>
          <w:sz w:val="24"/>
          <w:szCs w:val="24"/>
        </w:rPr>
        <w:t xml:space="preserve">overly </w:t>
      </w:r>
      <w:r w:rsidR="001F6D1B" w:rsidRPr="001D3532">
        <w:rPr>
          <w:rFonts w:asciiTheme="majorBidi" w:hAnsiTheme="majorBidi" w:cstheme="majorBidi"/>
          <w:sz w:val="24"/>
          <w:szCs w:val="24"/>
        </w:rPr>
        <w:t xml:space="preserve">vague and </w:t>
      </w:r>
      <w:r w:rsidR="00181E02" w:rsidRPr="001D3532">
        <w:rPr>
          <w:rFonts w:asciiTheme="majorBidi" w:hAnsiTheme="majorBidi" w:cstheme="majorBidi"/>
          <w:sz w:val="24"/>
          <w:szCs w:val="24"/>
        </w:rPr>
        <w:t>broad</w:t>
      </w:r>
      <w:r w:rsidR="000A0284" w:rsidRPr="001D3532">
        <w:rPr>
          <w:rFonts w:asciiTheme="majorBidi" w:hAnsiTheme="majorBidi" w:cstheme="majorBidi"/>
          <w:sz w:val="24"/>
          <w:szCs w:val="24"/>
        </w:rPr>
        <w:t>.</w:t>
      </w:r>
      <w:r w:rsidR="007E59B0" w:rsidRPr="001D3532">
        <w:rPr>
          <w:rFonts w:asciiTheme="majorBidi" w:hAnsiTheme="majorBidi" w:cstheme="majorBidi"/>
          <w:sz w:val="24"/>
          <w:szCs w:val="24"/>
        </w:rPr>
        <w:t xml:space="preserve"> </w:t>
      </w:r>
      <w:r w:rsidR="000A0284" w:rsidRPr="001D3532">
        <w:rPr>
          <w:rFonts w:asciiTheme="majorBidi" w:hAnsiTheme="majorBidi" w:cstheme="majorBidi"/>
          <w:sz w:val="24"/>
          <w:szCs w:val="24"/>
        </w:rPr>
        <w:t>It</w:t>
      </w:r>
      <w:r w:rsidR="007E59B0" w:rsidRPr="001D3532">
        <w:rPr>
          <w:rFonts w:asciiTheme="majorBidi" w:hAnsiTheme="majorBidi" w:cstheme="majorBidi"/>
          <w:sz w:val="24"/>
          <w:szCs w:val="24"/>
        </w:rPr>
        <w:t xml:space="preserve"> </w:t>
      </w:r>
      <w:r w:rsidRPr="001D3532">
        <w:rPr>
          <w:rFonts w:asciiTheme="majorBidi" w:hAnsiTheme="majorBidi" w:cstheme="majorBidi"/>
          <w:sz w:val="24"/>
          <w:szCs w:val="24"/>
        </w:rPr>
        <w:t>considered</w:t>
      </w:r>
      <w:r w:rsidR="001F6D1B" w:rsidRPr="001D3532">
        <w:rPr>
          <w:rFonts w:asciiTheme="majorBidi" w:hAnsiTheme="majorBidi" w:cstheme="majorBidi"/>
          <w:sz w:val="24"/>
          <w:szCs w:val="24"/>
        </w:rPr>
        <w:t xml:space="preserve"> several acts </w:t>
      </w:r>
      <w:r w:rsidR="005C4A17" w:rsidRPr="001D3532">
        <w:rPr>
          <w:rFonts w:asciiTheme="majorBidi" w:hAnsiTheme="majorBidi" w:cstheme="majorBidi"/>
          <w:sz w:val="24"/>
          <w:szCs w:val="24"/>
        </w:rPr>
        <w:t xml:space="preserve">as </w:t>
      </w:r>
      <w:r w:rsidR="001F6D1B" w:rsidRPr="001D3532">
        <w:rPr>
          <w:rFonts w:asciiTheme="majorBidi" w:hAnsiTheme="majorBidi" w:cstheme="majorBidi"/>
          <w:sz w:val="24"/>
          <w:szCs w:val="24"/>
        </w:rPr>
        <w:t xml:space="preserve"> terrorist offenses, making </w:t>
      </w:r>
      <w:r w:rsidR="005C4A17" w:rsidRPr="001D3532">
        <w:rPr>
          <w:rFonts w:asciiTheme="majorBidi" w:hAnsiTheme="majorBidi" w:cstheme="majorBidi"/>
          <w:sz w:val="24"/>
          <w:szCs w:val="24"/>
        </w:rPr>
        <w:t>it subject to</w:t>
      </w:r>
      <w:r w:rsidR="001F6D1B" w:rsidRPr="001D3532">
        <w:rPr>
          <w:rFonts w:asciiTheme="majorBidi" w:hAnsiTheme="majorBidi" w:cstheme="majorBidi"/>
          <w:sz w:val="24"/>
          <w:szCs w:val="24"/>
        </w:rPr>
        <w:t xml:space="preserve"> discretion and interpretation</w:t>
      </w:r>
      <w:r w:rsidR="00F21D6F" w:rsidRPr="001D3532">
        <w:rPr>
          <w:rFonts w:asciiTheme="majorBidi" w:hAnsiTheme="majorBidi" w:cstheme="majorBidi"/>
          <w:sz w:val="24"/>
          <w:szCs w:val="24"/>
        </w:rPr>
        <w:t xml:space="preserve"> and hence unpredictable</w:t>
      </w:r>
      <w:r w:rsidR="000F620D" w:rsidRPr="001D3532">
        <w:rPr>
          <w:rFonts w:asciiTheme="majorBidi" w:hAnsiTheme="majorBidi" w:cstheme="majorBidi"/>
          <w:sz w:val="24"/>
          <w:szCs w:val="24"/>
        </w:rPr>
        <w:t>,</w:t>
      </w:r>
      <w:r w:rsidR="00F21D6F" w:rsidRPr="001D3532">
        <w:rPr>
          <w:rFonts w:asciiTheme="majorBidi" w:hAnsiTheme="majorBidi" w:cstheme="majorBidi"/>
          <w:sz w:val="24"/>
          <w:szCs w:val="24"/>
        </w:rPr>
        <w:t xml:space="preserve"> open to abuse</w:t>
      </w:r>
      <w:r w:rsidR="000A0284" w:rsidRPr="001D3532">
        <w:rPr>
          <w:rFonts w:asciiTheme="majorBidi" w:hAnsiTheme="majorBidi" w:cstheme="majorBidi"/>
          <w:sz w:val="24"/>
          <w:szCs w:val="24"/>
        </w:rPr>
        <w:t xml:space="preserve">, and </w:t>
      </w:r>
      <w:r w:rsidRPr="001D3532">
        <w:rPr>
          <w:rFonts w:asciiTheme="majorBidi" w:hAnsiTheme="majorBidi" w:cstheme="majorBidi"/>
          <w:sz w:val="24"/>
          <w:szCs w:val="24"/>
        </w:rPr>
        <w:t>in violation</w:t>
      </w:r>
      <w:r w:rsidR="001F6D1B" w:rsidRPr="001D3532">
        <w:rPr>
          <w:rFonts w:asciiTheme="majorBidi" w:hAnsiTheme="majorBidi" w:cstheme="majorBidi"/>
          <w:sz w:val="24"/>
          <w:szCs w:val="24"/>
        </w:rPr>
        <w:t xml:space="preserve"> the principle of </w:t>
      </w:r>
      <w:r w:rsidR="00003F1D" w:rsidRPr="001D3532">
        <w:rPr>
          <w:rFonts w:asciiTheme="majorBidi" w:hAnsiTheme="majorBidi" w:cstheme="majorBidi"/>
          <w:sz w:val="24"/>
          <w:szCs w:val="24"/>
        </w:rPr>
        <w:t xml:space="preserve">the </w:t>
      </w:r>
      <w:r w:rsidR="001F6D1B" w:rsidRPr="001D3532">
        <w:rPr>
          <w:rFonts w:asciiTheme="majorBidi" w:hAnsiTheme="majorBidi" w:cstheme="majorBidi"/>
          <w:sz w:val="24"/>
          <w:szCs w:val="24"/>
        </w:rPr>
        <w:t xml:space="preserve">legality of </w:t>
      </w:r>
      <w:r w:rsidR="00003F1D" w:rsidRPr="001D3532">
        <w:rPr>
          <w:rFonts w:asciiTheme="majorBidi" w:hAnsiTheme="majorBidi" w:cstheme="majorBidi"/>
          <w:sz w:val="24"/>
          <w:szCs w:val="24"/>
        </w:rPr>
        <w:t>crimes and penalties</w:t>
      </w:r>
      <w:r w:rsidRPr="001D3532">
        <w:rPr>
          <w:rFonts w:asciiTheme="majorBidi" w:hAnsiTheme="majorBidi" w:cstheme="majorBidi"/>
          <w:sz w:val="24"/>
          <w:szCs w:val="24"/>
        </w:rPr>
        <w:t>,</w:t>
      </w:r>
      <w:r w:rsidR="00003F1D" w:rsidRPr="001D3532">
        <w:rPr>
          <w:rFonts w:asciiTheme="majorBidi" w:hAnsiTheme="majorBidi" w:cstheme="majorBidi"/>
          <w:sz w:val="24"/>
          <w:szCs w:val="24"/>
        </w:rPr>
        <w:t xml:space="preserve"> </w:t>
      </w:r>
      <w:r w:rsidR="001F6D1B" w:rsidRPr="001D3532">
        <w:rPr>
          <w:rFonts w:asciiTheme="majorBidi" w:hAnsiTheme="majorBidi" w:cstheme="majorBidi"/>
          <w:sz w:val="24"/>
          <w:szCs w:val="24"/>
        </w:rPr>
        <w:t xml:space="preserve">(b) Article </w:t>
      </w:r>
      <w:r w:rsidR="00185498" w:rsidRPr="001D3532">
        <w:rPr>
          <w:rFonts w:asciiTheme="majorBidi" w:hAnsiTheme="majorBidi" w:cstheme="majorBidi"/>
          <w:sz w:val="24"/>
          <w:szCs w:val="24"/>
        </w:rPr>
        <w:t>8</w:t>
      </w:r>
      <w:r w:rsidR="001F6D1B" w:rsidRPr="001D3532">
        <w:rPr>
          <w:rFonts w:asciiTheme="majorBidi" w:hAnsiTheme="majorBidi" w:cstheme="majorBidi"/>
          <w:sz w:val="24"/>
          <w:szCs w:val="24"/>
        </w:rPr>
        <w:t xml:space="preserve">, which </w:t>
      </w:r>
      <w:r w:rsidR="003F7B46" w:rsidRPr="001D3532">
        <w:rPr>
          <w:rFonts w:asciiTheme="majorBidi" w:hAnsiTheme="majorBidi" w:cstheme="majorBidi"/>
          <w:sz w:val="24"/>
          <w:szCs w:val="24"/>
        </w:rPr>
        <w:t>grants</w:t>
      </w:r>
      <w:r w:rsidR="00185498" w:rsidRPr="001D3532">
        <w:rPr>
          <w:rFonts w:asciiTheme="majorBidi" w:hAnsiTheme="majorBidi" w:cstheme="majorBidi"/>
          <w:sz w:val="24"/>
          <w:szCs w:val="24"/>
        </w:rPr>
        <w:t xml:space="preserve"> the </w:t>
      </w:r>
      <w:r w:rsidR="001F6D1B" w:rsidRPr="001D3532">
        <w:rPr>
          <w:rFonts w:asciiTheme="majorBidi" w:hAnsiTheme="majorBidi" w:cstheme="majorBidi"/>
          <w:sz w:val="24"/>
          <w:szCs w:val="24"/>
        </w:rPr>
        <w:t xml:space="preserve">State Security Court </w:t>
      </w:r>
      <w:r w:rsidR="00185498" w:rsidRPr="001D3532">
        <w:rPr>
          <w:rFonts w:asciiTheme="majorBidi" w:hAnsiTheme="majorBidi" w:cstheme="majorBidi"/>
          <w:sz w:val="24"/>
          <w:szCs w:val="24"/>
        </w:rPr>
        <w:t>the jurisdiction to consider</w:t>
      </w:r>
      <w:r w:rsidR="001F6D1B" w:rsidRPr="001D3532">
        <w:rPr>
          <w:rFonts w:asciiTheme="majorBidi" w:hAnsiTheme="majorBidi" w:cstheme="majorBidi"/>
          <w:sz w:val="24"/>
          <w:szCs w:val="24"/>
        </w:rPr>
        <w:t xml:space="preserve"> the crimes of terrorism, which the</w:t>
      </w:r>
      <w:r w:rsidR="00185498" w:rsidRPr="001D3532">
        <w:rPr>
          <w:rFonts w:asciiTheme="majorBidi" w:hAnsiTheme="majorBidi" w:cstheme="majorBidi"/>
          <w:sz w:val="24"/>
          <w:szCs w:val="24"/>
        </w:rPr>
        <w:t>ir</w:t>
      </w:r>
      <w:r w:rsidR="001F6D1B" w:rsidRPr="001D3532">
        <w:rPr>
          <w:rFonts w:asciiTheme="majorBidi" w:hAnsiTheme="majorBidi" w:cstheme="majorBidi"/>
          <w:sz w:val="24"/>
          <w:szCs w:val="24"/>
        </w:rPr>
        <w:t xml:space="preserve"> parties </w:t>
      </w:r>
      <w:r w:rsidR="003F7B46" w:rsidRPr="001D3532">
        <w:rPr>
          <w:rFonts w:asciiTheme="majorBidi" w:hAnsiTheme="majorBidi" w:cstheme="majorBidi"/>
          <w:sz w:val="24"/>
          <w:szCs w:val="24"/>
        </w:rPr>
        <w:t>are</w:t>
      </w:r>
      <w:r w:rsidR="001F6D1B" w:rsidRPr="001D3532">
        <w:rPr>
          <w:rFonts w:asciiTheme="majorBidi" w:hAnsiTheme="majorBidi" w:cstheme="majorBidi"/>
          <w:sz w:val="24"/>
          <w:szCs w:val="24"/>
        </w:rPr>
        <w:t xml:space="preserve"> civilians, </w:t>
      </w:r>
      <w:r w:rsidR="00CD3D79" w:rsidRPr="001D3532">
        <w:rPr>
          <w:rFonts w:asciiTheme="majorBidi" w:hAnsiTheme="majorBidi" w:cstheme="majorBidi"/>
          <w:sz w:val="24"/>
          <w:szCs w:val="24"/>
        </w:rPr>
        <w:t xml:space="preserve">whereas it is essentially that all cases of civilians shall be heard </w:t>
      </w:r>
      <w:r w:rsidR="00F53407">
        <w:rPr>
          <w:rFonts w:asciiTheme="majorBidi" w:hAnsiTheme="majorBidi" w:cstheme="majorBidi"/>
          <w:sz w:val="24"/>
          <w:szCs w:val="24"/>
        </w:rPr>
        <w:t xml:space="preserve">by </w:t>
      </w:r>
      <w:r w:rsidR="00CD3D79" w:rsidRPr="001D3532">
        <w:rPr>
          <w:rFonts w:asciiTheme="majorBidi" w:hAnsiTheme="majorBidi" w:cstheme="majorBidi"/>
          <w:sz w:val="24"/>
          <w:szCs w:val="24"/>
        </w:rPr>
        <w:t xml:space="preserve">civilian </w:t>
      </w:r>
      <w:r w:rsidR="001F6D1B" w:rsidRPr="001D3532">
        <w:rPr>
          <w:rFonts w:asciiTheme="majorBidi" w:hAnsiTheme="majorBidi" w:cstheme="majorBidi"/>
          <w:sz w:val="24"/>
          <w:szCs w:val="24"/>
        </w:rPr>
        <w:t>courts</w:t>
      </w:r>
      <w:r w:rsidR="00CD3D79" w:rsidRPr="001D3532">
        <w:rPr>
          <w:rFonts w:asciiTheme="majorBidi" w:hAnsiTheme="majorBidi" w:cstheme="majorBidi"/>
          <w:sz w:val="24"/>
          <w:szCs w:val="24"/>
        </w:rPr>
        <w:t xml:space="preserve"> who have the competence to do so</w:t>
      </w:r>
      <w:r w:rsidR="00F53407">
        <w:rPr>
          <w:rFonts w:asciiTheme="majorBidi" w:hAnsiTheme="majorBidi" w:cstheme="majorBidi"/>
          <w:sz w:val="24"/>
          <w:szCs w:val="24"/>
        </w:rPr>
        <w:t>,</w:t>
      </w:r>
      <w:r w:rsidR="00CD3D79" w:rsidRPr="001D3532">
        <w:rPr>
          <w:rFonts w:asciiTheme="majorBidi" w:hAnsiTheme="majorBidi" w:cstheme="majorBidi"/>
          <w:sz w:val="24"/>
          <w:szCs w:val="24"/>
        </w:rPr>
        <w:t xml:space="preserve"> </w:t>
      </w:r>
      <w:r w:rsidR="001F6D1B" w:rsidRPr="001D3532">
        <w:rPr>
          <w:rFonts w:asciiTheme="majorBidi" w:hAnsiTheme="majorBidi" w:cstheme="majorBidi"/>
          <w:sz w:val="24"/>
          <w:szCs w:val="24"/>
        </w:rPr>
        <w:t xml:space="preserve">(c) of Article </w:t>
      </w:r>
      <w:r w:rsidR="0069324D" w:rsidRPr="001D3532">
        <w:rPr>
          <w:rFonts w:asciiTheme="majorBidi" w:hAnsiTheme="majorBidi" w:cstheme="majorBidi"/>
          <w:sz w:val="24"/>
          <w:szCs w:val="24"/>
        </w:rPr>
        <w:t>7</w:t>
      </w:r>
      <w:r w:rsidR="001F6D1B" w:rsidRPr="001D3532">
        <w:rPr>
          <w:rFonts w:asciiTheme="majorBidi" w:hAnsiTheme="majorBidi" w:cstheme="majorBidi"/>
          <w:sz w:val="24"/>
          <w:szCs w:val="24"/>
        </w:rPr>
        <w:t xml:space="preserve">, which </w:t>
      </w:r>
      <w:r w:rsidR="0069324D" w:rsidRPr="001D3532">
        <w:rPr>
          <w:rFonts w:asciiTheme="majorBidi" w:hAnsiTheme="majorBidi" w:cstheme="majorBidi"/>
          <w:sz w:val="24"/>
          <w:szCs w:val="24"/>
        </w:rPr>
        <w:t xml:space="preserve">considered a contravention of the </w:t>
      </w:r>
      <w:r w:rsidR="001F6D1B" w:rsidRPr="001D3532">
        <w:rPr>
          <w:rFonts w:asciiTheme="majorBidi" w:hAnsiTheme="majorBidi" w:cstheme="majorBidi"/>
          <w:sz w:val="24"/>
          <w:szCs w:val="24"/>
        </w:rPr>
        <w:t xml:space="preserve"> general </w:t>
      </w:r>
      <w:r w:rsidR="0069324D" w:rsidRPr="001D3532">
        <w:rPr>
          <w:rFonts w:asciiTheme="majorBidi" w:hAnsiTheme="majorBidi" w:cstheme="majorBidi"/>
          <w:sz w:val="24"/>
          <w:szCs w:val="24"/>
        </w:rPr>
        <w:t>norms</w:t>
      </w:r>
      <w:r w:rsidR="001F6D1B" w:rsidRPr="001D3532">
        <w:rPr>
          <w:rFonts w:asciiTheme="majorBidi" w:hAnsiTheme="majorBidi" w:cstheme="majorBidi"/>
          <w:sz w:val="24"/>
          <w:szCs w:val="24"/>
        </w:rPr>
        <w:t xml:space="preserve"> in the </w:t>
      </w:r>
      <w:r w:rsidR="000543B1">
        <w:rPr>
          <w:rFonts w:asciiTheme="majorBidi" w:hAnsiTheme="majorBidi" w:cstheme="majorBidi"/>
          <w:sz w:val="24"/>
          <w:szCs w:val="24"/>
        </w:rPr>
        <w:t>penal law</w:t>
      </w:r>
      <w:r w:rsidR="001F6D1B" w:rsidRPr="001D3532">
        <w:rPr>
          <w:rFonts w:asciiTheme="majorBidi" w:hAnsiTheme="majorBidi" w:cstheme="majorBidi"/>
          <w:sz w:val="24"/>
          <w:szCs w:val="24"/>
        </w:rPr>
        <w:t xml:space="preserve">, such </w:t>
      </w:r>
      <w:r w:rsidR="00294FD9" w:rsidRPr="001D3532">
        <w:rPr>
          <w:rFonts w:asciiTheme="majorBidi" w:hAnsiTheme="majorBidi" w:cstheme="majorBidi"/>
          <w:sz w:val="24"/>
          <w:szCs w:val="24"/>
        </w:rPr>
        <w:t>the rules of “</w:t>
      </w:r>
      <w:r w:rsidR="000543B1">
        <w:rPr>
          <w:rFonts w:asciiTheme="majorBidi" w:hAnsiTheme="majorBidi" w:cstheme="majorBidi"/>
          <w:sz w:val="24"/>
          <w:szCs w:val="24"/>
        </w:rPr>
        <w:t xml:space="preserve">criminal </w:t>
      </w:r>
      <w:r w:rsidR="00294FD9" w:rsidRPr="001D3532">
        <w:rPr>
          <w:rFonts w:asciiTheme="majorBidi" w:hAnsiTheme="majorBidi" w:cstheme="majorBidi"/>
          <w:sz w:val="24"/>
          <w:szCs w:val="24"/>
        </w:rPr>
        <w:t>complicity” and the general provision on attempting to commit a criminal offence</w:t>
      </w:r>
      <w:r w:rsidR="001F6D1B" w:rsidRPr="001D3532">
        <w:rPr>
          <w:rFonts w:asciiTheme="majorBidi" w:hAnsiTheme="majorBidi" w:cstheme="majorBidi"/>
          <w:sz w:val="24"/>
          <w:szCs w:val="24"/>
        </w:rPr>
        <w:t xml:space="preserve">. </w:t>
      </w:r>
      <w:r w:rsidR="000543B1">
        <w:rPr>
          <w:rFonts w:asciiTheme="majorBidi" w:hAnsiTheme="majorBidi" w:cstheme="majorBidi"/>
          <w:sz w:val="24"/>
          <w:szCs w:val="24"/>
        </w:rPr>
        <w:t>This was done in an effort to bring the</w:t>
      </w:r>
      <w:r w:rsidR="001F6D1B" w:rsidRPr="001D3532">
        <w:rPr>
          <w:rFonts w:asciiTheme="majorBidi" w:hAnsiTheme="majorBidi" w:cstheme="majorBidi"/>
          <w:sz w:val="24"/>
          <w:szCs w:val="24"/>
        </w:rPr>
        <w:t xml:space="preserve"> Jord</w:t>
      </w:r>
      <w:r w:rsidR="000543B1">
        <w:rPr>
          <w:rFonts w:asciiTheme="majorBidi" w:hAnsiTheme="majorBidi" w:cstheme="majorBidi"/>
          <w:sz w:val="24"/>
          <w:szCs w:val="24"/>
        </w:rPr>
        <w:t xml:space="preserve">anian legislation in harmony </w:t>
      </w:r>
      <w:r w:rsidR="001F6D1B" w:rsidRPr="001D3532">
        <w:rPr>
          <w:rFonts w:asciiTheme="majorBidi" w:hAnsiTheme="majorBidi" w:cstheme="majorBidi"/>
          <w:sz w:val="24"/>
          <w:szCs w:val="24"/>
        </w:rPr>
        <w:t xml:space="preserve">with </w:t>
      </w:r>
      <w:r w:rsidR="000543B1">
        <w:rPr>
          <w:rFonts w:asciiTheme="majorBidi" w:hAnsiTheme="majorBidi" w:cstheme="majorBidi"/>
          <w:sz w:val="24"/>
          <w:szCs w:val="24"/>
        </w:rPr>
        <w:t xml:space="preserve">the </w:t>
      </w:r>
      <w:r w:rsidR="001F6D1B" w:rsidRPr="001D3532">
        <w:rPr>
          <w:rFonts w:asciiTheme="majorBidi" w:hAnsiTheme="majorBidi" w:cstheme="majorBidi"/>
          <w:sz w:val="24"/>
          <w:szCs w:val="24"/>
        </w:rPr>
        <w:t>international human rights standards</w:t>
      </w:r>
      <w:r w:rsidR="001F6D1B" w:rsidRPr="001D3532">
        <w:rPr>
          <w:rFonts w:asciiTheme="majorBidi" w:hAnsiTheme="majorBidi" w:cstheme="majorBidi"/>
          <w:sz w:val="24"/>
          <w:szCs w:val="24"/>
          <w:rtl/>
        </w:rPr>
        <w:t>.</w:t>
      </w:r>
    </w:p>
    <w:p w:rsidR="001F6D1B" w:rsidRPr="00557A96" w:rsidRDefault="001F6D1B" w:rsidP="003F1BC3">
      <w:pPr>
        <w:jc w:val="both"/>
        <w:rPr>
          <w:rFonts w:asciiTheme="majorBidi" w:hAnsiTheme="majorBidi" w:cstheme="majorBidi"/>
          <w:sz w:val="24"/>
          <w:szCs w:val="24"/>
        </w:rPr>
      </w:pPr>
      <w:r w:rsidRPr="00557A96">
        <w:rPr>
          <w:rFonts w:asciiTheme="majorBidi" w:hAnsiTheme="majorBidi" w:cstheme="majorBidi"/>
          <w:sz w:val="24"/>
          <w:szCs w:val="24"/>
        </w:rPr>
        <w:t xml:space="preserve">The Center believes that the </w:t>
      </w:r>
      <w:r w:rsidR="00E25EF6">
        <w:rPr>
          <w:rFonts w:asciiTheme="majorBidi" w:hAnsiTheme="majorBidi" w:cstheme="majorBidi"/>
          <w:sz w:val="24"/>
          <w:szCs w:val="24"/>
        </w:rPr>
        <w:t xml:space="preserve">Prevention of Terrorism Law </w:t>
      </w:r>
      <w:r w:rsidRPr="00557A96">
        <w:rPr>
          <w:rFonts w:asciiTheme="majorBidi" w:hAnsiTheme="majorBidi" w:cstheme="majorBidi"/>
          <w:sz w:val="24"/>
          <w:szCs w:val="24"/>
        </w:rPr>
        <w:t xml:space="preserve">No. (18) </w:t>
      </w:r>
      <w:r w:rsidR="001774A1" w:rsidRPr="00557A96">
        <w:rPr>
          <w:rFonts w:asciiTheme="majorBidi" w:hAnsiTheme="majorBidi" w:cstheme="majorBidi"/>
          <w:sz w:val="24"/>
          <w:szCs w:val="24"/>
        </w:rPr>
        <w:t>For</w:t>
      </w:r>
      <w:r w:rsidRPr="00557A96">
        <w:rPr>
          <w:rFonts w:asciiTheme="majorBidi" w:hAnsiTheme="majorBidi" w:cstheme="majorBidi"/>
          <w:sz w:val="24"/>
          <w:szCs w:val="24"/>
        </w:rPr>
        <w:t xml:space="preserve"> the year 2014 </w:t>
      </w:r>
      <w:r w:rsidR="003F1BC3">
        <w:rPr>
          <w:rFonts w:asciiTheme="majorBidi" w:hAnsiTheme="majorBidi" w:cstheme="majorBidi"/>
          <w:sz w:val="24"/>
          <w:szCs w:val="24"/>
        </w:rPr>
        <w:t xml:space="preserve">in force </w:t>
      </w:r>
      <w:r w:rsidRPr="00557A96">
        <w:rPr>
          <w:rFonts w:asciiTheme="majorBidi" w:hAnsiTheme="majorBidi" w:cstheme="majorBidi"/>
          <w:sz w:val="24"/>
          <w:szCs w:val="24"/>
        </w:rPr>
        <w:t>include</w:t>
      </w:r>
      <w:r w:rsidR="001774A1" w:rsidRPr="00557A96">
        <w:rPr>
          <w:rFonts w:asciiTheme="majorBidi" w:hAnsiTheme="majorBidi" w:cstheme="majorBidi"/>
          <w:sz w:val="24"/>
          <w:szCs w:val="24"/>
        </w:rPr>
        <w:t>s</w:t>
      </w:r>
      <w:r w:rsidRPr="00557A96">
        <w:rPr>
          <w:rFonts w:asciiTheme="majorBidi" w:hAnsiTheme="majorBidi" w:cstheme="majorBidi"/>
          <w:sz w:val="24"/>
          <w:szCs w:val="24"/>
        </w:rPr>
        <w:t xml:space="preserve"> many of the problems that can </w:t>
      </w:r>
      <w:r w:rsidR="001774A1" w:rsidRPr="00557A96">
        <w:rPr>
          <w:rFonts w:asciiTheme="majorBidi" w:hAnsiTheme="majorBidi" w:cstheme="majorBidi"/>
          <w:sz w:val="24"/>
          <w:szCs w:val="24"/>
        </w:rPr>
        <w:t xml:space="preserve">be </w:t>
      </w:r>
      <w:r w:rsidRPr="00557A96">
        <w:rPr>
          <w:rFonts w:asciiTheme="majorBidi" w:hAnsiTheme="majorBidi" w:cstheme="majorBidi"/>
          <w:sz w:val="24"/>
          <w:szCs w:val="24"/>
        </w:rPr>
        <w:t>highlight</w:t>
      </w:r>
      <w:r w:rsidR="001774A1" w:rsidRPr="00557A96">
        <w:rPr>
          <w:rFonts w:asciiTheme="majorBidi" w:hAnsiTheme="majorBidi" w:cstheme="majorBidi"/>
          <w:sz w:val="24"/>
          <w:szCs w:val="24"/>
        </w:rPr>
        <w:t xml:space="preserve">ed </w:t>
      </w:r>
      <w:r w:rsidRPr="00557A96">
        <w:rPr>
          <w:rFonts w:asciiTheme="majorBidi" w:hAnsiTheme="majorBidi" w:cstheme="majorBidi"/>
          <w:sz w:val="24"/>
          <w:szCs w:val="24"/>
        </w:rPr>
        <w:t>as follows</w:t>
      </w:r>
      <w:r w:rsidRPr="00557A96">
        <w:rPr>
          <w:rFonts w:asciiTheme="majorBidi" w:hAnsiTheme="majorBidi" w:cstheme="majorBidi"/>
          <w:sz w:val="24"/>
          <w:szCs w:val="24"/>
          <w:rtl/>
        </w:rPr>
        <w:t>:</w:t>
      </w:r>
    </w:p>
    <w:p w:rsidR="003476D9" w:rsidRDefault="00631743" w:rsidP="00D96BB7">
      <w:pPr>
        <w:pStyle w:val="ListParagraph"/>
        <w:numPr>
          <w:ilvl w:val="0"/>
          <w:numId w:val="2"/>
        </w:numPr>
        <w:jc w:val="both"/>
        <w:rPr>
          <w:rFonts w:asciiTheme="majorBidi" w:hAnsiTheme="majorBidi" w:cstheme="majorBidi"/>
          <w:sz w:val="24"/>
          <w:szCs w:val="24"/>
        </w:rPr>
      </w:pPr>
      <w:r w:rsidRPr="00557A96">
        <w:rPr>
          <w:rFonts w:asciiTheme="majorBidi" w:hAnsiTheme="majorBidi" w:cstheme="majorBidi"/>
          <w:sz w:val="24"/>
          <w:szCs w:val="24"/>
        </w:rPr>
        <w:t xml:space="preserve">The </w:t>
      </w:r>
      <w:r w:rsidR="008452F3" w:rsidRPr="00557A96">
        <w:rPr>
          <w:rFonts w:asciiTheme="majorBidi" w:hAnsiTheme="majorBidi" w:cstheme="majorBidi"/>
          <w:sz w:val="24"/>
          <w:szCs w:val="24"/>
        </w:rPr>
        <w:t xml:space="preserve">expansion of the concept of a terrorist act under Article (2) of the </w:t>
      </w:r>
      <w:r w:rsidRPr="00557A96">
        <w:rPr>
          <w:rFonts w:asciiTheme="majorBidi" w:hAnsiTheme="majorBidi" w:cstheme="majorBidi"/>
          <w:sz w:val="24"/>
          <w:szCs w:val="24"/>
        </w:rPr>
        <w:t>Law</w:t>
      </w:r>
      <w:r w:rsidR="008452F3" w:rsidRPr="00557A96">
        <w:rPr>
          <w:rFonts w:asciiTheme="majorBidi" w:hAnsiTheme="majorBidi" w:cstheme="majorBidi"/>
          <w:sz w:val="24"/>
          <w:szCs w:val="24"/>
        </w:rPr>
        <w:t xml:space="preserve">, </w:t>
      </w:r>
      <w:r w:rsidR="00BF2F4C">
        <w:rPr>
          <w:rFonts w:asciiTheme="majorBidi" w:hAnsiTheme="majorBidi" w:cstheme="majorBidi"/>
          <w:sz w:val="24"/>
          <w:szCs w:val="24"/>
        </w:rPr>
        <w:t xml:space="preserve">beyond </w:t>
      </w:r>
      <w:r w:rsidR="008452F3" w:rsidRPr="00557A96">
        <w:rPr>
          <w:rFonts w:asciiTheme="majorBidi" w:hAnsiTheme="majorBidi" w:cstheme="majorBidi"/>
          <w:sz w:val="24"/>
          <w:szCs w:val="24"/>
        </w:rPr>
        <w:t xml:space="preserve">the definition of a terrorist act </w:t>
      </w:r>
      <w:r w:rsidRPr="00557A96">
        <w:rPr>
          <w:rFonts w:asciiTheme="majorBidi" w:hAnsiTheme="majorBidi" w:cstheme="majorBidi"/>
          <w:sz w:val="24"/>
          <w:szCs w:val="24"/>
        </w:rPr>
        <w:t xml:space="preserve">stipulated </w:t>
      </w:r>
      <w:r w:rsidR="008452F3" w:rsidRPr="00557A96">
        <w:rPr>
          <w:rFonts w:asciiTheme="majorBidi" w:hAnsiTheme="majorBidi" w:cstheme="majorBidi"/>
          <w:sz w:val="24"/>
          <w:szCs w:val="24"/>
        </w:rPr>
        <w:t xml:space="preserve">in the Penal Code under Article 147. </w:t>
      </w:r>
      <w:r w:rsidRPr="00557A96">
        <w:rPr>
          <w:rFonts w:asciiTheme="majorBidi" w:hAnsiTheme="majorBidi" w:cstheme="majorBidi"/>
          <w:sz w:val="24"/>
          <w:szCs w:val="24"/>
        </w:rPr>
        <w:t xml:space="preserve">It is well recognized </w:t>
      </w:r>
      <w:r w:rsidR="00BF2F4C" w:rsidRPr="00557A96">
        <w:rPr>
          <w:rFonts w:asciiTheme="majorBidi" w:hAnsiTheme="majorBidi" w:cstheme="majorBidi"/>
          <w:sz w:val="24"/>
          <w:szCs w:val="24"/>
        </w:rPr>
        <w:t>that expansion</w:t>
      </w:r>
      <w:r w:rsidRPr="00557A96">
        <w:rPr>
          <w:rFonts w:asciiTheme="majorBidi" w:hAnsiTheme="majorBidi" w:cstheme="majorBidi"/>
          <w:sz w:val="24"/>
          <w:szCs w:val="24"/>
        </w:rPr>
        <w:t xml:space="preserve"> of the defini</w:t>
      </w:r>
      <w:r w:rsidR="00BF2F4C">
        <w:rPr>
          <w:rFonts w:asciiTheme="majorBidi" w:hAnsiTheme="majorBidi" w:cstheme="majorBidi"/>
          <w:sz w:val="24"/>
          <w:szCs w:val="24"/>
        </w:rPr>
        <w:t>tion raises a</w:t>
      </w:r>
      <w:r w:rsidRPr="00557A96">
        <w:rPr>
          <w:rFonts w:asciiTheme="majorBidi" w:hAnsiTheme="majorBidi" w:cstheme="majorBidi"/>
          <w:sz w:val="24"/>
          <w:szCs w:val="24"/>
        </w:rPr>
        <w:t xml:space="preserve"> </w:t>
      </w:r>
      <w:r w:rsidR="008452F3" w:rsidRPr="00557A96">
        <w:rPr>
          <w:rFonts w:asciiTheme="majorBidi" w:hAnsiTheme="majorBidi" w:cstheme="majorBidi"/>
          <w:sz w:val="24"/>
          <w:szCs w:val="24"/>
        </w:rPr>
        <w:t xml:space="preserve">conflict </w:t>
      </w:r>
      <w:r w:rsidRPr="00557A96">
        <w:rPr>
          <w:rFonts w:asciiTheme="majorBidi" w:hAnsiTheme="majorBidi" w:cstheme="majorBidi"/>
          <w:sz w:val="24"/>
          <w:szCs w:val="24"/>
        </w:rPr>
        <w:t xml:space="preserve">in the </w:t>
      </w:r>
      <w:r w:rsidR="008452F3" w:rsidRPr="00557A96">
        <w:rPr>
          <w:rFonts w:asciiTheme="majorBidi" w:hAnsiTheme="majorBidi" w:cstheme="majorBidi"/>
          <w:sz w:val="24"/>
          <w:szCs w:val="24"/>
        </w:rPr>
        <w:t xml:space="preserve">legislative system during the application of </w:t>
      </w:r>
      <w:r w:rsidR="004D1F54" w:rsidRPr="00557A96">
        <w:rPr>
          <w:rFonts w:asciiTheme="majorBidi" w:hAnsiTheme="majorBidi" w:cstheme="majorBidi"/>
          <w:sz w:val="24"/>
          <w:szCs w:val="24"/>
        </w:rPr>
        <w:t xml:space="preserve">the </w:t>
      </w:r>
      <w:r w:rsidR="008452F3" w:rsidRPr="00557A96">
        <w:rPr>
          <w:rFonts w:asciiTheme="majorBidi" w:hAnsiTheme="majorBidi" w:cstheme="majorBidi"/>
          <w:sz w:val="24"/>
          <w:szCs w:val="24"/>
        </w:rPr>
        <w:t xml:space="preserve">penal provisions, </w:t>
      </w:r>
      <w:r w:rsidR="00BF2F4C">
        <w:rPr>
          <w:rFonts w:asciiTheme="majorBidi" w:hAnsiTheme="majorBidi" w:cstheme="majorBidi"/>
          <w:sz w:val="24"/>
          <w:szCs w:val="24"/>
        </w:rPr>
        <w:t>which constitute a</w:t>
      </w:r>
      <w:r w:rsidR="00D45DAC">
        <w:rPr>
          <w:rFonts w:asciiTheme="majorBidi" w:hAnsiTheme="majorBidi" w:cstheme="majorBidi"/>
          <w:sz w:val="24"/>
          <w:szCs w:val="24"/>
        </w:rPr>
        <w:t xml:space="preserve"> </w:t>
      </w:r>
      <w:r w:rsidR="00BF2F4C">
        <w:rPr>
          <w:rFonts w:asciiTheme="majorBidi" w:hAnsiTheme="majorBidi" w:cstheme="majorBidi"/>
          <w:sz w:val="24"/>
          <w:szCs w:val="24"/>
        </w:rPr>
        <w:t xml:space="preserve">source </w:t>
      </w:r>
      <w:r w:rsidR="00D45DAC">
        <w:rPr>
          <w:rFonts w:asciiTheme="majorBidi" w:hAnsiTheme="majorBidi" w:cstheme="majorBidi"/>
          <w:sz w:val="24"/>
          <w:szCs w:val="24"/>
        </w:rPr>
        <w:t xml:space="preserve">of </w:t>
      </w:r>
      <w:r w:rsidR="00BF2F4C">
        <w:rPr>
          <w:rFonts w:asciiTheme="majorBidi" w:hAnsiTheme="majorBidi" w:cstheme="majorBidi"/>
          <w:sz w:val="24"/>
          <w:szCs w:val="24"/>
        </w:rPr>
        <w:t>equality</w:t>
      </w:r>
      <w:r w:rsidR="004D1F54" w:rsidRPr="00557A96">
        <w:rPr>
          <w:rFonts w:asciiTheme="majorBidi" w:hAnsiTheme="majorBidi" w:cstheme="majorBidi"/>
          <w:sz w:val="24"/>
          <w:szCs w:val="24"/>
        </w:rPr>
        <w:t xml:space="preserve"> and infringes on the principles of</w:t>
      </w:r>
      <w:r w:rsidR="008452F3" w:rsidRPr="00557A96">
        <w:rPr>
          <w:rFonts w:asciiTheme="majorBidi" w:hAnsiTheme="majorBidi" w:cstheme="majorBidi"/>
          <w:sz w:val="24"/>
          <w:szCs w:val="24"/>
        </w:rPr>
        <w:t xml:space="preserve"> fair trial</w:t>
      </w:r>
      <w:r w:rsidR="00D45DAC">
        <w:rPr>
          <w:rFonts w:asciiTheme="majorBidi" w:hAnsiTheme="majorBidi" w:cstheme="majorBidi"/>
          <w:sz w:val="24"/>
          <w:szCs w:val="24"/>
        </w:rPr>
        <w:t xml:space="preserve"> for the concerned litigants</w:t>
      </w:r>
      <w:r w:rsidR="008452F3" w:rsidRPr="00557A96">
        <w:rPr>
          <w:rFonts w:asciiTheme="majorBidi" w:hAnsiTheme="majorBidi" w:cstheme="majorBidi"/>
          <w:sz w:val="24"/>
          <w:szCs w:val="24"/>
          <w:rtl/>
        </w:rPr>
        <w:t>.</w:t>
      </w:r>
    </w:p>
    <w:p w:rsidR="00FB65DE" w:rsidRPr="003476D9" w:rsidRDefault="009213D4" w:rsidP="00D96BB7">
      <w:pPr>
        <w:pStyle w:val="ListParagraph"/>
        <w:numPr>
          <w:ilvl w:val="0"/>
          <w:numId w:val="2"/>
        </w:numPr>
        <w:jc w:val="both"/>
        <w:rPr>
          <w:rFonts w:asciiTheme="majorBidi" w:hAnsiTheme="majorBidi" w:cstheme="majorBidi"/>
          <w:sz w:val="24"/>
          <w:szCs w:val="24"/>
        </w:rPr>
      </w:pPr>
      <w:r w:rsidRPr="003476D9">
        <w:rPr>
          <w:rFonts w:asciiTheme="majorBidi" w:hAnsiTheme="majorBidi" w:cstheme="majorBidi"/>
          <w:sz w:val="24"/>
          <w:szCs w:val="24"/>
        </w:rPr>
        <w:t xml:space="preserve">Overlooking </w:t>
      </w:r>
      <w:r w:rsidR="00FB65DE" w:rsidRPr="003476D9">
        <w:rPr>
          <w:rFonts w:asciiTheme="majorBidi" w:hAnsiTheme="majorBidi" w:cstheme="majorBidi"/>
          <w:sz w:val="24"/>
          <w:szCs w:val="24"/>
        </w:rPr>
        <w:t xml:space="preserve">the concept of criminal intent </w:t>
      </w:r>
      <w:r w:rsidRPr="003476D9">
        <w:rPr>
          <w:rFonts w:asciiTheme="majorBidi" w:hAnsiTheme="majorBidi" w:cstheme="majorBidi"/>
          <w:sz w:val="24"/>
          <w:szCs w:val="24"/>
        </w:rPr>
        <w:t xml:space="preserve">( mens rea) </w:t>
      </w:r>
      <w:r w:rsidR="00512DC8" w:rsidRPr="003476D9">
        <w:rPr>
          <w:rFonts w:asciiTheme="majorBidi" w:hAnsiTheme="majorBidi" w:cstheme="majorBidi"/>
          <w:sz w:val="24"/>
          <w:szCs w:val="24"/>
        </w:rPr>
        <w:t>under</w:t>
      </w:r>
      <w:r w:rsidRPr="003476D9">
        <w:rPr>
          <w:rFonts w:asciiTheme="majorBidi" w:hAnsiTheme="majorBidi" w:cstheme="majorBidi"/>
          <w:sz w:val="24"/>
          <w:szCs w:val="24"/>
        </w:rPr>
        <w:t xml:space="preserve"> Article (2) of the Law</w:t>
      </w:r>
      <w:r w:rsidR="00FB65DE" w:rsidRPr="003476D9">
        <w:rPr>
          <w:rFonts w:asciiTheme="majorBidi" w:hAnsiTheme="majorBidi" w:cstheme="majorBidi"/>
          <w:sz w:val="24"/>
          <w:szCs w:val="24"/>
        </w:rPr>
        <w:t xml:space="preserve">, </w:t>
      </w:r>
      <w:r w:rsidR="0097317C" w:rsidRPr="003476D9">
        <w:rPr>
          <w:rFonts w:asciiTheme="majorBidi" w:hAnsiTheme="majorBidi" w:cstheme="majorBidi"/>
          <w:sz w:val="24"/>
          <w:szCs w:val="24"/>
        </w:rPr>
        <w:t>which entitles a judge to apply the</w:t>
      </w:r>
      <w:r w:rsidR="00FB65DE" w:rsidRPr="003476D9">
        <w:rPr>
          <w:rFonts w:asciiTheme="majorBidi" w:hAnsiTheme="majorBidi" w:cstheme="majorBidi"/>
          <w:sz w:val="24"/>
          <w:szCs w:val="24"/>
        </w:rPr>
        <w:t xml:space="preserve"> legal </w:t>
      </w:r>
      <w:r w:rsidRPr="003476D9">
        <w:rPr>
          <w:rFonts w:asciiTheme="majorBidi" w:hAnsiTheme="majorBidi" w:cstheme="majorBidi"/>
          <w:sz w:val="24"/>
          <w:szCs w:val="24"/>
        </w:rPr>
        <w:t>provisions</w:t>
      </w:r>
      <w:r w:rsidR="003476D9" w:rsidRPr="003476D9">
        <w:rPr>
          <w:rFonts w:asciiTheme="majorBidi" w:hAnsiTheme="majorBidi" w:cstheme="majorBidi"/>
          <w:sz w:val="24"/>
          <w:szCs w:val="24"/>
        </w:rPr>
        <w:t xml:space="preserve"> </w:t>
      </w:r>
      <w:r w:rsidR="00E66B11">
        <w:rPr>
          <w:rFonts w:asciiTheme="majorBidi" w:hAnsiTheme="majorBidi" w:cstheme="majorBidi"/>
          <w:sz w:val="24"/>
          <w:szCs w:val="24"/>
        </w:rPr>
        <w:t>on</w:t>
      </w:r>
      <w:r w:rsidR="003476D9" w:rsidRPr="003476D9">
        <w:rPr>
          <w:rFonts w:asciiTheme="majorBidi" w:hAnsiTheme="majorBidi" w:cstheme="majorBidi"/>
          <w:sz w:val="24"/>
          <w:szCs w:val="24"/>
        </w:rPr>
        <w:t xml:space="preserve"> ordinary acts </w:t>
      </w:r>
      <w:r w:rsidR="00E66B11">
        <w:rPr>
          <w:rFonts w:asciiTheme="majorBidi" w:hAnsiTheme="majorBidi" w:cstheme="majorBidi"/>
          <w:sz w:val="24"/>
          <w:szCs w:val="24"/>
        </w:rPr>
        <w:t xml:space="preserve">that </w:t>
      </w:r>
      <w:r w:rsidR="003476D9" w:rsidRPr="003476D9">
        <w:rPr>
          <w:rFonts w:asciiTheme="majorBidi" w:hAnsiTheme="majorBidi" w:cstheme="majorBidi"/>
          <w:sz w:val="24"/>
          <w:szCs w:val="24"/>
        </w:rPr>
        <w:t xml:space="preserve">may not actually </w:t>
      </w:r>
      <w:r w:rsidR="00E66B11">
        <w:rPr>
          <w:rFonts w:asciiTheme="majorBidi" w:hAnsiTheme="majorBidi" w:cstheme="majorBidi"/>
          <w:sz w:val="24"/>
          <w:szCs w:val="24"/>
        </w:rPr>
        <w:t>amount</w:t>
      </w:r>
      <w:r w:rsidR="003476D9" w:rsidRPr="003476D9">
        <w:rPr>
          <w:rFonts w:asciiTheme="majorBidi" w:hAnsiTheme="majorBidi" w:cstheme="majorBidi"/>
          <w:sz w:val="24"/>
          <w:szCs w:val="24"/>
        </w:rPr>
        <w:t xml:space="preserve"> terrorist crimes</w:t>
      </w:r>
      <w:r w:rsidR="00E66B11">
        <w:rPr>
          <w:rFonts w:asciiTheme="majorBidi" w:hAnsiTheme="majorBidi" w:cstheme="majorBidi"/>
          <w:sz w:val="24"/>
          <w:szCs w:val="24"/>
        </w:rPr>
        <w:t>,</w:t>
      </w:r>
      <w:r w:rsidR="0097317C" w:rsidRPr="003476D9">
        <w:rPr>
          <w:rFonts w:asciiTheme="majorBidi" w:hAnsiTheme="majorBidi" w:cstheme="majorBidi"/>
          <w:sz w:val="24"/>
          <w:szCs w:val="24"/>
        </w:rPr>
        <w:t xml:space="preserve"> </w:t>
      </w:r>
      <w:r w:rsidR="00E66B11">
        <w:rPr>
          <w:rFonts w:asciiTheme="majorBidi" w:hAnsiTheme="majorBidi" w:cstheme="majorBidi"/>
          <w:sz w:val="24"/>
          <w:szCs w:val="24"/>
        </w:rPr>
        <w:t>and hence,</w:t>
      </w:r>
      <w:r w:rsidR="003476D9" w:rsidRPr="003476D9">
        <w:rPr>
          <w:rFonts w:asciiTheme="majorBidi" w:hAnsiTheme="majorBidi" w:cstheme="majorBidi"/>
          <w:sz w:val="24"/>
          <w:szCs w:val="24"/>
        </w:rPr>
        <w:t xml:space="preserve"> results in the</w:t>
      </w:r>
      <w:r w:rsidR="00FB65DE" w:rsidRPr="003476D9">
        <w:rPr>
          <w:rFonts w:asciiTheme="majorBidi" w:hAnsiTheme="majorBidi" w:cstheme="majorBidi"/>
          <w:sz w:val="24"/>
          <w:szCs w:val="24"/>
        </w:rPr>
        <w:t xml:space="preserve"> </w:t>
      </w:r>
      <w:r w:rsidR="008C3899" w:rsidRPr="003476D9">
        <w:rPr>
          <w:rFonts w:asciiTheme="majorBidi" w:hAnsiTheme="majorBidi" w:cstheme="majorBidi"/>
          <w:sz w:val="24"/>
          <w:szCs w:val="24"/>
        </w:rPr>
        <w:t xml:space="preserve">unfound </w:t>
      </w:r>
      <w:r w:rsidR="0097317C" w:rsidRPr="003476D9">
        <w:rPr>
          <w:rFonts w:asciiTheme="majorBidi" w:hAnsiTheme="majorBidi" w:cstheme="majorBidi"/>
          <w:sz w:val="24"/>
          <w:szCs w:val="24"/>
        </w:rPr>
        <w:t xml:space="preserve">attribution of terrorism  </w:t>
      </w:r>
      <w:r w:rsidR="00317235" w:rsidRPr="003476D9">
        <w:rPr>
          <w:rFonts w:asciiTheme="majorBidi" w:hAnsiTheme="majorBidi" w:cstheme="majorBidi"/>
          <w:sz w:val="24"/>
          <w:szCs w:val="24"/>
        </w:rPr>
        <w:t>for the accused person</w:t>
      </w:r>
      <w:r w:rsidR="00FB65DE" w:rsidRPr="003476D9">
        <w:rPr>
          <w:rFonts w:asciiTheme="majorBidi" w:hAnsiTheme="majorBidi" w:cstheme="majorBidi"/>
          <w:sz w:val="24"/>
          <w:szCs w:val="24"/>
        </w:rPr>
        <w:t xml:space="preserve">. </w:t>
      </w:r>
      <w:r w:rsidR="006A289E" w:rsidRPr="003476D9">
        <w:rPr>
          <w:rFonts w:asciiTheme="majorBidi" w:hAnsiTheme="majorBidi" w:cstheme="majorBidi"/>
          <w:sz w:val="24"/>
          <w:szCs w:val="24"/>
        </w:rPr>
        <w:t xml:space="preserve">This is in violation of </w:t>
      </w:r>
      <w:r w:rsidR="00F1274D">
        <w:rPr>
          <w:rFonts w:asciiTheme="majorBidi" w:hAnsiTheme="majorBidi" w:cstheme="majorBidi"/>
          <w:sz w:val="24"/>
          <w:szCs w:val="24"/>
        </w:rPr>
        <w:t xml:space="preserve">the </w:t>
      </w:r>
      <w:r w:rsidR="00FB65DE" w:rsidRPr="003476D9">
        <w:rPr>
          <w:rFonts w:asciiTheme="majorBidi" w:hAnsiTheme="majorBidi" w:cstheme="majorBidi"/>
          <w:sz w:val="24"/>
          <w:szCs w:val="24"/>
        </w:rPr>
        <w:t>international standards that ensure</w:t>
      </w:r>
      <w:r w:rsidR="006A289E" w:rsidRPr="003476D9">
        <w:rPr>
          <w:rFonts w:asciiTheme="majorBidi" w:hAnsiTheme="majorBidi" w:cstheme="majorBidi"/>
          <w:sz w:val="24"/>
          <w:szCs w:val="24"/>
        </w:rPr>
        <w:t xml:space="preserve"> the </w:t>
      </w:r>
      <w:r w:rsidR="00FB65DE" w:rsidRPr="003476D9">
        <w:rPr>
          <w:rFonts w:asciiTheme="majorBidi" w:hAnsiTheme="majorBidi" w:cstheme="majorBidi"/>
          <w:sz w:val="24"/>
          <w:szCs w:val="24"/>
        </w:rPr>
        <w:t>fair trial guarantees and not to prosecute the crimes except upon a criminal conspiracy (Article 14 of the</w:t>
      </w:r>
      <w:r w:rsidR="00F1274D">
        <w:rPr>
          <w:rFonts w:asciiTheme="majorBidi" w:hAnsiTheme="majorBidi" w:cstheme="majorBidi"/>
          <w:sz w:val="24"/>
          <w:szCs w:val="24"/>
        </w:rPr>
        <w:t xml:space="preserve"> ICCPR</w:t>
      </w:r>
      <w:r w:rsidR="006A289E" w:rsidRPr="003476D9">
        <w:rPr>
          <w:rFonts w:asciiTheme="majorBidi" w:hAnsiTheme="majorBidi" w:cstheme="majorBidi"/>
          <w:sz w:val="24"/>
          <w:szCs w:val="24"/>
        </w:rPr>
        <w:t xml:space="preserve">, and </w:t>
      </w:r>
      <w:r w:rsidR="00FB65DE" w:rsidRPr="003476D9">
        <w:rPr>
          <w:rFonts w:asciiTheme="majorBidi" w:hAnsiTheme="majorBidi" w:cstheme="majorBidi"/>
          <w:sz w:val="24"/>
          <w:szCs w:val="24"/>
        </w:rPr>
        <w:t xml:space="preserve">Articles (7) and (11) of the </w:t>
      </w:r>
      <w:r w:rsidR="00F1274D">
        <w:rPr>
          <w:rFonts w:asciiTheme="majorBidi" w:hAnsiTheme="majorBidi" w:cstheme="majorBidi"/>
          <w:sz w:val="24"/>
          <w:szCs w:val="24"/>
        </w:rPr>
        <w:t>UDHR</w:t>
      </w:r>
      <w:r w:rsidR="00FB65DE" w:rsidRPr="003476D9">
        <w:rPr>
          <w:rFonts w:asciiTheme="majorBidi" w:hAnsiTheme="majorBidi" w:cstheme="majorBidi"/>
          <w:sz w:val="24"/>
          <w:szCs w:val="24"/>
        </w:rPr>
        <w:t>, a</w:t>
      </w:r>
      <w:r w:rsidR="006A289E" w:rsidRPr="003476D9">
        <w:rPr>
          <w:rFonts w:asciiTheme="majorBidi" w:hAnsiTheme="majorBidi" w:cstheme="majorBidi"/>
          <w:sz w:val="24"/>
          <w:szCs w:val="24"/>
        </w:rPr>
        <w:t xml:space="preserve">nd Article 2 of the United Nations Convention against Transnational Organized </w:t>
      </w:r>
      <w:r w:rsidR="00F1274D" w:rsidRPr="003476D9">
        <w:rPr>
          <w:rFonts w:asciiTheme="majorBidi" w:hAnsiTheme="majorBidi" w:cstheme="majorBidi"/>
          <w:sz w:val="24"/>
          <w:szCs w:val="24"/>
        </w:rPr>
        <w:t>Crime.</w:t>
      </w:r>
    </w:p>
    <w:p w:rsidR="0027449B" w:rsidRPr="00557A96" w:rsidRDefault="0094388C" w:rsidP="00D96BB7">
      <w:pPr>
        <w:pStyle w:val="ListParagraph"/>
        <w:numPr>
          <w:ilvl w:val="0"/>
          <w:numId w:val="5"/>
        </w:numPr>
        <w:jc w:val="both"/>
        <w:rPr>
          <w:rFonts w:asciiTheme="majorBidi" w:hAnsiTheme="majorBidi" w:cstheme="majorBidi"/>
          <w:sz w:val="24"/>
          <w:szCs w:val="24"/>
        </w:rPr>
      </w:pPr>
      <w:r w:rsidRPr="00557A96">
        <w:rPr>
          <w:rFonts w:asciiTheme="majorBidi" w:hAnsiTheme="majorBidi" w:cstheme="majorBidi"/>
          <w:sz w:val="24"/>
          <w:szCs w:val="24"/>
        </w:rPr>
        <w:t>Describing</w:t>
      </w:r>
      <w:r w:rsidR="003A1643" w:rsidRPr="00557A96">
        <w:rPr>
          <w:rFonts w:asciiTheme="majorBidi" w:hAnsiTheme="majorBidi" w:cstheme="majorBidi"/>
          <w:sz w:val="24"/>
          <w:szCs w:val="24"/>
        </w:rPr>
        <w:t xml:space="preserve"> terrorist acts </w:t>
      </w:r>
      <w:r w:rsidRPr="00557A96">
        <w:rPr>
          <w:rFonts w:asciiTheme="majorBidi" w:hAnsiTheme="majorBidi" w:cstheme="majorBidi"/>
          <w:sz w:val="24"/>
          <w:szCs w:val="24"/>
        </w:rPr>
        <w:t xml:space="preserve">by </w:t>
      </w:r>
      <w:r w:rsidR="00CF370D" w:rsidRPr="00557A96">
        <w:rPr>
          <w:rFonts w:asciiTheme="majorBidi" w:hAnsiTheme="majorBidi" w:cstheme="majorBidi"/>
          <w:sz w:val="24"/>
          <w:szCs w:val="24"/>
        </w:rPr>
        <w:t>vaguely-worded</w:t>
      </w:r>
      <w:r w:rsidR="003A1643" w:rsidRPr="00557A96">
        <w:rPr>
          <w:rFonts w:asciiTheme="majorBidi" w:hAnsiTheme="majorBidi" w:cstheme="majorBidi"/>
          <w:sz w:val="24"/>
          <w:szCs w:val="24"/>
        </w:rPr>
        <w:t xml:space="preserve"> and broad </w:t>
      </w:r>
      <w:r w:rsidR="00A03815" w:rsidRPr="00557A96">
        <w:rPr>
          <w:rFonts w:asciiTheme="majorBidi" w:hAnsiTheme="majorBidi" w:cstheme="majorBidi"/>
          <w:sz w:val="24"/>
          <w:szCs w:val="24"/>
        </w:rPr>
        <w:t xml:space="preserve">terms </w:t>
      </w:r>
      <w:r w:rsidRPr="00557A96">
        <w:rPr>
          <w:rFonts w:asciiTheme="majorBidi" w:hAnsiTheme="majorBidi" w:cstheme="majorBidi"/>
          <w:sz w:val="24"/>
          <w:szCs w:val="24"/>
        </w:rPr>
        <w:t xml:space="preserve">such as the </w:t>
      </w:r>
      <w:r w:rsidR="003A1643" w:rsidRPr="00557A96">
        <w:rPr>
          <w:rFonts w:asciiTheme="majorBidi" w:hAnsiTheme="majorBidi" w:cstheme="majorBidi"/>
          <w:sz w:val="24"/>
          <w:szCs w:val="24"/>
        </w:rPr>
        <w:t>"public order", "</w:t>
      </w:r>
      <w:r w:rsidR="008037FD" w:rsidRPr="00557A96">
        <w:rPr>
          <w:rFonts w:asciiTheme="majorBidi" w:hAnsiTheme="majorBidi" w:cstheme="majorBidi"/>
          <w:sz w:val="24"/>
          <w:szCs w:val="24"/>
        </w:rPr>
        <w:t xml:space="preserve">jeopardizing the </w:t>
      </w:r>
      <w:r w:rsidR="003A1643" w:rsidRPr="00557A96">
        <w:rPr>
          <w:rFonts w:asciiTheme="majorBidi" w:hAnsiTheme="majorBidi" w:cstheme="majorBidi"/>
          <w:sz w:val="24"/>
          <w:szCs w:val="24"/>
        </w:rPr>
        <w:t xml:space="preserve">safety of the community," </w:t>
      </w:r>
      <w:r w:rsidR="008037FD" w:rsidRPr="00557A96">
        <w:rPr>
          <w:rFonts w:asciiTheme="majorBidi" w:hAnsiTheme="majorBidi" w:cstheme="majorBidi"/>
          <w:sz w:val="24"/>
          <w:szCs w:val="24"/>
        </w:rPr>
        <w:t>“sow</w:t>
      </w:r>
      <w:r w:rsidR="00217B0C" w:rsidRPr="00557A96">
        <w:rPr>
          <w:rFonts w:asciiTheme="majorBidi" w:hAnsiTheme="majorBidi" w:cstheme="majorBidi"/>
          <w:sz w:val="24"/>
          <w:szCs w:val="24"/>
        </w:rPr>
        <w:t xml:space="preserve"> discord</w:t>
      </w:r>
      <w:r w:rsidR="003A1643" w:rsidRPr="00557A96">
        <w:rPr>
          <w:rFonts w:asciiTheme="majorBidi" w:hAnsiTheme="majorBidi" w:cstheme="majorBidi"/>
          <w:sz w:val="24"/>
          <w:szCs w:val="24"/>
        </w:rPr>
        <w:t xml:space="preserve">" " </w:t>
      </w:r>
      <w:r w:rsidR="008037FD" w:rsidRPr="00557A96">
        <w:rPr>
          <w:rFonts w:asciiTheme="majorBidi" w:hAnsiTheme="majorBidi" w:cstheme="majorBidi"/>
          <w:sz w:val="24"/>
          <w:szCs w:val="24"/>
        </w:rPr>
        <w:t xml:space="preserve">disturbing public order </w:t>
      </w:r>
      <w:r w:rsidR="00605B90" w:rsidRPr="00557A96">
        <w:rPr>
          <w:rFonts w:asciiTheme="majorBidi" w:hAnsiTheme="majorBidi" w:cstheme="majorBidi"/>
          <w:sz w:val="24"/>
          <w:szCs w:val="24"/>
        </w:rPr>
        <w:t>"</w:t>
      </w:r>
      <w:r w:rsidR="00381333" w:rsidRPr="00557A96">
        <w:rPr>
          <w:rFonts w:asciiTheme="majorBidi" w:hAnsiTheme="majorBidi" w:cstheme="majorBidi"/>
          <w:sz w:val="24"/>
          <w:szCs w:val="24"/>
        </w:rPr>
        <w:t>,</w:t>
      </w:r>
      <w:r w:rsidR="00605B90" w:rsidRPr="00557A96">
        <w:rPr>
          <w:rFonts w:asciiTheme="majorBidi" w:hAnsiTheme="majorBidi" w:cstheme="majorBidi"/>
          <w:sz w:val="24"/>
          <w:szCs w:val="24"/>
        </w:rPr>
        <w:t xml:space="preserve"> "terrorizing </w:t>
      </w:r>
      <w:r w:rsidR="003A1643" w:rsidRPr="00557A96">
        <w:rPr>
          <w:rFonts w:asciiTheme="majorBidi" w:hAnsiTheme="majorBidi" w:cstheme="majorBidi"/>
          <w:sz w:val="24"/>
          <w:szCs w:val="24"/>
        </w:rPr>
        <w:t xml:space="preserve">people." </w:t>
      </w:r>
      <w:r w:rsidR="00381333" w:rsidRPr="00557A96">
        <w:rPr>
          <w:rFonts w:asciiTheme="majorBidi" w:hAnsiTheme="majorBidi" w:cstheme="majorBidi"/>
          <w:sz w:val="24"/>
          <w:szCs w:val="24"/>
        </w:rPr>
        <w:t>Th</w:t>
      </w:r>
      <w:r w:rsidR="003A1643" w:rsidRPr="00557A96">
        <w:rPr>
          <w:rFonts w:asciiTheme="majorBidi" w:hAnsiTheme="majorBidi" w:cstheme="majorBidi"/>
          <w:sz w:val="24"/>
          <w:szCs w:val="24"/>
        </w:rPr>
        <w:t xml:space="preserve">ese phrases </w:t>
      </w:r>
      <w:r w:rsidR="00566D31" w:rsidRPr="00557A96">
        <w:rPr>
          <w:rFonts w:asciiTheme="majorBidi" w:hAnsiTheme="majorBidi" w:cstheme="majorBidi"/>
          <w:sz w:val="24"/>
          <w:szCs w:val="24"/>
        </w:rPr>
        <w:t xml:space="preserve">have wide </w:t>
      </w:r>
      <w:r w:rsidR="00A86E77" w:rsidRPr="00557A96">
        <w:rPr>
          <w:rFonts w:asciiTheme="majorBidi" w:hAnsiTheme="majorBidi" w:cstheme="majorBidi"/>
          <w:sz w:val="24"/>
          <w:szCs w:val="24"/>
        </w:rPr>
        <w:t xml:space="preserve">significance; </w:t>
      </w:r>
      <w:r w:rsidR="00945BF7" w:rsidRPr="00557A96">
        <w:rPr>
          <w:rFonts w:asciiTheme="majorBidi" w:hAnsiTheme="majorBidi" w:cstheme="majorBidi"/>
          <w:sz w:val="24"/>
          <w:szCs w:val="24"/>
        </w:rPr>
        <w:t xml:space="preserve">hence </w:t>
      </w:r>
      <w:r w:rsidR="00143BE1">
        <w:rPr>
          <w:rFonts w:asciiTheme="majorBidi" w:hAnsiTheme="majorBidi" w:cstheme="majorBidi"/>
          <w:sz w:val="24"/>
          <w:szCs w:val="24"/>
        </w:rPr>
        <w:t xml:space="preserve">open to misuse when </w:t>
      </w:r>
      <w:r w:rsidR="00F527F3" w:rsidRPr="00557A96">
        <w:rPr>
          <w:rFonts w:asciiTheme="majorBidi" w:hAnsiTheme="majorBidi" w:cstheme="majorBidi"/>
          <w:sz w:val="24"/>
          <w:szCs w:val="24"/>
        </w:rPr>
        <w:t>invoking</w:t>
      </w:r>
      <w:r w:rsidR="00566D31" w:rsidRPr="00557A96">
        <w:rPr>
          <w:rFonts w:asciiTheme="majorBidi" w:hAnsiTheme="majorBidi" w:cstheme="majorBidi"/>
          <w:sz w:val="24"/>
          <w:szCs w:val="24"/>
        </w:rPr>
        <w:t xml:space="preserve"> them </w:t>
      </w:r>
      <w:r w:rsidR="00F527F3" w:rsidRPr="00557A96">
        <w:rPr>
          <w:rFonts w:asciiTheme="majorBidi" w:hAnsiTheme="majorBidi" w:cstheme="majorBidi"/>
          <w:sz w:val="24"/>
          <w:szCs w:val="24"/>
        </w:rPr>
        <w:t xml:space="preserve">during the </w:t>
      </w:r>
      <w:r w:rsidR="00E55674" w:rsidRPr="00557A96">
        <w:rPr>
          <w:rFonts w:asciiTheme="majorBidi" w:hAnsiTheme="majorBidi" w:cstheme="majorBidi"/>
          <w:sz w:val="24"/>
          <w:szCs w:val="24"/>
        </w:rPr>
        <w:t>application of</w:t>
      </w:r>
      <w:r w:rsidR="00A86E77" w:rsidRPr="00557A96">
        <w:rPr>
          <w:rFonts w:asciiTheme="majorBidi" w:hAnsiTheme="majorBidi" w:cstheme="majorBidi"/>
          <w:sz w:val="24"/>
          <w:szCs w:val="24"/>
        </w:rPr>
        <w:t xml:space="preserve"> </w:t>
      </w:r>
      <w:r w:rsidR="00E55674" w:rsidRPr="00557A96">
        <w:rPr>
          <w:rFonts w:asciiTheme="majorBidi" w:hAnsiTheme="majorBidi" w:cstheme="majorBidi"/>
          <w:sz w:val="24"/>
          <w:szCs w:val="24"/>
        </w:rPr>
        <w:t>the legal</w:t>
      </w:r>
      <w:r w:rsidR="00566D31" w:rsidRPr="00557A96">
        <w:rPr>
          <w:rFonts w:asciiTheme="majorBidi" w:hAnsiTheme="majorBidi" w:cstheme="majorBidi"/>
          <w:sz w:val="24"/>
          <w:szCs w:val="24"/>
        </w:rPr>
        <w:t xml:space="preserve"> provisions</w:t>
      </w:r>
      <w:r w:rsidR="003A1643" w:rsidRPr="00557A96">
        <w:rPr>
          <w:rFonts w:asciiTheme="majorBidi" w:hAnsiTheme="majorBidi" w:cstheme="majorBidi"/>
          <w:sz w:val="24"/>
          <w:szCs w:val="24"/>
        </w:rPr>
        <w:t xml:space="preserve"> and </w:t>
      </w:r>
      <w:r w:rsidR="009613FC" w:rsidRPr="00557A96">
        <w:rPr>
          <w:rFonts w:asciiTheme="majorBidi" w:hAnsiTheme="majorBidi" w:cstheme="majorBidi"/>
          <w:sz w:val="24"/>
          <w:szCs w:val="24"/>
        </w:rPr>
        <w:t xml:space="preserve">leads to </w:t>
      </w:r>
      <w:r w:rsidR="003A1643" w:rsidRPr="00557A96">
        <w:rPr>
          <w:rFonts w:asciiTheme="majorBidi" w:hAnsiTheme="majorBidi" w:cstheme="majorBidi"/>
          <w:sz w:val="24"/>
          <w:szCs w:val="24"/>
        </w:rPr>
        <w:t>consider</w:t>
      </w:r>
      <w:r w:rsidR="00566D31" w:rsidRPr="00557A96">
        <w:rPr>
          <w:rFonts w:asciiTheme="majorBidi" w:hAnsiTheme="majorBidi" w:cstheme="majorBidi"/>
          <w:sz w:val="24"/>
          <w:szCs w:val="24"/>
        </w:rPr>
        <w:t>ing</w:t>
      </w:r>
      <w:r w:rsidR="003A1643" w:rsidRPr="00557A96">
        <w:rPr>
          <w:rFonts w:asciiTheme="majorBidi" w:hAnsiTheme="majorBidi" w:cstheme="majorBidi"/>
          <w:sz w:val="24"/>
          <w:szCs w:val="24"/>
        </w:rPr>
        <w:t xml:space="preserve"> any action or activity </w:t>
      </w:r>
      <w:r w:rsidR="00566D31" w:rsidRPr="00557A96">
        <w:rPr>
          <w:rFonts w:asciiTheme="majorBidi" w:hAnsiTheme="majorBidi" w:cstheme="majorBidi"/>
          <w:sz w:val="24"/>
          <w:szCs w:val="24"/>
        </w:rPr>
        <w:t>as an</w:t>
      </w:r>
      <w:r w:rsidR="003A1643" w:rsidRPr="00557A96">
        <w:rPr>
          <w:rFonts w:asciiTheme="majorBidi" w:hAnsiTheme="majorBidi" w:cstheme="majorBidi"/>
          <w:sz w:val="24"/>
          <w:szCs w:val="24"/>
        </w:rPr>
        <w:t xml:space="preserve"> act of terrorism! This </w:t>
      </w:r>
      <w:r w:rsidR="0027449B" w:rsidRPr="00557A96">
        <w:rPr>
          <w:rFonts w:asciiTheme="majorBidi" w:hAnsiTheme="majorBidi" w:cstheme="majorBidi"/>
          <w:sz w:val="24"/>
          <w:szCs w:val="24"/>
        </w:rPr>
        <w:t xml:space="preserve">violates </w:t>
      </w:r>
      <w:r w:rsidR="003A1643" w:rsidRPr="00557A96">
        <w:rPr>
          <w:rFonts w:asciiTheme="majorBidi" w:hAnsiTheme="majorBidi" w:cstheme="majorBidi"/>
          <w:sz w:val="24"/>
          <w:szCs w:val="24"/>
        </w:rPr>
        <w:t xml:space="preserve">with the international standards, specifically </w:t>
      </w:r>
      <w:r w:rsidR="0027449B" w:rsidRPr="00557A96">
        <w:rPr>
          <w:rFonts w:asciiTheme="majorBidi" w:hAnsiTheme="majorBidi" w:cstheme="majorBidi"/>
          <w:sz w:val="24"/>
          <w:szCs w:val="24"/>
        </w:rPr>
        <w:t>articles</w:t>
      </w:r>
      <w:r w:rsidR="003A1643" w:rsidRPr="00557A96">
        <w:rPr>
          <w:rFonts w:asciiTheme="majorBidi" w:hAnsiTheme="majorBidi" w:cstheme="majorBidi"/>
          <w:sz w:val="24"/>
          <w:szCs w:val="24"/>
        </w:rPr>
        <w:t xml:space="preserve"> (4 and 14) of the </w:t>
      </w:r>
      <w:r w:rsidR="00143BE1">
        <w:rPr>
          <w:rFonts w:asciiTheme="majorBidi" w:hAnsiTheme="majorBidi" w:cstheme="majorBidi"/>
          <w:sz w:val="24"/>
          <w:szCs w:val="24"/>
        </w:rPr>
        <w:t xml:space="preserve">ICCPR which ensures that </w:t>
      </w:r>
      <w:r w:rsidR="003A1643" w:rsidRPr="00557A96">
        <w:rPr>
          <w:rFonts w:asciiTheme="majorBidi" w:hAnsiTheme="majorBidi" w:cstheme="majorBidi"/>
          <w:sz w:val="24"/>
          <w:szCs w:val="24"/>
        </w:rPr>
        <w:t xml:space="preserve">authorities </w:t>
      </w:r>
      <w:r w:rsidR="00143BE1">
        <w:rPr>
          <w:rFonts w:asciiTheme="majorBidi" w:hAnsiTheme="majorBidi" w:cstheme="majorBidi"/>
          <w:sz w:val="24"/>
          <w:szCs w:val="24"/>
        </w:rPr>
        <w:t xml:space="preserve">shall </w:t>
      </w:r>
      <w:r w:rsidR="003A1643" w:rsidRPr="00557A96">
        <w:rPr>
          <w:rFonts w:asciiTheme="majorBidi" w:hAnsiTheme="majorBidi" w:cstheme="majorBidi"/>
          <w:sz w:val="24"/>
          <w:szCs w:val="24"/>
        </w:rPr>
        <w:t>not to take any measures that would p</w:t>
      </w:r>
      <w:r w:rsidR="0027449B" w:rsidRPr="00557A96">
        <w:rPr>
          <w:rFonts w:asciiTheme="majorBidi" w:hAnsiTheme="majorBidi" w:cstheme="majorBidi"/>
          <w:sz w:val="24"/>
          <w:szCs w:val="24"/>
        </w:rPr>
        <w:t xml:space="preserve">rejudice the rights guaranteed, </w:t>
      </w:r>
      <w:r w:rsidR="00143BE1">
        <w:rPr>
          <w:rFonts w:asciiTheme="majorBidi" w:hAnsiTheme="majorBidi" w:cstheme="majorBidi"/>
          <w:sz w:val="24"/>
          <w:szCs w:val="24"/>
        </w:rPr>
        <w:t>or derogate</w:t>
      </w:r>
      <w:r w:rsidR="0027449B" w:rsidRPr="00557A96">
        <w:rPr>
          <w:rFonts w:asciiTheme="majorBidi" w:hAnsiTheme="majorBidi" w:cstheme="majorBidi"/>
          <w:sz w:val="24"/>
          <w:szCs w:val="24"/>
        </w:rPr>
        <w:t xml:space="preserve"> in any form the guarantees of fair trial.</w:t>
      </w:r>
    </w:p>
    <w:p w:rsidR="00345626" w:rsidRPr="00557A96" w:rsidRDefault="00180597" w:rsidP="00D96BB7">
      <w:pPr>
        <w:pStyle w:val="ListParagraph"/>
        <w:numPr>
          <w:ilvl w:val="0"/>
          <w:numId w:val="5"/>
        </w:numPr>
        <w:jc w:val="both"/>
        <w:rPr>
          <w:rFonts w:asciiTheme="majorBidi" w:hAnsiTheme="majorBidi" w:cstheme="majorBidi"/>
          <w:sz w:val="24"/>
          <w:szCs w:val="24"/>
        </w:rPr>
      </w:pPr>
      <w:r w:rsidRPr="00557A96">
        <w:rPr>
          <w:rFonts w:asciiTheme="majorBidi" w:hAnsiTheme="majorBidi" w:cstheme="majorBidi"/>
          <w:sz w:val="24"/>
          <w:szCs w:val="24"/>
        </w:rPr>
        <w:t>Article (</w:t>
      </w:r>
      <w:r w:rsidR="00F508C6" w:rsidRPr="00557A96">
        <w:rPr>
          <w:rFonts w:asciiTheme="majorBidi" w:hAnsiTheme="majorBidi" w:cstheme="majorBidi"/>
          <w:sz w:val="24"/>
          <w:szCs w:val="24"/>
        </w:rPr>
        <w:t>3</w:t>
      </w:r>
      <w:r w:rsidR="00EB26F3" w:rsidRPr="00557A96">
        <w:rPr>
          <w:rFonts w:asciiTheme="majorBidi" w:hAnsiTheme="majorBidi" w:cstheme="majorBidi"/>
          <w:sz w:val="24"/>
          <w:szCs w:val="24"/>
        </w:rPr>
        <w:t xml:space="preserve">/ b) of the </w:t>
      </w:r>
      <w:r w:rsidR="00F508C6" w:rsidRPr="00557A96">
        <w:rPr>
          <w:rFonts w:asciiTheme="majorBidi" w:hAnsiTheme="majorBidi" w:cstheme="majorBidi"/>
          <w:sz w:val="24"/>
          <w:szCs w:val="24"/>
        </w:rPr>
        <w:t>L</w:t>
      </w:r>
      <w:r w:rsidR="00EB26F3" w:rsidRPr="00557A96">
        <w:rPr>
          <w:rFonts w:asciiTheme="majorBidi" w:hAnsiTheme="majorBidi" w:cstheme="majorBidi"/>
          <w:sz w:val="24"/>
          <w:szCs w:val="24"/>
        </w:rPr>
        <w:t>aw</w:t>
      </w:r>
      <w:r w:rsidR="00F508C6" w:rsidRPr="00557A96">
        <w:rPr>
          <w:rFonts w:asciiTheme="majorBidi" w:hAnsiTheme="majorBidi" w:cstheme="majorBidi"/>
          <w:sz w:val="24"/>
          <w:szCs w:val="24"/>
        </w:rPr>
        <w:t xml:space="preserve"> considers</w:t>
      </w:r>
      <w:r w:rsidR="00EB26F3" w:rsidRPr="00557A96">
        <w:rPr>
          <w:rFonts w:asciiTheme="majorBidi" w:hAnsiTheme="majorBidi" w:cstheme="majorBidi"/>
          <w:sz w:val="24"/>
          <w:szCs w:val="24"/>
        </w:rPr>
        <w:t xml:space="preserve"> any act capable of </w:t>
      </w:r>
      <w:r w:rsidRPr="00557A96">
        <w:rPr>
          <w:rFonts w:asciiTheme="majorBidi" w:hAnsiTheme="majorBidi" w:cstheme="majorBidi"/>
          <w:sz w:val="24"/>
          <w:szCs w:val="24"/>
        </w:rPr>
        <w:t>destabilizing the</w:t>
      </w:r>
      <w:r w:rsidR="00E55674">
        <w:rPr>
          <w:rFonts w:asciiTheme="majorBidi" w:hAnsiTheme="majorBidi" w:cstheme="majorBidi"/>
          <w:sz w:val="24"/>
          <w:szCs w:val="24"/>
        </w:rPr>
        <w:t xml:space="preserve"> </w:t>
      </w:r>
      <w:r w:rsidRPr="00557A96">
        <w:rPr>
          <w:rFonts w:asciiTheme="majorBidi" w:hAnsiTheme="majorBidi" w:cstheme="majorBidi"/>
          <w:sz w:val="24"/>
          <w:szCs w:val="24"/>
        </w:rPr>
        <w:t>relations</w:t>
      </w:r>
      <w:r w:rsidR="00E55674">
        <w:rPr>
          <w:rFonts w:asciiTheme="majorBidi" w:hAnsiTheme="majorBidi" w:cstheme="majorBidi"/>
          <w:sz w:val="24"/>
          <w:szCs w:val="24"/>
        </w:rPr>
        <w:t xml:space="preserve"> </w:t>
      </w:r>
      <w:r w:rsidRPr="00557A96">
        <w:rPr>
          <w:rFonts w:asciiTheme="majorBidi" w:hAnsiTheme="majorBidi" w:cstheme="majorBidi"/>
          <w:sz w:val="24"/>
          <w:szCs w:val="24"/>
        </w:rPr>
        <w:t xml:space="preserve">of </w:t>
      </w:r>
      <w:r w:rsidR="008C214B" w:rsidRPr="00557A96">
        <w:rPr>
          <w:rFonts w:asciiTheme="majorBidi" w:hAnsiTheme="majorBidi" w:cstheme="majorBidi"/>
          <w:sz w:val="24"/>
          <w:szCs w:val="24"/>
        </w:rPr>
        <w:t>Jordan</w:t>
      </w:r>
      <w:r w:rsidR="00EB26F3" w:rsidRPr="00557A96">
        <w:rPr>
          <w:rFonts w:asciiTheme="majorBidi" w:hAnsiTheme="majorBidi" w:cstheme="majorBidi"/>
          <w:sz w:val="24"/>
          <w:szCs w:val="24"/>
        </w:rPr>
        <w:t xml:space="preserve"> with a foreign </w:t>
      </w:r>
      <w:r w:rsidR="008C214B" w:rsidRPr="00557A96">
        <w:rPr>
          <w:rFonts w:asciiTheme="majorBidi" w:hAnsiTheme="majorBidi" w:cstheme="majorBidi"/>
          <w:sz w:val="24"/>
          <w:szCs w:val="24"/>
        </w:rPr>
        <w:t>state</w:t>
      </w:r>
      <w:r w:rsidR="00EB26F3" w:rsidRPr="00557A96">
        <w:rPr>
          <w:rFonts w:asciiTheme="majorBidi" w:hAnsiTheme="majorBidi" w:cstheme="majorBidi"/>
          <w:sz w:val="24"/>
          <w:szCs w:val="24"/>
        </w:rPr>
        <w:t xml:space="preserve"> an act of terrorism</w:t>
      </w:r>
      <w:r w:rsidRPr="00557A96">
        <w:rPr>
          <w:rFonts w:asciiTheme="majorBidi" w:hAnsiTheme="majorBidi" w:cstheme="majorBidi"/>
          <w:sz w:val="24"/>
          <w:szCs w:val="24"/>
        </w:rPr>
        <w:t xml:space="preserve">. </w:t>
      </w:r>
      <w:r w:rsidR="008C214B" w:rsidRPr="00557A96">
        <w:rPr>
          <w:rFonts w:asciiTheme="majorBidi" w:hAnsiTheme="majorBidi" w:cstheme="majorBidi"/>
          <w:sz w:val="24"/>
          <w:szCs w:val="24"/>
        </w:rPr>
        <w:t>This would allow</w:t>
      </w:r>
      <w:r w:rsidR="00EB26F3" w:rsidRPr="00557A96">
        <w:rPr>
          <w:rFonts w:asciiTheme="majorBidi" w:hAnsiTheme="majorBidi" w:cstheme="majorBidi"/>
          <w:sz w:val="24"/>
          <w:szCs w:val="24"/>
        </w:rPr>
        <w:t xml:space="preserve"> the inclusion of </w:t>
      </w:r>
      <w:r w:rsidR="00EB26F3" w:rsidRPr="00557A96">
        <w:rPr>
          <w:rFonts w:asciiTheme="majorBidi" w:hAnsiTheme="majorBidi" w:cstheme="majorBidi"/>
          <w:sz w:val="24"/>
          <w:szCs w:val="24"/>
        </w:rPr>
        <w:lastRenderedPageBreak/>
        <w:t xml:space="preserve">any act under the </w:t>
      </w:r>
      <w:r w:rsidR="008C214B" w:rsidRPr="00557A96">
        <w:rPr>
          <w:rFonts w:asciiTheme="majorBidi" w:hAnsiTheme="majorBidi" w:cstheme="majorBidi"/>
          <w:sz w:val="24"/>
          <w:szCs w:val="24"/>
        </w:rPr>
        <w:t>characterization</w:t>
      </w:r>
      <w:r w:rsidR="00F75E0D" w:rsidRPr="00557A96">
        <w:rPr>
          <w:rFonts w:asciiTheme="majorBidi" w:hAnsiTheme="majorBidi" w:cstheme="majorBidi"/>
          <w:sz w:val="24"/>
          <w:szCs w:val="24"/>
        </w:rPr>
        <w:t xml:space="preserve"> of a terrorist act, without stipulating</w:t>
      </w:r>
      <w:r w:rsidR="00EB26F3" w:rsidRPr="00557A96">
        <w:rPr>
          <w:rFonts w:asciiTheme="majorBidi" w:hAnsiTheme="majorBidi" w:cstheme="majorBidi"/>
          <w:sz w:val="24"/>
          <w:szCs w:val="24"/>
        </w:rPr>
        <w:t xml:space="preserve"> a</w:t>
      </w:r>
      <w:r w:rsidR="00A46CA0">
        <w:rPr>
          <w:rFonts w:asciiTheme="majorBidi" w:hAnsiTheme="majorBidi" w:cstheme="majorBidi"/>
          <w:sz w:val="24"/>
          <w:szCs w:val="24"/>
        </w:rPr>
        <w:t>ny objective and legal controls. This is an apparent</w:t>
      </w:r>
      <w:r w:rsidR="00F75E0D" w:rsidRPr="00557A96">
        <w:rPr>
          <w:rFonts w:asciiTheme="majorBidi" w:hAnsiTheme="majorBidi" w:cstheme="majorBidi"/>
          <w:sz w:val="24"/>
          <w:szCs w:val="24"/>
        </w:rPr>
        <w:t xml:space="preserve"> breach </w:t>
      </w:r>
      <w:r w:rsidR="00EB26F3" w:rsidRPr="00557A96">
        <w:rPr>
          <w:rFonts w:asciiTheme="majorBidi" w:hAnsiTheme="majorBidi" w:cstheme="majorBidi"/>
          <w:sz w:val="24"/>
          <w:szCs w:val="24"/>
        </w:rPr>
        <w:t xml:space="preserve">of the right to freedom of expression (and the right to peaceful assembly and public participation), or even the freedom of </w:t>
      </w:r>
      <w:r w:rsidR="00685A37" w:rsidRPr="00557A96">
        <w:rPr>
          <w:rFonts w:asciiTheme="majorBidi" w:hAnsiTheme="majorBidi" w:cstheme="majorBidi"/>
          <w:sz w:val="24"/>
          <w:szCs w:val="24"/>
        </w:rPr>
        <w:t>press</w:t>
      </w:r>
      <w:r w:rsidR="00EB26F3" w:rsidRPr="00557A96">
        <w:rPr>
          <w:rFonts w:asciiTheme="majorBidi" w:hAnsiTheme="majorBidi" w:cstheme="majorBidi"/>
          <w:sz w:val="24"/>
          <w:szCs w:val="24"/>
        </w:rPr>
        <w:t xml:space="preserve"> and the media to </w:t>
      </w:r>
      <w:r w:rsidR="00685A37" w:rsidRPr="00557A96">
        <w:rPr>
          <w:rFonts w:asciiTheme="majorBidi" w:hAnsiTheme="majorBidi" w:cstheme="majorBidi"/>
          <w:sz w:val="24"/>
          <w:szCs w:val="24"/>
        </w:rPr>
        <w:t xml:space="preserve">receive, disseminate </w:t>
      </w:r>
      <w:r w:rsidR="00A46CA0" w:rsidRPr="00557A96">
        <w:rPr>
          <w:rFonts w:asciiTheme="majorBidi" w:hAnsiTheme="majorBidi" w:cstheme="majorBidi"/>
          <w:sz w:val="24"/>
          <w:szCs w:val="24"/>
        </w:rPr>
        <w:t>and transmit</w:t>
      </w:r>
      <w:r w:rsidR="00A46CA0">
        <w:rPr>
          <w:rFonts w:asciiTheme="majorBidi" w:hAnsiTheme="majorBidi" w:cstheme="majorBidi"/>
          <w:sz w:val="24"/>
          <w:szCs w:val="24"/>
        </w:rPr>
        <w:t xml:space="preserve"> </w:t>
      </w:r>
      <w:r w:rsidR="00EB26F3" w:rsidRPr="00557A96">
        <w:rPr>
          <w:rFonts w:asciiTheme="majorBidi" w:hAnsiTheme="majorBidi" w:cstheme="majorBidi"/>
          <w:sz w:val="24"/>
          <w:szCs w:val="24"/>
        </w:rPr>
        <w:t>and transfer information</w:t>
      </w:r>
      <w:r w:rsidR="00EB26F3" w:rsidRPr="00557A96">
        <w:rPr>
          <w:rFonts w:asciiTheme="majorBidi" w:hAnsiTheme="majorBidi" w:cstheme="majorBidi"/>
          <w:sz w:val="24"/>
          <w:szCs w:val="24"/>
          <w:rtl/>
        </w:rPr>
        <w:t>.</w:t>
      </w:r>
    </w:p>
    <w:p w:rsidR="00345626" w:rsidRPr="00557A96" w:rsidRDefault="00345626" w:rsidP="00B630E0">
      <w:pPr>
        <w:jc w:val="both"/>
        <w:rPr>
          <w:rFonts w:asciiTheme="majorBidi" w:hAnsiTheme="majorBidi" w:cstheme="majorBidi"/>
          <w:sz w:val="24"/>
          <w:szCs w:val="24"/>
          <w:rtl/>
        </w:rPr>
      </w:pPr>
      <w:r w:rsidRPr="00557A96">
        <w:rPr>
          <w:rFonts w:asciiTheme="majorBidi" w:hAnsiTheme="majorBidi" w:cstheme="majorBidi"/>
          <w:sz w:val="24"/>
          <w:szCs w:val="24"/>
        </w:rPr>
        <w:t>In terms of practice</w:t>
      </w:r>
      <w:r w:rsidR="00A45B9E" w:rsidRPr="00557A96">
        <w:rPr>
          <w:rFonts w:asciiTheme="majorBidi" w:hAnsiTheme="majorBidi" w:cstheme="majorBidi"/>
          <w:sz w:val="24"/>
          <w:szCs w:val="24"/>
        </w:rPr>
        <w:t>, a</w:t>
      </w:r>
      <w:r w:rsidRPr="00557A96">
        <w:rPr>
          <w:rFonts w:asciiTheme="majorBidi" w:hAnsiTheme="majorBidi" w:cstheme="majorBidi"/>
          <w:sz w:val="24"/>
          <w:szCs w:val="24"/>
        </w:rPr>
        <w:t xml:space="preserve"> number of users of social networking </w:t>
      </w:r>
      <w:r w:rsidR="00A45B9E" w:rsidRPr="00557A96">
        <w:rPr>
          <w:rFonts w:asciiTheme="majorBidi" w:hAnsiTheme="majorBidi" w:cstheme="majorBidi"/>
          <w:sz w:val="24"/>
          <w:szCs w:val="24"/>
        </w:rPr>
        <w:t>web</w:t>
      </w:r>
      <w:r w:rsidRPr="00557A96">
        <w:rPr>
          <w:rFonts w:asciiTheme="majorBidi" w:hAnsiTheme="majorBidi" w:cstheme="majorBidi"/>
          <w:sz w:val="24"/>
          <w:szCs w:val="24"/>
        </w:rPr>
        <w:t xml:space="preserve">sites </w:t>
      </w:r>
      <w:r w:rsidR="00A45B9E" w:rsidRPr="00557A96">
        <w:rPr>
          <w:rFonts w:asciiTheme="majorBidi" w:hAnsiTheme="majorBidi" w:cstheme="majorBidi"/>
          <w:sz w:val="24"/>
          <w:szCs w:val="24"/>
        </w:rPr>
        <w:t xml:space="preserve">were </w:t>
      </w:r>
      <w:r w:rsidR="00520FB5">
        <w:rPr>
          <w:rFonts w:asciiTheme="majorBidi" w:hAnsiTheme="majorBidi" w:cstheme="majorBidi"/>
          <w:sz w:val="24"/>
          <w:szCs w:val="24"/>
        </w:rPr>
        <w:t xml:space="preserve">administratively detained </w:t>
      </w:r>
      <w:r w:rsidR="00520FB5" w:rsidRPr="00557A96">
        <w:rPr>
          <w:rFonts w:asciiTheme="majorBidi" w:hAnsiTheme="majorBidi" w:cstheme="majorBidi"/>
          <w:sz w:val="24"/>
          <w:szCs w:val="24"/>
        </w:rPr>
        <w:t>due</w:t>
      </w:r>
      <w:r w:rsidR="008D6594">
        <w:rPr>
          <w:rFonts w:asciiTheme="majorBidi" w:hAnsiTheme="majorBidi" w:cstheme="majorBidi"/>
          <w:sz w:val="24"/>
          <w:szCs w:val="24"/>
        </w:rPr>
        <w:t xml:space="preserve"> </w:t>
      </w:r>
      <w:r w:rsidR="00272A60" w:rsidRPr="00557A96">
        <w:rPr>
          <w:rFonts w:asciiTheme="majorBidi" w:hAnsiTheme="majorBidi" w:cstheme="majorBidi"/>
          <w:sz w:val="24"/>
          <w:szCs w:val="24"/>
        </w:rPr>
        <w:t>to of</w:t>
      </w:r>
      <w:r w:rsidR="00803E4D" w:rsidRPr="00557A96">
        <w:rPr>
          <w:rFonts w:asciiTheme="majorBidi" w:hAnsiTheme="majorBidi" w:cstheme="majorBidi"/>
          <w:sz w:val="24"/>
          <w:szCs w:val="24"/>
        </w:rPr>
        <w:t xml:space="preserve"> their </w:t>
      </w:r>
      <w:r w:rsidRPr="00557A96">
        <w:rPr>
          <w:rFonts w:asciiTheme="majorBidi" w:hAnsiTheme="majorBidi" w:cstheme="majorBidi"/>
          <w:sz w:val="24"/>
          <w:szCs w:val="24"/>
        </w:rPr>
        <w:t xml:space="preserve">Tweets on </w:t>
      </w:r>
      <w:r w:rsidR="00803E4D" w:rsidRPr="00557A96">
        <w:rPr>
          <w:rFonts w:asciiTheme="majorBidi" w:hAnsiTheme="majorBidi" w:cstheme="majorBidi"/>
          <w:sz w:val="24"/>
          <w:szCs w:val="24"/>
        </w:rPr>
        <w:t xml:space="preserve">their own </w:t>
      </w:r>
      <w:r w:rsidRPr="00557A96">
        <w:rPr>
          <w:rFonts w:asciiTheme="majorBidi" w:hAnsiTheme="majorBidi" w:cstheme="majorBidi"/>
          <w:sz w:val="24"/>
          <w:szCs w:val="24"/>
        </w:rPr>
        <w:t xml:space="preserve">personal pages. </w:t>
      </w:r>
      <w:r w:rsidR="000A6142" w:rsidRPr="00557A96">
        <w:rPr>
          <w:rFonts w:asciiTheme="majorBidi" w:hAnsiTheme="majorBidi" w:cstheme="majorBidi"/>
          <w:sz w:val="24"/>
          <w:szCs w:val="24"/>
        </w:rPr>
        <w:t>The SSC</w:t>
      </w:r>
      <w:r w:rsidR="00D94019" w:rsidRPr="00557A96">
        <w:rPr>
          <w:rFonts w:asciiTheme="majorBidi" w:hAnsiTheme="majorBidi" w:cstheme="majorBidi"/>
          <w:sz w:val="24"/>
          <w:szCs w:val="24"/>
        </w:rPr>
        <w:t xml:space="preserve"> charged</w:t>
      </w:r>
      <w:r w:rsidR="000A6142" w:rsidRPr="00557A96">
        <w:rPr>
          <w:rFonts w:asciiTheme="majorBidi" w:hAnsiTheme="majorBidi" w:cstheme="majorBidi"/>
          <w:sz w:val="24"/>
          <w:szCs w:val="24"/>
        </w:rPr>
        <w:t xml:space="preserve"> them</w:t>
      </w:r>
      <w:r w:rsidRPr="00557A96">
        <w:rPr>
          <w:rFonts w:asciiTheme="majorBidi" w:hAnsiTheme="majorBidi" w:cstheme="majorBidi"/>
          <w:sz w:val="24"/>
          <w:szCs w:val="24"/>
        </w:rPr>
        <w:t xml:space="preserve"> with the commission of </w:t>
      </w:r>
      <w:r w:rsidR="00D94019" w:rsidRPr="00557A96">
        <w:rPr>
          <w:rFonts w:asciiTheme="majorBidi" w:hAnsiTheme="majorBidi" w:cstheme="majorBidi"/>
          <w:sz w:val="24"/>
          <w:szCs w:val="24"/>
        </w:rPr>
        <w:t xml:space="preserve">the </w:t>
      </w:r>
      <w:r w:rsidR="00A86E77" w:rsidRPr="00557A96">
        <w:rPr>
          <w:rFonts w:asciiTheme="majorBidi" w:hAnsiTheme="majorBidi" w:cstheme="majorBidi"/>
          <w:sz w:val="24"/>
          <w:szCs w:val="24"/>
        </w:rPr>
        <w:t>crime of</w:t>
      </w:r>
      <w:r w:rsidR="00A25985" w:rsidRPr="00557A96">
        <w:rPr>
          <w:rFonts w:asciiTheme="majorBidi" w:hAnsiTheme="majorBidi" w:cstheme="majorBidi"/>
          <w:sz w:val="24"/>
          <w:szCs w:val="24"/>
        </w:rPr>
        <w:t xml:space="preserve"> “</w:t>
      </w:r>
      <w:r w:rsidR="00D94019" w:rsidRPr="00557A96">
        <w:rPr>
          <w:rFonts w:asciiTheme="majorBidi" w:hAnsiTheme="majorBidi" w:cstheme="majorBidi"/>
          <w:sz w:val="24"/>
          <w:szCs w:val="24"/>
        </w:rPr>
        <w:t>disturbing</w:t>
      </w:r>
      <w:r w:rsidRPr="00557A96">
        <w:rPr>
          <w:rFonts w:asciiTheme="majorBidi" w:hAnsiTheme="majorBidi" w:cstheme="majorBidi"/>
          <w:sz w:val="24"/>
          <w:szCs w:val="24"/>
        </w:rPr>
        <w:t xml:space="preserve"> relations with a foreign country</w:t>
      </w:r>
      <w:r w:rsidR="000A6142" w:rsidRPr="00557A96">
        <w:rPr>
          <w:rFonts w:asciiTheme="majorBidi" w:hAnsiTheme="majorBidi" w:cstheme="majorBidi"/>
          <w:sz w:val="24"/>
          <w:szCs w:val="24"/>
        </w:rPr>
        <w:t xml:space="preserve">”, </w:t>
      </w:r>
      <w:r w:rsidR="003918D5">
        <w:rPr>
          <w:rFonts w:asciiTheme="majorBidi" w:hAnsiTheme="majorBidi" w:cstheme="majorBidi"/>
          <w:sz w:val="24"/>
          <w:szCs w:val="24"/>
        </w:rPr>
        <w:t xml:space="preserve">which is </w:t>
      </w:r>
      <w:r w:rsidR="00D94019" w:rsidRPr="00557A96">
        <w:rPr>
          <w:rFonts w:asciiTheme="majorBidi" w:hAnsiTheme="majorBidi" w:cstheme="majorBidi"/>
          <w:sz w:val="24"/>
          <w:szCs w:val="24"/>
        </w:rPr>
        <w:t>in violation</w:t>
      </w:r>
      <w:r w:rsidR="000A6142" w:rsidRPr="00557A96">
        <w:rPr>
          <w:rFonts w:asciiTheme="majorBidi" w:hAnsiTheme="majorBidi" w:cstheme="majorBidi"/>
          <w:sz w:val="24"/>
          <w:szCs w:val="24"/>
        </w:rPr>
        <w:t xml:space="preserve"> of</w:t>
      </w:r>
      <w:r w:rsidRPr="00557A96">
        <w:rPr>
          <w:rFonts w:asciiTheme="majorBidi" w:hAnsiTheme="majorBidi" w:cstheme="majorBidi"/>
          <w:sz w:val="24"/>
          <w:szCs w:val="24"/>
        </w:rPr>
        <w:t xml:space="preserve"> the provisions of the Jordanian Penal Code, </w:t>
      </w:r>
      <w:r w:rsidR="003918D5">
        <w:rPr>
          <w:rFonts w:asciiTheme="majorBidi" w:hAnsiTheme="majorBidi" w:cstheme="majorBidi"/>
          <w:sz w:val="24"/>
          <w:szCs w:val="24"/>
        </w:rPr>
        <w:t>in addition to</w:t>
      </w:r>
      <w:r w:rsidR="0018417D" w:rsidRPr="00557A96">
        <w:rPr>
          <w:rFonts w:asciiTheme="majorBidi" w:hAnsiTheme="majorBidi" w:cstheme="majorBidi"/>
          <w:sz w:val="24"/>
          <w:szCs w:val="24"/>
        </w:rPr>
        <w:t xml:space="preserve"> </w:t>
      </w:r>
      <w:r w:rsidR="00A25985" w:rsidRPr="00557A96">
        <w:rPr>
          <w:rFonts w:asciiTheme="majorBidi" w:hAnsiTheme="majorBidi" w:cstheme="majorBidi"/>
          <w:sz w:val="24"/>
          <w:szCs w:val="24"/>
        </w:rPr>
        <w:t xml:space="preserve">leveling other </w:t>
      </w:r>
      <w:r w:rsidR="0018417D" w:rsidRPr="00557A96">
        <w:rPr>
          <w:rFonts w:asciiTheme="majorBidi" w:hAnsiTheme="majorBidi" w:cstheme="majorBidi"/>
          <w:sz w:val="24"/>
          <w:szCs w:val="24"/>
        </w:rPr>
        <w:t xml:space="preserve">charges </w:t>
      </w:r>
      <w:r w:rsidR="003918D5">
        <w:rPr>
          <w:rFonts w:asciiTheme="majorBidi" w:hAnsiTheme="majorBidi" w:cstheme="majorBidi"/>
          <w:sz w:val="24"/>
          <w:szCs w:val="24"/>
        </w:rPr>
        <w:t>to them like</w:t>
      </w:r>
      <w:r w:rsidR="00A25985" w:rsidRPr="00557A96">
        <w:rPr>
          <w:rFonts w:asciiTheme="majorBidi" w:hAnsiTheme="majorBidi" w:cstheme="majorBidi"/>
          <w:sz w:val="24"/>
          <w:szCs w:val="24"/>
        </w:rPr>
        <w:t xml:space="preserve"> promoting the </w:t>
      </w:r>
      <w:r w:rsidR="00A86E77" w:rsidRPr="00557A96">
        <w:rPr>
          <w:rFonts w:asciiTheme="majorBidi" w:hAnsiTheme="majorBidi" w:cstheme="majorBidi"/>
          <w:sz w:val="24"/>
          <w:szCs w:val="24"/>
        </w:rPr>
        <w:t xml:space="preserve">ideology </w:t>
      </w:r>
      <w:r w:rsidR="00E55674" w:rsidRPr="00557A96">
        <w:rPr>
          <w:rFonts w:asciiTheme="majorBidi" w:hAnsiTheme="majorBidi" w:cstheme="majorBidi"/>
          <w:sz w:val="24"/>
          <w:szCs w:val="24"/>
        </w:rPr>
        <w:t>of terrorist</w:t>
      </w:r>
      <w:r w:rsidRPr="00557A96">
        <w:rPr>
          <w:rFonts w:asciiTheme="majorBidi" w:hAnsiTheme="majorBidi" w:cstheme="majorBidi"/>
          <w:sz w:val="24"/>
          <w:szCs w:val="24"/>
        </w:rPr>
        <w:t xml:space="preserve"> </w:t>
      </w:r>
      <w:r w:rsidR="00A86E77" w:rsidRPr="00557A96">
        <w:rPr>
          <w:rFonts w:asciiTheme="majorBidi" w:hAnsiTheme="majorBidi" w:cstheme="majorBidi"/>
          <w:sz w:val="24"/>
          <w:szCs w:val="24"/>
        </w:rPr>
        <w:t>organization and</w:t>
      </w:r>
      <w:r w:rsidR="00973BAF" w:rsidRPr="00557A96">
        <w:rPr>
          <w:rFonts w:asciiTheme="majorBidi" w:hAnsiTheme="majorBidi" w:cstheme="majorBidi"/>
          <w:sz w:val="24"/>
          <w:szCs w:val="24"/>
        </w:rPr>
        <w:t xml:space="preserve"> the crime of</w:t>
      </w:r>
      <w:r w:rsidR="00A86E77">
        <w:rPr>
          <w:rFonts w:asciiTheme="majorBidi" w:hAnsiTheme="majorBidi" w:cstheme="majorBidi"/>
          <w:sz w:val="24"/>
          <w:szCs w:val="24"/>
        </w:rPr>
        <w:t xml:space="preserve"> lengthening the tongue</w:t>
      </w:r>
      <w:r w:rsidR="003918D5">
        <w:rPr>
          <w:rFonts w:asciiTheme="majorBidi" w:hAnsiTheme="majorBidi" w:cstheme="majorBidi"/>
          <w:sz w:val="24"/>
          <w:szCs w:val="24"/>
        </w:rPr>
        <w:t xml:space="preserve"> and many others</w:t>
      </w:r>
      <w:r w:rsidRPr="00557A96">
        <w:rPr>
          <w:rFonts w:asciiTheme="majorBidi" w:hAnsiTheme="majorBidi" w:cstheme="majorBidi"/>
          <w:sz w:val="24"/>
          <w:szCs w:val="24"/>
        </w:rPr>
        <w:t xml:space="preserve">. Once again, </w:t>
      </w:r>
      <w:r w:rsidR="001215A6" w:rsidRPr="00557A96">
        <w:rPr>
          <w:rFonts w:asciiTheme="majorBidi" w:hAnsiTheme="majorBidi" w:cstheme="majorBidi"/>
          <w:sz w:val="24"/>
          <w:szCs w:val="24"/>
        </w:rPr>
        <w:t xml:space="preserve">in the </w:t>
      </w:r>
      <w:r w:rsidR="002F19EB">
        <w:rPr>
          <w:rFonts w:asciiTheme="majorBidi" w:hAnsiTheme="majorBidi" w:cstheme="majorBidi"/>
          <w:sz w:val="24"/>
          <w:szCs w:val="24"/>
        </w:rPr>
        <w:t xml:space="preserve">lack </w:t>
      </w:r>
      <w:r w:rsidRPr="00557A96">
        <w:rPr>
          <w:rFonts w:asciiTheme="majorBidi" w:hAnsiTheme="majorBidi" w:cstheme="majorBidi"/>
          <w:sz w:val="24"/>
          <w:szCs w:val="24"/>
        </w:rPr>
        <w:t xml:space="preserve">of a clear and explicit law </w:t>
      </w:r>
      <w:r w:rsidR="001215A6" w:rsidRPr="00557A96">
        <w:rPr>
          <w:rFonts w:asciiTheme="majorBidi" w:hAnsiTheme="majorBidi" w:cstheme="majorBidi"/>
          <w:sz w:val="24"/>
          <w:szCs w:val="24"/>
        </w:rPr>
        <w:t xml:space="preserve">that stipulates </w:t>
      </w:r>
      <w:r w:rsidRPr="00557A96">
        <w:rPr>
          <w:rFonts w:asciiTheme="majorBidi" w:hAnsiTheme="majorBidi" w:cstheme="majorBidi"/>
          <w:sz w:val="24"/>
          <w:szCs w:val="24"/>
        </w:rPr>
        <w:t xml:space="preserve">the crimes </w:t>
      </w:r>
      <w:r w:rsidR="002F19EB">
        <w:rPr>
          <w:rFonts w:asciiTheme="majorBidi" w:hAnsiTheme="majorBidi" w:cstheme="majorBidi"/>
          <w:sz w:val="24"/>
          <w:szCs w:val="24"/>
        </w:rPr>
        <w:t xml:space="preserve">that </w:t>
      </w:r>
      <w:r w:rsidR="00B630E0">
        <w:rPr>
          <w:rFonts w:asciiTheme="majorBidi" w:hAnsiTheme="majorBidi" w:cstheme="majorBidi"/>
          <w:sz w:val="24"/>
          <w:szCs w:val="24"/>
        </w:rPr>
        <w:t>maybe construed as an infringement of</w:t>
      </w:r>
      <w:r w:rsidR="002F19EB">
        <w:rPr>
          <w:rFonts w:asciiTheme="majorBidi" w:hAnsiTheme="majorBidi" w:cstheme="majorBidi"/>
          <w:sz w:val="24"/>
          <w:szCs w:val="24"/>
        </w:rPr>
        <w:t xml:space="preserve"> </w:t>
      </w:r>
      <w:r w:rsidR="001215A6" w:rsidRPr="00557A96">
        <w:rPr>
          <w:rFonts w:asciiTheme="majorBidi" w:hAnsiTheme="majorBidi" w:cstheme="majorBidi"/>
          <w:sz w:val="24"/>
          <w:szCs w:val="24"/>
        </w:rPr>
        <w:t xml:space="preserve">the national security, or the </w:t>
      </w:r>
      <w:r w:rsidRPr="00557A96">
        <w:rPr>
          <w:rFonts w:asciiTheme="majorBidi" w:hAnsiTheme="majorBidi" w:cstheme="majorBidi"/>
          <w:sz w:val="24"/>
          <w:szCs w:val="24"/>
        </w:rPr>
        <w:t>dignity and reputation of others</w:t>
      </w:r>
      <w:r w:rsidR="001215A6" w:rsidRPr="00557A96">
        <w:rPr>
          <w:rFonts w:asciiTheme="majorBidi" w:hAnsiTheme="majorBidi" w:cstheme="majorBidi"/>
          <w:sz w:val="24"/>
          <w:szCs w:val="24"/>
        </w:rPr>
        <w:t xml:space="preserve"> in an attempt to criticize</w:t>
      </w:r>
      <w:r w:rsidRPr="00557A96">
        <w:rPr>
          <w:rFonts w:asciiTheme="majorBidi" w:hAnsiTheme="majorBidi" w:cstheme="majorBidi"/>
          <w:sz w:val="24"/>
          <w:szCs w:val="24"/>
        </w:rPr>
        <w:t xml:space="preserve"> the government's actions</w:t>
      </w:r>
      <w:r w:rsidR="001215A6" w:rsidRPr="00557A96">
        <w:rPr>
          <w:rFonts w:asciiTheme="majorBidi" w:hAnsiTheme="majorBidi" w:cstheme="majorBidi"/>
          <w:sz w:val="24"/>
          <w:szCs w:val="24"/>
        </w:rPr>
        <w:t xml:space="preserve"> by local and international bodies</w:t>
      </w:r>
      <w:r w:rsidR="00B630E0">
        <w:rPr>
          <w:rFonts w:asciiTheme="majorBidi" w:hAnsiTheme="majorBidi" w:cstheme="majorBidi"/>
          <w:sz w:val="24"/>
          <w:szCs w:val="24"/>
        </w:rPr>
        <w:t>. This resulted the</w:t>
      </w:r>
      <w:r w:rsidR="002609E2" w:rsidRPr="00557A96">
        <w:rPr>
          <w:rFonts w:asciiTheme="majorBidi" w:hAnsiTheme="majorBidi" w:cstheme="majorBidi"/>
          <w:sz w:val="24"/>
          <w:szCs w:val="24"/>
        </w:rPr>
        <w:t xml:space="preserve"> decline of Jordan’s position in the </w:t>
      </w:r>
      <w:r w:rsidR="00A86E77" w:rsidRPr="00557A96">
        <w:rPr>
          <w:rFonts w:asciiTheme="majorBidi" w:hAnsiTheme="majorBidi" w:cstheme="majorBidi"/>
          <w:sz w:val="24"/>
          <w:szCs w:val="24"/>
        </w:rPr>
        <w:t>international indexes</w:t>
      </w:r>
      <w:r w:rsidRPr="00557A96">
        <w:rPr>
          <w:rFonts w:asciiTheme="majorBidi" w:hAnsiTheme="majorBidi" w:cstheme="majorBidi"/>
          <w:sz w:val="24"/>
          <w:szCs w:val="24"/>
        </w:rPr>
        <w:t xml:space="preserve"> in the field of journalism and media freedom</w:t>
      </w:r>
      <w:r w:rsidRPr="00557A96">
        <w:rPr>
          <w:rFonts w:asciiTheme="majorBidi" w:hAnsiTheme="majorBidi" w:cstheme="majorBidi"/>
          <w:sz w:val="24"/>
          <w:szCs w:val="24"/>
          <w:rtl/>
        </w:rPr>
        <w:t>.</w:t>
      </w:r>
    </w:p>
    <w:p w:rsidR="00BC06FF" w:rsidRPr="00557A96" w:rsidRDefault="00640088" w:rsidP="00B630E0">
      <w:pPr>
        <w:jc w:val="both"/>
        <w:rPr>
          <w:rFonts w:asciiTheme="majorBidi" w:hAnsiTheme="majorBidi" w:cstheme="majorBidi"/>
          <w:sz w:val="24"/>
          <w:szCs w:val="24"/>
        </w:rPr>
      </w:pPr>
      <w:r w:rsidRPr="00557A96">
        <w:rPr>
          <w:rFonts w:asciiTheme="majorBidi" w:hAnsiTheme="majorBidi" w:cstheme="majorBidi"/>
          <w:sz w:val="24"/>
          <w:szCs w:val="24"/>
        </w:rPr>
        <w:t xml:space="preserve">On another </w:t>
      </w:r>
      <w:r w:rsidR="00A86E77" w:rsidRPr="00557A96">
        <w:rPr>
          <w:rFonts w:asciiTheme="majorBidi" w:hAnsiTheme="majorBidi" w:cstheme="majorBidi"/>
          <w:sz w:val="24"/>
          <w:szCs w:val="24"/>
        </w:rPr>
        <w:t>level, more</w:t>
      </w:r>
      <w:r w:rsidR="004E5E46" w:rsidRPr="00557A96">
        <w:rPr>
          <w:rFonts w:asciiTheme="majorBidi" w:hAnsiTheme="majorBidi" w:cstheme="majorBidi"/>
          <w:sz w:val="24"/>
          <w:szCs w:val="24"/>
        </w:rPr>
        <w:t xml:space="preserve"> than one</w:t>
      </w:r>
      <w:r w:rsidR="00BC06FF" w:rsidRPr="00557A96">
        <w:rPr>
          <w:rFonts w:asciiTheme="majorBidi" w:hAnsiTheme="majorBidi" w:cstheme="majorBidi"/>
          <w:sz w:val="24"/>
          <w:szCs w:val="24"/>
        </w:rPr>
        <w:t xml:space="preserve"> person </w:t>
      </w:r>
      <w:r w:rsidR="00B20857" w:rsidRPr="00557A96">
        <w:rPr>
          <w:rFonts w:asciiTheme="majorBidi" w:hAnsiTheme="majorBidi" w:cstheme="majorBidi"/>
          <w:sz w:val="24"/>
          <w:szCs w:val="24"/>
        </w:rPr>
        <w:t>was</w:t>
      </w:r>
      <w:r w:rsidR="004E5E46" w:rsidRPr="00557A96">
        <w:rPr>
          <w:rFonts w:asciiTheme="majorBidi" w:hAnsiTheme="majorBidi" w:cstheme="majorBidi"/>
          <w:sz w:val="24"/>
          <w:szCs w:val="24"/>
        </w:rPr>
        <w:t xml:space="preserve"> detained </w:t>
      </w:r>
      <w:r w:rsidR="00BC06FF" w:rsidRPr="00557A96">
        <w:rPr>
          <w:rFonts w:asciiTheme="majorBidi" w:hAnsiTheme="majorBidi" w:cstheme="majorBidi"/>
          <w:sz w:val="24"/>
          <w:szCs w:val="24"/>
        </w:rPr>
        <w:t xml:space="preserve">as a result of expressing their </w:t>
      </w:r>
      <w:r w:rsidR="004E5E46" w:rsidRPr="00557A96">
        <w:rPr>
          <w:rFonts w:asciiTheme="majorBidi" w:hAnsiTheme="majorBidi" w:cstheme="majorBidi"/>
          <w:sz w:val="24"/>
          <w:szCs w:val="24"/>
        </w:rPr>
        <w:t xml:space="preserve">opinions, </w:t>
      </w:r>
      <w:r w:rsidR="00BC06FF" w:rsidRPr="00557A96">
        <w:rPr>
          <w:rFonts w:asciiTheme="majorBidi" w:hAnsiTheme="majorBidi" w:cstheme="majorBidi"/>
          <w:sz w:val="24"/>
          <w:szCs w:val="24"/>
        </w:rPr>
        <w:t>particula</w:t>
      </w:r>
      <w:r w:rsidR="004E5E46" w:rsidRPr="00557A96">
        <w:rPr>
          <w:rFonts w:asciiTheme="majorBidi" w:hAnsiTheme="majorBidi" w:cstheme="majorBidi"/>
          <w:sz w:val="24"/>
          <w:szCs w:val="24"/>
        </w:rPr>
        <w:t>rly</w:t>
      </w:r>
      <w:r w:rsidR="00BC06FF" w:rsidRPr="00557A96">
        <w:rPr>
          <w:rFonts w:asciiTheme="majorBidi" w:hAnsiTheme="majorBidi" w:cstheme="majorBidi"/>
          <w:sz w:val="24"/>
          <w:szCs w:val="24"/>
        </w:rPr>
        <w:t xml:space="preserve"> during the demonstrations, both when chanting or due to </w:t>
      </w:r>
      <w:r w:rsidR="004E5E46" w:rsidRPr="00557A96">
        <w:rPr>
          <w:rFonts w:asciiTheme="majorBidi" w:hAnsiTheme="majorBidi" w:cstheme="majorBidi"/>
          <w:sz w:val="24"/>
          <w:szCs w:val="24"/>
        </w:rPr>
        <w:t>carrying</w:t>
      </w:r>
      <w:r w:rsidR="00BC06FF" w:rsidRPr="00557A96">
        <w:rPr>
          <w:rFonts w:asciiTheme="majorBidi" w:hAnsiTheme="majorBidi" w:cstheme="majorBidi"/>
          <w:sz w:val="24"/>
          <w:szCs w:val="24"/>
        </w:rPr>
        <w:t xml:space="preserve"> some </w:t>
      </w:r>
      <w:r w:rsidR="00B630E0">
        <w:rPr>
          <w:rFonts w:asciiTheme="majorBidi" w:hAnsiTheme="majorBidi" w:cstheme="majorBidi"/>
          <w:sz w:val="24"/>
          <w:szCs w:val="24"/>
        </w:rPr>
        <w:t>postures</w:t>
      </w:r>
      <w:r w:rsidR="004E5E46" w:rsidRPr="00557A96">
        <w:rPr>
          <w:rFonts w:asciiTheme="majorBidi" w:hAnsiTheme="majorBidi" w:cstheme="majorBidi"/>
          <w:sz w:val="24"/>
          <w:szCs w:val="24"/>
        </w:rPr>
        <w:t xml:space="preserve">. They </w:t>
      </w:r>
      <w:r w:rsidR="00A86E77" w:rsidRPr="00557A96">
        <w:rPr>
          <w:rFonts w:asciiTheme="majorBidi" w:hAnsiTheme="majorBidi" w:cstheme="majorBidi"/>
          <w:sz w:val="24"/>
          <w:szCs w:val="24"/>
        </w:rPr>
        <w:t>were accused</w:t>
      </w:r>
      <w:r w:rsidR="00B20857" w:rsidRPr="00557A96">
        <w:rPr>
          <w:rFonts w:asciiTheme="majorBidi" w:hAnsiTheme="majorBidi" w:cstheme="majorBidi"/>
          <w:sz w:val="24"/>
          <w:szCs w:val="24"/>
        </w:rPr>
        <w:t xml:space="preserve"> with different charges</w:t>
      </w:r>
      <w:r w:rsidR="00BC06FF" w:rsidRPr="00557A96">
        <w:rPr>
          <w:rFonts w:asciiTheme="majorBidi" w:hAnsiTheme="majorBidi" w:cstheme="majorBidi"/>
          <w:sz w:val="24"/>
          <w:szCs w:val="24"/>
        </w:rPr>
        <w:t xml:space="preserve">, including: </w:t>
      </w:r>
      <w:r w:rsidR="00096E91" w:rsidRPr="00557A96">
        <w:rPr>
          <w:rFonts w:asciiTheme="majorBidi" w:hAnsiTheme="majorBidi" w:cstheme="majorBidi"/>
          <w:sz w:val="24"/>
          <w:szCs w:val="24"/>
        </w:rPr>
        <w:t xml:space="preserve">subverting the regime of the government, or </w:t>
      </w:r>
      <w:r w:rsidR="00BC06FF" w:rsidRPr="00557A96">
        <w:rPr>
          <w:rFonts w:asciiTheme="majorBidi" w:hAnsiTheme="majorBidi" w:cstheme="majorBidi"/>
          <w:sz w:val="24"/>
          <w:szCs w:val="24"/>
        </w:rPr>
        <w:t>disturb</w:t>
      </w:r>
      <w:r w:rsidR="00096E91" w:rsidRPr="00557A96">
        <w:rPr>
          <w:rFonts w:asciiTheme="majorBidi" w:hAnsiTheme="majorBidi" w:cstheme="majorBidi"/>
          <w:sz w:val="24"/>
          <w:szCs w:val="24"/>
        </w:rPr>
        <w:t>ing</w:t>
      </w:r>
      <w:r w:rsidR="00BC06FF" w:rsidRPr="00557A96">
        <w:rPr>
          <w:rFonts w:asciiTheme="majorBidi" w:hAnsiTheme="majorBidi" w:cstheme="majorBidi"/>
          <w:sz w:val="24"/>
          <w:szCs w:val="24"/>
        </w:rPr>
        <w:t xml:space="preserve"> relations with a foreign country, or </w:t>
      </w:r>
      <w:r w:rsidR="00B630E0">
        <w:rPr>
          <w:rFonts w:asciiTheme="majorBidi" w:hAnsiTheme="majorBidi" w:cstheme="majorBidi"/>
          <w:sz w:val="24"/>
          <w:szCs w:val="24"/>
        </w:rPr>
        <w:t>lengthening the tongue. The number of cases filed at</w:t>
      </w:r>
      <w:r w:rsidR="00BC06FF" w:rsidRPr="00557A96">
        <w:rPr>
          <w:rFonts w:asciiTheme="majorBidi" w:hAnsiTheme="majorBidi" w:cstheme="majorBidi"/>
          <w:sz w:val="24"/>
          <w:szCs w:val="24"/>
        </w:rPr>
        <w:t xml:space="preserve"> the regular courts</w:t>
      </w:r>
      <w:r w:rsidR="00997A74" w:rsidRPr="00557A96">
        <w:rPr>
          <w:rFonts w:asciiTheme="majorBidi" w:hAnsiTheme="majorBidi" w:cstheme="majorBidi"/>
          <w:sz w:val="24"/>
          <w:szCs w:val="24"/>
        </w:rPr>
        <w:t xml:space="preserve"> in </w:t>
      </w:r>
      <w:r w:rsidR="00E55674" w:rsidRPr="00557A96">
        <w:rPr>
          <w:rFonts w:asciiTheme="majorBidi" w:hAnsiTheme="majorBidi" w:cstheme="majorBidi"/>
          <w:sz w:val="24"/>
          <w:szCs w:val="24"/>
        </w:rPr>
        <w:t>Jordan of</w:t>
      </w:r>
      <w:r w:rsidR="00997A74" w:rsidRPr="00557A96">
        <w:rPr>
          <w:rFonts w:asciiTheme="majorBidi" w:hAnsiTheme="majorBidi" w:cstheme="majorBidi"/>
          <w:sz w:val="24"/>
          <w:szCs w:val="24"/>
        </w:rPr>
        <w:t xml:space="preserve"> “</w:t>
      </w:r>
      <w:r w:rsidR="00482E62" w:rsidRPr="00557A96">
        <w:rPr>
          <w:rFonts w:asciiTheme="majorBidi" w:hAnsiTheme="majorBidi" w:cstheme="majorBidi"/>
          <w:sz w:val="24"/>
          <w:szCs w:val="24"/>
        </w:rPr>
        <w:t xml:space="preserve">lengthening the tongue” 85 cases, in pursuant </w:t>
      </w:r>
      <w:r w:rsidR="00A86E77" w:rsidRPr="00557A96">
        <w:rPr>
          <w:rFonts w:asciiTheme="majorBidi" w:hAnsiTheme="majorBidi" w:cstheme="majorBidi"/>
          <w:sz w:val="24"/>
          <w:szCs w:val="24"/>
        </w:rPr>
        <w:t>with Article</w:t>
      </w:r>
      <w:r w:rsidR="00482E62" w:rsidRPr="00557A96">
        <w:rPr>
          <w:rFonts w:asciiTheme="majorBidi" w:hAnsiTheme="majorBidi" w:cstheme="majorBidi"/>
          <w:sz w:val="24"/>
          <w:szCs w:val="24"/>
        </w:rPr>
        <w:t xml:space="preserve"> 195 of the Penal Code.</w:t>
      </w:r>
    </w:p>
    <w:p w:rsidR="00984245" w:rsidRPr="00557A96" w:rsidRDefault="000B513C" w:rsidP="0062760B">
      <w:pPr>
        <w:jc w:val="both"/>
        <w:rPr>
          <w:rFonts w:asciiTheme="majorBidi" w:hAnsiTheme="majorBidi" w:cstheme="majorBidi"/>
          <w:sz w:val="24"/>
          <w:szCs w:val="24"/>
        </w:rPr>
      </w:pPr>
      <w:r w:rsidRPr="00557A96">
        <w:rPr>
          <w:rFonts w:asciiTheme="majorBidi" w:hAnsiTheme="majorBidi" w:cstheme="majorBidi"/>
          <w:sz w:val="24"/>
          <w:szCs w:val="24"/>
        </w:rPr>
        <w:t>On the level of</w:t>
      </w:r>
      <w:r w:rsidR="00984245" w:rsidRPr="00557A96">
        <w:rPr>
          <w:rFonts w:asciiTheme="majorBidi" w:hAnsiTheme="majorBidi" w:cstheme="majorBidi"/>
          <w:sz w:val="24"/>
          <w:szCs w:val="24"/>
        </w:rPr>
        <w:t xml:space="preserve"> freedom of expression </w:t>
      </w:r>
      <w:r w:rsidRPr="00557A96">
        <w:rPr>
          <w:rFonts w:asciiTheme="majorBidi" w:hAnsiTheme="majorBidi" w:cstheme="majorBidi"/>
          <w:sz w:val="24"/>
          <w:szCs w:val="24"/>
        </w:rPr>
        <w:t>by means of writing and publication</w:t>
      </w:r>
      <w:r w:rsidR="00984245" w:rsidRPr="00557A96">
        <w:rPr>
          <w:rFonts w:asciiTheme="majorBidi" w:hAnsiTheme="majorBidi" w:cstheme="majorBidi"/>
          <w:sz w:val="24"/>
          <w:szCs w:val="24"/>
        </w:rPr>
        <w:t xml:space="preserve">, </w:t>
      </w:r>
      <w:r w:rsidRPr="00557A96">
        <w:rPr>
          <w:rFonts w:asciiTheme="majorBidi" w:hAnsiTheme="majorBidi" w:cstheme="majorBidi"/>
          <w:sz w:val="24"/>
          <w:szCs w:val="24"/>
        </w:rPr>
        <w:t xml:space="preserve">the </w:t>
      </w:r>
      <w:r w:rsidR="00A86E77" w:rsidRPr="00557A96">
        <w:rPr>
          <w:rFonts w:asciiTheme="majorBidi" w:hAnsiTheme="majorBidi" w:cstheme="majorBidi"/>
          <w:sz w:val="24"/>
          <w:szCs w:val="24"/>
        </w:rPr>
        <w:t>Center monitored</w:t>
      </w:r>
      <w:r w:rsidRPr="00557A96">
        <w:rPr>
          <w:rFonts w:asciiTheme="majorBidi" w:hAnsiTheme="majorBidi" w:cstheme="majorBidi"/>
          <w:sz w:val="24"/>
          <w:szCs w:val="24"/>
        </w:rPr>
        <w:t xml:space="preserve"> the </w:t>
      </w:r>
      <w:r w:rsidR="00984245" w:rsidRPr="00557A96">
        <w:rPr>
          <w:rFonts w:asciiTheme="majorBidi" w:hAnsiTheme="majorBidi" w:cstheme="majorBidi"/>
          <w:sz w:val="24"/>
          <w:szCs w:val="24"/>
        </w:rPr>
        <w:t xml:space="preserve">referral of one author </w:t>
      </w:r>
      <w:r w:rsidRPr="00557A96">
        <w:rPr>
          <w:rFonts w:asciiTheme="majorBidi" w:hAnsiTheme="majorBidi" w:cstheme="majorBidi"/>
          <w:sz w:val="24"/>
          <w:szCs w:val="24"/>
        </w:rPr>
        <w:t>to</w:t>
      </w:r>
      <w:r w:rsidR="00984245" w:rsidRPr="00557A96">
        <w:rPr>
          <w:rFonts w:asciiTheme="majorBidi" w:hAnsiTheme="majorBidi" w:cstheme="majorBidi"/>
          <w:sz w:val="24"/>
          <w:szCs w:val="24"/>
        </w:rPr>
        <w:t xml:space="preserve"> the judiciary</w:t>
      </w:r>
      <w:r w:rsidR="00D34A52" w:rsidRPr="00557A96">
        <w:rPr>
          <w:rFonts w:asciiTheme="majorBidi" w:hAnsiTheme="majorBidi" w:cstheme="majorBidi"/>
          <w:sz w:val="24"/>
          <w:szCs w:val="24"/>
        </w:rPr>
        <w:t>, due the work entitled “Soldiers Talk”</w:t>
      </w:r>
      <w:r w:rsidR="00984245" w:rsidRPr="00557A96">
        <w:rPr>
          <w:rFonts w:asciiTheme="majorBidi" w:hAnsiTheme="majorBidi" w:cstheme="majorBidi"/>
          <w:sz w:val="24"/>
          <w:szCs w:val="24"/>
        </w:rPr>
        <w:t xml:space="preserve"> (Second Edition) authored by Ayman Otoum; for violating the Press and Publication Law</w:t>
      </w:r>
      <w:r w:rsidR="00D34A52" w:rsidRPr="00557A96">
        <w:rPr>
          <w:rFonts w:asciiTheme="majorBidi" w:hAnsiTheme="majorBidi" w:cstheme="majorBidi"/>
          <w:sz w:val="24"/>
          <w:szCs w:val="24"/>
        </w:rPr>
        <w:t xml:space="preserve"> of 1998 And Its Amendments of 2007</w:t>
      </w:r>
      <w:r w:rsidR="0062760B">
        <w:rPr>
          <w:rFonts w:asciiTheme="majorBidi" w:hAnsiTheme="majorBidi" w:cstheme="majorBidi"/>
          <w:sz w:val="24"/>
          <w:szCs w:val="24"/>
        </w:rPr>
        <w:t xml:space="preserve">, as </w:t>
      </w:r>
      <w:r w:rsidR="003E15EB">
        <w:rPr>
          <w:rFonts w:asciiTheme="majorBidi" w:hAnsiTheme="majorBidi" w:cstheme="majorBidi"/>
          <w:sz w:val="24"/>
          <w:szCs w:val="24"/>
        </w:rPr>
        <w:t>announced</w:t>
      </w:r>
      <w:r w:rsidR="00D34A52" w:rsidRPr="00557A96">
        <w:rPr>
          <w:rFonts w:asciiTheme="majorBidi" w:hAnsiTheme="majorBidi" w:cstheme="majorBidi"/>
          <w:sz w:val="24"/>
          <w:szCs w:val="24"/>
        </w:rPr>
        <w:t xml:space="preserve"> by Jordan's Audiovisual Media Commission.</w:t>
      </w:r>
    </w:p>
    <w:p w:rsidR="00860A5B" w:rsidRPr="00557A96" w:rsidRDefault="008F2DB8" w:rsidP="00557A96">
      <w:pPr>
        <w:jc w:val="both"/>
        <w:rPr>
          <w:rFonts w:asciiTheme="majorBidi" w:hAnsiTheme="majorBidi" w:cstheme="majorBidi"/>
          <w:b/>
          <w:bCs/>
          <w:sz w:val="24"/>
          <w:szCs w:val="24"/>
        </w:rPr>
      </w:pPr>
      <w:r w:rsidRPr="00557A96">
        <w:rPr>
          <w:rFonts w:asciiTheme="majorBidi" w:hAnsiTheme="majorBidi" w:cstheme="majorBidi"/>
          <w:b/>
          <w:bCs/>
          <w:sz w:val="24"/>
          <w:szCs w:val="24"/>
        </w:rPr>
        <w:t>Paragraph (37)</w:t>
      </w:r>
    </w:p>
    <w:p w:rsidR="00634B88" w:rsidRPr="00557A96" w:rsidRDefault="008F2DB8" w:rsidP="00557A96">
      <w:pPr>
        <w:jc w:val="both"/>
        <w:rPr>
          <w:rFonts w:asciiTheme="majorBidi" w:hAnsiTheme="majorBidi" w:cstheme="majorBidi"/>
          <w:sz w:val="24"/>
          <w:szCs w:val="24"/>
        </w:rPr>
      </w:pPr>
      <w:r w:rsidRPr="00557A96">
        <w:rPr>
          <w:rFonts w:asciiTheme="majorBidi" w:hAnsiTheme="majorBidi" w:cstheme="majorBidi"/>
          <w:sz w:val="24"/>
          <w:szCs w:val="24"/>
        </w:rPr>
        <w:t xml:space="preserve">Jordan has made significant strides </w:t>
      </w:r>
      <w:r w:rsidR="00D01930" w:rsidRPr="00557A96">
        <w:rPr>
          <w:rFonts w:asciiTheme="majorBidi" w:hAnsiTheme="majorBidi" w:cstheme="majorBidi"/>
          <w:sz w:val="24"/>
          <w:szCs w:val="24"/>
        </w:rPr>
        <w:t xml:space="preserve">in recent years, </w:t>
      </w:r>
      <w:r w:rsidRPr="00557A96">
        <w:rPr>
          <w:rFonts w:asciiTheme="majorBidi" w:hAnsiTheme="majorBidi" w:cstheme="majorBidi"/>
          <w:sz w:val="24"/>
          <w:szCs w:val="24"/>
        </w:rPr>
        <w:t>towards the</w:t>
      </w:r>
      <w:r w:rsidR="00D01930" w:rsidRPr="00557A96">
        <w:rPr>
          <w:rFonts w:asciiTheme="majorBidi" w:hAnsiTheme="majorBidi" w:cstheme="majorBidi"/>
          <w:sz w:val="24"/>
          <w:szCs w:val="24"/>
        </w:rPr>
        <w:t xml:space="preserve"> protection and promotion of human rights</w:t>
      </w:r>
      <w:r w:rsidR="00040680" w:rsidRPr="00557A96">
        <w:rPr>
          <w:rFonts w:asciiTheme="majorBidi" w:hAnsiTheme="majorBidi" w:cstheme="majorBidi"/>
          <w:sz w:val="24"/>
          <w:szCs w:val="24"/>
        </w:rPr>
        <w:t>, including:</w:t>
      </w:r>
    </w:p>
    <w:p w:rsidR="00221D58" w:rsidRDefault="00634B88" w:rsidP="00D96BB7">
      <w:pPr>
        <w:pStyle w:val="ListParagraph"/>
        <w:numPr>
          <w:ilvl w:val="0"/>
          <w:numId w:val="8"/>
        </w:numPr>
        <w:jc w:val="both"/>
        <w:rPr>
          <w:rFonts w:asciiTheme="majorBidi" w:hAnsiTheme="majorBidi" w:cstheme="majorBidi"/>
          <w:sz w:val="24"/>
          <w:szCs w:val="24"/>
        </w:rPr>
      </w:pPr>
      <w:r w:rsidRPr="00557A96">
        <w:rPr>
          <w:rFonts w:asciiTheme="majorBidi" w:hAnsiTheme="majorBidi" w:cstheme="majorBidi"/>
          <w:sz w:val="24"/>
          <w:szCs w:val="24"/>
        </w:rPr>
        <w:t xml:space="preserve">The year of </w:t>
      </w:r>
      <w:r w:rsidR="00D01930" w:rsidRPr="00557A96">
        <w:rPr>
          <w:rFonts w:asciiTheme="majorBidi" w:hAnsiTheme="majorBidi" w:cstheme="majorBidi"/>
          <w:sz w:val="24"/>
          <w:szCs w:val="24"/>
        </w:rPr>
        <w:t xml:space="preserve">2011 </w:t>
      </w:r>
      <w:r w:rsidRPr="00557A96">
        <w:rPr>
          <w:rFonts w:asciiTheme="majorBidi" w:hAnsiTheme="majorBidi" w:cstheme="majorBidi"/>
          <w:sz w:val="24"/>
          <w:szCs w:val="24"/>
        </w:rPr>
        <w:t xml:space="preserve">witnessed </w:t>
      </w:r>
      <w:r w:rsidR="00D01930" w:rsidRPr="00557A96">
        <w:rPr>
          <w:rFonts w:asciiTheme="majorBidi" w:hAnsiTheme="majorBidi" w:cstheme="majorBidi"/>
          <w:sz w:val="24"/>
          <w:szCs w:val="24"/>
        </w:rPr>
        <w:t xml:space="preserve">the adoption of a set of </w:t>
      </w:r>
      <w:r w:rsidR="00350AF6" w:rsidRPr="00557A96">
        <w:rPr>
          <w:rFonts w:asciiTheme="majorBidi" w:hAnsiTheme="majorBidi" w:cstheme="majorBidi"/>
          <w:sz w:val="24"/>
          <w:szCs w:val="24"/>
        </w:rPr>
        <w:t xml:space="preserve">constitutional </w:t>
      </w:r>
      <w:r w:rsidR="00D01930" w:rsidRPr="00557A96">
        <w:rPr>
          <w:rFonts w:asciiTheme="majorBidi" w:hAnsiTheme="majorBidi" w:cstheme="majorBidi"/>
          <w:sz w:val="24"/>
          <w:szCs w:val="24"/>
        </w:rPr>
        <w:t xml:space="preserve">amendments, which contributed significantly to developing the protection and promotion of human </w:t>
      </w:r>
      <w:r w:rsidR="00B4746E" w:rsidRPr="00557A96">
        <w:rPr>
          <w:rFonts w:asciiTheme="majorBidi" w:hAnsiTheme="majorBidi" w:cstheme="majorBidi"/>
          <w:sz w:val="24"/>
          <w:szCs w:val="24"/>
        </w:rPr>
        <w:t>rights;</w:t>
      </w:r>
      <w:r w:rsidR="00350AF6" w:rsidRPr="00557A96">
        <w:rPr>
          <w:rFonts w:asciiTheme="majorBidi" w:hAnsiTheme="majorBidi" w:cstheme="majorBidi"/>
          <w:sz w:val="24"/>
          <w:szCs w:val="24"/>
        </w:rPr>
        <w:t xml:space="preserve"> the</w:t>
      </w:r>
      <w:r w:rsidR="00D01930" w:rsidRPr="00557A96">
        <w:rPr>
          <w:rFonts w:asciiTheme="majorBidi" w:hAnsiTheme="majorBidi" w:cstheme="majorBidi"/>
          <w:sz w:val="24"/>
          <w:szCs w:val="24"/>
        </w:rPr>
        <w:t xml:space="preserve"> most important of these amendments</w:t>
      </w:r>
      <w:r w:rsidR="00350AF6" w:rsidRPr="00557A96">
        <w:rPr>
          <w:rFonts w:asciiTheme="majorBidi" w:hAnsiTheme="majorBidi" w:cstheme="majorBidi"/>
          <w:sz w:val="24"/>
          <w:szCs w:val="24"/>
        </w:rPr>
        <w:t xml:space="preserve"> are as follows</w:t>
      </w:r>
      <w:r w:rsidR="00221D58">
        <w:rPr>
          <w:rFonts w:asciiTheme="majorBidi" w:hAnsiTheme="majorBidi" w:cstheme="majorBidi"/>
          <w:sz w:val="24"/>
          <w:szCs w:val="24"/>
        </w:rPr>
        <w:t>:</w:t>
      </w:r>
    </w:p>
    <w:p w:rsidR="00B630E0" w:rsidRPr="00BC60DD" w:rsidRDefault="00221D58" w:rsidP="00D96BB7">
      <w:pPr>
        <w:pStyle w:val="ListParagraph"/>
        <w:numPr>
          <w:ilvl w:val="0"/>
          <w:numId w:val="16"/>
        </w:numPr>
        <w:jc w:val="both"/>
        <w:rPr>
          <w:rFonts w:asciiTheme="majorBidi" w:hAnsiTheme="majorBidi" w:cstheme="majorBidi"/>
          <w:sz w:val="24"/>
          <w:szCs w:val="24"/>
        </w:rPr>
      </w:pPr>
      <w:r w:rsidRPr="00BC60DD">
        <w:rPr>
          <w:rFonts w:asciiTheme="majorBidi" w:hAnsiTheme="majorBidi" w:cstheme="majorBidi"/>
          <w:sz w:val="24"/>
          <w:szCs w:val="24"/>
        </w:rPr>
        <w:t>Explicitly</w:t>
      </w:r>
      <w:r w:rsidR="00D01930" w:rsidRPr="00BC60DD">
        <w:rPr>
          <w:rFonts w:asciiTheme="majorBidi" w:hAnsiTheme="majorBidi" w:cstheme="majorBidi"/>
          <w:sz w:val="24"/>
          <w:szCs w:val="24"/>
        </w:rPr>
        <w:t xml:space="preserve"> </w:t>
      </w:r>
      <w:r w:rsidR="004641CF" w:rsidRPr="00BC60DD">
        <w:rPr>
          <w:rFonts w:asciiTheme="majorBidi" w:hAnsiTheme="majorBidi" w:cstheme="majorBidi"/>
          <w:sz w:val="24"/>
          <w:szCs w:val="24"/>
        </w:rPr>
        <w:t>provided for the prohibition of torture</w:t>
      </w:r>
      <w:r w:rsidR="00D01930" w:rsidRPr="00BC60DD">
        <w:rPr>
          <w:rFonts w:asciiTheme="majorBidi" w:hAnsiTheme="majorBidi" w:cstheme="majorBidi"/>
          <w:sz w:val="24"/>
          <w:szCs w:val="24"/>
        </w:rPr>
        <w:t xml:space="preserve"> and the protection of </w:t>
      </w:r>
      <w:r w:rsidR="004641CF" w:rsidRPr="00BC60DD">
        <w:rPr>
          <w:rFonts w:asciiTheme="majorBidi" w:hAnsiTheme="majorBidi" w:cstheme="majorBidi"/>
          <w:sz w:val="24"/>
          <w:szCs w:val="24"/>
        </w:rPr>
        <w:t xml:space="preserve">the </w:t>
      </w:r>
      <w:r w:rsidR="00D01930" w:rsidRPr="00BC60DD">
        <w:rPr>
          <w:rFonts w:asciiTheme="majorBidi" w:hAnsiTheme="majorBidi" w:cstheme="majorBidi"/>
          <w:sz w:val="24"/>
          <w:szCs w:val="24"/>
        </w:rPr>
        <w:t>human dignity</w:t>
      </w:r>
      <w:r w:rsidRPr="00BC60DD">
        <w:rPr>
          <w:rFonts w:asciiTheme="majorBidi" w:hAnsiTheme="majorBidi" w:cstheme="majorBidi"/>
          <w:sz w:val="24"/>
          <w:szCs w:val="24"/>
        </w:rPr>
        <w:t>.</w:t>
      </w:r>
    </w:p>
    <w:p w:rsidR="00F81F16" w:rsidRDefault="00B630E0" w:rsidP="00D96BB7">
      <w:pPr>
        <w:pStyle w:val="ListParagraph"/>
        <w:numPr>
          <w:ilvl w:val="0"/>
          <w:numId w:val="16"/>
        </w:numPr>
        <w:jc w:val="both"/>
        <w:rPr>
          <w:rFonts w:asciiTheme="majorBidi" w:hAnsiTheme="majorBidi" w:cstheme="majorBidi"/>
          <w:sz w:val="24"/>
          <w:szCs w:val="24"/>
        </w:rPr>
      </w:pPr>
      <w:r w:rsidRPr="00BC60DD">
        <w:rPr>
          <w:rFonts w:asciiTheme="majorBidi" w:hAnsiTheme="majorBidi" w:cstheme="majorBidi"/>
          <w:sz w:val="24"/>
          <w:szCs w:val="24"/>
        </w:rPr>
        <w:t>Underlying</w:t>
      </w:r>
      <w:r w:rsidR="00D01930" w:rsidRPr="00BC60DD">
        <w:rPr>
          <w:rFonts w:asciiTheme="majorBidi" w:hAnsiTheme="majorBidi" w:cstheme="majorBidi"/>
          <w:sz w:val="24"/>
          <w:szCs w:val="24"/>
        </w:rPr>
        <w:t xml:space="preserve"> the right to </w:t>
      </w:r>
      <w:r w:rsidR="00B4746E" w:rsidRPr="00BC60DD">
        <w:rPr>
          <w:rFonts w:asciiTheme="majorBidi" w:hAnsiTheme="majorBidi" w:cstheme="majorBidi"/>
          <w:sz w:val="24"/>
          <w:szCs w:val="24"/>
        </w:rPr>
        <w:t>liberty</w:t>
      </w:r>
      <w:r w:rsidR="00D01930" w:rsidRPr="00BC60DD">
        <w:rPr>
          <w:rFonts w:asciiTheme="majorBidi" w:hAnsiTheme="majorBidi" w:cstheme="majorBidi"/>
          <w:sz w:val="24"/>
          <w:szCs w:val="24"/>
        </w:rPr>
        <w:t xml:space="preserve"> and security of person.</w:t>
      </w:r>
    </w:p>
    <w:p w:rsidR="00F81F16" w:rsidRDefault="00B4746E" w:rsidP="00D96BB7">
      <w:pPr>
        <w:pStyle w:val="ListParagraph"/>
        <w:numPr>
          <w:ilvl w:val="0"/>
          <w:numId w:val="16"/>
        </w:numPr>
        <w:jc w:val="both"/>
        <w:rPr>
          <w:rFonts w:asciiTheme="majorBidi" w:hAnsiTheme="majorBidi" w:cstheme="majorBidi"/>
          <w:sz w:val="24"/>
          <w:szCs w:val="24"/>
        </w:rPr>
      </w:pPr>
      <w:r w:rsidRPr="00F81F16">
        <w:rPr>
          <w:rFonts w:asciiTheme="majorBidi" w:hAnsiTheme="majorBidi" w:cstheme="majorBidi"/>
          <w:sz w:val="24"/>
          <w:szCs w:val="24"/>
        </w:rPr>
        <w:t>The important amendment on the</w:t>
      </w:r>
      <w:r w:rsidR="00D01930" w:rsidRPr="00F81F16">
        <w:rPr>
          <w:rFonts w:asciiTheme="majorBidi" w:hAnsiTheme="majorBidi" w:cstheme="majorBidi"/>
          <w:sz w:val="24"/>
          <w:szCs w:val="24"/>
        </w:rPr>
        <w:t xml:space="preserve"> first paragraph of Article 128 which </w:t>
      </w:r>
      <w:r w:rsidRPr="00F81F16">
        <w:rPr>
          <w:rFonts w:asciiTheme="majorBidi" w:hAnsiTheme="majorBidi" w:cstheme="majorBidi"/>
          <w:sz w:val="24"/>
          <w:szCs w:val="24"/>
        </w:rPr>
        <w:t xml:space="preserve">adds </w:t>
      </w:r>
      <w:r w:rsidR="007044A0" w:rsidRPr="00F81F16">
        <w:rPr>
          <w:rFonts w:asciiTheme="majorBidi" w:hAnsiTheme="majorBidi" w:cstheme="majorBidi"/>
          <w:sz w:val="24"/>
          <w:szCs w:val="24"/>
        </w:rPr>
        <w:t xml:space="preserve">general provision </w:t>
      </w:r>
      <w:r w:rsidR="00A86E77" w:rsidRPr="00F81F16">
        <w:rPr>
          <w:rFonts w:asciiTheme="majorBidi" w:hAnsiTheme="majorBidi" w:cstheme="majorBidi"/>
          <w:sz w:val="24"/>
          <w:szCs w:val="24"/>
        </w:rPr>
        <w:t>that ensures</w:t>
      </w:r>
      <w:r w:rsidRPr="00F81F16">
        <w:rPr>
          <w:rFonts w:asciiTheme="majorBidi" w:hAnsiTheme="majorBidi" w:cstheme="majorBidi"/>
          <w:sz w:val="24"/>
          <w:szCs w:val="24"/>
        </w:rPr>
        <w:t xml:space="preserve"> that </w:t>
      </w:r>
      <w:r w:rsidR="00F81F16" w:rsidRPr="00F81F16">
        <w:rPr>
          <w:rFonts w:asciiTheme="majorBidi" w:hAnsiTheme="majorBidi" w:cstheme="majorBidi"/>
          <w:sz w:val="24"/>
          <w:szCs w:val="24"/>
        </w:rPr>
        <w:t xml:space="preserve">the </w:t>
      </w:r>
      <w:r w:rsidRPr="00F81F16">
        <w:rPr>
          <w:rFonts w:asciiTheme="majorBidi" w:hAnsiTheme="majorBidi" w:cstheme="majorBidi"/>
          <w:sz w:val="24"/>
          <w:szCs w:val="24"/>
        </w:rPr>
        <w:t xml:space="preserve">laws are free from any provision that would impair </w:t>
      </w:r>
      <w:r w:rsidRPr="00F81F16">
        <w:rPr>
          <w:rFonts w:asciiTheme="majorBidi" w:hAnsiTheme="majorBidi" w:cstheme="majorBidi"/>
          <w:sz w:val="24"/>
          <w:szCs w:val="24"/>
        </w:rPr>
        <w:lastRenderedPageBreak/>
        <w:t xml:space="preserve">the substance of the rights adopted by the Constitution or </w:t>
      </w:r>
      <w:r w:rsidR="00F81F16" w:rsidRPr="00F81F16">
        <w:rPr>
          <w:rFonts w:asciiTheme="majorBidi" w:hAnsiTheme="majorBidi" w:cstheme="majorBidi"/>
          <w:sz w:val="24"/>
          <w:szCs w:val="24"/>
        </w:rPr>
        <w:t>affects</w:t>
      </w:r>
      <w:r w:rsidRPr="00F81F16">
        <w:rPr>
          <w:rFonts w:asciiTheme="majorBidi" w:hAnsiTheme="majorBidi" w:cstheme="majorBidi"/>
          <w:sz w:val="24"/>
          <w:szCs w:val="24"/>
        </w:rPr>
        <w:t xml:space="preserve"> their </w:t>
      </w:r>
      <w:r w:rsidR="00E55674" w:rsidRPr="00F81F16">
        <w:rPr>
          <w:rFonts w:asciiTheme="majorBidi" w:hAnsiTheme="majorBidi" w:cstheme="majorBidi"/>
          <w:sz w:val="24"/>
          <w:szCs w:val="24"/>
        </w:rPr>
        <w:t>fundamentals</w:t>
      </w:r>
      <w:r w:rsidR="00E55674" w:rsidRPr="00F81F16">
        <w:rPr>
          <w:rFonts w:asciiTheme="majorBidi" w:hAnsiTheme="majorBidi" w:cstheme="majorBidi"/>
          <w:color w:val="000000"/>
          <w:sz w:val="24"/>
          <w:szCs w:val="24"/>
          <w:shd w:val="clear" w:color="auto" w:fill="FFFFFF"/>
        </w:rPr>
        <w:t>.</w:t>
      </w:r>
      <w:r w:rsidR="00E55674" w:rsidRPr="00F81F16">
        <w:rPr>
          <w:rFonts w:asciiTheme="majorBidi" w:hAnsiTheme="majorBidi" w:cstheme="majorBidi"/>
          <w:sz w:val="24"/>
          <w:szCs w:val="24"/>
        </w:rPr>
        <w:t xml:space="preserve"> </w:t>
      </w:r>
    </w:p>
    <w:p w:rsidR="00B16235" w:rsidRPr="00F81F16" w:rsidRDefault="004A2EC4" w:rsidP="00D96BB7">
      <w:pPr>
        <w:pStyle w:val="ListParagraph"/>
        <w:numPr>
          <w:ilvl w:val="0"/>
          <w:numId w:val="16"/>
        </w:numPr>
        <w:jc w:val="both"/>
        <w:rPr>
          <w:rFonts w:asciiTheme="majorBidi" w:hAnsiTheme="majorBidi" w:cstheme="majorBidi"/>
          <w:sz w:val="24"/>
          <w:szCs w:val="24"/>
        </w:rPr>
      </w:pPr>
      <w:r w:rsidRPr="00F81F16">
        <w:rPr>
          <w:rFonts w:asciiTheme="majorBidi" w:hAnsiTheme="majorBidi" w:cstheme="majorBidi"/>
          <w:sz w:val="24"/>
          <w:szCs w:val="24"/>
        </w:rPr>
        <w:t>Affirming the i</w:t>
      </w:r>
      <w:r w:rsidR="009D1783">
        <w:rPr>
          <w:rFonts w:asciiTheme="majorBidi" w:hAnsiTheme="majorBidi" w:cstheme="majorBidi"/>
          <w:sz w:val="24"/>
          <w:szCs w:val="24"/>
        </w:rPr>
        <w:t xml:space="preserve">ndependence </w:t>
      </w:r>
      <w:r w:rsidR="00B16235" w:rsidRPr="00F81F16">
        <w:rPr>
          <w:rFonts w:asciiTheme="majorBidi" w:hAnsiTheme="majorBidi" w:cstheme="majorBidi"/>
          <w:sz w:val="24"/>
          <w:szCs w:val="24"/>
        </w:rPr>
        <w:t>of the judiciary and guarantee</w:t>
      </w:r>
      <w:r w:rsidR="001E4CE7" w:rsidRPr="00F81F16">
        <w:rPr>
          <w:rFonts w:asciiTheme="majorBidi" w:hAnsiTheme="majorBidi" w:cstheme="majorBidi"/>
          <w:sz w:val="24"/>
          <w:szCs w:val="24"/>
        </w:rPr>
        <w:t>ing</w:t>
      </w:r>
      <w:r w:rsidR="00B16235" w:rsidRPr="00F81F16">
        <w:rPr>
          <w:rFonts w:asciiTheme="majorBidi" w:hAnsiTheme="majorBidi" w:cstheme="majorBidi"/>
          <w:sz w:val="24"/>
          <w:szCs w:val="24"/>
        </w:rPr>
        <w:t xml:space="preserve"> the right to a fair trial through: </w:t>
      </w:r>
      <w:r w:rsidR="00D34E9C" w:rsidRPr="00F81F16">
        <w:rPr>
          <w:rFonts w:asciiTheme="majorBidi" w:hAnsiTheme="majorBidi" w:cstheme="majorBidi"/>
          <w:sz w:val="24"/>
          <w:szCs w:val="24"/>
        </w:rPr>
        <w:t>to stipulate the</w:t>
      </w:r>
      <w:r w:rsidR="00B16235" w:rsidRPr="00F81F16">
        <w:rPr>
          <w:rFonts w:asciiTheme="majorBidi" w:hAnsiTheme="majorBidi" w:cstheme="majorBidi"/>
          <w:sz w:val="24"/>
          <w:szCs w:val="24"/>
        </w:rPr>
        <w:t xml:space="preserve"> establishment of a constitutional court </w:t>
      </w:r>
      <w:r w:rsidR="00D34E9C" w:rsidRPr="00F81F16">
        <w:rPr>
          <w:rFonts w:asciiTheme="majorBidi" w:hAnsiTheme="majorBidi" w:cstheme="majorBidi"/>
          <w:sz w:val="24"/>
          <w:szCs w:val="24"/>
        </w:rPr>
        <w:t>that has the jurisdiction to</w:t>
      </w:r>
      <w:r w:rsidR="00B16235" w:rsidRPr="00F81F16">
        <w:rPr>
          <w:rFonts w:asciiTheme="majorBidi" w:hAnsiTheme="majorBidi" w:cstheme="majorBidi"/>
          <w:sz w:val="24"/>
          <w:szCs w:val="24"/>
        </w:rPr>
        <w:t xml:space="preserve"> consider the interpretation of the Constitution</w:t>
      </w:r>
      <w:r w:rsidR="00D34E9C" w:rsidRPr="00F81F16">
        <w:rPr>
          <w:rFonts w:asciiTheme="majorBidi" w:hAnsiTheme="majorBidi" w:cstheme="majorBidi"/>
          <w:sz w:val="24"/>
          <w:szCs w:val="24"/>
        </w:rPr>
        <w:t xml:space="preserve"> provisions</w:t>
      </w:r>
      <w:r w:rsidR="00B16235" w:rsidRPr="00F81F16">
        <w:rPr>
          <w:rFonts w:asciiTheme="majorBidi" w:hAnsiTheme="majorBidi" w:cstheme="majorBidi"/>
          <w:sz w:val="24"/>
          <w:szCs w:val="24"/>
        </w:rPr>
        <w:t xml:space="preserve"> and </w:t>
      </w:r>
      <w:r w:rsidR="00D34E9C" w:rsidRPr="00F81F16">
        <w:rPr>
          <w:rFonts w:asciiTheme="majorBidi" w:hAnsiTheme="majorBidi" w:cstheme="majorBidi"/>
          <w:sz w:val="24"/>
          <w:szCs w:val="24"/>
        </w:rPr>
        <w:t>monitoring the constitutionality</w:t>
      </w:r>
      <w:r w:rsidR="00B16235" w:rsidRPr="00F81F16">
        <w:rPr>
          <w:rFonts w:asciiTheme="majorBidi" w:hAnsiTheme="majorBidi" w:cstheme="majorBidi"/>
          <w:sz w:val="24"/>
          <w:szCs w:val="24"/>
        </w:rPr>
        <w:t xml:space="preserve"> of </w:t>
      </w:r>
      <w:r w:rsidR="00D34E9C" w:rsidRPr="00F81F16">
        <w:rPr>
          <w:rFonts w:asciiTheme="majorBidi" w:hAnsiTheme="majorBidi" w:cstheme="majorBidi"/>
          <w:sz w:val="24"/>
          <w:szCs w:val="24"/>
        </w:rPr>
        <w:t>legislations</w:t>
      </w:r>
      <w:r w:rsidR="00B16235" w:rsidRPr="00F81F16">
        <w:rPr>
          <w:rFonts w:asciiTheme="majorBidi" w:hAnsiTheme="majorBidi" w:cstheme="majorBidi"/>
          <w:sz w:val="24"/>
          <w:szCs w:val="24"/>
        </w:rPr>
        <w:t xml:space="preserve"> and regulations in force. </w:t>
      </w:r>
      <w:r w:rsidR="00D34E9C" w:rsidRPr="00F81F16">
        <w:rPr>
          <w:rFonts w:asciiTheme="majorBidi" w:hAnsiTheme="majorBidi" w:cstheme="majorBidi"/>
          <w:sz w:val="24"/>
          <w:szCs w:val="24"/>
        </w:rPr>
        <w:t xml:space="preserve">In addition to providing from the </w:t>
      </w:r>
      <w:r w:rsidR="00624043">
        <w:rPr>
          <w:rFonts w:asciiTheme="majorBidi" w:hAnsiTheme="majorBidi" w:cstheme="majorBidi"/>
          <w:sz w:val="24"/>
          <w:szCs w:val="24"/>
        </w:rPr>
        <w:t xml:space="preserve"> independence of the Judicial C</w:t>
      </w:r>
      <w:r w:rsidR="00B16235" w:rsidRPr="00F81F16">
        <w:rPr>
          <w:rFonts w:asciiTheme="majorBidi" w:hAnsiTheme="majorBidi" w:cstheme="majorBidi"/>
          <w:sz w:val="24"/>
          <w:szCs w:val="24"/>
        </w:rPr>
        <w:t>ouncil, which consider</w:t>
      </w:r>
      <w:r w:rsidR="00D34E9C" w:rsidRPr="00F81F16">
        <w:rPr>
          <w:rFonts w:asciiTheme="majorBidi" w:hAnsiTheme="majorBidi" w:cstheme="majorBidi"/>
          <w:sz w:val="24"/>
          <w:szCs w:val="24"/>
        </w:rPr>
        <w:t>s</w:t>
      </w:r>
      <w:r w:rsidR="00B16235" w:rsidRPr="00F81F16">
        <w:rPr>
          <w:rFonts w:asciiTheme="majorBidi" w:hAnsiTheme="majorBidi" w:cstheme="majorBidi"/>
          <w:sz w:val="24"/>
          <w:szCs w:val="24"/>
        </w:rPr>
        <w:t xml:space="preserve"> all matters relat</w:t>
      </w:r>
      <w:r w:rsidR="00D34E9C" w:rsidRPr="00F81F16">
        <w:rPr>
          <w:rFonts w:asciiTheme="majorBidi" w:hAnsiTheme="majorBidi" w:cstheme="majorBidi"/>
          <w:sz w:val="24"/>
          <w:szCs w:val="24"/>
        </w:rPr>
        <w:t>ed</w:t>
      </w:r>
      <w:r w:rsidR="00B16235" w:rsidRPr="00F81F16">
        <w:rPr>
          <w:rFonts w:asciiTheme="majorBidi" w:hAnsiTheme="majorBidi" w:cstheme="majorBidi"/>
          <w:sz w:val="24"/>
          <w:szCs w:val="24"/>
        </w:rPr>
        <w:t xml:space="preserve"> to </w:t>
      </w:r>
      <w:r w:rsidR="00D34E9C" w:rsidRPr="00F81F16">
        <w:rPr>
          <w:rFonts w:asciiTheme="majorBidi" w:hAnsiTheme="majorBidi" w:cstheme="majorBidi"/>
          <w:sz w:val="24"/>
          <w:szCs w:val="24"/>
        </w:rPr>
        <w:t xml:space="preserve">civil </w:t>
      </w:r>
      <w:r w:rsidR="00B16235" w:rsidRPr="00F81F16">
        <w:rPr>
          <w:rFonts w:asciiTheme="majorBidi" w:hAnsiTheme="majorBidi" w:cstheme="majorBidi"/>
          <w:sz w:val="24"/>
          <w:szCs w:val="24"/>
        </w:rPr>
        <w:t>judges, and the formatio</w:t>
      </w:r>
      <w:r w:rsidR="00624043">
        <w:rPr>
          <w:rFonts w:asciiTheme="majorBidi" w:hAnsiTheme="majorBidi" w:cstheme="majorBidi"/>
          <w:sz w:val="24"/>
          <w:szCs w:val="24"/>
        </w:rPr>
        <w:t>n of the administrative court on</w:t>
      </w:r>
      <w:r w:rsidR="00B16235" w:rsidRPr="00F81F16">
        <w:rPr>
          <w:rFonts w:asciiTheme="majorBidi" w:hAnsiTheme="majorBidi" w:cstheme="majorBidi"/>
          <w:sz w:val="24"/>
          <w:szCs w:val="24"/>
        </w:rPr>
        <w:t xml:space="preserve"> two degrees</w:t>
      </w:r>
      <w:r w:rsidR="00D34E9C" w:rsidRPr="00F81F16">
        <w:rPr>
          <w:rFonts w:asciiTheme="majorBidi" w:hAnsiTheme="majorBidi" w:cstheme="majorBidi"/>
          <w:sz w:val="24"/>
          <w:szCs w:val="24"/>
        </w:rPr>
        <w:t xml:space="preserve"> of litigation</w:t>
      </w:r>
      <w:r w:rsidR="00B16235" w:rsidRPr="00F81F16">
        <w:rPr>
          <w:rFonts w:asciiTheme="majorBidi" w:hAnsiTheme="majorBidi" w:cstheme="majorBidi"/>
          <w:sz w:val="24"/>
          <w:szCs w:val="24"/>
          <w:rtl/>
        </w:rPr>
        <w:t>.</w:t>
      </w:r>
    </w:p>
    <w:p w:rsidR="00AE0315" w:rsidRPr="00E82298" w:rsidRDefault="00AE0315" w:rsidP="00D96BB7">
      <w:pPr>
        <w:pStyle w:val="ListParagraph"/>
        <w:numPr>
          <w:ilvl w:val="0"/>
          <w:numId w:val="17"/>
        </w:numPr>
        <w:jc w:val="both"/>
        <w:rPr>
          <w:rFonts w:asciiTheme="majorBidi" w:hAnsiTheme="majorBidi" w:cstheme="majorBidi"/>
          <w:sz w:val="24"/>
          <w:szCs w:val="24"/>
          <w:rtl/>
        </w:rPr>
      </w:pPr>
      <w:r w:rsidRPr="00E82298">
        <w:rPr>
          <w:rFonts w:asciiTheme="majorBidi" w:hAnsiTheme="majorBidi" w:cstheme="majorBidi"/>
          <w:sz w:val="24"/>
          <w:szCs w:val="24"/>
        </w:rPr>
        <w:t>To implement the constitutional amendments for 2011</w:t>
      </w:r>
      <w:r w:rsidR="00D71E97" w:rsidRPr="00E82298">
        <w:rPr>
          <w:rFonts w:asciiTheme="majorBidi" w:hAnsiTheme="majorBidi" w:cstheme="majorBidi"/>
          <w:sz w:val="24"/>
          <w:szCs w:val="24"/>
        </w:rPr>
        <w:t xml:space="preserve">, </w:t>
      </w:r>
      <w:r w:rsidR="00E82298">
        <w:rPr>
          <w:rFonts w:asciiTheme="majorBidi" w:hAnsiTheme="majorBidi" w:cstheme="majorBidi"/>
          <w:sz w:val="24"/>
          <w:szCs w:val="24"/>
        </w:rPr>
        <w:t xml:space="preserve">a </w:t>
      </w:r>
      <w:r w:rsidR="00A86E77" w:rsidRPr="00E82298">
        <w:rPr>
          <w:rFonts w:asciiTheme="majorBidi" w:hAnsiTheme="majorBidi" w:cstheme="majorBidi"/>
          <w:sz w:val="24"/>
          <w:szCs w:val="24"/>
        </w:rPr>
        <w:t>package of legislations has</w:t>
      </w:r>
      <w:r w:rsidRPr="00E82298">
        <w:rPr>
          <w:rFonts w:asciiTheme="majorBidi" w:hAnsiTheme="majorBidi" w:cstheme="majorBidi"/>
          <w:sz w:val="24"/>
          <w:szCs w:val="24"/>
        </w:rPr>
        <w:t xml:space="preserve"> been </w:t>
      </w:r>
      <w:r w:rsidR="00E82298" w:rsidRPr="00E82298">
        <w:rPr>
          <w:rFonts w:asciiTheme="majorBidi" w:hAnsiTheme="majorBidi" w:cstheme="majorBidi"/>
          <w:sz w:val="24"/>
          <w:szCs w:val="24"/>
        </w:rPr>
        <w:t>modified;</w:t>
      </w:r>
      <w:r w:rsidR="00E55674" w:rsidRPr="00E82298">
        <w:rPr>
          <w:rFonts w:asciiTheme="majorBidi" w:hAnsiTheme="majorBidi" w:cstheme="majorBidi"/>
          <w:sz w:val="24"/>
          <w:szCs w:val="24"/>
        </w:rPr>
        <w:t xml:space="preserve"> including</w:t>
      </w:r>
      <w:r w:rsidR="00A86E77" w:rsidRPr="00E82298">
        <w:rPr>
          <w:rFonts w:asciiTheme="majorBidi" w:hAnsiTheme="majorBidi" w:cstheme="majorBidi"/>
          <w:sz w:val="24"/>
          <w:szCs w:val="24"/>
        </w:rPr>
        <w:t xml:space="preserve"> laws</w:t>
      </w:r>
      <w:r w:rsidR="00280681" w:rsidRPr="00E82298">
        <w:rPr>
          <w:rFonts w:asciiTheme="majorBidi" w:hAnsiTheme="majorBidi" w:cstheme="majorBidi"/>
          <w:sz w:val="24"/>
          <w:szCs w:val="24"/>
        </w:rPr>
        <w:t xml:space="preserve"> related </w:t>
      </w:r>
      <w:r w:rsidRPr="00E82298">
        <w:rPr>
          <w:rFonts w:asciiTheme="majorBidi" w:hAnsiTheme="majorBidi" w:cstheme="majorBidi"/>
          <w:sz w:val="24"/>
          <w:szCs w:val="24"/>
        </w:rPr>
        <w:t>political parties</w:t>
      </w:r>
      <w:r w:rsidR="00E82298">
        <w:rPr>
          <w:rFonts w:asciiTheme="majorBidi" w:hAnsiTheme="majorBidi" w:cstheme="majorBidi"/>
          <w:sz w:val="24"/>
          <w:szCs w:val="24"/>
        </w:rPr>
        <w:t>, the</w:t>
      </w:r>
      <w:r w:rsidRPr="00E82298">
        <w:rPr>
          <w:rFonts w:asciiTheme="majorBidi" w:hAnsiTheme="majorBidi" w:cstheme="majorBidi"/>
          <w:sz w:val="24"/>
          <w:szCs w:val="24"/>
        </w:rPr>
        <w:t xml:space="preserve"> election laws and </w:t>
      </w:r>
      <w:r w:rsidR="00E82298">
        <w:rPr>
          <w:rFonts w:asciiTheme="majorBidi" w:hAnsiTheme="majorBidi" w:cstheme="majorBidi"/>
          <w:sz w:val="24"/>
          <w:szCs w:val="24"/>
        </w:rPr>
        <w:t xml:space="preserve">the </w:t>
      </w:r>
      <w:r w:rsidRPr="00E82298">
        <w:rPr>
          <w:rFonts w:asciiTheme="majorBidi" w:hAnsiTheme="majorBidi" w:cstheme="majorBidi"/>
          <w:sz w:val="24"/>
          <w:szCs w:val="24"/>
        </w:rPr>
        <w:t xml:space="preserve">public </w:t>
      </w:r>
      <w:r w:rsidR="00280681" w:rsidRPr="00E82298">
        <w:rPr>
          <w:rFonts w:asciiTheme="majorBidi" w:hAnsiTheme="majorBidi" w:cstheme="majorBidi"/>
          <w:sz w:val="24"/>
          <w:szCs w:val="24"/>
        </w:rPr>
        <w:t>gatherings</w:t>
      </w:r>
      <w:r w:rsidR="00E82298">
        <w:rPr>
          <w:rFonts w:asciiTheme="majorBidi" w:hAnsiTheme="majorBidi" w:cstheme="majorBidi"/>
          <w:sz w:val="24"/>
          <w:szCs w:val="24"/>
        </w:rPr>
        <w:t xml:space="preserve"> law</w:t>
      </w:r>
      <w:r w:rsidRPr="00E82298">
        <w:rPr>
          <w:rFonts w:asciiTheme="majorBidi" w:hAnsiTheme="majorBidi" w:cstheme="majorBidi"/>
          <w:sz w:val="24"/>
          <w:szCs w:val="24"/>
        </w:rPr>
        <w:t xml:space="preserve">, as well as the adoption of a set of laws which will hopefully contribute effectively </w:t>
      </w:r>
      <w:r w:rsidR="00E82298">
        <w:rPr>
          <w:rFonts w:asciiTheme="majorBidi" w:hAnsiTheme="majorBidi" w:cstheme="majorBidi"/>
          <w:sz w:val="24"/>
          <w:szCs w:val="24"/>
        </w:rPr>
        <w:t>protect and promote</w:t>
      </w:r>
      <w:r w:rsidRPr="00E82298">
        <w:rPr>
          <w:rFonts w:asciiTheme="majorBidi" w:hAnsiTheme="majorBidi" w:cstheme="majorBidi"/>
          <w:sz w:val="24"/>
          <w:szCs w:val="24"/>
        </w:rPr>
        <w:t xml:space="preserve"> human rights</w:t>
      </w:r>
      <w:r w:rsidR="00280681" w:rsidRPr="00E82298">
        <w:rPr>
          <w:rFonts w:asciiTheme="majorBidi" w:hAnsiTheme="majorBidi" w:cstheme="majorBidi"/>
          <w:sz w:val="24"/>
          <w:szCs w:val="24"/>
        </w:rPr>
        <w:t xml:space="preserve">. </w:t>
      </w:r>
      <w:r w:rsidRPr="00E82298">
        <w:rPr>
          <w:rFonts w:asciiTheme="majorBidi" w:hAnsiTheme="majorBidi" w:cstheme="majorBidi"/>
          <w:sz w:val="24"/>
          <w:szCs w:val="24"/>
        </w:rPr>
        <w:t xml:space="preserve"> the most important</w:t>
      </w:r>
      <w:r w:rsidR="00280681" w:rsidRPr="00E82298">
        <w:rPr>
          <w:rFonts w:asciiTheme="majorBidi" w:hAnsiTheme="majorBidi" w:cstheme="majorBidi"/>
          <w:sz w:val="24"/>
          <w:szCs w:val="24"/>
        </w:rPr>
        <w:t xml:space="preserve"> of which are as follows</w:t>
      </w:r>
      <w:r w:rsidRPr="00E82298">
        <w:rPr>
          <w:rFonts w:asciiTheme="majorBidi" w:hAnsiTheme="majorBidi" w:cstheme="majorBidi"/>
          <w:sz w:val="24"/>
          <w:szCs w:val="24"/>
          <w:rtl/>
        </w:rPr>
        <w:t>:</w:t>
      </w:r>
    </w:p>
    <w:p w:rsidR="00456C3E" w:rsidRPr="00557A96" w:rsidRDefault="00456C3E" w:rsidP="00D96BB7">
      <w:pPr>
        <w:pStyle w:val="ListParagraph"/>
        <w:numPr>
          <w:ilvl w:val="3"/>
          <w:numId w:val="9"/>
        </w:numPr>
        <w:ind w:left="720"/>
        <w:jc w:val="both"/>
        <w:rPr>
          <w:rFonts w:asciiTheme="majorBidi" w:hAnsiTheme="majorBidi" w:cstheme="majorBidi"/>
          <w:sz w:val="24"/>
          <w:szCs w:val="24"/>
        </w:rPr>
      </w:pPr>
      <w:r w:rsidRPr="00557A96">
        <w:rPr>
          <w:rFonts w:asciiTheme="majorBidi" w:hAnsiTheme="majorBidi" w:cstheme="majorBidi"/>
          <w:sz w:val="24"/>
          <w:szCs w:val="24"/>
        </w:rPr>
        <w:t>The Constitutional Court Law No. (15) for the year 2012.</w:t>
      </w:r>
    </w:p>
    <w:p w:rsidR="00456C3E" w:rsidRPr="00557A96" w:rsidRDefault="00E82298" w:rsidP="00D96BB7">
      <w:pPr>
        <w:pStyle w:val="ListParagraph"/>
        <w:numPr>
          <w:ilvl w:val="0"/>
          <w:numId w:val="9"/>
        </w:numPr>
        <w:jc w:val="both"/>
        <w:rPr>
          <w:rFonts w:asciiTheme="majorBidi" w:hAnsiTheme="majorBidi" w:cstheme="majorBidi"/>
          <w:sz w:val="24"/>
          <w:szCs w:val="24"/>
        </w:rPr>
      </w:pPr>
      <w:r w:rsidRPr="00557A96">
        <w:rPr>
          <w:rFonts w:asciiTheme="majorBidi" w:hAnsiTheme="majorBidi" w:cstheme="majorBidi"/>
          <w:sz w:val="24"/>
          <w:szCs w:val="24"/>
        </w:rPr>
        <w:t>The</w:t>
      </w:r>
      <w:r w:rsidR="00456C3E" w:rsidRPr="00557A96">
        <w:rPr>
          <w:rFonts w:asciiTheme="majorBidi" w:hAnsiTheme="majorBidi" w:cstheme="majorBidi"/>
          <w:sz w:val="24"/>
          <w:szCs w:val="24"/>
        </w:rPr>
        <w:t xml:space="preserve"> Independent Commission for Elections Law No. (11) for the year 2012.</w:t>
      </w:r>
    </w:p>
    <w:p w:rsidR="005C3C5F" w:rsidRPr="00557A96" w:rsidRDefault="00E82298" w:rsidP="00D96BB7">
      <w:pPr>
        <w:pStyle w:val="ListParagraph"/>
        <w:numPr>
          <w:ilvl w:val="0"/>
          <w:numId w:val="9"/>
        </w:numPr>
        <w:jc w:val="both"/>
        <w:rPr>
          <w:rFonts w:asciiTheme="majorBidi" w:hAnsiTheme="majorBidi" w:cstheme="majorBidi"/>
          <w:sz w:val="24"/>
          <w:szCs w:val="24"/>
        </w:rPr>
      </w:pPr>
      <w:r w:rsidRPr="00557A96">
        <w:rPr>
          <w:rFonts w:asciiTheme="majorBidi" w:hAnsiTheme="majorBidi" w:cstheme="majorBidi"/>
          <w:sz w:val="24"/>
          <w:szCs w:val="24"/>
        </w:rPr>
        <w:t>The</w:t>
      </w:r>
      <w:r w:rsidR="00A86E77" w:rsidRPr="00557A96">
        <w:rPr>
          <w:rFonts w:asciiTheme="majorBidi" w:hAnsiTheme="majorBidi" w:cstheme="majorBidi"/>
          <w:sz w:val="24"/>
          <w:szCs w:val="24"/>
        </w:rPr>
        <w:t xml:space="preserve"> Independence</w:t>
      </w:r>
      <w:r w:rsidR="00456C3E" w:rsidRPr="00557A96">
        <w:rPr>
          <w:rFonts w:asciiTheme="majorBidi" w:hAnsiTheme="majorBidi" w:cstheme="majorBidi"/>
          <w:sz w:val="24"/>
          <w:szCs w:val="24"/>
        </w:rPr>
        <w:t xml:space="preserve"> of the Judiciary Law No. (29) for the year 2014.</w:t>
      </w:r>
    </w:p>
    <w:p w:rsidR="00963269" w:rsidRPr="00272A60" w:rsidRDefault="005C3C5F" w:rsidP="00D96BB7">
      <w:pPr>
        <w:pStyle w:val="ListParagraph"/>
        <w:numPr>
          <w:ilvl w:val="0"/>
          <w:numId w:val="9"/>
        </w:numPr>
        <w:jc w:val="both"/>
        <w:rPr>
          <w:rFonts w:asciiTheme="majorBidi" w:hAnsiTheme="majorBidi" w:cstheme="majorBidi"/>
          <w:sz w:val="24"/>
          <w:szCs w:val="24"/>
        </w:rPr>
      </w:pPr>
      <w:r w:rsidRPr="00557A96">
        <w:rPr>
          <w:rFonts w:asciiTheme="majorBidi" w:hAnsiTheme="majorBidi" w:cstheme="majorBidi"/>
          <w:sz w:val="24"/>
          <w:szCs w:val="24"/>
        </w:rPr>
        <w:t>The A</w:t>
      </w:r>
      <w:r w:rsidR="00456C3E" w:rsidRPr="00557A96">
        <w:rPr>
          <w:rFonts w:asciiTheme="majorBidi" w:hAnsiTheme="majorBidi" w:cstheme="majorBidi"/>
          <w:sz w:val="24"/>
          <w:szCs w:val="24"/>
        </w:rPr>
        <w:t>dministrative Justice Law No. (24) for the year 2014</w:t>
      </w:r>
      <w:r w:rsidR="00456C3E" w:rsidRPr="00557A96">
        <w:rPr>
          <w:rFonts w:asciiTheme="majorBidi" w:hAnsiTheme="majorBidi" w:cstheme="majorBidi"/>
          <w:sz w:val="24"/>
          <w:szCs w:val="24"/>
          <w:rtl/>
        </w:rPr>
        <w:t>.</w:t>
      </w:r>
    </w:p>
    <w:p w:rsidR="00D1644F" w:rsidRPr="00557A96" w:rsidRDefault="00D1644F" w:rsidP="00557A96">
      <w:pPr>
        <w:jc w:val="both"/>
        <w:rPr>
          <w:rFonts w:asciiTheme="majorBidi" w:hAnsiTheme="majorBidi" w:cstheme="majorBidi"/>
          <w:sz w:val="24"/>
          <w:szCs w:val="24"/>
        </w:rPr>
      </w:pPr>
    </w:p>
    <w:p w:rsidR="00D1644F" w:rsidRPr="00557A96" w:rsidRDefault="00D1644F" w:rsidP="00557A96">
      <w:pPr>
        <w:jc w:val="both"/>
        <w:rPr>
          <w:rFonts w:asciiTheme="majorBidi" w:hAnsiTheme="majorBidi" w:cstheme="majorBidi"/>
          <w:b/>
          <w:bCs/>
          <w:sz w:val="24"/>
          <w:szCs w:val="24"/>
        </w:rPr>
      </w:pPr>
      <w:r w:rsidRPr="00557A96">
        <w:rPr>
          <w:rFonts w:asciiTheme="majorBidi" w:hAnsiTheme="majorBidi" w:cstheme="majorBidi"/>
          <w:b/>
          <w:bCs/>
          <w:sz w:val="24"/>
          <w:szCs w:val="24"/>
        </w:rPr>
        <w:t>Paragraph (38)</w:t>
      </w:r>
    </w:p>
    <w:p w:rsidR="00963269" w:rsidRPr="00557A96" w:rsidRDefault="00963269" w:rsidP="00557A96">
      <w:pPr>
        <w:jc w:val="both"/>
        <w:rPr>
          <w:rFonts w:asciiTheme="majorBidi" w:hAnsiTheme="majorBidi" w:cstheme="majorBidi"/>
          <w:sz w:val="24"/>
          <w:szCs w:val="24"/>
        </w:rPr>
      </w:pPr>
      <w:r w:rsidRPr="00557A96">
        <w:rPr>
          <w:rFonts w:asciiTheme="majorBidi" w:hAnsiTheme="majorBidi" w:cstheme="majorBidi"/>
          <w:sz w:val="24"/>
          <w:szCs w:val="24"/>
        </w:rPr>
        <w:t>The Jordanian state</w:t>
      </w:r>
      <w:r w:rsidR="00172FCC" w:rsidRPr="00557A96">
        <w:rPr>
          <w:rFonts w:asciiTheme="majorBidi" w:hAnsiTheme="majorBidi" w:cstheme="majorBidi"/>
          <w:sz w:val="24"/>
          <w:szCs w:val="24"/>
        </w:rPr>
        <w:t xml:space="preserve"> took,</w:t>
      </w:r>
      <w:r w:rsidRPr="00557A96">
        <w:rPr>
          <w:rFonts w:asciiTheme="majorBidi" w:hAnsiTheme="majorBidi" w:cstheme="majorBidi"/>
          <w:sz w:val="24"/>
          <w:szCs w:val="24"/>
        </w:rPr>
        <w:t xml:space="preserve"> during the past two years under the direct </w:t>
      </w:r>
      <w:r w:rsidR="00172FCC" w:rsidRPr="00557A96">
        <w:rPr>
          <w:rFonts w:asciiTheme="majorBidi" w:hAnsiTheme="majorBidi" w:cstheme="majorBidi"/>
          <w:sz w:val="24"/>
          <w:szCs w:val="24"/>
        </w:rPr>
        <w:t>directive</w:t>
      </w:r>
      <w:r w:rsidRPr="00557A96">
        <w:rPr>
          <w:rFonts w:asciiTheme="majorBidi" w:hAnsiTheme="majorBidi" w:cstheme="majorBidi"/>
          <w:sz w:val="24"/>
          <w:szCs w:val="24"/>
        </w:rPr>
        <w:t xml:space="preserve"> of His Majesty the King</w:t>
      </w:r>
      <w:r w:rsidR="00172FCC" w:rsidRPr="00557A96">
        <w:rPr>
          <w:rFonts w:asciiTheme="majorBidi" w:hAnsiTheme="majorBidi" w:cstheme="majorBidi"/>
          <w:sz w:val="24"/>
          <w:szCs w:val="24"/>
        </w:rPr>
        <w:t>,</w:t>
      </w:r>
      <w:r w:rsidRPr="00557A96">
        <w:rPr>
          <w:rFonts w:asciiTheme="majorBidi" w:hAnsiTheme="majorBidi" w:cstheme="majorBidi"/>
          <w:sz w:val="24"/>
          <w:szCs w:val="24"/>
        </w:rPr>
        <w:t xml:space="preserve"> two </w:t>
      </w:r>
      <w:r w:rsidR="00172FCC" w:rsidRPr="00557A96">
        <w:rPr>
          <w:rFonts w:asciiTheme="majorBidi" w:hAnsiTheme="majorBidi" w:cstheme="majorBidi"/>
          <w:sz w:val="24"/>
          <w:szCs w:val="24"/>
        </w:rPr>
        <w:t xml:space="preserve">significant </w:t>
      </w:r>
      <w:r w:rsidRPr="00557A96">
        <w:rPr>
          <w:rFonts w:asciiTheme="majorBidi" w:hAnsiTheme="majorBidi" w:cstheme="majorBidi"/>
          <w:sz w:val="24"/>
          <w:szCs w:val="24"/>
        </w:rPr>
        <w:t xml:space="preserve">steps </w:t>
      </w:r>
      <w:r w:rsidR="00172FCC" w:rsidRPr="00557A96">
        <w:rPr>
          <w:rFonts w:asciiTheme="majorBidi" w:hAnsiTheme="majorBidi" w:cstheme="majorBidi"/>
          <w:sz w:val="24"/>
          <w:szCs w:val="24"/>
        </w:rPr>
        <w:t>towards</w:t>
      </w:r>
      <w:r w:rsidRPr="00557A96">
        <w:rPr>
          <w:rFonts w:asciiTheme="majorBidi" w:hAnsiTheme="majorBidi" w:cstheme="majorBidi"/>
          <w:sz w:val="24"/>
          <w:szCs w:val="24"/>
        </w:rPr>
        <w:t xml:space="preserve"> the promotion of human rights in the Kingdom, namely:</w:t>
      </w:r>
    </w:p>
    <w:p w:rsidR="00963269" w:rsidRPr="00272A60" w:rsidRDefault="00BE44E4" w:rsidP="00557A96">
      <w:pPr>
        <w:jc w:val="both"/>
        <w:rPr>
          <w:rFonts w:asciiTheme="majorBidi" w:hAnsiTheme="majorBidi" w:cstheme="majorBidi"/>
          <w:color w:val="000000"/>
          <w:sz w:val="24"/>
          <w:szCs w:val="24"/>
        </w:rPr>
      </w:pPr>
      <w:r w:rsidRPr="00557A96">
        <w:rPr>
          <w:rFonts w:asciiTheme="majorBidi" w:hAnsiTheme="majorBidi" w:cstheme="majorBidi"/>
          <w:sz w:val="24"/>
          <w:szCs w:val="24"/>
        </w:rPr>
        <w:t>In 2014, the JNCHR adopted the action</w:t>
      </w:r>
      <w:r w:rsidR="00963269" w:rsidRPr="00557A96">
        <w:rPr>
          <w:rFonts w:asciiTheme="majorBidi" w:hAnsiTheme="majorBidi" w:cstheme="majorBidi"/>
          <w:sz w:val="24"/>
          <w:szCs w:val="24"/>
        </w:rPr>
        <w:t xml:space="preserve"> plan for the </w:t>
      </w:r>
      <w:r w:rsidRPr="00557A96">
        <w:rPr>
          <w:rFonts w:asciiTheme="majorBidi" w:hAnsiTheme="majorBidi" w:cstheme="majorBidi"/>
          <w:sz w:val="24"/>
          <w:szCs w:val="24"/>
        </w:rPr>
        <w:t>promotion and the dissemination</w:t>
      </w:r>
      <w:r w:rsidR="00963269" w:rsidRPr="00557A96">
        <w:rPr>
          <w:rFonts w:asciiTheme="majorBidi" w:hAnsiTheme="majorBidi" w:cstheme="majorBidi"/>
          <w:sz w:val="24"/>
          <w:szCs w:val="24"/>
        </w:rPr>
        <w:t xml:space="preserve"> of </w:t>
      </w:r>
      <w:r w:rsidRPr="00557A96">
        <w:rPr>
          <w:rFonts w:asciiTheme="majorBidi" w:hAnsiTheme="majorBidi" w:cstheme="majorBidi"/>
          <w:sz w:val="24"/>
          <w:szCs w:val="24"/>
        </w:rPr>
        <w:t>the</w:t>
      </w:r>
      <w:r w:rsidR="00963269" w:rsidRPr="00557A96">
        <w:rPr>
          <w:rFonts w:asciiTheme="majorBidi" w:hAnsiTheme="majorBidi" w:cstheme="majorBidi"/>
          <w:sz w:val="24"/>
          <w:szCs w:val="24"/>
        </w:rPr>
        <w:t xml:space="preserve"> human rights </w:t>
      </w:r>
      <w:r w:rsidR="00A86E77" w:rsidRPr="00557A96">
        <w:rPr>
          <w:rFonts w:asciiTheme="majorBidi" w:hAnsiTheme="majorBidi" w:cstheme="majorBidi"/>
          <w:sz w:val="24"/>
          <w:szCs w:val="24"/>
        </w:rPr>
        <w:t>culture.</w:t>
      </w:r>
      <w:r w:rsidR="00A86E77" w:rsidRPr="00557A96">
        <w:rPr>
          <w:rFonts w:asciiTheme="majorBidi" w:hAnsiTheme="majorBidi" w:cstheme="majorBidi"/>
          <w:color w:val="000000"/>
          <w:sz w:val="24"/>
          <w:szCs w:val="24"/>
        </w:rPr>
        <w:t xml:space="preserve"> The</w:t>
      </w:r>
      <w:r w:rsidR="00E46AD6" w:rsidRPr="00557A96">
        <w:rPr>
          <w:rFonts w:asciiTheme="majorBidi" w:hAnsiTheme="majorBidi" w:cstheme="majorBidi"/>
          <w:color w:val="000000"/>
          <w:sz w:val="24"/>
          <w:szCs w:val="24"/>
        </w:rPr>
        <w:t xml:space="preserve"> plan was prepared in 2013 at the suggestion of His Majesty the King when he received JNCHR’s 9</w:t>
      </w:r>
      <w:r w:rsidR="00E46AD6" w:rsidRPr="00557A96">
        <w:rPr>
          <w:rFonts w:asciiTheme="majorBidi" w:hAnsiTheme="majorBidi" w:cstheme="majorBidi"/>
          <w:color w:val="000000"/>
          <w:sz w:val="24"/>
          <w:szCs w:val="24"/>
          <w:vertAlign w:val="superscript"/>
        </w:rPr>
        <w:t>th</w:t>
      </w:r>
      <w:r w:rsidR="00E46AD6" w:rsidRPr="00557A96">
        <w:rPr>
          <w:rFonts w:asciiTheme="majorBidi" w:hAnsiTheme="majorBidi" w:cstheme="majorBidi"/>
          <w:color w:val="000000"/>
          <w:sz w:val="24"/>
          <w:szCs w:val="24"/>
        </w:rPr>
        <w:t xml:space="preserve"> Annual Report on the Situation of Human Rights in the Hashemite Kingdom of Jordan, whose main recommendations included </w:t>
      </w:r>
      <w:r w:rsidR="00E55674" w:rsidRPr="00272A60">
        <w:rPr>
          <w:rFonts w:asciiTheme="majorBidi" w:hAnsiTheme="majorBidi" w:cstheme="majorBidi"/>
          <w:color w:val="000000"/>
          <w:sz w:val="24"/>
          <w:szCs w:val="24"/>
        </w:rPr>
        <w:t>developing</w:t>
      </w:r>
      <w:r w:rsidR="00E46AD6" w:rsidRPr="00557A96">
        <w:rPr>
          <w:rFonts w:asciiTheme="majorBidi" w:hAnsiTheme="majorBidi" w:cstheme="majorBidi"/>
          <w:color w:val="000000"/>
          <w:sz w:val="24"/>
          <w:szCs w:val="24"/>
        </w:rPr>
        <w:t xml:space="preserve"> national plan for the </w:t>
      </w:r>
      <w:r w:rsidR="00E46AD6" w:rsidRPr="00272A60">
        <w:rPr>
          <w:rFonts w:asciiTheme="majorBidi" w:hAnsiTheme="majorBidi" w:cstheme="majorBidi"/>
          <w:color w:val="000000"/>
          <w:sz w:val="24"/>
          <w:szCs w:val="24"/>
        </w:rPr>
        <w:t>promotion and</w:t>
      </w:r>
      <w:r w:rsidR="00E46AD6" w:rsidRPr="00557A96">
        <w:rPr>
          <w:rFonts w:asciiTheme="majorBidi" w:hAnsiTheme="majorBidi" w:cstheme="majorBidi"/>
          <w:color w:val="000000"/>
          <w:sz w:val="24"/>
          <w:szCs w:val="24"/>
        </w:rPr>
        <w:t xml:space="preserve"> protection of human rights, as well as another plan for teaching and integrating the culture of human rights into educational institutions at the school and university levels</w:t>
      </w:r>
      <w:r w:rsidR="00963269" w:rsidRPr="00272A60">
        <w:rPr>
          <w:rFonts w:asciiTheme="majorBidi" w:hAnsiTheme="majorBidi" w:cstheme="majorBidi"/>
          <w:color w:val="000000"/>
          <w:sz w:val="24"/>
          <w:szCs w:val="24"/>
        </w:rPr>
        <w:t>.</w:t>
      </w:r>
    </w:p>
    <w:p w:rsidR="004E75B0" w:rsidRPr="00557A96" w:rsidRDefault="004E75B0" w:rsidP="00557A96">
      <w:pPr>
        <w:tabs>
          <w:tab w:val="right" w:pos="7506"/>
        </w:tabs>
        <w:spacing w:after="0" w:line="240" w:lineRule="auto"/>
        <w:jc w:val="both"/>
        <w:rPr>
          <w:rFonts w:asciiTheme="majorBidi" w:hAnsiTheme="majorBidi" w:cstheme="majorBidi"/>
          <w:color w:val="000000"/>
          <w:sz w:val="24"/>
          <w:szCs w:val="24"/>
        </w:rPr>
      </w:pPr>
      <w:r w:rsidRPr="00557A96">
        <w:rPr>
          <w:rFonts w:asciiTheme="majorBidi" w:hAnsiTheme="majorBidi" w:cstheme="majorBidi"/>
          <w:color w:val="000000"/>
          <w:sz w:val="24"/>
          <w:szCs w:val="24"/>
        </w:rPr>
        <w:t>A National plan for the dissemination of the culture of human rights.</w:t>
      </w:r>
    </w:p>
    <w:p w:rsidR="004E75B0" w:rsidRPr="00557A96" w:rsidRDefault="004E75B0" w:rsidP="00557A96">
      <w:pPr>
        <w:tabs>
          <w:tab w:val="right" w:pos="7506"/>
        </w:tabs>
        <w:spacing w:after="0" w:line="240" w:lineRule="auto"/>
        <w:jc w:val="both"/>
        <w:rPr>
          <w:rFonts w:asciiTheme="majorBidi" w:hAnsiTheme="majorBidi" w:cstheme="majorBidi"/>
          <w:color w:val="000000"/>
          <w:sz w:val="24"/>
          <w:szCs w:val="24"/>
        </w:rPr>
      </w:pPr>
    </w:p>
    <w:p w:rsidR="004E75B0" w:rsidRPr="00557A96" w:rsidRDefault="004E75B0" w:rsidP="00557A96">
      <w:pPr>
        <w:tabs>
          <w:tab w:val="right" w:pos="7506"/>
        </w:tabs>
        <w:spacing w:after="0" w:line="240" w:lineRule="auto"/>
        <w:jc w:val="both"/>
        <w:rPr>
          <w:rFonts w:asciiTheme="majorBidi" w:hAnsiTheme="majorBidi" w:cstheme="majorBidi"/>
          <w:color w:val="000000"/>
          <w:sz w:val="24"/>
          <w:szCs w:val="24"/>
        </w:rPr>
      </w:pPr>
      <w:r w:rsidRPr="00557A96">
        <w:rPr>
          <w:rFonts w:asciiTheme="majorBidi" w:hAnsiTheme="majorBidi" w:cstheme="majorBidi"/>
          <w:color w:val="000000"/>
          <w:sz w:val="24"/>
          <w:szCs w:val="24"/>
        </w:rPr>
        <w:t xml:space="preserve">. This plan was </w:t>
      </w:r>
      <w:r w:rsidRPr="00272A60">
        <w:rPr>
          <w:rFonts w:asciiTheme="majorBidi" w:hAnsiTheme="majorBidi" w:cstheme="majorBidi"/>
          <w:color w:val="000000"/>
          <w:sz w:val="24"/>
          <w:szCs w:val="24"/>
        </w:rPr>
        <w:t xml:space="preserve">elaborated </w:t>
      </w:r>
      <w:r w:rsidRPr="00557A96">
        <w:rPr>
          <w:rFonts w:asciiTheme="majorBidi" w:hAnsiTheme="majorBidi" w:cstheme="majorBidi"/>
          <w:color w:val="000000"/>
          <w:sz w:val="24"/>
          <w:szCs w:val="24"/>
        </w:rPr>
        <w:t>during 2012 and the early months of 2013 following wide-ranging consultations with governmental agencies, CSOs, and educational institutions, especially universities. The National Plan for Disseminating the Culture of Human Rights covers the following six objectives, coupled with clear time-frames:</w:t>
      </w:r>
    </w:p>
    <w:p w:rsidR="004E75B0" w:rsidRPr="00557A96" w:rsidRDefault="004E75B0" w:rsidP="00D96BB7">
      <w:pPr>
        <w:pStyle w:val="ListParagraph"/>
        <w:numPr>
          <w:ilvl w:val="0"/>
          <w:numId w:val="10"/>
        </w:numPr>
        <w:spacing w:after="0" w:line="240" w:lineRule="auto"/>
        <w:jc w:val="both"/>
        <w:rPr>
          <w:rFonts w:asciiTheme="majorBidi" w:hAnsiTheme="majorBidi" w:cstheme="majorBidi"/>
          <w:color w:val="000000"/>
          <w:sz w:val="24"/>
          <w:szCs w:val="24"/>
          <w:rtl/>
        </w:rPr>
      </w:pPr>
      <w:r w:rsidRPr="00557A96">
        <w:rPr>
          <w:rFonts w:asciiTheme="majorBidi" w:hAnsiTheme="majorBidi" w:cstheme="majorBidi"/>
          <w:color w:val="000000"/>
          <w:sz w:val="24"/>
          <w:szCs w:val="24"/>
        </w:rPr>
        <w:lastRenderedPageBreak/>
        <w:t xml:space="preserve">Supporting the National Plan for the </w:t>
      </w:r>
      <w:r w:rsidRPr="00272A60">
        <w:rPr>
          <w:rFonts w:asciiTheme="majorBidi" w:hAnsiTheme="majorBidi" w:cstheme="majorBidi"/>
          <w:color w:val="000000"/>
          <w:sz w:val="24"/>
          <w:szCs w:val="24"/>
        </w:rPr>
        <w:t>promotion and protection</w:t>
      </w:r>
      <w:r w:rsidRPr="00557A96">
        <w:rPr>
          <w:rFonts w:asciiTheme="majorBidi" w:hAnsiTheme="majorBidi" w:cstheme="majorBidi"/>
          <w:color w:val="000000"/>
          <w:sz w:val="24"/>
          <w:szCs w:val="24"/>
        </w:rPr>
        <w:t xml:space="preserve"> of Human Rights, previously proposed by JNCHR, which was included as a recommendation in JNCHR’s 9</w:t>
      </w:r>
      <w:r w:rsidRPr="00557A96">
        <w:rPr>
          <w:rFonts w:asciiTheme="majorBidi" w:hAnsiTheme="majorBidi" w:cstheme="majorBidi"/>
          <w:color w:val="000000"/>
          <w:sz w:val="24"/>
          <w:szCs w:val="24"/>
          <w:vertAlign w:val="superscript"/>
        </w:rPr>
        <w:t>th</w:t>
      </w:r>
      <w:r w:rsidRPr="00557A96">
        <w:rPr>
          <w:rFonts w:asciiTheme="majorBidi" w:hAnsiTheme="majorBidi" w:cstheme="majorBidi"/>
          <w:color w:val="000000"/>
          <w:sz w:val="24"/>
          <w:szCs w:val="24"/>
        </w:rPr>
        <w:t xml:space="preserve"> Annual Report’s recommendations.</w:t>
      </w:r>
    </w:p>
    <w:p w:rsidR="004E75B0" w:rsidRPr="00557A96" w:rsidRDefault="004E75B0" w:rsidP="00D96BB7">
      <w:pPr>
        <w:pStyle w:val="ListParagraph"/>
        <w:numPr>
          <w:ilvl w:val="0"/>
          <w:numId w:val="10"/>
        </w:numPr>
        <w:spacing w:after="0" w:line="240" w:lineRule="auto"/>
        <w:jc w:val="both"/>
        <w:rPr>
          <w:rFonts w:asciiTheme="majorBidi" w:hAnsiTheme="majorBidi" w:cstheme="majorBidi"/>
          <w:color w:val="000000"/>
          <w:sz w:val="24"/>
          <w:szCs w:val="24"/>
          <w:rtl/>
        </w:rPr>
      </w:pPr>
      <w:r w:rsidRPr="00557A96">
        <w:rPr>
          <w:rFonts w:asciiTheme="majorBidi" w:hAnsiTheme="majorBidi" w:cstheme="majorBidi"/>
          <w:color w:val="000000"/>
          <w:sz w:val="24"/>
          <w:szCs w:val="24"/>
        </w:rPr>
        <w:t>Training and synthesizing government institutions in the area of human rights.</w:t>
      </w:r>
    </w:p>
    <w:p w:rsidR="004E75B0" w:rsidRPr="00557A96" w:rsidRDefault="004E75B0" w:rsidP="00D96BB7">
      <w:pPr>
        <w:pStyle w:val="ListParagraph"/>
        <w:numPr>
          <w:ilvl w:val="0"/>
          <w:numId w:val="10"/>
        </w:numPr>
        <w:spacing w:after="0" w:line="240" w:lineRule="auto"/>
        <w:jc w:val="both"/>
        <w:rPr>
          <w:rFonts w:asciiTheme="majorBidi" w:hAnsiTheme="majorBidi" w:cstheme="majorBidi"/>
          <w:color w:val="000000"/>
          <w:sz w:val="24"/>
          <w:szCs w:val="24"/>
          <w:rtl/>
        </w:rPr>
      </w:pPr>
      <w:r w:rsidRPr="00557A96">
        <w:rPr>
          <w:rFonts w:asciiTheme="majorBidi" w:hAnsiTheme="majorBidi" w:cstheme="majorBidi"/>
          <w:color w:val="000000"/>
          <w:sz w:val="24"/>
          <w:szCs w:val="24"/>
        </w:rPr>
        <w:t>Enhancing the culture of human rights at the family, home, school and university levels.</w:t>
      </w:r>
    </w:p>
    <w:p w:rsidR="004E75B0" w:rsidRPr="00557A96" w:rsidRDefault="004E75B0" w:rsidP="00D96BB7">
      <w:pPr>
        <w:pStyle w:val="ListParagraph"/>
        <w:numPr>
          <w:ilvl w:val="0"/>
          <w:numId w:val="10"/>
        </w:numPr>
        <w:spacing w:after="0" w:line="240" w:lineRule="auto"/>
        <w:jc w:val="both"/>
        <w:rPr>
          <w:rFonts w:asciiTheme="majorBidi" w:hAnsiTheme="majorBidi" w:cstheme="majorBidi"/>
          <w:color w:val="000000"/>
          <w:sz w:val="24"/>
          <w:szCs w:val="24"/>
          <w:rtl/>
        </w:rPr>
      </w:pPr>
      <w:r w:rsidRPr="00557A96">
        <w:rPr>
          <w:rFonts w:asciiTheme="majorBidi" w:hAnsiTheme="majorBidi" w:cstheme="majorBidi"/>
          <w:color w:val="000000"/>
          <w:sz w:val="24"/>
          <w:szCs w:val="24"/>
        </w:rPr>
        <w:t>Training and synthesizing workers at government institutions in the area of human rights.</w:t>
      </w:r>
    </w:p>
    <w:p w:rsidR="004E75B0" w:rsidRPr="00557A96" w:rsidRDefault="004E75B0" w:rsidP="00D96BB7">
      <w:pPr>
        <w:pStyle w:val="ListParagraph"/>
        <w:numPr>
          <w:ilvl w:val="0"/>
          <w:numId w:val="10"/>
        </w:numPr>
        <w:spacing w:after="0" w:line="240" w:lineRule="auto"/>
        <w:jc w:val="both"/>
        <w:rPr>
          <w:rFonts w:asciiTheme="majorBidi" w:hAnsiTheme="majorBidi" w:cstheme="majorBidi"/>
          <w:color w:val="000000"/>
          <w:sz w:val="24"/>
          <w:szCs w:val="24"/>
          <w:rtl/>
        </w:rPr>
      </w:pPr>
      <w:r w:rsidRPr="007A0D2B">
        <w:rPr>
          <w:rFonts w:asciiTheme="majorBidi" w:hAnsiTheme="majorBidi" w:cstheme="majorBidi"/>
          <w:color w:val="000000"/>
          <w:sz w:val="24"/>
          <w:szCs w:val="24"/>
        </w:rPr>
        <w:t>Sensitizing local communities on</w:t>
      </w:r>
      <w:r w:rsidRPr="00557A96">
        <w:rPr>
          <w:rFonts w:asciiTheme="majorBidi" w:hAnsiTheme="majorBidi" w:cstheme="majorBidi"/>
          <w:color w:val="000000"/>
          <w:sz w:val="24"/>
          <w:szCs w:val="24"/>
        </w:rPr>
        <w:t xml:space="preserve"> human rights and providing human rights training and education to the different groups in the community.</w:t>
      </w:r>
    </w:p>
    <w:p w:rsidR="004E75B0" w:rsidRPr="00557A96" w:rsidRDefault="004E75B0" w:rsidP="00D96BB7">
      <w:pPr>
        <w:pStyle w:val="ListParagraph"/>
        <w:numPr>
          <w:ilvl w:val="0"/>
          <w:numId w:val="10"/>
        </w:numPr>
        <w:spacing w:after="0" w:line="240" w:lineRule="auto"/>
        <w:jc w:val="both"/>
        <w:rPr>
          <w:rFonts w:asciiTheme="majorBidi" w:hAnsiTheme="majorBidi" w:cstheme="majorBidi"/>
          <w:color w:val="000000"/>
          <w:sz w:val="24"/>
          <w:szCs w:val="24"/>
          <w:rtl/>
        </w:rPr>
      </w:pPr>
      <w:r w:rsidRPr="00557A96">
        <w:rPr>
          <w:rFonts w:asciiTheme="majorBidi" w:hAnsiTheme="majorBidi" w:cstheme="majorBidi"/>
          <w:color w:val="000000"/>
          <w:sz w:val="24"/>
          <w:szCs w:val="24"/>
        </w:rPr>
        <w:t>Raising public awareness of human rights.</w:t>
      </w:r>
    </w:p>
    <w:p w:rsidR="004E75B0" w:rsidRPr="00557A96" w:rsidRDefault="004E75B0" w:rsidP="00557A96">
      <w:pPr>
        <w:jc w:val="both"/>
        <w:rPr>
          <w:rFonts w:asciiTheme="majorBidi" w:hAnsiTheme="majorBidi" w:cstheme="majorBidi"/>
          <w:sz w:val="24"/>
          <w:szCs w:val="24"/>
        </w:rPr>
      </w:pPr>
    </w:p>
    <w:p w:rsidR="00C55DD1" w:rsidRPr="00557A96" w:rsidRDefault="00B74935" w:rsidP="00557A96">
      <w:pPr>
        <w:jc w:val="both"/>
        <w:rPr>
          <w:rFonts w:asciiTheme="majorBidi" w:hAnsiTheme="majorBidi" w:cstheme="majorBidi"/>
          <w:sz w:val="24"/>
          <w:szCs w:val="24"/>
        </w:rPr>
      </w:pPr>
      <w:r w:rsidRPr="00557A96">
        <w:rPr>
          <w:rFonts w:asciiTheme="majorBidi" w:hAnsiTheme="majorBidi" w:cstheme="majorBidi"/>
          <w:sz w:val="24"/>
          <w:szCs w:val="24"/>
        </w:rPr>
        <w:t xml:space="preserve">A </w:t>
      </w:r>
      <w:r w:rsidR="00C55DD1" w:rsidRPr="00557A96">
        <w:rPr>
          <w:rFonts w:asciiTheme="majorBidi" w:hAnsiTheme="majorBidi" w:cstheme="majorBidi"/>
          <w:sz w:val="24"/>
          <w:szCs w:val="24"/>
        </w:rPr>
        <w:t xml:space="preserve">Comprehensive </w:t>
      </w:r>
      <w:r w:rsidRPr="00557A96">
        <w:rPr>
          <w:rFonts w:asciiTheme="majorBidi" w:hAnsiTheme="majorBidi" w:cstheme="majorBidi"/>
          <w:sz w:val="24"/>
          <w:szCs w:val="24"/>
        </w:rPr>
        <w:t xml:space="preserve">Human Rights </w:t>
      </w:r>
      <w:r w:rsidR="00C55DD1" w:rsidRPr="00557A96">
        <w:rPr>
          <w:rFonts w:asciiTheme="majorBidi" w:hAnsiTheme="majorBidi" w:cstheme="majorBidi"/>
          <w:sz w:val="24"/>
          <w:szCs w:val="24"/>
        </w:rPr>
        <w:t xml:space="preserve">National Plan </w:t>
      </w:r>
    </w:p>
    <w:p w:rsidR="00C55DD1" w:rsidRPr="00557A96" w:rsidRDefault="00551FC7" w:rsidP="00557A96">
      <w:pPr>
        <w:jc w:val="both"/>
        <w:rPr>
          <w:rFonts w:asciiTheme="majorBidi" w:hAnsiTheme="majorBidi" w:cstheme="majorBidi"/>
          <w:sz w:val="24"/>
          <w:szCs w:val="24"/>
        </w:rPr>
      </w:pPr>
      <w:r w:rsidRPr="00557A96">
        <w:rPr>
          <w:rFonts w:asciiTheme="majorBidi" w:hAnsiTheme="majorBidi" w:cstheme="majorBidi"/>
          <w:sz w:val="24"/>
          <w:szCs w:val="24"/>
        </w:rPr>
        <w:t>The year</w:t>
      </w:r>
      <w:r w:rsidR="00C55DD1" w:rsidRPr="00557A96">
        <w:rPr>
          <w:rFonts w:asciiTheme="majorBidi" w:hAnsiTheme="majorBidi" w:cstheme="majorBidi"/>
          <w:sz w:val="24"/>
          <w:szCs w:val="24"/>
        </w:rPr>
        <w:t xml:space="preserve"> 2014 </w:t>
      </w:r>
      <w:r w:rsidRPr="00557A96">
        <w:rPr>
          <w:rFonts w:asciiTheme="majorBidi" w:hAnsiTheme="majorBidi" w:cstheme="majorBidi"/>
          <w:sz w:val="24"/>
          <w:szCs w:val="24"/>
        </w:rPr>
        <w:t xml:space="preserve">witnessed a better </w:t>
      </w:r>
      <w:r w:rsidR="00C55DD1" w:rsidRPr="00557A96">
        <w:rPr>
          <w:rFonts w:asciiTheme="majorBidi" w:hAnsiTheme="majorBidi" w:cstheme="majorBidi"/>
          <w:sz w:val="24"/>
          <w:szCs w:val="24"/>
        </w:rPr>
        <w:t xml:space="preserve">response to the repeated recommendations </w:t>
      </w:r>
      <w:r w:rsidRPr="00557A96">
        <w:rPr>
          <w:rFonts w:asciiTheme="majorBidi" w:hAnsiTheme="majorBidi" w:cstheme="majorBidi"/>
          <w:sz w:val="24"/>
          <w:szCs w:val="24"/>
        </w:rPr>
        <w:t>enshrined in the JNCHR reports that are endorsed the</w:t>
      </w:r>
      <w:r w:rsidR="00E55674">
        <w:rPr>
          <w:rFonts w:asciiTheme="majorBidi" w:hAnsiTheme="majorBidi" w:cstheme="majorBidi"/>
          <w:sz w:val="24"/>
          <w:szCs w:val="24"/>
        </w:rPr>
        <w:t xml:space="preserve"> </w:t>
      </w:r>
      <w:r w:rsidRPr="00557A96">
        <w:rPr>
          <w:rFonts w:asciiTheme="majorBidi" w:hAnsiTheme="majorBidi" w:cstheme="majorBidi"/>
          <w:sz w:val="24"/>
          <w:szCs w:val="24"/>
        </w:rPr>
        <w:t>CSOs, in connection to the need</w:t>
      </w:r>
      <w:r w:rsidR="00C55DD1" w:rsidRPr="00557A96">
        <w:rPr>
          <w:rFonts w:asciiTheme="majorBidi" w:hAnsiTheme="majorBidi" w:cstheme="majorBidi"/>
          <w:sz w:val="24"/>
          <w:szCs w:val="24"/>
        </w:rPr>
        <w:t xml:space="preserve"> to develop a comprehensive national plan for human rights</w:t>
      </w:r>
      <w:r w:rsidRPr="00557A96">
        <w:rPr>
          <w:rFonts w:asciiTheme="majorBidi" w:hAnsiTheme="majorBidi" w:cstheme="majorBidi"/>
          <w:sz w:val="24"/>
          <w:szCs w:val="24"/>
        </w:rPr>
        <w:t>. Accordingly,</w:t>
      </w:r>
      <w:r w:rsidR="00C55DD1" w:rsidRPr="00557A96">
        <w:rPr>
          <w:rFonts w:asciiTheme="majorBidi" w:hAnsiTheme="majorBidi" w:cstheme="majorBidi"/>
          <w:sz w:val="24"/>
          <w:szCs w:val="24"/>
        </w:rPr>
        <w:t xml:space="preserve"> the government formed a committee to </w:t>
      </w:r>
      <w:r w:rsidRPr="00557A96">
        <w:rPr>
          <w:rFonts w:asciiTheme="majorBidi" w:hAnsiTheme="majorBidi" w:cstheme="majorBidi"/>
          <w:sz w:val="24"/>
          <w:szCs w:val="24"/>
        </w:rPr>
        <w:t>elaborate a</w:t>
      </w:r>
      <w:r w:rsidR="00C55DD1" w:rsidRPr="00557A96">
        <w:rPr>
          <w:rFonts w:asciiTheme="majorBidi" w:hAnsiTheme="majorBidi" w:cstheme="majorBidi"/>
          <w:sz w:val="24"/>
          <w:szCs w:val="24"/>
        </w:rPr>
        <w:t xml:space="preserve"> comprehensive national plan for human rights under the chairmanship of the Minister of Justice and the membership of </w:t>
      </w:r>
      <w:r w:rsidRPr="00557A96">
        <w:rPr>
          <w:rFonts w:asciiTheme="majorBidi" w:hAnsiTheme="majorBidi" w:cstheme="majorBidi"/>
          <w:sz w:val="24"/>
          <w:szCs w:val="24"/>
        </w:rPr>
        <w:t xml:space="preserve">the </w:t>
      </w:r>
      <w:r w:rsidR="00C55DD1" w:rsidRPr="00557A96">
        <w:rPr>
          <w:rFonts w:asciiTheme="majorBidi" w:hAnsiTheme="majorBidi" w:cstheme="majorBidi"/>
          <w:sz w:val="24"/>
          <w:szCs w:val="24"/>
        </w:rPr>
        <w:t xml:space="preserve">Secretary General of the Legislation and Opinion Bureau, and the Commissioner-General for Human Rights, </w:t>
      </w:r>
      <w:r w:rsidRPr="00557A96">
        <w:rPr>
          <w:rFonts w:asciiTheme="majorBidi" w:hAnsiTheme="majorBidi" w:cstheme="majorBidi"/>
          <w:sz w:val="24"/>
          <w:szCs w:val="24"/>
        </w:rPr>
        <w:t xml:space="preserve">the </w:t>
      </w:r>
      <w:r w:rsidR="00C55DD1" w:rsidRPr="00557A96">
        <w:rPr>
          <w:rFonts w:asciiTheme="majorBidi" w:hAnsiTheme="majorBidi" w:cstheme="majorBidi"/>
          <w:sz w:val="24"/>
          <w:szCs w:val="24"/>
        </w:rPr>
        <w:t xml:space="preserve">Government Coordinator for Human Rights and Secretary General of the Jordanian National Commission for Women's Affairs, </w:t>
      </w:r>
      <w:r w:rsidRPr="00557A96">
        <w:rPr>
          <w:rFonts w:asciiTheme="majorBidi" w:hAnsiTheme="majorBidi" w:cstheme="majorBidi"/>
          <w:sz w:val="24"/>
          <w:szCs w:val="24"/>
        </w:rPr>
        <w:t>and the Press Syndicate Head</w:t>
      </w:r>
      <w:r w:rsidR="00C55DD1" w:rsidRPr="00557A96">
        <w:rPr>
          <w:rFonts w:asciiTheme="majorBidi" w:hAnsiTheme="majorBidi" w:cstheme="majorBidi"/>
          <w:sz w:val="24"/>
          <w:szCs w:val="24"/>
        </w:rPr>
        <w:t xml:space="preserve"> (Member of the </w:t>
      </w:r>
      <w:r w:rsidRPr="00557A96">
        <w:rPr>
          <w:rFonts w:asciiTheme="majorBidi" w:hAnsiTheme="majorBidi" w:cstheme="majorBidi"/>
          <w:sz w:val="24"/>
          <w:szCs w:val="24"/>
        </w:rPr>
        <w:t xml:space="preserve">JNCHR </w:t>
      </w:r>
      <w:r w:rsidR="00C55DD1" w:rsidRPr="00557A96">
        <w:rPr>
          <w:rFonts w:asciiTheme="majorBidi" w:hAnsiTheme="majorBidi" w:cstheme="majorBidi"/>
          <w:sz w:val="24"/>
          <w:szCs w:val="24"/>
        </w:rPr>
        <w:t xml:space="preserve">Board of Trustees). The center has played a key role in the initial consultations with </w:t>
      </w:r>
      <w:r w:rsidR="0098037B" w:rsidRPr="00557A96">
        <w:rPr>
          <w:rFonts w:asciiTheme="majorBidi" w:hAnsiTheme="majorBidi" w:cstheme="majorBidi"/>
          <w:sz w:val="24"/>
          <w:szCs w:val="24"/>
        </w:rPr>
        <w:t xml:space="preserve">the </w:t>
      </w:r>
      <w:r w:rsidR="00C55DD1" w:rsidRPr="00557A96">
        <w:rPr>
          <w:rFonts w:asciiTheme="majorBidi" w:hAnsiTheme="majorBidi" w:cstheme="majorBidi"/>
          <w:sz w:val="24"/>
          <w:szCs w:val="24"/>
        </w:rPr>
        <w:t>partners in the development of the content</w:t>
      </w:r>
      <w:r w:rsidR="0098037B" w:rsidRPr="00557A96">
        <w:rPr>
          <w:rFonts w:asciiTheme="majorBidi" w:hAnsiTheme="majorBidi" w:cstheme="majorBidi"/>
          <w:sz w:val="24"/>
          <w:szCs w:val="24"/>
        </w:rPr>
        <w:t xml:space="preserve"> and axes </w:t>
      </w:r>
      <w:r w:rsidR="00C55DD1" w:rsidRPr="00557A96">
        <w:rPr>
          <w:rFonts w:asciiTheme="majorBidi" w:hAnsiTheme="majorBidi" w:cstheme="majorBidi"/>
          <w:sz w:val="24"/>
          <w:szCs w:val="24"/>
        </w:rPr>
        <w:t xml:space="preserve">of the plan; </w:t>
      </w:r>
      <w:r w:rsidR="00DB1166" w:rsidRPr="00557A96">
        <w:rPr>
          <w:rFonts w:asciiTheme="majorBidi" w:hAnsiTheme="majorBidi" w:cstheme="majorBidi"/>
          <w:sz w:val="24"/>
          <w:szCs w:val="24"/>
        </w:rPr>
        <w:t xml:space="preserve">as it organized,  at its premises, </w:t>
      </w:r>
      <w:r w:rsidR="00C55DD1" w:rsidRPr="00557A96">
        <w:rPr>
          <w:rFonts w:asciiTheme="majorBidi" w:hAnsiTheme="majorBidi" w:cstheme="majorBidi"/>
          <w:sz w:val="24"/>
          <w:szCs w:val="24"/>
        </w:rPr>
        <w:t xml:space="preserve">many consultative meetings about the plan, </w:t>
      </w:r>
      <w:r w:rsidR="00DB1166" w:rsidRPr="00557A96">
        <w:rPr>
          <w:rFonts w:asciiTheme="majorBidi" w:hAnsiTheme="majorBidi" w:cstheme="majorBidi"/>
          <w:sz w:val="24"/>
          <w:szCs w:val="24"/>
        </w:rPr>
        <w:t>and</w:t>
      </w:r>
      <w:r w:rsidR="00C55DD1" w:rsidRPr="00557A96">
        <w:rPr>
          <w:rFonts w:asciiTheme="majorBidi" w:hAnsiTheme="majorBidi" w:cstheme="majorBidi"/>
          <w:sz w:val="24"/>
          <w:szCs w:val="24"/>
        </w:rPr>
        <w:t xml:space="preserve"> the center staff </w:t>
      </w:r>
      <w:r w:rsidR="00DB1166" w:rsidRPr="00557A96">
        <w:rPr>
          <w:rFonts w:asciiTheme="majorBidi" w:hAnsiTheme="majorBidi" w:cstheme="majorBidi"/>
          <w:sz w:val="24"/>
          <w:szCs w:val="24"/>
        </w:rPr>
        <w:t xml:space="preserve">members </w:t>
      </w:r>
      <w:r w:rsidR="00C55DD1" w:rsidRPr="00557A96">
        <w:rPr>
          <w:rFonts w:asciiTheme="majorBidi" w:hAnsiTheme="majorBidi" w:cstheme="majorBidi"/>
          <w:sz w:val="24"/>
          <w:szCs w:val="24"/>
        </w:rPr>
        <w:t xml:space="preserve">participated actively </w:t>
      </w:r>
      <w:r w:rsidR="00DB1166" w:rsidRPr="00557A96">
        <w:rPr>
          <w:rFonts w:asciiTheme="majorBidi" w:hAnsiTheme="majorBidi" w:cstheme="majorBidi"/>
          <w:sz w:val="24"/>
          <w:szCs w:val="24"/>
        </w:rPr>
        <w:t xml:space="preserve">in the </w:t>
      </w:r>
      <w:r w:rsidR="00C55DD1" w:rsidRPr="00557A96">
        <w:rPr>
          <w:rFonts w:asciiTheme="majorBidi" w:hAnsiTheme="majorBidi" w:cstheme="majorBidi"/>
          <w:sz w:val="24"/>
          <w:szCs w:val="24"/>
        </w:rPr>
        <w:t>formulat</w:t>
      </w:r>
      <w:r w:rsidR="00DB1166" w:rsidRPr="00557A96">
        <w:rPr>
          <w:rFonts w:asciiTheme="majorBidi" w:hAnsiTheme="majorBidi" w:cstheme="majorBidi"/>
          <w:sz w:val="24"/>
          <w:szCs w:val="24"/>
        </w:rPr>
        <w:t>ion of the plan’s</w:t>
      </w:r>
      <w:r w:rsidR="00C55DD1" w:rsidRPr="00557A96">
        <w:rPr>
          <w:rFonts w:asciiTheme="majorBidi" w:hAnsiTheme="majorBidi" w:cstheme="majorBidi"/>
          <w:sz w:val="24"/>
          <w:szCs w:val="24"/>
        </w:rPr>
        <w:t xml:space="preserve"> themes and activities, </w:t>
      </w:r>
      <w:r w:rsidR="00DB1166" w:rsidRPr="00557A96">
        <w:rPr>
          <w:rFonts w:asciiTheme="majorBidi" w:hAnsiTheme="majorBidi" w:cstheme="majorBidi"/>
          <w:sz w:val="24"/>
          <w:szCs w:val="24"/>
        </w:rPr>
        <w:t>as well as in stressing</w:t>
      </w:r>
      <w:r w:rsidR="00C55DD1" w:rsidRPr="00557A96">
        <w:rPr>
          <w:rFonts w:asciiTheme="majorBidi" w:hAnsiTheme="majorBidi" w:cstheme="majorBidi"/>
          <w:sz w:val="24"/>
          <w:szCs w:val="24"/>
        </w:rPr>
        <w:t xml:space="preserve"> the role of international conventions and treaties in </w:t>
      </w:r>
      <w:r w:rsidR="00DB1166" w:rsidRPr="00557A96">
        <w:rPr>
          <w:rFonts w:asciiTheme="majorBidi" w:hAnsiTheme="majorBidi" w:cstheme="majorBidi"/>
          <w:sz w:val="24"/>
          <w:szCs w:val="24"/>
        </w:rPr>
        <w:t xml:space="preserve">the </w:t>
      </w:r>
      <w:r w:rsidR="00C55DD1" w:rsidRPr="00557A96">
        <w:rPr>
          <w:rFonts w:asciiTheme="majorBidi" w:hAnsiTheme="majorBidi" w:cstheme="majorBidi"/>
          <w:sz w:val="24"/>
          <w:szCs w:val="24"/>
        </w:rPr>
        <w:t>national legislation, and highlight</w:t>
      </w:r>
      <w:r w:rsidR="0089412C" w:rsidRPr="00557A96">
        <w:rPr>
          <w:rFonts w:asciiTheme="majorBidi" w:hAnsiTheme="majorBidi" w:cstheme="majorBidi"/>
          <w:sz w:val="24"/>
          <w:szCs w:val="24"/>
        </w:rPr>
        <w:t>ing</w:t>
      </w:r>
      <w:r w:rsidR="00C55DD1" w:rsidRPr="00557A96">
        <w:rPr>
          <w:rFonts w:asciiTheme="majorBidi" w:hAnsiTheme="majorBidi" w:cstheme="majorBidi"/>
          <w:sz w:val="24"/>
          <w:szCs w:val="24"/>
        </w:rPr>
        <w:t xml:space="preserve"> gaps and shortcomings in</w:t>
      </w:r>
      <w:r w:rsidR="0089412C" w:rsidRPr="00557A96">
        <w:rPr>
          <w:rFonts w:asciiTheme="majorBidi" w:hAnsiTheme="majorBidi" w:cstheme="majorBidi"/>
          <w:sz w:val="24"/>
          <w:szCs w:val="24"/>
        </w:rPr>
        <w:t xml:space="preserve"> the</w:t>
      </w:r>
      <w:r w:rsidR="00C55DD1" w:rsidRPr="00557A96">
        <w:rPr>
          <w:rFonts w:asciiTheme="majorBidi" w:hAnsiTheme="majorBidi" w:cstheme="majorBidi"/>
          <w:sz w:val="24"/>
          <w:szCs w:val="24"/>
        </w:rPr>
        <w:t xml:space="preserve"> national legislation </w:t>
      </w:r>
      <w:r w:rsidR="0089412C" w:rsidRPr="00557A96">
        <w:rPr>
          <w:rFonts w:asciiTheme="majorBidi" w:hAnsiTheme="majorBidi" w:cstheme="majorBidi"/>
          <w:sz w:val="24"/>
          <w:szCs w:val="24"/>
        </w:rPr>
        <w:t>related to the</w:t>
      </w:r>
      <w:r w:rsidR="00C55DD1" w:rsidRPr="00557A96">
        <w:rPr>
          <w:rFonts w:asciiTheme="majorBidi" w:hAnsiTheme="majorBidi" w:cstheme="majorBidi"/>
          <w:sz w:val="24"/>
          <w:szCs w:val="24"/>
        </w:rPr>
        <w:t xml:space="preserve"> fundamental rights and freedoms </w:t>
      </w:r>
      <w:r w:rsidR="0089412C" w:rsidRPr="00557A96">
        <w:rPr>
          <w:rFonts w:asciiTheme="majorBidi" w:hAnsiTheme="majorBidi" w:cstheme="majorBidi"/>
          <w:sz w:val="24"/>
          <w:szCs w:val="24"/>
        </w:rPr>
        <w:t>as per stipulated in the relevant</w:t>
      </w:r>
      <w:r w:rsidR="00C55DD1" w:rsidRPr="00557A96">
        <w:rPr>
          <w:rFonts w:asciiTheme="majorBidi" w:hAnsiTheme="majorBidi" w:cstheme="majorBidi"/>
          <w:sz w:val="24"/>
          <w:szCs w:val="24"/>
        </w:rPr>
        <w:t xml:space="preserve"> international standards. </w:t>
      </w:r>
      <w:r w:rsidR="0089412C" w:rsidRPr="00557A96">
        <w:rPr>
          <w:rFonts w:asciiTheme="majorBidi" w:hAnsiTheme="majorBidi" w:cstheme="majorBidi"/>
          <w:sz w:val="24"/>
          <w:szCs w:val="24"/>
        </w:rPr>
        <w:t>The recommendations</w:t>
      </w:r>
      <w:r w:rsidR="00C55DD1" w:rsidRPr="00557A96">
        <w:rPr>
          <w:rFonts w:asciiTheme="majorBidi" w:hAnsiTheme="majorBidi" w:cstheme="majorBidi"/>
          <w:sz w:val="24"/>
          <w:szCs w:val="24"/>
        </w:rPr>
        <w:t xml:space="preserve"> contained in </w:t>
      </w:r>
      <w:r w:rsidR="0089412C" w:rsidRPr="00557A96">
        <w:rPr>
          <w:rFonts w:asciiTheme="majorBidi" w:hAnsiTheme="majorBidi" w:cstheme="majorBidi"/>
          <w:sz w:val="24"/>
          <w:szCs w:val="24"/>
        </w:rPr>
        <w:t>the Center’s</w:t>
      </w:r>
      <w:r w:rsidR="00C55DD1" w:rsidRPr="00557A96">
        <w:rPr>
          <w:rFonts w:asciiTheme="majorBidi" w:hAnsiTheme="majorBidi" w:cstheme="majorBidi"/>
          <w:sz w:val="24"/>
          <w:szCs w:val="24"/>
        </w:rPr>
        <w:t xml:space="preserve"> periodic reports </w:t>
      </w:r>
      <w:r w:rsidR="0089412C" w:rsidRPr="00557A96">
        <w:rPr>
          <w:rFonts w:asciiTheme="majorBidi" w:hAnsiTheme="majorBidi" w:cstheme="majorBidi"/>
          <w:sz w:val="24"/>
          <w:szCs w:val="24"/>
        </w:rPr>
        <w:t xml:space="preserve">formed a significant reference </w:t>
      </w:r>
      <w:r w:rsidR="00C55DD1" w:rsidRPr="00557A96">
        <w:rPr>
          <w:rFonts w:asciiTheme="majorBidi" w:hAnsiTheme="majorBidi" w:cstheme="majorBidi"/>
          <w:sz w:val="24"/>
          <w:szCs w:val="24"/>
        </w:rPr>
        <w:t xml:space="preserve">for the team, who took the </w:t>
      </w:r>
      <w:r w:rsidR="0089412C" w:rsidRPr="00557A96">
        <w:rPr>
          <w:rFonts w:asciiTheme="majorBidi" w:hAnsiTheme="majorBidi" w:cstheme="majorBidi"/>
          <w:sz w:val="24"/>
          <w:szCs w:val="24"/>
        </w:rPr>
        <w:t xml:space="preserve">charge of </w:t>
      </w:r>
      <w:r w:rsidR="00064A20" w:rsidRPr="00557A96">
        <w:rPr>
          <w:rFonts w:asciiTheme="majorBidi" w:hAnsiTheme="majorBidi" w:cstheme="majorBidi"/>
          <w:sz w:val="24"/>
          <w:szCs w:val="24"/>
        </w:rPr>
        <w:t xml:space="preserve">elaborating of </w:t>
      </w:r>
      <w:r w:rsidR="00A86E77" w:rsidRPr="00557A96">
        <w:rPr>
          <w:rFonts w:asciiTheme="majorBidi" w:hAnsiTheme="majorBidi" w:cstheme="majorBidi"/>
          <w:sz w:val="24"/>
          <w:szCs w:val="24"/>
        </w:rPr>
        <w:t>the initial</w:t>
      </w:r>
      <w:r w:rsidR="00C55DD1" w:rsidRPr="00557A96">
        <w:rPr>
          <w:rFonts w:asciiTheme="majorBidi" w:hAnsiTheme="majorBidi" w:cstheme="majorBidi"/>
          <w:sz w:val="24"/>
          <w:szCs w:val="24"/>
        </w:rPr>
        <w:t xml:space="preserve"> draft </w:t>
      </w:r>
      <w:r w:rsidR="00064A20" w:rsidRPr="00557A96">
        <w:rPr>
          <w:rFonts w:asciiTheme="majorBidi" w:hAnsiTheme="majorBidi" w:cstheme="majorBidi"/>
          <w:sz w:val="24"/>
          <w:szCs w:val="24"/>
        </w:rPr>
        <w:t>plan</w:t>
      </w:r>
      <w:r w:rsidR="00C55DD1" w:rsidRPr="00557A96">
        <w:rPr>
          <w:rFonts w:asciiTheme="majorBidi" w:hAnsiTheme="majorBidi" w:cstheme="majorBidi"/>
          <w:sz w:val="24"/>
          <w:szCs w:val="24"/>
        </w:rPr>
        <w:t>, which included the following main axes:</w:t>
      </w:r>
    </w:p>
    <w:p w:rsidR="00C55DD1" w:rsidRPr="00557A96" w:rsidRDefault="00F55B5E" w:rsidP="00D96BB7">
      <w:pPr>
        <w:pStyle w:val="ListParagraph"/>
        <w:numPr>
          <w:ilvl w:val="3"/>
          <w:numId w:val="1"/>
        </w:numPr>
        <w:ind w:left="1080"/>
        <w:jc w:val="both"/>
        <w:rPr>
          <w:rFonts w:asciiTheme="majorBidi" w:hAnsiTheme="majorBidi" w:cstheme="majorBidi"/>
          <w:sz w:val="24"/>
          <w:szCs w:val="24"/>
        </w:rPr>
      </w:pPr>
      <w:r w:rsidRPr="00557A96">
        <w:rPr>
          <w:rFonts w:asciiTheme="majorBidi" w:hAnsiTheme="majorBidi" w:cstheme="majorBidi"/>
          <w:sz w:val="24"/>
          <w:szCs w:val="24"/>
        </w:rPr>
        <w:t>The</w:t>
      </w:r>
      <w:r w:rsidR="00C55DD1" w:rsidRPr="00557A96">
        <w:rPr>
          <w:rFonts w:asciiTheme="majorBidi" w:hAnsiTheme="majorBidi" w:cstheme="majorBidi"/>
          <w:sz w:val="24"/>
          <w:szCs w:val="24"/>
        </w:rPr>
        <w:t xml:space="preserve"> civil and political rights</w:t>
      </w:r>
      <w:r w:rsidRPr="00557A96">
        <w:rPr>
          <w:rFonts w:asciiTheme="majorBidi" w:hAnsiTheme="majorBidi" w:cstheme="majorBidi"/>
          <w:sz w:val="24"/>
          <w:szCs w:val="24"/>
        </w:rPr>
        <w:t xml:space="preserve"> axis</w:t>
      </w:r>
      <w:r w:rsidR="00C55DD1" w:rsidRPr="00557A96">
        <w:rPr>
          <w:rFonts w:asciiTheme="majorBidi" w:hAnsiTheme="majorBidi" w:cstheme="majorBidi"/>
          <w:sz w:val="24"/>
          <w:szCs w:val="24"/>
        </w:rPr>
        <w:t>.</w:t>
      </w:r>
    </w:p>
    <w:p w:rsidR="00C55DD1" w:rsidRPr="00557A96" w:rsidRDefault="00F55B5E" w:rsidP="00D96BB7">
      <w:pPr>
        <w:pStyle w:val="ListParagraph"/>
        <w:numPr>
          <w:ilvl w:val="3"/>
          <w:numId w:val="1"/>
        </w:numPr>
        <w:ind w:left="1080"/>
        <w:jc w:val="both"/>
        <w:rPr>
          <w:rFonts w:asciiTheme="majorBidi" w:hAnsiTheme="majorBidi" w:cstheme="majorBidi"/>
          <w:sz w:val="24"/>
          <w:szCs w:val="24"/>
        </w:rPr>
      </w:pPr>
      <w:r w:rsidRPr="00557A96">
        <w:rPr>
          <w:rFonts w:asciiTheme="majorBidi" w:hAnsiTheme="majorBidi" w:cstheme="majorBidi"/>
          <w:sz w:val="24"/>
          <w:szCs w:val="24"/>
        </w:rPr>
        <w:t>The</w:t>
      </w:r>
      <w:r w:rsidR="00C55DD1" w:rsidRPr="00557A96">
        <w:rPr>
          <w:rFonts w:asciiTheme="majorBidi" w:hAnsiTheme="majorBidi" w:cstheme="majorBidi"/>
          <w:sz w:val="24"/>
          <w:szCs w:val="24"/>
        </w:rPr>
        <w:t xml:space="preserve"> economic, social and cultural </w:t>
      </w:r>
      <w:r w:rsidR="00A86E77" w:rsidRPr="00557A96">
        <w:rPr>
          <w:rFonts w:asciiTheme="majorBidi" w:hAnsiTheme="majorBidi" w:cstheme="majorBidi"/>
          <w:sz w:val="24"/>
          <w:szCs w:val="24"/>
        </w:rPr>
        <w:t>rights axis</w:t>
      </w:r>
      <w:r w:rsidR="008825C7" w:rsidRPr="00557A96">
        <w:rPr>
          <w:rFonts w:asciiTheme="majorBidi" w:hAnsiTheme="majorBidi" w:cstheme="majorBidi"/>
          <w:sz w:val="24"/>
          <w:szCs w:val="24"/>
        </w:rPr>
        <w:t>.</w:t>
      </w:r>
    </w:p>
    <w:p w:rsidR="00C55DD1" w:rsidRPr="00557A96" w:rsidRDefault="008825C7" w:rsidP="00D96BB7">
      <w:pPr>
        <w:pStyle w:val="ListParagraph"/>
        <w:numPr>
          <w:ilvl w:val="3"/>
          <w:numId w:val="1"/>
        </w:numPr>
        <w:ind w:left="1080"/>
        <w:jc w:val="both"/>
        <w:rPr>
          <w:rFonts w:asciiTheme="majorBidi" w:hAnsiTheme="majorBidi" w:cstheme="majorBidi"/>
          <w:sz w:val="24"/>
          <w:szCs w:val="24"/>
          <w:rtl/>
        </w:rPr>
      </w:pPr>
      <w:r w:rsidRPr="00557A96">
        <w:rPr>
          <w:rFonts w:asciiTheme="majorBidi" w:hAnsiTheme="majorBidi" w:cstheme="majorBidi"/>
          <w:sz w:val="24"/>
          <w:szCs w:val="24"/>
        </w:rPr>
        <w:t>The</w:t>
      </w:r>
      <w:r w:rsidR="00C55DD1" w:rsidRPr="00557A96">
        <w:rPr>
          <w:rFonts w:asciiTheme="majorBidi" w:hAnsiTheme="majorBidi" w:cstheme="majorBidi"/>
          <w:sz w:val="24"/>
          <w:szCs w:val="24"/>
        </w:rPr>
        <w:t xml:space="preserve"> most vulnerable </w:t>
      </w:r>
      <w:r w:rsidR="00A86E77" w:rsidRPr="00557A96">
        <w:rPr>
          <w:rFonts w:asciiTheme="majorBidi" w:hAnsiTheme="majorBidi" w:cstheme="majorBidi"/>
          <w:sz w:val="24"/>
          <w:szCs w:val="24"/>
        </w:rPr>
        <w:t>groups axis</w:t>
      </w:r>
      <w:r w:rsidRPr="00557A96">
        <w:rPr>
          <w:rFonts w:asciiTheme="majorBidi" w:hAnsiTheme="majorBidi" w:cstheme="majorBidi"/>
          <w:sz w:val="24"/>
          <w:szCs w:val="24"/>
        </w:rPr>
        <w:t>.</w:t>
      </w:r>
    </w:p>
    <w:p w:rsidR="00910CD0" w:rsidRPr="00557A96" w:rsidRDefault="00910CD0" w:rsidP="00557A96">
      <w:pPr>
        <w:jc w:val="both"/>
        <w:rPr>
          <w:rFonts w:asciiTheme="majorBidi" w:hAnsiTheme="majorBidi" w:cstheme="majorBidi"/>
          <w:color w:val="FF0000"/>
          <w:sz w:val="24"/>
          <w:szCs w:val="24"/>
          <w:rtl/>
        </w:rPr>
      </w:pPr>
    </w:p>
    <w:sectPr w:rsidR="00910CD0" w:rsidRPr="00557A96" w:rsidSect="000A30D1">
      <w:footerReference w:type="default" r:id="rId9"/>
      <w:pgSz w:w="12240" w:h="15840"/>
      <w:pgMar w:top="1440" w:right="1800" w:bottom="1440" w:left="16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D8B" w:rsidRDefault="000F0D8B" w:rsidP="00730876">
      <w:pPr>
        <w:spacing w:after="0" w:line="240" w:lineRule="auto"/>
      </w:pPr>
      <w:r>
        <w:separator/>
      </w:r>
    </w:p>
  </w:endnote>
  <w:endnote w:type="continuationSeparator" w:id="0">
    <w:p w:rsidR="000F0D8B" w:rsidRDefault="000F0D8B" w:rsidP="00730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5434652"/>
      <w:docPartObj>
        <w:docPartGallery w:val="Page Numbers (Bottom of Page)"/>
        <w:docPartUnique/>
      </w:docPartObj>
    </w:sdtPr>
    <w:sdtEndPr>
      <w:rPr>
        <w:noProof/>
      </w:rPr>
    </w:sdtEndPr>
    <w:sdtContent>
      <w:p w:rsidR="00504BBF" w:rsidRDefault="00115A3F">
        <w:pPr>
          <w:pStyle w:val="Footer"/>
          <w:jc w:val="center"/>
        </w:pPr>
        <w:r>
          <w:fldChar w:fldCharType="begin"/>
        </w:r>
        <w:r>
          <w:instrText xml:space="preserve"> PAGE   \* MERGEFORMAT </w:instrText>
        </w:r>
        <w:r>
          <w:fldChar w:fldCharType="separate"/>
        </w:r>
        <w:r w:rsidR="00BD1C03">
          <w:rPr>
            <w:noProof/>
          </w:rPr>
          <w:t>1</w:t>
        </w:r>
        <w:r>
          <w:rPr>
            <w:noProof/>
          </w:rPr>
          <w:fldChar w:fldCharType="end"/>
        </w:r>
      </w:p>
    </w:sdtContent>
  </w:sdt>
  <w:p w:rsidR="00504BBF" w:rsidRDefault="00504B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D8B" w:rsidRDefault="000F0D8B" w:rsidP="00730876">
      <w:pPr>
        <w:spacing w:after="0" w:line="240" w:lineRule="auto"/>
      </w:pPr>
      <w:r>
        <w:separator/>
      </w:r>
    </w:p>
  </w:footnote>
  <w:footnote w:type="continuationSeparator" w:id="0">
    <w:p w:rsidR="000F0D8B" w:rsidRDefault="000F0D8B" w:rsidP="00730876">
      <w:pPr>
        <w:spacing w:after="0" w:line="240" w:lineRule="auto"/>
      </w:pPr>
      <w:r>
        <w:continuationSeparator/>
      </w:r>
    </w:p>
  </w:footnote>
  <w:footnote w:id="1">
    <w:p w:rsidR="00504BBF" w:rsidRPr="005E282A" w:rsidRDefault="00504BBF" w:rsidP="00D96BB7">
      <w:pPr>
        <w:pStyle w:val="FootnoteText"/>
        <w:numPr>
          <w:ilvl w:val="0"/>
          <w:numId w:val="3"/>
        </w:numPr>
        <w:tabs>
          <w:tab w:val="clear" w:pos="1292"/>
        </w:tabs>
        <w:spacing w:after="60" w:line="300" w:lineRule="exact"/>
        <w:ind w:left="90" w:right="180"/>
        <w:jc w:val="lowKashida"/>
        <w:rPr>
          <w:sz w:val="16"/>
          <w:szCs w:val="16"/>
        </w:rPr>
      </w:pPr>
      <w:r>
        <w:rPr>
          <w:rFonts w:eastAsia="SimSun"/>
        </w:rPr>
        <w:t xml:space="preserve">The </w:t>
      </w:r>
      <w:r w:rsidRPr="00B41A6F">
        <w:rPr>
          <w:rFonts w:ascii="Calibri" w:eastAsia="SimSun" w:hAnsi="Calibri" w:cs="Arial"/>
        </w:rPr>
        <w:t xml:space="preserve">Committee against Torture </w:t>
      </w:r>
      <w:r>
        <w:rPr>
          <w:rFonts w:eastAsia="SimSun"/>
        </w:rPr>
        <w:t xml:space="preserve">adopted the LOIPR, in accordance with the new </w:t>
      </w:r>
      <w:r w:rsidRPr="00B41A6F">
        <w:rPr>
          <w:rFonts w:ascii="Calibri" w:eastAsia="SimSun" w:hAnsi="Calibri" w:cs="Arial"/>
        </w:rPr>
        <w:t>optional reporting procedure</w:t>
      </w:r>
      <w:r>
        <w:rPr>
          <w:rFonts w:eastAsia="SimSun"/>
        </w:rPr>
        <w:t xml:space="preserve">, that was adopted </w:t>
      </w:r>
      <w:r w:rsidRPr="00B41A6F">
        <w:rPr>
          <w:rFonts w:ascii="Calibri" w:eastAsia="SimSun" w:hAnsi="Calibri" w:cs="Arial"/>
        </w:rPr>
        <w:t xml:space="preserve">at its </w:t>
      </w:r>
      <w:r>
        <w:rPr>
          <w:rFonts w:ascii="Calibri" w:eastAsia="SimSun" w:hAnsi="Calibri" w:cs="Arial"/>
        </w:rPr>
        <w:t>thirty-eigh</w:t>
      </w:r>
      <w:r w:rsidRPr="00B41A6F">
        <w:rPr>
          <w:rFonts w:ascii="Calibri" w:eastAsia="SimSun" w:hAnsi="Calibri" w:cs="Arial"/>
        </w:rPr>
        <w:t xml:space="preserve">th session </w:t>
      </w:r>
      <w:r>
        <w:rPr>
          <w:rFonts w:ascii="Calibri" w:eastAsia="SimSun" w:hAnsi="Calibri" w:cs="Arial"/>
        </w:rPr>
        <w:t xml:space="preserve">held in </w:t>
      </w:r>
      <w:r>
        <w:rPr>
          <w:rFonts w:eastAsia="SimSun"/>
        </w:rPr>
        <w:t>May 2007,</w:t>
      </w:r>
      <w:r w:rsidRPr="00B41A6F">
        <w:rPr>
          <w:rFonts w:ascii="Calibri" w:eastAsia="SimSun" w:hAnsi="Calibri" w:cs="Arial"/>
        </w:rPr>
        <w:t xml:space="preserve"> which consists </w:t>
      </w:r>
      <w:r>
        <w:rPr>
          <w:rFonts w:ascii="Calibri" w:eastAsia="SimSun" w:hAnsi="Calibri" w:cs="Arial"/>
        </w:rPr>
        <w:t>of</w:t>
      </w:r>
      <w:r w:rsidRPr="00B41A6F">
        <w:rPr>
          <w:rFonts w:ascii="Calibri" w:eastAsia="SimSun" w:hAnsi="Calibri" w:cs="Arial"/>
        </w:rPr>
        <w:t xml:space="preserve"> the preparation and adoption of lists of issues</w:t>
      </w:r>
      <w:r>
        <w:rPr>
          <w:rFonts w:ascii="Calibri" w:eastAsia="SimSun" w:hAnsi="Calibri" w:cs="Arial"/>
        </w:rPr>
        <w:t xml:space="preserve">, </w:t>
      </w:r>
      <w:r w:rsidRPr="00B41A6F">
        <w:rPr>
          <w:rFonts w:ascii="Calibri" w:eastAsia="SimSun" w:hAnsi="Calibri" w:cs="Arial"/>
        </w:rPr>
        <w:t>known as list</w:t>
      </w:r>
      <w:r>
        <w:rPr>
          <w:rFonts w:ascii="Calibri" w:eastAsia="SimSun" w:hAnsi="Calibri" w:cs="Arial"/>
        </w:rPr>
        <w:t>s</w:t>
      </w:r>
      <w:r w:rsidRPr="00B41A6F">
        <w:rPr>
          <w:rFonts w:ascii="Calibri" w:eastAsia="SimSun" w:hAnsi="Calibri" w:cs="Arial"/>
        </w:rPr>
        <w:t xml:space="preserve"> of issues prior to reporting </w:t>
      </w:r>
      <w:r>
        <w:rPr>
          <w:rFonts w:ascii="Calibri" w:eastAsia="SimSun" w:hAnsi="Calibri" w:cs="Arial"/>
        </w:rPr>
        <w:t>(</w:t>
      </w:r>
      <w:r w:rsidRPr="00B41A6F">
        <w:rPr>
          <w:rFonts w:ascii="Calibri" w:eastAsia="SimSun" w:hAnsi="Calibri" w:cs="Arial"/>
        </w:rPr>
        <w:t>LOIPR</w:t>
      </w:r>
      <w:r>
        <w:rPr>
          <w:rFonts w:ascii="Calibri" w:eastAsia="SimSun" w:hAnsi="Calibri" w:cs="Arial"/>
        </w:rPr>
        <w:t>s),</w:t>
      </w:r>
      <w:r w:rsidRPr="00B41A6F">
        <w:rPr>
          <w:rFonts w:ascii="Calibri" w:eastAsia="SimSun" w:hAnsi="Calibri" w:cs="Arial"/>
        </w:rPr>
        <w:t xml:space="preserve"> to be transmitted to States parties prior to the submission of their respective periodic report</w:t>
      </w:r>
      <w:r>
        <w:rPr>
          <w:rFonts w:eastAsia="SimSun"/>
        </w:rPr>
        <w:t xml:space="preserve">. </w:t>
      </w:r>
      <w:r w:rsidRPr="00B41A6F">
        <w:rPr>
          <w:rFonts w:ascii="Calibri" w:eastAsia="SimSun" w:hAnsi="Calibri" w:cs="Arial"/>
        </w:rPr>
        <w:t>The State party's re</w:t>
      </w:r>
      <w:r>
        <w:rPr>
          <w:rFonts w:ascii="Calibri" w:eastAsia="SimSun" w:hAnsi="Calibri" w:cs="Arial"/>
        </w:rPr>
        <w:t>ply</w:t>
      </w:r>
      <w:r w:rsidRPr="00B41A6F">
        <w:rPr>
          <w:rFonts w:ascii="Calibri" w:eastAsia="SimSun" w:hAnsi="Calibri" w:cs="Arial"/>
        </w:rPr>
        <w:t xml:space="preserve"> to the LOIPR will constitute its report under article 19 of the Convention</w:t>
      </w:r>
      <w:r>
        <w:rPr>
          <w:rFonts w:ascii="Calibri" w:eastAsia="SimSun" w:hAnsi="Calibri" w:cs="Arial"/>
        </w:rPr>
        <w:t>.</w:t>
      </w:r>
    </w:p>
    <w:p w:rsidR="00504BBF" w:rsidRDefault="00504BBF">
      <w:pPr>
        <w:pStyle w:val="FootnoteText"/>
      </w:pPr>
    </w:p>
  </w:footnote>
  <w:footnote w:id="2">
    <w:p w:rsidR="00504BBF" w:rsidRPr="006A1ACD" w:rsidRDefault="00504BBF" w:rsidP="00145195">
      <w:pPr>
        <w:jc w:val="lowKashida"/>
      </w:pPr>
      <w:r w:rsidRPr="006A1ACD">
        <w:rPr>
          <w:rStyle w:val="FootnoteReference"/>
        </w:rPr>
        <w:footnoteRef/>
      </w:r>
      <w:r w:rsidRPr="006A1ACD">
        <w:rPr>
          <w:rFonts w:ascii="Calibri" w:eastAsia="Calibri" w:hAnsi="Calibri" w:cs="Simplified Arabic"/>
          <w:sz w:val="20"/>
          <w:szCs w:val="20"/>
        </w:rPr>
        <w:t>the most prominent objectives of the project are to prevent torture and inhuman or degrading treatment and ensure the criminalization of such acts, the investigate, prosecution and punishment of their perpetrators, and the treatment of its victims in accordance with the international obligations of Jordan, with the participation of the following local partners: the Ministry of Justice, the Judicial Council, and Mizan</w:t>
      </w:r>
      <w:r>
        <w:rPr>
          <w:rFonts w:ascii="Calibri" w:eastAsia="Calibri" w:hAnsi="Calibri" w:cs="Simplified Arabic"/>
          <w:sz w:val="20"/>
          <w:szCs w:val="20"/>
        </w:rPr>
        <w:t xml:space="preserve"> </w:t>
      </w:r>
      <w:r w:rsidRPr="006A1ACD">
        <w:rPr>
          <w:rFonts w:ascii="Calibri" w:eastAsia="Calibri" w:hAnsi="Calibri" w:cs="Simplified Arabic"/>
          <w:sz w:val="20"/>
          <w:szCs w:val="20"/>
        </w:rPr>
        <w:t xml:space="preserve">Group for Human Rights (a non-governmental organization). The Danish partners includes: Dignity – the Danish Institute against Torture; the Danish Public Prosecutor's Office; the National Police Academy; </w:t>
      </w:r>
      <w:r>
        <w:rPr>
          <w:rFonts w:ascii="Calibri" w:eastAsia="Calibri" w:hAnsi="Calibri" w:cs="Simplified Arabic"/>
          <w:sz w:val="20"/>
          <w:szCs w:val="20"/>
        </w:rPr>
        <w:t>and Prison Monitoring Services.</w:t>
      </w:r>
    </w:p>
  </w:footnote>
  <w:footnote w:id="3">
    <w:p w:rsidR="00504BBF" w:rsidRPr="001A4B70" w:rsidRDefault="00504BBF" w:rsidP="001A4B70">
      <w:pPr>
        <w:pStyle w:val="FootnoteText"/>
        <w:rPr>
          <w:i/>
          <w:iCs/>
        </w:rPr>
      </w:pPr>
      <w:r>
        <w:rPr>
          <w:rStyle w:val="FootnoteReference"/>
        </w:rPr>
        <w:footnoteRef/>
      </w:r>
      <w:r>
        <w:t xml:space="preserve">  1. Article 208 of Penal Code reads: “</w:t>
      </w:r>
      <w:r w:rsidRPr="001A4B70">
        <w:rPr>
          <w:i/>
          <w:iCs/>
        </w:rPr>
        <w:t>Subjecting a person to any kind of torture not permitted by law in order to obtain confession to a crime or any information thereon shall be punishable by imprisonment</w:t>
      </w:r>
    </w:p>
    <w:p w:rsidR="00504BBF" w:rsidRDefault="00504BBF" w:rsidP="001A4B70">
      <w:pPr>
        <w:pStyle w:val="FootnoteText"/>
        <w:rPr>
          <w:i/>
          <w:iCs/>
        </w:rPr>
      </w:pPr>
      <w:r w:rsidRPr="001A4B70">
        <w:rPr>
          <w:i/>
          <w:iCs/>
        </w:rPr>
        <w:t>from 6 months to 3 years</w:t>
      </w:r>
      <w:r>
        <w:rPr>
          <w:i/>
          <w:iCs/>
        </w:rPr>
        <w:t>”.</w:t>
      </w:r>
    </w:p>
    <w:p w:rsidR="00504BBF" w:rsidRDefault="00504BBF" w:rsidP="00303EEB">
      <w:pPr>
        <w:pStyle w:val="FootnoteText"/>
        <w:jc w:val="both"/>
      </w:pPr>
      <w:r>
        <w:t>2. For the purpose of this Article, 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w:t>
      </w:r>
    </w:p>
    <w:p w:rsidR="00504BBF" w:rsidRDefault="00504BBF" w:rsidP="001A4B70">
      <w:pPr>
        <w:pStyle w:val="FootnoteText"/>
      </w:pPr>
      <w:r>
        <w:t xml:space="preserve"> 3. If torture caused illness or injuries, the punishment shall be temporary hard labor.</w:t>
      </w:r>
    </w:p>
    <w:p w:rsidR="00504BBF" w:rsidRDefault="00504BBF" w:rsidP="001A4B70">
      <w:pPr>
        <w:pStyle w:val="FootnoteText"/>
      </w:pPr>
      <w:r>
        <w:t>4. Notwithstanding Articles (45) and (100) of this Law, the Court may not stay of execution of the punishment decided in the crimes stated in this Article or take extenuating circumstances.</w:t>
      </w:r>
    </w:p>
  </w:footnote>
  <w:footnote w:id="4">
    <w:p w:rsidR="00504BBF" w:rsidRDefault="00504BBF" w:rsidP="008840EF">
      <w:pPr>
        <w:pStyle w:val="FootnoteText"/>
      </w:pPr>
      <w:r>
        <w:rPr>
          <w:rStyle w:val="FootnoteReference"/>
        </w:rPr>
        <w:footnoteRef/>
      </w:r>
      <w:r>
        <w:t xml:space="preserve"> Look at the recommendations enshrined in the JNCHR 11</w:t>
      </w:r>
      <w:r w:rsidRPr="008840EF">
        <w:rPr>
          <w:vertAlign w:val="superscript"/>
        </w:rPr>
        <w:t>th</w:t>
      </w:r>
      <w:r>
        <w:t xml:space="preserve">  Annual Report on the Human Rights Conditions in Jordan:</w:t>
      </w:r>
    </w:p>
    <w:p w:rsidR="00504BBF" w:rsidRDefault="00504BBF" w:rsidP="00D96BB7">
      <w:pPr>
        <w:pStyle w:val="FootnoteText"/>
        <w:numPr>
          <w:ilvl w:val="0"/>
          <w:numId w:val="12"/>
        </w:numPr>
      </w:pPr>
      <w:r>
        <w:t>Adopting the definition of torture stated in the CAT.</w:t>
      </w:r>
    </w:p>
    <w:p w:rsidR="00504BBF" w:rsidRDefault="00504BBF" w:rsidP="00D96BB7">
      <w:pPr>
        <w:pStyle w:val="FootnoteText"/>
        <w:numPr>
          <w:ilvl w:val="0"/>
          <w:numId w:val="12"/>
        </w:numPr>
        <w:jc w:val="both"/>
      </w:pPr>
      <w:r w:rsidRPr="005815C5">
        <w:t>Making torture a specific criminal offence</w:t>
      </w:r>
      <w:r>
        <w:t>, punishable of (3-5) years of imprisonment and be excluded from the general or special amnesty or prescription.</w:t>
      </w:r>
    </w:p>
    <w:p w:rsidR="00504BBF" w:rsidRDefault="00504BBF" w:rsidP="00D96BB7">
      <w:pPr>
        <w:pStyle w:val="FootnoteText"/>
        <w:numPr>
          <w:ilvl w:val="0"/>
          <w:numId w:val="12"/>
        </w:numPr>
        <w:jc w:val="both"/>
      </w:pPr>
      <w:r>
        <w:t xml:space="preserve">Grant the competence to consider torture allegations to the civil courts, and the consequent guarantee of the investigation, and the trial authorities, as well as the provisions of the fair trial guarantee.  </w:t>
      </w:r>
    </w:p>
  </w:footnote>
  <w:footnote w:id="5">
    <w:p w:rsidR="00504BBF" w:rsidRDefault="00504BBF" w:rsidP="00A87C49">
      <w:pPr>
        <w:pStyle w:val="FootnoteText"/>
      </w:pPr>
      <w:r>
        <w:rPr>
          <w:rStyle w:val="FootnoteReference"/>
        </w:rPr>
        <w:footnoteRef/>
      </w:r>
      <w:r>
        <w:t xml:space="preserve"> Judgment rendered by the Amman Magistrate Court. </w:t>
      </w:r>
    </w:p>
  </w:footnote>
  <w:footnote w:id="6">
    <w:p w:rsidR="00504BBF" w:rsidRDefault="00504BBF" w:rsidP="007C29DE">
      <w:pPr>
        <w:pStyle w:val="FootnoteText"/>
      </w:pPr>
      <w:r>
        <w:rPr>
          <w:rStyle w:val="FootnoteReference"/>
        </w:rPr>
        <w:footnoteRef/>
      </w:r>
      <w:r>
        <w:t xml:space="preserve">The exception of this is what is stated in article (18) of the Jordanian </w:t>
      </w:r>
      <w:r w:rsidRPr="00EE2F9E">
        <w:t>Reform and Rehabilitation Centers Law</w:t>
      </w:r>
      <w:r>
        <w:t xml:space="preserve"> no. (9) of 2004, that obligates </w:t>
      </w:r>
      <w:r w:rsidRPr="00EE2F9E">
        <w:t>informing the inmate’s family  about the transfer within (48)hours</w:t>
      </w:r>
      <w:r>
        <w:rPr>
          <w:rFonts w:ascii="Garamond" w:hAnsi="Garamond"/>
        </w:rPr>
        <w:t>.</w:t>
      </w:r>
    </w:p>
  </w:footnote>
  <w:footnote w:id="7">
    <w:p w:rsidR="00504BBF" w:rsidRDefault="00504BBF">
      <w:pPr>
        <w:pStyle w:val="FootnoteText"/>
      </w:pPr>
      <w:r>
        <w:rPr>
          <w:rStyle w:val="FootnoteReference"/>
        </w:rPr>
        <w:footnoteRef/>
      </w:r>
      <w:r>
        <w:t>Look at the JNCHR 11</w:t>
      </w:r>
      <w:r w:rsidRPr="00343C81">
        <w:rPr>
          <w:vertAlign w:val="superscript"/>
        </w:rPr>
        <w:t>th</w:t>
      </w:r>
      <w:r>
        <w:t xml:space="preserve"> Annual Report on the Condition of Human Rights in the Hashemite of Jordan (</w:t>
      </w:r>
      <w:hyperlink r:id="rId1" w:history="1">
        <w:r w:rsidRPr="00CE04A3">
          <w:rPr>
            <w:rStyle w:val="Hyperlink"/>
          </w:rPr>
          <w:t>www.nchr.org.jo</w:t>
        </w:r>
      </w:hyperlink>
      <w:r>
        <w:t>)</w:t>
      </w:r>
    </w:p>
    <w:p w:rsidR="00504BBF" w:rsidRDefault="00504BBF">
      <w:pPr>
        <w:pStyle w:val="FootnoteText"/>
      </w:pPr>
    </w:p>
  </w:footnote>
  <w:footnote w:id="8">
    <w:p w:rsidR="00504BBF" w:rsidRDefault="00504BBF" w:rsidP="002E217A">
      <w:pPr>
        <w:pStyle w:val="FootnoteText"/>
      </w:pPr>
      <w:r>
        <w:rPr>
          <w:rStyle w:val="FootnoteReference"/>
        </w:rPr>
        <w:footnoteRef/>
      </w:r>
      <w:r>
        <w:t xml:space="preserve">There are </w:t>
      </w:r>
      <w:r w:rsidRPr="005E59DD">
        <w:t>(3541)foreign</w:t>
      </w:r>
      <w:r>
        <w:t xml:space="preserve"> administrative detainees, </w:t>
      </w:r>
      <w:r w:rsidRPr="005E59DD">
        <w:t>acc</w:t>
      </w:r>
      <w:r>
        <w:t xml:space="preserve">ording to the PSD statistics. However, the Interior Ministry refutes </w:t>
      </w:r>
      <w:r w:rsidRPr="005E59DD">
        <w:t>this figure because</w:t>
      </w:r>
      <w:r>
        <w:t xml:space="preserve"> it is based on </w:t>
      </w:r>
      <w:r w:rsidRPr="005E59DD">
        <w:t xml:space="preserve">the serial number of the process of </w:t>
      </w:r>
      <w:r>
        <w:t>the administrative detention, a</w:t>
      </w:r>
      <w:r w:rsidRPr="005E59DD">
        <w:t xml:space="preserve">s the detainee </w:t>
      </w:r>
      <w:r>
        <w:t xml:space="preserve">receives </w:t>
      </w:r>
      <w:r w:rsidRPr="005E59DD">
        <w:t xml:space="preserve">several numbers in various stages </w:t>
      </w:r>
      <w:r>
        <w:t>of the</w:t>
      </w:r>
      <w:r w:rsidRPr="005E59DD">
        <w:t xml:space="preserve"> arrest process from the beginning until the end; </w:t>
      </w:r>
      <w:r>
        <w:t xml:space="preserve">hence, the </w:t>
      </w:r>
      <w:r w:rsidRPr="005E59DD">
        <w:t>serial number</w:t>
      </w:r>
      <w:r>
        <w:t xml:space="preserve"> is</w:t>
      </w:r>
      <w:r w:rsidRPr="005E59DD">
        <w:t xml:space="preserve"> do</w:t>
      </w:r>
      <w:r>
        <w:t>ubled. the particular problems that administrative detainees  suffer from are as follows: (i) the continuation of local governors in detaining people in detention facilities away from their families domicile, (ii) the length of detention, especially for foreign nationals, which is due to their inability to pay bails, the delay in issuing a decision of their deportation or pending final decisions on their cases. This contributes to increasing the crowding in the CRCs, and the occurrence of  disturbances therein. (iii) the continued lack of commitment of the local governors to the due procedures of the administrative detention, namely;  not allowing lawyers to attend the interrogation with the suspected person, embarking on investigations without the existence of a written complaints, which is inviolate of the amending law of the  Bar Association Law no 25 for the year 2014, which provides for the right of the lawyer to represent their clients before the local governor, (iiii) the continuance of  local governor  to implement the house arrest based on the criminal records , upon the recommendation of the  security bodies without taking into account the conditions and the stipulations enshrined in the Law, (iiiii) women are still the most adversely affected person the application of the Crimes Prevention Law  concerning,  the honor killing crimes  as they are deprived of their liberty for the purpose of protecting them. Some of them are still detained for more than 5 years, however, there are national efforts are being exerted for releasing them and placing them in a designated shelter or a safe rehabilitation home care instead of the preventive incarceration.</w:t>
      </w:r>
    </w:p>
    <w:p w:rsidR="00504BBF" w:rsidRDefault="00504BBF" w:rsidP="002E217A">
      <w:pPr>
        <w:pStyle w:val="FootnoteText"/>
      </w:pPr>
    </w:p>
  </w:footnote>
  <w:footnote w:id="9">
    <w:p w:rsidR="00504BBF" w:rsidRDefault="00504BBF" w:rsidP="00C51D62">
      <w:pPr>
        <w:pStyle w:val="FootnoteText"/>
      </w:pPr>
      <w:r>
        <w:rPr>
          <w:rStyle w:val="FootnoteReference"/>
        </w:rPr>
        <w:footnoteRef/>
      </w:r>
      <w:r>
        <w:t xml:space="preserve"> Of which (49) cases were referred to the contingent commander, (60) cases that ban the conviction of the defendants, while (24) cases are under consideration, and (6) cases were filed, and only one case was referred to the Police Court.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C14E1"/>
    <w:multiLevelType w:val="hybridMultilevel"/>
    <w:tmpl w:val="2AB6077E"/>
    <w:lvl w:ilvl="0" w:tplc="04090001">
      <w:start w:val="1"/>
      <w:numFmt w:val="bullet"/>
      <w:lvlText w:val=""/>
      <w:lvlJc w:val="left"/>
      <w:pPr>
        <w:ind w:left="720" w:hanging="360"/>
      </w:pPr>
      <w:rPr>
        <w:rFonts w:ascii="Symbol" w:hAnsi="Symbol" w:hint="default"/>
      </w:rPr>
    </w:lvl>
    <w:lvl w:ilvl="1" w:tplc="573E72EC">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D61598"/>
    <w:multiLevelType w:val="hybridMultilevel"/>
    <w:tmpl w:val="3E303288"/>
    <w:lvl w:ilvl="0" w:tplc="0409000F">
      <w:start w:val="1"/>
      <w:numFmt w:val="decimal"/>
      <w:lvlText w:val="%1."/>
      <w:lvlJc w:val="left"/>
      <w:pPr>
        <w:ind w:left="720" w:hanging="360"/>
      </w:pPr>
    </w:lvl>
    <w:lvl w:ilvl="1" w:tplc="D11EF160">
      <w:start w:val="1"/>
      <w:numFmt w:val="decimal"/>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053EA0"/>
    <w:multiLevelType w:val="hybridMultilevel"/>
    <w:tmpl w:val="F1EC6FA0"/>
    <w:lvl w:ilvl="0" w:tplc="4272956C">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2B4EA016">
      <w:start w:val="1"/>
      <w:numFmt w:val="decimal"/>
      <w:lvlRestart w:val="0"/>
      <w:lvlText w:val="(%2)"/>
      <w:lvlJc w:val="right"/>
      <w:pPr>
        <w:tabs>
          <w:tab w:val="num" w:pos="1352"/>
        </w:tabs>
        <w:ind w:left="1352" w:hanging="227"/>
      </w:pPr>
      <w:rPr>
        <w:rFonts w:ascii="Times New Roman" w:hAnsi="Times New Roman" w:cs="Traditional Arabic" w:hint="default"/>
        <w:sz w:val="20"/>
        <w:szCs w:val="28"/>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
    <w:nsid w:val="1CCD141E"/>
    <w:multiLevelType w:val="hybridMultilevel"/>
    <w:tmpl w:val="FF5C2A8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0F7EDB"/>
    <w:multiLevelType w:val="hybridMultilevel"/>
    <w:tmpl w:val="A964F746"/>
    <w:lvl w:ilvl="0" w:tplc="0409000F">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
    <w:nsid w:val="26F653EE"/>
    <w:multiLevelType w:val="hybridMultilevel"/>
    <w:tmpl w:val="18C0EBA2"/>
    <w:lvl w:ilvl="0" w:tplc="887469EC">
      <w:start w:val="1"/>
      <w:numFmt w:val="decimal"/>
      <w:lvlText w:val="%1-"/>
      <w:lvlJc w:val="left"/>
      <w:pPr>
        <w:ind w:left="720" w:hanging="360"/>
      </w:pPr>
      <w:rPr>
        <w:rFonts w:hint="default"/>
      </w:rPr>
    </w:lvl>
    <w:lvl w:ilvl="1" w:tplc="6A281EC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FA37A4"/>
    <w:multiLevelType w:val="hybridMultilevel"/>
    <w:tmpl w:val="DA766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CE69B8"/>
    <w:multiLevelType w:val="hybridMultilevel"/>
    <w:tmpl w:val="E4B6A856"/>
    <w:lvl w:ilvl="0" w:tplc="138662D4">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8577D8"/>
    <w:multiLevelType w:val="hybridMultilevel"/>
    <w:tmpl w:val="26B6986A"/>
    <w:lvl w:ilvl="0" w:tplc="0409000F">
      <w:start w:val="1"/>
      <w:numFmt w:val="decimal"/>
      <w:lvlText w:val="%1."/>
      <w:lvlJc w:val="left"/>
      <w:pPr>
        <w:ind w:left="720" w:hanging="360"/>
      </w:pPr>
    </w:lvl>
    <w:lvl w:ilvl="1" w:tplc="D11EF160">
      <w:start w:val="1"/>
      <w:numFmt w:val="decimal"/>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B264EF9"/>
    <w:multiLevelType w:val="hybridMultilevel"/>
    <w:tmpl w:val="FA4E432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E5A3C6D"/>
    <w:multiLevelType w:val="hybridMultilevel"/>
    <w:tmpl w:val="CDB67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21C6700"/>
    <w:multiLevelType w:val="hybridMultilevel"/>
    <w:tmpl w:val="5E0A05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4AB724DA"/>
    <w:multiLevelType w:val="hybridMultilevel"/>
    <w:tmpl w:val="FF8E97EE"/>
    <w:lvl w:ilvl="0" w:tplc="04090019">
      <w:start w:val="1"/>
      <w:numFmt w:val="lowerLetter"/>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3">
    <w:nsid w:val="5EF10C27"/>
    <w:multiLevelType w:val="hybridMultilevel"/>
    <w:tmpl w:val="EFBC93FE"/>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7B4112"/>
    <w:multiLevelType w:val="hybridMultilevel"/>
    <w:tmpl w:val="9FBEEB7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74077E75"/>
    <w:multiLevelType w:val="hybridMultilevel"/>
    <w:tmpl w:val="488C6EEC"/>
    <w:lvl w:ilvl="0" w:tplc="3190EBE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5534469"/>
    <w:multiLevelType w:val="hybridMultilevel"/>
    <w:tmpl w:val="49A46A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5"/>
  </w:num>
  <w:num w:numId="3">
    <w:abstractNumId w:val="2"/>
  </w:num>
  <w:num w:numId="4">
    <w:abstractNumId w:val="8"/>
  </w:num>
  <w:num w:numId="5">
    <w:abstractNumId w:val="6"/>
  </w:num>
  <w:num w:numId="6">
    <w:abstractNumId w:val="0"/>
  </w:num>
  <w:num w:numId="7">
    <w:abstractNumId w:val="16"/>
  </w:num>
  <w:num w:numId="8">
    <w:abstractNumId w:val="12"/>
  </w:num>
  <w:num w:numId="9">
    <w:abstractNumId w:val="15"/>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3"/>
  </w:num>
  <w:num w:numId="13">
    <w:abstractNumId w:val="10"/>
  </w:num>
  <w:num w:numId="14">
    <w:abstractNumId w:val="3"/>
  </w:num>
  <w:num w:numId="15">
    <w:abstractNumId w:val="9"/>
  </w:num>
  <w:num w:numId="16">
    <w:abstractNumId w:val="4"/>
  </w:num>
  <w:num w:numId="17">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62EB"/>
    <w:rsid w:val="0000347B"/>
    <w:rsid w:val="00003F1D"/>
    <w:rsid w:val="00010864"/>
    <w:rsid w:val="00013954"/>
    <w:rsid w:val="0001456B"/>
    <w:rsid w:val="00015316"/>
    <w:rsid w:val="00017A26"/>
    <w:rsid w:val="000228B1"/>
    <w:rsid w:val="000261AC"/>
    <w:rsid w:val="00027D74"/>
    <w:rsid w:val="00035298"/>
    <w:rsid w:val="00040680"/>
    <w:rsid w:val="00041EEB"/>
    <w:rsid w:val="00045A9B"/>
    <w:rsid w:val="00052ED4"/>
    <w:rsid w:val="0005306C"/>
    <w:rsid w:val="000531BF"/>
    <w:rsid w:val="00053AFC"/>
    <w:rsid w:val="000543B1"/>
    <w:rsid w:val="0005743D"/>
    <w:rsid w:val="000600E4"/>
    <w:rsid w:val="00061975"/>
    <w:rsid w:val="00062059"/>
    <w:rsid w:val="00062645"/>
    <w:rsid w:val="00062652"/>
    <w:rsid w:val="00063CC8"/>
    <w:rsid w:val="00064A20"/>
    <w:rsid w:val="00066FC9"/>
    <w:rsid w:val="00067E82"/>
    <w:rsid w:val="000725F5"/>
    <w:rsid w:val="00073CCC"/>
    <w:rsid w:val="00085335"/>
    <w:rsid w:val="00086893"/>
    <w:rsid w:val="00087279"/>
    <w:rsid w:val="000903B0"/>
    <w:rsid w:val="00092043"/>
    <w:rsid w:val="00094BDE"/>
    <w:rsid w:val="00094F8C"/>
    <w:rsid w:val="00096E91"/>
    <w:rsid w:val="000A0284"/>
    <w:rsid w:val="000A26DF"/>
    <w:rsid w:val="000A30D1"/>
    <w:rsid w:val="000A5916"/>
    <w:rsid w:val="000A6142"/>
    <w:rsid w:val="000A7622"/>
    <w:rsid w:val="000B23CA"/>
    <w:rsid w:val="000B3383"/>
    <w:rsid w:val="000B3EB9"/>
    <w:rsid w:val="000B4328"/>
    <w:rsid w:val="000B513C"/>
    <w:rsid w:val="000B514D"/>
    <w:rsid w:val="000B6494"/>
    <w:rsid w:val="000C1253"/>
    <w:rsid w:val="000C1F03"/>
    <w:rsid w:val="000C535C"/>
    <w:rsid w:val="000C66A7"/>
    <w:rsid w:val="000C7A9F"/>
    <w:rsid w:val="000D20FE"/>
    <w:rsid w:val="000D54AF"/>
    <w:rsid w:val="000D5F92"/>
    <w:rsid w:val="000D7700"/>
    <w:rsid w:val="000E03EB"/>
    <w:rsid w:val="000E2259"/>
    <w:rsid w:val="000E4467"/>
    <w:rsid w:val="000E7391"/>
    <w:rsid w:val="000F0D8B"/>
    <w:rsid w:val="000F26D8"/>
    <w:rsid w:val="000F3348"/>
    <w:rsid w:val="000F356A"/>
    <w:rsid w:val="000F3D44"/>
    <w:rsid w:val="000F4563"/>
    <w:rsid w:val="000F4F1D"/>
    <w:rsid w:val="000F620D"/>
    <w:rsid w:val="000F6F05"/>
    <w:rsid w:val="000F7CAE"/>
    <w:rsid w:val="001045C6"/>
    <w:rsid w:val="0010732D"/>
    <w:rsid w:val="00113C21"/>
    <w:rsid w:val="00113EE6"/>
    <w:rsid w:val="001144C4"/>
    <w:rsid w:val="00115A3F"/>
    <w:rsid w:val="001215A6"/>
    <w:rsid w:val="00121A4E"/>
    <w:rsid w:val="001225DC"/>
    <w:rsid w:val="0012725E"/>
    <w:rsid w:val="001300C9"/>
    <w:rsid w:val="0013033B"/>
    <w:rsid w:val="00131D7D"/>
    <w:rsid w:val="00131EE5"/>
    <w:rsid w:val="00134BD6"/>
    <w:rsid w:val="0014017A"/>
    <w:rsid w:val="00140797"/>
    <w:rsid w:val="00141B5F"/>
    <w:rsid w:val="00143BE1"/>
    <w:rsid w:val="00144B86"/>
    <w:rsid w:val="00145195"/>
    <w:rsid w:val="00146A93"/>
    <w:rsid w:val="00146BCC"/>
    <w:rsid w:val="00147B50"/>
    <w:rsid w:val="00147D37"/>
    <w:rsid w:val="001548AA"/>
    <w:rsid w:val="001561D7"/>
    <w:rsid w:val="00161405"/>
    <w:rsid w:val="0016167C"/>
    <w:rsid w:val="001632F0"/>
    <w:rsid w:val="001663FC"/>
    <w:rsid w:val="0017059C"/>
    <w:rsid w:val="00171CFA"/>
    <w:rsid w:val="00172022"/>
    <w:rsid w:val="00172FCC"/>
    <w:rsid w:val="00174E0F"/>
    <w:rsid w:val="001774A1"/>
    <w:rsid w:val="00180597"/>
    <w:rsid w:val="00181007"/>
    <w:rsid w:val="0018130F"/>
    <w:rsid w:val="0018150D"/>
    <w:rsid w:val="00181E02"/>
    <w:rsid w:val="0018209C"/>
    <w:rsid w:val="00182AA3"/>
    <w:rsid w:val="0018347B"/>
    <w:rsid w:val="0018417D"/>
    <w:rsid w:val="00185498"/>
    <w:rsid w:val="00186823"/>
    <w:rsid w:val="00191E8C"/>
    <w:rsid w:val="001923F2"/>
    <w:rsid w:val="001958A9"/>
    <w:rsid w:val="001A1169"/>
    <w:rsid w:val="001A1660"/>
    <w:rsid w:val="001A1B0D"/>
    <w:rsid w:val="001A2994"/>
    <w:rsid w:val="001A4667"/>
    <w:rsid w:val="001A474F"/>
    <w:rsid w:val="001A4ACA"/>
    <w:rsid w:val="001A4B70"/>
    <w:rsid w:val="001B3843"/>
    <w:rsid w:val="001B6022"/>
    <w:rsid w:val="001B7E39"/>
    <w:rsid w:val="001C7CE0"/>
    <w:rsid w:val="001D0401"/>
    <w:rsid w:val="001D17BF"/>
    <w:rsid w:val="001D2D33"/>
    <w:rsid w:val="001D2F5B"/>
    <w:rsid w:val="001D3532"/>
    <w:rsid w:val="001D37DA"/>
    <w:rsid w:val="001D3FD7"/>
    <w:rsid w:val="001D4B75"/>
    <w:rsid w:val="001D57D5"/>
    <w:rsid w:val="001E46C1"/>
    <w:rsid w:val="001E4C2D"/>
    <w:rsid w:val="001E4CE7"/>
    <w:rsid w:val="001E5B37"/>
    <w:rsid w:val="001E665D"/>
    <w:rsid w:val="001E6EDC"/>
    <w:rsid w:val="001E74B7"/>
    <w:rsid w:val="001F0843"/>
    <w:rsid w:val="001F3986"/>
    <w:rsid w:val="001F68E2"/>
    <w:rsid w:val="001F699B"/>
    <w:rsid w:val="001F6D1B"/>
    <w:rsid w:val="001F7822"/>
    <w:rsid w:val="0020112D"/>
    <w:rsid w:val="00202DB5"/>
    <w:rsid w:val="002052B2"/>
    <w:rsid w:val="002059D3"/>
    <w:rsid w:val="00206554"/>
    <w:rsid w:val="002130F2"/>
    <w:rsid w:val="00215228"/>
    <w:rsid w:val="00217B0C"/>
    <w:rsid w:val="0022016E"/>
    <w:rsid w:val="002216F1"/>
    <w:rsid w:val="00221D58"/>
    <w:rsid w:val="00223D0C"/>
    <w:rsid w:val="0022741C"/>
    <w:rsid w:val="0023075F"/>
    <w:rsid w:val="002347E8"/>
    <w:rsid w:val="00234B97"/>
    <w:rsid w:val="00235090"/>
    <w:rsid w:val="00235AB2"/>
    <w:rsid w:val="00235DBF"/>
    <w:rsid w:val="00240037"/>
    <w:rsid w:val="0024008A"/>
    <w:rsid w:val="00241E49"/>
    <w:rsid w:val="00242F57"/>
    <w:rsid w:val="00243874"/>
    <w:rsid w:val="00245B2D"/>
    <w:rsid w:val="002479CD"/>
    <w:rsid w:val="00247DA0"/>
    <w:rsid w:val="0025104D"/>
    <w:rsid w:val="00255B0F"/>
    <w:rsid w:val="00255C78"/>
    <w:rsid w:val="00257400"/>
    <w:rsid w:val="002609E2"/>
    <w:rsid w:val="002624E9"/>
    <w:rsid w:val="00262F14"/>
    <w:rsid w:val="00263EFE"/>
    <w:rsid w:val="00265C3B"/>
    <w:rsid w:val="00267390"/>
    <w:rsid w:val="002702E4"/>
    <w:rsid w:val="00272A60"/>
    <w:rsid w:val="002735CD"/>
    <w:rsid w:val="0027449B"/>
    <w:rsid w:val="002775C4"/>
    <w:rsid w:val="00277C9C"/>
    <w:rsid w:val="00277F82"/>
    <w:rsid w:val="00280681"/>
    <w:rsid w:val="00282A68"/>
    <w:rsid w:val="00283963"/>
    <w:rsid w:val="00285651"/>
    <w:rsid w:val="002868DC"/>
    <w:rsid w:val="00290C86"/>
    <w:rsid w:val="00293ABB"/>
    <w:rsid w:val="00294FD9"/>
    <w:rsid w:val="00296660"/>
    <w:rsid w:val="002A0151"/>
    <w:rsid w:val="002A08BF"/>
    <w:rsid w:val="002A594F"/>
    <w:rsid w:val="002A59BF"/>
    <w:rsid w:val="002C02FC"/>
    <w:rsid w:val="002C1112"/>
    <w:rsid w:val="002C24A1"/>
    <w:rsid w:val="002C3078"/>
    <w:rsid w:val="002D01A5"/>
    <w:rsid w:val="002D05FF"/>
    <w:rsid w:val="002D0C19"/>
    <w:rsid w:val="002D164C"/>
    <w:rsid w:val="002D1A96"/>
    <w:rsid w:val="002D2DA5"/>
    <w:rsid w:val="002D3713"/>
    <w:rsid w:val="002D3B4D"/>
    <w:rsid w:val="002D6C6D"/>
    <w:rsid w:val="002E03CF"/>
    <w:rsid w:val="002E1D79"/>
    <w:rsid w:val="002E217A"/>
    <w:rsid w:val="002E2D33"/>
    <w:rsid w:val="002E40B4"/>
    <w:rsid w:val="002E5D27"/>
    <w:rsid w:val="002F19EB"/>
    <w:rsid w:val="002F3DE4"/>
    <w:rsid w:val="002F5BA5"/>
    <w:rsid w:val="00300FE8"/>
    <w:rsid w:val="00301C03"/>
    <w:rsid w:val="00303EEB"/>
    <w:rsid w:val="0030452C"/>
    <w:rsid w:val="00304976"/>
    <w:rsid w:val="00307DF3"/>
    <w:rsid w:val="00315294"/>
    <w:rsid w:val="00315980"/>
    <w:rsid w:val="003162F4"/>
    <w:rsid w:val="00317235"/>
    <w:rsid w:val="00320481"/>
    <w:rsid w:val="00320798"/>
    <w:rsid w:val="00320D44"/>
    <w:rsid w:val="00322EC8"/>
    <w:rsid w:val="00322EF8"/>
    <w:rsid w:val="00323003"/>
    <w:rsid w:val="0032491D"/>
    <w:rsid w:val="00324B39"/>
    <w:rsid w:val="00326AD9"/>
    <w:rsid w:val="00332B0A"/>
    <w:rsid w:val="00332CA6"/>
    <w:rsid w:val="003336B4"/>
    <w:rsid w:val="0033397A"/>
    <w:rsid w:val="003353F1"/>
    <w:rsid w:val="00335EBA"/>
    <w:rsid w:val="00341B99"/>
    <w:rsid w:val="003430B5"/>
    <w:rsid w:val="00343C81"/>
    <w:rsid w:val="00345626"/>
    <w:rsid w:val="00345E48"/>
    <w:rsid w:val="00347299"/>
    <w:rsid w:val="003476D9"/>
    <w:rsid w:val="00350AF6"/>
    <w:rsid w:val="00352460"/>
    <w:rsid w:val="003550F7"/>
    <w:rsid w:val="0035594F"/>
    <w:rsid w:val="0035651D"/>
    <w:rsid w:val="0035736F"/>
    <w:rsid w:val="00360E0A"/>
    <w:rsid w:val="003610A6"/>
    <w:rsid w:val="0036188C"/>
    <w:rsid w:val="003619DA"/>
    <w:rsid w:val="00366409"/>
    <w:rsid w:val="0036658F"/>
    <w:rsid w:val="003674CC"/>
    <w:rsid w:val="00367F9E"/>
    <w:rsid w:val="00372EF0"/>
    <w:rsid w:val="00373644"/>
    <w:rsid w:val="00373A0F"/>
    <w:rsid w:val="00374D88"/>
    <w:rsid w:val="00377462"/>
    <w:rsid w:val="00380CAB"/>
    <w:rsid w:val="00380CE5"/>
    <w:rsid w:val="00380DD7"/>
    <w:rsid w:val="00381333"/>
    <w:rsid w:val="00381339"/>
    <w:rsid w:val="00381A05"/>
    <w:rsid w:val="00381F49"/>
    <w:rsid w:val="00381F90"/>
    <w:rsid w:val="0038545C"/>
    <w:rsid w:val="00386FC2"/>
    <w:rsid w:val="003918D5"/>
    <w:rsid w:val="00391DA7"/>
    <w:rsid w:val="00392735"/>
    <w:rsid w:val="00392DA8"/>
    <w:rsid w:val="00393799"/>
    <w:rsid w:val="003966A1"/>
    <w:rsid w:val="003A0FB2"/>
    <w:rsid w:val="003A1643"/>
    <w:rsid w:val="003A1CC2"/>
    <w:rsid w:val="003A62D2"/>
    <w:rsid w:val="003B0B28"/>
    <w:rsid w:val="003B1D13"/>
    <w:rsid w:val="003B540F"/>
    <w:rsid w:val="003B6F26"/>
    <w:rsid w:val="003B6F40"/>
    <w:rsid w:val="003C16ED"/>
    <w:rsid w:val="003C2A40"/>
    <w:rsid w:val="003C574A"/>
    <w:rsid w:val="003C5EEF"/>
    <w:rsid w:val="003C75CA"/>
    <w:rsid w:val="003D0E20"/>
    <w:rsid w:val="003D4233"/>
    <w:rsid w:val="003D43E2"/>
    <w:rsid w:val="003D4AC8"/>
    <w:rsid w:val="003D5073"/>
    <w:rsid w:val="003D6056"/>
    <w:rsid w:val="003E15EB"/>
    <w:rsid w:val="003E2831"/>
    <w:rsid w:val="003E338A"/>
    <w:rsid w:val="003E5184"/>
    <w:rsid w:val="003E5550"/>
    <w:rsid w:val="003E7D59"/>
    <w:rsid w:val="003E7E76"/>
    <w:rsid w:val="003F0F20"/>
    <w:rsid w:val="003F0FBB"/>
    <w:rsid w:val="003F1BC3"/>
    <w:rsid w:val="003F21D8"/>
    <w:rsid w:val="003F2596"/>
    <w:rsid w:val="003F407F"/>
    <w:rsid w:val="003F7059"/>
    <w:rsid w:val="003F7618"/>
    <w:rsid w:val="003F7B46"/>
    <w:rsid w:val="004061D2"/>
    <w:rsid w:val="00406CE6"/>
    <w:rsid w:val="004107BA"/>
    <w:rsid w:val="004115BE"/>
    <w:rsid w:val="00412CF8"/>
    <w:rsid w:val="00415EC9"/>
    <w:rsid w:val="004164EB"/>
    <w:rsid w:val="004166D3"/>
    <w:rsid w:val="00417C18"/>
    <w:rsid w:val="00420A93"/>
    <w:rsid w:val="00421B1F"/>
    <w:rsid w:val="00422246"/>
    <w:rsid w:val="0042353E"/>
    <w:rsid w:val="00423553"/>
    <w:rsid w:val="00424F66"/>
    <w:rsid w:val="0042630E"/>
    <w:rsid w:val="00430784"/>
    <w:rsid w:val="00430BC0"/>
    <w:rsid w:val="00430DF8"/>
    <w:rsid w:val="00432B97"/>
    <w:rsid w:val="0043524A"/>
    <w:rsid w:val="00443590"/>
    <w:rsid w:val="00443ED3"/>
    <w:rsid w:val="00445153"/>
    <w:rsid w:val="00451D45"/>
    <w:rsid w:val="004532DF"/>
    <w:rsid w:val="00453316"/>
    <w:rsid w:val="004552B6"/>
    <w:rsid w:val="00455527"/>
    <w:rsid w:val="00455EF4"/>
    <w:rsid w:val="00456C3E"/>
    <w:rsid w:val="00460CF1"/>
    <w:rsid w:val="004622B5"/>
    <w:rsid w:val="004626CB"/>
    <w:rsid w:val="004641CF"/>
    <w:rsid w:val="00465231"/>
    <w:rsid w:val="0046725C"/>
    <w:rsid w:val="00471EC9"/>
    <w:rsid w:val="00472905"/>
    <w:rsid w:val="00475519"/>
    <w:rsid w:val="00475EC7"/>
    <w:rsid w:val="004771C2"/>
    <w:rsid w:val="00477F73"/>
    <w:rsid w:val="00480A87"/>
    <w:rsid w:val="00482E62"/>
    <w:rsid w:val="00493B39"/>
    <w:rsid w:val="004948A5"/>
    <w:rsid w:val="00494990"/>
    <w:rsid w:val="004A2EC4"/>
    <w:rsid w:val="004A3C92"/>
    <w:rsid w:val="004A79BD"/>
    <w:rsid w:val="004B01C1"/>
    <w:rsid w:val="004B0821"/>
    <w:rsid w:val="004B6BF1"/>
    <w:rsid w:val="004C0D88"/>
    <w:rsid w:val="004C14EB"/>
    <w:rsid w:val="004C1507"/>
    <w:rsid w:val="004C2267"/>
    <w:rsid w:val="004C632E"/>
    <w:rsid w:val="004D187F"/>
    <w:rsid w:val="004D1F54"/>
    <w:rsid w:val="004D3687"/>
    <w:rsid w:val="004D5BC2"/>
    <w:rsid w:val="004D5C1F"/>
    <w:rsid w:val="004D664F"/>
    <w:rsid w:val="004D6BE4"/>
    <w:rsid w:val="004E0D66"/>
    <w:rsid w:val="004E125F"/>
    <w:rsid w:val="004E4941"/>
    <w:rsid w:val="004E5E46"/>
    <w:rsid w:val="004E75B0"/>
    <w:rsid w:val="004E7948"/>
    <w:rsid w:val="004F1082"/>
    <w:rsid w:val="004F10B3"/>
    <w:rsid w:val="004F7413"/>
    <w:rsid w:val="0050038C"/>
    <w:rsid w:val="0050394F"/>
    <w:rsid w:val="00504BBF"/>
    <w:rsid w:val="00505A16"/>
    <w:rsid w:val="00506C7F"/>
    <w:rsid w:val="00510ABE"/>
    <w:rsid w:val="00511BE4"/>
    <w:rsid w:val="00512DC8"/>
    <w:rsid w:val="005135E0"/>
    <w:rsid w:val="00515C28"/>
    <w:rsid w:val="00516637"/>
    <w:rsid w:val="00520FB5"/>
    <w:rsid w:val="0052171D"/>
    <w:rsid w:val="005218B1"/>
    <w:rsid w:val="00523759"/>
    <w:rsid w:val="005248F3"/>
    <w:rsid w:val="005250D8"/>
    <w:rsid w:val="00526E8D"/>
    <w:rsid w:val="0053042A"/>
    <w:rsid w:val="00534354"/>
    <w:rsid w:val="00534F93"/>
    <w:rsid w:val="00535ACF"/>
    <w:rsid w:val="00537B71"/>
    <w:rsid w:val="005402A5"/>
    <w:rsid w:val="0054102A"/>
    <w:rsid w:val="00541CEA"/>
    <w:rsid w:val="005457F1"/>
    <w:rsid w:val="00545A6C"/>
    <w:rsid w:val="00546F20"/>
    <w:rsid w:val="00551FC7"/>
    <w:rsid w:val="00554391"/>
    <w:rsid w:val="00556304"/>
    <w:rsid w:val="0055698C"/>
    <w:rsid w:val="00557A96"/>
    <w:rsid w:val="0056060C"/>
    <w:rsid w:val="00561E7B"/>
    <w:rsid w:val="005639B1"/>
    <w:rsid w:val="00566D31"/>
    <w:rsid w:val="005678E3"/>
    <w:rsid w:val="00573A0B"/>
    <w:rsid w:val="00576206"/>
    <w:rsid w:val="00580404"/>
    <w:rsid w:val="0058076E"/>
    <w:rsid w:val="005815C5"/>
    <w:rsid w:val="005821FA"/>
    <w:rsid w:val="00582563"/>
    <w:rsid w:val="005828A2"/>
    <w:rsid w:val="00582ED5"/>
    <w:rsid w:val="00586C59"/>
    <w:rsid w:val="00587F5B"/>
    <w:rsid w:val="00596A7A"/>
    <w:rsid w:val="00596F47"/>
    <w:rsid w:val="00597D67"/>
    <w:rsid w:val="005A0020"/>
    <w:rsid w:val="005A27BF"/>
    <w:rsid w:val="005A31CF"/>
    <w:rsid w:val="005A3E40"/>
    <w:rsid w:val="005A3FE2"/>
    <w:rsid w:val="005A4135"/>
    <w:rsid w:val="005A6261"/>
    <w:rsid w:val="005A79A0"/>
    <w:rsid w:val="005B17E4"/>
    <w:rsid w:val="005B1D82"/>
    <w:rsid w:val="005B210F"/>
    <w:rsid w:val="005B2A1D"/>
    <w:rsid w:val="005B2FA6"/>
    <w:rsid w:val="005B3E01"/>
    <w:rsid w:val="005C08EC"/>
    <w:rsid w:val="005C18C1"/>
    <w:rsid w:val="005C2ACC"/>
    <w:rsid w:val="005C2F81"/>
    <w:rsid w:val="005C323D"/>
    <w:rsid w:val="005C395E"/>
    <w:rsid w:val="005C3C5F"/>
    <w:rsid w:val="005C4A17"/>
    <w:rsid w:val="005C6445"/>
    <w:rsid w:val="005C70AA"/>
    <w:rsid w:val="005C7F28"/>
    <w:rsid w:val="005D088D"/>
    <w:rsid w:val="005D37DE"/>
    <w:rsid w:val="005D6E4B"/>
    <w:rsid w:val="005D7809"/>
    <w:rsid w:val="005D7F9C"/>
    <w:rsid w:val="005E282A"/>
    <w:rsid w:val="005E59DD"/>
    <w:rsid w:val="005F3EF2"/>
    <w:rsid w:val="005F4388"/>
    <w:rsid w:val="005F50EF"/>
    <w:rsid w:val="005F58A0"/>
    <w:rsid w:val="0060119E"/>
    <w:rsid w:val="00601FD6"/>
    <w:rsid w:val="00605B90"/>
    <w:rsid w:val="0061359D"/>
    <w:rsid w:val="006138C8"/>
    <w:rsid w:val="0061456A"/>
    <w:rsid w:val="00620BF5"/>
    <w:rsid w:val="00622581"/>
    <w:rsid w:val="00622A4B"/>
    <w:rsid w:val="00624043"/>
    <w:rsid w:val="00624A1E"/>
    <w:rsid w:val="0062562A"/>
    <w:rsid w:val="006259A5"/>
    <w:rsid w:val="0062760B"/>
    <w:rsid w:val="00631743"/>
    <w:rsid w:val="00631F4C"/>
    <w:rsid w:val="006330BC"/>
    <w:rsid w:val="00634722"/>
    <w:rsid w:val="00634B88"/>
    <w:rsid w:val="00640088"/>
    <w:rsid w:val="00640A13"/>
    <w:rsid w:val="00641236"/>
    <w:rsid w:val="006419CC"/>
    <w:rsid w:val="00644541"/>
    <w:rsid w:val="00645CBB"/>
    <w:rsid w:val="00647E61"/>
    <w:rsid w:val="00647F83"/>
    <w:rsid w:val="00651AC0"/>
    <w:rsid w:val="00652BAC"/>
    <w:rsid w:val="0065371D"/>
    <w:rsid w:val="00653B3F"/>
    <w:rsid w:val="00655AC4"/>
    <w:rsid w:val="00655FDC"/>
    <w:rsid w:val="006573FA"/>
    <w:rsid w:val="006576BA"/>
    <w:rsid w:val="00661126"/>
    <w:rsid w:val="00661E88"/>
    <w:rsid w:val="00662307"/>
    <w:rsid w:val="00663364"/>
    <w:rsid w:val="0066576C"/>
    <w:rsid w:val="006706E1"/>
    <w:rsid w:val="00670B43"/>
    <w:rsid w:val="00670EE6"/>
    <w:rsid w:val="00671336"/>
    <w:rsid w:val="00672033"/>
    <w:rsid w:val="00672B26"/>
    <w:rsid w:val="0067659F"/>
    <w:rsid w:val="006843D1"/>
    <w:rsid w:val="00685A37"/>
    <w:rsid w:val="00685CF3"/>
    <w:rsid w:val="00691F8C"/>
    <w:rsid w:val="00692D56"/>
    <w:rsid w:val="0069324D"/>
    <w:rsid w:val="00693B90"/>
    <w:rsid w:val="00697372"/>
    <w:rsid w:val="006A1340"/>
    <w:rsid w:val="006A1ACD"/>
    <w:rsid w:val="006A1CCC"/>
    <w:rsid w:val="006A1F21"/>
    <w:rsid w:val="006A289E"/>
    <w:rsid w:val="006A6596"/>
    <w:rsid w:val="006A7952"/>
    <w:rsid w:val="006B0078"/>
    <w:rsid w:val="006B05A5"/>
    <w:rsid w:val="006B2384"/>
    <w:rsid w:val="006B5FB5"/>
    <w:rsid w:val="006B666F"/>
    <w:rsid w:val="006B6B9D"/>
    <w:rsid w:val="006C0982"/>
    <w:rsid w:val="006C17CB"/>
    <w:rsid w:val="006C789E"/>
    <w:rsid w:val="006D10E7"/>
    <w:rsid w:val="006D19CB"/>
    <w:rsid w:val="006D55A2"/>
    <w:rsid w:val="006E082C"/>
    <w:rsid w:val="006E19A7"/>
    <w:rsid w:val="006E1D5C"/>
    <w:rsid w:val="006E1D62"/>
    <w:rsid w:val="006E30C4"/>
    <w:rsid w:val="006E46F2"/>
    <w:rsid w:val="006F06C2"/>
    <w:rsid w:val="006F3E60"/>
    <w:rsid w:val="006F7297"/>
    <w:rsid w:val="00700F67"/>
    <w:rsid w:val="00702A39"/>
    <w:rsid w:val="007044A0"/>
    <w:rsid w:val="00705AAC"/>
    <w:rsid w:val="00711EFF"/>
    <w:rsid w:val="00714A19"/>
    <w:rsid w:val="00720333"/>
    <w:rsid w:val="00720D5C"/>
    <w:rsid w:val="0072421B"/>
    <w:rsid w:val="00724C85"/>
    <w:rsid w:val="0072576F"/>
    <w:rsid w:val="00727DFD"/>
    <w:rsid w:val="00730417"/>
    <w:rsid w:val="00730876"/>
    <w:rsid w:val="00730F5F"/>
    <w:rsid w:val="007314DC"/>
    <w:rsid w:val="00731AC6"/>
    <w:rsid w:val="007354AA"/>
    <w:rsid w:val="00735FD9"/>
    <w:rsid w:val="007363F2"/>
    <w:rsid w:val="00736481"/>
    <w:rsid w:val="0073672F"/>
    <w:rsid w:val="00746A8E"/>
    <w:rsid w:val="00752E6B"/>
    <w:rsid w:val="00761A6A"/>
    <w:rsid w:val="007631CD"/>
    <w:rsid w:val="00763AB4"/>
    <w:rsid w:val="00765D48"/>
    <w:rsid w:val="007667C7"/>
    <w:rsid w:val="00766942"/>
    <w:rsid w:val="00767F3C"/>
    <w:rsid w:val="0077027C"/>
    <w:rsid w:val="007702E1"/>
    <w:rsid w:val="007721B4"/>
    <w:rsid w:val="0077482F"/>
    <w:rsid w:val="00775057"/>
    <w:rsid w:val="00775211"/>
    <w:rsid w:val="00781BA2"/>
    <w:rsid w:val="00782B21"/>
    <w:rsid w:val="00784268"/>
    <w:rsid w:val="00785675"/>
    <w:rsid w:val="007867AC"/>
    <w:rsid w:val="007872B3"/>
    <w:rsid w:val="0078775D"/>
    <w:rsid w:val="00794BB8"/>
    <w:rsid w:val="00795A40"/>
    <w:rsid w:val="007966C7"/>
    <w:rsid w:val="007976B6"/>
    <w:rsid w:val="007A0D2B"/>
    <w:rsid w:val="007A0F0A"/>
    <w:rsid w:val="007A1447"/>
    <w:rsid w:val="007A1B37"/>
    <w:rsid w:val="007A5251"/>
    <w:rsid w:val="007A7D9D"/>
    <w:rsid w:val="007B0A1C"/>
    <w:rsid w:val="007B6577"/>
    <w:rsid w:val="007B7C97"/>
    <w:rsid w:val="007C05C7"/>
    <w:rsid w:val="007C2278"/>
    <w:rsid w:val="007C29DE"/>
    <w:rsid w:val="007C5105"/>
    <w:rsid w:val="007D0109"/>
    <w:rsid w:val="007E04A7"/>
    <w:rsid w:val="007E1ED7"/>
    <w:rsid w:val="007E3360"/>
    <w:rsid w:val="007E380A"/>
    <w:rsid w:val="007E4D01"/>
    <w:rsid w:val="007E59B0"/>
    <w:rsid w:val="007F24AE"/>
    <w:rsid w:val="007F67B7"/>
    <w:rsid w:val="00800973"/>
    <w:rsid w:val="008011C9"/>
    <w:rsid w:val="008037FD"/>
    <w:rsid w:val="00803E4D"/>
    <w:rsid w:val="008048A0"/>
    <w:rsid w:val="00804D80"/>
    <w:rsid w:val="008054AA"/>
    <w:rsid w:val="008058BF"/>
    <w:rsid w:val="00810ECC"/>
    <w:rsid w:val="00811C41"/>
    <w:rsid w:val="00812DE6"/>
    <w:rsid w:val="00817CE2"/>
    <w:rsid w:val="00821D59"/>
    <w:rsid w:val="00822B64"/>
    <w:rsid w:val="00823AA0"/>
    <w:rsid w:val="008246BA"/>
    <w:rsid w:val="00824EF5"/>
    <w:rsid w:val="00825A21"/>
    <w:rsid w:val="0082670B"/>
    <w:rsid w:val="00833930"/>
    <w:rsid w:val="00833A51"/>
    <w:rsid w:val="00835851"/>
    <w:rsid w:val="00837D6B"/>
    <w:rsid w:val="008406A1"/>
    <w:rsid w:val="00842D8E"/>
    <w:rsid w:val="00844359"/>
    <w:rsid w:val="008452F3"/>
    <w:rsid w:val="0084540F"/>
    <w:rsid w:val="00846F56"/>
    <w:rsid w:val="0084792C"/>
    <w:rsid w:val="00847F66"/>
    <w:rsid w:val="00850E6F"/>
    <w:rsid w:val="008521B7"/>
    <w:rsid w:val="00852892"/>
    <w:rsid w:val="00853360"/>
    <w:rsid w:val="008576C1"/>
    <w:rsid w:val="00860552"/>
    <w:rsid w:val="00860A5B"/>
    <w:rsid w:val="008612B2"/>
    <w:rsid w:val="008643A4"/>
    <w:rsid w:val="00864C66"/>
    <w:rsid w:val="0086724A"/>
    <w:rsid w:val="008678E3"/>
    <w:rsid w:val="00870A2F"/>
    <w:rsid w:val="0087366E"/>
    <w:rsid w:val="008769BF"/>
    <w:rsid w:val="00877CCD"/>
    <w:rsid w:val="00880537"/>
    <w:rsid w:val="008808F7"/>
    <w:rsid w:val="00881064"/>
    <w:rsid w:val="00881255"/>
    <w:rsid w:val="00881B19"/>
    <w:rsid w:val="008825C7"/>
    <w:rsid w:val="008836F8"/>
    <w:rsid w:val="008840EF"/>
    <w:rsid w:val="00886B36"/>
    <w:rsid w:val="00890B34"/>
    <w:rsid w:val="00890E1E"/>
    <w:rsid w:val="0089412C"/>
    <w:rsid w:val="00894499"/>
    <w:rsid w:val="00895160"/>
    <w:rsid w:val="008951B8"/>
    <w:rsid w:val="00895273"/>
    <w:rsid w:val="008A166A"/>
    <w:rsid w:val="008A1E63"/>
    <w:rsid w:val="008A7500"/>
    <w:rsid w:val="008B1695"/>
    <w:rsid w:val="008B3446"/>
    <w:rsid w:val="008B4127"/>
    <w:rsid w:val="008C1AAF"/>
    <w:rsid w:val="008C214B"/>
    <w:rsid w:val="008C2F72"/>
    <w:rsid w:val="008C3899"/>
    <w:rsid w:val="008C3F86"/>
    <w:rsid w:val="008C59E1"/>
    <w:rsid w:val="008C6832"/>
    <w:rsid w:val="008C78CB"/>
    <w:rsid w:val="008D1565"/>
    <w:rsid w:val="008D2DC9"/>
    <w:rsid w:val="008D4F7C"/>
    <w:rsid w:val="008D6594"/>
    <w:rsid w:val="008D6B83"/>
    <w:rsid w:val="008D7931"/>
    <w:rsid w:val="008D796D"/>
    <w:rsid w:val="008E0080"/>
    <w:rsid w:val="008E01B6"/>
    <w:rsid w:val="008E1D70"/>
    <w:rsid w:val="008E31CC"/>
    <w:rsid w:val="008E4A3D"/>
    <w:rsid w:val="008E5384"/>
    <w:rsid w:val="008E564E"/>
    <w:rsid w:val="008E5A23"/>
    <w:rsid w:val="008E5BD5"/>
    <w:rsid w:val="008E6548"/>
    <w:rsid w:val="008E68C2"/>
    <w:rsid w:val="008E7757"/>
    <w:rsid w:val="008F0CA7"/>
    <w:rsid w:val="008F223C"/>
    <w:rsid w:val="008F2DB8"/>
    <w:rsid w:val="008F2F0E"/>
    <w:rsid w:val="008F521C"/>
    <w:rsid w:val="008F73A4"/>
    <w:rsid w:val="00902C91"/>
    <w:rsid w:val="009032A2"/>
    <w:rsid w:val="00903ACD"/>
    <w:rsid w:val="0090541E"/>
    <w:rsid w:val="009059B9"/>
    <w:rsid w:val="00907473"/>
    <w:rsid w:val="00910CD0"/>
    <w:rsid w:val="0091112E"/>
    <w:rsid w:val="0091210E"/>
    <w:rsid w:val="00916DC9"/>
    <w:rsid w:val="00916F5F"/>
    <w:rsid w:val="00920BEF"/>
    <w:rsid w:val="009213D4"/>
    <w:rsid w:val="00921639"/>
    <w:rsid w:val="00922855"/>
    <w:rsid w:val="00923F39"/>
    <w:rsid w:val="00926EAB"/>
    <w:rsid w:val="0092730C"/>
    <w:rsid w:val="00934845"/>
    <w:rsid w:val="00935503"/>
    <w:rsid w:val="00940C33"/>
    <w:rsid w:val="00940CDB"/>
    <w:rsid w:val="0094388C"/>
    <w:rsid w:val="00945750"/>
    <w:rsid w:val="00945BF7"/>
    <w:rsid w:val="0094723E"/>
    <w:rsid w:val="00947321"/>
    <w:rsid w:val="00950656"/>
    <w:rsid w:val="0095079D"/>
    <w:rsid w:val="009547FA"/>
    <w:rsid w:val="00960B2A"/>
    <w:rsid w:val="009613FC"/>
    <w:rsid w:val="00961A44"/>
    <w:rsid w:val="00963269"/>
    <w:rsid w:val="009646E0"/>
    <w:rsid w:val="0097317C"/>
    <w:rsid w:val="00973464"/>
    <w:rsid w:val="00973A1D"/>
    <w:rsid w:val="00973BAF"/>
    <w:rsid w:val="00975B03"/>
    <w:rsid w:val="00977D8D"/>
    <w:rsid w:val="0098037B"/>
    <w:rsid w:val="00980F70"/>
    <w:rsid w:val="00984245"/>
    <w:rsid w:val="0098541C"/>
    <w:rsid w:val="00986605"/>
    <w:rsid w:val="00986DCF"/>
    <w:rsid w:val="009900C3"/>
    <w:rsid w:val="00991382"/>
    <w:rsid w:val="00991CC7"/>
    <w:rsid w:val="00992DEF"/>
    <w:rsid w:val="00993F34"/>
    <w:rsid w:val="00994AAF"/>
    <w:rsid w:val="00995DBE"/>
    <w:rsid w:val="00997254"/>
    <w:rsid w:val="00997A2F"/>
    <w:rsid w:val="00997A74"/>
    <w:rsid w:val="00997EAC"/>
    <w:rsid w:val="009A0B11"/>
    <w:rsid w:val="009A3C93"/>
    <w:rsid w:val="009A7291"/>
    <w:rsid w:val="009B1572"/>
    <w:rsid w:val="009B1859"/>
    <w:rsid w:val="009B1B37"/>
    <w:rsid w:val="009B613F"/>
    <w:rsid w:val="009B6E64"/>
    <w:rsid w:val="009C03C7"/>
    <w:rsid w:val="009C14A6"/>
    <w:rsid w:val="009C1538"/>
    <w:rsid w:val="009C275A"/>
    <w:rsid w:val="009C2852"/>
    <w:rsid w:val="009C2D34"/>
    <w:rsid w:val="009C477F"/>
    <w:rsid w:val="009C50E1"/>
    <w:rsid w:val="009C5603"/>
    <w:rsid w:val="009C6062"/>
    <w:rsid w:val="009C65F8"/>
    <w:rsid w:val="009C68CB"/>
    <w:rsid w:val="009C6C0B"/>
    <w:rsid w:val="009C7960"/>
    <w:rsid w:val="009C7CBF"/>
    <w:rsid w:val="009C7D88"/>
    <w:rsid w:val="009D153B"/>
    <w:rsid w:val="009D1783"/>
    <w:rsid w:val="009D2B32"/>
    <w:rsid w:val="009D769D"/>
    <w:rsid w:val="009E19C2"/>
    <w:rsid w:val="009E26CE"/>
    <w:rsid w:val="009E3D3C"/>
    <w:rsid w:val="009E4678"/>
    <w:rsid w:val="009E491A"/>
    <w:rsid w:val="009E55C1"/>
    <w:rsid w:val="009F1A24"/>
    <w:rsid w:val="009F453A"/>
    <w:rsid w:val="009F7466"/>
    <w:rsid w:val="00A0063A"/>
    <w:rsid w:val="00A0151A"/>
    <w:rsid w:val="00A030AC"/>
    <w:rsid w:val="00A03815"/>
    <w:rsid w:val="00A03DB5"/>
    <w:rsid w:val="00A04178"/>
    <w:rsid w:val="00A07C8C"/>
    <w:rsid w:val="00A110BD"/>
    <w:rsid w:val="00A11176"/>
    <w:rsid w:val="00A145EF"/>
    <w:rsid w:val="00A14A3A"/>
    <w:rsid w:val="00A153F0"/>
    <w:rsid w:val="00A1642D"/>
    <w:rsid w:val="00A16FA2"/>
    <w:rsid w:val="00A175D5"/>
    <w:rsid w:val="00A231F8"/>
    <w:rsid w:val="00A232D4"/>
    <w:rsid w:val="00A236F6"/>
    <w:rsid w:val="00A25080"/>
    <w:rsid w:val="00A25985"/>
    <w:rsid w:val="00A30D18"/>
    <w:rsid w:val="00A312F0"/>
    <w:rsid w:val="00A336D2"/>
    <w:rsid w:val="00A35669"/>
    <w:rsid w:val="00A3594A"/>
    <w:rsid w:val="00A3599A"/>
    <w:rsid w:val="00A43328"/>
    <w:rsid w:val="00A43C82"/>
    <w:rsid w:val="00A44DD4"/>
    <w:rsid w:val="00A4501D"/>
    <w:rsid w:val="00A45159"/>
    <w:rsid w:val="00A45B9E"/>
    <w:rsid w:val="00A46CA0"/>
    <w:rsid w:val="00A53201"/>
    <w:rsid w:val="00A54621"/>
    <w:rsid w:val="00A54BF8"/>
    <w:rsid w:val="00A57DE4"/>
    <w:rsid w:val="00A619F6"/>
    <w:rsid w:val="00A673A9"/>
    <w:rsid w:val="00A70F37"/>
    <w:rsid w:val="00A7140C"/>
    <w:rsid w:val="00A73268"/>
    <w:rsid w:val="00A77281"/>
    <w:rsid w:val="00A80E34"/>
    <w:rsid w:val="00A827AF"/>
    <w:rsid w:val="00A86E77"/>
    <w:rsid w:val="00A8714C"/>
    <w:rsid w:val="00A87C49"/>
    <w:rsid w:val="00A911E3"/>
    <w:rsid w:val="00A94CCF"/>
    <w:rsid w:val="00A968DF"/>
    <w:rsid w:val="00A96AE1"/>
    <w:rsid w:val="00A975E4"/>
    <w:rsid w:val="00AA1F73"/>
    <w:rsid w:val="00AA268A"/>
    <w:rsid w:val="00AA2A34"/>
    <w:rsid w:val="00AA5D1A"/>
    <w:rsid w:val="00AB0B84"/>
    <w:rsid w:val="00AB26E6"/>
    <w:rsid w:val="00AB5425"/>
    <w:rsid w:val="00AB6041"/>
    <w:rsid w:val="00AC1969"/>
    <w:rsid w:val="00AC2DFE"/>
    <w:rsid w:val="00AC3350"/>
    <w:rsid w:val="00AC3C4F"/>
    <w:rsid w:val="00AC45E5"/>
    <w:rsid w:val="00AC6D23"/>
    <w:rsid w:val="00AD3270"/>
    <w:rsid w:val="00AD42DC"/>
    <w:rsid w:val="00AE0315"/>
    <w:rsid w:val="00AE1AC1"/>
    <w:rsid w:val="00AE341B"/>
    <w:rsid w:val="00AE4738"/>
    <w:rsid w:val="00AF275C"/>
    <w:rsid w:val="00AF3802"/>
    <w:rsid w:val="00AF50FD"/>
    <w:rsid w:val="00AF74C9"/>
    <w:rsid w:val="00B01F38"/>
    <w:rsid w:val="00B053A7"/>
    <w:rsid w:val="00B056ED"/>
    <w:rsid w:val="00B06A21"/>
    <w:rsid w:val="00B06F1F"/>
    <w:rsid w:val="00B10CC6"/>
    <w:rsid w:val="00B13C55"/>
    <w:rsid w:val="00B154D1"/>
    <w:rsid w:val="00B16235"/>
    <w:rsid w:val="00B17E4E"/>
    <w:rsid w:val="00B20857"/>
    <w:rsid w:val="00B20DA7"/>
    <w:rsid w:val="00B20FC0"/>
    <w:rsid w:val="00B228E7"/>
    <w:rsid w:val="00B22B28"/>
    <w:rsid w:val="00B23FCB"/>
    <w:rsid w:val="00B3021E"/>
    <w:rsid w:val="00B3439B"/>
    <w:rsid w:val="00B3469D"/>
    <w:rsid w:val="00B34825"/>
    <w:rsid w:val="00B37EA0"/>
    <w:rsid w:val="00B410BD"/>
    <w:rsid w:val="00B44FDE"/>
    <w:rsid w:val="00B4746E"/>
    <w:rsid w:val="00B479F8"/>
    <w:rsid w:val="00B50EF8"/>
    <w:rsid w:val="00B5133D"/>
    <w:rsid w:val="00B51481"/>
    <w:rsid w:val="00B5325E"/>
    <w:rsid w:val="00B55698"/>
    <w:rsid w:val="00B55FA6"/>
    <w:rsid w:val="00B5665F"/>
    <w:rsid w:val="00B569ED"/>
    <w:rsid w:val="00B620FA"/>
    <w:rsid w:val="00B630E0"/>
    <w:rsid w:val="00B63A8E"/>
    <w:rsid w:val="00B65FA5"/>
    <w:rsid w:val="00B66E74"/>
    <w:rsid w:val="00B67102"/>
    <w:rsid w:val="00B67B55"/>
    <w:rsid w:val="00B71C0D"/>
    <w:rsid w:val="00B720C4"/>
    <w:rsid w:val="00B73F08"/>
    <w:rsid w:val="00B74935"/>
    <w:rsid w:val="00B758E1"/>
    <w:rsid w:val="00B760BA"/>
    <w:rsid w:val="00B82145"/>
    <w:rsid w:val="00B8358D"/>
    <w:rsid w:val="00B926A7"/>
    <w:rsid w:val="00B9349E"/>
    <w:rsid w:val="00B935FF"/>
    <w:rsid w:val="00B94440"/>
    <w:rsid w:val="00B94876"/>
    <w:rsid w:val="00B96176"/>
    <w:rsid w:val="00B96FDB"/>
    <w:rsid w:val="00B97602"/>
    <w:rsid w:val="00BA0052"/>
    <w:rsid w:val="00BA062D"/>
    <w:rsid w:val="00BA5F92"/>
    <w:rsid w:val="00BA69D3"/>
    <w:rsid w:val="00BB06E5"/>
    <w:rsid w:val="00BB3519"/>
    <w:rsid w:val="00BB4A6B"/>
    <w:rsid w:val="00BB5F94"/>
    <w:rsid w:val="00BB6A6D"/>
    <w:rsid w:val="00BB72A0"/>
    <w:rsid w:val="00BC043F"/>
    <w:rsid w:val="00BC06FF"/>
    <w:rsid w:val="00BC0F41"/>
    <w:rsid w:val="00BC60DD"/>
    <w:rsid w:val="00BC70C1"/>
    <w:rsid w:val="00BC7448"/>
    <w:rsid w:val="00BD1C03"/>
    <w:rsid w:val="00BD49AC"/>
    <w:rsid w:val="00BD77A1"/>
    <w:rsid w:val="00BD7CD9"/>
    <w:rsid w:val="00BE14FA"/>
    <w:rsid w:val="00BE213F"/>
    <w:rsid w:val="00BE28F9"/>
    <w:rsid w:val="00BE44E4"/>
    <w:rsid w:val="00BE5F81"/>
    <w:rsid w:val="00BE6364"/>
    <w:rsid w:val="00BE6EE9"/>
    <w:rsid w:val="00BE7F14"/>
    <w:rsid w:val="00BF0B05"/>
    <w:rsid w:val="00BF0C71"/>
    <w:rsid w:val="00BF11BB"/>
    <w:rsid w:val="00BF2F4C"/>
    <w:rsid w:val="00BF4170"/>
    <w:rsid w:val="00BF5D57"/>
    <w:rsid w:val="00BF5E47"/>
    <w:rsid w:val="00BF7FB2"/>
    <w:rsid w:val="00C003CD"/>
    <w:rsid w:val="00C01C42"/>
    <w:rsid w:val="00C045C7"/>
    <w:rsid w:val="00C06216"/>
    <w:rsid w:val="00C11252"/>
    <w:rsid w:val="00C13A2D"/>
    <w:rsid w:val="00C1455B"/>
    <w:rsid w:val="00C17E70"/>
    <w:rsid w:val="00C17FFE"/>
    <w:rsid w:val="00C304CF"/>
    <w:rsid w:val="00C32BC9"/>
    <w:rsid w:val="00C338FF"/>
    <w:rsid w:val="00C35736"/>
    <w:rsid w:val="00C40B2F"/>
    <w:rsid w:val="00C425C2"/>
    <w:rsid w:val="00C46B5F"/>
    <w:rsid w:val="00C51D62"/>
    <w:rsid w:val="00C540FA"/>
    <w:rsid w:val="00C55DD1"/>
    <w:rsid w:val="00C569A6"/>
    <w:rsid w:val="00C60C00"/>
    <w:rsid w:val="00C6101D"/>
    <w:rsid w:val="00C63164"/>
    <w:rsid w:val="00C6412E"/>
    <w:rsid w:val="00C64ED9"/>
    <w:rsid w:val="00C66AE7"/>
    <w:rsid w:val="00C72661"/>
    <w:rsid w:val="00C72712"/>
    <w:rsid w:val="00C72793"/>
    <w:rsid w:val="00C72AC4"/>
    <w:rsid w:val="00C73564"/>
    <w:rsid w:val="00C739B4"/>
    <w:rsid w:val="00C74411"/>
    <w:rsid w:val="00C77887"/>
    <w:rsid w:val="00C80761"/>
    <w:rsid w:val="00C83A38"/>
    <w:rsid w:val="00C84E92"/>
    <w:rsid w:val="00C857C7"/>
    <w:rsid w:val="00C87C70"/>
    <w:rsid w:val="00C920E0"/>
    <w:rsid w:val="00C92E31"/>
    <w:rsid w:val="00C937AF"/>
    <w:rsid w:val="00C95FE5"/>
    <w:rsid w:val="00CA0B20"/>
    <w:rsid w:val="00CA2256"/>
    <w:rsid w:val="00CA2B58"/>
    <w:rsid w:val="00CA4D2C"/>
    <w:rsid w:val="00CA5B3D"/>
    <w:rsid w:val="00CA60C7"/>
    <w:rsid w:val="00CB39A7"/>
    <w:rsid w:val="00CB3B87"/>
    <w:rsid w:val="00CB5B0C"/>
    <w:rsid w:val="00CB6DC9"/>
    <w:rsid w:val="00CC107B"/>
    <w:rsid w:val="00CC11D7"/>
    <w:rsid w:val="00CC266D"/>
    <w:rsid w:val="00CC33A5"/>
    <w:rsid w:val="00CC780D"/>
    <w:rsid w:val="00CD248A"/>
    <w:rsid w:val="00CD3D79"/>
    <w:rsid w:val="00CD478C"/>
    <w:rsid w:val="00CD4993"/>
    <w:rsid w:val="00CD4D8B"/>
    <w:rsid w:val="00CD5262"/>
    <w:rsid w:val="00CD5503"/>
    <w:rsid w:val="00CE0283"/>
    <w:rsid w:val="00CE230F"/>
    <w:rsid w:val="00CE2E52"/>
    <w:rsid w:val="00CE50D7"/>
    <w:rsid w:val="00CE5A99"/>
    <w:rsid w:val="00CE7D43"/>
    <w:rsid w:val="00CE7FDD"/>
    <w:rsid w:val="00CF1783"/>
    <w:rsid w:val="00CF370D"/>
    <w:rsid w:val="00CF4918"/>
    <w:rsid w:val="00D01426"/>
    <w:rsid w:val="00D01930"/>
    <w:rsid w:val="00D027DD"/>
    <w:rsid w:val="00D049ED"/>
    <w:rsid w:val="00D04BD1"/>
    <w:rsid w:val="00D108DF"/>
    <w:rsid w:val="00D11280"/>
    <w:rsid w:val="00D1309A"/>
    <w:rsid w:val="00D144CB"/>
    <w:rsid w:val="00D15948"/>
    <w:rsid w:val="00D15A08"/>
    <w:rsid w:val="00D1644F"/>
    <w:rsid w:val="00D16930"/>
    <w:rsid w:val="00D235A9"/>
    <w:rsid w:val="00D25FB9"/>
    <w:rsid w:val="00D26C4A"/>
    <w:rsid w:val="00D34081"/>
    <w:rsid w:val="00D34318"/>
    <w:rsid w:val="00D34A52"/>
    <w:rsid w:val="00D34E9C"/>
    <w:rsid w:val="00D35952"/>
    <w:rsid w:val="00D40078"/>
    <w:rsid w:val="00D4292F"/>
    <w:rsid w:val="00D45DAC"/>
    <w:rsid w:val="00D45E60"/>
    <w:rsid w:val="00D47E62"/>
    <w:rsid w:val="00D50B8D"/>
    <w:rsid w:val="00D50FFD"/>
    <w:rsid w:val="00D512A4"/>
    <w:rsid w:val="00D540F4"/>
    <w:rsid w:val="00D54C5F"/>
    <w:rsid w:val="00D554FB"/>
    <w:rsid w:val="00D562F7"/>
    <w:rsid w:val="00D56F32"/>
    <w:rsid w:val="00D57B1C"/>
    <w:rsid w:val="00D6151F"/>
    <w:rsid w:val="00D61F8B"/>
    <w:rsid w:val="00D630A3"/>
    <w:rsid w:val="00D63407"/>
    <w:rsid w:val="00D6525D"/>
    <w:rsid w:val="00D67962"/>
    <w:rsid w:val="00D71E97"/>
    <w:rsid w:val="00D73004"/>
    <w:rsid w:val="00D73749"/>
    <w:rsid w:val="00D75944"/>
    <w:rsid w:val="00D75CD4"/>
    <w:rsid w:val="00D75E86"/>
    <w:rsid w:val="00D77911"/>
    <w:rsid w:val="00D8317A"/>
    <w:rsid w:val="00D83F39"/>
    <w:rsid w:val="00D86F32"/>
    <w:rsid w:val="00D90E8A"/>
    <w:rsid w:val="00D94019"/>
    <w:rsid w:val="00D94342"/>
    <w:rsid w:val="00D96AF9"/>
    <w:rsid w:val="00D96BB7"/>
    <w:rsid w:val="00DA1C19"/>
    <w:rsid w:val="00DA35B6"/>
    <w:rsid w:val="00DA3A6E"/>
    <w:rsid w:val="00DA3D7E"/>
    <w:rsid w:val="00DA429E"/>
    <w:rsid w:val="00DA4CAA"/>
    <w:rsid w:val="00DA7037"/>
    <w:rsid w:val="00DB1166"/>
    <w:rsid w:val="00DB5598"/>
    <w:rsid w:val="00DC0350"/>
    <w:rsid w:val="00DC0CAD"/>
    <w:rsid w:val="00DC199C"/>
    <w:rsid w:val="00DC1F90"/>
    <w:rsid w:val="00DC2548"/>
    <w:rsid w:val="00DC2BA3"/>
    <w:rsid w:val="00DC3688"/>
    <w:rsid w:val="00DD1250"/>
    <w:rsid w:val="00DD268E"/>
    <w:rsid w:val="00DD304A"/>
    <w:rsid w:val="00DD3F5C"/>
    <w:rsid w:val="00DD4586"/>
    <w:rsid w:val="00DD58B2"/>
    <w:rsid w:val="00DD7356"/>
    <w:rsid w:val="00DE2A38"/>
    <w:rsid w:val="00DE2A86"/>
    <w:rsid w:val="00DE38B9"/>
    <w:rsid w:val="00DE4D94"/>
    <w:rsid w:val="00DE5587"/>
    <w:rsid w:val="00DE6D64"/>
    <w:rsid w:val="00DE72B9"/>
    <w:rsid w:val="00DF26DF"/>
    <w:rsid w:val="00DF3FCA"/>
    <w:rsid w:val="00DF412E"/>
    <w:rsid w:val="00DF5C7B"/>
    <w:rsid w:val="00DF6CA1"/>
    <w:rsid w:val="00E030B1"/>
    <w:rsid w:val="00E07C19"/>
    <w:rsid w:val="00E1189D"/>
    <w:rsid w:val="00E14CE4"/>
    <w:rsid w:val="00E15AB1"/>
    <w:rsid w:val="00E20ABC"/>
    <w:rsid w:val="00E249E9"/>
    <w:rsid w:val="00E25EF6"/>
    <w:rsid w:val="00E30B26"/>
    <w:rsid w:val="00E32C0E"/>
    <w:rsid w:val="00E334BC"/>
    <w:rsid w:val="00E34FAC"/>
    <w:rsid w:val="00E36050"/>
    <w:rsid w:val="00E370A2"/>
    <w:rsid w:val="00E41FED"/>
    <w:rsid w:val="00E42EBC"/>
    <w:rsid w:val="00E44332"/>
    <w:rsid w:val="00E451C5"/>
    <w:rsid w:val="00E46AD6"/>
    <w:rsid w:val="00E47795"/>
    <w:rsid w:val="00E5114E"/>
    <w:rsid w:val="00E52551"/>
    <w:rsid w:val="00E53A1D"/>
    <w:rsid w:val="00E55674"/>
    <w:rsid w:val="00E55B8F"/>
    <w:rsid w:val="00E562EB"/>
    <w:rsid w:val="00E56CE6"/>
    <w:rsid w:val="00E57072"/>
    <w:rsid w:val="00E57124"/>
    <w:rsid w:val="00E573CE"/>
    <w:rsid w:val="00E57CF7"/>
    <w:rsid w:val="00E66B11"/>
    <w:rsid w:val="00E673D1"/>
    <w:rsid w:val="00E67EA3"/>
    <w:rsid w:val="00E74AFA"/>
    <w:rsid w:val="00E75737"/>
    <w:rsid w:val="00E771AA"/>
    <w:rsid w:val="00E77A68"/>
    <w:rsid w:val="00E77B55"/>
    <w:rsid w:val="00E82298"/>
    <w:rsid w:val="00E8269B"/>
    <w:rsid w:val="00E866F1"/>
    <w:rsid w:val="00E933B4"/>
    <w:rsid w:val="00E94CF8"/>
    <w:rsid w:val="00EA08EF"/>
    <w:rsid w:val="00EA0ABD"/>
    <w:rsid w:val="00EA0CC9"/>
    <w:rsid w:val="00EA51D3"/>
    <w:rsid w:val="00EB04DB"/>
    <w:rsid w:val="00EB2266"/>
    <w:rsid w:val="00EB26F3"/>
    <w:rsid w:val="00EB4018"/>
    <w:rsid w:val="00EB4E4D"/>
    <w:rsid w:val="00EB646F"/>
    <w:rsid w:val="00EB7214"/>
    <w:rsid w:val="00EB788A"/>
    <w:rsid w:val="00EC0C22"/>
    <w:rsid w:val="00EC48BD"/>
    <w:rsid w:val="00EC5447"/>
    <w:rsid w:val="00EC7BB2"/>
    <w:rsid w:val="00ED09A8"/>
    <w:rsid w:val="00ED1841"/>
    <w:rsid w:val="00ED348D"/>
    <w:rsid w:val="00ED509B"/>
    <w:rsid w:val="00ED7097"/>
    <w:rsid w:val="00EE111D"/>
    <w:rsid w:val="00EE21E0"/>
    <w:rsid w:val="00EE2650"/>
    <w:rsid w:val="00EE2E82"/>
    <w:rsid w:val="00EE2F9E"/>
    <w:rsid w:val="00EE538B"/>
    <w:rsid w:val="00EE794B"/>
    <w:rsid w:val="00EF0AA9"/>
    <w:rsid w:val="00EF17AD"/>
    <w:rsid w:val="00EF28B8"/>
    <w:rsid w:val="00EF2AAE"/>
    <w:rsid w:val="00EF30CE"/>
    <w:rsid w:val="00EF3316"/>
    <w:rsid w:val="00EF33BF"/>
    <w:rsid w:val="00EF41FC"/>
    <w:rsid w:val="00EF478A"/>
    <w:rsid w:val="00EF4AB7"/>
    <w:rsid w:val="00EF69AA"/>
    <w:rsid w:val="00EF74D1"/>
    <w:rsid w:val="00EF7682"/>
    <w:rsid w:val="00F01960"/>
    <w:rsid w:val="00F03523"/>
    <w:rsid w:val="00F03E71"/>
    <w:rsid w:val="00F05862"/>
    <w:rsid w:val="00F1165A"/>
    <w:rsid w:val="00F11B01"/>
    <w:rsid w:val="00F1274D"/>
    <w:rsid w:val="00F15DF4"/>
    <w:rsid w:val="00F1779D"/>
    <w:rsid w:val="00F21D6F"/>
    <w:rsid w:val="00F23320"/>
    <w:rsid w:val="00F241E2"/>
    <w:rsid w:val="00F2577A"/>
    <w:rsid w:val="00F2623F"/>
    <w:rsid w:val="00F26A65"/>
    <w:rsid w:val="00F3212D"/>
    <w:rsid w:val="00F358BC"/>
    <w:rsid w:val="00F4027D"/>
    <w:rsid w:val="00F40E7F"/>
    <w:rsid w:val="00F4177A"/>
    <w:rsid w:val="00F43935"/>
    <w:rsid w:val="00F46A75"/>
    <w:rsid w:val="00F4720D"/>
    <w:rsid w:val="00F508C6"/>
    <w:rsid w:val="00F516BB"/>
    <w:rsid w:val="00F527F3"/>
    <w:rsid w:val="00F532B8"/>
    <w:rsid w:val="00F53407"/>
    <w:rsid w:val="00F539B4"/>
    <w:rsid w:val="00F549AA"/>
    <w:rsid w:val="00F55B5E"/>
    <w:rsid w:val="00F57179"/>
    <w:rsid w:val="00F5750C"/>
    <w:rsid w:val="00F57F3C"/>
    <w:rsid w:val="00F600EB"/>
    <w:rsid w:val="00F61CAA"/>
    <w:rsid w:val="00F63226"/>
    <w:rsid w:val="00F6358A"/>
    <w:rsid w:val="00F64080"/>
    <w:rsid w:val="00F70B17"/>
    <w:rsid w:val="00F74C49"/>
    <w:rsid w:val="00F75E0D"/>
    <w:rsid w:val="00F76D4A"/>
    <w:rsid w:val="00F80043"/>
    <w:rsid w:val="00F8198D"/>
    <w:rsid w:val="00F81F16"/>
    <w:rsid w:val="00F87425"/>
    <w:rsid w:val="00F9282D"/>
    <w:rsid w:val="00F97B5A"/>
    <w:rsid w:val="00FA0492"/>
    <w:rsid w:val="00FA0CEB"/>
    <w:rsid w:val="00FA0E17"/>
    <w:rsid w:val="00FA2164"/>
    <w:rsid w:val="00FA3E5D"/>
    <w:rsid w:val="00FA4359"/>
    <w:rsid w:val="00FA7372"/>
    <w:rsid w:val="00FA7E3C"/>
    <w:rsid w:val="00FB3E26"/>
    <w:rsid w:val="00FB5C9B"/>
    <w:rsid w:val="00FB5FC8"/>
    <w:rsid w:val="00FB65DE"/>
    <w:rsid w:val="00FB7415"/>
    <w:rsid w:val="00FC2169"/>
    <w:rsid w:val="00FC21D9"/>
    <w:rsid w:val="00FC550D"/>
    <w:rsid w:val="00FC7163"/>
    <w:rsid w:val="00FD2F32"/>
    <w:rsid w:val="00FD31A7"/>
    <w:rsid w:val="00FD5478"/>
    <w:rsid w:val="00FD6D69"/>
    <w:rsid w:val="00FE42CD"/>
    <w:rsid w:val="00FE4D49"/>
    <w:rsid w:val="00FE732E"/>
    <w:rsid w:val="00FF04DD"/>
    <w:rsid w:val="00FF0FDC"/>
    <w:rsid w:val="00FF398E"/>
    <w:rsid w:val="00FF5160"/>
    <w:rsid w:val="00FF53A4"/>
    <w:rsid w:val="00FF71C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bidi="ar-JO"/>
    </w:rPr>
  </w:style>
  <w:style w:type="paragraph" w:styleId="Heading1">
    <w:name w:val="heading 1"/>
    <w:basedOn w:val="Normal"/>
    <w:next w:val="Normal"/>
    <w:link w:val="Heading1Char"/>
    <w:uiPriority w:val="9"/>
    <w:qFormat/>
    <w:rsid w:val="00B06F1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ChGA">
    <w:name w:val="_ H _Ch_GA"/>
    <w:basedOn w:val="Normal"/>
    <w:next w:val="Normal"/>
    <w:rsid w:val="00B06F1F"/>
    <w:pPr>
      <w:keepNext/>
      <w:keepLines/>
      <w:tabs>
        <w:tab w:val="right" w:pos="1021"/>
      </w:tabs>
      <w:suppressAutoHyphens/>
      <w:bidi/>
      <w:spacing w:before="360" w:after="240" w:line="440" w:lineRule="exact"/>
      <w:ind w:left="1247" w:right="1247" w:hanging="1247"/>
      <w:jc w:val="lowKashida"/>
    </w:pPr>
    <w:rPr>
      <w:rFonts w:ascii="Times New Roman" w:eastAsia="Times New Roman" w:hAnsi="Times New Roman" w:cs="Traditional Arabic"/>
      <w:b/>
      <w:bCs/>
      <w:sz w:val="28"/>
      <w:szCs w:val="38"/>
      <w:lang w:bidi="ar-SA"/>
    </w:rPr>
  </w:style>
  <w:style w:type="character" w:customStyle="1" w:styleId="Heading1Char">
    <w:name w:val="Heading 1 Char"/>
    <w:basedOn w:val="DefaultParagraphFont"/>
    <w:link w:val="Heading1"/>
    <w:uiPriority w:val="9"/>
    <w:rsid w:val="00B06F1F"/>
    <w:rPr>
      <w:rFonts w:asciiTheme="majorHAnsi" w:eastAsiaTheme="majorEastAsia" w:hAnsiTheme="majorHAnsi" w:cstheme="majorBidi"/>
      <w:b/>
      <w:bCs/>
      <w:color w:val="365F91" w:themeColor="accent1" w:themeShade="BF"/>
      <w:sz w:val="28"/>
      <w:szCs w:val="28"/>
      <w:lang w:bidi="ar-JO"/>
    </w:rPr>
  </w:style>
  <w:style w:type="paragraph" w:customStyle="1" w:styleId="H1GA">
    <w:name w:val="_ H_1_GA"/>
    <w:basedOn w:val="Normal"/>
    <w:next w:val="Normal"/>
    <w:rsid w:val="004F10B3"/>
    <w:pPr>
      <w:keepNext/>
      <w:keepLines/>
      <w:tabs>
        <w:tab w:val="right" w:pos="1021"/>
      </w:tabs>
      <w:suppressAutoHyphens/>
      <w:bidi/>
      <w:spacing w:before="240" w:after="240" w:line="400" w:lineRule="exact"/>
      <w:ind w:left="1247" w:right="1247" w:hanging="1247"/>
      <w:jc w:val="lowKashida"/>
    </w:pPr>
    <w:rPr>
      <w:rFonts w:ascii="Times New Roman" w:eastAsia="Times New Roman" w:hAnsi="Times New Roman" w:cs="Traditional Arabic"/>
      <w:b/>
      <w:bCs/>
      <w:sz w:val="24"/>
      <w:szCs w:val="34"/>
      <w:lang w:bidi="ar-SA"/>
    </w:rPr>
  </w:style>
  <w:style w:type="paragraph" w:styleId="ListParagraph">
    <w:name w:val="List Paragraph"/>
    <w:aliases w:val="Bullets"/>
    <w:basedOn w:val="Normal"/>
    <w:link w:val="ListParagraphChar"/>
    <w:uiPriority w:val="34"/>
    <w:qFormat/>
    <w:rsid w:val="00372EF0"/>
    <w:pPr>
      <w:ind w:left="720"/>
      <w:contextualSpacing/>
    </w:pPr>
  </w:style>
  <w:style w:type="paragraph" w:styleId="FootnoteText">
    <w:name w:val="footnote text"/>
    <w:basedOn w:val="Normal"/>
    <w:link w:val="FootnoteTextChar"/>
    <w:semiHidden/>
    <w:unhideWhenUsed/>
    <w:rsid w:val="00730876"/>
    <w:pPr>
      <w:spacing w:after="0" w:line="240" w:lineRule="auto"/>
    </w:pPr>
    <w:rPr>
      <w:sz w:val="20"/>
      <w:szCs w:val="20"/>
      <w:lang w:bidi="ar-SA"/>
    </w:rPr>
  </w:style>
  <w:style w:type="character" w:customStyle="1" w:styleId="FootnoteTextChar">
    <w:name w:val="Footnote Text Char"/>
    <w:basedOn w:val="DefaultParagraphFont"/>
    <w:link w:val="FootnoteText"/>
    <w:semiHidden/>
    <w:rsid w:val="00730876"/>
    <w:rPr>
      <w:sz w:val="20"/>
      <w:szCs w:val="20"/>
    </w:rPr>
  </w:style>
  <w:style w:type="paragraph" w:styleId="Header">
    <w:name w:val="header"/>
    <w:basedOn w:val="Normal"/>
    <w:link w:val="HeaderChar"/>
    <w:uiPriority w:val="99"/>
    <w:unhideWhenUsed/>
    <w:rsid w:val="00A54621"/>
    <w:pPr>
      <w:tabs>
        <w:tab w:val="center" w:pos="4320"/>
        <w:tab w:val="right" w:pos="8640"/>
      </w:tabs>
      <w:spacing w:after="0" w:line="240" w:lineRule="auto"/>
    </w:pPr>
  </w:style>
  <w:style w:type="character" w:customStyle="1" w:styleId="HeaderChar">
    <w:name w:val="Header Char"/>
    <w:basedOn w:val="DefaultParagraphFont"/>
    <w:link w:val="Header"/>
    <w:uiPriority w:val="99"/>
    <w:rsid w:val="00A54621"/>
    <w:rPr>
      <w:lang w:bidi="ar-JO"/>
    </w:rPr>
  </w:style>
  <w:style w:type="paragraph" w:styleId="Footer">
    <w:name w:val="footer"/>
    <w:basedOn w:val="Normal"/>
    <w:link w:val="FooterChar"/>
    <w:uiPriority w:val="99"/>
    <w:unhideWhenUsed/>
    <w:rsid w:val="00A54621"/>
    <w:pPr>
      <w:tabs>
        <w:tab w:val="center" w:pos="4320"/>
        <w:tab w:val="right" w:pos="8640"/>
      </w:tabs>
      <w:spacing w:after="0" w:line="240" w:lineRule="auto"/>
    </w:pPr>
  </w:style>
  <w:style w:type="character" w:customStyle="1" w:styleId="FooterChar">
    <w:name w:val="Footer Char"/>
    <w:basedOn w:val="DefaultParagraphFont"/>
    <w:link w:val="Footer"/>
    <w:uiPriority w:val="99"/>
    <w:rsid w:val="00A54621"/>
    <w:rPr>
      <w:lang w:bidi="ar-JO"/>
    </w:rPr>
  </w:style>
  <w:style w:type="character" w:styleId="FootnoteReference">
    <w:name w:val="footnote reference"/>
    <w:unhideWhenUsed/>
    <w:rsid w:val="004B0821"/>
    <w:rPr>
      <w:vertAlign w:val="superscript"/>
    </w:rPr>
  </w:style>
  <w:style w:type="character" w:customStyle="1" w:styleId="CharChar">
    <w:name w:val="Char Char"/>
    <w:rsid w:val="00FB5C9B"/>
    <w:rPr>
      <w:sz w:val="24"/>
      <w:szCs w:val="24"/>
      <w:lang w:val="en-US" w:eastAsia="en-US" w:bidi="ar-JO"/>
    </w:rPr>
  </w:style>
  <w:style w:type="character" w:customStyle="1" w:styleId="ListParagraphChar">
    <w:name w:val="List Paragraph Char"/>
    <w:aliases w:val="Bullets Char"/>
    <w:basedOn w:val="DefaultParagraphFont"/>
    <w:link w:val="ListParagraph"/>
    <w:uiPriority w:val="34"/>
    <w:locked/>
    <w:rsid w:val="00391DA7"/>
    <w:rPr>
      <w:lang w:bidi="ar-JO"/>
    </w:rPr>
  </w:style>
  <w:style w:type="character" w:customStyle="1" w:styleId="CharChar14">
    <w:name w:val="Char Char14"/>
    <w:rsid w:val="00391DA7"/>
    <w:rPr>
      <w:sz w:val="24"/>
      <w:szCs w:val="24"/>
      <w:lang w:val="en-US" w:eastAsia="en-US" w:bidi="ar-JO"/>
    </w:rPr>
  </w:style>
  <w:style w:type="table" w:styleId="TableGrid">
    <w:name w:val="Table Grid"/>
    <w:basedOn w:val="TableNormal"/>
    <w:uiPriority w:val="59"/>
    <w:rsid w:val="00391DA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74D88"/>
    <w:pPr>
      <w:spacing w:before="100" w:beforeAutospacing="1" w:after="100" w:afterAutospacing="1" w:line="240" w:lineRule="auto"/>
    </w:pPr>
    <w:rPr>
      <w:rFonts w:ascii="Times New Roman" w:eastAsia="Times New Roman" w:hAnsi="Times New Roman" w:cs="Times New Roman"/>
      <w:sz w:val="24"/>
      <w:szCs w:val="24"/>
      <w:lang w:bidi="ar-SA"/>
    </w:rPr>
  </w:style>
  <w:style w:type="character" w:styleId="Strong">
    <w:name w:val="Strong"/>
    <w:basedOn w:val="DefaultParagraphFont"/>
    <w:uiPriority w:val="22"/>
    <w:qFormat/>
    <w:rsid w:val="00374D88"/>
    <w:rPr>
      <w:b/>
      <w:bCs/>
    </w:rPr>
  </w:style>
  <w:style w:type="character" w:styleId="Hyperlink">
    <w:name w:val="Hyperlink"/>
    <w:basedOn w:val="DefaultParagraphFont"/>
    <w:uiPriority w:val="99"/>
    <w:unhideWhenUsed/>
    <w:rsid w:val="00067E82"/>
    <w:rPr>
      <w:color w:val="0000FF" w:themeColor="hyperlink"/>
      <w:u w:val="single"/>
    </w:rPr>
  </w:style>
  <w:style w:type="paragraph" w:styleId="NoSpacing">
    <w:name w:val="No Spacing"/>
    <w:uiPriority w:val="1"/>
    <w:qFormat/>
    <w:rsid w:val="006330BC"/>
    <w:pPr>
      <w:spacing w:after="0" w:line="240" w:lineRule="auto"/>
    </w:pPr>
    <w:rPr>
      <w:lang w:bidi="ar-JO"/>
    </w:rPr>
  </w:style>
  <w:style w:type="character" w:customStyle="1" w:styleId="apple-converted-space">
    <w:name w:val="apple-converted-space"/>
    <w:basedOn w:val="DefaultParagraphFont"/>
    <w:rsid w:val="005135E0"/>
  </w:style>
  <w:style w:type="character" w:styleId="Emphasis">
    <w:name w:val="Emphasis"/>
    <w:basedOn w:val="DefaultParagraphFont"/>
    <w:uiPriority w:val="20"/>
    <w:qFormat/>
    <w:rsid w:val="005135E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bidi="ar-JO"/>
    </w:rPr>
  </w:style>
  <w:style w:type="paragraph" w:styleId="Heading1">
    <w:name w:val="heading 1"/>
    <w:basedOn w:val="Normal"/>
    <w:next w:val="Normal"/>
    <w:link w:val="Heading1Char"/>
    <w:uiPriority w:val="9"/>
    <w:qFormat/>
    <w:rsid w:val="00B06F1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ChGA">
    <w:name w:val="_ H _Ch_GA"/>
    <w:basedOn w:val="Normal"/>
    <w:next w:val="Normal"/>
    <w:rsid w:val="00B06F1F"/>
    <w:pPr>
      <w:keepNext/>
      <w:keepLines/>
      <w:tabs>
        <w:tab w:val="right" w:pos="1021"/>
      </w:tabs>
      <w:suppressAutoHyphens/>
      <w:bidi/>
      <w:spacing w:before="360" w:after="240" w:line="440" w:lineRule="exact"/>
      <w:ind w:left="1247" w:right="1247" w:hanging="1247"/>
      <w:jc w:val="lowKashida"/>
    </w:pPr>
    <w:rPr>
      <w:rFonts w:ascii="Times New Roman" w:eastAsia="Times New Roman" w:hAnsi="Times New Roman" w:cs="Traditional Arabic"/>
      <w:b/>
      <w:bCs/>
      <w:sz w:val="28"/>
      <w:szCs w:val="38"/>
      <w:lang w:bidi="ar-SA"/>
    </w:rPr>
  </w:style>
  <w:style w:type="character" w:customStyle="1" w:styleId="Heading1Char">
    <w:name w:val="Heading 1 Char"/>
    <w:basedOn w:val="DefaultParagraphFont"/>
    <w:link w:val="Heading1"/>
    <w:uiPriority w:val="9"/>
    <w:rsid w:val="00B06F1F"/>
    <w:rPr>
      <w:rFonts w:asciiTheme="majorHAnsi" w:eastAsiaTheme="majorEastAsia" w:hAnsiTheme="majorHAnsi" w:cstheme="majorBidi"/>
      <w:b/>
      <w:bCs/>
      <w:color w:val="365F91" w:themeColor="accent1" w:themeShade="BF"/>
      <w:sz w:val="28"/>
      <w:szCs w:val="28"/>
      <w:lang w:bidi="ar-JO"/>
    </w:rPr>
  </w:style>
  <w:style w:type="paragraph" w:customStyle="1" w:styleId="H1GA">
    <w:name w:val="_ H_1_GA"/>
    <w:basedOn w:val="Normal"/>
    <w:next w:val="Normal"/>
    <w:rsid w:val="004F10B3"/>
    <w:pPr>
      <w:keepNext/>
      <w:keepLines/>
      <w:tabs>
        <w:tab w:val="right" w:pos="1021"/>
      </w:tabs>
      <w:suppressAutoHyphens/>
      <w:bidi/>
      <w:spacing w:before="240" w:after="240" w:line="400" w:lineRule="exact"/>
      <w:ind w:left="1247" w:right="1247" w:hanging="1247"/>
      <w:jc w:val="lowKashida"/>
    </w:pPr>
    <w:rPr>
      <w:rFonts w:ascii="Times New Roman" w:eastAsia="Times New Roman" w:hAnsi="Times New Roman" w:cs="Traditional Arabic"/>
      <w:b/>
      <w:bCs/>
      <w:sz w:val="24"/>
      <w:szCs w:val="34"/>
      <w:lang w:bidi="ar-SA"/>
    </w:rPr>
  </w:style>
  <w:style w:type="paragraph" w:styleId="ListParagraph">
    <w:name w:val="List Paragraph"/>
    <w:aliases w:val="Bullets"/>
    <w:basedOn w:val="Normal"/>
    <w:link w:val="ListParagraphChar"/>
    <w:uiPriority w:val="34"/>
    <w:qFormat/>
    <w:rsid w:val="00372EF0"/>
    <w:pPr>
      <w:ind w:left="720"/>
      <w:contextualSpacing/>
    </w:pPr>
  </w:style>
  <w:style w:type="paragraph" w:styleId="FootnoteText">
    <w:name w:val="footnote text"/>
    <w:basedOn w:val="Normal"/>
    <w:link w:val="FootnoteTextChar"/>
    <w:semiHidden/>
    <w:unhideWhenUsed/>
    <w:rsid w:val="00730876"/>
    <w:pPr>
      <w:spacing w:after="0" w:line="240" w:lineRule="auto"/>
    </w:pPr>
    <w:rPr>
      <w:sz w:val="20"/>
      <w:szCs w:val="20"/>
      <w:lang w:bidi="ar-SA"/>
    </w:rPr>
  </w:style>
  <w:style w:type="character" w:customStyle="1" w:styleId="FootnoteTextChar">
    <w:name w:val="Footnote Text Char"/>
    <w:basedOn w:val="DefaultParagraphFont"/>
    <w:link w:val="FootnoteText"/>
    <w:semiHidden/>
    <w:rsid w:val="00730876"/>
    <w:rPr>
      <w:sz w:val="20"/>
      <w:szCs w:val="20"/>
    </w:rPr>
  </w:style>
  <w:style w:type="paragraph" w:styleId="Header">
    <w:name w:val="header"/>
    <w:basedOn w:val="Normal"/>
    <w:link w:val="HeaderChar"/>
    <w:uiPriority w:val="99"/>
    <w:unhideWhenUsed/>
    <w:rsid w:val="00A54621"/>
    <w:pPr>
      <w:tabs>
        <w:tab w:val="center" w:pos="4320"/>
        <w:tab w:val="right" w:pos="8640"/>
      </w:tabs>
      <w:spacing w:after="0" w:line="240" w:lineRule="auto"/>
    </w:pPr>
  </w:style>
  <w:style w:type="character" w:customStyle="1" w:styleId="HeaderChar">
    <w:name w:val="Header Char"/>
    <w:basedOn w:val="DefaultParagraphFont"/>
    <w:link w:val="Header"/>
    <w:uiPriority w:val="99"/>
    <w:rsid w:val="00A54621"/>
    <w:rPr>
      <w:lang w:bidi="ar-JO"/>
    </w:rPr>
  </w:style>
  <w:style w:type="paragraph" w:styleId="Footer">
    <w:name w:val="footer"/>
    <w:basedOn w:val="Normal"/>
    <w:link w:val="FooterChar"/>
    <w:uiPriority w:val="99"/>
    <w:unhideWhenUsed/>
    <w:rsid w:val="00A54621"/>
    <w:pPr>
      <w:tabs>
        <w:tab w:val="center" w:pos="4320"/>
        <w:tab w:val="right" w:pos="8640"/>
      </w:tabs>
      <w:spacing w:after="0" w:line="240" w:lineRule="auto"/>
    </w:pPr>
  </w:style>
  <w:style w:type="character" w:customStyle="1" w:styleId="FooterChar">
    <w:name w:val="Footer Char"/>
    <w:basedOn w:val="DefaultParagraphFont"/>
    <w:link w:val="Footer"/>
    <w:uiPriority w:val="99"/>
    <w:rsid w:val="00A54621"/>
    <w:rPr>
      <w:lang w:bidi="ar-JO"/>
    </w:rPr>
  </w:style>
  <w:style w:type="character" w:styleId="FootnoteReference">
    <w:name w:val="footnote reference"/>
    <w:unhideWhenUsed/>
    <w:rsid w:val="004B0821"/>
    <w:rPr>
      <w:vertAlign w:val="superscript"/>
    </w:rPr>
  </w:style>
  <w:style w:type="character" w:customStyle="1" w:styleId="CharChar">
    <w:name w:val="Char Char"/>
    <w:rsid w:val="00FB5C9B"/>
    <w:rPr>
      <w:sz w:val="24"/>
      <w:szCs w:val="24"/>
      <w:lang w:val="en-US" w:eastAsia="en-US" w:bidi="ar-JO"/>
    </w:rPr>
  </w:style>
  <w:style w:type="character" w:customStyle="1" w:styleId="ListParagraphChar">
    <w:name w:val="List Paragraph Char"/>
    <w:aliases w:val="Bullets Char"/>
    <w:basedOn w:val="DefaultParagraphFont"/>
    <w:link w:val="ListParagraph"/>
    <w:uiPriority w:val="34"/>
    <w:locked/>
    <w:rsid w:val="00391DA7"/>
    <w:rPr>
      <w:lang w:bidi="ar-JO"/>
    </w:rPr>
  </w:style>
  <w:style w:type="character" w:customStyle="1" w:styleId="CharChar14">
    <w:name w:val="Char Char14"/>
    <w:rsid w:val="00391DA7"/>
    <w:rPr>
      <w:sz w:val="24"/>
      <w:szCs w:val="24"/>
      <w:lang w:val="en-US" w:eastAsia="en-US" w:bidi="ar-JO"/>
    </w:rPr>
  </w:style>
  <w:style w:type="table" w:styleId="TableGrid">
    <w:name w:val="Table Grid"/>
    <w:basedOn w:val="TableNormal"/>
    <w:uiPriority w:val="59"/>
    <w:rsid w:val="00391DA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74D88"/>
    <w:pPr>
      <w:spacing w:before="100" w:beforeAutospacing="1" w:after="100" w:afterAutospacing="1" w:line="240" w:lineRule="auto"/>
    </w:pPr>
    <w:rPr>
      <w:rFonts w:ascii="Times New Roman" w:eastAsia="Times New Roman" w:hAnsi="Times New Roman" w:cs="Times New Roman"/>
      <w:sz w:val="24"/>
      <w:szCs w:val="24"/>
      <w:lang w:bidi="ar-SA"/>
    </w:rPr>
  </w:style>
  <w:style w:type="character" w:styleId="Strong">
    <w:name w:val="Strong"/>
    <w:basedOn w:val="DefaultParagraphFont"/>
    <w:uiPriority w:val="22"/>
    <w:qFormat/>
    <w:rsid w:val="00374D88"/>
    <w:rPr>
      <w:b/>
      <w:bCs/>
    </w:rPr>
  </w:style>
  <w:style w:type="character" w:styleId="Hyperlink">
    <w:name w:val="Hyperlink"/>
    <w:basedOn w:val="DefaultParagraphFont"/>
    <w:uiPriority w:val="99"/>
    <w:unhideWhenUsed/>
    <w:rsid w:val="00067E82"/>
    <w:rPr>
      <w:color w:val="0000FF" w:themeColor="hyperlink"/>
      <w:u w:val="single"/>
    </w:rPr>
  </w:style>
  <w:style w:type="paragraph" w:styleId="NoSpacing">
    <w:name w:val="No Spacing"/>
    <w:uiPriority w:val="1"/>
    <w:qFormat/>
    <w:rsid w:val="006330BC"/>
    <w:pPr>
      <w:spacing w:after="0" w:line="240" w:lineRule="auto"/>
    </w:pPr>
    <w:rPr>
      <w:lang w:bidi="ar-JO"/>
    </w:rPr>
  </w:style>
  <w:style w:type="character" w:customStyle="1" w:styleId="apple-converted-space">
    <w:name w:val="apple-converted-space"/>
    <w:basedOn w:val="DefaultParagraphFont"/>
    <w:rsid w:val="005135E0"/>
  </w:style>
  <w:style w:type="character" w:styleId="Emphasis">
    <w:name w:val="Emphasis"/>
    <w:basedOn w:val="DefaultParagraphFont"/>
    <w:uiPriority w:val="20"/>
    <w:qFormat/>
    <w:rsid w:val="005135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743752">
      <w:bodyDiv w:val="1"/>
      <w:marLeft w:val="0"/>
      <w:marRight w:val="0"/>
      <w:marTop w:val="0"/>
      <w:marBottom w:val="0"/>
      <w:divBdr>
        <w:top w:val="none" w:sz="0" w:space="0" w:color="auto"/>
        <w:left w:val="none" w:sz="0" w:space="0" w:color="auto"/>
        <w:bottom w:val="none" w:sz="0" w:space="0" w:color="auto"/>
        <w:right w:val="none" w:sz="0" w:space="0" w:color="auto"/>
      </w:divBdr>
    </w:div>
    <w:div w:id="302152818">
      <w:bodyDiv w:val="1"/>
      <w:marLeft w:val="0"/>
      <w:marRight w:val="0"/>
      <w:marTop w:val="0"/>
      <w:marBottom w:val="0"/>
      <w:divBdr>
        <w:top w:val="none" w:sz="0" w:space="0" w:color="auto"/>
        <w:left w:val="none" w:sz="0" w:space="0" w:color="auto"/>
        <w:bottom w:val="none" w:sz="0" w:space="0" w:color="auto"/>
        <w:right w:val="none" w:sz="0" w:space="0" w:color="auto"/>
      </w:divBdr>
    </w:div>
    <w:div w:id="350690201">
      <w:bodyDiv w:val="1"/>
      <w:marLeft w:val="0"/>
      <w:marRight w:val="0"/>
      <w:marTop w:val="0"/>
      <w:marBottom w:val="0"/>
      <w:divBdr>
        <w:top w:val="none" w:sz="0" w:space="0" w:color="auto"/>
        <w:left w:val="none" w:sz="0" w:space="0" w:color="auto"/>
        <w:bottom w:val="none" w:sz="0" w:space="0" w:color="auto"/>
        <w:right w:val="none" w:sz="0" w:space="0" w:color="auto"/>
      </w:divBdr>
    </w:div>
    <w:div w:id="474832387">
      <w:bodyDiv w:val="1"/>
      <w:marLeft w:val="0"/>
      <w:marRight w:val="0"/>
      <w:marTop w:val="0"/>
      <w:marBottom w:val="0"/>
      <w:divBdr>
        <w:top w:val="none" w:sz="0" w:space="0" w:color="auto"/>
        <w:left w:val="none" w:sz="0" w:space="0" w:color="auto"/>
        <w:bottom w:val="none" w:sz="0" w:space="0" w:color="auto"/>
        <w:right w:val="none" w:sz="0" w:space="0" w:color="auto"/>
      </w:divBdr>
    </w:div>
    <w:div w:id="856115413">
      <w:bodyDiv w:val="1"/>
      <w:marLeft w:val="0"/>
      <w:marRight w:val="0"/>
      <w:marTop w:val="0"/>
      <w:marBottom w:val="0"/>
      <w:divBdr>
        <w:top w:val="none" w:sz="0" w:space="0" w:color="auto"/>
        <w:left w:val="none" w:sz="0" w:space="0" w:color="auto"/>
        <w:bottom w:val="none" w:sz="0" w:space="0" w:color="auto"/>
        <w:right w:val="none" w:sz="0" w:space="0" w:color="auto"/>
      </w:divBdr>
    </w:div>
    <w:div w:id="952518005">
      <w:bodyDiv w:val="1"/>
      <w:marLeft w:val="0"/>
      <w:marRight w:val="0"/>
      <w:marTop w:val="0"/>
      <w:marBottom w:val="0"/>
      <w:divBdr>
        <w:top w:val="none" w:sz="0" w:space="0" w:color="auto"/>
        <w:left w:val="none" w:sz="0" w:space="0" w:color="auto"/>
        <w:bottom w:val="none" w:sz="0" w:space="0" w:color="auto"/>
        <w:right w:val="none" w:sz="0" w:space="0" w:color="auto"/>
      </w:divBdr>
    </w:div>
    <w:div w:id="1171989878">
      <w:bodyDiv w:val="1"/>
      <w:marLeft w:val="0"/>
      <w:marRight w:val="0"/>
      <w:marTop w:val="0"/>
      <w:marBottom w:val="0"/>
      <w:divBdr>
        <w:top w:val="none" w:sz="0" w:space="0" w:color="auto"/>
        <w:left w:val="none" w:sz="0" w:space="0" w:color="auto"/>
        <w:bottom w:val="none" w:sz="0" w:space="0" w:color="auto"/>
        <w:right w:val="none" w:sz="0" w:space="0" w:color="auto"/>
      </w:divBdr>
    </w:div>
    <w:div w:id="1345353661">
      <w:bodyDiv w:val="1"/>
      <w:marLeft w:val="0"/>
      <w:marRight w:val="0"/>
      <w:marTop w:val="0"/>
      <w:marBottom w:val="0"/>
      <w:divBdr>
        <w:top w:val="none" w:sz="0" w:space="0" w:color="auto"/>
        <w:left w:val="none" w:sz="0" w:space="0" w:color="auto"/>
        <w:bottom w:val="none" w:sz="0" w:space="0" w:color="auto"/>
        <w:right w:val="none" w:sz="0" w:space="0" w:color="auto"/>
      </w:divBdr>
    </w:div>
    <w:div w:id="1367635368">
      <w:bodyDiv w:val="1"/>
      <w:marLeft w:val="0"/>
      <w:marRight w:val="0"/>
      <w:marTop w:val="0"/>
      <w:marBottom w:val="0"/>
      <w:divBdr>
        <w:top w:val="none" w:sz="0" w:space="0" w:color="auto"/>
        <w:left w:val="none" w:sz="0" w:space="0" w:color="auto"/>
        <w:bottom w:val="none" w:sz="0" w:space="0" w:color="auto"/>
        <w:right w:val="none" w:sz="0" w:space="0" w:color="auto"/>
      </w:divBdr>
    </w:div>
    <w:div w:id="1465268694">
      <w:bodyDiv w:val="1"/>
      <w:marLeft w:val="0"/>
      <w:marRight w:val="0"/>
      <w:marTop w:val="0"/>
      <w:marBottom w:val="0"/>
      <w:divBdr>
        <w:top w:val="none" w:sz="0" w:space="0" w:color="auto"/>
        <w:left w:val="none" w:sz="0" w:space="0" w:color="auto"/>
        <w:bottom w:val="none" w:sz="0" w:space="0" w:color="auto"/>
        <w:right w:val="none" w:sz="0" w:space="0" w:color="auto"/>
      </w:divBdr>
    </w:div>
    <w:div w:id="1473137997">
      <w:bodyDiv w:val="1"/>
      <w:marLeft w:val="0"/>
      <w:marRight w:val="0"/>
      <w:marTop w:val="0"/>
      <w:marBottom w:val="0"/>
      <w:divBdr>
        <w:top w:val="none" w:sz="0" w:space="0" w:color="auto"/>
        <w:left w:val="none" w:sz="0" w:space="0" w:color="auto"/>
        <w:bottom w:val="none" w:sz="0" w:space="0" w:color="auto"/>
        <w:right w:val="none" w:sz="0" w:space="0" w:color="auto"/>
      </w:divBdr>
    </w:div>
    <w:div w:id="1575820153">
      <w:bodyDiv w:val="1"/>
      <w:marLeft w:val="0"/>
      <w:marRight w:val="0"/>
      <w:marTop w:val="0"/>
      <w:marBottom w:val="0"/>
      <w:divBdr>
        <w:top w:val="none" w:sz="0" w:space="0" w:color="auto"/>
        <w:left w:val="none" w:sz="0" w:space="0" w:color="auto"/>
        <w:bottom w:val="none" w:sz="0" w:space="0" w:color="auto"/>
        <w:right w:val="none" w:sz="0" w:space="0" w:color="auto"/>
      </w:divBdr>
    </w:div>
    <w:div w:id="1660844609">
      <w:bodyDiv w:val="1"/>
      <w:marLeft w:val="0"/>
      <w:marRight w:val="0"/>
      <w:marTop w:val="0"/>
      <w:marBottom w:val="0"/>
      <w:divBdr>
        <w:top w:val="none" w:sz="0" w:space="0" w:color="auto"/>
        <w:left w:val="none" w:sz="0" w:space="0" w:color="auto"/>
        <w:bottom w:val="none" w:sz="0" w:space="0" w:color="auto"/>
        <w:right w:val="none" w:sz="0" w:space="0" w:color="auto"/>
      </w:divBdr>
    </w:div>
    <w:div w:id="1786998716">
      <w:bodyDiv w:val="1"/>
      <w:marLeft w:val="0"/>
      <w:marRight w:val="0"/>
      <w:marTop w:val="0"/>
      <w:marBottom w:val="0"/>
      <w:divBdr>
        <w:top w:val="none" w:sz="0" w:space="0" w:color="auto"/>
        <w:left w:val="none" w:sz="0" w:space="0" w:color="auto"/>
        <w:bottom w:val="none" w:sz="0" w:space="0" w:color="auto"/>
        <w:right w:val="none" w:sz="0" w:space="0" w:color="auto"/>
      </w:divBdr>
    </w:div>
    <w:div w:id="1838766719">
      <w:bodyDiv w:val="1"/>
      <w:marLeft w:val="0"/>
      <w:marRight w:val="0"/>
      <w:marTop w:val="0"/>
      <w:marBottom w:val="0"/>
      <w:divBdr>
        <w:top w:val="none" w:sz="0" w:space="0" w:color="auto"/>
        <w:left w:val="none" w:sz="0" w:space="0" w:color="auto"/>
        <w:bottom w:val="none" w:sz="0" w:space="0" w:color="auto"/>
        <w:right w:val="none" w:sz="0" w:space="0" w:color="auto"/>
      </w:divBdr>
    </w:div>
    <w:div w:id="1859924263">
      <w:bodyDiv w:val="1"/>
      <w:marLeft w:val="0"/>
      <w:marRight w:val="0"/>
      <w:marTop w:val="0"/>
      <w:marBottom w:val="0"/>
      <w:divBdr>
        <w:top w:val="none" w:sz="0" w:space="0" w:color="auto"/>
        <w:left w:val="none" w:sz="0" w:space="0" w:color="auto"/>
        <w:bottom w:val="none" w:sz="0" w:space="0" w:color="auto"/>
        <w:right w:val="none" w:sz="0" w:space="0" w:color="auto"/>
      </w:divBdr>
    </w:div>
    <w:div w:id="1913588506">
      <w:bodyDiv w:val="1"/>
      <w:marLeft w:val="0"/>
      <w:marRight w:val="0"/>
      <w:marTop w:val="0"/>
      <w:marBottom w:val="0"/>
      <w:divBdr>
        <w:top w:val="none" w:sz="0" w:space="0" w:color="auto"/>
        <w:left w:val="none" w:sz="0" w:space="0" w:color="auto"/>
        <w:bottom w:val="none" w:sz="0" w:space="0" w:color="auto"/>
        <w:right w:val="none" w:sz="0" w:space="0" w:color="auto"/>
      </w:divBdr>
    </w:div>
    <w:div w:id="2118718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www.nchr.org.j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C8BB66-6E44-4B82-8F51-0F1001FFB1A9}"/>
</file>

<file path=customXml/itemProps2.xml><?xml version="1.0" encoding="utf-8"?>
<ds:datastoreItem xmlns:ds="http://schemas.openxmlformats.org/officeDocument/2006/customXml" ds:itemID="{EB9FCE6F-9E0B-418D-B8FF-4805BC8280BA}"/>
</file>

<file path=customXml/itemProps3.xml><?xml version="1.0" encoding="utf-8"?>
<ds:datastoreItem xmlns:ds="http://schemas.openxmlformats.org/officeDocument/2006/customXml" ds:itemID="{28767282-3E3F-4FB7-9CDE-0720C428C604}"/>
</file>

<file path=customXml/itemProps4.xml><?xml version="1.0" encoding="utf-8"?>
<ds:datastoreItem xmlns:ds="http://schemas.openxmlformats.org/officeDocument/2006/customXml" ds:itemID="{11E05318-56FD-4C17-9674-48C6B7991278}"/>
</file>

<file path=docProps/app.xml><?xml version="1.0" encoding="utf-8"?>
<Properties xmlns="http://schemas.openxmlformats.org/officeDocument/2006/extended-properties" xmlns:vt="http://schemas.openxmlformats.org/officeDocument/2006/docPropsVTypes">
  <Template>Normal.dotm</Template>
  <TotalTime>1</TotalTime>
  <Pages>21</Pages>
  <Words>8120</Words>
  <Characters>46289</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complaint</dc:creator>
  <cp:lastModifiedBy>Samar Khamis</cp:lastModifiedBy>
  <cp:revision>2</cp:revision>
  <cp:lastPrinted>2015-10-13T11:10:00Z</cp:lastPrinted>
  <dcterms:created xsi:type="dcterms:W3CDTF">2015-10-23T16:44:00Z</dcterms:created>
  <dcterms:modified xsi:type="dcterms:W3CDTF">2015-10-23T16:44:00Z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