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897" w:rsidRDefault="00BA1897" w:rsidP="00BA189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PA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PA"/>
        </w:rPr>
        <w:t xml:space="preserve">Anexo 24 Código de la Familia, Sobre el </w:t>
      </w:r>
      <w:r w:rsidR="003A487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PA"/>
        </w:rPr>
        <w:t>Maltrato de Menores</w:t>
      </w:r>
    </w:p>
    <w:p w:rsidR="00BA1897" w:rsidRDefault="00BA1897" w:rsidP="00BA189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PA"/>
        </w:rPr>
      </w:pPr>
    </w:p>
    <w:p w:rsidR="00B34492" w:rsidRDefault="00B34492" w:rsidP="00FE66F0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34492">
        <w:rPr>
          <w:rFonts w:ascii="Tahoma" w:eastAsia="Times New Roman" w:hAnsi="Tahoma" w:cs="Tahoma"/>
          <w:noProof/>
          <w:color w:val="000000"/>
          <w:sz w:val="18"/>
          <w:szCs w:val="18"/>
          <w:lang w:eastAsia="es-PA"/>
        </w:rPr>
        <w:drawing>
          <wp:anchor distT="0" distB="0" distL="114300" distR="114300" simplePos="0" relativeHeight="251660288" behindDoc="1" locked="0" layoutInCell="1" allowOverlap="1" wp14:anchorId="1B760DE4" wp14:editId="1AFF9CA0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4791075" cy="1914192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914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4492" w:rsidRDefault="00B34492" w:rsidP="00B344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4492" w:rsidRPr="00BA1897" w:rsidRDefault="00B34492" w:rsidP="00B3449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es-PA"/>
        </w:rPr>
      </w:pPr>
      <w:r w:rsidRPr="00B34492">
        <w:rPr>
          <w:rFonts w:ascii="Tahoma" w:eastAsia="Times New Roman" w:hAnsi="Tahoma" w:cs="Tahoma"/>
          <w:noProof/>
          <w:color w:val="000000"/>
          <w:sz w:val="18"/>
          <w:szCs w:val="18"/>
          <w:lang w:eastAsia="es-PA"/>
        </w:rPr>
        <w:drawing>
          <wp:anchor distT="0" distB="0" distL="114300" distR="114300" simplePos="0" relativeHeight="251658240" behindDoc="0" locked="0" layoutInCell="1" allowOverlap="1" wp14:anchorId="3465DB3C" wp14:editId="42986896">
            <wp:simplePos x="0" y="0"/>
            <wp:positionH relativeFrom="margin">
              <wp:posOffset>139065</wp:posOffset>
            </wp:positionH>
            <wp:positionV relativeFrom="paragraph">
              <wp:posOffset>688340</wp:posOffset>
            </wp:positionV>
            <wp:extent cx="4667250" cy="5886450"/>
            <wp:effectExtent l="0" t="0" r="0" b="0"/>
            <wp:wrapThrough wrapText="bothSides">
              <wp:wrapPolygon edited="0">
                <wp:start x="0" y="0"/>
                <wp:lineTo x="0" y="21530"/>
                <wp:lineTo x="21512" y="21530"/>
                <wp:lineTo x="21512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4492" w:rsidRPr="00BA18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897"/>
    <w:rsid w:val="003A4878"/>
    <w:rsid w:val="00A276CF"/>
    <w:rsid w:val="00B34492"/>
    <w:rsid w:val="00BA1897"/>
    <w:rsid w:val="00FE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BF4082-F3D8-421B-8222-A95DB943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BA1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ustomXml" Target="../customXml/item3.xml"/><Relationship Id="rId4" Type="http://schemas.openxmlformats.org/officeDocument/2006/relationships/image" Target="media/image1.em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144477-98C4-4835-93C3-5F94EB8F0116}"/>
</file>

<file path=customXml/itemProps2.xml><?xml version="1.0" encoding="utf-8"?>
<ds:datastoreItem xmlns:ds="http://schemas.openxmlformats.org/officeDocument/2006/customXml" ds:itemID="{3B70AA17-B377-4DD4-A383-87C949B9B67D}"/>
</file>

<file path=customXml/itemProps3.xml><?xml version="1.0" encoding="utf-8"?>
<ds:datastoreItem xmlns:ds="http://schemas.openxmlformats.org/officeDocument/2006/customXml" ds:itemID="{610892FC-C30F-4380-9061-ED26FD6148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2</cp:revision>
  <dcterms:created xsi:type="dcterms:W3CDTF">2016-09-24T00:32:00Z</dcterms:created>
  <dcterms:modified xsi:type="dcterms:W3CDTF">2016-09-24T01:06:00Z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