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theme/themeOverride1.xml" ContentType="application/vnd.openxmlformats-officedocument.themeOverride+xml"/>
  <Override PartName="/word/charts/chart1.xml" ContentType="application/vnd.openxmlformats-officedocument.drawingml.chart+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glossary/fontTable.xml" ContentType="application/vnd.openxmlformats-officedocument.wordprocessingml.fontTable+xml"/>
  <Override PartName="/word/glossary/webSettings.xml" ContentType="application/vnd.openxmlformats-officedocument.wordprocessingml.webSettings+xml"/>
  <Override PartName="/word/glossary/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7DB9" w:rsidRPr="00847DB9" w:rsidRDefault="00847DB9" w:rsidP="007D40F8">
      <w:pPr>
        <w:keepNext/>
        <w:keepLines/>
        <w:spacing w:before="200" w:after="0" w:line="276" w:lineRule="auto"/>
        <w:outlineLvl w:val="2"/>
        <w:rPr>
          <w:rFonts w:ascii="Times New Roman" w:eastAsia="Times New Roman" w:hAnsi="Times New Roman" w:cs="Times New Roman"/>
          <w:b/>
          <w:bCs/>
          <w:sz w:val="36"/>
          <w:szCs w:val="36"/>
          <w:lang w:eastAsia="fr-FR"/>
        </w:rPr>
      </w:pPr>
      <w:bookmarkStart w:id="0" w:name="_Toc490728994"/>
      <w:bookmarkStart w:id="1" w:name="_Toc490737481"/>
    </w:p>
    <w:p w:rsidR="007D40F8" w:rsidRPr="00556498" w:rsidRDefault="007D40F8" w:rsidP="007D40F8">
      <w:pPr>
        <w:spacing w:after="200" w:line="276" w:lineRule="auto"/>
        <w:rPr>
          <w:rFonts w:ascii="Times New Roman" w:eastAsia="Calibri" w:hAnsi="Times New Roman" w:cs="Times New Roman"/>
          <w:b/>
          <w:sz w:val="28"/>
          <w:szCs w:val="28"/>
          <w:u w:val="single"/>
        </w:rPr>
      </w:pPr>
      <w:r w:rsidRPr="00556498">
        <w:rPr>
          <w:rFonts w:ascii="Times New Roman" w:eastAsia="Calibri" w:hAnsi="Times New Roman" w:cs="Times New Roman"/>
          <w:b/>
          <w:sz w:val="28"/>
          <w:szCs w:val="28"/>
          <w:u w:val="single"/>
        </w:rPr>
        <w:t xml:space="preserve">LISTE DES TABLEAUX </w:t>
      </w:r>
      <w:r w:rsidR="005D65DB" w:rsidRPr="00556498">
        <w:rPr>
          <w:rFonts w:ascii="Times New Roman" w:eastAsia="Calibri" w:hAnsi="Times New Roman" w:cs="Times New Roman"/>
          <w:b/>
          <w:sz w:val="28"/>
          <w:szCs w:val="28"/>
          <w:u w:val="single"/>
        </w:rPr>
        <w:t>ET GRAPHIQUES</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8994" w:history="1">
        <w:r w:rsidR="007D40F8" w:rsidRPr="007D40F8">
          <w:rPr>
            <w:rFonts w:ascii="Times New Roman" w:eastAsia="Calibri" w:hAnsi="Times New Roman" w:cs="Times New Roman"/>
            <w:sz w:val="24"/>
            <w:szCs w:val="24"/>
          </w:rPr>
          <w:t>Tableau 1 : Situation des enfants dans les structures d’accueil en 2012</w:t>
        </w:r>
        <w:r w:rsidR="007D40F8" w:rsidRPr="007D40F8">
          <w:rPr>
            <w:rFonts w:ascii="Times New Roman" w:eastAsia="Calibri" w:hAnsi="Times New Roman" w:cs="Times New Roman"/>
            <w:webHidden/>
            <w:sz w:val="24"/>
            <w:szCs w:val="24"/>
          </w:rPr>
          <w:t xml:space="preserve"> ………………….....</w:t>
        </w:r>
      </w:hyperlink>
      <w:r w:rsidR="00C66D7E">
        <w:rPr>
          <w:rFonts w:ascii="Times New Roman" w:eastAsia="Calibri" w:hAnsi="Times New Roman" w:cs="Times New Roman"/>
          <w:sz w:val="24"/>
          <w:szCs w:val="24"/>
        </w:rPr>
        <w:t>3</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8996" w:history="1">
        <w:r w:rsidR="007D40F8" w:rsidRPr="007D40F8">
          <w:rPr>
            <w:rFonts w:ascii="Times New Roman" w:eastAsia="Calibri" w:hAnsi="Times New Roman" w:cs="Times New Roman"/>
            <w:sz w:val="24"/>
            <w:szCs w:val="24"/>
          </w:rPr>
          <w:t>Tableau 2 : Enfants handicapés ayant accès à l’éducation et à la formation ………………..</w:t>
        </w:r>
        <w:r w:rsidR="007D40F8" w:rsidRPr="007D40F8">
          <w:rPr>
            <w:rFonts w:ascii="Times New Roman" w:eastAsia="Calibri" w:hAnsi="Times New Roman" w:cs="Times New Roman"/>
            <w:webHidden/>
            <w:sz w:val="24"/>
            <w:szCs w:val="24"/>
          </w:rPr>
          <w:t>.</w:t>
        </w:r>
      </w:hyperlink>
      <w:r w:rsidR="00C66D7E">
        <w:rPr>
          <w:rFonts w:ascii="Times New Roman" w:eastAsia="Calibri" w:hAnsi="Times New Roman" w:cs="Times New Roman"/>
          <w:sz w:val="24"/>
          <w:szCs w:val="24"/>
        </w:rPr>
        <w:t>4</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8997" w:history="1">
        <w:r w:rsidR="007D40F8" w:rsidRPr="007D40F8">
          <w:rPr>
            <w:rFonts w:ascii="Times New Roman" w:eastAsia="Calibri" w:hAnsi="Times New Roman" w:cs="Times New Roman"/>
            <w:sz w:val="24"/>
            <w:szCs w:val="24"/>
          </w:rPr>
          <w:t>Tableau 3: Les Ressources Humaines</w:t>
        </w:r>
        <w:r w:rsidR="007D40F8" w:rsidRPr="007D40F8">
          <w:rPr>
            <w:rFonts w:ascii="Times New Roman" w:eastAsia="Calibri" w:hAnsi="Times New Roman" w:cs="Times New Roman"/>
            <w:webHidden/>
            <w:sz w:val="24"/>
            <w:szCs w:val="24"/>
          </w:rPr>
          <w:t xml:space="preserve"> du Ministère de la santé……………………………..</w:t>
        </w:r>
      </w:hyperlink>
      <w:r w:rsidR="00C66D7E">
        <w:rPr>
          <w:rFonts w:ascii="Times New Roman" w:eastAsia="Calibri" w:hAnsi="Times New Roman" w:cs="Times New Roman"/>
          <w:sz w:val="24"/>
          <w:szCs w:val="24"/>
        </w:rPr>
        <w:t>4</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8998" w:history="1">
        <w:r w:rsidR="007D40F8" w:rsidRPr="007D40F8">
          <w:rPr>
            <w:rFonts w:ascii="Times New Roman" w:eastAsia="Calibri" w:hAnsi="Times New Roman" w:cs="Times New Roman"/>
            <w:sz w:val="24"/>
            <w:szCs w:val="24"/>
          </w:rPr>
          <w:t>Tableau 4 : Situation des adolescents touchés par les infections sexuellement transmissibles, les troubles mentaux et la toxicomanie</w:t>
        </w:r>
        <w:r w:rsidR="007D40F8" w:rsidRPr="007D40F8">
          <w:rPr>
            <w:rFonts w:ascii="Times New Roman" w:eastAsia="Calibri" w:hAnsi="Times New Roman" w:cs="Times New Roman"/>
            <w:webHidden/>
            <w:sz w:val="24"/>
            <w:szCs w:val="24"/>
          </w:rPr>
          <w:t xml:space="preserve"> </w:t>
        </w:r>
        <w:r w:rsidR="00D14324">
          <w:rPr>
            <w:rFonts w:ascii="Times New Roman" w:eastAsia="Calibri" w:hAnsi="Times New Roman" w:cs="Times New Roman"/>
            <w:webHidden/>
            <w:sz w:val="24"/>
            <w:szCs w:val="24"/>
          </w:rPr>
          <w:t>et Graphique 1…………</w:t>
        </w:r>
        <w:r w:rsidR="007D40F8" w:rsidRPr="007D40F8">
          <w:rPr>
            <w:rFonts w:ascii="Times New Roman" w:eastAsia="Calibri" w:hAnsi="Times New Roman" w:cs="Times New Roman"/>
            <w:webHidden/>
            <w:sz w:val="24"/>
            <w:szCs w:val="24"/>
          </w:rPr>
          <w:t>……………………………</w:t>
        </w:r>
      </w:hyperlink>
      <w:r w:rsidR="00C66D7E">
        <w:rPr>
          <w:rFonts w:ascii="Times New Roman" w:eastAsia="Calibri" w:hAnsi="Times New Roman" w:cs="Times New Roman"/>
          <w:sz w:val="24"/>
          <w:szCs w:val="24"/>
        </w:rPr>
        <w:t>5</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00" w:history="1">
        <w:r w:rsidR="007D40F8" w:rsidRPr="007D40F8">
          <w:rPr>
            <w:rFonts w:ascii="Times New Roman" w:eastAsia="Calibri" w:hAnsi="Times New Roman" w:cs="Times New Roman"/>
            <w:sz w:val="24"/>
            <w:szCs w:val="24"/>
          </w:rPr>
          <w:t>Tableau 5: situation des cantines et rations sèches distribuées de 2009 à 2012</w:t>
        </w:r>
        <w:r w:rsidR="007D40F8" w:rsidRPr="007D40F8">
          <w:rPr>
            <w:rFonts w:ascii="Times New Roman" w:eastAsia="Calibri" w:hAnsi="Times New Roman" w:cs="Times New Roman"/>
            <w:webHidden/>
            <w:sz w:val="24"/>
            <w:szCs w:val="24"/>
          </w:rPr>
          <w:t xml:space="preserve"> ……………..</w:t>
        </w:r>
      </w:hyperlink>
      <w:r w:rsidR="00C66D7E">
        <w:rPr>
          <w:rFonts w:ascii="Times New Roman" w:eastAsia="Calibri" w:hAnsi="Times New Roman" w:cs="Times New Roman"/>
          <w:sz w:val="24"/>
          <w:szCs w:val="24"/>
        </w:rPr>
        <w:t>5</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01" w:history="1">
        <w:r w:rsidR="007D40F8" w:rsidRPr="007D40F8">
          <w:rPr>
            <w:rFonts w:ascii="Times New Roman" w:eastAsia="Calibri" w:hAnsi="Times New Roman" w:cs="Times New Roman"/>
            <w:sz w:val="24"/>
            <w:szCs w:val="24"/>
          </w:rPr>
          <w:t>Tableau 6 : situation des montants alloués en francs CFA pour l’entretien des cantines de 2009 à 2012</w:t>
        </w:r>
        <w:r w:rsidR="00D14324">
          <w:rPr>
            <w:rFonts w:ascii="Times New Roman" w:eastAsia="Calibri" w:hAnsi="Times New Roman" w:cs="Times New Roman"/>
            <w:webHidden/>
            <w:sz w:val="24"/>
            <w:szCs w:val="24"/>
          </w:rPr>
          <w:t xml:space="preserve"> et Graphique 2……..</w:t>
        </w:r>
        <w:r w:rsidR="007D40F8" w:rsidRPr="007D40F8">
          <w:rPr>
            <w:rFonts w:ascii="Times New Roman" w:eastAsia="Calibri" w:hAnsi="Times New Roman" w:cs="Times New Roman"/>
            <w:webHidden/>
            <w:sz w:val="24"/>
            <w:szCs w:val="24"/>
          </w:rPr>
          <w:t>………………………………………………………</w:t>
        </w:r>
        <w:r w:rsidR="00D37E32" w:rsidRPr="007D40F8">
          <w:rPr>
            <w:rFonts w:ascii="Times New Roman" w:eastAsia="Calibri" w:hAnsi="Times New Roman" w:cs="Times New Roman"/>
            <w:webHidden/>
            <w:sz w:val="24"/>
            <w:szCs w:val="24"/>
          </w:rPr>
          <w:t>……</w:t>
        </w:r>
      </w:hyperlink>
      <w:r w:rsidR="00D14324">
        <w:rPr>
          <w:rFonts w:ascii="Times New Roman" w:eastAsia="Calibri" w:hAnsi="Times New Roman" w:cs="Times New Roman"/>
          <w:sz w:val="24"/>
          <w:szCs w:val="24"/>
        </w:rPr>
        <w:t>.</w:t>
      </w:r>
      <w:r w:rsidR="00C66D7E">
        <w:rPr>
          <w:rFonts w:ascii="Times New Roman" w:eastAsia="Calibri" w:hAnsi="Times New Roman" w:cs="Times New Roman"/>
          <w:sz w:val="24"/>
          <w:szCs w:val="24"/>
        </w:rPr>
        <w:t>6</w:t>
      </w:r>
    </w:p>
    <w:p w:rsidR="007D40F8" w:rsidRPr="007D40F8" w:rsidRDefault="00E81506" w:rsidP="007D40F8">
      <w:pPr>
        <w:spacing w:after="200" w:line="276" w:lineRule="auto"/>
        <w:rPr>
          <w:rFonts w:ascii="Times New Roman" w:eastAsia="Calibri" w:hAnsi="Times New Roman" w:cs="Times New Roman"/>
          <w:iCs/>
          <w:sz w:val="24"/>
          <w:szCs w:val="24"/>
        </w:rPr>
      </w:pPr>
      <w:hyperlink w:anchor="_Toc490729002" w:history="1">
        <w:r w:rsidR="007D40F8" w:rsidRPr="007D40F8">
          <w:rPr>
            <w:rFonts w:ascii="Times New Roman" w:eastAsia="Calibri" w:hAnsi="Times New Roman" w:cs="Times New Roman"/>
            <w:sz w:val="24"/>
            <w:szCs w:val="24"/>
          </w:rPr>
          <w:t xml:space="preserve">Tableau 7 : Evolution des budgets votés - Etat et MEN/A/PLN (en milliards de F </w:t>
        </w:r>
        <w:r w:rsidR="00D37E32" w:rsidRPr="007D40F8">
          <w:rPr>
            <w:rFonts w:ascii="Times New Roman" w:eastAsia="Calibri" w:hAnsi="Times New Roman" w:cs="Times New Roman"/>
            <w:sz w:val="24"/>
            <w:szCs w:val="24"/>
          </w:rPr>
          <w:t>CFA</w:t>
        </w:r>
        <w:r w:rsidR="00D37E32">
          <w:rPr>
            <w:rFonts w:ascii="Times New Roman" w:eastAsia="Calibri" w:hAnsi="Times New Roman" w:cs="Times New Roman"/>
            <w:sz w:val="24"/>
            <w:szCs w:val="24"/>
          </w:rPr>
          <w:t>.</w:t>
        </w:r>
        <w:r w:rsidR="00D37E32" w:rsidRPr="007D40F8">
          <w:rPr>
            <w:rFonts w:ascii="Times New Roman" w:eastAsia="Calibri" w:hAnsi="Times New Roman" w:cs="Times New Roman"/>
            <w:sz w:val="24"/>
            <w:szCs w:val="24"/>
          </w:rPr>
          <w:t xml:space="preserve"> )….</w:t>
        </w:r>
        <w:r w:rsidR="007D40F8" w:rsidRPr="007D40F8">
          <w:rPr>
            <w:rFonts w:ascii="Times New Roman" w:eastAsia="Calibri" w:hAnsi="Times New Roman" w:cs="Times New Roman"/>
            <w:webHidden/>
            <w:sz w:val="24"/>
            <w:szCs w:val="24"/>
          </w:rPr>
          <w:t>.</w:t>
        </w:r>
      </w:hyperlink>
      <w:r w:rsidR="00D14324">
        <w:rPr>
          <w:rFonts w:ascii="Times New Roman" w:eastAsia="Calibri" w:hAnsi="Times New Roman" w:cs="Times New Roman"/>
          <w:sz w:val="24"/>
          <w:szCs w:val="24"/>
        </w:rPr>
        <w:t>.</w:t>
      </w:r>
      <w:r w:rsidR="00C66D7E">
        <w:rPr>
          <w:rFonts w:ascii="Times New Roman" w:eastAsia="Calibri" w:hAnsi="Times New Roman" w:cs="Times New Roman"/>
          <w:sz w:val="24"/>
          <w:szCs w:val="24"/>
        </w:rPr>
        <w:t>6</w:t>
      </w:r>
      <w:r w:rsidR="00C66D7E" w:rsidRPr="007D40F8">
        <w:rPr>
          <w:rFonts w:ascii="Times New Roman" w:eastAsia="Calibri" w:hAnsi="Times New Roman" w:cs="Times New Roman"/>
          <w:iCs/>
          <w:sz w:val="24"/>
          <w:szCs w:val="24"/>
        </w:rPr>
        <w:t xml:space="preserve"> </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04" w:history="1">
        <w:r w:rsidR="007D40F8" w:rsidRPr="007D40F8">
          <w:rPr>
            <w:rFonts w:ascii="Times New Roman" w:eastAsia="Calibri" w:hAnsi="Times New Roman" w:cs="Times New Roman"/>
            <w:sz w:val="24"/>
            <w:szCs w:val="24"/>
          </w:rPr>
          <w:t>Tableau 8 : Evolution du pourcentage d’enseignants qualifiés</w:t>
        </w:r>
        <w:r w:rsidR="007D40F8" w:rsidRPr="007D40F8">
          <w:rPr>
            <w:rFonts w:ascii="Times New Roman" w:eastAsia="Calibri" w:hAnsi="Times New Roman" w:cs="Times New Roman"/>
            <w:webHidden/>
            <w:sz w:val="24"/>
            <w:szCs w:val="24"/>
          </w:rPr>
          <w:t xml:space="preserve"> ……………………………...</w:t>
        </w:r>
      </w:hyperlink>
      <w:r w:rsidR="00D14324">
        <w:rPr>
          <w:rFonts w:ascii="Times New Roman" w:eastAsia="Calibri" w:hAnsi="Times New Roman" w:cs="Times New Roman"/>
          <w:sz w:val="24"/>
          <w:szCs w:val="24"/>
        </w:rPr>
        <w:t>.</w:t>
      </w:r>
      <w:r w:rsidR="00C66D7E">
        <w:rPr>
          <w:rFonts w:ascii="Times New Roman" w:eastAsia="Calibri" w:hAnsi="Times New Roman" w:cs="Times New Roman"/>
          <w:sz w:val="24"/>
          <w:szCs w:val="24"/>
        </w:rPr>
        <w:t>6</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06" w:history="1">
        <w:r w:rsidR="007D40F8" w:rsidRPr="007D40F8">
          <w:rPr>
            <w:rFonts w:ascii="Times New Roman" w:eastAsia="Calibri" w:hAnsi="Times New Roman" w:cs="Times New Roman"/>
            <w:sz w:val="24"/>
            <w:szCs w:val="24"/>
          </w:rPr>
          <w:t>Tableau 9: Evolution de l’effectif des élèves maîtres de 2009 à 2012………………………</w:t>
        </w:r>
      </w:hyperlink>
      <w:r w:rsidR="00D14324">
        <w:rPr>
          <w:rFonts w:ascii="Times New Roman" w:eastAsia="Calibri" w:hAnsi="Times New Roman" w:cs="Times New Roman"/>
          <w:sz w:val="24"/>
          <w:szCs w:val="24"/>
        </w:rPr>
        <w:t>..</w:t>
      </w:r>
      <w:r w:rsidR="00C66D7E">
        <w:rPr>
          <w:rFonts w:ascii="Times New Roman" w:eastAsia="Calibri" w:hAnsi="Times New Roman" w:cs="Times New Roman"/>
          <w:sz w:val="24"/>
          <w:szCs w:val="24"/>
        </w:rPr>
        <w:t>6</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07" w:history="1">
        <w:r w:rsidR="007D40F8" w:rsidRPr="007D40F8">
          <w:rPr>
            <w:rFonts w:ascii="Times New Roman" w:eastAsia="Calibri" w:hAnsi="Times New Roman" w:cs="Times New Roman"/>
            <w:sz w:val="24"/>
            <w:szCs w:val="24"/>
          </w:rPr>
          <w:t>Tableau 10: Répartition des élèves - maîtres de 2011-2012 par sexe selon le statut et la section</w:t>
        </w:r>
        <w:r w:rsidR="007D40F8" w:rsidRPr="007D40F8">
          <w:rPr>
            <w:rFonts w:ascii="Times New Roman" w:eastAsia="Calibri" w:hAnsi="Times New Roman" w:cs="Times New Roman"/>
            <w:webHidden/>
            <w:sz w:val="24"/>
            <w:szCs w:val="24"/>
          </w:rPr>
          <w:t xml:space="preserve"> ………………………………………………………………………………………………</w:t>
        </w:r>
        <w:r w:rsidR="00D14324">
          <w:rPr>
            <w:rFonts w:ascii="Times New Roman" w:eastAsia="Calibri" w:hAnsi="Times New Roman" w:cs="Times New Roman"/>
            <w:webHidden/>
            <w:sz w:val="24"/>
            <w:szCs w:val="24"/>
          </w:rPr>
          <w:t>.</w:t>
        </w:r>
        <w:r w:rsidR="007D40F8" w:rsidRPr="007D40F8">
          <w:rPr>
            <w:rFonts w:ascii="Times New Roman" w:eastAsia="Calibri" w:hAnsi="Times New Roman" w:cs="Times New Roman"/>
            <w:webHidden/>
            <w:sz w:val="24"/>
            <w:szCs w:val="24"/>
          </w:rPr>
          <w:t>..</w:t>
        </w:r>
      </w:hyperlink>
      <w:r w:rsidR="00D14324">
        <w:rPr>
          <w:rFonts w:ascii="Times New Roman" w:eastAsia="Calibri" w:hAnsi="Times New Roman" w:cs="Times New Roman"/>
          <w:sz w:val="24"/>
          <w:szCs w:val="24"/>
        </w:rPr>
        <w:t>7</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08" w:history="1">
        <w:r w:rsidR="007D40F8" w:rsidRPr="007D40F8">
          <w:rPr>
            <w:rFonts w:ascii="Times New Roman" w:eastAsia="Calibri" w:hAnsi="Times New Roman" w:cs="Times New Roman"/>
            <w:sz w:val="24"/>
            <w:szCs w:val="24"/>
          </w:rPr>
          <w:t>Tableau 11 : Situation des Cellules d’Animation Pédagogiques (CAPED) pour 2009/201</w:t>
        </w:r>
        <w:r w:rsidR="00C66D7E">
          <w:rPr>
            <w:rFonts w:ascii="Times New Roman" w:eastAsia="Calibri" w:hAnsi="Times New Roman" w:cs="Times New Roman"/>
            <w:sz w:val="24"/>
            <w:szCs w:val="24"/>
          </w:rPr>
          <w:t>0</w:t>
        </w:r>
        <w:r w:rsidR="00C66D7E">
          <w:rPr>
            <w:rFonts w:ascii="Times New Roman" w:eastAsia="Calibri" w:hAnsi="Times New Roman" w:cs="Times New Roman"/>
            <w:sz w:val="24"/>
            <w:szCs w:val="24"/>
          </w:rPr>
          <w:t>…………………………………………………………………………</w:t>
        </w:r>
        <w:r w:rsidR="007D40F8" w:rsidRPr="007D40F8">
          <w:rPr>
            <w:rFonts w:ascii="Times New Roman" w:eastAsia="Calibri" w:hAnsi="Times New Roman" w:cs="Times New Roman"/>
            <w:sz w:val="24"/>
            <w:szCs w:val="24"/>
          </w:rPr>
          <w:t>….</w:t>
        </w:r>
        <w:r w:rsidR="00C66D7E">
          <w:rPr>
            <w:rFonts w:ascii="Times New Roman" w:eastAsia="Calibri" w:hAnsi="Times New Roman" w:cs="Times New Roman"/>
            <w:sz w:val="24"/>
            <w:szCs w:val="24"/>
          </w:rPr>
          <w:t xml:space="preserve"> …… </w:t>
        </w:r>
        <w:r w:rsidR="00D14324">
          <w:rPr>
            <w:rFonts w:ascii="Times New Roman" w:eastAsia="Calibri" w:hAnsi="Times New Roman" w:cs="Times New Roman"/>
            <w:sz w:val="24"/>
            <w:szCs w:val="24"/>
          </w:rPr>
          <w:t>..</w:t>
        </w:r>
        <w:r w:rsidR="00C66D7E">
          <w:rPr>
            <w:rFonts w:ascii="Times New Roman" w:eastAsia="Calibri" w:hAnsi="Times New Roman" w:cs="Times New Roman"/>
            <w:sz w:val="24"/>
            <w:szCs w:val="24"/>
          </w:rPr>
          <w:t xml:space="preserve"> 7        </w:t>
        </w:r>
      </w:hyperlink>
    </w:p>
    <w:p w:rsidR="007D40F8" w:rsidRPr="007D40F8" w:rsidRDefault="00E81506" w:rsidP="007D40F8">
      <w:pPr>
        <w:spacing w:after="200" w:line="276" w:lineRule="auto"/>
        <w:rPr>
          <w:rFonts w:ascii="Times New Roman" w:eastAsia="Calibri" w:hAnsi="Times New Roman" w:cs="Times New Roman"/>
          <w:sz w:val="24"/>
          <w:szCs w:val="24"/>
        </w:rPr>
      </w:pPr>
      <w:hyperlink w:anchor="_Toc490729010" w:history="1">
        <w:r w:rsidR="007D40F8" w:rsidRPr="007D40F8">
          <w:rPr>
            <w:rFonts w:ascii="Times New Roman" w:eastAsia="Calibri" w:hAnsi="Times New Roman" w:cs="Times New Roman"/>
            <w:sz w:val="24"/>
            <w:szCs w:val="24"/>
          </w:rPr>
          <w:t xml:space="preserve">Tableau </w:t>
        </w:r>
        <w:r w:rsidR="00D37E32" w:rsidRPr="007D40F8">
          <w:rPr>
            <w:rFonts w:ascii="Times New Roman" w:eastAsia="Calibri" w:hAnsi="Times New Roman" w:cs="Times New Roman"/>
            <w:sz w:val="24"/>
            <w:szCs w:val="24"/>
          </w:rPr>
          <w:t>12 :</w:t>
        </w:r>
        <w:r w:rsidR="007D40F8" w:rsidRPr="007D40F8">
          <w:rPr>
            <w:rFonts w:ascii="Times New Roman" w:eastAsia="Calibri" w:hAnsi="Times New Roman" w:cs="Times New Roman"/>
            <w:sz w:val="24"/>
            <w:szCs w:val="24"/>
          </w:rPr>
          <w:t xml:space="preserve"> Enseignants formés année 2010/201</w:t>
        </w:r>
        <w:r w:rsidR="007D40F8" w:rsidRPr="007D40F8">
          <w:rPr>
            <w:rFonts w:ascii="Times New Roman" w:eastAsia="Calibri" w:hAnsi="Times New Roman" w:cs="Times New Roman"/>
            <w:webHidden/>
            <w:sz w:val="24"/>
            <w:szCs w:val="24"/>
          </w:rPr>
          <w:t>…………………………………………….</w:t>
        </w:r>
      </w:hyperlink>
      <w:r w:rsidR="00C66D7E">
        <w:rPr>
          <w:rFonts w:ascii="Times New Roman" w:eastAsia="Calibri" w:hAnsi="Times New Roman" w:cs="Times New Roman"/>
          <w:sz w:val="24"/>
          <w:szCs w:val="24"/>
        </w:rPr>
        <w:t>7</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12" w:history="1">
        <w:r w:rsidR="00D37E32" w:rsidRPr="007D40F8">
          <w:rPr>
            <w:rFonts w:ascii="Times New Roman" w:eastAsia="Calibri" w:hAnsi="Times New Roman" w:cs="Times New Roman"/>
            <w:sz w:val="24"/>
            <w:szCs w:val="24"/>
          </w:rPr>
          <w:t>Tableau 13 :</w:t>
        </w:r>
        <w:r w:rsidR="007D40F8" w:rsidRPr="007D40F8">
          <w:rPr>
            <w:rFonts w:ascii="Times New Roman" w:eastAsia="Calibri" w:hAnsi="Times New Roman" w:cs="Times New Roman"/>
            <w:sz w:val="24"/>
            <w:szCs w:val="24"/>
          </w:rPr>
          <w:t xml:space="preserve"> Enseignants formés année 2011/2012</w:t>
        </w:r>
        <w:r w:rsidR="007D40F8" w:rsidRPr="007D40F8">
          <w:rPr>
            <w:rFonts w:ascii="Times New Roman" w:eastAsia="Calibri" w:hAnsi="Times New Roman" w:cs="Times New Roman"/>
            <w:webHidden/>
            <w:sz w:val="24"/>
            <w:szCs w:val="24"/>
          </w:rPr>
          <w:t xml:space="preserve"> ………………………………………….</w:t>
        </w:r>
      </w:hyperlink>
      <w:r w:rsidR="00C66D7E">
        <w:rPr>
          <w:rFonts w:ascii="Times New Roman" w:eastAsia="Calibri" w:hAnsi="Times New Roman" w:cs="Times New Roman"/>
          <w:sz w:val="24"/>
          <w:szCs w:val="24"/>
        </w:rPr>
        <w:t>8</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14" w:history="1">
        <w:r w:rsidR="007D40F8" w:rsidRPr="007D40F8">
          <w:rPr>
            <w:rFonts w:ascii="Times New Roman" w:eastAsia="Calibri" w:hAnsi="Times New Roman" w:cs="Times New Roman"/>
            <w:sz w:val="24"/>
            <w:szCs w:val="24"/>
          </w:rPr>
          <w:t>Tableau 14 : Evolution des effectifs d’enfants du préscolaire et du Taux Brut de pré scolarisation………………………………………………………………………………….</w:t>
        </w:r>
      </w:hyperlink>
      <w:r w:rsidR="00D14324">
        <w:rPr>
          <w:rFonts w:ascii="Times New Roman" w:eastAsia="Calibri" w:hAnsi="Times New Roman" w:cs="Times New Roman"/>
          <w:sz w:val="24"/>
          <w:szCs w:val="24"/>
        </w:rPr>
        <w:t>..</w:t>
      </w:r>
      <w:r w:rsidR="00C66D7E">
        <w:rPr>
          <w:rFonts w:ascii="Times New Roman" w:eastAsia="Calibri" w:hAnsi="Times New Roman" w:cs="Times New Roman"/>
          <w:sz w:val="24"/>
          <w:szCs w:val="24"/>
        </w:rPr>
        <w:t>8</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15" w:history="1">
        <w:r w:rsidR="007D40F8" w:rsidRPr="007D40F8">
          <w:rPr>
            <w:rFonts w:ascii="Times New Roman" w:eastAsia="Calibri" w:hAnsi="Times New Roman" w:cs="Times New Roman"/>
            <w:sz w:val="24"/>
            <w:szCs w:val="24"/>
          </w:rPr>
          <w:t xml:space="preserve">Tableau </w:t>
        </w:r>
        <w:r w:rsidR="00D37E32" w:rsidRPr="007D40F8">
          <w:rPr>
            <w:rFonts w:ascii="Times New Roman" w:eastAsia="Calibri" w:hAnsi="Times New Roman" w:cs="Times New Roman"/>
            <w:sz w:val="24"/>
            <w:szCs w:val="24"/>
          </w:rPr>
          <w:t>15 :</w:t>
        </w:r>
        <w:r w:rsidR="007D40F8" w:rsidRPr="007D40F8">
          <w:rPr>
            <w:rFonts w:ascii="Times New Roman" w:eastAsia="Calibri" w:hAnsi="Times New Roman" w:cs="Times New Roman"/>
            <w:sz w:val="24"/>
            <w:szCs w:val="24"/>
          </w:rPr>
          <w:t xml:space="preserve"> Elèves ayant abandonnés l’école primaire……………………………………...</w:t>
        </w:r>
      </w:hyperlink>
      <w:r w:rsidR="00D14324">
        <w:rPr>
          <w:rFonts w:ascii="Times New Roman" w:eastAsia="Calibri" w:hAnsi="Times New Roman" w:cs="Times New Roman"/>
          <w:sz w:val="24"/>
          <w:szCs w:val="24"/>
        </w:rPr>
        <w:t>..</w:t>
      </w:r>
      <w:r w:rsidR="00C66D7E">
        <w:rPr>
          <w:rFonts w:ascii="Times New Roman" w:eastAsia="Calibri" w:hAnsi="Times New Roman" w:cs="Times New Roman"/>
          <w:sz w:val="24"/>
          <w:szCs w:val="24"/>
        </w:rPr>
        <w:t>9</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17" w:history="1">
        <w:r w:rsidR="007D40F8" w:rsidRPr="007D40F8">
          <w:rPr>
            <w:rFonts w:ascii="Times New Roman" w:eastAsia="Calibri" w:hAnsi="Times New Roman" w:cs="Times New Roman"/>
            <w:sz w:val="24"/>
            <w:szCs w:val="24"/>
            <w:lang w:val="fr-CH"/>
          </w:rPr>
          <w:t xml:space="preserve">Tableau  16 : Statistiques enregistrement niveau 2 Niger :   Au 18 </w:t>
        </w:r>
        <w:r w:rsidR="007D40F8" w:rsidRPr="007D40F8">
          <w:rPr>
            <w:rFonts w:ascii="Times New Roman" w:eastAsia="Calibri" w:hAnsi="Times New Roman" w:cs="Times New Roman"/>
            <w:sz w:val="24"/>
            <w:szCs w:val="24"/>
          </w:rPr>
          <w:t>février 2013 (UNHCR)</w:t>
        </w:r>
        <w:r w:rsidR="007D40F8" w:rsidRPr="007D40F8">
          <w:rPr>
            <w:rFonts w:ascii="Times New Roman" w:eastAsia="Calibri" w:hAnsi="Times New Roman" w:cs="Times New Roman"/>
            <w:webHidden/>
            <w:sz w:val="24"/>
            <w:szCs w:val="24"/>
          </w:rPr>
          <w:t xml:space="preserve"> ……………………………………………………………………………………………</w:t>
        </w:r>
        <w:r w:rsidR="00D14324">
          <w:rPr>
            <w:rFonts w:ascii="Times New Roman" w:eastAsia="Calibri" w:hAnsi="Times New Roman" w:cs="Times New Roman"/>
            <w:webHidden/>
            <w:sz w:val="24"/>
            <w:szCs w:val="24"/>
          </w:rPr>
          <w:t>..…</w:t>
        </w:r>
        <w:r w:rsidR="007D40F8" w:rsidRPr="007D40F8">
          <w:rPr>
            <w:rFonts w:ascii="Times New Roman" w:eastAsia="Calibri" w:hAnsi="Times New Roman" w:cs="Times New Roman"/>
            <w:webHidden/>
            <w:sz w:val="24"/>
            <w:szCs w:val="24"/>
          </w:rPr>
          <w:t>.</w:t>
        </w:r>
      </w:hyperlink>
      <w:r w:rsidR="00C66D7E">
        <w:rPr>
          <w:rFonts w:ascii="Times New Roman" w:eastAsia="Calibri" w:hAnsi="Times New Roman" w:cs="Times New Roman"/>
          <w:sz w:val="24"/>
          <w:szCs w:val="24"/>
        </w:rPr>
        <w:t>9</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18" w:history="1">
        <w:r w:rsidR="007D40F8" w:rsidRPr="007D40F8">
          <w:rPr>
            <w:rFonts w:ascii="Times New Roman" w:eastAsia="Calibri" w:hAnsi="Times New Roman" w:cs="Times New Roman"/>
            <w:sz w:val="24"/>
            <w:szCs w:val="24"/>
          </w:rPr>
          <w:t>Tableau 17: Répartition des enfants par âge et sexe…………………………………………</w:t>
        </w:r>
      </w:hyperlink>
      <w:r w:rsidR="00D14324">
        <w:rPr>
          <w:rFonts w:ascii="Times New Roman" w:eastAsia="Calibri" w:hAnsi="Times New Roman" w:cs="Times New Roman"/>
          <w:sz w:val="24"/>
          <w:szCs w:val="24"/>
        </w:rPr>
        <w:t>.</w:t>
      </w:r>
      <w:r w:rsidR="00C66D7E">
        <w:rPr>
          <w:rFonts w:ascii="Times New Roman" w:eastAsia="Calibri" w:hAnsi="Times New Roman" w:cs="Times New Roman"/>
          <w:sz w:val="24"/>
          <w:szCs w:val="24"/>
        </w:rPr>
        <w:t>10</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19" w:history="1">
        <w:r w:rsidR="007D40F8" w:rsidRPr="007D40F8">
          <w:rPr>
            <w:rFonts w:ascii="Times New Roman" w:eastAsia="Calibri" w:hAnsi="Times New Roman" w:cs="Times New Roman"/>
            <w:sz w:val="24"/>
            <w:szCs w:val="24"/>
          </w:rPr>
          <w:t>Tableau 18 : Nombre des SEJUP…………………………………………………………….</w:t>
        </w:r>
        <w:r w:rsidR="007D40F8" w:rsidRPr="007D40F8">
          <w:rPr>
            <w:rFonts w:ascii="Times New Roman" w:eastAsia="Calibri" w:hAnsi="Times New Roman" w:cs="Times New Roman"/>
            <w:webHidden/>
            <w:sz w:val="24"/>
            <w:szCs w:val="24"/>
          </w:rPr>
          <w:t xml:space="preserve"> </w:t>
        </w:r>
      </w:hyperlink>
      <w:r w:rsidR="00C66D7E">
        <w:rPr>
          <w:rFonts w:ascii="Times New Roman" w:eastAsia="Calibri" w:hAnsi="Times New Roman" w:cs="Times New Roman"/>
          <w:sz w:val="24"/>
          <w:szCs w:val="24"/>
        </w:rPr>
        <w:t>10</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20" w:history="1">
        <w:r w:rsidR="007D40F8" w:rsidRPr="007D40F8">
          <w:rPr>
            <w:rFonts w:ascii="Times New Roman" w:eastAsia="Calibri" w:hAnsi="Times New Roman" w:cs="Times New Roman"/>
            <w:iCs/>
            <w:sz w:val="24"/>
            <w:szCs w:val="24"/>
          </w:rPr>
          <w:t>Tableau 19 :</w:t>
        </w:r>
        <w:r w:rsidR="007D40F8" w:rsidRPr="007D40F8">
          <w:rPr>
            <w:rFonts w:ascii="Times New Roman" w:eastAsia="Calibri" w:hAnsi="Times New Roman" w:cs="Times New Roman"/>
            <w:sz w:val="24"/>
            <w:szCs w:val="24"/>
          </w:rPr>
          <w:t xml:space="preserve"> Statistiques enfants touchés par le SEJUP 2009-2011…………………………</w:t>
        </w:r>
        <w:r w:rsidR="007D40F8" w:rsidRPr="007D40F8">
          <w:rPr>
            <w:rFonts w:ascii="Times New Roman" w:eastAsia="Calibri" w:hAnsi="Times New Roman" w:cs="Times New Roman"/>
            <w:webHidden/>
            <w:sz w:val="24"/>
            <w:szCs w:val="24"/>
          </w:rPr>
          <w:t xml:space="preserve"> </w:t>
        </w:r>
      </w:hyperlink>
      <w:r w:rsidR="00C66D7E">
        <w:rPr>
          <w:rFonts w:ascii="Times New Roman" w:eastAsia="Calibri" w:hAnsi="Times New Roman" w:cs="Times New Roman"/>
          <w:sz w:val="24"/>
          <w:szCs w:val="24"/>
        </w:rPr>
        <w:t>12</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30" w:history="1">
        <w:r w:rsidR="007D40F8" w:rsidRPr="007D40F8">
          <w:rPr>
            <w:rFonts w:ascii="Times New Roman" w:eastAsia="Calibri" w:hAnsi="Times New Roman" w:cs="Times New Roman"/>
            <w:sz w:val="24"/>
            <w:szCs w:val="24"/>
          </w:rPr>
          <w:t>Tableau 20 : Décès des personnes de moins de 18 ans pour diverses affections au titre de l’année 2011…………………………………………………………………………</w:t>
        </w:r>
        <w:r w:rsidR="00D14324">
          <w:rPr>
            <w:rFonts w:ascii="Times New Roman" w:eastAsia="Calibri" w:hAnsi="Times New Roman" w:cs="Times New Roman"/>
            <w:sz w:val="24"/>
            <w:szCs w:val="24"/>
          </w:rPr>
          <w:t>.</w:t>
        </w:r>
        <w:r w:rsidR="007D40F8" w:rsidRPr="007D40F8">
          <w:rPr>
            <w:rFonts w:ascii="Times New Roman" w:eastAsia="Calibri" w:hAnsi="Times New Roman" w:cs="Times New Roman"/>
            <w:sz w:val="24"/>
            <w:szCs w:val="24"/>
          </w:rPr>
          <w:t>……….</w:t>
        </w:r>
      </w:hyperlink>
      <w:r w:rsidR="00C66D7E">
        <w:rPr>
          <w:rFonts w:ascii="Times New Roman" w:eastAsia="Calibri" w:hAnsi="Times New Roman" w:cs="Times New Roman"/>
          <w:sz w:val="24"/>
          <w:szCs w:val="24"/>
        </w:rPr>
        <w:t>11</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32" w:history="1">
        <w:r w:rsidR="007D40F8" w:rsidRPr="007D40F8">
          <w:rPr>
            <w:rFonts w:ascii="Times New Roman" w:eastAsia="Calibri" w:hAnsi="Times New Roman" w:cs="Times New Roman"/>
            <w:sz w:val="24"/>
            <w:szCs w:val="24"/>
          </w:rPr>
          <w:t xml:space="preserve">Tableau </w:t>
        </w:r>
        <w:r w:rsidR="00D37E32" w:rsidRPr="007D40F8">
          <w:rPr>
            <w:rFonts w:ascii="Times New Roman" w:eastAsia="Calibri" w:hAnsi="Times New Roman" w:cs="Times New Roman"/>
            <w:sz w:val="24"/>
            <w:szCs w:val="24"/>
          </w:rPr>
          <w:t>21 :</w:t>
        </w:r>
        <w:r w:rsidR="007D40F8" w:rsidRPr="007D40F8">
          <w:rPr>
            <w:rFonts w:ascii="Times New Roman" w:eastAsia="Calibri" w:hAnsi="Times New Roman" w:cs="Times New Roman"/>
            <w:sz w:val="24"/>
            <w:szCs w:val="24"/>
          </w:rPr>
          <w:t xml:space="preserve"> Nombre de cas de mariage précoce/ forcé, assisté, cas d’abus sexuels et autres violences signalés</w:t>
        </w:r>
        <w:r w:rsidR="007D40F8" w:rsidRPr="007D40F8">
          <w:rPr>
            <w:rFonts w:ascii="Times New Roman" w:eastAsia="Calibri" w:hAnsi="Times New Roman" w:cs="Times New Roman"/>
            <w:webHidden/>
            <w:sz w:val="24"/>
            <w:szCs w:val="24"/>
          </w:rPr>
          <w:t xml:space="preserve"> ………………………………………………………………………</w:t>
        </w:r>
        <w:r w:rsidR="00D37E32" w:rsidRPr="007D40F8">
          <w:rPr>
            <w:rFonts w:ascii="Times New Roman" w:eastAsia="Calibri" w:hAnsi="Times New Roman" w:cs="Times New Roman"/>
            <w:webHidden/>
            <w:sz w:val="24"/>
            <w:szCs w:val="24"/>
          </w:rPr>
          <w:t>……</w:t>
        </w:r>
      </w:hyperlink>
      <w:r w:rsidR="00C66D7E">
        <w:rPr>
          <w:rFonts w:ascii="Times New Roman" w:eastAsia="Calibri" w:hAnsi="Times New Roman" w:cs="Times New Roman"/>
          <w:sz w:val="24"/>
          <w:szCs w:val="24"/>
        </w:rPr>
        <w:t>12</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33" w:history="1">
        <w:r w:rsidR="007D40F8" w:rsidRPr="007D40F8">
          <w:rPr>
            <w:rFonts w:ascii="Times New Roman" w:eastAsia="Calibri" w:hAnsi="Times New Roman" w:cs="Times New Roman"/>
            <w:sz w:val="24"/>
            <w:szCs w:val="24"/>
          </w:rPr>
          <w:t>Tableau </w:t>
        </w:r>
        <w:r w:rsidR="00D37E32" w:rsidRPr="007D40F8">
          <w:rPr>
            <w:rFonts w:ascii="Times New Roman" w:eastAsia="Calibri" w:hAnsi="Times New Roman" w:cs="Times New Roman"/>
            <w:sz w:val="24"/>
            <w:szCs w:val="24"/>
          </w:rPr>
          <w:t>22 :</w:t>
        </w:r>
        <w:r w:rsidR="007D40F8" w:rsidRPr="007D40F8">
          <w:rPr>
            <w:rFonts w:ascii="Times New Roman" w:eastAsia="Calibri" w:hAnsi="Times New Roman" w:cs="Times New Roman"/>
            <w:sz w:val="24"/>
            <w:szCs w:val="24"/>
          </w:rPr>
          <w:t xml:space="preserve"> Nombre de poursuites con</w:t>
        </w:r>
        <w:r w:rsidR="00D37E32">
          <w:rPr>
            <w:rFonts w:ascii="Times New Roman" w:eastAsia="Calibri" w:hAnsi="Times New Roman" w:cs="Times New Roman"/>
            <w:sz w:val="24"/>
            <w:szCs w:val="24"/>
          </w:rPr>
          <w:t>tre les auteurs de violences………</w:t>
        </w:r>
        <w:r w:rsidR="007D40F8" w:rsidRPr="007D40F8">
          <w:rPr>
            <w:rFonts w:ascii="Times New Roman" w:eastAsia="Calibri" w:hAnsi="Times New Roman" w:cs="Times New Roman"/>
            <w:sz w:val="24"/>
            <w:szCs w:val="24"/>
          </w:rPr>
          <w:t>……………</w:t>
        </w:r>
        <w:r w:rsidR="00D14324">
          <w:rPr>
            <w:rFonts w:ascii="Times New Roman" w:eastAsia="Calibri" w:hAnsi="Times New Roman" w:cs="Times New Roman"/>
            <w:sz w:val="24"/>
            <w:szCs w:val="24"/>
          </w:rPr>
          <w:t>.</w:t>
        </w:r>
        <w:r w:rsidR="007D40F8" w:rsidRPr="007D40F8">
          <w:rPr>
            <w:rFonts w:ascii="Times New Roman" w:eastAsia="Calibri" w:hAnsi="Times New Roman" w:cs="Times New Roman"/>
            <w:sz w:val="24"/>
            <w:szCs w:val="24"/>
          </w:rPr>
          <w:t>…</w:t>
        </w:r>
        <w:r w:rsidR="007D40F8" w:rsidRPr="007D40F8">
          <w:rPr>
            <w:rFonts w:ascii="Times New Roman" w:eastAsia="Calibri" w:hAnsi="Times New Roman" w:cs="Times New Roman"/>
            <w:webHidden/>
            <w:sz w:val="24"/>
            <w:szCs w:val="24"/>
          </w:rPr>
          <w:t xml:space="preserve"> </w:t>
        </w:r>
      </w:hyperlink>
      <w:r w:rsidR="00C66D7E">
        <w:rPr>
          <w:rFonts w:ascii="Times New Roman" w:eastAsia="Calibri" w:hAnsi="Times New Roman" w:cs="Times New Roman"/>
          <w:sz w:val="24"/>
          <w:szCs w:val="24"/>
        </w:rPr>
        <w:t>12</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35" w:history="1">
        <w:r w:rsidR="00D37E32" w:rsidRPr="007D40F8">
          <w:rPr>
            <w:rFonts w:ascii="Times New Roman" w:eastAsia="Calibri" w:hAnsi="Times New Roman" w:cs="Times New Roman"/>
            <w:sz w:val="24"/>
            <w:szCs w:val="24"/>
          </w:rPr>
          <w:t>Tableau 23</w:t>
        </w:r>
        <w:r w:rsidR="007D40F8" w:rsidRPr="007D40F8">
          <w:rPr>
            <w:rFonts w:ascii="Times New Roman" w:eastAsia="Calibri" w:hAnsi="Times New Roman" w:cs="Times New Roman"/>
            <w:sz w:val="24"/>
            <w:szCs w:val="24"/>
          </w:rPr>
          <w:t xml:space="preserve"> : Evolution des adoptions internationales au Niger de 2008 à 2012</w:t>
        </w:r>
        <w:r w:rsidR="007D40F8" w:rsidRPr="007D40F8">
          <w:rPr>
            <w:rFonts w:ascii="Times New Roman" w:eastAsia="Calibri" w:hAnsi="Times New Roman" w:cs="Times New Roman"/>
            <w:webHidden/>
            <w:sz w:val="24"/>
            <w:szCs w:val="24"/>
          </w:rPr>
          <w:t xml:space="preserve"> ………………………………………………………………………………………………...</w:t>
        </w:r>
      </w:hyperlink>
      <w:r w:rsidR="00002F41">
        <w:rPr>
          <w:rFonts w:ascii="Times New Roman" w:eastAsia="Calibri" w:hAnsi="Times New Roman" w:cs="Times New Roman"/>
          <w:sz w:val="24"/>
          <w:szCs w:val="24"/>
        </w:rPr>
        <w:t>12</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36" w:history="1">
        <w:r w:rsidR="007D40F8" w:rsidRPr="007D40F8">
          <w:rPr>
            <w:rFonts w:ascii="Times New Roman" w:eastAsia="Calibri" w:hAnsi="Times New Roman" w:cs="Times New Roman"/>
            <w:sz w:val="24"/>
            <w:szCs w:val="24"/>
          </w:rPr>
          <w:t>Tableau 24 : Nombre de cas d’abus sexuels et autres violences signalés…………………….</w:t>
        </w:r>
        <w:r w:rsidR="007D40F8" w:rsidRPr="007D40F8">
          <w:rPr>
            <w:rFonts w:ascii="Times New Roman" w:eastAsia="Calibri" w:hAnsi="Times New Roman" w:cs="Times New Roman"/>
            <w:webHidden/>
            <w:sz w:val="24"/>
            <w:szCs w:val="24"/>
          </w:rPr>
          <w:t xml:space="preserve"> ………………………………………………………………………………………………...</w:t>
        </w:r>
      </w:hyperlink>
      <w:r w:rsidR="00002F41">
        <w:rPr>
          <w:rFonts w:ascii="Times New Roman" w:eastAsia="Calibri" w:hAnsi="Times New Roman" w:cs="Times New Roman"/>
          <w:sz w:val="24"/>
          <w:szCs w:val="24"/>
        </w:rPr>
        <w:t>13</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37" w:history="1">
        <w:r w:rsidR="007D40F8" w:rsidRPr="007D40F8">
          <w:rPr>
            <w:rFonts w:ascii="Times New Roman" w:eastAsia="Calibri" w:hAnsi="Times New Roman" w:cs="Times New Roman"/>
            <w:sz w:val="24"/>
            <w:szCs w:val="24"/>
          </w:rPr>
          <w:t>Tableau 25 : Nombre de poursuites contre les auteurs de violences……………………..</w:t>
        </w:r>
        <w:r w:rsidR="007D40F8" w:rsidRPr="007D40F8">
          <w:rPr>
            <w:rFonts w:ascii="Times New Roman" w:eastAsia="Calibri" w:hAnsi="Times New Roman" w:cs="Times New Roman"/>
            <w:webHidden/>
            <w:sz w:val="24"/>
            <w:szCs w:val="24"/>
          </w:rPr>
          <w:t xml:space="preserve"> </w:t>
        </w:r>
        <w:r w:rsidR="00D14324">
          <w:rPr>
            <w:rFonts w:ascii="Times New Roman" w:eastAsia="Calibri" w:hAnsi="Times New Roman" w:cs="Times New Roman"/>
            <w:webHidden/>
            <w:sz w:val="24"/>
            <w:szCs w:val="24"/>
          </w:rPr>
          <w:t>.</w:t>
        </w:r>
        <w:r w:rsidR="007D40F8" w:rsidRPr="007D40F8">
          <w:rPr>
            <w:rFonts w:ascii="Times New Roman" w:eastAsia="Calibri" w:hAnsi="Times New Roman" w:cs="Times New Roman"/>
            <w:webHidden/>
            <w:sz w:val="24"/>
            <w:szCs w:val="24"/>
          </w:rPr>
          <w:t>….</w:t>
        </w:r>
      </w:hyperlink>
      <w:r w:rsidR="00002F41">
        <w:rPr>
          <w:rFonts w:ascii="Times New Roman" w:eastAsia="Calibri" w:hAnsi="Times New Roman" w:cs="Times New Roman"/>
          <w:sz w:val="24"/>
          <w:szCs w:val="24"/>
        </w:rPr>
        <w:t>13</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40" w:history="1">
        <w:r w:rsidR="007D40F8" w:rsidRPr="007D40F8">
          <w:rPr>
            <w:rFonts w:ascii="Times New Roman" w:eastAsia="Calibri" w:hAnsi="Times New Roman" w:cs="Times New Roman"/>
            <w:sz w:val="24"/>
            <w:szCs w:val="24"/>
          </w:rPr>
          <w:t>Tableau 26 : Situation des adolescents touchés par les IST, les troubles mentaux et la toxicomanie………………………………………………………………………………</w:t>
        </w:r>
        <w:r w:rsidR="00D14324">
          <w:rPr>
            <w:rFonts w:ascii="Times New Roman" w:eastAsia="Calibri" w:hAnsi="Times New Roman" w:cs="Times New Roman"/>
            <w:sz w:val="24"/>
            <w:szCs w:val="24"/>
          </w:rPr>
          <w:t>.</w:t>
        </w:r>
        <w:r w:rsidR="007D40F8" w:rsidRPr="007D40F8">
          <w:rPr>
            <w:rFonts w:ascii="Times New Roman" w:eastAsia="Calibri" w:hAnsi="Times New Roman" w:cs="Times New Roman"/>
            <w:sz w:val="24"/>
            <w:szCs w:val="24"/>
          </w:rPr>
          <w:t>….</w:t>
        </w:r>
        <w:r w:rsidR="007D40F8" w:rsidRPr="007D40F8">
          <w:rPr>
            <w:rFonts w:ascii="Times New Roman" w:eastAsia="Calibri" w:hAnsi="Times New Roman" w:cs="Times New Roman"/>
            <w:webHidden/>
            <w:sz w:val="24"/>
            <w:szCs w:val="24"/>
          </w:rPr>
          <w:t xml:space="preserve"> </w:t>
        </w:r>
      </w:hyperlink>
      <w:r w:rsidR="00002F41">
        <w:rPr>
          <w:rFonts w:ascii="Times New Roman" w:eastAsia="Calibri" w:hAnsi="Times New Roman" w:cs="Times New Roman"/>
          <w:sz w:val="24"/>
          <w:szCs w:val="24"/>
        </w:rPr>
        <w:t>13</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43" w:history="1">
        <w:r w:rsidR="007D40F8" w:rsidRPr="007D40F8">
          <w:rPr>
            <w:rFonts w:ascii="Times New Roman" w:eastAsia="Calibri" w:hAnsi="Times New Roman" w:cs="Times New Roman"/>
            <w:sz w:val="24"/>
            <w:szCs w:val="24"/>
          </w:rPr>
          <w:t>Tableau 27 : Proportion des participants aux activités d’alphabétisation par rapport à la population analphabète (15 ans et +)</w:t>
        </w:r>
        <w:r w:rsidR="007D40F8" w:rsidRPr="007D40F8">
          <w:rPr>
            <w:rFonts w:ascii="Times New Roman" w:eastAsia="Calibri" w:hAnsi="Times New Roman" w:cs="Times New Roman"/>
            <w:webHidden/>
            <w:sz w:val="24"/>
            <w:szCs w:val="24"/>
          </w:rPr>
          <w:t xml:space="preserve"> ………………………………………………………………………………………………..</w:t>
        </w:r>
      </w:hyperlink>
      <w:r w:rsidR="00862926">
        <w:rPr>
          <w:rFonts w:ascii="Times New Roman" w:eastAsia="Calibri" w:hAnsi="Times New Roman" w:cs="Times New Roman"/>
          <w:sz w:val="24"/>
          <w:szCs w:val="24"/>
        </w:rPr>
        <w:t>13</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44" w:history="1">
        <w:r w:rsidR="007D40F8" w:rsidRPr="007D40F8">
          <w:rPr>
            <w:rFonts w:ascii="Times New Roman" w:eastAsia="Calibri" w:hAnsi="Times New Roman" w:cs="Times New Roman"/>
            <w:sz w:val="24"/>
            <w:szCs w:val="24"/>
          </w:rPr>
          <w:t>Tableau 28 : Evolution des nouveaux inscrits en première année d’étude du cycle de base 1 (primaire)</w:t>
        </w:r>
        <w:r w:rsidR="007D40F8" w:rsidRPr="007D40F8">
          <w:rPr>
            <w:rFonts w:ascii="Times New Roman" w:eastAsia="Calibri" w:hAnsi="Times New Roman" w:cs="Times New Roman"/>
            <w:webHidden/>
            <w:sz w:val="24"/>
            <w:szCs w:val="24"/>
          </w:rPr>
          <w:t xml:space="preserve"> ………………………………………………………………………………………………..</w:t>
        </w:r>
      </w:hyperlink>
      <w:r w:rsidR="00862926">
        <w:rPr>
          <w:rFonts w:ascii="Times New Roman" w:eastAsia="Calibri" w:hAnsi="Times New Roman" w:cs="Times New Roman"/>
          <w:sz w:val="24"/>
          <w:szCs w:val="24"/>
        </w:rPr>
        <w:t>14</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45" w:history="1">
        <w:r w:rsidR="007D40F8" w:rsidRPr="007D40F8">
          <w:rPr>
            <w:rFonts w:ascii="Times New Roman" w:eastAsia="Calibri" w:hAnsi="Times New Roman" w:cs="Times New Roman"/>
            <w:sz w:val="24"/>
            <w:szCs w:val="24"/>
          </w:rPr>
          <w:t>Tableau </w:t>
        </w:r>
        <w:r w:rsidR="00D37E32" w:rsidRPr="007D40F8">
          <w:rPr>
            <w:rFonts w:ascii="Times New Roman" w:eastAsia="Calibri" w:hAnsi="Times New Roman" w:cs="Times New Roman"/>
            <w:sz w:val="24"/>
            <w:szCs w:val="24"/>
          </w:rPr>
          <w:t>29 :</w:t>
        </w:r>
        <w:r w:rsidR="007D40F8" w:rsidRPr="007D40F8">
          <w:rPr>
            <w:rFonts w:ascii="Times New Roman" w:eastAsia="Calibri" w:hAnsi="Times New Roman" w:cs="Times New Roman"/>
            <w:sz w:val="24"/>
            <w:szCs w:val="24"/>
          </w:rPr>
          <w:t xml:space="preserve"> Evolution du Taux brut d’admission au Cours d’Initiation (CI)</w:t>
        </w:r>
        <w:r w:rsidR="007D40F8" w:rsidRPr="007D40F8">
          <w:rPr>
            <w:rFonts w:ascii="Times New Roman" w:eastAsia="Calibri" w:hAnsi="Times New Roman" w:cs="Times New Roman"/>
            <w:webHidden/>
            <w:sz w:val="24"/>
            <w:szCs w:val="24"/>
          </w:rPr>
          <w:t xml:space="preserve"> ………………………………………………………………………………………………...</w:t>
        </w:r>
      </w:hyperlink>
      <w:r w:rsidR="00862926">
        <w:rPr>
          <w:rFonts w:ascii="Times New Roman" w:eastAsia="Calibri" w:hAnsi="Times New Roman" w:cs="Times New Roman"/>
          <w:sz w:val="24"/>
          <w:szCs w:val="24"/>
        </w:rPr>
        <w:t>14</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46" w:history="1">
        <w:r w:rsidR="007D40F8" w:rsidRPr="007D40F8">
          <w:rPr>
            <w:rFonts w:ascii="Times New Roman" w:eastAsia="Calibri" w:hAnsi="Times New Roman" w:cs="Times New Roman"/>
            <w:sz w:val="24"/>
            <w:szCs w:val="24"/>
          </w:rPr>
          <w:t>Tableau 30 : Evolution du Taux brut de scolarisation par milieu et par sexe</w:t>
        </w:r>
        <w:r w:rsidR="007D40F8" w:rsidRPr="007D40F8">
          <w:rPr>
            <w:rFonts w:ascii="Times New Roman" w:eastAsia="Calibri" w:hAnsi="Times New Roman" w:cs="Times New Roman"/>
            <w:webHidden/>
            <w:sz w:val="24"/>
            <w:szCs w:val="24"/>
          </w:rPr>
          <w:t xml:space="preserve"> ………………………………………………………………………………………………...</w:t>
        </w:r>
      </w:hyperlink>
      <w:r w:rsidR="00862926">
        <w:rPr>
          <w:rFonts w:ascii="Times New Roman" w:eastAsia="Calibri" w:hAnsi="Times New Roman" w:cs="Times New Roman"/>
          <w:sz w:val="24"/>
          <w:szCs w:val="24"/>
        </w:rPr>
        <w:t>14</w:t>
      </w:r>
    </w:p>
    <w:p w:rsidR="007D40F8" w:rsidRPr="007D40F8" w:rsidRDefault="00E81506" w:rsidP="007D40F8">
      <w:pPr>
        <w:spacing w:after="200" w:line="276" w:lineRule="auto"/>
        <w:rPr>
          <w:rFonts w:ascii="Times New Roman" w:eastAsia="Calibri" w:hAnsi="Times New Roman" w:cs="Times New Roman"/>
          <w:iCs/>
          <w:sz w:val="24"/>
          <w:szCs w:val="24"/>
        </w:rPr>
      </w:pPr>
      <w:hyperlink w:anchor="_Toc490729047" w:history="1">
        <w:r w:rsidR="007D40F8" w:rsidRPr="007D40F8">
          <w:rPr>
            <w:rFonts w:ascii="Times New Roman" w:eastAsia="Calibri" w:hAnsi="Times New Roman" w:cs="Times New Roman"/>
            <w:sz w:val="24"/>
            <w:szCs w:val="24"/>
          </w:rPr>
          <w:t>Tableau 31 : Évolution du TBS au cycle de base 2 (public + privé)</w:t>
        </w:r>
        <w:r w:rsidR="007D40F8" w:rsidRPr="007D40F8">
          <w:rPr>
            <w:rFonts w:ascii="Times New Roman" w:eastAsia="Calibri" w:hAnsi="Times New Roman" w:cs="Times New Roman"/>
            <w:webHidden/>
            <w:sz w:val="24"/>
            <w:szCs w:val="24"/>
          </w:rPr>
          <w:t xml:space="preserve"> ………………………………………………………………………………………………...</w:t>
        </w:r>
      </w:hyperlink>
      <w:r w:rsidR="00862926">
        <w:rPr>
          <w:rFonts w:ascii="Times New Roman" w:eastAsia="Calibri" w:hAnsi="Times New Roman" w:cs="Times New Roman"/>
          <w:sz w:val="24"/>
          <w:szCs w:val="24"/>
        </w:rPr>
        <w:t>14</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49" w:history="1">
        <w:r w:rsidR="007D40F8" w:rsidRPr="007D40F8">
          <w:rPr>
            <w:rFonts w:ascii="Times New Roman" w:eastAsia="Calibri" w:hAnsi="Times New Roman" w:cs="Times New Roman"/>
            <w:sz w:val="24"/>
            <w:szCs w:val="24"/>
          </w:rPr>
          <w:t>Tableau 32 : Nombre et effectifs des Centre de Formation (CFDC)</w:t>
        </w:r>
        <w:r w:rsidR="007D40F8" w:rsidRPr="007D40F8">
          <w:rPr>
            <w:rFonts w:ascii="Times New Roman" w:eastAsia="Calibri" w:hAnsi="Times New Roman" w:cs="Times New Roman"/>
            <w:webHidden/>
            <w:sz w:val="24"/>
            <w:szCs w:val="24"/>
          </w:rPr>
          <w:t xml:space="preserve"> ………………………………………….. ……………………………………………………</w:t>
        </w:r>
      </w:hyperlink>
      <w:r w:rsidR="00862926">
        <w:rPr>
          <w:rFonts w:ascii="Times New Roman" w:eastAsia="Calibri" w:hAnsi="Times New Roman" w:cs="Times New Roman"/>
          <w:sz w:val="24"/>
          <w:szCs w:val="24"/>
        </w:rPr>
        <w:t>15</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50" w:history="1">
        <w:r w:rsidR="007D40F8" w:rsidRPr="007D40F8">
          <w:rPr>
            <w:rFonts w:ascii="Times New Roman" w:eastAsia="Calibri" w:hAnsi="Times New Roman" w:cs="Times New Roman"/>
            <w:sz w:val="24"/>
            <w:szCs w:val="24"/>
          </w:rPr>
          <w:t>Tableau 33 : Evolution du Tau</w:t>
        </w:r>
        <w:r w:rsidR="00862926">
          <w:rPr>
            <w:rFonts w:ascii="Times New Roman" w:eastAsia="Calibri" w:hAnsi="Times New Roman" w:cs="Times New Roman"/>
            <w:sz w:val="24"/>
            <w:szCs w:val="24"/>
          </w:rPr>
          <w:t>x d’Achèvement Primaire (TAP en%)</w:t>
        </w:r>
        <w:r w:rsidR="007D40F8" w:rsidRPr="007D40F8">
          <w:rPr>
            <w:rFonts w:ascii="Times New Roman" w:eastAsia="Calibri" w:hAnsi="Times New Roman" w:cs="Times New Roman"/>
            <w:sz w:val="24"/>
            <w:szCs w:val="24"/>
          </w:rPr>
          <w:t>…………………………………</w:t>
        </w:r>
        <w:r w:rsidR="00862926">
          <w:rPr>
            <w:rFonts w:ascii="Times New Roman" w:eastAsia="Calibri" w:hAnsi="Times New Roman" w:cs="Times New Roman"/>
            <w:webHidden/>
            <w:sz w:val="24"/>
            <w:szCs w:val="24"/>
          </w:rPr>
          <w:t xml:space="preserve"> …………………………………………</w:t>
        </w:r>
        <w:r w:rsidR="007D40F8" w:rsidRPr="007D40F8">
          <w:rPr>
            <w:rFonts w:ascii="Times New Roman" w:eastAsia="Calibri" w:hAnsi="Times New Roman" w:cs="Times New Roman"/>
            <w:webHidden/>
            <w:sz w:val="24"/>
            <w:szCs w:val="24"/>
          </w:rPr>
          <w:t>……</w:t>
        </w:r>
      </w:hyperlink>
      <w:r w:rsidR="00862926">
        <w:rPr>
          <w:rFonts w:ascii="Times New Roman" w:eastAsia="Calibri" w:hAnsi="Times New Roman" w:cs="Times New Roman"/>
          <w:sz w:val="24"/>
          <w:szCs w:val="24"/>
        </w:rPr>
        <w:t>……</w:t>
      </w:r>
      <w:r w:rsidR="00D14324">
        <w:rPr>
          <w:rFonts w:ascii="Times New Roman" w:eastAsia="Calibri" w:hAnsi="Times New Roman" w:cs="Times New Roman"/>
          <w:sz w:val="24"/>
          <w:szCs w:val="24"/>
        </w:rPr>
        <w:t>…</w:t>
      </w:r>
      <w:r w:rsidR="00862926">
        <w:rPr>
          <w:rFonts w:ascii="Times New Roman" w:eastAsia="Calibri" w:hAnsi="Times New Roman" w:cs="Times New Roman"/>
          <w:sz w:val="24"/>
          <w:szCs w:val="24"/>
        </w:rPr>
        <w:t>.15</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51" w:history="1">
        <w:r w:rsidR="007D40F8" w:rsidRPr="007D40F8">
          <w:rPr>
            <w:rFonts w:ascii="Times New Roman" w:eastAsia="Calibri" w:hAnsi="Times New Roman" w:cs="Times New Roman"/>
            <w:sz w:val="24"/>
            <w:szCs w:val="24"/>
          </w:rPr>
          <w:t>Tableau 34: Résultats aux examens de fin de cycle de base 1- Evolution du taux de réussite au Certificat de Fin d’Etude du Premier Degré(CFEPD) par sexe et zone-</w:t>
        </w:r>
        <w:r w:rsidR="007D40F8" w:rsidRPr="007D40F8">
          <w:rPr>
            <w:rFonts w:ascii="Times New Roman" w:eastAsia="Calibri" w:hAnsi="Times New Roman" w:cs="Times New Roman"/>
            <w:webHidden/>
            <w:sz w:val="24"/>
            <w:szCs w:val="24"/>
          </w:rPr>
          <w:t xml:space="preserve"> ………………………………………………………………………………………………..</w:t>
        </w:r>
      </w:hyperlink>
      <w:r w:rsidR="00862926">
        <w:rPr>
          <w:rFonts w:ascii="Times New Roman" w:eastAsia="Calibri" w:hAnsi="Times New Roman" w:cs="Times New Roman"/>
          <w:sz w:val="24"/>
          <w:szCs w:val="24"/>
        </w:rPr>
        <w:t>15</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52" w:history="1">
        <w:r w:rsidR="007D40F8" w:rsidRPr="007D40F8">
          <w:rPr>
            <w:rFonts w:ascii="Times New Roman" w:eastAsia="Calibri" w:hAnsi="Times New Roman" w:cs="Times New Roman"/>
            <w:sz w:val="24"/>
            <w:szCs w:val="24"/>
          </w:rPr>
          <w:t>Tableau 35 : Le taux de survie au cycle de base I - taux de survie selon le sexe en 2011/2012</w:t>
        </w:r>
        <w:r w:rsidR="007D40F8" w:rsidRPr="007D40F8">
          <w:rPr>
            <w:rFonts w:ascii="Times New Roman" w:eastAsia="Calibri" w:hAnsi="Times New Roman" w:cs="Times New Roman"/>
            <w:webHidden/>
            <w:sz w:val="24"/>
            <w:szCs w:val="24"/>
          </w:rPr>
          <w:t xml:space="preserve"> ………………………………………………………………………………………………...</w:t>
        </w:r>
      </w:hyperlink>
      <w:r w:rsidR="00862926">
        <w:rPr>
          <w:rFonts w:ascii="Times New Roman" w:eastAsia="Calibri" w:hAnsi="Times New Roman" w:cs="Times New Roman"/>
          <w:sz w:val="24"/>
          <w:szCs w:val="24"/>
        </w:rPr>
        <w:t>16</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53" w:history="1">
        <w:r w:rsidR="007D40F8" w:rsidRPr="007D40F8">
          <w:rPr>
            <w:rFonts w:ascii="Times New Roman" w:eastAsia="Calibri" w:hAnsi="Times New Roman" w:cs="Times New Roman"/>
            <w:sz w:val="24"/>
            <w:szCs w:val="24"/>
          </w:rPr>
          <w:t>Tableau 36 : Évolution des redoublements au</w:t>
        </w:r>
        <w:r w:rsidR="00862926">
          <w:rPr>
            <w:rFonts w:ascii="Times New Roman" w:eastAsia="Calibri" w:hAnsi="Times New Roman" w:cs="Times New Roman"/>
            <w:sz w:val="24"/>
            <w:szCs w:val="24"/>
          </w:rPr>
          <w:t xml:space="preserve"> cycle de base 2 (public -</w:t>
        </w:r>
        <w:r w:rsidR="007D40F8" w:rsidRPr="007D40F8">
          <w:rPr>
            <w:rFonts w:ascii="Times New Roman" w:eastAsia="Calibri" w:hAnsi="Times New Roman" w:cs="Times New Roman"/>
            <w:sz w:val="24"/>
            <w:szCs w:val="24"/>
          </w:rPr>
          <w:t xml:space="preserve"> privé)</w:t>
        </w:r>
        <w:r w:rsidR="007D40F8" w:rsidRPr="007D40F8">
          <w:rPr>
            <w:rFonts w:ascii="Times New Roman" w:eastAsia="Calibri" w:hAnsi="Times New Roman" w:cs="Times New Roman"/>
            <w:webHidden/>
            <w:sz w:val="24"/>
            <w:szCs w:val="24"/>
          </w:rPr>
          <w:t xml:space="preserve"> ………………………………………………………………………………………………...</w:t>
        </w:r>
      </w:hyperlink>
      <w:r w:rsidR="00862926">
        <w:rPr>
          <w:rFonts w:ascii="Times New Roman" w:eastAsia="Calibri" w:hAnsi="Times New Roman" w:cs="Times New Roman"/>
          <w:sz w:val="24"/>
          <w:szCs w:val="24"/>
        </w:rPr>
        <w:t>16</w:t>
      </w:r>
    </w:p>
    <w:p w:rsidR="007D40F8" w:rsidRPr="007D40F8" w:rsidRDefault="007D40F8" w:rsidP="007D40F8">
      <w:pPr>
        <w:spacing w:before="120" w:after="240" w:line="240" w:lineRule="auto"/>
        <w:jc w:val="both"/>
        <w:rPr>
          <w:rFonts w:ascii="Times New Roman" w:eastAsia="Calibri" w:hAnsi="Times New Roman" w:cs="Times New Roman"/>
          <w:bCs/>
          <w:sz w:val="24"/>
          <w:szCs w:val="24"/>
        </w:rPr>
      </w:pPr>
      <w:r w:rsidRPr="007D40F8">
        <w:rPr>
          <w:rFonts w:ascii="Times New Roman" w:eastAsia="Calibri" w:hAnsi="Times New Roman" w:cs="Times New Roman"/>
          <w:bCs/>
          <w:sz w:val="24"/>
          <w:szCs w:val="24"/>
        </w:rPr>
        <w:lastRenderedPageBreak/>
        <w:t>Tableau 37 : Evolution des taux d’accès en 3</w:t>
      </w:r>
      <w:r w:rsidRPr="007D40F8">
        <w:rPr>
          <w:rFonts w:ascii="Times New Roman" w:eastAsia="Calibri" w:hAnsi="Times New Roman" w:cs="Times New Roman"/>
          <w:bCs/>
          <w:sz w:val="24"/>
          <w:szCs w:val="24"/>
          <w:vertAlign w:val="superscript"/>
        </w:rPr>
        <w:t>ème</w:t>
      </w:r>
      <w:r w:rsidRPr="007D40F8">
        <w:rPr>
          <w:rFonts w:ascii="Times New Roman" w:eastAsia="Calibri" w:hAnsi="Times New Roman" w:cs="Times New Roman"/>
          <w:bCs/>
          <w:sz w:val="24"/>
          <w:szCs w:val="24"/>
        </w:rPr>
        <w:t xml:space="preserve"> (Taux d’achèvement du cycle de base 2 par région et sexe entre 2008/2009 et 2009/2010………………………………………………...</w:t>
      </w:r>
      <w:r w:rsidR="00862926">
        <w:rPr>
          <w:rFonts w:ascii="Times New Roman" w:eastAsia="Calibri" w:hAnsi="Times New Roman" w:cs="Times New Roman"/>
          <w:bCs/>
          <w:sz w:val="24"/>
          <w:szCs w:val="24"/>
        </w:rPr>
        <w:t>16</w:t>
      </w:r>
    </w:p>
    <w:p w:rsidR="007D40F8" w:rsidRPr="007D40F8" w:rsidRDefault="007D40F8" w:rsidP="007D40F8">
      <w:pPr>
        <w:spacing w:after="200" w:line="276" w:lineRule="auto"/>
        <w:rPr>
          <w:rFonts w:ascii="Times New Roman" w:eastAsia="Calibri" w:hAnsi="Times New Roman" w:cs="Times New Roman"/>
          <w:sz w:val="24"/>
          <w:szCs w:val="24"/>
        </w:rPr>
      </w:pP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54" w:history="1">
        <w:r w:rsidR="007D40F8" w:rsidRPr="007D40F8">
          <w:rPr>
            <w:rFonts w:ascii="Times New Roman" w:eastAsia="Calibri" w:hAnsi="Times New Roman" w:cs="Times New Roman"/>
            <w:sz w:val="24"/>
            <w:szCs w:val="24"/>
          </w:rPr>
          <w:t>Tableau 38 : Evolution des taux d’accès en 3</w:t>
        </w:r>
        <w:r w:rsidR="007D40F8" w:rsidRPr="007D40F8">
          <w:rPr>
            <w:rFonts w:ascii="Times New Roman" w:eastAsia="Calibri" w:hAnsi="Times New Roman" w:cs="Times New Roman"/>
            <w:sz w:val="24"/>
            <w:szCs w:val="24"/>
            <w:vertAlign w:val="superscript"/>
          </w:rPr>
          <w:t>ème</w:t>
        </w:r>
        <w:r w:rsidR="007D40F8" w:rsidRPr="007D40F8">
          <w:rPr>
            <w:rFonts w:ascii="Times New Roman" w:eastAsia="Calibri" w:hAnsi="Times New Roman" w:cs="Times New Roman"/>
            <w:sz w:val="24"/>
            <w:szCs w:val="24"/>
          </w:rPr>
          <w:t xml:space="preserve"> et de su</w:t>
        </w:r>
        <w:r w:rsidR="00E67ED8">
          <w:rPr>
            <w:rFonts w:ascii="Times New Roman" w:eastAsia="Calibri" w:hAnsi="Times New Roman" w:cs="Times New Roman"/>
            <w:sz w:val="24"/>
            <w:szCs w:val="24"/>
          </w:rPr>
          <w:t>rvie au cycle de base 2 (public-</w:t>
        </w:r>
        <w:r w:rsidR="007D40F8" w:rsidRPr="007D40F8">
          <w:rPr>
            <w:rFonts w:ascii="Times New Roman" w:eastAsia="Calibri" w:hAnsi="Times New Roman" w:cs="Times New Roman"/>
            <w:sz w:val="24"/>
            <w:szCs w:val="24"/>
          </w:rPr>
          <w:t>privé)</w:t>
        </w:r>
        <w:r w:rsidR="007D40F8" w:rsidRPr="007D40F8">
          <w:rPr>
            <w:rFonts w:ascii="Times New Roman" w:eastAsia="Calibri" w:hAnsi="Times New Roman" w:cs="Times New Roman"/>
            <w:webHidden/>
            <w:sz w:val="24"/>
            <w:szCs w:val="24"/>
          </w:rPr>
          <w:t xml:space="preserve"> ………………………………………………………………………………………………...</w:t>
        </w:r>
      </w:hyperlink>
      <w:r w:rsidR="00E67ED8">
        <w:rPr>
          <w:rFonts w:ascii="Times New Roman" w:eastAsia="Calibri" w:hAnsi="Times New Roman" w:cs="Times New Roman"/>
          <w:sz w:val="24"/>
          <w:szCs w:val="24"/>
        </w:rPr>
        <w:t>17</w:t>
      </w:r>
    </w:p>
    <w:p w:rsidR="007D40F8" w:rsidRPr="007D40F8" w:rsidRDefault="007D40F8" w:rsidP="007D40F8">
      <w:pPr>
        <w:spacing w:before="120" w:after="240" w:line="240" w:lineRule="auto"/>
        <w:jc w:val="both"/>
        <w:rPr>
          <w:rFonts w:ascii="Times New Roman" w:eastAsia="Calibri" w:hAnsi="Times New Roman" w:cs="Times New Roman"/>
          <w:bCs/>
          <w:sz w:val="24"/>
          <w:szCs w:val="24"/>
        </w:rPr>
      </w:pPr>
      <w:r w:rsidRPr="007D40F8">
        <w:rPr>
          <w:rFonts w:ascii="Times New Roman" w:eastAsia="Calibri" w:hAnsi="Times New Roman" w:cs="Times New Roman"/>
          <w:bCs/>
          <w:sz w:val="24"/>
          <w:szCs w:val="24"/>
        </w:rPr>
        <w:t>Tableau 39 : Evolution du taux de réussite au BEPC (public + privé) …………………</w:t>
      </w:r>
      <w:r w:rsidR="00E67ED8">
        <w:rPr>
          <w:rFonts w:ascii="Times New Roman" w:eastAsia="Calibri" w:hAnsi="Times New Roman" w:cs="Times New Roman"/>
          <w:bCs/>
          <w:sz w:val="24"/>
          <w:szCs w:val="24"/>
        </w:rPr>
        <w:t>…</w:t>
      </w:r>
      <w:r w:rsidRPr="007D40F8">
        <w:rPr>
          <w:rFonts w:ascii="Times New Roman" w:eastAsia="Calibri" w:hAnsi="Times New Roman" w:cs="Times New Roman"/>
          <w:bCs/>
          <w:sz w:val="24"/>
          <w:szCs w:val="24"/>
        </w:rPr>
        <w:t xml:space="preserve">…. </w:t>
      </w:r>
      <w:r w:rsidR="00E67ED8">
        <w:rPr>
          <w:rFonts w:ascii="Times New Roman" w:eastAsia="Calibri" w:hAnsi="Times New Roman" w:cs="Times New Roman"/>
          <w:bCs/>
          <w:sz w:val="24"/>
          <w:szCs w:val="24"/>
        </w:rPr>
        <w:t>17</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55" w:history="1">
        <w:r w:rsidR="007D40F8" w:rsidRPr="007D40F8">
          <w:rPr>
            <w:rFonts w:ascii="Times New Roman" w:eastAsia="Calibri" w:hAnsi="Times New Roman" w:cs="Times New Roman"/>
            <w:sz w:val="24"/>
            <w:szCs w:val="24"/>
          </w:rPr>
          <w:t>Tableau 40 : Evolution du nombre d’écoles, d’enseignants et élèves par statut…………………………</w:t>
        </w:r>
        <w:r w:rsidR="007D40F8" w:rsidRPr="007D40F8">
          <w:rPr>
            <w:rFonts w:ascii="Times New Roman" w:eastAsia="Calibri" w:hAnsi="Times New Roman" w:cs="Times New Roman"/>
            <w:webHidden/>
            <w:sz w:val="24"/>
            <w:szCs w:val="24"/>
          </w:rPr>
          <w:t xml:space="preserve"> ……………………………………………………………….</w:t>
        </w:r>
      </w:hyperlink>
      <w:r w:rsidR="00E67ED8">
        <w:rPr>
          <w:rFonts w:ascii="Times New Roman" w:eastAsia="Calibri" w:hAnsi="Times New Roman" w:cs="Times New Roman"/>
          <w:sz w:val="24"/>
          <w:szCs w:val="24"/>
        </w:rPr>
        <w:t>18</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56" w:history="1">
        <w:r w:rsidR="007D40F8" w:rsidRPr="007D40F8">
          <w:rPr>
            <w:rFonts w:ascii="Times New Roman" w:eastAsia="Calibri" w:hAnsi="Times New Roman" w:cs="Times New Roman"/>
            <w:sz w:val="24"/>
            <w:szCs w:val="24"/>
          </w:rPr>
          <w:t>Tableau 41: taux de participation aux activités d’Education Non Formelle par rapport à la population totale âgée de 9 à 14 ans……………………………………………………………………………………………</w:t>
        </w:r>
        <w:r w:rsidR="007D40F8" w:rsidRPr="007D40F8">
          <w:rPr>
            <w:rFonts w:ascii="Times New Roman" w:eastAsia="Calibri" w:hAnsi="Times New Roman" w:cs="Times New Roman"/>
            <w:webHidden/>
            <w:sz w:val="24"/>
            <w:szCs w:val="24"/>
          </w:rPr>
          <w:t xml:space="preserve"> </w:t>
        </w:r>
      </w:hyperlink>
      <w:r w:rsidR="00E67ED8">
        <w:rPr>
          <w:rFonts w:ascii="Times New Roman" w:eastAsia="Calibri" w:hAnsi="Times New Roman" w:cs="Times New Roman"/>
          <w:sz w:val="24"/>
          <w:szCs w:val="24"/>
        </w:rPr>
        <w:t>18</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57" w:history="1">
        <w:r w:rsidR="007D40F8" w:rsidRPr="007D40F8">
          <w:rPr>
            <w:rFonts w:ascii="Times New Roman" w:eastAsia="Calibri" w:hAnsi="Times New Roman" w:cs="Times New Roman"/>
            <w:sz w:val="24"/>
            <w:szCs w:val="24"/>
          </w:rPr>
          <w:t>Tableau 42 : Evolution des effectifs d’enfants du préscolaire et du Taux Brut de pré scolarisation</w:t>
        </w:r>
        <w:r w:rsidR="007D40F8" w:rsidRPr="007D40F8">
          <w:rPr>
            <w:rFonts w:ascii="Times New Roman" w:eastAsia="Calibri" w:hAnsi="Times New Roman" w:cs="Times New Roman"/>
            <w:webHidden/>
            <w:sz w:val="24"/>
            <w:szCs w:val="24"/>
          </w:rPr>
          <w:t xml:space="preserve"> ………………………………………………………………………………………………...</w:t>
        </w:r>
      </w:hyperlink>
      <w:r w:rsidR="00E67ED8">
        <w:rPr>
          <w:rFonts w:ascii="Times New Roman" w:eastAsia="Calibri" w:hAnsi="Times New Roman" w:cs="Times New Roman"/>
          <w:sz w:val="24"/>
          <w:szCs w:val="24"/>
        </w:rPr>
        <w:t>19</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58" w:history="1">
        <w:r w:rsidR="007D40F8" w:rsidRPr="007D40F8">
          <w:rPr>
            <w:rFonts w:ascii="Times New Roman" w:eastAsia="Calibri" w:hAnsi="Times New Roman" w:cs="Times New Roman"/>
            <w:sz w:val="24"/>
            <w:szCs w:val="24"/>
          </w:rPr>
          <w:t>Tableau 43 : Evolution des terrains de sports dans les établissements du cycle de base 1</w:t>
        </w:r>
        <w:r w:rsidR="007D40F8" w:rsidRPr="007D40F8">
          <w:rPr>
            <w:rFonts w:ascii="Times New Roman" w:eastAsia="Calibri" w:hAnsi="Times New Roman" w:cs="Times New Roman"/>
            <w:webHidden/>
            <w:sz w:val="24"/>
            <w:szCs w:val="24"/>
          </w:rPr>
          <w:t xml:space="preserve"> …………. ……………………………………………………………………………………</w:t>
        </w:r>
      </w:hyperlink>
      <w:r w:rsidR="00E67ED8">
        <w:rPr>
          <w:rFonts w:ascii="Times New Roman" w:eastAsia="Calibri" w:hAnsi="Times New Roman" w:cs="Times New Roman"/>
          <w:sz w:val="24"/>
          <w:szCs w:val="24"/>
        </w:rPr>
        <w:t>19</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61" w:history="1">
        <w:r w:rsidR="007D40F8" w:rsidRPr="007D40F8">
          <w:rPr>
            <w:rFonts w:ascii="Times New Roman" w:eastAsia="Calibri" w:hAnsi="Times New Roman" w:cs="Times New Roman"/>
            <w:sz w:val="24"/>
            <w:szCs w:val="24"/>
          </w:rPr>
          <w:t>Tableau 44 : Enfants économiquement occupés……………………………………………………………………………………</w:t>
        </w:r>
        <w:r w:rsidR="00E67ED8">
          <w:rPr>
            <w:rFonts w:ascii="Times New Roman" w:eastAsia="Calibri" w:hAnsi="Times New Roman" w:cs="Times New Roman"/>
            <w:sz w:val="24"/>
            <w:szCs w:val="24"/>
          </w:rPr>
          <w:t>..</w:t>
        </w:r>
        <w:r w:rsidR="007D40F8" w:rsidRPr="007D40F8">
          <w:rPr>
            <w:rFonts w:ascii="Times New Roman" w:eastAsia="Calibri" w:hAnsi="Times New Roman" w:cs="Times New Roman"/>
            <w:sz w:val="24"/>
            <w:szCs w:val="24"/>
          </w:rPr>
          <w:t>…</w:t>
        </w:r>
      </w:hyperlink>
      <w:r w:rsidR="00E67ED8">
        <w:rPr>
          <w:rFonts w:ascii="Times New Roman" w:eastAsia="Calibri" w:hAnsi="Times New Roman" w:cs="Times New Roman"/>
          <w:sz w:val="24"/>
          <w:szCs w:val="24"/>
        </w:rPr>
        <w:t>20</w:t>
      </w:r>
    </w:p>
    <w:p w:rsidR="007D40F8" w:rsidRPr="007D40F8" w:rsidRDefault="00E81506" w:rsidP="007D40F8">
      <w:pPr>
        <w:spacing w:after="200" w:line="276" w:lineRule="auto"/>
        <w:rPr>
          <w:rFonts w:ascii="Times New Roman" w:eastAsia="Calibri" w:hAnsi="Times New Roman" w:cs="Times New Roman"/>
          <w:sz w:val="24"/>
          <w:szCs w:val="24"/>
        </w:rPr>
      </w:pPr>
      <w:hyperlink w:anchor="_Toc490729062" w:history="1">
        <w:r w:rsidR="007D40F8" w:rsidRPr="007D40F8">
          <w:rPr>
            <w:rFonts w:ascii="Times New Roman" w:eastAsia="Calibri" w:hAnsi="Times New Roman" w:cs="Times New Roman"/>
            <w:sz w:val="24"/>
            <w:szCs w:val="24"/>
          </w:rPr>
          <w:t xml:space="preserve">Tableau </w:t>
        </w:r>
        <w:r w:rsidR="00C8714E" w:rsidRPr="007D40F8">
          <w:rPr>
            <w:rFonts w:ascii="Times New Roman" w:eastAsia="Calibri" w:hAnsi="Times New Roman" w:cs="Times New Roman"/>
            <w:sz w:val="24"/>
            <w:szCs w:val="24"/>
          </w:rPr>
          <w:t>45 :</w:t>
        </w:r>
        <w:r w:rsidR="007D40F8" w:rsidRPr="007D40F8">
          <w:rPr>
            <w:rFonts w:ascii="Times New Roman" w:eastAsia="Calibri" w:hAnsi="Times New Roman" w:cs="Times New Roman"/>
            <w:sz w:val="24"/>
            <w:szCs w:val="24"/>
          </w:rPr>
          <w:t xml:space="preserve"> Effectif des mineurs incarcérés selon les motifs </w:t>
        </w:r>
        <w:bookmarkStart w:id="2" w:name="_GoBack"/>
        <w:bookmarkEnd w:id="2"/>
        <w:r w:rsidR="007D40F8" w:rsidRPr="007D40F8">
          <w:rPr>
            <w:rFonts w:ascii="Times New Roman" w:eastAsia="Calibri" w:hAnsi="Times New Roman" w:cs="Times New Roman"/>
            <w:sz w:val="24"/>
            <w:szCs w:val="24"/>
          </w:rPr>
          <w:t>d’incarcération………………………………………………………………………………</w:t>
        </w:r>
        <w:r w:rsidR="007D40F8" w:rsidRPr="007D40F8">
          <w:rPr>
            <w:rFonts w:ascii="Times New Roman" w:eastAsia="Calibri" w:hAnsi="Times New Roman" w:cs="Times New Roman"/>
            <w:webHidden/>
            <w:sz w:val="24"/>
            <w:szCs w:val="24"/>
          </w:rPr>
          <w:t>.</w:t>
        </w:r>
      </w:hyperlink>
      <w:r w:rsidR="00E67ED8">
        <w:rPr>
          <w:rFonts w:ascii="Times New Roman" w:eastAsia="Calibri" w:hAnsi="Times New Roman" w:cs="Times New Roman"/>
          <w:sz w:val="24"/>
          <w:szCs w:val="24"/>
        </w:rPr>
        <w:t>21</w:t>
      </w:r>
    </w:p>
    <w:p w:rsidR="007D40F8" w:rsidRPr="007D40F8" w:rsidRDefault="007D40F8" w:rsidP="007D40F8">
      <w:pPr>
        <w:spacing w:after="200" w:line="276" w:lineRule="auto"/>
        <w:rPr>
          <w:rFonts w:ascii="Calibri" w:eastAsia="Calibri" w:hAnsi="Calibri" w:cs="Times New Roman"/>
        </w:rPr>
      </w:pPr>
    </w:p>
    <w:p w:rsidR="00BD2C48" w:rsidRDefault="00BD2C48" w:rsidP="007B576F">
      <w:pPr>
        <w:keepNext/>
        <w:keepLines/>
        <w:spacing w:before="200" w:after="0" w:line="276" w:lineRule="auto"/>
        <w:outlineLvl w:val="2"/>
        <w:rPr>
          <w:rFonts w:ascii="Cambria" w:eastAsia="Times New Roman" w:hAnsi="Cambria" w:cs="Times New Roman"/>
          <w:b/>
          <w:bCs/>
          <w:sz w:val="24"/>
          <w:szCs w:val="24"/>
          <w:lang w:eastAsia="fr-FR"/>
        </w:rPr>
      </w:pPr>
    </w:p>
    <w:p w:rsidR="007B576F" w:rsidRDefault="007B576F" w:rsidP="007B576F">
      <w:pPr>
        <w:keepNext/>
        <w:keepLines/>
        <w:spacing w:before="200" w:after="0" w:line="276" w:lineRule="auto"/>
        <w:outlineLvl w:val="2"/>
        <w:rPr>
          <w:rFonts w:ascii="Cambria" w:eastAsia="Times New Roman" w:hAnsi="Cambria" w:cs="Times New Roman"/>
          <w:b/>
          <w:bCs/>
          <w:sz w:val="24"/>
          <w:szCs w:val="24"/>
          <w:lang w:eastAsia="fr-FR"/>
        </w:rPr>
      </w:pPr>
      <w:r w:rsidRPr="007B576F">
        <w:rPr>
          <w:rFonts w:ascii="Cambria" w:eastAsia="Times New Roman" w:hAnsi="Cambria" w:cs="Times New Roman"/>
          <w:b/>
          <w:bCs/>
          <w:sz w:val="24"/>
          <w:szCs w:val="24"/>
          <w:lang w:eastAsia="fr-FR"/>
        </w:rPr>
        <w:t>Tableau 1 : Situation des enfants dans les structures d’accueil en 2012</w:t>
      </w:r>
      <w:bookmarkEnd w:id="0"/>
      <w:bookmarkEnd w:id="1"/>
    </w:p>
    <w:p w:rsidR="00D830C0" w:rsidRPr="007B576F" w:rsidRDefault="00D830C0" w:rsidP="007B576F">
      <w:pPr>
        <w:keepNext/>
        <w:keepLines/>
        <w:spacing w:before="200" w:after="0" w:line="276" w:lineRule="auto"/>
        <w:outlineLvl w:val="2"/>
        <w:rPr>
          <w:rFonts w:ascii="Cambria" w:eastAsia="Times New Roman" w:hAnsi="Cambria" w:cs="Times New Roman"/>
          <w:b/>
          <w:bCs/>
          <w:sz w:val="24"/>
          <w:szCs w:val="24"/>
          <w:lang w:eastAsia="fr-FR"/>
        </w:rPr>
      </w:pPr>
    </w:p>
    <w:tbl>
      <w:tblPr>
        <w:tblW w:w="8931" w:type="dxa"/>
        <w:tblInd w:w="108" w:type="dxa"/>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Look w:val="01E0" w:firstRow="1" w:lastRow="1" w:firstColumn="1" w:lastColumn="1" w:noHBand="0" w:noVBand="0"/>
      </w:tblPr>
      <w:tblGrid>
        <w:gridCol w:w="567"/>
        <w:gridCol w:w="4820"/>
        <w:gridCol w:w="3544"/>
      </w:tblGrid>
      <w:tr w:rsidR="007B576F" w:rsidRPr="007B576F" w:rsidTr="00B03583">
        <w:trPr>
          <w:trHeight w:val="276"/>
          <w:tblHeader/>
        </w:trPr>
        <w:tc>
          <w:tcPr>
            <w:tcW w:w="567" w:type="dxa"/>
            <w:vMerge w:val="restart"/>
          </w:tcPr>
          <w:p w:rsidR="007B576F" w:rsidRPr="007B576F" w:rsidRDefault="007B576F" w:rsidP="007B576F">
            <w:pPr>
              <w:spacing w:after="0" w:line="240" w:lineRule="auto"/>
              <w:rPr>
                <w:rFonts w:ascii="Times New Roman" w:eastAsia="Calibri" w:hAnsi="Times New Roman" w:cs="Times New Roman"/>
                <w:b/>
                <w:sz w:val="24"/>
                <w:szCs w:val="24"/>
              </w:rPr>
            </w:pPr>
          </w:p>
          <w:p w:rsidR="007B576F" w:rsidRPr="007B576F" w:rsidRDefault="007B576F" w:rsidP="007B576F">
            <w:pPr>
              <w:spacing w:after="0" w:line="240" w:lineRule="auto"/>
              <w:rPr>
                <w:rFonts w:ascii="Times New Roman" w:eastAsia="Calibri" w:hAnsi="Times New Roman" w:cs="Times New Roman"/>
                <w:b/>
                <w:sz w:val="24"/>
                <w:szCs w:val="24"/>
              </w:rPr>
            </w:pPr>
            <w:r w:rsidRPr="007B576F">
              <w:rPr>
                <w:rFonts w:ascii="Times New Roman" w:eastAsia="Calibri" w:hAnsi="Times New Roman" w:cs="Times New Roman"/>
                <w:b/>
                <w:sz w:val="24"/>
                <w:szCs w:val="24"/>
              </w:rPr>
              <w:t>N°</w:t>
            </w:r>
          </w:p>
        </w:tc>
        <w:tc>
          <w:tcPr>
            <w:tcW w:w="4820" w:type="dxa"/>
            <w:vMerge w:val="restart"/>
          </w:tcPr>
          <w:p w:rsidR="007B576F" w:rsidRPr="007B576F" w:rsidRDefault="007B576F" w:rsidP="007B576F">
            <w:pPr>
              <w:spacing w:after="0" w:line="240" w:lineRule="auto"/>
              <w:jc w:val="center"/>
              <w:rPr>
                <w:rFonts w:ascii="Times New Roman" w:eastAsia="Calibri" w:hAnsi="Times New Roman" w:cs="Times New Roman"/>
                <w:b/>
                <w:sz w:val="24"/>
                <w:szCs w:val="24"/>
              </w:rPr>
            </w:pPr>
            <w:r w:rsidRPr="007B576F">
              <w:rPr>
                <w:rFonts w:ascii="Times New Roman" w:eastAsia="Calibri" w:hAnsi="Times New Roman" w:cs="Times New Roman"/>
                <w:b/>
                <w:sz w:val="24"/>
                <w:szCs w:val="24"/>
              </w:rPr>
              <w:t xml:space="preserve">Structures </w:t>
            </w:r>
          </w:p>
        </w:tc>
        <w:tc>
          <w:tcPr>
            <w:tcW w:w="3544" w:type="dxa"/>
            <w:vMerge w:val="restart"/>
          </w:tcPr>
          <w:p w:rsidR="007B576F" w:rsidRPr="007B576F" w:rsidRDefault="007B576F" w:rsidP="007B576F">
            <w:pPr>
              <w:spacing w:after="0" w:line="240" w:lineRule="auto"/>
              <w:rPr>
                <w:rFonts w:ascii="Times New Roman" w:eastAsia="Calibri" w:hAnsi="Times New Roman" w:cs="Times New Roman"/>
                <w:b/>
                <w:sz w:val="24"/>
                <w:szCs w:val="24"/>
              </w:rPr>
            </w:pPr>
            <w:r w:rsidRPr="007B576F">
              <w:rPr>
                <w:rFonts w:ascii="Times New Roman" w:eastAsia="Calibri" w:hAnsi="Times New Roman" w:cs="Times New Roman"/>
                <w:b/>
                <w:sz w:val="24"/>
                <w:szCs w:val="24"/>
              </w:rPr>
              <w:t>Nombre d’enfants</w:t>
            </w:r>
          </w:p>
        </w:tc>
      </w:tr>
      <w:tr w:rsidR="007B576F" w:rsidRPr="007B576F" w:rsidTr="00B03583">
        <w:trPr>
          <w:trHeight w:val="276"/>
          <w:tblHeader/>
        </w:trPr>
        <w:tc>
          <w:tcPr>
            <w:tcW w:w="567" w:type="dxa"/>
            <w:vMerge/>
          </w:tcPr>
          <w:p w:rsidR="007B576F" w:rsidRPr="007B576F" w:rsidRDefault="007B576F" w:rsidP="007B576F">
            <w:pPr>
              <w:spacing w:after="0" w:line="240" w:lineRule="auto"/>
              <w:rPr>
                <w:rFonts w:ascii="Times New Roman" w:eastAsia="Calibri" w:hAnsi="Times New Roman" w:cs="Times New Roman"/>
                <w:b/>
                <w:sz w:val="24"/>
                <w:szCs w:val="24"/>
              </w:rPr>
            </w:pPr>
          </w:p>
        </w:tc>
        <w:tc>
          <w:tcPr>
            <w:tcW w:w="4820" w:type="dxa"/>
            <w:vMerge/>
          </w:tcPr>
          <w:p w:rsidR="007B576F" w:rsidRPr="007B576F" w:rsidRDefault="007B576F" w:rsidP="007B576F">
            <w:pPr>
              <w:spacing w:after="0" w:line="240" w:lineRule="auto"/>
              <w:jc w:val="center"/>
              <w:rPr>
                <w:rFonts w:ascii="Times New Roman" w:eastAsia="Calibri" w:hAnsi="Times New Roman" w:cs="Times New Roman"/>
                <w:b/>
                <w:sz w:val="24"/>
                <w:szCs w:val="24"/>
              </w:rPr>
            </w:pPr>
          </w:p>
        </w:tc>
        <w:tc>
          <w:tcPr>
            <w:tcW w:w="3544" w:type="dxa"/>
            <w:vMerge/>
          </w:tcPr>
          <w:p w:rsidR="007B576F" w:rsidRPr="007B576F" w:rsidRDefault="007B576F" w:rsidP="007B576F">
            <w:pPr>
              <w:spacing w:after="0" w:line="240" w:lineRule="auto"/>
              <w:rPr>
                <w:rFonts w:ascii="Times New Roman" w:eastAsia="Calibri" w:hAnsi="Times New Roman" w:cs="Times New Roman"/>
                <w:b/>
                <w:sz w:val="24"/>
                <w:szCs w:val="24"/>
              </w:rPr>
            </w:pPr>
          </w:p>
        </w:tc>
      </w:tr>
      <w:tr w:rsidR="007B576F" w:rsidRPr="007B576F" w:rsidTr="00B03583">
        <w:tc>
          <w:tcPr>
            <w:tcW w:w="567" w:type="dxa"/>
          </w:tcPr>
          <w:p w:rsidR="007B576F" w:rsidRPr="007B576F" w:rsidRDefault="007B576F" w:rsidP="007B576F">
            <w:pPr>
              <w:spacing w:after="0" w:line="240" w:lineRule="auto"/>
              <w:rPr>
                <w:rFonts w:ascii="Times New Roman" w:eastAsia="Calibri" w:hAnsi="Times New Roman" w:cs="Times New Roman"/>
                <w:b/>
                <w:sz w:val="24"/>
                <w:szCs w:val="24"/>
              </w:rPr>
            </w:pPr>
            <w:r w:rsidRPr="007B576F">
              <w:rPr>
                <w:rFonts w:ascii="Times New Roman" w:eastAsia="Calibri" w:hAnsi="Times New Roman" w:cs="Times New Roman"/>
                <w:b/>
                <w:sz w:val="24"/>
                <w:szCs w:val="24"/>
              </w:rPr>
              <w:t>1</w:t>
            </w:r>
          </w:p>
        </w:tc>
        <w:tc>
          <w:tcPr>
            <w:tcW w:w="4820" w:type="dxa"/>
          </w:tcPr>
          <w:p w:rsidR="007B576F" w:rsidRPr="007B576F" w:rsidRDefault="007B576F" w:rsidP="007B576F">
            <w:pPr>
              <w:spacing w:after="0" w:line="240" w:lineRule="auto"/>
              <w:rPr>
                <w:rFonts w:ascii="Times New Roman" w:eastAsia="Calibri" w:hAnsi="Times New Roman" w:cs="Times New Roman"/>
                <w:sz w:val="24"/>
                <w:szCs w:val="24"/>
              </w:rPr>
            </w:pPr>
            <w:r w:rsidRPr="007B576F">
              <w:rPr>
                <w:rFonts w:ascii="Times New Roman" w:eastAsia="Calibri" w:hAnsi="Times New Roman" w:cs="Times New Roman"/>
                <w:sz w:val="24"/>
                <w:szCs w:val="24"/>
              </w:rPr>
              <w:t>CSEN (Compassion, Solidarité, Enfants du Niger)</w:t>
            </w:r>
          </w:p>
        </w:tc>
        <w:tc>
          <w:tcPr>
            <w:tcW w:w="3544" w:type="dxa"/>
          </w:tcPr>
          <w:p w:rsidR="007B576F" w:rsidRPr="007B576F" w:rsidRDefault="007B576F" w:rsidP="007B576F">
            <w:pPr>
              <w:spacing w:after="0" w:line="240" w:lineRule="auto"/>
              <w:rPr>
                <w:rFonts w:ascii="Times New Roman" w:eastAsia="Calibri" w:hAnsi="Times New Roman" w:cs="Times New Roman"/>
                <w:sz w:val="24"/>
                <w:szCs w:val="24"/>
              </w:rPr>
            </w:pPr>
            <w:r w:rsidRPr="007B576F">
              <w:rPr>
                <w:rFonts w:ascii="Times New Roman" w:eastAsia="Calibri" w:hAnsi="Times New Roman" w:cs="Times New Roman"/>
                <w:sz w:val="24"/>
                <w:szCs w:val="24"/>
              </w:rPr>
              <w:t>10 garçons et 18 filles</w:t>
            </w:r>
          </w:p>
        </w:tc>
      </w:tr>
      <w:tr w:rsidR="007B576F" w:rsidRPr="007B576F" w:rsidTr="00B03583">
        <w:tc>
          <w:tcPr>
            <w:tcW w:w="567" w:type="dxa"/>
          </w:tcPr>
          <w:p w:rsidR="007B576F" w:rsidRPr="007B576F" w:rsidRDefault="007B576F" w:rsidP="007B576F">
            <w:pPr>
              <w:spacing w:after="0" w:line="240" w:lineRule="auto"/>
              <w:rPr>
                <w:rFonts w:ascii="Times New Roman" w:eastAsia="Calibri" w:hAnsi="Times New Roman" w:cs="Times New Roman"/>
                <w:b/>
                <w:sz w:val="24"/>
                <w:szCs w:val="24"/>
              </w:rPr>
            </w:pPr>
            <w:r w:rsidRPr="007B576F">
              <w:rPr>
                <w:rFonts w:ascii="Times New Roman" w:eastAsia="Calibri" w:hAnsi="Times New Roman" w:cs="Times New Roman"/>
                <w:b/>
                <w:sz w:val="24"/>
                <w:szCs w:val="24"/>
              </w:rPr>
              <w:t>2</w:t>
            </w:r>
          </w:p>
        </w:tc>
        <w:tc>
          <w:tcPr>
            <w:tcW w:w="4820" w:type="dxa"/>
          </w:tcPr>
          <w:p w:rsidR="007B576F" w:rsidRPr="007B576F" w:rsidRDefault="007B576F" w:rsidP="007B576F">
            <w:pPr>
              <w:spacing w:after="0" w:line="240" w:lineRule="auto"/>
              <w:rPr>
                <w:rFonts w:ascii="Times New Roman" w:eastAsia="Calibri" w:hAnsi="Times New Roman" w:cs="Times New Roman"/>
                <w:sz w:val="24"/>
                <w:szCs w:val="24"/>
              </w:rPr>
            </w:pPr>
            <w:r w:rsidRPr="007B576F">
              <w:rPr>
                <w:rFonts w:ascii="Times New Roman" w:eastAsia="Calibri" w:hAnsi="Times New Roman" w:cs="Times New Roman"/>
                <w:sz w:val="24"/>
                <w:szCs w:val="24"/>
              </w:rPr>
              <w:t>Maison saint Vincent de Paul</w:t>
            </w:r>
          </w:p>
        </w:tc>
        <w:tc>
          <w:tcPr>
            <w:tcW w:w="3544" w:type="dxa"/>
          </w:tcPr>
          <w:p w:rsidR="007B576F" w:rsidRPr="007B576F" w:rsidRDefault="007B576F" w:rsidP="007B576F">
            <w:pPr>
              <w:spacing w:after="0" w:line="240" w:lineRule="auto"/>
              <w:rPr>
                <w:rFonts w:ascii="Times New Roman" w:eastAsia="Calibri" w:hAnsi="Times New Roman" w:cs="Times New Roman"/>
                <w:sz w:val="24"/>
                <w:szCs w:val="24"/>
              </w:rPr>
            </w:pPr>
            <w:r w:rsidRPr="007B576F">
              <w:rPr>
                <w:rFonts w:ascii="Times New Roman" w:eastAsia="Calibri" w:hAnsi="Times New Roman" w:cs="Times New Roman"/>
                <w:sz w:val="24"/>
                <w:szCs w:val="24"/>
              </w:rPr>
              <w:t>30 garçons et 7 filles</w:t>
            </w:r>
          </w:p>
        </w:tc>
      </w:tr>
      <w:tr w:rsidR="007B576F" w:rsidRPr="007B576F" w:rsidTr="00B03583">
        <w:tc>
          <w:tcPr>
            <w:tcW w:w="567" w:type="dxa"/>
          </w:tcPr>
          <w:p w:rsidR="007B576F" w:rsidRPr="007B576F" w:rsidRDefault="007B576F" w:rsidP="007B576F">
            <w:pPr>
              <w:spacing w:after="0" w:line="240" w:lineRule="auto"/>
              <w:rPr>
                <w:rFonts w:ascii="Times New Roman" w:eastAsia="Calibri" w:hAnsi="Times New Roman" w:cs="Times New Roman"/>
                <w:b/>
                <w:sz w:val="24"/>
                <w:szCs w:val="24"/>
              </w:rPr>
            </w:pPr>
            <w:r w:rsidRPr="007B576F">
              <w:rPr>
                <w:rFonts w:ascii="Times New Roman" w:eastAsia="Calibri" w:hAnsi="Times New Roman" w:cs="Times New Roman"/>
                <w:b/>
                <w:sz w:val="24"/>
                <w:szCs w:val="24"/>
              </w:rPr>
              <w:t>3</w:t>
            </w:r>
          </w:p>
        </w:tc>
        <w:tc>
          <w:tcPr>
            <w:tcW w:w="4820" w:type="dxa"/>
          </w:tcPr>
          <w:p w:rsidR="007B576F" w:rsidRPr="007B576F" w:rsidRDefault="007B576F" w:rsidP="007B576F">
            <w:pPr>
              <w:spacing w:after="0" w:line="240" w:lineRule="auto"/>
              <w:rPr>
                <w:rFonts w:ascii="Times New Roman" w:eastAsia="Calibri" w:hAnsi="Times New Roman" w:cs="Times New Roman"/>
                <w:sz w:val="24"/>
                <w:szCs w:val="24"/>
              </w:rPr>
            </w:pPr>
            <w:r w:rsidRPr="007B576F">
              <w:rPr>
                <w:rFonts w:ascii="Times New Roman" w:eastAsia="Calibri" w:hAnsi="Times New Roman" w:cs="Times New Roman"/>
                <w:sz w:val="24"/>
                <w:szCs w:val="24"/>
              </w:rPr>
              <w:t>Orphelinat Aboubacar Siddiq</w:t>
            </w:r>
          </w:p>
        </w:tc>
        <w:tc>
          <w:tcPr>
            <w:tcW w:w="3544" w:type="dxa"/>
          </w:tcPr>
          <w:p w:rsidR="007B576F" w:rsidRPr="007B576F" w:rsidRDefault="007B576F" w:rsidP="007B576F">
            <w:pPr>
              <w:spacing w:after="0" w:line="240" w:lineRule="auto"/>
              <w:rPr>
                <w:rFonts w:ascii="Times New Roman" w:eastAsia="Calibri" w:hAnsi="Times New Roman" w:cs="Times New Roman"/>
                <w:sz w:val="24"/>
                <w:szCs w:val="24"/>
              </w:rPr>
            </w:pPr>
            <w:r w:rsidRPr="007B576F">
              <w:rPr>
                <w:rFonts w:ascii="Times New Roman" w:eastAsia="Calibri" w:hAnsi="Times New Roman" w:cs="Times New Roman"/>
                <w:sz w:val="24"/>
                <w:szCs w:val="24"/>
              </w:rPr>
              <w:t>195 enfants</w:t>
            </w:r>
          </w:p>
        </w:tc>
      </w:tr>
      <w:tr w:rsidR="007B576F" w:rsidRPr="007B576F" w:rsidTr="00B03583">
        <w:tc>
          <w:tcPr>
            <w:tcW w:w="567" w:type="dxa"/>
          </w:tcPr>
          <w:p w:rsidR="007B576F" w:rsidRPr="007B576F" w:rsidRDefault="007B576F" w:rsidP="007B576F">
            <w:pPr>
              <w:spacing w:after="0" w:line="240" w:lineRule="auto"/>
              <w:rPr>
                <w:rFonts w:ascii="Times New Roman" w:eastAsia="Calibri" w:hAnsi="Times New Roman" w:cs="Times New Roman"/>
                <w:b/>
                <w:sz w:val="24"/>
                <w:szCs w:val="24"/>
              </w:rPr>
            </w:pPr>
            <w:r w:rsidRPr="007B576F">
              <w:rPr>
                <w:rFonts w:ascii="Times New Roman" w:eastAsia="Calibri" w:hAnsi="Times New Roman" w:cs="Times New Roman"/>
                <w:b/>
                <w:sz w:val="24"/>
                <w:szCs w:val="24"/>
              </w:rPr>
              <w:t>4</w:t>
            </w:r>
          </w:p>
        </w:tc>
        <w:tc>
          <w:tcPr>
            <w:tcW w:w="4820" w:type="dxa"/>
          </w:tcPr>
          <w:p w:rsidR="007B576F" w:rsidRPr="007B576F" w:rsidRDefault="007B576F" w:rsidP="007B576F">
            <w:pPr>
              <w:spacing w:after="0" w:line="240" w:lineRule="auto"/>
              <w:rPr>
                <w:rFonts w:ascii="Times New Roman" w:eastAsia="Calibri" w:hAnsi="Times New Roman" w:cs="Times New Roman"/>
                <w:sz w:val="24"/>
                <w:szCs w:val="24"/>
              </w:rPr>
            </w:pPr>
            <w:r w:rsidRPr="007B576F">
              <w:rPr>
                <w:rFonts w:ascii="Times New Roman" w:eastAsia="Calibri" w:hAnsi="Times New Roman" w:cs="Times New Roman"/>
                <w:sz w:val="24"/>
                <w:szCs w:val="24"/>
              </w:rPr>
              <w:t>REMAR (réhabilitation des marginaux)</w:t>
            </w:r>
          </w:p>
        </w:tc>
        <w:tc>
          <w:tcPr>
            <w:tcW w:w="3544" w:type="dxa"/>
          </w:tcPr>
          <w:p w:rsidR="007B576F" w:rsidRPr="007B576F" w:rsidRDefault="007B576F" w:rsidP="007B576F">
            <w:pPr>
              <w:spacing w:after="0" w:line="240" w:lineRule="auto"/>
              <w:rPr>
                <w:rFonts w:ascii="Times New Roman" w:eastAsia="Calibri" w:hAnsi="Times New Roman" w:cs="Times New Roman"/>
                <w:sz w:val="24"/>
                <w:szCs w:val="24"/>
              </w:rPr>
            </w:pPr>
            <w:r w:rsidRPr="007B576F">
              <w:rPr>
                <w:rFonts w:ascii="Times New Roman" w:eastAsia="Calibri" w:hAnsi="Times New Roman" w:cs="Times New Roman"/>
                <w:sz w:val="24"/>
                <w:szCs w:val="24"/>
              </w:rPr>
              <w:t>17 garçons et 26 filles</w:t>
            </w:r>
          </w:p>
        </w:tc>
      </w:tr>
      <w:tr w:rsidR="007B576F" w:rsidRPr="007B576F" w:rsidTr="00B03583">
        <w:tc>
          <w:tcPr>
            <w:tcW w:w="567" w:type="dxa"/>
          </w:tcPr>
          <w:p w:rsidR="007B576F" w:rsidRPr="007B576F" w:rsidRDefault="007B576F" w:rsidP="007B576F">
            <w:pPr>
              <w:spacing w:after="0" w:line="240" w:lineRule="auto"/>
              <w:rPr>
                <w:rFonts w:ascii="Times New Roman" w:eastAsia="Calibri" w:hAnsi="Times New Roman" w:cs="Times New Roman"/>
                <w:b/>
                <w:sz w:val="24"/>
                <w:szCs w:val="24"/>
              </w:rPr>
            </w:pPr>
            <w:r w:rsidRPr="007B576F">
              <w:rPr>
                <w:rFonts w:ascii="Times New Roman" w:eastAsia="Calibri" w:hAnsi="Times New Roman" w:cs="Times New Roman"/>
                <w:b/>
                <w:sz w:val="24"/>
                <w:szCs w:val="24"/>
              </w:rPr>
              <w:t>5</w:t>
            </w:r>
          </w:p>
        </w:tc>
        <w:tc>
          <w:tcPr>
            <w:tcW w:w="4820" w:type="dxa"/>
          </w:tcPr>
          <w:p w:rsidR="007B576F" w:rsidRPr="007B576F" w:rsidRDefault="007B576F" w:rsidP="007B576F">
            <w:pPr>
              <w:spacing w:after="0" w:line="240" w:lineRule="auto"/>
              <w:rPr>
                <w:rFonts w:ascii="Times New Roman" w:eastAsia="Calibri" w:hAnsi="Times New Roman" w:cs="Times New Roman"/>
                <w:sz w:val="24"/>
                <w:szCs w:val="24"/>
              </w:rPr>
            </w:pPr>
            <w:r w:rsidRPr="007B576F">
              <w:rPr>
                <w:rFonts w:ascii="Times New Roman" w:eastAsia="Calibri" w:hAnsi="Times New Roman" w:cs="Times New Roman"/>
                <w:sz w:val="24"/>
                <w:szCs w:val="24"/>
              </w:rPr>
              <w:t>Fraternité notre dame : accueil des enfants orphelins et en situation difficile)</w:t>
            </w:r>
          </w:p>
        </w:tc>
        <w:tc>
          <w:tcPr>
            <w:tcW w:w="3544" w:type="dxa"/>
          </w:tcPr>
          <w:p w:rsidR="007B576F" w:rsidRPr="007B576F" w:rsidRDefault="007B576F" w:rsidP="007B576F">
            <w:pPr>
              <w:spacing w:after="0" w:line="240" w:lineRule="auto"/>
              <w:rPr>
                <w:rFonts w:ascii="Times New Roman" w:eastAsia="Calibri" w:hAnsi="Times New Roman" w:cs="Times New Roman"/>
                <w:sz w:val="24"/>
                <w:szCs w:val="24"/>
              </w:rPr>
            </w:pPr>
          </w:p>
          <w:p w:rsidR="007B576F" w:rsidRPr="007B576F" w:rsidRDefault="007B576F" w:rsidP="007B576F">
            <w:pPr>
              <w:spacing w:after="0" w:line="240" w:lineRule="auto"/>
              <w:jc w:val="both"/>
              <w:rPr>
                <w:rFonts w:ascii="Times New Roman" w:eastAsia="Calibri" w:hAnsi="Times New Roman" w:cs="Times New Roman"/>
                <w:sz w:val="24"/>
                <w:szCs w:val="24"/>
              </w:rPr>
            </w:pPr>
            <w:r w:rsidRPr="007B576F">
              <w:rPr>
                <w:rFonts w:ascii="Times New Roman" w:eastAsia="Calibri" w:hAnsi="Times New Roman" w:cs="Times New Roman"/>
                <w:sz w:val="24"/>
                <w:szCs w:val="24"/>
              </w:rPr>
              <w:t>40</w:t>
            </w:r>
          </w:p>
        </w:tc>
      </w:tr>
      <w:tr w:rsidR="007B576F" w:rsidRPr="007B576F" w:rsidTr="00B03583">
        <w:tc>
          <w:tcPr>
            <w:tcW w:w="567" w:type="dxa"/>
          </w:tcPr>
          <w:p w:rsidR="007B576F" w:rsidRPr="007B576F" w:rsidRDefault="007B576F" w:rsidP="007B576F">
            <w:pPr>
              <w:spacing w:after="0" w:line="240" w:lineRule="auto"/>
              <w:rPr>
                <w:rFonts w:ascii="Times New Roman" w:eastAsia="Calibri" w:hAnsi="Times New Roman" w:cs="Times New Roman"/>
                <w:b/>
                <w:sz w:val="24"/>
                <w:szCs w:val="24"/>
              </w:rPr>
            </w:pPr>
            <w:r w:rsidRPr="007B576F">
              <w:rPr>
                <w:rFonts w:ascii="Times New Roman" w:eastAsia="Calibri" w:hAnsi="Times New Roman" w:cs="Times New Roman"/>
                <w:b/>
                <w:sz w:val="24"/>
                <w:szCs w:val="24"/>
              </w:rPr>
              <w:t>6</w:t>
            </w:r>
          </w:p>
        </w:tc>
        <w:tc>
          <w:tcPr>
            <w:tcW w:w="4820" w:type="dxa"/>
          </w:tcPr>
          <w:p w:rsidR="007B576F" w:rsidRPr="007B576F" w:rsidRDefault="007B576F" w:rsidP="007B576F">
            <w:pPr>
              <w:spacing w:after="0" w:line="240" w:lineRule="auto"/>
              <w:rPr>
                <w:rFonts w:ascii="Times New Roman" w:eastAsia="Calibri" w:hAnsi="Times New Roman" w:cs="Times New Roman"/>
                <w:sz w:val="24"/>
                <w:szCs w:val="24"/>
              </w:rPr>
            </w:pPr>
            <w:r w:rsidRPr="007B576F">
              <w:rPr>
                <w:rFonts w:ascii="Times New Roman" w:eastAsia="Calibri" w:hAnsi="Times New Roman" w:cs="Times New Roman"/>
                <w:sz w:val="24"/>
                <w:szCs w:val="24"/>
              </w:rPr>
              <w:t>Village d’enfants SOS</w:t>
            </w:r>
          </w:p>
        </w:tc>
        <w:tc>
          <w:tcPr>
            <w:tcW w:w="3544" w:type="dxa"/>
          </w:tcPr>
          <w:p w:rsidR="007B576F" w:rsidRPr="007B576F" w:rsidRDefault="007B576F" w:rsidP="007B576F">
            <w:pPr>
              <w:spacing w:after="0" w:line="240" w:lineRule="auto"/>
              <w:rPr>
                <w:rFonts w:ascii="Times New Roman" w:eastAsia="Calibri" w:hAnsi="Times New Roman" w:cs="Times New Roman"/>
                <w:sz w:val="24"/>
                <w:szCs w:val="24"/>
              </w:rPr>
            </w:pPr>
            <w:r w:rsidRPr="007B576F">
              <w:rPr>
                <w:rFonts w:ascii="Times New Roman" w:eastAsia="Calibri" w:hAnsi="Times New Roman" w:cs="Times New Roman"/>
                <w:sz w:val="24"/>
                <w:szCs w:val="24"/>
              </w:rPr>
              <w:t xml:space="preserve">120 enfants et 83 adolescents </w:t>
            </w:r>
          </w:p>
        </w:tc>
      </w:tr>
      <w:tr w:rsidR="007B576F" w:rsidRPr="007B576F" w:rsidTr="00B03583">
        <w:tc>
          <w:tcPr>
            <w:tcW w:w="567" w:type="dxa"/>
          </w:tcPr>
          <w:p w:rsidR="007B576F" w:rsidRPr="007B576F" w:rsidRDefault="007B576F" w:rsidP="007B576F">
            <w:pPr>
              <w:spacing w:after="0" w:line="240" w:lineRule="auto"/>
              <w:rPr>
                <w:rFonts w:ascii="Times New Roman" w:eastAsia="Calibri" w:hAnsi="Times New Roman" w:cs="Times New Roman"/>
                <w:b/>
                <w:sz w:val="24"/>
                <w:szCs w:val="24"/>
              </w:rPr>
            </w:pPr>
            <w:r w:rsidRPr="007B576F">
              <w:rPr>
                <w:rFonts w:ascii="Times New Roman" w:eastAsia="Calibri" w:hAnsi="Times New Roman" w:cs="Times New Roman"/>
                <w:b/>
                <w:sz w:val="24"/>
                <w:szCs w:val="24"/>
              </w:rPr>
              <w:t>7</w:t>
            </w:r>
          </w:p>
        </w:tc>
        <w:tc>
          <w:tcPr>
            <w:tcW w:w="4820" w:type="dxa"/>
          </w:tcPr>
          <w:p w:rsidR="007B576F" w:rsidRPr="007B576F" w:rsidRDefault="007B576F" w:rsidP="007B576F">
            <w:pPr>
              <w:spacing w:after="0" w:line="240" w:lineRule="auto"/>
              <w:rPr>
                <w:rFonts w:ascii="Times New Roman" w:eastAsia="Calibri" w:hAnsi="Times New Roman" w:cs="Times New Roman"/>
                <w:sz w:val="24"/>
                <w:szCs w:val="24"/>
              </w:rPr>
            </w:pPr>
            <w:r w:rsidRPr="007B576F">
              <w:rPr>
                <w:rFonts w:ascii="Times New Roman" w:eastAsia="Calibri" w:hAnsi="Times New Roman" w:cs="Times New Roman"/>
                <w:sz w:val="24"/>
                <w:szCs w:val="24"/>
              </w:rPr>
              <w:t>Centre d’accueil des enfants en difficultés familiale</w:t>
            </w:r>
          </w:p>
        </w:tc>
        <w:tc>
          <w:tcPr>
            <w:tcW w:w="3544" w:type="dxa"/>
          </w:tcPr>
          <w:p w:rsidR="007B576F" w:rsidRPr="007B576F" w:rsidRDefault="007B576F" w:rsidP="007B576F">
            <w:pPr>
              <w:spacing w:after="0" w:line="240" w:lineRule="auto"/>
              <w:rPr>
                <w:rFonts w:ascii="Times New Roman" w:eastAsia="Calibri" w:hAnsi="Times New Roman" w:cs="Times New Roman"/>
                <w:sz w:val="24"/>
                <w:szCs w:val="24"/>
              </w:rPr>
            </w:pPr>
          </w:p>
          <w:p w:rsidR="007B576F" w:rsidRPr="007B576F" w:rsidRDefault="007B576F" w:rsidP="007B576F">
            <w:pPr>
              <w:spacing w:after="0" w:line="240" w:lineRule="auto"/>
              <w:rPr>
                <w:rFonts w:ascii="Times New Roman" w:eastAsia="Calibri" w:hAnsi="Times New Roman" w:cs="Times New Roman"/>
                <w:sz w:val="24"/>
                <w:szCs w:val="24"/>
              </w:rPr>
            </w:pPr>
            <w:r w:rsidRPr="007B576F">
              <w:rPr>
                <w:rFonts w:ascii="Times New Roman" w:eastAsia="Calibri" w:hAnsi="Times New Roman" w:cs="Times New Roman"/>
                <w:sz w:val="24"/>
                <w:szCs w:val="24"/>
              </w:rPr>
              <w:t xml:space="preserve">22 </w:t>
            </w:r>
          </w:p>
        </w:tc>
      </w:tr>
      <w:tr w:rsidR="007B576F" w:rsidRPr="007B576F" w:rsidTr="00B03583">
        <w:tc>
          <w:tcPr>
            <w:tcW w:w="567" w:type="dxa"/>
          </w:tcPr>
          <w:p w:rsidR="007B576F" w:rsidRPr="007B576F" w:rsidRDefault="007B576F" w:rsidP="007B576F">
            <w:pPr>
              <w:spacing w:after="0" w:line="240" w:lineRule="auto"/>
              <w:rPr>
                <w:rFonts w:ascii="Times New Roman" w:eastAsia="Calibri" w:hAnsi="Times New Roman" w:cs="Times New Roman"/>
                <w:b/>
                <w:sz w:val="24"/>
                <w:szCs w:val="24"/>
              </w:rPr>
            </w:pPr>
            <w:r w:rsidRPr="007B576F">
              <w:rPr>
                <w:rFonts w:ascii="Times New Roman" w:eastAsia="Calibri" w:hAnsi="Times New Roman" w:cs="Times New Roman"/>
                <w:b/>
                <w:sz w:val="24"/>
                <w:szCs w:val="24"/>
              </w:rPr>
              <w:t>8</w:t>
            </w:r>
          </w:p>
        </w:tc>
        <w:tc>
          <w:tcPr>
            <w:tcW w:w="4820" w:type="dxa"/>
          </w:tcPr>
          <w:p w:rsidR="007B576F" w:rsidRPr="007B576F" w:rsidRDefault="007B576F" w:rsidP="007B576F">
            <w:pPr>
              <w:spacing w:after="0" w:line="240" w:lineRule="auto"/>
              <w:rPr>
                <w:rFonts w:ascii="Times New Roman" w:eastAsia="Calibri" w:hAnsi="Times New Roman" w:cs="Times New Roman"/>
                <w:sz w:val="24"/>
                <w:szCs w:val="24"/>
              </w:rPr>
            </w:pPr>
            <w:r w:rsidRPr="007B576F">
              <w:rPr>
                <w:rFonts w:ascii="Times New Roman" w:eastAsia="Calibri" w:hAnsi="Times New Roman" w:cs="Times New Roman"/>
                <w:sz w:val="24"/>
                <w:szCs w:val="24"/>
              </w:rPr>
              <w:t>Inganta Rayuwa</w:t>
            </w:r>
          </w:p>
        </w:tc>
        <w:tc>
          <w:tcPr>
            <w:tcW w:w="3544" w:type="dxa"/>
          </w:tcPr>
          <w:p w:rsidR="007B576F" w:rsidRPr="007B576F" w:rsidRDefault="007B576F" w:rsidP="007B576F">
            <w:pPr>
              <w:spacing w:after="0" w:line="240" w:lineRule="auto"/>
              <w:rPr>
                <w:rFonts w:ascii="Times New Roman" w:eastAsia="Calibri" w:hAnsi="Times New Roman" w:cs="Times New Roman"/>
                <w:sz w:val="24"/>
                <w:szCs w:val="24"/>
              </w:rPr>
            </w:pPr>
            <w:r w:rsidRPr="007B576F">
              <w:rPr>
                <w:rFonts w:ascii="Times New Roman" w:eastAsia="Calibri" w:hAnsi="Times New Roman" w:cs="Times New Roman"/>
                <w:sz w:val="24"/>
                <w:szCs w:val="24"/>
              </w:rPr>
              <w:t>20</w:t>
            </w:r>
          </w:p>
        </w:tc>
      </w:tr>
      <w:tr w:rsidR="007B576F" w:rsidRPr="007B576F" w:rsidTr="00B03583">
        <w:tc>
          <w:tcPr>
            <w:tcW w:w="567" w:type="dxa"/>
          </w:tcPr>
          <w:p w:rsidR="007B576F" w:rsidRPr="007B576F" w:rsidRDefault="007B576F" w:rsidP="007B576F">
            <w:pPr>
              <w:spacing w:after="0" w:line="240" w:lineRule="auto"/>
              <w:rPr>
                <w:rFonts w:ascii="Times New Roman" w:eastAsia="Calibri" w:hAnsi="Times New Roman" w:cs="Times New Roman"/>
                <w:b/>
                <w:sz w:val="24"/>
                <w:szCs w:val="24"/>
              </w:rPr>
            </w:pPr>
            <w:r w:rsidRPr="007B576F">
              <w:rPr>
                <w:rFonts w:ascii="Times New Roman" w:eastAsia="Calibri" w:hAnsi="Times New Roman" w:cs="Times New Roman"/>
                <w:b/>
                <w:sz w:val="24"/>
                <w:szCs w:val="24"/>
              </w:rPr>
              <w:lastRenderedPageBreak/>
              <w:t>9</w:t>
            </w:r>
          </w:p>
        </w:tc>
        <w:tc>
          <w:tcPr>
            <w:tcW w:w="4820" w:type="dxa"/>
          </w:tcPr>
          <w:p w:rsidR="007B576F" w:rsidRPr="007B576F" w:rsidRDefault="007B576F" w:rsidP="007B576F">
            <w:pPr>
              <w:spacing w:after="0" w:line="240" w:lineRule="auto"/>
              <w:rPr>
                <w:rFonts w:ascii="Times New Roman" w:eastAsia="Calibri" w:hAnsi="Times New Roman" w:cs="Times New Roman"/>
                <w:sz w:val="24"/>
                <w:szCs w:val="24"/>
              </w:rPr>
            </w:pPr>
            <w:r w:rsidRPr="007B576F">
              <w:rPr>
                <w:rFonts w:ascii="Times New Roman" w:eastAsia="Calibri" w:hAnsi="Times New Roman" w:cs="Times New Roman"/>
                <w:sz w:val="24"/>
                <w:szCs w:val="24"/>
              </w:rPr>
              <w:t>ADN Kamna</w:t>
            </w:r>
          </w:p>
        </w:tc>
        <w:tc>
          <w:tcPr>
            <w:tcW w:w="3544" w:type="dxa"/>
          </w:tcPr>
          <w:p w:rsidR="007B576F" w:rsidRPr="007B576F" w:rsidRDefault="007B576F" w:rsidP="007B576F">
            <w:pPr>
              <w:spacing w:after="0" w:line="240" w:lineRule="auto"/>
              <w:rPr>
                <w:rFonts w:ascii="Times New Roman" w:eastAsia="Calibri" w:hAnsi="Times New Roman" w:cs="Times New Roman"/>
                <w:sz w:val="24"/>
                <w:szCs w:val="24"/>
              </w:rPr>
            </w:pPr>
            <w:r w:rsidRPr="007B576F">
              <w:rPr>
                <w:rFonts w:ascii="Times New Roman" w:eastAsia="Calibri" w:hAnsi="Times New Roman" w:cs="Times New Roman"/>
                <w:sz w:val="24"/>
                <w:szCs w:val="24"/>
              </w:rPr>
              <w:t>50 filles et 40 garçons dont 70</w:t>
            </w:r>
          </w:p>
          <w:p w:rsidR="007B576F" w:rsidRPr="007B576F" w:rsidRDefault="007B576F" w:rsidP="007B576F">
            <w:pPr>
              <w:spacing w:after="0" w:line="240" w:lineRule="auto"/>
              <w:rPr>
                <w:rFonts w:ascii="Times New Roman" w:eastAsia="Calibri" w:hAnsi="Times New Roman" w:cs="Times New Roman"/>
                <w:sz w:val="24"/>
                <w:szCs w:val="24"/>
              </w:rPr>
            </w:pPr>
            <w:r w:rsidRPr="007B576F">
              <w:rPr>
                <w:rFonts w:ascii="Times New Roman" w:eastAsia="Calibri" w:hAnsi="Times New Roman" w:cs="Times New Roman"/>
                <w:sz w:val="24"/>
                <w:szCs w:val="24"/>
              </w:rPr>
              <w:t>internes et 20 externes</w:t>
            </w:r>
          </w:p>
        </w:tc>
      </w:tr>
      <w:tr w:rsidR="007B576F" w:rsidRPr="007B576F" w:rsidTr="00B03583">
        <w:tc>
          <w:tcPr>
            <w:tcW w:w="567" w:type="dxa"/>
          </w:tcPr>
          <w:p w:rsidR="007B576F" w:rsidRPr="007B576F" w:rsidRDefault="007B576F" w:rsidP="007B576F">
            <w:pPr>
              <w:spacing w:after="0" w:line="240" w:lineRule="auto"/>
              <w:rPr>
                <w:rFonts w:ascii="Arial" w:eastAsia="Calibri" w:hAnsi="Arial" w:cs="Arial"/>
                <w:b/>
              </w:rPr>
            </w:pPr>
          </w:p>
        </w:tc>
        <w:tc>
          <w:tcPr>
            <w:tcW w:w="4820" w:type="dxa"/>
          </w:tcPr>
          <w:p w:rsidR="007B576F" w:rsidRPr="007B576F" w:rsidRDefault="007B576F" w:rsidP="007B576F">
            <w:pPr>
              <w:spacing w:after="0" w:line="240" w:lineRule="auto"/>
              <w:rPr>
                <w:rFonts w:ascii="Times New Roman" w:eastAsia="Calibri" w:hAnsi="Times New Roman" w:cs="Times New Roman"/>
                <w:b/>
                <w:sz w:val="24"/>
                <w:szCs w:val="24"/>
              </w:rPr>
            </w:pPr>
            <w:r w:rsidRPr="007B576F">
              <w:rPr>
                <w:rFonts w:ascii="Times New Roman" w:eastAsia="Calibri" w:hAnsi="Times New Roman" w:cs="Times New Roman"/>
                <w:b/>
                <w:sz w:val="24"/>
                <w:szCs w:val="24"/>
              </w:rPr>
              <w:t>Total</w:t>
            </w:r>
          </w:p>
        </w:tc>
        <w:tc>
          <w:tcPr>
            <w:tcW w:w="3544" w:type="dxa"/>
          </w:tcPr>
          <w:p w:rsidR="007B576F" w:rsidRPr="007B576F" w:rsidRDefault="007B576F" w:rsidP="007B576F">
            <w:pPr>
              <w:spacing w:after="0" w:line="240" w:lineRule="auto"/>
              <w:jc w:val="center"/>
              <w:rPr>
                <w:rFonts w:ascii="Times New Roman" w:eastAsia="Calibri" w:hAnsi="Times New Roman" w:cs="Times New Roman"/>
                <w:b/>
                <w:sz w:val="24"/>
                <w:szCs w:val="24"/>
              </w:rPr>
            </w:pPr>
            <w:r w:rsidRPr="007B576F">
              <w:rPr>
                <w:rFonts w:ascii="Times New Roman" w:eastAsia="Calibri" w:hAnsi="Times New Roman" w:cs="Times New Roman"/>
                <w:b/>
                <w:sz w:val="24"/>
                <w:szCs w:val="24"/>
              </w:rPr>
              <w:t>678</w:t>
            </w:r>
          </w:p>
        </w:tc>
      </w:tr>
    </w:tbl>
    <w:p w:rsidR="007B576F" w:rsidRPr="007B576F" w:rsidRDefault="007B576F" w:rsidP="007B576F">
      <w:pPr>
        <w:autoSpaceDE w:val="0"/>
        <w:autoSpaceDN w:val="0"/>
        <w:adjustRightInd w:val="0"/>
        <w:spacing w:after="200" w:line="276" w:lineRule="auto"/>
        <w:rPr>
          <w:rFonts w:ascii="Times New Roman" w:eastAsia="Calibri" w:hAnsi="Times New Roman" w:cs="Times New Roman"/>
          <w:bCs/>
          <w:sz w:val="20"/>
          <w:szCs w:val="20"/>
        </w:rPr>
      </w:pPr>
      <w:r w:rsidRPr="007B576F">
        <w:rPr>
          <w:rFonts w:ascii="Times New Roman" w:eastAsia="Calibri" w:hAnsi="Times New Roman" w:cs="Times New Roman"/>
          <w:sz w:val="20"/>
          <w:szCs w:val="20"/>
        </w:rPr>
        <w:t>Source : MP/PF/PE étude d’</w:t>
      </w:r>
      <w:r w:rsidRPr="007B576F">
        <w:rPr>
          <w:rFonts w:ascii="Times New Roman" w:eastAsia="Calibri" w:hAnsi="Times New Roman" w:cs="Times New Roman"/>
          <w:bCs/>
          <w:sz w:val="20"/>
          <w:szCs w:val="20"/>
        </w:rPr>
        <w:t>évaluation des institutions de prise en charge des enfants en situation de vulnérabilité au Niger. Rapport final mai 2013.</w:t>
      </w:r>
    </w:p>
    <w:p w:rsidR="00B82C7A" w:rsidRDefault="00B82C7A"/>
    <w:p w:rsidR="007B576F" w:rsidRPr="007B576F" w:rsidRDefault="007B576F" w:rsidP="007B576F">
      <w:pPr>
        <w:widowControl w:val="0"/>
        <w:autoSpaceDE w:val="0"/>
        <w:autoSpaceDN w:val="0"/>
        <w:adjustRightInd w:val="0"/>
        <w:spacing w:after="200" w:line="240" w:lineRule="auto"/>
        <w:jc w:val="both"/>
        <w:rPr>
          <w:rFonts w:ascii="Times New Roman" w:eastAsia="Calibri" w:hAnsi="Times New Roman" w:cs="Times New Roman"/>
          <w:b/>
          <w:sz w:val="24"/>
          <w:szCs w:val="24"/>
          <w:u w:val="single"/>
        </w:rPr>
      </w:pPr>
    </w:p>
    <w:p w:rsidR="007B576F" w:rsidRPr="007B576F" w:rsidRDefault="007B576F" w:rsidP="007B576F">
      <w:pPr>
        <w:keepNext/>
        <w:keepLines/>
        <w:spacing w:before="200" w:after="0" w:line="276" w:lineRule="auto"/>
        <w:outlineLvl w:val="2"/>
        <w:rPr>
          <w:rFonts w:ascii="Cambria" w:eastAsia="Times New Roman" w:hAnsi="Cambria" w:cs="Times New Roman"/>
          <w:b/>
          <w:bCs/>
          <w:sz w:val="24"/>
          <w:szCs w:val="24"/>
          <w:lang w:eastAsia="fr-FR"/>
        </w:rPr>
      </w:pPr>
      <w:bookmarkStart w:id="3" w:name="_Toc490728996"/>
      <w:bookmarkStart w:id="4" w:name="_Toc490737483"/>
      <w:r w:rsidRPr="007B576F">
        <w:rPr>
          <w:rFonts w:ascii="Cambria" w:eastAsia="Times New Roman" w:hAnsi="Cambria" w:cs="Times New Roman"/>
          <w:b/>
          <w:bCs/>
          <w:sz w:val="24"/>
          <w:szCs w:val="24"/>
          <w:u w:val="single"/>
          <w:lang w:eastAsia="fr-FR"/>
        </w:rPr>
        <w:t>Tableau 2</w:t>
      </w:r>
      <w:r w:rsidRPr="007B576F">
        <w:rPr>
          <w:rFonts w:ascii="Cambria" w:eastAsia="Times New Roman" w:hAnsi="Cambria" w:cs="Times New Roman"/>
          <w:b/>
          <w:bCs/>
          <w:sz w:val="24"/>
          <w:szCs w:val="24"/>
          <w:lang w:eastAsia="fr-FR"/>
        </w:rPr>
        <w:t> : Enfants handicapés ayant accès à l’éducation et à la formation :</w:t>
      </w:r>
      <w:bookmarkEnd w:id="3"/>
      <w:bookmarkEnd w:id="4"/>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9"/>
        <w:gridCol w:w="4523"/>
      </w:tblGrid>
      <w:tr w:rsidR="007B576F" w:rsidRPr="007B576F" w:rsidTr="00B03583">
        <w:tc>
          <w:tcPr>
            <w:tcW w:w="4605" w:type="dxa"/>
          </w:tcPr>
          <w:p w:rsidR="007B576F" w:rsidRPr="007B576F" w:rsidRDefault="007B576F" w:rsidP="007B576F">
            <w:pPr>
              <w:widowControl w:val="0"/>
              <w:autoSpaceDE w:val="0"/>
              <w:autoSpaceDN w:val="0"/>
              <w:adjustRightInd w:val="0"/>
              <w:spacing w:after="200" w:line="240" w:lineRule="auto"/>
              <w:jc w:val="both"/>
              <w:rPr>
                <w:rFonts w:ascii="Times New Roman" w:eastAsia="Calibri" w:hAnsi="Times New Roman" w:cs="Times New Roman"/>
                <w:sz w:val="24"/>
                <w:szCs w:val="24"/>
              </w:rPr>
            </w:pPr>
            <w:r w:rsidRPr="007B576F">
              <w:rPr>
                <w:rFonts w:ascii="Times New Roman" w:eastAsia="Calibri" w:hAnsi="Times New Roman" w:cs="Times New Roman"/>
                <w:sz w:val="24"/>
                <w:szCs w:val="24"/>
              </w:rPr>
              <w:t xml:space="preserve">Etablissements </w:t>
            </w:r>
          </w:p>
        </w:tc>
        <w:tc>
          <w:tcPr>
            <w:tcW w:w="4605" w:type="dxa"/>
          </w:tcPr>
          <w:p w:rsidR="007B576F" w:rsidRPr="007B576F" w:rsidRDefault="007B576F" w:rsidP="007B576F">
            <w:pPr>
              <w:widowControl w:val="0"/>
              <w:autoSpaceDE w:val="0"/>
              <w:autoSpaceDN w:val="0"/>
              <w:adjustRightInd w:val="0"/>
              <w:spacing w:after="200" w:line="240" w:lineRule="auto"/>
              <w:jc w:val="both"/>
              <w:rPr>
                <w:rFonts w:ascii="Times New Roman" w:eastAsia="Calibri" w:hAnsi="Times New Roman" w:cs="Times New Roman"/>
                <w:sz w:val="24"/>
                <w:szCs w:val="24"/>
              </w:rPr>
            </w:pPr>
            <w:r w:rsidRPr="007B576F">
              <w:rPr>
                <w:rFonts w:ascii="Times New Roman" w:eastAsia="Calibri" w:hAnsi="Times New Roman" w:cs="Times New Roman"/>
                <w:sz w:val="24"/>
                <w:szCs w:val="24"/>
              </w:rPr>
              <w:t xml:space="preserve">Effectifs </w:t>
            </w:r>
          </w:p>
        </w:tc>
      </w:tr>
      <w:tr w:rsidR="007B576F" w:rsidRPr="007B576F" w:rsidTr="00B03583">
        <w:tc>
          <w:tcPr>
            <w:tcW w:w="4605" w:type="dxa"/>
          </w:tcPr>
          <w:p w:rsidR="007B576F" w:rsidRPr="007B576F" w:rsidRDefault="007B576F" w:rsidP="007B576F">
            <w:pPr>
              <w:widowControl w:val="0"/>
              <w:autoSpaceDE w:val="0"/>
              <w:autoSpaceDN w:val="0"/>
              <w:adjustRightInd w:val="0"/>
              <w:spacing w:after="200" w:line="240" w:lineRule="auto"/>
              <w:jc w:val="both"/>
              <w:rPr>
                <w:rFonts w:ascii="Times New Roman" w:eastAsia="Calibri" w:hAnsi="Times New Roman" w:cs="Times New Roman"/>
                <w:sz w:val="24"/>
                <w:szCs w:val="24"/>
              </w:rPr>
            </w:pPr>
            <w:r w:rsidRPr="007B576F">
              <w:rPr>
                <w:rFonts w:ascii="Times New Roman" w:eastAsia="Calibri" w:hAnsi="Times New Roman" w:cs="Times New Roman"/>
                <w:sz w:val="24"/>
                <w:szCs w:val="24"/>
              </w:rPr>
              <w:t xml:space="preserve">Primaires </w:t>
            </w:r>
          </w:p>
        </w:tc>
        <w:tc>
          <w:tcPr>
            <w:tcW w:w="4605" w:type="dxa"/>
          </w:tcPr>
          <w:p w:rsidR="007B576F" w:rsidRPr="007B576F" w:rsidRDefault="007B576F" w:rsidP="007B576F">
            <w:pPr>
              <w:widowControl w:val="0"/>
              <w:autoSpaceDE w:val="0"/>
              <w:autoSpaceDN w:val="0"/>
              <w:adjustRightInd w:val="0"/>
              <w:spacing w:after="200" w:line="240" w:lineRule="auto"/>
              <w:jc w:val="both"/>
              <w:rPr>
                <w:rFonts w:ascii="Times New Roman" w:eastAsia="Calibri" w:hAnsi="Times New Roman" w:cs="Times New Roman"/>
                <w:sz w:val="24"/>
                <w:szCs w:val="24"/>
              </w:rPr>
            </w:pPr>
            <w:r w:rsidRPr="007B576F">
              <w:rPr>
                <w:rFonts w:ascii="Times New Roman" w:eastAsia="Calibri" w:hAnsi="Times New Roman" w:cs="Times New Roman"/>
                <w:sz w:val="24"/>
                <w:szCs w:val="24"/>
              </w:rPr>
              <w:t>354 dont 221 aveugles et 133 sourds</w:t>
            </w:r>
          </w:p>
        </w:tc>
      </w:tr>
      <w:tr w:rsidR="007B576F" w:rsidRPr="007B576F" w:rsidTr="00B03583">
        <w:tc>
          <w:tcPr>
            <w:tcW w:w="4605" w:type="dxa"/>
          </w:tcPr>
          <w:p w:rsidR="007B576F" w:rsidRPr="007B576F" w:rsidRDefault="007B576F" w:rsidP="007B576F">
            <w:pPr>
              <w:widowControl w:val="0"/>
              <w:autoSpaceDE w:val="0"/>
              <w:autoSpaceDN w:val="0"/>
              <w:adjustRightInd w:val="0"/>
              <w:spacing w:after="200" w:line="240" w:lineRule="auto"/>
              <w:jc w:val="both"/>
              <w:rPr>
                <w:rFonts w:ascii="Times New Roman" w:eastAsia="Calibri" w:hAnsi="Times New Roman" w:cs="Times New Roman"/>
                <w:sz w:val="24"/>
                <w:szCs w:val="24"/>
              </w:rPr>
            </w:pPr>
            <w:r w:rsidRPr="007B576F">
              <w:rPr>
                <w:rFonts w:ascii="Times New Roman" w:eastAsia="Calibri" w:hAnsi="Times New Roman" w:cs="Times New Roman"/>
                <w:sz w:val="24"/>
                <w:szCs w:val="24"/>
              </w:rPr>
              <w:t xml:space="preserve">Collèges </w:t>
            </w:r>
          </w:p>
        </w:tc>
        <w:tc>
          <w:tcPr>
            <w:tcW w:w="4605" w:type="dxa"/>
          </w:tcPr>
          <w:p w:rsidR="007B576F" w:rsidRPr="007B576F" w:rsidRDefault="007B576F" w:rsidP="007B576F">
            <w:pPr>
              <w:widowControl w:val="0"/>
              <w:autoSpaceDE w:val="0"/>
              <w:autoSpaceDN w:val="0"/>
              <w:adjustRightInd w:val="0"/>
              <w:spacing w:after="200" w:line="240" w:lineRule="auto"/>
              <w:jc w:val="both"/>
              <w:rPr>
                <w:rFonts w:ascii="Times New Roman" w:eastAsia="Calibri" w:hAnsi="Times New Roman" w:cs="Times New Roman"/>
                <w:sz w:val="24"/>
                <w:szCs w:val="24"/>
              </w:rPr>
            </w:pPr>
            <w:r w:rsidRPr="007B576F">
              <w:rPr>
                <w:rFonts w:ascii="Times New Roman" w:eastAsia="Calibri" w:hAnsi="Times New Roman" w:cs="Times New Roman"/>
                <w:sz w:val="24"/>
                <w:szCs w:val="24"/>
              </w:rPr>
              <w:t>39  aveugles</w:t>
            </w:r>
          </w:p>
        </w:tc>
      </w:tr>
      <w:tr w:rsidR="007B576F" w:rsidRPr="007B576F" w:rsidTr="00B03583">
        <w:tc>
          <w:tcPr>
            <w:tcW w:w="4605" w:type="dxa"/>
          </w:tcPr>
          <w:p w:rsidR="007B576F" w:rsidRPr="007B576F" w:rsidRDefault="007B576F" w:rsidP="007B576F">
            <w:pPr>
              <w:widowControl w:val="0"/>
              <w:autoSpaceDE w:val="0"/>
              <w:autoSpaceDN w:val="0"/>
              <w:adjustRightInd w:val="0"/>
              <w:spacing w:after="200" w:line="240" w:lineRule="auto"/>
              <w:jc w:val="both"/>
              <w:rPr>
                <w:rFonts w:ascii="Times New Roman" w:eastAsia="Calibri" w:hAnsi="Times New Roman" w:cs="Times New Roman"/>
                <w:sz w:val="24"/>
                <w:szCs w:val="24"/>
              </w:rPr>
            </w:pPr>
            <w:r w:rsidRPr="007B576F">
              <w:rPr>
                <w:rFonts w:ascii="Times New Roman" w:eastAsia="Calibri" w:hAnsi="Times New Roman" w:cs="Times New Roman"/>
                <w:sz w:val="24"/>
                <w:szCs w:val="24"/>
              </w:rPr>
              <w:t xml:space="preserve">Lycées </w:t>
            </w:r>
          </w:p>
        </w:tc>
        <w:tc>
          <w:tcPr>
            <w:tcW w:w="4605" w:type="dxa"/>
          </w:tcPr>
          <w:p w:rsidR="007B576F" w:rsidRPr="007B576F" w:rsidRDefault="007B576F" w:rsidP="007B576F">
            <w:pPr>
              <w:widowControl w:val="0"/>
              <w:autoSpaceDE w:val="0"/>
              <w:autoSpaceDN w:val="0"/>
              <w:adjustRightInd w:val="0"/>
              <w:spacing w:after="200" w:line="240" w:lineRule="auto"/>
              <w:jc w:val="both"/>
              <w:rPr>
                <w:rFonts w:ascii="Times New Roman" w:eastAsia="Calibri" w:hAnsi="Times New Roman" w:cs="Times New Roman"/>
                <w:sz w:val="24"/>
                <w:szCs w:val="24"/>
              </w:rPr>
            </w:pPr>
            <w:r w:rsidRPr="007B576F">
              <w:rPr>
                <w:rFonts w:ascii="Times New Roman" w:eastAsia="Calibri" w:hAnsi="Times New Roman" w:cs="Times New Roman"/>
                <w:sz w:val="24"/>
                <w:szCs w:val="24"/>
              </w:rPr>
              <w:t>10 tous handicaps confondus</w:t>
            </w:r>
          </w:p>
        </w:tc>
      </w:tr>
      <w:tr w:rsidR="007B576F" w:rsidRPr="007B576F" w:rsidTr="00B03583">
        <w:tc>
          <w:tcPr>
            <w:tcW w:w="4605" w:type="dxa"/>
          </w:tcPr>
          <w:p w:rsidR="007B576F" w:rsidRPr="007B576F" w:rsidRDefault="007B576F" w:rsidP="007B576F">
            <w:pPr>
              <w:widowControl w:val="0"/>
              <w:autoSpaceDE w:val="0"/>
              <w:autoSpaceDN w:val="0"/>
              <w:adjustRightInd w:val="0"/>
              <w:spacing w:after="200" w:line="240" w:lineRule="auto"/>
              <w:jc w:val="both"/>
              <w:rPr>
                <w:rFonts w:ascii="Times New Roman" w:eastAsia="Calibri" w:hAnsi="Times New Roman" w:cs="Times New Roman"/>
                <w:sz w:val="24"/>
                <w:szCs w:val="24"/>
              </w:rPr>
            </w:pPr>
            <w:r w:rsidRPr="007B576F">
              <w:rPr>
                <w:rFonts w:ascii="Times New Roman" w:eastAsia="Calibri" w:hAnsi="Times New Roman" w:cs="Times New Roman"/>
                <w:sz w:val="24"/>
                <w:szCs w:val="24"/>
              </w:rPr>
              <w:t>Ecoles Normales</w:t>
            </w:r>
          </w:p>
        </w:tc>
        <w:tc>
          <w:tcPr>
            <w:tcW w:w="4605" w:type="dxa"/>
          </w:tcPr>
          <w:p w:rsidR="007B576F" w:rsidRPr="007B576F" w:rsidRDefault="007B576F" w:rsidP="007B576F">
            <w:pPr>
              <w:widowControl w:val="0"/>
              <w:autoSpaceDE w:val="0"/>
              <w:autoSpaceDN w:val="0"/>
              <w:adjustRightInd w:val="0"/>
              <w:spacing w:after="200" w:line="240" w:lineRule="auto"/>
              <w:jc w:val="both"/>
              <w:rPr>
                <w:rFonts w:ascii="Times New Roman" w:eastAsia="Calibri" w:hAnsi="Times New Roman" w:cs="Times New Roman"/>
                <w:sz w:val="24"/>
                <w:szCs w:val="24"/>
              </w:rPr>
            </w:pPr>
            <w:r w:rsidRPr="007B576F">
              <w:rPr>
                <w:rFonts w:ascii="Times New Roman" w:eastAsia="Calibri" w:hAnsi="Times New Roman" w:cs="Times New Roman"/>
                <w:sz w:val="24"/>
                <w:szCs w:val="24"/>
              </w:rPr>
              <w:t>14 tous handicaps confondus</w:t>
            </w:r>
          </w:p>
        </w:tc>
      </w:tr>
      <w:tr w:rsidR="007B576F" w:rsidRPr="007B576F" w:rsidTr="00B03583">
        <w:tc>
          <w:tcPr>
            <w:tcW w:w="4605" w:type="dxa"/>
          </w:tcPr>
          <w:p w:rsidR="007B576F" w:rsidRPr="007B576F" w:rsidRDefault="007B576F" w:rsidP="007B576F">
            <w:pPr>
              <w:widowControl w:val="0"/>
              <w:autoSpaceDE w:val="0"/>
              <w:autoSpaceDN w:val="0"/>
              <w:adjustRightInd w:val="0"/>
              <w:spacing w:after="200" w:line="240" w:lineRule="auto"/>
              <w:jc w:val="both"/>
              <w:rPr>
                <w:rFonts w:ascii="Times New Roman" w:eastAsia="Calibri" w:hAnsi="Times New Roman" w:cs="Times New Roman"/>
                <w:sz w:val="24"/>
                <w:szCs w:val="24"/>
              </w:rPr>
            </w:pPr>
            <w:r w:rsidRPr="007B576F">
              <w:rPr>
                <w:rFonts w:ascii="Times New Roman" w:eastAsia="Calibri" w:hAnsi="Times New Roman" w:cs="Times New Roman"/>
                <w:sz w:val="24"/>
                <w:szCs w:val="24"/>
              </w:rPr>
              <w:t xml:space="preserve">Universités </w:t>
            </w:r>
          </w:p>
        </w:tc>
        <w:tc>
          <w:tcPr>
            <w:tcW w:w="4605" w:type="dxa"/>
          </w:tcPr>
          <w:p w:rsidR="007B576F" w:rsidRPr="007B576F" w:rsidRDefault="007B576F" w:rsidP="007B576F">
            <w:pPr>
              <w:widowControl w:val="0"/>
              <w:autoSpaceDE w:val="0"/>
              <w:autoSpaceDN w:val="0"/>
              <w:adjustRightInd w:val="0"/>
              <w:spacing w:after="200" w:line="240" w:lineRule="auto"/>
              <w:jc w:val="both"/>
              <w:rPr>
                <w:rFonts w:ascii="Times New Roman" w:eastAsia="Calibri" w:hAnsi="Times New Roman" w:cs="Times New Roman"/>
                <w:sz w:val="24"/>
                <w:szCs w:val="24"/>
              </w:rPr>
            </w:pPr>
            <w:r w:rsidRPr="007B576F">
              <w:rPr>
                <w:rFonts w:ascii="Times New Roman" w:eastAsia="Calibri" w:hAnsi="Times New Roman" w:cs="Times New Roman"/>
                <w:sz w:val="24"/>
                <w:szCs w:val="24"/>
              </w:rPr>
              <w:t>78 tous handicaps confondus</w:t>
            </w:r>
          </w:p>
        </w:tc>
      </w:tr>
      <w:tr w:rsidR="007B576F" w:rsidRPr="007B576F" w:rsidTr="00B03583">
        <w:tc>
          <w:tcPr>
            <w:tcW w:w="4605" w:type="dxa"/>
          </w:tcPr>
          <w:p w:rsidR="007B576F" w:rsidRPr="007B576F" w:rsidRDefault="007B576F" w:rsidP="007B576F">
            <w:pPr>
              <w:widowControl w:val="0"/>
              <w:autoSpaceDE w:val="0"/>
              <w:autoSpaceDN w:val="0"/>
              <w:adjustRightInd w:val="0"/>
              <w:spacing w:after="200" w:line="240" w:lineRule="auto"/>
              <w:jc w:val="both"/>
              <w:rPr>
                <w:rFonts w:ascii="Times New Roman" w:eastAsia="Calibri" w:hAnsi="Times New Roman" w:cs="Times New Roman"/>
                <w:sz w:val="24"/>
                <w:szCs w:val="24"/>
              </w:rPr>
            </w:pPr>
            <w:r w:rsidRPr="007B576F">
              <w:rPr>
                <w:rFonts w:ascii="Times New Roman" w:eastAsia="Calibri" w:hAnsi="Times New Roman" w:cs="Times New Roman"/>
                <w:sz w:val="24"/>
                <w:szCs w:val="24"/>
              </w:rPr>
              <w:t>Ecole Nationale d’Administration et de Magistrature</w:t>
            </w:r>
          </w:p>
        </w:tc>
        <w:tc>
          <w:tcPr>
            <w:tcW w:w="4605" w:type="dxa"/>
          </w:tcPr>
          <w:p w:rsidR="007B576F" w:rsidRPr="007B576F" w:rsidRDefault="007B576F" w:rsidP="007B576F">
            <w:pPr>
              <w:widowControl w:val="0"/>
              <w:autoSpaceDE w:val="0"/>
              <w:autoSpaceDN w:val="0"/>
              <w:adjustRightInd w:val="0"/>
              <w:spacing w:after="200" w:line="240" w:lineRule="auto"/>
              <w:jc w:val="both"/>
              <w:rPr>
                <w:rFonts w:ascii="Times New Roman" w:eastAsia="Calibri" w:hAnsi="Times New Roman" w:cs="Times New Roman"/>
                <w:sz w:val="24"/>
                <w:szCs w:val="24"/>
              </w:rPr>
            </w:pPr>
            <w:r w:rsidRPr="007B576F">
              <w:rPr>
                <w:rFonts w:ascii="Times New Roman" w:eastAsia="Calibri" w:hAnsi="Times New Roman" w:cs="Times New Roman"/>
                <w:sz w:val="24"/>
                <w:szCs w:val="24"/>
              </w:rPr>
              <w:t>03 tous handicaps confondus</w:t>
            </w:r>
          </w:p>
        </w:tc>
      </w:tr>
      <w:tr w:rsidR="007B576F" w:rsidRPr="007B576F" w:rsidTr="00B03583">
        <w:trPr>
          <w:trHeight w:val="530"/>
        </w:trPr>
        <w:tc>
          <w:tcPr>
            <w:tcW w:w="4605" w:type="dxa"/>
          </w:tcPr>
          <w:p w:rsidR="007B576F" w:rsidRPr="007B576F" w:rsidRDefault="007B576F" w:rsidP="007B576F">
            <w:pPr>
              <w:widowControl w:val="0"/>
              <w:autoSpaceDE w:val="0"/>
              <w:autoSpaceDN w:val="0"/>
              <w:adjustRightInd w:val="0"/>
              <w:spacing w:after="200" w:line="240" w:lineRule="auto"/>
              <w:jc w:val="both"/>
              <w:rPr>
                <w:rFonts w:ascii="Times New Roman" w:eastAsia="Calibri" w:hAnsi="Times New Roman" w:cs="Times New Roman"/>
                <w:sz w:val="24"/>
                <w:szCs w:val="24"/>
              </w:rPr>
            </w:pPr>
            <w:r w:rsidRPr="007B576F">
              <w:rPr>
                <w:rFonts w:ascii="Times New Roman" w:eastAsia="Calibri" w:hAnsi="Times New Roman" w:cs="Times New Roman"/>
                <w:sz w:val="24"/>
                <w:szCs w:val="24"/>
              </w:rPr>
              <w:t>Ecole de Santé Publique et de l’Action Sociale</w:t>
            </w:r>
          </w:p>
        </w:tc>
        <w:tc>
          <w:tcPr>
            <w:tcW w:w="4605" w:type="dxa"/>
          </w:tcPr>
          <w:p w:rsidR="007B576F" w:rsidRPr="007B576F" w:rsidRDefault="007B576F" w:rsidP="007B576F">
            <w:pPr>
              <w:widowControl w:val="0"/>
              <w:autoSpaceDE w:val="0"/>
              <w:autoSpaceDN w:val="0"/>
              <w:adjustRightInd w:val="0"/>
              <w:spacing w:after="200" w:line="240" w:lineRule="auto"/>
              <w:jc w:val="both"/>
              <w:rPr>
                <w:rFonts w:ascii="Times New Roman" w:eastAsia="Calibri" w:hAnsi="Times New Roman" w:cs="Times New Roman"/>
                <w:sz w:val="24"/>
                <w:szCs w:val="24"/>
              </w:rPr>
            </w:pPr>
            <w:r w:rsidRPr="007B576F">
              <w:rPr>
                <w:rFonts w:ascii="Times New Roman" w:eastAsia="Calibri" w:hAnsi="Times New Roman" w:cs="Times New Roman"/>
                <w:sz w:val="24"/>
                <w:szCs w:val="24"/>
              </w:rPr>
              <w:t>03 aveugles</w:t>
            </w:r>
          </w:p>
        </w:tc>
      </w:tr>
      <w:tr w:rsidR="007B576F" w:rsidRPr="007B576F" w:rsidTr="00B03583">
        <w:trPr>
          <w:trHeight w:val="530"/>
        </w:trPr>
        <w:tc>
          <w:tcPr>
            <w:tcW w:w="4605" w:type="dxa"/>
          </w:tcPr>
          <w:p w:rsidR="007B576F" w:rsidRPr="007B576F" w:rsidRDefault="007B576F" w:rsidP="007B576F">
            <w:pPr>
              <w:widowControl w:val="0"/>
              <w:autoSpaceDE w:val="0"/>
              <w:autoSpaceDN w:val="0"/>
              <w:adjustRightInd w:val="0"/>
              <w:spacing w:after="200" w:line="240" w:lineRule="auto"/>
              <w:jc w:val="both"/>
              <w:rPr>
                <w:rFonts w:ascii="Times New Roman" w:eastAsia="Calibri" w:hAnsi="Times New Roman" w:cs="Times New Roman"/>
                <w:sz w:val="24"/>
                <w:szCs w:val="24"/>
              </w:rPr>
            </w:pPr>
            <w:r w:rsidRPr="007B576F">
              <w:rPr>
                <w:rFonts w:ascii="Times New Roman" w:eastAsia="Calibri" w:hAnsi="Times New Roman" w:cs="Times New Roman"/>
                <w:sz w:val="24"/>
                <w:szCs w:val="24"/>
              </w:rPr>
              <w:t>Education Formation Technique et Professionnelle en partenariat avec CBM</w:t>
            </w:r>
          </w:p>
        </w:tc>
        <w:tc>
          <w:tcPr>
            <w:tcW w:w="4605" w:type="dxa"/>
          </w:tcPr>
          <w:p w:rsidR="007B576F" w:rsidRPr="007B576F" w:rsidRDefault="007B576F" w:rsidP="007B576F">
            <w:pPr>
              <w:widowControl w:val="0"/>
              <w:autoSpaceDE w:val="0"/>
              <w:autoSpaceDN w:val="0"/>
              <w:adjustRightInd w:val="0"/>
              <w:spacing w:after="200" w:line="240" w:lineRule="auto"/>
              <w:jc w:val="both"/>
              <w:rPr>
                <w:rFonts w:ascii="Times New Roman" w:eastAsia="Calibri" w:hAnsi="Times New Roman" w:cs="Times New Roman"/>
                <w:sz w:val="24"/>
                <w:szCs w:val="24"/>
              </w:rPr>
            </w:pPr>
            <w:r w:rsidRPr="007B576F">
              <w:rPr>
                <w:rFonts w:ascii="Times New Roman" w:eastAsia="Calibri" w:hAnsi="Times New Roman" w:cs="Times New Roman"/>
                <w:sz w:val="24"/>
                <w:szCs w:val="24"/>
              </w:rPr>
              <w:t xml:space="preserve">66 </w:t>
            </w:r>
          </w:p>
        </w:tc>
      </w:tr>
    </w:tbl>
    <w:p w:rsidR="007B576F" w:rsidRPr="007B576F" w:rsidRDefault="007B576F" w:rsidP="007B576F">
      <w:pPr>
        <w:widowControl w:val="0"/>
        <w:autoSpaceDE w:val="0"/>
        <w:autoSpaceDN w:val="0"/>
        <w:adjustRightInd w:val="0"/>
        <w:spacing w:after="200" w:line="240" w:lineRule="auto"/>
        <w:jc w:val="both"/>
        <w:rPr>
          <w:rFonts w:ascii="Times New Roman" w:eastAsia="Calibri" w:hAnsi="Times New Roman" w:cs="Times New Roman"/>
          <w:sz w:val="24"/>
          <w:szCs w:val="24"/>
        </w:rPr>
      </w:pPr>
      <w:r w:rsidRPr="007B576F">
        <w:rPr>
          <w:rFonts w:ascii="Times New Roman" w:eastAsia="Calibri" w:hAnsi="Times New Roman" w:cs="Times New Roman"/>
          <w:sz w:val="20"/>
          <w:szCs w:val="20"/>
        </w:rPr>
        <w:t>Source : UNAN et AEEHN 2012-2013</w:t>
      </w:r>
      <w:r w:rsidRPr="007B576F">
        <w:rPr>
          <w:rFonts w:ascii="Times New Roman" w:eastAsia="Calibri" w:hAnsi="Times New Roman" w:cs="Times New Roman"/>
          <w:sz w:val="24"/>
          <w:szCs w:val="24"/>
        </w:rPr>
        <w:t>.</w:t>
      </w:r>
    </w:p>
    <w:p w:rsidR="007B576F" w:rsidRDefault="007B576F"/>
    <w:p w:rsidR="00DD163C" w:rsidRDefault="00DD163C" w:rsidP="00DD163C">
      <w:pPr>
        <w:keepNext/>
        <w:keepLines/>
        <w:spacing w:before="200" w:after="0" w:line="276" w:lineRule="auto"/>
        <w:outlineLvl w:val="2"/>
        <w:rPr>
          <w:rFonts w:ascii="Cambria" w:eastAsia="Times New Roman" w:hAnsi="Cambria" w:cs="Times New Roman"/>
          <w:b/>
          <w:bCs/>
          <w:sz w:val="24"/>
          <w:szCs w:val="24"/>
          <w:lang w:eastAsia="fr-FR"/>
        </w:rPr>
      </w:pPr>
      <w:bookmarkStart w:id="5" w:name="_Toc490728997"/>
      <w:bookmarkStart w:id="6" w:name="_Toc490737484"/>
      <w:r w:rsidRPr="00DD163C">
        <w:rPr>
          <w:rFonts w:ascii="Cambria" w:eastAsia="Times New Roman" w:hAnsi="Cambria" w:cs="Times New Roman"/>
          <w:b/>
          <w:bCs/>
          <w:sz w:val="24"/>
          <w:szCs w:val="24"/>
          <w:lang w:eastAsia="fr-FR"/>
        </w:rPr>
        <w:t>Tableau 3 : Les Ressources Humaines</w:t>
      </w:r>
      <w:bookmarkEnd w:id="5"/>
      <w:bookmarkEnd w:id="6"/>
    </w:p>
    <w:p w:rsidR="003A4999" w:rsidRPr="00DD163C" w:rsidRDefault="003A4999" w:rsidP="00DD163C">
      <w:pPr>
        <w:keepNext/>
        <w:keepLines/>
        <w:spacing w:before="200" w:after="0" w:line="276" w:lineRule="auto"/>
        <w:outlineLvl w:val="2"/>
        <w:rPr>
          <w:rFonts w:ascii="Cambria" w:eastAsia="Times New Roman" w:hAnsi="Cambria" w:cs="Times New Roman"/>
          <w:b/>
          <w:bCs/>
          <w:sz w:val="24"/>
          <w:szCs w:val="24"/>
          <w:lang w:eastAsia="fr-FR"/>
        </w:rPr>
      </w:pPr>
    </w:p>
    <w:tbl>
      <w:tblPr>
        <w:tblW w:w="7655" w:type="dxa"/>
        <w:tblInd w:w="779" w:type="dxa"/>
        <w:tblCellMar>
          <w:left w:w="70" w:type="dxa"/>
          <w:right w:w="70" w:type="dxa"/>
        </w:tblCellMar>
        <w:tblLook w:val="04A0" w:firstRow="1" w:lastRow="0" w:firstColumn="1" w:lastColumn="0" w:noHBand="0" w:noVBand="1"/>
      </w:tblPr>
      <w:tblGrid>
        <w:gridCol w:w="1478"/>
        <w:gridCol w:w="993"/>
        <w:gridCol w:w="1168"/>
        <w:gridCol w:w="993"/>
        <w:gridCol w:w="1322"/>
        <w:gridCol w:w="1701"/>
      </w:tblGrid>
      <w:tr w:rsidR="00DD163C" w:rsidRPr="00DD163C" w:rsidTr="00B03583">
        <w:trPr>
          <w:trHeight w:val="660"/>
        </w:trPr>
        <w:tc>
          <w:tcPr>
            <w:tcW w:w="1478" w:type="dxa"/>
            <w:vMerge w:val="restart"/>
            <w:tcBorders>
              <w:top w:val="single" w:sz="12" w:space="0" w:color="000000"/>
              <w:left w:val="single" w:sz="12" w:space="0" w:color="000000"/>
              <w:bottom w:val="single" w:sz="8" w:space="0" w:color="000000"/>
              <w:right w:val="single" w:sz="8" w:space="0" w:color="000000"/>
            </w:tcBorders>
            <w:shd w:val="clear" w:color="auto" w:fill="FFFFFF"/>
            <w:hideMark/>
          </w:tcPr>
          <w:p w:rsidR="00DD163C" w:rsidRPr="00DD163C" w:rsidRDefault="00DD163C" w:rsidP="00DD163C">
            <w:pPr>
              <w:spacing w:after="0" w:line="240" w:lineRule="auto"/>
              <w:rPr>
                <w:rFonts w:ascii="Times New Roman" w:eastAsia="Times New Roman" w:hAnsi="Times New Roman" w:cs="Times New Roman"/>
                <w:bCs/>
                <w:sz w:val="24"/>
                <w:szCs w:val="24"/>
              </w:rPr>
            </w:pPr>
            <w:r w:rsidRPr="00DD163C">
              <w:rPr>
                <w:rFonts w:ascii="Times New Roman" w:eastAsia="Times New Roman" w:hAnsi="Times New Roman" w:cs="Times New Roman"/>
                <w:b/>
                <w:bCs/>
                <w:i/>
                <w:sz w:val="24"/>
                <w:szCs w:val="24"/>
              </w:rPr>
              <w:t>Cor</w:t>
            </w:r>
            <w:r w:rsidRPr="00DD163C">
              <w:rPr>
                <w:rFonts w:ascii="Times New Roman" w:eastAsia="Times New Roman" w:hAnsi="Times New Roman" w:cs="Times New Roman"/>
                <w:bCs/>
                <w:sz w:val="24"/>
                <w:szCs w:val="24"/>
              </w:rPr>
              <w:t>ps</w:t>
            </w:r>
          </w:p>
        </w:tc>
        <w:tc>
          <w:tcPr>
            <w:tcW w:w="993" w:type="dxa"/>
            <w:tcBorders>
              <w:top w:val="single" w:sz="12" w:space="0" w:color="000000"/>
              <w:left w:val="nil"/>
              <w:bottom w:val="single" w:sz="8" w:space="0" w:color="000000"/>
              <w:right w:val="single" w:sz="8" w:space="0" w:color="000000"/>
            </w:tcBorders>
            <w:shd w:val="clear" w:color="auto" w:fill="FFFFFF"/>
            <w:hideMark/>
          </w:tcPr>
          <w:p w:rsidR="00DD163C" w:rsidRPr="00DD163C" w:rsidRDefault="00DD163C" w:rsidP="00DD163C">
            <w:pPr>
              <w:spacing w:after="0" w:line="240" w:lineRule="auto"/>
              <w:rPr>
                <w:rFonts w:ascii="Times New Roman" w:eastAsia="Times New Roman" w:hAnsi="Times New Roman" w:cs="Times New Roman"/>
                <w:bCs/>
                <w:sz w:val="24"/>
                <w:szCs w:val="24"/>
              </w:rPr>
            </w:pPr>
            <w:r w:rsidRPr="00DD163C">
              <w:rPr>
                <w:rFonts w:ascii="Times New Roman" w:eastAsia="Times New Roman" w:hAnsi="Times New Roman" w:cs="Times New Roman"/>
                <w:bCs/>
                <w:sz w:val="24"/>
                <w:szCs w:val="24"/>
              </w:rPr>
              <w:t>Effectifs</w:t>
            </w:r>
          </w:p>
        </w:tc>
        <w:tc>
          <w:tcPr>
            <w:tcW w:w="1168" w:type="dxa"/>
            <w:tcBorders>
              <w:top w:val="single" w:sz="12" w:space="0" w:color="000000"/>
              <w:left w:val="nil"/>
              <w:bottom w:val="single" w:sz="8" w:space="0" w:color="000000"/>
              <w:right w:val="single" w:sz="8" w:space="0" w:color="000000"/>
            </w:tcBorders>
            <w:shd w:val="clear" w:color="auto" w:fill="FFFFFF"/>
            <w:hideMark/>
          </w:tcPr>
          <w:p w:rsidR="00DD163C" w:rsidRPr="00DD163C" w:rsidRDefault="00DD163C" w:rsidP="00DD163C">
            <w:pPr>
              <w:spacing w:after="0" w:line="240" w:lineRule="auto"/>
              <w:rPr>
                <w:rFonts w:ascii="Times New Roman" w:eastAsia="Times New Roman" w:hAnsi="Times New Roman" w:cs="Times New Roman"/>
                <w:bCs/>
                <w:sz w:val="24"/>
                <w:szCs w:val="24"/>
              </w:rPr>
            </w:pPr>
            <w:r w:rsidRPr="00DD163C">
              <w:rPr>
                <w:rFonts w:ascii="Times New Roman" w:eastAsia="Times New Roman" w:hAnsi="Times New Roman" w:cs="Times New Roman"/>
                <w:bCs/>
                <w:sz w:val="24"/>
                <w:szCs w:val="24"/>
              </w:rPr>
              <w:t>Ratios nationaux</w:t>
            </w:r>
          </w:p>
        </w:tc>
        <w:tc>
          <w:tcPr>
            <w:tcW w:w="993" w:type="dxa"/>
            <w:tcBorders>
              <w:top w:val="single" w:sz="12" w:space="0" w:color="000000"/>
              <w:left w:val="nil"/>
              <w:bottom w:val="single" w:sz="8" w:space="0" w:color="000000"/>
              <w:right w:val="single" w:sz="8" w:space="0" w:color="000000"/>
            </w:tcBorders>
            <w:shd w:val="clear" w:color="auto" w:fill="FFFFFF"/>
            <w:hideMark/>
          </w:tcPr>
          <w:p w:rsidR="00DD163C" w:rsidRPr="00DD163C" w:rsidRDefault="00DD163C" w:rsidP="00DD163C">
            <w:pPr>
              <w:spacing w:after="0" w:line="240" w:lineRule="auto"/>
              <w:rPr>
                <w:rFonts w:ascii="Times New Roman" w:eastAsia="Times New Roman" w:hAnsi="Times New Roman" w:cs="Times New Roman"/>
                <w:bCs/>
                <w:sz w:val="24"/>
                <w:szCs w:val="24"/>
              </w:rPr>
            </w:pPr>
            <w:r w:rsidRPr="00DD163C">
              <w:rPr>
                <w:rFonts w:ascii="Times New Roman" w:eastAsia="Times New Roman" w:hAnsi="Times New Roman" w:cs="Times New Roman"/>
                <w:bCs/>
                <w:sz w:val="24"/>
                <w:szCs w:val="24"/>
              </w:rPr>
              <w:t>Effectifs</w:t>
            </w:r>
          </w:p>
        </w:tc>
        <w:tc>
          <w:tcPr>
            <w:tcW w:w="1322" w:type="dxa"/>
            <w:tcBorders>
              <w:top w:val="single" w:sz="12" w:space="0" w:color="000000"/>
              <w:left w:val="nil"/>
              <w:bottom w:val="single" w:sz="8" w:space="0" w:color="000000"/>
              <w:right w:val="single" w:sz="8" w:space="0" w:color="000000"/>
            </w:tcBorders>
            <w:shd w:val="clear" w:color="auto" w:fill="FFFFFF"/>
            <w:hideMark/>
          </w:tcPr>
          <w:p w:rsidR="00DD163C" w:rsidRPr="00DD163C" w:rsidRDefault="00DD163C" w:rsidP="00DD163C">
            <w:pPr>
              <w:spacing w:after="0" w:line="240" w:lineRule="auto"/>
              <w:rPr>
                <w:rFonts w:ascii="Times New Roman" w:eastAsia="Times New Roman" w:hAnsi="Times New Roman" w:cs="Times New Roman"/>
                <w:bCs/>
                <w:sz w:val="24"/>
                <w:szCs w:val="24"/>
              </w:rPr>
            </w:pPr>
            <w:r w:rsidRPr="00DD163C">
              <w:rPr>
                <w:rFonts w:ascii="Times New Roman" w:eastAsia="Times New Roman" w:hAnsi="Times New Roman" w:cs="Times New Roman"/>
                <w:bCs/>
                <w:sz w:val="24"/>
                <w:szCs w:val="24"/>
              </w:rPr>
              <w:t>Ratios nationaux</w:t>
            </w:r>
          </w:p>
        </w:tc>
        <w:tc>
          <w:tcPr>
            <w:tcW w:w="1701" w:type="dxa"/>
            <w:vMerge w:val="restart"/>
            <w:tcBorders>
              <w:top w:val="single" w:sz="12" w:space="0" w:color="000000"/>
              <w:left w:val="single" w:sz="8" w:space="0" w:color="000000"/>
              <w:bottom w:val="single" w:sz="8" w:space="0" w:color="000000"/>
              <w:right w:val="single" w:sz="12" w:space="0" w:color="000000"/>
            </w:tcBorders>
            <w:shd w:val="clear" w:color="auto" w:fill="FFFFFF"/>
            <w:hideMark/>
          </w:tcPr>
          <w:p w:rsidR="00DD163C" w:rsidRPr="00DD163C" w:rsidRDefault="00DD163C" w:rsidP="00DD163C">
            <w:pPr>
              <w:spacing w:after="0" w:line="240" w:lineRule="auto"/>
              <w:rPr>
                <w:rFonts w:ascii="Times New Roman" w:eastAsia="Times New Roman" w:hAnsi="Times New Roman" w:cs="Times New Roman"/>
                <w:bCs/>
                <w:sz w:val="24"/>
                <w:szCs w:val="24"/>
              </w:rPr>
            </w:pPr>
            <w:r w:rsidRPr="00DD163C">
              <w:rPr>
                <w:rFonts w:ascii="Times New Roman" w:eastAsia="Times New Roman" w:hAnsi="Times New Roman" w:cs="Times New Roman"/>
                <w:bCs/>
                <w:sz w:val="24"/>
                <w:szCs w:val="24"/>
              </w:rPr>
              <w:t>Ratios OMS</w:t>
            </w:r>
          </w:p>
        </w:tc>
      </w:tr>
      <w:tr w:rsidR="00DD163C" w:rsidRPr="00DD163C" w:rsidTr="00B03583">
        <w:trPr>
          <w:trHeight w:val="330"/>
        </w:trPr>
        <w:tc>
          <w:tcPr>
            <w:tcW w:w="1478" w:type="dxa"/>
            <w:vMerge/>
            <w:tcBorders>
              <w:top w:val="single" w:sz="12" w:space="0" w:color="000000"/>
              <w:left w:val="single" w:sz="12" w:space="0" w:color="000000"/>
              <w:bottom w:val="single" w:sz="8" w:space="0" w:color="000000"/>
              <w:right w:val="single" w:sz="8" w:space="0" w:color="000000"/>
            </w:tcBorders>
            <w:vAlign w:val="center"/>
            <w:hideMark/>
          </w:tcPr>
          <w:p w:rsidR="00DD163C" w:rsidRPr="00DD163C" w:rsidRDefault="00DD163C" w:rsidP="00DD163C">
            <w:pPr>
              <w:spacing w:after="0" w:line="240" w:lineRule="auto"/>
              <w:rPr>
                <w:rFonts w:ascii="Times New Roman" w:eastAsia="Times New Roman" w:hAnsi="Times New Roman" w:cs="Times New Roman"/>
                <w:bCs/>
                <w:sz w:val="24"/>
                <w:szCs w:val="24"/>
              </w:rPr>
            </w:pPr>
          </w:p>
        </w:tc>
        <w:tc>
          <w:tcPr>
            <w:tcW w:w="2161" w:type="dxa"/>
            <w:gridSpan w:val="2"/>
            <w:tcBorders>
              <w:top w:val="single" w:sz="8" w:space="0" w:color="000000"/>
              <w:left w:val="nil"/>
              <w:bottom w:val="single" w:sz="8" w:space="0" w:color="000000"/>
              <w:right w:val="single" w:sz="8" w:space="0" w:color="000000"/>
            </w:tcBorders>
            <w:shd w:val="clear" w:color="auto" w:fill="FFFFFF"/>
            <w:hideMark/>
          </w:tcPr>
          <w:p w:rsidR="00DD163C" w:rsidRPr="00DD163C" w:rsidRDefault="00DD163C" w:rsidP="00DD163C">
            <w:pPr>
              <w:spacing w:after="0" w:line="240" w:lineRule="auto"/>
              <w:jc w:val="center"/>
              <w:rPr>
                <w:rFonts w:ascii="Times New Roman" w:eastAsia="Times New Roman" w:hAnsi="Times New Roman" w:cs="Times New Roman"/>
                <w:bCs/>
                <w:sz w:val="24"/>
                <w:szCs w:val="24"/>
              </w:rPr>
            </w:pPr>
            <w:r w:rsidRPr="00DD163C">
              <w:rPr>
                <w:rFonts w:ascii="Times New Roman" w:eastAsia="Times New Roman" w:hAnsi="Times New Roman" w:cs="Times New Roman"/>
                <w:bCs/>
                <w:sz w:val="24"/>
                <w:szCs w:val="24"/>
              </w:rPr>
              <w:t>2011</w:t>
            </w:r>
          </w:p>
        </w:tc>
        <w:tc>
          <w:tcPr>
            <w:tcW w:w="2315" w:type="dxa"/>
            <w:gridSpan w:val="2"/>
            <w:tcBorders>
              <w:top w:val="single" w:sz="8" w:space="0" w:color="000000"/>
              <w:left w:val="nil"/>
              <w:bottom w:val="single" w:sz="8" w:space="0" w:color="000000"/>
              <w:right w:val="single" w:sz="8" w:space="0" w:color="000000"/>
            </w:tcBorders>
            <w:shd w:val="clear" w:color="auto" w:fill="FFFFFF"/>
            <w:hideMark/>
          </w:tcPr>
          <w:p w:rsidR="00DD163C" w:rsidRPr="00DD163C" w:rsidRDefault="00DD163C" w:rsidP="00DD163C">
            <w:pPr>
              <w:spacing w:after="0" w:line="240" w:lineRule="auto"/>
              <w:jc w:val="center"/>
              <w:rPr>
                <w:rFonts w:ascii="Times New Roman" w:eastAsia="Times New Roman" w:hAnsi="Times New Roman" w:cs="Times New Roman"/>
                <w:bCs/>
                <w:sz w:val="24"/>
                <w:szCs w:val="24"/>
              </w:rPr>
            </w:pPr>
            <w:r w:rsidRPr="00DD163C">
              <w:rPr>
                <w:rFonts w:ascii="Times New Roman" w:eastAsia="Times New Roman" w:hAnsi="Times New Roman" w:cs="Times New Roman"/>
                <w:bCs/>
                <w:sz w:val="24"/>
                <w:szCs w:val="24"/>
              </w:rPr>
              <w:t>2012</w:t>
            </w:r>
          </w:p>
        </w:tc>
        <w:tc>
          <w:tcPr>
            <w:tcW w:w="1701" w:type="dxa"/>
            <w:vMerge/>
            <w:tcBorders>
              <w:top w:val="single" w:sz="12" w:space="0" w:color="000000"/>
              <w:left w:val="single" w:sz="8" w:space="0" w:color="000000"/>
              <w:bottom w:val="single" w:sz="8" w:space="0" w:color="000000"/>
              <w:right w:val="single" w:sz="12" w:space="0" w:color="000000"/>
            </w:tcBorders>
            <w:vAlign w:val="center"/>
            <w:hideMark/>
          </w:tcPr>
          <w:p w:rsidR="00DD163C" w:rsidRPr="00DD163C" w:rsidRDefault="00DD163C" w:rsidP="00DD163C">
            <w:pPr>
              <w:keepNext/>
              <w:keepLines/>
              <w:spacing w:before="480" w:after="0" w:line="240" w:lineRule="auto"/>
              <w:outlineLvl w:val="0"/>
              <w:rPr>
                <w:rFonts w:ascii="Times New Roman" w:eastAsia="Times New Roman" w:hAnsi="Times New Roman" w:cs="Times New Roman"/>
                <w:bCs/>
                <w:sz w:val="24"/>
                <w:szCs w:val="24"/>
              </w:rPr>
            </w:pPr>
          </w:p>
        </w:tc>
      </w:tr>
      <w:tr w:rsidR="00DD163C" w:rsidRPr="00DD163C" w:rsidTr="00B03583">
        <w:trPr>
          <w:trHeight w:val="330"/>
        </w:trPr>
        <w:tc>
          <w:tcPr>
            <w:tcW w:w="1478" w:type="dxa"/>
            <w:tcBorders>
              <w:top w:val="nil"/>
              <w:left w:val="single" w:sz="12" w:space="0" w:color="000000"/>
              <w:bottom w:val="single" w:sz="8" w:space="0" w:color="000000"/>
              <w:right w:val="single" w:sz="8" w:space="0" w:color="000000"/>
            </w:tcBorders>
            <w:shd w:val="clear" w:color="auto" w:fill="FFFFFF"/>
            <w:hideMark/>
          </w:tcPr>
          <w:p w:rsidR="00DD163C" w:rsidRPr="00DD163C" w:rsidRDefault="00DD163C" w:rsidP="00DD163C">
            <w:pPr>
              <w:spacing w:after="0" w:line="240" w:lineRule="auto"/>
              <w:jc w:val="center"/>
              <w:rPr>
                <w:rFonts w:ascii="Times New Roman" w:eastAsia="Times New Roman" w:hAnsi="Times New Roman" w:cs="Times New Roman"/>
                <w:bCs/>
                <w:sz w:val="24"/>
                <w:szCs w:val="24"/>
              </w:rPr>
            </w:pPr>
            <w:r w:rsidRPr="00DD163C">
              <w:rPr>
                <w:rFonts w:ascii="Times New Roman" w:eastAsia="Times New Roman" w:hAnsi="Times New Roman" w:cs="Times New Roman"/>
                <w:bCs/>
                <w:sz w:val="24"/>
                <w:szCs w:val="24"/>
              </w:rPr>
              <w:t>Médecins</w:t>
            </w:r>
          </w:p>
        </w:tc>
        <w:tc>
          <w:tcPr>
            <w:tcW w:w="993" w:type="dxa"/>
            <w:tcBorders>
              <w:top w:val="nil"/>
              <w:left w:val="nil"/>
              <w:bottom w:val="single" w:sz="8" w:space="0" w:color="000000"/>
              <w:right w:val="single" w:sz="8" w:space="0" w:color="000000"/>
            </w:tcBorders>
            <w:shd w:val="clear" w:color="auto" w:fill="FFFFFF"/>
            <w:hideMark/>
          </w:tcPr>
          <w:p w:rsidR="00DD163C" w:rsidRPr="00DD163C" w:rsidRDefault="00DD163C" w:rsidP="00DD163C">
            <w:pPr>
              <w:spacing w:after="0" w:line="240" w:lineRule="auto"/>
              <w:jc w:val="center"/>
              <w:rPr>
                <w:rFonts w:ascii="Times New Roman" w:eastAsia="Times New Roman" w:hAnsi="Times New Roman" w:cs="Times New Roman"/>
                <w:bCs/>
                <w:sz w:val="24"/>
                <w:szCs w:val="24"/>
              </w:rPr>
            </w:pPr>
            <w:r w:rsidRPr="00DD163C">
              <w:rPr>
                <w:rFonts w:ascii="Times New Roman" w:eastAsia="Times New Roman" w:hAnsi="Times New Roman" w:cs="Times New Roman"/>
                <w:bCs/>
                <w:sz w:val="24"/>
                <w:szCs w:val="24"/>
              </w:rPr>
              <w:t>428</w:t>
            </w:r>
          </w:p>
        </w:tc>
        <w:tc>
          <w:tcPr>
            <w:tcW w:w="1168" w:type="dxa"/>
            <w:tcBorders>
              <w:top w:val="nil"/>
              <w:left w:val="nil"/>
              <w:bottom w:val="single" w:sz="8" w:space="0" w:color="000000"/>
              <w:right w:val="single" w:sz="8" w:space="0" w:color="000000"/>
            </w:tcBorders>
            <w:shd w:val="clear" w:color="auto" w:fill="FFFFFF"/>
            <w:hideMark/>
          </w:tcPr>
          <w:p w:rsidR="00DD163C" w:rsidRPr="00DD163C" w:rsidRDefault="00DD163C" w:rsidP="00DD163C">
            <w:pPr>
              <w:spacing w:after="0" w:line="240" w:lineRule="auto"/>
              <w:jc w:val="center"/>
              <w:rPr>
                <w:rFonts w:ascii="Times New Roman" w:eastAsia="Times New Roman" w:hAnsi="Times New Roman" w:cs="Times New Roman"/>
                <w:bCs/>
                <w:sz w:val="24"/>
                <w:szCs w:val="24"/>
              </w:rPr>
            </w:pPr>
            <w:r w:rsidRPr="00DD163C">
              <w:rPr>
                <w:rFonts w:ascii="Times New Roman" w:eastAsia="Times New Roman" w:hAnsi="Times New Roman" w:cs="Times New Roman"/>
                <w:bCs/>
                <w:sz w:val="24"/>
                <w:szCs w:val="24"/>
              </w:rPr>
              <w:t>2,5/ 91 885</w:t>
            </w:r>
          </w:p>
        </w:tc>
        <w:tc>
          <w:tcPr>
            <w:tcW w:w="993" w:type="dxa"/>
            <w:tcBorders>
              <w:top w:val="nil"/>
              <w:left w:val="nil"/>
              <w:bottom w:val="single" w:sz="8" w:space="0" w:color="000000"/>
              <w:right w:val="single" w:sz="8" w:space="0" w:color="000000"/>
            </w:tcBorders>
            <w:shd w:val="clear" w:color="auto" w:fill="FFFFFF"/>
            <w:hideMark/>
          </w:tcPr>
          <w:p w:rsidR="00DD163C" w:rsidRPr="00DD163C" w:rsidRDefault="00DD163C" w:rsidP="00DD163C">
            <w:pPr>
              <w:spacing w:after="0" w:line="240" w:lineRule="auto"/>
              <w:jc w:val="center"/>
              <w:rPr>
                <w:rFonts w:ascii="Times New Roman" w:eastAsia="Times New Roman" w:hAnsi="Times New Roman" w:cs="Times New Roman"/>
                <w:bCs/>
                <w:sz w:val="24"/>
                <w:szCs w:val="24"/>
              </w:rPr>
            </w:pPr>
            <w:r w:rsidRPr="00DD163C">
              <w:rPr>
                <w:rFonts w:ascii="Times New Roman" w:eastAsia="Times New Roman" w:hAnsi="Times New Roman" w:cs="Times New Roman"/>
                <w:bCs/>
                <w:sz w:val="24"/>
                <w:szCs w:val="24"/>
              </w:rPr>
              <w:t>998</w:t>
            </w:r>
          </w:p>
        </w:tc>
        <w:tc>
          <w:tcPr>
            <w:tcW w:w="1322" w:type="dxa"/>
            <w:tcBorders>
              <w:top w:val="nil"/>
              <w:left w:val="nil"/>
              <w:bottom w:val="single" w:sz="8" w:space="0" w:color="000000"/>
              <w:right w:val="single" w:sz="8" w:space="0" w:color="000000"/>
            </w:tcBorders>
            <w:shd w:val="clear" w:color="auto" w:fill="FFFFFF"/>
            <w:hideMark/>
          </w:tcPr>
          <w:p w:rsidR="00DD163C" w:rsidRPr="00DD163C" w:rsidRDefault="00DD163C" w:rsidP="00DD163C">
            <w:pPr>
              <w:spacing w:after="0" w:line="240" w:lineRule="auto"/>
              <w:jc w:val="center"/>
              <w:rPr>
                <w:rFonts w:ascii="Times New Roman" w:eastAsia="Times New Roman" w:hAnsi="Times New Roman" w:cs="Times New Roman"/>
                <w:bCs/>
                <w:sz w:val="24"/>
                <w:szCs w:val="24"/>
              </w:rPr>
            </w:pPr>
            <w:r w:rsidRPr="00DD163C">
              <w:rPr>
                <w:rFonts w:ascii="Times New Roman" w:eastAsia="Times New Roman" w:hAnsi="Times New Roman" w:cs="Times New Roman"/>
                <w:bCs/>
                <w:sz w:val="24"/>
                <w:szCs w:val="24"/>
              </w:rPr>
              <w:t>2,5/ 39 406</w:t>
            </w:r>
          </w:p>
        </w:tc>
        <w:tc>
          <w:tcPr>
            <w:tcW w:w="1701" w:type="dxa"/>
            <w:tcBorders>
              <w:top w:val="nil"/>
              <w:left w:val="nil"/>
              <w:bottom w:val="single" w:sz="8" w:space="0" w:color="000000"/>
              <w:right w:val="single" w:sz="12" w:space="0" w:color="000000"/>
            </w:tcBorders>
            <w:shd w:val="clear" w:color="auto" w:fill="FFFFFF"/>
            <w:hideMark/>
          </w:tcPr>
          <w:p w:rsidR="00DD163C" w:rsidRPr="00DD163C" w:rsidRDefault="00DD163C" w:rsidP="00DD163C">
            <w:pPr>
              <w:spacing w:after="0" w:line="240" w:lineRule="auto"/>
              <w:jc w:val="center"/>
              <w:rPr>
                <w:rFonts w:ascii="Times New Roman" w:eastAsia="Times New Roman" w:hAnsi="Times New Roman" w:cs="Times New Roman"/>
                <w:bCs/>
                <w:sz w:val="24"/>
                <w:szCs w:val="24"/>
              </w:rPr>
            </w:pPr>
            <w:r w:rsidRPr="00DD163C">
              <w:rPr>
                <w:rFonts w:ascii="Times New Roman" w:eastAsia="Times New Roman" w:hAnsi="Times New Roman" w:cs="Times New Roman"/>
                <w:bCs/>
                <w:sz w:val="24"/>
                <w:szCs w:val="24"/>
              </w:rPr>
              <w:t>2,5/ 1 000</w:t>
            </w:r>
          </w:p>
        </w:tc>
      </w:tr>
      <w:tr w:rsidR="00DD163C" w:rsidRPr="00DD163C" w:rsidTr="00B03583">
        <w:trPr>
          <w:trHeight w:val="330"/>
        </w:trPr>
        <w:tc>
          <w:tcPr>
            <w:tcW w:w="1478" w:type="dxa"/>
            <w:tcBorders>
              <w:top w:val="nil"/>
              <w:left w:val="single" w:sz="12" w:space="0" w:color="000000"/>
              <w:bottom w:val="single" w:sz="8" w:space="0" w:color="000000"/>
              <w:right w:val="single" w:sz="8" w:space="0" w:color="000000"/>
            </w:tcBorders>
            <w:shd w:val="clear" w:color="auto" w:fill="FFFFFF"/>
            <w:hideMark/>
          </w:tcPr>
          <w:p w:rsidR="00DD163C" w:rsidRPr="00DD163C" w:rsidRDefault="00DD163C" w:rsidP="00DD163C">
            <w:pPr>
              <w:spacing w:after="0" w:line="240" w:lineRule="auto"/>
              <w:jc w:val="center"/>
              <w:rPr>
                <w:rFonts w:ascii="Times New Roman" w:eastAsia="Times New Roman" w:hAnsi="Times New Roman" w:cs="Times New Roman"/>
                <w:bCs/>
                <w:sz w:val="24"/>
                <w:szCs w:val="24"/>
              </w:rPr>
            </w:pPr>
            <w:r w:rsidRPr="00DD163C">
              <w:rPr>
                <w:rFonts w:ascii="Times New Roman" w:eastAsia="Times New Roman" w:hAnsi="Times New Roman" w:cs="Times New Roman"/>
                <w:bCs/>
                <w:sz w:val="24"/>
                <w:szCs w:val="24"/>
              </w:rPr>
              <w:t>Infirmiers</w:t>
            </w:r>
          </w:p>
        </w:tc>
        <w:tc>
          <w:tcPr>
            <w:tcW w:w="993" w:type="dxa"/>
            <w:tcBorders>
              <w:top w:val="nil"/>
              <w:left w:val="nil"/>
              <w:bottom w:val="single" w:sz="8" w:space="0" w:color="000000"/>
              <w:right w:val="single" w:sz="8" w:space="0" w:color="000000"/>
            </w:tcBorders>
            <w:shd w:val="clear" w:color="auto" w:fill="FFFFFF"/>
            <w:hideMark/>
          </w:tcPr>
          <w:p w:rsidR="00DD163C" w:rsidRPr="00DD163C" w:rsidRDefault="00DD163C" w:rsidP="00DD163C">
            <w:pPr>
              <w:spacing w:after="0" w:line="240" w:lineRule="auto"/>
              <w:jc w:val="center"/>
              <w:rPr>
                <w:rFonts w:ascii="Times New Roman" w:eastAsia="Times New Roman" w:hAnsi="Times New Roman" w:cs="Times New Roman"/>
                <w:bCs/>
                <w:sz w:val="24"/>
                <w:szCs w:val="24"/>
              </w:rPr>
            </w:pPr>
            <w:r w:rsidRPr="00DD163C">
              <w:rPr>
                <w:rFonts w:ascii="Times New Roman" w:eastAsia="Times New Roman" w:hAnsi="Times New Roman" w:cs="Times New Roman"/>
                <w:bCs/>
                <w:sz w:val="24"/>
                <w:szCs w:val="24"/>
              </w:rPr>
              <w:t>2 635</w:t>
            </w:r>
          </w:p>
        </w:tc>
        <w:tc>
          <w:tcPr>
            <w:tcW w:w="1168" w:type="dxa"/>
            <w:tcBorders>
              <w:top w:val="nil"/>
              <w:left w:val="nil"/>
              <w:bottom w:val="single" w:sz="8" w:space="0" w:color="000000"/>
              <w:right w:val="single" w:sz="8" w:space="0" w:color="000000"/>
            </w:tcBorders>
            <w:shd w:val="clear" w:color="auto" w:fill="FFFFFF"/>
            <w:hideMark/>
          </w:tcPr>
          <w:p w:rsidR="00DD163C" w:rsidRPr="00DD163C" w:rsidRDefault="00DD163C" w:rsidP="00DD163C">
            <w:pPr>
              <w:spacing w:after="0" w:line="240" w:lineRule="auto"/>
              <w:jc w:val="center"/>
              <w:rPr>
                <w:rFonts w:ascii="Times New Roman" w:eastAsia="Times New Roman" w:hAnsi="Times New Roman" w:cs="Times New Roman"/>
                <w:bCs/>
                <w:sz w:val="24"/>
                <w:szCs w:val="24"/>
              </w:rPr>
            </w:pPr>
            <w:r w:rsidRPr="00DD163C">
              <w:rPr>
                <w:rFonts w:ascii="Times New Roman" w:eastAsia="Times New Roman" w:hAnsi="Times New Roman" w:cs="Times New Roman"/>
                <w:bCs/>
                <w:sz w:val="24"/>
                <w:szCs w:val="24"/>
              </w:rPr>
              <w:t>2,5/ 14 925</w:t>
            </w:r>
          </w:p>
        </w:tc>
        <w:tc>
          <w:tcPr>
            <w:tcW w:w="993" w:type="dxa"/>
            <w:tcBorders>
              <w:top w:val="nil"/>
              <w:left w:val="nil"/>
              <w:bottom w:val="single" w:sz="8" w:space="0" w:color="000000"/>
              <w:right w:val="single" w:sz="8" w:space="0" w:color="000000"/>
            </w:tcBorders>
            <w:shd w:val="clear" w:color="auto" w:fill="FFFFFF"/>
            <w:hideMark/>
          </w:tcPr>
          <w:p w:rsidR="00DD163C" w:rsidRPr="00DD163C" w:rsidRDefault="00DD163C" w:rsidP="00DD163C">
            <w:pPr>
              <w:spacing w:after="0" w:line="240" w:lineRule="auto"/>
              <w:jc w:val="center"/>
              <w:rPr>
                <w:rFonts w:ascii="Times New Roman" w:eastAsia="Times New Roman" w:hAnsi="Times New Roman" w:cs="Times New Roman"/>
                <w:bCs/>
                <w:sz w:val="24"/>
                <w:szCs w:val="24"/>
              </w:rPr>
            </w:pPr>
            <w:r w:rsidRPr="00DD163C">
              <w:rPr>
                <w:rFonts w:ascii="Times New Roman" w:eastAsia="Times New Roman" w:hAnsi="Times New Roman" w:cs="Times New Roman"/>
                <w:bCs/>
                <w:sz w:val="24"/>
                <w:szCs w:val="24"/>
              </w:rPr>
              <w:t>4 323</w:t>
            </w:r>
          </w:p>
        </w:tc>
        <w:tc>
          <w:tcPr>
            <w:tcW w:w="1322" w:type="dxa"/>
            <w:tcBorders>
              <w:top w:val="nil"/>
              <w:left w:val="nil"/>
              <w:bottom w:val="single" w:sz="8" w:space="0" w:color="000000"/>
              <w:right w:val="single" w:sz="8" w:space="0" w:color="000000"/>
            </w:tcBorders>
            <w:shd w:val="clear" w:color="auto" w:fill="FFFFFF"/>
            <w:hideMark/>
          </w:tcPr>
          <w:p w:rsidR="00DD163C" w:rsidRPr="00DD163C" w:rsidRDefault="00DD163C" w:rsidP="00DD163C">
            <w:pPr>
              <w:spacing w:after="0" w:line="240" w:lineRule="auto"/>
              <w:jc w:val="center"/>
              <w:rPr>
                <w:rFonts w:ascii="Times New Roman" w:eastAsia="Times New Roman" w:hAnsi="Times New Roman" w:cs="Times New Roman"/>
                <w:bCs/>
                <w:sz w:val="24"/>
                <w:szCs w:val="24"/>
              </w:rPr>
            </w:pPr>
            <w:r w:rsidRPr="00DD163C">
              <w:rPr>
                <w:rFonts w:ascii="Times New Roman" w:eastAsia="Times New Roman" w:hAnsi="Times New Roman" w:cs="Times New Roman"/>
                <w:bCs/>
                <w:sz w:val="24"/>
                <w:szCs w:val="24"/>
              </w:rPr>
              <w:t>2,5/ 9 097</w:t>
            </w:r>
          </w:p>
        </w:tc>
        <w:tc>
          <w:tcPr>
            <w:tcW w:w="1701" w:type="dxa"/>
            <w:tcBorders>
              <w:top w:val="nil"/>
              <w:left w:val="nil"/>
              <w:bottom w:val="single" w:sz="8" w:space="0" w:color="000000"/>
              <w:right w:val="single" w:sz="12" w:space="0" w:color="000000"/>
            </w:tcBorders>
            <w:shd w:val="clear" w:color="auto" w:fill="FFFFFF"/>
            <w:hideMark/>
          </w:tcPr>
          <w:p w:rsidR="00DD163C" w:rsidRPr="00DD163C" w:rsidRDefault="00DD163C" w:rsidP="00DD163C">
            <w:pPr>
              <w:spacing w:after="0" w:line="240" w:lineRule="auto"/>
              <w:jc w:val="center"/>
              <w:rPr>
                <w:rFonts w:ascii="Times New Roman" w:eastAsia="Times New Roman" w:hAnsi="Times New Roman" w:cs="Times New Roman"/>
                <w:bCs/>
                <w:sz w:val="24"/>
                <w:szCs w:val="24"/>
              </w:rPr>
            </w:pPr>
            <w:r w:rsidRPr="00DD163C">
              <w:rPr>
                <w:rFonts w:ascii="Times New Roman" w:eastAsia="Times New Roman" w:hAnsi="Times New Roman" w:cs="Times New Roman"/>
                <w:bCs/>
                <w:sz w:val="24"/>
                <w:szCs w:val="24"/>
              </w:rPr>
              <w:t>2,5/ 1 000</w:t>
            </w:r>
          </w:p>
        </w:tc>
      </w:tr>
      <w:tr w:rsidR="00DD163C" w:rsidRPr="00DD163C" w:rsidTr="00B03583">
        <w:trPr>
          <w:trHeight w:val="645"/>
        </w:trPr>
        <w:tc>
          <w:tcPr>
            <w:tcW w:w="1478" w:type="dxa"/>
            <w:tcBorders>
              <w:top w:val="nil"/>
              <w:left w:val="single" w:sz="12" w:space="0" w:color="000000"/>
              <w:bottom w:val="single" w:sz="12" w:space="0" w:color="000000"/>
              <w:right w:val="single" w:sz="8" w:space="0" w:color="000000"/>
            </w:tcBorders>
            <w:shd w:val="clear" w:color="auto" w:fill="FFFFFF"/>
            <w:hideMark/>
          </w:tcPr>
          <w:p w:rsidR="00DD163C" w:rsidRPr="00DD163C" w:rsidRDefault="00DD163C" w:rsidP="00DD163C">
            <w:pPr>
              <w:spacing w:after="0" w:line="240" w:lineRule="auto"/>
              <w:jc w:val="center"/>
              <w:rPr>
                <w:rFonts w:ascii="Times New Roman" w:eastAsia="Times New Roman" w:hAnsi="Times New Roman" w:cs="Times New Roman"/>
                <w:bCs/>
                <w:sz w:val="24"/>
                <w:szCs w:val="24"/>
              </w:rPr>
            </w:pPr>
            <w:r w:rsidRPr="00DD163C">
              <w:rPr>
                <w:rFonts w:ascii="Times New Roman" w:eastAsia="Times New Roman" w:hAnsi="Times New Roman" w:cs="Times New Roman"/>
                <w:bCs/>
                <w:sz w:val="24"/>
                <w:szCs w:val="24"/>
              </w:rPr>
              <w:t>Sages femmes</w:t>
            </w:r>
          </w:p>
        </w:tc>
        <w:tc>
          <w:tcPr>
            <w:tcW w:w="993" w:type="dxa"/>
            <w:tcBorders>
              <w:top w:val="nil"/>
              <w:left w:val="nil"/>
              <w:bottom w:val="single" w:sz="12" w:space="0" w:color="000000"/>
              <w:right w:val="single" w:sz="8" w:space="0" w:color="000000"/>
            </w:tcBorders>
            <w:shd w:val="clear" w:color="auto" w:fill="FFFFFF"/>
            <w:hideMark/>
          </w:tcPr>
          <w:p w:rsidR="00DD163C" w:rsidRPr="00DD163C" w:rsidRDefault="00DD163C" w:rsidP="00DD163C">
            <w:pPr>
              <w:spacing w:after="0" w:line="240" w:lineRule="auto"/>
              <w:jc w:val="center"/>
              <w:rPr>
                <w:rFonts w:ascii="Times New Roman" w:eastAsia="Times New Roman" w:hAnsi="Times New Roman" w:cs="Times New Roman"/>
                <w:bCs/>
                <w:sz w:val="24"/>
                <w:szCs w:val="24"/>
              </w:rPr>
            </w:pPr>
            <w:r w:rsidRPr="00DD163C">
              <w:rPr>
                <w:rFonts w:ascii="Times New Roman" w:eastAsia="Times New Roman" w:hAnsi="Times New Roman" w:cs="Times New Roman"/>
                <w:bCs/>
                <w:sz w:val="24"/>
                <w:szCs w:val="24"/>
              </w:rPr>
              <w:t>682</w:t>
            </w:r>
          </w:p>
        </w:tc>
        <w:tc>
          <w:tcPr>
            <w:tcW w:w="1168" w:type="dxa"/>
            <w:tcBorders>
              <w:top w:val="nil"/>
              <w:left w:val="nil"/>
              <w:bottom w:val="single" w:sz="12" w:space="0" w:color="000000"/>
              <w:right w:val="single" w:sz="8" w:space="0" w:color="000000"/>
            </w:tcBorders>
            <w:shd w:val="clear" w:color="auto" w:fill="FFFFFF"/>
            <w:hideMark/>
          </w:tcPr>
          <w:p w:rsidR="00DD163C" w:rsidRPr="00DD163C" w:rsidRDefault="00DD163C" w:rsidP="00DD163C">
            <w:pPr>
              <w:spacing w:after="0" w:line="240" w:lineRule="auto"/>
              <w:jc w:val="center"/>
              <w:rPr>
                <w:rFonts w:ascii="Times New Roman" w:eastAsia="Times New Roman" w:hAnsi="Times New Roman" w:cs="Times New Roman"/>
                <w:bCs/>
                <w:sz w:val="24"/>
                <w:szCs w:val="24"/>
              </w:rPr>
            </w:pPr>
            <w:r w:rsidRPr="00DD163C">
              <w:rPr>
                <w:rFonts w:ascii="Times New Roman" w:eastAsia="Times New Roman" w:hAnsi="Times New Roman" w:cs="Times New Roman"/>
                <w:bCs/>
                <w:sz w:val="24"/>
                <w:szCs w:val="24"/>
              </w:rPr>
              <w:t>2,5/ 12 432</w:t>
            </w:r>
          </w:p>
        </w:tc>
        <w:tc>
          <w:tcPr>
            <w:tcW w:w="993" w:type="dxa"/>
            <w:tcBorders>
              <w:top w:val="nil"/>
              <w:left w:val="nil"/>
              <w:bottom w:val="single" w:sz="12" w:space="0" w:color="000000"/>
              <w:right w:val="single" w:sz="8" w:space="0" w:color="000000"/>
            </w:tcBorders>
            <w:shd w:val="clear" w:color="auto" w:fill="FFFFFF"/>
            <w:hideMark/>
          </w:tcPr>
          <w:p w:rsidR="00DD163C" w:rsidRPr="00DD163C" w:rsidRDefault="00DD163C" w:rsidP="00DD163C">
            <w:pPr>
              <w:spacing w:after="0" w:line="240" w:lineRule="auto"/>
              <w:jc w:val="center"/>
              <w:rPr>
                <w:rFonts w:ascii="Times New Roman" w:eastAsia="Times New Roman" w:hAnsi="Times New Roman" w:cs="Times New Roman"/>
                <w:bCs/>
                <w:sz w:val="24"/>
                <w:szCs w:val="24"/>
              </w:rPr>
            </w:pPr>
            <w:r w:rsidRPr="00DD163C">
              <w:rPr>
                <w:rFonts w:ascii="Times New Roman" w:eastAsia="Times New Roman" w:hAnsi="Times New Roman" w:cs="Times New Roman"/>
                <w:bCs/>
                <w:sz w:val="24"/>
                <w:szCs w:val="24"/>
              </w:rPr>
              <w:t>950</w:t>
            </w:r>
          </w:p>
        </w:tc>
        <w:tc>
          <w:tcPr>
            <w:tcW w:w="1322" w:type="dxa"/>
            <w:tcBorders>
              <w:top w:val="nil"/>
              <w:left w:val="nil"/>
              <w:bottom w:val="single" w:sz="12" w:space="0" w:color="000000"/>
              <w:right w:val="single" w:sz="8" w:space="0" w:color="000000"/>
            </w:tcBorders>
            <w:shd w:val="clear" w:color="auto" w:fill="FFFFFF"/>
            <w:hideMark/>
          </w:tcPr>
          <w:p w:rsidR="00DD163C" w:rsidRPr="00DD163C" w:rsidRDefault="00DD163C" w:rsidP="00DD163C">
            <w:pPr>
              <w:spacing w:after="0" w:line="240" w:lineRule="auto"/>
              <w:jc w:val="center"/>
              <w:rPr>
                <w:rFonts w:ascii="Times New Roman" w:eastAsia="Times New Roman" w:hAnsi="Times New Roman" w:cs="Times New Roman"/>
                <w:bCs/>
                <w:sz w:val="24"/>
                <w:szCs w:val="24"/>
              </w:rPr>
            </w:pPr>
            <w:r w:rsidRPr="00DD163C">
              <w:rPr>
                <w:rFonts w:ascii="Times New Roman" w:eastAsia="Times New Roman" w:hAnsi="Times New Roman" w:cs="Times New Roman"/>
                <w:bCs/>
                <w:sz w:val="24"/>
                <w:szCs w:val="24"/>
              </w:rPr>
              <w:t>2,5/ 9 105</w:t>
            </w:r>
          </w:p>
        </w:tc>
        <w:tc>
          <w:tcPr>
            <w:tcW w:w="1701" w:type="dxa"/>
            <w:tcBorders>
              <w:top w:val="nil"/>
              <w:left w:val="nil"/>
              <w:bottom w:val="single" w:sz="12" w:space="0" w:color="000000"/>
              <w:right w:val="single" w:sz="12" w:space="0" w:color="000000"/>
            </w:tcBorders>
            <w:shd w:val="clear" w:color="auto" w:fill="FFFFFF"/>
            <w:hideMark/>
          </w:tcPr>
          <w:p w:rsidR="00DD163C" w:rsidRPr="00DD163C" w:rsidRDefault="00DD163C" w:rsidP="00DD163C">
            <w:pPr>
              <w:spacing w:after="0" w:line="240" w:lineRule="auto"/>
              <w:jc w:val="center"/>
              <w:rPr>
                <w:rFonts w:ascii="Times New Roman" w:eastAsia="Times New Roman" w:hAnsi="Times New Roman" w:cs="Times New Roman"/>
                <w:bCs/>
                <w:sz w:val="24"/>
                <w:szCs w:val="24"/>
              </w:rPr>
            </w:pPr>
            <w:r w:rsidRPr="00DD163C">
              <w:rPr>
                <w:rFonts w:ascii="Times New Roman" w:eastAsia="Times New Roman" w:hAnsi="Times New Roman" w:cs="Times New Roman"/>
                <w:bCs/>
                <w:sz w:val="24"/>
                <w:szCs w:val="24"/>
              </w:rPr>
              <w:t>2,5/ 1 000</w:t>
            </w:r>
          </w:p>
        </w:tc>
      </w:tr>
    </w:tbl>
    <w:p w:rsidR="00DD163C" w:rsidRDefault="00DD163C" w:rsidP="00DD163C">
      <w:pPr>
        <w:tabs>
          <w:tab w:val="left" w:pos="897"/>
        </w:tabs>
        <w:spacing w:after="200" w:line="240" w:lineRule="auto"/>
        <w:jc w:val="both"/>
        <w:rPr>
          <w:rFonts w:ascii="Times New Roman" w:eastAsia="Calibri" w:hAnsi="Times New Roman" w:cs="Times New Roman"/>
          <w:sz w:val="20"/>
          <w:szCs w:val="20"/>
        </w:rPr>
      </w:pPr>
      <w:r w:rsidRPr="00DD163C">
        <w:rPr>
          <w:rFonts w:ascii="Times New Roman" w:eastAsia="Calibri" w:hAnsi="Times New Roman" w:cs="Times New Roman"/>
          <w:sz w:val="24"/>
          <w:szCs w:val="24"/>
        </w:rPr>
        <w:tab/>
      </w:r>
      <w:r w:rsidRPr="00DD163C">
        <w:rPr>
          <w:rFonts w:ascii="Times New Roman" w:eastAsia="Calibri" w:hAnsi="Times New Roman" w:cs="Times New Roman"/>
          <w:sz w:val="20"/>
          <w:szCs w:val="20"/>
        </w:rPr>
        <w:t>Source : Ministère de la Santé Publique</w:t>
      </w:r>
    </w:p>
    <w:p w:rsidR="000D73F5" w:rsidRDefault="000D73F5" w:rsidP="000D73F5">
      <w:pPr>
        <w:pStyle w:val="CDSMT3"/>
        <w:spacing w:line="240" w:lineRule="auto"/>
        <w:rPr>
          <w:rFonts w:ascii="Arial Narrow" w:hAnsi="Arial Narrow"/>
          <w:i/>
          <w:sz w:val="24"/>
          <w:szCs w:val="24"/>
        </w:rPr>
      </w:pPr>
      <w:r>
        <w:rPr>
          <w:rFonts w:ascii="Arial Narrow" w:hAnsi="Arial Narrow"/>
          <w:i/>
          <w:sz w:val="24"/>
          <w:szCs w:val="24"/>
        </w:rPr>
        <w:lastRenderedPageBreak/>
        <w:t>G</w:t>
      </w:r>
      <w:r w:rsidRPr="000C02EF">
        <w:rPr>
          <w:rFonts w:ascii="Arial Narrow" w:hAnsi="Arial Narrow"/>
          <w:i/>
          <w:sz w:val="24"/>
          <w:szCs w:val="24"/>
        </w:rPr>
        <w:t>raphique n°1 sur l’évolution</w:t>
      </w:r>
      <w:r w:rsidRPr="00D25D9B">
        <w:rPr>
          <w:rFonts w:ascii="Arial Narrow" w:hAnsi="Arial Narrow"/>
          <w:i/>
          <w:sz w:val="24"/>
          <w:szCs w:val="24"/>
        </w:rPr>
        <w:t xml:space="preserve"> du budget du secteur de la santé par rapport au budget général de l’état</w:t>
      </w:r>
    </w:p>
    <w:p w:rsidR="00DD163C" w:rsidRPr="00DD163C" w:rsidRDefault="000D73F5" w:rsidP="000D73F5">
      <w:pPr>
        <w:tabs>
          <w:tab w:val="left" w:pos="897"/>
        </w:tabs>
        <w:spacing w:after="200" w:line="240" w:lineRule="auto"/>
        <w:jc w:val="both"/>
        <w:rPr>
          <w:rFonts w:ascii="Times New Roman" w:eastAsia="Calibri" w:hAnsi="Times New Roman" w:cs="Times New Roman"/>
          <w:sz w:val="20"/>
          <w:szCs w:val="20"/>
        </w:rPr>
      </w:pPr>
      <w:r w:rsidRPr="0033633E">
        <w:rPr>
          <w:noProof/>
          <w:lang w:eastAsia="fr-FR"/>
        </w:rPr>
        <w:drawing>
          <wp:inline distT="0" distB="0" distL="0" distR="0">
            <wp:extent cx="6050280" cy="3324860"/>
            <wp:effectExtent l="0" t="0" r="0" b="0"/>
            <wp:docPr id="1" name="Graphique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735F1D" w:rsidRPr="00DD163C" w:rsidRDefault="00DD163C" w:rsidP="00DD163C">
      <w:pPr>
        <w:keepNext/>
        <w:keepLines/>
        <w:spacing w:before="200" w:after="0" w:line="276" w:lineRule="auto"/>
        <w:outlineLvl w:val="2"/>
        <w:rPr>
          <w:rFonts w:ascii="Cambria" w:eastAsia="Times New Roman" w:hAnsi="Cambria" w:cs="Times New Roman"/>
          <w:b/>
          <w:bCs/>
          <w:sz w:val="24"/>
          <w:szCs w:val="24"/>
          <w:lang w:eastAsia="fr-FR"/>
        </w:rPr>
      </w:pPr>
      <w:bookmarkStart w:id="7" w:name="_Toc490728998"/>
      <w:bookmarkStart w:id="8" w:name="_Toc490737485"/>
      <w:r w:rsidRPr="00DD163C">
        <w:rPr>
          <w:rFonts w:ascii="Cambria" w:eastAsia="Times New Roman" w:hAnsi="Cambria" w:cs="Times New Roman"/>
          <w:b/>
          <w:bCs/>
          <w:sz w:val="24"/>
          <w:szCs w:val="24"/>
          <w:lang w:eastAsia="fr-FR"/>
        </w:rPr>
        <w:t>Tableau 4 : Situation des adolescents touchés par les infections sexuellement transmissibles, les troubles mentaux et la toxicomanie</w:t>
      </w:r>
      <w:bookmarkEnd w:id="7"/>
      <w:bookmarkEnd w:id="8"/>
    </w:p>
    <w:tbl>
      <w:tblPr>
        <w:tblW w:w="8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1275"/>
        <w:gridCol w:w="1326"/>
        <w:gridCol w:w="1368"/>
        <w:gridCol w:w="1134"/>
        <w:gridCol w:w="1928"/>
      </w:tblGrid>
      <w:tr w:rsidR="00DD163C" w:rsidRPr="00DD163C" w:rsidTr="00B03583">
        <w:trPr>
          <w:jc w:val="center"/>
        </w:trPr>
        <w:tc>
          <w:tcPr>
            <w:tcW w:w="1000" w:type="dxa"/>
          </w:tcPr>
          <w:p w:rsidR="00DD163C" w:rsidRPr="00DD163C" w:rsidRDefault="00DD163C" w:rsidP="00DD163C">
            <w:pPr>
              <w:spacing w:after="0" w:line="360" w:lineRule="auto"/>
              <w:jc w:val="center"/>
              <w:rPr>
                <w:rFonts w:ascii="Times New Roman" w:eastAsia="Calibri" w:hAnsi="Times New Roman" w:cs="Times New Roman"/>
                <w:i/>
                <w:iCs/>
                <w:sz w:val="24"/>
                <w:szCs w:val="24"/>
              </w:rPr>
            </w:pPr>
          </w:p>
        </w:tc>
        <w:tc>
          <w:tcPr>
            <w:tcW w:w="1275" w:type="dxa"/>
            <w:shd w:val="clear" w:color="auto" w:fill="auto"/>
          </w:tcPr>
          <w:p w:rsidR="00DD163C" w:rsidRPr="00DD163C" w:rsidRDefault="00DD163C" w:rsidP="00DD163C">
            <w:pPr>
              <w:spacing w:after="0" w:line="360" w:lineRule="auto"/>
              <w:jc w:val="center"/>
              <w:rPr>
                <w:rFonts w:ascii="Times New Roman" w:eastAsia="Calibri" w:hAnsi="Times New Roman" w:cs="Times New Roman"/>
                <w:i/>
                <w:iCs/>
                <w:sz w:val="24"/>
                <w:szCs w:val="24"/>
              </w:rPr>
            </w:pPr>
            <w:r w:rsidRPr="00DD163C">
              <w:rPr>
                <w:rFonts w:ascii="Times New Roman" w:eastAsia="Calibri" w:hAnsi="Times New Roman" w:cs="Times New Roman"/>
                <w:i/>
                <w:iCs/>
                <w:sz w:val="24"/>
                <w:szCs w:val="24"/>
              </w:rPr>
              <w:t>Ulcérations génitales</w:t>
            </w:r>
          </w:p>
        </w:tc>
        <w:tc>
          <w:tcPr>
            <w:tcW w:w="1326" w:type="dxa"/>
            <w:shd w:val="clear" w:color="auto" w:fill="auto"/>
          </w:tcPr>
          <w:p w:rsidR="00DD163C" w:rsidRPr="00DD163C" w:rsidRDefault="00DD163C" w:rsidP="00DD163C">
            <w:pPr>
              <w:spacing w:after="0" w:line="360" w:lineRule="auto"/>
              <w:jc w:val="center"/>
              <w:rPr>
                <w:rFonts w:ascii="Times New Roman" w:eastAsia="Calibri" w:hAnsi="Times New Roman" w:cs="Times New Roman"/>
                <w:i/>
                <w:iCs/>
                <w:sz w:val="24"/>
                <w:szCs w:val="24"/>
              </w:rPr>
            </w:pPr>
            <w:r w:rsidRPr="00DD163C">
              <w:rPr>
                <w:rFonts w:ascii="Times New Roman" w:eastAsia="Calibri" w:hAnsi="Times New Roman" w:cs="Times New Roman"/>
                <w:i/>
                <w:iCs/>
                <w:sz w:val="24"/>
                <w:szCs w:val="24"/>
              </w:rPr>
              <w:t>Ecoulement vaginal</w:t>
            </w:r>
          </w:p>
        </w:tc>
        <w:tc>
          <w:tcPr>
            <w:tcW w:w="1368" w:type="dxa"/>
          </w:tcPr>
          <w:p w:rsidR="00DD163C" w:rsidRPr="00DD163C" w:rsidRDefault="00DD163C" w:rsidP="00DD163C">
            <w:pPr>
              <w:spacing w:after="0" w:line="360" w:lineRule="auto"/>
              <w:jc w:val="center"/>
              <w:rPr>
                <w:rFonts w:ascii="Times New Roman" w:eastAsia="Calibri" w:hAnsi="Times New Roman" w:cs="Times New Roman"/>
                <w:i/>
                <w:iCs/>
                <w:sz w:val="24"/>
                <w:szCs w:val="24"/>
              </w:rPr>
            </w:pPr>
            <w:r w:rsidRPr="00DD163C">
              <w:rPr>
                <w:rFonts w:ascii="Times New Roman" w:eastAsia="Calibri" w:hAnsi="Times New Roman" w:cs="Times New Roman"/>
                <w:i/>
                <w:iCs/>
                <w:sz w:val="24"/>
                <w:szCs w:val="24"/>
              </w:rPr>
              <w:t>Ecoulement Urétral</w:t>
            </w:r>
          </w:p>
        </w:tc>
        <w:tc>
          <w:tcPr>
            <w:tcW w:w="1134" w:type="dxa"/>
            <w:shd w:val="clear" w:color="auto" w:fill="auto"/>
          </w:tcPr>
          <w:p w:rsidR="00DD163C" w:rsidRPr="00DD163C" w:rsidRDefault="00DD163C" w:rsidP="00DD163C">
            <w:pPr>
              <w:spacing w:after="0" w:line="360" w:lineRule="auto"/>
              <w:jc w:val="center"/>
              <w:rPr>
                <w:rFonts w:ascii="Times New Roman" w:eastAsia="Calibri" w:hAnsi="Times New Roman" w:cs="Times New Roman"/>
                <w:i/>
                <w:iCs/>
                <w:sz w:val="24"/>
                <w:szCs w:val="24"/>
              </w:rPr>
            </w:pPr>
            <w:r w:rsidRPr="00DD163C">
              <w:rPr>
                <w:rFonts w:ascii="Times New Roman" w:eastAsia="Calibri" w:hAnsi="Times New Roman" w:cs="Times New Roman"/>
                <w:i/>
                <w:iCs/>
                <w:sz w:val="24"/>
                <w:szCs w:val="24"/>
              </w:rPr>
              <w:t>Autres IST</w:t>
            </w:r>
          </w:p>
        </w:tc>
        <w:tc>
          <w:tcPr>
            <w:tcW w:w="1928" w:type="dxa"/>
            <w:shd w:val="clear" w:color="auto" w:fill="auto"/>
          </w:tcPr>
          <w:p w:rsidR="00DD163C" w:rsidRPr="00DD163C" w:rsidRDefault="00DD163C" w:rsidP="00DD163C">
            <w:pPr>
              <w:spacing w:after="0" w:line="360" w:lineRule="auto"/>
              <w:jc w:val="center"/>
              <w:rPr>
                <w:rFonts w:ascii="Times New Roman" w:eastAsia="Calibri" w:hAnsi="Times New Roman" w:cs="Times New Roman"/>
                <w:i/>
                <w:iCs/>
                <w:sz w:val="24"/>
                <w:szCs w:val="24"/>
              </w:rPr>
            </w:pPr>
            <w:r w:rsidRPr="00DD163C">
              <w:rPr>
                <w:rFonts w:ascii="Times New Roman" w:eastAsia="Calibri" w:hAnsi="Times New Roman" w:cs="Times New Roman"/>
                <w:i/>
                <w:iCs/>
                <w:sz w:val="24"/>
                <w:szCs w:val="24"/>
              </w:rPr>
              <w:t>Troubles mentaux y compris la Toxicomanie</w:t>
            </w:r>
          </w:p>
        </w:tc>
      </w:tr>
      <w:tr w:rsidR="00DD163C" w:rsidRPr="00DD163C" w:rsidTr="00B03583">
        <w:trPr>
          <w:jc w:val="center"/>
        </w:trPr>
        <w:tc>
          <w:tcPr>
            <w:tcW w:w="1000" w:type="dxa"/>
          </w:tcPr>
          <w:p w:rsidR="00DD163C" w:rsidRPr="00DD163C" w:rsidRDefault="00DD163C" w:rsidP="00DD163C">
            <w:pPr>
              <w:spacing w:before="60" w:after="60" w:line="276" w:lineRule="auto"/>
              <w:jc w:val="center"/>
              <w:rPr>
                <w:rFonts w:ascii="Times New Roman" w:eastAsia="Calibri" w:hAnsi="Times New Roman" w:cs="Times New Roman"/>
                <w:sz w:val="24"/>
                <w:szCs w:val="24"/>
              </w:rPr>
            </w:pPr>
            <w:r w:rsidRPr="00DD163C">
              <w:rPr>
                <w:rFonts w:ascii="Times New Roman" w:eastAsia="Calibri" w:hAnsi="Times New Roman" w:cs="Times New Roman"/>
                <w:sz w:val="24"/>
                <w:szCs w:val="24"/>
              </w:rPr>
              <w:t>2011</w:t>
            </w:r>
          </w:p>
        </w:tc>
        <w:tc>
          <w:tcPr>
            <w:tcW w:w="1275" w:type="dxa"/>
            <w:shd w:val="clear" w:color="auto" w:fill="auto"/>
          </w:tcPr>
          <w:p w:rsidR="00DD163C" w:rsidRPr="00DD163C" w:rsidRDefault="00DD163C" w:rsidP="00DD163C">
            <w:pPr>
              <w:spacing w:before="60" w:after="60" w:line="276" w:lineRule="auto"/>
              <w:jc w:val="center"/>
              <w:rPr>
                <w:rFonts w:ascii="Times New Roman" w:eastAsia="Calibri" w:hAnsi="Times New Roman" w:cs="Times New Roman"/>
                <w:sz w:val="24"/>
                <w:szCs w:val="24"/>
              </w:rPr>
            </w:pPr>
            <w:r w:rsidRPr="00DD163C">
              <w:rPr>
                <w:rFonts w:ascii="Times New Roman" w:eastAsia="Calibri" w:hAnsi="Times New Roman" w:cs="Times New Roman"/>
                <w:sz w:val="24"/>
                <w:szCs w:val="24"/>
              </w:rPr>
              <w:t>6644</w:t>
            </w:r>
          </w:p>
        </w:tc>
        <w:tc>
          <w:tcPr>
            <w:tcW w:w="1326" w:type="dxa"/>
            <w:shd w:val="clear" w:color="auto" w:fill="auto"/>
          </w:tcPr>
          <w:p w:rsidR="00DD163C" w:rsidRPr="00DD163C" w:rsidRDefault="00DD163C" w:rsidP="00DD163C">
            <w:pPr>
              <w:spacing w:before="60" w:after="60" w:line="276" w:lineRule="auto"/>
              <w:jc w:val="center"/>
              <w:rPr>
                <w:rFonts w:ascii="Times New Roman" w:eastAsia="Calibri" w:hAnsi="Times New Roman" w:cs="Times New Roman"/>
                <w:sz w:val="24"/>
                <w:szCs w:val="24"/>
              </w:rPr>
            </w:pPr>
            <w:r w:rsidRPr="00DD163C">
              <w:rPr>
                <w:rFonts w:ascii="Times New Roman" w:eastAsia="Calibri" w:hAnsi="Times New Roman" w:cs="Times New Roman"/>
                <w:sz w:val="24"/>
                <w:szCs w:val="24"/>
              </w:rPr>
              <w:t>9447</w:t>
            </w:r>
          </w:p>
        </w:tc>
        <w:tc>
          <w:tcPr>
            <w:tcW w:w="1368" w:type="dxa"/>
          </w:tcPr>
          <w:p w:rsidR="00DD163C" w:rsidRPr="00DD163C" w:rsidRDefault="00DD163C" w:rsidP="00DD163C">
            <w:pPr>
              <w:spacing w:before="60" w:after="60" w:line="276" w:lineRule="auto"/>
              <w:jc w:val="center"/>
              <w:rPr>
                <w:rFonts w:ascii="Times New Roman" w:eastAsia="Calibri" w:hAnsi="Times New Roman" w:cs="Times New Roman"/>
                <w:sz w:val="24"/>
                <w:szCs w:val="24"/>
              </w:rPr>
            </w:pPr>
            <w:r w:rsidRPr="00DD163C">
              <w:rPr>
                <w:rFonts w:ascii="Times New Roman" w:eastAsia="Calibri" w:hAnsi="Times New Roman" w:cs="Times New Roman"/>
                <w:sz w:val="24"/>
                <w:szCs w:val="24"/>
              </w:rPr>
              <w:t>5151</w:t>
            </w:r>
          </w:p>
        </w:tc>
        <w:tc>
          <w:tcPr>
            <w:tcW w:w="1134" w:type="dxa"/>
            <w:shd w:val="clear" w:color="auto" w:fill="auto"/>
          </w:tcPr>
          <w:p w:rsidR="00DD163C" w:rsidRPr="00DD163C" w:rsidRDefault="00DD163C" w:rsidP="00DD163C">
            <w:pPr>
              <w:spacing w:before="60" w:after="60" w:line="276" w:lineRule="auto"/>
              <w:jc w:val="center"/>
              <w:rPr>
                <w:rFonts w:ascii="Times New Roman" w:eastAsia="Calibri" w:hAnsi="Times New Roman" w:cs="Times New Roman"/>
                <w:sz w:val="24"/>
                <w:szCs w:val="24"/>
              </w:rPr>
            </w:pPr>
            <w:r w:rsidRPr="00DD163C">
              <w:rPr>
                <w:rFonts w:ascii="Times New Roman" w:eastAsia="Calibri" w:hAnsi="Times New Roman" w:cs="Times New Roman"/>
                <w:sz w:val="24"/>
                <w:szCs w:val="24"/>
              </w:rPr>
              <w:t>4657</w:t>
            </w:r>
          </w:p>
        </w:tc>
        <w:tc>
          <w:tcPr>
            <w:tcW w:w="1928" w:type="dxa"/>
            <w:shd w:val="clear" w:color="auto" w:fill="auto"/>
          </w:tcPr>
          <w:p w:rsidR="00DD163C" w:rsidRPr="00DD163C" w:rsidRDefault="00DD163C" w:rsidP="00DD163C">
            <w:pPr>
              <w:spacing w:before="60" w:after="60" w:line="276" w:lineRule="auto"/>
              <w:jc w:val="center"/>
              <w:rPr>
                <w:rFonts w:ascii="Times New Roman" w:eastAsia="Calibri" w:hAnsi="Times New Roman" w:cs="Times New Roman"/>
                <w:sz w:val="24"/>
                <w:szCs w:val="24"/>
              </w:rPr>
            </w:pPr>
            <w:r w:rsidRPr="00DD163C">
              <w:rPr>
                <w:rFonts w:ascii="Times New Roman" w:eastAsia="Calibri" w:hAnsi="Times New Roman" w:cs="Times New Roman"/>
                <w:sz w:val="24"/>
                <w:szCs w:val="24"/>
              </w:rPr>
              <w:t>3294</w:t>
            </w:r>
          </w:p>
        </w:tc>
      </w:tr>
      <w:tr w:rsidR="00DD163C" w:rsidRPr="00DD163C" w:rsidTr="00B03583">
        <w:trPr>
          <w:jc w:val="center"/>
        </w:trPr>
        <w:tc>
          <w:tcPr>
            <w:tcW w:w="1000" w:type="dxa"/>
          </w:tcPr>
          <w:p w:rsidR="00DD163C" w:rsidRPr="00DD163C" w:rsidRDefault="00DD163C" w:rsidP="00DD163C">
            <w:pPr>
              <w:spacing w:before="60" w:after="60" w:line="276" w:lineRule="auto"/>
              <w:jc w:val="center"/>
              <w:rPr>
                <w:rFonts w:ascii="Times New Roman" w:eastAsia="Calibri" w:hAnsi="Times New Roman" w:cs="Times New Roman"/>
                <w:sz w:val="24"/>
                <w:szCs w:val="24"/>
              </w:rPr>
            </w:pPr>
            <w:r w:rsidRPr="00DD163C">
              <w:rPr>
                <w:rFonts w:ascii="Times New Roman" w:eastAsia="Calibri" w:hAnsi="Times New Roman" w:cs="Times New Roman"/>
                <w:sz w:val="24"/>
                <w:szCs w:val="24"/>
              </w:rPr>
              <w:t>2010</w:t>
            </w:r>
          </w:p>
        </w:tc>
        <w:tc>
          <w:tcPr>
            <w:tcW w:w="1275" w:type="dxa"/>
            <w:shd w:val="clear" w:color="auto" w:fill="auto"/>
          </w:tcPr>
          <w:p w:rsidR="00DD163C" w:rsidRPr="00DD163C" w:rsidRDefault="00DD163C" w:rsidP="00DD163C">
            <w:pPr>
              <w:spacing w:before="60" w:after="60" w:line="276" w:lineRule="auto"/>
              <w:jc w:val="center"/>
              <w:rPr>
                <w:rFonts w:ascii="Times New Roman" w:eastAsia="Calibri" w:hAnsi="Times New Roman" w:cs="Times New Roman"/>
                <w:sz w:val="24"/>
                <w:szCs w:val="24"/>
              </w:rPr>
            </w:pPr>
            <w:r w:rsidRPr="00DD163C">
              <w:rPr>
                <w:rFonts w:ascii="Times New Roman" w:eastAsia="Calibri" w:hAnsi="Times New Roman" w:cs="Times New Roman"/>
                <w:sz w:val="24"/>
                <w:szCs w:val="24"/>
              </w:rPr>
              <w:t>4500</w:t>
            </w:r>
          </w:p>
        </w:tc>
        <w:tc>
          <w:tcPr>
            <w:tcW w:w="1326" w:type="dxa"/>
            <w:shd w:val="clear" w:color="auto" w:fill="auto"/>
          </w:tcPr>
          <w:p w:rsidR="00DD163C" w:rsidRPr="00DD163C" w:rsidRDefault="00DD163C" w:rsidP="00DD163C">
            <w:pPr>
              <w:spacing w:before="60" w:after="60" w:line="276" w:lineRule="auto"/>
              <w:jc w:val="center"/>
              <w:rPr>
                <w:rFonts w:ascii="Times New Roman" w:eastAsia="Calibri" w:hAnsi="Times New Roman" w:cs="Times New Roman"/>
                <w:sz w:val="24"/>
                <w:szCs w:val="24"/>
              </w:rPr>
            </w:pPr>
            <w:r w:rsidRPr="00DD163C">
              <w:rPr>
                <w:rFonts w:ascii="Times New Roman" w:eastAsia="Calibri" w:hAnsi="Times New Roman" w:cs="Times New Roman"/>
                <w:sz w:val="24"/>
                <w:szCs w:val="24"/>
              </w:rPr>
              <w:t>10614</w:t>
            </w:r>
          </w:p>
        </w:tc>
        <w:tc>
          <w:tcPr>
            <w:tcW w:w="1368" w:type="dxa"/>
          </w:tcPr>
          <w:p w:rsidR="00DD163C" w:rsidRPr="00DD163C" w:rsidRDefault="00DD163C" w:rsidP="00DD163C">
            <w:pPr>
              <w:spacing w:before="60" w:after="60" w:line="276" w:lineRule="auto"/>
              <w:jc w:val="center"/>
              <w:rPr>
                <w:rFonts w:ascii="Times New Roman" w:eastAsia="Calibri" w:hAnsi="Times New Roman" w:cs="Times New Roman"/>
                <w:sz w:val="24"/>
                <w:szCs w:val="24"/>
              </w:rPr>
            </w:pPr>
            <w:r w:rsidRPr="00DD163C">
              <w:rPr>
                <w:rFonts w:ascii="Times New Roman" w:eastAsia="Calibri" w:hAnsi="Times New Roman" w:cs="Times New Roman"/>
                <w:sz w:val="24"/>
                <w:szCs w:val="24"/>
              </w:rPr>
              <w:t>5414</w:t>
            </w:r>
          </w:p>
        </w:tc>
        <w:tc>
          <w:tcPr>
            <w:tcW w:w="1134" w:type="dxa"/>
            <w:shd w:val="clear" w:color="auto" w:fill="auto"/>
          </w:tcPr>
          <w:p w:rsidR="00DD163C" w:rsidRPr="00DD163C" w:rsidRDefault="00DD163C" w:rsidP="00DD163C">
            <w:pPr>
              <w:spacing w:before="60" w:after="60" w:line="276" w:lineRule="auto"/>
              <w:jc w:val="center"/>
              <w:rPr>
                <w:rFonts w:ascii="Times New Roman" w:eastAsia="Calibri" w:hAnsi="Times New Roman" w:cs="Times New Roman"/>
                <w:sz w:val="24"/>
                <w:szCs w:val="24"/>
              </w:rPr>
            </w:pPr>
            <w:r w:rsidRPr="00DD163C">
              <w:rPr>
                <w:rFonts w:ascii="Times New Roman" w:eastAsia="Calibri" w:hAnsi="Times New Roman" w:cs="Times New Roman"/>
                <w:sz w:val="24"/>
                <w:szCs w:val="24"/>
              </w:rPr>
              <w:t>6561</w:t>
            </w:r>
          </w:p>
        </w:tc>
        <w:tc>
          <w:tcPr>
            <w:tcW w:w="1928" w:type="dxa"/>
            <w:shd w:val="clear" w:color="auto" w:fill="auto"/>
          </w:tcPr>
          <w:p w:rsidR="00DD163C" w:rsidRPr="00DD163C" w:rsidRDefault="00DD163C" w:rsidP="00DD163C">
            <w:pPr>
              <w:spacing w:before="60" w:after="60" w:line="276" w:lineRule="auto"/>
              <w:jc w:val="center"/>
              <w:rPr>
                <w:rFonts w:ascii="Times New Roman" w:eastAsia="Calibri" w:hAnsi="Times New Roman" w:cs="Times New Roman"/>
                <w:sz w:val="24"/>
                <w:szCs w:val="24"/>
              </w:rPr>
            </w:pPr>
            <w:r w:rsidRPr="00DD163C">
              <w:rPr>
                <w:rFonts w:ascii="Times New Roman" w:eastAsia="Calibri" w:hAnsi="Times New Roman" w:cs="Times New Roman"/>
                <w:sz w:val="24"/>
                <w:szCs w:val="24"/>
              </w:rPr>
              <w:t>1231</w:t>
            </w:r>
          </w:p>
        </w:tc>
      </w:tr>
    </w:tbl>
    <w:p w:rsidR="00DD163C" w:rsidRPr="00DD163C" w:rsidRDefault="00DD163C" w:rsidP="00DD163C">
      <w:pPr>
        <w:spacing w:after="200" w:line="360" w:lineRule="auto"/>
        <w:ind w:firstLine="708"/>
        <w:jc w:val="both"/>
        <w:rPr>
          <w:rFonts w:ascii="Times New Roman" w:eastAsia="Calibri" w:hAnsi="Times New Roman" w:cs="Times New Roman"/>
          <w:sz w:val="20"/>
          <w:szCs w:val="20"/>
        </w:rPr>
      </w:pPr>
      <w:r w:rsidRPr="00DD163C">
        <w:rPr>
          <w:rFonts w:ascii="Times New Roman" w:eastAsia="Calibri" w:hAnsi="Times New Roman" w:cs="Times New Roman"/>
          <w:sz w:val="20"/>
          <w:szCs w:val="20"/>
        </w:rPr>
        <w:t>Source : Ministère de la Santé Publique</w:t>
      </w:r>
    </w:p>
    <w:p w:rsidR="007B576F" w:rsidRDefault="007B576F"/>
    <w:p w:rsidR="00DD163C" w:rsidRPr="00DD163C" w:rsidRDefault="00DD163C" w:rsidP="00DD163C">
      <w:pPr>
        <w:keepNext/>
        <w:keepLines/>
        <w:spacing w:before="200" w:after="0" w:line="276" w:lineRule="auto"/>
        <w:outlineLvl w:val="2"/>
        <w:rPr>
          <w:rFonts w:ascii="Cambria" w:eastAsia="Times New Roman" w:hAnsi="Cambria" w:cs="Times New Roman"/>
          <w:b/>
          <w:bCs/>
          <w:sz w:val="24"/>
          <w:szCs w:val="24"/>
          <w:lang w:eastAsia="fr-FR"/>
        </w:rPr>
      </w:pPr>
      <w:bookmarkStart w:id="9" w:name="_Toc490729000"/>
      <w:bookmarkStart w:id="10" w:name="_Toc490737487"/>
      <w:r w:rsidRPr="00DD163C">
        <w:rPr>
          <w:rFonts w:ascii="Cambria" w:eastAsia="Times New Roman" w:hAnsi="Cambria" w:cs="Times New Roman"/>
          <w:b/>
          <w:bCs/>
          <w:sz w:val="24"/>
          <w:szCs w:val="24"/>
          <w:lang w:eastAsia="fr-FR"/>
        </w:rPr>
        <w:t>Tableau 5 : situation des cantines et rations sèches distribuées de 2009 à 2012</w:t>
      </w:r>
      <w:bookmarkEnd w:id="9"/>
      <w:bookmarkEnd w:id="10"/>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2"/>
        <w:gridCol w:w="1228"/>
        <w:gridCol w:w="1414"/>
        <w:gridCol w:w="1323"/>
        <w:gridCol w:w="1323"/>
        <w:gridCol w:w="1323"/>
        <w:gridCol w:w="1199"/>
      </w:tblGrid>
      <w:tr w:rsidR="00DD163C" w:rsidRPr="00DD163C" w:rsidTr="00B03583">
        <w:tc>
          <w:tcPr>
            <w:tcW w:w="1285" w:type="dxa"/>
          </w:tcPr>
          <w:p w:rsidR="00DD163C" w:rsidRPr="00DD163C" w:rsidRDefault="00DD163C" w:rsidP="00DD163C">
            <w:pPr>
              <w:autoSpaceDE w:val="0"/>
              <w:autoSpaceDN w:val="0"/>
              <w:adjustRightInd w:val="0"/>
              <w:spacing w:after="0" w:line="240" w:lineRule="auto"/>
              <w:jc w:val="both"/>
              <w:rPr>
                <w:rFonts w:ascii="Times New Roman" w:eastAsia="Calibri" w:hAnsi="Times New Roman" w:cs="Times New Roman"/>
              </w:rPr>
            </w:pPr>
            <w:r w:rsidRPr="00DD163C">
              <w:rPr>
                <w:rFonts w:ascii="Times New Roman" w:eastAsia="Calibri" w:hAnsi="Times New Roman" w:cs="Times New Roman"/>
              </w:rPr>
              <w:t>Années</w:t>
            </w:r>
          </w:p>
        </w:tc>
        <w:tc>
          <w:tcPr>
            <w:tcW w:w="1268" w:type="dxa"/>
          </w:tcPr>
          <w:p w:rsidR="00DD163C" w:rsidRPr="00DD163C" w:rsidRDefault="00DD163C" w:rsidP="00DD163C">
            <w:pPr>
              <w:autoSpaceDE w:val="0"/>
              <w:autoSpaceDN w:val="0"/>
              <w:adjustRightInd w:val="0"/>
              <w:spacing w:after="0" w:line="240" w:lineRule="auto"/>
              <w:jc w:val="both"/>
              <w:rPr>
                <w:rFonts w:ascii="Times New Roman" w:eastAsia="Calibri" w:hAnsi="Times New Roman" w:cs="Times New Roman"/>
              </w:rPr>
            </w:pPr>
            <w:r w:rsidRPr="00DD163C">
              <w:rPr>
                <w:rFonts w:ascii="Times New Roman" w:eastAsia="Calibri" w:hAnsi="Times New Roman" w:cs="Times New Roman"/>
              </w:rPr>
              <w:t>Nombre de cantines (primaires et collèges)</w:t>
            </w:r>
          </w:p>
        </w:tc>
        <w:tc>
          <w:tcPr>
            <w:tcW w:w="1442" w:type="dxa"/>
          </w:tcPr>
          <w:p w:rsidR="00DD163C" w:rsidRPr="00DD163C" w:rsidRDefault="00DD163C" w:rsidP="00DD163C">
            <w:pPr>
              <w:autoSpaceDE w:val="0"/>
              <w:autoSpaceDN w:val="0"/>
              <w:adjustRightInd w:val="0"/>
              <w:spacing w:after="0" w:line="240" w:lineRule="auto"/>
              <w:jc w:val="both"/>
              <w:rPr>
                <w:rFonts w:ascii="Times New Roman" w:eastAsia="Calibri" w:hAnsi="Times New Roman" w:cs="Times New Roman"/>
              </w:rPr>
            </w:pPr>
            <w:r w:rsidRPr="00DD163C">
              <w:rPr>
                <w:rFonts w:ascii="Times New Roman" w:eastAsia="Calibri" w:hAnsi="Times New Roman" w:cs="Times New Roman"/>
              </w:rPr>
              <w:t>Effectifs d’élèves bénéficiaires</w:t>
            </w:r>
          </w:p>
        </w:tc>
        <w:tc>
          <w:tcPr>
            <w:tcW w:w="1349" w:type="dxa"/>
          </w:tcPr>
          <w:p w:rsidR="00DD163C" w:rsidRPr="00DD163C" w:rsidRDefault="00DD163C" w:rsidP="00DD163C">
            <w:pPr>
              <w:autoSpaceDE w:val="0"/>
              <w:autoSpaceDN w:val="0"/>
              <w:adjustRightInd w:val="0"/>
              <w:spacing w:after="0" w:line="240" w:lineRule="auto"/>
              <w:jc w:val="both"/>
              <w:rPr>
                <w:rFonts w:ascii="Times New Roman" w:eastAsia="Calibri" w:hAnsi="Times New Roman" w:cs="Times New Roman"/>
              </w:rPr>
            </w:pPr>
            <w:r w:rsidRPr="00DD163C">
              <w:rPr>
                <w:rFonts w:ascii="Times New Roman" w:eastAsia="Calibri" w:hAnsi="Times New Roman" w:cs="Times New Roman"/>
              </w:rPr>
              <w:t>Nombre d’écoles spécialisées</w:t>
            </w:r>
          </w:p>
        </w:tc>
        <w:tc>
          <w:tcPr>
            <w:tcW w:w="1349" w:type="dxa"/>
          </w:tcPr>
          <w:p w:rsidR="00DD163C" w:rsidRPr="00DD163C" w:rsidRDefault="00DD163C" w:rsidP="00DD163C">
            <w:pPr>
              <w:autoSpaceDE w:val="0"/>
              <w:autoSpaceDN w:val="0"/>
              <w:adjustRightInd w:val="0"/>
              <w:spacing w:after="0" w:line="240" w:lineRule="auto"/>
              <w:jc w:val="both"/>
              <w:rPr>
                <w:rFonts w:ascii="Times New Roman" w:eastAsia="Calibri" w:hAnsi="Times New Roman" w:cs="Times New Roman"/>
              </w:rPr>
            </w:pPr>
            <w:r w:rsidRPr="00DD163C">
              <w:rPr>
                <w:rFonts w:ascii="Times New Roman" w:eastAsia="Calibri" w:hAnsi="Times New Roman" w:cs="Times New Roman"/>
              </w:rPr>
              <w:t>Effectifs d’élèves des écoles spécialisées</w:t>
            </w:r>
          </w:p>
        </w:tc>
        <w:tc>
          <w:tcPr>
            <w:tcW w:w="1349" w:type="dxa"/>
          </w:tcPr>
          <w:p w:rsidR="00DD163C" w:rsidRPr="00DD163C" w:rsidRDefault="00DD163C" w:rsidP="00DD163C">
            <w:pPr>
              <w:autoSpaceDE w:val="0"/>
              <w:autoSpaceDN w:val="0"/>
              <w:adjustRightInd w:val="0"/>
              <w:spacing w:after="0" w:line="240" w:lineRule="auto"/>
              <w:jc w:val="both"/>
              <w:rPr>
                <w:rFonts w:ascii="Times New Roman" w:eastAsia="Calibri" w:hAnsi="Times New Roman" w:cs="Times New Roman"/>
              </w:rPr>
            </w:pPr>
            <w:r w:rsidRPr="00DD163C">
              <w:rPr>
                <w:rFonts w:ascii="Times New Roman" w:eastAsia="Calibri" w:hAnsi="Times New Roman" w:cs="Times New Roman"/>
              </w:rPr>
              <w:t>Effectifs total cantines et écoles spécialisées</w:t>
            </w:r>
          </w:p>
        </w:tc>
        <w:tc>
          <w:tcPr>
            <w:tcW w:w="1246" w:type="dxa"/>
          </w:tcPr>
          <w:p w:rsidR="00DD163C" w:rsidRPr="00DD163C" w:rsidRDefault="00DD163C" w:rsidP="00DD163C">
            <w:pPr>
              <w:autoSpaceDE w:val="0"/>
              <w:autoSpaceDN w:val="0"/>
              <w:adjustRightInd w:val="0"/>
              <w:spacing w:after="0" w:line="240" w:lineRule="auto"/>
              <w:jc w:val="both"/>
              <w:rPr>
                <w:rFonts w:ascii="Times New Roman" w:eastAsia="Calibri" w:hAnsi="Times New Roman" w:cs="Times New Roman"/>
              </w:rPr>
            </w:pPr>
            <w:r w:rsidRPr="00DD163C">
              <w:rPr>
                <w:rFonts w:ascii="Times New Roman" w:eastAsia="Calibri" w:hAnsi="Times New Roman" w:cs="Times New Roman"/>
              </w:rPr>
              <w:t>Rations sèches distribués en tonne</w:t>
            </w:r>
          </w:p>
        </w:tc>
      </w:tr>
      <w:tr w:rsidR="00DD163C" w:rsidRPr="00DD163C" w:rsidTr="00B03583">
        <w:tc>
          <w:tcPr>
            <w:tcW w:w="1285" w:type="dxa"/>
          </w:tcPr>
          <w:p w:rsidR="00DD163C" w:rsidRPr="00DD163C" w:rsidRDefault="00DD163C" w:rsidP="00DD163C">
            <w:pPr>
              <w:autoSpaceDE w:val="0"/>
              <w:autoSpaceDN w:val="0"/>
              <w:adjustRightInd w:val="0"/>
              <w:spacing w:after="0" w:line="360" w:lineRule="auto"/>
              <w:jc w:val="both"/>
              <w:rPr>
                <w:rFonts w:ascii="Times New Roman" w:eastAsia="Calibri" w:hAnsi="Times New Roman" w:cs="Times New Roman"/>
              </w:rPr>
            </w:pPr>
            <w:r w:rsidRPr="00DD163C">
              <w:rPr>
                <w:rFonts w:ascii="Times New Roman" w:eastAsia="Calibri" w:hAnsi="Times New Roman" w:cs="Times New Roman"/>
              </w:rPr>
              <w:t>2009/2010</w:t>
            </w:r>
          </w:p>
        </w:tc>
        <w:tc>
          <w:tcPr>
            <w:tcW w:w="1268" w:type="dxa"/>
          </w:tcPr>
          <w:p w:rsidR="00DD163C" w:rsidRPr="00DD163C" w:rsidRDefault="00DD163C" w:rsidP="00DD163C">
            <w:pPr>
              <w:autoSpaceDE w:val="0"/>
              <w:autoSpaceDN w:val="0"/>
              <w:adjustRightInd w:val="0"/>
              <w:spacing w:after="0" w:line="360" w:lineRule="auto"/>
              <w:jc w:val="both"/>
              <w:rPr>
                <w:rFonts w:ascii="Times New Roman" w:eastAsia="Calibri" w:hAnsi="Times New Roman" w:cs="Times New Roman"/>
              </w:rPr>
            </w:pPr>
            <w:r w:rsidRPr="00DD163C">
              <w:rPr>
                <w:rFonts w:ascii="Times New Roman" w:eastAsia="Calibri" w:hAnsi="Times New Roman" w:cs="Times New Roman"/>
              </w:rPr>
              <w:t>890</w:t>
            </w:r>
          </w:p>
        </w:tc>
        <w:tc>
          <w:tcPr>
            <w:tcW w:w="1442" w:type="dxa"/>
          </w:tcPr>
          <w:p w:rsidR="00DD163C" w:rsidRPr="00DD163C" w:rsidRDefault="00DD163C" w:rsidP="00DD163C">
            <w:pPr>
              <w:autoSpaceDE w:val="0"/>
              <w:autoSpaceDN w:val="0"/>
              <w:adjustRightInd w:val="0"/>
              <w:spacing w:after="0" w:line="360" w:lineRule="auto"/>
              <w:jc w:val="both"/>
              <w:rPr>
                <w:rFonts w:ascii="Times New Roman" w:eastAsia="Calibri" w:hAnsi="Times New Roman" w:cs="Times New Roman"/>
              </w:rPr>
            </w:pPr>
            <w:r w:rsidRPr="00DD163C">
              <w:rPr>
                <w:rFonts w:ascii="Times New Roman" w:eastAsia="Calibri" w:hAnsi="Times New Roman" w:cs="Times New Roman"/>
              </w:rPr>
              <w:t>135 381</w:t>
            </w:r>
          </w:p>
        </w:tc>
        <w:tc>
          <w:tcPr>
            <w:tcW w:w="1349" w:type="dxa"/>
          </w:tcPr>
          <w:p w:rsidR="00DD163C" w:rsidRPr="00DD163C" w:rsidRDefault="00DD163C" w:rsidP="00DD163C">
            <w:pPr>
              <w:autoSpaceDE w:val="0"/>
              <w:autoSpaceDN w:val="0"/>
              <w:adjustRightInd w:val="0"/>
              <w:spacing w:after="0" w:line="360" w:lineRule="auto"/>
              <w:jc w:val="both"/>
              <w:rPr>
                <w:rFonts w:ascii="Times New Roman" w:eastAsia="Calibri" w:hAnsi="Times New Roman" w:cs="Times New Roman"/>
              </w:rPr>
            </w:pPr>
            <w:r w:rsidRPr="00DD163C">
              <w:rPr>
                <w:rFonts w:ascii="Times New Roman" w:eastAsia="Calibri" w:hAnsi="Times New Roman" w:cs="Times New Roman"/>
              </w:rPr>
              <w:t>8</w:t>
            </w:r>
          </w:p>
        </w:tc>
        <w:tc>
          <w:tcPr>
            <w:tcW w:w="1349" w:type="dxa"/>
          </w:tcPr>
          <w:p w:rsidR="00DD163C" w:rsidRPr="00DD163C" w:rsidRDefault="00DD163C" w:rsidP="00DD163C">
            <w:pPr>
              <w:autoSpaceDE w:val="0"/>
              <w:autoSpaceDN w:val="0"/>
              <w:adjustRightInd w:val="0"/>
              <w:spacing w:after="0" w:line="360" w:lineRule="auto"/>
              <w:jc w:val="both"/>
              <w:rPr>
                <w:rFonts w:ascii="Times New Roman" w:eastAsia="Calibri" w:hAnsi="Times New Roman" w:cs="Times New Roman"/>
              </w:rPr>
            </w:pPr>
            <w:r w:rsidRPr="00DD163C">
              <w:rPr>
                <w:rFonts w:ascii="Times New Roman" w:eastAsia="Calibri" w:hAnsi="Times New Roman" w:cs="Times New Roman"/>
              </w:rPr>
              <w:t>441</w:t>
            </w:r>
          </w:p>
        </w:tc>
        <w:tc>
          <w:tcPr>
            <w:tcW w:w="1349" w:type="dxa"/>
          </w:tcPr>
          <w:p w:rsidR="00DD163C" w:rsidRPr="00DD163C" w:rsidRDefault="00DD163C" w:rsidP="00DD163C">
            <w:pPr>
              <w:autoSpaceDE w:val="0"/>
              <w:autoSpaceDN w:val="0"/>
              <w:adjustRightInd w:val="0"/>
              <w:spacing w:after="0" w:line="360" w:lineRule="auto"/>
              <w:jc w:val="both"/>
              <w:rPr>
                <w:rFonts w:ascii="Times New Roman" w:eastAsia="Calibri" w:hAnsi="Times New Roman" w:cs="Times New Roman"/>
              </w:rPr>
            </w:pPr>
            <w:r w:rsidRPr="00DD163C">
              <w:rPr>
                <w:rFonts w:ascii="Times New Roman" w:eastAsia="Calibri" w:hAnsi="Times New Roman" w:cs="Times New Roman"/>
              </w:rPr>
              <w:t>135 822</w:t>
            </w:r>
          </w:p>
        </w:tc>
        <w:tc>
          <w:tcPr>
            <w:tcW w:w="1246" w:type="dxa"/>
          </w:tcPr>
          <w:p w:rsidR="00DD163C" w:rsidRPr="00DD163C" w:rsidRDefault="00DD163C" w:rsidP="00DD163C">
            <w:pPr>
              <w:autoSpaceDE w:val="0"/>
              <w:autoSpaceDN w:val="0"/>
              <w:adjustRightInd w:val="0"/>
              <w:spacing w:after="0" w:line="360" w:lineRule="auto"/>
              <w:jc w:val="both"/>
              <w:rPr>
                <w:rFonts w:ascii="Times New Roman" w:eastAsia="Calibri" w:hAnsi="Times New Roman" w:cs="Times New Roman"/>
              </w:rPr>
            </w:pPr>
            <w:r w:rsidRPr="00DD163C">
              <w:rPr>
                <w:rFonts w:ascii="Times New Roman" w:eastAsia="Calibri" w:hAnsi="Times New Roman" w:cs="Times New Roman"/>
              </w:rPr>
              <w:t>610,55</w:t>
            </w:r>
          </w:p>
        </w:tc>
      </w:tr>
      <w:tr w:rsidR="00DD163C" w:rsidRPr="00DD163C" w:rsidTr="00B03583">
        <w:tc>
          <w:tcPr>
            <w:tcW w:w="1285" w:type="dxa"/>
          </w:tcPr>
          <w:p w:rsidR="00DD163C" w:rsidRPr="00DD163C" w:rsidRDefault="00DD163C" w:rsidP="00DD163C">
            <w:pPr>
              <w:autoSpaceDE w:val="0"/>
              <w:autoSpaceDN w:val="0"/>
              <w:adjustRightInd w:val="0"/>
              <w:spacing w:after="0" w:line="360" w:lineRule="auto"/>
              <w:jc w:val="both"/>
              <w:rPr>
                <w:rFonts w:ascii="Times New Roman" w:eastAsia="Calibri" w:hAnsi="Times New Roman" w:cs="Times New Roman"/>
              </w:rPr>
            </w:pPr>
            <w:r w:rsidRPr="00DD163C">
              <w:rPr>
                <w:rFonts w:ascii="Times New Roman" w:eastAsia="Calibri" w:hAnsi="Times New Roman" w:cs="Times New Roman"/>
              </w:rPr>
              <w:t>2010/2011</w:t>
            </w:r>
          </w:p>
        </w:tc>
        <w:tc>
          <w:tcPr>
            <w:tcW w:w="1268" w:type="dxa"/>
          </w:tcPr>
          <w:p w:rsidR="00DD163C" w:rsidRPr="00DD163C" w:rsidRDefault="00DD163C" w:rsidP="00DD163C">
            <w:pPr>
              <w:autoSpaceDE w:val="0"/>
              <w:autoSpaceDN w:val="0"/>
              <w:adjustRightInd w:val="0"/>
              <w:spacing w:after="0" w:line="360" w:lineRule="auto"/>
              <w:jc w:val="both"/>
              <w:rPr>
                <w:rFonts w:ascii="Times New Roman" w:eastAsia="Calibri" w:hAnsi="Times New Roman" w:cs="Times New Roman"/>
              </w:rPr>
            </w:pPr>
            <w:r w:rsidRPr="00DD163C">
              <w:rPr>
                <w:rFonts w:ascii="Times New Roman" w:eastAsia="Calibri" w:hAnsi="Times New Roman" w:cs="Times New Roman"/>
              </w:rPr>
              <w:t>922</w:t>
            </w:r>
          </w:p>
        </w:tc>
        <w:tc>
          <w:tcPr>
            <w:tcW w:w="1442" w:type="dxa"/>
          </w:tcPr>
          <w:p w:rsidR="00DD163C" w:rsidRPr="00DD163C" w:rsidRDefault="00DD163C" w:rsidP="00DD163C">
            <w:pPr>
              <w:autoSpaceDE w:val="0"/>
              <w:autoSpaceDN w:val="0"/>
              <w:adjustRightInd w:val="0"/>
              <w:spacing w:after="0" w:line="360" w:lineRule="auto"/>
              <w:jc w:val="both"/>
              <w:rPr>
                <w:rFonts w:ascii="Times New Roman" w:eastAsia="Calibri" w:hAnsi="Times New Roman" w:cs="Times New Roman"/>
              </w:rPr>
            </w:pPr>
            <w:r w:rsidRPr="00DD163C">
              <w:rPr>
                <w:rFonts w:ascii="Times New Roman" w:eastAsia="Calibri" w:hAnsi="Times New Roman" w:cs="Times New Roman"/>
              </w:rPr>
              <w:t>144 001</w:t>
            </w:r>
          </w:p>
        </w:tc>
        <w:tc>
          <w:tcPr>
            <w:tcW w:w="1349" w:type="dxa"/>
          </w:tcPr>
          <w:p w:rsidR="00DD163C" w:rsidRPr="00DD163C" w:rsidRDefault="00DD163C" w:rsidP="00DD163C">
            <w:pPr>
              <w:autoSpaceDE w:val="0"/>
              <w:autoSpaceDN w:val="0"/>
              <w:adjustRightInd w:val="0"/>
              <w:spacing w:after="0" w:line="360" w:lineRule="auto"/>
              <w:jc w:val="both"/>
              <w:rPr>
                <w:rFonts w:ascii="Times New Roman" w:eastAsia="Calibri" w:hAnsi="Times New Roman" w:cs="Times New Roman"/>
              </w:rPr>
            </w:pPr>
            <w:r w:rsidRPr="00DD163C">
              <w:rPr>
                <w:rFonts w:ascii="Times New Roman" w:eastAsia="Calibri" w:hAnsi="Times New Roman" w:cs="Times New Roman"/>
              </w:rPr>
              <w:t>8</w:t>
            </w:r>
          </w:p>
        </w:tc>
        <w:tc>
          <w:tcPr>
            <w:tcW w:w="1349" w:type="dxa"/>
          </w:tcPr>
          <w:p w:rsidR="00DD163C" w:rsidRPr="00DD163C" w:rsidRDefault="00DD163C" w:rsidP="00DD163C">
            <w:pPr>
              <w:autoSpaceDE w:val="0"/>
              <w:autoSpaceDN w:val="0"/>
              <w:adjustRightInd w:val="0"/>
              <w:spacing w:after="0" w:line="360" w:lineRule="auto"/>
              <w:jc w:val="both"/>
              <w:rPr>
                <w:rFonts w:ascii="Times New Roman" w:eastAsia="Calibri" w:hAnsi="Times New Roman" w:cs="Times New Roman"/>
              </w:rPr>
            </w:pPr>
            <w:r w:rsidRPr="00DD163C">
              <w:rPr>
                <w:rFonts w:ascii="Times New Roman" w:eastAsia="Calibri" w:hAnsi="Times New Roman" w:cs="Times New Roman"/>
              </w:rPr>
              <w:t>441</w:t>
            </w:r>
          </w:p>
        </w:tc>
        <w:tc>
          <w:tcPr>
            <w:tcW w:w="1349" w:type="dxa"/>
          </w:tcPr>
          <w:p w:rsidR="00DD163C" w:rsidRPr="00DD163C" w:rsidRDefault="00DD163C" w:rsidP="00DD163C">
            <w:pPr>
              <w:autoSpaceDE w:val="0"/>
              <w:autoSpaceDN w:val="0"/>
              <w:adjustRightInd w:val="0"/>
              <w:spacing w:after="0" w:line="360" w:lineRule="auto"/>
              <w:jc w:val="both"/>
              <w:rPr>
                <w:rFonts w:ascii="Times New Roman" w:eastAsia="Calibri" w:hAnsi="Times New Roman" w:cs="Times New Roman"/>
              </w:rPr>
            </w:pPr>
            <w:r w:rsidRPr="00DD163C">
              <w:rPr>
                <w:rFonts w:ascii="Times New Roman" w:eastAsia="Calibri" w:hAnsi="Times New Roman" w:cs="Times New Roman"/>
              </w:rPr>
              <w:t>144 442</w:t>
            </w:r>
          </w:p>
        </w:tc>
        <w:tc>
          <w:tcPr>
            <w:tcW w:w="1246" w:type="dxa"/>
          </w:tcPr>
          <w:p w:rsidR="00DD163C" w:rsidRPr="00DD163C" w:rsidRDefault="00DD163C" w:rsidP="00DD163C">
            <w:pPr>
              <w:autoSpaceDE w:val="0"/>
              <w:autoSpaceDN w:val="0"/>
              <w:adjustRightInd w:val="0"/>
              <w:spacing w:after="0" w:line="360" w:lineRule="auto"/>
              <w:jc w:val="both"/>
              <w:rPr>
                <w:rFonts w:ascii="Times New Roman" w:eastAsia="Calibri" w:hAnsi="Times New Roman" w:cs="Times New Roman"/>
              </w:rPr>
            </w:pPr>
            <w:r w:rsidRPr="00DD163C">
              <w:rPr>
                <w:rFonts w:ascii="Times New Roman" w:eastAsia="Calibri" w:hAnsi="Times New Roman" w:cs="Times New Roman"/>
              </w:rPr>
              <w:t>673,55</w:t>
            </w:r>
          </w:p>
        </w:tc>
      </w:tr>
      <w:tr w:rsidR="00DD163C" w:rsidRPr="00DD163C" w:rsidTr="00B03583">
        <w:tc>
          <w:tcPr>
            <w:tcW w:w="1285" w:type="dxa"/>
          </w:tcPr>
          <w:p w:rsidR="00DD163C" w:rsidRPr="00DD163C" w:rsidRDefault="00DD163C" w:rsidP="00DD163C">
            <w:pPr>
              <w:autoSpaceDE w:val="0"/>
              <w:autoSpaceDN w:val="0"/>
              <w:adjustRightInd w:val="0"/>
              <w:spacing w:after="0" w:line="360" w:lineRule="auto"/>
              <w:jc w:val="both"/>
              <w:rPr>
                <w:rFonts w:ascii="Times New Roman" w:eastAsia="Calibri" w:hAnsi="Times New Roman" w:cs="Times New Roman"/>
              </w:rPr>
            </w:pPr>
            <w:r w:rsidRPr="00DD163C">
              <w:rPr>
                <w:rFonts w:ascii="Times New Roman" w:eastAsia="Calibri" w:hAnsi="Times New Roman" w:cs="Times New Roman"/>
              </w:rPr>
              <w:t>2011/2012</w:t>
            </w:r>
          </w:p>
        </w:tc>
        <w:tc>
          <w:tcPr>
            <w:tcW w:w="1268" w:type="dxa"/>
          </w:tcPr>
          <w:p w:rsidR="00DD163C" w:rsidRPr="00DD163C" w:rsidRDefault="00DD163C" w:rsidP="00DD163C">
            <w:pPr>
              <w:autoSpaceDE w:val="0"/>
              <w:autoSpaceDN w:val="0"/>
              <w:adjustRightInd w:val="0"/>
              <w:spacing w:after="0" w:line="360" w:lineRule="auto"/>
              <w:jc w:val="both"/>
              <w:rPr>
                <w:rFonts w:ascii="Times New Roman" w:eastAsia="Calibri" w:hAnsi="Times New Roman" w:cs="Times New Roman"/>
              </w:rPr>
            </w:pPr>
            <w:r w:rsidRPr="00DD163C">
              <w:rPr>
                <w:rFonts w:ascii="Times New Roman" w:eastAsia="Calibri" w:hAnsi="Times New Roman" w:cs="Times New Roman"/>
              </w:rPr>
              <w:t>984</w:t>
            </w:r>
          </w:p>
        </w:tc>
        <w:tc>
          <w:tcPr>
            <w:tcW w:w="1442" w:type="dxa"/>
          </w:tcPr>
          <w:p w:rsidR="00DD163C" w:rsidRPr="00DD163C" w:rsidRDefault="00DD163C" w:rsidP="00DD163C">
            <w:pPr>
              <w:autoSpaceDE w:val="0"/>
              <w:autoSpaceDN w:val="0"/>
              <w:adjustRightInd w:val="0"/>
              <w:spacing w:after="0" w:line="360" w:lineRule="auto"/>
              <w:jc w:val="both"/>
              <w:rPr>
                <w:rFonts w:ascii="Times New Roman" w:eastAsia="Calibri" w:hAnsi="Times New Roman" w:cs="Times New Roman"/>
              </w:rPr>
            </w:pPr>
            <w:r w:rsidRPr="00DD163C">
              <w:rPr>
                <w:rFonts w:ascii="Times New Roman" w:eastAsia="Calibri" w:hAnsi="Times New Roman" w:cs="Times New Roman"/>
              </w:rPr>
              <w:t>164 818</w:t>
            </w:r>
          </w:p>
        </w:tc>
        <w:tc>
          <w:tcPr>
            <w:tcW w:w="1349" w:type="dxa"/>
          </w:tcPr>
          <w:p w:rsidR="00DD163C" w:rsidRPr="00DD163C" w:rsidRDefault="00DD163C" w:rsidP="00DD163C">
            <w:pPr>
              <w:autoSpaceDE w:val="0"/>
              <w:autoSpaceDN w:val="0"/>
              <w:adjustRightInd w:val="0"/>
              <w:spacing w:after="0" w:line="360" w:lineRule="auto"/>
              <w:jc w:val="both"/>
              <w:rPr>
                <w:rFonts w:ascii="Times New Roman" w:eastAsia="Calibri" w:hAnsi="Times New Roman" w:cs="Times New Roman"/>
              </w:rPr>
            </w:pPr>
            <w:r w:rsidRPr="00DD163C">
              <w:rPr>
                <w:rFonts w:ascii="Times New Roman" w:eastAsia="Calibri" w:hAnsi="Times New Roman" w:cs="Times New Roman"/>
              </w:rPr>
              <w:t>13</w:t>
            </w:r>
          </w:p>
        </w:tc>
        <w:tc>
          <w:tcPr>
            <w:tcW w:w="1349" w:type="dxa"/>
          </w:tcPr>
          <w:p w:rsidR="00DD163C" w:rsidRPr="00DD163C" w:rsidRDefault="00DD163C" w:rsidP="00DD163C">
            <w:pPr>
              <w:autoSpaceDE w:val="0"/>
              <w:autoSpaceDN w:val="0"/>
              <w:adjustRightInd w:val="0"/>
              <w:spacing w:after="0" w:line="360" w:lineRule="auto"/>
              <w:jc w:val="both"/>
              <w:rPr>
                <w:rFonts w:ascii="Times New Roman" w:eastAsia="Calibri" w:hAnsi="Times New Roman" w:cs="Times New Roman"/>
              </w:rPr>
            </w:pPr>
            <w:r w:rsidRPr="00DD163C">
              <w:rPr>
                <w:rFonts w:ascii="Times New Roman" w:eastAsia="Calibri" w:hAnsi="Times New Roman" w:cs="Times New Roman"/>
              </w:rPr>
              <w:t>703</w:t>
            </w:r>
          </w:p>
        </w:tc>
        <w:tc>
          <w:tcPr>
            <w:tcW w:w="1349" w:type="dxa"/>
          </w:tcPr>
          <w:p w:rsidR="00DD163C" w:rsidRPr="00DD163C" w:rsidRDefault="00DD163C" w:rsidP="00DD163C">
            <w:pPr>
              <w:autoSpaceDE w:val="0"/>
              <w:autoSpaceDN w:val="0"/>
              <w:adjustRightInd w:val="0"/>
              <w:spacing w:after="0" w:line="360" w:lineRule="auto"/>
              <w:jc w:val="both"/>
              <w:rPr>
                <w:rFonts w:ascii="Times New Roman" w:eastAsia="Calibri" w:hAnsi="Times New Roman" w:cs="Times New Roman"/>
              </w:rPr>
            </w:pPr>
            <w:r w:rsidRPr="00DD163C">
              <w:rPr>
                <w:rFonts w:ascii="Times New Roman" w:eastAsia="Calibri" w:hAnsi="Times New Roman" w:cs="Times New Roman"/>
              </w:rPr>
              <w:t>165 521</w:t>
            </w:r>
          </w:p>
        </w:tc>
        <w:tc>
          <w:tcPr>
            <w:tcW w:w="1246" w:type="dxa"/>
          </w:tcPr>
          <w:p w:rsidR="00DD163C" w:rsidRPr="00DD163C" w:rsidRDefault="00DD163C" w:rsidP="00DD163C">
            <w:pPr>
              <w:autoSpaceDE w:val="0"/>
              <w:autoSpaceDN w:val="0"/>
              <w:adjustRightInd w:val="0"/>
              <w:spacing w:after="0" w:line="360" w:lineRule="auto"/>
              <w:jc w:val="both"/>
              <w:rPr>
                <w:rFonts w:ascii="Times New Roman" w:eastAsia="Calibri" w:hAnsi="Times New Roman" w:cs="Times New Roman"/>
              </w:rPr>
            </w:pPr>
            <w:r w:rsidRPr="00DD163C">
              <w:rPr>
                <w:rFonts w:ascii="Times New Roman" w:eastAsia="Calibri" w:hAnsi="Times New Roman" w:cs="Times New Roman"/>
              </w:rPr>
              <w:t>771</w:t>
            </w:r>
          </w:p>
        </w:tc>
      </w:tr>
    </w:tbl>
    <w:p w:rsidR="00DD163C" w:rsidRPr="00DD163C" w:rsidRDefault="00DD163C" w:rsidP="00DD163C">
      <w:pPr>
        <w:autoSpaceDE w:val="0"/>
        <w:autoSpaceDN w:val="0"/>
        <w:adjustRightInd w:val="0"/>
        <w:spacing w:after="0" w:line="240" w:lineRule="auto"/>
        <w:jc w:val="both"/>
        <w:rPr>
          <w:rFonts w:ascii="Times New Roman" w:eastAsia="Calibri" w:hAnsi="Times New Roman" w:cs="Times New Roman"/>
          <w:b/>
          <w:sz w:val="20"/>
          <w:szCs w:val="20"/>
        </w:rPr>
      </w:pPr>
    </w:p>
    <w:p w:rsidR="00DD163C" w:rsidRPr="00DD163C" w:rsidRDefault="00DD163C" w:rsidP="00DD163C">
      <w:pPr>
        <w:autoSpaceDE w:val="0"/>
        <w:autoSpaceDN w:val="0"/>
        <w:adjustRightInd w:val="0"/>
        <w:spacing w:after="0" w:line="240" w:lineRule="auto"/>
        <w:jc w:val="both"/>
        <w:rPr>
          <w:rFonts w:ascii="Times New Roman" w:eastAsia="Calibri" w:hAnsi="Times New Roman" w:cs="Times New Roman"/>
          <w:sz w:val="20"/>
          <w:szCs w:val="20"/>
        </w:rPr>
      </w:pPr>
      <w:r w:rsidRPr="00DD163C">
        <w:rPr>
          <w:rFonts w:ascii="Times New Roman" w:eastAsia="Calibri" w:hAnsi="Times New Roman" w:cs="Times New Roman"/>
          <w:b/>
          <w:sz w:val="20"/>
          <w:szCs w:val="20"/>
        </w:rPr>
        <w:t xml:space="preserve">Source : </w:t>
      </w:r>
      <w:r w:rsidRPr="00DD163C">
        <w:rPr>
          <w:rFonts w:ascii="Times New Roman" w:eastAsia="Calibri" w:hAnsi="Times New Roman" w:cs="Times New Roman"/>
          <w:sz w:val="20"/>
          <w:szCs w:val="20"/>
        </w:rPr>
        <w:t>Division cantines scolaires DRFM/MEN/A/PLN</w:t>
      </w:r>
    </w:p>
    <w:p w:rsidR="00DD163C" w:rsidRPr="00DD163C" w:rsidRDefault="00DD163C" w:rsidP="00DD163C">
      <w:pPr>
        <w:tabs>
          <w:tab w:val="left" w:pos="1485"/>
        </w:tabs>
        <w:autoSpaceDE w:val="0"/>
        <w:autoSpaceDN w:val="0"/>
        <w:adjustRightInd w:val="0"/>
        <w:spacing w:after="0" w:line="360" w:lineRule="auto"/>
        <w:jc w:val="both"/>
        <w:rPr>
          <w:rFonts w:ascii="Times New Roman" w:eastAsia="Calibri" w:hAnsi="Times New Roman" w:cs="Times New Roman"/>
        </w:rPr>
      </w:pPr>
      <w:r w:rsidRPr="00DD163C">
        <w:rPr>
          <w:rFonts w:ascii="Times New Roman" w:eastAsia="Calibri" w:hAnsi="Times New Roman" w:cs="Times New Roman"/>
        </w:rPr>
        <w:tab/>
      </w:r>
    </w:p>
    <w:p w:rsidR="00DD163C" w:rsidRPr="00DD163C" w:rsidRDefault="00DD163C" w:rsidP="00DD163C">
      <w:pPr>
        <w:keepNext/>
        <w:keepLines/>
        <w:spacing w:before="200" w:after="0" w:line="276" w:lineRule="auto"/>
        <w:outlineLvl w:val="2"/>
        <w:rPr>
          <w:rFonts w:ascii="Cambria" w:eastAsia="Times New Roman" w:hAnsi="Cambria" w:cs="Times New Roman"/>
          <w:b/>
          <w:bCs/>
          <w:sz w:val="24"/>
          <w:szCs w:val="24"/>
          <w:lang w:eastAsia="fr-FR"/>
        </w:rPr>
      </w:pPr>
      <w:bookmarkStart w:id="11" w:name="_Toc490729001"/>
      <w:bookmarkStart w:id="12" w:name="_Toc490737488"/>
      <w:r w:rsidRPr="00DD163C">
        <w:rPr>
          <w:rFonts w:ascii="Cambria" w:eastAsia="Times New Roman" w:hAnsi="Cambria" w:cs="Times New Roman"/>
          <w:b/>
          <w:bCs/>
          <w:sz w:val="24"/>
          <w:szCs w:val="24"/>
          <w:lang w:eastAsia="fr-FR"/>
        </w:rPr>
        <w:lastRenderedPageBreak/>
        <w:t>Tableau 6 : situation des montants alloués en francs CFA pour l’entretien des cantines de 2009 à 2012</w:t>
      </w:r>
      <w:bookmarkEnd w:id="11"/>
      <w:bookmarkEnd w:id="12"/>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1"/>
        <w:gridCol w:w="4111"/>
      </w:tblGrid>
      <w:tr w:rsidR="00DD163C" w:rsidRPr="00DD163C" w:rsidTr="00B03583">
        <w:tc>
          <w:tcPr>
            <w:tcW w:w="5211" w:type="dxa"/>
          </w:tcPr>
          <w:p w:rsidR="00DD163C" w:rsidRPr="00DD163C" w:rsidRDefault="00DD163C" w:rsidP="00DD163C">
            <w:pPr>
              <w:autoSpaceDE w:val="0"/>
              <w:autoSpaceDN w:val="0"/>
              <w:adjustRightInd w:val="0"/>
              <w:spacing w:after="0" w:line="360" w:lineRule="auto"/>
              <w:jc w:val="both"/>
              <w:rPr>
                <w:rFonts w:ascii="Times New Roman" w:eastAsia="Calibri" w:hAnsi="Times New Roman" w:cs="Times New Roman"/>
              </w:rPr>
            </w:pPr>
            <w:r w:rsidRPr="00DD163C">
              <w:rPr>
                <w:rFonts w:ascii="Times New Roman" w:eastAsia="Calibri" w:hAnsi="Times New Roman" w:cs="Times New Roman"/>
              </w:rPr>
              <w:t>ANNEES</w:t>
            </w:r>
          </w:p>
        </w:tc>
        <w:tc>
          <w:tcPr>
            <w:tcW w:w="4111" w:type="dxa"/>
          </w:tcPr>
          <w:p w:rsidR="00DD163C" w:rsidRPr="00DD163C" w:rsidRDefault="00DD163C" w:rsidP="00DD163C">
            <w:pPr>
              <w:autoSpaceDE w:val="0"/>
              <w:autoSpaceDN w:val="0"/>
              <w:adjustRightInd w:val="0"/>
              <w:spacing w:after="0" w:line="360" w:lineRule="auto"/>
              <w:jc w:val="both"/>
              <w:rPr>
                <w:rFonts w:ascii="Times New Roman" w:eastAsia="Calibri" w:hAnsi="Times New Roman" w:cs="Times New Roman"/>
              </w:rPr>
            </w:pPr>
            <w:r w:rsidRPr="00DD163C">
              <w:rPr>
                <w:rFonts w:ascii="Times New Roman" w:eastAsia="Calibri" w:hAnsi="Times New Roman" w:cs="Times New Roman"/>
              </w:rPr>
              <w:t>MONTANT EN FRANCS CFA</w:t>
            </w:r>
          </w:p>
        </w:tc>
      </w:tr>
      <w:tr w:rsidR="00DD163C" w:rsidRPr="00DD163C" w:rsidTr="00B03583">
        <w:tc>
          <w:tcPr>
            <w:tcW w:w="5211" w:type="dxa"/>
          </w:tcPr>
          <w:p w:rsidR="00DD163C" w:rsidRPr="00DD163C" w:rsidRDefault="00DD163C" w:rsidP="00DD163C">
            <w:pPr>
              <w:autoSpaceDE w:val="0"/>
              <w:autoSpaceDN w:val="0"/>
              <w:adjustRightInd w:val="0"/>
              <w:spacing w:after="0" w:line="360" w:lineRule="auto"/>
              <w:jc w:val="both"/>
              <w:rPr>
                <w:rFonts w:ascii="Times New Roman" w:eastAsia="Calibri" w:hAnsi="Times New Roman" w:cs="Times New Roman"/>
              </w:rPr>
            </w:pPr>
            <w:r w:rsidRPr="00DD163C">
              <w:rPr>
                <w:rFonts w:ascii="Times New Roman" w:eastAsia="Calibri" w:hAnsi="Times New Roman" w:cs="Times New Roman"/>
              </w:rPr>
              <w:t>2009/2010</w:t>
            </w:r>
          </w:p>
        </w:tc>
        <w:tc>
          <w:tcPr>
            <w:tcW w:w="4111" w:type="dxa"/>
          </w:tcPr>
          <w:p w:rsidR="00DD163C" w:rsidRPr="00DD163C" w:rsidRDefault="00DD163C" w:rsidP="00DD163C">
            <w:pPr>
              <w:autoSpaceDE w:val="0"/>
              <w:autoSpaceDN w:val="0"/>
              <w:adjustRightInd w:val="0"/>
              <w:spacing w:after="0" w:line="360" w:lineRule="auto"/>
              <w:jc w:val="both"/>
              <w:rPr>
                <w:rFonts w:ascii="Times New Roman" w:eastAsia="Calibri" w:hAnsi="Times New Roman" w:cs="Times New Roman"/>
              </w:rPr>
            </w:pPr>
            <w:r w:rsidRPr="00DD163C">
              <w:rPr>
                <w:rFonts w:ascii="Times New Roman" w:eastAsia="Calibri" w:hAnsi="Times New Roman" w:cs="Times New Roman"/>
              </w:rPr>
              <w:t>416 231 707</w:t>
            </w:r>
          </w:p>
        </w:tc>
      </w:tr>
      <w:tr w:rsidR="00DD163C" w:rsidRPr="00DD163C" w:rsidTr="00B03583">
        <w:tc>
          <w:tcPr>
            <w:tcW w:w="5211" w:type="dxa"/>
          </w:tcPr>
          <w:p w:rsidR="00DD163C" w:rsidRPr="00DD163C" w:rsidRDefault="00DD163C" w:rsidP="00DD163C">
            <w:pPr>
              <w:autoSpaceDE w:val="0"/>
              <w:autoSpaceDN w:val="0"/>
              <w:adjustRightInd w:val="0"/>
              <w:spacing w:after="0" w:line="360" w:lineRule="auto"/>
              <w:jc w:val="both"/>
              <w:rPr>
                <w:rFonts w:ascii="Times New Roman" w:eastAsia="Calibri" w:hAnsi="Times New Roman" w:cs="Times New Roman"/>
              </w:rPr>
            </w:pPr>
            <w:r w:rsidRPr="00DD163C">
              <w:rPr>
                <w:rFonts w:ascii="Times New Roman" w:eastAsia="Calibri" w:hAnsi="Times New Roman" w:cs="Times New Roman"/>
              </w:rPr>
              <w:t>2010/2011</w:t>
            </w:r>
          </w:p>
        </w:tc>
        <w:tc>
          <w:tcPr>
            <w:tcW w:w="4111" w:type="dxa"/>
          </w:tcPr>
          <w:p w:rsidR="00DD163C" w:rsidRPr="00DD163C" w:rsidRDefault="00DD163C" w:rsidP="00DD163C">
            <w:pPr>
              <w:autoSpaceDE w:val="0"/>
              <w:autoSpaceDN w:val="0"/>
              <w:adjustRightInd w:val="0"/>
              <w:spacing w:after="0" w:line="360" w:lineRule="auto"/>
              <w:jc w:val="both"/>
              <w:rPr>
                <w:rFonts w:ascii="Times New Roman" w:eastAsia="Calibri" w:hAnsi="Times New Roman" w:cs="Times New Roman"/>
              </w:rPr>
            </w:pPr>
            <w:r w:rsidRPr="00DD163C">
              <w:rPr>
                <w:rFonts w:ascii="Times New Roman" w:eastAsia="Calibri" w:hAnsi="Times New Roman" w:cs="Times New Roman"/>
              </w:rPr>
              <w:t>617 631 665</w:t>
            </w:r>
          </w:p>
        </w:tc>
      </w:tr>
      <w:tr w:rsidR="00DD163C" w:rsidRPr="00DD163C" w:rsidTr="00B03583">
        <w:tc>
          <w:tcPr>
            <w:tcW w:w="5211" w:type="dxa"/>
          </w:tcPr>
          <w:p w:rsidR="00DD163C" w:rsidRPr="00DD163C" w:rsidRDefault="00DD163C" w:rsidP="00DD163C">
            <w:pPr>
              <w:autoSpaceDE w:val="0"/>
              <w:autoSpaceDN w:val="0"/>
              <w:adjustRightInd w:val="0"/>
              <w:spacing w:after="0" w:line="360" w:lineRule="auto"/>
              <w:jc w:val="both"/>
              <w:rPr>
                <w:rFonts w:ascii="Times New Roman" w:eastAsia="Calibri" w:hAnsi="Times New Roman" w:cs="Times New Roman"/>
              </w:rPr>
            </w:pPr>
            <w:r w:rsidRPr="00DD163C">
              <w:rPr>
                <w:rFonts w:ascii="Times New Roman" w:eastAsia="Calibri" w:hAnsi="Times New Roman" w:cs="Times New Roman"/>
              </w:rPr>
              <w:t>2011/2012</w:t>
            </w:r>
          </w:p>
        </w:tc>
        <w:tc>
          <w:tcPr>
            <w:tcW w:w="4111" w:type="dxa"/>
          </w:tcPr>
          <w:p w:rsidR="00DD163C" w:rsidRPr="00DD163C" w:rsidRDefault="00DD163C" w:rsidP="00DD163C">
            <w:pPr>
              <w:autoSpaceDE w:val="0"/>
              <w:autoSpaceDN w:val="0"/>
              <w:adjustRightInd w:val="0"/>
              <w:spacing w:after="0" w:line="360" w:lineRule="auto"/>
              <w:jc w:val="both"/>
              <w:rPr>
                <w:rFonts w:ascii="Times New Roman" w:eastAsia="Calibri" w:hAnsi="Times New Roman" w:cs="Times New Roman"/>
              </w:rPr>
            </w:pPr>
            <w:r w:rsidRPr="00DD163C">
              <w:rPr>
                <w:rFonts w:ascii="Times New Roman" w:eastAsia="Calibri" w:hAnsi="Times New Roman" w:cs="Times New Roman"/>
              </w:rPr>
              <w:t>990 031 645</w:t>
            </w:r>
          </w:p>
        </w:tc>
      </w:tr>
    </w:tbl>
    <w:p w:rsidR="00DD163C" w:rsidRPr="00345885" w:rsidRDefault="00DD163C" w:rsidP="00345885">
      <w:pPr>
        <w:autoSpaceDE w:val="0"/>
        <w:autoSpaceDN w:val="0"/>
        <w:adjustRightInd w:val="0"/>
        <w:spacing w:after="0" w:line="360" w:lineRule="auto"/>
        <w:jc w:val="both"/>
        <w:rPr>
          <w:rFonts w:ascii="Times New Roman" w:eastAsia="Calibri" w:hAnsi="Times New Roman" w:cs="Times New Roman"/>
          <w:b/>
          <w:sz w:val="20"/>
          <w:szCs w:val="20"/>
        </w:rPr>
      </w:pPr>
      <w:r w:rsidRPr="00DD163C">
        <w:rPr>
          <w:rFonts w:ascii="Times New Roman" w:eastAsia="Calibri" w:hAnsi="Times New Roman" w:cs="Times New Roman"/>
          <w:b/>
          <w:sz w:val="20"/>
          <w:szCs w:val="20"/>
        </w:rPr>
        <w:t xml:space="preserve">Source : </w:t>
      </w:r>
      <w:r w:rsidRPr="00DD163C">
        <w:rPr>
          <w:rFonts w:ascii="Times New Roman" w:eastAsia="Calibri" w:hAnsi="Times New Roman" w:cs="Times New Roman"/>
          <w:sz w:val="20"/>
          <w:szCs w:val="20"/>
        </w:rPr>
        <w:t>Division cantines scolaires DRFM/MEN/A/PLN</w:t>
      </w:r>
    </w:p>
    <w:p w:rsidR="00EA14D3" w:rsidRPr="00EA14D3" w:rsidRDefault="00EA14D3" w:rsidP="00EA14D3">
      <w:pPr>
        <w:keepNext/>
        <w:keepLines/>
        <w:spacing w:before="200" w:after="0" w:line="276" w:lineRule="auto"/>
        <w:outlineLvl w:val="2"/>
        <w:rPr>
          <w:rFonts w:ascii="Cambria" w:eastAsia="Times New Roman" w:hAnsi="Cambria" w:cs="Times New Roman"/>
          <w:b/>
          <w:bCs/>
          <w:sz w:val="24"/>
          <w:szCs w:val="24"/>
          <w:lang w:eastAsia="fr-FR"/>
        </w:rPr>
      </w:pPr>
      <w:bookmarkStart w:id="13" w:name="_Toc85774561"/>
      <w:bookmarkStart w:id="14" w:name="_Toc85774777"/>
      <w:bookmarkStart w:id="15" w:name="_Toc116013615"/>
      <w:bookmarkStart w:id="16" w:name="_Toc148145245"/>
      <w:bookmarkStart w:id="17" w:name="_Toc490729002"/>
      <w:bookmarkStart w:id="18" w:name="_Toc490737489"/>
      <w:r w:rsidRPr="00EA14D3">
        <w:rPr>
          <w:rFonts w:ascii="Cambria" w:eastAsia="Times New Roman" w:hAnsi="Cambria" w:cs="Times New Roman"/>
          <w:b/>
          <w:bCs/>
          <w:sz w:val="24"/>
          <w:szCs w:val="24"/>
          <w:lang w:eastAsia="fr-FR"/>
        </w:rPr>
        <w:t xml:space="preserve">Tableau 7 : Evolution des budgets votés - Etat et MEN/A/PLN </w:t>
      </w:r>
      <w:bookmarkEnd w:id="13"/>
      <w:bookmarkEnd w:id="14"/>
      <w:bookmarkEnd w:id="15"/>
      <w:r w:rsidRPr="00EA14D3">
        <w:rPr>
          <w:rFonts w:ascii="Cambria" w:eastAsia="Times New Roman" w:hAnsi="Cambria" w:cs="Times New Roman"/>
          <w:b/>
          <w:bCs/>
          <w:sz w:val="24"/>
          <w:szCs w:val="24"/>
          <w:lang w:eastAsia="fr-FR"/>
        </w:rPr>
        <w:t xml:space="preserve">(en milliards de F </w:t>
      </w:r>
      <w:bookmarkEnd w:id="16"/>
      <w:r w:rsidRPr="00EA14D3">
        <w:rPr>
          <w:rFonts w:ascii="Cambria" w:eastAsia="Times New Roman" w:hAnsi="Cambria" w:cs="Times New Roman"/>
          <w:b/>
          <w:bCs/>
          <w:sz w:val="24"/>
          <w:szCs w:val="24"/>
          <w:lang w:eastAsia="fr-FR"/>
        </w:rPr>
        <w:t>CFA).</w:t>
      </w:r>
      <w:bookmarkEnd w:id="17"/>
      <w:bookmarkEnd w:id="18"/>
    </w:p>
    <w:tbl>
      <w:tblPr>
        <w:tblW w:w="7027" w:type="dxa"/>
        <w:tblInd w:w="65" w:type="dxa"/>
        <w:tblCellMar>
          <w:left w:w="70" w:type="dxa"/>
          <w:right w:w="70" w:type="dxa"/>
        </w:tblCellMar>
        <w:tblLook w:val="04A0" w:firstRow="1" w:lastRow="0" w:firstColumn="1" w:lastColumn="0" w:noHBand="0" w:noVBand="1"/>
      </w:tblPr>
      <w:tblGrid>
        <w:gridCol w:w="2355"/>
        <w:gridCol w:w="1168"/>
        <w:gridCol w:w="1168"/>
        <w:gridCol w:w="1168"/>
        <w:gridCol w:w="1168"/>
      </w:tblGrid>
      <w:tr w:rsidR="00EA14D3" w:rsidRPr="00EA14D3" w:rsidTr="00B03583">
        <w:trPr>
          <w:trHeight w:val="243"/>
        </w:trPr>
        <w:tc>
          <w:tcPr>
            <w:tcW w:w="235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14D3" w:rsidRPr="00EA14D3" w:rsidRDefault="00EA14D3" w:rsidP="00EA14D3">
            <w:pPr>
              <w:spacing w:after="0" w:line="360" w:lineRule="auto"/>
              <w:jc w:val="both"/>
              <w:rPr>
                <w:rFonts w:ascii="Times New Roman" w:eastAsia="Calibri" w:hAnsi="Times New Roman" w:cs="Times New Roman"/>
                <w:color w:val="000000"/>
              </w:rPr>
            </w:pPr>
            <w:r w:rsidRPr="00EA14D3">
              <w:rPr>
                <w:rFonts w:ascii="Times New Roman" w:eastAsia="Calibri" w:hAnsi="Times New Roman" w:cs="Times New Roman"/>
                <w:color w:val="000000"/>
              </w:rPr>
              <w:t>Budgets votés</w:t>
            </w:r>
          </w:p>
        </w:tc>
        <w:tc>
          <w:tcPr>
            <w:tcW w:w="1168" w:type="dxa"/>
            <w:tcBorders>
              <w:top w:val="single" w:sz="4" w:space="0" w:color="auto"/>
              <w:left w:val="nil"/>
              <w:bottom w:val="single" w:sz="4" w:space="0" w:color="auto"/>
              <w:right w:val="single" w:sz="4" w:space="0" w:color="auto"/>
            </w:tcBorders>
            <w:shd w:val="clear" w:color="auto" w:fill="auto"/>
            <w:hideMark/>
          </w:tcPr>
          <w:p w:rsidR="00EA14D3" w:rsidRPr="00EA14D3" w:rsidRDefault="00EA14D3" w:rsidP="00EA14D3">
            <w:pPr>
              <w:spacing w:after="0" w:line="360" w:lineRule="auto"/>
              <w:jc w:val="both"/>
              <w:rPr>
                <w:rFonts w:ascii="Times New Roman" w:eastAsia="Calibri" w:hAnsi="Times New Roman" w:cs="Times New Roman"/>
                <w:color w:val="000000"/>
              </w:rPr>
            </w:pPr>
            <w:r w:rsidRPr="00EA14D3">
              <w:rPr>
                <w:rFonts w:ascii="Times New Roman" w:eastAsia="Calibri" w:hAnsi="Times New Roman" w:cs="Times New Roman"/>
                <w:color w:val="000000"/>
              </w:rPr>
              <w:t>2009</w:t>
            </w:r>
          </w:p>
        </w:tc>
        <w:tc>
          <w:tcPr>
            <w:tcW w:w="1168" w:type="dxa"/>
            <w:tcBorders>
              <w:top w:val="single" w:sz="4" w:space="0" w:color="auto"/>
              <w:left w:val="nil"/>
              <w:bottom w:val="single" w:sz="4" w:space="0" w:color="auto"/>
              <w:right w:val="single" w:sz="4" w:space="0" w:color="auto"/>
            </w:tcBorders>
            <w:shd w:val="clear" w:color="auto" w:fill="auto"/>
            <w:hideMark/>
          </w:tcPr>
          <w:p w:rsidR="00EA14D3" w:rsidRPr="00EA14D3" w:rsidRDefault="00EA14D3" w:rsidP="00EA14D3">
            <w:pPr>
              <w:spacing w:after="0" w:line="360" w:lineRule="auto"/>
              <w:jc w:val="both"/>
              <w:rPr>
                <w:rFonts w:ascii="Times New Roman" w:eastAsia="Calibri" w:hAnsi="Times New Roman" w:cs="Times New Roman"/>
                <w:color w:val="000000"/>
              </w:rPr>
            </w:pPr>
            <w:r w:rsidRPr="00EA14D3">
              <w:rPr>
                <w:rFonts w:ascii="Times New Roman" w:eastAsia="Calibri" w:hAnsi="Times New Roman" w:cs="Times New Roman"/>
                <w:color w:val="000000"/>
              </w:rPr>
              <w:t>2010</w:t>
            </w:r>
          </w:p>
        </w:tc>
        <w:tc>
          <w:tcPr>
            <w:tcW w:w="1168" w:type="dxa"/>
            <w:tcBorders>
              <w:top w:val="single" w:sz="4" w:space="0" w:color="auto"/>
              <w:left w:val="nil"/>
              <w:bottom w:val="single" w:sz="4" w:space="0" w:color="auto"/>
              <w:right w:val="single" w:sz="4" w:space="0" w:color="auto"/>
            </w:tcBorders>
            <w:shd w:val="clear" w:color="auto" w:fill="auto"/>
            <w:noWrap/>
            <w:vAlign w:val="bottom"/>
            <w:hideMark/>
          </w:tcPr>
          <w:p w:rsidR="00EA14D3" w:rsidRPr="00EA14D3" w:rsidRDefault="00EA14D3" w:rsidP="00EA14D3">
            <w:pPr>
              <w:spacing w:after="0" w:line="360" w:lineRule="auto"/>
              <w:jc w:val="both"/>
              <w:rPr>
                <w:rFonts w:ascii="Times New Roman" w:eastAsia="Calibri" w:hAnsi="Times New Roman" w:cs="Times New Roman"/>
                <w:color w:val="000000"/>
              </w:rPr>
            </w:pPr>
            <w:r w:rsidRPr="00EA14D3">
              <w:rPr>
                <w:rFonts w:ascii="Times New Roman" w:eastAsia="Calibri" w:hAnsi="Times New Roman" w:cs="Times New Roman"/>
                <w:color w:val="000000"/>
              </w:rPr>
              <w:t>2011</w:t>
            </w:r>
          </w:p>
        </w:tc>
        <w:tc>
          <w:tcPr>
            <w:tcW w:w="1168" w:type="dxa"/>
            <w:tcBorders>
              <w:top w:val="single" w:sz="4" w:space="0" w:color="auto"/>
              <w:left w:val="nil"/>
              <w:bottom w:val="single" w:sz="4" w:space="0" w:color="auto"/>
              <w:right w:val="single" w:sz="4" w:space="0" w:color="auto"/>
            </w:tcBorders>
            <w:shd w:val="clear" w:color="auto" w:fill="auto"/>
            <w:noWrap/>
            <w:vAlign w:val="bottom"/>
            <w:hideMark/>
          </w:tcPr>
          <w:p w:rsidR="00EA14D3" w:rsidRPr="00EA14D3" w:rsidRDefault="00EA14D3" w:rsidP="00EA14D3">
            <w:pPr>
              <w:spacing w:after="0" w:line="360" w:lineRule="auto"/>
              <w:jc w:val="both"/>
              <w:rPr>
                <w:rFonts w:ascii="Times New Roman" w:eastAsia="Calibri" w:hAnsi="Times New Roman" w:cs="Times New Roman"/>
                <w:color w:val="000000"/>
              </w:rPr>
            </w:pPr>
            <w:r w:rsidRPr="00EA14D3">
              <w:rPr>
                <w:rFonts w:ascii="Times New Roman" w:eastAsia="Calibri" w:hAnsi="Times New Roman" w:cs="Times New Roman"/>
                <w:color w:val="000000"/>
              </w:rPr>
              <w:t>2012</w:t>
            </w:r>
          </w:p>
        </w:tc>
      </w:tr>
      <w:tr w:rsidR="00EA14D3" w:rsidRPr="00EA14D3" w:rsidTr="00B03583">
        <w:trPr>
          <w:trHeight w:val="316"/>
        </w:trPr>
        <w:tc>
          <w:tcPr>
            <w:tcW w:w="2355" w:type="dxa"/>
            <w:tcBorders>
              <w:top w:val="nil"/>
              <w:left w:val="single" w:sz="4" w:space="0" w:color="auto"/>
              <w:bottom w:val="single" w:sz="4" w:space="0" w:color="auto"/>
              <w:right w:val="single" w:sz="4" w:space="0" w:color="auto"/>
            </w:tcBorders>
            <w:shd w:val="clear" w:color="auto" w:fill="auto"/>
            <w:hideMark/>
          </w:tcPr>
          <w:p w:rsidR="00EA14D3" w:rsidRPr="00EA14D3" w:rsidRDefault="00EA14D3" w:rsidP="00EA14D3">
            <w:pPr>
              <w:spacing w:after="0" w:line="360" w:lineRule="auto"/>
              <w:jc w:val="both"/>
              <w:rPr>
                <w:rFonts w:ascii="Times New Roman" w:eastAsia="Calibri" w:hAnsi="Times New Roman" w:cs="Times New Roman"/>
                <w:color w:val="000000"/>
              </w:rPr>
            </w:pPr>
            <w:r w:rsidRPr="00EA14D3">
              <w:rPr>
                <w:rFonts w:ascii="Times New Roman" w:eastAsia="Calibri" w:hAnsi="Times New Roman" w:cs="Times New Roman"/>
                <w:color w:val="000000"/>
              </w:rPr>
              <w:t>Budget Général</w:t>
            </w:r>
          </w:p>
        </w:tc>
        <w:tc>
          <w:tcPr>
            <w:tcW w:w="1168" w:type="dxa"/>
            <w:tcBorders>
              <w:top w:val="nil"/>
              <w:left w:val="nil"/>
              <w:bottom w:val="single" w:sz="4" w:space="0" w:color="auto"/>
              <w:right w:val="single" w:sz="4" w:space="0" w:color="auto"/>
            </w:tcBorders>
            <w:shd w:val="clear" w:color="auto" w:fill="auto"/>
            <w:hideMark/>
          </w:tcPr>
          <w:p w:rsidR="00EA14D3" w:rsidRPr="00EA14D3" w:rsidRDefault="00EA14D3" w:rsidP="00EA14D3">
            <w:pPr>
              <w:spacing w:after="0" w:line="360" w:lineRule="auto"/>
              <w:jc w:val="both"/>
              <w:rPr>
                <w:rFonts w:ascii="Times New Roman" w:eastAsia="Calibri" w:hAnsi="Times New Roman" w:cs="Times New Roman"/>
                <w:color w:val="000000"/>
              </w:rPr>
            </w:pPr>
            <w:r w:rsidRPr="00EA14D3">
              <w:rPr>
                <w:rFonts w:ascii="Times New Roman" w:eastAsia="Calibri" w:hAnsi="Times New Roman" w:cs="Times New Roman"/>
                <w:color w:val="000000"/>
              </w:rPr>
              <w:t>730,6</w:t>
            </w:r>
          </w:p>
        </w:tc>
        <w:tc>
          <w:tcPr>
            <w:tcW w:w="1168" w:type="dxa"/>
            <w:tcBorders>
              <w:top w:val="nil"/>
              <w:left w:val="nil"/>
              <w:bottom w:val="single" w:sz="4" w:space="0" w:color="auto"/>
              <w:right w:val="single" w:sz="4" w:space="0" w:color="auto"/>
            </w:tcBorders>
            <w:shd w:val="clear" w:color="auto" w:fill="auto"/>
            <w:hideMark/>
          </w:tcPr>
          <w:p w:rsidR="00EA14D3" w:rsidRPr="00EA14D3" w:rsidRDefault="00EA14D3" w:rsidP="00EA14D3">
            <w:pPr>
              <w:spacing w:after="0" w:line="360" w:lineRule="auto"/>
              <w:jc w:val="both"/>
              <w:rPr>
                <w:rFonts w:ascii="Times New Roman" w:eastAsia="Calibri" w:hAnsi="Times New Roman" w:cs="Times New Roman"/>
                <w:color w:val="000000"/>
              </w:rPr>
            </w:pPr>
            <w:r w:rsidRPr="00EA14D3">
              <w:rPr>
                <w:rFonts w:ascii="Times New Roman" w:eastAsia="Calibri" w:hAnsi="Times New Roman" w:cs="Times New Roman"/>
                <w:color w:val="000000"/>
              </w:rPr>
              <w:t>638,2</w:t>
            </w:r>
          </w:p>
        </w:tc>
        <w:tc>
          <w:tcPr>
            <w:tcW w:w="1168" w:type="dxa"/>
            <w:tcBorders>
              <w:top w:val="nil"/>
              <w:left w:val="nil"/>
              <w:bottom w:val="single" w:sz="4" w:space="0" w:color="auto"/>
              <w:right w:val="single" w:sz="4" w:space="0" w:color="auto"/>
            </w:tcBorders>
            <w:shd w:val="clear" w:color="auto" w:fill="auto"/>
            <w:noWrap/>
            <w:vAlign w:val="bottom"/>
            <w:hideMark/>
          </w:tcPr>
          <w:p w:rsidR="00EA14D3" w:rsidRPr="00EA14D3" w:rsidRDefault="00EA14D3" w:rsidP="00EA14D3">
            <w:pPr>
              <w:spacing w:after="0" w:line="360" w:lineRule="auto"/>
              <w:jc w:val="both"/>
              <w:rPr>
                <w:rFonts w:ascii="Times New Roman" w:eastAsia="Calibri" w:hAnsi="Times New Roman" w:cs="Times New Roman"/>
                <w:color w:val="000000"/>
              </w:rPr>
            </w:pPr>
            <w:r w:rsidRPr="00EA14D3">
              <w:rPr>
                <w:rFonts w:ascii="Times New Roman" w:eastAsia="Calibri" w:hAnsi="Times New Roman" w:cs="Times New Roman"/>
                <w:color w:val="000000"/>
              </w:rPr>
              <w:t>1006,7</w:t>
            </w:r>
          </w:p>
        </w:tc>
        <w:tc>
          <w:tcPr>
            <w:tcW w:w="1168" w:type="dxa"/>
            <w:tcBorders>
              <w:top w:val="nil"/>
              <w:left w:val="nil"/>
              <w:bottom w:val="single" w:sz="4" w:space="0" w:color="auto"/>
              <w:right w:val="single" w:sz="4" w:space="0" w:color="auto"/>
            </w:tcBorders>
            <w:shd w:val="clear" w:color="auto" w:fill="auto"/>
            <w:noWrap/>
            <w:vAlign w:val="bottom"/>
            <w:hideMark/>
          </w:tcPr>
          <w:p w:rsidR="00EA14D3" w:rsidRPr="00EA14D3" w:rsidRDefault="00EA14D3" w:rsidP="00EA14D3">
            <w:pPr>
              <w:spacing w:after="0" w:line="360" w:lineRule="auto"/>
              <w:jc w:val="both"/>
              <w:rPr>
                <w:rFonts w:ascii="Times New Roman" w:eastAsia="Calibri" w:hAnsi="Times New Roman" w:cs="Times New Roman"/>
                <w:color w:val="000000"/>
              </w:rPr>
            </w:pPr>
            <w:r w:rsidRPr="00EA14D3">
              <w:rPr>
                <w:rFonts w:ascii="Times New Roman" w:eastAsia="Calibri" w:hAnsi="Times New Roman" w:cs="Times New Roman"/>
                <w:color w:val="000000"/>
              </w:rPr>
              <w:t>1262,8</w:t>
            </w:r>
          </w:p>
        </w:tc>
      </w:tr>
      <w:tr w:rsidR="00EA14D3" w:rsidRPr="00EA14D3" w:rsidTr="00B03583">
        <w:trPr>
          <w:trHeight w:val="243"/>
        </w:trPr>
        <w:tc>
          <w:tcPr>
            <w:tcW w:w="2355" w:type="dxa"/>
            <w:tcBorders>
              <w:top w:val="nil"/>
              <w:left w:val="single" w:sz="4" w:space="0" w:color="auto"/>
              <w:bottom w:val="single" w:sz="4" w:space="0" w:color="auto"/>
              <w:right w:val="single" w:sz="4" w:space="0" w:color="auto"/>
            </w:tcBorders>
            <w:shd w:val="clear" w:color="auto" w:fill="auto"/>
            <w:hideMark/>
          </w:tcPr>
          <w:p w:rsidR="00EA14D3" w:rsidRPr="00EA14D3" w:rsidRDefault="00EA14D3" w:rsidP="00EA14D3">
            <w:pPr>
              <w:spacing w:after="0" w:line="360" w:lineRule="auto"/>
              <w:jc w:val="both"/>
              <w:rPr>
                <w:rFonts w:ascii="Times New Roman" w:eastAsia="Calibri" w:hAnsi="Times New Roman" w:cs="Times New Roman"/>
                <w:color w:val="000000"/>
              </w:rPr>
            </w:pPr>
            <w:r w:rsidRPr="00EA14D3">
              <w:rPr>
                <w:rFonts w:ascii="Times New Roman" w:eastAsia="Calibri" w:hAnsi="Times New Roman" w:cs="Times New Roman"/>
                <w:color w:val="000000"/>
              </w:rPr>
              <w:t>Budget MEN/A/PLN</w:t>
            </w:r>
          </w:p>
        </w:tc>
        <w:tc>
          <w:tcPr>
            <w:tcW w:w="1168" w:type="dxa"/>
            <w:tcBorders>
              <w:top w:val="nil"/>
              <w:left w:val="nil"/>
              <w:bottom w:val="single" w:sz="4" w:space="0" w:color="auto"/>
              <w:right w:val="single" w:sz="4" w:space="0" w:color="auto"/>
            </w:tcBorders>
            <w:shd w:val="clear" w:color="auto" w:fill="auto"/>
            <w:hideMark/>
          </w:tcPr>
          <w:p w:rsidR="00EA14D3" w:rsidRPr="00EA14D3" w:rsidRDefault="00EA14D3" w:rsidP="00EA14D3">
            <w:pPr>
              <w:spacing w:after="0" w:line="360" w:lineRule="auto"/>
              <w:jc w:val="both"/>
              <w:rPr>
                <w:rFonts w:ascii="Times New Roman" w:eastAsia="Calibri" w:hAnsi="Times New Roman" w:cs="Times New Roman"/>
                <w:color w:val="000000"/>
              </w:rPr>
            </w:pPr>
            <w:r w:rsidRPr="00EA14D3">
              <w:rPr>
                <w:rFonts w:ascii="Times New Roman" w:eastAsia="Calibri" w:hAnsi="Times New Roman" w:cs="Times New Roman"/>
                <w:color w:val="000000"/>
              </w:rPr>
              <w:t>98,3</w:t>
            </w:r>
          </w:p>
        </w:tc>
        <w:tc>
          <w:tcPr>
            <w:tcW w:w="1168" w:type="dxa"/>
            <w:tcBorders>
              <w:top w:val="nil"/>
              <w:left w:val="nil"/>
              <w:bottom w:val="single" w:sz="4" w:space="0" w:color="auto"/>
              <w:right w:val="single" w:sz="4" w:space="0" w:color="auto"/>
            </w:tcBorders>
            <w:shd w:val="clear" w:color="auto" w:fill="auto"/>
            <w:hideMark/>
          </w:tcPr>
          <w:p w:rsidR="00EA14D3" w:rsidRPr="00EA14D3" w:rsidRDefault="00EA14D3" w:rsidP="00EA14D3">
            <w:pPr>
              <w:spacing w:after="0" w:line="360" w:lineRule="auto"/>
              <w:jc w:val="both"/>
              <w:rPr>
                <w:rFonts w:ascii="Times New Roman" w:eastAsia="Calibri" w:hAnsi="Times New Roman" w:cs="Times New Roman"/>
                <w:color w:val="000000"/>
              </w:rPr>
            </w:pPr>
            <w:r w:rsidRPr="00EA14D3">
              <w:rPr>
                <w:rFonts w:ascii="Times New Roman" w:eastAsia="Calibri" w:hAnsi="Times New Roman" w:cs="Times New Roman"/>
                <w:color w:val="000000"/>
              </w:rPr>
              <w:t>85,93</w:t>
            </w:r>
          </w:p>
        </w:tc>
        <w:tc>
          <w:tcPr>
            <w:tcW w:w="1168" w:type="dxa"/>
            <w:tcBorders>
              <w:top w:val="nil"/>
              <w:left w:val="nil"/>
              <w:bottom w:val="single" w:sz="4" w:space="0" w:color="auto"/>
              <w:right w:val="single" w:sz="4" w:space="0" w:color="auto"/>
            </w:tcBorders>
            <w:shd w:val="clear" w:color="auto" w:fill="auto"/>
            <w:noWrap/>
            <w:vAlign w:val="bottom"/>
            <w:hideMark/>
          </w:tcPr>
          <w:p w:rsidR="00EA14D3" w:rsidRPr="00EA14D3" w:rsidRDefault="00EA14D3" w:rsidP="00EA14D3">
            <w:pPr>
              <w:spacing w:after="0" w:line="360" w:lineRule="auto"/>
              <w:jc w:val="both"/>
              <w:rPr>
                <w:rFonts w:ascii="Times New Roman" w:eastAsia="Calibri" w:hAnsi="Times New Roman" w:cs="Times New Roman"/>
                <w:color w:val="000000"/>
              </w:rPr>
            </w:pPr>
            <w:r w:rsidRPr="00EA14D3">
              <w:rPr>
                <w:rFonts w:ascii="Times New Roman" w:eastAsia="Calibri" w:hAnsi="Times New Roman" w:cs="Times New Roman"/>
                <w:color w:val="000000"/>
              </w:rPr>
              <w:t>103,2</w:t>
            </w:r>
          </w:p>
        </w:tc>
        <w:tc>
          <w:tcPr>
            <w:tcW w:w="1168" w:type="dxa"/>
            <w:tcBorders>
              <w:top w:val="nil"/>
              <w:left w:val="nil"/>
              <w:bottom w:val="single" w:sz="4" w:space="0" w:color="auto"/>
              <w:right w:val="single" w:sz="4" w:space="0" w:color="auto"/>
            </w:tcBorders>
            <w:shd w:val="clear" w:color="auto" w:fill="auto"/>
            <w:noWrap/>
            <w:vAlign w:val="bottom"/>
            <w:hideMark/>
          </w:tcPr>
          <w:p w:rsidR="00EA14D3" w:rsidRPr="00EA14D3" w:rsidRDefault="00EA14D3" w:rsidP="00EA14D3">
            <w:pPr>
              <w:spacing w:after="0" w:line="360" w:lineRule="auto"/>
              <w:jc w:val="both"/>
              <w:rPr>
                <w:rFonts w:ascii="Times New Roman" w:eastAsia="Calibri" w:hAnsi="Times New Roman" w:cs="Times New Roman"/>
                <w:color w:val="000000"/>
              </w:rPr>
            </w:pPr>
            <w:r w:rsidRPr="00EA14D3">
              <w:rPr>
                <w:rFonts w:ascii="Times New Roman" w:eastAsia="Calibri" w:hAnsi="Times New Roman" w:cs="Times New Roman"/>
                <w:color w:val="000000"/>
              </w:rPr>
              <w:t>113,05</w:t>
            </w:r>
          </w:p>
        </w:tc>
      </w:tr>
      <w:tr w:rsidR="00EA14D3" w:rsidRPr="00EA14D3" w:rsidTr="00B03583">
        <w:trPr>
          <w:trHeight w:val="243"/>
        </w:trPr>
        <w:tc>
          <w:tcPr>
            <w:tcW w:w="2355" w:type="dxa"/>
            <w:tcBorders>
              <w:top w:val="nil"/>
              <w:left w:val="single" w:sz="4" w:space="0" w:color="auto"/>
              <w:bottom w:val="single" w:sz="4" w:space="0" w:color="auto"/>
              <w:right w:val="single" w:sz="4" w:space="0" w:color="auto"/>
            </w:tcBorders>
            <w:shd w:val="clear" w:color="auto" w:fill="auto"/>
            <w:hideMark/>
          </w:tcPr>
          <w:p w:rsidR="00EA14D3" w:rsidRPr="00EA14D3" w:rsidRDefault="00EA14D3" w:rsidP="00EA14D3">
            <w:pPr>
              <w:spacing w:after="0" w:line="360" w:lineRule="auto"/>
              <w:jc w:val="both"/>
              <w:rPr>
                <w:rFonts w:ascii="Times New Roman" w:eastAsia="Calibri" w:hAnsi="Times New Roman" w:cs="Times New Roman"/>
                <w:color w:val="000000"/>
              </w:rPr>
            </w:pPr>
            <w:r w:rsidRPr="00EA14D3">
              <w:rPr>
                <w:rFonts w:ascii="Times New Roman" w:eastAsia="Calibri" w:hAnsi="Times New Roman" w:cs="Times New Roman"/>
                <w:color w:val="000000"/>
              </w:rPr>
              <w:t>% Budget MEN/A/PLN</w:t>
            </w:r>
          </w:p>
        </w:tc>
        <w:tc>
          <w:tcPr>
            <w:tcW w:w="1168" w:type="dxa"/>
            <w:tcBorders>
              <w:top w:val="nil"/>
              <w:left w:val="nil"/>
              <w:bottom w:val="single" w:sz="4" w:space="0" w:color="auto"/>
              <w:right w:val="single" w:sz="4" w:space="0" w:color="auto"/>
            </w:tcBorders>
            <w:shd w:val="clear" w:color="auto" w:fill="auto"/>
            <w:vAlign w:val="center"/>
            <w:hideMark/>
          </w:tcPr>
          <w:p w:rsidR="00EA14D3" w:rsidRPr="00EA14D3" w:rsidRDefault="00EA14D3" w:rsidP="00EA14D3">
            <w:pPr>
              <w:spacing w:after="0" w:line="360" w:lineRule="auto"/>
              <w:jc w:val="center"/>
              <w:rPr>
                <w:rFonts w:ascii="Times New Roman" w:eastAsia="Calibri" w:hAnsi="Times New Roman" w:cs="Times New Roman"/>
                <w:color w:val="000000"/>
              </w:rPr>
            </w:pPr>
            <w:r w:rsidRPr="00EA14D3">
              <w:rPr>
                <w:rFonts w:ascii="Times New Roman" w:eastAsia="Calibri" w:hAnsi="Times New Roman" w:cs="Times New Roman"/>
                <w:color w:val="000000"/>
              </w:rPr>
              <w:t>13,5</w:t>
            </w:r>
          </w:p>
        </w:tc>
        <w:tc>
          <w:tcPr>
            <w:tcW w:w="1168" w:type="dxa"/>
            <w:tcBorders>
              <w:top w:val="nil"/>
              <w:left w:val="nil"/>
              <w:bottom w:val="single" w:sz="4" w:space="0" w:color="auto"/>
              <w:right w:val="single" w:sz="4" w:space="0" w:color="auto"/>
            </w:tcBorders>
            <w:shd w:val="clear" w:color="auto" w:fill="auto"/>
            <w:vAlign w:val="center"/>
            <w:hideMark/>
          </w:tcPr>
          <w:p w:rsidR="00EA14D3" w:rsidRPr="00EA14D3" w:rsidRDefault="00EA14D3" w:rsidP="00EA14D3">
            <w:pPr>
              <w:spacing w:after="0" w:line="360" w:lineRule="auto"/>
              <w:jc w:val="center"/>
              <w:rPr>
                <w:rFonts w:ascii="Times New Roman" w:eastAsia="Calibri" w:hAnsi="Times New Roman" w:cs="Times New Roman"/>
                <w:color w:val="000000"/>
              </w:rPr>
            </w:pPr>
            <w:r w:rsidRPr="00EA14D3">
              <w:rPr>
                <w:rFonts w:ascii="Times New Roman" w:eastAsia="Calibri" w:hAnsi="Times New Roman" w:cs="Times New Roman"/>
                <w:color w:val="000000"/>
              </w:rPr>
              <w:t>13,5</w:t>
            </w:r>
          </w:p>
        </w:tc>
        <w:tc>
          <w:tcPr>
            <w:tcW w:w="1168" w:type="dxa"/>
            <w:tcBorders>
              <w:top w:val="nil"/>
              <w:left w:val="nil"/>
              <w:bottom w:val="single" w:sz="4" w:space="0" w:color="auto"/>
              <w:right w:val="single" w:sz="4" w:space="0" w:color="auto"/>
            </w:tcBorders>
            <w:shd w:val="clear" w:color="auto" w:fill="auto"/>
            <w:noWrap/>
            <w:vAlign w:val="center"/>
            <w:hideMark/>
          </w:tcPr>
          <w:p w:rsidR="00EA14D3" w:rsidRPr="00EA14D3" w:rsidRDefault="00EA14D3" w:rsidP="00EA14D3">
            <w:pPr>
              <w:spacing w:after="0" w:line="360" w:lineRule="auto"/>
              <w:jc w:val="center"/>
              <w:rPr>
                <w:rFonts w:ascii="Times New Roman" w:eastAsia="Calibri" w:hAnsi="Times New Roman" w:cs="Times New Roman"/>
                <w:color w:val="000000"/>
              </w:rPr>
            </w:pPr>
            <w:r w:rsidRPr="00EA14D3">
              <w:rPr>
                <w:rFonts w:ascii="Times New Roman" w:eastAsia="Calibri" w:hAnsi="Times New Roman" w:cs="Times New Roman"/>
                <w:color w:val="000000"/>
              </w:rPr>
              <w:t>10,3</w:t>
            </w:r>
          </w:p>
        </w:tc>
        <w:tc>
          <w:tcPr>
            <w:tcW w:w="1168" w:type="dxa"/>
            <w:tcBorders>
              <w:top w:val="nil"/>
              <w:left w:val="nil"/>
              <w:bottom w:val="single" w:sz="4" w:space="0" w:color="auto"/>
              <w:right w:val="single" w:sz="4" w:space="0" w:color="auto"/>
            </w:tcBorders>
            <w:shd w:val="clear" w:color="auto" w:fill="auto"/>
            <w:noWrap/>
            <w:vAlign w:val="center"/>
            <w:hideMark/>
          </w:tcPr>
          <w:p w:rsidR="00EA14D3" w:rsidRPr="00EA14D3" w:rsidRDefault="00EA14D3" w:rsidP="00EA14D3">
            <w:pPr>
              <w:spacing w:after="0" w:line="360" w:lineRule="auto"/>
              <w:jc w:val="center"/>
              <w:rPr>
                <w:rFonts w:ascii="Times New Roman" w:eastAsia="Calibri" w:hAnsi="Times New Roman" w:cs="Times New Roman"/>
                <w:color w:val="000000"/>
              </w:rPr>
            </w:pPr>
            <w:r w:rsidRPr="00EA14D3">
              <w:rPr>
                <w:rFonts w:ascii="Times New Roman" w:eastAsia="Calibri" w:hAnsi="Times New Roman" w:cs="Times New Roman"/>
                <w:color w:val="000000"/>
              </w:rPr>
              <w:t>9,0</w:t>
            </w:r>
          </w:p>
        </w:tc>
      </w:tr>
    </w:tbl>
    <w:p w:rsidR="00EA14D3" w:rsidRDefault="00EA14D3" w:rsidP="00EA14D3">
      <w:pPr>
        <w:spacing w:after="0" w:line="360" w:lineRule="auto"/>
        <w:jc w:val="both"/>
        <w:rPr>
          <w:rFonts w:ascii="Times New Roman" w:eastAsia="Calibri" w:hAnsi="Times New Roman" w:cs="Times New Roman"/>
          <w:iCs/>
          <w:sz w:val="20"/>
          <w:szCs w:val="20"/>
        </w:rPr>
      </w:pPr>
      <w:r w:rsidRPr="00EA14D3">
        <w:rPr>
          <w:rFonts w:ascii="Times New Roman" w:eastAsia="Calibri" w:hAnsi="Times New Roman" w:cs="Times New Roman"/>
          <w:b/>
          <w:iCs/>
          <w:sz w:val="20"/>
          <w:szCs w:val="20"/>
        </w:rPr>
        <w:t xml:space="preserve">Source : </w:t>
      </w:r>
      <w:r w:rsidRPr="00EA14D3">
        <w:rPr>
          <w:rFonts w:ascii="Times New Roman" w:eastAsia="Calibri" w:hAnsi="Times New Roman" w:cs="Times New Roman"/>
          <w:iCs/>
          <w:sz w:val="20"/>
          <w:szCs w:val="20"/>
        </w:rPr>
        <w:t>Ministère de l’Economie et des Finances et DRFM/MEN/A/PLN</w:t>
      </w:r>
    </w:p>
    <w:p w:rsidR="00B5104A" w:rsidRPr="00B5104A" w:rsidRDefault="00B5104A" w:rsidP="00EA14D3">
      <w:pPr>
        <w:spacing w:after="0" w:line="360" w:lineRule="auto"/>
        <w:jc w:val="both"/>
        <w:rPr>
          <w:rFonts w:ascii="Times New Roman" w:eastAsia="Calibri" w:hAnsi="Times New Roman" w:cs="Times New Roman"/>
          <w:b/>
          <w:iCs/>
          <w:sz w:val="20"/>
          <w:szCs w:val="20"/>
        </w:rPr>
      </w:pPr>
      <w:r w:rsidRPr="00B5104A">
        <w:rPr>
          <w:rFonts w:ascii="Times New Roman" w:eastAsia="Calibri" w:hAnsi="Times New Roman" w:cs="Times New Roman"/>
          <w:b/>
          <w:iCs/>
          <w:sz w:val="20"/>
          <w:szCs w:val="20"/>
        </w:rPr>
        <w:t>Graphiqu</w:t>
      </w:r>
      <w:r>
        <w:rPr>
          <w:rFonts w:ascii="Times New Roman" w:eastAsia="Calibri" w:hAnsi="Times New Roman" w:cs="Times New Roman"/>
          <w:b/>
          <w:iCs/>
          <w:sz w:val="20"/>
          <w:szCs w:val="20"/>
        </w:rPr>
        <w:t>e 2</w:t>
      </w:r>
      <w:r>
        <w:rPr>
          <w:rFonts w:ascii="Times New Roman" w:eastAsia="Calibri" w:hAnsi="Times New Roman" w:cs="Times New Roman"/>
          <w:b/>
          <w:iCs/>
          <w:sz w:val="20"/>
          <w:szCs w:val="20"/>
        </w:rPr>
        <w:tab/>
      </w:r>
      <w:r>
        <w:rPr>
          <w:rFonts w:ascii="Times New Roman" w:eastAsia="Calibri" w:hAnsi="Times New Roman" w:cs="Times New Roman"/>
          <w:b/>
          <w:iCs/>
          <w:sz w:val="20"/>
          <w:szCs w:val="20"/>
        </w:rPr>
        <w:tab/>
      </w:r>
      <w:r>
        <w:rPr>
          <w:rFonts w:ascii="Times New Roman" w:eastAsia="Calibri" w:hAnsi="Times New Roman" w:cs="Times New Roman"/>
          <w:b/>
          <w:iCs/>
          <w:sz w:val="20"/>
          <w:szCs w:val="20"/>
        </w:rPr>
        <w:tab/>
      </w:r>
      <w:r>
        <w:rPr>
          <w:rFonts w:ascii="Times New Roman" w:eastAsia="Calibri" w:hAnsi="Times New Roman" w:cs="Times New Roman"/>
          <w:b/>
          <w:iCs/>
          <w:sz w:val="20"/>
          <w:szCs w:val="20"/>
        </w:rPr>
        <w:tab/>
      </w:r>
      <w:r>
        <w:rPr>
          <w:rFonts w:ascii="Times New Roman" w:eastAsia="Calibri" w:hAnsi="Times New Roman" w:cs="Times New Roman"/>
          <w:b/>
          <w:iCs/>
          <w:sz w:val="20"/>
          <w:szCs w:val="20"/>
        </w:rPr>
        <w:tab/>
      </w:r>
      <w:r>
        <w:rPr>
          <w:rFonts w:ascii="Times New Roman" w:eastAsia="Calibri" w:hAnsi="Times New Roman" w:cs="Times New Roman"/>
          <w:b/>
          <w:iCs/>
          <w:sz w:val="20"/>
          <w:szCs w:val="20"/>
        </w:rPr>
        <w:tab/>
        <w:t>Graphique 2</w:t>
      </w:r>
    </w:p>
    <w:p w:rsidR="00DD163C" w:rsidRPr="00B5104A" w:rsidRDefault="00345885" w:rsidP="00B5104A">
      <w:pPr>
        <w:spacing w:after="0" w:line="360" w:lineRule="auto"/>
        <w:jc w:val="both"/>
        <w:rPr>
          <w:rFonts w:ascii="Times New Roman" w:eastAsia="Calibri" w:hAnsi="Times New Roman" w:cs="Times New Roman"/>
          <w:b/>
          <w:iCs/>
          <w:sz w:val="20"/>
          <w:szCs w:val="20"/>
        </w:rPr>
      </w:pPr>
      <w:r w:rsidRPr="00345885">
        <w:rPr>
          <w:noProof/>
        </w:rPr>
        <w:drawing>
          <wp:inline distT="0" distB="0" distL="0" distR="0">
            <wp:extent cx="5759450" cy="171577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1715770"/>
                    </a:xfrm>
                    <a:prstGeom prst="rect">
                      <a:avLst/>
                    </a:prstGeom>
                    <a:noFill/>
                    <a:ln>
                      <a:noFill/>
                    </a:ln>
                  </pic:spPr>
                </pic:pic>
              </a:graphicData>
            </a:graphic>
          </wp:inline>
        </w:drawing>
      </w:r>
    </w:p>
    <w:p w:rsidR="00770CA1" w:rsidRDefault="00770CA1" w:rsidP="00D830C0">
      <w:pPr>
        <w:keepNext/>
        <w:keepLines/>
        <w:spacing w:before="200" w:after="0" w:line="276" w:lineRule="auto"/>
        <w:outlineLvl w:val="2"/>
        <w:rPr>
          <w:rFonts w:ascii="Cambria" w:eastAsia="Times New Roman" w:hAnsi="Cambria" w:cs="Times New Roman"/>
          <w:b/>
          <w:bCs/>
          <w:sz w:val="24"/>
          <w:szCs w:val="24"/>
          <w:lang w:eastAsia="fr-FR"/>
        </w:rPr>
      </w:pPr>
      <w:bookmarkStart w:id="19" w:name="_Toc490729004"/>
      <w:bookmarkStart w:id="20" w:name="_Toc490737491"/>
    </w:p>
    <w:p w:rsidR="00D830C0" w:rsidRPr="00D830C0" w:rsidRDefault="00D830C0" w:rsidP="00D830C0">
      <w:pPr>
        <w:keepNext/>
        <w:keepLines/>
        <w:spacing w:before="200" w:after="0" w:line="276" w:lineRule="auto"/>
        <w:outlineLvl w:val="2"/>
        <w:rPr>
          <w:rFonts w:ascii="Cambria" w:eastAsia="Times New Roman" w:hAnsi="Cambria" w:cs="Times New Roman"/>
          <w:b/>
          <w:bCs/>
          <w:sz w:val="24"/>
          <w:szCs w:val="24"/>
          <w:lang w:eastAsia="fr-FR"/>
        </w:rPr>
      </w:pPr>
      <w:r w:rsidRPr="00D830C0">
        <w:rPr>
          <w:rFonts w:ascii="Cambria" w:eastAsia="Times New Roman" w:hAnsi="Cambria" w:cs="Times New Roman"/>
          <w:b/>
          <w:bCs/>
          <w:sz w:val="24"/>
          <w:szCs w:val="24"/>
          <w:lang w:eastAsia="fr-FR"/>
        </w:rPr>
        <w:t>Tableau 8 : Evolution du pourcentage d’enseignants qualifiés</w:t>
      </w:r>
      <w:bookmarkEnd w:id="19"/>
      <w:bookmarkEnd w:id="20"/>
    </w:p>
    <w:tbl>
      <w:tblPr>
        <w:tblW w:w="7372"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269"/>
        <w:gridCol w:w="1701"/>
        <w:gridCol w:w="1560"/>
        <w:gridCol w:w="1842"/>
      </w:tblGrid>
      <w:tr w:rsidR="00D830C0" w:rsidRPr="00D830C0" w:rsidTr="00B03583">
        <w:trPr>
          <w:trHeight w:val="81"/>
        </w:trPr>
        <w:tc>
          <w:tcPr>
            <w:tcW w:w="2269" w:type="dxa"/>
            <w:shd w:val="clear" w:color="auto" w:fill="auto"/>
            <w:noWrap/>
            <w:vAlign w:val="bottom"/>
          </w:tcPr>
          <w:p w:rsidR="00D830C0" w:rsidRPr="00D830C0" w:rsidRDefault="00D830C0" w:rsidP="00D830C0">
            <w:pPr>
              <w:spacing w:after="0" w:line="360" w:lineRule="auto"/>
              <w:jc w:val="both"/>
              <w:rPr>
                <w:rFonts w:ascii="Times New Roman" w:eastAsia="Calibri" w:hAnsi="Times New Roman" w:cs="Times New Roman"/>
                <w:b/>
                <w:color w:val="000000"/>
                <w:sz w:val="24"/>
                <w:szCs w:val="24"/>
              </w:rPr>
            </w:pPr>
            <w:bookmarkStart w:id="21" w:name="OLE_LINK19"/>
            <w:r w:rsidRPr="00D830C0">
              <w:rPr>
                <w:rFonts w:ascii="Times New Roman" w:eastAsia="Calibri" w:hAnsi="Times New Roman" w:cs="Times New Roman"/>
                <w:b/>
                <w:color w:val="000000"/>
                <w:sz w:val="24"/>
                <w:szCs w:val="24"/>
              </w:rPr>
              <w:t>Zone</w:t>
            </w:r>
          </w:p>
        </w:tc>
        <w:tc>
          <w:tcPr>
            <w:tcW w:w="1701" w:type="dxa"/>
            <w:shd w:val="clear" w:color="auto" w:fill="auto"/>
            <w:vAlign w:val="bottom"/>
          </w:tcPr>
          <w:p w:rsidR="00D830C0" w:rsidRPr="00D830C0" w:rsidRDefault="00D830C0" w:rsidP="00D830C0">
            <w:pPr>
              <w:spacing w:after="0" w:line="360" w:lineRule="auto"/>
              <w:jc w:val="both"/>
              <w:rPr>
                <w:rFonts w:ascii="Times New Roman" w:eastAsia="Calibri" w:hAnsi="Times New Roman" w:cs="Times New Roman"/>
                <w:b/>
                <w:bCs/>
                <w:color w:val="000000"/>
                <w:sz w:val="24"/>
                <w:szCs w:val="24"/>
              </w:rPr>
            </w:pPr>
            <w:r w:rsidRPr="00D830C0">
              <w:rPr>
                <w:rFonts w:ascii="Times New Roman" w:eastAsia="Calibri" w:hAnsi="Times New Roman" w:cs="Times New Roman"/>
                <w:b/>
                <w:bCs/>
                <w:color w:val="000000"/>
                <w:sz w:val="24"/>
                <w:szCs w:val="24"/>
              </w:rPr>
              <w:t>2009-2010</w:t>
            </w:r>
          </w:p>
        </w:tc>
        <w:tc>
          <w:tcPr>
            <w:tcW w:w="1560" w:type="dxa"/>
            <w:shd w:val="clear" w:color="auto" w:fill="auto"/>
            <w:noWrap/>
            <w:vAlign w:val="bottom"/>
          </w:tcPr>
          <w:p w:rsidR="00D830C0" w:rsidRPr="00D830C0" w:rsidRDefault="00D830C0" w:rsidP="00D830C0">
            <w:pPr>
              <w:spacing w:after="0" w:line="360" w:lineRule="auto"/>
              <w:jc w:val="both"/>
              <w:rPr>
                <w:rFonts w:ascii="Times New Roman" w:eastAsia="Calibri" w:hAnsi="Times New Roman" w:cs="Times New Roman"/>
                <w:b/>
                <w:bCs/>
                <w:color w:val="000000"/>
                <w:sz w:val="24"/>
                <w:szCs w:val="24"/>
              </w:rPr>
            </w:pPr>
            <w:r w:rsidRPr="00D830C0">
              <w:rPr>
                <w:rFonts w:ascii="Times New Roman" w:eastAsia="Calibri" w:hAnsi="Times New Roman" w:cs="Times New Roman"/>
                <w:b/>
                <w:bCs/>
                <w:color w:val="000000"/>
                <w:sz w:val="24"/>
                <w:szCs w:val="24"/>
              </w:rPr>
              <w:t>2010-2011</w:t>
            </w:r>
          </w:p>
        </w:tc>
        <w:tc>
          <w:tcPr>
            <w:tcW w:w="1842" w:type="dxa"/>
          </w:tcPr>
          <w:p w:rsidR="00D830C0" w:rsidRPr="00D830C0" w:rsidRDefault="00D830C0" w:rsidP="00D830C0">
            <w:pPr>
              <w:spacing w:after="0" w:line="360" w:lineRule="auto"/>
              <w:jc w:val="both"/>
              <w:rPr>
                <w:rFonts w:ascii="Times New Roman" w:eastAsia="Calibri" w:hAnsi="Times New Roman" w:cs="Times New Roman"/>
                <w:b/>
                <w:bCs/>
                <w:color w:val="000000"/>
                <w:sz w:val="24"/>
                <w:szCs w:val="24"/>
              </w:rPr>
            </w:pPr>
            <w:r w:rsidRPr="00D830C0">
              <w:rPr>
                <w:rFonts w:ascii="Times New Roman" w:eastAsia="Calibri" w:hAnsi="Times New Roman" w:cs="Times New Roman"/>
                <w:b/>
                <w:bCs/>
                <w:color w:val="000000"/>
                <w:sz w:val="24"/>
                <w:szCs w:val="24"/>
              </w:rPr>
              <w:t>2011-2012</w:t>
            </w:r>
          </w:p>
        </w:tc>
      </w:tr>
      <w:tr w:rsidR="00D830C0" w:rsidRPr="00D830C0" w:rsidTr="00B03583">
        <w:trPr>
          <w:trHeight w:val="271"/>
        </w:trPr>
        <w:tc>
          <w:tcPr>
            <w:tcW w:w="2269" w:type="dxa"/>
            <w:shd w:val="clear" w:color="auto" w:fill="auto"/>
            <w:noWrap/>
            <w:vAlign w:val="bottom"/>
          </w:tcPr>
          <w:p w:rsidR="00D830C0" w:rsidRPr="00D830C0" w:rsidRDefault="00D830C0" w:rsidP="00D830C0">
            <w:pPr>
              <w:spacing w:after="0" w:line="360" w:lineRule="auto"/>
              <w:jc w:val="both"/>
              <w:rPr>
                <w:rFonts w:ascii="Times New Roman" w:eastAsia="Calibri" w:hAnsi="Times New Roman" w:cs="Times New Roman"/>
                <w:color w:val="000000"/>
                <w:sz w:val="24"/>
                <w:szCs w:val="24"/>
              </w:rPr>
            </w:pPr>
            <w:r w:rsidRPr="00D830C0">
              <w:rPr>
                <w:rFonts w:ascii="Times New Roman" w:eastAsia="Calibri" w:hAnsi="Times New Roman" w:cs="Times New Roman"/>
                <w:color w:val="000000"/>
                <w:sz w:val="24"/>
                <w:szCs w:val="24"/>
              </w:rPr>
              <w:t>Urbaine</w:t>
            </w:r>
          </w:p>
        </w:tc>
        <w:tc>
          <w:tcPr>
            <w:tcW w:w="1701" w:type="dxa"/>
            <w:shd w:val="clear" w:color="auto" w:fill="auto"/>
            <w:vAlign w:val="bottom"/>
          </w:tcPr>
          <w:p w:rsidR="00D830C0" w:rsidRPr="00D830C0" w:rsidRDefault="00D830C0" w:rsidP="00D830C0">
            <w:pPr>
              <w:spacing w:after="0" w:line="360" w:lineRule="auto"/>
              <w:jc w:val="both"/>
              <w:rPr>
                <w:rFonts w:ascii="Times New Roman" w:eastAsia="Calibri" w:hAnsi="Times New Roman" w:cs="Times New Roman"/>
                <w:color w:val="000000"/>
                <w:sz w:val="24"/>
                <w:szCs w:val="24"/>
              </w:rPr>
            </w:pPr>
            <w:r w:rsidRPr="00D830C0">
              <w:rPr>
                <w:rFonts w:ascii="Times New Roman" w:eastAsia="Calibri" w:hAnsi="Times New Roman" w:cs="Times New Roman"/>
                <w:color w:val="000000"/>
                <w:sz w:val="24"/>
                <w:szCs w:val="24"/>
              </w:rPr>
              <w:t>98</w:t>
            </w:r>
          </w:p>
        </w:tc>
        <w:tc>
          <w:tcPr>
            <w:tcW w:w="1560" w:type="dxa"/>
            <w:shd w:val="clear" w:color="auto" w:fill="auto"/>
            <w:noWrap/>
            <w:vAlign w:val="bottom"/>
          </w:tcPr>
          <w:p w:rsidR="00D830C0" w:rsidRPr="00D830C0" w:rsidRDefault="00D830C0" w:rsidP="00D830C0">
            <w:pPr>
              <w:spacing w:after="0" w:line="360" w:lineRule="auto"/>
              <w:jc w:val="both"/>
              <w:rPr>
                <w:rFonts w:ascii="Times New Roman" w:eastAsia="Calibri" w:hAnsi="Times New Roman" w:cs="Times New Roman"/>
                <w:color w:val="000000"/>
                <w:sz w:val="24"/>
                <w:szCs w:val="24"/>
              </w:rPr>
            </w:pPr>
            <w:r w:rsidRPr="00D830C0">
              <w:rPr>
                <w:rFonts w:ascii="Times New Roman" w:eastAsia="Calibri" w:hAnsi="Times New Roman" w:cs="Times New Roman"/>
                <w:color w:val="000000"/>
                <w:sz w:val="24"/>
                <w:szCs w:val="24"/>
              </w:rPr>
              <w:t>98</w:t>
            </w:r>
          </w:p>
        </w:tc>
        <w:tc>
          <w:tcPr>
            <w:tcW w:w="1842" w:type="dxa"/>
            <w:vAlign w:val="bottom"/>
          </w:tcPr>
          <w:p w:rsidR="00D830C0" w:rsidRPr="00D830C0" w:rsidRDefault="00D830C0" w:rsidP="00D830C0">
            <w:pPr>
              <w:spacing w:after="0" w:line="360" w:lineRule="auto"/>
              <w:jc w:val="both"/>
              <w:rPr>
                <w:rFonts w:ascii="Times New Roman" w:eastAsia="Calibri" w:hAnsi="Times New Roman" w:cs="Times New Roman"/>
                <w:b/>
                <w:color w:val="000000"/>
                <w:sz w:val="24"/>
                <w:szCs w:val="24"/>
              </w:rPr>
            </w:pPr>
            <w:r w:rsidRPr="00D830C0">
              <w:rPr>
                <w:rFonts w:ascii="Times New Roman" w:eastAsia="Calibri" w:hAnsi="Times New Roman" w:cs="Times New Roman"/>
                <w:b/>
                <w:color w:val="000000"/>
                <w:sz w:val="24"/>
                <w:szCs w:val="24"/>
              </w:rPr>
              <w:t>98</w:t>
            </w:r>
          </w:p>
        </w:tc>
      </w:tr>
      <w:tr w:rsidR="00D830C0" w:rsidRPr="00D830C0" w:rsidTr="00B03583">
        <w:trPr>
          <w:trHeight w:val="271"/>
        </w:trPr>
        <w:tc>
          <w:tcPr>
            <w:tcW w:w="2269" w:type="dxa"/>
            <w:shd w:val="clear" w:color="auto" w:fill="auto"/>
            <w:noWrap/>
            <w:vAlign w:val="bottom"/>
          </w:tcPr>
          <w:p w:rsidR="00D830C0" w:rsidRPr="00D830C0" w:rsidRDefault="00D830C0" w:rsidP="00D830C0">
            <w:pPr>
              <w:spacing w:after="0" w:line="360" w:lineRule="auto"/>
              <w:jc w:val="both"/>
              <w:rPr>
                <w:rFonts w:ascii="Times New Roman" w:eastAsia="Calibri" w:hAnsi="Times New Roman" w:cs="Times New Roman"/>
                <w:color w:val="000000"/>
                <w:sz w:val="24"/>
                <w:szCs w:val="24"/>
              </w:rPr>
            </w:pPr>
            <w:r w:rsidRPr="00D830C0">
              <w:rPr>
                <w:rFonts w:ascii="Times New Roman" w:eastAsia="Calibri" w:hAnsi="Times New Roman" w:cs="Times New Roman"/>
                <w:color w:val="000000"/>
                <w:sz w:val="24"/>
                <w:szCs w:val="24"/>
              </w:rPr>
              <w:t>Rurale</w:t>
            </w:r>
          </w:p>
        </w:tc>
        <w:tc>
          <w:tcPr>
            <w:tcW w:w="1701" w:type="dxa"/>
            <w:shd w:val="clear" w:color="auto" w:fill="auto"/>
            <w:vAlign w:val="bottom"/>
          </w:tcPr>
          <w:p w:rsidR="00D830C0" w:rsidRPr="00D830C0" w:rsidRDefault="00D830C0" w:rsidP="00D830C0">
            <w:pPr>
              <w:spacing w:after="0" w:line="360" w:lineRule="auto"/>
              <w:jc w:val="both"/>
              <w:rPr>
                <w:rFonts w:ascii="Times New Roman" w:eastAsia="Calibri" w:hAnsi="Times New Roman" w:cs="Times New Roman"/>
                <w:color w:val="000000"/>
                <w:sz w:val="24"/>
                <w:szCs w:val="24"/>
              </w:rPr>
            </w:pPr>
            <w:r w:rsidRPr="00D830C0">
              <w:rPr>
                <w:rFonts w:ascii="Times New Roman" w:eastAsia="Calibri" w:hAnsi="Times New Roman" w:cs="Times New Roman"/>
                <w:color w:val="000000"/>
                <w:sz w:val="24"/>
                <w:szCs w:val="24"/>
              </w:rPr>
              <w:t>96</w:t>
            </w:r>
          </w:p>
        </w:tc>
        <w:tc>
          <w:tcPr>
            <w:tcW w:w="1560" w:type="dxa"/>
            <w:shd w:val="clear" w:color="auto" w:fill="auto"/>
            <w:noWrap/>
            <w:vAlign w:val="bottom"/>
          </w:tcPr>
          <w:p w:rsidR="00D830C0" w:rsidRPr="00D830C0" w:rsidRDefault="00D830C0" w:rsidP="00D830C0">
            <w:pPr>
              <w:spacing w:after="0" w:line="360" w:lineRule="auto"/>
              <w:jc w:val="both"/>
              <w:rPr>
                <w:rFonts w:ascii="Times New Roman" w:eastAsia="Calibri" w:hAnsi="Times New Roman" w:cs="Times New Roman"/>
                <w:color w:val="000000"/>
                <w:sz w:val="24"/>
                <w:szCs w:val="24"/>
              </w:rPr>
            </w:pPr>
            <w:r w:rsidRPr="00D830C0">
              <w:rPr>
                <w:rFonts w:ascii="Times New Roman" w:eastAsia="Calibri" w:hAnsi="Times New Roman" w:cs="Times New Roman"/>
                <w:color w:val="000000"/>
                <w:sz w:val="24"/>
                <w:szCs w:val="24"/>
              </w:rPr>
              <w:t>96</w:t>
            </w:r>
          </w:p>
        </w:tc>
        <w:tc>
          <w:tcPr>
            <w:tcW w:w="1842" w:type="dxa"/>
            <w:vAlign w:val="bottom"/>
          </w:tcPr>
          <w:p w:rsidR="00D830C0" w:rsidRPr="00D830C0" w:rsidRDefault="00D830C0" w:rsidP="00D830C0">
            <w:pPr>
              <w:spacing w:after="0" w:line="360" w:lineRule="auto"/>
              <w:jc w:val="both"/>
              <w:rPr>
                <w:rFonts w:ascii="Times New Roman" w:eastAsia="Calibri" w:hAnsi="Times New Roman" w:cs="Times New Roman"/>
                <w:b/>
                <w:color w:val="000000"/>
                <w:sz w:val="24"/>
                <w:szCs w:val="24"/>
              </w:rPr>
            </w:pPr>
            <w:r w:rsidRPr="00D830C0">
              <w:rPr>
                <w:rFonts w:ascii="Times New Roman" w:eastAsia="Calibri" w:hAnsi="Times New Roman" w:cs="Times New Roman"/>
                <w:b/>
                <w:color w:val="000000"/>
                <w:sz w:val="24"/>
                <w:szCs w:val="24"/>
              </w:rPr>
              <w:t>96</w:t>
            </w:r>
          </w:p>
        </w:tc>
      </w:tr>
      <w:tr w:rsidR="00D830C0" w:rsidRPr="00D830C0" w:rsidTr="00B03583">
        <w:trPr>
          <w:trHeight w:val="284"/>
        </w:trPr>
        <w:tc>
          <w:tcPr>
            <w:tcW w:w="2269" w:type="dxa"/>
            <w:shd w:val="clear" w:color="auto" w:fill="auto"/>
            <w:noWrap/>
            <w:vAlign w:val="bottom"/>
          </w:tcPr>
          <w:p w:rsidR="00D830C0" w:rsidRPr="00D830C0" w:rsidRDefault="00D830C0" w:rsidP="00D830C0">
            <w:pPr>
              <w:spacing w:after="0" w:line="360" w:lineRule="auto"/>
              <w:jc w:val="both"/>
              <w:rPr>
                <w:rFonts w:ascii="Times New Roman" w:eastAsia="Calibri" w:hAnsi="Times New Roman" w:cs="Times New Roman"/>
                <w:b/>
                <w:bCs/>
                <w:color w:val="000000"/>
                <w:sz w:val="24"/>
                <w:szCs w:val="24"/>
              </w:rPr>
            </w:pPr>
            <w:r w:rsidRPr="00D830C0">
              <w:rPr>
                <w:rFonts w:ascii="Times New Roman" w:eastAsia="Calibri" w:hAnsi="Times New Roman" w:cs="Times New Roman"/>
                <w:b/>
                <w:bCs/>
                <w:color w:val="000000"/>
                <w:sz w:val="24"/>
                <w:szCs w:val="24"/>
              </w:rPr>
              <w:t>Total</w:t>
            </w:r>
          </w:p>
        </w:tc>
        <w:tc>
          <w:tcPr>
            <w:tcW w:w="1701" w:type="dxa"/>
            <w:shd w:val="clear" w:color="auto" w:fill="auto"/>
            <w:vAlign w:val="bottom"/>
          </w:tcPr>
          <w:p w:rsidR="00D830C0" w:rsidRPr="00D830C0" w:rsidRDefault="00D830C0" w:rsidP="00D830C0">
            <w:pPr>
              <w:spacing w:after="0" w:line="360" w:lineRule="auto"/>
              <w:jc w:val="both"/>
              <w:rPr>
                <w:rFonts w:ascii="Times New Roman" w:eastAsia="Calibri" w:hAnsi="Times New Roman" w:cs="Times New Roman"/>
                <w:b/>
                <w:bCs/>
                <w:color w:val="000000"/>
                <w:sz w:val="24"/>
                <w:szCs w:val="24"/>
              </w:rPr>
            </w:pPr>
            <w:r w:rsidRPr="00D830C0">
              <w:rPr>
                <w:rFonts w:ascii="Times New Roman" w:eastAsia="Calibri" w:hAnsi="Times New Roman" w:cs="Times New Roman"/>
                <w:b/>
                <w:bCs/>
                <w:color w:val="000000"/>
                <w:sz w:val="24"/>
                <w:szCs w:val="24"/>
              </w:rPr>
              <w:t>97</w:t>
            </w:r>
          </w:p>
        </w:tc>
        <w:tc>
          <w:tcPr>
            <w:tcW w:w="1560" w:type="dxa"/>
            <w:shd w:val="clear" w:color="auto" w:fill="auto"/>
            <w:noWrap/>
            <w:vAlign w:val="bottom"/>
          </w:tcPr>
          <w:p w:rsidR="00D830C0" w:rsidRPr="00D830C0" w:rsidRDefault="00D830C0" w:rsidP="00D830C0">
            <w:pPr>
              <w:spacing w:after="0" w:line="360" w:lineRule="auto"/>
              <w:jc w:val="both"/>
              <w:rPr>
                <w:rFonts w:ascii="Times New Roman" w:eastAsia="Calibri" w:hAnsi="Times New Roman" w:cs="Times New Roman"/>
                <w:b/>
                <w:bCs/>
                <w:color w:val="000000"/>
                <w:sz w:val="24"/>
                <w:szCs w:val="24"/>
              </w:rPr>
            </w:pPr>
            <w:r w:rsidRPr="00D830C0">
              <w:rPr>
                <w:rFonts w:ascii="Times New Roman" w:eastAsia="Calibri" w:hAnsi="Times New Roman" w:cs="Times New Roman"/>
                <w:b/>
                <w:bCs/>
                <w:color w:val="000000"/>
                <w:sz w:val="24"/>
                <w:szCs w:val="24"/>
              </w:rPr>
              <w:t>96</w:t>
            </w:r>
          </w:p>
        </w:tc>
        <w:tc>
          <w:tcPr>
            <w:tcW w:w="1842" w:type="dxa"/>
            <w:vAlign w:val="bottom"/>
          </w:tcPr>
          <w:p w:rsidR="00D830C0" w:rsidRPr="00D830C0" w:rsidRDefault="00D830C0" w:rsidP="00D830C0">
            <w:pPr>
              <w:spacing w:after="0" w:line="360" w:lineRule="auto"/>
              <w:jc w:val="both"/>
              <w:rPr>
                <w:rFonts w:ascii="Times New Roman" w:eastAsia="Calibri" w:hAnsi="Times New Roman" w:cs="Times New Roman"/>
                <w:b/>
                <w:bCs/>
                <w:color w:val="000000"/>
                <w:sz w:val="24"/>
                <w:szCs w:val="24"/>
              </w:rPr>
            </w:pPr>
            <w:r w:rsidRPr="00D830C0">
              <w:rPr>
                <w:rFonts w:ascii="Times New Roman" w:eastAsia="Calibri" w:hAnsi="Times New Roman" w:cs="Times New Roman"/>
                <w:b/>
                <w:bCs/>
                <w:color w:val="000000"/>
                <w:sz w:val="24"/>
                <w:szCs w:val="24"/>
              </w:rPr>
              <w:t>97</w:t>
            </w:r>
          </w:p>
        </w:tc>
      </w:tr>
    </w:tbl>
    <w:bookmarkEnd w:id="21"/>
    <w:p w:rsidR="00D830C0" w:rsidRPr="00B5104A" w:rsidRDefault="00D830C0" w:rsidP="00B5104A">
      <w:pPr>
        <w:keepNext/>
        <w:keepLines/>
        <w:spacing w:after="0" w:line="276" w:lineRule="auto"/>
        <w:jc w:val="both"/>
        <w:rPr>
          <w:rFonts w:ascii="Times New Roman" w:eastAsia="Calibri" w:hAnsi="Times New Roman" w:cs="Times New Roman"/>
          <w:b/>
          <w:bCs/>
          <w:iCs/>
          <w:sz w:val="20"/>
          <w:szCs w:val="20"/>
        </w:rPr>
      </w:pPr>
      <w:r w:rsidRPr="00D830C0">
        <w:rPr>
          <w:rFonts w:ascii="Times New Roman" w:eastAsia="Calibri" w:hAnsi="Times New Roman" w:cs="Times New Roman"/>
          <w:b/>
          <w:bCs/>
          <w:sz w:val="20"/>
          <w:szCs w:val="20"/>
        </w:rPr>
        <w:t>Source</w:t>
      </w:r>
      <w:r w:rsidRPr="00D830C0">
        <w:rPr>
          <w:rFonts w:ascii="Times New Roman" w:eastAsia="Calibri" w:hAnsi="Times New Roman" w:cs="Times New Roman"/>
          <w:b/>
          <w:bCs/>
          <w:iCs/>
          <w:sz w:val="20"/>
          <w:szCs w:val="20"/>
        </w:rPr>
        <w:t xml:space="preserve">: </w:t>
      </w:r>
      <w:r w:rsidRPr="00D830C0">
        <w:rPr>
          <w:rFonts w:ascii="Times New Roman" w:eastAsia="Calibri" w:hAnsi="Times New Roman" w:cs="Times New Roman"/>
          <w:bCs/>
          <w:iCs/>
          <w:sz w:val="20"/>
          <w:szCs w:val="20"/>
        </w:rPr>
        <w:t xml:space="preserve">Annuaire statistique de l’éducation </w:t>
      </w:r>
      <w:r w:rsidRPr="00D830C0">
        <w:rPr>
          <w:rFonts w:ascii="Times New Roman" w:eastAsia="Calibri" w:hAnsi="Times New Roman" w:cs="Times New Roman"/>
          <w:bCs/>
          <w:iCs/>
          <w:sz w:val="20"/>
          <w:szCs w:val="20"/>
        </w:rPr>
        <w:tab/>
        <w:t>2011/2012</w:t>
      </w:r>
    </w:p>
    <w:p w:rsidR="00D830C0" w:rsidRPr="00D830C0" w:rsidRDefault="00D830C0" w:rsidP="00D830C0">
      <w:pPr>
        <w:keepNext/>
        <w:keepLines/>
        <w:spacing w:before="200" w:after="0" w:line="276" w:lineRule="auto"/>
        <w:outlineLvl w:val="2"/>
        <w:rPr>
          <w:rFonts w:ascii="Cambria" w:eastAsia="Times New Roman" w:hAnsi="Cambria" w:cs="Times New Roman"/>
          <w:b/>
          <w:bCs/>
          <w:lang w:eastAsia="fr-FR"/>
        </w:rPr>
      </w:pPr>
      <w:bookmarkStart w:id="22" w:name="_Toc490729006"/>
      <w:bookmarkStart w:id="23" w:name="_Toc490737493"/>
      <w:r w:rsidRPr="00D830C0">
        <w:rPr>
          <w:rFonts w:ascii="Cambria" w:eastAsia="Times New Roman" w:hAnsi="Cambria" w:cs="Times New Roman"/>
          <w:b/>
          <w:bCs/>
          <w:lang w:eastAsia="fr-FR"/>
        </w:rPr>
        <w:t>Tableau 9 : Evolution de l’effectif des élèves maîtres de 2009 à 2012</w:t>
      </w:r>
      <w:bookmarkEnd w:id="22"/>
      <w:bookmarkEnd w:id="23"/>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0"/>
        <w:gridCol w:w="3018"/>
        <w:gridCol w:w="3024"/>
      </w:tblGrid>
      <w:tr w:rsidR="00D830C0" w:rsidRPr="00D830C0" w:rsidTr="00B03583">
        <w:trPr>
          <w:trHeight w:val="176"/>
        </w:trPr>
        <w:tc>
          <w:tcPr>
            <w:tcW w:w="3070" w:type="dxa"/>
            <w:vMerge w:val="restart"/>
          </w:tcPr>
          <w:p w:rsidR="00D830C0" w:rsidRPr="00D830C0" w:rsidRDefault="00D830C0" w:rsidP="00D830C0">
            <w:pPr>
              <w:spacing w:after="0" w:line="360" w:lineRule="auto"/>
              <w:jc w:val="center"/>
              <w:rPr>
                <w:rFonts w:ascii="Times New Roman" w:eastAsia="Calibri" w:hAnsi="Times New Roman" w:cs="Times New Roman"/>
              </w:rPr>
            </w:pPr>
            <w:r w:rsidRPr="00D830C0">
              <w:rPr>
                <w:rFonts w:ascii="Times New Roman" w:eastAsia="Calibri" w:hAnsi="Times New Roman" w:cs="Times New Roman"/>
                <w:color w:val="000000"/>
              </w:rPr>
              <w:t>Année</w:t>
            </w:r>
          </w:p>
        </w:tc>
        <w:tc>
          <w:tcPr>
            <w:tcW w:w="6142" w:type="dxa"/>
            <w:gridSpan w:val="2"/>
            <w:tcBorders>
              <w:bottom w:val="single" w:sz="4" w:space="0" w:color="auto"/>
            </w:tcBorders>
          </w:tcPr>
          <w:p w:rsidR="00D830C0" w:rsidRPr="00D830C0" w:rsidRDefault="00D830C0" w:rsidP="00D830C0">
            <w:pPr>
              <w:spacing w:after="0" w:line="360" w:lineRule="auto"/>
              <w:jc w:val="center"/>
              <w:rPr>
                <w:rFonts w:ascii="Times New Roman" w:eastAsia="Calibri" w:hAnsi="Times New Roman" w:cs="Times New Roman"/>
              </w:rPr>
            </w:pPr>
            <w:r w:rsidRPr="00D830C0">
              <w:rPr>
                <w:rFonts w:ascii="Times New Roman" w:eastAsia="Calibri" w:hAnsi="Times New Roman" w:cs="Times New Roman"/>
              </w:rPr>
              <w:t>Effectifs des élèves maîtres</w:t>
            </w:r>
          </w:p>
        </w:tc>
      </w:tr>
      <w:tr w:rsidR="00D830C0" w:rsidRPr="00D830C0" w:rsidTr="00B5104A">
        <w:trPr>
          <w:trHeight w:val="130"/>
        </w:trPr>
        <w:tc>
          <w:tcPr>
            <w:tcW w:w="3070" w:type="dxa"/>
            <w:vMerge/>
          </w:tcPr>
          <w:p w:rsidR="00D830C0" w:rsidRPr="00D830C0" w:rsidRDefault="00D830C0" w:rsidP="00D830C0">
            <w:pPr>
              <w:spacing w:after="0" w:line="360" w:lineRule="auto"/>
              <w:jc w:val="both"/>
              <w:rPr>
                <w:rFonts w:ascii="Times New Roman" w:eastAsia="Calibri" w:hAnsi="Times New Roman" w:cs="Times New Roman"/>
                <w:color w:val="000000"/>
              </w:rPr>
            </w:pPr>
          </w:p>
        </w:tc>
        <w:tc>
          <w:tcPr>
            <w:tcW w:w="3071" w:type="dxa"/>
            <w:tcBorders>
              <w:top w:val="single" w:sz="4" w:space="0" w:color="auto"/>
            </w:tcBorders>
          </w:tcPr>
          <w:p w:rsidR="00D830C0" w:rsidRPr="00D830C0" w:rsidRDefault="00D830C0" w:rsidP="00D830C0">
            <w:pPr>
              <w:spacing w:after="0" w:line="360" w:lineRule="auto"/>
              <w:jc w:val="center"/>
              <w:rPr>
                <w:rFonts w:ascii="Times New Roman" w:eastAsia="Calibri" w:hAnsi="Times New Roman" w:cs="Times New Roman"/>
              </w:rPr>
            </w:pPr>
            <w:r w:rsidRPr="00D830C0">
              <w:rPr>
                <w:rFonts w:ascii="Times New Roman" w:eastAsia="Calibri" w:hAnsi="Times New Roman" w:cs="Times New Roman"/>
              </w:rPr>
              <w:t>Total</w:t>
            </w:r>
          </w:p>
        </w:tc>
        <w:tc>
          <w:tcPr>
            <w:tcW w:w="3071" w:type="dxa"/>
            <w:tcBorders>
              <w:top w:val="single" w:sz="4" w:space="0" w:color="auto"/>
            </w:tcBorders>
          </w:tcPr>
          <w:p w:rsidR="00D830C0" w:rsidRPr="00D830C0" w:rsidRDefault="00D830C0" w:rsidP="00D830C0">
            <w:pPr>
              <w:spacing w:after="0" w:line="360" w:lineRule="auto"/>
              <w:jc w:val="center"/>
              <w:rPr>
                <w:rFonts w:ascii="Times New Roman" w:eastAsia="Calibri" w:hAnsi="Times New Roman" w:cs="Times New Roman"/>
              </w:rPr>
            </w:pPr>
            <w:r w:rsidRPr="00D830C0">
              <w:rPr>
                <w:rFonts w:ascii="Times New Roman" w:eastAsia="Calibri" w:hAnsi="Times New Roman" w:cs="Times New Roman"/>
              </w:rPr>
              <w:t>Femmes</w:t>
            </w:r>
          </w:p>
        </w:tc>
      </w:tr>
      <w:tr w:rsidR="00D830C0" w:rsidRPr="00D830C0" w:rsidTr="00B03583">
        <w:tc>
          <w:tcPr>
            <w:tcW w:w="3070" w:type="dxa"/>
            <w:vAlign w:val="bottom"/>
          </w:tcPr>
          <w:p w:rsidR="00D830C0" w:rsidRPr="00D830C0" w:rsidRDefault="00D830C0" w:rsidP="00D830C0">
            <w:pPr>
              <w:spacing w:after="0" w:line="360" w:lineRule="auto"/>
              <w:jc w:val="both"/>
              <w:rPr>
                <w:rFonts w:ascii="Times New Roman" w:eastAsia="Calibri" w:hAnsi="Times New Roman" w:cs="Times New Roman"/>
                <w:b/>
                <w:bCs/>
                <w:color w:val="000000"/>
              </w:rPr>
            </w:pPr>
            <w:r w:rsidRPr="00D830C0">
              <w:rPr>
                <w:rFonts w:ascii="Times New Roman" w:eastAsia="Calibri" w:hAnsi="Times New Roman" w:cs="Times New Roman"/>
                <w:b/>
                <w:bCs/>
                <w:color w:val="000000"/>
              </w:rPr>
              <w:t>2009-2010</w:t>
            </w:r>
          </w:p>
        </w:tc>
        <w:tc>
          <w:tcPr>
            <w:tcW w:w="3071" w:type="dxa"/>
            <w:vAlign w:val="bottom"/>
          </w:tcPr>
          <w:p w:rsidR="00D830C0" w:rsidRPr="00D830C0" w:rsidRDefault="00D830C0" w:rsidP="00D830C0">
            <w:pPr>
              <w:spacing w:after="0" w:line="360" w:lineRule="auto"/>
              <w:jc w:val="both"/>
              <w:rPr>
                <w:rFonts w:ascii="Times New Roman" w:eastAsia="Calibri" w:hAnsi="Times New Roman" w:cs="Times New Roman"/>
                <w:color w:val="000000"/>
              </w:rPr>
            </w:pPr>
            <w:r w:rsidRPr="00D830C0">
              <w:rPr>
                <w:rFonts w:ascii="Times New Roman" w:eastAsia="Calibri" w:hAnsi="Times New Roman" w:cs="Times New Roman"/>
                <w:color w:val="000000"/>
              </w:rPr>
              <w:t>6163</w:t>
            </w:r>
          </w:p>
        </w:tc>
        <w:tc>
          <w:tcPr>
            <w:tcW w:w="3071" w:type="dxa"/>
            <w:vAlign w:val="bottom"/>
          </w:tcPr>
          <w:p w:rsidR="00D830C0" w:rsidRPr="00D830C0" w:rsidRDefault="00D830C0" w:rsidP="00D830C0">
            <w:pPr>
              <w:spacing w:after="0" w:line="360" w:lineRule="auto"/>
              <w:jc w:val="both"/>
              <w:rPr>
                <w:rFonts w:ascii="Times New Roman" w:eastAsia="Calibri" w:hAnsi="Times New Roman" w:cs="Times New Roman"/>
                <w:color w:val="000000"/>
              </w:rPr>
            </w:pPr>
            <w:r w:rsidRPr="00D830C0">
              <w:rPr>
                <w:rFonts w:ascii="Times New Roman" w:eastAsia="Calibri" w:hAnsi="Times New Roman" w:cs="Times New Roman"/>
                <w:color w:val="000000"/>
              </w:rPr>
              <w:t>3463</w:t>
            </w:r>
          </w:p>
        </w:tc>
      </w:tr>
      <w:tr w:rsidR="00D830C0" w:rsidRPr="00D830C0" w:rsidTr="00B03583">
        <w:tc>
          <w:tcPr>
            <w:tcW w:w="3070" w:type="dxa"/>
          </w:tcPr>
          <w:p w:rsidR="00D830C0" w:rsidRPr="00D830C0" w:rsidRDefault="00D830C0" w:rsidP="00D830C0">
            <w:pPr>
              <w:spacing w:after="0" w:line="360" w:lineRule="auto"/>
              <w:jc w:val="both"/>
              <w:rPr>
                <w:rFonts w:ascii="Times New Roman" w:eastAsia="Calibri" w:hAnsi="Times New Roman" w:cs="Times New Roman"/>
              </w:rPr>
            </w:pPr>
            <w:r w:rsidRPr="00D830C0">
              <w:rPr>
                <w:rFonts w:ascii="Times New Roman" w:eastAsia="Calibri" w:hAnsi="Times New Roman" w:cs="Times New Roman"/>
                <w:b/>
                <w:bCs/>
                <w:color w:val="000000"/>
              </w:rPr>
              <w:t>2010-2011</w:t>
            </w:r>
          </w:p>
        </w:tc>
        <w:tc>
          <w:tcPr>
            <w:tcW w:w="3071" w:type="dxa"/>
            <w:vAlign w:val="bottom"/>
          </w:tcPr>
          <w:p w:rsidR="00D830C0" w:rsidRPr="00D830C0" w:rsidRDefault="00D830C0" w:rsidP="00D830C0">
            <w:pPr>
              <w:spacing w:after="0" w:line="360" w:lineRule="auto"/>
              <w:jc w:val="both"/>
              <w:rPr>
                <w:rFonts w:ascii="Times New Roman" w:eastAsia="Calibri" w:hAnsi="Times New Roman" w:cs="Times New Roman"/>
                <w:color w:val="000000"/>
              </w:rPr>
            </w:pPr>
            <w:r w:rsidRPr="00D830C0">
              <w:rPr>
                <w:rFonts w:ascii="Times New Roman" w:eastAsia="Calibri" w:hAnsi="Times New Roman" w:cs="Times New Roman"/>
                <w:color w:val="000000"/>
              </w:rPr>
              <w:t>6804</w:t>
            </w:r>
          </w:p>
        </w:tc>
        <w:tc>
          <w:tcPr>
            <w:tcW w:w="3071" w:type="dxa"/>
            <w:vAlign w:val="bottom"/>
          </w:tcPr>
          <w:p w:rsidR="00D830C0" w:rsidRPr="00D830C0" w:rsidRDefault="00D830C0" w:rsidP="00D830C0">
            <w:pPr>
              <w:spacing w:after="0" w:line="360" w:lineRule="auto"/>
              <w:jc w:val="both"/>
              <w:rPr>
                <w:rFonts w:ascii="Times New Roman" w:eastAsia="Calibri" w:hAnsi="Times New Roman" w:cs="Times New Roman"/>
                <w:color w:val="000000"/>
              </w:rPr>
            </w:pPr>
            <w:r w:rsidRPr="00D830C0">
              <w:rPr>
                <w:rFonts w:ascii="Times New Roman" w:eastAsia="Calibri" w:hAnsi="Times New Roman" w:cs="Times New Roman"/>
                <w:color w:val="000000"/>
              </w:rPr>
              <w:t>4092</w:t>
            </w:r>
          </w:p>
        </w:tc>
      </w:tr>
      <w:tr w:rsidR="00D830C0" w:rsidRPr="00D830C0" w:rsidTr="00B03583">
        <w:tc>
          <w:tcPr>
            <w:tcW w:w="3070" w:type="dxa"/>
          </w:tcPr>
          <w:p w:rsidR="00D830C0" w:rsidRPr="00D830C0" w:rsidRDefault="00D830C0" w:rsidP="00D830C0">
            <w:pPr>
              <w:spacing w:after="0" w:line="360" w:lineRule="auto"/>
              <w:jc w:val="both"/>
              <w:rPr>
                <w:rFonts w:ascii="Times New Roman" w:eastAsia="Calibri" w:hAnsi="Times New Roman" w:cs="Times New Roman"/>
              </w:rPr>
            </w:pPr>
            <w:r w:rsidRPr="00D830C0">
              <w:rPr>
                <w:rFonts w:ascii="Times New Roman" w:eastAsia="Calibri" w:hAnsi="Times New Roman" w:cs="Times New Roman"/>
                <w:b/>
                <w:bCs/>
                <w:color w:val="000000"/>
              </w:rPr>
              <w:t>2011-2012</w:t>
            </w:r>
          </w:p>
        </w:tc>
        <w:tc>
          <w:tcPr>
            <w:tcW w:w="3071" w:type="dxa"/>
            <w:vAlign w:val="bottom"/>
          </w:tcPr>
          <w:p w:rsidR="00D830C0" w:rsidRPr="00D830C0" w:rsidRDefault="00D830C0" w:rsidP="00D830C0">
            <w:pPr>
              <w:spacing w:after="0" w:line="360" w:lineRule="auto"/>
              <w:jc w:val="both"/>
              <w:rPr>
                <w:rFonts w:ascii="Times New Roman" w:eastAsia="Calibri" w:hAnsi="Times New Roman" w:cs="Times New Roman"/>
                <w:color w:val="000000"/>
              </w:rPr>
            </w:pPr>
            <w:r w:rsidRPr="00D830C0">
              <w:rPr>
                <w:rFonts w:ascii="Times New Roman" w:eastAsia="Calibri" w:hAnsi="Times New Roman" w:cs="Times New Roman"/>
                <w:color w:val="000000"/>
              </w:rPr>
              <w:t>8161</w:t>
            </w:r>
          </w:p>
        </w:tc>
        <w:tc>
          <w:tcPr>
            <w:tcW w:w="3071" w:type="dxa"/>
            <w:vAlign w:val="bottom"/>
          </w:tcPr>
          <w:p w:rsidR="00D830C0" w:rsidRPr="00D830C0" w:rsidRDefault="00D830C0" w:rsidP="00D830C0">
            <w:pPr>
              <w:spacing w:after="0" w:line="360" w:lineRule="auto"/>
              <w:jc w:val="both"/>
              <w:rPr>
                <w:rFonts w:ascii="Times New Roman" w:eastAsia="Calibri" w:hAnsi="Times New Roman" w:cs="Times New Roman"/>
                <w:color w:val="000000"/>
              </w:rPr>
            </w:pPr>
            <w:r w:rsidRPr="00D830C0">
              <w:rPr>
                <w:rFonts w:ascii="Times New Roman" w:eastAsia="Calibri" w:hAnsi="Times New Roman" w:cs="Times New Roman"/>
                <w:color w:val="000000"/>
              </w:rPr>
              <w:t>4286</w:t>
            </w:r>
          </w:p>
        </w:tc>
      </w:tr>
    </w:tbl>
    <w:p w:rsidR="00D830C0" w:rsidRPr="00D830C0" w:rsidRDefault="00D830C0" w:rsidP="00D830C0">
      <w:pPr>
        <w:keepNext/>
        <w:keepLines/>
        <w:spacing w:after="0" w:line="276" w:lineRule="auto"/>
        <w:jc w:val="both"/>
        <w:rPr>
          <w:rFonts w:ascii="Times New Roman" w:eastAsia="Calibri" w:hAnsi="Times New Roman" w:cs="Times New Roman"/>
          <w:bCs/>
          <w:iCs/>
          <w:sz w:val="20"/>
          <w:szCs w:val="20"/>
        </w:rPr>
      </w:pPr>
      <w:r w:rsidRPr="00D830C0">
        <w:rPr>
          <w:rFonts w:ascii="Times New Roman" w:eastAsia="Calibri" w:hAnsi="Times New Roman" w:cs="Times New Roman"/>
          <w:b/>
          <w:bCs/>
          <w:sz w:val="20"/>
          <w:szCs w:val="20"/>
        </w:rPr>
        <w:lastRenderedPageBreak/>
        <w:t>Source</w:t>
      </w:r>
      <w:r w:rsidRPr="00D830C0">
        <w:rPr>
          <w:rFonts w:ascii="Times New Roman" w:eastAsia="Calibri" w:hAnsi="Times New Roman" w:cs="Times New Roman"/>
          <w:b/>
          <w:bCs/>
          <w:iCs/>
          <w:sz w:val="20"/>
          <w:szCs w:val="20"/>
        </w:rPr>
        <w:t xml:space="preserve">: </w:t>
      </w:r>
      <w:r w:rsidRPr="00D830C0">
        <w:rPr>
          <w:rFonts w:ascii="Times New Roman" w:eastAsia="Calibri" w:hAnsi="Times New Roman" w:cs="Times New Roman"/>
          <w:bCs/>
          <w:iCs/>
          <w:sz w:val="20"/>
          <w:szCs w:val="20"/>
        </w:rPr>
        <w:t>Annuaire statistique de l’éducation 2011/2012</w:t>
      </w:r>
    </w:p>
    <w:p w:rsidR="00D830C0" w:rsidRDefault="00D830C0"/>
    <w:p w:rsidR="00DE447E" w:rsidRPr="00DE447E" w:rsidRDefault="00DE447E" w:rsidP="00DE447E">
      <w:pPr>
        <w:keepNext/>
        <w:keepLines/>
        <w:spacing w:before="200" w:after="0" w:line="276" w:lineRule="auto"/>
        <w:outlineLvl w:val="2"/>
        <w:rPr>
          <w:rFonts w:ascii="Cambria" w:eastAsia="Times New Roman" w:hAnsi="Cambria" w:cs="Times New Roman"/>
          <w:b/>
          <w:bCs/>
          <w:i/>
          <w:sz w:val="24"/>
          <w:szCs w:val="24"/>
          <w:lang w:eastAsia="fr-FR"/>
        </w:rPr>
      </w:pPr>
      <w:bookmarkStart w:id="24" w:name="_Toc490729007"/>
      <w:bookmarkStart w:id="25" w:name="_Toc490737494"/>
      <w:r w:rsidRPr="00DE447E">
        <w:rPr>
          <w:rFonts w:ascii="Cambria" w:eastAsia="Times New Roman" w:hAnsi="Cambria" w:cs="Times New Roman"/>
          <w:b/>
          <w:bCs/>
          <w:i/>
          <w:sz w:val="24"/>
          <w:szCs w:val="24"/>
          <w:lang w:eastAsia="fr-FR"/>
        </w:rPr>
        <w:t>Tableau 10 : Répartition des élèves - maîtres de 2011-2012 par sexe selon le statut et la section</w:t>
      </w:r>
      <w:bookmarkEnd w:id="24"/>
      <w:bookmarkEnd w:id="25"/>
    </w:p>
    <w:tbl>
      <w:tblPr>
        <w:tblW w:w="9063"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7"/>
        <w:gridCol w:w="905"/>
        <w:gridCol w:w="783"/>
        <w:gridCol w:w="906"/>
        <w:gridCol w:w="782"/>
        <w:gridCol w:w="905"/>
        <w:gridCol w:w="783"/>
        <w:gridCol w:w="902"/>
        <w:gridCol w:w="781"/>
        <w:gridCol w:w="849"/>
      </w:tblGrid>
      <w:tr w:rsidR="00DE447E" w:rsidRPr="00DE447E" w:rsidTr="00B03583">
        <w:trPr>
          <w:trHeight w:val="230"/>
        </w:trPr>
        <w:tc>
          <w:tcPr>
            <w:tcW w:w="1467" w:type="dxa"/>
            <w:vMerge w:val="restart"/>
            <w:shd w:val="clear" w:color="auto" w:fill="auto"/>
            <w:noWrap/>
            <w:vAlign w:val="center"/>
          </w:tcPr>
          <w:p w:rsidR="00DE447E" w:rsidRPr="00DE447E" w:rsidRDefault="00DE447E" w:rsidP="00DE447E">
            <w:pPr>
              <w:spacing w:after="0" w:line="360" w:lineRule="auto"/>
              <w:jc w:val="both"/>
              <w:rPr>
                <w:rFonts w:ascii="Times New Roman" w:eastAsia="Calibri" w:hAnsi="Times New Roman" w:cs="Times New Roman"/>
                <w:bCs/>
              </w:rPr>
            </w:pPr>
            <w:r w:rsidRPr="00DE447E">
              <w:rPr>
                <w:rFonts w:ascii="Times New Roman" w:eastAsia="Calibri" w:hAnsi="Times New Roman" w:cs="Times New Roman"/>
                <w:bCs/>
              </w:rPr>
              <w:t>Sexe</w:t>
            </w:r>
          </w:p>
        </w:tc>
        <w:tc>
          <w:tcPr>
            <w:tcW w:w="1688" w:type="dxa"/>
            <w:gridSpan w:val="2"/>
            <w:shd w:val="clear" w:color="auto" w:fill="auto"/>
            <w:noWrap/>
            <w:vAlign w:val="center"/>
          </w:tcPr>
          <w:p w:rsidR="00DE447E" w:rsidRPr="00DE447E" w:rsidRDefault="00DE447E" w:rsidP="00DE447E">
            <w:pPr>
              <w:spacing w:after="0" w:line="360" w:lineRule="auto"/>
              <w:jc w:val="both"/>
              <w:rPr>
                <w:rFonts w:ascii="Times New Roman" w:eastAsia="Calibri" w:hAnsi="Times New Roman" w:cs="Times New Roman"/>
                <w:bCs/>
              </w:rPr>
            </w:pPr>
            <w:r w:rsidRPr="00DE447E">
              <w:rPr>
                <w:rFonts w:ascii="Times New Roman" w:eastAsia="Calibri" w:hAnsi="Times New Roman" w:cs="Times New Roman"/>
                <w:bCs/>
              </w:rPr>
              <w:t>Instituteurs</w:t>
            </w:r>
          </w:p>
        </w:tc>
        <w:tc>
          <w:tcPr>
            <w:tcW w:w="1688" w:type="dxa"/>
            <w:gridSpan w:val="2"/>
            <w:shd w:val="clear" w:color="auto" w:fill="auto"/>
            <w:vAlign w:val="center"/>
          </w:tcPr>
          <w:p w:rsidR="00DE447E" w:rsidRPr="00DE447E" w:rsidRDefault="00DE447E" w:rsidP="00DE447E">
            <w:pPr>
              <w:spacing w:after="0" w:line="360" w:lineRule="auto"/>
              <w:jc w:val="both"/>
              <w:rPr>
                <w:rFonts w:ascii="Times New Roman" w:eastAsia="Calibri" w:hAnsi="Times New Roman" w:cs="Times New Roman"/>
                <w:bCs/>
              </w:rPr>
            </w:pPr>
            <w:r w:rsidRPr="00DE447E">
              <w:rPr>
                <w:rFonts w:ascii="Times New Roman" w:eastAsia="Calibri" w:hAnsi="Times New Roman" w:cs="Times New Roman"/>
                <w:bCs/>
              </w:rPr>
              <w:t>Instituteurs Adjoints</w:t>
            </w:r>
          </w:p>
        </w:tc>
        <w:tc>
          <w:tcPr>
            <w:tcW w:w="1688" w:type="dxa"/>
            <w:gridSpan w:val="2"/>
            <w:shd w:val="clear" w:color="auto" w:fill="auto"/>
            <w:vAlign w:val="center"/>
          </w:tcPr>
          <w:p w:rsidR="00DE447E" w:rsidRPr="00DE447E" w:rsidRDefault="00DE447E" w:rsidP="00DE447E">
            <w:pPr>
              <w:spacing w:after="0" w:line="360" w:lineRule="auto"/>
              <w:jc w:val="both"/>
              <w:rPr>
                <w:rFonts w:ascii="Times New Roman" w:eastAsia="Calibri" w:hAnsi="Times New Roman" w:cs="Times New Roman"/>
                <w:bCs/>
              </w:rPr>
            </w:pPr>
            <w:r w:rsidRPr="00DE447E">
              <w:rPr>
                <w:rFonts w:ascii="Times New Roman" w:eastAsia="Calibri" w:hAnsi="Times New Roman" w:cs="Times New Roman"/>
                <w:bCs/>
              </w:rPr>
              <w:t>Section Spéciale</w:t>
            </w:r>
          </w:p>
        </w:tc>
        <w:tc>
          <w:tcPr>
            <w:tcW w:w="2532" w:type="dxa"/>
            <w:gridSpan w:val="3"/>
            <w:shd w:val="clear" w:color="auto" w:fill="auto"/>
            <w:noWrap/>
            <w:vAlign w:val="center"/>
          </w:tcPr>
          <w:p w:rsidR="00DE447E" w:rsidRPr="00DE447E" w:rsidRDefault="00DE447E" w:rsidP="00DE447E">
            <w:pPr>
              <w:spacing w:after="0" w:line="360" w:lineRule="auto"/>
              <w:jc w:val="both"/>
              <w:rPr>
                <w:rFonts w:ascii="Times New Roman" w:eastAsia="Calibri" w:hAnsi="Times New Roman" w:cs="Times New Roman"/>
                <w:bCs/>
              </w:rPr>
            </w:pPr>
            <w:r w:rsidRPr="00DE447E">
              <w:rPr>
                <w:rFonts w:ascii="Times New Roman" w:eastAsia="Calibri" w:hAnsi="Times New Roman" w:cs="Times New Roman"/>
                <w:bCs/>
              </w:rPr>
              <w:t>Toutes les sections</w:t>
            </w:r>
          </w:p>
        </w:tc>
      </w:tr>
      <w:tr w:rsidR="00DE447E" w:rsidRPr="00DE447E" w:rsidTr="00B03583">
        <w:trPr>
          <w:trHeight w:val="230"/>
        </w:trPr>
        <w:tc>
          <w:tcPr>
            <w:tcW w:w="1467" w:type="dxa"/>
            <w:vMerge/>
            <w:vAlign w:val="center"/>
          </w:tcPr>
          <w:p w:rsidR="00DE447E" w:rsidRPr="00DE447E" w:rsidRDefault="00DE447E" w:rsidP="00DE447E">
            <w:pPr>
              <w:spacing w:after="0" w:line="360" w:lineRule="auto"/>
              <w:jc w:val="both"/>
              <w:rPr>
                <w:rFonts w:ascii="Times New Roman" w:eastAsia="Calibri" w:hAnsi="Times New Roman" w:cs="Times New Roman"/>
                <w:bCs/>
              </w:rPr>
            </w:pPr>
          </w:p>
        </w:tc>
        <w:tc>
          <w:tcPr>
            <w:tcW w:w="905"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bCs/>
              </w:rPr>
            </w:pPr>
            <w:r w:rsidRPr="00DE447E">
              <w:rPr>
                <w:rFonts w:ascii="Times New Roman" w:eastAsia="Calibri" w:hAnsi="Times New Roman" w:cs="Times New Roman"/>
                <w:bCs/>
              </w:rPr>
              <w:t>Public</w:t>
            </w:r>
          </w:p>
        </w:tc>
        <w:tc>
          <w:tcPr>
            <w:tcW w:w="783"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bCs/>
              </w:rPr>
            </w:pPr>
            <w:r w:rsidRPr="00DE447E">
              <w:rPr>
                <w:rFonts w:ascii="Times New Roman" w:eastAsia="Calibri" w:hAnsi="Times New Roman" w:cs="Times New Roman"/>
                <w:bCs/>
              </w:rPr>
              <w:t>Privé</w:t>
            </w:r>
          </w:p>
        </w:tc>
        <w:tc>
          <w:tcPr>
            <w:tcW w:w="906"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bCs/>
              </w:rPr>
            </w:pPr>
            <w:r w:rsidRPr="00DE447E">
              <w:rPr>
                <w:rFonts w:ascii="Times New Roman" w:eastAsia="Calibri" w:hAnsi="Times New Roman" w:cs="Times New Roman"/>
                <w:bCs/>
              </w:rPr>
              <w:t>Public</w:t>
            </w:r>
          </w:p>
        </w:tc>
        <w:tc>
          <w:tcPr>
            <w:tcW w:w="782"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bCs/>
              </w:rPr>
            </w:pPr>
            <w:r w:rsidRPr="00DE447E">
              <w:rPr>
                <w:rFonts w:ascii="Times New Roman" w:eastAsia="Calibri" w:hAnsi="Times New Roman" w:cs="Times New Roman"/>
                <w:bCs/>
              </w:rPr>
              <w:t>Privé</w:t>
            </w:r>
          </w:p>
        </w:tc>
        <w:tc>
          <w:tcPr>
            <w:tcW w:w="905"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bCs/>
              </w:rPr>
            </w:pPr>
            <w:r w:rsidRPr="00DE447E">
              <w:rPr>
                <w:rFonts w:ascii="Times New Roman" w:eastAsia="Calibri" w:hAnsi="Times New Roman" w:cs="Times New Roman"/>
                <w:bCs/>
              </w:rPr>
              <w:t>Public</w:t>
            </w:r>
          </w:p>
        </w:tc>
        <w:tc>
          <w:tcPr>
            <w:tcW w:w="783"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bCs/>
              </w:rPr>
            </w:pPr>
            <w:r w:rsidRPr="00DE447E">
              <w:rPr>
                <w:rFonts w:ascii="Times New Roman" w:eastAsia="Calibri" w:hAnsi="Times New Roman" w:cs="Times New Roman"/>
                <w:bCs/>
              </w:rPr>
              <w:t>Privé</w:t>
            </w:r>
          </w:p>
        </w:tc>
        <w:tc>
          <w:tcPr>
            <w:tcW w:w="902"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bCs/>
              </w:rPr>
            </w:pPr>
            <w:r w:rsidRPr="00DE447E">
              <w:rPr>
                <w:rFonts w:ascii="Times New Roman" w:eastAsia="Calibri" w:hAnsi="Times New Roman" w:cs="Times New Roman"/>
                <w:bCs/>
              </w:rPr>
              <w:t>Public</w:t>
            </w:r>
          </w:p>
        </w:tc>
        <w:tc>
          <w:tcPr>
            <w:tcW w:w="781"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bCs/>
              </w:rPr>
            </w:pPr>
            <w:r w:rsidRPr="00DE447E">
              <w:rPr>
                <w:rFonts w:ascii="Times New Roman" w:eastAsia="Calibri" w:hAnsi="Times New Roman" w:cs="Times New Roman"/>
                <w:bCs/>
              </w:rPr>
              <w:t>Privé</w:t>
            </w:r>
          </w:p>
        </w:tc>
        <w:tc>
          <w:tcPr>
            <w:tcW w:w="849"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bCs/>
              </w:rPr>
            </w:pPr>
            <w:r w:rsidRPr="00DE447E">
              <w:rPr>
                <w:rFonts w:ascii="Times New Roman" w:eastAsia="Calibri" w:hAnsi="Times New Roman" w:cs="Times New Roman"/>
                <w:bCs/>
              </w:rPr>
              <w:t>Total</w:t>
            </w:r>
          </w:p>
        </w:tc>
      </w:tr>
      <w:tr w:rsidR="00DE447E" w:rsidRPr="00DE447E" w:rsidTr="00B03583">
        <w:trPr>
          <w:trHeight w:val="209"/>
        </w:trPr>
        <w:tc>
          <w:tcPr>
            <w:tcW w:w="1467" w:type="dxa"/>
            <w:shd w:val="clear" w:color="auto" w:fill="auto"/>
            <w:noWrap/>
            <w:vAlign w:val="center"/>
          </w:tcPr>
          <w:p w:rsidR="00DE447E" w:rsidRPr="00DE447E" w:rsidRDefault="00DE447E" w:rsidP="00DE447E">
            <w:pPr>
              <w:spacing w:after="0" w:line="360" w:lineRule="auto"/>
              <w:jc w:val="both"/>
              <w:rPr>
                <w:rFonts w:ascii="Times New Roman" w:eastAsia="Calibri" w:hAnsi="Times New Roman" w:cs="Times New Roman"/>
              </w:rPr>
            </w:pPr>
            <w:r w:rsidRPr="00DE447E">
              <w:rPr>
                <w:rFonts w:ascii="Times New Roman" w:eastAsia="Calibri" w:hAnsi="Times New Roman" w:cs="Times New Roman"/>
              </w:rPr>
              <w:t>Hommes</w:t>
            </w:r>
          </w:p>
        </w:tc>
        <w:tc>
          <w:tcPr>
            <w:tcW w:w="905"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rPr>
            </w:pPr>
            <w:r w:rsidRPr="00DE447E">
              <w:rPr>
                <w:rFonts w:ascii="Times New Roman" w:eastAsia="Calibri" w:hAnsi="Times New Roman" w:cs="Times New Roman"/>
              </w:rPr>
              <w:t>92</w:t>
            </w:r>
          </w:p>
        </w:tc>
        <w:tc>
          <w:tcPr>
            <w:tcW w:w="783"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rPr>
            </w:pPr>
            <w:r w:rsidRPr="00DE447E">
              <w:rPr>
                <w:rFonts w:ascii="Times New Roman" w:eastAsia="Calibri" w:hAnsi="Times New Roman" w:cs="Times New Roman"/>
              </w:rPr>
              <w:t>19</w:t>
            </w:r>
          </w:p>
        </w:tc>
        <w:tc>
          <w:tcPr>
            <w:tcW w:w="906"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rPr>
            </w:pPr>
            <w:r w:rsidRPr="00DE447E">
              <w:rPr>
                <w:rFonts w:ascii="Times New Roman" w:eastAsia="Calibri" w:hAnsi="Times New Roman" w:cs="Times New Roman"/>
              </w:rPr>
              <w:t>3251</w:t>
            </w:r>
          </w:p>
        </w:tc>
        <w:tc>
          <w:tcPr>
            <w:tcW w:w="782"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rPr>
            </w:pPr>
            <w:r w:rsidRPr="00DE447E">
              <w:rPr>
                <w:rFonts w:ascii="Times New Roman" w:eastAsia="Calibri" w:hAnsi="Times New Roman" w:cs="Times New Roman"/>
              </w:rPr>
              <w:t>123</w:t>
            </w:r>
          </w:p>
        </w:tc>
        <w:tc>
          <w:tcPr>
            <w:tcW w:w="905"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rPr>
            </w:pPr>
            <w:r w:rsidRPr="00DE447E">
              <w:rPr>
                <w:rFonts w:ascii="Times New Roman" w:eastAsia="Calibri" w:hAnsi="Times New Roman" w:cs="Times New Roman"/>
              </w:rPr>
              <w:t>389</w:t>
            </w:r>
          </w:p>
        </w:tc>
        <w:tc>
          <w:tcPr>
            <w:tcW w:w="783"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rPr>
            </w:pPr>
            <w:r w:rsidRPr="00DE447E">
              <w:rPr>
                <w:rFonts w:ascii="Times New Roman" w:eastAsia="Calibri" w:hAnsi="Times New Roman" w:cs="Times New Roman"/>
              </w:rPr>
              <w:t>2</w:t>
            </w:r>
          </w:p>
        </w:tc>
        <w:tc>
          <w:tcPr>
            <w:tcW w:w="902"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rPr>
            </w:pPr>
            <w:r w:rsidRPr="00DE447E">
              <w:rPr>
                <w:rFonts w:ascii="Times New Roman" w:eastAsia="Calibri" w:hAnsi="Times New Roman" w:cs="Times New Roman"/>
              </w:rPr>
              <w:t>3732</w:t>
            </w:r>
          </w:p>
        </w:tc>
        <w:tc>
          <w:tcPr>
            <w:tcW w:w="781"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rPr>
            </w:pPr>
            <w:r w:rsidRPr="00DE447E">
              <w:rPr>
                <w:rFonts w:ascii="Times New Roman" w:eastAsia="Calibri" w:hAnsi="Times New Roman" w:cs="Times New Roman"/>
              </w:rPr>
              <w:t>143</w:t>
            </w:r>
          </w:p>
        </w:tc>
        <w:tc>
          <w:tcPr>
            <w:tcW w:w="849"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rPr>
            </w:pPr>
            <w:r w:rsidRPr="00DE447E">
              <w:rPr>
                <w:rFonts w:ascii="Times New Roman" w:eastAsia="Calibri" w:hAnsi="Times New Roman" w:cs="Times New Roman"/>
              </w:rPr>
              <w:t>3875</w:t>
            </w:r>
          </w:p>
        </w:tc>
      </w:tr>
      <w:tr w:rsidR="00DE447E" w:rsidRPr="00DE447E" w:rsidTr="00B03583">
        <w:trPr>
          <w:trHeight w:val="209"/>
        </w:trPr>
        <w:tc>
          <w:tcPr>
            <w:tcW w:w="1467" w:type="dxa"/>
            <w:shd w:val="clear" w:color="auto" w:fill="auto"/>
            <w:noWrap/>
            <w:vAlign w:val="center"/>
          </w:tcPr>
          <w:p w:rsidR="00DE447E" w:rsidRPr="00DE447E" w:rsidRDefault="00DE447E" w:rsidP="00DE447E">
            <w:pPr>
              <w:spacing w:after="0" w:line="360" w:lineRule="auto"/>
              <w:jc w:val="both"/>
              <w:rPr>
                <w:rFonts w:ascii="Times New Roman" w:eastAsia="Calibri" w:hAnsi="Times New Roman" w:cs="Times New Roman"/>
              </w:rPr>
            </w:pPr>
            <w:r w:rsidRPr="00DE447E">
              <w:rPr>
                <w:rFonts w:ascii="Times New Roman" w:eastAsia="Calibri" w:hAnsi="Times New Roman" w:cs="Times New Roman"/>
              </w:rPr>
              <w:t>Femmes</w:t>
            </w:r>
          </w:p>
        </w:tc>
        <w:tc>
          <w:tcPr>
            <w:tcW w:w="905"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rPr>
            </w:pPr>
            <w:r w:rsidRPr="00DE447E">
              <w:rPr>
                <w:rFonts w:ascii="Times New Roman" w:eastAsia="Calibri" w:hAnsi="Times New Roman" w:cs="Times New Roman"/>
              </w:rPr>
              <w:t>54</w:t>
            </w:r>
          </w:p>
        </w:tc>
        <w:tc>
          <w:tcPr>
            <w:tcW w:w="783"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rPr>
            </w:pPr>
            <w:r w:rsidRPr="00DE447E">
              <w:rPr>
                <w:rFonts w:ascii="Times New Roman" w:eastAsia="Calibri" w:hAnsi="Times New Roman" w:cs="Times New Roman"/>
              </w:rPr>
              <w:t>74</w:t>
            </w:r>
          </w:p>
        </w:tc>
        <w:tc>
          <w:tcPr>
            <w:tcW w:w="906"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rPr>
            </w:pPr>
            <w:r w:rsidRPr="00DE447E">
              <w:rPr>
                <w:rFonts w:ascii="Times New Roman" w:eastAsia="Calibri" w:hAnsi="Times New Roman" w:cs="Times New Roman"/>
              </w:rPr>
              <w:t>2755</w:t>
            </w:r>
          </w:p>
        </w:tc>
        <w:tc>
          <w:tcPr>
            <w:tcW w:w="782"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rPr>
            </w:pPr>
            <w:r w:rsidRPr="00DE447E">
              <w:rPr>
                <w:rFonts w:ascii="Times New Roman" w:eastAsia="Calibri" w:hAnsi="Times New Roman" w:cs="Times New Roman"/>
              </w:rPr>
              <w:t>1183</w:t>
            </w:r>
          </w:p>
        </w:tc>
        <w:tc>
          <w:tcPr>
            <w:tcW w:w="905"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rPr>
            </w:pPr>
            <w:r w:rsidRPr="00DE447E">
              <w:rPr>
                <w:rFonts w:ascii="Times New Roman" w:eastAsia="Calibri" w:hAnsi="Times New Roman" w:cs="Times New Roman"/>
              </w:rPr>
              <w:t>219</w:t>
            </w:r>
          </w:p>
        </w:tc>
        <w:tc>
          <w:tcPr>
            <w:tcW w:w="783"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rPr>
            </w:pPr>
            <w:r w:rsidRPr="00DE447E">
              <w:rPr>
                <w:rFonts w:ascii="Times New Roman" w:eastAsia="Calibri" w:hAnsi="Times New Roman" w:cs="Times New Roman"/>
              </w:rPr>
              <w:t>2</w:t>
            </w:r>
          </w:p>
        </w:tc>
        <w:tc>
          <w:tcPr>
            <w:tcW w:w="902"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rPr>
            </w:pPr>
            <w:r w:rsidRPr="00DE447E">
              <w:rPr>
                <w:rFonts w:ascii="Times New Roman" w:eastAsia="Calibri" w:hAnsi="Times New Roman" w:cs="Times New Roman"/>
              </w:rPr>
              <w:t>3028</w:t>
            </w:r>
          </w:p>
        </w:tc>
        <w:tc>
          <w:tcPr>
            <w:tcW w:w="781"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rPr>
            </w:pPr>
            <w:r w:rsidRPr="00DE447E">
              <w:rPr>
                <w:rFonts w:ascii="Times New Roman" w:eastAsia="Calibri" w:hAnsi="Times New Roman" w:cs="Times New Roman"/>
              </w:rPr>
              <w:t>1258</w:t>
            </w:r>
          </w:p>
        </w:tc>
        <w:tc>
          <w:tcPr>
            <w:tcW w:w="849"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rPr>
            </w:pPr>
            <w:r w:rsidRPr="00DE447E">
              <w:rPr>
                <w:rFonts w:ascii="Times New Roman" w:eastAsia="Calibri" w:hAnsi="Times New Roman" w:cs="Times New Roman"/>
              </w:rPr>
              <w:t>4286</w:t>
            </w:r>
          </w:p>
        </w:tc>
      </w:tr>
      <w:tr w:rsidR="00DE447E" w:rsidRPr="00DE447E" w:rsidTr="00B03583">
        <w:trPr>
          <w:trHeight w:val="240"/>
        </w:trPr>
        <w:tc>
          <w:tcPr>
            <w:tcW w:w="1467" w:type="dxa"/>
            <w:shd w:val="clear" w:color="auto" w:fill="auto"/>
            <w:noWrap/>
            <w:vAlign w:val="center"/>
          </w:tcPr>
          <w:p w:rsidR="00DE447E" w:rsidRPr="00DE447E" w:rsidRDefault="00DE447E" w:rsidP="00DE447E">
            <w:pPr>
              <w:spacing w:after="0" w:line="360" w:lineRule="auto"/>
              <w:jc w:val="both"/>
              <w:rPr>
                <w:rFonts w:ascii="Times New Roman" w:eastAsia="Calibri" w:hAnsi="Times New Roman" w:cs="Times New Roman"/>
                <w:bCs/>
              </w:rPr>
            </w:pPr>
            <w:r w:rsidRPr="00DE447E">
              <w:rPr>
                <w:rFonts w:ascii="Times New Roman" w:eastAsia="Calibri" w:hAnsi="Times New Roman" w:cs="Times New Roman"/>
                <w:bCs/>
              </w:rPr>
              <w:t>Total</w:t>
            </w:r>
          </w:p>
        </w:tc>
        <w:tc>
          <w:tcPr>
            <w:tcW w:w="905"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b/>
                <w:bCs/>
              </w:rPr>
            </w:pPr>
            <w:r w:rsidRPr="00DE447E">
              <w:rPr>
                <w:rFonts w:ascii="Times New Roman" w:eastAsia="Calibri" w:hAnsi="Times New Roman" w:cs="Times New Roman"/>
                <w:b/>
                <w:bCs/>
              </w:rPr>
              <w:t>146</w:t>
            </w:r>
          </w:p>
        </w:tc>
        <w:tc>
          <w:tcPr>
            <w:tcW w:w="783"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b/>
                <w:bCs/>
              </w:rPr>
            </w:pPr>
            <w:r w:rsidRPr="00DE447E">
              <w:rPr>
                <w:rFonts w:ascii="Times New Roman" w:eastAsia="Calibri" w:hAnsi="Times New Roman" w:cs="Times New Roman"/>
                <w:b/>
                <w:bCs/>
              </w:rPr>
              <w:t>93</w:t>
            </w:r>
          </w:p>
        </w:tc>
        <w:tc>
          <w:tcPr>
            <w:tcW w:w="906"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b/>
                <w:bCs/>
              </w:rPr>
            </w:pPr>
            <w:r w:rsidRPr="00DE447E">
              <w:rPr>
                <w:rFonts w:ascii="Times New Roman" w:eastAsia="Calibri" w:hAnsi="Times New Roman" w:cs="Times New Roman"/>
                <w:b/>
                <w:bCs/>
              </w:rPr>
              <w:t>6006</w:t>
            </w:r>
          </w:p>
        </w:tc>
        <w:tc>
          <w:tcPr>
            <w:tcW w:w="782"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b/>
                <w:bCs/>
              </w:rPr>
            </w:pPr>
            <w:r w:rsidRPr="00DE447E">
              <w:rPr>
                <w:rFonts w:ascii="Times New Roman" w:eastAsia="Calibri" w:hAnsi="Times New Roman" w:cs="Times New Roman"/>
                <w:b/>
                <w:bCs/>
              </w:rPr>
              <w:t>1306</w:t>
            </w:r>
          </w:p>
        </w:tc>
        <w:tc>
          <w:tcPr>
            <w:tcW w:w="905"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b/>
                <w:bCs/>
              </w:rPr>
            </w:pPr>
            <w:r w:rsidRPr="00DE447E">
              <w:rPr>
                <w:rFonts w:ascii="Times New Roman" w:eastAsia="Calibri" w:hAnsi="Times New Roman" w:cs="Times New Roman"/>
                <w:b/>
                <w:bCs/>
              </w:rPr>
              <w:t>608</w:t>
            </w:r>
          </w:p>
        </w:tc>
        <w:tc>
          <w:tcPr>
            <w:tcW w:w="783"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b/>
                <w:bCs/>
              </w:rPr>
            </w:pPr>
            <w:r w:rsidRPr="00DE447E">
              <w:rPr>
                <w:rFonts w:ascii="Times New Roman" w:eastAsia="Calibri" w:hAnsi="Times New Roman" w:cs="Times New Roman"/>
                <w:b/>
                <w:bCs/>
              </w:rPr>
              <w:t>4</w:t>
            </w:r>
          </w:p>
        </w:tc>
        <w:tc>
          <w:tcPr>
            <w:tcW w:w="902"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b/>
                <w:bCs/>
              </w:rPr>
            </w:pPr>
            <w:r w:rsidRPr="00DE447E">
              <w:rPr>
                <w:rFonts w:ascii="Times New Roman" w:eastAsia="Calibri" w:hAnsi="Times New Roman" w:cs="Times New Roman"/>
                <w:b/>
                <w:bCs/>
              </w:rPr>
              <w:t>6760</w:t>
            </w:r>
          </w:p>
        </w:tc>
        <w:tc>
          <w:tcPr>
            <w:tcW w:w="781"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b/>
                <w:bCs/>
              </w:rPr>
            </w:pPr>
            <w:r w:rsidRPr="00DE447E">
              <w:rPr>
                <w:rFonts w:ascii="Times New Roman" w:eastAsia="Calibri" w:hAnsi="Times New Roman" w:cs="Times New Roman"/>
                <w:b/>
                <w:bCs/>
              </w:rPr>
              <w:t>1401</w:t>
            </w:r>
          </w:p>
        </w:tc>
        <w:tc>
          <w:tcPr>
            <w:tcW w:w="849" w:type="dxa"/>
            <w:shd w:val="clear" w:color="auto" w:fill="auto"/>
            <w:noWrap/>
            <w:vAlign w:val="bottom"/>
          </w:tcPr>
          <w:p w:rsidR="00DE447E" w:rsidRPr="00DE447E" w:rsidRDefault="00DE447E" w:rsidP="00DE447E">
            <w:pPr>
              <w:spacing w:after="0" w:line="360" w:lineRule="auto"/>
              <w:jc w:val="both"/>
              <w:rPr>
                <w:rFonts w:ascii="Times New Roman" w:eastAsia="Calibri" w:hAnsi="Times New Roman" w:cs="Times New Roman"/>
                <w:b/>
                <w:bCs/>
              </w:rPr>
            </w:pPr>
            <w:r w:rsidRPr="00DE447E">
              <w:rPr>
                <w:rFonts w:ascii="Times New Roman" w:eastAsia="Calibri" w:hAnsi="Times New Roman" w:cs="Times New Roman"/>
                <w:b/>
                <w:bCs/>
              </w:rPr>
              <w:t>8161</w:t>
            </w:r>
          </w:p>
        </w:tc>
      </w:tr>
    </w:tbl>
    <w:p w:rsidR="00DE447E" w:rsidRPr="00DE447E" w:rsidRDefault="00DE447E" w:rsidP="00DE447E">
      <w:pPr>
        <w:keepNext/>
        <w:keepLines/>
        <w:spacing w:after="0" w:line="276" w:lineRule="auto"/>
        <w:jc w:val="both"/>
        <w:rPr>
          <w:rFonts w:ascii="Times New Roman" w:eastAsia="Calibri" w:hAnsi="Times New Roman" w:cs="Times New Roman"/>
          <w:bCs/>
          <w:iCs/>
          <w:sz w:val="20"/>
          <w:szCs w:val="20"/>
        </w:rPr>
      </w:pPr>
      <w:r w:rsidRPr="00DE447E">
        <w:rPr>
          <w:rFonts w:ascii="Times New Roman" w:eastAsia="Calibri" w:hAnsi="Times New Roman" w:cs="Times New Roman"/>
          <w:b/>
          <w:bCs/>
          <w:sz w:val="20"/>
          <w:szCs w:val="20"/>
        </w:rPr>
        <w:t>Source</w:t>
      </w:r>
      <w:r w:rsidRPr="00DE447E">
        <w:rPr>
          <w:rFonts w:ascii="Times New Roman" w:eastAsia="Calibri" w:hAnsi="Times New Roman" w:cs="Times New Roman"/>
          <w:b/>
          <w:bCs/>
          <w:iCs/>
          <w:sz w:val="20"/>
          <w:szCs w:val="20"/>
        </w:rPr>
        <w:t xml:space="preserve">: </w:t>
      </w:r>
      <w:r w:rsidRPr="00DE447E">
        <w:rPr>
          <w:rFonts w:ascii="Times New Roman" w:eastAsia="Calibri" w:hAnsi="Times New Roman" w:cs="Times New Roman"/>
          <w:bCs/>
          <w:iCs/>
          <w:sz w:val="20"/>
          <w:szCs w:val="20"/>
        </w:rPr>
        <w:t>Annuaire statistique de l’éducation 2011/2012</w:t>
      </w:r>
    </w:p>
    <w:p w:rsidR="00D830C0" w:rsidRDefault="00D830C0"/>
    <w:p w:rsidR="00DE447E" w:rsidRPr="00DE447E" w:rsidRDefault="00DE447E" w:rsidP="00DE447E">
      <w:pPr>
        <w:keepNext/>
        <w:keepLines/>
        <w:spacing w:before="200" w:after="0" w:line="276" w:lineRule="auto"/>
        <w:outlineLvl w:val="2"/>
        <w:rPr>
          <w:rFonts w:ascii="Cambria" w:eastAsia="Times New Roman" w:hAnsi="Cambria" w:cs="Times New Roman"/>
          <w:b/>
          <w:bCs/>
          <w:sz w:val="24"/>
          <w:szCs w:val="24"/>
          <w:lang w:eastAsia="fr-FR"/>
        </w:rPr>
      </w:pPr>
      <w:bookmarkStart w:id="26" w:name="_Toc490729008"/>
      <w:bookmarkStart w:id="27" w:name="_Toc490737495"/>
      <w:r w:rsidRPr="00DE447E">
        <w:rPr>
          <w:rFonts w:ascii="Cambria" w:eastAsia="Times New Roman" w:hAnsi="Cambria" w:cs="Times New Roman"/>
          <w:b/>
          <w:bCs/>
          <w:sz w:val="24"/>
          <w:szCs w:val="24"/>
          <w:lang w:eastAsia="fr-FR"/>
        </w:rPr>
        <w:t>Tableau 11 : Situation des Cellules d’Animation Pédagogiques (CAPED) pour 2009/2010</w:t>
      </w:r>
      <w:bookmarkEnd w:id="26"/>
      <w:bookmarkEnd w:id="27"/>
    </w:p>
    <w:p w:rsidR="00DE447E" w:rsidRPr="00DE447E" w:rsidRDefault="00DE447E" w:rsidP="00DE447E">
      <w:pPr>
        <w:keepNext/>
        <w:keepLines/>
        <w:spacing w:before="200" w:after="0" w:line="276" w:lineRule="auto"/>
        <w:outlineLvl w:val="2"/>
        <w:rPr>
          <w:rFonts w:ascii="Cambria" w:eastAsia="Times New Roman" w:hAnsi="Cambria" w:cs="Times New Roman"/>
          <w:b/>
          <w:bCs/>
          <w:sz w:val="20"/>
          <w:szCs w:val="20"/>
          <w:lang w:eastAsia="fr-FR"/>
        </w:rPr>
      </w:pPr>
      <w:bookmarkStart w:id="28" w:name="_Toc490729009"/>
      <w:bookmarkStart w:id="29" w:name="_Toc490737496"/>
      <w:r w:rsidRPr="00DE447E">
        <w:rPr>
          <w:rFonts w:ascii="Cambria" w:eastAsia="Times New Roman" w:hAnsi="Cambria" w:cs="Times New Roman"/>
          <w:b/>
          <w:bCs/>
          <w:sz w:val="20"/>
          <w:szCs w:val="20"/>
          <w:lang w:eastAsia="fr-FR"/>
        </w:rPr>
        <w:t>Montant : 480 950 000FCFA</w:t>
      </w:r>
      <w:bookmarkEnd w:id="28"/>
      <w:bookmarkEnd w:id="29"/>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31"/>
        <w:gridCol w:w="2623"/>
        <w:gridCol w:w="4608"/>
      </w:tblGrid>
      <w:tr w:rsidR="00DE447E" w:rsidRPr="00DE447E" w:rsidTr="00B03583">
        <w:tc>
          <w:tcPr>
            <w:tcW w:w="1842" w:type="dxa"/>
          </w:tcPr>
          <w:p w:rsidR="00DE447E" w:rsidRPr="00DE447E" w:rsidRDefault="00DE447E" w:rsidP="00DE447E">
            <w:pPr>
              <w:spacing w:after="200" w:line="240" w:lineRule="auto"/>
              <w:rPr>
                <w:rFonts w:ascii="Times New Roman" w:eastAsia="Calibri" w:hAnsi="Times New Roman" w:cs="Times New Roman"/>
                <w:b/>
              </w:rPr>
            </w:pPr>
            <w:r w:rsidRPr="00DE447E">
              <w:rPr>
                <w:rFonts w:ascii="Times New Roman" w:eastAsia="Calibri" w:hAnsi="Times New Roman" w:cs="Times New Roman"/>
                <w:b/>
              </w:rPr>
              <w:t>REGIONS</w:t>
            </w:r>
          </w:p>
        </w:tc>
        <w:tc>
          <w:tcPr>
            <w:tcW w:w="2661" w:type="dxa"/>
          </w:tcPr>
          <w:p w:rsidR="00DE447E" w:rsidRPr="00DE447E" w:rsidRDefault="00DE447E" w:rsidP="00DE447E">
            <w:pPr>
              <w:spacing w:after="200" w:line="240" w:lineRule="auto"/>
              <w:rPr>
                <w:rFonts w:ascii="Times New Roman" w:eastAsia="Calibri" w:hAnsi="Times New Roman" w:cs="Times New Roman"/>
                <w:b/>
              </w:rPr>
            </w:pPr>
            <w:r w:rsidRPr="00DE447E">
              <w:rPr>
                <w:rFonts w:ascii="Times New Roman" w:eastAsia="Calibri" w:hAnsi="Times New Roman" w:cs="Times New Roman"/>
                <w:b/>
              </w:rPr>
              <w:t>NOMBRE DE CAPED</w:t>
            </w:r>
          </w:p>
        </w:tc>
        <w:tc>
          <w:tcPr>
            <w:tcW w:w="4677" w:type="dxa"/>
          </w:tcPr>
          <w:p w:rsidR="00DE447E" w:rsidRPr="00DE447E" w:rsidRDefault="00DE447E" w:rsidP="00DE447E">
            <w:pPr>
              <w:spacing w:after="200" w:line="240" w:lineRule="auto"/>
              <w:rPr>
                <w:rFonts w:ascii="Times New Roman" w:eastAsia="Calibri" w:hAnsi="Times New Roman" w:cs="Times New Roman"/>
                <w:b/>
              </w:rPr>
            </w:pPr>
            <w:r w:rsidRPr="00DE447E">
              <w:rPr>
                <w:rFonts w:ascii="Times New Roman" w:eastAsia="Calibri" w:hAnsi="Times New Roman" w:cs="Times New Roman"/>
                <w:b/>
              </w:rPr>
              <w:t xml:space="preserve">NOMBRE D’ENSEIGNANTS TOUCHES </w:t>
            </w:r>
          </w:p>
        </w:tc>
      </w:tr>
      <w:tr w:rsidR="00DE447E" w:rsidRPr="00DE447E" w:rsidTr="00B03583">
        <w:tc>
          <w:tcPr>
            <w:tcW w:w="1842"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AGADEZ</w:t>
            </w:r>
          </w:p>
        </w:tc>
        <w:tc>
          <w:tcPr>
            <w:tcW w:w="2661"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40</w:t>
            </w:r>
          </w:p>
        </w:tc>
        <w:tc>
          <w:tcPr>
            <w:tcW w:w="4677"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1729</w:t>
            </w:r>
          </w:p>
        </w:tc>
      </w:tr>
      <w:tr w:rsidR="00DE447E" w:rsidRPr="00DE447E" w:rsidTr="00B03583">
        <w:tc>
          <w:tcPr>
            <w:tcW w:w="1842"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DIFFA</w:t>
            </w:r>
          </w:p>
        </w:tc>
        <w:tc>
          <w:tcPr>
            <w:tcW w:w="2661"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38</w:t>
            </w:r>
          </w:p>
        </w:tc>
        <w:tc>
          <w:tcPr>
            <w:tcW w:w="4677"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1707</w:t>
            </w:r>
          </w:p>
        </w:tc>
      </w:tr>
      <w:tr w:rsidR="00DE447E" w:rsidRPr="00DE447E" w:rsidTr="00B03583">
        <w:tc>
          <w:tcPr>
            <w:tcW w:w="1842"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DOSSO</w:t>
            </w:r>
          </w:p>
        </w:tc>
        <w:tc>
          <w:tcPr>
            <w:tcW w:w="2661"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172</w:t>
            </w:r>
          </w:p>
        </w:tc>
        <w:tc>
          <w:tcPr>
            <w:tcW w:w="4677"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6707</w:t>
            </w:r>
          </w:p>
        </w:tc>
      </w:tr>
      <w:tr w:rsidR="00DE447E" w:rsidRPr="00DE447E" w:rsidTr="00B03583">
        <w:tc>
          <w:tcPr>
            <w:tcW w:w="1842"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MARADI</w:t>
            </w:r>
          </w:p>
        </w:tc>
        <w:tc>
          <w:tcPr>
            <w:tcW w:w="2661"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197</w:t>
            </w:r>
          </w:p>
        </w:tc>
        <w:tc>
          <w:tcPr>
            <w:tcW w:w="4677"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8157</w:t>
            </w:r>
          </w:p>
        </w:tc>
      </w:tr>
      <w:tr w:rsidR="00DE447E" w:rsidRPr="00DE447E" w:rsidTr="00B03583">
        <w:tc>
          <w:tcPr>
            <w:tcW w:w="1842"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NIAMEY</w:t>
            </w:r>
          </w:p>
        </w:tc>
        <w:tc>
          <w:tcPr>
            <w:tcW w:w="2661"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106</w:t>
            </w:r>
          </w:p>
        </w:tc>
        <w:tc>
          <w:tcPr>
            <w:tcW w:w="4677"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4481</w:t>
            </w:r>
          </w:p>
        </w:tc>
      </w:tr>
      <w:tr w:rsidR="00DE447E" w:rsidRPr="00DE447E" w:rsidTr="00B03583">
        <w:tc>
          <w:tcPr>
            <w:tcW w:w="1842"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TAHOUA</w:t>
            </w:r>
          </w:p>
        </w:tc>
        <w:tc>
          <w:tcPr>
            <w:tcW w:w="2661"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216</w:t>
            </w:r>
          </w:p>
        </w:tc>
        <w:tc>
          <w:tcPr>
            <w:tcW w:w="4677"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8508</w:t>
            </w:r>
          </w:p>
        </w:tc>
      </w:tr>
      <w:tr w:rsidR="00DE447E" w:rsidRPr="00DE447E" w:rsidTr="00B03583">
        <w:tc>
          <w:tcPr>
            <w:tcW w:w="1842"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TILLABERY</w:t>
            </w:r>
          </w:p>
        </w:tc>
        <w:tc>
          <w:tcPr>
            <w:tcW w:w="2661"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219</w:t>
            </w:r>
          </w:p>
        </w:tc>
        <w:tc>
          <w:tcPr>
            <w:tcW w:w="4677"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8356</w:t>
            </w:r>
          </w:p>
        </w:tc>
      </w:tr>
      <w:tr w:rsidR="00DE447E" w:rsidRPr="00DE447E" w:rsidTr="00B03583">
        <w:tc>
          <w:tcPr>
            <w:tcW w:w="1842"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ZINDER</w:t>
            </w:r>
          </w:p>
        </w:tc>
        <w:tc>
          <w:tcPr>
            <w:tcW w:w="2661"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203</w:t>
            </w:r>
          </w:p>
        </w:tc>
        <w:tc>
          <w:tcPr>
            <w:tcW w:w="4677"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8450</w:t>
            </w:r>
          </w:p>
        </w:tc>
      </w:tr>
      <w:tr w:rsidR="00DE447E" w:rsidRPr="00DE447E" w:rsidTr="00B03583">
        <w:tc>
          <w:tcPr>
            <w:tcW w:w="1842"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TOTAL</w:t>
            </w:r>
          </w:p>
        </w:tc>
        <w:tc>
          <w:tcPr>
            <w:tcW w:w="2661"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1191</w:t>
            </w:r>
          </w:p>
        </w:tc>
        <w:tc>
          <w:tcPr>
            <w:tcW w:w="4677"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48095</w:t>
            </w:r>
          </w:p>
        </w:tc>
      </w:tr>
    </w:tbl>
    <w:p w:rsidR="00DE447E" w:rsidRPr="00DE447E" w:rsidRDefault="00DE447E" w:rsidP="00DE447E">
      <w:pPr>
        <w:spacing w:after="0" w:line="240" w:lineRule="auto"/>
        <w:rPr>
          <w:rFonts w:ascii="Times New Roman" w:eastAsia="Calibri" w:hAnsi="Times New Roman" w:cs="Times New Roman"/>
          <w:sz w:val="20"/>
          <w:szCs w:val="20"/>
        </w:rPr>
      </w:pPr>
      <w:r w:rsidRPr="00DE447E">
        <w:rPr>
          <w:rFonts w:ascii="Times New Roman" w:eastAsia="Calibri" w:hAnsi="Times New Roman" w:cs="Times New Roman"/>
          <w:sz w:val="20"/>
          <w:szCs w:val="20"/>
        </w:rPr>
        <w:t>Source : Ministère de l’Education Nationale</w:t>
      </w:r>
    </w:p>
    <w:p w:rsidR="00DE447E" w:rsidRPr="00DE447E" w:rsidRDefault="00DE447E" w:rsidP="00DE447E">
      <w:pPr>
        <w:keepNext/>
        <w:keepLines/>
        <w:spacing w:before="200" w:after="0" w:line="276" w:lineRule="auto"/>
        <w:outlineLvl w:val="2"/>
        <w:rPr>
          <w:rFonts w:ascii="Cambria" w:eastAsia="Times New Roman" w:hAnsi="Cambria" w:cs="Times New Roman"/>
          <w:b/>
          <w:bCs/>
          <w:sz w:val="24"/>
          <w:szCs w:val="24"/>
          <w:lang w:eastAsia="fr-FR"/>
        </w:rPr>
      </w:pPr>
      <w:bookmarkStart w:id="30" w:name="_Toc490729010"/>
      <w:bookmarkStart w:id="31" w:name="_Toc490737497"/>
      <w:r w:rsidRPr="00DE447E">
        <w:rPr>
          <w:rFonts w:ascii="Cambria" w:eastAsia="Times New Roman" w:hAnsi="Cambria" w:cs="Times New Roman"/>
          <w:b/>
          <w:bCs/>
          <w:sz w:val="24"/>
          <w:szCs w:val="24"/>
          <w:lang w:eastAsia="fr-FR"/>
        </w:rPr>
        <w:t>Tableau 12 : ANNEE 2010/2011</w:t>
      </w:r>
      <w:bookmarkEnd w:id="30"/>
      <w:bookmarkEnd w:id="31"/>
      <w:r w:rsidRPr="00DE447E">
        <w:rPr>
          <w:rFonts w:ascii="Cambria" w:eastAsia="Times New Roman" w:hAnsi="Cambria" w:cs="Times New Roman"/>
          <w:b/>
          <w:bCs/>
          <w:sz w:val="24"/>
          <w:szCs w:val="24"/>
          <w:lang w:eastAsia="fr-FR"/>
        </w:rPr>
        <w:t xml:space="preserve"> </w:t>
      </w:r>
    </w:p>
    <w:p w:rsidR="00DE447E" w:rsidRPr="00DE447E" w:rsidRDefault="00DE447E" w:rsidP="00DE447E">
      <w:pPr>
        <w:keepNext/>
        <w:keepLines/>
        <w:spacing w:before="200" w:after="0" w:line="276" w:lineRule="auto"/>
        <w:outlineLvl w:val="2"/>
        <w:rPr>
          <w:rFonts w:ascii="Cambria" w:eastAsia="Times New Roman" w:hAnsi="Cambria" w:cs="Times New Roman"/>
          <w:b/>
          <w:bCs/>
          <w:sz w:val="20"/>
          <w:szCs w:val="20"/>
          <w:lang w:eastAsia="fr-FR"/>
        </w:rPr>
      </w:pPr>
      <w:bookmarkStart w:id="32" w:name="_Toc490729011"/>
      <w:bookmarkStart w:id="33" w:name="_Toc490737498"/>
      <w:r w:rsidRPr="00DE447E">
        <w:rPr>
          <w:rFonts w:ascii="Cambria" w:eastAsia="Times New Roman" w:hAnsi="Cambria" w:cs="Times New Roman"/>
          <w:b/>
          <w:bCs/>
          <w:sz w:val="20"/>
          <w:szCs w:val="20"/>
          <w:lang w:eastAsia="fr-FR"/>
        </w:rPr>
        <w:t>Montant : 518 800 000</w:t>
      </w:r>
      <w:bookmarkEnd w:id="32"/>
      <w:bookmarkEnd w:id="33"/>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2"/>
        <w:gridCol w:w="2519"/>
        <w:gridCol w:w="4536"/>
      </w:tblGrid>
      <w:tr w:rsidR="00DE447E" w:rsidRPr="00DE447E" w:rsidTr="00B03583">
        <w:tc>
          <w:tcPr>
            <w:tcW w:w="1842" w:type="dxa"/>
          </w:tcPr>
          <w:p w:rsidR="00DE447E" w:rsidRPr="00DE447E" w:rsidRDefault="00DE447E" w:rsidP="00DE447E">
            <w:pPr>
              <w:spacing w:after="0" w:line="240" w:lineRule="auto"/>
              <w:rPr>
                <w:rFonts w:ascii="Times New Roman" w:eastAsia="Calibri" w:hAnsi="Times New Roman" w:cs="Times New Roman"/>
              </w:rPr>
            </w:pPr>
            <w:r w:rsidRPr="00DE447E">
              <w:rPr>
                <w:rFonts w:ascii="Times New Roman" w:eastAsia="Calibri" w:hAnsi="Times New Roman" w:cs="Times New Roman"/>
              </w:rPr>
              <w:t>REGIONS</w:t>
            </w:r>
          </w:p>
        </w:tc>
        <w:tc>
          <w:tcPr>
            <w:tcW w:w="2519"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NOMBRE DE CAPED</w:t>
            </w:r>
          </w:p>
        </w:tc>
        <w:tc>
          <w:tcPr>
            <w:tcW w:w="4536"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 xml:space="preserve">NOMBRE D’ENSEIGNANTS TOUCHES </w:t>
            </w:r>
          </w:p>
        </w:tc>
      </w:tr>
      <w:tr w:rsidR="00DE447E" w:rsidRPr="00DE447E" w:rsidTr="00B03583">
        <w:tc>
          <w:tcPr>
            <w:tcW w:w="1842"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AGADEZ</w:t>
            </w:r>
          </w:p>
        </w:tc>
        <w:tc>
          <w:tcPr>
            <w:tcW w:w="2519"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40</w:t>
            </w:r>
          </w:p>
        </w:tc>
        <w:tc>
          <w:tcPr>
            <w:tcW w:w="4536"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2196</w:t>
            </w:r>
          </w:p>
        </w:tc>
      </w:tr>
      <w:tr w:rsidR="00DE447E" w:rsidRPr="00DE447E" w:rsidTr="00B03583">
        <w:tc>
          <w:tcPr>
            <w:tcW w:w="1842"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DIFFA</w:t>
            </w:r>
          </w:p>
        </w:tc>
        <w:tc>
          <w:tcPr>
            <w:tcW w:w="2519"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38</w:t>
            </w:r>
          </w:p>
        </w:tc>
        <w:tc>
          <w:tcPr>
            <w:tcW w:w="4536"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1707</w:t>
            </w:r>
          </w:p>
        </w:tc>
      </w:tr>
      <w:tr w:rsidR="00DE447E" w:rsidRPr="00DE447E" w:rsidTr="00B03583">
        <w:tc>
          <w:tcPr>
            <w:tcW w:w="1842"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DOSSO</w:t>
            </w:r>
          </w:p>
        </w:tc>
        <w:tc>
          <w:tcPr>
            <w:tcW w:w="2519"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172</w:t>
            </w:r>
          </w:p>
        </w:tc>
        <w:tc>
          <w:tcPr>
            <w:tcW w:w="4536"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6707</w:t>
            </w:r>
          </w:p>
        </w:tc>
      </w:tr>
      <w:tr w:rsidR="00DE447E" w:rsidRPr="00DE447E" w:rsidTr="00B03583">
        <w:tc>
          <w:tcPr>
            <w:tcW w:w="1842"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MARADI</w:t>
            </w:r>
          </w:p>
        </w:tc>
        <w:tc>
          <w:tcPr>
            <w:tcW w:w="2519"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197</w:t>
            </w:r>
          </w:p>
        </w:tc>
        <w:tc>
          <w:tcPr>
            <w:tcW w:w="4536"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9205</w:t>
            </w:r>
          </w:p>
        </w:tc>
      </w:tr>
      <w:tr w:rsidR="00DE447E" w:rsidRPr="00DE447E" w:rsidTr="00B03583">
        <w:tc>
          <w:tcPr>
            <w:tcW w:w="1842"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lastRenderedPageBreak/>
              <w:t>NIAMEY</w:t>
            </w:r>
          </w:p>
        </w:tc>
        <w:tc>
          <w:tcPr>
            <w:tcW w:w="2519"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106</w:t>
            </w:r>
          </w:p>
        </w:tc>
        <w:tc>
          <w:tcPr>
            <w:tcW w:w="4536"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4481</w:t>
            </w:r>
          </w:p>
        </w:tc>
      </w:tr>
      <w:tr w:rsidR="00DE447E" w:rsidRPr="00DE447E" w:rsidTr="00B03583">
        <w:tc>
          <w:tcPr>
            <w:tcW w:w="1842"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TAHOUA</w:t>
            </w:r>
          </w:p>
        </w:tc>
        <w:tc>
          <w:tcPr>
            <w:tcW w:w="2519"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216</w:t>
            </w:r>
          </w:p>
        </w:tc>
        <w:tc>
          <w:tcPr>
            <w:tcW w:w="4536"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8508</w:t>
            </w:r>
          </w:p>
        </w:tc>
      </w:tr>
      <w:tr w:rsidR="00DE447E" w:rsidRPr="00DE447E" w:rsidTr="00B03583">
        <w:tc>
          <w:tcPr>
            <w:tcW w:w="1842"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TILLABERY</w:t>
            </w:r>
          </w:p>
        </w:tc>
        <w:tc>
          <w:tcPr>
            <w:tcW w:w="2519"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219</w:t>
            </w:r>
          </w:p>
        </w:tc>
        <w:tc>
          <w:tcPr>
            <w:tcW w:w="4536"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9557</w:t>
            </w:r>
          </w:p>
        </w:tc>
      </w:tr>
      <w:tr w:rsidR="00DE447E" w:rsidRPr="00DE447E" w:rsidTr="00B03583">
        <w:tc>
          <w:tcPr>
            <w:tcW w:w="1842"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ZINDER</w:t>
            </w:r>
          </w:p>
        </w:tc>
        <w:tc>
          <w:tcPr>
            <w:tcW w:w="2519"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203</w:t>
            </w:r>
          </w:p>
        </w:tc>
        <w:tc>
          <w:tcPr>
            <w:tcW w:w="4536"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9519</w:t>
            </w:r>
          </w:p>
        </w:tc>
      </w:tr>
      <w:tr w:rsidR="00DE447E" w:rsidRPr="00DE447E" w:rsidTr="00B03583">
        <w:tc>
          <w:tcPr>
            <w:tcW w:w="1842"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TOTAL</w:t>
            </w:r>
          </w:p>
        </w:tc>
        <w:tc>
          <w:tcPr>
            <w:tcW w:w="2519"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1191</w:t>
            </w:r>
          </w:p>
        </w:tc>
        <w:tc>
          <w:tcPr>
            <w:tcW w:w="4536"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51880</w:t>
            </w:r>
          </w:p>
        </w:tc>
      </w:tr>
    </w:tbl>
    <w:p w:rsidR="00DE447E" w:rsidRPr="00770CA1" w:rsidRDefault="00DE447E" w:rsidP="00DE447E">
      <w:pPr>
        <w:spacing w:after="0" w:line="240" w:lineRule="auto"/>
        <w:rPr>
          <w:rFonts w:ascii="Times New Roman" w:eastAsia="Calibri" w:hAnsi="Times New Roman" w:cs="Times New Roman"/>
          <w:sz w:val="20"/>
          <w:szCs w:val="20"/>
        </w:rPr>
      </w:pPr>
      <w:r w:rsidRPr="00DE447E">
        <w:rPr>
          <w:rFonts w:ascii="Times New Roman" w:eastAsia="Calibri" w:hAnsi="Times New Roman" w:cs="Times New Roman"/>
          <w:sz w:val="20"/>
          <w:szCs w:val="20"/>
        </w:rPr>
        <w:t>Source : Ministère de l’Education Nationale</w:t>
      </w:r>
    </w:p>
    <w:p w:rsidR="00DE447E" w:rsidRPr="00DE447E" w:rsidRDefault="00DE447E" w:rsidP="00DE447E">
      <w:pPr>
        <w:keepNext/>
        <w:keepLines/>
        <w:spacing w:before="200" w:after="0" w:line="276" w:lineRule="auto"/>
        <w:outlineLvl w:val="2"/>
        <w:rPr>
          <w:rFonts w:ascii="Cambria" w:eastAsia="Times New Roman" w:hAnsi="Cambria" w:cs="Times New Roman"/>
          <w:b/>
          <w:bCs/>
          <w:sz w:val="24"/>
          <w:szCs w:val="24"/>
          <w:lang w:eastAsia="fr-FR"/>
        </w:rPr>
      </w:pPr>
      <w:bookmarkStart w:id="34" w:name="_Toc490729012"/>
      <w:bookmarkStart w:id="35" w:name="_Toc490737499"/>
      <w:r w:rsidRPr="00DE447E">
        <w:rPr>
          <w:rFonts w:ascii="Cambria" w:eastAsia="Times New Roman" w:hAnsi="Cambria" w:cs="Times New Roman"/>
          <w:b/>
          <w:bCs/>
          <w:sz w:val="24"/>
          <w:szCs w:val="24"/>
          <w:lang w:eastAsia="fr-FR"/>
        </w:rPr>
        <w:t>Tableau 13 : ANNEE 2011/2012</w:t>
      </w:r>
      <w:bookmarkEnd w:id="34"/>
      <w:bookmarkEnd w:id="35"/>
    </w:p>
    <w:p w:rsidR="00DE447E" w:rsidRPr="00DE447E" w:rsidRDefault="00DE447E" w:rsidP="00DE447E">
      <w:pPr>
        <w:keepNext/>
        <w:keepLines/>
        <w:spacing w:before="200" w:after="0" w:line="276" w:lineRule="auto"/>
        <w:outlineLvl w:val="2"/>
        <w:rPr>
          <w:rFonts w:ascii="Cambria" w:eastAsia="Times New Roman" w:hAnsi="Cambria" w:cs="Times New Roman"/>
          <w:b/>
          <w:bCs/>
          <w:sz w:val="20"/>
          <w:szCs w:val="20"/>
          <w:lang w:eastAsia="fr-FR"/>
        </w:rPr>
      </w:pPr>
      <w:bookmarkStart w:id="36" w:name="_Toc490729013"/>
      <w:bookmarkStart w:id="37" w:name="_Toc490737500"/>
      <w:r w:rsidRPr="00DE447E">
        <w:rPr>
          <w:rFonts w:ascii="Cambria" w:eastAsia="Times New Roman" w:hAnsi="Cambria" w:cs="Times New Roman"/>
          <w:b/>
          <w:bCs/>
          <w:sz w:val="20"/>
          <w:szCs w:val="20"/>
          <w:lang w:eastAsia="fr-FR"/>
        </w:rPr>
        <w:t>Montant : 600 510 000</w:t>
      </w:r>
      <w:bookmarkEnd w:id="36"/>
      <w:bookmarkEnd w:id="37"/>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42"/>
        <w:gridCol w:w="2519"/>
        <w:gridCol w:w="4536"/>
      </w:tblGrid>
      <w:tr w:rsidR="00DE447E" w:rsidRPr="00DE447E" w:rsidTr="00B03583">
        <w:tc>
          <w:tcPr>
            <w:tcW w:w="1842" w:type="dxa"/>
          </w:tcPr>
          <w:p w:rsidR="00DE447E" w:rsidRPr="00DE447E" w:rsidRDefault="00DE447E" w:rsidP="00DE447E">
            <w:pPr>
              <w:spacing w:after="0" w:line="240" w:lineRule="auto"/>
              <w:rPr>
                <w:rFonts w:ascii="Times New Roman" w:eastAsia="Calibri" w:hAnsi="Times New Roman" w:cs="Times New Roman"/>
              </w:rPr>
            </w:pPr>
            <w:r w:rsidRPr="00DE447E">
              <w:rPr>
                <w:rFonts w:ascii="Times New Roman" w:eastAsia="Calibri" w:hAnsi="Times New Roman" w:cs="Times New Roman"/>
              </w:rPr>
              <w:t>REGIONS</w:t>
            </w:r>
          </w:p>
        </w:tc>
        <w:tc>
          <w:tcPr>
            <w:tcW w:w="2519"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NOMBRE DE CAPED</w:t>
            </w:r>
          </w:p>
        </w:tc>
        <w:tc>
          <w:tcPr>
            <w:tcW w:w="4536"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 xml:space="preserve">NOMBRE D’ENSEIGNANTS TOUCHES </w:t>
            </w:r>
          </w:p>
        </w:tc>
      </w:tr>
      <w:tr w:rsidR="00DE447E" w:rsidRPr="00DE447E" w:rsidTr="00B03583">
        <w:tc>
          <w:tcPr>
            <w:tcW w:w="1842"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AGADEZ</w:t>
            </w:r>
          </w:p>
        </w:tc>
        <w:tc>
          <w:tcPr>
            <w:tcW w:w="2519"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40</w:t>
            </w:r>
          </w:p>
        </w:tc>
        <w:tc>
          <w:tcPr>
            <w:tcW w:w="4536"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2300</w:t>
            </w:r>
          </w:p>
        </w:tc>
      </w:tr>
      <w:tr w:rsidR="00DE447E" w:rsidRPr="00DE447E" w:rsidTr="00B03583">
        <w:tc>
          <w:tcPr>
            <w:tcW w:w="1842"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DIFFA</w:t>
            </w:r>
          </w:p>
        </w:tc>
        <w:tc>
          <w:tcPr>
            <w:tcW w:w="2519"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38</w:t>
            </w:r>
          </w:p>
        </w:tc>
        <w:tc>
          <w:tcPr>
            <w:tcW w:w="4536"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2719</w:t>
            </w:r>
          </w:p>
        </w:tc>
      </w:tr>
      <w:tr w:rsidR="00DE447E" w:rsidRPr="00DE447E" w:rsidTr="00B03583">
        <w:tc>
          <w:tcPr>
            <w:tcW w:w="1842"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DOSSO</w:t>
            </w:r>
          </w:p>
        </w:tc>
        <w:tc>
          <w:tcPr>
            <w:tcW w:w="2519"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172</w:t>
            </w:r>
          </w:p>
        </w:tc>
        <w:tc>
          <w:tcPr>
            <w:tcW w:w="4536"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8956</w:t>
            </w:r>
          </w:p>
        </w:tc>
      </w:tr>
      <w:tr w:rsidR="00DE447E" w:rsidRPr="00DE447E" w:rsidTr="00B03583">
        <w:tc>
          <w:tcPr>
            <w:tcW w:w="1842"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MARADI</w:t>
            </w:r>
          </w:p>
        </w:tc>
        <w:tc>
          <w:tcPr>
            <w:tcW w:w="2519"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197</w:t>
            </w:r>
          </w:p>
        </w:tc>
        <w:tc>
          <w:tcPr>
            <w:tcW w:w="4536"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10013</w:t>
            </w:r>
          </w:p>
        </w:tc>
      </w:tr>
      <w:tr w:rsidR="00DE447E" w:rsidRPr="00DE447E" w:rsidTr="00B03583">
        <w:tc>
          <w:tcPr>
            <w:tcW w:w="1842"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NIAMEY</w:t>
            </w:r>
          </w:p>
        </w:tc>
        <w:tc>
          <w:tcPr>
            <w:tcW w:w="2519"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106</w:t>
            </w:r>
          </w:p>
        </w:tc>
        <w:tc>
          <w:tcPr>
            <w:tcW w:w="4536"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5640</w:t>
            </w:r>
          </w:p>
        </w:tc>
      </w:tr>
      <w:tr w:rsidR="00DE447E" w:rsidRPr="00DE447E" w:rsidTr="00B03583">
        <w:tc>
          <w:tcPr>
            <w:tcW w:w="1842"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TAHOUA</w:t>
            </w:r>
          </w:p>
        </w:tc>
        <w:tc>
          <w:tcPr>
            <w:tcW w:w="2519"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216</w:t>
            </w:r>
          </w:p>
        </w:tc>
        <w:tc>
          <w:tcPr>
            <w:tcW w:w="4536"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9714</w:t>
            </w:r>
          </w:p>
        </w:tc>
      </w:tr>
      <w:tr w:rsidR="00DE447E" w:rsidRPr="00DE447E" w:rsidTr="00B03583">
        <w:tc>
          <w:tcPr>
            <w:tcW w:w="1842"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TILLABERY</w:t>
            </w:r>
          </w:p>
        </w:tc>
        <w:tc>
          <w:tcPr>
            <w:tcW w:w="2519"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219</w:t>
            </w:r>
          </w:p>
        </w:tc>
        <w:tc>
          <w:tcPr>
            <w:tcW w:w="4536"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10429</w:t>
            </w:r>
          </w:p>
        </w:tc>
      </w:tr>
      <w:tr w:rsidR="00DE447E" w:rsidRPr="00DE447E" w:rsidTr="00B03583">
        <w:tc>
          <w:tcPr>
            <w:tcW w:w="1842"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ZINDER</w:t>
            </w:r>
          </w:p>
        </w:tc>
        <w:tc>
          <w:tcPr>
            <w:tcW w:w="2519"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203</w:t>
            </w:r>
          </w:p>
        </w:tc>
        <w:tc>
          <w:tcPr>
            <w:tcW w:w="4536"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10280</w:t>
            </w:r>
          </w:p>
        </w:tc>
      </w:tr>
      <w:tr w:rsidR="00DE447E" w:rsidRPr="00DE447E" w:rsidTr="00B03583">
        <w:tc>
          <w:tcPr>
            <w:tcW w:w="1842"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TOTAL</w:t>
            </w:r>
          </w:p>
        </w:tc>
        <w:tc>
          <w:tcPr>
            <w:tcW w:w="2519"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1191</w:t>
            </w:r>
          </w:p>
        </w:tc>
        <w:tc>
          <w:tcPr>
            <w:tcW w:w="4536" w:type="dxa"/>
          </w:tcPr>
          <w:p w:rsidR="00DE447E" w:rsidRPr="00DE447E" w:rsidRDefault="00DE447E" w:rsidP="00DE447E">
            <w:pPr>
              <w:spacing w:after="200" w:line="240" w:lineRule="auto"/>
              <w:rPr>
                <w:rFonts w:ascii="Times New Roman" w:eastAsia="Calibri" w:hAnsi="Times New Roman" w:cs="Times New Roman"/>
              </w:rPr>
            </w:pPr>
            <w:r w:rsidRPr="00DE447E">
              <w:rPr>
                <w:rFonts w:ascii="Times New Roman" w:eastAsia="Calibri" w:hAnsi="Times New Roman" w:cs="Times New Roman"/>
              </w:rPr>
              <w:t>60051</w:t>
            </w:r>
          </w:p>
        </w:tc>
      </w:tr>
    </w:tbl>
    <w:p w:rsidR="00DE447E" w:rsidRPr="00DE447E" w:rsidRDefault="00DE447E" w:rsidP="00DE447E">
      <w:pPr>
        <w:spacing w:after="0" w:line="240" w:lineRule="auto"/>
        <w:rPr>
          <w:rFonts w:ascii="Times New Roman" w:eastAsia="Calibri" w:hAnsi="Times New Roman" w:cs="Times New Roman"/>
          <w:sz w:val="20"/>
          <w:szCs w:val="20"/>
        </w:rPr>
      </w:pPr>
      <w:r w:rsidRPr="00DE447E">
        <w:rPr>
          <w:rFonts w:ascii="Times New Roman" w:eastAsia="Calibri" w:hAnsi="Times New Roman" w:cs="Times New Roman"/>
          <w:sz w:val="20"/>
          <w:szCs w:val="20"/>
        </w:rPr>
        <w:t>Source : Ministère de l’Education Nationale</w:t>
      </w:r>
    </w:p>
    <w:p w:rsidR="00DE447E" w:rsidRPr="00DE447E" w:rsidRDefault="00DE447E" w:rsidP="00DE447E">
      <w:pPr>
        <w:widowControl w:val="0"/>
        <w:tabs>
          <w:tab w:val="left" w:pos="8413"/>
        </w:tabs>
        <w:spacing w:after="0" w:line="240" w:lineRule="auto"/>
        <w:rPr>
          <w:rFonts w:ascii="Times New Roman" w:eastAsia="Times New Roman" w:hAnsi="Times New Roman" w:cs="Times New Roman"/>
          <w:iCs/>
          <w:sz w:val="24"/>
          <w:szCs w:val="24"/>
          <w:lang w:eastAsia="fr-FR"/>
        </w:rPr>
      </w:pPr>
    </w:p>
    <w:p w:rsidR="00DE447E" w:rsidRPr="00DE447E" w:rsidRDefault="00DE447E" w:rsidP="00DE447E">
      <w:pPr>
        <w:keepNext/>
        <w:keepLines/>
        <w:spacing w:before="200" w:after="0" w:line="276" w:lineRule="auto"/>
        <w:outlineLvl w:val="2"/>
        <w:rPr>
          <w:rFonts w:ascii="Cambria" w:eastAsia="Times New Roman" w:hAnsi="Cambria" w:cs="Times New Roman"/>
          <w:b/>
          <w:bCs/>
          <w:sz w:val="24"/>
          <w:szCs w:val="24"/>
          <w:lang w:eastAsia="fr-FR"/>
        </w:rPr>
      </w:pPr>
      <w:bookmarkStart w:id="38" w:name="_Toc490729014"/>
      <w:bookmarkStart w:id="39" w:name="_Toc490737501"/>
      <w:r w:rsidRPr="00DE447E">
        <w:rPr>
          <w:rFonts w:ascii="Cambria" w:eastAsia="Times New Roman" w:hAnsi="Cambria" w:cs="Times New Roman"/>
          <w:b/>
          <w:bCs/>
          <w:sz w:val="24"/>
          <w:szCs w:val="24"/>
          <w:lang w:eastAsia="fr-FR"/>
        </w:rPr>
        <w:t>Tableau 14 : Evolution des effectifs d’enfants du préscolaire et du Taux Brut de pré scolarisation</w:t>
      </w:r>
      <w:bookmarkEnd w:id="38"/>
      <w:bookmarkEnd w:id="39"/>
    </w:p>
    <w:tbl>
      <w:tblPr>
        <w:tblW w:w="8275" w:type="dxa"/>
        <w:tblInd w:w="55" w:type="dxa"/>
        <w:tblLayout w:type="fixed"/>
        <w:tblCellMar>
          <w:left w:w="70" w:type="dxa"/>
          <w:right w:w="70" w:type="dxa"/>
        </w:tblCellMar>
        <w:tblLook w:val="04A0" w:firstRow="1" w:lastRow="0" w:firstColumn="1" w:lastColumn="0" w:noHBand="0" w:noVBand="1"/>
      </w:tblPr>
      <w:tblGrid>
        <w:gridCol w:w="1516"/>
        <w:gridCol w:w="1590"/>
        <w:gridCol w:w="1010"/>
        <w:gridCol w:w="899"/>
        <w:gridCol w:w="992"/>
        <w:gridCol w:w="992"/>
        <w:gridCol w:w="1276"/>
      </w:tblGrid>
      <w:tr w:rsidR="00DE447E" w:rsidRPr="00DE447E" w:rsidTr="00B03583">
        <w:trPr>
          <w:trHeight w:val="20"/>
        </w:trPr>
        <w:tc>
          <w:tcPr>
            <w:tcW w:w="1516" w:type="dxa"/>
            <w:tcBorders>
              <w:top w:val="single" w:sz="4" w:space="0" w:color="auto"/>
              <w:left w:val="single" w:sz="4" w:space="0" w:color="auto"/>
              <w:bottom w:val="single" w:sz="4" w:space="0" w:color="auto"/>
              <w:right w:val="single" w:sz="4" w:space="0" w:color="auto"/>
            </w:tcBorders>
            <w:shd w:val="clear" w:color="auto" w:fill="auto"/>
            <w:noWrap/>
            <w:hideMark/>
          </w:tcPr>
          <w:p w:rsidR="00DE447E" w:rsidRPr="00DE447E" w:rsidRDefault="00DE447E" w:rsidP="00DE447E">
            <w:pPr>
              <w:spacing w:after="0" w:line="360" w:lineRule="auto"/>
              <w:jc w:val="both"/>
              <w:rPr>
                <w:rFonts w:ascii="Times New Roman" w:eastAsia="Calibri" w:hAnsi="Times New Roman" w:cs="Times New Roman"/>
                <w:color w:val="000000"/>
              </w:rPr>
            </w:pPr>
          </w:p>
        </w:tc>
        <w:tc>
          <w:tcPr>
            <w:tcW w:w="2600" w:type="dxa"/>
            <w:gridSpan w:val="2"/>
            <w:tcBorders>
              <w:top w:val="single" w:sz="4" w:space="0" w:color="auto"/>
              <w:left w:val="nil"/>
              <w:bottom w:val="single" w:sz="4" w:space="0" w:color="auto"/>
              <w:right w:val="single" w:sz="4" w:space="0" w:color="auto"/>
            </w:tcBorders>
            <w:shd w:val="clear" w:color="auto" w:fill="auto"/>
            <w:noWrap/>
            <w:hideMark/>
          </w:tcPr>
          <w:p w:rsidR="00DE447E" w:rsidRPr="00DE447E" w:rsidRDefault="00DE447E" w:rsidP="00DE447E">
            <w:pPr>
              <w:spacing w:after="0" w:line="360" w:lineRule="auto"/>
              <w:jc w:val="both"/>
              <w:rPr>
                <w:rFonts w:ascii="Times New Roman" w:eastAsia="Calibri" w:hAnsi="Times New Roman" w:cs="Times New Roman"/>
                <w:color w:val="000000"/>
              </w:rPr>
            </w:pPr>
          </w:p>
          <w:p w:rsidR="00DE447E" w:rsidRPr="00DE447E" w:rsidRDefault="00DE447E" w:rsidP="00DE447E">
            <w:pPr>
              <w:spacing w:after="0" w:line="360" w:lineRule="auto"/>
              <w:jc w:val="both"/>
              <w:rPr>
                <w:rFonts w:ascii="Times New Roman" w:eastAsia="Calibri" w:hAnsi="Times New Roman" w:cs="Times New Roman"/>
                <w:color w:val="000000"/>
              </w:rPr>
            </w:pPr>
          </w:p>
        </w:tc>
        <w:tc>
          <w:tcPr>
            <w:tcW w:w="899" w:type="dxa"/>
            <w:tcBorders>
              <w:top w:val="single" w:sz="4" w:space="0" w:color="auto"/>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2009-10</w:t>
            </w:r>
          </w:p>
        </w:tc>
        <w:tc>
          <w:tcPr>
            <w:tcW w:w="992" w:type="dxa"/>
            <w:tcBorders>
              <w:top w:val="single" w:sz="4" w:space="0" w:color="auto"/>
              <w:left w:val="nil"/>
              <w:bottom w:val="single" w:sz="4" w:space="0" w:color="auto"/>
              <w:right w:val="single" w:sz="4" w:space="0" w:color="auto"/>
            </w:tcBorders>
            <w:shd w:val="clear" w:color="auto" w:fill="auto"/>
            <w:noWrap/>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2010-11</w:t>
            </w:r>
          </w:p>
        </w:tc>
        <w:tc>
          <w:tcPr>
            <w:tcW w:w="992" w:type="dxa"/>
            <w:tcBorders>
              <w:top w:val="single" w:sz="4" w:space="0" w:color="auto"/>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2011-12</w:t>
            </w:r>
          </w:p>
        </w:tc>
        <w:tc>
          <w:tcPr>
            <w:tcW w:w="1276" w:type="dxa"/>
            <w:tcBorders>
              <w:top w:val="single" w:sz="4" w:space="0" w:color="auto"/>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Accroissement/Gain</w:t>
            </w:r>
          </w:p>
        </w:tc>
      </w:tr>
      <w:tr w:rsidR="00DE447E" w:rsidRPr="00DE447E" w:rsidTr="00B03583">
        <w:trPr>
          <w:trHeight w:val="20"/>
        </w:trPr>
        <w:tc>
          <w:tcPr>
            <w:tcW w:w="1516" w:type="dxa"/>
            <w:vMerge w:val="restart"/>
            <w:tcBorders>
              <w:top w:val="nil"/>
              <w:left w:val="single" w:sz="4" w:space="0" w:color="auto"/>
              <w:bottom w:val="single" w:sz="4" w:space="0" w:color="auto"/>
              <w:right w:val="single" w:sz="4" w:space="0" w:color="auto"/>
            </w:tcBorders>
            <w:shd w:val="clear" w:color="auto" w:fill="auto"/>
            <w:noWrap/>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Effectifs Pré scolarisés</w:t>
            </w:r>
          </w:p>
        </w:tc>
        <w:tc>
          <w:tcPr>
            <w:tcW w:w="1590" w:type="dxa"/>
            <w:vMerge w:val="restart"/>
            <w:tcBorders>
              <w:top w:val="nil"/>
              <w:left w:val="single" w:sz="4" w:space="0" w:color="auto"/>
              <w:bottom w:val="single" w:sz="4" w:space="0" w:color="auto"/>
              <w:right w:val="single" w:sz="4" w:space="0" w:color="auto"/>
            </w:tcBorders>
            <w:shd w:val="clear" w:color="auto" w:fill="auto"/>
            <w:noWrap/>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Ensemble</w:t>
            </w:r>
          </w:p>
        </w:tc>
        <w:tc>
          <w:tcPr>
            <w:tcW w:w="1010" w:type="dxa"/>
            <w:tcBorders>
              <w:top w:val="nil"/>
              <w:left w:val="nil"/>
              <w:bottom w:val="single" w:sz="4" w:space="0" w:color="auto"/>
              <w:right w:val="single" w:sz="4" w:space="0" w:color="auto"/>
            </w:tcBorders>
            <w:shd w:val="clear" w:color="auto" w:fill="auto"/>
            <w:noWrap/>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Garçons</w:t>
            </w:r>
          </w:p>
        </w:tc>
        <w:tc>
          <w:tcPr>
            <w:tcW w:w="899"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34 027</w:t>
            </w:r>
          </w:p>
        </w:tc>
        <w:tc>
          <w:tcPr>
            <w:tcW w:w="992"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47 580</w:t>
            </w:r>
          </w:p>
        </w:tc>
        <w:tc>
          <w:tcPr>
            <w:tcW w:w="992"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54 909</w:t>
            </w:r>
          </w:p>
        </w:tc>
        <w:tc>
          <w:tcPr>
            <w:tcW w:w="1276"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29,5%</w:t>
            </w:r>
          </w:p>
        </w:tc>
      </w:tr>
      <w:tr w:rsidR="00DE447E" w:rsidRPr="00DE447E" w:rsidTr="00B03583">
        <w:trPr>
          <w:trHeight w:val="20"/>
        </w:trPr>
        <w:tc>
          <w:tcPr>
            <w:tcW w:w="1516" w:type="dxa"/>
            <w:vMerge/>
            <w:tcBorders>
              <w:top w:val="nil"/>
              <w:left w:val="single" w:sz="4" w:space="0" w:color="auto"/>
              <w:bottom w:val="single" w:sz="4" w:space="0" w:color="auto"/>
              <w:right w:val="single" w:sz="4" w:space="0" w:color="auto"/>
            </w:tcBorders>
            <w:hideMark/>
          </w:tcPr>
          <w:p w:rsidR="00DE447E" w:rsidRPr="00DE447E" w:rsidRDefault="00DE447E" w:rsidP="00DE447E">
            <w:pPr>
              <w:spacing w:after="0" w:line="360" w:lineRule="auto"/>
              <w:jc w:val="both"/>
              <w:rPr>
                <w:rFonts w:ascii="Times New Roman" w:eastAsia="Calibri" w:hAnsi="Times New Roman" w:cs="Times New Roman"/>
                <w:color w:val="000000"/>
              </w:rPr>
            </w:pPr>
          </w:p>
        </w:tc>
        <w:tc>
          <w:tcPr>
            <w:tcW w:w="1590" w:type="dxa"/>
            <w:vMerge/>
            <w:tcBorders>
              <w:top w:val="nil"/>
              <w:left w:val="single" w:sz="4" w:space="0" w:color="auto"/>
              <w:bottom w:val="single" w:sz="4" w:space="0" w:color="auto"/>
              <w:right w:val="single" w:sz="4" w:space="0" w:color="auto"/>
            </w:tcBorders>
            <w:hideMark/>
          </w:tcPr>
          <w:p w:rsidR="00DE447E" w:rsidRPr="00DE447E" w:rsidRDefault="00DE447E" w:rsidP="00DE447E">
            <w:pPr>
              <w:spacing w:after="0" w:line="360" w:lineRule="auto"/>
              <w:jc w:val="both"/>
              <w:rPr>
                <w:rFonts w:ascii="Times New Roman" w:eastAsia="Calibri" w:hAnsi="Times New Roman" w:cs="Times New Roman"/>
                <w:color w:val="000000"/>
              </w:rPr>
            </w:pPr>
          </w:p>
        </w:tc>
        <w:tc>
          <w:tcPr>
            <w:tcW w:w="1010" w:type="dxa"/>
            <w:tcBorders>
              <w:top w:val="nil"/>
              <w:left w:val="nil"/>
              <w:bottom w:val="single" w:sz="4" w:space="0" w:color="auto"/>
              <w:right w:val="single" w:sz="4" w:space="0" w:color="auto"/>
            </w:tcBorders>
            <w:shd w:val="clear" w:color="auto" w:fill="auto"/>
            <w:noWrap/>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Filles</w:t>
            </w:r>
          </w:p>
        </w:tc>
        <w:tc>
          <w:tcPr>
            <w:tcW w:w="899"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33 651</w:t>
            </w:r>
          </w:p>
        </w:tc>
        <w:tc>
          <w:tcPr>
            <w:tcW w:w="992"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48 442</w:t>
            </w:r>
          </w:p>
        </w:tc>
        <w:tc>
          <w:tcPr>
            <w:tcW w:w="992"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55 266</w:t>
            </w:r>
          </w:p>
        </w:tc>
        <w:tc>
          <w:tcPr>
            <w:tcW w:w="1276"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34,2%</w:t>
            </w:r>
          </w:p>
        </w:tc>
      </w:tr>
      <w:tr w:rsidR="00DE447E" w:rsidRPr="00DE447E" w:rsidTr="00B03583">
        <w:trPr>
          <w:trHeight w:val="20"/>
        </w:trPr>
        <w:tc>
          <w:tcPr>
            <w:tcW w:w="1516" w:type="dxa"/>
            <w:vMerge/>
            <w:tcBorders>
              <w:top w:val="nil"/>
              <w:left w:val="single" w:sz="4" w:space="0" w:color="auto"/>
              <w:bottom w:val="single" w:sz="4" w:space="0" w:color="auto"/>
              <w:right w:val="single" w:sz="4" w:space="0" w:color="auto"/>
            </w:tcBorders>
            <w:hideMark/>
          </w:tcPr>
          <w:p w:rsidR="00DE447E" w:rsidRPr="00DE447E" w:rsidRDefault="00DE447E" w:rsidP="00DE447E">
            <w:pPr>
              <w:spacing w:after="0" w:line="360" w:lineRule="auto"/>
              <w:jc w:val="both"/>
              <w:rPr>
                <w:rFonts w:ascii="Times New Roman" w:eastAsia="Calibri" w:hAnsi="Times New Roman" w:cs="Times New Roman"/>
                <w:color w:val="000000"/>
              </w:rPr>
            </w:pPr>
          </w:p>
        </w:tc>
        <w:tc>
          <w:tcPr>
            <w:tcW w:w="1590" w:type="dxa"/>
            <w:vMerge/>
            <w:tcBorders>
              <w:top w:val="nil"/>
              <w:left w:val="single" w:sz="4" w:space="0" w:color="auto"/>
              <w:bottom w:val="single" w:sz="4" w:space="0" w:color="auto"/>
              <w:right w:val="single" w:sz="4" w:space="0" w:color="auto"/>
            </w:tcBorders>
            <w:hideMark/>
          </w:tcPr>
          <w:p w:rsidR="00DE447E" w:rsidRPr="00DE447E" w:rsidRDefault="00DE447E" w:rsidP="00DE447E">
            <w:pPr>
              <w:spacing w:after="0" w:line="360" w:lineRule="auto"/>
              <w:jc w:val="both"/>
              <w:rPr>
                <w:rFonts w:ascii="Times New Roman" w:eastAsia="Calibri" w:hAnsi="Times New Roman" w:cs="Times New Roman"/>
                <w:color w:val="000000"/>
              </w:rPr>
            </w:pPr>
          </w:p>
        </w:tc>
        <w:tc>
          <w:tcPr>
            <w:tcW w:w="1010" w:type="dxa"/>
            <w:tcBorders>
              <w:top w:val="nil"/>
              <w:left w:val="nil"/>
              <w:bottom w:val="single" w:sz="4" w:space="0" w:color="auto"/>
              <w:right w:val="single" w:sz="4" w:space="0" w:color="auto"/>
            </w:tcBorders>
            <w:shd w:val="clear" w:color="auto" w:fill="auto"/>
            <w:noWrap/>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Ensemble</w:t>
            </w:r>
          </w:p>
        </w:tc>
        <w:tc>
          <w:tcPr>
            <w:tcW w:w="899"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67 678</w:t>
            </w:r>
          </w:p>
        </w:tc>
        <w:tc>
          <w:tcPr>
            <w:tcW w:w="992"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96 022</w:t>
            </w:r>
          </w:p>
        </w:tc>
        <w:tc>
          <w:tcPr>
            <w:tcW w:w="992"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110 175</w:t>
            </w:r>
          </w:p>
        </w:tc>
        <w:tc>
          <w:tcPr>
            <w:tcW w:w="1276"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31,8%</w:t>
            </w:r>
          </w:p>
        </w:tc>
      </w:tr>
      <w:tr w:rsidR="00DE447E" w:rsidRPr="00DE447E" w:rsidTr="00B03583">
        <w:trPr>
          <w:trHeight w:val="20"/>
        </w:trPr>
        <w:tc>
          <w:tcPr>
            <w:tcW w:w="1516" w:type="dxa"/>
            <w:vMerge/>
            <w:tcBorders>
              <w:top w:val="nil"/>
              <w:left w:val="single" w:sz="4" w:space="0" w:color="auto"/>
              <w:bottom w:val="single" w:sz="4" w:space="0" w:color="auto"/>
              <w:right w:val="single" w:sz="4" w:space="0" w:color="auto"/>
            </w:tcBorders>
            <w:hideMark/>
          </w:tcPr>
          <w:p w:rsidR="00DE447E" w:rsidRPr="00DE447E" w:rsidRDefault="00DE447E" w:rsidP="00DE447E">
            <w:pPr>
              <w:spacing w:after="0" w:line="360" w:lineRule="auto"/>
              <w:jc w:val="both"/>
              <w:rPr>
                <w:rFonts w:ascii="Times New Roman" w:eastAsia="Calibri" w:hAnsi="Times New Roman" w:cs="Times New Roman"/>
                <w:color w:val="000000"/>
              </w:rPr>
            </w:pPr>
          </w:p>
        </w:tc>
        <w:tc>
          <w:tcPr>
            <w:tcW w:w="1590" w:type="dxa"/>
            <w:vMerge w:val="restart"/>
            <w:tcBorders>
              <w:top w:val="nil"/>
              <w:left w:val="single" w:sz="4" w:space="0" w:color="auto"/>
              <w:bottom w:val="single" w:sz="4" w:space="0" w:color="auto"/>
              <w:right w:val="single" w:sz="4" w:space="0" w:color="auto"/>
            </w:tcBorders>
            <w:shd w:val="clear" w:color="auto" w:fill="auto"/>
            <w:noWrap/>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Rural</w:t>
            </w:r>
          </w:p>
        </w:tc>
        <w:tc>
          <w:tcPr>
            <w:tcW w:w="1010" w:type="dxa"/>
            <w:tcBorders>
              <w:top w:val="nil"/>
              <w:left w:val="nil"/>
              <w:bottom w:val="single" w:sz="4" w:space="0" w:color="auto"/>
              <w:right w:val="single" w:sz="4" w:space="0" w:color="auto"/>
            </w:tcBorders>
            <w:shd w:val="clear" w:color="auto" w:fill="auto"/>
            <w:noWrap/>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Garçons</w:t>
            </w:r>
          </w:p>
        </w:tc>
        <w:tc>
          <w:tcPr>
            <w:tcW w:w="899"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10 333</w:t>
            </w:r>
          </w:p>
        </w:tc>
        <w:tc>
          <w:tcPr>
            <w:tcW w:w="992"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18 027</w:t>
            </w:r>
          </w:p>
        </w:tc>
        <w:tc>
          <w:tcPr>
            <w:tcW w:w="992"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21 170</w:t>
            </w:r>
          </w:p>
        </w:tc>
        <w:tc>
          <w:tcPr>
            <w:tcW w:w="1276"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54,8%</w:t>
            </w:r>
          </w:p>
        </w:tc>
      </w:tr>
      <w:tr w:rsidR="00DE447E" w:rsidRPr="00DE447E" w:rsidTr="00B03583">
        <w:trPr>
          <w:trHeight w:val="20"/>
        </w:trPr>
        <w:tc>
          <w:tcPr>
            <w:tcW w:w="1516" w:type="dxa"/>
            <w:vMerge/>
            <w:tcBorders>
              <w:top w:val="nil"/>
              <w:left w:val="single" w:sz="4" w:space="0" w:color="auto"/>
              <w:bottom w:val="single" w:sz="4" w:space="0" w:color="auto"/>
              <w:right w:val="single" w:sz="4" w:space="0" w:color="auto"/>
            </w:tcBorders>
            <w:hideMark/>
          </w:tcPr>
          <w:p w:rsidR="00DE447E" w:rsidRPr="00DE447E" w:rsidRDefault="00DE447E" w:rsidP="00DE447E">
            <w:pPr>
              <w:spacing w:after="0" w:line="360" w:lineRule="auto"/>
              <w:jc w:val="both"/>
              <w:rPr>
                <w:rFonts w:ascii="Times New Roman" w:eastAsia="Calibri" w:hAnsi="Times New Roman" w:cs="Times New Roman"/>
                <w:color w:val="000000"/>
              </w:rPr>
            </w:pPr>
          </w:p>
        </w:tc>
        <w:tc>
          <w:tcPr>
            <w:tcW w:w="1590" w:type="dxa"/>
            <w:vMerge/>
            <w:tcBorders>
              <w:top w:val="nil"/>
              <w:left w:val="single" w:sz="4" w:space="0" w:color="auto"/>
              <w:bottom w:val="single" w:sz="4" w:space="0" w:color="auto"/>
              <w:right w:val="single" w:sz="4" w:space="0" w:color="auto"/>
            </w:tcBorders>
            <w:hideMark/>
          </w:tcPr>
          <w:p w:rsidR="00DE447E" w:rsidRPr="00DE447E" w:rsidRDefault="00DE447E" w:rsidP="00DE447E">
            <w:pPr>
              <w:spacing w:after="0" w:line="360" w:lineRule="auto"/>
              <w:jc w:val="both"/>
              <w:rPr>
                <w:rFonts w:ascii="Times New Roman" w:eastAsia="Calibri" w:hAnsi="Times New Roman" w:cs="Times New Roman"/>
                <w:color w:val="000000"/>
              </w:rPr>
            </w:pPr>
          </w:p>
        </w:tc>
        <w:tc>
          <w:tcPr>
            <w:tcW w:w="1010" w:type="dxa"/>
            <w:tcBorders>
              <w:top w:val="nil"/>
              <w:left w:val="nil"/>
              <w:bottom w:val="single" w:sz="4" w:space="0" w:color="auto"/>
              <w:right w:val="single" w:sz="4" w:space="0" w:color="auto"/>
            </w:tcBorders>
            <w:shd w:val="clear" w:color="auto" w:fill="auto"/>
            <w:noWrap/>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Filles</w:t>
            </w:r>
          </w:p>
        </w:tc>
        <w:tc>
          <w:tcPr>
            <w:tcW w:w="899"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10 008</w:t>
            </w:r>
          </w:p>
        </w:tc>
        <w:tc>
          <w:tcPr>
            <w:tcW w:w="992"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18 381</w:t>
            </w:r>
          </w:p>
        </w:tc>
        <w:tc>
          <w:tcPr>
            <w:tcW w:w="992"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21 221</w:t>
            </w:r>
          </w:p>
        </w:tc>
        <w:tc>
          <w:tcPr>
            <w:tcW w:w="1276"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55,2%</w:t>
            </w:r>
          </w:p>
        </w:tc>
      </w:tr>
      <w:tr w:rsidR="00DE447E" w:rsidRPr="00DE447E" w:rsidTr="00B03583">
        <w:trPr>
          <w:trHeight w:val="20"/>
        </w:trPr>
        <w:tc>
          <w:tcPr>
            <w:tcW w:w="1516" w:type="dxa"/>
            <w:vMerge/>
            <w:tcBorders>
              <w:top w:val="nil"/>
              <w:left w:val="single" w:sz="4" w:space="0" w:color="auto"/>
              <w:bottom w:val="single" w:sz="4" w:space="0" w:color="auto"/>
              <w:right w:val="single" w:sz="4" w:space="0" w:color="auto"/>
            </w:tcBorders>
            <w:hideMark/>
          </w:tcPr>
          <w:p w:rsidR="00DE447E" w:rsidRPr="00DE447E" w:rsidRDefault="00DE447E" w:rsidP="00DE447E">
            <w:pPr>
              <w:spacing w:after="0" w:line="360" w:lineRule="auto"/>
              <w:jc w:val="both"/>
              <w:rPr>
                <w:rFonts w:ascii="Times New Roman" w:eastAsia="Calibri" w:hAnsi="Times New Roman" w:cs="Times New Roman"/>
                <w:color w:val="000000"/>
              </w:rPr>
            </w:pPr>
          </w:p>
        </w:tc>
        <w:tc>
          <w:tcPr>
            <w:tcW w:w="1590" w:type="dxa"/>
            <w:vMerge/>
            <w:tcBorders>
              <w:top w:val="nil"/>
              <w:left w:val="single" w:sz="4" w:space="0" w:color="auto"/>
              <w:bottom w:val="single" w:sz="4" w:space="0" w:color="auto"/>
              <w:right w:val="single" w:sz="4" w:space="0" w:color="auto"/>
            </w:tcBorders>
            <w:hideMark/>
          </w:tcPr>
          <w:p w:rsidR="00DE447E" w:rsidRPr="00DE447E" w:rsidRDefault="00DE447E" w:rsidP="00DE447E">
            <w:pPr>
              <w:spacing w:after="0" w:line="360" w:lineRule="auto"/>
              <w:jc w:val="both"/>
              <w:rPr>
                <w:rFonts w:ascii="Times New Roman" w:eastAsia="Calibri" w:hAnsi="Times New Roman" w:cs="Times New Roman"/>
                <w:color w:val="000000"/>
              </w:rPr>
            </w:pPr>
          </w:p>
        </w:tc>
        <w:tc>
          <w:tcPr>
            <w:tcW w:w="1010" w:type="dxa"/>
            <w:tcBorders>
              <w:top w:val="nil"/>
              <w:left w:val="nil"/>
              <w:bottom w:val="single" w:sz="4" w:space="0" w:color="auto"/>
              <w:right w:val="single" w:sz="4" w:space="0" w:color="auto"/>
            </w:tcBorders>
            <w:shd w:val="clear" w:color="auto" w:fill="auto"/>
            <w:noWrap/>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Ensemble</w:t>
            </w:r>
          </w:p>
        </w:tc>
        <w:tc>
          <w:tcPr>
            <w:tcW w:w="899"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20 341</w:t>
            </w:r>
          </w:p>
        </w:tc>
        <w:tc>
          <w:tcPr>
            <w:tcW w:w="992"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36 408</w:t>
            </w:r>
          </w:p>
        </w:tc>
        <w:tc>
          <w:tcPr>
            <w:tcW w:w="992"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42 391</w:t>
            </w:r>
          </w:p>
        </w:tc>
        <w:tc>
          <w:tcPr>
            <w:tcW w:w="1276"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55,0%</w:t>
            </w:r>
          </w:p>
        </w:tc>
      </w:tr>
      <w:tr w:rsidR="00DE447E" w:rsidRPr="00DE447E" w:rsidTr="00B03583">
        <w:trPr>
          <w:trHeight w:val="20"/>
        </w:trPr>
        <w:tc>
          <w:tcPr>
            <w:tcW w:w="1516" w:type="dxa"/>
            <w:vMerge/>
            <w:tcBorders>
              <w:top w:val="nil"/>
              <w:left w:val="single" w:sz="4" w:space="0" w:color="auto"/>
              <w:bottom w:val="single" w:sz="4" w:space="0" w:color="auto"/>
              <w:right w:val="single" w:sz="4" w:space="0" w:color="auto"/>
            </w:tcBorders>
            <w:hideMark/>
          </w:tcPr>
          <w:p w:rsidR="00DE447E" w:rsidRPr="00DE447E" w:rsidRDefault="00DE447E" w:rsidP="00DE447E">
            <w:pPr>
              <w:spacing w:after="0" w:line="360" w:lineRule="auto"/>
              <w:jc w:val="both"/>
              <w:rPr>
                <w:rFonts w:ascii="Times New Roman" w:eastAsia="Calibri" w:hAnsi="Times New Roman" w:cs="Times New Roman"/>
                <w:color w:val="000000"/>
              </w:rPr>
            </w:pPr>
          </w:p>
        </w:tc>
        <w:tc>
          <w:tcPr>
            <w:tcW w:w="1590" w:type="dxa"/>
            <w:vMerge w:val="restart"/>
            <w:tcBorders>
              <w:top w:val="nil"/>
              <w:left w:val="single" w:sz="4" w:space="0" w:color="auto"/>
              <w:bottom w:val="single" w:sz="4" w:space="0" w:color="auto"/>
              <w:right w:val="single" w:sz="4" w:space="0" w:color="auto"/>
            </w:tcBorders>
            <w:shd w:val="clear" w:color="auto" w:fill="auto"/>
            <w:noWrap/>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Communautaire</w:t>
            </w:r>
          </w:p>
        </w:tc>
        <w:tc>
          <w:tcPr>
            <w:tcW w:w="1010" w:type="dxa"/>
            <w:tcBorders>
              <w:top w:val="nil"/>
              <w:left w:val="nil"/>
              <w:bottom w:val="single" w:sz="4" w:space="0" w:color="auto"/>
              <w:right w:val="single" w:sz="4" w:space="0" w:color="auto"/>
            </w:tcBorders>
            <w:shd w:val="clear" w:color="auto" w:fill="auto"/>
            <w:noWrap/>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Garçons</w:t>
            </w:r>
          </w:p>
        </w:tc>
        <w:tc>
          <w:tcPr>
            <w:tcW w:w="899" w:type="dxa"/>
            <w:tcBorders>
              <w:top w:val="nil"/>
              <w:left w:val="nil"/>
              <w:bottom w:val="single" w:sz="4" w:space="0" w:color="auto"/>
              <w:right w:val="single" w:sz="4" w:space="0" w:color="auto"/>
            </w:tcBorders>
            <w:shd w:val="clear" w:color="auto" w:fill="auto"/>
            <w:noWrap/>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5 733</w:t>
            </w:r>
          </w:p>
        </w:tc>
        <w:tc>
          <w:tcPr>
            <w:tcW w:w="992"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10 991</w:t>
            </w:r>
          </w:p>
        </w:tc>
        <w:tc>
          <w:tcPr>
            <w:tcW w:w="992"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12 850</w:t>
            </w:r>
          </w:p>
        </w:tc>
        <w:tc>
          <w:tcPr>
            <w:tcW w:w="1276"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59,3%</w:t>
            </w:r>
          </w:p>
        </w:tc>
      </w:tr>
      <w:tr w:rsidR="00DE447E" w:rsidRPr="00DE447E" w:rsidTr="00B03583">
        <w:trPr>
          <w:trHeight w:val="20"/>
        </w:trPr>
        <w:tc>
          <w:tcPr>
            <w:tcW w:w="1516" w:type="dxa"/>
            <w:vMerge/>
            <w:tcBorders>
              <w:top w:val="nil"/>
              <w:left w:val="single" w:sz="4" w:space="0" w:color="auto"/>
              <w:bottom w:val="single" w:sz="4" w:space="0" w:color="auto"/>
              <w:right w:val="single" w:sz="4" w:space="0" w:color="auto"/>
            </w:tcBorders>
            <w:hideMark/>
          </w:tcPr>
          <w:p w:rsidR="00DE447E" w:rsidRPr="00DE447E" w:rsidRDefault="00DE447E" w:rsidP="00DE447E">
            <w:pPr>
              <w:spacing w:after="0" w:line="360" w:lineRule="auto"/>
              <w:jc w:val="both"/>
              <w:rPr>
                <w:rFonts w:ascii="Times New Roman" w:eastAsia="Calibri" w:hAnsi="Times New Roman" w:cs="Times New Roman"/>
                <w:color w:val="000000"/>
              </w:rPr>
            </w:pPr>
          </w:p>
        </w:tc>
        <w:tc>
          <w:tcPr>
            <w:tcW w:w="1590" w:type="dxa"/>
            <w:vMerge/>
            <w:tcBorders>
              <w:top w:val="nil"/>
              <w:left w:val="single" w:sz="4" w:space="0" w:color="auto"/>
              <w:bottom w:val="single" w:sz="4" w:space="0" w:color="auto"/>
              <w:right w:val="single" w:sz="4" w:space="0" w:color="auto"/>
            </w:tcBorders>
            <w:hideMark/>
          </w:tcPr>
          <w:p w:rsidR="00DE447E" w:rsidRPr="00DE447E" w:rsidRDefault="00DE447E" w:rsidP="00DE447E">
            <w:pPr>
              <w:spacing w:after="0" w:line="360" w:lineRule="auto"/>
              <w:jc w:val="both"/>
              <w:rPr>
                <w:rFonts w:ascii="Times New Roman" w:eastAsia="Calibri" w:hAnsi="Times New Roman" w:cs="Times New Roman"/>
                <w:color w:val="000000"/>
              </w:rPr>
            </w:pPr>
          </w:p>
        </w:tc>
        <w:tc>
          <w:tcPr>
            <w:tcW w:w="1010" w:type="dxa"/>
            <w:tcBorders>
              <w:top w:val="nil"/>
              <w:left w:val="nil"/>
              <w:bottom w:val="single" w:sz="4" w:space="0" w:color="auto"/>
              <w:right w:val="single" w:sz="4" w:space="0" w:color="auto"/>
            </w:tcBorders>
            <w:shd w:val="clear" w:color="auto" w:fill="auto"/>
            <w:noWrap/>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Filles</w:t>
            </w:r>
          </w:p>
        </w:tc>
        <w:tc>
          <w:tcPr>
            <w:tcW w:w="899"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5 688</w:t>
            </w:r>
          </w:p>
        </w:tc>
        <w:tc>
          <w:tcPr>
            <w:tcW w:w="992"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11 710</w:t>
            </w:r>
          </w:p>
        </w:tc>
        <w:tc>
          <w:tcPr>
            <w:tcW w:w="992"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12 974</w:t>
            </w:r>
          </w:p>
        </w:tc>
        <w:tc>
          <w:tcPr>
            <w:tcW w:w="1276"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61,1%</w:t>
            </w:r>
          </w:p>
        </w:tc>
      </w:tr>
      <w:tr w:rsidR="00DE447E" w:rsidRPr="00DE447E" w:rsidTr="00E81506">
        <w:trPr>
          <w:trHeight w:val="20"/>
        </w:trPr>
        <w:tc>
          <w:tcPr>
            <w:tcW w:w="1516" w:type="dxa"/>
            <w:vMerge/>
            <w:tcBorders>
              <w:top w:val="single" w:sz="4" w:space="0" w:color="auto"/>
              <w:left w:val="single" w:sz="4" w:space="0" w:color="auto"/>
              <w:bottom w:val="single" w:sz="4" w:space="0" w:color="auto"/>
              <w:right w:val="single" w:sz="4" w:space="0" w:color="auto"/>
            </w:tcBorders>
            <w:hideMark/>
          </w:tcPr>
          <w:p w:rsidR="00DE447E" w:rsidRPr="00DE447E" w:rsidRDefault="00DE447E" w:rsidP="00DE447E">
            <w:pPr>
              <w:spacing w:after="0" w:line="360" w:lineRule="auto"/>
              <w:jc w:val="both"/>
              <w:rPr>
                <w:rFonts w:ascii="Times New Roman" w:eastAsia="Calibri" w:hAnsi="Times New Roman" w:cs="Times New Roman"/>
                <w:color w:val="000000"/>
              </w:rPr>
            </w:pPr>
          </w:p>
        </w:tc>
        <w:tc>
          <w:tcPr>
            <w:tcW w:w="1590" w:type="dxa"/>
            <w:vMerge/>
            <w:tcBorders>
              <w:top w:val="single" w:sz="4" w:space="0" w:color="auto"/>
              <w:left w:val="single" w:sz="4" w:space="0" w:color="auto"/>
              <w:bottom w:val="single" w:sz="4" w:space="0" w:color="auto"/>
              <w:right w:val="single" w:sz="4" w:space="0" w:color="auto"/>
            </w:tcBorders>
            <w:hideMark/>
          </w:tcPr>
          <w:p w:rsidR="00DE447E" w:rsidRPr="00DE447E" w:rsidRDefault="00DE447E" w:rsidP="00DE447E">
            <w:pPr>
              <w:spacing w:after="0" w:line="360" w:lineRule="auto"/>
              <w:jc w:val="both"/>
              <w:rPr>
                <w:rFonts w:ascii="Times New Roman" w:eastAsia="Calibri" w:hAnsi="Times New Roman" w:cs="Times New Roman"/>
                <w:color w:val="000000"/>
              </w:rPr>
            </w:pPr>
          </w:p>
        </w:tc>
        <w:tc>
          <w:tcPr>
            <w:tcW w:w="1010" w:type="dxa"/>
            <w:tcBorders>
              <w:top w:val="single" w:sz="4" w:space="0" w:color="auto"/>
              <w:left w:val="nil"/>
              <w:bottom w:val="single" w:sz="4" w:space="0" w:color="auto"/>
              <w:right w:val="single" w:sz="4" w:space="0" w:color="auto"/>
            </w:tcBorders>
            <w:shd w:val="clear" w:color="auto" w:fill="auto"/>
            <w:noWrap/>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Ensemble</w:t>
            </w:r>
          </w:p>
        </w:tc>
        <w:tc>
          <w:tcPr>
            <w:tcW w:w="899" w:type="dxa"/>
            <w:tcBorders>
              <w:top w:val="single" w:sz="4" w:space="0" w:color="auto"/>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11 421</w:t>
            </w:r>
          </w:p>
        </w:tc>
        <w:tc>
          <w:tcPr>
            <w:tcW w:w="992" w:type="dxa"/>
            <w:tcBorders>
              <w:top w:val="single" w:sz="4" w:space="0" w:color="auto"/>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22 701</w:t>
            </w:r>
          </w:p>
        </w:tc>
        <w:tc>
          <w:tcPr>
            <w:tcW w:w="992" w:type="dxa"/>
            <w:tcBorders>
              <w:top w:val="single" w:sz="4" w:space="0" w:color="auto"/>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25 824</w:t>
            </w:r>
          </w:p>
        </w:tc>
        <w:tc>
          <w:tcPr>
            <w:tcW w:w="1276" w:type="dxa"/>
            <w:tcBorders>
              <w:top w:val="single" w:sz="4" w:space="0" w:color="auto"/>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60,2%</w:t>
            </w:r>
          </w:p>
        </w:tc>
      </w:tr>
      <w:tr w:rsidR="00DE447E" w:rsidRPr="00DE447E" w:rsidTr="00B03583">
        <w:trPr>
          <w:trHeight w:val="20"/>
        </w:trPr>
        <w:tc>
          <w:tcPr>
            <w:tcW w:w="1516" w:type="dxa"/>
            <w:vMerge/>
            <w:tcBorders>
              <w:top w:val="nil"/>
              <w:left w:val="single" w:sz="4" w:space="0" w:color="auto"/>
              <w:bottom w:val="single" w:sz="4" w:space="0" w:color="auto"/>
              <w:right w:val="single" w:sz="4" w:space="0" w:color="auto"/>
            </w:tcBorders>
            <w:hideMark/>
          </w:tcPr>
          <w:p w:rsidR="00DE447E" w:rsidRPr="00DE447E" w:rsidRDefault="00DE447E" w:rsidP="00DE447E">
            <w:pPr>
              <w:spacing w:after="0" w:line="360" w:lineRule="auto"/>
              <w:jc w:val="both"/>
              <w:rPr>
                <w:rFonts w:ascii="Times New Roman" w:eastAsia="Calibri" w:hAnsi="Times New Roman" w:cs="Times New Roman"/>
                <w:color w:val="000000"/>
              </w:rPr>
            </w:pPr>
          </w:p>
        </w:tc>
        <w:tc>
          <w:tcPr>
            <w:tcW w:w="1590" w:type="dxa"/>
            <w:vMerge w:val="restart"/>
            <w:tcBorders>
              <w:top w:val="nil"/>
              <w:left w:val="single" w:sz="4" w:space="0" w:color="auto"/>
              <w:bottom w:val="single" w:sz="4" w:space="0" w:color="auto"/>
              <w:right w:val="single" w:sz="4" w:space="0" w:color="auto"/>
            </w:tcBorders>
            <w:shd w:val="clear" w:color="auto" w:fill="auto"/>
            <w:noWrap/>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Privé</w:t>
            </w:r>
          </w:p>
        </w:tc>
        <w:tc>
          <w:tcPr>
            <w:tcW w:w="1010" w:type="dxa"/>
            <w:tcBorders>
              <w:top w:val="nil"/>
              <w:left w:val="nil"/>
              <w:bottom w:val="single" w:sz="4" w:space="0" w:color="auto"/>
              <w:right w:val="single" w:sz="4" w:space="0" w:color="auto"/>
            </w:tcBorders>
            <w:shd w:val="clear" w:color="auto" w:fill="auto"/>
            <w:noWrap/>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Garçons</w:t>
            </w:r>
          </w:p>
        </w:tc>
        <w:tc>
          <w:tcPr>
            <w:tcW w:w="899" w:type="dxa"/>
            <w:tcBorders>
              <w:top w:val="nil"/>
              <w:left w:val="nil"/>
              <w:bottom w:val="single" w:sz="4" w:space="0" w:color="auto"/>
              <w:right w:val="single" w:sz="4" w:space="0" w:color="auto"/>
            </w:tcBorders>
            <w:shd w:val="clear" w:color="auto" w:fill="auto"/>
            <w:noWrap/>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5 944</w:t>
            </w:r>
          </w:p>
        </w:tc>
        <w:tc>
          <w:tcPr>
            <w:tcW w:w="992"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6 955</w:t>
            </w:r>
          </w:p>
        </w:tc>
        <w:tc>
          <w:tcPr>
            <w:tcW w:w="992"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7 038</w:t>
            </w:r>
          </w:p>
        </w:tc>
        <w:tc>
          <w:tcPr>
            <w:tcW w:w="1276"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-3,3%</w:t>
            </w:r>
          </w:p>
        </w:tc>
      </w:tr>
      <w:tr w:rsidR="00DE447E" w:rsidRPr="00DE447E" w:rsidTr="00B03583">
        <w:trPr>
          <w:trHeight w:val="20"/>
        </w:trPr>
        <w:tc>
          <w:tcPr>
            <w:tcW w:w="1516" w:type="dxa"/>
            <w:vMerge/>
            <w:tcBorders>
              <w:top w:val="nil"/>
              <w:left w:val="single" w:sz="4" w:space="0" w:color="auto"/>
              <w:bottom w:val="single" w:sz="4" w:space="0" w:color="auto"/>
              <w:right w:val="single" w:sz="4" w:space="0" w:color="auto"/>
            </w:tcBorders>
            <w:hideMark/>
          </w:tcPr>
          <w:p w:rsidR="00DE447E" w:rsidRPr="00DE447E" w:rsidRDefault="00DE447E" w:rsidP="00DE447E">
            <w:pPr>
              <w:spacing w:after="0" w:line="360" w:lineRule="auto"/>
              <w:jc w:val="both"/>
              <w:rPr>
                <w:rFonts w:ascii="Times New Roman" w:eastAsia="Calibri" w:hAnsi="Times New Roman" w:cs="Times New Roman"/>
                <w:color w:val="000000"/>
              </w:rPr>
            </w:pPr>
          </w:p>
        </w:tc>
        <w:tc>
          <w:tcPr>
            <w:tcW w:w="1590" w:type="dxa"/>
            <w:vMerge/>
            <w:tcBorders>
              <w:top w:val="nil"/>
              <w:left w:val="single" w:sz="4" w:space="0" w:color="auto"/>
              <w:bottom w:val="single" w:sz="4" w:space="0" w:color="auto"/>
              <w:right w:val="single" w:sz="4" w:space="0" w:color="auto"/>
            </w:tcBorders>
            <w:hideMark/>
          </w:tcPr>
          <w:p w:rsidR="00DE447E" w:rsidRPr="00DE447E" w:rsidRDefault="00DE447E" w:rsidP="00DE447E">
            <w:pPr>
              <w:spacing w:after="0" w:line="360" w:lineRule="auto"/>
              <w:jc w:val="both"/>
              <w:rPr>
                <w:rFonts w:ascii="Times New Roman" w:eastAsia="Calibri" w:hAnsi="Times New Roman" w:cs="Times New Roman"/>
                <w:color w:val="000000"/>
              </w:rPr>
            </w:pPr>
          </w:p>
        </w:tc>
        <w:tc>
          <w:tcPr>
            <w:tcW w:w="1010" w:type="dxa"/>
            <w:tcBorders>
              <w:top w:val="nil"/>
              <w:left w:val="nil"/>
              <w:bottom w:val="single" w:sz="4" w:space="0" w:color="auto"/>
              <w:right w:val="single" w:sz="4" w:space="0" w:color="auto"/>
            </w:tcBorders>
            <w:shd w:val="clear" w:color="auto" w:fill="auto"/>
            <w:noWrap/>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Filles</w:t>
            </w:r>
          </w:p>
        </w:tc>
        <w:tc>
          <w:tcPr>
            <w:tcW w:w="899"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6 036</w:t>
            </w:r>
          </w:p>
        </w:tc>
        <w:tc>
          <w:tcPr>
            <w:tcW w:w="992"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7 012</w:t>
            </w:r>
          </w:p>
        </w:tc>
        <w:tc>
          <w:tcPr>
            <w:tcW w:w="992"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6 942</w:t>
            </w:r>
          </w:p>
        </w:tc>
        <w:tc>
          <w:tcPr>
            <w:tcW w:w="1276"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9,0%</w:t>
            </w:r>
          </w:p>
        </w:tc>
      </w:tr>
      <w:tr w:rsidR="00DE447E" w:rsidRPr="00DE447E" w:rsidTr="00B03583">
        <w:trPr>
          <w:trHeight w:val="20"/>
        </w:trPr>
        <w:tc>
          <w:tcPr>
            <w:tcW w:w="1516" w:type="dxa"/>
            <w:vMerge/>
            <w:tcBorders>
              <w:top w:val="nil"/>
              <w:left w:val="single" w:sz="4" w:space="0" w:color="auto"/>
              <w:bottom w:val="single" w:sz="4" w:space="0" w:color="auto"/>
              <w:right w:val="single" w:sz="4" w:space="0" w:color="auto"/>
            </w:tcBorders>
            <w:hideMark/>
          </w:tcPr>
          <w:p w:rsidR="00DE447E" w:rsidRPr="00DE447E" w:rsidRDefault="00DE447E" w:rsidP="00DE447E">
            <w:pPr>
              <w:spacing w:after="0" w:line="360" w:lineRule="auto"/>
              <w:jc w:val="both"/>
              <w:rPr>
                <w:rFonts w:ascii="Times New Roman" w:eastAsia="Calibri" w:hAnsi="Times New Roman" w:cs="Times New Roman"/>
                <w:color w:val="000000"/>
              </w:rPr>
            </w:pPr>
          </w:p>
        </w:tc>
        <w:tc>
          <w:tcPr>
            <w:tcW w:w="1590" w:type="dxa"/>
            <w:vMerge/>
            <w:tcBorders>
              <w:top w:val="nil"/>
              <w:left w:val="single" w:sz="4" w:space="0" w:color="auto"/>
              <w:bottom w:val="single" w:sz="4" w:space="0" w:color="auto"/>
              <w:right w:val="single" w:sz="4" w:space="0" w:color="auto"/>
            </w:tcBorders>
            <w:hideMark/>
          </w:tcPr>
          <w:p w:rsidR="00DE447E" w:rsidRPr="00DE447E" w:rsidRDefault="00DE447E" w:rsidP="00DE447E">
            <w:pPr>
              <w:spacing w:after="0" w:line="360" w:lineRule="auto"/>
              <w:jc w:val="both"/>
              <w:rPr>
                <w:rFonts w:ascii="Times New Roman" w:eastAsia="Calibri" w:hAnsi="Times New Roman" w:cs="Times New Roman"/>
                <w:color w:val="000000"/>
              </w:rPr>
            </w:pPr>
          </w:p>
        </w:tc>
        <w:tc>
          <w:tcPr>
            <w:tcW w:w="1010" w:type="dxa"/>
            <w:tcBorders>
              <w:top w:val="nil"/>
              <w:left w:val="nil"/>
              <w:bottom w:val="single" w:sz="4" w:space="0" w:color="auto"/>
              <w:right w:val="single" w:sz="4" w:space="0" w:color="auto"/>
            </w:tcBorders>
            <w:shd w:val="clear" w:color="auto" w:fill="auto"/>
            <w:noWrap/>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Ensemble</w:t>
            </w:r>
          </w:p>
        </w:tc>
        <w:tc>
          <w:tcPr>
            <w:tcW w:w="899"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11 980</w:t>
            </w:r>
          </w:p>
        </w:tc>
        <w:tc>
          <w:tcPr>
            <w:tcW w:w="992"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13 967</w:t>
            </w:r>
          </w:p>
        </w:tc>
        <w:tc>
          <w:tcPr>
            <w:tcW w:w="992"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13 980</w:t>
            </w:r>
          </w:p>
        </w:tc>
        <w:tc>
          <w:tcPr>
            <w:tcW w:w="1276"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2,1%</w:t>
            </w:r>
          </w:p>
        </w:tc>
      </w:tr>
      <w:tr w:rsidR="00DE447E" w:rsidRPr="00DE447E" w:rsidTr="00B03583">
        <w:trPr>
          <w:trHeight w:val="20"/>
        </w:trPr>
        <w:tc>
          <w:tcPr>
            <w:tcW w:w="310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Taux Brut de Pré scolarisation</w:t>
            </w:r>
          </w:p>
        </w:tc>
        <w:tc>
          <w:tcPr>
            <w:tcW w:w="1010" w:type="dxa"/>
            <w:tcBorders>
              <w:top w:val="nil"/>
              <w:left w:val="nil"/>
              <w:bottom w:val="single" w:sz="4" w:space="0" w:color="auto"/>
              <w:right w:val="single" w:sz="4" w:space="0" w:color="auto"/>
            </w:tcBorders>
            <w:shd w:val="clear" w:color="auto" w:fill="auto"/>
            <w:noWrap/>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Garçons</w:t>
            </w:r>
          </w:p>
        </w:tc>
        <w:tc>
          <w:tcPr>
            <w:tcW w:w="899"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4,7</w:t>
            </w:r>
          </w:p>
        </w:tc>
        <w:tc>
          <w:tcPr>
            <w:tcW w:w="992" w:type="dxa"/>
            <w:tcBorders>
              <w:top w:val="nil"/>
              <w:left w:val="nil"/>
              <w:bottom w:val="single" w:sz="4" w:space="0" w:color="auto"/>
              <w:right w:val="single" w:sz="4" w:space="0" w:color="auto"/>
            </w:tcBorders>
            <w:shd w:val="clear" w:color="auto" w:fill="auto"/>
            <w:noWrap/>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5,6</w:t>
            </w:r>
          </w:p>
        </w:tc>
        <w:tc>
          <w:tcPr>
            <w:tcW w:w="992"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6,4</w:t>
            </w:r>
          </w:p>
        </w:tc>
        <w:tc>
          <w:tcPr>
            <w:tcW w:w="1276"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3,7</w:t>
            </w:r>
          </w:p>
        </w:tc>
      </w:tr>
      <w:tr w:rsidR="00DE447E" w:rsidRPr="00DE447E" w:rsidTr="00B03583">
        <w:trPr>
          <w:trHeight w:val="20"/>
        </w:trPr>
        <w:tc>
          <w:tcPr>
            <w:tcW w:w="3106" w:type="dxa"/>
            <w:gridSpan w:val="2"/>
            <w:vMerge/>
            <w:tcBorders>
              <w:top w:val="single" w:sz="4" w:space="0" w:color="auto"/>
              <w:left w:val="single" w:sz="4" w:space="0" w:color="auto"/>
              <w:bottom w:val="single" w:sz="4" w:space="0" w:color="auto"/>
              <w:right w:val="single" w:sz="4" w:space="0" w:color="auto"/>
            </w:tcBorders>
            <w:hideMark/>
          </w:tcPr>
          <w:p w:rsidR="00DE447E" w:rsidRPr="00DE447E" w:rsidRDefault="00DE447E" w:rsidP="00DE447E">
            <w:pPr>
              <w:spacing w:after="0" w:line="360" w:lineRule="auto"/>
              <w:jc w:val="both"/>
              <w:rPr>
                <w:rFonts w:ascii="Times New Roman" w:eastAsia="Calibri" w:hAnsi="Times New Roman" w:cs="Times New Roman"/>
                <w:color w:val="000000"/>
              </w:rPr>
            </w:pPr>
          </w:p>
        </w:tc>
        <w:tc>
          <w:tcPr>
            <w:tcW w:w="1010" w:type="dxa"/>
            <w:tcBorders>
              <w:top w:val="nil"/>
              <w:left w:val="nil"/>
              <w:bottom w:val="single" w:sz="4" w:space="0" w:color="auto"/>
              <w:right w:val="single" w:sz="4" w:space="0" w:color="auto"/>
            </w:tcBorders>
            <w:shd w:val="clear" w:color="auto" w:fill="auto"/>
            <w:noWrap/>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Filles</w:t>
            </w:r>
          </w:p>
        </w:tc>
        <w:tc>
          <w:tcPr>
            <w:tcW w:w="899"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4,6</w:t>
            </w:r>
          </w:p>
        </w:tc>
        <w:tc>
          <w:tcPr>
            <w:tcW w:w="992" w:type="dxa"/>
            <w:tcBorders>
              <w:top w:val="nil"/>
              <w:left w:val="nil"/>
              <w:bottom w:val="single" w:sz="4" w:space="0" w:color="auto"/>
              <w:right w:val="single" w:sz="4" w:space="0" w:color="auto"/>
            </w:tcBorders>
            <w:shd w:val="clear" w:color="auto" w:fill="auto"/>
            <w:noWrap/>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5,7</w:t>
            </w:r>
          </w:p>
        </w:tc>
        <w:tc>
          <w:tcPr>
            <w:tcW w:w="992"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6,3</w:t>
            </w:r>
          </w:p>
        </w:tc>
        <w:tc>
          <w:tcPr>
            <w:tcW w:w="1276"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3,9</w:t>
            </w:r>
          </w:p>
        </w:tc>
      </w:tr>
      <w:tr w:rsidR="00DE447E" w:rsidRPr="00DE447E" w:rsidTr="00B03583">
        <w:trPr>
          <w:trHeight w:val="20"/>
        </w:trPr>
        <w:tc>
          <w:tcPr>
            <w:tcW w:w="3106" w:type="dxa"/>
            <w:gridSpan w:val="2"/>
            <w:vMerge/>
            <w:tcBorders>
              <w:top w:val="single" w:sz="4" w:space="0" w:color="auto"/>
              <w:left w:val="single" w:sz="4" w:space="0" w:color="auto"/>
              <w:bottom w:val="single" w:sz="4" w:space="0" w:color="auto"/>
              <w:right w:val="single" w:sz="4" w:space="0" w:color="auto"/>
            </w:tcBorders>
            <w:hideMark/>
          </w:tcPr>
          <w:p w:rsidR="00DE447E" w:rsidRPr="00DE447E" w:rsidRDefault="00DE447E" w:rsidP="00DE447E">
            <w:pPr>
              <w:spacing w:after="0" w:line="360" w:lineRule="auto"/>
              <w:jc w:val="both"/>
              <w:rPr>
                <w:rFonts w:ascii="Times New Roman" w:eastAsia="Calibri" w:hAnsi="Times New Roman" w:cs="Times New Roman"/>
                <w:color w:val="000000"/>
              </w:rPr>
            </w:pPr>
          </w:p>
        </w:tc>
        <w:tc>
          <w:tcPr>
            <w:tcW w:w="1010" w:type="dxa"/>
            <w:tcBorders>
              <w:top w:val="nil"/>
              <w:left w:val="nil"/>
              <w:bottom w:val="single" w:sz="4" w:space="0" w:color="auto"/>
              <w:right w:val="single" w:sz="4" w:space="0" w:color="auto"/>
            </w:tcBorders>
            <w:shd w:val="clear" w:color="auto" w:fill="auto"/>
            <w:noWrap/>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Ensemble</w:t>
            </w:r>
          </w:p>
        </w:tc>
        <w:tc>
          <w:tcPr>
            <w:tcW w:w="899"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4,6</w:t>
            </w:r>
          </w:p>
        </w:tc>
        <w:tc>
          <w:tcPr>
            <w:tcW w:w="992" w:type="dxa"/>
            <w:tcBorders>
              <w:top w:val="nil"/>
              <w:left w:val="nil"/>
              <w:bottom w:val="single" w:sz="4" w:space="0" w:color="auto"/>
              <w:right w:val="single" w:sz="4" w:space="0" w:color="auto"/>
            </w:tcBorders>
            <w:shd w:val="clear" w:color="auto" w:fill="auto"/>
            <w:noWrap/>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5,7</w:t>
            </w:r>
          </w:p>
        </w:tc>
        <w:tc>
          <w:tcPr>
            <w:tcW w:w="992"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6,3</w:t>
            </w:r>
          </w:p>
        </w:tc>
        <w:tc>
          <w:tcPr>
            <w:tcW w:w="1276" w:type="dxa"/>
            <w:tcBorders>
              <w:top w:val="nil"/>
              <w:left w:val="nil"/>
              <w:bottom w:val="single" w:sz="4" w:space="0" w:color="auto"/>
              <w:right w:val="single" w:sz="4" w:space="0" w:color="auto"/>
            </w:tcBorders>
            <w:shd w:val="clear" w:color="auto" w:fill="auto"/>
            <w:hideMark/>
          </w:tcPr>
          <w:p w:rsidR="00DE447E" w:rsidRPr="00DE447E" w:rsidRDefault="00DE447E" w:rsidP="00DE447E">
            <w:pPr>
              <w:spacing w:after="0" w:line="360" w:lineRule="auto"/>
              <w:jc w:val="both"/>
              <w:rPr>
                <w:rFonts w:ascii="Times New Roman" w:eastAsia="Calibri" w:hAnsi="Times New Roman" w:cs="Times New Roman"/>
                <w:color w:val="000000"/>
              </w:rPr>
            </w:pPr>
            <w:r w:rsidRPr="00DE447E">
              <w:rPr>
                <w:rFonts w:ascii="Times New Roman" w:eastAsia="Calibri" w:hAnsi="Times New Roman" w:cs="Times New Roman"/>
                <w:color w:val="000000"/>
              </w:rPr>
              <w:t>3,8</w:t>
            </w:r>
          </w:p>
        </w:tc>
      </w:tr>
    </w:tbl>
    <w:p w:rsidR="00DE447E" w:rsidRPr="00DE447E" w:rsidRDefault="00DE447E" w:rsidP="00DE447E">
      <w:pPr>
        <w:keepNext/>
        <w:keepLines/>
        <w:spacing w:after="0" w:line="276" w:lineRule="auto"/>
        <w:jc w:val="both"/>
        <w:rPr>
          <w:rFonts w:ascii="Times New Roman" w:eastAsia="Calibri" w:hAnsi="Times New Roman" w:cs="Times New Roman"/>
          <w:bCs/>
          <w:iCs/>
          <w:sz w:val="20"/>
          <w:szCs w:val="20"/>
        </w:rPr>
      </w:pPr>
      <w:r w:rsidRPr="00DE447E">
        <w:rPr>
          <w:rFonts w:ascii="Times New Roman" w:eastAsia="Calibri" w:hAnsi="Times New Roman" w:cs="Times New Roman"/>
          <w:b/>
          <w:bCs/>
          <w:sz w:val="20"/>
          <w:szCs w:val="20"/>
        </w:rPr>
        <w:t>Source</w:t>
      </w:r>
      <w:r w:rsidRPr="00DE447E">
        <w:rPr>
          <w:rFonts w:ascii="Times New Roman" w:eastAsia="Calibri" w:hAnsi="Times New Roman" w:cs="Times New Roman"/>
          <w:b/>
          <w:bCs/>
          <w:iCs/>
          <w:sz w:val="20"/>
          <w:szCs w:val="20"/>
        </w:rPr>
        <w:t xml:space="preserve">: </w:t>
      </w:r>
      <w:r w:rsidRPr="00DE447E">
        <w:rPr>
          <w:rFonts w:ascii="Times New Roman" w:eastAsia="Calibri" w:hAnsi="Times New Roman" w:cs="Times New Roman"/>
          <w:bCs/>
          <w:iCs/>
          <w:sz w:val="20"/>
          <w:szCs w:val="20"/>
        </w:rPr>
        <w:t>Annuaire statistique de l’éducation 2011/2012</w:t>
      </w:r>
    </w:p>
    <w:p w:rsidR="00DE447E" w:rsidRDefault="00DE447E"/>
    <w:p w:rsidR="00B03583" w:rsidRPr="00B03583" w:rsidRDefault="00B03583" w:rsidP="00B03583">
      <w:pPr>
        <w:keepNext/>
        <w:keepLines/>
        <w:spacing w:before="200" w:after="0" w:line="276" w:lineRule="auto"/>
        <w:outlineLvl w:val="2"/>
        <w:rPr>
          <w:rFonts w:ascii="Cambria" w:eastAsia="Times New Roman" w:hAnsi="Cambria" w:cs="Times New Roman"/>
          <w:b/>
          <w:bCs/>
          <w:sz w:val="24"/>
          <w:szCs w:val="24"/>
          <w:lang w:eastAsia="fr-FR"/>
        </w:rPr>
      </w:pPr>
      <w:bookmarkStart w:id="40" w:name="_Toc490729015"/>
      <w:bookmarkStart w:id="41" w:name="_Toc490737502"/>
      <w:r w:rsidRPr="00B03583">
        <w:rPr>
          <w:rFonts w:ascii="Cambria" w:eastAsia="Times New Roman" w:hAnsi="Cambria" w:cs="Times New Roman"/>
          <w:b/>
          <w:bCs/>
          <w:sz w:val="24"/>
          <w:szCs w:val="24"/>
          <w:lang w:eastAsia="fr-FR"/>
        </w:rPr>
        <w:t>Tabl</w:t>
      </w:r>
      <w:r w:rsidR="00FD76CF">
        <w:rPr>
          <w:rFonts w:ascii="Cambria" w:eastAsia="Times New Roman" w:hAnsi="Cambria" w:cs="Times New Roman"/>
          <w:b/>
          <w:bCs/>
          <w:sz w:val="24"/>
          <w:szCs w:val="24"/>
          <w:lang w:eastAsia="fr-FR"/>
        </w:rPr>
        <w:t>eau 15 : situation des élèves ayant abandonné</w:t>
      </w:r>
      <w:r w:rsidRPr="00B03583">
        <w:rPr>
          <w:rFonts w:ascii="Cambria" w:eastAsia="Times New Roman" w:hAnsi="Cambria" w:cs="Times New Roman"/>
          <w:b/>
          <w:bCs/>
          <w:sz w:val="24"/>
          <w:szCs w:val="24"/>
          <w:lang w:eastAsia="fr-FR"/>
        </w:rPr>
        <w:t xml:space="preserve"> l’école primaire</w:t>
      </w:r>
      <w:bookmarkEnd w:id="40"/>
      <w:bookmarkEnd w:id="41"/>
      <w:r w:rsidRPr="00B03583">
        <w:rPr>
          <w:rFonts w:ascii="Cambria" w:eastAsia="Times New Roman" w:hAnsi="Cambria" w:cs="Times New Roman"/>
          <w:b/>
          <w:bCs/>
          <w:sz w:val="24"/>
          <w:szCs w:val="24"/>
          <w:lang w:eastAsia="fr-FR"/>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90"/>
        <w:gridCol w:w="1952"/>
        <w:gridCol w:w="1531"/>
        <w:gridCol w:w="1807"/>
        <w:gridCol w:w="1982"/>
      </w:tblGrid>
      <w:tr w:rsidR="00B03583" w:rsidRPr="00B03583" w:rsidTr="00B03583">
        <w:trPr>
          <w:trHeight w:val="318"/>
        </w:trPr>
        <w:tc>
          <w:tcPr>
            <w:tcW w:w="1809" w:type="dxa"/>
            <w:vMerge w:val="restart"/>
          </w:tcPr>
          <w:p w:rsidR="00B03583" w:rsidRPr="00B03583" w:rsidRDefault="00B03583" w:rsidP="00B03583">
            <w:pPr>
              <w:spacing w:after="0" w:line="240" w:lineRule="auto"/>
              <w:rPr>
                <w:rFonts w:ascii="Times New Roman" w:eastAsia="Calibri" w:hAnsi="Times New Roman" w:cs="Times New Roman"/>
              </w:rPr>
            </w:pPr>
            <w:r w:rsidRPr="00B03583">
              <w:rPr>
                <w:rFonts w:ascii="Times New Roman" w:eastAsia="Calibri" w:hAnsi="Times New Roman" w:cs="Times New Roman"/>
              </w:rPr>
              <w:t>REGIONS</w:t>
            </w:r>
          </w:p>
        </w:tc>
        <w:tc>
          <w:tcPr>
            <w:tcW w:w="1985" w:type="dxa"/>
            <w:vMerge w:val="restart"/>
          </w:tcPr>
          <w:p w:rsidR="00B03583" w:rsidRPr="00B03583" w:rsidRDefault="00B03583" w:rsidP="00B03583">
            <w:pPr>
              <w:spacing w:after="0" w:line="240" w:lineRule="auto"/>
              <w:rPr>
                <w:rFonts w:ascii="Times New Roman" w:eastAsia="Calibri" w:hAnsi="Times New Roman" w:cs="Times New Roman"/>
              </w:rPr>
            </w:pPr>
            <w:r w:rsidRPr="00B03583">
              <w:rPr>
                <w:rFonts w:ascii="Times New Roman" w:eastAsia="Calibri" w:hAnsi="Times New Roman" w:cs="Times New Roman"/>
              </w:rPr>
              <w:t>Nombre de CFDC</w:t>
            </w:r>
          </w:p>
        </w:tc>
        <w:tc>
          <w:tcPr>
            <w:tcW w:w="5418" w:type="dxa"/>
            <w:gridSpan w:val="3"/>
            <w:tcBorders>
              <w:bottom w:val="single" w:sz="4" w:space="0" w:color="auto"/>
            </w:tcBorders>
          </w:tcPr>
          <w:p w:rsidR="00B03583" w:rsidRPr="00B03583" w:rsidRDefault="00B03583" w:rsidP="00B03583">
            <w:pPr>
              <w:spacing w:after="0" w:line="240" w:lineRule="auto"/>
              <w:jc w:val="center"/>
              <w:rPr>
                <w:rFonts w:ascii="Times New Roman" w:eastAsia="Calibri" w:hAnsi="Times New Roman" w:cs="Times New Roman"/>
              </w:rPr>
            </w:pPr>
            <w:r w:rsidRPr="00B03583">
              <w:rPr>
                <w:rFonts w:ascii="Times New Roman" w:eastAsia="Calibri" w:hAnsi="Times New Roman" w:cs="Times New Roman"/>
              </w:rPr>
              <w:t>Effectifs des élèves</w:t>
            </w:r>
          </w:p>
        </w:tc>
      </w:tr>
      <w:tr w:rsidR="00B03583" w:rsidRPr="00B03583" w:rsidTr="00B03583">
        <w:trPr>
          <w:trHeight w:val="221"/>
        </w:trPr>
        <w:tc>
          <w:tcPr>
            <w:tcW w:w="1809" w:type="dxa"/>
            <w:vMerge/>
          </w:tcPr>
          <w:p w:rsidR="00B03583" w:rsidRPr="00B03583" w:rsidRDefault="00B03583" w:rsidP="00B03583">
            <w:pPr>
              <w:keepNext/>
              <w:keepLines/>
              <w:spacing w:before="480" w:after="0" w:line="240" w:lineRule="auto"/>
              <w:outlineLvl w:val="0"/>
              <w:rPr>
                <w:rFonts w:ascii="Times New Roman" w:eastAsia="Calibri" w:hAnsi="Times New Roman" w:cs="Times New Roman"/>
              </w:rPr>
            </w:pPr>
          </w:p>
        </w:tc>
        <w:tc>
          <w:tcPr>
            <w:tcW w:w="1985" w:type="dxa"/>
            <w:vMerge/>
          </w:tcPr>
          <w:p w:rsidR="00B03583" w:rsidRPr="00B03583" w:rsidRDefault="00B03583" w:rsidP="00B03583">
            <w:pPr>
              <w:keepNext/>
              <w:keepLines/>
              <w:spacing w:before="480" w:after="0" w:line="240" w:lineRule="auto"/>
              <w:outlineLvl w:val="0"/>
              <w:rPr>
                <w:rFonts w:ascii="Times New Roman" w:eastAsia="Calibri" w:hAnsi="Times New Roman" w:cs="Times New Roman"/>
              </w:rPr>
            </w:pPr>
          </w:p>
        </w:tc>
        <w:tc>
          <w:tcPr>
            <w:tcW w:w="1559" w:type="dxa"/>
            <w:tcBorders>
              <w:top w:val="single" w:sz="4" w:space="0" w:color="auto"/>
              <w:right w:val="single" w:sz="4" w:space="0" w:color="auto"/>
            </w:tcBorders>
            <w:vAlign w:val="bottom"/>
          </w:tcPr>
          <w:p w:rsidR="00B03583" w:rsidRPr="00B03583" w:rsidRDefault="00B03583" w:rsidP="00B03583">
            <w:pPr>
              <w:spacing w:after="0" w:line="240" w:lineRule="auto"/>
              <w:jc w:val="center"/>
              <w:rPr>
                <w:rFonts w:ascii="Times New Roman" w:eastAsia="Calibri" w:hAnsi="Times New Roman" w:cs="Times New Roman"/>
                <w:color w:val="000000"/>
              </w:rPr>
            </w:pPr>
            <w:r w:rsidRPr="00B03583">
              <w:rPr>
                <w:rFonts w:ascii="Times New Roman" w:eastAsia="Calibri" w:hAnsi="Times New Roman" w:cs="Times New Roman"/>
                <w:color w:val="000000"/>
              </w:rPr>
              <w:t>Total</w:t>
            </w:r>
          </w:p>
        </w:tc>
        <w:tc>
          <w:tcPr>
            <w:tcW w:w="1843" w:type="dxa"/>
            <w:tcBorders>
              <w:top w:val="single" w:sz="4" w:space="0" w:color="auto"/>
              <w:left w:val="single" w:sz="4" w:space="0" w:color="auto"/>
              <w:right w:val="single" w:sz="4" w:space="0" w:color="auto"/>
            </w:tcBorders>
            <w:vAlign w:val="bottom"/>
          </w:tcPr>
          <w:p w:rsidR="00B03583" w:rsidRPr="00B03583" w:rsidRDefault="00B03583" w:rsidP="00B03583">
            <w:pPr>
              <w:spacing w:after="0" w:line="240" w:lineRule="auto"/>
              <w:jc w:val="center"/>
              <w:rPr>
                <w:rFonts w:ascii="Times New Roman" w:eastAsia="Calibri" w:hAnsi="Times New Roman" w:cs="Times New Roman"/>
                <w:color w:val="000000"/>
              </w:rPr>
            </w:pPr>
            <w:r w:rsidRPr="00B03583">
              <w:rPr>
                <w:rFonts w:ascii="Times New Roman" w:eastAsia="Calibri" w:hAnsi="Times New Roman" w:cs="Times New Roman"/>
                <w:color w:val="000000"/>
              </w:rPr>
              <w:t>Filles</w:t>
            </w:r>
          </w:p>
        </w:tc>
        <w:tc>
          <w:tcPr>
            <w:tcW w:w="2016" w:type="dxa"/>
            <w:tcBorders>
              <w:top w:val="single" w:sz="4" w:space="0" w:color="auto"/>
              <w:left w:val="single" w:sz="4" w:space="0" w:color="auto"/>
            </w:tcBorders>
            <w:vAlign w:val="bottom"/>
          </w:tcPr>
          <w:p w:rsidR="00B03583" w:rsidRPr="00B03583" w:rsidRDefault="00B03583" w:rsidP="00B03583">
            <w:pPr>
              <w:spacing w:after="0" w:line="240" w:lineRule="auto"/>
              <w:jc w:val="center"/>
              <w:rPr>
                <w:rFonts w:ascii="Times New Roman" w:eastAsia="Calibri" w:hAnsi="Times New Roman" w:cs="Times New Roman"/>
                <w:color w:val="000000"/>
              </w:rPr>
            </w:pPr>
            <w:r w:rsidRPr="00B03583">
              <w:rPr>
                <w:rFonts w:ascii="Times New Roman" w:eastAsia="Calibri" w:hAnsi="Times New Roman" w:cs="Times New Roman"/>
                <w:color w:val="000000"/>
              </w:rPr>
              <w:t>Garçons</w:t>
            </w:r>
          </w:p>
        </w:tc>
      </w:tr>
      <w:tr w:rsidR="00B03583" w:rsidRPr="00B03583" w:rsidTr="00B03583">
        <w:tc>
          <w:tcPr>
            <w:tcW w:w="1809" w:type="dxa"/>
            <w:vAlign w:val="bottom"/>
          </w:tcPr>
          <w:p w:rsidR="00B03583" w:rsidRPr="00B03583" w:rsidRDefault="00B03583" w:rsidP="00B03583">
            <w:pPr>
              <w:spacing w:after="0" w:line="240" w:lineRule="auto"/>
              <w:jc w:val="both"/>
              <w:rPr>
                <w:rFonts w:ascii="Times New Roman" w:eastAsia="Calibri" w:hAnsi="Times New Roman" w:cs="Times New Roman"/>
                <w:color w:val="000000"/>
              </w:rPr>
            </w:pPr>
            <w:r w:rsidRPr="00B03583">
              <w:rPr>
                <w:rFonts w:ascii="Times New Roman" w:eastAsia="Calibri" w:hAnsi="Times New Roman" w:cs="Times New Roman"/>
                <w:color w:val="000000"/>
              </w:rPr>
              <w:t>Agadez</w:t>
            </w:r>
          </w:p>
        </w:tc>
        <w:tc>
          <w:tcPr>
            <w:tcW w:w="1985" w:type="dxa"/>
          </w:tcPr>
          <w:p w:rsidR="00B03583" w:rsidRPr="00B03583" w:rsidRDefault="00B03583" w:rsidP="00B03583">
            <w:pPr>
              <w:keepNext/>
              <w:keepLines/>
              <w:spacing w:before="200" w:after="0" w:line="240" w:lineRule="auto"/>
              <w:outlineLvl w:val="2"/>
              <w:rPr>
                <w:rFonts w:ascii="Times New Roman" w:eastAsia="Calibri" w:hAnsi="Times New Roman" w:cs="Times New Roman"/>
              </w:rPr>
            </w:pPr>
          </w:p>
        </w:tc>
        <w:tc>
          <w:tcPr>
            <w:tcW w:w="1559" w:type="dxa"/>
            <w:tcBorders>
              <w:right w:val="single" w:sz="4" w:space="0" w:color="auto"/>
            </w:tcBorders>
          </w:tcPr>
          <w:p w:rsidR="00B03583" w:rsidRPr="00B03583" w:rsidRDefault="00B03583" w:rsidP="00B03583">
            <w:pPr>
              <w:spacing w:after="0" w:line="240" w:lineRule="auto"/>
              <w:rPr>
                <w:rFonts w:ascii="Times New Roman" w:eastAsia="Calibri" w:hAnsi="Times New Roman" w:cs="Times New Roman"/>
              </w:rPr>
            </w:pPr>
            <w:r w:rsidRPr="00B03583">
              <w:rPr>
                <w:rFonts w:ascii="Times New Roman" w:eastAsia="Calibri" w:hAnsi="Times New Roman" w:cs="Times New Roman"/>
              </w:rPr>
              <w:t>175</w:t>
            </w:r>
          </w:p>
        </w:tc>
        <w:tc>
          <w:tcPr>
            <w:tcW w:w="1843" w:type="dxa"/>
            <w:tcBorders>
              <w:left w:val="single" w:sz="4" w:space="0" w:color="auto"/>
              <w:right w:val="single" w:sz="4" w:space="0" w:color="auto"/>
            </w:tcBorders>
          </w:tcPr>
          <w:p w:rsidR="00B03583" w:rsidRPr="00B03583" w:rsidRDefault="00B03583" w:rsidP="00B03583">
            <w:pPr>
              <w:spacing w:after="0" w:line="240" w:lineRule="auto"/>
              <w:jc w:val="center"/>
              <w:rPr>
                <w:rFonts w:ascii="Times New Roman" w:eastAsia="Calibri" w:hAnsi="Times New Roman" w:cs="Times New Roman"/>
              </w:rPr>
            </w:pPr>
            <w:r w:rsidRPr="00B03583">
              <w:rPr>
                <w:rFonts w:ascii="Times New Roman" w:eastAsia="Calibri" w:hAnsi="Times New Roman" w:cs="Times New Roman"/>
              </w:rPr>
              <w:t>43</w:t>
            </w:r>
          </w:p>
        </w:tc>
        <w:tc>
          <w:tcPr>
            <w:tcW w:w="2016" w:type="dxa"/>
            <w:tcBorders>
              <w:left w:val="single" w:sz="4" w:space="0" w:color="auto"/>
            </w:tcBorders>
          </w:tcPr>
          <w:p w:rsidR="00B03583" w:rsidRPr="00B03583" w:rsidRDefault="00B03583" w:rsidP="00B03583">
            <w:pPr>
              <w:spacing w:after="0" w:line="240" w:lineRule="auto"/>
              <w:jc w:val="center"/>
              <w:rPr>
                <w:rFonts w:ascii="Times New Roman" w:eastAsia="Calibri" w:hAnsi="Times New Roman" w:cs="Times New Roman"/>
              </w:rPr>
            </w:pPr>
            <w:r w:rsidRPr="00B03583">
              <w:rPr>
                <w:rFonts w:ascii="Times New Roman" w:eastAsia="Calibri" w:hAnsi="Times New Roman" w:cs="Times New Roman"/>
              </w:rPr>
              <w:t>132</w:t>
            </w:r>
          </w:p>
        </w:tc>
      </w:tr>
      <w:tr w:rsidR="00B03583" w:rsidRPr="00B03583" w:rsidTr="00B03583">
        <w:tc>
          <w:tcPr>
            <w:tcW w:w="1809" w:type="dxa"/>
            <w:vAlign w:val="bottom"/>
          </w:tcPr>
          <w:p w:rsidR="00B03583" w:rsidRPr="00B03583" w:rsidRDefault="00B03583" w:rsidP="00B03583">
            <w:pPr>
              <w:spacing w:after="0" w:line="240" w:lineRule="auto"/>
              <w:jc w:val="both"/>
              <w:rPr>
                <w:rFonts w:ascii="Times New Roman" w:eastAsia="Calibri" w:hAnsi="Times New Roman" w:cs="Times New Roman"/>
                <w:color w:val="000000"/>
              </w:rPr>
            </w:pPr>
            <w:r w:rsidRPr="00B03583">
              <w:rPr>
                <w:rFonts w:ascii="Times New Roman" w:eastAsia="Calibri" w:hAnsi="Times New Roman" w:cs="Times New Roman"/>
                <w:color w:val="000000"/>
              </w:rPr>
              <w:t>Diffa</w:t>
            </w:r>
          </w:p>
        </w:tc>
        <w:tc>
          <w:tcPr>
            <w:tcW w:w="1985" w:type="dxa"/>
          </w:tcPr>
          <w:p w:rsidR="00B03583" w:rsidRPr="00B03583" w:rsidRDefault="00B03583" w:rsidP="00B03583">
            <w:pPr>
              <w:keepNext/>
              <w:keepLines/>
              <w:spacing w:before="200" w:after="0" w:line="240" w:lineRule="auto"/>
              <w:outlineLvl w:val="2"/>
              <w:rPr>
                <w:rFonts w:ascii="Times New Roman" w:eastAsia="Calibri" w:hAnsi="Times New Roman" w:cs="Times New Roman"/>
              </w:rPr>
            </w:pPr>
          </w:p>
        </w:tc>
        <w:tc>
          <w:tcPr>
            <w:tcW w:w="1559" w:type="dxa"/>
            <w:tcBorders>
              <w:right w:val="single" w:sz="4" w:space="0" w:color="auto"/>
            </w:tcBorders>
          </w:tcPr>
          <w:p w:rsidR="00B03583" w:rsidRPr="00B03583" w:rsidRDefault="00B03583" w:rsidP="00B03583">
            <w:pPr>
              <w:spacing w:after="0" w:line="240" w:lineRule="auto"/>
              <w:rPr>
                <w:rFonts w:ascii="Times New Roman" w:eastAsia="Calibri" w:hAnsi="Times New Roman" w:cs="Times New Roman"/>
              </w:rPr>
            </w:pPr>
            <w:r w:rsidRPr="00B03583">
              <w:rPr>
                <w:rFonts w:ascii="Times New Roman" w:eastAsia="Calibri" w:hAnsi="Times New Roman" w:cs="Times New Roman"/>
              </w:rPr>
              <w:t>69</w:t>
            </w:r>
          </w:p>
        </w:tc>
        <w:tc>
          <w:tcPr>
            <w:tcW w:w="1843" w:type="dxa"/>
            <w:tcBorders>
              <w:left w:val="single" w:sz="4" w:space="0" w:color="auto"/>
              <w:right w:val="single" w:sz="4" w:space="0" w:color="auto"/>
            </w:tcBorders>
          </w:tcPr>
          <w:p w:rsidR="00B03583" w:rsidRPr="00B03583" w:rsidRDefault="00B03583" w:rsidP="00B03583">
            <w:pPr>
              <w:spacing w:after="0" w:line="240" w:lineRule="auto"/>
              <w:jc w:val="center"/>
              <w:rPr>
                <w:rFonts w:ascii="Times New Roman" w:eastAsia="Calibri" w:hAnsi="Times New Roman" w:cs="Times New Roman"/>
              </w:rPr>
            </w:pPr>
            <w:r w:rsidRPr="00B03583">
              <w:rPr>
                <w:rFonts w:ascii="Times New Roman" w:eastAsia="Calibri" w:hAnsi="Times New Roman" w:cs="Times New Roman"/>
              </w:rPr>
              <w:t>33</w:t>
            </w:r>
          </w:p>
        </w:tc>
        <w:tc>
          <w:tcPr>
            <w:tcW w:w="2016" w:type="dxa"/>
            <w:tcBorders>
              <w:left w:val="single" w:sz="4" w:space="0" w:color="auto"/>
            </w:tcBorders>
          </w:tcPr>
          <w:p w:rsidR="00B03583" w:rsidRPr="00B03583" w:rsidRDefault="00B03583" w:rsidP="00B03583">
            <w:pPr>
              <w:spacing w:after="0" w:line="240" w:lineRule="auto"/>
              <w:jc w:val="center"/>
              <w:rPr>
                <w:rFonts w:ascii="Times New Roman" w:eastAsia="Calibri" w:hAnsi="Times New Roman" w:cs="Times New Roman"/>
              </w:rPr>
            </w:pPr>
            <w:r w:rsidRPr="00B03583">
              <w:rPr>
                <w:rFonts w:ascii="Times New Roman" w:eastAsia="Calibri" w:hAnsi="Times New Roman" w:cs="Times New Roman"/>
              </w:rPr>
              <w:t>36</w:t>
            </w:r>
          </w:p>
        </w:tc>
      </w:tr>
      <w:tr w:rsidR="00B03583" w:rsidRPr="00B03583" w:rsidTr="00B03583">
        <w:tc>
          <w:tcPr>
            <w:tcW w:w="1809" w:type="dxa"/>
            <w:vAlign w:val="bottom"/>
          </w:tcPr>
          <w:p w:rsidR="00B03583" w:rsidRPr="00B03583" w:rsidRDefault="00B03583" w:rsidP="00B03583">
            <w:pPr>
              <w:spacing w:after="0" w:line="240" w:lineRule="auto"/>
              <w:jc w:val="both"/>
              <w:rPr>
                <w:rFonts w:ascii="Times New Roman" w:eastAsia="Calibri" w:hAnsi="Times New Roman" w:cs="Times New Roman"/>
                <w:color w:val="000000"/>
              </w:rPr>
            </w:pPr>
            <w:r w:rsidRPr="00B03583">
              <w:rPr>
                <w:rFonts w:ascii="Times New Roman" w:eastAsia="Calibri" w:hAnsi="Times New Roman" w:cs="Times New Roman"/>
                <w:color w:val="000000"/>
              </w:rPr>
              <w:t>Dosso</w:t>
            </w:r>
          </w:p>
        </w:tc>
        <w:tc>
          <w:tcPr>
            <w:tcW w:w="1985" w:type="dxa"/>
          </w:tcPr>
          <w:p w:rsidR="00B03583" w:rsidRPr="00B03583" w:rsidRDefault="00B03583" w:rsidP="00B03583">
            <w:pPr>
              <w:keepNext/>
              <w:keepLines/>
              <w:spacing w:before="200" w:after="0" w:line="240" w:lineRule="auto"/>
              <w:outlineLvl w:val="2"/>
              <w:rPr>
                <w:rFonts w:ascii="Times New Roman" w:eastAsia="Calibri" w:hAnsi="Times New Roman" w:cs="Times New Roman"/>
              </w:rPr>
            </w:pPr>
          </w:p>
        </w:tc>
        <w:tc>
          <w:tcPr>
            <w:tcW w:w="1559" w:type="dxa"/>
            <w:tcBorders>
              <w:right w:val="single" w:sz="4" w:space="0" w:color="auto"/>
            </w:tcBorders>
          </w:tcPr>
          <w:p w:rsidR="00B03583" w:rsidRPr="00B03583" w:rsidRDefault="00B03583" w:rsidP="00B03583">
            <w:pPr>
              <w:spacing w:after="0" w:line="240" w:lineRule="auto"/>
              <w:rPr>
                <w:rFonts w:ascii="Times New Roman" w:eastAsia="Calibri" w:hAnsi="Times New Roman" w:cs="Times New Roman"/>
              </w:rPr>
            </w:pPr>
            <w:r w:rsidRPr="00B03583">
              <w:rPr>
                <w:rFonts w:ascii="Times New Roman" w:eastAsia="Calibri" w:hAnsi="Times New Roman" w:cs="Times New Roman"/>
                <w:bCs/>
              </w:rPr>
              <w:t>1110</w:t>
            </w:r>
          </w:p>
        </w:tc>
        <w:tc>
          <w:tcPr>
            <w:tcW w:w="1843" w:type="dxa"/>
            <w:tcBorders>
              <w:left w:val="single" w:sz="4" w:space="0" w:color="auto"/>
              <w:right w:val="single" w:sz="4" w:space="0" w:color="auto"/>
            </w:tcBorders>
          </w:tcPr>
          <w:p w:rsidR="00B03583" w:rsidRPr="00B03583" w:rsidRDefault="00B03583" w:rsidP="00B03583">
            <w:pPr>
              <w:spacing w:after="0" w:line="240" w:lineRule="auto"/>
              <w:jc w:val="center"/>
              <w:rPr>
                <w:rFonts w:ascii="Times New Roman" w:eastAsia="Calibri" w:hAnsi="Times New Roman" w:cs="Times New Roman"/>
              </w:rPr>
            </w:pPr>
            <w:r w:rsidRPr="00B03583">
              <w:rPr>
                <w:rFonts w:ascii="Times New Roman" w:eastAsia="Calibri" w:hAnsi="Times New Roman" w:cs="Times New Roman"/>
              </w:rPr>
              <w:t>600</w:t>
            </w:r>
          </w:p>
        </w:tc>
        <w:tc>
          <w:tcPr>
            <w:tcW w:w="2016" w:type="dxa"/>
            <w:tcBorders>
              <w:left w:val="single" w:sz="4" w:space="0" w:color="auto"/>
            </w:tcBorders>
          </w:tcPr>
          <w:p w:rsidR="00B03583" w:rsidRPr="00B03583" w:rsidRDefault="00B03583" w:rsidP="00B03583">
            <w:pPr>
              <w:spacing w:after="0" w:line="240" w:lineRule="auto"/>
              <w:jc w:val="center"/>
              <w:rPr>
                <w:rFonts w:ascii="Times New Roman" w:eastAsia="Calibri" w:hAnsi="Times New Roman" w:cs="Times New Roman"/>
              </w:rPr>
            </w:pPr>
            <w:r w:rsidRPr="00B03583">
              <w:rPr>
                <w:rFonts w:ascii="Times New Roman" w:eastAsia="Calibri" w:hAnsi="Times New Roman" w:cs="Times New Roman"/>
              </w:rPr>
              <w:t>510</w:t>
            </w:r>
          </w:p>
        </w:tc>
      </w:tr>
      <w:tr w:rsidR="00B03583" w:rsidRPr="00B03583" w:rsidTr="00B03583">
        <w:tc>
          <w:tcPr>
            <w:tcW w:w="1809" w:type="dxa"/>
            <w:vAlign w:val="bottom"/>
          </w:tcPr>
          <w:p w:rsidR="00B03583" w:rsidRPr="00B03583" w:rsidRDefault="00B03583" w:rsidP="00B03583">
            <w:pPr>
              <w:spacing w:after="0" w:line="240" w:lineRule="auto"/>
              <w:jc w:val="both"/>
              <w:rPr>
                <w:rFonts w:ascii="Times New Roman" w:eastAsia="Calibri" w:hAnsi="Times New Roman" w:cs="Times New Roman"/>
                <w:color w:val="000000"/>
              </w:rPr>
            </w:pPr>
            <w:r w:rsidRPr="00B03583">
              <w:rPr>
                <w:rFonts w:ascii="Times New Roman" w:eastAsia="Calibri" w:hAnsi="Times New Roman" w:cs="Times New Roman"/>
                <w:color w:val="000000"/>
              </w:rPr>
              <w:t>Maradi</w:t>
            </w:r>
          </w:p>
        </w:tc>
        <w:tc>
          <w:tcPr>
            <w:tcW w:w="1985" w:type="dxa"/>
          </w:tcPr>
          <w:p w:rsidR="00B03583" w:rsidRPr="00B03583" w:rsidRDefault="00B03583" w:rsidP="00B03583">
            <w:pPr>
              <w:keepNext/>
              <w:keepLines/>
              <w:spacing w:before="200" w:after="0" w:line="240" w:lineRule="auto"/>
              <w:outlineLvl w:val="2"/>
              <w:rPr>
                <w:rFonts w:ascii="Times New Roman" w:eastAsia="Calibri" w:hAnsi="Times New Roman" w:cs="Times New Roman"/>
              </w:rPr>
            </w:pPr>
          </w:p>
        </w:tc>
        <w:tc>
          <w:tcPr>
            <w:tcW w:w="1559" w:type="dxa"/>
            <w:tcBorders>
              <w:right w:val="single" w:sz="4" w:space="0" w:color="auto"/>
            </w:tcBorders>
          </w:tcPr>
          <w:p w:rsidR="00B03583" w:rsidRPr="00B03583" w:rsidRDefault="00B03583" w:rsidP="00B03583">
            <w:pPr>
              <w:spacing w:after="0" w:line="240" w:lineRule="auto"/>
              <w:rPr>
                <w:rFonts w:ascii="Times New Roman" w:eastAsia="Calibri" w:hAnsi="Times New Roman" w:cs="Times New Roman"/>
              </w:rPr>
            </w:pPr>
            <w:r w:rsidRPr="00B03583">
              <w:rPr>
                <w:rFonts w:ascii="Times New Roman" w:eastAsia="Calibri" w:hAnsi="Times New Roman" w:cs="Times New Roman"/>
              </w:rPr>
              <w:t>392</w:t>
            </w:r>
          </w:p>
        </w:tc>
        <w:tc>
          <w:tcPr>
            <w:tcW w:w="1843" w:type="dxa"/>
            <w:tcBorders>
              <w:left w:val="single" w:sz="4" w:space="0" w:color="auto"/>
              <w:right w:val="single" w:sz="4" w:space="0" w:color="auto"/>
            </w:tcBorders>
            <w:vAlign w:val="bottom"/>
          </w:tcPr>
          <w:p w:rsidR="00B03583" w:rsidRPr="00B03583" w:rsidRDefault="00B03583" w:rsidP="00B03583">
            <w:pPr>
              <w:spacing w:after="0" w:line="240" w:lineRule="auto"/>
              <w:jc w:val="center"/>
              <w:rPr>
                <w:rFonts w:ascii="Times New Roman" w:eastAsia="Calibri" w:hAnsi="Times New Roman" w:cs="Times New Roman"/>
              </w:rPr>
            </w:pPr>
            <w:r w:rsidRPr="00B03583">
              <w:rPr>
                <w:rFonts w:ascii="Times New Roman" w:eastAsia="Calibri" w:hAnsi="Times New Roman" w:cs="Times New Roman"/>
              </w:rPr>
              <w:t>191</w:t>
            </w:r>
          </w:p>
        </w:tc>
        <w:tc>
          <w:tcPr>
            <w:tcW w:w="2016" w:type="dxa"/>
            <w:tcBorders>
              <w:left w:val="single" w:sz="4" w:space="0" w:color="auto"/>
            </w:tcBorders>
            <w:vAlign w:val="bottom"/>
          </w:tcPr>
          <w:p w:rsidR="00B03583" w:rsidRPr="00B03583" w:rsidRDefault="00B03583" w:rsidP="00B03583">
            <w:pPr>
              <w:spacing w:after="0" w:line="240" w:lineRule="auto"/>
              <w:jc w:val="center"/>
              <w:rPr>
                <w:rFonts w:ascii="Times New Roman" w:eastAsia="Calibri" w:hAnsi="Times New Roman" w:cs="Times New Roman"/>
              </w:rPr>
            </w:pPr>
            <w:r w:rsidRPr="00B03583">
              <w:rPr>
                <w:rFonts w:ascii="Times New Roman" w:eastAsia="Calibri" w:hAnsi="Times New Roman" w:cs="Times New Roman"/>
              </w:rPr>
              <w:t>201</w:t>
            </w:r>
          </w:p>
        </w:tc>
      </w:tr>
      <w:tr w:rsidR="00B03583" w:rsidRPr="00B03583" w:rsidTr="00B03583">
        <w:tc>
          <w:tcPr>
            <w:tcW w:w="1809" w:type="dxa"/>
            <w:vAlign w:val="bottom"/>
          </w:tcPr>
          <w:p w:rsidR="00B03583" w:rsidRPr="00B03583" w:rsidRDefault="00B03583" w:rsidP="00B03583">
            <w:pPr>
              <w:spacing w:after="0" w:line="240" w:lineRule="auto"/>
              <w:jc w:val="both"/>
              <w:rPr>
                <w:rFonts w:ascii="Times New Roman" w:eastAsia="Calibri" w:hAnsi="Times New Roman" w:cs="Times New Roman"/>
                <w:color w:val="000000"/>
              </w:rPr>
            </w:pPr>
            <w:r w:rsidRPr="00B03583">
              <w:rPr>
                <w:rFonts w:ascii="Times New Roman" w:eastAsia="Calibri" w:hAnsi="Times New Roman" w:cs="Times New Roman"/>
                <w:color w:val="000000"/>
              </w:rPr>
              <w:t>Tahoua</w:t>
            </w:r>
          </w:p>
        </w:tc>
        <w:tc>
          <w:tcPr>
            <w:tcW w:w="1985" w:type="dxa"/>
          </w:tcPr>
          <w:p w:rsidR="00B03583" w:rsidRPr="00B03583" w:rsidRDefault="00B03583" w:rsidP="00B03583">
            <w:pPr>
              <w:keepNext/>
              <w:keepLines/>
              <w:spacing w:before="200" w:after="0" w:line="240" w:lineRule="auto"/>
              <w:outlineLvl w:val="2"/>
              <w:rPr>
                <w:rFonts w:ascii="Times New Roman" w:eastAsia="Calibri" w:hAnsi="Times New Roman" w:cs="Times New Roman"/>
              </w:rPr>
            </w:pPr>
          </w:p>
        </w:tc>
        <w:tc>
          <w:tcPr>
            <w:tcW w:w="1559" w:type="dxa"/>
            <w:tcBorders>
              <w:right w:val="single" w:sz="4" w:space="0" w:color="auto"/>
            </w:tcBorders>
          </w:tcPr>
          <w:p w:rsidR="00B03583" w:rsidRPr="00B03583" w:rsidRDefault="00B03583" w:rsidP="00B03583">
            <w:pPr>
              <w:spacing w:after="0" w:line="240" w:lineRule="auto"/>
              <w:rPr>
                <w:rFonts w:ascii="Times New Roman" w:eastAsia="Calibri" w:hAnsi="Times New Roman" w:cs="Times New Roman"/>
              </w:rPr>
            </w:pPr>
            <w:r w:rsidRPr="00B03583">
              <w:rPr>
                <w:rFonts w:ascii="Times New Roman" w:eastAsia="Calibri" w:hAnsi="Times New Roman" w:cs="Times New Roman"/>
              </w:rPr>
              <w:t>340</w:t>
            </w:r>
          </w:p>
        </w:tc>
        <w:tc>
          <w:tcPr>
            <w:tcW w:w="1843" w:type="dxa"/>
            <w:tcBorders>
              <w:left w:val="single" w:sz="4" w:space="0" w:color="auto"/>
              <w:right w:val="single" w:sz="4" w:space="0" w:color="auto"/>
            </w:tcBorders>
          </w:tcPr>
          <w:p w:rsidR="00B03583" w:rsidRPr="00B03583" w:rsidRDefault="00B03583" w:rsidP="00B03583">
            <w:pPr>
              <w:spacing w:after="0" w:line="240" w:lineRule="auto"/>
              <w:jc w:val="center"/>
              <w:rPr>
                <w:rFonts w:ascii="Times New Roman" w:eastAsia="Calibri" w:hAnsi="Times New Roman" w:cs="Times New Roman"/>
              </w:rPr>
            </w:pPr>
            <w:r w:rsidRPr="00B03583">
              <w:rPr>
                <w:rFonts w:ascii="Times New Roman" w:eastAsia="Calibri" w:hAnsi="Times New Roman" w:cs="Times New Roman"/>
              </w:rPr>
              <w:t>222</w:t>
            </w:r>
          </w:p>
        </w:tc>
        <w:tc>
          <w:tcPr>
            <w:tcW w:w="2016" w:type="dxa"/>
            <w:tcBorders>
              <w:left w:val="single" w:sz="4" w:space="0" w:color="auto"/>
            </w:tcBorders>
          </w:tcPr>
          <w:p w:rsidR="00B03583" w:rsidRPr="00B03583" w:rsidRDefault="00B03583" w:rsidP="00B03583">
            <w:pPr>
              <w:spacing w:after="0" w:line="240" w:lineRule="auto"/>
              <w:jc w:val="center"/>
              <w:rPr>
                <w:rFonts w:ascii="Times New Roman" w:eastAsia="Calibri" w:hAnsi="Times New Roman" w:cs="Times New Roman"/>
              </w:rPr>
            </w:pPr>
            <w:r w:rsidRPr="00B03583">
              <w:rPr>
                <w:rFonts w:ascii="Times New Roman" w:eastAsia="Calibri" w:hAnsi="Times New Roman" w:cs="Times New Roman"/>
              </w:rPr>
              <w:t>118</w:t>
            </w:r>
          </w:p>
        </w:tc>
      </w:tr>
      <w:tr w:rsidR="00B03583" w:rsidRPr="00B03583" w:rsidTr="00B03583">
        <w:tc>
          <w:tcPr>
            <w:tcW w:w="1809" w:type="dxa"/>
            <w:vAlign w:val="bottom"/>
          </w:tcPr>
          <w:p w:rsidR="00B03583" w:rsidRPr="00B03583" w:rsidRDefault="00B03583" w:rsidP="00B03583">
            <w:pPr>
              <w:spacing w:after="0" w:line="240" w:lineRule="auto"/>
              <w:jc w:val="both"/>
              <w:rPr>
                <w:rFonts w:ascii="Times New Roman" w:eastAsia="Calibri" w:hAnsi="Times New Roman" w:cs="Times New Roman"/>
                <w:color w:val="000000"/>
              </w:rPr>
            </w:pPr>
            <w:r w:rsidRPr="00B03583">
              <w:rPr>
                <w:rFonts w:ascii="Times New Roman" w:eastAsia="Calibri" w:hAnsi="Times New Roman" w:cs="Times New Roman"/>
                <w:color w:val="000000"/>
              </w:rPr>
              <w:t>Tillabéry</w:t>
            </w:r>
          </w:p>
        </w:tc>
        <w:tc>
          <w:tcPr>
            <w:tcW w:w="1985" w:type="dxa"/>
          </w:tcPr>
          <w:p w:rsidR="00B03583" w:rsidRPr="00B03583" w:rsidRDefault="00B03583" w:rsidP="00B03583">
            <w:pPr>
              <w:keepNext/>
              <w:keepLines/>
              <w:spacing w:before="200" w:after="0" w:line="240" w:lineRule="auto"/>
              <w:outlineLvl w:val="2"/>
              <w:rPr>
                <w:rFonts w:ascii="Times New Roman" w:eastAsia="Calibri" w:hAnsi="Times New Roman" w:cs="Times New Roman"/>
              </w:rPr>
            </w:pPr>
          </w:p>
        </w:tc>
        <w:tc>
          <w:tcPr>
            <w:tcW w:w="1559" w:type="dxa"/>
            <w:tcBorders>
              <w:right w:val="single" w:sz="4" w:space="0" w:color="auto"/>
            </w:tcBorders>
          </w:tcPr>
          <w:p w:rsidR="00B03583" w:rsidRPr="00B03583" w:rsidRDefault="00B03583" w:rsidP="00B03583">
            <w:pPr>
              <w:spacing w:after="0" w:line="240" w:lineRule="auto"/>
              <w:rPr>
                <w:rFonts w:ascii="Times New Roman" w:eastAsia="Calibri" w:hAnsi="Times New Roman" w:cs="Times New Roman"/>
              </w:rPr>
            </w:pPr>
            <w:r w:rsidRPr="00B03583">
              <w:rPr>
                <w:rFonts w:ascii="Times New Roman" w:eastAsia="Calibri" w:hAnsi="Times New Roman" w:cs="Times New Roman"/>
                <w:bCs/>
              </w:rPr>
              <w:t>652</w:t>
            </w:r>
          </w:p>
        </w:tc>
        <w:tc>
          <w:tcPr>
            <w:tcW w:w="1843" w:type="dxa"/>
            <w:tcBorders>
              <w:left w:val="single" w:sz="4" w:space="0" w:color="auto"/>
              <w:right w:val="single" w:sz="4" w:space="0" w:color="auto"/>
            </w:tcBorders>
          </w:tcPr>
          <w:p w:rsidR="00B03583" w:rsidRPr="00B03583" w:rsidRDefault="00B03583" w:rsidP="00B03583">
            <w:pPr>
              <w:spacing w:after="0" w:line="240" w:lineRule="auto"/>
              <w:jc w:val="center"/>
              <w:rPr>
                <w:rFonts w:ascii="Times New Roman" w:eastAsia="Calibri" w:hAnsi="Times New Roman" w:cs="Times New Roman"/>
                <w:bCs/>
              </w:rPr>
            </w:pPr>
            <w:r w:rsidRPr="00B03583">
              <w:rPr>
                <w:rFonts w:ascii="Times New Roman" w:eastAsia="Calibri" w:hAnsi="Times New Roman" w:cs="Times New Roman"/>
                <w:bCs/>
              </w:rPr>
              <w:t>298</w:t>
            </w:r>
          </w:p>
        </w:tc>
        <w:tc>
          <w:tcPr>
            <w:tcW w:w="2016" w:type="dxa"/>
            <w:tcBorders>
              <w:left w:val="single" w:sz="4" w:space="0" w:color="auto"/>
            </w:tcBorders>
          </w:tcPr>
          <w:p w:rsidR="00B03583" w:rsidRPr="00B03583" w:rsidRDefault="00B03583" w:rsidP="00B03583">
            <w:pPr>
              <w:spacing w:after="0" w:line="240" w:lineRule="auto"/>
              <w:jc w:val="center"/>
              <w:rPr>
                <w:rFonts w:ascii="Times New Roman" w:eastAsia="Calibri" w:hAnsi="Times New Roman" w:cs="Times New Roman"/>
                <w:bCs/>
              </w:rPr>
            </w:pPr>
            <w:r w:rsidRPr="00B03583">
              <w:rPr>
                <w:rFonts w:ascii="Times New Roman" w:eastAsia="Calibri" w:hAnsi="Times New Roman" w:cs="Times New Roman"/>
                <w:bCs/>
              </w:rPr>
              <w:t>354</w:t>
            </w:r>
          </w:p>
        </w:tc>
      </w:tr>
      <w:tr w:rsidR="00B03583" w:rsidRPr="00B03583" w:rsidTr="00B03583">
        <w:tc>
          <w:tcPr>
            <w:tcW w:w="1809" w:type="dxa"/>
            <w:vAlign w:val="bottom"/>
          </w:tcPr>
          <w:p w:rsidR="00B03583" w:rsidRPr="00B03583" w:rsidRDefault="00B03583" w:rsidP="00B03583">
            <w:pPr>
              <w:spacing w:after="0" w:line="240" w:lineRule="auto"/>
              <w:jc w:val="both"/>
              <w:rPr>
                <w:rFonts w:ascii="Times New Roman" w:eastAsia="Calibri" w:hAnsi="Times New Roman" w:cs="Times New Roman"/>
                <w:color w:val="000000"/>
              </w:rPr>
            </w:pPr>
            <w:r w:rsidRPr="00B03583">
              <w:rPr>
                <w:rFonts w:ascii="Times New Roman" w:eastAsia="Calibri" w:hAnsi="Times New Roman" w:cs="Times New Roman"/>
                <w:color w:val="000000"/>
              </w:rPr>
              <w:t>Zinder</w:t>
            </w:r>
          </w:p>
        </w:tc>
        <w:tc>
          <w:tcPr>
            <w:tcW w:w="1985" w:type="dxa"/>
          </w:tcPr>
          <w:p w:rsidR="00B03583" w:rsidRPr="00B03583" w:rsidRDefault="00B03583" w:rsidP="00B03583">
            <w:pPr>
              <w:keepNext/>
              <w:keepLines/>
              <w:spacing w:before="200" w:after="0" w:line="240" w:lineRule="auto"/>
              <w:outlineLvl w:val="2"/>
              <w:rPr>
                <w:rFonts w:ascii="Times New Roman" w:eastAsia="Calibri" w:hAnsi="Times New Roman" w:cs="Times New Roman"/>
              </w:rPr>
            </w:pPr>
          </w:p>
        </w:tc>
        <w:tc>
          <w:tcPr>
            <w:tcW w:w="1559" w:type="dxa"/>
            <w:tcBorders>
              <w:right w:val="single" w:sz="4" w:space="0" w:color="auto"/>
            </w:tcBorders>
          </w:tcPr>
          <w:p w:rsidR="00B03583" w:rsidRPr="00B03583" w:rsidRDefault="00B03583" w:rsidP="00B03583">
            <w:pPr>
              <w:spacing w:after="0" w:line="240" w:lineRule="auto"/>
              <w:rPr>
                <w:rFonts w:ascii="Times New Roman" w:eastAsia="Calibri" w:hAnsi="Times New Roman" w:cs="Times New Roman"/>
              </w:rPr>
            </w:pPr>
            <w:r w:rsidRPr="00B03583">
              <w:rPr>
                <w:rFonts w:ascii="Times New Roman" w:eastAsia="Calibri" w:hAnsi="Times New Roman" w:cs="Times New Roman"/>
              </w:rPr>
              <w:t>580</w:t>
            </w:r>
          </w:p>
        </w:tc>
        <w:tc>
          <w:tcPr>
            <w:tcW w:w="1843" w:type="dxa"/>
            <w:tcBorders>
              <w:left w:val="single" w:sz="4" w:space="0" w:color="auto"/>
              <w:right w:val="single" w:sz="4" w:space="0" w:color="auto"/>
            </w:tcBorders>
          </w:tcPr>
          <w:p w:rsidR="00B03583" w:rsidRPr="00B03583" w:rsidRDefault="00B03583" w:rsidP="00B03583">
            <w:pPr>
              <w:spacing w:after="0" w:line="240" w:lineRule="auto"/>
              <w:jc w:val="center"/>
              <w:rPr>
                <w:rFonts w:ascii="Times New Roman" w:eastAsia="Calibri" w:hAnsi="Times New Roman" w:cs="Times New Roman"/>
              </w:rPr>
            </w:pPr>
            <w:r w:rsidRPr="00B03583">
              <w:rPr>
                <w:rFonts w:ascii="Times New Roman" w:eastAsia="Calibri" w:hAnsi="Times New Roman" w:cs="Times New Roman"/>
              </w:rPr>
              <w:t>196</w:t>
            </w:r>
          </w:p>
        </w:tc>
        <w:tc>
          <w:tcPr>
            <w:tcW w:w="2016" w:type="dxa"/>
            <w:tcBorders>
              <w:left w:val="single" w:sz="4" w:space="0" w:color="auto"/>
            </w:tcBorders>
          </w:tcPr>
          <w:p w:rsidR="00B03583" w:rsidRPr="00B03583" w:rsidRDefault="00B03583" w:rsidP="00B03583">
            <w:pPr>
              <w:spacing w:after="0" w:line="240" w:lineRule="auto"/>
              <w:jc w:val="center"/>
              <w:rPr>
                <w:rFonts w:ascii="Times New Roman" w:eastAsia="Calibri" w:hAnsi="Times New Roman" w:cs="Times New Roman"/>
              </w:rPr>
            </w:pPr>
            <w:r w:rsidRPr="00B03583">
              <w:rPr>
                <w:rFonts w:ascii="Times New Roman" w:eastAsia="Calibri" w:hAnsi="Times New Roman" w:cs="Times New Roman"/>
              </w:rPr>
              <w:t>384</w:t>
            </w:r>
          </w:p>
        </w:tc>
      </w:tr>
      <w:tr w:rsidR="00B03583" w:rsidRPr="00B03583" w:rsidTr="00B03583">
        <w:tc>
          <w:tcPr>
            <w:tcW w:w="1809" w:type="dxa"/>
            <w:vAlign w:val="bottom"/>
          </w:tcPr>
          <w:p w:rsidR="00B03583" w:rsidRPr="00B03583" w:rsidRDefault="00B03583" w:rsidP="00B03583">
            <w:pPr>
              <w:spacing w:after="0" w:line="240" w:lineRule="auto"/>
              <w:jc w:val="both"/>
              <w:rPr>
                <w:rFonts w:ascii="Times New Roman" w:eastAsia="Calibri" w:hAnsi="Times New Roman" w:cs="Times New Roman"/>
                <w:b/>
                <w:bCs/>
                <w:color w:val="000000"/>
              </w:rPr>
            </w:pPr>
            <w:r w:rsidRPr="00B03583">
              <w:rPr>
                <w:rFonts w:ascii="Times New Roman" w:eastAsia="Calibri" w:hAnsi="Times New Roman" w:cs="Times New Roman"/>
                <w:b/>
                <w:bCs/>
                <w:color w:val="000000"/>
              </w:rPr>
              <w:t>Ensemble</w:t>
            </w:r>
          </w:p>
        </w:tc>
        <w:tc>
          <w:tcPr>
            <w:tcW w:w="1985" w:type="dxa"/>
          </w:tcPr>
          <w:p w:rsidR="00B03583" w:rsidRPr="00B03583" w:rsidRDefault="00B03583" w:rsidP="00B03583">
            <w:pPr>
              <w:keepNext/>
              <w:keepLines/>
              <w:spacing w:before="200" w:after="0" w:line="240" w:lineRule="auto"/>
              <w:outlineLvl w:val="2"/>
              <w:rPr>
                <w:rFonts w:ascii="Times New Roman" w:eastAsia="Calibri" w:hAnsi="Times New Roman" w:cs="Times New Roman"/>
              </w:rPr>
            </w:pPr>
          </w:p>
        </w:tc>
        <w:tc>
          <w:tcPr>
            <w:tcW w:w="1559" w:type="dxa"/>
            <w:tcBorders>
              <w:right w:val="single" w:sz="4" w:space="0" w:color="auto"/>
            </w:tcBorders>
          </w:tcPr>
          <w:p w:rsidR="00B03583" w:rsidRPr="00B03583" w:rsidRDefault="00B03583" w:rsidP="00B03583">
            <w:pPr>
              <w:spacing w:after="0" w:line="240" w:lineRule="auto"/>
              <w:rPr>
                <w:rFonts w:ascii="Times New Roman" w:eastAsia="Calibri" w:hAnsi="Times New Roman" w:cs="Times New Roman"/>
              </w:rPr>
            </w:pPr>
            <w:r w:rsidRPr="00B03583">
              <w:rPr>
                <w:rFonts w:ascii="Times New Roman" w:eastAsia="Calibri" w:hAnsi="Times New Roman" w:cs="Times New Roman"/>
              </w:rPr>
              <w:t>3318</w:t>
            </w:r>
          </w:p>
        </w:tc>
        <w:tc>
          <w:tcPr>
            <w:tcW w:w="1843" w:type="dxa"/>
            <w:tcBorders>
              <w:left w:val="single" w:sz="4" w:space="0" w:color="auto"/>
              <w:right w:val="single" w:sz="4" w:space="0" w:color="auto"/>
            </w:tcBorders>
          </w:tcPr>
          <w:p w:rsidR="00B03583" w:rsidRPr="00B03583" w:rsidRDefault="00B03583" w:rsidP="00B03583">
            <w:pPr>
              <w:spacing w:after="0" w:line="240" w:lineRule="auto"/>
              <w:rPr>
                <w:rFonts w:ascii="Times New Roman" w:eastAsia="Calibri" w:hAnsi="Times New Roman" w:cs="Times New Roman"/>
              </w:rPr>
            </w:pPr>
          </w:p>
        </w:tc>
        <w:tc>
          <w:tcPr>
            <w:tcW w:w="2016" w:type="dxa"/>
            <w:tcBorders>
              <w:left w:val="single" w:sz="4" w:space="0" w:color="auto"/>
            </w:tcBorders>
          </w:tcPr>
          <w:p w:rsidR="00B03583" w:rsidRPr="00B03583" w:rsidRDefault="00B03583" w:rsidP="00B03583">
            <w:pPr>
              <w:spacing w:after="0" w:line="240" w:lineRule="auto"/>
              <w:rPr>
                <w:rFonts w:ascii="Times New Roman" w:eastAsia="Calibri" w:hAnsi="Times New Roman" w:cs="Times New Roman"/>
              </w:rPr>
            </w:pPr>
          </w:p>
        </w:tc>
      </w:tr>
    </w:tbl>
    <w:p w:rsidR="00B03583" w:rsidRPr="00B03583" w:rsidRDefault="00B03583" w:rsidP="00B03583">
      <w:pPr>
        <w:spacing w:after="0" w:line="240" w:lineRule="auto"/>
        <w:rPr>
          <w:rFonts w:ascii="Times New Roman" w:eastAsia="Calibri" w:hAnsi="Times New Roman" w:cs="Times New Roman"/>
          <w:sz w:val="20"/>
          <w:szCs w:val="20"/>
        </w:rPr>
      </w:pPr>
      <w:r w:rsidRPr="00B03583">
        <w:rPr>
          <w:rFonts w:ascii="Times New Roman" w:eastAsia="Calibri" w:hAnsi="Times New Roman" w:cs="Times New Roman"/>
          <w:sz w:val="20"/>
          <w:szCs w:val="20"/>
        </w:rPr>
        <w:t>Source : Ministère de l’Education Nationale</w:t>
      </w:r>
    </w:p>
    <w:p w:rsidR="00DE447E" w:rsidRDefault="00DE447E"/>
    <w:p w:rsidR="00194AF6" w:rsidRDefault="00085E28" w:rsidP="00085E28">
      <w:pPr>
        <w:keepNext/>
        <w:keepLines/>
        <w:spacing w:before="200" w:after="0" w:line="276" w:lineRule="auto"/>
        <w:outlineLvl w:val="2"/>
        <w:rPr>
          <w:rFonts w:ascii="Cambria" w:eastAsia="Times New Roman" w:hAnsi="Cambria" w:cs="Times New Roman"/>
          <w:b/>
          <w:bCs/>
          <w:sz w:val="24"/>
          <w:szCs w:val="24"/>
          <w:lang w:eastAsia="fr-FR"/>
        </w:rPr>
      </w:pPr>
      <w:bookmarkStart w:id="42" w:name="_Toc490729017"/>
      <w:bookmarkStart w:id="43" w:name="_Toc490737504"/>
      <w:r w:rsidRPr="00085E28">
        <w:rPr>
          <w:rFonts w:ascii="Cambria" w:eastAsia="Times New Roman" w:hAnsi="Cambria" w:cs="Times New Roman"/>
          <w:b/>
          <w:bCs/>
          <w:sz w:val="24"/>
          <w:szCs w:val="24"/>
          <w:lang w:val="fr-CH" w:eastAsia="fr-FR"/>
        </w:rPr>
        <w:t xml:space="preserve">Tableau  16 : Statistiques </w:t>
      </w:r>
      <w:r w:rsidR="00194AF6">
        <w:rPr>
          <w:rFonts w:ascii="Cambria" w:eastAsia="Times New Roman" w:hAnsi="Cambria" w:cs="Times New Roman"/>
          <w:b/>
          <w:bCs/>
          <w:sz w:val="24"/>
          <w:szCs w:val="24"/>
          <w:lang w:val="fr-CH" w:eastAsia="fr-FR"/>
        </w:rPr>
        <w:t>d’</w:t>
      </w:r>
      <w:r w:rsidRPr="00085E28">
        <w:rPr>
          <w:rFonts w:ascii="Cambria" w:eastAsia="Times New Roman" w:hAnsi="Cambria" w:cs="Times New Roman"/>
          <w:b/>
          <w:bCs/>
          <w:sz w:val="24"/>
          <w:szCs w:val="24"/>
          <w:lang w:val="fr-CH" w:eastAsia="fr-FR"/>
        </w:rPr>
        <w:t xml:space="preserve">enregistrement niveau 2 Niger :   Au 18 </w:t>
      </w:r>
      <w:r w:rsidRPr="00085E28">
        <w:rPr>
          <w:rFonts w:ascii="Cambria" w:eastAsia="Times New Roman" w:hAnsi="Cambria" w:cs="Times New Roman"/>
          <w:b/>
          <w:bCs/>
          <w:sz w:val="24"/>
          <w:szCs w:val="24"/>
          <w:lang w:eastAsia="fr-FR"/>
        </w:rPr>
        <w:t>février 2013</w:t>
      </w:r>
    </w:p>
    <w:p w:rsidR="00085E28" w:rsidRPr="00085E28" w:rsidRDefault="00085E28" w:rsidP="00085E28">
      <w:pPr>
        <w:keepNext/>
        <w:keepLines/>
        <w:spacing w:before="200" w:after="0" w:line="276" w:lineRule="auto"/>
        <w:outlineLvl w:val="2"/>
        <w:rPr>
          <w:rFonts w:ascii="Cambria" w:eastAsia="Times New Roman" w:hAnsi="Cambria" w:cs="Times New Roman"/>
          <w:b/>
          <w:bCs/>
          <w:sz w:val="24"/>
          <w:szCs w:val="24"/>
          <w:lang w:eastAsia="fr-FR"/>
        </w:rPr>
      </w:pPr>
      <w:r w:rsidRPr="00085E28">
        <w:rPr>
          <w:rFonts w:ascii="Cambria" w:eastAsia="Times New Roman" w:hAnsi="Cambria" w:cs="Times New Roman"/>
          <w:b/>
          <w:bCs/>
          <w:sz w:val="24"/>
          <w:szCs w:val="24"/>
          <w:lang w:eastAsia="fr-FR"/>
        </w:rPr>
        <w:t xml:space="preserve"> (UNHCR)</w:t>
      </w:r>
      <w:r w:rsidR="00E81506">
        <w:rPr>
          <w:rFonts w:ascii="Cambria" w:eastAsia="Times New Roman" w:hAnsi="Cambria" w:cs="Times New Roman"/>
          <w:b/>
          <w:bCs/>
          <w:sz w:val="24"/>
          <w:szCs w:val="24"/>
          <w:lang w:eastAsia="fr-FR"/>
        </w:rPr>
        <w:object w:dxaOrig="0" w:dyaOrig="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s1026" type="#_x0000_t75" style="position:absolute;margin-left:-24.6pt;margin-top:11.65pt;width:500.75pt;height:77.1pt;z-index:251659264;visibility:visible;mso-position-horizontal-relative:text;mso-position-vertical-relative:text">
            <v:imagedata r:id="rId9" o:title=""/>
          </v:shape>
          <o:OLEObject Type="Embed" ProgID="Excel.Sheet.8" ShapeID="Object 1" DrawAspect="Content" ObjectID="_1569664251" r:id="rId10"/>
        </w:object>
      </w:r>
      <w:bookmarkEnd w:id="42"/>
      <w:bookmarkEnd w:id="43"/>
    </w:p>
    <w:p w:rsidR="00085E28" w:rsidRPr="00085E28" w:rsidRDefault="00085E28" w:rsidP="00085E28">
      <w:pPr>
        <w:spacing w:after="200" w:line="240" w:lineRule="auto"/>
        <w:jc w:val="both"/>
        <w:rPr>
          <w:rFonts w:ascii="Times New Roman" w:eastAsia="Calibri" w:hAnsi="Times New Roman" w:cs="Times New Roman"/>
          <w:sz w:val="24"/>
          <w:szCs w:val="24"/>
        </w:rPr>
      </w:pPr>
    </w:p>
    <w:p w:rsidR="00085E28" w:rsidRPr="00085E28" w:rsidRDefault="00085E28" w:rsidP="00085E28">
      <w:pPr>
        <w:spacing w:after="200" w:line="276" w:lineRule="auto"/>
        <w:rPr>
          <w:rFonts w:ascii="Times New Roman" w:eastAsia="Calibri" w:hAnsi="Times New Roman" w:cs="Times New Roman"/>
          <w:i/>
          <w:color w:val="FF0000"/>
          <w:sz w:val="24"/>
          <w:szCs w:val="24"/>
        </w:rPr>
      </w:pPr>
    </w:p>
    <w:p w:rsidR="00085E28" w:rsidRPr="00085E28" w:rsidRDefault="00085E28" w:rsidP="00085E28">
      <w:pPr>
        <w:spacing w:after="200" w:line="276" w:lineRule="auto"/>
        <w:rPr>
          <w:rFonts w:ascii="Times New Roman" w:eastAsia="Calibri" w:hAnsi="Times New Roman" w:cs="Times New Roman"/>
          <w:i/>
          <w:color w:val="FF0000"/>
          <w:sz w:val="24"/>
          <w:szCs w:val="24"/>
        </w:rPr>
      </w:pPr>
    </w:p>
    <w:p w:rsidR="00085E28" w:rsidRPr="00085E28" w:rsidRDefault="00085E28" w:rsidP="00085E28">
      <w:pPr>
        <w:spacing w:after="200" w:line="276" w:lineRule="auto"/>
        <w:rPr>
          <w:rFonts w:ascii="Times New Roman" w:eastAsia="Calibri" w:hAnsi="Times New Roman" w:cs="Times New Roman"/>
          <w:i/>
          <w:sz w:val="20"/>
          <w:szCs w:val="20"/>
        </w:rPr>
      </w:pPr>
      <w:r w:rsidRPr="00085E28">
        <w:rPr>
          <w:rFonts w:ascii="Times New Roman" w:eastAsia="Calibri" w:hAnsi="Times New Roman" w:cs="Times New Roman"/>
          <w:i/>
          <w:sz w:val="20"/>
          <w:szCs w:val="20"/>
        </w:rPr>
        <w:t>O : officiel, U: Urbain, S: Site spontané</w:t>
      </w:r>
    </w:p>
    <w:p w:rsidR="00085E28" w:rsidRPr="00085E28" w:rsidRDefault="00085E28" w:rsidP="00085E28">
      <w:pPr>
        <w:spacing w:after="200" w:line="276" w:lineRule="auto"/>
        <w:rPr>
          <w:rFonts w:ascii="Times New Roman" w:eastAsia="Calibri" w:hAnsi="Times New Roman" w:cs="Times New Roman"/>
          <w:i/>
          <w:sz w:val="24"/>
          <w:szCs w:val="24"/>
        </w:rPr>
      </w:pPr>
      <w:r w:rsidRPr="00085E28">
        <w:rPr>
          <w:rFonts w:ascii="Times New Roman" w:eastAsia="Calibri" w:hAnsi="Times New Roman" w:cs="Times New Roman"/>
          <w:b/>
          <w:bCs/>
          <w:i/>
          <w:iCs/>
          <w:sz w:val="24"/>
          <w:szCs w:val="24"/>
        </w:rPr>
        <w:t xml:space="preserve">Plus de 60% sont des enfants </w:t>
      </w:r>
    </w:p>
    <w:tbl>
      <w:tblPr>
        <w:tblW w:w="10440" w:type="dxa"/>
        <w:jc w:val="center"/>
        <w:tblCellMar>
          <w:left w:w="0" w:type="dxa"/>
          <w:right w:w="0" w:type="dxa"/>
        </w:tblCellMar>
        <w:tblLook w:val="0600" w:firstRow="0" w:lastRow="0" w:firstColumn="0" w:lastColumn="0" w:noHBand="1" w:noVBand="1"/>
      </w:tblPr>
      <w:tblGrid>
        <w:gridCol w:w="2609"/>
        <w:gridCol w:w="2611"/>
        <w:gridCol w:w="2610"/>
        <w:gridCol w:w="2610"/>
      </w:tblGrid>
      <w:tr w:rsidR="00085E28" w:rsidRPr="00085E28" w:rsidTr="001E79FC">
        <w:trPr>
          <w:trHeight w:val="1068"/>
          <w:jc w:val="center"/>
        </w:trPr>
        <w:tc>
          <w:tcPr>
            <w:tcW w:w="10440" w:type="dxa"/>
            <w:gridSpan w:val="4"/>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085E28" w:rsidRPr="00085E28" w:rsidRDefault="00085E28" w:rsidP="00085E28">
            <w:pPr>
              <w:spacing w:after="200" w:line="276" w:lineRule="auto"/>
              <w:rPr>
                <w:rFonts w:ascii="Times New Roman" w:eastAsia="Calibri" w:hAnsi="Times New Roman" w:cs="Times New Roman"/>
                <w:b/>
                <w:bCs/>
                <w:i/>
                <w:color w:val="000000"/>
                <w:sz w:val="24"/>
                <w:szCs w:val="24"/>
              </w:rPr>
            </w:pPr>
          </w:p>
          <w:p w:rsidR="00085E28" w:rsidRPr="00085E28" w:rsidRDefault="00085E28" w:rsidP="00085E28">
            <w:pPr>
              <w:spacing w:after="200" w:line="276" w:lineRule="auto"/>
              <w:rPr>
                <w:rFonts w:ascii="Times New Roman" w:eastAsia="Calibri" w:hAnsi="Times New Roman" w:cs="Times New Roman"/>
                <w:b/>
                <w:bCs/>
                <w:i/>
                <w:color w:val="000000"/>
                <w:sz w:val="24"/>
                <w:szCs w:val="24"/>
              </w:rPr>
            </w:pPr>
          </w:p>
          <w:p w:rsidR="00085E28" w:rsidRPr="00085E28" w:rsidRDefault="00085E28" w:rsidP="00085E28">
            <w:pPr>
              <w:spacing w:after="200" w:line="276" w:lineRule="auto"/>
              <w:rPr>
                <w:rFonts w:ascii="Times New Roman" w:eastAsia="Calibri" w:hAnsi="Times New Roman" w:cs="Times New Roman"/>
                <w:b/>
                <w:bCs/>
                <w:i/>
                <w:sz w:val="24"/>
                <w:szCs w:val="24"/>
              </w:rPr>
            </w:pPr>
          </w:p>
          <w:p w:rsidR="00085E28" w:rsidRPr="00085E28" w:rsidRDefault="00085E28" w:rsidP="00085E28">
            <w:pPr>
              <w:keepNext/>
              <w:keepLines/>
              <w:spacing w:before="200" w:after="0" w:line="276" w:lineRule="auto"/>
              <w:outlineLvl w:val="2"/>
              <w:rPr>
                <w:rFonts w:ascii="Cambria" w:eastAsia="Times New Roman" w:hAnsi="Cambria" w:cs="Times New Roman"/>
                <w:b/>
                <w:bCs/>
                <w:color w:val="4F81BD"/>
                <w:sz w:val="20"/>
                <w:szCs w:val="20"/>
                <w:lang w:eastAsia="fr-FR"/>
              </w:rPr>
            </w:pPr>
            <w:bookmarkStart w:id="44" w:name="_Toc490729018"/>
            <w:bookmarkStart w:id="45" w:name="_Toc490737505"/>
            <w:r w:rsidRPr="00085E28">
              <w:rPr>
                <w:rFonts w:ascii="Cambria" w:eastAsia="Times New Roman" w:hAnsi="Cambria" w:cs="Times New Roman"/>
                <w:b/>
                <w:bCs/>
                <w:sz w:val="24"/>
                <w:szCs w:val="24"/>
                <w:lang w:eastAsia="fr-FR"/>
              </w:rPr>
              <w:t>Tableau 17: Répartition des enfants par âge et sexe</w:t>
            </w:r>
            <w:bookmarkEnd w:id="44"/>
            <w:bookmarkEnd w:id="45"/>
          </w:p>
        </w:tc>
      </w:tr>
      <w:tr w:rsidR="00085E28" w:rsidRPr="00085E28" w:rsidTr="001E79FC">
        <w:trPr>
          <w:trHeight w:val="722"/>
          <w:jc w:val="center"/>
        </w:trPr>
        <w:tc>
          <w:tcPr>
            <w:tcW w:w="262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085E28" w:rsidRPr="00085E28" w:rsidRDefault="00085E28" w:rsidP="00085E28">
            <w:pPr>
              <w:spacing w:after="0" w:line="240" w:lineRule="auto"/>
              <w:rPr>
                <w:rFonts w:ascii="Times New Roman" w:eastAsia="Calibri" w:hAnsi="Times New Roman" w:cs="Times New Roman"/>
                <w:i/>
                <w:color w:val="000000"/>
                <w:sz w:val="24"/>
                <w:szCs w:val="24"/>
                <w:lang w:val="en-US"/>
              </w:rPr>
            </w:pPr>
            <w:r w:rsidRPr="00085E28">
              <w:rPr>
                <w:rFonts w:ascii="Times New Roman" w:eastAsia="Calibri" w:hAnsi="Times New Roman" w:cs="Times New Roman"/>
                <w:i/>
                <w:color w:val="000000"/>
                <w:sz w:val="24"/>
                <w:szCs w:val="24"/>
                <w:lang w:val="en-US"/>
              </w:rPr>
              <w:lastRenderedPageBreak/>
              <w:t xml:space="preserve">Age </w:t>
            </w:r>
          </w:p>
        </w:tc>
        <w:tc>
          <w:tcPr>
            <w:tcW w:w="262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085E28" w:rsidRPr="00085E28" w:rsidRDefault="00085E28" w:rsidP="00085E28">
            <w:pPr>
              <w:spacing w:after="0" w:line="240" w:lineRule="auto"/>
              <w:rPr>
                <w:rFonts w:ascii="Times New Roman" w:eastAsia="Calibri" w:hAnsi="Times New Roman" w:cs="Times New Roman"/>
                <w:i/>
                <w:color w:val="000000"/>
                <w:sz w:val="24"/>
                <w:szCs w:val="24"/>
                <w:lang w:val="en-US"/>
              </w:rPr>
            </w:pPr>
            <w:r w:rsidRPr="00085E28">
              <w:rPr>
                <w:rFonts w:ascii="Times New Roman" w:eastAsia="Calibri" w:hAnsi="Times New Roman" w:cs="Times New Roman"/>
                <w:i/>
                <w:color w:val="000000"/>
                <w:sz w:val="24"/>
                <w:szCs w:val="24"/>
                <w:lang w:val="en-US"/>
              </w:rPr>
              <w:t>Garcons</w:t>
            </w:r>
          </w:p>
        </w:tc>
        <w:tc>
          <w:tcPr>
            <w:tcW w:w="262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085E28" w:rsidRPr="00085E28" w:rsidRDefault="00085E28" w:rsidP="00085E28">
            <w:pPr>
              <w:spacing w:after="0" w:line="240" w:lineRule="auto"/>
              <w:rPr>
                <w:rFonts w:ascii="Times New Roman" w:eastAsia="Calibri" w:hAnsi="Times New Roman" w:cs="Times New Roman"/>
                <w:i/>
                <w:color w:val="000000"/>
                <w:sz w:val="24"/>
                <w:szCs w:val="24"/>
                <w:lang w:val="en-US"/>
              </w:rPr>
            </w:pPr>
            <w:r w:rsidRPr="00085E28">
              <w:rPr>
                <w:rFonts w:ascii="Times New Roman" w:eastAsia="Calibri" w:hAnsi="Times New Roman" w:cs="Times New Roman"/>
                <w:i/>
                <w:color w:val="000000"/>
                <w:sz w:val="24"/>
                <w:szCs w:val="24"/>
                <w:lang w:val="en-US"/>
              </w:rPr>
              <w:t>Filles</w:t>
            </w:r>
          </w:p>
        </w:tc>
        <w:tc>
          <w:tcPr>
            <w:tcW w:w="262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085E28" w:rsidRPr="00085E28" w:rsidRDefault="00085E28" w:rsidP="00085E28">
            <w:pPr>
              <w:spacing w:after="0" w:line="240" w:lineRule="auto"/>
              <w:rPr>
                <w:rFonts w:ascii="Times New Roman" w:eastAsia="Calibri" w:hAnsi="Times New Roman" w:cs="Times New Roman"/>
                <w:i/>
                <w:color w:val="000000"/>
                <w:sz w:val="24"/>
                <w:szCs w:val="24"/>
                <w:lang w:val="en-US"/>
              </w:rPr>
            </w:pPr>
            <w:r w:rsidRPr="00085E28">
              <w:rPr>
                <w:rFonts w:ascii="Times New Roman" w:eastAsia="Calibri" w:hAnsi="Times New Roman" w:cs="Times New Roman"/>
                <w:i/>
                <w:color w:val="000000"/>
                <w:sz w:val="24"/>
                <w:szCs w:val="24"/>
                <w:lang w:val="en-US"/>
              </w:rPr>
              <w:t xml:space="preserve">Total </w:t>
            </w:r>
          </w:p>
        </w:tc>
      </w:tr>
      <w:tr w:rsidR="00085E28" w:rsidRPr="00085E28" w:rsidTr="001E79FC">
        <w:trPr>
          <w:trHeight w:val="722"/>
          <w:jc w:val="center"/>
        </w:trPr>
        <w:tc>
          <w:tcPr>
            <w:tcW w:w="262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085E28" w:rsidRPr="00085E28" w:rsidRDefault="00085E28" w:rsidP="00085E28">
            <w:pPr>
              <w:spacing w:after="0" w:line="240" w:lineRule="auto"/>
              <w:rPr>
                <w:rFonts w:ascii="Times New Roman" w:eastAsia="Calibri" w:hAnsi="Times New Roman" w:cs="Times New Roman"/>
                <w:i/>
                <w:color w:val="000000"/>
                <w:sz w:val="24"/>
                <w:szCs w:val="24"/>
                <w:lang w:val="en-US"/>
              </w:rPr>
            </w:pPr>
            <w:r w:rsidRPr="00085E28">
              <w:rPr>
                <w:rFonts w:ascii="Times New Roman" w:eastAsia="Calibri" w:hAnsi="Times New Roman" w:cs="Times New Roman"/>
                <w:i/>
                <w:color w:val="000000"/>
                <w:sz w:val="24"/>
                <w:szCs w:val="24"/>
                <w:lang w:val="en-US"/>
              </w:rPr>
              <w:t>0-4</w:t>
            </w:r>
          </w:p>
        </w:tc>
        <w:tc>
          <w:tcPr>
            <w:tcW w:w="262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085E28" w:rsidRPr="00085E28" w:rsidRDefault="00085E28" w:rsidP="00085E28">
            <w:pPr>
              <w:spacing w:after="0" w:line="240" w:lineRule="auto"/>
              <w:rPr>
                <w:rFonts w:ascii="Times New Roman" w:eastAsia="Calibri" w:hAnsi="Times New Roman" w:cs="Times New Roman"/>
                <w:i/>
                <w:color w:val="000000"/>
                <w:sz w:val="24"/>
                <w:szCs w:val="24"/>
                <w:lang w:val="en-US"/>
              </w:rPr>
            </w:pPr>
            <w:r w:rsidRPr="00085E28">
              <w:rPr>
                <w:rFonts w:ascii="Times New Roman" w:eastAsia="Calibri" w:hAnsi="Times New Roman" w:cs="Times New Roman"/>
                <w:i/>
                <w:color w:val="000000"/>
                <w:sz w:val="24"/>
                <w:szCs w:val="24"/>
                <w:lang w:val="en-US"/>
              </w:rPr>
              <w:t>3,197</w:t>
            </w:r>
          </w:p>
        </w:tc>
        <w:tc>
          <w:tcPr>
            <w:tcW w:w="262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085E28" w:rsidRPr="00085E28" w:rsidRDefault="00085E28" w:rsidP="00085E28">
            <w:pPr>
              <w:spacing w:after="0" w:line="240" w:lineRule="auto"/>
              <w:rPr>
                <w:rFonts w:ascii="Times New Roman" w:eastAsia="Calibri" w:hAnsi="Times New Roman" w:cs="Times New Roman"/>
                <w:i/>
                <w:color w:val="000000"/>
                <w:sz w:val="24"/>
                <w:szCs w:val="24"/>
                <w:lang w:val="en-US"/>
              </w:rPr>
            </w:pPr>
            <w:r w:rsidRPr="00085E28">
              <w:rPr>
                <w:rFonts w:ascii="Times New Roman" w:eastAsia="Calibri" w:hAnsi="Times New Roman" w:cs="Times New Roman"/>
                <w:i/>
                <w:color w:val="000000"/>
                <w:sz w:val="24"/>
                <w:szCs w:val="24"/>
                <w:lang w:val="en-US"/>
              </w:rPr>
              <w:t>3,081</w:t>
            </w:r>
          </w:p>
        </w:tc>
        <w:tc>
          <w:tcPr>
            <w:tcW w:w="262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085E28" w:rsidRPr="00085E28" w:rsidRDefault="00085E28" w:rsidP="00085E28">
            <w:pPr>
              <w:spacing w:after="0" w:line="240" w:lineRule="auto"/>
              <w:rPr>
                <w:rFonts w:ascii="Times New Roman" w:eastAsia="Calibri" w:hAnsi="Times New Roman" w:cs="Times New Roman"/>
                <w:i/>
                <w:color w:val="000000"/>
                <w:sz w:val="24"/>
                <w:szCs w:val="24"/>
                <w:lang w:val="en-US"/>
              </w:rPr>
            </w:pPr>
            <w:r w:rsidRPr="00085E28">
              <w:rPr>
                <w:rFonts w:ascii="Times New Roman" w:eastAsia="Calibri" w:hAnsi="Times New Roman" w:cs="Times New Roman"/>
                <w:i/>
                <w:color w:val="000000"/>
                <w:sz w:val="24"/>
                <w:szCs w:val="24"/>
                <w:lang w:val="en-US"/>
              </w:rPr>
              <w:t>6,278</w:t>
            </w:r>
          </w:p>
        </w:tc>
      </w:tr>
      <w:tr w:rsidR="00085E28" w:rsidRPr="00085E28" w:rsidTr="001E79FC">
        <w:trPr>
          <w:trHeight w:val="722"/>
          <w:jc w:val="center"/>
        </w:trPr>
        <w:tc>
          <w:tcPr>
            <w:tcW w:w="262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085E28" w:rsidRPr="00085E28" w:rsidRDefault="00085E28" w:rsidP="00085E28">
            <w:pPr>
              <w:spacing w:after="0" w:line="240" w:lineRule="auto"/>
              <w:rPr>
                <w:rFonts w:ascii="Times New Roman" w:eastAsia="Calibri" w:hAnsi="Times New Roman" w:cs="Times New Roman"/>
                <w:i/>
                <w:color w:val="000000"/>
                <w:sz w:val="24"/>
                <w:szCs w:val="24"/>
                <w:lang w:val="en-US"/>
              </w:rPr>
            </w:pPr>
            <w:r w:rsidRPr="00085E28">
              <w:rPr>
                <w:rFonts w:ascii="Times New Roman" w:eastAsia="Calibri" w:hAnsi="Times New Roman" w:cs="Times New Roman"/>
                <w:i/>
                <w:color w:val="000000"/>
                <w:sz w:val="24"/>
                <w:szCs w:val="24"/>
                <w:lang w:val="en-US"/>
              </w:rPr>
              <w:t>5-11</w:t>
            </w:r>
          </w:p>
        </w:tc>
        <w:tc>
          <w:tcPr>
            <w:tcW w:w="262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085E28" w:rsidRPr="00085E28" w:rsidRDefault="00085E28" w:rsidP="00085E28">
            <w:pPr>
              <w:spacing w:after="0" w:line="240" w:lineRule="auto"/>
              <w:rPr>
                <w:rFonts w:ascii="Times New Roman" w:eastAsia="Calibri" w:hAnsi="Times New Roman" w:cs="Times New Roman"/>
                <w:i/>
                <w:color w:val="000000"/>
                <w:sz w:val="24"/>
                <w:szCs w:val="24"/>
                <w:lang w:val="en-US"/>
              </w:rPr>
            </w:pPr>
            <w:r w:rsidRPr="00085E28">
              <w:rPr>
                <w:rFonts w:ascii="Times New Roman" w:eastAsia="Calibri" w:hAnsi="Times New Roman" w:cs="Times New Roman"/>
                <w:i/>
                <w:color w:val="000000"/>
                <w:sz w:val="24"/>
                <w:szCs w:val="24"/>
                <w:lang w:val="en-US"/>
              </w:rPr>
              <w:t>5,264</w:t>
            </w:r>
          </w:p>
        </w:tc>
        <w:tc>
          <w:tcPr>
            <w:tcW w:w="262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085E28" w:rsidRPr="00085E28" w:rsidRDefault="00085E28" w:rsidP="00085E28">
            <w:pPr>
              <w:spacing w:after="0" w:line="240" w:lineRule="auto"/>
              <w:rPr>
                <w:rFonts w:ascii="Times New Roman" w:eastAsia="Calibri" w:hAnsi="Times New Roman" w:cs="Times New Roman"/>
                <w:i/>
                <w:color w:val="000000"/>
                <w:sz w:val="24"/>
                <w:szCs w:val="24"/>
                <w:lang w:val="en-US"/>
              </w:rPr>
            </w:pPr>
            <w:r w:rsidRPr="00085E28">
              <w:rPr>
                <w:rFonts w:ascii="Times New Roman" w:eastAsia="Calibri" w:hAnsi="Times New Roman" w:cs="Times New Roman"/>
                <w:i/>
                <w:color w:val="000000"/>
                <w:sz w:val="24"/>
                <w:szCs w:val="24"/>
                <w:lang w:val="en-US"/>
              </w:rPr>
              <w:t>5,623</w:t>
            </w:r>
          </w:p>
        </w:tc>
        <w:tc>
          <w:tcPr>
            <w:tcW w:w="262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085E28" w:rsidRPr="00085E28" w:rsidRDefault="00085E28" w:rsidP="00085E28">
            <w:pPr>
              <w:spacing w:after="0" w:line="240" w:lineRule="auto"/>
              <w:rPr>
                <w:rFonts w:ascii="Times New Roman" w:eastAsia="Calibri" w:hAnsi="Times New Roman" w:cs="Times New Roman"/>
                <w:i/>
                <w:color w:val="000000"/>
                <w:sz w:val="24"/>
                <w:szCs w:val="24"/>
                <w:lang w:val="en-US"/>
              </w:rPr>
            </w:pPr>
            <w:r w:rsidRPr="00085E28">
              <w:rPr>
                <w:rFonts w:ascii="Times New Roman" w:eastAsia="Calibri" w:hAnsi="Times New Roman" w:cs="Times New Roman"/>
                <w:i/>
                <w:color w:val="000000"/>
                <w:sz w:val="24"/>
                <w:szCs w:val="24"/>
                <w:lang w:val="en-US"/>
              </w:rPr>
              <w:t>10,887</w:t>
            </w:r>
          </w:p>
        </w:tc>
      </w:tr>
      <w:tr w:rsidR="00085E28" w:rsidRPr="00085E28" w:rsidTr="001E79FC">
        <w:trPr>
          <w:trHeight w:val="722"/>
          <w:jc w:val="center"/>
        </w:trPr>
        <w:tc>
          <w:tcPr>
            <w:tcW w:w="262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085E28" w:rsidRPr="00085E28" w:rsidRDefault="00085E28" w:rsidP="00085E28">
            <w:pPr>
              <w:spacing w:after="0" w:line="240" w:lineRule="auto"/>
              <w:rPr>
                <w:rFonts w:ascii="Times New Roman" w:eastAsia="Calibri" w:hAnsi="Times New Roman" w:cs="Times New Roman"/>
                <w:i/>
                <w:color w:val="000000"/>
                <w:sz w:val="24"/>
                <w:szCs w:val="24"/>
                <w:lang w:val="en-US"/>
              </w:rPr>
            </w:pPr>
            <w:r w:rsidRPr="00085E28">
              <w:rPr>
                <w:rFonts w:ascii="Times New Roman" w:eastAsia="Calibri" w:hAnsi="Times New Roman" w:cs="Times New Roman"/>
                <w:i/>
                <w:color w:val="000000"/>
                <w:sz w:val="24"/>
                <w:szCs w:val="24"/>
                <w:lang w:val="en-US"/>
              </w:rPr>
              <w:t>12-17</w:t>
            </w:r>
          </w:p>
        </w:tc>
        <w:tc>
          <w:tcPr>
            <w:tcW w:w="262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085E28" w:rsidRPr="00085E28" w:rsidRDefault="00085E28" w:rsidP="00085E28">
            <w:pPr>
              <w:spacing w:after="0" w:line="240" w:lineRule="auto"/>
              <w:rPr>
                <w:rFonts w:ascii="Times New Roman" w:eastAsia="Calibri" w:hAnsi="Times New Roman" w:cs="Times New Roman"/>
                <w:i/>
                <w:color w:val="000000"/>
                <w:sz w:val="24"/>
                <w:szCs w:val="24"/>
                <w:lang w:val="en-US"/>
              </w:rPr>
            </w:pPr>
            <w:r w:rsidRPr="00085E28">
              <w:rPr>
                <w:rFonts w:ascii="Times New Roman" w:eastAsia="Calibri" w:hAnsi="Times New Roman" w:cs="Times New Roman"/>
                <w:i/>
                <w:color w:val="000000"/>
                <w:sz w:val="24"/>
                <w:szCs w:val="24"/>
                <w:lang w:val="en-US"/>
              </w:rPr>
              <w:t>2,080</w:t>
            </w:r>
          </w:p>
        </w:tc>
        <w:tc>
          <w:tcPr>
            <w:tcW w:w="262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085E28" w:rsidRPr="00085E28" w:rsidRDefault="00085E28" w:rsidP="00085E28">
            <w:pPr>
              <w:spacing w:after="0" w:line="240" w:lineRule="auto"/>
              <w:rPr>
                <w:rFonts w:ascii="Times New Roman" w:eastAsia="Calibri" w:hAnsi="Times New Roman" w:cs="Times New Roman"/>
                <w:i/>
                <w:color w:val="000000"/>
                <w:sz w:val="24"/>
                <w:szCs w:val="24"/>
                <w:lang w:val="en-US"/>
              </w:rPr>
            </w:pPr>
            <w:r w:rsidRPr="00085E28">
              <w:rPr>
                <w:rFonts w:ascii="Times New Roman" w:eastAsia="Calibri" w:hAnsi="Times New Roman" w:cs="Times New Roman"/>
                <w:i/>
                <w:color w:val="000000"/>
                <w:sz w:val="24"/>
                <w:szCs w:val="24"/>
                <w:lang w:val="en-US"/>
              </w:rPr>
              <w:t>2,296</w:t>
            </w:r>
          </w:p>
        </w:tc>
        <w:tc>
          <w:tcPr>
            <w:tcW w:w="262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085E28" w:rsidRPr="00085E28" w:rsidRDefault="00085E28" w:rsidP="00085E28">
            <w:pPr>
              <w:spacing w:after="0" w:line="240" w:lineRule="auto"/>
              <w:rPr>
                <w:rFonts w:ascii="Times New Roman" w:eastAsia="Calibri" w:hAnsi="Times New Roman" w:cs="Times New Roman"/>
                <w:i/>
                <w:color w:val="000000"/>
                <w:sz w:val="24"/>
                <w:szCs w:val="24"/>
                <w:lang w:val="en-US"/>
              </w:rPr>
            </w:pPr>
            <w:r w:rsidRPr="00085E28">
              <w:rPr>
                <w:rFonts w:ascii="Times New Roman" w:eastAsia="Calibri" w:hAnsi="Times New Roman" w:cs="Times New Roman"/>
                <w:i/>
                <w:color w:val="000000"/>
                <w:sz w:val="24"/>
                <w:szCs w:val="24"/>
                <w:lang w:val="en-US"/>
              </w:rPr>
              <w:t>4,376</w:t>
            </w:r>
          </w:p>
        </w:tc>
      </w:tr>
      <w:tr w:rsidR="00085E28" w:rsidRPr="00085E28" w:rsidTr="001E79FC">
        <w:trPr>
          <w:trHeight w:val="722"/>
          <w:jc w:val="center"/>
        </w:trPr>
        <w:tc>
          <w:tcPr>
            <w:tcW w:w="262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085E28" w:rsidRPr="00085E28" w:rsidRDefault="00085E28" w:rsidP="00085E28">
            <w:pPr>
              <w:spacing w:after="0" w:line="240" w:lineRule="auto"/>
              <w:rPr>
                <w:rFonts w:ascii="Times New Roman" w:eastAsia="Calibri" w:hAnsi="Times New Roman" w:cs="Times New Roman"/>
                <w:i/>
                <w:color w:val="000000"/>
                <w:sz w:val="24"/>
                <w:szCs w:val="24"/>
                <w:lang w:val="en-US"/>
              </w:rPr>
            </w:pPr>
            <w:r w:rsidRPr="00085E28">
              <w:rPr>
                <w:rFonts w:ascii="Times New Roman" w:eastAsia="Calibri" w:hAnsi="Times New Roman" w:cs="Times New Roman"/>
                <w:b/>
                <w:bCs/>
                <w:i/>
                <w:color w:val="000000"/>
                <w:sz w:val="24"/>
                <w:szCs w:val="24"/>
                <w:lang w:val="en-US"/>
              </w:rPr>
              <w:t xml:space="preserve">TOTAL </w:t>
            </w:r>
          </w:p>
        </w:tc>
        <w:tc>
          <w:tcPr>
            <w:tcW w:w="262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085E28" w:rsidRPr="00085E28" w:rsidRDefault="00085E28" w:rsidP="00085E28">
            <w:pPr>
              <w:spacing w:after="0" w:line="240" w:lineRule="auto"/>
              <w:rPr>
                <w:rFonts w:ascii="Times New Roman" w:eastAsia="Calibri" w:hAnsi="Times New Roman" w:cs="Times New Roman"/>
                <w:i/>
                <w:color w:val="000000"/>
                <w:sz w:val="24"/>
                <w:szCs w:val="24"/>
                <w:lang w:val="en-US"/>
              </w:rPr>
            </w:pPr>
            <w:r w:rsidRPr="00085E28">
              <w:rPr>
                <w:rFonts w:ascii="Times New Roman" w:eastAsia="Calibri" w:hAnsi="Times New Roman" w:cs="Times New Roman"/>
                <w:b/>
                <w:bCs/>
                <w:i/>
                <w:color w:val="000000"/>
                <w:sz w:val="24"/>
                <w:szCs w:val="24"/>
                <w:lang w:val="en-US"/>
              </w:rPr>
              <w:t>10,541</w:t>
            </w:r>
          </w:p>
        </w:tc>
        <w:tc>
          <w:tcPr>
            <w:tcW w:w="262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085E28" w:rsidRPr="00085E28" w:rsidRDefault="00085E28" w:rsidP="00085E28">
            <w:pPr>
              <w:spacing w:after="0" w:line="240" w:lineRule="auto"/>
              <w:rPr>
                <w:rFonts w:ascii="Times New Roman" w:eastAsia="Calibri" w:hAnsi="Times New Roman" w:cs="Times New Roman"/>
                <w:i/>
                <w:color w:val="000000"/>
                <w:sz w:val="24"/>
                <w:szCs w:val="24"/>
                <w:lang w:val="en-US"/>
              </w:rPr>
            </w:pPr>
            <w:r w:rsidRPr="00085E28">
              <w:rPr>
                <w:rFonts w:ascii="Times New Roman" w:eastAsia="Calibri" w:hAnsi="Times New Roman" w:cs="Times New Roman"/>
                <w:b/>
                <w:bCs/>
                <w:i/>
                <w:color w:val="000000"/>
                <w:sz w:val="24"/>
                <w:szCs w:val="24"/>
                <w:lang w:val="en-US"/>
              </w:rPr>
              <w:t>11,000</w:t>
            </w:r>
          </w:p>
        </w:tc>
        <w:tc>
          <w:tcPr>
            <w:tcW w:w="2620" w:type="dxa"/>
            <w:tcBorders>
              <w:top w:val="single" w:sz="8" w:space="0" w:color="FFFFFF"/>
              <w:left w:val="single" w:sz="8" w:space="0" w:color="FFFFFF"/>
              <w:bottom w:val="single" w:sz="8" w:space="0" w:color="FFFFFF"/>
              <w:right w:val="single" w:sz="8" w:space="0" w:color="FFFFFF"/>
            </w:tcBorders>
            <w:shd w:val="clear" w:color="auto" w:fill="E9EDF4"/>
            <w:tcMar>
              <w:top w:w="15" w:type="dxa"/>
              <w:left w:w="15" w:type="dxa"/>
              <w:bottom w:w="0" w:type="dxa"/>
              <w:right w:w="15" w:type="dxa"/>
            </w:tcMar>
            <w:vAlign w:val="bottom"/>
            <w:hideMark/>
          </w:tcPr>
          <w:p w:rsidR="00085E28" w:rsidRPr="00085E28" w:rsidRDefault="00085E28" w:rsidP="00085E28">
            <w:pPr>
              <w:spacing w:after="0" w:line="240" w:lineRule="auto"/>
              <w:rPr>
                <w:rFonts w:ascii="Times New Roman" w:eastAsia="Calibri" w:hAnsi="Times New Roman" w:cs="Times New Roman"/>
                <w:i/>
                <w:color w:val="000000"/>
                <w:sz w:val="24"/>
                <w:szCs w:val="24"/>
                <w:lang w:val="en-US"/>
              </w:rPr>
            </w:pPr>
            <w:r w:rsidRPr="00085E28">
              <w:rPr>
                <w:rFonts w:ascii="Times New Roman" w:eastAsia="Calibri" w:hAnsi="Times New Roman" w:cs="Times New Roman"/>
                <w:b/>
                <w:bCs/>
                <w:i/>
                <w:color w:val="000000"/>
                <w:sz w:val="24"/>
                <w:szCs w:val="24"/>
                <w:lang w:val="en-US"/>
              </w:rPr>
              <w:t>21,541</w:t>
            </w:r>
          </w:p>
        </w:tc>
      </w:tr>
    </w:tbl>
    <w:p w:rsidR="00085E28" w:rsidRPr="00085E28" w:rsidRDefault="00085E28" w:rsidP="00085E28">
      <w:pPr>
        <w:spacing w:after="0" w:line="276" w:lineRule="auto"/>
        <w:rPr>
          <w:rFonts w:ascii="Times New Roman" w:eastAsia="Calibri" w:hAnsi="Times New Roman" w:cs="Times New Roman"/>
          <w:i/>
          <w:sz w:val="20"/>
          <w:szCs w:val="20"/>
        </w:rPr>
      </w:pPr>
      <w:r w:rsidRPr="00085E28">
        <w:rPr>
          <w:rFonts w:ascii="Times New Roman" w:eastAsia="Calibri" w:hAnsi="Times New Roman" w:cs="Times New Roman"/>
          <w:i/>
          <w:sz w:val="20"/>
          <w:szCs w:val="20"/>
        </w:rPr>
        <w:t>Source : UNHCR  Niger</w:t>
      </w:r>
    </w:p>
    <w:p w:rsidR="00214CD2" w:rsidRPr="00214CD2" w:rsidRDefault="00214CD2" w:rsidP="00214CD2">
      <w:pPr>
        <w:rPr>
          <w:rFonts w:ascii="Times New Roman" w:eastAsia="Calibri" w:hAnsi="Times New Roman" w:cs="Times New Roman"/>
          <w:sz w:val="24"/>
          <w:szCs w:val="24"/>
        </w:rPr>
      </w:pPr>
      <w:r>
        <w:t xml:space="preserve">NB : </w:t>
      </w:r>
    </w:p>
    <w:p w:rsidR="00214CD2" w:rsidRPr="00214CD2" w:rsidRDefault="00214CD2" w:rsidP="00214CD2">
      <w:pPr>
        <w:numPr>
          <w:ilvl w:val="0"/>
          <w:numId w:val="1"/>
        </w:numPr>
        <w:spacing w:after="0" w:line="276" w:lineRule="auto"/>
        <w:ind w:left="284" w:hanging="284"/>
        <w:contextualSpacing/>
        <w:jc w:val="both"/>
        <w:rPr>
          <w:rFonts w:ascii="Times New Roman" w:eastAsia="Calibri" w:hAnsi="Times New Roman" w:cs="Times New Roman"/>
          <w:sz w:val="24"/>
          <w:szCs w:val="24"/>
        </w:rPr>
      </w:pPr>
      <w:r w:rsidRPr="00214CD2">
        <w:rPr>
          <w:rFonts w:ascii="Times New Roman" w:eastAsia="Calibri" w:hAnsi="Times New Roman" w:cs="Times New Roman"/>
          <w:sz w:val="24"/>
          <w:szCs w:val="24"/>
        </w:rPr>
        <w:t>L’Identification, la Documentation, le Tracing et le Rétablissement des liens familiaux des ES/ENA (ES/ENA) : 241 enfants séparés et non accompagnés ont été identifiés parmi lesquels 30 sont confirmés après vérification et les liens familiaux sont rétablis avec le support du Comité International de la Croix Rouge (CICR) ;</w:t>
      </w:r>
    </w:p>
    <w:p w:rsidR="00214CD2" w:rsidRPr="00214CD2" w:rsidRDefault="00214CD2" w:rsidP="00214CD2">
      <w:pPr>
        <w:numPr>
          <w:ilvl w:val="0"/>
          <w:numId w:val="1"/>
        </w:numPr>
        <w:spacing w:after="200" w:line="276" w:lineRule="auto"/>
        <w:ind w:left="284" w:hanging="284"/>
        <w:jc w:val="both"/>
        <w:rPr>
          <w:rFonts w:ascii="Times New Roman" w:eastAsia="Calibri" w:hAnsi="Times New Roman" w:cs="Times New Roman"/>
          <w:sz w:val="24"/>
          <w:szCs w:val="24"/>
        </w:rPr>
      </w:pPr>
      <w:r w:rsidRPr="00214CD2">
        <w:rPr>
          <w:rFonts w:ascii="Times New Roman" w:eastAsia="Calibri" w:hAnsi="Times New Roman" w:cs="Times New Roman"/>
          <w:sz w:val="24"/>
          <w:szCs w:val="24"/>
        </w:rPr>
        <w:t>L’assistance pour la satisfaction des besoins fondamentaux : abris, alimentation, soins de santé, WASH, éducation, des kits récréationnels ;</w:t>
      </w:r>
    </w:p>
    <w:p w:rsidR="00214CD2" w:rsidRPr="00214CD2" w:rsidRDefault="00214CD2" w:rsidP="00214CD2">
      <w:pPr>
        <w:numPr>
          <w:ilvl w:val="0"/>
          <w:numId w:val="2"/>
        </w:numPr>
        <w:spacing w:after="200" w:line="276" w:lineRule="auto"/>
        <w:ind w:left="284" w:hanging="284"/>
        <w:contextualSpacing/>
        <w:jc w:val="both"/>
        <w:rPr>
          <w:rFonts w:ascii="Times New Roman" w:eastAsia="Calibri" w:hAnsi="Times New Roman" w:cs="Times New Roman"/>
          <w:sz w:val="24"/>
          <w:szCs w:val="24"/>
        </w:rPr>
      </w:pPr>
      <w:r w:rsidRPr="00214CD2">
        <w:rPr>
          <w:rFonts w:ascii="Times New Roman" w:eastAsia="Calibri" w:hAnsi="Times New Roman" w:cs="Times New Roman"/>
          <w:sz w:val="24"/>
          <w:szCs w:val="24"/>
        </w:rPr>
        <w:t>La création d’Espaces Amis des Enfants (6 à Abala, 4 à Tabareybarey et Mangaizé) : 4189 enfants (2380 filles et 1809 garçons) ont bénéficié des appuis psychosoc</w:t>
      </w:r>
      <w:r>
        <w:rPr>
          <w:rFonts w:ascii="Times New Roman" w:eastAsia="Calibri" w:hAnsi="Times New Roman" w:cs="Times New Roman"/>
          <w:sz w:val="24"/>
          <w:szCs w:val="24"/>
        </w:rPr>
        <w:t>iaux et des activités récre</w:t>
      </w:r>
      <w:r w:rsidRPr="00214CD2">
        <w:rPr>
          <w:rFonts w:ascii="Times New Roman" w:eastAsia="Calibri" w:hAnsi="Times New Roman" w:cs="Times New Roman"/>
          <w:sz w:val="24"/>
          <w:szCs w:val="24"/>
        </w:rPr>
        <w:t>ationnelles sur les sites des réfugiés ;</w:t>
      </w:r>
    </w:p>
    <w:p w:rsidR="00214CD2" w:rsidRPr="00214CD2" w:rsidRDefault="00214CD2" w:rsidP="00214CD2">
      <w:pPr>
        <w:numPr>
          <w:ilvl w:val="0"/>
          <w:numId w:val="2"/>
        </w:numPr>
        <w:tabs>
          <w:tab w:val="num" w:pos="0"/>
        </w:tabs>
        <w:spacing w:after="200" w:line="276" w:lineRule="auto"/>
        <w:ind w:left="284" w:hanging="284"/>
        <w:rPr>
          <w:rFonts w:ascii="Times New Roman" w:eastAsia="Calibri" w:hAnsi="Times New Roman" w:cs="Times New Roman"/>
          <w:sz w:val="24"/>
          <w:szCs w:val="24"/>
        </w:rPr>
      </w:pPr>
      <w:r w:rsidRPr="00214CD2">
        <w:rPr>
          <w:rFonts w:ascii="Times New Roman" w:eastAsia="Calibri" w:hAnsi="Times New Roman" w:cs="Times New Roman"/>
          <w:sz w:val="24"/>
          <w:szCs w:val="24"/>
        </w:rPr>
        <w:t>Le référencement de cas médicaux graves et d’autres cas de protection vers des services spécialisés ;</w:t>
      </w:r>
    </w:p>
    <w:p w:rsidR="00214CD2" w:rsidRPr="00214CD2" w:rsidRDefault="00214CD2" w:rsidP="00214CD2">
      <w:pPr>
        <w:numPr>
          <w:ilvl w:val="0"/>
          <w:numId w:val="2"/>
        </w:numPr>
        <w:tabs>
          <w:tab w:val="num" w:pos="284"/>
        </w:tabs>
        <w:spacing w:after="200" w:line="276" w:lineRule="auto"/>
        <w:ind w:hanging="720"/>
        <w:rPr>
          <w:rFonts w:ascii="Times New Roman" w:eastAsia="Calibri" w:hAnsi="Times New Roman" w:cs="Times New Roman"/>
          <w:sz w:val="24"/>
          <w:szCs w:val="24"/>
        </w:rPr>
      </w:pPr>
      <w:r w:rsidRPr="00214CD2">
        <w:rPr>
          <w:rFonts w:ascii="Times New Roman" w:eastAsia="Calibri" w:hAnsi="Times New Roman" w:cs="Times New Roman"/>
          <w:sz w:val="24"/>
          <w:szCs w:val="24"/>
        </w:rPr>
        <w:t>La sensibilisation des communautés sur les risques auxquels sont exposés les enfants.</w:t>
      </w:r>
    </w:p>
    <w:p w:rsidR="00214CD2" w:rsidRPr="00214CD2" w:rsidRDefault="00214CD2" w:rsidP="00214CD2">
      <w:pPr>
        <w:numPr>
          <w:ilvl w:val="0"/>
          <w:numId w:val="2"/>
        </w:numPr>
        <w:tabs>
          <w:tab w:val="num" w:pos="284"/>
        </w:tabs>
        <w:spacing w:after="200" w:line="276" w:lineRule="auto"/>
        <w:ind w:hanging="720"/>
        <w:rPr>
          <w:rFonts w:ascii="Times New Roman" w:eastAsia="Calibri" w:hAnsi="Times New Roman" w:cs="Times New Roman"/>
          <w:sz w:val="24"/>
          <w:szCs w:val="24"/>
        </w:rPr>
      </w:pPr>
      <w:r w:rsidRPr="00214CD2">
        <w:rPr>
          <w:rFonts w:ascii="Times New Roman" w:eastAsia="Calibri" w:hAnsi="Times New Roman" w:cs="Times New Roman"/>
          <w:bCs/>
          <w:sz w:val="24"/>
          <w:szCs w:val="24"/>
        </w:rPr>
        <w:t xml:space="preserve">Le renforcement des capacités des acteurs sur : </w:t>
      </w:r>
    </w:p>
    <w:p w:rsidR="00214CD2" w:rsidRPr="00214CD2" w:rsidRDefault="00214CD2" w:rsidP="00214CD2">
      <w:pPr>
        <w:numPr>
          <w:ilvl w:val="0"/>
          <w:numId w:val="3"/>
        </w:numPr>
        <w:spacing w:after="200" w:line="276" w:lineRule="auto"/>
        <w:ind w:left="426"/>
        <w:contextualSpacing/>
        <w:rPr>
          <w:rFonts w:ascii="Times New Roman" w:eastAsia="Calibri" w:hAnsi="Times New Roman" w:cs="Times New Roman"/>
          <w:sz w:val="24"/>
          <w:szCs w:val="24"/>
        </w:rPr>
      </w:pPr>
      <w:r w:rsidRPr="00214CD2">
        <w:rPr>
          <w:rFonts w:ascii="Times New Roman" w:eastAsia="Calibri" w:hAnsi="Times New Roman" w:cs="Times New Roman"/>
          <w:sz w:val="24"/>
          <w:szCs w:val="24"/>
        </w:rPr>
        <w:t>Les thématiques de la protection de l’enfant dans les situations d’urgence;</w:t>
      </w:r>
    </w:p>
    <w:p w:rsidR="00214CD2" w:rsidRPr="00214CD2" w:rsidRDefault="00214CD2" w:rsidP="00214CD2">
      <w:pPr>
        <w:numPr>
          <w:ilvl w:val="0"/>
          <w:numId w:val="3"/>
        </w:numPr>
        <w:spacing w:after="200" w:line="276" w:lineRule="auto"/>
        <w:ind w:left="426"/>
        <w:contextualSpacing/>
        <w:rPr>
          <w:rFonts w:ascii="Times New Roman" w:eastAsia="Calibri" w:hAnsi="Times New Roman" w:cs="Times New Roman"/>
          <w:sz w:val="24"/>
          <w:szCs w:val="24"/>
        </w:rPr>
      </w:pPr>
      <w:r w:rsidRPr="00214CD2">
        <w:rPr>
          <w:rFonts w:ascii="Times New Roman" w:eastAsia="Calibri" w:hAnsi="Times New Roman" w:cs="Times New Roman"/>
          <w:sz w:val="24"/>
          <w:szCs w:val="24"/>
        </w:rPr>
        <w:t>La prise en charge des ES/ENA ;</w:t>
      </w:r>
    </w:p>
    <w:p w:rsidR="00214CD2" w:rsidRPr="00214CD2" w:rsidRDefault="00214CD2" w:rsidP="00214CD2">
      <w:pPr>
        <w:numPr>
          <w:ilvl w:val="0"/>
          <w:numId w:val="3"/>
        </w:numPr>
        <w:spacing w:after="200" w:line="276" w:lineRule="auto"/>
        <w:ind w:left="426"/>
        <w:contextualSpacing/>
        <w:rPr>
          <w:rFonts w:ascii="Times New Roman" w:eastAsia="Calibri" w:hAnsi="Times New Roman" w:cs="Times New Roman"/>
          <w:sz w:val="24"/>
          <w:szCs w:val="24"/>
        </w:rPr>
      </w:pPr>
      <w:r w:rsidRPr="00214CD2">
        <w:rPr>
          <w:rFonts w:ascii="Times New Roman" w:eastAsia="Calibri" w:hAnsi="Times New Roman" w:cs="Times New Roman"/>
          <w:sz w:val="24"/>
          <w:szCs w:val="24"/>
        </w:rPr>
        <w:t>La prévention et la réponse par rapport aux Enfants Associés aux Groupes  ou  Forces Armées (EAGFA) ;</w:t>
      </w:r>
    </w:p>
    <w:p w:rsidR="00214CD2" w:rsidRPr="00214CD2" w:rsidRDefault="00214CD2" w:rsidP="00214CD2">
      <w:pPr>
        <w:numPr>
          <w:ilvl w:val="0"/>
          <w:numId w:val="3"/>
        </w:numPr>
        <w:spacing w:after="200" w:line="276" w:lineRule="auto"/>
        <w:ind w:left="426"/>
        <w:contextualSpacing/>
        <w:rPr>
          <w:rFonts w:ascii="Times New Roman" w:eastAsia="Calibri" w:hAnsi="Times New Roman" w:cs="Times New Roman"/>
          <w:sz w:val="24"/>
          <w:szCs w:val="24"/>
        </w:rPr>
      </w:pPr>
      <w:r w:rsidRPr="00214CD2">
        <w:rPr>
          <w:rFonts w:ascii="Times New Roman" w:eastAsia="Calibri" w:hAnsi="Times New Roman" w:cs="Times New Roman"/>
          <w:sz w:val="24"/>
          <w:szCs w:val="24"/>
        </w:rPr>
        <w:t>La prise en compte de la dimension genre dans la réponse humanitaire ;</w:t>
      </w:r>
    </w:p>
    <w:p w:rsidR="00214CD2" w:rsidRPr="00214CD2" w:rsidRDefault="00214CD2" w:rsidP="00214CD2">
      <w:pPr>
        <w:numPr>
          <w:ilvl w:val="0"/>
          <w:numId w:val="3"/>
        </w:numPr>
        <w:spacing w:after="200" w:line="276" w:lineRule="auto"/>
        <w:ind w:left="426"/>
        <w:contextualSpacing/>
        <w:rPr>
          <w:rFonts w:ascii="Times New Roman" w:eastAsia="Calibri" w:hAnsi="Times New Roman" w:cs="Times New Roman"/>
          <w:sz w:val="24"/>
          <w:szCs w:val="24"/>
        </w:rPr>
      </w:pPr>
      <w:r w:rsidRPr="00214CD2">
        <w:rPr>
          <w:rFonts w:ascii="Times New Roman" w:eastAsia="Calibri" w:hAnsi="Times New Roman" w:cs="Times New Roman"/>
          <w:sz w:val="24"/>
          <w:szCs w:val="24"/>
        </w:rPr>
        <w:t>La prise en charge psychosociale.</w:t>
      </w:r>
    </w:p>
    <w:p w:rsidR="00214CD2" w:rsidRDefault="00214CD2"/>
    <w:p w:rsidR="002F779B" w:rsidRPr="002F779B" w:rsidRDefault="002F779B" w:rsidP="002F779B">
      <w:pPr>
        <w:keepNext/>
        <w:keepLines/>
        <w:spacing w:before="200" w:after="0" w:line="276" w:lineRule="auto"/>
        <w:outlineLvl w:val="2"/>
        <w:rPr>
          <w:rFonts w:ascii="Cambria" w:eastAsia="Times New Roman" w:hAnsi="Cambria" w:cs="Times New Roman"/>
          <w:b/>
          <w:bCs/>
          <w:sz w:val="24"/>
          <w:szCs w:val="24"/>
          <w:lang w:eastAsia="fr-FR"/>
        </w:rPr>
      </w:pPr>
      <w:bookmarkStart w:id="46" w:name="_Toc490729019"/>
      <w:bookmarkStart w:id="47" w:name="_Toc490737506"/>
      <w:r w:rsidRPr="002F779B">
        <w:rPr>
          <w:rFonts w:ascii="Cambria" w:eastAsia="Times New Roman" w:hAnsi="Cambria" w:cs="Times New Roman"/>
          <w:b/>
          <w:bCs/>
          <w:sz w:val="24"/>
          <w:szCs w:val="24"/>
          <w:lang w:eastAsia="fr-FR"/>
        </w:rPr>
        <w:t>Tableau 18 : Nombre des SEJUP</w:t>
      </w:r>
      <w:bookmarkEnd w:id="46"/>
      <w:bookmarkEnd w:id="47"/>
    </w:p>
    <w:tbl>
      <w:tblPr>
        <w:tblStyle w:val="Grilledutableau"/>
        <w:tblW w:w="0" w:type="auto"/>
        <w:tblLook w:val="04A0" w:firstRow="1" w:lastRow="0" w:firstColumn="1" w:lastColumn="0" w:noHBand="0" w:noVBand="1"/>
      </w:tblPr>
      <w:tblGrid>
        <w:gridCol w:w="4532"/>
        <w:gridCol w:w="4530"/>
      </w:tblGrid>
      <w:tr w:rsidR="002F779B" w:rsidRPr="002F779B" w:rsidTr="002F779B">
        <w:tc>
          <w:tcPr>
            <w:tcW w:w="4644" w:type="dxa"/>
            <w:shd w:val="clear" w:color="auto" w:fill="BFBFBF"/>
          </w:tcPr>
          <w:p w:rsidR="002F779B" w:rsidRPr="002F779B" w:rsidRDefault="002F779B" w:rsidP="002F779B">
            <w:pPr>
              <w:spacing w:after="240" w:line="276" w:lineRule="auto"/>
              <w:jc w:val="center"/>
              <w:rPr>
                <w:rFonts w:ascii="Times New Roman" w:hAnsi="Times New Roman"/>
                <w:b/>
                <w:bCs/>
                <w:iCs/>
              </w:rPr>
            </w:pPr>
            <w:r w:rsidRPr="002F779B">
              <w:rPr>
                <w:rFonts w:ascii="Times New Roman" w:hAnsi="Times New Roman"/>
                <w:b/>
                <w:bCs/>
                <w:iCs/>
              </w:rPr>
              <w:t>Régions</w:t>
            </w:r>
          </w:p>
        </w:tc>
        <w:tc>
          <w:tcPr>
            <w:tcW w:w="4644" w:type="dxa"/>
            <w:shd w:val="clear" w:color="auto" w:fill="BFBFBF"/>
          </w:tcPr>
          <w:p w:rsidR="002F779B" w:rsidRPr="002F779B" w:rsidRDefault="002F779B" w:rsidP="002F779B">
            <w:pPr>
              <w:spacing w:after="240" w:line="276" w:lineRule="auto"/>
              <w:jc w:val="center"/>
              <w:rPr>
                <w:rFonts w:ascii="Times New Roman" w:hAnsi="Times New Roman"/>
                <w:b/>
                <w:bCs/>
                <w:iCs/>
              </w:rPr>
            </w:pPr>
            <w:r w:rsidRPr="002F779B">
              <w:rPr>
                <w:rFonts w:ascii="Times New Roman" w:hAnsi="Times New Roman"/>
                <w:b/>
                <w:bCs/>
                <w:iCs/>
              </w:rPr>
              <w:t>Nombre de SEJUP</w:t>
            </w:r>
          </w:p>
        </w:tc>
      </w:tr>
      <w:tr w:rsidR="002F779B" w:rsidRPr="002F779B" w:rsidTr="001E79FC">
        <w:tc>
          <w:tcPr>
            <w:tcW w:w="4644" w:type="dxa"/>
          </w:tcPr>
          <w:p w:rsidR="002F779B" w:rsidRPr="002F779B" w:rsidRDefault="002F779B" w:rsidP="002F779B">
            <w:pPr>
              <w:spacing w:after="240" w:line="276" w:lineRule="auto"/>
              <w:jc w:val="both"/>
              <w:rPr>
                <w:rFonts w:ascii="Times New Roman" w:hAnsi="Times New Roman"/>
                <w:bCs/>
                <w:iCs/>
              </w:rPr>
            </w:pPr>
            <w:r w:rsidRPr="002F779B">
              <w:rPr>
                <w:rFonts w:ascii="Times New Roman" w:hAnsi="Times New Roman"/>
                <w:bCs/>
                <w:iCs/>
              </w:rPr>
              <w:t>Agadez</w:t>
            </w:r>
          </w:p>
        </w:tc>
        <w:tc>
          <w:tcPr>
            <w:tcW w:w="4644" w:type="dxa"/>
          </w:tcPr>
          <w:p w:rsidR="002F779B" w:rsidRPr="002F779B" w:rsidRDefault="002F779B" w:rsidP="002F779B">
            <w:pPr>
              <w:spacing w:after="240" w:line="276" w:lineRule="auto"/>
              <w:jc w:val="both"/>
              <w:rPr>
                <w:rFonts w:ascii="Times New Roman" w:hAnsi="Times New Roman"/>
                <w:bCs/>
                <w:iCs/>
              </w:rPr>
            </w:pPr>
            <w:r w:rsidRPr="002F779B">
              <w:rPr>
                <w:rFonts w:ascii="Times New Roman" w:hAnsi="Times New Roman"/>
                <w:bCs/>
                <w:iCs/>
              </w:rPr>
              <w:t>3</w:t>
            </w:r>
          </w:p>
        </w:tc>
      </w:tr>
      <w:tr w:rsidR="002F779B" w:rsidRPr="002F779B" w:rsidTr="001E79FC">
        <w:tc>
          <w:tcPr>
            <w:tcW w:w="4644" w:type="dxa"/>
          </w:tcPr>
          <w:p w:rsidR="002F779B" w:rsidRPr="002F779B" w:rsidRDefault="002F779B" w:rsidP="002F779B">
            <w:pPr>
              <w:spacing w:after="240" w:line="276" w:lineRule="auto"/>
              <w:jc w:val="both"/>
              <w:rPr>
                <w:rFonts w:ascii="Times New Roman" w:hAnsi="Times New Roman"/>
                <w:bCs/>
                <w:iCs/>
              </w:rPr>
            </w:pPr>
            <w:r w:rsidRPr="002F779B">
              <w:rPr>
                <w:rFonts w:ascii="Times New Roman" w:hAnsi="Times New Roman"/>
                <w:bCs/>
                <w:iCs/>
              </w:rPr>
              <w:t>Diffa</w:t>
            </w:r>
          </w:p>
        </w:tc>
        <w:tc>
          <w:tcPr>
            <w:tcW w:w="4644" w:type="dxa"/>
          </w:tcPr>
          <w:p w:rsidR="002F779B" w:rsidRPr="002F779B" w:rsidRDefault="002F779B" w:rsidP="002F779B">
            <w:pPr>
              <w:spacing w:after="240" w:line="276" w:lineRule="auto"/>
              <w:jc w:val="both"/>
              <w:rPr>
                <w:rFonts w:ascii="Times New Roman" w:hAnsi="Times New Roman"/>
                <w:bCs/>
                <w:iCs/>
              </w:rPr>
            </w:pPr>
            <w:r w:rsidRPr="002F779B">
              <w:rPr>
                <w:rFonts w:ascii="Times New Roman" w:hAnsi="Times New Roman"/>
                <w:bCs/>
                <w:iCs/>
              </w:rPr>
              <w:t>3</w:t>
            </w:r>
          </w:p>
        </w:tc>
      </w:tr>
      <w:tr w:rsidR="002F779B" w:rsidRPr="002F779B" w:rsidTr="001E79FC">
        <w:tc>
          <w:tcPr>
            <w:tcW w:w="4644" w:type="dxa"/>
          </w:tcPr>
          <w:p w:rsidR="002F779B" w:rsidRPr="002F779B" w:rsidRDefault="002F779B" w:rsidP="002F779B">
            <w:pPr>
              <w:spacing w:after="240" w:line="276" w:lineRule="auto"/>
              <w:jc w:val="both"/>
              <w:rPr>
                <w:rFonts w:ascii="Times New Roman" w:hAnsi="Times New Roman"/>
                <w:bCs/>
                <w:iCs/>
              </w:rPr>
            </w:pPr>
            <w:r w:rsidRPr="002F779B">
              <w:rPr>
                <w:rFonts w:ascii="Times New Roman" w:hAnsi="Times New Roman"/>
                <w:bCs/>
                <w:iCs/>
              </w:rPr>
              <w:lastRenderedPageBreak/>
              <w:t>Dosso</w:t>
            </w:r>
          </w:p>
        </w:tc>
        <w:tc>
          <w:tcPr>
            <w:tcW w:w="4644" w:type="dxa"/>
          </w:tcPr>
          <w:p w:rsidR="002F779B" w:rsidRPr="002F779B" w:rsidRDefault="002F779B" w:rsidP="002F779B">
            <w:pPr>
              <w:spacing w:after="240" w:line="276" w:lineRule="auto"/>
              <w:jc w:val="both"/>
              <w:rPr>
                <w:rFonts w:ascii="Times New Roman" w:hAnsi="Times New Roman"/>
                <w:bCs/>
                <w:iCs/>
              </w:rPr>
            </w:pPr>
            <w:r w:rsidRPr="002F779B">
              <w:rPr>
                <w:rFonts w:ascii="Times New Roman" w:hAnsi="Times New Roman"/>
                <w:bCs/>
                <w:iCs/>
              </w:rPr>
              <w:t>5</w:t>
            </w:r>
          </w:p>
        </w:tc>
      </w:tr>
      <w:tr w:rsidR="002F779B" w:rsidRPr="002F779B" w:rsidTr="001E79FC">
        <w:tc>
          <w:tcPr>
            <w:tcW w:w="4644" w:type="dxa"/>
          </w:tcPr>
          <w:p w:rsidR="002F779B" w:rsidRPr="002F779B" w:rsidRDefault="002F779B" w:rsidP="002F779B">
            <w:pPr>
              <w:spacing w:after="240" w:line="276" w:lineRule="auto"/>
              <w:jc w:val="both"/>
              <w:rPr>
                <w:rFonts w:ascii="Times New Roman" w:hAnsi="Times New Roman"/>
                <w:bCs/>
                <w:iCs/>
              </w:rPr>
            </w:pPr>
            <w:r w:rsidRPr="002F779B">
              <w:rPr>
                <w:rFonts w:ascii="Times New Roman" w:hAnsi="Times New Roman"/>
                <w:bCs/>
                <w:iCs/>
              </w:rPr>
              <w:t>Maradi</w:t>
            </w:r>
          </w:p>
        </w:tc>
        <w:tc>
          <w:tcPr>
            <w:tcW w:w="4644" w:type="dxa"/>
          </w:tcPr>
          <w:p w:rsidR="002F779B" w:rsidRPr="002F779B" w:rsidRDefault="002F779B" w:rsidP="002F779B">
            <w:pPr>
              <w:spacing w:after="240" w:line="276" w:lineRule="auto"/>
              <w:jc w:val="both"/>
              <w:rPr>
                <w:rFonts w:ascii="Times New Roman" w:hAnsi="Times New Roman"/>
                <w:bCs/>
                <w:iCs/>
              </w:rPr>
            </w:pPr>
            <w:r w:rsidRPr="002F779B">
              <w:rPr>
                <w:rFonts w:ascii="Times New Roman" w:hAnsi="Times New Roman"/>
                <w:bCs/>
                <w:iCs/>
              </w:rPr>
              <w:t>4</w:t>
            </w:r>
          </w:p>
        </w:tc>
      </w:tr>
      <w:tr w:rsidR="002F779B" w:rsidRPr="002F779B" w:rsidTr="001E79FC">
        <w:tc>
          <w:tcPr>
            <w:tcW w:w="4644" w:type="dxa"/>
          </w:tcPr>
          <w:p w:rsidR="002F779B" w:rsidRPr="002F779B" w:rsidRDefault="002F779B" w:rsidP="002F779B">
            <w:pPr>
              <w:spacing w:after="240" w:line="276" w:lineRule="auto"/>
              <w:jc w:val="both"/>
              <w:rPr>
                <w:rFonts w:ascii="Times New Roman" w:hAnsi="Times New Roman"/>
                <w:bCs/>
                <w:iCs/>
              </w:rPr>
            </w:pPr>
            <w:r w:rsidRPr="002F779B">
              <w:rPr>
                <w:rFonts w:ascii="Times New Roman" w:hAnsi="Times New Roman"/>
                <w:bCs/>
                <w:iCs/>
              </w:rPr>
              <w:t>Niamey</w:t>
            </w:r>
          </w:p>
        </w:tc>
        <w:tc>
          <w:tcPr>
            <w:tcW w:w="4644" w:type="dxa"/>
          </w:tcPr>
          <w:p w:rsidR="002F779B" w:rsidRPr="002F779B" w:rsidRDefault="002F779B" w:rsidP="002F779B">
            <w:pPr>
              <w:spacing w:after="240" w:line="276" w:lineRule="auto"/>
              <w:jc w:val="both"/>
              <w:rPr>
                <w:rFonts w:ascii="Times New Roman" w:hAnsi="Times New Roman"/>
                <w:bCs/>
                <w:iCs/>
              </w:rPr>
            </w:pPr>
            <w:r w:rsidRPr="002F779B">
              <w:rPr>
                <w:rFonts w:ascii="Times New Roman" w:hAnsi="Times New Roman"/>
                <w:bCs/>
                <w:iCs/>
              </w:rPr>
              <w:t>3</w:t>
            </w:r>
          </w:p>
        </w:tc>
      </w:tr>
      <w:tr w:rsidR="002F779B" w:rsidRPr="002F779B" w:rsidTr="001E79FC">
        <w:tc>
          <w:tcPr>
            <w:tcW w:w="4644" w:type="dxa"/>
          </w:tcPr>
          <w:p w:rsidR="002F779B" w:rsidRPr="002F779B" w:rsidRDefault="002F779B" w:rsidP="002F779B">
            <w:pPr>
              <w:spacing w:after="240" w:line="276" w:lineRule="auto"/>
              <w:jc w:val="both"/>
              <w:rPr>
                <w:rFonts w:ascii="Times New Roman" w:hAnsi="Times New Roman"/>
                <w:bCs/>
                <w:iCs/>
              </w:rPr>
            </w:pPr>
            <w:r w:rsidRPr="002F779B">
              <w:rPr>
                <w:rFonts w:ascii="Times New Roman" w:hAnsi="Times New Roman"/>
                <w:bCs/>
                <w:iCs/>
              </w:rPr>
              <w:t>Tahoua</w:t>
            </w:r>
          </w:p>
        </w:tc>
        <w:tc>
          <w:tcPr>
            <w:tcW w:w="4644" w:type="dxa"/>
          </w:tcPr>
          <w:p w:rsidR="002F779B" w:rsidRPr="002F779B" w:rsidRDefault="002F779B" w:rsidP="002F779B">
            <w:pPr>
              <w:spacing w:after="240" w:line="276" w:lineRule="auto"/>
              <w:jc w:val="both"/>
              <w:rPr>
                <w:rFonts w:ascii="Times New Roman" w:hAnsi="Times New Roman"/>
                <w:bCs/>
                <w:iCs/>
              </w:rPr>
            </w:pPr>
            <w:r w:rsidRPr="002F779B">
              <w:rPr>
                <w:rFonts w:ascii="Times New Roman" w:hAnsi="Times New Roman"/>
                <w:bCs/>
                <w:iCs/>
              </w:rPr>
              <w:t>6</w:t>
            </w:r>
          </w:p>
        </w:tc>
      </w:tr>
      <w:tr w:rsidR="002F779B" w:rsidRPr="002F779B" w:rsidTr="001E79FC">
        <w:tc>
          <w:tcPr>
            <w:tcW w:w="4644" w:type="dxa"/>
          </w:tcPr>
          <w:p w:rsidR="002F779B" w:rsidRPr="002F779B" w:rsidRDefault="002F779B" w:rsidP="002F779B">
            <w:pPr>
              <w:spacing w:after="240" w:line="276" w:lineRule="auto"/>
              <w:jc w:val="both"/>
              <w:rPr>
                <w:rFonts w:ascii="Times New Roman" w:hAnsi="Times New Roman"/>
                <w:bCs/>
                <w:iCs/>
              </w:rPr>
            </w:pPr>
            <w:r w:rsidRPr="002F779B">
              <w:rPr>
                <w:rFonts w:ascii="Times New Roman" w:hAnsi="Times New Roman"/>
                <w:bCs/>
                <w:iCs/>
              </w:rPr>
              <w:t>Tillabéry</w:t>
            </w:r>
          </w:p>
        </w:tc>
        <w:tc>
          <w:tcPr>
            <w:tcW w:w="4644" w:type="dxa"/>
          </w:tcPr>
          <w:p w:rsidR="002F779B" w:rsidRPr="002F779B" w:rsidRDefault="002F779B" w:rsidP="002F779B">
            <w:pPr>
              <w:spacing w:after="240" w:line="276" w:lineRule="auto"/>
              <w:jc w:val="both"/>
              <w:rPr>
                <w:rFonts w:ascii="Times New Roman" w:hAnsi="Times New Roman"/>
                <w:bCs/>
                <w:iCs/>
              </w:rPr>
            </w:pPr>
            <w:r w:rsidRPr="002F779B">
              <w:rPr>
                <w:rFonts w:ascii="Times New Roman" w:hAnsi="Times New Roman"/>
                <w:bCs/>
                <w:iCs/>
              </w:rPr>
              <w:t>1</w:t>
            </w:r>
          </w:p>
        </w:tc>
      </w:tr>
      <w:tr w:rsidR="002F779B" w:rsidRPr="002F779B" w:rsidTr="001E79FC">
        <w:tc>
          <w:tcPr>
            <w:tcW w:w="4644" w:type="dxa"/>
          </w:tcPr>
          <w:p w:rsidR="002F779B" w:rsidRPr="002F779B" w:rsidRDefault="002F779B" w:rsidP="002F779B">
            <w:pPr>
              <w:spacing w:after="240" w:line="276" w:lineRule="auto"/>
              <w:jc w:val="both"/>
              <w:rPr>
                <w:rFonts w:ascii="Times New Roman" w:hAnsi="Times New Roman"/>
                <w:bCs/>
                <w:iCs/>
              </w:rPr>
            </w:pPr>
            <w:r w:rsidRPr="002F779B">
              <w:rPr>
                <w:rFonts w:ascii="Times New Roman" w:hAnsi="Times New Roman"/>
                <w:bCs/>
                <w:iCs/>
              </w:rPr>
              <w:t>Zinder</w:t>
            </w:r>
          </w:p>
        </w:tc>
        <w:tc>
          <w:tcPr>
            <w:tcW w:w="4644" w:type="dxa"/>
          </w:tcPr>
          <w:p w:rsidR="002F779B" w:rsidRPr="002F779B" w:rsidRDefault="002F779B" w:rsidP="002F779B">
            <w:pPr>
              <w:spacing w:after="240" w:line="276" w:lineRule="auto"/>
              <w:jc w:val="both"/>
              <w:rPr>
                <w:rFonts w:ascii="Times New Roman" w:hAnsi="Times New Roman"/>
                <w:bCs/>
                <w:iCs/>
              </w:rPr>
            </w:pPr>
            <w:r w:rsidRPr="002F779B">
              <w:rPr>
                <w:rFonts w:ascii="Times New Roman" w:hAnsi="Times New Roman"/>
                <w:bCs/>
                <w:iCs/>
              </w:rPr>
              <w:t>5</w:t>
            </w:r>
          </w:p>
        </w:tc>
      </w:tr>
      <w:tr w:rsidR="002F779B" w:rsidRPr="002F779B" w:rsidTr="002F779B">
        <w:tc>
          <w:tcPr>
            <w:tcW w:w="4644" w:type="dxa"/>
            <w:shd w:val="clear" w:color="auto" w:fill="BFBFBF"/>
          </w:tcPr>
          <w:p w:rsidR="002F779B" w:rsidRPr="002F779B" w:rsidRDefault="002F779B" w:rsidP="002F779B">
            <w:pPr>
              <w:spacing w:after="240" w:line="276" w:lineRule="auto"/>
              <w:jc w:val="both"/>
              <w:rPr>
                <w:rFonts w:ascii="Times New Roman" w:hAnsi="Times New Roman"/>
                <w:b/>
                <w:bCs/>
                <w:iCs/>
              </w:rPr>
            </w:pPr>
            <w:r w:rsidRPr="002F779B">
              <w:rPr>
                <w:rFonts w:ascii="Times New Roman" w:hAnsi="Times New Roman"/>
                <w:b/>
                <w:bCs/>
                <w:iCs/>
              </w:rPr>
              <w:t>Total</w:t>
            </w:r>
          </w:p>
        </w:tc>
        <w:tc>
          <w:tcPr>
            <w:tcW w:w="4644" w:type="dxa"/>
            <w:shd w:val="clear" w:color="auto" w:fill="BFBFBF"/>
          </w:tcPr>
          <w:p w:rsidR="002F779B" w:rsidRPr="002F779B" w:rsidRDefault="002F779B" w:rsidP="002F779B">
            <w:pPr>
              <w:spacing w:after="240" w:line="276" w:lineRule="auto"/>
              <w:jc w:val="both"/>
              <w:rPr>
                <w:rFonts w:ascii="Times New Roman" w:hAnsi="Times New Roman"/>
                <w:b/>
                <w:bCs/>
                <w:iCs/>
              </w:rPr>
            </w:pPr>
            <w:r w:rsidRPr="002F779B">
              <w:rPr>
                <w:rFonts w:ascii="Times New Roman" w:hAnsi="Times New Roman"/>
                <w:b/>
                <w:bCs/>
                <w:iCs/>
              </w:rPr>
              <w:t>30</w:t>
            </w:r>
          </w:p>
        </w:tc>
      </w:tr>
    </w:tbl>
    <w:p w:rsidR="002F779B" w:rsidRDefault="002F779B" w:rsidP="002F779B">
      <w:pPr>
        <w:spacing w:after="240" w:line="276" w:lineRule="auto"/>
        <w:jc w:val="both"/>
        <w:rPr>
          <w:rFonts w:ascii="Times New Roman" w:eastAsia="Calibri" w:hAnsi="Times New Roman" w:cs="Times New Roman"/>
          <w:bCs/>
          <w:iCs/>
          <w:sz w:val="20"/>
          <w:szCs w:val="20"/>
        </w:rPr>
      </w:pPr>
      <w:r w:rsidRPr="002F779B">
        <w:rPr>
          <w:rFonts w:ascii="Times New Roman" w:eastAsia="Calibri" w:hAnsi="Times New Roman" w:cs="Times New Roman"/>
          <w:bCs/>
          <w:iCs/>
          <w:sz w:val="20"/>
          <w:szCs w:val="20"/>
        </w:rPr>
        <w:t>Source :</w:t>
      </w:r>
      <w:r w:rsidRPr="002F779B">
        <w:rPr>
          <w:rFonts w:ascii="Times New Roman" w:eastAsia="Calibri" w:hAnsi="Times New Roman" w:cs="Times New Roman"/>
          <w:bCs/>
          <w:iCs/>
          <w:color w:val="FF0000"/>
          <w:sz w:val="20"/>
          <w:szCs w:val="20"/>
        </w:rPr>
        <w:t xml:space="preserve"> </w:t>
      </w:r>
      <w:r w:rsidRPr="002F779B">
        <w:rPr>
          <w:rFonts w:ascii="Times New Roman" w:eastAsia="Calibri" w:hAnsi="Times New Roman" w:cs="Times New Roman"/>
          <w:bCs/>
          <w:iCs/>
          <w:sz w:val="20"/>
          <w:szCs w:val="20"/>
        </w:rPr>
        <w:t xml:space="preserve">MP/PF/PE, </w:t>
      </w:r>
      <w:r w:rsidRPr="002F779B">
        <w:rPr>
          <w:rFonts w:ascii="Times New Roman" w:eastAsia="Calibri" w:hAnsi="Times New Roman" w:cs="Times New Roman"/>
          <w:sz w:val="20"/>
          <w:szCs w:val="20"/>
          <w:lang w:eastAsia="fr-FR"/>
        </w:rPr>
        <w:t>Résultats de l’état des lieux des SEJUP 2012</w:t>
      </w:r>
    </w:p>
    <w:p w:rsidR="00BA2DA5" w:rsidRPr="00BA2DA5" w:rsidRDefault="00BA2DA5" w:rsidP="002F779B">
      <w:pPr>
        <w:spacing w:after="240" w:line="276" w:lineRule="auto"/>
        <w:jc w:val="both"/>
        <w:rPr>
          <w:rFonts w:ascii="Times New Roman" w:eastAsia="Calibri" w:hAnsi="Times New Roman" w:cs="Times New Roman"/>
          <w:bCs/>
          <w:iCs/>
          <w:sz w:val="20"/>
          <w:szCs w:val="20"/>
        </w:rPr>
      </w:pPr>
    </w:p>
    <w:p w:rsidR="002F779B" w:rsidRPr="002F779B" w:rsidRDefault="002F779B" w:rsidP="002F779B">
      <w:pPr>
        <w:keepNext/>
        <w:keepLines/>
        <w:spacing w:before="200" w:after="0" w:line="276" w:lineRule="auto"/>
        <w:outlineLvl w:val="2"/>
        <w:rPr>
          <w:rFonts w:ascii="Cambria" w:eastAsia="Times New Roman" w:hAnsi="Cambria" w:cs="Times New Roman"/>
          <w:b/>
          <w:bCs/>
          <w:iCs/>
          <w:sz w:val="24"/>
          <w:szCs w:val="24"/>
          <w:lang w:eastAsia="fr-FR"/>
        </w:rPr>
      </w:pPr>
      <w:bookmarkStart w:id="48" w:name="_Toc490729020"/>
      <w:bookmarkStart w:id="49" w:name="_Toc490737507"/>
      <w:r w:rsidRPr="002F779B">
        <w:rPr>
          <w:rFonts w:ascii="Cambria" w:eastAsia="Times New Roman" w:hAnsi="Cambria" w:cs="Times New Roman"/>
          <w:b/>
          <w:bCs/>
          <w:iCs/>
          <w:sz w:val="24"/>
          <w:szCs w:val="24"/>
          <w:lang w:eastAsia="fr-FR"/>
        </w:rPr>
        <w:t>Tableau 19 :</w:t>
      </w:r>
      <w:r w:rsidRPr="002F779B">
        <w:rPr>
          <w:rFonts w:ascii="Cambria" w:eastAsia="Times New Roman" w:hAnsi="Cambria" w:cs="Times New Roman"/>
          <w:b/>
          <w:bCs/>
          <w:sz w:val="24"/>
          <w:szCs w:val="24"/>
          <w:lang w:eastAsia="fr-FR" w:bidi="en-US"/>
        </w:rPr>
        <w:t xml:space="preserve"> </w:t>
      </w:r>
      <w:r w:rsidR="00BA2DA5" w:rsidRPr="00BA2DA5">
        <w:rPr>
          <w:rFonts w:ascii="Cambria" w:eastAsia="Times New Roman" w:hAnsi="Cambria" w:cs="Times New Roman"/>
          <w:b/>
          <w:bCs/>
          <w:iCs/>
          <w:sz w:val="24"/>
          <w:szCs w:val="24"/>
          <w:lang w:eastAsia="fr-FR" w:bidi="en-US"/>
        </w:rPr>
        <w:t>situation des enfants touchés par le</w:t>
      </w:r>
      <w:r w:rsidR="00BA2DA5" w:rsidRPr="00BA2DA5">
        <w:rPr>
          <w:rFonts w:ascii="Cambria" w:eastAsia="Times New Roman" w:hAnsi="Cambria" w:cs="Times New Roman"/>
          <w:b/>
          <w:bCs/>
          <w:sz w:val="24"/>
          <w:szCs w:val="24"/>
          <w:lang w:eastAsia="fr-FR" w:bidi="en-US"/>
        </w:rPr>
        <w:t xml:space="preserve"> SEJUP de 2009 à 2011</w:t>
      </w:r>
      <w:bookmarkEnd w:id="48"/>
      <w:bookmarkEnd w:id="49"/>
    </w:p>
    <w:tbl>
      <w:tblPr>
        <w:tblStyle w:val="TableGrid1"/>
        <w:tblW w:w="0" w:type="auto"/>
        <w:tblInd w:w="288" w:type="dxa"/>
        <w:tblLook w:val="04A0" w:firstRow="1" w:lastRow="0" w:firstColumn="1" w:lastColumn="0" w:noHBand="0" w:noVBand="1"/>
      </w:tblPr>
      <w:tblGrid>
        <w:gridCol w:w="5126"/>
        <w:gridCol w:w="1216"/>
        <w:gridCol w:w="1216"/>
        <w:gridCol w:w="1216"/>
      </w:tblGrid>
      <w:tr w:rsidR="002F779B" w:rsidRPr="002F779B" w:rsidTr="002F779B">
        <w:tc>
          <w:tcPr>
            <w:tcW w:w="8999" w:type="dxa"/>
            <w:gridSpan w:val="4"/>
            <w:shd w:val="clear" w:color="auto" w:fill="BFBFBF"/>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
                <w:bCs/>
                <w:lang w:bidi="en-US"/>
              </w:rPr>
            </w:pPr>
            <w:r w:rsidRPr="002F779B">
              <w:rPr>
                <w:rFonts w:ascii="Times New Roman" w:eastAsia="Times New Roman" w:hAnsi="Times New Roman" w:cs="Times New Roman"/>
                <w:b/>
                <w:bCs/>
                <w:lang w:bidi="en-US"/>
              </w:rPr>
              <w:t>Statistiques SEJUP 2009-2011</w:t>
            </w:r>
          </w:p>
        </w:tc>
      </w:tr>
      <w:tr w:rsidR="002F779B" w:rsidRPr="002F779B" w:rsidTr="002F779B">
        <w:tc>
          <w:tcPr>
            <w:tcW w:w="5282"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
                <w:bCs/>
                <w:lang w:bidi="en-US"/>
              </w:rPr>
            </w:pPr>
          </w:p>
        </w:tc>
        <w:tc>
          <w:tcPr>
            <w:tcW w:w="1239" w:type="dxa"/>
            <w:shd w:val="clear" w:color="auto" w:fill="BFBFBF"/>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
                <w:bCs/>
                <w:lang w:bidi="en-US"/>
              </w:rPr>
            </w:pPr>
            <w:r w:rsidRPr="002F779B">
              <w:rPr>
                <w:rFonts w:ascii="Times New Roman" w:eastAsia="Times New Roman" w:hAnsi="Times New Roman" w:cs="Times New Roman"/>
                <w:b/>
                <w:bCs/>
                <w:lang w:bidi="en-US"/>
              </w:rPr>
              <w:t>2009</w:t>
            </w:r>
          </w:p>
        </w:tc>
        <w:tc>
          <w:tcPr>
            <w:tcW w:w="1239" w:type="dxa"/>
            <w:shd w:val="clear" w:color="auto" w:fill="BFBFBF"/>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
                <w:bCs/>
                <w:lang w:bidi="en-US"/>
              </w:rPr>
            </w:pPr>
            <w:r w:rsidRPr="002F779B">
              <w:rPr>
                <w:rFonts w:ascii="Times New Roman" w:eastAsia="Times New Roman" w:hAnsi="Times New Roman" w:cs="Times New Roman"/>
                <w:b/>
                <w:bCs/>
                <w:lang w:bidi="en-US"/>
              </w:rPr>
              <w:t>2010</w:t>
            </w:r>
          </w:p>
        </w:tc>
        <w:tc>
          <w:tcPr>
            <w:tcW w:w="1239" w:type="dxa"/>
            <w:shd w:val="clear" w:color="auto" w:fill="BFBFBF"/>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
                <w:bCs/>
                <w:lang w:bidi="en-US"/>
              </w:rPr>
            </w:pPr>
            <w:r w:rsidRPr="002F779B">
              <w:rPr>
                <w:rFonts w:ascii="Times New Roman" w:eastAsia="Times New Roman" w:hAnsi="Times New Roman" w:cs="Times New Roman"/>
                <w:b/>
                <w:bCs/>
                <w:lang w:bidi="en-US"/>
              </w:rPr>
              <w:t>2011</w:t>
            </w:r>
          </w:p>
        </w:tc>
      </w:tr>
      <w:tr w:rsidR="002F779B" w:rsidRPr="002F779B" w:rsidTr="001E79FC">
        <w:tc>
          <w:tcPr>
            <w:tcW w:w="5282"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Nombre d’enfants différents passés aux permanences</w:t>
            </w:r>
          </w:p>
        </w:tc>
        <w:tc>
          <w:tcPr>
            <w:tcW w:w="1239"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595</w:t>
            </w:r>
          </w:p>
        </w:tc>
        <w:tc>
          <w:tcPr>
            <w:tcW w:w="1239"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332</w:t>
            </w:r>
          </w:p>
        </w:tc>
        <w:tc>
          <w:tcPr>
            <w:tcW w:w="1239"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1754</w:t>
            </w:r>
          </w:p>
        </w:tc>
      </w:tr>
      <w:tr w:rsidR="002F779B" w:rsidRPr="002F779B" w:rsidTr="001E79FC">
        <w:tc>
          <w:tcPr>
            <w:tcW w:w="5282"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Nombre d’enfants bénéficiaires de suivi éducatif sur libre adhésion</w:t>
            </w:r>
          </w:p>
        </w:tc>
        <w:tc>
          <w:tcPr>
            <w:tcW w:w="1239"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647</w:t>
            </w:r>
          </w:p>
        </w:tc>
        <w:tc>
          <w:tcPr>
            <w:tcW w:w="1239"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711</w:t>
            </w:r>
          </w:p>
        </w:tc>
        <w:tc>
          <w:tcPr>
            <w:tcW w:w="1239"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1283</w:t>
            </w:r>
          </w:p>
        </w:tc>
      </w:tr>
      <w:tr w:rsidR="002F779B" w:rsidRPr="002F779B" w:rsidTr="001E79FC">
        <w:tc>
          <w:tcPr>
            <w:tcW w:w="5282"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Nombre d’enfants bénéficiaires de suivi éducatif sur ordonnance</w:t>
            </w:r>
          </w:p>
        </w:tc>
        <w:tc>
          <w:tcPr>
            <w:tcW w:w="1239"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101</w:t>
            </w:r>
          </w:p>
        </w:tc>
        <w:tc>
          <w:tcPr>
            <w:tcW w:w="1239"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133</w:t>
            </w:r>
          </w:p>
        </w:tc>
        <w:tc>
          <w:tcPr>
            <w:tcW w:w="1239"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222</w:t>
            </w:r>
          </w:p>
        </w:tc>
      </w:tr>
      <w:tr w:rsidR="002F779B" w:rsidRPr="002F779B" w:rsidTr="001E79FC">
        <w:tc>
          <w:tcPr>
            <w:tcW w:w="5282"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Nombre de jeunes placés en apprentissage</w:t>
            </w:r>
          </w:p>
        </w:tc>
        <w:tc>
          <w:tcPr>
            <w:tcW w:w="1239"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313</w:t>
            </w:r>
          </w:p>
        </w:tc>
        <w:tc>
          <w:tcPr>
            <w:tcW w:w="1239"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380</w:t>
            </w:r>
          </w:p>
        </w:tc>
        <w:tc>
          <w:tcPr>
            <w:tcW w:w="1239"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582</w:t>
            </w:r>
          </w:p>
        </w:tc>
      </w:tr>
      <w:tr w:rsidR="002F779B" w:rsidRPr="002F779B" w:rsidTr="001E79FC">
        <w:tc>
          <w:tcPr>
            <w:tcW w:w="5282"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Nombre de jeunes autonomisés</w:t>
            </w:r>
          </w:p>
        </w:tc>
        <w:tc>
          <w:tcPr>
            <w:tcW w:w="1239"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6</w:t>
            </w:r>
          </w:p>
        </w:tc>
        <w:tc>
          <w:tcPr>
            <w:tcW w:w="1239"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8</w:t>
            </w:r>
          </w:p>
        </w:tc>
        <w:tc>
          <w:tcPr>
            <w:tcW w:w="1239"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20</w:t>
            </w:r>
          </w:p>
        </w:tc>
      </w:tr>
      <w:tr w:rsidR="002F779B" w:rsidRPr="002F779B" w:rsidTr="001E79FC">
        <w:tc>
          <w:tcPr>
            <w:tcW w:w="5282"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Nombre de familles visitées</w:t>
            </w:r>
          </w:p>
        </w:tc>
        <w:tc>
          <w:tcPr>
            <w:tcW w:w="1239"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59</w:t>
            </w:r>
          </w:p>
        </w:tc>
        <w:tc>
          <w:tcPr>
            <w:tcW w:w="1239"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121</w:t>
            </w:r>
          </w:p>
        </w:tc>
        <w:tc>
          <w:tcPr>
            <w:tcW w:w="1239"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201</w:t>
            </w:r>
          </w:p>
        </w:tc>
      </w:tr>
      <w:tr w:rsidR="002F779B" w:rsidRPr="002F779B" w:rsidTr="001E79FC">
        <w:tc>
          <w:tcPr>
            <w:tcW w:w="5282"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Nombre de visites à domicile</w:t>
            </w:r>
          </w:p>
        </w:tc>
        <w:tc>
          <w:tcPr>
            <w:tcW w:w="1239"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572</w:t>
            </w:r>
          </w:p>
        </w:tc>
        <w:tc>
          <w:tcPr>
            <w:tcW w:w="1239"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820</w:t>
            </w:r>
          </w:p>
        </w:tc>
        <w:tc>
          <w:tcPr>
            <w:tcW w:w="1239"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1359</w:t>
            </w:r>
          </w:p>
        </w:tc>
      </w:tr>
      <w:tr w:rsidR="002F779B" w:rsidRPr="002F779B" w:rsidTr="001E79FC">
        <w:tc>
          <w:tcPr>
            <w:tcW w:w="5282"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Nombre de retours en famille</w:t>
            </w:r>
          </w:p>
        </w:tc>
        <w:tc>
          <w:tcPr>
            <w:tcW w:w="1239"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172</w:t>
            </w:r>
          </w:p>
        </w:tc>
        <w:tc>
          <w:tcPr>
            <w:tcW w:w="1239"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156</w:t>
            </w:r>
          </w:p>
        </w:tc>
        <w:tc>
          <w:tcPr>
            <w:tcW w:w="1239" w:type="dxa"/>
          </w:tcPr>
          <w:p w:rsidR="002F779B" w:rsidRPr="002F779B" w:rsidRDefault="002F779B" w:rsidP="002F779B">
            <w:pPr>
              <w:widowControl w:val="0"/>
              <w:autoSpaceDE w:val="0"/>
              <w:autoSpaceDN w:val="0"/>
              <w:adjustRightInd w:val="0"/>
              <w:spacing w:after="200" w:line="252" w:lineRule="auto"/>
              <w:rPr>
                <w:rFonts w:ascii="Times New Roman" w:eastAsia="Times New Roman" w:hAnsi="Times New Roman" w:cs="Times New Roman"/>
                <w:bCs/>
                <w:lang w:bidi="en-US"/>
              </w:rPr>
            </w:pPr>
            <w:r w:rsidRPr="002F779B">
              <w:rPr>
                <w:rFonts w:ascii="Times New Roman" w:eastAsia="Times New Roman" w:hAnsi="Times New Roman" w:cs="Times New Roman"/>
                <w:bCs/>
                <w:lang w:bidi="en-US"/>
              </w:rPr>
              <w:t>455</w:t>
            </w:r>
          </w:p>
        </w:tc>
      </w:tr>
    </w:tbl>
    <w:p w:rsidR="002F779B" w:rsidRPr="002F779B" w:rsidRDefault="002F779B" w:rsidP="002F779B">
      <w:pPr>
        <w:spacing w:after="240" w:line="276" w:lineRule="auto"/>
        <w:jc w:val="both"/>
        <w:rPr>
          <w:rFonts w:ascii="Times New Roman" w:eastAsia="Calibri" w:hAnsi="Times New Roman" w:cs="Times New Roman"/>
          <w:bCs/>
          <w:iCs/>
          <w:sz w:val="20"/>
          <w:szCs w:val="20"/>
        </w:rPr>
      </w:pPr>
      <w:r w:rsidRPr="002F779B">
        <w:rPr>
          <w:rFonts w:ascii="Times New Roman" w:eastAsia="Calibri" w:hAnsi="Times New Roman" w:cs="Times New Roman"/>
          <w:bCs/>
          <w:iCs/>
          <w:sz w:val="20"/>
          <w:szCs w:val="20"/>
        </w:rPr>
        <w:t>Source : MP.PF/PE :</w:t>
      </w:r>
      <w:r w:rsidRPr="002F779B">
        <w:rPr>
          <w:rFonts w:ascii="Times New Roman" w:eastAsia="Calibri" w:hAnsi="Times New Roman" w:cs="Times New Roman"/>
          <w:sz w:val="20"/>
          <w:szCs w:val="20"/>
        </w:rPr>
        <w:t xml:space="preserve"> </w:t>
      </w:r>
      <w:r w:rsidRPr="002F779B">
        <w:rPr>
          <w:rFonts w:ascii="Times New Roman" w:eastAsia="Calibri" w:hAnsi="Times New Roman" w:cs="Times New Roman"/>
          <w:sz w:val="20"/>
          <w:szCs w:val="20"/>
          <w:lang w:eastAsia="fr-FR"/>
        </w:rPr>
        <w:t>Résultats de l’état des lieux des SEJUP 2012</w:t>
      </w:r>
    </w:p>
    <w:p w:rsidR="00085E28" w:rsidRDefault="00085E28"/>
    <w:p w:rsidR="002F779B" w:rsidRPr="002F779B" w:rsidRDefault="002F779B" w:rsidP="002F779B">
      <w:pPr>
        <w:keepNext/>
        <w:keepLines/>
        <w:spacing w:before="200" w:after="0" w:line="276" w:lineRule="auto"/>
        <w:outlineLvl w:val="2"/>
        <w:rPr>
          <w:rFonts w:ascii="Cambria" w:eastAsia="Times New Roman" w:hAnsi="Cambria" w:cs="Times New Roman"/>
          <w:b/>
          <w:bCs/>
          <w:sz w:val="24"/>
          <w:szCs w:val="24"/>
          <w:lang w:eastAsia="fr-FR"/>
        </w:rPr>
      </w:pPr>
      <w:bookmarkStart w:id="50" w:name="_Toc490729030"/>
      <w:bookmarkStart w:id="51" w:name="_Toc490737517"/>
      <w:r w:rsidRPr="002F779B">
        <w:rPr>
          <w:rFonts w:ascii="Cambria" w:eastAsia="Times New Roman" w:hAnsi="Cambria" w:cs="Times New Roman"/>
          <w:b/>
          <w:bCs/>
          <w:sz w:val="24"/>
          <w:szCs w:val="24"/>
          <w:lang w:eastAsia="fr-FR"/>
        </w:rPr>
        <w:t>Tableau 20 : Décès des personnes de moins de 18 ans pour diverses affections au titre de l’année 2011</w:t>
      </w:r>
      <w:bookmarkEnd w:id="50"/>
      <w:bookmarkEnd w:id="51"/>
    </w:p>
    <w:tbl>
      <w:tblPr>
        <w:tblW w:w="8374" w:type="dxa"/>
        <w:tblInd w:w="60" w:type="dxa"/>
        <w:tblCellMar>
          <w:left w:w="70" w:type="dxa"/>
          <w:right w:w="70" w:type="dxa"/>
        </w:tblCellMar>
        <w:tblLook w:val="04A0" w:firstRow="1" w:lastRow="0" w:firstColumn="1" w:lastColumn="0" w:noHBand="0" w:noVBand="1"/>
      </w:tblPr>
      <w:tblGrid>
        <w:gridCol w:w="1853"/>
        <w:gridCol w:w="1276"/>
        <w:gridCol w:w="1276"/>
        <w:gridCol w:w="1275"/>
        <w:gridCol w:w="1276"/>
        <w:gridCol w:w="1418"/>
      </w:tblGrid>
      <w:tr w:rsidR="002F779B" w:rsidRPr="002F779B" w:rsidTr="001E79FC">
        <w:trPr>
          <w:trHeight w:val="300"/>
        </w:trPr>
        <w:tc>
          <w:tcPr>
            <w:tcW w:w="1853" w:type="dxa"/>
            <w:tcBorders>
              <w:top w:val="single" w:sz="8" w:space="0" w:color="auto"/>
              <w:left w:val="single" w:sz="8" w:space="0" w:color="auto"/>
              <w:bottom w:val="nil"/>
              <w:right w:val="single" w:sz="8" w:space="0" w:color="auto"/>
            </w:tcBorders>
            <w:shd w:val="clear" w:color="auto" w:fill="auto"/>
            <w:hideMark/>
          </w:tcPr>
          <w:p w:rsidR="002F779B" w:rsidRPr="002F779B" w:rsidRDefault="002F779B" w:rsidP="002F779B">
            <w:pPr>
              <w:spacing w:after="0" w:line="240" w:lineRule="auto"/>
              <w:jc w:val="right"/>
              <w:rPr>
                <w:rFonts w:ascii="Times New Roman" w:eastAsia="Times New Roman" w:hAnsi="Times New Roman" w:cs="Times New Roman"/>
                <w:i/>
                <w:iCs/>
                <w:color w:val="000000"/>
                <w:lang w:eastAsia="fr-FR"/>
              </w:rPr>
            </w:pPr>
            <w:r w:rsidRPr="002F779B">
              <w:rPr>
                <w:rFonts w:ascii="Times New Roman" w:eastAsia="Times New Roman" w:hAnsi="Times New Roman" w:cs="Times New Roman"/>
                <w:bCs/>
                <w:i/>
                <w:iCs/>
                <w:color w:val="000000"/>
                <w:lang w:eastAsia="fr-FR"/>
              </w:rPr>
              <w:t>Âge</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2F779B" w:rsidRPr="002F779B" w:rsidRDefault="002F779B" w:rsidP="002F779B">
            <w:pPr>
              <w:spacing w:after="0" w:line="240" w:lineRule="auto"/>
              <w:jc w:val="center"/>
              <w:rPr>
                <w:rFonts w:ascii="Times New Roman" w:eastAsia="Times New Roman" w:hAnsi="Times New Roman" w:cs="Times New Roman"/>
                <w:i/>
                <w:iCs/>
                <w:color w:val="000000"/>
                <w:lang w:eastAsia="fr-FR"/>
              </w:rPr>
            </w:pPr>
            <w:r w:rsidRPr="002F779B">
              <w:rPr>
                <w:rFonts w:ascii="Times New Roman" w:eastAsia="Times New Roman" w:hAnsi="Times New Roman" w:cs="Times New Roman"/>
                <w:i/>
                <w:iCs/>
                <w:color w:val="000000"/>
                <w:lang w:eastAsia="fr-FR"/>
              </w:rPr>
              <w:t>-1 an</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2F779B" w:rsidRPr="002F779B" w:rsidRDefault="002F779B" w:rsidP="002F779B">
            <w:pPr>
              <w:spacing w:after="0" w:line="240" w:lineRule="auto"/>
              <w:jc w:val="center"/>
              <w:rPr>
                <w:rFonts w:ascii="Times New Roman" w:eastAsia="Times New Roman" w:hAnsi="Times New Roman" w:cs="Times New Roman"/>
                <w:i/>
                <w:iCs/>
                <w:color w:val="000000"/>
                <w:lang w:eastAsia="fr-FR"/>
              </w:rPr>
            </w:pPr>
            <w:r w:rsidRPr="002F779B">
              <w:rPr>
                <w:rFonts w:ascii="Times New Roman" w:eastAsia="Times New Roman" w:hAnsi="Times New Roman" w:cs="Times New Roman"/>
                <w:i/>
                <w:iCs/>
                <w:color w:val="000000"/>
                <w:lang w:eastAsia="fr-FR"/>
              </w:rPr>
              <w:t>1 à 4 ans</w:t>
            </w:r>
          </w:p>
        </w:tc>
        <w:tc>
          <w:tcPr>
            <w:tcW w:w="1275" w:type="dxa"/>
            <w:vMerge w:val="restart"/>
            <w:tcBorders>
              <w:top w:val="single" w:sz="8" w:space="0" w:color="auto"/>
              <w:left w:val="single" w:sz="8" w:space="0" w:color="auto"/>
              <w:bottom w:val="nil"/>
              <w:right w:val="single" w:sz="8" w:space="0" w:color="auto"/>
            </w:tcBorders>
            <w:shd w:val="clear" w:color="auto" w:fill="auto"/>
            <w:vAlign w:val="bottom"/>
            <w:hideMark/>
          </w:tcPr>
          <w:p w:rsidR="002F779B" w:rsidRPr="002F779B" w:rsidRDefault="002F779B" w:rsidP="002F779B">
            <w:pPr>
              <w:spacing w:after="0" w:line="240" w:lineRule="auto"/>
              <w:jc w:val="center"/>
              <w:rPr>
                <w:rFonts w:ascii="Times New Roman" w:eastAsia="Times New Roman" w:hAnsi="Times New Roman" w:cs="Times New Roman"/>
                <w:i/>
                <w:iCs/>
                <w:color w:val="000000"/>
                <w:lang w:eastAsia="fr-FR"/>
              </w:rPr>
            </w:pPr>
            <w:r w:rsidRPr="002F779B">
              <w:rPr>
                <w:rFonts w:ascii="Times New Roman" w:eastAsia="Times New Roman" w:hAnsi="Times New Roman" w:cs="Times New Roman"/>
                <w:i/>
                <w:iCs/>
                <w:color w:val="000000"/>
                <w:lang w:eastAsia="fr-FR"/>
              </w:rPr>
              <w:t>5 à 9 ans</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2F779B" w:rsidRPr="002F779B" w:rsidRDefault="002F779B" w:rsidP="002F779B">
            <w:pPr>
              <w:spacing w:after="0" w:line="240" w:lineRule="auto"/>
              <w:jc w:val="center"/>
              <w:rPr>
                <w:rFonts w:ascii="Times New Roman" w:eastAsia="Times New Roman" w:hAnsi="Times New Roman" w:cs="Times New Roman"/>
                <w:i/>
                <w:iCs/>
                <w:color w:val="000000"/>
                <w:lang w:eastAsia="fr-FR"/>
              </w:rPr>
            </w:pPr>
            <w:r w:rsidRPr="002F779B">
              <w:rPr>
                <w:rFonts w:ascii="Times New Roman" w:eastAsia="Times New Roman" w:hAnsi="Times New Roman" w:cs="Times New Roman"/>
                <w:i/>
                <w:iCs/>
                <w:color w:val="000000"/>
                <w:lang w:eastAsia="fr-FR"/>
              </w:rPr>
              <w:t xml:space="preserve">10 à 24 ans </w:t>
            </w:r>
          </w:p>
        </w:tc>
        <w:tc>
          <w:tcPr>
            <w:tcW w:w="1418"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2F779B" w:rsidRPr="002F779B" w:rsidRDefault="002F779B" w:rsidP="002F779B">
            <w:pPr>
              <w:spacing w:after="0" w:line="240" w:lineRule="auto"/>
              <w:jc w:val="center"/>
              <w:rPr>
                <w:rFonts w:ascii="Times New Roman" w:eastAsia="Times New Roman" w:hAnsi="Times New Roman" w:cs="Times New Roman"/>
                <w:i/>
                <w:iCs/>
                <w:color w:val="000000"/>
                <w:lang w:eastAsia="fr-FR"/>
              </w:rPr>
            </w:pPr>
            <w:r w:rsidRPr="002F779B">
              <w:rPr>
                <w:rFonts w:ascii="Times New Roman" w:eastAsia="Times New Roman" w:hAnsi="Times New Roman" w:cs="Times New Roman"/>
                <w:i/>
                <w:iCs/>
                <w:color w:val="000000"/>
                <w:lang w:eastAsia="fr-FR"/>
              </w:rPr>
              <w:t>Total</w:t>
            </w:r>
          </w:p>
        </w:tc>
      </w:tr>
      <w:tr w:rsidR="002F779B" w:rsidRPr="002F779B" w:rsidTr="001E79FC">
        <w:trPr>
          <w:trHeight w:val="330"/>
        </w:trPr>
        <w:tc>
          <w:tcPr>
            <w:tcW w:w="1853" w:type="dxa"/>
            <w:tcBorders>
              <w:top w:val="nil"/>
              <w:left w:val="single" w:sz="8" w:space="0" w:color="auto"/>
              <w:bottom w:val="single" w:sz="8" w:space="0" w:color="auto"/>
              <w:right w:val="single" w:sz="8" w:space="0" w:color="auto"/>
            </w:tcBorders>
            <w:shd w:val="clear" w:color="auto" w:fill="auto"/>
            <w:hideMark/>
          </w:tcPr>
          <w:p w:rsidR="002F779B" w:rsidRPr="002F779B" w:rsidRDefault="002F779B" w:rsidP="002F779B">
            <w:pPr>
              <w:spacing w:after="0" w:line="240" w:lineRule="auto"/>
              <w:rPr>
                <w:rFonts w:ascii="Times New Roman" w:eastAsia="Times New Roman" w:hAnsi="Times New Roman" w:cs="Times New Roman"/>
                <w:i/>
                <w:iCs/>
                <w:color w:val="000000"/>
                <w:lang w:eastAsia="fr-FR"/>
              </w:rPr>
            </w:pPr>
            <w:r w:rsidRPr="002F779B">
              <w:rPr>
                <w:rFonts w:ascii="Times New Roman" w:eastAsia="Times New Roman" w:hAnsi="Times New Roman" w:cs="Times New Roman"/>
                <w:i/>
                <w:color w:val="000000"/>
                <w:lang w:val="fr-CH" w:eastAsia="fr-FR"/>
              </w:rPr>
              <w:t>Maladies</w:t>
            </w: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2F779B" w:rsidRPr="002F779B" w:rsidRDefault="002F779B" w:rsidP="002F779B">
            <w:pPr>
              <w:spacing w:after="0" w:line="240" w:lineRule="auto"/>
              <w:rPr>
                <w:rFonts w:ascii="Times New Roman" w:eastAsia="Times New Roman" w:hAnsi="Times New Roman" w:cs="Times New Roman"/>
                <w:i/>
                <w:iCs/>
                <w:color w:val="000000"/>
                <w:lang w:eastAsia="fr-FR"/>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2F779B" w:rsidRPr="002F779B" w:rsidRDefault="002F779B" w:rsidP="002F779B">
            <w:pPr>
              <w:spacing w:after="0" w:line="240" w:lineRule="auto"/>
              <w:rPr>
                <w:rFonts w:ascii="Times New Roman" w:eastAsia="Times New Roman" w:hAnsi="Times New Roman" w:cs="Times New Roman"/>
                <w:i/>
                <w:iCs/>
                <w:color w:val="000000"/>
                <w:lang w:eastAsia="fr-FR"/>
              </w:rPr>
            </w:pPr>
          </w:p>
        </w:tc>
        <w:tc>
          <w:tcPr>
            <w:tcW w:w="1275" w:type="dxa"/>
            <w:vMerge/>
            <w:tcBorders>
              <w:top w:val="single" w:sz="8" w:space="0" w:color="auto"/>
              <w:left w:val="single" w:sz="8" w:space="0" w:color="auto"/>
              <w:bottom w:val="nil"/>
              <w:right w:val="single" w:sz="8" w:space="0" w:color="auto"/>
            </w:tcBorders>
            <w:vAlign w:val="center"/>
            <w:hideMark/>
          </w:tcPr>
          <w:p w:rsidR="002F779B" w:rsidRPr="002F779B" w:rsidRDefault="002F779B" w:rsidP="002F779B">
            <w:pPr>
              <w:spacing w:after="0" w:line="240" w:lineRule="auto"/>
              <w:rPr>
                <w:rFonts w:ascii="Times New Roman" w:eastAsia="Times New Roman" w:hAnsi="Times New Roman" w:cs="Times New Roman"/>
                <w:i/>
                <w:iCs/>
                <w:color w:val="000000"/>
                <w:lang w:eastAsia="fr-FR"/>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2F779B" w:rsidRPr="002F779B" w:rsidRDefault="002F779B" w:rsidP="002F779B">
            <w:pPr>
              <w:spacing w:after="0" w:line="240" w:lineRule="auto"/>
              <w:rPr>
                <w:rFonts w:ascii="Times New Roman" w:eastAsia="Times New Roman" w:hAnsi="Times New Roman" w:cs="Times New Roman"/>
                <w:i/>
                <w:iCs/>
                <w:color w:val="000000"/>
                <w:lang w:eastAsia="fr-FR"/>
              </w:rPr>
            </w:pPr>
          </w:p>
        </w:tc>
        <w:tc>
          <w:tcPr>
            <w:tcW w:w="1418" w:type="dxa"/>
            <w:vMerge/>
            <w:tcBorders>
              <w:top w:val="single" w:sz="8" w:space="0" w:color="auto"/>
              <w:left w:val="single" w:sz="8" w:space="0" w:color="auto"/>
              <w:bottom w:val="single" w:sz="8" w:space="0" w:color="000000"/>
              <w:right w:val="single" w:sz="8" w:space="0" w:color="auto"/>
            </w:tcBorders>
            <w:vAlign w:val="center"/>
            <w:hideMark/>
          </w:tcPr>
          <w:p w:rsidR="002F779B" w:rsidRPr="002F779B" w:rsidRDefault="002F779B" w:rsidP="002F779B">
            <w:pPr>
              <w:spacing w:after="0" w:line="240" w:lineRule="auto"/>
              <w:rPr>
                <w:rFonts w:ascii="Times New Roman" w:eastAsia="Times New Roman" w:hAnsi="Times New Roman" w:cs="Times New Roman"/>
                <w:i/>
                <w:iCs/>
                <w:color w:val="000000"/>
                <w:lang w:eastAsia="fr-FR"/>
              </w:rPr>
            </w:pPr>
          </w:p>
        </w:tc>
      </w:tr>
      <w:tr w:rsidR="002F779B" w:rsidRPr="002F779B" w:rsidTr="001E79FC">
        <w:trPr>
          <w:trHeight w:val="420"/>
        </w:trPr>
        <w:tc>
          <w:tcPr>
            <w:tcW w:w="1853" w:type="dxa"/>
            <w:tcBorders>
              <w:top w:val="nil"/>
              <w:left w:val="single" w:sz="8" w:space="0" w:color="auto"/>
              <w:bottom w:val="single" w:sz="8" w:space="0" w:color="auto"/>
              <w:right w:val="single" w:sz="8" w:space="0" w:color="auto"/>
            </w:tcBorders>
            <w:shd w:val="clear" w:color="auto" w:fill="auto"/>
            <w:hideMark/>
          </w:tcPr>
          <w:p w:rsidR="002F779B" w:rsidRPr="002F779B" w:rsidRDefault="002F779B" w:rsidP="002F779B">
            <w:pPr>
              <w:spacing w:after="0" w:line="240" w:lineRule="auto"/>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Paludisme</w:t>
            </w:r>
          </w:p>
        </w:tc>
        <w:tc>
          <w:tcPr>
            <w:tcW w:w="1276" w:type="dxa"/>
            <w:tcBorders>
              <w:top w:val="nil"/>
              <w:left w:val="nil"/>
              <w:bottom w:val="single" w:sz="8" w:space="0" w:color="auto"/>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288</w:t>
            </w:r>
          </w:p>
        </w:tc>
        <w:tc>
          <w:tcPr>
            <w:tcW w:w="1276" w:type="dxa"/>
            <w:tcBorders>
              <w:top w:val="nil"/>
              <w:left w:val="nil"/>
              <w:bottom w:val="single" w:sz="8" w:space="0" w:color="auto"/>
              <w:right w:val="nil"/>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1814</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314</w:t>
            </w:r>
          </w:p>
        </w:tc>
        <w:tc>
          <w:tcPr>
            <w:tcW w:w="1276" w:type="dxa"/>
            <w:tcBorders>
              <w:top w:val="nil"/>
              <w:left w:val="nil"/>
              <w:bottom w:val="single" w:sz="8" w:space="0" w:color="auto"/>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147</w:t>
            </w:r>
          </w:p>
        </w:tc>
        <w:tc>
          <w:tcPr>
            <w:tcW w:w="1418" w:type="dxa"/>
            <w:tcBorders>
              <w:top w:val="nil"/>
              <w:left w:val="nil"/>
              <w:bottom w:val="single" w:sz="8" w:space="0" w:color="auto"/>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2563</w:t>
            </w:r>
          </w:p>
        </w:tc>
      </w:tr>
      <w:tr w:rsidR="002F779B" w:rsidRPr="002F779B" w:rsidTr="001E79FC">
        <w:trPr>
          <w:trHeight w:val="446"/>
        </w:trPr>
        <w:tc>
          <w:tcPr>
            <w:tcW w:w="1853" w:type="dxa"/>
            <w:tcBorders>
              <w:top w:val="nil"/>
              <w:left w:val="single" w:sz="8" w:space="0" w:color="auto"/>
              <w:bottom w:val="single" w:sz="8" w:space="0" w:color="auto"/>
              <w:right w:val="single" w:sz="8" w:space="0" w:color="auto"/>
            </w:tcBorders>
            <w:shd w:val="clear" w:color="auto" w:fill="auto"/>
            <w:hideMark/>
          </w:tcPr>
          <w:p w:rsidR="002F779B" w:rsidRPr="002F779B" w:rsidRDefault="002F779B" w:rsidP="002F779B">
            <w:pPr>
              <w:spacing w:after="0" w:line="240" w:lineRule="auto"/>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Pneumonie (IRA)</w:t>
            </w:r>
          </w:p>
        </w:tc>
        <w:tc>
          <w:tcPr>
            <w:tcW w:w="1276" w:type="dxa"/>
            <w:tcBorders>
              <w:top w:val="nil"/>
              <w:left w:val="nil"/>
              <w:bottom w:val="single" w:sz="8" w:space="0" w:color="auto"/>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172</w:t>
            </w:r>
          </w:p>
        </w:tc>
        <w:tc>
          <w:tcPr>
            <w:tcW w:w="1276" w:type="dxa"/>
            <w:tcBorders>
              <w:top w:val="nil"/>
              <w:left w:val="nil"/>
              <w:bottom w:val="single" w:sz="8" w:space="0" w:color="auto"/>
              <w:right w:val="nil"/>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304</w:t>
            </w:r>
          </w:p>
        </w:tc>
        <w:tc>
          <w:tcPr>
            <w:tcW w:w="1275" w:type="dxa"/>
            <w:tcBorders>
              <w:top w:val="nil"/>
              <w:left w:val="single" w:sz="4" w:space="0" w:color="auto"/>
              <w:bottom w:val="single" w:sz="4" w:space="0" w:color="auto"/>
              <w:right w:val="single" w:sz="4" w:space="0" w:color="auto"/>
            </w:tcBorders>
            <w:shd w:val="clear" w:color="auto" w:fill="auto"/>
            <w:hideMark/>
          </w:tcPr>
          <w:p w:rsidR="002F779B" w:rsidRPr="002F779B" w:rsidRDefault="002F779B" w:rsidP="002F779B">
            <w:pPr>
              <w:keepNext/>
              <w:spacing w:before="240" w:after="0" w:line="240" w:lineRule="auto"/>
              <w:jc w:val="right"/>
              <w:outlineLvl w:val="1"/>
              <w:rPr>
                <w:rFonts w:ascii="Times New Roman" w:eastAsia="Times New Roman" w:hAnsi="Times New Roman" w:cs="Times New Roman"/>
                <w:color w:val="000000"/>
                <w:lang w:eastAsia="fr-FR"/>
              </w:rPr>
            </w:pPr>
          </w:p>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42</w:t>
            </w:r>
          </w:p>
        </w:tc>
        <w:tc>
          <w:tcPr>
            <w:tcW w:w="1276" w:type="dxa"/>
            <w:tcBorders>
              <w:top w:val="nil"/>
              <w:left w:val="nil"/>
              <w:bottom w:val="single" w:sz="8" w:space="0" w:color="auto"/>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24</w:t>
            </w:r>
          </w:p>
        </w:tc>
        <w:tc>
          <w:tcPr>
            <w:tcW w:w="1418" w:type="dxa"/>
            <w:tcBorders>
              <w:top w:val="nil"/>
              <w:left w:val="nil"/>
              <w:bottom w:val="single" w:sz="8" w:space="0" w:color="auto"/>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542</w:t>
            </w:r>
          </w:p>
        </w:tc>
      </w:tr>
      <w:tr w:rsidR="002F779B" w:rsidRPr="002F779B" w:rsidTr="001E79FC">
        <w:trPr>
          <w:trHeight w:val="624"/>
        </w:trPr>
        <w:tc>
          <w:tcPr>
            <w:tcW w:w="1853" w:type="dxa"/>
            <w:tcBorders>
              <w:top w:val="nil"/>
              <w:left w:val="single" w:sz="8" w:space="0" w:color="auto"/>
              <w:bottom w:val="single" w:sz="8" w:space="0" w:color="auto"/>
              <w:right w:val="single" w:sz="8" w:space="0" w:color="auto"/>
            </w:tcBorders>
            <w:shd w:val="clear" w:color="auto" w:fill="auto"/>
            <w:hideMark/>
          </w:tcPr>
          <w:p w:rsidR="002F779B" w:rsidRPr="002F779B" w:rsidRDefault="002F779B" w:rsidP="002F779B">
            <w:pPr>
              <w:spacing w:after="0" w:line="240" w:lineRule="auto"/>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lastRenderedPageBreak/>
              <w:t>Diarrhée avec déshydratation</w:t>
            </w:r>
          </w:p>
        </w:tc>
        <w:tc>
          <w:tcPr>
            <w:tcW w:w="1276" w:type="dxa"/>
            <w:tcBorders>
              <w:top w:val="nil"/>
              <w:left w:val="nil"/>
              <w:bottom w:val="single" w:sz="8" w:space="0" w:color="auto"/>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66</w:t>
            </w:r>
          </w:p>
        </w:tc>
        <w:tc>
          <w:tcPr>
            <w:tcW w:w="1276" w:type="dxa"/>
            <w:tcBorders>
              <w:top w:val="nil"/>
              <w:left w:val="nil"/>
              <w:bottom w:val="single" w:sz="8" w:space="0" w:color="auto"/>
              <w:right w:val="nil"/>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103</w:t>
            </w:r>
          </w:p>
        </w:tc>
        <w:tc>
          <w:tcPr>
            <w:tcW w:w="1275" w:type="dxa"/>
            <w:tcBorders>
              <w:top w:val="nil"/>
              <w:left w:val="single" w:sz="4" w:space="0" w:color="auto"/>
              <w:bottom w:val="single" w:sz="4" w:space="0" w:color="auto"/>
              <w:right w:val="single" w:sz="4"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12</w:t>
            </w:r>
          </w:p>
        </w:tc>
        <w:tc>
          <w:tcPr>
            <w:tcW w:w="1276" w:type="dxa"/>
            <w:tcBorders>
              <w:top w:val="nil"/>
              <w:left w:val="nil"/>
              <w:bottom w:val="single" w:sz="8" w:space="0" w:color="auto"/>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22</w:t>
            </w:r>
          </w:p>
        </w:tc>
        <w:tc>
          <w:tcPr>
            <w:tcW w:w="1418" w:type="dxa"/>
            <w:tcBorders>
              <w:top w:val="nil"/>
              <w:left w:val="nil"/>
              <w:bottom w:val="single" w:sz="8" w:space="0" w:color="auto"/>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203</w:t>
            </w:r>
          </w:p>
        </w:tc>
      </w:tr>
      <w:tr w:rsidR="002F779B" w:rsidRPr="002F779B" w:rsidTr="001E79FC">
        <w:trPr>
          <w:trHeight w:val="421"/>
        </w:trPr>
        <w:tc>
          <w:tcPr>
            <w:tcW w:w="1853" w:type="dxa"/>
            <w:tcBorders>
              <w:top w:val="nil"/>
              <w:left w:val="single" w:sz="8" w:space="0" w:color="auto"/>
              <w:bottom w:val="single" w:sz="8" w:space="0" w:color="auto"/>
              <w:right w:val="single" w:sz="8" w:space="0" w:color="auto"/>
            </w:tcBorders>
            <w:shd w:val="clear" w:color="auto" w:fill="auto"/>
            <w:hideMark/>
          </w:tcPr>
          <w:p w:rsidR="002F779B" w:rsidRPr="002F779B" w:rsidRDefault="002F779B" w:rsidP="002F779B">
            <w:pPr>
              <w:spacing w:after="0" w:line="240" w:lineRule="auto"/>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Rougeole</w:t>
            </w:r>
          </w:p>
        </w:tc>
        <w:tc>
          <w:tcPr>
            <w:tcW w:w="1276" w:type="dxa"/>
            <w:tcBorders>
              <w:top w:val="nil"/>
              <w:left w:val="nil"/>
              <w:bottom w:val="single" w:sz="8" w:space="0" w:color="auto"/>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1</w:t>
            </w:r>
          </w:p>
        </w:tc>
        <w:tc>
          <w:tcPr>
            <w:tcW w:w="1276" w:type="dxa"/>
            <w:tcBorders>
              <w:top w:val="nil"/>
              <w:left w:val="nil"/>
              <w:bottom w:val="single" w:sz="8" w:space="0" w:color="auto"/>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8</w:t>
            </w:r>
          </w:p>
        </w:tc>
        <w:tc>
          <w:tcPr>
            <w:tcW w:w="1275" w:type="dxa"/>
            <w:tcBorders>
              <w:top w:val="nil"/>
              <w:left w:val="nil"/>
              <w:bottom w:val="single" w:sz="8" w:space="0" w:color="auto"/>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4</w:t>
            </w:r>
          </w:p>
        </w:tc>
        <w:tc>
          <w:tcPr>
            <w:tcW w:w="1276" w:type="dxa"/>
            <w:tcBorders>
              <w:top w:val="nil"/>
              <w:left w:val="nil"/>
              <w:bottom w:val="single" w:sz="8" w:space="0" w:color="auto"/>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4</w:t>
            </w:r>
          </w:p>
        </w:tc>
        <w:tc>
          <w:tcPr>
            <w:tcW w:w="1418" w:type="dxa"/>
            <w:tcBorders>
              <w:top w:val="nil"/>
              <w:left w:val="nil"/>
              <w:bottom w:val="single" w:sz="8" w:space="0" w:color="auto"/>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17</w:t>
            </w:r>
          </w:p>
        </w:tc>
      </w:tr>
      <w:tr w:rsidR="002F779B" w:rsidRPr="002F779B" w:rsidTr="001E79FC">
        <w:trPr>
          <w:trHeight w:val="370"/>
        </w:trPr>
        <w:tc>
          <w:tcPr>
            <w:tcW w:w="1853" w:type="dxa"/>
            <w:tcBorders>
              <w:top w:val="nil"/>
              <w:left w:val="single" w:sz="8" w:space="0" w:color="auto"/>
              <w:bottom w:val="single" w:sz="8" w:space="0" w:color="auto"/>
              <w:right w:val="single" w:sz="8" w:space="0" w:color="auto"/>
            </w:tcBorders>
            <w:shd w:val="clear" w:color="auto" w:fill="auto"/>
            <w:hideMark/>
          </w:tcPr>
          <w:p w:rsidR="002F779B" w:rsidRPr="002F779B" w:rsidRDefault="002F779B" w:rsidP="002F779B">
            <w:pPr>
              <w:spacing w:after="0" w:line="240" w:lineRule="auto"/>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Méningite</w:t>
            </w:r>
          </w:p>
        </w:tc>
        <w:tc>
          <w:tcPr>
            <w:tcW w:w="1276" w:type="dxa"/>
            <w:tcBorders>
              <w:top w:val="nil"/>
              <w:left w:val="nil"/>
              <w:bottom w:val="single" w:sz="8" w:space="0" w:color="auto"/>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9</w:t>
            </w:r>
          </w:p>
        </w:tc>
        <w:tc>
          <w:tcPr>
            <w:tcW w:w="1276" w:type="dxa"/>
            <w:tcBorders>
              <w:top w:val="nil"/>
              <w:left w:val="nil"/>
              <w:bottom w:val="single" w:sz="8" w:space="0" w:color="auto"/>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23</w:t>
            </w:r>
          </w:p>
        </w:tc>
        <w:tc>
          <w:tcPr>
            <w:tcW w:w="1275" w:type="dxa"/>
            <w:tcBorders>
              <w:top w:val="nil"/>
              <w:left w:val="nil"/>
              <w:bottom w:val="single" w:sz="8" w:space="0" w:color="auto"/>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18</w:t>
            </w:r>
          </w:p>
        </w:tc>
        <w:tc>
          <w:tcPr>
            <w:tcW w:w="1276" w:type="dxa"/>
            <w:tcBorders>
              <w:top w:val="nil"/>
              <w:left w:val="nil"/>
              <w:bottom w:val="single" w:sz="8" w:space="0" w:color="auto"/>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20</w:t>
            </w:r>
          </w:p>
        </w:tc>
        <w:tc>
          <w:tcPr>
            <w:tcW w:w="1418" w:type="dxa"/>
            <w:tcBorders>
              <w:top w:val="nil"/>
              <w:left w:val="nil"/>
              <w:bottom w:val="single" w:sz="8" w:space="0" w:color="auto"/>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70</w:t>
            </w:r>
          </w:p>
        </w:tc>
      </w:tr>
      <w:tr w:rsidR="002F779B" w:rsidRPr="002F779B" w:rsidTr="001E79FC">
        <w:trPr>
          <w:trHeight w:val="434"/>
        </w:trPr>
        <w:tc>
          <w:tcPr>
            <w:tcW w:w="1853" w:type="dxa"/>
            <w:tcBorders>
              <w:top w:val="nil"/>
              <w:left w:val="single" w:sz="8" w:space="0" w:color="auto"/>
              <w:bottom w:val="single" w:sz="8" w:space="0" w:color="auto"/>
              <w:right w:val="single" w:sz="8" w:space="0" w:color="auto"/>
            </w:tcBorders>
            <w:shd w:val="clear" w:color="auto" w:fill="auto"/>
            <w:hideMark/>
          </w:tcPr>
          <w:p w:rsidR="002F779B" w:rsidRPr="002F779B" w:rsidRDefault="002F779B" w:rsidP="002F779B">
            <w:pPr>
              <w:spacing w:after="0" w:line="240" w:lineRule="auto"/>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Tétanos néonatal</w:t>
            </w:r>
          </w:p>
        </w:tc>
        <w:tc>
          <w:tcPr>
            <w:tcW w:w="1276" w:type="dxa"/>
            <w:tcBorders>
              <w:top w:val="nil"/>
              <w:left w:val="nil"/>
              <w:bottom w:val="single" w:sz="8" w:space="0" w:color="auto"/>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3</w:t>
            </w:r>
          </w:p>
        </w:tc>
        <w:tc>
          <w:tcPr>
            <w:tcW w:w="1276" w:type="dxa"/>
            <w:tcBorders>
              <w:top w:val="nil"/>
              <w:left w:val="nil"/>
              <w:bottom w:val="single" w:sz="8" w:space="0" w:color="auto"/>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0</w:t>
            </w:r>
          </w:p>
        </w:tc>
        <w:tc>
          <w:tcPr>
            <w:tcW w:w="1275" w:type="dxa"/>
            <w:tcBorders>
              <w:top w:val="nil"/>
              <w:left w:val="nil"/>
              <w:bottom w:val="single" w:sz="8" w:space="0" w:color="auto"/>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0</w:t>
            </w:r>
          </w:p>
        </w:tc>
        <w:tc>
          <w:tcPr>
            <w:tcW w:w="1276" w:type="dxa"/>
            <w:tcBorders>
              <w:top w:val="nil"/>
              <w:left w:val="nil"/>
              <w:bottom w:val="single" w:sz="8" w:space="0" w:color="auto"/>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0</w:t>
            </w:r>
          </w:p>
        </w:tc>
        <w:tc>
          <w:tcPr>
            <w:tcW w:w="1418" w:type="dxa"/>
            <w:tcBorders>
              <w:top w:val="nil"/>
              <w:left w:val="nil"/>
              <w:bottom w:val="single" w:sz="8" w:space="0" w:color="auto"/>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3</w:t>
            </w:r>
          </w:p>
        </w:tc>
      </w:tr>
      <w:tr w:rsidR="002F779B" w:rsidRPr="002F779B" w:rsidTr="001E79FC">
        <w:trPr>
          <w:trHeight w:val="315"/>
        </w:trPr>
        <w:tc>
          <w:tcPr>
            <w:tcW w:w="1853" w:type="dxa"/>
            <w:tcBorders>
              <w:top w:val="nil"/>
              <w:left w:val="single" w:sz="8" w:space="0" w:color="auto"/>
              <w:bottom w:val="nil"/>
              <w:right w:val="single" w:sz="8" w:space="0" w:color="auto"/>
            </w:tcBorders>
            <w:shd w:val="clear" w:color="auto" w:fill="auto"/>
            <w:hideMark/>
          </w:tcPr>
          <w:p w:rsidR="002F779B" w:rsidRPr="002F779B" w:rsidRDefault="002F779B" w:rsidP="002F779B">
            <w:pPr>
              <w:spacing w:after="0" w:line="240" w:lineRule="auto"/>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Autres tétanos</w:t>
            </w:r>
          </w:p>
        </w:tc>
        <w:tc>
          <w:tcPr>
            <w:tcW w:w="1276" w:type="dxa"/>
            <w:tcBorders>
              <w:top w:val="nil"/>
              <w:left w:val="nil"/>
              <w:bottom w:val="single" w:sz="8" w:space="0" w:color="auto"/>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3</w:t>
            </w:r>
          </w:p>
        </w:tc>
        <w:tc>
          <w:tcPr>
            <w:tcW w:w="1276" w:type="dxa"/>
            <w:tcBorders>
              <w:top w:val="nil"/>
              <w:left w:val="nil"/>
              <w:bottom w:val="nil"/>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13</w:t>
            </w:r>
          </w:p>
        </w:tc>
        <w:tc>
          <w:tcPr>
            <w:tcW w:w="1275" w:type="dxa"/>
            <w:tcBorders>
              <w:top w:val="nil"/>
              <w:left w:val="nil"/>
              <w:bottom w:val="nil"/>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12</w:t>
            </w:r>
          </w:p>
        </w:tc>
        <w:tc>
          <w:tcPr>
            <w:tcW w:w="1276" w:type="dxa"/>
            <w:tcBorders>
              <w:top w:val="nil"/>
              <w:left w:val="nil"/>
              <w:bottom w:val="nil"/>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7</w:t>
            </w:r>
          </w:p>
        </w:tc>
        <w:tc>
          <w:tcPr>
            <w:tcW w:w="1418" w:type="dxa"/>
            <w:tcBorders>
              <w:top w:val="nil"/>
              <w:left w:val="nil"/>
              <w:bottom w:val="single" w:sz="8" w:space="0" w:color="auto"/>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35</w:t>
            </w:r>
          </w:p>
        </w:tc>
      </w:tr>
      <w:tr w:rsidR="002F779B" w:rsidRPr="002F779B" w:rsidTr="001E79FC">
        <w:trPr>
          <w:trHeight w:val="315"/>
        </w:trPr>
        <w:tc>
          <w:tcPr>
            <w:tcW w:w="1853" w:type="dxa"/>
            <w:tcBorders>
              <w:top w:val="single" w:sz="4" w:space="0" w:color="auto"/>
              <w:left w:val="single" w:sz="4" w:space="0" w:color="auto"/>
              <w:bottom w:val="single" w:sz="4" w:space="0" w:color="auto"/>
              <w:right w:val="single" w:sz="4" w:space="0" w:color="auto"/>
            </w:tcBorders>
            <w:shd w:val="clear" w:color="auto" w:fill="auto"/>
            <w:hideMark/>
          </w:tcPr>
          <w:p w:rsidR="002F779B" w:rsidRPr="002F779B" w:rsidRDefault="002F779B" w:rsidP="002F779B">
            <w:pPr>
              <w:spacing w:after="0" w:line="240" w:lineRule="auto"/>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Autres décès</w:t>
            </w:r>
          </w:p>
        </w:tc>
        <w:tc>
          <w:tcPr>
            <w:tcW w:w="1276" w:type="dxa"/>
            <w:tcBorders>
              <w:top w:val="nil"/>
              <w:left w:val="nil"/>
              <w:bottom w:val="single" w:sz="8" w:space="0" w:color="auto"/>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260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66</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127</w:t>
            </w:r>
          </w:p>
        </w:tc>
        <w:tc>
          <w:tcPr>
            <w:tcW w:w="1418" w:type="dxa"/>
            <w:tcBorders>
              <w:top w:val="nil"/>
              <w:left w:val="nil"/>
              <w:bottom w:val="single" w:sz="8" w:space="0" w:color="auto"/>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553</w:t>
            </w:r>
          </w:p>
        </w:tc>
      </w:tr>
      <w:tr w:rsidR="002F779B" w:rsidRPr="002F779B" w:rsidTr="001E79FC">
        <w:trPr>
          <w:trHeight w:val="315"/>
        </w:trPr>
        <w:tc>
          <w:tcPr>
            <w:tcW w:w="1853" w:type="dxa"/>
            <w:tcBorders>
              <w:top w:val="nil"/>
              <w:left w:val="single" w:sz="4" w:space="0" w:color="auto"/>
              <w:bottom w:val="single" w:sz="4" w:space="0" w:color="auto"/>
              <w:right w:val="single" w:sz="4" w:space="0" w:color="auto"/>
            </w:tcBorders>
            <w:shd w:val="clear" w:color="auto" w:fill="auto"/>
            <w:hideMark/>
          </w:tcPr>
          <w:p w:rsidR="002F779B" w:rsidRPr="002F779B" w:rsidRDefault="002F779B" w:rsidP="002F779B">
            <w:pPr>
              <w:spacing w:after="0" w:line="240" w:lineRule="auto"/>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TOTAL</w:t>
            </w:r>
          </w:p>
        </w:tc>
        <w:tc>
          <w:tcPr>
            <w:tcW w:w="1276" w:type="dxa"/>
            <w:tcBorders>
              <w:top w:val="nil"/>
              <w:left w:val="nil"/>
              <w:bottom w:val="single" w:sz="8" w:space="0" w:color="auto"/>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642</w:t>
            </w:r>
          </w:p>
        </w:tc>
        <w:tc>
          <w:tcPr>
            <w:tcW w:w="1276" w:type="dxa"/>
            <w:tcBorders>
              <w:top w:val="nil"/>
              <w:left w:val="single" w:sz="4" w:space="0" w:color="auto"/>
              <w:bottom w:val="single" w:sz="4" w:space="0" w:color="auto"/>
              <w:right w:val="single" w:sz="4" w:space="0" w:color="auto"/>
            </w:tcBorders>
            <w:shd w:val="clear" w:color="auto" w:fill="auto"/>
            <w:noWrap/>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2525</w:t>
            </w:r>
          </w:p>
        </w:tc>
        <w:tc>
          <w:tcPr>
            <w:tcW w:w="1275" w:type="dxa"/>
            <w:tcBorders>
              <w:top w:val="nil"/>
              <w:left w:val="nil"/>
              <w:bottom w:val="single" w:sz="4" w:space="0" w:color="auto"/>
              <w:right w:val="single" w:sz="4" w:space="0" w:color="auto"/>
            </w:tcBorders>
            <w:shd w:val="clear" w:color="auto" w:fill="auto"/>
            <w:noWrap/>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468</w:t>
            </w:r>
          </w:p>
        </w:tc>
        <w:tc>
          <w:tcPr>
            <w:tcW w:w="1276" w:type="dxa"/>
            <w:tcBorders>
              <w:top w:val="nil"/>
              <w:left w:val="nil"/>
              <w:bottom w:val="single" w:sz="4" w:space="0" w:color="auto"/>
              <w:right w:val="single" w:sz="4" w:space="0" w:color="auto"/>
            </w:tcBorders>
            <w:shd w:val="clear" w:color="auto" w:fill="auto"/>
            <w:noWrap/>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351</w:t>
            </w:r>
          </w:p>
        </w:tc>
        <w:tc>
          <w:tcPr>
            <w:tcW w:w="1418" w:type="dxa"/>
            <w:tcBorders>
              <w:top w:val="nil"/>
              <w:left w:val="nil"/>
              <w:bottom w:val="single" w:sz="8" w:space="0" w:color="auto"/>
              <w:right w:val="single" w:sz="8" w:space="0" w:color="auto"/>
            </w:tcBorders>
            <w:shd w:val="clear" w:color="auto" w:fill="auto"/>
            <w:vAlign w:val="bottom"/>
            <w:hideMark/>
          </w:tcPr>
          <w:p w:rsidR="002F779B" w:rsidRPr="002F779B" w:rsidRDefault="002F779B" w:rsidP="002F779B">
            <w:pPr>
              <w:spacing w:after="0" w:line="240" w:lineRule="auto"/>
              <w:jc w:val="right"/>
              <w:rPr>
                <w:rFonts w:ascii="Times New Roman" w:eastAsia="Times New Roman" w:hAnsi="Times New Roman" w:cs="Times New Roman"/>
                <w:color w:val="000000"/>
                <w:lang w:eastAsia="fr-FR"/>
              </w:rPr>
            </w:pPr>
            <w:r w:rsidRPr="002F779B">
              <w:rPr>
                <w:rFonts w:ascii="Times New Roman" w:eastAsia="Times New Roman" w:hAnsi="Times New Roman" w:cs="Times New Roman"/>
                <w:color w:val="000000"/>
                <w:lang w:eastAsia="fr-FR"/>
              </w:rPr>
              <w:t>3986</w:t>
            </w:r>
          </w:p>
        </w:tc>
      </w:tr>
    </w:tbl>
    <w:p w:rsidR="002F779B" w:rsidRPr="002F779B" w:rsidRDefault="002F779B" w:rsidP="002F779B">
      <w:pPr>
        <w:spacing w:after="200" w:line="360" w:lineRule="auto"/>
        <w:jc w:val="both"/>
        <w:rPr>
          <w:rFonts w:ascii="Times New Roman" w:eastAsia="Calibri" w:hAnsi="Times New Roman" w:cs="Times New Roman"/>
          <w:sz w:val="20"/>
          <w:szCs w:val="20"/>
        </w:rPr>
      </w:pPr>
      <w:r w:rsidRPr="002F779B">
        <w:rPr>
          <w:rFonts w:ascii="Times New Roman" w:eastAsia="Calibri" w:hAnsi="Times New Roman" w:cs="Times New Roman"/>
          <w:sz w:val="20"/>
          <w:szCs w:val="20"/>
        </w:rPr>
        <w:t>Source : Ministère de la Santé Publique</w:t>
      </w:r>
    </w:p>
    <w:p w:rsidR="00D639AE" w:rsidRPr="00D639AE" w:rsidRDefault="00C932D6" w:rsidP="00D639AE">
      <w:pPr>
        <w:keepNext/>
        <w:keepLines/>
        <w:spacing w:before="200" w:after="0" w:line="276" w:lineRule="auto"/>
        <w:outlineLvl w:val="2"/>
        <w:rPr>
          <w:rFonts w:ascii="Cambria" w:eastAsia="Times New Roman" w:hAnsi="Cambria" w:cs="Times New Roman"/>
          <w:b/>
          <w:bCs/>
          <w:sz w:val="24"/>
          <w:szCs w:val="24"/>
          <w:lang w:eastAsia="fr-FR"/>
        </w:rPr>
      </w:pPr>
      <w:bookmarkStart w:id="52" w:name="_Toc490729032"/>
      <w:bookmarkStart w:id="53" w:name="_Toc490737519"/>
      <w:r>
        <w:rPr>
          <w:rFonts w:ascii="Cambria" w:eastAsia="Times New Roman" w:hAnsi="Cambria" w:cs="Times New Roman"/>
          <w:b/>
          <w:bCs/>
          <w:sz w:val="24"/>
          <w:szCs w:val="24"/>
          <w:lang w:eastAsia="fr-FR"/>
        </w:rPr>
        <w:t xml:space="preserve">Tableau 21 : les </w:t>
      </w:r>
      <w:r w:rsidR="00D639AE" w:rsidRPr="00D639AE">
        <w:rPr>
          <w:rFonts w:ascii="Cambria" w:eastAsia="Times New Roman" w:hAnsi="Cambria" w:cs="Times New Roman"/>
          <w:b/>
          <w:bCs/>
          <w:sz w:val="24"/>
          <w:szCs w:val="24"/>
          <w:lang w:eastAsia="fr-FR"/>
        </w:rPr>
        <w:t>cas de mariage précoce/ forcé, assisté, cas d’abus sexuels et autres violences signalés</w:t>
      </w:r>
      <w:bookmarkEnd w:id="52"/>
      <w:bookmarkEnd w:id="53"/>
    </w:p>
    <w:tbl>
      <w:tblPr>
        <w:tblW w:w="10040" w:type="dxa"/>
        <w:tblCellMar>
          <w:left w:w="0" w:type="dxa"/>
          <w:right w:w="0" w:type="dxa"/>
        </w:tblCellMar>
        <w:tblLook w:val="0600" w:firstRow="0" w:lastRow="0" w:firstColumn="0" w:lastColumn="0" w:noHBand="1" w:noVBand="1"/>
      </w:tblPr>
      <w:tblGrid>
        <w:gridCol w:w="4720"/>
        <w:gridCol w:w="1300"/>
        <w:gridCol w:w="1200"/>
        <w:gridCol w:w="1500"/>
        <w:gridCol w:w="1320"/>
      </w:tblGrid>
      <w:tr w:rsidR="00D639AE" w:rsidRPr="00D639AE" w:rsidTr="001E79FC">
        <w:trPr>
          <w:trHeight w:val="665"/>
        </w:trPr>
        <w:tc>
          <w:tcPr>
            <w:tcW w:w="4720" w:type="dxa"/>
            <w:tcBorders>
              <w:top w:val="single" w:sz="6" w:space="0" w:color="000000"/>
              <w:left w:val="single" w:sz="6" w:space="0" w:color="000000"/>
              <w:bottom w:val="single" w:sz="6" w:space="0" w:color="000000"/>
              <w:right w:val="single" w:sz="6" w:space="0" w:color="000000"/>
            </w:tcBorders>
            <w:shd w:val="clear" w:color="auto" w:fill="99CCFF"/>
            <w:tcMar>
              <w:top w:w="72" w:type="dxa"/>
              <w:left w:w="144" w:type="dxa"/>
              <w:bottom w:w="72" w:type="dxa"/>
              <w:right w:w="144" w:type="dxa"/>
            </w:tcMar>
            <w:hideMark/>
          </w:tcPr>
          <w:p w:rsidR="00D639AE" w:rsidRPr="00D639AE" w:rsidRDefault="00D639AE" w:rsidP="00D639AE">
            <w:pPr>
              <w:spacing w:after="0" w:line="240" w:lineRule="auto"/>
              <w:jc w:val="center"/>
              <w:textAlignment w:val="baseline"/>
              <w:rPr>
                <w:rFonts w:ascii="Times New Roman" w:eastAsia="Times New Roman" w:hAnsi="Times New Roman" w:cs="Times New Roman"/>
              </w:rPr>
            </w:pPr>
            <w:r w:rsidRPr="00D639AE">
              <w:rPr>
                <w:rFonts w:ascii="Times New Roman" w:eastAsia="Times New Roman" w:hAnsi="Times New Roman" w:cs="Times New Roman"/>
                <w:b/>
                <w:bCs/>
                <w:color w:val="000000"/>
                <w:kern w:val="24"/>
              </w:rPr>
              <w:t>Indicateurs</w:t>
            </w:r>
          </w:p>
        </w:tc>
        <w:tc>
          <w:tcPr>
            <w:tcW w:w="1300" w:type="dxa"/>
            <w:tcBorders>
              <w:top w:val="single" w:sz="6" w:space="0" w:color="000000"/>
              <w:left w:val="single" w:sz="6" w:space="0" w:color="000000"/>
              <w:bottom w:val="single" w:sz="6" w:space="0" w:color="000000"/>
              <w:right w:val="single" w:sz="6" w:space="0" w:color="000000"/>
            </w:tcBorders>
            <w:shd w:val="clear" w:color="auto" w:fill="99CCFF"/>
            <w:tcMar>
              <w:top w:w="72" w:type="dxa"/>
              <w:left w:w="144" w:type="dxa"/>
              <w:bottom w:w="72" w:type="dxa"/>
              <w:right w:w="144" w:type="dxa"/>
            </w:tcMar>
            <w:hideMark/>
          </w:tcPr>
          <w:p w:rsidR="00D639AE" w:rsidRPr="00D639AE" w:rsidRDefault="00D639AE" w:rsidP="00D639AE">
            <w:pPr>
              <w:spacing w:after="0" w:line="240" w:lineRule="auto"/>
              <w:jc w:val="center"/>
              <w:textAlignment w:val="baseline"/>
              <w:rPr>
                <w:rFonts w:ascii="Times New Roman" w:eastAsia="Times New Roman" w:hAnsi="Times New Roman" w:cs="Times New Roman"/>
              </w:rPr>
            </w:pPr>
            <w:r w:rsidRPr="00D639AE">
              <w:rPr>
                <w:rFonts w:ascii="Times New Roman" w:eastAsia="Times New Roman" w:hAnsi="Times New Roman" w:cs="Times New Roman"/>
                <w:b/>
                <w:bCs/>
                <w:color w:val="000000"/>
                <w:kern w:val="24"/>
              </w:rPr>
              <w:t>2009</w:t>
            </w:r>
          </w:p>
        </w:tc>
        <w:tc>
          <w:tcPr>
            <w:tcW w:w="1200" w:type="dxa"/>
            <w:tcBorders>
              <w:top w:val="single" w:sz="6" w:space="0" w:color="000000"/>
              <w:left w:val="single" w:sz="6" w:space="0" w:color="000000"/>
              <w:bottom w:val="single" w:sz="6" w:space="0" w:color="000000"/>
              <w:right w:val="single" w:sz="6" w:space="0" w:color="000000"/>
            </w:tcBorders>
            <w:shd w:val="clear" w:color="auto" w:fill="99CCFF"/>
            <w:tcMar>
              <w:top w:w="72" w:type="dxa"/>
              <w:left w:w="144" w:type="dxa"/>
              <w:bottom w:w="72" w:type="dxa"/>
              <w:right w:w="144" w:type="dxa"/>
            </w:tcMar>
            <w:hideMark/>
          </w:tcPr>
          <w:p w:rsidR="00D639AE" w:rsidRPr="00D639AE" w:rsidRDefault="00D639AE" w:rsidP="00D639AE">
            <w:pPr>
              <w:spacing w:after="0" w:line="240" w:lineRule="auto"/>
              <w:jc w:val="center"/>
              <w:textAlignment w:val="baseline"/>
              <w:rPr>
                <w:rFonts w:ascii="Times New Roman" w:eastAsia="Times New Roman" w:hAnsi="Times New Roman" w:cs="Times New Roman"/>
              </w:rPr>
            </w:pPr>
            <w:r w:rsidRPr="00D639AE">
              <w:rPr>
                <w:rFonts w:ascii="Times New Roman" w:eastAsia="Times New Roman" w:hAnsi="Times New Roman" w:cs="Times New Roman"/>
                <w:b/>
                <w:bCs/>
                <w:color w:val="000000"/>
                <w:kern w:val="24"/>
              </w:rPr>
              <w:t>2010</w:t>
            </w:r>
          </w:p>
        </w:tc>
        <w:tc>
          <w:tcPr>
            <w:tcW w:w="1500" w:type="dxa"/>
            <w:tcBorders>
              <w:top w:val="single" w:sz="6" w:space="0" w:color="000000"/>
              <w:left w:val="single" w:sz="6" w:space="0" w:color="000000"/>
              <w:bottom w:val="single" w:sz="6" w:space="0" w:color="000000"/>
              <w:right w:val="single" w:sz="6" w:space="0" w:color="000000"/>
            </w:tcBorders>
            <w:shd w:val="clear" w:color="auto" w:fill="99CCFF"/>
            <w:tcMar>
              <w:top w:w="72" w:type="dxa"/>
              <w:left w:w="144" w:type="dxa"/>
              <w:bottom w:w="72" w:type="dxa"/>
              <w:right w:w="144" w:type="dxa"/>
            </w:tcMar>
            <w:hideMark/>
          </w:tcPr>
          <w:p w:rsidR="00D639AE" w:rsidRPr="00D639AE" w:rsidRDefault="00D639AE" w:rsidP="00D639AE">
            <w:pPr>
              <w:spacing w:after="0" w:line="240" w:lineRule="auto"/>
              <w:jc w:val="center"/>
              <w:textAlignment w:val="baseline"/>
              <w:rPr>
                <w:rFonts w:ascii="Times New Roman" w:eastAsia="Times New Roman" w:hAnsi="Times New Roman" w:cs="Times New Roman"/>
              </w:rPr>
            </w:pPr>
            <w:r w:rsidRPr="00D639AE">
              <w:rPr>
                <w:rFonts w:ascii="Times New Roman" w:eastAsia="Times New Roman" w:hAnsi="Times New Roman" w:cs="Times New Roman"/>
                <w:b/>
                <w:bCs/>
                <w:color w:val="000000"/>
                <w:kern w:val="24"/>
              </w:rPr>
              <w:t>2011</w:t>
            </w:r>
          </w:p>
        </w:tc>
        <w:tc>
          <w:tcPr>
            <w:tcW w:w="1320" w:type="dxa"/>
            <w:tcBorders>
              <w:top w:val="single" w:sz="6" w:space="0" w:color="000000"/>
              <w:left w:val="single" w:sz="6" w:space="0" w:color="000000"/>
              <w:bottom w:val="single" w:sz="6" w:space="0" w:color="000000"/>
              <w:right w:val="single" w:sz="6" w:space="0" w:color="000000"/>
            </w:tcBorders>
            <w:shd w:val="clear" w:color="auto" w:fill="99CCFF"/>
            <w:tcMar>
              <w:top w:w="72" w:type="dxa"/>
              <w:left w:w="144" w:type="dxa"/>
              <w:bottom w:w="72" w:type="dxa"/>
              <w:right w:w="144" w:type="dxa"/>
            </w:tcMar>
            <w:hideMark/>
          </w:tcPr>
          <w:p w:rsidR="00D639AE" w:rsidRPr="00D639AE" w:rsidRDefault="00D639AE" w:rsidP="00D639AE">
            <w:pPr>
              <w:spacing w:after="0" w:line="240" w:lineRule="auto"/>
              <w:jc w:val="center"/>
              <w:textAlignment w:val="baseline"/>
              <w:rPr>
                <w:rFonts w:ascii="Times New Roman" w:eastAsia="Times New Roman" w:hAnsi="Times New Roman" w:cs="Times New Roman"/>
              </w:rPr>
            </w:pPr>
            <w:r w:rsidRPr="00D639AE">
              <w:rPr>
                <w:rFonts w:ascii="Times New Roman" w:eastAsia="Times New Roman" w:hAnsi="Times New Roman" w:cs="Times New Roman"/>
                <w:b/>
                <w:bCs/>
                <w:color w:val="000000"/>
                <w:kern w:val="24"/>
              </w:rPr>
              <w:t>2012</w:t>
            </w:r>
          </w:p>
        </w:tc>
      </w:tr>
      <w:tr w:rsidR="00D639AE" w:rsidRPr="00D639AE" w:rsidTr="001E79FC">
        <w:trPr>
          <w:trHeight w:val="564"/>
        </w:trPr>
        <w:tc>
          <w:tcPr>
            <w:tcW w:w="4720" w:type="dxa"/>
            <w:tcBorders>
              <w:top w:val="single" w:sz="6" w:space="0" w:color="000000"/>
              <w:left w:val="single" w:sz="6" w:space="0" w:color="000000"/>
              <w:bottom w:val="single" w:sz="6" w:space="0" w:color="000000"/>
              <w:right w:val="single" w:sz="6" w:space="0" w:color="000000"/>
            </w:tcBorders>
            <w:shd w:val="clear" w:color="auto" w:fill="auto"/>
            <w:tcMar>
              <w:top w:w="74" w:type="dxa"/>
              <w:left w:w="142" w:type="dxa"/>
              <w:bottom w:w="74" w:type="dxa"/>
              <w:right w:w="142" w:type="dxa"/>
            </w:tcMar>
            <w:hideMark/>
          </w:tcPr>
          <w:p w:rsidR="00D639AE" w:rsidRPr="00D639AE" w:rsidRDefault="00D639AE" w:rsidP="00D639AE">
            <w:pPr>
              <w:kinsoku w:val="0"/>
              <w:overflowPunct w:val="0"/>
              <w:spacing w:before="58" w:after="0" w:line="240" w:lineRule="auto"/>
              <w:textAlignment w:val="baseline"/>
              <w:rPr>
                <w:rFonts w:ascii="Times New Roman" w:eastAsia="Times New Roman" w:hAnsi="Times New Roman" w:cs="Times New Roman"/>
              </w:rPr>
            </w:pPr>
            <w:r w:rsidRPr="00D639AE">
              <w:rPr>
                <w:rFonts w:ascii="Times New Roman" w:eastAsia="Calibri" w:hAnsi="Times New Roman" w:cs="Times New Roman"/>
                <w:color w:val="000000"/>
                <w:kern w:val="24"/>
              </w:rPr>
              <w:t>Nombre de cas de mariage précoce/ forcé assisté</w:t>
            </w:r>
          </w:p>
        </w:tc>
        <w:tc>
          <w:tcPr>
            <w:tcW w:w="1300" w:type="dxa"/>
            <w:tcBorders>
              <w:top w:val="single" w:sz="6" w:space="0" w:color="000000"/>
              <w:left w:val="single" w:sz="6" w:space="0" w:color="000000"/>
              <w:bottom w:val="single" w:sz="6" w:space="0" w:color="000000"/>
              <w:right w:val="single" w:sz="6" w:space="0" w:color="000000"/>
            </w:tcBorders>
            <w:shd w:val="clear" w:color="auto" w:fill="auto"/>
            <w:tcMar>
              <w:top w:w="15" w:type="dxa"/>
              <w:left w:w="108" w:type="dxa"/>
              <w:bottom w:w="0" w:type="dxa"/>
              <w:right w:w="108" w:type="dxa"/>
            </w:tcMar>
            <w:hideMark/>
          </w:tcPr>
          <w:p w:rsidR="00D639AE" w:rsidRPr="00D639AE" w:rsidRDefault="00D639AE" w:rsidP="00D639AE">
            <w:pPr>
              <w:spacing w:after="0" w:line="240" w:lineRule="auto"/>
              <w:jc w:val="both"/>
              <w:rPr>
                <w:rFonts w:ascii="Times New Roman" w:eastAsia="Times New Roman" w:hAnsi="Times New Roman" w:cs="Times New Roman"/>
              </w:rPr>
            </w:pPr>
            <w:r w:rsidRPr="00D639AE">
              <w:rPr>
                <w:rFonts w:ascii="Times New Roman" w:eastAsia="Times New Roman" w:hAnsi="Times New Roman" w:cs="Times New Roman"/>
                <w:color w:val="000000"/>
                <w:kern w:val="24"/>
              </w:rPr>
              <w:t>51</w:t>
            </w: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15" w:type="dxa"/>
              <w:left w:w="142" w:type="dxa"/>
              <w:bottom w:w="74" w:type="dxa"/>
              <w:right w:w="142" w:type="dxa"/>
            </w:tcMar>
            <w:hideMark/>
          </w:tcPr>
          <w:p w:rsidR="00D639AE" w:rsidRPr="00D639AE" w:rsidRDefault="00D639AE" w:rsidP="00D639AE">
            <w:pPr>
              <w:spacing w:after="0" w:line="240" w:lineRule="auto"/>
              <w:jc w:val="both"/>
              <w:rPr>
                <w:rFonts w:ascii="Times New Roman" w:eastAsia="Times New Roman" w:hAnsi="Times New Roman" w:cs="Times New Roman"/>
              </w:rPr>
            </w:pPr>
            <w:r w:rsidRPr="00D639AE">
              <w:rPr>
                <w:rFonts w:ascii="Times New Roman" w:eastAsia="Times New Roman" w:hAnsi="Times New Roman" w:cs="Times New Roman"/>
                <w:color w:val="000000"/>
                <w:kern w:val="24"/>
              </w:rPr>
              <w:t>52</w:t>
            </w:r>
          </w:p>
        </w:tc>
        <w:tc>
          <w:tcPr>
            <w:tcW w:w="1500" w:type="dxa"/>
            <w:tcBorders>
              <w:top w:val="single" w:sz="6" w:space="0" w:color="000000"/>
              <w:left w:val="single" w:sz="6" w:space="0" w:color="000000"/>
              <w:bottom w:val="single" w:sz="6" w:space="0" w:color="000000"/>
              <w:right w:val="single" w:sz="6" w:space="0" w:color="000000"/>
            </w:tcBorders>
            <w:shd w:val="clear" w:color="auto" w:fill="auto"/>
            <w:tcMar>
              <w:top w:w="15" w:type="dxa"/>
              <w:left w:w="142" w:type="dxa"/>
              <w:bottom w:w="74" w:type="dxa"/>
              <w:right w:w="142" w:type="dxa"/>
            </w:tcMar>
            <w:hideMark/>
          </w:tcPr>
          <w:p w:rsidR="00D639AE" w:rsidRPr="00D639AE" w:rsidRDefault="00D639AE" w:rsidP="00D639AE">
            <w:pPr>
              <w:spacing w:after="0" w:line="240" w:lineRule="auto"/>
              <w:jc w:val="both"/>
              <w:rPr>
                <w:rFonts w:ascii="Times New Roman" w:eastAsia="Times New Roman" w:hAnsi="Times New Roman" w:cs="Times New Roman"/>
              </w:rPr>
            </w:pPr>
            <w:r w:rsidRPr="00D639AE">
              <w:rPr>
                <w:rFonts w:ascii="Times New Roman" w:eastAsia="Times New Roman" w:hAnsi="Times New Roman" w:cs="Times New Roman"/>
                <w:color w:val="000000"/>
                <w:kern w:val="24"/>
              </w:rPr>
              <w:t>173</w:t>
            </w:r>
          </w:p>
        </w:tc>
        <w:tc>
          <w:tcPr>
            <w:tcW w:w="1320"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hideMark/>
          </w:tcPr>
          <w:p w:rsidR="00D639AE" w:rsidRPr="00D639AE" w:rsidRDefault="00D639AE" w:rsidP="00D639AE">
            <w:pPr>
              <w:kinsoku w:val="0"/>
              <w:overflowPunct w:val="0"/>
              <w:spacing w:before="58" w:after="0" w:line="240" w:lineRule="auto"/>
              <w:textAlignment w:val="baseline"/>
              <w:rPr>
                <w:rFonts w:ascii="Times New Roman" w:eastAsia="Times New Roman" w:hAnsi="Times New Roman" w:cs="Times New Roman"/>
              </w:rPr>
            </w:pPr>
            <w:r w:rsidRPr="00D639AE">
              <w:rPr>
                <w:rFonts w:ascii="Times New Roman" w:eastAsia="Times New Roman" w:hAnsi="Times New Roman" w:cs="Times New Roman"/>
                <w:color w:val="000000"/>
                <w:kern w:val="24"/>
              </w:rPr>
              <w:t>270</w:t>
            </w:r>
          </w:p>
        </w:tc>
      </w:tr>
      <w:tr w:rsidR="00D639AE" w:rsidRPr="00D639AE" w:rsidTr="001E79FC">
        <w:trPr>
          <w:trHeight w:val="780"/>
        </w:trPr>
        <w:tc>
          <w:tcPr>
            <w:tcW w:w="4720" w:type="dxa"/>
            <w:tcBorders>
              <w:top w:val="single" w:sz="6" w:space="0" w:color="000000"/>
              <w:left w:val="single" w:sz="6" w:space="0" w:color="000000"/>
              <w:bottom w:val="single" w:sz="6" w:space="0" w:color="000000"/>
              <w:right w:val="single" w:sz="6" w:space="0" w:color="000000"/>
            </w:tcBorders>
            <w:shd w:val="clear" w:color="auto" w:fill="auto"/>
            <w:tcMar>
              <w:top w:w="74" w:type="dxa"/>
              <w:left w:w="142" w:type="dxa"/>
              <w:bottom w:w="74" w:type="dxa"/>
              <w:right w:w="142" w:type="dxa"/>
            </w:tcMar>
            <w:hideMark/>
          </w:tcPr>
          <w:p w:rsidR="00D639AE" w:rsidRPr="00D639AE" w:rsidRDefault="00D639AE" w:rsidP="00D639AE">
            <w:pPr>
              <w:kinsoku w:val="0"/>
              <w:overflowPunct w:val="0"/>
              <w:spacing w:before="58" w:after="0" w:line="240" w:lineRule="auto"/>
              <w:textAlignment w:val="baseline"/>
              <w:rPr>
                <w:rFonts w:ascii="Times New Roman" w:eastAsia="Times New Roman" w:hAnsi="Times New Roman" w:cs="Times New Roman"/>
              </w:rPr>
            </w:pPr>
            <w:r w:rsidRPr="00D639AE">
              <w:rPr>
                <w:rFonts w:ascii="Times New Roman" w:eastAsia="Calibri" w:hAnsi="Times New Roman" w:cs="Times New Roman"/>
                <w:color w:val="000000"/>
                <w:kern w:val="24"/>
              </w:rPr>
              <w:t>Nombre de cas d’abus sexuels et autres violences signalés</w:t>
            </w:r>
          </w:p>
        </w:tc>
        <w:tc>
          <w:tcPr>
            <w:tcW w:w="1300" w:type="dxa"/>
            <w:tcBorders>
              <w:top w:val="single" w:sz="6" w:space="0" w:color="000000"/>
              <w:left w:val="single" w:sz="6" w:space="0" w:color="000000"/>
              <w:bottom w:val="single" w:sz="6" w:space="0" w:color="000000"/>
              <w:right w:val="single" w:sz="6" w:space="0" w:color="000000"/>
            </w:tcBorders>
            <w:shd w:val="clear" w:color="auto" w:fill="auto"/>
            <w:tcMar>
              <w:top w:w="15" w:type="dxa"/>
              <w:left w:w="108" w:type="dxa"/>
              <w:bottom w:w="0" w:type="dxa"/>
              <w:right w:w="108" w:type="dxa"/>
            </w:tcMar>
            <w:hideMark/>
          </w:tcPr>
          <w:p w:rsidR="00D639AE" w:rsidRPr="00D639AE" w:rsidRDefault="00D639AE" w:rsidP="00D639AE">
            <w:pPr>
              <w:spacing w:after="0" w:line="240" w:lineRule="auto"/>
              <w:jc w:val="both"/>
              <w:rPr>
                <w:rFonts w:ascii="Times New Roman" w:eastAsia="Times New Roman" w:hAnsi="Times New Roman" w:cs="Times New Roman"/>
              </w:rPr>
            </w:pPr>
            <w:r w:rsidRPr="00D639AE">
              <w:rPr>
                <w:rFonts w:ascii="Times New Roman" w:eastAsia="Times New Roman" w:hAnsi="Times New Roman" w:cs="Times New Roman"/>
                <w:color w:val="000000"/>
                <w:kern w:val="24"/>
              </w:rPr>
              <w:t>410</w:t>
            </w: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15" w:type="dxa"/>
              <w:left w:w="142" w:type="dxa"/>
              <w:bottom w:w="74" w:type="dxa"/>
              <w:right w:w="142" w:type="dxa"/>
            </w:tcMar>
            <w:hideMark/>
          </w:tcPr>
          <w:p w:rsidR="00D639AE" w:rsidRPr="00D639AE" w:rsidRDefault="00D639AE" w:rsidP="00D639AE">
            <w:pPr>
              <w:spacing w:after="0" w:line="240" w:lineRule="auto"/>
              <w:jc w:val="both"/>
              <w:rPr>
                <w:rFonts w:ascii="Times New Roman" w:eastAsia="Times New Roman" w:hAnsi="Times New Roman" w:cs="Times New Roman"/>
              </w:rPr>
            </w:pPr>
            <w:r w:rsidRPr="00D639AE">
              <w:rPr>
                <w:rFonts w:ascii="Times New Roman" w:eastAsia="Times New Roman" w:hAnsi="Times New Roman" w:cs="Times New Roman"/>
                <w:color w:val="000000"/>
                <w:kern w:val="24"/>
              </w:rPr>
              <w:t>409</w:t>
            </w:r>
          </w:p>
        </w:tc>
        <w:tc>
          <w:tcPr>
            <w:tcW w:w="1500" w:type="dxa"/>
            <w:tcBorders>
              <w:top w:val="single" w:sz="6" w:space="0" w:color="000000"/>
              <w:left w:val="single" w:sz="6" w:space="0" w:color="000000"/>
              <w:bottom w:val="single" w:sz="6" w:space="0" w:color="000000"/>
              <w:right w:val="single" w:sz="6" w:space="0" w:color="000000"/>
            </w:tcBorders>
            <w:shd w:val="clear" w:color="auto" w:fill="auto"/>
            <w:tcMar>
              <w:top w:w="15" w:type="dxa"/>
              <w:left w:w="142" w:type="dxa"/>
              <w:bottom w:w="74" w:type="dxa"/>
              <w:right w:w="142" w:type="dxa"/>
            </w:tcMar>
            <w:hideMark/>
          </w:tcPr>
          <w:p w:rsidR="00D639AE" w:rsidRPr="00D639AE" w:rsidRDefault="00D639AE" w:rsidP="00D639AE">
            <w:pPr>
              <w:spacing w:after="0" w:line="240" w:lineRule="auto"/>
              <w:jc w:val="both"/>
              <w:rPr>
                <w:rFonts w:ascii="Times New Roman" w:eastAsia="Times New Roman" w:hAnsi="Times New Roman" w:cs="Times New Roman"/>
              </w:rPr>
            </w:pPr>
            <w:r w:rsidRPr="00D639AE">
              <w:rPr>
                <w:rFonts w:ascii="Times New Roman" w:eastAsia="Times New Roman" w:hAnsi="Times New Roman" w:cs="Times New Roman"/>
                <w:color w:val="000000"/>
                <w:kern w:val="24"/>
              </w:rPr>
              <w:t>754</w:t>
            </w:r>
          </w:p>
        </w:tc>
        <w:tc>
          <w:tcPr>
            <w:tcW w:w="1320"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hideMark/>
          </w:tcPr>
          <w:p w:rsidR="00D639AE" w:rsidRPr="00D639AE" w:rsidRDefault="00D639AE" w:rsidP="00D639AE">
            <w:pPr>
              <w:kinsoku w:val="0"/>
              <w:overflowPunct w:val="0"/>
              <w:spacing w:before="58" w:after="0" w:line="240" w:lineRule="auto"/>
              <w:textAlignment w:val="baseline"/>
              <w:rPr>
                <w:rFonts w:ascii="Times New Roman" w:eastAsia="Times New Roman" w:hAnsi="Times New Roman" w:cs="Times New Roman"/>
              </w:rPr>
            </w:pPr>
            <w:r w:rsidRPr="00D639AE">
              <w:rPr>
                <w:rFonts w:ascii="Times New Roman" w:eastAsia="Times New Roman" w:hAnsi="Times New Roman" w:cs="Times New Roman"/>
                <w:color w:val="000000"/>
                <w:kern w:val="24"/>
              </w:rPr>
              <w:t>649</w:t>
            </w:r>
          </w:p>
        </w:tc>
      </w:tr>
    </w:tbl>
    <w:p w:rsidR="00D639AE" w:rsidRDefault="00D639AE">
      <w:pPr>
        <w:rPr>
          <w:rFonts w:ascii="Times New Roman" w:eastAsia="Calibri" w:hAnsi="Times New Roman" w:cs="Times New Roman"/>
          <w:sz w:val="20"/>
          <w:szCs w:val="20"/>
        </w:rPr>
      </w:pPr>
      <w:r w:rsidRPr="00D639AE">
        <w:rPr>
          <w:rFonts w:ascii="Times New Roman" w:eastAsia="Calibri" w:hAnsi="Times New Roman" w:cs="Times New Roman"/>
          <w:b/>
          <w:sz w:val="20"/>
          <w:szCs w:val="20"/>
          <w:u w:val="single"/>
        </w:rPr>
        <w:t>Source </w:t>
      </w:r>
      <w:r w:rsidRPr="00D639AE">
        <w:rPr>
          <w:rFonts w:ascii="Times New Roman" w:eastAsia="Calibri" w:hAnsi="Times New Roman" w:cs="Times New Roman"/>
          <w:b/>
          <w:sz w:val="20"/>
          <w:szCs w:val="20"/>
        </w:rPr>
        <w:t>:</w:t>
      </w:r>
      <w:r w:rsidRPr="00D639AE">
        <w:rPr>
          <w:rFonts w:ascii="Times New Roman" w:eastAsia="Calibri" w:hAnsi="Times New Roman" w:cs="Times New Roman"/>
          <w:sz w:val="20"/>
          <w:szCs w:val="20"/>
        </w:rPr>
        <w:t xml:space="preserve"> Rapport de la Revue annuelle 2012 du MP/PF/PE  </w:t>
      </w:r>
    </w:p>
    <w:p w:rsidR="00997B2B" w:rsidRDefault="00997B2B">
      <w:pPr>
        <w:rPr>
          <w:rFonts w:ascii="Times New Roman" w:eastAsia="Calibri" w:hAnsi="Times New Roman" w:cs="Times New Roman"/>
          <w:sz w:val="20"/>
          <w:szCs w:val="20"/>
        </w:rPr>
      </w:pPr>
    </w:p>
    <w:p w:rsidR="00843743" w:rsidRDefault="00843743" w:rsidP="00997B2B">
      <w:pPr>
        <w:keepNext/>
        <w:keepLines/>
        <w:spacing w:before="200" w:after="0" w:line="276" w:lineRule="auto"/>
        <w:outlineLvl w:val="2"/>
        <w:rPr>
          <w:rFonts w:ascii="Cambria" w:eastAsia="Times New Roman" w:hAnsi="Cambria" w:cs="Times New Roman"/>
          <w:b/>
          <w:bCs/>
          <w:sz w:val="24"/>
          <w:szCs w:val="24"/>
          <w:lang w:eastAsia="fr-FR"/>
        </w:rPr>
      </w:pPr>
      <w:bookmarkStart w:id="54" w:name="_Toc490729033"/>
      <w:bookmarkStart w:id="55" w:name="_Toc490737520"/>
    </w:p>
    <w:p w:rsidR="00997B2B" w:rsidRPr="00997B2B" w:rsidRDefault="00F3674A" w:rsidP="00997B2B">
      <w:pPr>
        <w:keepNext/>
        <w:keepLines/>
        <w:spacing w:before="200" w:after="0" w:line="276" w:lineRule="auto"/>
        <w:outlineLvl w:val="2"/>
        <w:rPr>
          <w:rFonts w:ascii="Cambria" w:eastAsia="Times New Roman" w:hAnsi="Cambria" w:cs="Times New Roman"/>
          <w:b/>
          <w:bCs/>
          <w:sz w:val="24"/>
          <w:szCs w:val="24"/>
          <w:lang w:eastAsia="fr-FR"/>
        </w:rPr>
      </w:pPr>
      <w:r>
        <w:rPr>
          <w:rFonts w:ascii="Cambria" w:eastAsia="Times New Roman" w:hAnsi="Cambria" w:cs="Times New Roman"/>
          <w:b/>
          <w:bCs/>
          <w:sz w:val="24"/>
          <w:szCs w:val="24"/>
          <w:lang w:eastAsia="fr-FR"/>
        </w:rPr>
        <w:t>Tableau 22 : les cas</w:t>
      </w:r>
      <w:r w:rsidR="00997B2B" w:rsidRPr="00997B2B">
        <w:rPr>
          <w:rFonts w:ascii="Cambria" w:eastAsia="Times New Roman" w:hAnsi="Cambria" w:cs="Times New Roman"/>
          <w:b/>
          <w:bCs/>
          <w:sz w:val="24"/>
          <w:szCs w:val="24"/>
          <w:lang w:eastAsia="fr-FR"/>
        </w:rPr>
        <w:t xml:space="preserve"> de poursuites contre les auteurs de violences</w:t>
      </w:r>
      <w:bookmarkEnd w:id="54"/>
      <w:bookmarkEnd w:id="55"/>
    </w:p>
    <w:tbl>
      <w:tblPr>
        <w:tblW w:w="10040" w:type="dxa"/>
        <w:tblCellMar>
          <w:left w:w="0" w:type="dxa"/>
          <w:right w:w="0" w:type="dxa"/>
        </w:tblCellMar>
        <w:tblLook w:val="0600" w:firstRow="0" w:lastRow="0" w:firstColumn="0" w:lastColumn="0" w:noHBand="1" w:noVBand="1"/>
      </w:tblPr>
      <w:tblGrid>
        <w:gridCol w:w="4720"/>
        <w:gridCol w:w="1300"/>
        <w:gridCol w:w="1200"/>
        <w:gridCol w:w="1500"/>
        <w:gridCol w:w="1320"/>
      </w:tblGrid>
      <w:tr w:rsidR="00997B2B" w:rsidRPr="00997B2B" w:rsidTr="001E79FC">
        <w:trPr>
          <w:trHeight w:val="656"/>
        </w:trPr>
        <w:tc>
          <w:tcPr>
            <w:tcW w:w="4720" w:type="dxa"/>
            <w:tcBorders>
              <w:top w:val="single" w:sz="6" w:space="0" w:color="000000"/>
              <w:left w:val="single" w:sz="6" w:space="0" w:color="000000"/>
              <w:bottom w:val="single" w:sz="6" w:space="0" w:color="000000"/>
              <w:right w:val="single" w:sz="6" w:space="0" w:color="000000"/>
            </w:tcBorders>
            <w:shd w:val="clear" w:color="auto" w:fill="99CCFF"/>
            <w:tcMar>
              <w:top w:w="72" w:type="dxa"/>
              <w:left w:w="144" w:type="dxa"/>
              <w:bottom w:w="72" w:type="dxa"/>
              <w:right w:w="144" w:type="dxa"/>
            </w:tcMar>
            <w:hideMark/>
          </w:tcPr>
          <w:p w:rsidR="00997B2B" w:rsidRPr="00997B2B" w:rsidRDefault="00997B2B" w:rsidP="00997B2B">
            <w:pPr>
              <w:spacing w:after="0" w:line="240" w:lineRule="auto"/>
              <w:jc w:val="center"/>
              <w:textAlignment w:val="baseline"/>
              <w:rPr>
                <w:rFonts w:ascii="Times New Roman" w:eastAsia="Times New Roman" w:hAnsi="Times New Roman" w:cs="Times New Roman"/>
              </w:rPr>
            </w:pPr>
            <w:r w:rsidRPr="00997B2B">
              <w:rPr>
                <w:rFonts w:ascii="Times New Roman" w:eastAsia="Times New Roman" w:hAnsi="Times New Roman" w:cs="Times New Roman"/>
                <w:b/>
                <w:bCs/>
                <w:color w:val="000000"/>
                <w:kern w:val="24"/>
              </w:rPr>
              <w:t>Indicateurs</w:t>
            </w:r>
          </w:p>
        </w:tc>
        <w:tc>
          <w:tcPr>
            <w:tcW w:w="1300" w:type="dxa"/>
            <w:tcBorders>
              <w:top w:val="single" w:sz="6" w:space="0" w:color="000000"/>
              <w:left w:val="single" w:sz="6" w:space="0" w:color="000000"/>
              <w:bottom w:val="single" w:sz="6" w:space="0" w:color="000000"/>
              <w:right w:val="single" w:sz="6" w:space="0" w:color="000000"/>
            </w:tcBorders>
            <w:shd w:val="clear" w:color="auto" w:fill="99CCFF"/>
            <w:tcMar>
              <w:top w:w="72" w:type="dxa"/>
              <w:left w:w="144" w:type="dxa"/>
              <w:bottom w:w="72" w:type="dxa"/>
              <w:right w:w="144" w:type="dxa"/>
            </w:tcMar>
            <w:hideMark/>
          </w:tcPr>
          <w:p w:rsidR="00997B2B" w:rsidRPr="00997B2B" w:rsidRDefault="00997B2B" w:rsidP="00997B2B">
            <w:pPr>
              <w:spacing w:after="0" w:line="240" w:lineRule="auto"/>
              <w:jc w:val="center"/>
              <w:textAlignment w:val="baseline"/>
              <w:rPr>
                <w:rFonts w:ascii="Times New Roman" w:eastAsia="Times New Roman" w:hAnsi="Times New Roman" w:cs="Times New Roman"/>
              </w:rPr>
            </w:pPr>
            <w:r w:rsidRPr="00997B2B">
              <w:rPr>
                <w:rFonts w:ascii="Times New Roman" w:eastAsia="Times New Roman" w:hAnsi="Times New Roman" w:cs="Times New Roman"/>
                <w:b/>
                <w:bCs/>
                <w:color w:val="000000"/>
                <w:kern w:val="24"/>
              </w:rPr>
              <w:t>2009</w:t>
            </w:r>
          </w:p>
        </w:tc>
        <w:tc>
          <w:tcPr>
            <w:tcW w:w="1200" w:type="dxa"/>
            <w:tcBorders>
              <w:top w:val="single" w:sz="6" w:space="0" w:color="000000"/>
              <w:left w:val="single" w:sz="6" w:space="0" w:color="000000"/>
              <w:bottom w:val="single" w:sz="6" w:space="0" w:color="000000"/>
              <w:right w:val="single" w:sz="6" w:space="0" w:color="000000"/>
            </w:tcBorders>
            <w:shd w:val="clear" w:color="auto" w:fill="99CCFF"/>
            <w:tcMar>
              <w:top w:w="72" w:type="dxa"/>
              <w:left w:w="144" w:type="dxa"/>
              <w:bottom w:w="72" w:type="dxa"/>
              <w:right w:w="144" w:type="dxa"/>
            </w:tcMar>
            <w:hideMark/>
          </w:tcPr>
          <w:p w:rsidR="00997B2B" w:rsidRPr="00997B2B" w:rsidRDefault="00997B2B" w:rsidP="00997B2B">
            <w:pPr>
              <w:spacing w:after="0" w:line="240" w:lineRule="auto"/>
              <w:jc w:val="center"/>
              <w:textAlignment w:val="baseline"/>
              <w:rPr>
                <w:rFonts w:ascii="Times New Roman" w:eastAsia="Times New Roman" w:hAnsi="Times New Roman" w:cs="Times New Roman"/>
              </w:rPr>
            </w:pPr>
            <w:r w:rsidRPr="00997B2B">
              <w:rPr>
                <w:rFonts w:ascii="Times New Roman" w:eastAsia="Times New Roman" w:hAnsi="Times New Roman" w:cs="Times New Roman"/>
                <w:b/>
                <w:bCs/>
                <w:color w:val="000000"/>
                <w:kern w:val="24"/>
              </w:rPr>
              <w:t>2010</w:t>
            </w:r>
          </w:p>
        </w:tc>
        <w:tc>
          <w:tcPr>
            <w:tcW w:w="1500" w:type="dxa"/>
            <w:tcBorders>
              <w:top w:val="single" w:sz="6" w:space="0" w:color="000000"/>
              <w:left w:val="single" w:sz="6" w:space="0" w:color="000000"/>
              <w:bottom w:val="single" w:sz="6" w:space="0" w:color="000000"/>
              <w:right w:val="single" w:sz="6" w:space="0" w:color="000000"/>
            </w:tcBorders>
            <w:shd w:val="clear" w:color="auto" w:fill="99CCFF"/>
            <w:tcMar>
              <w:top w:w="72" w:type="dxa"/>
              <w:left w:w="144" w:type="dxa"/>
              <w:bottom w:w="72" w:type="dxa"/>
              <w:right w:w="144" w:type="dxa"/>
            </w:tcMar>
            <w:hideMark/>
          </w:tcPr>
          <w:p w:rsidR="00997B2B" w:rsidRPr="00997B2B" w:rsidRDefault="00997B2B" w:rsidP="00997B2B">
            <w:pPr>
              <w:spacing w:after="0" w:line="240" w:lineRule="auto"/>
              <w:jc w:val="center"/>
              <w:textAlignment w:val="baseline"/>
              <w:rPr>
                <w:rFonts w:ascii="Times New Roman" w:eastAsia="Times New Roman" w:hAnsi="Times New Roman" w:cs="Times New Roman"/>
              </w:rPr>
            </w:pPr>
            <w:r w:rsidRPr="00997B2B">
              <w:rPr>
                <w:rFonts w:ascii="Times New Roman" w:eastAsia="Times New Roman" w:hAnsi="Times New Roman" w:cs="Times New Roman"/>
                <w:b/>
                <w:bCs/>
                <w:color w:val="000000"/>
                <w:kern w:val="24"/>
              </w:rPr>
              <w:t>2011</w:t>
            </w:r>
          </w:p>
        </w:tc>
        <w:tc>
          <w:tcPr>
            <w:tcW w:w="1320" w:type="dxa"/>
            <w:tcBorders>
              <w:top w:val="single" w:sz="6" w:space="0" w:color="000000"/>
              <w:left w:val="single" w:sz="6" w:space="0" w:color="000000"/>
              <w:bottom w:val="single" w:sz="6" w:space="0" w:color="000000"/>
              <w:right w:val="single" w:sz="6" w:space="0" w:color="000000"/>
            </w:tcBorders>
            <w:shd w:val="clear" w:color="auto" w:fill="99CCFF"/>
            <w:tcMar>
              <w:top w:w="72" w:type="dxa"/>
              <w:left w:w="144" w:type="dxa"/>
              <w:bottom w:w="72" w:type="dxa"/>
              <w:right w:w="144" w:type="dxa"/>
            </w:tcMar>
            <w:hideMark/>
          </w:tcPr>
          <w:p w:rsidR="00997B2B" w:rsidRPr="00997B2B" w:rsidRDefault="00997B2B" w:rsidP="00997B2B">
            <w:pPr>
              <w:spacing w:after="0" w:line="240" w:lineRule="auto"/>
              <w:jc w:val="center"/>
              <w:textAlignment w:val="baseline"/>
              <w:rPr>
                <w:rFonts w:ascii="Times New Roman" w:eastAsia="Times New Roman" w:hAnsi="Times New Roman" w:cs="Times New Roman"/>
              </w:rPr>
            </w:pPr>
            <w:r w:rsidRPr="00997B2B">
              <w:rPr>
                <w:rFonts w:ascii="Times New Roman" w:eastAsia="Times New Roman" w:hAnsi="Times New Roman" w:cs="Times New Roman"/>
                <w:b/>
                <w:bCs/>
                <w:color w:val="000000"/>
                <w:kern w:val="24"/>
              </w:rPr>
              <w:t>2012</w:t>
            </w:r>
          </w:p>
        </w:tc>
      </w:tr>
      <w:tr w:rsidR="00997B2B" w:rsidRPr="00997B2B" w:rsidTr="001E79FC">
        <w:trPr>
          <w:trHeight w:val="726"/>
        </w:trPr>
        <w:tc>
          <w:tcPr>
            <w:tcW w:w="4720" w:type="dxa"/>
            <w:tcBorders>
              <w:top w:val="single" w:sz="6" w:space="0" w:color="000000"/>
              <w:left w:val="single" w:sz="6" w:space="0" w:color="000000"/>
              <w:bottom w:val="single" w:sz="6" w:space="0" w:color="000000"/>
              <w:right w:val="single" w:sz="6" w:space="0" w:color="000000"/>
            </w:tcBorders>
            <w:shd w:val="clear" w:color="auto" w:fill="auto"/>
            <w:tcMar>
              <w:top w:w="74" w:type="dxa"/>
              <w:left w:w="142" w:type="dxa"/>
              <w:bottom w:w="74" w:type="dxa"/>
              <w:right w:w="142" w:type="dxa"/>
            </w:tcMar>
            <w:hideMark/>
          </w:tcPr>
          <w:p w:rsidR="00997B2B" w:rsidRPr="00997B2B" w:rsidRDefault="00997B2B" w:rsidP="00997B2B">
            <w:pPr>
              <w:kinsoku w:val="0"/>
              <w:overflowPunct w:val="0"/>
              <w:spacing w:before="58" w:after="0" w:line="240" w:lineRule="auto"/>
              <w:textAlignment w:val="baseline"/>
              <w:rPr>
                <w:rFonts w:ascii="Times New Roman" w:eastAsia="Times New Roman" w:hAnsi="Times New Roman" w:cs="Times New Roman"/>
              </w:rPr>
            </w:pPr>
            <w:r w:rsidRPr="00997B2B">
              <w:rPr>
                <w:rFonts w:ascii="Times New Roman" w:eastAsia="Calibri" w:hAnsi="Times New Roman" w:cs="Times New Roman"/>
                <w:color w:val="000000"/>
                <w:kern w:val="24"/>
              </w:rPr>
              <w:t>Nombre de poursuites contre les auteurs de violences</w:t>
            </w:r>
          </w:p>
        </w:tc>
        <w:tc>
          <w:tcPr>
            <w:tcW w:w="1300" w:type="dxa"/>
            <w:tcBorders>
              <w:top w:val="single" w:sz="6" w:space="0" w:color="000000"/>
              <w:left w:val="single" w:sz="6" w:space="0" w:color="000000"/>
              <w:bottom w:val="single" w:sz="6" w:space="0" w:color="000000"/>
              <w:right w:val="single" w:sz="6" w:space="0" w:color="000000"/>
            </w:tcBorders>
            <w:shd w:val="clear" w:color="auto" w:fill="auto"/>
            <w:tcMar>
              <w:top w:w="15" w:type="dxa"/>
              <w:left w:w="108" w:type="dxa"/>
              <w:bottom w:w="0" w:type="dxa"/>
              <w:right w:w="108" w:type="dxa"/>
            </w:tcMar>
            <w:hideMark/>
          </w:tcPr>
          <w:p w:rsidR="00997B2B" w:rsidRPr="00997B2B" w:rsidRDefault="00997B2B" w:rsidP="00997B2B">
            <w:pPr>
              <w:spacing w:after="0" w:line="240" w:lineRule="auto"/>
              <w:jc w:val="both"/>
              <w:rPr>
                <w:rFonts w:ascii="Times New Roman" w:eastAsia="Times New Roman" w:hAnsi="Times New Roman" w:cs="Times New Roman"/>
              </w:rPr>
            </w:pPr>
            <w:r w:rsidRPr="00997B2B">
              <w:rPr>
                <w:rFonts w:ascii="Times New Roman" w:eastAsia="Times New Roman" w:hAnsi="Times New Roman" w:cs="Times New Roman"/>
                <w:color w:val="000000"/>
                <w:kern w:val="24"/>
              </w:rPr>
              <w:t>128</w:t>
            </w: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15" w:type="dxa"/>
              <w:left w:w="142" w:type="dxa"/>
              <w:bottom w:w="74" w:type="dxa"/>
              <w:right w:w="142" w:type="dxa"/>
            </w:tcMar>
            <w:hideMark/>
          </w:tcPr>
          <w:p w:rsidR="00997B2B" w:rsidRPr="00997B2B" w:rsidRDefault="00997B2B" w:rsidP="00997B2B">
            <w:pPr>
              <w:spacing w:after="0" w:line="240" w:lineRule="auto"/>
              <w:jc w:val="both"/>
              <w:rPr>
                <w:rFonts w:ascii="Times New Roman" w:eastAsia="Times New Roman" w:hAnsi="Times New Roman" w:cs="Times New Roman"/>
              </w:rPr>
            </w:pPr>
            <w:r w:rsidRPr="00997B2B">
              <w:rPr>
                <w:rFonts w:ascii="Times New Roman" w:eastAsia="Times New Roman" w:hAnsi="Times New Roman" w:cs="Times New Roman"/>
                <w:color w:val="000000"/>
                <w:kern w:val="24"/>
              </w:rPr>
              <w:t>191</w:t>
            </w:r>
          </w:p>
        </w:tc>
        <w:tc>
          <w:tcPr>
            <w:tcW w:w="1500" w:type="dxa"/>
            <w:tcBorders>
              <w:top w:val="single" w:sz="6" w:space="0" w:color="000000"/>
              <w:left w:val="single" w:sz="6" w:space="0" w:color="000000"/>
              <w:bottom w:val="single" w:sz="6" w:space="0" w:color="000000"/>
              <w:right w:val="single" w:sz="6" w:space="0" w:color="000000"/>
            </w:tcBorders>
            <w:shd w:val="clear" w:color="auto" w:fill="auto"/>
            <w:tcMar>
              <w:top w:w="15" w:type="dxa"/>
              <w:left w:w="142" w:type="dxa"/>
              <w:bottom w:w="74" w:type="dxa"/>
              <w:right w:w="142" w:type="dxa"/>
            </w:tcMar>
            <w:hideMark/>
          </w:tcPr>
          <w:p w:rsidR="00997B2B" w:rsidRPr="00997B2B" w:rsidRDefault="00997B2B" w:rsidP="00997B2B">
            <w:pPr>
              <w:spacing w:after="0" w:line="240" w:lineRule="auto"/>
              <w:jc w:val="both"/>
              <w:rPr>
                <w:rFonts w:ascii="Times New Roman" w:eastAsia="Times New Roman" w:hAnsi="Times New Roman" w:cs="Times New Roman"/>
              </w:rPr>
            </w:pPr>
            <w:r w:rsidRPr="00997B2B">
              <w:rPr>
                <w:rFonts w:ascii="Times New Roman" w:eastAsia="Times New Roman" w:hAnsi="Times New Roman" w:cs="Times New Roman"/>
                <w:color w:val="000000"/>
                <w:kern w:val="24"/>
              </w:rPr>
              <w:t>309</w:t>
            </w:r>
          </w:p>
        </w:tc>
        <w:tc>
          <w:tcPr>
            <w:tcW w:w="1320"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hideMark/>
          </w:tcPr>
          <w:p w:rsidR="00997B2B" w:rsidRPr="00997B2B" w:rsidRDefault="00997B2B" w:rsidP="00997B2B">
            <w:pPr>
              <w:kinsoku w:val="0"/>
              <w:overflowPunct w:val="0"/>
              <w:spacing w:before="58" w:after="0" w:line="240" w:lineRule="auto"/>
              <w:textAlignment w:val="baseline"/>
              <w:rPr>
                <w:rFonts w:ascii="Times New Roman" w:eastAsia="Times New Roman" w:hAnsi="Times New Roman" w:cs="Times New Roman"/>
              </w:rPr>
            </w:pPr>
            <w:r w:rsidRPr="00997B2B">
              <w:rPr>
                <w:rFonts w:ascii="Times New Roman" w:eastAsia="Times New Roman" w:hAnsi="Times New Roman" w:cs="Times New Roman"/>
                <w:color w:val="000000"/>
                <w:kern w:val="24"/>
              </w:rPr>
              <w:t xml:space="preserve">407 </w:t>
            </w:r>
          </w:p>
        </w:tc>
      </w:tr>
    </w:tbl>
    <w:p w:rsidR="00997B2B" w:rsidRPr="00997B2B" w:rsidRDefault="00997B2B" w:rsidP="00997B2B">
      <w:pPr>
        <w:spacing w:after="0" w:line="240" w:lineRule="auto"/>
        <w:ind w:left="360"/>
        <w:jc w:val="both"/>
        <w:rPr>
          <w:rFonts w:ascii="Times New Roman" w:eastAsia="Calibri" w:hAnsi="Times New Roman" w:cs="Times New Roman"/>
          <w:sz w:val="20"/>
          <w:szCs w:val="20"/>
        </w:rPr>
      </w:pPr>
      <w:r w:rsidRPr="00997B2B">
        <w:rPr>
          <w:rFonts w:ascii="Times New Roman" w:eastAsia="Calibri" w:hAnsi="Times New Roman" w:cs="Times New Roman"/>
          <w:b/>
          <w:sz w:val="20"/>
          <w:szCs w:val="20"/>
        </w:rPr>
        <w:t>Source :</w:t>
      </w:r>
      <w:r w:rsidRPr="00997B2B">
        <w:rPr>
          <w:rFonts w:ascii="Times New Roman" w:eastAsia="Calibri" w:hAnsi="Times New Roman" w:cs="Times New Roman"/>
          <w:sz w:val="20"/>
          <w:szCs w:val="20"/>
        </w:rPr>
        <w:t xml:space="preserve"> Rapport de la revue annuelle 2012 du Ministère de la Population, de la Promotion de la Femme et de la Protection de l’Enfant</w:t>
      </w:r>
    </w:p>
    <w:p w:rsidR="00997B2B" w:rsidRDefault="00997B2B"/>
    <w:p w:rsidR="005869BF" w:rsidRPr="005869BF" w:rsidRDefault="005869BF" w:rsidP="005869BF">
      <w:pPr>
        <w:keepNext/>
        <w:keepLines/>
        <w:spacing w:before="200" w:after="0" w:line="276" w:lineRule="auto"/>
        <w:outlineLvl w:val="2"/>
        <w:rPr>
          <w:rFonts w:ascii="Cambria" w:eastAsia="Times New Roman" w:hAnsi="Cambria" w:cs="Times New Roman"/>
          <w:b/>
          <w:bCs/>
          <w:sz w:val="24"/>
          <w:szCs w:val="24"/>
          <w:lang w:eastAsia="fr-FR"/>
        </w:rPr>
      </w:pPr>
      <w:bookmarkStart w:id="56" w:name="_Toc490729035"/>
      <w:bookmarkStart w:id="57" w:name="_Toc490737522"/>
      <w:r w:rsidRPr="005869BF">
        <w:rPr>
          <w:rFonts w:ascii="Cambria" w:eastAsia="Times New Roman" w:hAnsi="Cambria" w:cs="Times New Roman"/>
          <w:b/>
          <w:bCs/>
          <w:sz w:val="24"/>
          <w:szCs w:val="24"/>
          <w:lang w:eastAsia="fr-FR"/>
        </w:rPr>
        <w:t>Tableau 23 : Evolution des adoptions internationales au Niger de 2008 à 2012</w:t>
      </w:r>
      <w:bookmarkEnd w:id="56"/>
      <w:bookmarkEnd w:id="57"/>
    </w:p>
    <w:p w:rsidR="005869BF" w:rsidRPr="005869BF" w:rsidRDefault="005869BF" w:rsidP="005869BF">
      <w:pPr>
        <w:spacing w:after="0" w:line="240" w:lineRule="auto"/>
        <w:jc w:val="both"/>
        <w:rPr>
          <w:rFonts w:ascii="Times New Roman" w:eastAsia="Calibri" w:hAnsi="Times New Roman" w:cs="Times New Roman"/>
        </w:rPr>
      </w:pPr>
    </w:p>
    <w:tbl>
      <w:tblPr>
        <w:tblStyle w:val="Grilledutableau"/>
        <w:tblW w:w="0" w:type="auto"/>
        <w:tblInd w:w="360" w:type="dxa"/>
        <w:tblLook w:val="04A0" w:firstRow="1" w:lastRow="0" w:firstColumn="1" w:lastColumn="0" w:noHBand="0" w:noVBand="1"/>
      </w:tblPr>
      <w:tblGrid>
        <w:gridCol w:w="1730"/>
        <w:gridCol w:w="1700"/>
        <w:gridCol w:w="1738"/>
        <w:gridCol w:w="1605"/>
        <w:gridCol w:w="1929"/>
      </w:tblGrid>
      <w:tr w:rsidR="005869BF" w:rsidRPr="005869BF" w:rsidTr="005869BF">
        <w:tc>
          <w:tcPr>
            <w:tcW w:w="1776" w:type="dxa"/>
            <w:shd w:val="clear" w:color="auto" w:fill="FABF8F"/>
          </w:tcPr>
          <w:p w:rsidR="005869BF" w:rsidRPr="005869BF" w:rsidRDefault="005869BF" w:rsidP="005869BF">
            <w:pPr>
              <w:jc w:val="both"/>
              <w:rPr>
                <w:rFonts w:ascii="Times New Roman" w:hAnsi="Times New Roman"/>
                <w:b/>
              </w:rPr>
            </w:pPr>
            <w:r w:rsidRPr="005869BF">
              <w:rPr>
                <w:rFonts w:ascii="Times New Roman" w:hAnsi="Times New Roman"/>
                <w:b/>
              </w:rPr>
              <w:t>Années</w:t>
            </w:r>
          </w:p>
          <w:p w:rsidR="005869BF" w:rsidRPr="005869BF" w:rsidRDefault="005869BF" w:rsidP="005869BF">
            <w:pPr>
              <w:jc w:val="both"/>
              <w:rPr>
                <w:rFonts w:ascii="Times New Roman" w:hAnsi="Times New Roman"/>
                <w:b/>
              </w:rPr>
            </w:pPr>
          </w:p>
        </w:tc>
        <w:tc>
          <w:tcPr>
            <w:tcW w:w="1759" w:type="dxa"/>
            <w:shd w:val="clear" w:color="auto" w:fill="FABF8F"/>
          </w:tcPr>
          <w:p w:rsidR="005869BF" w:rsidRPr="005869BF" w:rsidRDefault="005869BF" w:rsidP="005869BF">
            <w:pPr>
              <w:jc w:val="both"/>
              <w:rPr>
                <w:rFonts w:ascii="Times New Roman" w:hAnsi="Times New Roman"/>
                <w:b/>
              </w:rPr>
            </w:pPr>
            <w:r w:rsidRPr="005869BF">
              <w:rPr>
                <w:rFonts w:ascii="Times New Roman" w:hAnsi="Times New Roman"/>
                <w:b/>
              </w:rPr>
              <w:t xml:space="preserve">Total </w:t>
            </w:r>
          </w:p>
        </w:tc>
        <w:tc>
          <w:tcPr>
            <w:tcW w:w="1784" w:type="dxa"/>
            <w:shd w:val="clear" w:color="auto" w:fill="FABF8F"/>
          </w:tcPr>
          <w:p w:rsidR="005869BF" w:rsidRPr="005869BF" w:rsidRDefault="005869BF" w:rsidP="005869BF">
            <w:pPr>
              <w:jc w:val="both"/>
              <w:rPr>
                <w:rFonts w:ascii="Times New Roman" w:hAnsi="Times New Roman"/>
                <w:b/>
              </w:rPr>
            </w:pPr>
            <w:r w:rsidRPr="005869BF">
              <w:rPr>
                <w:rFonts w:ascii="Times New Roman" w:hAnsi="Times New Roman"/>
                <w:b/>
              </w:rPr>
              <w:t>Garçons</w:t>
            </w:r>
          </w:p>
        </w:tc>
        <w:tc>
          <w:tcPr>
            <w:tcW w:w="1659" w:type="dxa"/>
            <w:shd w:val="clear" w:color="auto" w:fill="FABF8F"/>
          </w:tcPr>
          <w:p w:rsidR="005869BF" w:rsidRPr="005869BF" w:rsidRDefault="005869BF" w:rsidP="005869BF">
            <w:pPr>
              <w:jc w:val="both"/>
              <w:rPr>
                <w:rFonts w:ascii="Times New Roman" w:hAnsi="Times New Roman"/>
                <w:b/>
              </w:rPr>
            </w:pPr>
            <w:r w:rsidRPr="005869BF">
              <w:rPr>
                <w:rFonts w:ascii="Times New Roman" w:hAnsi="Times New Roman"/>
                <w:b/>
              </w:rPr>
              <w:t xml:space="preserve">Filles </w:t>
            </w:r>
          </w:p>
        </w:tc>
        <w:tc>
          <w:tcPr>
            <w:tcW w:w="1950" w:type="dxa"/>
            <w:shd w:val="clear" w:color="auto" w:fill="FABF8F"/>
          </w:tcPr>
          <w:p w:rsidR="005869BF" w:rsidRPr="005869BF" w:rsidRDefault="005869BF" w:rsidP="005869BF">
            <w:pPr>
              <w:jc w:val="both"/>
              <w:rPr>
                <w:rFonts w:ascii="Times New Roman" w:hAnsi="Times New Roman"/>
                <w:b/>
              </w:rPr>
            </w:pPr>
            <w:r w:rsidRPr="005869BF">
              <w:rPr>
                <w:rFonts w:ascii="Times New Roman" w:hAnsi="Times New Roman"/>
                <w:b/>
              </w:rPr>
              <w:t xml:space="preserve">Pays d’accueil </w:t>
            </w:r>
          </w:p>
        </w:tc>
      </w:tr>
      <w:tr w:rsidR="005869BF" w:rsidRPr="005869BF" w:rsidTr="001E79FC">
        <w:tc>
          <w:tcPr>
            <w:tcW w:w="1776" w:type="dxa"/>
          </w:tcPr>
          <w:p w:rsidR="005869BF" w:rsidRPr="005869BF" w:rsidRDefault="005869BF" w:rsidP="005869BF">
            <w:pPr>
              <w:jc w:val="both"/>
              <w:rPr>
                <w:rFonts w:ascii="Times New Roman" w:hAnsi="Times New Roman"/>
              </w:rPr>
            </w:pPr>
            <w:r w:rsidRPr="005869BF">
              <w:rPr>
                <w:rFonts w:ascii="Times New Roman" w:hAnsi="Times New Roman"/>
              </w:rPr>
              <w:t>2012</w:t>
            </w:r>
          </w:p>
        </w:tc>
        <w:tc>
          <w:tcPr>
            <w:tcW w:w="1759" w:type="dxa"/>
          </w:tcPr>
          <w:p w:rsidR="005869BF" w:rsidRPr="005869BF" w:rsidRDefault="005869BF" w:rsidP="005869BF">
            <w:pPr>
              <w:jc w:val="both"/>
              <w:rPr>
                <w:rFonts w:ascii="Times New Roman" w:hAnsi="Times New Roman"/>
              </w:rPr>
            </w:pPr>
            <w:r w:rsidRPr="005869BF">
              <w:rPr>
                <w:rFonts w:ascii="Times New Roman" w:hAnsi="Times New Roman"/>
              </w:rPr>
              <w:t>4</w:t>
            </w:r>
          </w:p>
        </w:tc>
        <w:tc>
          <w:tcPr>
            <w:tcW w:w="1784" w:type="dxa"/>
          </w:tcPr>
          <w:p w:rsidR="005869BF" w:rsidRPr="005869BF" w:rsidRDefault="005869BF" w:rsidP="005869BF">
            <w:pPr>
              <w:jc w:val="both"/>
              <w:rPr>
                <w:rFonts w:ascii="Times New Roman" w:hAnsi="Times New Roman"/>
              </w:rPr>
            </w:pPr>
            <w:r w:rsidRPr="005869BF">
              <w:rPr>
                <w:rFonts w:ascii="Times New Roman" w:hAnsi="Times New Roman"/>
              </w:rPr>
              <w:t>3</w:t>
            </w:r>
          </w:p>
        </w:tc>
        <w:tc>
          <w:tcPr>
            <w:tcW w:w="1659" w:type="dxa"/>
          </w:tcPr>
          <w:p w:rsidR="005869BF" w:rsidRPr="005869BF" w:rsidRDefault="005869BF" w:rsidP="005869BF">
            <w:pPr>
              <w:jc w:val="both"/>
              <w:rPr>
                <w:rFonts w:ascii="Times New Roman" w:hAnsi="Times New Roman"/>
              </w:rPr>
            </w:pPr>
            <w:r w:rsidRPr="005869BF">
              <w:rPr>
                <w:rFonts w:ascii="Times New Roman" w:hAnsi="Times New Roman"/>
              </w:rPr>
              <w:t>1</w:t>
            </w:r>
          </w:p>
        </w:tc>
        <w:tc>
          <w:tcPr>
            <w:tcW w:w="1950" w:type="dxa"/>
            <w:vMerge w:val="restart"/>
          </w:tcPr>
          <w:p w:rsidR="005869BF" w:rsidRPr="005869BF" w:rsidRDefault="005869BF" w:rsidP="005869BF">
            <w:pPr>
              <w:jc w:val="both"/>
              <w:rPr>
                <w:rFonts w:ascii="Times New Roman" w:hAnsi="Times New Roman"/>
              </w:rPr>
            </w:pPr>
            <w:r w:rsidRPr="005869BF">
              <w:rPr>
                <w:rFonts w:ascii="Times New Roman" w:hAnsi="Times New Roman"/>
              </w:rPr>
              <w:t xml:space="preserve">France </w:t>
            </w:r>
          </w:p>
          <w:p w:rsidR="005869BF" w:rsidRPr="005869BF" w:rsidRDefault="005869BF" w:rsidP="005869BF">
            <w:pPr>
              <w:jc w:val="both"/>
              <w:rPr>
                <w:rFonts w:ascii="Times New Roman" w:hAnsi="Times New Roman"/>
              </w:rPr>
            </w:pPr>
            <w:r w:rsidRPr="005869BF">
              <w:rPr>
                <w:rFonts w:ascii="Times New Roman" w:hAnsi="Times New Roman"/>
              </w:rPr>
              <w:t>Belgique</w:t>
            </w:r>
          </w:p>
          <w:p w:rsidR="005869BF" w:rsidRPr="005869BF" w:rsidRDefault="005869BF" w:rsidP="005869BF">
            <w:pPr>
              <w:jc w:val="both"/>
              <w:rPr>
                <w:rFonts w:ascii="Times New Roman" w:hAnsi="Times New Roman"/>
              </w:rPr>
            </w:pPr>
            <w:r w:rsidRPr="005869BF">
              <w:rPr>
                <w:rFonts w:ascii="Times New Roman" w:hAnsi="Times New Roman"/>
              </w:rPr>
              <w:t>Canada(Québec)</w:t>
            </w:r>
          </w:p>
          <w:p w:rsidR="005869BF" w:rsidRPr="005869BF" w:rsidRDefault="005869BF" w:rsidP="005869BF">
            <w:pPr>
              <w:jc w:val="both"/>
              <w:rPr>
                <w:rFonts w:ascii="Times New Roman" w:hAnsi="Times New Roman"/>
              </w:rPr>
            </w:pPr>
          </w:p>
        </w:tc>
      </w:tr>
      <w:tr w:rsidR="005869BF" w:rsidRPr="005869BF" w:rsidTr="001E79FC">
        <w:tc>
          <w:tcPr>
            <w:tcW w:w="1776" w:type="dxa"/>
          </w:tcPr>
          <w:p w:rsidR="005869BF" w:rsidRPr="005869BF" w:rsidRDefault="005869BF" w:rsidP="005869BF">
            <w:pPr>
              <w:jc w:val="both"/>
              <w:rPr>
                <w:rFonts w:ascii="Times New Roman" w:hAnsi="Times New Roman"/>
              </w:rPr>
            </w:pPr>
            <w:r w:rsidRPr="005869BF">
              <w:rPr>
                <w:rFonts w:ascii="Times New Roman" w:hAnsi="Times New Roman"/>
              </w:rPr>
              <w:t>2011</w:t>
            </w:r>
          </w:p>
        </w:tc>
        <w:tc>
          <w:tcPr>
            <w:tcW w:w="1759" w:type="dxa"/>
          </w:tcPr>
          <w:p w:rsidR="005869BF" w:rsidRPr="005869BF" w:rsidRDefault="005869BF" w:rsidP="005869BF">
            <w:pPr>
              <w:jc w:val="both"/>
              <w:rPr>
                <w:rFonts w:ascii="Times New Roman" w:hAnsi="Times New Roman"/>
              </w:rPr>
            </w:pPr>
            <w:r w:rsidRPr="005869BF">
              <w:rPr>
                <w:rFonts w:ascii="Times New Roman" w:hAnsi="Times New Roman"/>
              </w:rPr>
              <w:t>5</w:t>
            </w:r>
          </w:p>
        </w:tc>
        <w:tc>
          <w:tcPr>
            <w:tcW w:w="1784" w:type="dxa"/>
          </w:tcPr>
          <w:p w:rsidR="005869BF" w:rsidRPr="005869BF" w:rsidRDefault="005869BF" w:rsidP="005869BF">
            <w:pPr>
              <w:jc w:val="both"/>
              <w:rPr>
                <w:rFonts w:ascii="Times New Roman" w:hAnsi="Times New Roman"/>
              </w:rPr>
            </w:pPr>
            <w:r w:rsidRPr="005869BF">
              <w:rPr>
                <w:rFonts w:ascii="Times New Roman" w:hAnsi="Times New Roman"/>
              </w:rPr>
              <w:t>4</w:t>
            </w:r>
          </w:p>
        </w:tc>
        <w:tc>
          <w:tcPr>
            <w:tcW w:w="1659" w:type="dxa"/>
          </w:tcPr>
          <w:p w:rsidR="005869BF" w:rsidRPr="005869BF" w:rsidRDefault="005869BF" w:rsidP="005869BF">
            <w:pPr>
              <w:jc w:val="both"/>
              <w:rPr>
                <w:rFonts w:ascii="Times New Roman" w:hAnsi="Times New Roman"/>
              </w:rPr>
            </w:pPr>
            <w:r w:rsidRPr="005869BF">
              <w:rPr>
                <w:rFonts w:ascii="Times New Roman" w:hAnsi="Times New Roman"/>
              </w:rPr>
              <w:t>1</w:t>
            </w:r>
          </w:p>
        </w:tc>
        <w:tc>
          <w:tcPr>
            <w:tcW w:w="1950" w:type="dxa"/>
            <w:vMerge/>
          </w:tcPr>
          <w:p w:rsidR="005869BF" w:rsidRPr="005869BF" w:rsidRDefault="005869BF" w:rsidP="005869BF">
            <w:pPr>
              <w:jc w:val="both"/>
              <w:rPr>
                <w:rFonts w:ascii="Times New Roman" w:hAnsi="Times New Roman"/>
              </w:rPr>
            </w:pPr>
          </w:p>
        </w:tc>
      </w:tr>
      <w:tr w:rsidR="005869BF" w:rsidRPr="005869BF" w:rsidTr="001E79FC">
        <w:tc>
          <w:tcPr>
            <w:tcW w:w="1776" w:type="dxa"/>
          </w:tcPr>
          <w:p w:rsidR="005869BF" w:rsidRPr="005869BF" w:rsidRDefault="005869BF" w:rsidP="005869BF">
            <w:pPr>
              <w:jc w:val="both"/>
              <w:rPr>
                <w:rFonts w:ascii="Times New Roman" w:hAnsi="Times New Roman"/>
              </w:rPr>
            </w:pPr>
            <w:r w:rsidRPr="005869BF">
              <w:rPr>
                <w:rFonts w:ascii="Times New Roman" w:hAnsi="Times New Roman"/>
              </w:rPr>
              <w:t>2010</w:t>
            </w:r>
          </w:p>
        </w:tc>
        <w:tc>
          <w:tcPr>
            <w:tcW w:w="1759" w:type="dxa"/>
          </w:tcPr>
          <w:p w:rsidR="005869BF" w:rsidRPr="005869BF" w:rsidRDefault="005869BF" w:rsidP="005869BF">
            <w:pPr>
              <w:jc w:val="both"/>
              <w:rPr>
                <w:rFonts w:ascii="Times New Roman" w:hAnsi="Times New Roman"/>
              </w:rPr>
            </w:pPr>
            <w:r w:rsidRPr="005869BF">
              <w:rPr>
                <w:rFonts w:ascii="Times New Roman" w:hAnsi="Times New Roman"/>
              </w:rPr>
              <w:t>6</w:t>
            </w:r>
          </w:p>
        </w:tc>
        <w:tc>
          <w:tcPr>
            <w:tcW w:w="1784" w:type="dxa"/>
          </w:tcPr>
          <w:p w:rsidR="005869BF" w:rsidRPr="005869BF" w:rsidRDefault="005869BF" w:rsidP="005869BF">
            <w:pPr>
              <w:jc w:val="both"/>
              <w:rPr>
                <w:rFonts w:ascii="Times New Roman" w:hAnsi="Times New Roman"/>
              </w:rPr>
            </w:pPr>
            <w:r w:rsidRPr="005869BF">
              <w:rPr>
                <w:rFonts w:ascii="Times New Roman" w:hAnsi="Times New Roman"/>
              </w:rPr>
              <w:t>3</w:t>
            </w:r>
          </w:p>
        </w:tc>
        <w:tc>
          <w:tcPr>
            <w:tcW w:w="1659" w:type="dxa"/>
          </w:tcPr>
          <w:p w:rsidR="005869BF" w:rsidRPr="005869BF" w:rsidRDefault="005869BF" w:rsidP="005869BF">
            <w:pPr>
              <w:jc w:val="both"/>
              <w:rPr>
                <w:rFonts w:ascii="Times New Roman" w:hAnsi="Times New Roman"/>
              </w:rPr>
            </w:pPr>
            <w:r w:rsidRPr="005869BF">
              <w:rPr>
                <w:rFonts w:ascii="Times New Roman" w:hAnsi="Times New Roman"/>
              </w:rPr>
              <w:t>3</w:t>
            </w:r>
          </w:p>
        </w:tc>
        <w:tc>
          <w:tcPr>
            <w:tcW w:w="1950" w:type="dxa"/>
            <w:vMerge/>
          </w:tcPr>
          <w:p w:rsidR="005869BF" w:rsidRPr="005869BF" w:rsidRDefault="005869BF" w:rsidP="005869BF">
            <w:pPr>
              <w:jc w:val="both"/>
              <w:rPr>
                <w:rFonts w:ascii="Times New Roman" w:hAnsi="Times New Roman"/>
              </w:rPr>
            </w:pPr>
          </w:p>
        </w:tc>
      </w:tr>
      <w:tr w:rsidR="005869BF" w:rsidRPr="005869BF" w:rsidTr="001E79FC">
        <w:tc>
          <w:tcPr>
            <w:tcW w:w="1776" w:type="dxa"/>
          </w:tcPr>
          <w:p w:rsidR="005869BF" w:rsidRPr="005869BF" w:rsidRDefault="005869BF" w:rsidP="005869BF">
            <w:pPr>
              <w:jc w:val="both"/>
              <w:rPr>
                <w:rFonts w:ascii="Times New Roman" w:hAnsi="Times New Roman"/>
              </w:rPr>
            </w:pPr>
            <w:r w:rsidRPr="005869BF">
              <w:rPr>
                <w:rFonts w:ascii="Times New Roman" w:hAnsi="Times New Roman"/>
              </w:rPr>
              <w:t>2009</w:t>
            </w:r>
          </w:p>
        </w:tc>
        <w:tc>
          <w:tcPr>
            <w:tcW w:w="1759" w:type="dxa"/>
          </w:tcPr>
          <w:p w:rsidR="005869BF" w:rsidRPr="005869BF" w:rsidRDefault="005869BF" w:rsidP="005869BF">
            <w:pPr>
              <w:jc w:val="both"/>
              <w:rPr>
                <w:rFonts w:ascii="Times New Roman" w:hAnsi="Times New Roman"/>
              </w:rPr>
            </w:pPr>
            <w:r w:rsidRPr="005869BF">
              <w:rPr>
                <w:rFonts w:ascii="Times New Roman" w:hAnsi="Times New Roman"/>
              </w:rPr>
              <w:t>7</w:t>
            </w:r>
          </w:p>
        </w:tc>
        <w:tc>
          <w:tcPr>
            <w:tcW w:w="1784" w:type="dxa"/>
          </w:tcPr>
          <w:p w:rsidR="005869BF" w:rsidRPr="005869BF" w:rsidRDefault="005869BF" w:rsidP="005869BF">
            <w:pPr>
              <w:jc w:val="both"/>
              <w:rPr>
                <w:rFonts w:ascii="Times New Roman" w:hAnsi="Times New Roman"/>
              </w:rPr>
            </w:pPr>
            <w:r w:rsidRPr="005869BF">
              <w:rPr>
                <w:rFonts w:ascii="Times New Roman" w:hAnsi="Times New Roman"/>
              </w:rPr>
              <w:t>3</w:t>
            </w:r>
          </w:p>
        </w:tc>
        <w:tc>
          <w:tcPr>
            <w:tcW w:w="1659" w:type="dxa"/>
          </w:tcPr>
          <w:p w:rsidR="005869BF" w:rsidRPr="005869BF" w:rsidRDefault="005869BF" w:rsidP="005869BF">
            <w:pPr>
              <w:jc w:val="both"/>
              <w:rPr>
                <w:rFonts w:ascii="Times New Roman" w:hAnsi="Times New Roman"/>
              </w:rPr>
            </w:pPr>
            <w:r w:rsidRPr="005869BF">
              <w:rPr>
                <w:rFonts w:ascii="Times New Roman" w:hAnsi="Times New Roman"/>
              </w:rPr>
              <w:t>4</w:t>
            </w:r>
          </w:p>
        </w:tc>
        <w:tc>
          <w:tcPr>
            <w:tcW w:w="1950" w:type="dxa"/>
            <w:vMerge/>
          </w:tcPr>
          <w:p w:rsidR="005869BF" w:rsidRPr="005869BF" w:rsidRDefault="005869BF" w:rsidP="005869BF">
            <w:pPr>
              <w:jc w:val="both"/>
              <w:rPr>
                <w:rFonts w:ascii="Times New Roman" w:hAnsi="Times New Roman"/>
              </w:rPr>
            </w:pPr>
          </w:p>
        </w:tc>
      </w:tr>
      <w:tr w:rsidR="005869BF" w:rsidRPr="005869BF" w:rsidTr="001E79FC">
        <w:tc>
          <w:tcPr>
            <w:tcW w:w="1776" w:type="dxa"/>
          </w:tcPr>
          <w:p w:rsidR="005869BF" w:rsidRPr="005869BF" w:rsidRDefault="005869BF" w:rsidP="005869BF">
            <w:pPr>
              <w:jc w:val="both"/>
              <w:rPr>
                <w:rFonts w:ascii="Times New Roman" w:hAnsi="Times New Roman"/>
              </w:rPr>
            </w:pPr>
            <w:r w:rsidRPr="005869BF">
              <w:rPr>
                <w:rFonts w:ascii="Times New Roman" w:hAnsi="Times New Roman"/>
              </w:rPr>
              <w:t>2008</w:t>
            </w:r>
          </w:p>
        </w:tc>
        <w:tc>
          <w:tcPr>
            <w:tcW w:w="1759" w:type="dxa"/>
          </w:tcPr>
          <w:p w:rsidR="005869BF" w:rsidRPr="005869BF" w:rsidRDefault="005869BF" w:rsidP="005869BF">
            <w:pPr>
              <w:jc w:val="both"/>
              <w:rPr>
                <w:rFonts w:ascii="Times New Roman" w:hAnsi="Times New Roman"/>
              </w:rPr>
            </w:pPr>
            <w:r w:rsidRPr="005869BF">
              <w:rPr>
                <w:rFonts w:ascii="Times New Roman" w:hAnsi="Times New Roman"/>
              </w:rPr>
              <w:t>7</w:t>
            </w:r>
          </w:p>
        </w:tc>
        <w:tc>
          <w:tcPr>
            <w:tcW w:w="1784" w:type="dxa"/>
          </w:tcPr>
          <w:p w:rsidR="005869BF" w:rsidRPr="005869BF" w:rsidRDefault="005869BF" w:rsidP="005869BF">
            <w:pPr>
              <w:jc w:val="both"/>
              <w:rPr>
                <w:rFonts w:ascii="Times New Roman" w:hAnsi="Times New Roman"/>
              </w:rPr>
            </w:pPr>
            <w:r w:rsidRPr="005869BF">
              <w:rPr>
                <w:rFonts w:ascii="Times New Roman" w:hAnsi="Times New Roman"/>
              </w:rPr>
              <w:t>3</w:t>
            </w:r>
          </w:p>
        </w:tc>
        <w:tc>
          <w:tcPr>
            <w:tcW w:w="1659" w:type="dxa"/>
          </w:tcPr>
          <w:p w:rsidR="005869BF" w:rsidRPr="005869BF" w:rsidRDefault="005869BF" w:rsidP="005869BF">
            <w:pPr>
              <w:jc w:val="both"/>
              <w:rPr>
                <w:rFonts w:ascii="Times New Roman" w:hAnsi="Times New Roman"/>
              </w:rPr>
            </w:pPr>
            <w:r w:rsidRPr="005869BF">
              <w:rPr>
                <w:rFonts w:ascii="Times New Roman" w:hAnsi="Times New Roman"/>
              </w:rPr>
              <w:t>4</w:t>
            </w:r>
          </w:p>
        </w:tc>
        <w:tc>
          <w:tcPr>
            <w:tcW w:w="1950" w:type="dxa"/>
            <w:vMerge/>
          </w:tcPr>
          <w:p w:rsidR="005869BF" w:rsidRPr="005869BF" w:rsidRDefault="005869BF" w:rsidP="005869BF">
            <w:pPr>
              <w:jc w:val="both"/>
              <w:rPr>
                <w:rFonts w:ascii="Times New Roman" w:hAnsi="Times New Roman"/>
              </w:rPr>
            </w:pPr>
          </w:p>
        </w:tc>
      </w:tr>
      <w:tr w:rsidR="005869BF" w:rsidRPr="005869BF" w:rsidTr="005869BF">
        <w:tc>
          <w:tcPr>
            <w:tcW w:w="1776" w:type="dxa"/>
            <w:shd w:val="clear" w:color="auto" w:fill="FABF8F"/>
          </w:tcPr>
          <w:p w:rsidR="005869BF" w:rsidRPr="005869BF" w:rsidRDefault="005869BF" w:rsidP="005869BF">
            <w:pPr>
              <w:jc w:val="both"/>
              <w:rPr>
                <w:rFonts w:ascii="Times New Roman" w:hAnsi="Times New Roman"/>
                <w:b/>
              </w:rPr>
            </w:pPr>
            <w:r w:rsidRPr="005869BF">
              <w:rPr>
                <w:rFonts w:ascii="Times New Roman" w:hAnsi="Times New Roman"/>
                <w:b/>
              </w:rPr>
              <w:t>TOTAL</w:t>
            </w:r>
          </w:p>
        </w:tc>
        <w:tc>
          <w:tcPr>
            <w:tcW w:w="1759" w:type="dxa"/>
            <w:shd w:val="clear" w:color="auto" w:fill="FABF8F"/>
          </w:tcPr>
          <w:p w:rsidR="005869BF" w:rsidRPr="005869BF" w:rsidRDefault="005869BF" w:rsidP="005869BF">
            <w:pPr>
              <w:jc w:val="both"/>
              <w:rPr>
                <w:rFonts w:ascii="Times New Roman" w:hAnsi="Times New Roman"/>
                <w:b/>
              </w:rPr>
            </w:pPr>
            <w:r w:rsidRPr="005869BF">
              <w:rPr>
                <w:rFonts w:ascii="Times New Roman" w:hAnsi="Times New Roman"/>
                <w:b/>
              </w:rPr>
              <w:fldChar w:fldCharType="begin"/>
            </w:r>
            <w:r w:rsidRPr="005869BF">
              <w:rPr>
                <w:rFonts w:ascii="Times New Roman" w:hAnsi="Times New Roman"/>
                <w:b/>
              </w:rPr>
              <w:instrText xml:space="preserve"> =SUM(ABOVE) </w:instrText>
            </w:r>
            <w:r w:rsidRPr="005869BF">
              <w:rPr>
                <w:rFonts w:ascii="Times New Roman" w:hAnsi="Times New Roman"/>
                <w:b/>
              </w:rPr>
              <w:fldChar w:fldCharType="separate"/>
            </w:r>
            <w:r w:rsidRPr="005869BF">
              <w:rPr>
                <w:rFonts w:ascii="Times New Roman" w:hAnsi="Times New Roman"/>
                <w:b/>
                <w:noProof/>
              </w:rPr>
              <w:t>29</w:t>
            </w:r>
            <w:r w:rsidRPr="005869BF">
              <w:rPr>
                <w:rFonts w:ascii="Times New Roman" w:hAnsi="Times New Roman"/>
                <w:b/>
              </w:rPr>
              <w:fldChar w:fldCharType="end"/>
            </w:r>
          </w:p>
        </w:tc>
        <w:tc>
          <w:tcPr>
            <w:tcW w:w="1784" w:type="dxa"/>
            <w:shd w:val="clear" w:color="auto" w:fill="FABF8F"/>
          </w:tcPr>
          <w:p w:rsidR="005869BF" w:rsidRPr="005869BF" w:rsidRDefault="005869BF" w:rsidP="005869BF">
            <w:pPr>
              <w:jc w:val="both"/>
              <w:rPr>
                <w:rFonts w:ascii="Times New Roman" w:hAnsi="Times New Roman"/>
                <w:b/>
              </w:rPr>
            </w:pPr>
            <w:r w:rsidRPr="005869BF">
              <w:rPr>
                <w:rFonts w:ascii="Times New Roman" w:hAnsi="Times New Roman"/>
                <w:b/>
              </w:rPr>
              <w:fldChar w:fldCharType="begin"/>
            </w:r>
            <w:r w:rsidRPr="005869BF">
              <w:rPr>
                <w:rFonts w:ascii="Times New Roman" w:hAnsi="Times New Roman"/>
                <w:b/>
              </w:rPr>
              <w:instrText xml:space="preserve"> =SUM(ABOVE) </w:instrText>
            </w:r>
            <w:r w:rsidRPr="005869BF">
              <w:rPr>
                <w:rFonts w:ascii="Times New Roman" w:hAnsi="Times New Roman"/>
                <w:b/>
              </w:rPr>
              <w:fldChar w:fldCharType="separate"/>
            </w:r>
            <w:r w:rsidRPr="005869BF">
              <w:rPr>
                <w:rFonts w:ascii="Times New Roman" w:hAnsi="Times New Roman"/>
                <w:b/>
                <w:noProof/>
              </w:rPr>
              <w:t>16</w:t>
            </w:r>
            <w:r w:rsidRPr="005869BF">
              <w:rPr>
                <w:rFonts w:ascii="Times New Roman" w:hAnsi="Times New Roman"/>
                <w:b/>
              </w:rPr>
              <w:fldChar w:fldCharType="end"/>
            </w:r>
          </w:p>
        </w:tc>
        <w:tc>
          <w:tcPr>
            <w:tcW w:w="1659" w:type="dxa"/>
            <w:shd w:val="clear" w:color="auto" w:fill="FABF8F"/>
          </w:tcPr>
          <w:p w:rsidR="005869BF" w:rsidRPr="005869BF" w:rsidRDefault="005869BF" w:rsidP="005869BF">
            <w:pPr>
              <w:jc w:val="both"/>
              <w:rPr>
                <w:rFonts w:ascii="Times New Roman" w:hAnsi="Times New Roman"/>
                <w:b/>
              </w:rPr>
            </w:pPr>
            <w:r w:rsidRPr="005869BF">
              <w:rPr>
                <w:rFonts w:ascii="Times New Roman" w:hAnsi="Times New Roman"/>
                <w:b/>
              </w:rPr>
              <w:fldChar w:fldCharType="begin"/>
            </w:r>
            <w:r w:rsidRPr="005869BF">
              <w:rPr>
                <w:rFonts w:ascii="Times New Roman" w:hAnsi="Times New Roman"/>
                <w:b/>
              </w:rPr>
              <w:instrText xml:space="preserve"> =SUM(ABOVE) </w:instrText>
            </w:r>
            <w:r w:rsidRPr="005869BF">
              <w:rPr>
                <w:rFonts w:ascii="Times New Roman" w:hAnsi="Times New Roman"/>
                <w:b/>
              </w:rPr>
              <w:fldChar w:fldCharType="separate"/>
            </w:r>
            <w:r w:rsidRPr="005869BF">
              <w:rPr>
                <w:rFonts w:ascii="Times New Roman" w:hAnsi="Times New Roman"/>
                <w:b/>
                <w:noProof/>
              </w:rPr>
              <w:t>13</w:t>
            </w:r>
            <w:r w:rsidRPr="005869BF">
              <w:rPr>
                <w:rFonts w:ascii="Times New Roman" w:hAnsi="Times New Roman"/>
                <w:b/>
              </w:rPr>
              <w:fldChar w:fldCharType="end"/>
            </w:r>
          </w:p>
        </w:tc>
        <w:tc>
          <w:tcPr>
            <w:tcW w:w="1950" w:type="dxa"/>
            <w:vMerge/>
          </w:tcPr>
          <w:p w:rsidR="005869BF" w:rsidRPr="005869BF" w:rsidRDefault="005869BF" w:rsidP="005869BF">
            <w:pPr>
              <w:jc w:val="both"/>
              <w:rPr>
                <w:rFonts w:ascii="Times New Roman" w:hAnsi="Times New Roman"/>
              </w:rPr>
            </w:pPr>
          </w:p>
        </w:tc>
      </w:tr>
    </w:tbl>
    <w:p w:rsidR="005869BF" w:rsidRPr="005869BF" w:rsidRDefault="005869BF" w:rsidP="005869BF">
      <w:pPr>
        <w:spacing w:after="0" w:line="240" w:lineRule="auto"/>
        <w:jc w:val="both"/>
        <w:rPr>
          <w:rFonts w:ascii="Times New Roman" w:eastAsia="Calibri" w:hAnsi="Times New Roman" w:cs="Times New Roman"/>
          <w:sz w:val="20"/>
          <w:szCs w:val="20"/>
        </w:rPr>
      </w:pPr>
      <w:r w:rsidRPr="005869BF">
        <w:rPr>
          <w:rFonts w:ascii="Times New Roman" w:eastAsia="Calibri" w:hAnsi="Times New Roman" w:cs="Times New Roman"/>
          <w:b/>
          <w:sz w:val="20"/>
          <w:szCs w:val="20"/>
        </w:rPr>
        <w:t>Source</w:t>
      </w:r>
      <w:r w:rsidRPr="005869BF">
        <w:rPr>
          <w:rFonts w:ascii="Times New Roman" w:eastAsia="Calibri" w:hAnsi="Times New Roman" w:cs="Times New Roman"/>
          <w:sz w:val="20"/>
          <w:szCs w:val="20"/>
        </w:rPr>
        <w:t xml:space="preserve"> : MP/PF/PE : recueil de statistiques  du centre d’accueil des enfants difficulté familiale en 2013. </w:t>
      </w:r>
    </w:p>
    <w:p w:rsidR="005869BF" w:rsidRDefault="005869BF"/>
    <w:p w:rsidR="001C05DC" w:rsidRPr="001C05DC" w:rsidRDefault="001C05DC" w:rsidP="001C05DC">
      <w:pPr>
        <w:keepNext/>
        <w:keepLines/>
        <w:spacing w:before="200" w:after="0" w:line="276" w:lineRule="auto"/>
        <w:outlineLvl w:val="2"/>
        <w:rPr>
          <w:rFonts w:ascii="Cambria" w:eastAsia="Times New Roman" w:hAnsi="Cambria" w:cs="Times New Roman"/>
          <w:b/>
          <w:bCs/>
          <w:sz w:val="24"/>
          <w:szCs w:val="24"/>
          <w:lang w:eastAsia="fr-FR"/>
        </w:rPr>
      </w:pPr>
      <w:bookmarkStart w:id="58" w:name="_Toc490729036"/>
      <w:bookmarkStart w:id="59" w:name="_Toc490737523"/>
      <w:r w:rsidRPr="001C05DC">
        <w:rPr>
          <w:rFonts w:ascii="Cambria" w:eastAsia="Times New Roman" w:hAnsi="Cambria" w:cs="Times New Roman"/>
          <w:b/>
          <w:bCs/>
          <w:sz w:val="24"/>
          <w:szCs w:val="24"/>
          <w:lang w:eastAsia="fr-FR"/>
        </w:rPr>
        <w:lastRenderedPageBreak/>
        <w:t>Tableau 24 : Nombre de cas d’abus sexuels et autres violences signalés</w:t>
      </w:r>
      <w:bookmarkEnd w:id="58"/>
      <w:bookmarkEnd w:id="59"/>
    </w:p>
    <w:p w:rsidR="001C05DC" w:rsidRPr="001C05DC" w:rsidRDefault="001C05DC" w:rsidP="001C05DC">
      <w:pPr>
        <w:spacing w:after="0" w:line="240" w:lineRule="auto"/>
        <w:jc w:val="both"/>
        <w:rPr>
          <w:rFonts w:ascii="Times New Roman" w:eastAsia="Calibri" w:hAnsi="Times New Roman" w:cs="Times New Roman"/>
        </w:rPr>
      </w:pPr>
    </w:p>
    <w:tbl>
      <w:tblPr>
        <w:tblW w:w="10040" w:type="dxa"/>
        <w:tblCellMar>
          <w:left w:w="0" w:type="dxa"/>
          <w:right w:w="0" w:type="dxa"/>
        </w:tblCellMar>
        <w:tblLook w:val="0600" w:firstRow="0" w:lastRow="0" w:firstColumn="0" w:lastColumn="0" w:noHBand="1" w:noVBand="1"/>
      </w:tblPr>
      <w:tblGrid>
        <w:gridCol w:w="4720"/>
        <w:gridCol w:w="1300"/>
        <w:gridCol w:w="1200"/>
        <w:gridCol w:w="1500"/>
        <w:gridCol w:w="1320"/>
      </w:tblGrid>
      <w:tr w:rsidR="001C05DC" w:rsidRPr="001C05DC" w:rsidTr="001E79FC">
        <w:trPr>
          <w:trHeight w:val="665"/>
        </w:trPr>
        <w:tc>
          <w:tcPr>
            <w:tcW w:w="4720" w:type="dxa"/>
            <w:tcBorders>
              <w:top w:val="single" w:sz="6" w:space="0" w:color="000000"/>
              <w:left w:val="single" w:sz="6" w:space="0" w:color="000000"/>
              <w:bottom w:val="single" w:sz="6" w:space="0" w:color="000000"/>
              <w:right w:val="single" w:sz="6" w:space="0" w:color="000000"/>
            </w:tcBorders>
            <w:shd w:val="clear" w:color="auto" w:fill="99CCFF"/>
            <w:tcMar>
              <w:top w:w="72" w:type="dxa"/>
              <w:left w:w="144" w:type="dxa"/>
              <w:bottom w:w="72" w:type="dxa"/>
              <w:right w:w="144" w:type="dxa"/>
            </w:tcMar>
            <w:hideMark/>
          </w:tcPr>
          <w:p w:rsidR="001C05DC" w:rsidRPr="001C05DC" w:rsidRDefault="001C05DC" w:rsidP="001C05DC">
            <w:pPr>
              <w:spacing w:after="0" w:line="240" w:lineRule="auto"/>
              <w:jc w:val="center"/>
              <w:textAlignment w:val="baseline"/>
              <w:rPr>
                <w:rFonts w:ascii="Times New Roman" w:eastAsia="Times New Roman" w:hAnsi="Times New Roman" w:cs="Times New Roman"/>
              </w:rPr>
            </w:pPr>
            <w:r w:rsidRPr="001C05DC">
              <w:rPr>
                <w:rFonts w:ascii="Times New Roman" w:eastAsia="Times New Roman" w:hAnsi="Times New Roman" w:cs="Times New Roman"/>
                <w:b/>
                <w:bCs/>
                <w:color w:val="000000"/>
                <w:kern w:val="24"/>
              </w:rPr>
              <w:t>Indicateurs</w:t>
            </w:r>
          </w:p>
        </w:tc>
        <w:tc>
          <w:tcPr>
            <w:tcW w:w="1300" w:type="dxa"/>
            <w:tcBorders>
              <w:top w:val="single" w:sz="6" w:space="0" w:color="000000"/>
              <w:left w:val="single" w:sz="6" w:space="0" w:color="000000"/>
              <w:bottom w:val="single" w:sz="6" w:space="0" w:color="000000"/>
              <w:right w:val="single" w:sz="6" w:space="0" w:color="000000"/>
            </w:tcBorders>
            <w:shd w:val="clear" w:color="auto" w:fill="99CCFF"/>
            <w:tcMar>
              <w:top w:w="72" w:type="dxa"/>
              <w:left w:w="144" w:type="dxa"/>
              <w:bottom w:w="72" w:type="dxa"/>
              <w:right w:w="144" w:type="dxa"/>
            </w:tcMar>
            <w:hideMark/>
          </w:tcPr>
          <w:p w:rsidR="001C05DC" w:rsidRPr="001C05DC" w:rsidRDefault="001C05DC" w:rsidP="001C05DC">
            <w:pPr>
              <w:spacing w:after="0" w:line="240" w:lineRule="auto"/>
              <w:jc w:val="center"/>
              <w:textAlignment w:val="baseline"/>
              <w:rPr>
                <w:rFonts w:ascii="Times New Roman" w:eastAsia="Times New Roman" w:hAnsi="Times New Roman" w:cs="Times New Roman"/>
              </w:rPr>
            </w:pPr>
            <w:r w:rsidRPr="001C05DC">
              <w:rPr>
                <w:rFonts w:ascii="Times New Roman" w:eastAsia="Times New Roman" w:hAnsi="Times New Roman" w:cs="Times New Roman"/>
                <w:b/>
                <w:bCs/>
                <w:color w:val="000000"/>
                <w:kern w:val="24"/>
              </w:rPr>
              <w:t>2009</w:t>
            </w:r>
          </w:p>
        </w:tc>
        <w:tc>
          <w:tcPr>
            <w:tcW w:w="1200" w:type="dxa"/>
            <w:tcBorders>
              <w:top w:val="single" w:sz="6" w:space="0" w:color="000000"/>
              <w:left w:val="single" w:sz="6" w:space="0" w:color="000000"/>
              <w:bottom w:val="single" w:sz="6" w:space="0" w:color="000000"/>
              <w:right w:val="single" w:sz="6" w:space="0" w:color="000000"/>
            </w:tcBorders>
            <w:shd w:val="clear" w:color="auto" w:fill="99CCFF"/>
            <w:tcMar>
              <w:top w:w="72" w:type="dxa"/>
              <w:left w:w="144" w:type="dxa"/>
              <w:bottom w:w="72" w:type="dxa"/>
              <w:right w:w="144" w:type="dxa"/>
            </w:tcMar>
            <w:hideMark/>
          </w:tcPr>
          <w:p w:rsidR="001C05DC" w:rsidRPr="001C05DC" w:rsidRDefault="001C05DC" w:rsidP="001C05DC">
            <w:pPr>
              <w:spacing w:after="0" w:line="240" w:lineRule="auto"/>
              <w:jc w:val="center"/>
              <w:textAlignment w:val="baseline"/>
              <w:rPr>
                <w:rFonts w:ascii="Times New Roman" w:eastAsia="Times New Roman" w:hAnsi="Times New Roman" w:cs="Times New Roman"/>
              </w:rPr>
            </w:pPr>
            <w:r w:rsidRPr="001C05DC">
              <w:rPr>
                <w:rFonts w:ascii="Times New Roman" w:eastAsia="Times New Roman" w:hAnsi="Times New Roman" w:cs="Times New Roman"/>
                <w:b/>
                <w:bCs/>
                <w:color w:val="000000"/>
                <w:kern w:val="24"/>
              </w:rPr>
              <w:t>2010</w:t>
            </w:r>
          </w:p>
        </w:tc>
        <w:tc>
          <w:tcPr>
            <w:tcW w:w="1500" w:type="dxa"/>
            <w:tcBorders>
              <w:top w:val="single" w:sz="6" w:space="0" w:color="000000"/>
              <w:left w:val="single" w:sz="6" w:space="0" w:color="000000"/>
              <w:bottom w:val="single" w:sz="6" w:space="0" w:color="000000"/>
              <w:right w:val="single" w:sz="6" w:space="0" w:color="000000"/>
            </w:tcBorders>
            <w:shd w:val="clear" w:color="auto" w:fill="99CCFF"/>
            <w:tcMar>
              <w:top w:w="72" w:type="dxa"/>
              <w:left w:w="144" w:type="dxa"/>
              <w:bottom w:w="72" w:type="dxa"/>
              <w:right w:w="144" w:type="dxa"/>
            </w:tcMar>
            <w:hideMark/>
          </w:tcPr>
          <w:p w:rsidR="001C05DC" w:rsidRPr="001C05DC" w:rsidRDefault="001C05DC" w:rsidP="001C05DC">
            <w:pPr>
              <w:spacing w:after="0" w:line="240" w:lineRule="auto"/>
              <w:jc w:val="center"/>
              <w:textAlignment w:val="baseline"/>
              <w:rPr>
                <w:rFonts w:ascii="Times New Roman" w:eastAsia="Times New Roman" w:hAnsi="Times New Roman" w:cs="Times New Roman"/>
              </w:rPr>
            </w:pPr>
            <w:r w:rsidRPr="001C05DC">
              <w:rPr>
                <w:rFonts w:ascii="Times New Roman" w:eastAsia="Times New Roman" w:hAnsi="Times New Roman" w:cs="Times New Roman"/>
                <w:b/>
                <w:bCs/>
                <w:color w:val="000000"/>
                <w:kern w:val="24"/>
              </w:rPr>
              <w:t>2011</w:t>
            </w:r>
          </w:p>
        </w:tc>
        <w:tc>
          <w:tcPr>
            <w:tcW w:w="1320" w:type="dxa"/>
            <w:tcBorders>
              <w:top w:val="single" w:sz="6" w:space="0" w:color="000000"/>
              <w:left w:val="single" w:sz="6" w:space="0" w:color="000000"/>
              <w:bottom w:val="single" w:sz="6" w:space="0" w:color="000000"/>
              <w:right w:val="single" w:sz="6" w:space="0" w:color="000000"/>
            </w:tcBorders>
            <w:shd w:val="clear" w:color="auto" w:fill="99CCFF"/>
            <w:tcMar>
              <w:top w:w="72" w:type="dxa"/>
              <w:left w:w="144" w:type="dxa"/>
              <w:bottom w:w="72" w:type="dxa"/>
              <w:right w:w="144" w:type="dxa"/>
            </w:tcMar>
            <w:hideMark/>
          </w:tcPr>
          <w:p w:rsidR="001C05DC" w:rsidRPr="001C05DC" w:rsidRDefault="001C05DC" w:rsidP="001C05DC">
            <w:pPr>
              <w:spacing w:after="0" w:line="240" w:lineRule="auto"/>
              <w:jc w:val="center"/>
              <w:textAlignment w:val="baseline"/>
              <w:rPr>
                <w:rFonts w:ascii="Times New Roman" w:eastAsia="Times New Roman" w:hAnsi="Times New Roman" w:cs="Times New Roman"/>
              </w:rPr>
            </w:pPr>
            <w:r w:rsidRPr="001C05DC">
              <w:rPr>
                <w:rFonts w:ascii="Times New Roman" w:eastAsia="Times New Roman" w:hAnsi="Times New Roman" w:cs="Times New Roman"/>
                <w:b/>
                <w:bCs/>
                <w:color w:val="000000"/>
                <w:kern w:val="24"/>
              </w:rPr>
              <w:t>2012</w:t>
            </w:r>
          </w:p>
        </w:tc>
      </w:tr>
      <w:tr w:rsidR="001C05DC" w:rsidRPr="001C05DC" w:rsidTr="001E79FC">
        <w:trPr>
          <w:trHeight w:val="780"/>
        </w:trPr>
        <w:tc>
          <w:tcPr>
            <w:tcW w:w="4720" w:type="dxa"/>
            <w:tcBorders>
              <w:top w:val="single" w:sz="6" w:space="0" w:color="000000"/>
              <w:left w:val="single" w:sz="6" w:space="0" w:color="000000"/>
              <w:bottom w:val="single" w:sz="6" w:space="0" w:color="000000"/>
              <w:right w:val="single" w:sz="6" w:space="0" w:color="000000"/>
            </w:tcBorders>
            <w:shd w:val="clear" w:color="auto" w:fill="auto"/>
            <w:tcMar>
              <w:top w:w="74" w:type="dxa"/>
              <w:left w:w="142" w:type="dxa"/>
              <w:bottom w:w="74" w:type="dxa"/>
              <w:right w:w="142" w:type="dxa"/>
            </w:tcMar>
            <w:hideMark/>
          </w:tcPr>
          <w:p w:rsidR="001C05DC" w:rsidRPr="001C05DC" w:rsidRDefault="001C05DC" w:rsidP="001C05DC">
            <w:pPr>
              <w:kinsoku w:val="0"/>
              <w:overflowPunct w:val="0"/>
              <w:spacing w:before="58" w:after="0" w:line="240" w:lineRule="auto"/>
              <w:textAlignment w:val="baseline"/>
              <w:rPr>
                <w:rFonts w:ascii="Times New Roman" w:eastAsia="Times New Roman" w:hAnsi="Times New Roman" w:cs="Times New Roman"/>
              </w:rPr>
            </w:pPr>
            <w:r w:rsidRPr="001C05DC">
              <w:rPr>
                <w:rFonts w:ascii="Times New Roman" w:eastAsia="Calibri" w:hAnsi="Times New Roman" w:cs="Times New Roman"/>
                <w:color w:val="000000"/>
                <w:kern w:val="24"/>
              </w:rPr>
              <w:t>Nombre de cas d’abus sexuels et autres violences signalés</w:t>
            </w:r>
          </w:p>
        </w:tc>
        <w:tc>
          <w:tcPr>
            <w:tcW w:w="1300" w:type="dxa"/>
            <w:tcBorders>
              <w:top w:val="single" w:sz="6" w:space="0" w:color="000000"/>
              <w:left w:val="single" w:sz="6" w:space="0" w:color="000000"/>
              <w:bottom w:val="single" w:sz="6" w:space="0" w:color="000000"/>
              <w:right w:val="single" w:sz="6" w:space="0" w:color="000000"/>
            </w:tcBorders>
            <w:shd w:val="clear" w:color="auto" w:fill="auto"/>
            <w:tcMar>
              <w:top w:w="15" w:type="dxa"/>
              <w:left w:w="108" w:type="dxa"/>
              <w:bottom w:w="0" w:type="dxa"/>
              <w:right w:w="108" w:type="dxa"/>
            </w:tcMar>
            <w:hideMark/>
          </w:tcPr>
          <w:p w:rsidR="001C05DC" w:rsidRPr="001C05DC" w:rsidRDefault="001C05DC" w:rsidP="001C05DC">
            <w:pPr>
              <w:spacing w:after="0" w:line="240" w:lineRule="auto"/>
              <w:jc w:val="both"/>
              <w:rPr>
                <w:rFonts w:ascii="Times New Roman" w:eastAsia="Times New Roman" w:hAnsi="Times New Roman" w:cs="Times New Roman"/>
              </w:rPr>
            </w:pPr>
            <w:r w:rsidRPr="001C05DC">
              <w:rPr>
                <w:rFonts w:ascii="Times New Roman" w:eastAsia="Times New Roman" w:hAnsi="Times New Roman" w:cs="Times New Roman"/>
                <w:color w:val="000000"/>
                <w:kern w:val="24"/>
              </w:rPr>
              <w:t>410</w:t>
            </w: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15" w:type="dxa"/>
              <w:left w:w="142" w:type="dxa"/>
              <w:bottom w:w="74" w:type="dxa"/>
              <w:right w:w="142" w:type="dxa"/>
            </w:tcMar>
            <w:hideMark/>
          </w:tcPr>
          <w:p w:rsidR="001C05DC" w:rsidRPr="001C05DC" w:rsidRDefault="001C05DC" w:rsidP="001C05DC">
            <w:pPr>
              <w:spacing w:after="0" w:line="240" w:lineRule="auto"/>
              <w:jc w:val="both"/>
              <w:rPr>
                <w:rFonts w:ascii="Times New Roman" w:eastAsia="Times New Roman" w:hAnsi="Times New Roman" w:cs="Times New Roman"/>
              </w:rPr>
            </w:pPr>
            <w:r w:rsidRPr="001C05DC">
              <w:rPr>
                <w:rFonts w:ascii="Times New Roman" w:eastAsia="Times New Roman" w:hAnsi="Times New Roman" w:cs="Times New Roman"/>
                <w:color w:val="000000"/>
                <w:kern w:val="24"/>
              </w:rPr>
              <w:t>409</w:t>
            </w:r>
          </w:p>
        </w:tc>
        <w:tc>
          <w:tcPr>
            <w:tcW w:w="1500" w:type="dxa"/>
            <w:tcBorders>
              <w:top w:val="single" w:sz="6" w:space="0" w:color="000000"/>
              <w:left w:val="single" w:sz="6" w:space="0" w:color="000000"/>
              <w:bottom w:val="single" w:sz="6" w:space="0" w:color="000000"/>
              <w:right w:val="single" w:sz="6" w:space="0" w:color="000000"/>
            </w:tcBorders>
            <w:shd w:val="clear" w:color="auto" w:fill="auto"/>
            <w:tcMar>
              <w:top w:w="15" w:type="dxa"/>
              <w:left w:w="142" w:type="dxa"/>
              <w:bottom w:w="74" w:type="dxa"/>
              <w:right w:w="142" w:type="dxa"/>
            </w:tcMar>
            <w:hideMark/>
          </w:tcPr>
          <w:p w:rsidR="001C05DC" w:rsidRPr="001C05DC" w:rsidRDefault="001C05DC" w:rsidP="001C05DC">
            <w:pPr>
              <w:spacing w:after="0" w:line="240" w:lineRule="auto"/>
              <w:jc w:val="both"/>
              <w:rPr>
                <w:rFonts w:ascii="Times New Roman" w:eastAsia="Times New Roman" w:hAnsi="Times New Roman" w:cs="Times New Roman"/>
              </w:rPr>
            </w:pPr>
            <w:r w:rsidRPr="001C05DC">
              <w:rPr>
                <w:rFonts w:ascii="Times New Roman" w:eastAsia="Times New Roman" w:hAnsi="Times New Roman" w:cs="Times New Roman"/>
                <w:color w:val="000000"/>
                <w:kern w:val="24"/>
              </w:rPr>
              <w:t>754</w:t>
            </w:r>
          </w:p>
        </w:tc>
        <w:tc>
          <w:tcPr>
            <w:tcW w:w="1320"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hideMark/>
          </w:tcPr>
          <w:p w:rsidR="001C05DC" w:rsidRPr="001C05DC" w:rsidRDefault="001C05DC" w:rsidP="001C05DC">
            <w:pPr>
              <w:kinsoku w:val="0"/>
              <w:overflowPunct w:val="0"/>
              <w:spacing w:before="58" w:after="0" w:line="240" w:lineRule="auto"/>
              <w:textAlignment w:val="baseline"/>
              <w:rPr>
                <w:rFonts w:ascii="Times New Roman" w:eastAsia="Times New Roman" w:hAnsi="Times New Roman" w:cs="Times New Roman"/>
              </w:rPr>
            </w:pPr>
            <w:r w:rsidRPr="001C05DC">
              <w:rPr>
                <w:rFonts w:ascii="Times New Roman" w:eastAsia="Times New Roman" w:hAnsi="Times New Roman" w:cs="Times New Roman"/>
                <w:color w:val="000000"/>
                <w:kern w:val="24"/>
              </w:rPr>
              <w:t>649</w:t>
            </w:r>
          </w:p>
        </w:tc>
      </w:tr>
    </w:tbl>
    <w:p w:rsidR="001C05DC" w:rsidRPr="001C05DC" w:rsidRDefault="001C05DC" w:rsidP="001C05DC">
      <w:pPr>
        <w:spacing w:after="0" w:line="240" w:lineRule="auto"/>
        <w:ind w:left="360"/>
        <w:jc w:val="both"/>
        <w:rPr>
          <w:rFonts w:ascii="Times New Roman" w:eastAsia="Calibri" w:hAnsi="Times New Roman" w:cs="Times New Roman"/>
          <w:sz w:val="20"/>
          <w:szCs w:val="20"/>
        </w:rPr>
      </w:pPr>
      <w:r w:rsidRPr="001C05DC">
        <w:rPr>
          <w:rFonts w:ascii="Times New Roman" w:eastAsia="Calibri" w:hAnsi="Times New Roman" w:cs="Times New Roman"/>
          <w:b/>
          <w:sz w:val="20"/>
          <w:szCs w:val="20"/>
        </w:rPr>
        <w:t>Source :</w:t>
      </w:r>
      <w:r w:rsidRPr="001C05DC">
        <w:rPr>
          <w:rFonts w:ascii="Times New Roman" w:eastAsia="Calibri" w:hAnsi="Times New Roman" w:cs="Times New Roman"/>
          <w:sz w:val="20"/>
          <w:szCs w:val="20"/>
        </w:rPr>
        <w:t xml:space="preserve"> Rapport de la revue annuelle 2012 ; MP/PF/PE</w:t>
      </w:r>
    </w:p>
    <w:p w:rsidR="001C05DC" w:rsidRDefault="001C05DC"/>
    <w:p w:rsidR="001C05DC" w:rsidRPr="001C05DC" w:rsidRDefault="001C05DC" w:rsidP="001C05DC">
      <w:pPr>
        <w:keepNext/>
        <w:keepLines/>
        <w:spacing w:before="200" w:after="0" w:line="276" w:lineRule="auto"/>
        <w:outlineLvl w:val="2"/>
        <w:rPr>
          <w:rFonts w:ascii="Cambria" w:eastAsia="Times New Roman" w:hAnsi="Cambria" w:cs="Times New Roman"/>
          <w:b/>
          <w:bCs/>
          <w:sz w:val="24"/>
          <w:szCs w:val="24"/>
          <w:lang w:eastAsia="fr-FR"/>
        </w:rPr>
      </w:pPr>
      <w:bookmarkStart w:id="60" w:name="_Toc490729037"/>
      <w:bookmarkStart w:id="61" w:name="_Toc490737524"/>
      <w:r w:rsidRPr="001C05DC">
        <w:rPr>
          <w:rFonts w:ascii="Cambria" w:eastAsia="Times New Roman" w:hAnsi="Cambria" w:cs="Times New Roman"/>
          <w:b/>
          <w:bCs/>
          <w:sz w:val="24"/>
          <w:szCs w:val="24"/>
          <w:lang w:eastAsia="fr-FR"/>
        </w:rPr>
        <w:t>Tableau 25 : Nombre de poursuites contre les auteurs de violences</w:t>
      </w:r>
      <w:bookmarkEnd w:id="60"/>
      <w:bookmarkEnd w:id="61"/>
    </w:p>
    <w:tbl>
      <w:tblPr>
        <w:tblW w:w="10040" w:type="dxa"/>
        <w:tblCellMar>
          <w:left w:w="0" w:type="dxa"/>
          <w:right w:w="0" w:type="dxa"/>
        </w:tblCellMar>
        <w:tblLook w:val="0600" w:firstRow="0" w:lastRow="0" w:firstColumn="0" w:lastColumn="0" w:noHBand="1" w:noVBand="1"/>
      </w:tblPr>
      <w:tblGrid>
        <w:gridCol w:w="4720"/>
        <w:gridCol w:w="1300"/>
        <w:gridCol w:w="1200"/>
        <w:gridCol w:w="1500"/>
        <w:gridCol w:w="1320"/>
      </w:tblGrid>
      <w:tr w:rsidR="001C05DC" w:rsidRPr="001C05DC" w:rsidTr="001E79FC">
        <w:trPr>
          <w:trHeight w:val="656"/>
        </w:trPr>
        <w:tc>
          <w:tcPr>
            <w:tcW w:w="4720" w:type="dxa"/>
            <w:tcBorders>
              <w:top w:val="single" w:sz="6" w:space="0" w:color="000000"/>
              <w:left w:val="single" w:sz="6" w:space="0" w:color="000000"/>
              <w:bottom w:val="single" w:sz="6" w:space="0" w:color="000000"/>
              <w:right w:val="single" w:sz="6" w:space="0" w:color="000000"/>
            </w:tcBorders>
            <w:shd w:val="clear" w:color="auto" w:fill="99CCFF"/>
            <w:tcMar>
              <w:top w:w="72" w:type="dxa"/>
              <w:left w:w="144" w:type="dxa"/>
              <w:bottom w:w="72" w:type="dxa"/>
              <w:right w:w="144" w:type="dxa"/>
            </w:tcMar>
            <w:hideMark/>
          </w:tcPr>
          <w:p w:rsidR="001C05DC" w:rsidRPr="001C05DC" w:rsidRDefault="001C05DC" w:rsidP="001C05DC">
            <w:pPr>
              <w:spacing w:after="0" w:line="240" w:lineRule="auto"/>
              <w:jc w:val="center"/>
              <w:textAlignment w:val="baseline"/>
              <w:rPr>
                <w:rFonts w:ascii="Times New Roman" w:eastAsia="Times New Roman" w:hAnsi="Times New Roman" w:cs="Times New Roman"/>
              </w:rPr>
            </w:pPr>
            <w:r w:rsidRPr="001C05DC">
              <w:rPr>
                <w:rFonts w:ascii="Times New Roman" w:eastAsia="Times New Roman" w:hAnsi="Times New Roman" w:cs="Times New Roman"/>
                <w:b/>
                <w:bCs/>
                <w:color w:val="000000"/>
                <w:kern w:val="24"/>
              </w:rPr>
              <w:t>Indicateurs</w:t>
            </w:r>
          </w:p>
        </w:tc>
        <w:tc>
          <w:tcPr>
            <w:tcW w:w="1300" w:type="dxa"/>
            <w:tcBorders>
              <w:top w:val="single" w:sz="6" w:space="0" w:color="000000"/>
              <w:left w:val="single" w:sz="6" w:space="0" w:color="000000"/>
              <w:bottom w:val="single" w:sz="6" w:space="0" w:color="000000"/>
              <w:right w:val="single" w:sz="6" w:space="0" w:color="000000"/>
            </w:tcBorders>
            <w:shd w:val="clear" w:color="auto" w:fill="99CCFF"/>
            <w:tcMar>
              <w:top w:w="72" w:type="dxa"/>
              <w:left w:w="144" w:type="dxa"/>
              <w:bottom w:w="72" w:type="dxa"/>
              <w:right w:w="144" w:type="dxa"/>
            </w:tcMar>
            <w:hideMark/>
          </w:tcPr>
          <w:p w:rsidR="001C05DC" w:rsidRPr="001C05DC" w:rsidRDefault="001C05DC" w:rsidP="001C05DC">
            <w:pPr>
              <w:spacing w:after="0" w:line="240" w:lineRule="auto"/>
              <w:jc w:val="center"/>
              <w:textAlignment w:val="baseline"/>
              <w:rPr>
                <w:rFonts w:ascii="Times New Roman" w:eastAsia="Times New Roman" w:hAnsi="Times New Roman" w:cs="Times New Roman"/>
              </w:rPr>
            </w:pPr>
            <w:r w:rsidRPr="001C05DC">
              <w:rPr>
                <w:rFonts w:ascii="Times New Roman" w:eastAsia="Times New Roman" w:hAnsi="Times New Roman" w:cs="Times New Roman"/>
                <w:b/>
                <w:bCs/>
                <w:color w:val="000000"/>
                <w:kern w:val="24"/>
              </w:rPr>
              <w:t>2009</w:t>
            </w:r>
          </w:p>
        </w:tc>
        <w:tc>
          <w:tcPr>
            <w:tcW w:w="1200" w:type="dxa"/>
            <w:tcBorders>
              <w:top w:val="single" w:sz="6" w:space="0" w:color="000000"/>
              <w:left w:val="single" w:sz="6" w:space="0" w:color="000000"/>
              <w:bottom w:val="single" w:sz="6" w:space="0" w:color="000000"/>
              <w:right w:val="single" w:sz="6" w:space="0" w:color="000000"/>
            </w:tcBorders>
            <w:shd w:val="clear" w:color="auto" w:fill="99CCFF"/>
            <w:tcMar>
              <w:top w:w="72" w:type="dxa"/>
              <w:left w:w="144" w:type="dxa"/>
              <w:bottom w:w="72" w:type="dxa"/>
              <w:right w:w="144" w:type="dxa"/>
            </w:tcMar>
            <w:hideMark/>
          </w:tcPr>
          <w:p w:rsidR="001C05DC" w:rsidRPr="001C05DC" w:rsidRDefault="001C05DC" w:rsidP="001C05DC">
            <w:pPr>
              <w:spacing w:after="0" w:line="240" w:lineRule="auto"/>
              <w:jc w:val="center"/>
              <w:textAlignment w:val="baseline"/>
              <w:rPr>
                <w:rFonts w:ascii="Times New Roman" w:eastAsia="Times New Roman" w:hAnsi="Times New Roman" w:cs="Times New Roman"/>
              </w:rPr>
            </w:pPr>
            <w:r w:rsidRPr="001C05DC">
              <w:rPr>
                <w:rFonts w:ascii="Times New Roman" w:eastAsia="Times New Roman" w:hAnsi="Times New Roman" w:cs="Times New Roman"/>
                <w:b/>
                <w:bCs/>
                <w:color w:val="000000"/>
                <w:kern w:val="24"/>
              </w:rPr>
              <w:t>2010</w:t>
            </w:r>
          </w:p>
        </w:tc>
        <w:tc>
          <w:tcPr>
            <w:tcW w:w="1500" w:type="dxa"/>
            <w:tcBorders>
              <w:top w:val="single" w:sz="6" w:space="0" w:color="000000"/>
              <w:left w:val="single" w:sz="6" w:space="0" w:color="000000"/>
              <w:bottom w:val="single" w:sz="6" w:space="0" w:color="000000"/>
              <w:right w:val="single" w:sz="6" w:space="0" w:color="000000"/>
            </w:tcBorders>
            <w:shd w:val="clear" w:color="auto" w:fill="99CCFF"/>
            <w:tcMar>
              <w:top w:w="72" w:type="dxa"/>
              <w:left w:w="144" w:type="dxa"/>
              <w:bottom w:w="72" w:type="dxa"/>
              <w:right w:w="144" w:type="dxa"/>
            </w:tcMar>
            <w:hideMark/>
          </w:tcPr>
          <w:p w:rsidR="001C05DC" w:rsidRPr="001C05DC" w:rsidRDefault="001C05DC" w:rsidP="001C05DC">
            <w:pPr>
              <w:spacing w:after="0" w:line="240" w:lineRule="auto"/>
              <w:jc w:val="center"/>
              <w:textAlignment w:val="baseline"/>
              <w:rPr>
                <w:rFonts w:ascii="Times New Roman" w:eastAsia="Times New Roman" w:hAnsi="Times New Roman" w:cs="Times New Roman"/>
              </w:rPr>
            </w:pPr>
            <w:r w:rsidRPr="001C05DC">
              <w:rPr>
                <w:rFonts w:ascii="Times New Roman" w:eastAsia="Times New Roman" w:hAnsi="Times New Roman" w:cs="Times New Roman"/>
                <w:b/>
                <w:bCs/>
                <w:color w:val="000000"/>
                <w:kern w:val="24"/>
              </w:rPr>
              <w:t>2011</w:t>
            </w:r>
          </w:p>
        </w:tc>
        <w:tc>
          <w:tcPr>
            <w:tcW w:w="1320" w:type="dxa"/>
            <w:tcBorders>
              <w:top w:val="single" w:sz="6" w:space="0" w:color="000000"/>
              <w:left w:val="single" w:sz="6" w:space="0" w:color="000000"/>
              <w:bottom w:val="single" w:sz="6" w:space="0" w:color="000000"/>
              <w:right w:val="single" w:sz="6" w:space="0" w:color="000000"/>
            </w:tcBorders>
            <w:shd w:val="clear" w:color="auto" w:fill="99CCFF"/>
            <w:tcMar>
              <w:top w:w="72" w:type="dxa"/>
              <w:left w:w="144" w:type="dxa"/>
              <w:bottom w:w="72" w:type="dxa"/>
              <w:right w:w="144" w:type="dxa"/>
            </w:tcMar>
            <w:hideMark/>
          </w:tcPr>
          <w:p w:rsidR="001C05DC" w:rsidRPr="001C05DC" w:rsidRDefault="001C05DC" w:rsidP="001C05DC">
            <w:pPr>
              <w:spacing w:after="0" w:line="240" w:lineRule="auto"/>
              <w:jc w:val="center"/>
              <w:textAlignment w:val="baseline"/>
              <w:rPr>
                <w:rFonts w:ascii="Times New Roman" w:eastAsia="Times New Roman" w:hAnsi="Times New Roman" w:cs="Times New Roman"/>
              </w:rPr>
            </w:pPr>
            <w:r w:rsidRPr="001C05DC">
              <w:rPr>
                <w:rFonts w:ascii="Times New Roman" w:eastAsia="Times New Roman" w:hAnsi="Times New Roman" w:cs="Times New Roman"/>
                <w:b/>
                <w:bCs/>
                <w:color w:val="000000"/>
                <w:kern w:val="24"/>
              </w:rPr>
              <w:t>2012</w:t>
            </w:r>
          </w:p>
        </w:tc>
      </w:tr>
      <w:tr w:rsidR="001C05DC" w:rsidRPr="001C05DC" w:rsidTr="001E79FC">
        <w:trPr>
          <w:trHeight w:val="726"/>
        </w:trPr>
        <w:tc>
          <w:tcPr>
            <w:tcW w:w="4720" w:type="dxa"/>
            <w:tcBorders>
              <w:top w:val="single" w:sz="6" w:space="0" w:color="000000"/>
              <w:left w:val="single" w:sz="6" w:space="0" w:color="000000"/>
              <w:bottom w:val="single" w:sz="6" w:space="0" w:color="000000"/>
              <w:right w:val="single" w:sz="6" w:space="0" w:color="000000"/>
            </w:tcBorders>
            <w:shd w:val="clear" w:color="auto" w:fill="auto"/>
            <w:tcMar>
              <w:top w:w="74" w:type="dxa"/>
              <w:left w:w="142" w:type="dxa"/>
              <w:bottom w:w="74" w:type="dxa"/>
              <w:right w:w="142" w:type="dxa"/>
            </w:tcMar>
            <w:hideMark/>
          </w:tcPr>
          <w:p w:rsidR="001C05DC" w:rsidRPr="001C05DC" w:rsidRDefault="001C05DC" w:rsidP="001C05DC">
            <w:pPr>
              <w:kinsoku w:val="0"/>
              <w:overflowPunct w:val="0"/>
              <w:spacing w:before="58" w:after="0" w:line="240" w:lineRule="auto"/>
              <w:textAlignment w:val="baseline"/>
              <w:rPr>
                <w:rFonts w:ascii="Times New Roman" w:eastAsia="Times New Roman" w:hAnsi="Times New Roman" w:cs="Times New Roman"/>
              </w:rPr>
            </w:pPr>
            <w:r w:rsidRPr="001C05DC">
              <w:rPr>
                <w:rFonts w:ascii="Times New Roman" w:eastAsia="Calibri" w:hAnsi="Times New Roman" w:cs="Times New Roman"/>
                <w:color w:val="000000"/>
                <w:kern w:val="24"/>
              </w:rPr>
              <w:t>Nombre de poursuites contre les auteurs de violences</w:t>
            </w:r>
          </w:p>
        </w:tc>
        <w:tc>
          <w:tcPr>
            <w:tcW w:w="1300" w:type="dxa"/>
            <w:tcBorders>
              <w:top w:val="single" w:sz="6" w:space="0" w:color="000000"/>
              <w:left w:val="single" w:sz="6" w:space="0" w:color="000000"/>
              <w:bottom w:val="single" w:sz="6" w:space="0" w:color="000000"/>
              <w:right w:val="single" w:sz="6" w:space="0" w:color="000000"/>
            </w:tcBorders>
            <w:shd w:val="clear" w:color="auto" w:fill="auto"/>
            <w:tcMar>
              <w:top w:w="15" w:type="dxa"/>
              <w:left w:w="108" w:type="dxa"/>
              <w:bottom w:w="0" w:type="dxa"/>
              <w:right w:w="108" w:type="dxa"/>
            </w:tcMar>
            <w:hideMark/>
          </w:tcPr>
          <w:p w:rsidR="001C05DC" w:rsidRPr="001C05DC" w:rsidRDefault="001C05DC" w:rsidP="001C05DC">
            <w:pPr>
              <w:spacing w:after="0" w:line="240" w:lineRule="auto"/>
              <w:jc w:val="both"/>
              <w:rPr>
                <w:rFonts w:ascii="Times New Roman" w:eastAsia="Times New Roman" w:hAnsi="Times New Roman" w:cs="Times New Roman"/>
              </w:rPr>
            </w:pPr>
            <w:r w:rsidRPr="001C05DC">
              <w:rPr>
                <w:rFonts w:ascii="Times New Roman" w:eastAsia="Times New Roman" w:hAnsi="Times New Roman" w:cs="Times New Roman"/>
                <w:color w:val="000000"/>
                <w:kern w:val="24"/>
              </w:rPr>
              <w:t>128</w:t>
            </w:r>
          </w:p>
        </w:tc>
        <w:tc>
          <w:tcPr>
            <w:tcW w:w="1200" w:type="dxa"/>
            <w:tcBorders>
              <w:top w:val="single" w:sz="6" w:space="0" w:color="000000"/>
              <w:left w:val="single" w:sz="6" w:space="0" w:color="000000"/>
              <w:bottom w:val="single" w:sz="6" w:space="0" w:color="000000"/>
              <w:right w:val="single" w:sz="6" w:space="0" w:color="000000"/>
            </w:tcBorders>
            <w:shd w:val="clear" w:color="auto" w:fill="auto"/>
            <w:tcMar>
              <w:top w:w="15" w:type="dxa"/>
              <w:left w:w="142" w:type="dxa"/>
              <w:bottom w:w="74" w:type="dxa"/>
              <w:right w:w="142" w:type="dxa"/>
            </w:tcMar>
            <w:hideMark/>
          </w:tcPr>
          <w:p w:rsidR="001C05DC" w:rsidRPr="001C05DC" w:rsidRDefault="001C05DC" w:rsidP="001C05DC">
            <w:pPr>
              <w:spacing w:after="0" w:line="240" w:lineRule="auto"/>
              <w:jc w:val="both"/>
              <w:rPr>
                <w:rFonts w:ascii="Times New Roman" w:eastAsia="Times New Roman" w:hAnsi="Times New Roman" w:cs="Times New Roman"/>
              </w:rPr>
            </w:pPr>
            <w:r w:rsidRPr="001C05DC">
              <w:rPr>
                <w:rFonts w:ascii="Times New Roman" w:eastAsia="Times New Roman" w:hAnsi="Times New Roman" w:cs="Times New Roman"/>
                <w:color w:val="000000"/>
                <w:kern w:val="24"/>
              </w:rPr>
              <w:t>191</w:t>
            </w:r>
          </w:p>
        </w:tc>
        <w:tc>
          <w:tcPr>
            <w:tcW w:w="1500" w:type="dxa"/>
            <w:tcBorders>
              <w:top w:val="single" w:sz="6" w:space="0" w:color="000000"/>
              <w:left w:val="single" w:sz="6" w:space="0" w:color="000000"/>
              <w:bottom w:val="single" w:sz="6" w:space="0" w:color="000000"/>
              <w:right w:val="single" w:sz="6" w:space="0" w:color="000000"/>
            </w:tcBorders>
            <w:shd w:val="clear" w:color="auto" w:fill="auto"/>
            <w:tcMar>
              <w:top w:w="15" w:type="dxa"/>
              <w:left w:w="142" w:type="dxa"/>
              <w:bottom w:w="74" w:type="dxa"/>
              <w:right w:w="142" w:type="dxa"/>
            </w:tcMar>
            <w:hideMark/>
          </w:tcPr>
          <w:p w:rsidR="001C05DC" w:rsidRPr="001C05DC" w:rsidRDefault="001C05DC" w:rsidP="001C05DC">
            <w:pPr>
              <w:spacing w:after="0" w:line="240" w:lineRule="auto"/>
              <w:jc w:val="both"/>
              <w:rPr>
                <w:rFonts w:ascii="Times New Roman" w:eastAsia="Times New Roman" w:hAnsi="Times New Roman" w:cs="Times New Roman"/>
              </w:rPr>
            </w:pPr>
            <w:r w:rsidRPr="001C05DC">
              <w:rPr>
                <w:rFonts w:ascii="Times New Roman" w:eastAsia="Times New Roman" w:hAnsi="Times New Roman" w:cs="Times New Roman"/>
                <w:color w:val="000000"/>
                <w:kern w:val="24"/>
              </w:rPr>
              <w:t>309</w:t>
            </w:r>
          </w:p>
        </w:tc>
        <w:tc>
          <w:tcPr>
            <w:tcW w:w="1320" w:type="dxa"/>
            <w:tcBorders>
              <w:top w:val="single" w:sz="6" w:space="0" w:color="000000"/>
              <w:left w:val="single" w:sz="6" w:space="0" w:color="000000"/>
              <w:bottom w:val="single" w:sz="6" w:space="0" w:color="000000"/>
              <w:right w:val="single" w:sz="6" w:space="0" w:color="000000"/>
            </w:tcBorders>
            <w:shd w:val="clear" w:color="auto" w:fill="auto"/>
            <w:tcMar>
              <w:top w:w="72" w:type="dxa"/>
              <w:left w:w="144" w:type="dxa"/>
              <w:bottom w:w="72" w:type="dxa"/>
              <w:right w:w="144" w:type="dxa"/>
            </w:tcMar>
            <w:hideMark/>
          </w:tcPr>
          <w:p w:rsidR="001C05DC" w:rsidRPr="001C05DC" w:rsidRDefault="001C05DC" w:rsidP="001C05DC">
            <w:pPr>
              <w:kinsoku w:val="0"/>
              <w:overflowPunct w:val="0"/>
              <w:spacing w:before="58" w:after="0" w:line="240" w:lineRule="auto"/>
              <w:textAlignment w:val="baseline"/>
              <w:rPr>
                <w:rFonts w:ascii="Times New Roman" w:eastAsia="Times New Roman" w:hAnsi="Times New Roman" w:cs="Times New Roman"/>
              </w:rPr>
            </w:pPr>
            <w:r w:rsidRPr="001C05DC">
              <w:rPr>
                <w:rFonts w:ascii="Times New Roman" w:eastAsia="Times New Roman" w:hAnsi="Times New Roman" w:cs="Times New Roman"/>
                <w:color w:val="000000"/>
                <w:kern w:val="24"/>
              </w:rPr>
              <w:t xml:space="preserve">407 </w:t>
            </w:r>
          </w:p>
        </w:tc>
      </w:tr>
    </w:tbl>
    <w:p w:rsidR="001C05DC" w:rsidRPr="001C05DC" w:rsidRDefault="001C05DC" w:rsidP="001C05DC">
      <w:pPr>
        <w:spacing w:after="0" w:line="240" w:lineRule="auto"/>
        <w:jc w:val="both"/>
        <w:rPr>
          <w:rFonts w:ascii="Times New Roman" w:eastAsia="Calibri" w:hAnsi="Times New Roman" w:cs="Times New Roman"/>
          <w:sz w:val="20"/>
          <w:szCs w:val="20"/>
        </w:rPr>
      </w:pPr>
      <w:r w:rsidRPr="001C05DC">
        <w:rPr>
          <w:rFonts w:ascii="Times New Roman" w:eastAsia="Calibri" w:hAnsi="Times New Roman" w:cs="Times New Roman"/>
          <w:sz w:val="20"/>
          <w:szCs w:val="20"/>
        </w:rPr>
        <w:t>Source : Rapport de la revue annuelle 2012 du MP/PF/PE</w:t>
      </w:r>
    </w:p>
    <w:p w:rsidR="001C05DC" w:rsidRDefault="001C05DC"/>
    <w:p w:rsidR="00415C84" w:rsidRPr="00415C84" w:rsidRDefault="00415C84" w:rsidP="00415C84">
      <w:pPr>
        <w:keepNext/>
        <w:keepLines/>
        <w:spacing w:before="200" w:after="0" w:line="276" w:lineRule="auto"/>
        <w:outlineLvl w:val="2"/>
        <w:rPr>
          <w:rFonts w:ascii="Cambria" w:eastAsia="Times New Roman" w:hAnsi="Cambria" w:cs="Times New Roman"/>
          <w:b/>
          <w:bCs/>
          <w:sz w:val="24"/>
          <w:szCs w:val="24"/>
          <w:lang w:eastAsia="fr-FR"/>
        </w:rPr>
      </w:pPr>
      <w:bookmarkStart w:id="62" w:name="_Toc490729040"/>
      <w:bookmarkStart w:id="63" w:name="_Toc490737527"/>
      <w:r w:rsidRPr="00415C84">
        <w:rPr>
          <w:rFonts w:ascii="Cambria" w:eastAsia="Times New Roman" w:hAnsi="Cambria" w:cs="Times New Roman"/>
          <w:b/>
          <w:bCs/>
          <w:sz w:val="24"/>
          <w:szCs w:val="24"/>
          <w:lang w:eastAsia="fr-FR"/>
        </w:rPr>
        <w:t>Tableau 26 : Situation des adolescents touchés par les IST, les troubles mentaux et la toxicomanie</w:t>
      </w:r>
      <w:bookmarkEnd w:id="62"/>
      <w:bookmarkEnd w:id="63"/>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6"/>
        <w:gridCol w:w="1418"/>
        <w:gridCol w:w="1427"/>
        <w:gridCol w:w="1368"/>
        <w:gridCol w:w="1134"/>
        <w:gridCol w:w="2308"/>
      </w:tblGrid>
      <w:tr w:rsidR="00415C84" w:rsidRPr="00415C84" w:rsidTr="001E79FC">
        <w:trPr>
          <w:jc w:val="center"/>
        </w:trPr>
        <w:tc>
          <w:tcPr>
            <w:tcW w:w="1086" w:type="dxa"/>
          </w:tcPr>
          <w:p w:rsidR="00415C84" w:rsidRPr="00415C84" w:rsidRDefault="00415C84" w:rsidP="00415C84">
            <w:pPr>
              <w:spacing w:before="60" w:after="60" w:line="240" w:lineRule="auto"/>
              <w:jc w:val="center"/>
              <w:rPr>
                <w:rFonts w:ascii="Times New Roman" w:eastAsia="Calibri" w:hAnsi="Times New Roman" w:cs="Times New Roman"/>
                <w:i/>
                <w:iCs/>
                <w:sz w:val="24"/>
                <w:szCs w:val="24"/>
              </w:rPr>
            </w:pPr>
          </w:p>
        </w:tc>
        <w:tc>
          <w:tcPr>
            <w:tcW w:w="1418" w:type="dxa"/>
            <w:shd w:val="clear" w:color="auto" w:fill="auto"/>
          </w:tcPr>
          <w:p w:rsidR="00415C84" w:rsidRPr="00415C84" w:rsidRDefault="00415C84" w:rsidP="00415C84">
            <w:pPr>
              <w:spacing w:before="60" w:after="60" w:line="240" w:lineRule="auto"/>
              <w:jc w:val="center"/>
              <w:rPr>
                <w:rFonts w:ascii="Times New Roman" w:eastAsia="Calibri" w:hAnsi="Times New Roman" w:cs="Times New Roman"/>
                <w:b/>
                <w:iCs/>
              </w:rPr>
            </w:pPr>
            <w:r w:rsidRPr="00415C84">
              <w:rPr>
                <w:rFonts w:ascii="Times New Roman" w:eastAsia="Calibri" w:hAnsi="Times New Roman" w:cs="Times New Roman"/>
                <w:b/>
                <w:iCs/>
              </w:rPr>
              <w:t>Ulcérations génitales</w:t>
            </w:r>
          </w:p>
        </w:tc>
        <w:tc>
          <w:tcPr>
            <w:tcW w:w="1427" w:type="dxa"/>
            <w:shd w:val="clear" w:color="auto" w:fill="auto"/>
          </w:tcPr>
          <w:p w:rsidR="00415C84" w:rsidRPr="00415C84" w:rsidRDefault="00415C84" w:rsidP="00415C84">
            <w:pPr>
              <w:spacing w:before="60" w:after="60" w:line="240" w:lineRule="auto"/>
              <w:jc w:val="center"/>
              <w:rPr>
                <w:rFonts w:ascii="Times New Roman" w:eastAsia="Calibri" w:hAnsi="Times New Roman" w:cs="Times New Roman"/>
                <w:b/>
                <w:iCs/>
              </w:rPr>
            </w:pPr>
            <w:r w:rsidRPr="00415C84">
              <w:rPr>
                <w:rFonts w:ascii="Times New Roman" w:eastAsia="Calibri" w:hAnsi="Times New Roman" w:cs="Times New Roman"/>
                <w:b/>
                <w:iCs/>
              </w:rPr>
              <w:t>Ecoulement vaginal</w:t>
            </w:r>
          </w:p>
        </w:tc>
        <w:tc>
          <w:tcPr>
            <w:tcW w:w="1368" w:type="dxa"/>
          </w:tcPr>
          <w:p w:rsidR="00415C84" w:rsidRPr="00415C84" w:rsidRDefault="00415C84" w:rsidP="00415C84">
            <w:pPr>
              <w:spacing w:before="60" w:after="60" w:line="240" w:lineRule="auto"/>
              <w:jc w:val="center"/>
              <w:rPr>
                <w:rFonts w:ascii="Times New Roman" w:eastAsia="Calibri" w:hAnsi="Times New Roman" w:cs="Times New Roman"/>
                <w:b/>
                <w:iCs/>
              </w:rPr>
            </w:pPr>
            <w:r w:rsidRPr="00415C84">
              <w:rPr>
                <w:rFonts w:ascii="Times New Roman" w:eastAsia="Calibri" w:hAnsi="Times New Roman" w:cs="Times New Roman"/>
                <w:b/>
                <w:iCs/>
              </w:rPr>
              <w:t>Ecoulement Urétral</w:t>
            </w:r>
          </w:p>
        </w:tc>
        <w:tc>
          <w:tcPr>
            <w:tcW w:w="1134" w:type="dxa"/>
            <w:shd w:val="clear" w:color="auto" w:fill="auto"/>
          </w:tcPr>
          <w:p w:rsidR="00415C84" w:rsidRPr="00415C84" w:rsidRDefault="00415C84" w:rsidP="00415C84">
            <w:pPr>
              <w:spacing w:before="60" w:after="60" w:line="240" w:lineRule="auto"/>
              <w:jc w:val="center"/>
              <w:rPr>
                <w:rFonts w:ascii="Times New Roman" w:eastAsia="Calibri" w:hAnsi="Times New Roman" w:cs="Times New Roman"/>
                <w:b/>
                <w:iCs/>
              </w:rPr>
            </w:pPr>
            <w:r w:rsidRPr="00415C84">
              <w:rPr>
                <w:rFonts w:ascii="Times New Roman" w:eastAsia="Calibri" w:hAnsi="Times New Roman" w:cs="Times New Roman"/>
                <w:b/>
                <w:iCs/>
              </w:rPr>
              <w:t>Autres IST</w:t>
            </w:r>
          </w:p>
        </w:tc>
        <w:tc>
          <w:tcPr>
            <w:tcW w:w="2308" w:type="dxa"/>
            <w:shd w:val="clear" w:color="auto" w:fill="auto"/>
          </w:tcPr>
          <w:p w:rsidR="00415C84" w:rsidRPr="00415C84" w:rsidRDefault="00415C84" w:rsidP="00415C84">
            <w:pPr>
              <w:spacing w:before="60" w:after="60" w:line="240" w:lineRule="auto"/>
              <w:jc w:val="center"/>
              <w:rPr>
                <w:rFonts w:ascii="Times New Roman" w:eastAsia="Calibri" w:hAnsi="Times New Roman" w:cs="Times New Roman"/>
                <w:b/>
                <w:iCs/>
              </w:rPr>
            </w:pPr>
            <w:r w:rsidRPr="00415C84">
              <w:rPr>
                <w:rFonts w:ascii="Times New Roman" w:eastAsia="Calibri" w:hAnsi="Times New Roman" w:cs="Times New Roman"/>
                <w:b/>
                <w:iCs/>
              </w:rPr>
              <w:t>Troubles mentaux y compris la Toxicomanie</w:t>
            </w:r>
          </w:p>
        </w:tc>
      </w:tr>
      <w:tr w:rsidR="00415C84" w:rsidRPr="00415C84" w:rsidTr="001E79FC">
        <w:trPr>
          <w:jc w:val="center"/>
        </w:trPr>
        <w:tc>
          <w:tcPr>
            <w:tcW w:w="1086" w:type="dxa"/>
          </w:tcPr>
          <w:p w:rsidR="00415C84" w:rsidRPr="00415C84" w:rsidRDefault="00415C84" w:rsidP="00415C84">
            <w:pPr>
              <w:spacing w:before="60" w:after="60" w:line="240" w:lineRule="auto"/>
              <w:jc w:val="center"/>
              <w:rPr>
                <w:rFonts w:ascii="Times New Roman" w:eastAsia="Calibri" w:hAnsi="Times New Roman" w:cs="Times New Roman"/>
                <w:sz w:val="24"/>
                <w:szCs w:val="24"/>
              </w:rPr>
            </w:pPr>
            <w:r w:rsidRPr="00415C84">
              <w:rPr>
                <w:rFonts w:ascii="Times New Roman" w:eastAsia="Calibri" w:hAnsi="Times New Roman" w:cs="Times New Roman"/>
                <w:sz w:val="24"/>
                <w:szCs w:val="24"/>
              </w:rPr>
              <w:t>2011</w:t>
            </w:r>
          </w:p>
        </w:tc>
        <w:tc>
          <w:tcPr>
            <w:tcW w:w="1418" w:type="dxa"/>
            <w:shd w:val="clear" w:color="auto" w:fill="auto"/>
          </w:tcPr>
          <w:p w:rsidR="00415C84" w:rsidRPr="00415C84" w:rsidRDefault="00415C84" w:rsidP="00415C84">
            <w:pPr>
              <w:spacing w:before="60" w:after="60" w:line="240" w:lineRule="auto"/>
              <w:jc w:val="center"/>
              <w:rPr>
                <w:rFonts w:ascii="Times New Roman" w:eastAsia="Calibri" w:hAnsi="Times New Roman" w:cs="Times New Roman"/>
                <w:sz w:val="24"/>
                <w:szCs w:val="24"/>
              </w:rPr>
            </w:pPr>
            <w:r w:rsidRPr="00415C84">
              <w:rPr>
                <w:rFonts w:ascii="Times New Roman" w:eastAsia="Calibri" w:hAnsi="Times New Roman" w:cs="Times New Roman"/>
                <w:sz w:val="24"/>
                <w:szCs w:val="24"/>
              </w:rPr>
              <w:t>6644</w:t>
            </w:r>
          </w:p>
        </w:tc>
        <w:tc>
          <w:tcPr>
            <w:tcW w:w="1427" w:type="dxa"/>
            <w:shd w:val="clear" w:color="auto" w:fill="auto"/>
          </w:tcPr>
          <w:p w:rsidR="00415C84" w:rsidRPr="00415C84" w:rsidRDefault="00415C84" w:rsidP="00415C84">
            <w:pPr>
              <w:spacing w:before="60" w:after="60" w:line="240" w:lineRule="auto"/>
              <w:jc w:val="center"/>
              <w:rPr>
                <w:rFonts w:ascii="Times New Roman" w:eastAsia="Calibri" w:hAnsi="Times New Roman" w:cs="Times New Roman"/>
                <w:sz w:val="24"/>
                <w:szCs w:val="24"/>
              </w:rPr>
            </w:pPr>
            <w:r w:rsidRPr="00415C84">
              <w:rPr>
                <w:rFonts w:ascii="Times New Roman" w:eastAsia="Calibri" w:hAnsi="Times New Roman" w:cs="Times New Roman"/>
                <w:sz w:val="24"/>
                <w:szCs w:val="24"/>
              </w:rPr>
              <w:t>9447</w:t>
            </w:r>
          </w:p>
        </w:tc>
        <w:tc>
          <w:tcPr>
            <w:tcW w:w="1368" w:type="dxa"/>
          </w:tcPr>
          <w:p w:rsidR="00415C84" w:rsidRPr="00415C84" w:rsidRDefault="00415C84" w:rsidP="00415C84">
            <w:pPr>
              <w:spacing w:before="60" w:after="60" w:line="240" w:lineRule="auto"/>
              <w:jc w:val="center"/>
              <w:rPr>
                <w:rFonts w:ascii="Times New Roman" w:eastAsia="Calibri" w:hAnsi="Times New Roman" w:cs="Times New Roman"/>
                <w:sz w:val="24"/>
                <w:szCs w:val="24"/>
              </w:rPr>
            </w:pPr>
            <w:r w:rsidRPr="00415C84">
              <w:rPr>
                <w:rFonts w:ascii="Times New Roman" w:eastAsia="Calibri" w:hAnsi="Times New Roman" w:cs="Times New Roman"/>
                <w:sz w:val="24"/>
                <w:szCs w:val="24"/>
              </w:rPr>
              <w:t>5151</w:t>
            </w:r>
          </w:p>
        </w:tc>
        <w:tc>
          <w:tcPr>
            <w:tcW w:w="1134" w:type="dxa"/>
            <w:shd w:val="clear" w:color="auto" w:fill="auto"/>
          </w:tcPr>
          <w:p w:rsidR="00415C84" w:rsidRPr="00415C84" w:rsidRDefault="00415C84" w:rsidP="00415C84">
            <w:pPr>
              <w:spacing w:before="60" w:after="60" w:line="240" w:lineRule="auto"/>
              <w:jc w:val="center"/>
              <w:rPr>
                <w:rFonts w:ascii="Times New Roman" w:eastAsia="Calibri" w:hAnsi="Times New Roman" w:cs="Times New Roman"/>
                <w:sz w:val="24"/>
                <w:szCs w:val="24"/>
              </w:rPr>
            </w:pPr>
            <w:r w:rsidRPr="00415C84">
              <w:rPr>
                <w:rFonts w:ascii="Times New Roman" w:eastAsia="Calibri" w:hAnsi="Times New Roman" w:cs="Times New Roman"/>
                <w:sz w:val="24"/>
                <w:szCs w:val="24"/>
              </w:rPr>
              <w:t>4657</w:t>
            </w:r>
          </w:p>
        </w:tc>
        <w:tc>
          <w:tcPr>
            <w:tcW w:w="2308" w:type="dxa"/>
            <w:shd w:val="clear" w:color="auto" w:fill="auto"/>
          </w:tcPr>
          <w:p w:rsidR="00415C84" w:rsidRPr="00415C84" w:rsidRDefault="00415C84" w:rsidP="00415C84">
            <w:pPr>
              <w:spacing w:before="60" w:after="60" w:line="240" w:lineRule="auto"/>
              <w:jc w:val="center"/>
              <w:rPr>
                <w:rFonts w:ascii="Times New Roman" w:eastAsia="Calibri" w:hAnsi="Times New Roman" w:cs="Times New Roman"/>
                <w:sz w:val="24"/>
                <w:szCs w:val="24"/>
              </w:rPr>
            </w:pPr>
            <w:r w:rsidRPr="00415C84">
              <w:rPr>
                <w:rFonts w:ascii="Times New Roman" w:eastAsia="Calibri" w:hAnsi="Times New Roman" w:cs="Times New Roman"/>
                <w:sz w:val="24"/>
                <w:szCs w:val="24"/>
              </w:rPr>
              <w:t>3294</w:t>
            </w:r>
          </w:p>
        </w:tc>
      </w:tr>
      <w:tr w:rsidR="00415C84" w:rsidRPr="00415C84" w:rsidTr="001E79FC">
        <w:trPr>
          <w:jc w:val="center"/>
        </w:trPr>
        <w:tc>
          <w:tcPr>
            <w:tcW w:w="1086" w:type="dxa"/>
          </w:tcPr>
          <w:p w:rsidR="00415C84" w:rsidRPr="00415C84" w:rsidRDefault="00415C84" w:rsidP="00415C84">
            <w:pPr>
              <w:spacing w:before="60" w:after="60" w:line="240" w:lineRule="auto"/>
              <w:jc w:val="center"/>
              <w:rPr>
                <w:rFonts w:ascii="Times New Roman" w:eastAsia="Calibri" w:hAnsi="Times New Roman" w:cs="Times New Roman"/>
                <w:sz w:val="24"/>
                <w:szCs w:val="24"/>
              </w:rPr>
            </w:pPr>
            <w:r w:rsidRPr="00415C84">
              <w:rPr>
                <w:rFonts w:ascii="Times New Roman" w:eastAsia="Calibri" w:hAnsi="Times New Roman" w:cs="Times New Roman"/>
                <w:sz w:val="24"/>
                <w:szCs w:val="24"/>
              </w:rPr>
              <w:t>2010</w:t>
            </w:r>
          </w:p>
        </w:tc>
        <w:tc>
          <w:tcPr>
            <w:tcW w:w="1418" w:type="dxa"/>
            <w:shd w:val="clear" w:color="auto" w:fill="auto"/>
          </w:tcPr>
          <w:p w:rsidR="00415C84" w:rsidRPr="00415C84" w:rsidRDefault="00415C84" w:rsidP="00415C84">
            <w:pPr>
              <w:spacing w:before="60" w:after="60" w:line="240" w:lineRule="auto"/>
              <w:jc w:val="center"/>
              <w:rPr>
                <w:rFonts w:ascii="Times New Roman" w:eastAsia="Calibri" w:hAnsi="Times New Roman" w:cs="Times New Roman"/>
                <w:sz w:val="24"/>
                <w:szCs w:val="24"/>
              </w:rPr>
            </w:pPr>
            <w:r w:rsidRPr="00415C84">
              <w:rPr>
                <w:rFonts w:ascii="Times New Roman" w:eastAsia="Calibri" w:hAnsi="Times New Roman" w:cs="Times New Roman"/>
                <w:sz w:val="24"/>
                <w:szCs w:val="24"/>
              </w:rPr>
              <w:t>4500</w:t>
            </w:r>
          </w:p>
        </w:tc>
        <w:tc>
          <w:tcPr>
            <w:tcW w:w="1427" w:type="dxa"/>
            <w:shd w:val="clear" w:color="auto" w:fill="auto"/>
          </w:tcPr>
          <w:p w:rsidR="00415C84" w:rsidRPr="00415C84" w:rsidRDefault="00415C84" w:rsidP="00415C84">
            <w:pPr>
              <w:spacing w:before="60" w:after="60" w:line="240" w:lineRule="auto"/>
              <w:jc w:val="center"/>
              <w:rPr>
                <w:rFonts w:ascii="Times New Roman" w:eastAsia="Calibri" w:hAnsi="Times New Roman" w:cs="Times New Roman"/>
                <w:sz w:val="24"/>
                <w:szCs w:val="24"/>
              </w:rPr>
            </w:pPr>
            <w:r w:rsidRPr="00415C84">
              <w:rPr>
                <w:rFonts w:ascii="Times New Roman" w:eastAsia="Calibri" w:hAnsi="Times New Roman" w:cs="Times New Roman"/>
                <w:sz w:val="24"/>
                <w:szCs w:val="24"/>
              </w:rPr>
              <w:t>10614</w:t>
            </w:r>
          </w:p>
        </w:tc>
        <w:tc>
          <w:tcPr>
            <w:tcW w:w="1368" w:type="dxa"/>
          </w:tcPr>
          <w:p w:rsidR="00415C84" w:rsidRPr="00415C84" w:rsidRDefault="00415C84" w:rsidP="00415C84">
            <w:pPr>
              <w:spacing w:before="60" w:after="60" w:line="240" w:lineRule="auto"/>
              <w:jc w:val="center"/>
              <w:rPr>
                <w:rFonts w:ascii="Times New Roman" w:eastAsia="Calibri" w:hAnsi="Times New Roman" w:cs="Times New Roman"/>
                <w:sz w:val="24"/>
                <w:szCs w:val="24"/>
              </w:rPr>
            </w:pPr>
            <w:r w:rsidRPr="00415C84">
              <w:rPr>
                <w:rFonts w:ascii="Times New Roman" w:eastAsia="Calibri" w:hAnsi="Times New Roman" w:cs="Times New Roman"/>
                <w:sz w:val="24"/>
                <w:szCs w:val="24"/>
              </w:rPr>
              <w:t>5414</w:t>
            </w:r>
          </w:p>
        </w:tc>
        <w:tc>
          <w:tcPr>
            <w:tcW w:w="1134" w:type="dxa"/>
            <w:shd w:val="clear" w:color="auto" w:fill="auto"/>
          </w:tcPr>
          <w:p w:rsidR="00415C84" w:rsidRPr="00415C84" w:rsidRDefault="00415C84" w:rsidP="00415C84">
            <w:pPr>
              <w:spacing w:before="60" w:after="60" w:line="240" w:lineRule="auto"/>
              <w:jc w:val="center"/>
              <w:rPr>
                <w:rFonts w:ascii="Times New Roman" w:eastAsia="Calibri" w:hAnsi="Times New Roman" w:cs="Times New Roman"/>
                <w:sz w:val="24"/>
                <w:szCs w:val="24"/>
              </w:rPr>
            </w:pPr>
            <w:r w:rsidRPr="00415C84">
              <w:rPr>
                <w:rFonts w:ascii="Times New Roman" w:eastAsia="Calibri" w:hAnsi="Times New Roman" w:cs="Times New Roman"/>
                <w:sz w:val="24"/>
                <w:szCs w:val="24"/>
              </w:rPr>
              <w:t>6561</w:t>
            </w:r>
          </w:p>
        </w:tc>
        <w:tc>
          <w:tcPr>
            <w:tcW w:w="2308" w:type="dxa"/>
            <w:shd w:val="clear" w:color="auto" w:fill="auto"/>
          </w:tcPr>
          <w:p w:rsidR="00415C84" w:rsidRPr="00415C84" w:rsidRDefault="00415C84" w:rsidP="00415C84">
            <w:pPr>
              <w:spacing w:before="60" w:after="60" w:line="240" w:lineRule="auto"/>
              <w:jc w:val="center"/>
              <w:rPr>
                <w:rFonts w:ascii="Times New Roman" w:eastAsia="Calibri" w:hAnsi="Times New Roman" w:cs="Times New Roman"/>
                <w:sz w:val="24"/>
                <w:szCs w:val="24"/>
              </w:rPr>
            </w:pPr>
            <w:r w:rsidRPr="00415C84">
              <w:rPr>
                <w:rFonts w:ascii="Times New Roman" w:eastAsia="Calibri" w:hAnsi="Times New Roman" w:cs="Times New Roman"/>
                <w:sz w:val="24"/>
                <w:szCs w:val="24"/>
              </w:rPr>
              <w:t>1231</w:t>
            </w:r>
          </w:p>
        </w:tc>
      </w:tr>
    </w:tbl>
    <w:p w:rsidR="00415C84" w:rsidRPr="00843743" w:rsidRDefault="00415C84" w:rsidP="00843743">
      <w:pPr>
        <w:spacing w:after="200" w:line="240" w:lineRule="auto"/>
        <w:jc w:val="both"/>
        <w:rPr>
          <w:rFonts w:ascii="Times New Roman" w:eastAsia="Calibri" w:hAnsi="Times New Roman" w:cs="Times New Roman"/>
          <w:sz w:val="20"/>
          <w:szCs w:val="20"/>
        </w:rPr>
      </w:pPr>
      <w:r w:rsidRPr="00415C84">
        <w:rPr>
          <w:rFonts w:ascii="Times New Roman" w:eastAsia="Calibri" w:hAnsi="Times New Roman" w:cs="Times New Roman"/>
          <w:sz w:val="20"/>
          <w:szCs w:val="20"/>
        </w:rPr>
        <w:t>Source : Ministère de la Santé Publique</w:t>
      </w:r>
    </w:p>
    <w:p w:rsidR="00544088" w:rsidRPr="00544088" w:rsidRDefault="00544088" w:rsidP="00544088">
      <w:pPr>
        <w:keepNext/>
        <w:keepLines/>
        <w:spacing w:before="200" w:after="0" w:line="276" w:lineRule="auto"/>
        <w:outlineLvl w:val="2"/>
        <w:rPr>
          <w:rFonts w:ascii="Cambria" w:eastAsia="Times New Roman" w:hAnsi="Cambria" w:cs="Times New Roman"/>
          <w:b/>
          <w:bCs/>
          <w:sz w:val="24"/>
          <w:szCs w:val="24"/>
          <w:lang w:eastAsia="fr-FR"/>
        </w:rPr>
      </w:pPr>
      <w:bookmarkStart w:id="64" w:name="_Toc490729043"/>
      <w:bookmarkStart w:id="65" w:name="_Toc490737530"/>
      <w:r w:rsidRPr="00544088">
        <w:rPr>
          <w:rFonts w:ascii="Cambria" w:eastAsia="Times New Roman" w:hAnsi="Cambria" w:cs="Times New Roman"/>
          <w:b/>
          <w:bCs/>
          <w:sz w:val="24"/>
          <w:szCs w:val="24"/>
          <w:lang w:eastAsia="fr-FR"/>
        </w:rPr>
        <w:t>Tableau 27 : Proportion des participants aux activités d’alphabétisation par rapport à la population analphabète (15 ans et +)</w:t>
      </w:r>
      <w:bookmarkEnd w:id="64"/>
      <w:bookmarkEnd w:id="65"/>
    </w:p>
    <w:tbl>
      <w:tblPr>
        <w:tblStyle w:val="Grilledutableau"/>
        <w:tblW w:w="0" w:type="auto"/>
        <w:tblLook w:val="04A0" w:firstRow="1" w:lastRow="0" w:firstColumn="1" w:lastColumn="0" w:noHBand="0" w:noVBand="1"/>
      </w:tblPr>
      <w:tblGrid>
        <w:gridCol w:w="1152"/>
        <w:gridCol w:w="1463"/>
        <w:gridCol w:w="1342"/>
        <w:gridCol w:w="1546"/>
        <w:gridCol w:w="1230"/>
        <w:gridCol w:w="1391"/>
        <w:gridCol w:w="938"/>
      </w:tblGrid>
      <w:tr w:rsidR="00544088" w:rsidRPr="00544088" w:rsidTr="001E79FC">
        <w:trPr>
          <w:trHeight w:val="283"/>
        </w:trPr>
        <w:tc>
          <w:tcPr>
            <w:tcW w:w="1158" w:type="dxa"/>
            <w:vMerge w:val="restart"/>
          </w:tcPr>
          <w:p w:rsidR="00544088" w:rsidRPr="00544088" w:rsidRDefault="00544088" w:rsidP="00544088">
            <w:pPr>
              <w:spacing w:after="200" w:line="276" w:lineRule="auto"/>
              <w:jc w:val="center"/>
              <w:rPr>
                <w:rFonts w:ascii="Times New Roman" w:hAnsi="Times New Roman"/>
              </w:rPr>
            </w:pPr>
            <w:r w:rsidRPr="00544088">
              <w:rPr>
                <w:rFonts w:ascii="Times New Roman" w:hAnsi="Times New Roman"/>
              </w:rPr>
              <w:t>Années</w:t>
            </w:r>
          </w:p>
        </w:tc>
        <w:tc>
          <w:tcPr>
            <w:tcW w:w="2888" w:type="dxa"/>
            <w:gridSpan w:val="2"/>
          </w:tcPr>
          <w:p w:rsidR="00544088" w:rsidRPr="00544088" w:rsidRDefault="00544088" w:rsidP="00544088">
            <w:pPr>
              <w:spacing w:after="200" w:line="276" w:lineRule="auto"/>
              <w:jc w:val="center"/>
              <w:rPr>
                <w:rFonts w:ascii="Times New Roman" w:hAnsi="Times New Roman"/>
              </w:rPr>
            </w:pPr>
            <w:r w:rsidRPr="00544088">
              <w:rPr>
                <w:rFonts w:ascii="Times New Roman" w:hAnsi="Times New Roman"/>
              </w:rPr>
              <w:t>Population cible pour alphabétisation (analphabètes 15 ans et plus)</w:t>
            </w:r>
          </w:p>
        </w:tc>
        <w:tc>
          <w:tcPr>
            <w:tcW w:w="2859" w:type="dxa"/>
            <w:gridSpan w:val="2"/>
          </w:tcPr>
          <w:p w:rsidR="00544088" w:rsidRPr="00544088" w:rsidRDefault="00544088" w:rsidP="00544088">
            <w:pPr>
              <w:spacing w:after="200" w:line="276" w:lineRule="auto"/>
              <w:jc w:val="center"/>
              <w:rPr>
                <w:rFonts w:ascii="Times New Roman" w:hAnsi="Times New Roman"/>
              </w:rPr>
            </w:pPr>
            <w:r w:rsidRPr="00544088">
              <w:rPr>
                <w:rFonts w:ascii="Times New Roman" w:hAnsi="Times New Roman"/>
              </w:rPr>
              <w:t>Inscrits</w:t>
            </w:r>
          </w:p>
        </w:tc>
        <w:tc>
          <w:tcPr>
            <w:tcW w:w="2382" w:type="dxa"/>
            <w:gridSpan w:val="2"/>
          </w:tcPr>
          <w:p w:rsidR="00544088" w:rsidRPr="00544088" w:rsidRDefault="00544088" w:rsidP="00544088">
            <w:pPr>
              <w:spacing w:after="200" w:line="276" w:lineRule="auto"/>
              <w:jc w:val="center"/>
              <w:rPr>
                <w:rFonts w:ascii="Times New Roman" w:hAnsi="Times New Roman"/>
              </w:rPr>
            </w:pPr>
            <w:r w:rsidRPr="00544088">
              <w:rPr>
                <w:rFonts w:ascii="Times New Roman" w:hAnsi="Times New Roman"/>
              </w:rPr>
              <w:t>Taux en %</w:t>
            </w:r>
          </w:p>
        </w:tc>
      </w:tr>
      <w:tr w:rsidR="00544088" w:rsidRPr="00544088" w:rsidTr="001E79FC">
        <w:trPr>
          <w:trHeight w:val="283"/>
        </w:trPr>
        <w:tc>
          <w:tcPr>
            <w:tcW w:w="1158" w:type="dxa"/>
            <w:vMerge/>
          </w:tcPr>
          <w:p w:rsidR="00544088" w:rsidRPr="00544088" w:rsidRDefault="00544088" w:rsidP="00544088">
            <w:pPr>
              <w:keepNext/>
              <w:keepLines/>
              <w:spacing w:before="480" w:after="200" w:line="276" w:lineRule="auto"/>
              <w:jc w:val="center"/>
              <w:outlineLvl w:val="0"/>
              <w:rPr>
                <w:rFonts w:ascii="Times New Roman" w:hAnsi="Times New Roman"/>
              </w:rPr>
            </w:pPr>
          </w:p>
        </w:tc>
        <w:tc>
          <w:tcPr>
            <w:tcW w:w="1501" w:type="dxa"/>
          </w:tcPr>
          <w:p w:rsidR="00544088" w:rsidRPr="00544088" w:rsidRDefault="00544088" w:rsidP="00544088">
            <w:pPr>
              <w:spacing w:after="200" w:line="276" w:lineRule="auto"/>
              <w:jc w:val="center"/>
              <w:rPr>
                <w:rFonts w:ascii="Times New Roman" w:hAnsi="Times New Roman"/>
              </w:rPr>
            </w:pPr>
            <w:r w:rsidRPr="00544088">
              <w:rPr>
                <w:rFonts w:ascii="Times New Roman" w:hAnsi="Times New Roman"/>
              </w:rPr>
              <w:t>Femmes</w:t>
            </w:r>
          </w:p>
        </w:tc>
        <w:tc>
          <w:tcPr>
            <w:tcW w:w="1387" w:type="dxa"/>
          </w:tcPr>
          <w:p w:rsidR="00544088" w:rsidRPr="00544088" w:rsidRDefault="00544088" w:rsidP="00544088">
            <w:pPr>
              <w:spacing w:after="200" w:line="276" w:lineRule="auto"/>
              <w:jc w:val="center"/>
              <w:rPr>
                <w:rFonts w:ascii="Times New Roman" w:hAnsi="Times New Roman"/>
              </w:rPr>
            </w:pPr>
            <w:r w:rsidRPr="00544088">
              <w:rPr>
                <w:rFonts w:ascii="Times New Roman" w:hAnsi="Times New Roman"/>
              </w:rPr>
              <w:t>Total</w:t>
            </w:r>
          </w:p>
        </w:tc>
        <w:tc>
          <w:tcPr>
            <w:tcW w:w="1590" w:type="dxa"/>
          </w:tcPr>
          <w:p w:rsidR="00544088" w:rsidRPr="00544088" w:rsidRDefault="00544088" w:rsidP="00544088">
            <w:pPr>
              <w:spacing w:after="200" w:line="276" w:lineRule="auto"/>
              <w:jc w:val="center"/>
              <w:rPr>
                <w:rFonts w:ascii="Times New Roman" w:hAnsi="Times New Roman"/>
              </w:rPr>
            </w:pPr>
            <w:r w:rsidRPr="00544088">
              <w:rPr>
                <w:rFonts w:ascii="Times New Roman" w:hAnsi="Times New Roman"/>
              </w:rPr>
              <w:t>Femmes</w:t>
            </w:r>
          </w:p>
        </w:tc>
        <w:tc>
          <w:tcPr>
            <w:tcW w:w="1269" w:type="dxa"/>
          </w:tcPr>
          <w:p w:rsidR="00544088" w:rsidRPr="00544088" w:rsidRDefault="00544088" w:rsidP="00544088">
            <w:pPr>
              <w:spacing w:after="200" w:line="276" w:lineRule="auto"/>
              <w:jc w:val="center"/>
              <w:rPr>
                <w:rFonts w:ascii="Times New Roman" w:hAnsi="Times New Roman"/>
              </w:rPr>
            </w:pPr>
            <w:r w:rsidRPr="00544088">
              <w:rPr>
                <w:rFonts w:ascii="Times New Roman" w:hAnsi="Times New Roman"/>
              </w:rPr>
              <w:t>Total</w:t>
            </w:r>
          </w:p>
        </w:tc>
        <w:tc>
          <w:tcPr>
            <w:tcW w:w="1424" w:type="dxa"/>
          </w:tcPr>
          <w:p w:rsidR="00544088" w:rsidRPr="00544088" w:rsidRDefault="00544088" w:rsidP="00544088">
            <w:pPr>
              <w:spacing w:after="200" w:line="276" w:lineRule="auto"/>
              <w:jc w:val="center"/>
              <w:rPr>
                <w:rFonts w:ascii="Times New Roman" w:hAnsi="Times New Roman"/>
              </w:rPr>
            </w:pPr>
            <w:r w:rsidRPr="00544088">
              <w:rPr>
                <w:rFonts w:ascii="Times New Roman" w:hAnsi="Times New Roman"/>
              </w:rPr>
              <w:t>Femmes</w:t>
            </w:r>
          </w:p>
        </w:tc>
        <w:tc>
          <w:tcPr>
            <w:tcW w:w="958" w:type="dxa"/>
          </w:tcPr>
          <w:p w:rsidR="00544088" w:rsidRPr="00544088" w:rsidRDefault="00544088" w:rsidP="00544088">
            <w:pPr>
              <w:spacing w:after="200" w:line="276" w:lineRule="auto"/>
              <w:jc w:val="center"/>
              <w:rPr>
                <w:rFonts w:ascii="Times New Roman" w:hAnsi="Times New Roman"/>
              </w:rPr>
            </w:pPr>
            <w:r w:rsidRPr="00544088">
              <w:rPr>
                <w:rFonts w:ascii="Times New Roman" w:hAnsi="Times New Roman"/>
              </w:rPr>
              <w:t>Total</w:t>
            </w:r>
          </w:p>
        </w:tc>
      </w:tr>
      <w:tr w:rsidR="00544088" w:rsidRPr="00544088" w:rsidTr="001E79FC">
        <w:trPr>
          <w:trHeight w:val="283"/>
        </w:trPr>
        <w:tc>
          <w:tcPr>
            <w:tcW w:w="1158" w:type="dxa"/>
          </w:tcPr>
          <w:p w:rsidR="00544088" w:rsidRPr="00544088" w:rsidRDefault="00544088" w:rsidP="00544088">
            <w:pPr>
              <w:spacing w:after="200" w:line="276" w:lineRule="auto"/>
              <w:rPr>
                <w:rFonts w:ascii="Times New Roman" w:hAnsi="Times New Roman"/>
              </w:rPr>
            </w:pPr>
            <w:r w:rsidRPr="00544088">
              <w:rPr>
                <w:rFonts w:ascii="Times New Roman" w:hAnsi="Times New Roman"/>
              </w:rPr>
              <w:t>2008/2009</w:t>
            </w:r>
          </w:p>
        </w:tc>
        <w:tc>
          <w:tcPr>
            <w:tcW w:w="1501" w:type="dxa"/>
          </w:tcPr>
          <w:p w:rsidR="00544088" w:rsidRPr="00544088" w:rsidRDefault="00544088" w:rsidP="00544088">
            <w:pPr>
              <w:spacing w:after="200" w:line="276" w:lineRule="auto"/>
              <w:rPr>
                <w:rFonts w:ascii="Times New Roman" w:hAnsi="Times New Roman"/>
              </w:rPr>
            </w:pPr>
            <w:r w:rsidRPr="00544088">
              <w:rPr>
                <w:rFonts w:ascii="Times New Roman" w:hAnsi="Times New Roman"/>
              </w:rPr>
              <w:t>2 952 546</w:t>
            </w:r>
          </w:p>
        </w:tc>
        <w:tc>
          <w:tcPr>
            <w:tcW w:w="1387" w:type="dxa"/>
          </w:tcPr>
          <w:p w:rsidR="00544088" w:rsidRPr="00544088" w:rsidRDefault="00544088" w:rsidP="00544088">
            <w:pPr>
              <w:spacing w:after="200" w:line="276" w:lineRule="auto"/>
              <w:rPr>
                <w:rFonts w:ascii="Times New Roman" w:hAnsi="Times New Roman"/>
              </w:rPr>
            </w:pPr>
            <w:r w:rsidRPr="00544088">
              <w:rPr>
                <w:rFonts w:ascii="Times New Roman" w:hAnsi="Times New Roman"/>
              </w:rPr>
              <w:t>4 605 289</w:t>
            </w:r>
          </w:p>
        </w:tc>
        <w:tc>
          <w:tcPr>
            <w:tcW w:w="1590" w:type="dxa"/>
          </w:tcPr>
          <w:p w:rsidR="00544088" w:rsidRPr="00544088" w:rsidRDefault="00544088" w:rsidP="00544088">
            <w:pPr>
              <w:spacing w:after="200" w:line="276" w:lineRule="auto"/>
              <w:rPr>
                <w:rFonts w:ascii="Times New Roman" w:hAnsi="Times New Roman"/>
              </w:rPr>
            </w:pPr>
            <w:r w:rsidRPr="00544088">
              <w:rPr>
                <w:rFonts w:ascii="Times New Roman" w:hAnsi="Times New Roman"/>
              </w:rPr>
              <w:t>40 425</w:t>
            </w:r>
          </w:p>
        </w:tc>
        <w:tc>
          <w:tcPr>
            <w:tcW w:w="1269" w:type="dxa"/>
          </w:tcPr>
          <w:p w:rsidR="00544088" w:rsidRPr="00544088" w:rsidRDefault="00544088" w:rsidP="00544088">
            <w:pPr>
              <w:spacing w:after="200" w:line="276" w:lineRule="auto"/>
              <w:rPr>
                <w:rFonts w:ascii="Times New Roman" w:hAnsi="Times New Roman"/>
              </w:rPr>
            </w:pPr>
            <w:r w:rsidRPr="00544088">
              <w:rPr>
                <w:rFonts w:ascii="Times New Roman" w:hAnsi="Times New Roman"/>
              </w:rPr>
              <w:t>60 085</w:t>
            </w:r>
          </w:p>
        </w:tc>
        <w:tc>
          <w:tcPr>
            <w:tcW w:w="1424" w:type="dxa"/>
          </w:tcPr>
          <w:p w:rsidR="00544088" w:rsidRPr="00544088" w:rsidRDefault="00544088" w:rsidP="00544088">
            <w:pPr>
              <w:spacing w:after="200" w:line="276" w:lineRule="auto"/>
              <w:rPr>
                <w:rFonts w:ascii="Times New Roman" w:hAnsi="Times New Roman"/>
              </w:rPr>
            </w:pPr>
            <w:r w:rsidRPr="00544088">
              <w:rPr>
                <w:rFonts w:ascii="Times New Roman" w:hAnsi="Times New Roman"/>
              </w:rPr>
              <w:t>0,17</w:t>
            </w:r>
          </w:p>
        </w:tc>
        <w:tc>
          <w:tcPr>
            <w:tcW w:w="958" w:type="dxa"/>
          </w:tcPr>
          <w:p w:rsidR="00544088" w:rsidRPr="00544088" w:rsidRDefault="00544088" w:rsidP="00544088">
            <w:pPr>
              <w:spacing w:after="200" w:line="276" w:lineRule="auto"/>
              <w:rPr>
                <w:rFonts w:ascii="Times New Roman" w:hAnsi="Times New Roman"/>
              </w:rPr>
            </w:pPr>
            <w:r w:rsidRPr="00544088">
              <w:rPr>
                <w:rFonts w:ascii="Times New Roman" w:hAnsi="Times New Roman"/>
              </w:rPr>
              <w:t>0,16</w:t>
            </w:r>
          </w:p>
        </w:tc>
      </w:tr>
      <w:tr w:rsidR="00544088" w:rsidRPr="00544088" w:rsidTr="001E79FC">
        <w:trPr>
          <w:trHeight w:val="283"/>
        </w:trPr>
        <w:tc>
          <w:tcPr>
            <w:tcW w:w="1158" w:type="dxa"/>
          </w:tcPr>
          <w:p w:rsidR="00544088" w:rsidRPr="00544088" w:rsidRDefault="00544088" w:rsidP="00544088">
            <w:pPr>
              <w:spacing w:after="200" w:line="276" w:lineRule="auto"/>
              <w:rPr>
                <w:rFonts w:ascii="Times New Roman" w:hAnsi="Times New Roman"/>
              </w:rPr>
            </w:pPr>
            <w:r w:rsidRPr="00544088">
              <w:rPr>
                <w:rFonts w:ascii="Times New Roman" w:hAnsi="Times New Roman"/>
              </w:rPr>
              <w:t>2010/2011</w:t>
            </w:r>
          </w:p>
        </w:tc>
        <w:tc>
          <w:tcPr>
            <w:tcW w:w="1501" w:type="dxa"/>
          </w:tcPr>
          <w:p w:rsidR="00544088" w:rsidRPr="00544088" w:rsidRDefault="00544088" w:rsidP="00544088">
            <w:pPr>
              <w:spacing w:after="200" w:line="276" w:lineRule="auto"/>
              <w:rPr>
                <w:rFonts w:ascii="Times New Roman" w:hAnsi="Times New Roman"/>
              </w:rPr>
            </w:pPr>
            <w:r w:rsidRPr="00544088">
              <w:rPr>
                <w:rFonts w:ascii="Times New Roman" w:hAnsi="Times New Roman"/>
              </w:rPr>
              <w:t>3 143 437</w:t>
            </w:r>
          </w:p>
        </w:tc>
        <w:tc>
          <w:tcPr>
            <w:tcW w:w="1387" w:type="dxa"/>
          </w:tcPr>
          <w:p w:rsidR="00544088" w:rsidRPr="00544088" w:rsidRDefault="00544088" w:rsidP="00544088">
            <w:pPr>
              <w:spacing w:after="200" w:line="276" w:lineRule="auto"/>
              <w:rPr>
                <w:rFonts w:ascii="Times New Roman" w:hAnsi="Times New Roman"/>
              </w:rPr>
            </w:pPr>
            <w:r w:rsidRPr="00544088">
              <w:rPr>
                <w:rFonts w:ascii="Times New Roman" w:hAnsi="Times New Roman"/>
              </w:rPr>
              <w:t>4 918 108</w:t>
            </w:r>
          </w:p>
        </w:tc>
        <w:tc>
          <w:tcPr>
            <w:tcW w:w="1590" w:type="dxa"/>
          </w:tcPr>
          <w:p w:rsidR="00544088" w:rsidRPr="00544088" w:rsidRDefault="00544088" w:rsidP="00544088">
            <w:pPr>
              <w:spacing w:after="200" w:line="276" w:lineRule="auto"/>
              <w:rPr>
                <w:rFonts w:ascii="Times New Roman" w:hAnsi="Times New Roman"/>
              </w:rPr>
            </w:pPr>
            <w:r w:rsidRPr="00544088">
              <w:rPr>
                <w:rFonts w:ascii="Times New Roman" w:hAnsi="Times New Roman"/>
              </w:rPr>
              <w:t>34 778</w:t>
            </w:r>
          </w:p>
        </w:tc>
        <w:tc>
          <w:tcPr>
            <w:tcW w:w="1269" w:type="dxa"/>
          </w:tcPr>
          <w:p w:rsidR="00544088" w:rsidRPr="00544088" w:rsidRDefault="00544088" w:rsidP="00544088">
            <w:pPr>
              <w:spacing w:after="200" w:line="276" w:lineRule="auto"/>
              <w:rPr>
                <w:rFonts w:ascii="Times New Roman" w:hAnsi="Times New Roman"/>
              </w:rPr>
            </w:pPr>
            <w:r w:rsidRPr="00544088">
              <w:rPr>
                <w:rFonts w:ascii="Times New Roman" w:hAnsi="Times New Roman"/>
              </w:rPr>
              <w:t>52 642</w:t>
            </w:r>
          </w:p>
        </w:tc>
        <w:tc>
          <w:tcPr>
            <w:tcW w:w="1424" w:type="dxa"/>
          </w:tcPr>
          <w:p w:rsidR="00544088" w:rsidRPr="00544088" w:rsidRDefault="00544088" w:rsidP="00544088">
            <w:pPr>
              <w:spacing w:after="200" w:line="276" w:lineRule="auto"/>
              <w:rPr>
                <w:rFonts w:ascii="Times New Roman" w:hAnsi="Times New Roman"/>
              </w:rPr>
            </w:pPr>
            <w:r w:rsidRPr="00544088">
              <w:rPr>
                <w:rFonts w:ascii="Times New Roman" w:hAnsi="Times New Roman"/>
              </w:rPr>
              <w:t>1,11</w:t>
            </w:r>
          </w:p>
        </w:tc>
        <w:tc>
          <w:tcPr>
            <w:tcW w:w="958" w:type="dxa"/>
          </w:tcPr>
          <w:p w:rsidR="00544088" w:rsidRPr="00544088" w:rsidRDefault="00544088" w:rsidP="00544088">
            <w:pPr>
              <w:spacing w:after="200" w:line="276" w:lineRule="auto"/>
              <w:rPr>
                <w:rFonts w:ascii="Times New Roman" w:hAnsi="Times New Roman"/>
              </w:rPr>
            </w:pPr>
            <w:r w:rsidRPr="00544088">
              <w:rPr>
                <w:rFonts w:ascii="Times New Roman" w:hAnsi="Times New Roman"/>
              </w:rPr>
              <w:t>1,07</w:t>
            </w:r>
          </w:p>
        </w:tc>
      </w:tr>
    </w:tbl>
    <w:p w:rsidR="00415C84" w:rsidRPr="00843743" w:rsidRDefault="00544088" w:rsidP="00843743">
      <w:pPr>
        <w:spacing w:after="0" w:line="240" w:lineRule="auto"/>
        <w:rPr>
          <w:rFonts w:ascii="Times New Roman" w:eastAsia="Calibri" w:hAnsi="Times New Roman" w:cs="Times New Roman"/>
          <w:sz w:val="20"/>
          <w:szCs w:val="20"/>
        </w:rPr>
      </w:pPr>
      <w:r w:rsidRPr="00544088">
        <w:rPr>
          <w:rFonts w:ascii="Times New Roman" w:eastAsia="Calibri" w:hAnsi="Times New Roman" w:cs="Times New Roman"/>
          <w:b/>
          <w:sz w:val="20"/>
          <w:szCs w:val="20"/>
        </w:rPr>
        <w:t>Source :</w:t>
      </w:r>
      <w:r w:rsidRPr="00544088">
        <w:rPr>
          <w:rFonts w:ascii="Times New Roman" w:eastAsia="Calibri" w:hAnsi="Times New Roman" w:cs="Times New Roman"/>
          <w:sz w:val="20"/>
          <w:szCs w:val="20"/>
        </w:rPr>
        <w:t xml:space="preserve"> Annuaires statistiques de l’alphabétisation et d’éducation non formelle 2008/2009  et 2010/2011</w:t>
      </w:r>
    </w:p>
    <w:p w:rsidR="00544088" w:rsidRPr="00544088" w:rsidRDefault="00544088" w:rsidP="00544088">
      <w:pPr>
        <w:keepNext/>
        <w:keepLines/>
        <w:spacing w:before="200" w:after="0" w:line="276" w:lineRule="auto"/>
        <w:outlineLvl w:val="2"/>
        <w:rPr>
          <w:rFonts w:ascii="Cambria" w:eastAsia="Times New Roman" w:hAnsi="Cambria" w:cs="Times New Roman"/>
          <w:b/>
          <w:bCs/>
          <w:sz w:val="24"/>
          <w:szCs w:val="24"/>
          <w:lang w:eastAsia="fr-FR"/>
        </w:rPr>
      </w:pPr>
      <w:bookmarkStart w:id="66" w:name="_Toc490729044"/>
      <w:bookmarkStart w:id="67" w:name="_Toc490737531"/>
      <w:r w:rsidRPr="00544088">
        <w:rPr>
          <w:rFonts w:ascii="Cambria" w:eastAsia="Times New Roman" w:hAnsi="Cambria" w:cs="Times New Roman"/>
          <w:b/>
          <w:bCs/>
          <w:sz w:val="24"/>
          <w:szCs w:val="24"/>
          <w:lang w:eastAsia="fr-FR"/>
        </w:rPr>
        <w:t>Tableau 28 : Evolution des nouveaux inscrits en première année d’étude du cycle de base 1 (primaire)</w:t>
      </w:r>
      <w:bookmarkEnd w:id="66"/>
      <w:bookmarkEnd w:id="67"/>
    </w:p>
    <w:tbl>
      <w:tblPr>
        <w:tblW w:w="9042" w:type="dxa"/>
        <w:tblInd w:w="55" w:type="dxa"/>
        <w:tblCellMar>
          <w:left w:w="70" w:type="dxa"/>
          <w:right w:w="70" w:type="dxa"/>
        </w:tblCellMar>
        <w:tblLook w:val="04A0" w:firstRow="1" w:lastRow="0" w:firstColumn="1" w:lastColumn="0" w:noHBand="0" w:noVBand="1"/>
      </w:tblPr>
      <w:tblGrid>
        <w:gridCol w:w="1431"/>
        <w:gridCol w:w="1439"/>
        <w:gridCol w:w="1408"/>
        <w:gridCol w:w="1439"/>
        <w:gridCol w:w="1487"/>
        <w:gridCol w:w="1838"/>
      </w:tblGrid>
      <w:tr w:rsidR="00544088" w:rsidRPr="00544088" w:rsidTr="001E79FC">
        <w:trPr>
          <w:trHeight w:val="512"/>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Sexe</w:t>
            </w:r>
          </w:p>
        </w:tc>
        <w:tc>
          <w:tcPr>
            <w:tcW w:w="1439" w:type="dxa"/>
            <w:tcBorders>
              <w:top w:val="single" w:sz="4" w:space="0" w:color="auto"/>
              <w:left w:val="nil"/>
              <w:bottom w:val="single" w:sz="4" w:space="0" w:color="auto"/>
              <w:right w:val="single" w:sz="4" w:space="0" w:color="auto"/>
            </w:tcBorders>
            <w:shd w:val="clear" w:color="auto" w:fill="auto"/>
            <w:vAlign w:val="center"/>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2008/2009</w:t>
            </w:r>
          </w:p>
        </w:tc>
        <w:tc>
          <w:tcPr>
            <w:tcW w:w="1408" w:type="dxa"/>
            <w:tcBorders>
              <w:top w:val="single" w:sz="4" w:space="0" w:color="auto"/>
              <w:left w:val="nil"/>
              <w:bottom w:val="single" w:sz="4" w:space="0" w:color="auto"/>
              <w:right w:val="single" w:sz="4" w:space="0" w:color="auto"/>
            </w:tcBorders>
            <w:shd w:val="clear" w:color="auto" w:fill="auto"/>
            <w:vAlign w:val="center"/>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2009/2010</w:t>
            </w:r>
          </w:p>
        </w:tc>
        <w:tc>
          <w:tcPr>
            <w:tcW w:w="1439" w:type="dxa"/>
            <w:tcBorders>
              <w:top w:val="single" w:sz="4" w:space="0" w:color="auto"/>
              <w:left w:val="nil"/>
              <w:bottom w:val="single" w:sz="4" w:space="0" w:color="auto"/>
              <w:right w:val="single" w:sz="4" w:space="0" w:color="auto"/>
            </w:tcBorders>
            <w:shd w:val="clear" w:color="auto" w:fill="auto"/>
            <w:vAlign w:val="center"/>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2010/2011</w:t>
            </w:r>
          </w:p>
        </w:tc>
        <w:tc>
          <w:tcPr>
            <w:tcW w:w="1487" w:type="dxa"/>
            <w:tcBorders>
              <w:top w:val="single" w:sz="4" w:space="0" w:color="auto"/>
              <w:left w:val="nil"/>
              <w:bottom w:val="single" w:sz="4" w:space="0" w:color="auto"/>
              <w:right w:val="single" w:sz="4" w:space="0" w:color="auto"/>
            </w:tcBorders>
            <w:shd w:val="clear" w:color="auto" w:fill="auto"/>
            <w:vAlign w:val="center"/>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2011-2012</w:t>
            </w:r>
          </w:p>
        </w:tc>
        <w:tc>
          <w:tcPr>
            <w:tcW w:w="1838" w:type="dxa"/>
            <w:tcBorders>
              <w:top w:val="single" w:sz="4" w:space="0" w:color="auto"/>
              <w:left w:val="nil"/>
              <w:bottom w:val="single" w:sz="4" w:space="0" w:color="auto"/>
              <w:right w:val="single" w:sz="4" w:space="0" w:color="auto"/>
            </w:tcBorders>
            <w:shd w:val="clear" w:color="auto" w:fill="auto"/>
            <w:vAlign w:val="center"/>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Accroissement annuel moyen (%)</w:t>
            </w:r>
          </w:p>
        </w:tc>
      </w:tr>
      <w:tr w:rsidR="00544088" w:rsidRPr="00544088" w:rsidTr="001E79FC">
        <w:trPr>
          <w:trHeight w:val="177"/>
        </w:trPr>
        <w:tc>
          <w:tcPr>
            <w:tcW w:w="1431" w:type="dxa"/>
            <w:tcBorders>
              <w:top w:val="nil"/>
              <w:left w:val="single" w:sz="4" w:space="0" w:color="auto"/>
              <w:bottom w:val="single" w:sz="4" w:space="0" w:color="auto"/>
              <w:right w:val="single" w:sz="4" w:space="0" w:color="auto"/>
            </w:tcBorders>
            <w:shd w:val="clear" w:color="auto" w:fill="auto"/>
            <w:vAlign w:val="bottom"/>
            <w:hideMark/>
          </w:tcPr>
          <w:p w:rsidR="00544088" w:rsidRPr="00544088" w:rsidRDefault="00544088" w:rsidP="00544088">
            <w:pPr>
              <w:spacing w:after="200" w:line="240" w:lineRule="auto"/>
              <w:jc w:val="both"/>
              <w:rPr>
                <w:rFonts w:ascii="Times New Roman" w:eastAsia="Calibri" w:hAnsi="Times New Roman" w:cs="Times New Roman"/>
                <w:color w:val="000000"/>
              </w:rPr>
            </w:pPr>
            <w:r w:rsidRPr="00544088">
              <w:rPr>
                <w:rFonts w:ascii="Times New Roman" w:eastAsia="Calibri" w:hAnsi="Times New Roman" w:cs="Times New Roman"/>
                <w:color w:val="000000"/>
              </w:rPr>
              <w:t xml:space="preserve">Ensemble </w:t>
            </w:r>
          </w:p>
        </w:tc>
        <w:tc>
          <w:tcPr>
            <w:tcW w:w="1439"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410 975</w:t>
            </w:r>
          </w:p>
        </w:tc>
        <w:tc>
          <w:tcPr>
            <w:tcW w:w="1408" w:type="dxa"/>
            <w:tcBorders>
              <w:top w:val="nil"/>
              <w:left w:val="nil"/>
              <w:bottom w:val="single" w:sz="4" w:space="0" w:color="auto"/>
              <w:right w:val="single" w:sz="4" w:space="0" w:color="auto"/>
            </w:tcBorders>
            <w:shd w:val="clear" w:color="auto" w:fill="auto"/>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463 160</w:t>
            </w:r>
          </w:p>
        </w:tc>
        <w:tc>
          <w:tcPr>
            <w:tcW w:w="1439"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469 917</w:t>
            </w:r>
          </w:p>
        </w:tc>
        <w:tc>
          <w:tcPr>
            <w:tcW w:w="1487"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 xml:space="preserve">475 </w:t>
            </w:r>
          </w:p>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lastRenderedPageBreak/>
              <w:t>166</w:t>
            </w:r>
          </w:p>
        </w:tc>
        <w:tc>
          <w:tcPr>
            <w:tcW w:w="1838"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lastRenderedPageBreak/>
              <w:t>5,0</w:t>
            </w:r>
          </w:p>
        </w:tc>
      </w:tr>
      <w:tr w:rsidR="00544088" w:rsidRPr="00544088" w:rsidTr="001E79FC">
        <w:trPr>
          <w:trHeight w:val="177"/>
        </w:trPr>
        <w:tc>
          <w:tcPr>
            <w:tcW w:w="1431" w:type="dxa"/>
            <w:tcBorders>
              <w:top w:val="nil"/>
              <w:left w:val="single" w:sz="4" w:space="0" w:color="auto"/>
              <w:bottom w:val="single" w:sz="4" w:space="0" w:color="auto"/>
              <w:right w:val="single" w:sz="4" w:space="0" w:color="auto"/>
            </w:tcBorders>
            <w:shd w:val="clear" w:color="auto" w:fill="auto"/>
            <w:vAlign w:val="bottom"/>
            <w:hideMark/>
          </w:tcPr>
          <w:p w:rsidR="00544088" w:rsidRPr="00544088" w:rsidRDefault="00544088" w:rsidP="00544088">
            <w:pPr>
              <w:spacing w:after="200" w:line="240" w:lineRule="auto"/>
              <w:jc w:val="both"/>
              <w:rPr>
                <w:rFonts w:ascii="Times New Roman" w:eastAsia="Calibri" w:hAnsi="Times New Roman" w:cs="Times New Roman"/>
                <w:color w:val="000000"/>
              </w:rPr>
            </w:pPr>
            <w:r w:rsidRPr="00544088">
              <w:rPr>
                <w:rFonts w:ascii="Times New Roman" w:eastAsia="Calibri" w:hAnsi="Times New Roman" w:cs="Times New Roman"/>
                <w:color w:val="000000"/>
              </w:rPr>
              <w:t xml:space="preserve">Garçons </w:t>
            </w:r>
          </w:p>
        </w:tc>
        <w:tc>
          <w:tcPr>
            <w:tcW w:w="1439" w:type="dxa"/>
            <w:tcBorders>
              <w:top w:val="nil"/>
              <w:left w:val="nil"/>
              <w:bottom w:val="single" w:sz="4" w:space="0" w:color="auto"/>
              <w:right w:val="single" w:sz="4" w:space="0" w:color="auto"/>
            </w:tcBorders>
            <w:shd w:val="clear" w:color="auto" w:fill="auto"/>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226 453</w:t>
            </w:r>
          </w:p>
        </w:tc>
        <w:tc>
          <w:tcPr>
            <w:tcW w:w="1408" w:type="dxa"/>
            <w:tcBorders>
              <w:top w:val="nil"/>
              <w:left w:val="nil"/>
              <w:bottom w:val="single" w:sz="4" w:space="0" w:color="auto"/>
              <w:right w:val="single" w:sz="4" w:space="0" w:color="auto"/>
            </w:tcBorders>
            <w:shd w:val="clear" w:color="auto" w:fill="auto"/>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249 941</w:t>
            </w:r>
          </w:p>
        </w:tc>
        <w:tc>
          <w:tcPr>
            <w:tcW w:w="1439"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254 235</w:t>
            </w:r>
          </w:p>
        </w:tc>
        <w:tc>
          <w:tcPr>
            <w:tcW w:w="1487"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255 423</w:t>
            </w:r>
          </w:p>
        </w:tc>
        <w:tc>
          <w:tcPr>
            <w:tcW w:w="1838"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4,1</w:t>
            </w:r>
          </w:p>
        </w:tc>
      </w:tr>
      <w:tr w:rsidR="00544088" w:rsidRPr="00544088" w:rsidTr="001E79FC">
        <w:trPr>
          <w:trHeight w:val="177"/>
        </w:trPr>
        <w:tc>
          <w:tcPr>
            <w:tcW w:w="1431" w:type="dxa"/>
            <w:tcBorders>
              <w:top w:val="nil"/>
              <w:left w:val="single" w:sz="4" w:space="0" w:color="auto"/>
              <w:bottom w:val="single" w:sz="4" w:space="0" w:color="auto"/>
              <w:right w:val="single" w:sz="4" w:space="0" w:color="auto"/>
            </w:tcBorders>
            <w:shd w:val="clear" w:color="auto" w:fill="auto"/>
            <w:vAlign w:val="bottom"/>
            <w:hideMark/>
          </w:tcPr>
          <w:p w:rsidR="00544088" w:rsidRPr="00544088" w:rsidRDefault="00544088" w:rsidP="00544088">
            <w:pPr>
              <w:spacing w:after="200" w:line="240" w:lineRule="auto"/>
              <w:jc w:val="both"/>
              <w:rPr>
                <w:rFonts w:ascii="Times New Roman" w:eastAsia="Calibri" w:hAnsi="Times New Roman" w:cs="Times New Roman"/>
                <w:color w:val="000000"/>
              </w:rPr>
            </w:pPr>
            <w:r w:rsidRPr="00544088">
              <w:rPr>
                <w:rFonts w:ascii="Times New Roman" w:eastAsia="Calibri" w:hAnsi="Times New Roman" w:cs="Times New Roman"/>
                <w:color w:val="000000"/>
              </w:rPr>
              <w:t>Filles</w:t>
            </w:r>
          </w:p>
        </w:tc>
        <w:tc>
          <w:tcPr>
            <w:tcW w:w="1439"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184 522</w:t>
            </w:r>
          </w:p>
        </w:tc>
        <w:tc>
          <w:tcPr>
            <w:tcW w:w="1408" w:type="dxa"/>
            <w:tcBorders>
              <w:top w:val="nil"/>
              <w:left w:val="nil"/>
              <w:bottom w:val="single" w:sz="4" w:space="0" w:color="auto"/>
              <w:right w:val="single" w:sz="4" w:space="0" w:color="auto"/>
            </w:tcBorders>
            <w:shd w:val="clear" w:color="auto" w:fill="auto"/>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213 219</w:t>
            </w:r>
          </w:p>
        </w:tc>
        <w:tc>
          <w:tcPr>
            <w:tcW w:w="1439"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215 682</w:t>
            </w:r>
          </w:p>
        </w:tc>
        <w:tc>
          <w:tcPr>
            <w:tcW w:w="1487"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219 743</w:t>
            </w:r>
          </w:p>
        </w:tc>
        <w:tc>
          <w:tcPr>
            <w:tcW w:w="1838"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6,0</w:t>
            </w:r>
          </w:p>
        </w:tc>
      </w:tr>
    </w:tbl>
    <w:p w:rsidR="00544088" w:rsidRPr="00544088" w:rsidRDefault="00544088" w:rsidP="00544088">
      <w:pPr>
        <w:keepNext/>
        <w:keepLines/>
        <w:spacing w:after="0" w:line="240" w:lineRule="auto"/>
        <w:jc w:val="both"/>
        <w:rPr>
          <w:rFonts w:ascii="Times New Roman" w:eastAsia="Calibri" w:hAnsi="Times New Roman" w:cs="Times New Roman"/>
          <w:bCs/>
          <w:iCs/>
          <w:sz w:val="20"/>
          <w:szCs w:val="20"/>
        </w:rPr>
      </w:pPr>
      <w:r w:rsidRPr="00544088">
        <w:rPr>
          <w:rFonts w:ascii="Times New Roman" w:eastAsia="Calibri" w:hAnsi="Times New Roman" w:cs="Times New Roman"/>
          <w:bCs/>
          <w:sz w:val="20"/>
          <w:szCs w:val="20"/>
        </w:rPr>
        <w:t>Source</w:t>
      </w:r>
      <w:r w:rsidRPr="00544088">
        <w:rPr>
          <w:rFonts w:ascii="Times New Roman" w:eastAsia="Calibri" w:hAnsi="Times New Roman" w:cs="Times New Roman"/>
          <w:bCs/>
          <w:iCs/>
          <w:sz w:val="20"/>
          <w:szCs w:val="20"/>
        </w:rPr>
        <w:t>: Annuaire statistique de l’éducation 2011/2012</w:t>
      </w:r>
    </w:p>
    <w:p w:rsidR="00544088" w:rsidRDefault="00544088"/>
    <w:p w:rsidR="00544088" w:rsidRPr="00544088" w:rsidRDefault="00544088" w:rsidP="00544088">
      <w:pPr>
        <w:keepNext/>
        <w:keepLines/>
        <w:spacing w:before="200" w:after="0" w:line="276" w:lineRule="auto"/>
        <w:outlineLvl w:val="2"/>
        <w:rPr>
          <w:rFonts w:ascii="Cambria" w:eastAsia="Times New Roman" w:hAnsi="Cambria" w:cs="Times New Roman"/>
          <w:b/>
          <w:bCs/>
          <w:sz w:val="24"/>
          <w:szCs w:val="24"/>
          <w:lang w:eastAsia="fr-FR"/>
        </w:rPr>
      </w:pPr>
      <w:bookmarkStart w:id="68" w:name="_Toc490729045"/>
      <w:bookmarkStart w:id="69" w:name="_Toc490737532"/>
      <w:r w:rsidRPr="00544088">
        <w:rPr>
          <w:rFonts w:ascii="Cambria" w:eastAsia="Times New Roman" w:hAnsi="Cambria" w:cs="Times New Roman"/>
          <w:b/>
          <w:bCs/>
          <w:sz w:val="24"/>
          <w:szCs w:val="24"/>
          <w:lang w:eastAsia="fr-FR"/>
        </w:rPr>
        <w:t>Tableau 29 : Evolution du Taux brut d’admission au Cours d’Initiation (CI)</w:t>
      </w:r>
      <w:bookmarkEnd w:id="68"/>
      <w:bookmarkEnd w:id="69"/>
    </w:p>
    <w:tbl>
      <w:tblPr>
        <w:tblW w:w="8966" w:type="dxa"/>
        <w:tblInd w:w="55" w:type="dxa"/>
        <w:tblCellMar>
          <w:left w:w="70" w:type="dxa"/>
          <w:right w:w="70" w:type="dxa"/>
        </w:tblCellMar>
        <w:tblLook w:val="04A0" w:firstRow="1" w:lastRow="0" w:firstColumn="1" w:lastColumn="0" w:noHBand="0" w:noVBand="1"/>
      </w:tblPr>
      <w:tblGrid>
        <w:gridCol w:w="1427"/>
        <w:gridCol w:w="1427"/>
        <w:gridCol w:w="1427"/>
        <w:gridCol w:w="1427"/>
        <w:gridCol w:w="1474"/>
        <w:gridCol w:w="1784"/>
      </w:tblGrid>
      <w:tr w:rsidR="00544088" w:rsidRPr="00544088" w:rsidTr="001E79FC">
        <w:trPr>
          <w:trHeight w:val="260"/>
        </w:trPr>
        <w:tc>
          <w:tcPr>
            <w:tcW w:w="142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44088" w:rsidRPr="00544088" w:rsidRDefault="00544088" w:rsidP="00544088">
            <w:pPr>
              <w:spacing w:after="200" w:line="240" w:lineRule="auto"/>
              <w:jc w:val="both"/>
              <w:rPr>
                <w:rFonts w:ascii="Times New Roman" w:eastAsia="Calibri" w:hAnsi="Times New Roman" w:cs="Times New Roman"/>
                <w:color w:val="000000"/>
              </w:rPr>
            </w:pPr>
            <w:r w:rsidRPr="00544088">
              <w:rPr>
                <w:rFonts w:ascii="Times New Roman" w:eastAsia="Calibri" w:hAnsi="Times New Roman" w:cs="Times New Roman"/>
                <w:color w:val="000000"/>
              </w:rPr>
              <w:t> </w:t>
            </w:r>
          </w:p>
        </w:tc>
        <w:tc>
          <w:tcPr>
            <w:tcW w:w="1427" w:type="dxa"/>
            <w:tcBorders>
              <w:top w:val="single" w:sz="4" w:space="0" w:color="auto"/>
              <w:left w:val="nil"/>
              <w:bottom w:val="single" w:sz="4" w:space="0" w:color="auto"/>
              <w:right w:val="single" w:sz="4" w:space="0" w:color="auto"/>
            </w:tcBorders>
            <w:shd w:val="clear" w:color="auto" w:fill="auto"/>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2008/2009</w:t>
            </w:r>
          </w:p>
        </w:tc>
        <w:tc>
          <w:tcPr>
            <w:tcW w:w="1427" w:type="dxa"/>
            <w:tcBorders>
              <w:top w:val="single" w:sz="4" w:space="0" w:color="auto"/>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2009/2010</w:t>
            </w:r>
          </w:p>
        </w:tc>
        <w:tc>
          <w:tcPr>
            <w:tcW w:w="1427" w:type="dxa"/>
            <w:tcBorders>
              <w:top w:val="single" w:sz="4" w:space="0" w:color="auto"/>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2010/2011</w:t>
            </w:r>
          </w:p>
        </w:tc>
        <w:tc>
          <w:tcPr>
            <w:tcW w:w="1474" w:type="dxa"/>
            <w:tcBorders>
              <w:top w:val="single" w:sz="4" w:space="0" w:color="auto"/>
              <w:left w:val="nil"/>
              <w:bottom w:val="single" w:sz="4" w:space="0" w:color="auto"/>
              <w:right w:val="single" w:sz="4" w:space="0" w:color="auto"/>
            </w:tcBorders>
            <w:shd w:val="clear" w:color="auto" w:fill="auto"/>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2011-2012</w:t>
            </w:r>
          </w:p>
        </w:tc>
        <w:tc>
          <w:tcPr>
            <w:tcW w:w="1784" w:type="dxa"/>
            <w:tcBorders>
              <w:top w:val="single" w:sz="4" w:space="0" w:color="auto"/>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Gains en points</w:t>
            </w:r>
          </w:p>
        </w:tc>
      </w:tr>
      <w:tr w:rsidR="00544088" w:rsidRPr="00544088" w:rsidTr="001E79FC">
        <w:trPr>
          <w:trHeight w:val="260"/>
        </w:trPr>
        <w:tc>
          <w:tcPr>
            <w:tcW w:w="1427" w:type="dxa"/>
            <w:tcBorders>
              <w:top w:val="nil"/>
              <w:left w:val="single" w:sz="4" w:space="0" w:color="auto"/>
              <w:bottom w:val="single" w:sz="4" w:space="0" w:color="auto"/>
              <w:right w:val="single" w:sz="4" w:space="0" w:color="auto"/>
            </w:tcBorders>
            <w:shd w:val="clear" w:color="000000" w:fill="FFFFFF"/>
            <w:hideMark/>
          </w:tcPr>
          <w:p w:rsidR="00544088" w:rsidRPr="00544088" w:rsidRDefault="00544088" w:rsidP="00544088">
            <w:pPr>
              <w:spacing w:after="200" w:line="240" w:lineRule="auto"/>
              <w:jc w:val="both"/>
              <w:rPr>
                <w:rFonts w:ascii="Times New Roman" w:eastAsia="Calibri" w:hAnsi="Times New Roman" w:cs="Times New Roman"/>
                <w:color w:val="000000"/>
              </w:rPr>
            </w:pPr>
            <w:r w:rsidRPr="00544088">
              <w:rPr>
                <w:rFonts w:ascii="Times New Roman" w:eastAsia="Calibri" w:hAnsi="Times New Roman" w:cs="Times New Roman"/>
                <w:color w:val="000000"/>
              </w:rPr>
              <w:t>Ensemble</w:t>
            </w:r>
          </w:p>
        </w:tc>
        <w:tc>
          <w:tcPr>
            <w:tcW w:w="1427" w:type="dxa"/>
            <w:tcBorders>
              <w:top w:val="nil"/>
              <w:left w:val="nil"/>
              <w:bottom w:val="single" w:sz="4" w:space="0" w:color="auto"/>
              <w:right w:val="single" w:sz="4" w:space="0" w:color="auto"/>
            </w:tcBorders>
            <w:shd w:val="clear" w:color="000000" w:fill="FFFFFF"/>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90,4</w:t>
            </w:r>
          </w:p>
        </w:tc>
        <w:tc>
          <w:tcPr>
            <w:tcW w:w="1427" w:type="dxa"/>
            <w:tcBorders>
              <w:top w:val="nil"/>
              <w:left w:val="nil"/>
              <w:bottom w:val="single" w:sz="4" w:space="0" w:color="auto"/>
              <w:right w:val="single" w:sz="4" w:space="0" w:color="auto"/>
            </w:tcBorders>
            <w:shd w:val="clear" w:color="000000" w:fill="FFFFFF"/>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98,6</w:t>
            </w:r>
          </w:p>
        </w:tc>
        <w:tc>
          <w:tcPr>
            <w:tcW w:w="1427"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99,8</w:t>
            </w:r>
          </w:p>
        </w:tc>
        <w:tc>
          <w:tcPr>
            <w:tcW w:w="1474" w:type="dxa"/>
            <w:tcBorders>
              <w:top w:val="nil"/>
              <w:left w:val="nil"/>
              <w:bottom w:val="single" w:sz="4" w:space="0" w:color="auto"/>
              <w:right w:val="single" w:sz="4" w:space="0" w:color="auto"/>
            </w:tcBorders>
            <w:shd w:val="clear" w:color="auto" w:fill="auto"/>
            <w:noWrap/>
            <w:vAlign w:val="center"/>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97,9</w:t>
            </w:r>
          </w:p>
        </w:tc>
        <w:tc>
          <w:tcPr>
            <w:tcW w:w="1784"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7,5</w:t>
            </w:r>
          </w:p>
        </w:tc>
      </w:tr>
      <w:tr w:rsidR="00544088" w:rsidRPr="00544088" w:rsidTr="001E79FC">
        <w:trPr>
          <w:trHeight w:val="260"/>
        </w:trPr>
        <w:tc>
          <w:tcPr>
            <w:tcW w:w="1427" w:type="dxa"/>
            <w:tcBorders>
              <w:top w:val="nil"/>
              <w:left w:val="single" w:sz="4" w:space="0" w:color="auto"/>
              <w:bottom w:val="single" w:sz="4" w:space="0" w:color="auto"/>
              <w:right w:val="single" w:sz="4" w:space="0" w:color="auto"/>
            </w:tcBorders>
            <w:shd w:val="clear" w:color="000000" w:fill="FFFFFF"/>
            <w:hideMark/>
          </w:tcPr>
          <w:p w:rsidR="00544088" w:rsidRPr="00544088" w:rsidRDefault="00544088" w:rsidP="00544088">
            <w:pPr>
              <w:spacing w:after="200" w:line="240" w:lineRule="auto"/>
              <w:jc w:val="both"/>
              <w:rPr>
                <w:rFonts w:ascii="Times New Roman" w:eastAsia="Calibri" w:hAnsi="Times New Roman" w:cs="Times New Roman"/>
                <w:color w:val="000000"/>
              </w:rPr>
            </w:pPr>
            <w:r w:rsidRPr="00544088">
              <w:rPr>
                <w:rFonts w:ascii="Times New Roman" w:eastAsia="Calibri" w:hAnsi="Times New Roman" w:cs="Times New Roman"/>
                <w:color w:val="000000"/>
              </w:rPr>
              <w:t>Garçons</w:t>
            </w:r>
          </w:p>
        </w:tc>
        <w:tc>
          <w:tcPr>
            <w:tcW w:w="1427" w:type="dxa"/>
            <w:tcBorders>
              <w:top w:val="nil"/>
              <w:left w:val="nil"/>
              <w:bottom w:val="single" w:sz="4" w:space="0" w:color="auto"/>
              <w:right w:val="single" w:sz="4" w:space="0" w:color="auto"/>
            </w:tcBorders>
            <w:shd w:val="clear" w:color="000000" w:fill="FFFFFF"/>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98,4</w:t>
            </w:r>
          </w:p>
        </w:tc>
        <w:tc>
          <w:tcPr>
            <w:tcW w:w="1427" w:type="dxa"/>
            <w:tcBorders>
              <w:top w:val="nil"/>
              <w:left w:val="nil"/>
              <w:bottom w:val="single" w:sz="4" w:space="0" w:color="auto"/>
              <w:right w:val="single" w:sz="4" w:space="0" w:color="auto"/>
            </w:tcBorders>
            <w:shd w:val="clear" w:color="000000" w:fill="FFFFFF"/>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105,2</w:t>
            </w:r>
          </w:p>
        </w:tc>
        <w:tc>
          <w:tcPr>
            <w:tcW w:w="1427"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106,6</w:t>
            </w:r>
          </w:p>
        </w:tc>
        <w:tc>
          <w:tcPr>
            <w:tcW w:w="1474" w:type="dxa"/>
            <w:tcBorders>
              <w:top w:val="nil"/>
              <w:left w:val="nil"/>
              <w:bottom w:val="single" w:sz="4" w:space="0" w:color="auto"/>
              <w:right w:val="single" w:sz="4" w:space="0" w:color="auto"/>
            </w:tcBorders>
            <w:shd w:val="clear" w:color="auto" w:fill="auto"/>
            <w:noWrap/>
            <w:vAlign w:val="center"/>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103,9</w:t>
            </w:r>
          </w:p>
        </w:tc>
        <w:tc>
          <w:tcPr>
            <w:tcW w:w="1784"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5,5</w:t>
            </w:r>
          </w:p>
        </w:tc>
      </w:tr>
      <w:tr w:rsidR="00544088" w:rsidRPr="00544088" w:rsidTr="001E79FC">
        <w:trPr>
          <w:trHeight w:val="260"/>
        </w:trPr>
        <w:tc>
          <w:tcPr>
            <w:tcW w:w="1427" w:type="dxa"/>
            <w:tcBorders>
              <w:top w:val="nil"/>
              <w:left w:val="single" w:sz="4" w:space="0" w:color="auto"/>
              <w:bottom w:val="single" w:sz="4" w:space="0" w:color="auto"/>
              <w:right w:val="single" w:sz="4" w:space="0" w:color="auto"/>
            </w:tcBorders>
            <w:shd w:val="clear" w:color="000000" w:fill="FFFFFF"/>
            <w:hideMark/>
          </w:tcPr>
          <w:p w:rsidR="00544088" w:rsidRPr="00544088" w:rsidRDefault="00544088" w:rsidP="00544088">
            <w:pPr>
              <w:spacing w:after="200" w:line="240" w:lineRule="auto"/>
              <w:jc w:val="both"/>
              <w:rPr>
                <w:rFonts w:ascii="Times New Roman" w:eastAsia="Calibri" w:hAnsi="Times New Roman" w:cs="Times New Roman"/>
                <w:color w:val="000000"/>
              </w:rPr>
            </w:pPr>
            <w:r w:rsidRPr="00544088">
              <w:rPr>
                <w:rFonts w:ascii="Times New Roman" w:eastAsia="Calibri" w:hAnsi="Times New Roman" w:cs="Times New Roman"/>
                <w:color w:val="000000"/>
              </w:rPr>
              <w:t>Filles</w:t>
            </w:r>
          </w:p>
        </w:tc>
        <w:tc>
          <w:tcPr>
            <w:tcW w:w="1427" w:type="dxa"/>
            <w:tcBorders>
              <w:top w:val="nil"/>
              <w:left w:val="nil"/>
              <w:bottom w:val="single" w:sz="4" w:space="0" w:color="auto"/>
              <w:right w:val="single" w:sz="4" w:space="0" w:color="auto"/>
            </w:tcBorders>
            <w:shd w:val="clear" w:color="000000" w:fill="FFFFFF"/>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82,2</w:t>
            </w:r>
          </w:p>
        </w:tc>
        <w:tc>
          <w:tcPr>
            <w:tcW w:w="1427" w:type="dxa"/>
            <w:tcBorders>
              <w:top w:val="nil"/>
              <w:left w:val="nil"/>
              <w:bottom w:val="single" w:sz="4" w:space="0" w:color="auto"/>
              <w:right w:val="single" w:sz="4" w:space="0" w:color="auto"/>
            </w:tcBorders>
            <w:shd w:val="clear" w:color="000000" w:fill="FFFFFF"/>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92</w:t>
            </w:r>
          </w:p>
        </w:tc>
        <w:tc>
          <w:tcPr>
            <w:tcW w:w="1427"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92,7</w:t>
            </w:r>
          </w:p>
        </w:tc>
        <w:tc>
          <w:tcPr>
            <w:tcW w:w="1474" w:type="dxa"/>
            <w:tcBorders>
              <w:top w:val="nil"/>
              <w:left w:val="nil"/>
              <w:bottom w:val="single" w:sz="4" w:space="0" w:color="auto"/>
              <w:right w:val="single" w:sz="4" w:space="0" w:color="auto"/>
            </w:tcBorders>
            <w:shd w:val="clear" w:color="auto" w:fill="auto"/>
            <w:noWrap/>
            <w:vAlign w:val="center"/>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91,7</w:t>
            </w:r>
          </w:p>
        </w:tc>
        <w:tc>
          <w:tcPr>
            <w:tcW w:w="1784"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9,5</w:t>
            </w:r>
          </w:p>
        </w:tc>
      </w:tr>
      <w:tr w:rsidR="00544088" w:rsidRPr="00544088" w:rsidTr="001E79FC">
        <w:trPr>
          <w:trHeight w:val="260"/>
        </w:trPr>
        <w:tc>
          <w:tcPr>
            <w:tcW w:w="1427" w:type="dxa"/>
            <w:tcBorders>
              <w:top w:val="nil"/>
              <w:left w:val="single" w:sz="4" w:space="0" w:color="auto"/>
              <w:bottom w:val="single" w:sz="4" w:space="0" w:color="auto"/>
              <w:right w:val="single" w:sz="4" w:space="0" w:color="auto"/>
            </w:tcBorders>
            <w:shd w:val="clear" w:color="000000" w:fill="FFFFFF"/>
            <w:hideMark/>
          </w:tcPr>
          <w:p w:rsidR="00544088" w:rsidRPr="00544088" w:rsidRDefault="00544088" w:rsidP="00544088">
            <w:pPr>
              <w:spacing w:after="200" w:line="240" w:lineRule="auto"/>
              <w:jc w:val="both"/>
              <w:rPr>
                <w:rFonts w:ascii="Times New Roman" w:eastAsia="Calibri" w:hAnsi="Times New Roman" w:cs="Times New Roman"/>
                <w:color w:val="000000"/>
              </w:rPr>
            </w:pPr>
            <w:r w:rsidRPr="00544088">
              <w:rPr>
                <w:rFonts w:ascii="Times New Roman" w:eastAsia="Calibri" w:hAnsi="Times New Roman" w:cs="Times New Roman"/>
                <w:color w:val="000000"/>
              </w:rPr>
              <w:t>Urbain</w:t>
            </w:r>
          </w:p>
        </w:tc>
        <w:tc>
          <w:tcPr>
            <w:tcW w:w="1427" w:type="dxa"/>
            <w:tcBorders>
              <w:top w:val="nil"/>
              <w:left w:val="nil"/>
              <w:bottom w:val="single" w:sz="4" w:space="0" w:color="auto"/>
              <w:right w:val="single" w:sz="4" w:space="0" w:color="auto"/>
            </w:tcBorders>
            <w:shd w:val="clear" w:color="auto" w:fill="auto"/>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115,6</w:t>
            </w:r>
          </w:p>
        </w:tc>
        <w:tc>
          <w:tcPr>
            <w:tcW w:w="1427" w:type="dxa"/>
            <w:tcBorders>
              <w:top w:val="nil"/>
              <w:left w:val="nil"/>
              <w:bottom w:val="single" w:sz="4" w:space="0" w:color="auto"/>
              <w:right w:val="single" w:sz="4" w:space="0" w:color="auto"/>
            </w:tcBorders>
            <w:shd w:val="clear" w:color="auto" w:fill="auto"/>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117,1</w:t>
            </w:r>
          </w:p>
        </w:tc>
        <w:tc>
          <w:tcPr>
            <w:tcW w:w="1427"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111,3</w:t>
            </w:r>
          </w:p>
        </w:tc>
        <w:tc>
          <w:tcPr>
            <w:tcW w:w="1474" w:type="dxa"/>
            <w:tcBorders>
              <w:top w:val="nil"/>
              <w:left w:val="nil"/>
              <w:bottom w:val="single" w:sz="4" w:space="0" w:color="auto"/>
              <w:right w:val="single" w:sz="4" w:space="0" w:color="auto"/>
            </w:tcBorders>
            <w:shd w:val="clear" w:color="auto" w:fill="auto"/>
            <w:noWrap/>
            <w:vAlign w:val="center"/>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122,1</w:t>
            </w:r>
          </w:p>
        </w:tc>
        <w:tc>
          <w:tcPr>
            <w:tcW w:w="1784"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6,5</w:t>
            </w:r>
          </w:p>
        </w:tc>
      </w:tr>
      <w:tr w:rsidR="00544088" w:rsidRPr="00544088" w:rsidTr="001E79FC">
        <w:trPr>
          <w:trHeight w:val="260"/>
        </w:trPr>
        <w:tc>
          <w:tcPr>
            <w:tcW w:w="1427" w:type="dxa"/>
            <w:tcBorders>
              <w:top w:val="nil"/>
              <w:left w:val="single" w:sz="4" w:space="0" w:color="auto"/>
              <w:bottom w:val="single" w:sz="4" w:space="0" w:color="auto"/>
              <w:right w:val="single" w:sz="4" w:space="0" w:color="auto"/>
            </w:tcBorders>
            <w:shd w:val="clear" w:color="000000" w:fill="FFFFFF"/>
            <w:hideMark/>
          </w:tcPr>
          <w:p w:rsidR="00544088" w:rsidRPr="00544088" w:rsidRDefault="00544088" w:rsidP="00544088">
            <w:pPr>
              <w:spacing w:after="200" w:line="240" w:lineRule="auto"/>
              <w:jc w:val="both"/>
              <w:rPr>
                <w:rFonts w:ascii="Times New Roman" w:eastAsia="Calibri" w:hAnsi="Times New Roman" w:cs="Times New Roman"/>
                <w:color w:val="000000"/>
              </w:rPr>
            </w:pPr>
            <w:r w:rsidRPr="00544088">
              <w:rPr>
                <w:rFonts w:ascii="Times New Roman" w:eastAsia="Calibri" w:hAnsi="Times New Roman" w:cs="Times New Roman"/>
                <w:color w:val="000000"/>
              </w:rPr>
              <w:t>Rural</w:t>
            </w:r>
          </w:p>
        </w:tc>
        <w:tc>
          <w:tcPr>
            <w:tcW w:w="1427" w:type="dxa"/>
            <w:tcBorders>
              <w:top w:val="nil"/>
              <w:left w:val="nil"/>
              <w:bottom w:val="single" w:sz="4" w:space="0" w:color="auto"/>
              <w:right w:val="single" w:sz="4" w:space="0" w:color="auto"/>
            </w:tcBorders>
            <w:shd w:val="clear" w:color="auto" w:fill="auto"/>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84,9</w:t>
            </w:r>
          </w:p>
        </w:tc>
        <w:tc>
          <w:tcPr>
            <w:tcW w:w="1427" w:type="dxa"/>
            <w:tcBorders>
              <w:top w:val="nil"/>
              <w:left w:val="nil"/>
              <w:bottom w:val="single" w:sz="4" w:space="0" w:color="auto"/>
              <w:right w:val="single" w:sz="4" w:space="0" w:color="auto"/>
            </w:tcBorders>
            <w:shd w:val="clear" w:color="auto" w:fill="auto"/>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94,3</w:t>
            </w:r>
          </w:p>
        </w:tc>
        <w:tc>
          <w:tcPr>
            <w:tcW w:w="1427"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96,7</w:t>
            </w:r>
          </w:p>
        </w:tc>
        <w:tc>
          <w:tcPr>
            <w:tcW w:w="1474" w:type="dxa"/>
            <w:tcBorders>
              <w:top w:val="nil"/>
              <w:left w:val="nil"/>
              <w:bottom w:val="single" w:sz="4" w:space="0" w:color="auto"/>
              <w:right w:val="single" w:sz="4" w:space="0" w:color="auto"/>
            </w:tcBorders>
            <w:shd w:val="clear" w:color="auto" w:fill="auto"/>
            <w:noWrap/>
            <w:vAlign w:val="center"/>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91,2</w:t>
            </w:r>
          </w:p>
        </w:tc>
        <w:tc>
          <w:tcPr>
            <w:tcW w:w="1784"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6,3</w:t>
            </w:r>
          </w:p>
        </w:tc>
      </w:tr>
    </w:tbl>
    <w:p w:rsidR="00544088" w:rsidRPr="00544088" w:rsidRDefault="00544088" w:rsidP="00544088">
      <w:pPr>
        <w:keepNext/>
        <w:keepLines/>
        <w:spacing w:after="0" w:line="240" w:lineRule="auto"/>
        <w:jc w:val="both"/>
        <w:rPr>
          <w:rFonts w:ascii="Times New Roman" w:eastAsia="Calibri" w:hAnsi="Times New Roman" w:cs="Times New Roman"/>
          <w:bCs/>
          <w:iCs/>
          <w:sz w:val="20"/>
          <w:szCs w:val="20"/>
        </w:rPr>
      </w:pPr>
      <w:r w:rsidRPr="00544088">
        <w:rPr>
          <w:rFonts w:ascii="Times New Roman" w:eastAsia="Calibri" w:hAnsi="Times New Roman" w:cs="Times New Roman"/>
          <w:bCs/>
          <w:sz w:val="20"/>
          <w:szCs w:val="20"/>
        </w:rPr>
        <w:t>Source</w:t>
      </w:r>
      <w:r w:rsidRPr="00544088">
        <w:rPr>
          <w:rFonts w:ascii="Times New Roman" w:eastAsia="Calibri" w:hAnsi="Times New Roman" w:cs="Times New Roman"/>
          <w:bCs/>
          <w:iCs/>
          <w:sz w:val="20"/>
          <w:szCs w:val="20"/>
        </w:rPr>
        <w:t>: Annuaire statistique de l’éducation 2011/2012</w:t>
      </w:r>
    </w:p>
    <w:p w:rsidR="00544088" w:rsidRDefault="00544088"/>
    <w:p w:rsidR="00544088" w:rsidRPr="00544088" w:rsidRDefault="00544088" w:rsidP="00544088">
      <w:pPr>
        <w:keepNext/>
        <w:keepLines/>
        <w:spacing w:before="200" w:after="0" w:line="276" w:lineRule="auto"/>
        <w:outlineLvl w:val="2"/>
        <w:rPr>
          <w:rFonts w:ascii="Cambria" w:eastAsia="Times New Roman" w:hAnsi="Cambria" w:cs="Times New Roman"/>
          <w:b/>
          <w:bCs/>
          <w:sz w:val="24"/>
          <w:szCs w:val="24"/>
          <w:lang w:eastAsia="fr-FR"/>
        </w:rPr>
      </w:pPr>
      <w:bookmarkStart w:id="70" w:name="_Toc490729046"/>
      <w:bookmarkStart w:id="71" w:name="_Toc490737533"/>
      <w:r w:rsidRPr="00544088">
        <w:rPr>
          <w:rFonts w:ascii="Cambria" w:eastAsia="Times New Roman" w:hAnsi="Cambria" w:cs="Times New Roman"/>
          <w:b/>
          <w:bCs/>
          <w:sz w:val="24"/>
          <w:szCs w:val="24"/>
          <w:lang w:eastAsia="fr-FR"/>
        </w:rPr>
        <w:t>Tableau 30 : Evolution du Taux brut de scolarisation par milieu et par sexe</w:t>
      </w:r>
      <w:bookmarkEnd w:id="70"/>
      <w:bookmarkEnd w:id="71"/>
    </w:p>
    <w:tbl>
      <w:tblPr>
        <w:tblW w:w="8998" w:type="dxa"/>
        <w:tblInd w:w="55" w:type="dxa"/>
        <w:tblCellMar>
          <w:left w:w="70" w:type="dxa"/>
          <w:right w:w="70" w:type="dxa"/>
        </w:tblCellMar>
        <w:tblLook w:val="04A0" w:firstRow="1" w:lastRow="0" w:firstColumn="1" w:lastColumn="0" w:noHBand="0" w:noVBand="1"/>
      </w:tblPr>
      <w:tblGrid>
        <w:gridCol w:w="2262"/>
        <w:gridCol w:w="1449"/>
        <w:gridCol w:w="1449"/>
        <w:gridCol w:w="1449"/>
        <w:gridCol w:w="1234"/>
        <w:gridCol w:w="1155"/>
      </w:tblGrid>
      <w:tr w:rsidR="00544088" w:rsidRPr="00544088" w:rsidTr="001E79FC">
        <w:trPr>
          <w:trHeight w:val="289"/>
        </w:trPr>
        <w:tc>
          <w:tcPr>
            <w:tcW w:w="226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44088" w:rsidRPr="00544088" w:rsidRDefault="00544088" w:rsidP="00544088">
            <w:pPr>
              <w:spacing w:after="200" w:line="240" w:lineRule="auto"/>
              <w:jc w:val="both"/>
              <w:rPr>
                <w:rFonts w:ascii="Times New Roman" w:eastAsia="Calibri" w:hAnsi="Times New Roman" w:cs="Times New Roman"/>
                <w:color w:val="000000"/>
              </w:rPr>
            </w:pPr>
            <w:r w:rsidRPr="00544088">
              <w:rPr>
                <w:rFonts w:ascii="Times New Roman" w:eastAsia="Calibri" w:hAnsi="Times New Roman" w:cs="Times New Roman"/>
                <w:color w:val="000000"/>
              </w:rPr>
              <w:t> </w:t>
            </w:r>
          </w:p>
        </w:tc>
        <w:tc>
          <w:tcPr>
            <w:tcW w:w="1449" w:type="dxa"/>
            <w:tcBorders>
              <w:top w:val="single" w:sz="4" w:space="0" w:color="auto"/>
              <w:left w:val="nil"/>
              <w:bottom w:val="single" w:sz="4" w:space="0" w:color="auto"/>
              <w:right w:val="single" w:sz="4" w:space="0" w:color="auto"/>
            </w:tcBorders>
            <w:shd w:val="clear" w:color="auto" w:fill="auto"/>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2008-2009</w:t>
            </w:r>
          </w:p>
        </w:tc>
        <w:tc>
          <w:tcPr>
            <w:tcW w:w="1449" w:type="dxa"/>
            <w:tcBorders>
              <w:top w:val="single" w:sz="4" w:space="0" w:color="auto"/>
              <w:left w:val="nil"/>
              <w:bottom w:val="single" w:sz="4" w:space="0" w:color="auto"/>
              <w:right w:val="single" w:sz="4" w:space="0" w:color="auto"/>
            </w:tcBorders>
            <w:shd w:val="clear" w:color="auto" w:fill="auto"/>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2009-2010</w:t>
            </w:r>
          </w:p>
        </w:tc>
        <w:tc>
          <w:tcPr>
            <w:tcW w:w="1449" w:type="dxa"/>
            <w:tcBorders>
              <w:top w:val="single" w:sz="4" w:space="0" w:color="auto"/>
              <w:left w:val="nil"/>
              <w:bottom w:val="single" w:sz="4" w:space="0" w:color="auto"/>
              <w:right w:val="single" w:sz="4" w:space="0" w:color="auto"/>
            </w:tcBorders>
            <w:shd w:val="clear" w:color="auto" w:fill="auto"/>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2010-2011</w:t>
            </w:r>
          </w:p>
        </w:tc>
        <w:tc>
          <w:tcPr>
            <w:tcW w:w="1234" w:type="dxa"/>
            <w:tcBorders>
              <w:top w:val="single" w:sz="4" w:space="0" w:color="auto"/>
              <w:left w:val="nil"/>
              <w:bottom w:val="single" w:sz="4" w:space="0" w:color="auto"/>
              <w:right w:val="single" w:sz="4" w:space="0" w:color="auto"/>
            </w:tcBorders>
            <w:shd w:val="clear" w:color="auto" w:fill="auto"/>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2011-2012</w:t>
            </w:r>
          </w:p>
        </w:tc>
        <w:tc>
          <w:tcPr>
            <w:tcW w:w="1155" w:type="dxa"/>
            <w:tcBorders>
              <w:top w:val="single" w:sz="4" w:space="0" w:color="auto"/>
              <w:left w:val="nil"/>
              <w:bottom w:val="single" w:sz="4" w:space="0" w:color="auto"/>
              <w:right w:val="single" w:sz="4" w:space="0" w:color="auto"/>
            </w:tcBorders>
            <w:shd w:val="clear" w:color="auto" w:fill="auto"/>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Gain</w:t>
            </w:r>
          </w:p>
        </w:tc>
      </w:tr>
      <w:tr w:rsidR="00544088" w:rsidRPr="00544088" w:rsidTr="001E79FC">
        <w:trPr>
          <w:trHeight w:val="289"/>
        </w:trPr>
        <w:tc>
          <w:tcPr>
            <w:tcW w:w="2262" w:type="dxa"/>
            <w:tcBorders>
              <w:top w:val="nil"/>
              <w:left w:val="single" w:sz="4" w:space="0" w:color="auto"/>
              <w:bottom w:val="single" w:sz="4" w:space="0" w:color="auto"/>
              <w:right w:val="single" w:sz="4" w:space="0" w:color="auto"/>
            </w:tcBorders>
            <w:shd w:val="clear" w:color="000000" w:fill="FFFFFF"/>
            <w:hideMark/>
          </w:tcPr>
          <w:p w:rsidR="00544088" w:rsidRPr="00544088" w:rsidRDefault="00544088" w:rsidP="00544088">
            <w:pPr>
              <w:spacing w:after="200" w:line="240" w:lineRule="auto"/>
              <w:jc w:val="both"/>
              <w:rPr>
                <w:rFonts w:ascii="Times New Roman" w:eastAsia="Calibri" w:hAnsi="Times New Roman" w:cs="Times New Roman"/>
                <w:color w:val="000000"/>
              </w:rPr>
            </w:pPr>
            <w:r w:rsidRPr="00544088">
              <w:rPr>
                <w:rFonts w:ascii="Times New Roman" w:eastAsia="Calibri" w:hAnsi="Times New Roman" w:cs="Times New Roman"/>
                <w:color w:val="000000"/>
              </w:rPr>
              <w:t>Ensemble</w:t>
            </w:r>
          </w:p>
        </w:tc>
        <w:tc>
          <w:tcPr>
            <w:tcW w:w="1449" w:type="dxa"/>
            <w:tcBorders>
              <w:top w:val="nil"/>
              <w:left w:val="nil"/>
              <w:bottom w:val="single" w:sz="4" w:space="0" w:color="auto"/>
              <w:right w:val="single" w:sz="4" w:space="0" w:color="auto"/>
            </w:tcBorders>
            <w:shd w:val="clear" w:color="000000" w:fill="FFFFFF"/>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67,8</w:t>
            </w:r>
          </w:p>
        </w:tc>
        <w:tc>
          <w:tcPr>
            <w:tcW w:w="1449" w:type="dxa"/>
            <w:tcBorders>
              <w:top w:val="nil"/>
              <w:left w:val="nil"/>
              <w:bottom w:val="single" w:sz="4" w:space="0" w:color="auto"/>
              <w:right w:val="single" w:sz="4" w:space="0" w:color="auto"/>
            </w:tcBorders>
            <w:shd w:val="clear" w:color="000000" w:fill="FFFFFF"/>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72,9</w:t>
            </w:r>
          </w:p>
        </w:tc>
        <w:tc>
          <w:tcPr>
            <w:tcW w:w="1449"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76,1</w:t>
            </w:r>
          </w:p>
        </w:tc>
        <w:tc>
          <w:tcPr>
            <w:tcW w:w="1234" w:type="dxa"/>
            <w:tcBorders>
              <w:top w:val="nil"/>
              <w:left w:val="nil"/>
              <w:bottom w:val="single" w:sz="4" w:space="0" w:color="auto"/>
              <w:right w:val="single" w:sz="4" w:space="0" w:color="auto"/>
            </w:tcBorders>
            <w:shd w:val="clear" w:color="auto" w:fill="auto"/>
            <w:noWrap/>
            <w:vAlign w:val="center"/>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79,2</w:t>
            </w:r>
          </w:p>
        </w:tc>
        <w:tc>
          <w:tcPr>
            <w:tcW w:w="1155" w:type="dxa"/>
            <w:tcBorders>
              <w:top w:val="nil"/>
              <w:left w:val="nil"/>
              <w:bottom w:val="single" w:sz="4" w:space="0" w:color="auto"/>
              <w:right w:val="single" w:sz="4" w:space="0" w:color="auto"/>
            </w:tcBorders>
            <w:shd w:val="clear" w:color="auto" w:fill="auto"/>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11,4</w:t>
            </w:r>
          </w:p>
        </w:tc>
      </w:tr>
      <w:tr w:rsidR="00544088" w:rsidRPr="00544088" w:rsidTr="001E79FC">
        <w:trPr>
          <w:trHeight w:val="289"/>
        </w:trPr>
        <w:tc>
          <w:tcPr>
            <w:tcW w:w="2262" w:type="dxa"/>
            <w:tcBorders>
              <w:top w:val="nil"/>
              <w:left w:val="single" w:sz="4" w:space="0" w:color="auto"/>
              <w:bottom w:val="single" w:sz="4" w:space="0" w:color="auto"/>
              <w:right w:val="single" w:sz="4" w:space="0" w:color="auto"/>
            </w:tcBorders>
            <w:shd w:val="clear" w:color="000000" w:fill="FFFFFF"/>
            <w:hideMark/>
          </w:tcPr>
          <w:p w:rsidR="00544088" w:rsidRPr="00544088" w:rsidRDefault="00544088" w:rsidP="00544088">
            <w:pPr>
              <w:spacing w:after="200" w:line="240" w:lineRule="auto"/>
              <w:jc w:val="both"/>
              <w:rPr>
                <w:rFonts w:ascii="Times New Roman" w:eastAsia="Calibri" w:hAnsi="Times New Roman" w:cs="Times New Roman"/>
                <w:color w:val="000000"/>
              </w:rPr>
            </w:pPr>
            <w:r w:rsidRPr="00544088">
              <w:rPr>
                <w:rFonts w:ascii="Times New Roman" w:eastAsia="Calibri" w:hAnsi="Times New Roman" w:cs="Times New Roman"/>
                <w:color w:val="000000"/>
              </w:rPr>
              <w:t>Garçons</w:t>
            </w:r>
          </w:p>
        </w:tc>
        <w:tc>
          <w:tcPr>
            <w:tcW w:w="1449" w:type="dxa"/>
            <w:tcBorders>
              <w:top w:val="nil"/>
              <w:left w:val="nil"/>
              <w:bottom w:val="single" w:sz="4" w:space="0" w:color="auto"/>
              <w:right w:val="single" w:sz="4" w:space="0" w:color="auto"/>
            </w:tcBorders>
            <w:shd w:val="clear" w:color="000000" w:fill="FFFFFF"/>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77</w:t>
            </w:r>
          </w:p>
        </w:tc>
        <w:tc>
          <w:tcPr>
            <w:tcW w:w="1449" w:type="dxa"/>
            <w:tcBorders>
              <w:top w:val="nil"/>
              <w:left w:val="nil"/>
              <w:bottom w:val="single" w:sz="4" w:space="0" w:color="auto"/>
              <w:right w:val="single" w:sz="4" w:space="0" w:color="auto"/>
            </w:tcBorders>
            <w:shd w:val="clear" w:color="000000" w:fill="FFFFFF"/>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81,9</w:t>
            </w:r>
          </w:p>
        </w:tc>
        <w:tc>
          <w:tcPr>
            <w:tcW w:w="1449"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84,9</w:t>
            </w:r>
          </w:p>
        </w:tc>
        <w:tc>
          <w:tcPr>
            <w:tcW w:w="1234" w:type="dxa"/>
            <w:tcBorders>
              <w:top w:val="nil"/>
              <w:left w:val="nil"/>
              <w:bottom w:val="single" w:sz="4" w:space="0" w:color="auto"/>
              <w:right w:val="single" w:sz="4" w:space="0" w:color="auto"/>
            </w:tcBorders>
            <w:shd w:val="clear" w:color="auto" w:fill="auto"/>
            <w:noWrap/>
            <w:vAlign w:val="center"/>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87,8</w:t>
            </w:r>
          </w:p>
        </w:tc>
        <w:tc>
          <w:tcPr>
            <w:tcW w:w="1155" w:type="dxa"/>
            <w:tcBorders>
              <w:top w:val="nil"/>
              <w:left w:val="nil"/>
              <w:bottom w:val="single" w:sz="4" w:space="0" w:color="auto"/>
              <w:right w:val="single" w:sz="4" w:space="0" w:color="auto"/>
            </w:tcBorders>
            <w:shd w:val="clear" w:color="auto" w:fill="auto"/>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10,8</w:t>
            </w:r>
          </w:p>
        </w:tc>
      </w:tr>
      <w:tr w:rsidR="00544088" w:rsidRPr="00544088" w:rsidTr="001E79FC">
        <w:trPr>
          <w:trHeight w:val="289"/>
        </w:trPr>
        <w:tc>
          <w:tcPr>
            <w:tcW w:w="2262" w:type="dxa"/>
            <w:tcBorders>
              <w:top w:val="nil"/>
              <w:left w:val="single" w:sz="4" w:space="0" w:color="auto"/>
              <w:bottom w:val="single" w:sz="4" w:space="0" w:color="auto"/>
              <w:right w:val="single" w:sz="4" w:space="0" w:color="auto"/>
            </w:tcBorders>
            <w:shd w:val="clear" w:color="000000" w:fill="FFFFFF"/>
            <w:hideMark/>
          </w:tcPr>
          <w:p w:rsidR="00544088" w:rsidRPr="00544088" w:rsidRDefault="00544088" w:rsidP="00544088">
            <w:pPr>
              <w:spacing w:after="200" w:line="240" w:lineRule="auto"/>
              <w:jc w:val="both"/>
              <w:rPr>
                <w:rFonts w:ascii="Times New Roman" w:eastAsia="Calibri" w:hAnsi="Times New Roman" w:cs="Times New Roman"/>
                <w:color w:val="000000"/>
              </w:rPr>
            </w:pPr>
            <w:r w:rsidRPr="00544088">
              <w:rPr>
                <w:rFonts w:ascii="Times New Roman" w:eastAsia="Calibri" w:hAnsi="Times New Roman" w:cs="Times New Roman"/>
                <w:color w:val="000000"/>
              </w:rPr>
              <w:t>Filles</w:t>
            </w:r>
          </w:p>
        </w:tc>
        <w:tc>
          <w:tcPr>
            <w:tcW w:w="1449" w:type="dxa"/>
            <w:tcBorders>
              <w:top w:val="nil"/>
              <w:left w:val="nil"/>
              <w:bottom w:val="single" w:sz="4" w:space="0" w:color="auto"/>
              <w:right w:val="single" w:sz="4" w:space="0" w:color="auto"/>
            </w:tcBorders>
            <w:shd w:val="clear" w:color="000000" w:fill="FFFFFF"/>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58,6</w:t>
            </w:r>
          </w:p>
        </w:tc>
        <w:tc>
          <w:tcPr>
            <w:tcW w:w="1449" w:type="dxa"/>
            <w:tcBorders>
              <w:top w:val="nil"/>
              <w:left w:val="nil"/>
              <w:bottom w:val="single" w:sz="4" w:space="0" w:color="auto"/>
              <w:right w:val="single" w:sz="4" w:space="0" w:color="auto"/>
            </w:tcBorders>
            <w:shd w:val="clear" w:color="000000" w:fill="FFFFFF"/>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63,9</w:t>
            </w:r>
          </w:p>
        </w:tc>
        <w:tc>
          <w:tcPr>
            <w:tcW w:w="1449"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67,3</w:t>
            </w:r>
          </w:p>
        </w:tc>
        <w:tc>
          <w:tcPr>
            <w:tcW w:w="1234" w:type="dxa"/>
            <w:tcBorders>
              <w:top w:val="nil"/>
              <w:left w:val="nil"/>
              <w:bottom w:val="single" w:sz="4" w:space="0" w:color="auto"/>
              <w:right w:val="single" w:sz="4" w:space="0" w:color="auto"/>
            </w:tcBorders>
            <w:shd w:val="clear" w:color="auto" w:fill="auto"/>
            <w:noWrap/>
            <w:vAlign w:val="center"/>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70,7</w:t>
            </w:r>
          </w:p>
        </w:tc>
        <w:tc>
          <w:tcPr>
            <w:tcW w:w="1155" w:type="dxa"/>
            <w:tcBorders>
              <w:top w:val="nil"/>
              <w:left w:val="nil"/>
              <w:bottom w:val="single" w:sz="4" w:space="0" w:color="auto"/>
              <w:right w:val="single" w:sz="4" w:space="0" w:color="auto"/>
            </w:tcBorders>
            <w:shd w:val="clear" w:color="auto" w:fill="auto"/>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12,1</w:t>
            </w:r>
          </w:p>
        </w:tc>
      </w:tr>
      <w:tr w:rsidR="00544088" w:rsidRPr="00544088" w:rsidTr="001E79FC">
        <w:trPr>
          <w:trHeight w:val="289"/>
        </w:trPr>
        <w:tc>
          <w:tcPr>
            <w:tcW w:w="2262" w:type="dxa"/>
            <w:tcBorders>
              <w:top w:val="nil"/>
              <w:left w:val="single" w:sz="4" w:space="0" w:color="auto"/>
              <w:bottom w:val="single" w:sz="4" w:space="0" w:color="auto"/>
              <w:right w:val="single" w:sz="4" w:space="0" w:color="auto"/>
            </w:tcBorders>
            <w:shd w:val="clear" w:color="000000" w:fill="FFFFFF"/>
            <w:hideMark/>
          </w:tcPr>
          <w:p w:rsidR="00544088" w:rsidRPr="00544088" w:rsidRDefault="00544088" w:rsidP="00544088">
            <w:pPr>
              <w:spacing w:after="200" w:line="240" w:lineRule="auto"/>
              <w:jc w:val="both"/>
              <w:rPr>
                <w:rFonts w:ascii="Times New Roman" w:eastAsia="Calibri" w:hAnsi="Times New Roman" w:cs="Times New Roman"/>
                <w:color w:val="000000"/>
              </w:rPr>
            </w:pPr>
            <w:r w:rsidRPr="00544088">
              <w:rPr>
                <w:rFonts w:ascii="Times New Roman" w:eastAsia="Calibri" w:hAnsi="Times New Roman" w:cs="Times New Roman"/>
                <w:color w:val="000000"/>
              </w:rPr>
              <w:t>Urbain</w:t>
            </w:r>
          </w:p>
        </w:tc>
        <w:tc>
          <w:tcPr>
            <w:tcW w:w="1449" w:type="dxa"/>
            <w:tcBorders>
              <w:top w:val="nil"/>
              <w:left w:val="nil"/>
              <w:bottom w:val="single" w:sz="4" w:space="0" w:color="auto"/>
              <w:right w:val="single" w:sz="4" w:space="0" w:color="auto"/>
            </w:tcBorders>
            <w:shd w:val="clear" w:color="auto" w:fill="auto"/>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78</w:t>
            </w:r>
          </w:p>
        </w:tc>
        <w:tc>
          <w:tcPr>
            <w:tcW w:w="1449" w:type="dxa"/>
            <w:tcBorders>
              <w:top w:val="nil"/>
              <w:left w:val="nil"/>
              <w:bottom w:val="single" w:sz="4" w:space="0" w:color="auto"/>
              <w:right w:val="single" w:sz="4" w:space="0" w:color="auto"/>
            </w:tcBorders>
            <w:shd w:val="clear" w:color="auto" w:fill="auto"/>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80,8</w:t>
            </w:r>
          </w:p>
        </w:tc>
        <w:tc>
          <w:tcPr>
            <w:tcW w:w="1449"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99,1</w:t>
            </w:r>
          </w:p>
        </w:tc>
        <w:tc>
          <w:tcPr>
            <w:tcW w:w="1234" w:type="dxa"/>
            <w:tcBorders>
              <w:top w:val="nil"/>
              <w:left w:val="nil"/>
              <w:bottom w:val="single" w:sz="4" w:space="0" w:color="auto"/>
              <w:right w:val="single" w:sz="4" w:space="0" w:color="auto"/>
            </w:tcBorders>
            <w:shd w:val="clear" w:color="auto" w:fill="auto"/>
            <w:noWrap/>
            <w:vAlign w:val="center"/>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108,2</w:t>
            </w:r>
          </w:p>
        </w:tc>
        <w:tc>
          <w:tcPr>
            <w:tcW w:w="1155" w:type="dxa"/>
            <w:tcBorders>
              <w:top w:val="nil"/>
              <w:left w:val="nil"/>
              <w:bottom w:val="single" w:sz="4" w:space="0" w:color="auto"/>
              <w:right w:val="single" w:sz="4" w:space="0" w:color="auto"/>
            </w:tcBorders>
            <w:shd w:val="clear" w:color="auto" w:fill="auto"/>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30,2</w:t>
            </w:r>
          </w:p>
        </w:tc>
      </w:tr>
      <w:tr w:rsidR="00544088" w:rsidRPr="00544088" w:rsidTr="001E79FC">
        <w:trPr>
          <w:trHeight w:val="289"/>
        </w:trPr>
        <w:tc>
          <w:tcPr>
            <w:tcW w:w="2262" w:type="dxa"/>
            <w:tcBorders>
              <w:top w:val="nil"/>
              <w:left w:val="single" w:sz="4" w:space="0" w:color="auto"/>
              <w:bottom w:val="single" w:sz="4" w:space="0" w:color="auto"/>
              <w:right w:val="single" w:sz="4" w:space="0" w:color="auto"/>
            </w:tcBorders>
            <w:shd w:val="clear" w:color="000000" w:fill="FFFFFF"/>
            <w:hideMark/>
          </w:tcPr>
          <w:p w:rsidR="00544088" w:rsidRPr="00544088" w:rsidRDefault="00544088" w:rsidP="00544088">
            <w:pPr>
              <w:spacing w:after="200" w:line="240" w:lineRule="auto"/>
              <w:jc w:val="both"/>
              <w:rPr>
                <w:rFonts w:ascii="Times New Roman" w:eastAsia="Calibri" w:hAnsi="Times New Roman" w:cs="Times New Roman"/>
                <w:color w:val="000000"/>
              </w:rPr>
            </w:pPr>
            <w:r w:rsidRPr="00544088">
              <w:rPr>
                <w:rFonts w:ascii="Times New Roman" w:eastAsia="Calibri" w:hAnsi="Times New Roman" w:cs="Times New Roman"/>
                <w:color w:val="000000"/>
              </w:rPr>
              <w:t>Rural</w:t>
            </w:r>
          </w:p>
        </w:tc>
        <w:tc>
          <w:tcPr>
            <w:tcW w:w="1449" w:type="dxa"/>
            <w:tcBorders>
              <w:top w:val="nil"/>
              <w:left w:val="nil"/>
              <w:bottom w:val="single" w:sz="4" w:space="0" w:color="auto"/>
              <w:right w:val="single" w:sz="4" w:space="0" w:color="auto"/>
            </w:tcBorders>
            <w:shd w:val="clear" w:color="auto" w:fill="auto"/>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64,4</w:t>
            </w:r>
          </w:p>
        </w:tc>
        <w:tc>
          <w:tcPr>
            <w:tcW w:w="1449" w:type="dxa"/>
            <w:tcBorders>
              <w:top w:val="nil"/>
              <w:left w:val="nil"/>
              <w:bottom w:val="single" w:sz="4" w:space="0" w:color="auto"/>
              <w:right w:val="single" w:sz="4" w:space="0" w:color="auto"/>
            </w:tcBorders>
            <w:shd w:val="clear" w:color="auto" w:fill="auto"/>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70,3</w:t>
            </w:r>
          </w:p>
        </w:tc>
        <w:tc>
          <w:tcPr>
            <w:tcW w:w="1449"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70</w:t>
            </w:r>
          </w:p>
        </w:tc>
        <w:tc>
          <w:tcPr>
            <w:tcW w:w="1234" w:type="dxa"/>
            <w:tcBorders>
              <w:top w:val="nil"/>
              <w:left w:val="nil"/>
              <w:bottom w:val="single" w:sz="4" w:space="0" w:color="auto"/>
              <w:right w:val="single" w:sz="4" w:space="0" w:color="auto"/>
            </w:tcBorders>
            <w:shd w:val="clear" w:color="auto" w:fill="auto"/>
            <w:noWrap/>
            <w:vAlign w:val="center"/>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71,4</w:t>
            </w:r>
          </w:p>
        </w:tc>
        <w:tc>
          <w:tcPr>
            <w:tcW w:w="1155" w:type="dxa"/>
            <w:tcBorders>
              <w:top w:val="nil"/>
              <w:left w:val="nil"/>
              <w:bottom w:val="single" w:sz="4" w:space="0" w:color="auto"/>
              <w:right w:val="single" w:sz="4" w:space="0" w:color="auto"/>
            </w:tcBorders>
            <w:shd w:val="clear" w:color="auto" w:fill="auto"/>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7</w:t>
            </w:r>
          </w:p>
        </w:tc>
      </w:tr>
      <w:tr w:rsidR="00544088" w:rsidRPr="00544088" w:rsidTr="001E79FC">
        <w:trPr>
          <w:trHeight w:val="315"/>
        </w:trPr>
        <w:tc>
          <w:tcPr>
            <w:tcW w:w="2262" w:type="dxa"/>
            <w:tcBorders>
              <w:top w:val="nil"/>
              <w:left w:val="single" w:sz="4" w:space="0" w:color="auto"/>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both"/>
              <w:rPr>
                <w:rFonts w:ascii="Times New Roman" w:eastAsia="Calibri" w:hAnsi="Times New Roman" w:cs="Times New Roman"/>
                <w:color w:val="000000"/>
              </w:rPr>
            </w:pPr>
            <w:r w:rsidRPr="00544088">
              <w:rPr>
                <w:rFonts w:ascii="Times New Roman" w:eastAsia="Calibri" w:hAnsi="Times New Roman" w:cs="Times New Roman"/>
                <w:color w:val="000000"/>
              </w:rPr>
              <w:t>Indice parité F/G</w:t>
            </w:r>
          </w:p>
        </w:tc>
        <w:tc>
          <w:tcPr>
            <w:tcW w:w="1449"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0,76</w:t>
            </w:r>
          </w:p>
        </w:tc>
        <w:tc>
          <w:tcPr>
            <w:tcW w:w="1449"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0,78</w:t>
            </w:r>
          </w:p>
        </w:tc>
        <w:tc>
          <w:tcPr>
            <w:tcW w:w="1449"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0,79</w:t>
            </w:r>
          </w:p>
        </w:tc>
        <w:tc>
          <w:tcPr>
            <w:tcW w:w="1234" w:type="dxa"/>
            <w:tcBorders>
              <w:top w:val="nil"/>
              <w:left w:val="nil"/>
              <w:bottom w:val="single" w:sz="4" w:space="0" w:color="auto"/>
              <w:right w:val="single" w:sz="4" w:space="0" w:color="auto"/>
            </w:tcBorders>
            <w:shd w:val="clear" w:color="auto" w:fill="auto"/>
            <w:noWrap/>
            <w:vAlign w:val="center"/>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0,8</w:t>
            </w:r>
          </w:p>
        </w:tc>
        <w:tc>
          <w:tcPr>
            <w:tcW w:w="1155" w:type="dxa"/>
            <w:tcBorders>
              <w:top w:val="nil"/>
              <w:left w:val="nil"/>
              <w:bottom w:val="single" w:sz="4" w:space="0" w:color="auto"/>
              <w:right w:val="single" w:sz="4" w:space="0" w:color="auto"/>
            </w:tcBorders>
            <w:shd w:val="clear" w:color="auto" w:fill="auto"/>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0,05</w:t>
            </w:r>
          </w:p>
        </w:tc>
      </w:tr>
      <w:tr w:rsidR="00544088" w:rsidRPr="00544088" w:rsidTr="001E79FC">
        <w:trPr>
          <w:trHeight w:val="278"/>
        </w:trPr>
        <w:tc>
          <w:tcPr>
            <w:tcW w:w="2262" w:type="dxa"/>
            <w:tcBorders>
              <w:top w:val="nil"/>
              <w:left w:val="single" w:sz="4" w:space="0" w:color="auto"/>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both"/>
              <w:rPr>
                <w:rFonts w:ascii="Times New Roman" w:eastAsia="Calibri" w:hAnsi="Times New Roman" w:cs="Times New Roman"/>
                <w:color w:val="000000"/>
              </w:rPr>
            </w:pPr>
            <w:r w:rsidRPr="00544088">
              <w:rPr>
                <w:rFonts w:ascii="Times New Roman" w:eastAsia="Calibri" w:hAnsi="Times New Roman" w:cs="Times New Roman"/>
                <w:color w:val="000000"/>
              </w:rPr>
              <w:t>Indice parité U/R</w:t>
            </w:r>
          </w:p>
        </w:tc>
        <w:tc>
          <w:tcPr>
            <w:tcW w:w="1449"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1,21</w:t>
            </w:r>
          </w:p>
        </w:tc>
        <w:tc>
          <w:tcPr>
            <w:tcW w:w="1449"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1,15</w:t>
            </w:r>
          </w:p>
        </w:tc>
        <w:tc>
          <w:tcPr>
            <w:tcW w:w="1449" w:type="dxa"/>
            <w:tcBorders>
              <w:top w:val="nil"/>
              <w:left w:val="nil"/>
              <w:bottom w:val="single" w:sz="4" w:space="0" w:color="auto"/>
              <w:right w:val="single" w:sz="4" w:space="0" w:color="auto"/>
            </w:tcBorders>
            <w:shd w:val="clear" w:color="auto" w:fill="auto"/>
            <w:noWrap/>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1,42</w:t>
            </w:r>
          </w:p>
        </w:tc>
        <w:tc>
          <w:tcPr>
            <w:tcW w:w="1234" w:type="dxa"/>
            <w:tcBorders>
              <w:top w:val="nil"/>
              <w:left w:val="nil"/>
              <w:bottom w:val="single" w:sz="4" w:space="0" w:color="auto"/>
              <w:right w:val="single" w:sz="4" w:space="0" w:color="auto"/>
            </w:tcBorders>
            <w:shd w:val="clear" w:color="auto" w:fill="auto"/>
            <w:noWrap/>
            <w:vAlign w:val="center"/>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1,5</w:t>
            </w:r>
          </w:p>
        </w:tc>
        <w:tc>
          <w:tcPr>
            <w:tcW w:w="1155" w:type="dxa"/>
            <w:tcBorders>
              <w:top w:val="nil"/>
              <w:left w:val="nil"/>
              <w:bottom w:val="single" w:sz="4" w:space="0" w:color="auto"/>
              <w:right w:val="single" w:sz="4" w:space="0" w:color="auto"/>
            </w:tcBorders>
            <w:shd w:val="clear" w:color="auto" w:fill="auto"/>
            <w:vAlign w:val="bottom"/>
            <w:hideMark/>
          </w:tcPr>
          <w:p w:rsidR="00544088" w:rsidRPr="00544088" w:rsidRDefault="00544088" w:rsidP="00544088">
            <w:pPr>
              <w:spacing w:after="200" w:line="240" w:lineRule="auto"/>
              <w:jc w:val="center"/>
              <w:rPr>
                <w:rFonts w:ascii="Times New Roman" w:eastAsia="Calibri" w:hAnsi="Times New Roman" w:cs="Times New Roman"/>
                <w:color w:val="000000"/>
              </w:rPr>
            </w:pPr>
            <w:r w:rsidRPr="00544088">
              <w:rPr>
                <w:rFonts w:ascii="Times New Roman" w:eastAsia="Calibri" w:hAnsi="Times New Roman" w:cs="Times New Roman"/>
                <w:color w:val="000000"/>
              </w:rPr>
              <w:t>0,31</w:t>
            </w:r>
          </w:p>
        </w:tc>
      </w:tr>
    </w:tbl>
    <w:p w:rsidR="00544088" w:rsidRPr="00544088" w:rsidRDefault="00544088" w:rsidP="00544088">
      <w:pPr>
        <w:keepNext/>
        <w:keepLines/>
        <w:spacing w:after="0" w:line="240" w:lineRule="auto"/>
        <w:jc w:val="both"/>
        <w:rPr>
          <w:rFonts w:ascii="Times New Roman" w:eastAsia="Calibri" w:hAnsi="Times New Roman" w:cs="Times New Roman"/>
          <w:b/>
          <w:bCs/>
          <w:iCs/>
          <w:sz w:val="20"/>
          <w:szCs w:val="20"/>
        </w:rPr>
      </w:pPr>
      <w:r w:rsidRPr="00544088">
        <w:rPr>
          <w:rFonts w:ascii="Times New Roman" w:eastAsia="Calibri" w:hAnsi="Times New Roman" w:cs="Times New Roman"/>
          <w:bCs/>
          <w:sz w:val="20"/>
          <w:szCs w:val="20"/>
        </w:rPr>
        <w:t>Source</w:t>
      </w:r>
      <w:r w:rsidRPr="00544088">
        <w:rPr>
          <w:rFonts w:ascii="Times New Roman" w:eastAsia="Calibri" w:hAnsi="Times New Roman" w:cs="Times New Roman"/>
          <w:bCs/>
          <w:iCs/>
          <w:sz w:val="20"/>
          <w:szCs w:val="20"/>
        </w:rPr>
        <w:t>: Annuaire statistique de l’éducation 2011/2012</w:t>
      </w:r>
    </w:p>
    <w:p w:rsidR="00544088" w:rsidRDefault="00544088"/>
    <w:p w:rsidR="001E79FC" w:rsidRPr="001E79FC" w:rsidRDefault="001E79FC" w:rsidP="001E79FC">
      <w:pPr>
        <w:keepNext/>
        <w:keepLines/>
        <w:spacing w:before="200" w:after="0" w:line="276" w:lineRule="auto"/>
        <w:outlineLvl w:val="2"/>
        <w:rPr>
          <w:rFonts w:ascii="Cambria" w:eastAsia="Times New Roman" w:hAnsi="Cambria" w:cs="Times New Roman"/>
          <w:b/>
          <w:bCs/>
          <w:sz w:val="24"/>
          <w:szCs w:val="24"/>
          <w:lang w:eastAsia="fr-FR"/>
        </w:rPr>
      </w:pPr>
      <w:bookmarkStart w:id="72" w:name="_Toc490729047"/>
      <w:bookmarkStart w:id="73" w:name="_Toc490737534"/>
      <w:r w:rsidRPr="001E79FC">
        <w:rPr>
          <w:rFonts w:ascii="Cambria" w:eastAsia="Times New Roman" w:hAnsi="Cambria" w:cs="Times New Roman"/>
          <w:b/>
          <w:bCs/>
          <w:sz w:val="24"/>
          <w:szCs w:val="24"/>
          <w:lang w:eastAsia="fr-FR"/>
        </w:rPr>
        <w:t>Tableau 31 : Évolution du TBS au cycle de base 2 (public + privé)</w:t>
      </w:r>
      <w:bookmarkEnd w:id="72"/>
      <w:bookmarkEnd w:id="73"/>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10"/>
        <w:gridCol w:w="1797"/>
        <w:gridCol w:w="1540"/>
        <w:gridCol w:w="1540"/>
        <w:gridCol w:w="2310"/>
      </w:tblGrid>
      <w:tr w:rsidR="001E79FC" w:rsidRPr="001E79FC" w:rsidTr="001E79FC">
        <w:trPr>
          <w:cantSplit/>
          <w:trHeight w:val="380"/>
        </w:trPr>
        <w:tc>
          <w:tcPr>
            <w:tcW w:w="2310" w:type="dxa"/>
            <w:vMerge w:val="restart"/>
            <w:vAlign w:val="center"/>
          </w:tcPr>
          <w:p w:rsidR="001E79FC" w:rsidRPr="001E79FC" w:rsidRDefault="001E79FC" w:rsidP="001E79FC">
            <w:pPr>
              <w:spacing w:before="60" w:after="60" w:line="240" w:lineRule="auto"/>
              <w:jc w:val="center"/>
              <w:rPr>
                <w:rFonts w:ascii="Times New Roman" w:eastAsia="Calibri" w:hAnsi="Times New Roman" w:cs="Times New Roman"/>
                <w:i/>
                <w:iCs/>
              </w:rPr>
            </w:pPr>
            <w:r w:rsidRPr="001E79FC">
              <w:rPr>
                <w:rFonts w:ascii="Times New Roman" w:eastAsia="Calibri" w:hAnsi="Times New Roman" w:cs="Times New Roman"/>
                <w:i/>
                <w:iCs/>
              </w:rPr>
              <w:t>Année scolaire</w:t>
            </w:r>
          </w:p>
        </w:tc>
        <w:tc>
          <w:tcPr>
            <w:tcW w:w="4877" w:type="dxa"/>
            <w:gridSpan w:val="3"/>
            <w:vAlign w:val="center"/>
          </w:tcPr>
          <w:p w:rsidR="001E79FC" w:rsidRPr="001E79FC" w:rsidRDefault="001E79FC" w:rsidP="001E79FC">
            <w:pPr>
              <w:spacing w:before="60" w:after="60" w:line="240" w:lineRule="auto"/>
              <w:jc w:val="center"/>
              <w:rPr>
                <w:rFonts w:ascii="Times New Roman" w:eastAsia="Calibri" w:hAnsi="Times New Roman" w:cs="Times New Roman"/>
                <w:i/>
                <w:iCs/>
              </w:rPr>
            </w:pPr>
            <w:r w:rsidRPr="001E79FC">
              <w:rPr>
                <w:rFonts w:ascii="Times New Roman" w:eastAsia="Calibri" w:hAnsi="Times New Roman" w:cs="Times New Roman"/>
                <w:i/>
                <w:iCs/>
              </w:rPr>
              <w:t>TBS en pourcentage</w:t>
            </w:r>
          </w:p>
        </w:tc>
        <w:tc>
          <w:tcPr>
            <w:tcW w:w="2310" w:type="dxa"/>
            <w:vMerge w:val="restart"/>
            <w:vAlign w:val="center"/>
          </w:tcPr>
          <w:p w:rsidR="001E79FC" w:rsidRPr="001E79FC" w:rsidRDefault="001E79FC" w:rsidP="001E79FC">
            <w:pPr>
              <w:spacing w:before="60" w:after="60" w:line="240" w:lineRule="auto"/>
              <w:jc w:val="center"/>
              <w:rPr>
                <w:rFonts w:ascii="Times New Roman" w:eastAsia="Calibri" w:hAnsi="Times New Roman" w:cs="Times New Roman"/>
                <w:i/>
                <w:iCs/>
              </w:rPr>
            </w:pPr>
            <w:r w:rsidRPr="001E79FC">
              <w:rPr>
                <w:rFonts w:ascii="Times New Roman" w:eastAsia="Calibri" w:hAnsi="Times New Roman" w:cs="Times New Roman"/>
                <w:i/>
                <w:iCs/>
              </w:rPr>
              <w:t>Indice parité</w:t>
            </w:r>
            <w:r w:rsidRPr="001E79FC">
              <w:rPr>
                <w:rFonts w:ascii="Times New Roman" w:eastAsia="Calibri" w:hAnsi="Times New Roman" w:cs="Times New Roman"/>
                <w:i/>
                <w:iCs/>
              </w:rPr>
              <w:br/>
              <w:t>F/G</w:t>
            </w:r>
          </w:p>
        </w:tc>
      </w:tr>
      <w:tr w:rsidR="001E79FC" w:rsidRPr="001E79FC" w:rsidTr="001E79FC">
        <w:trPr>
          <w:cantSplit/>
          <w:trHeight w:val="380"/>
        </w:trPr>
        <w:tc>
          <w:tcPr>
            <w:tcW w:w="2310" w:type="dxa"/>
            <w:vMerge/>
            <w:vAlign w:val="center"/>
          </w:tcPr>
          <w:p w:rsidR="001E79FC" w:rsidRPr="001E79FC" w:rsidRDefault="001E79FC" w:rsidP="001E79FC">
            <w:pPr>
              <w:keepNext/>
              <w:keepLines/>
              <w:spacing w:before="60" w:after="60" w:line="240" w:lineRule="auto"/>
              <w:jc w:val="center"/>
              <w:outlineLvl w:val="0"/>
              <w:rPr>
                <w:rFonts w:ascii="Times New Roman" w:eastAsia="Calibri" w:hAnsi="Times New Roman" w:cs="Times New Roman"/>
                <w:i/>
                <w:iCs/>
              </w:rPr>
            </w:pPr>
          </w:p>
        </w:tc>
        <w:tc>
          <w:tcPr>
            <w:tcW w:w="1797" w:type="dxa"/>
            <w:vAlign w:val="center"/>
          </w:tcPr>
          <w:p w:rsidR="001E79FC" w:rsidRPr="001E79FC" w:rsidRDefault="001E79FC" w:rsidP="001E79FC">
            <w:pPr>
              <w:spacing w:before="60" w:after="60" w:line="240" w:lineRule="auto"/>
              <w:jc w:val="center"/>
              <w:rPr>
                <w:rFonts w:ascii="Times New Roman" w:eastAsia="Calibri" w:hAnsi="Times New Roman" w:cs="Times New Roman"/>
                <w:i/>
                <w:iCs/>
              </w:rPr>
            </w:pPr>
            <w:r w:rsidRPr="001E79FC">
              <w:rPr>
                <w:rFonts w:ascii="Times New Roman" w:eastAsia="Calibri" w:hAnsi="Times New Roman" w:cs="Times New Roman"/>
                <w:i/>
                <w:iCs/>
              </w:rPr>
              <w:t>Ensemble</w:t>
            </w:r>
          </w:p>
        </w:tc>
        <w:tc>
          <w:tcPr>
            <w:tcW w:w="1540" w:type="dxa"/>
            <w:vAlign w:val="center"/>
          </w:tcPr>
          <w:p w:rsidR="001E79FC" w:rsidRPr="001E79FC" w:rsidRDefault="001E79FC" w:rsidP="001E79FC">
            <w:pPr>
              <w:spacing w:before="60" w:after="60" w:line="240" w:lineRule="auto"/>
              <w:jc w:val="center"/>
              <w:rPr>
                <w:rFonts w:ascii="Times New Roman" w:eastAsia="Calibri" w:hAnsi="Times New Roman" w:cs="Times New Roman"/>
                <w:i/>
                <w:iCs/>
              </w:rPr>
            </w:pPr>
            <w:r w:rsidRPr="001E79FC">
              <w:rPr>
                <w:rFonts w:ascii="Times New Roman" w:eastAsia="Calibri" w:hAnsi="Times New Roman" w:cs="Times New Roman"/>
                <w:i/>
                <w:iCs/>
              </w:rPr>
              <w:t>Garçons</w:t>
            </w:r>
          </w:p>
        </w:tc>
        <w:tc>
          <w:tcPr>
            <w:tcW w:w="1540" w:type="dxa"/>
            <w:vAlign w:val="center"/>
          </w:tcPr>
          <w:p w:rsidR="001E79FC" w:rsidRPr="001E79FC" w:rsidRDefault="001E79FC" w:rsidP="001E79FC">
            <w:pPr>
              <w:spacing w:before="60" w:after="60" w:line="240" w:lineRule="auto"/>
              <w:jc w:val="center"/>
              <w:rPr>
                <w:rFonts w:ascii="Times New Roman" w:eastAsia="Calibri" w:hAnsi="Times New Roman" w:cs="Times New Roman"/>
                <w:i/>
                <w:iCs/>
              </w:rPr>
            </w:pPr>
            <w:r w:rsidRPr="001E79FC">
              <w:rPr>
                <w:rFonts w:ascii="Times New Roman" w:eastAsia="Calibri" w:hAnsi="Times New Roman" w:cs="Times New Roman"/>
                <w:i/>
                <w:iCs/>
              </w:rPr>
              <w:t>Filles</w:t>
            </w:r>
          </w:p>
        </w:tc>
        <w:tc>
          <w:tcPr>
            <w:tcW w:w="2310" w:type="dxa"/>
            <w:vMerge/>
            <w:vAlign w:val="center"/>
          </w:tcPr>
          <w:p w:rsidR="001E79FC" w:rsidRPr="001E79FC" w:rsidRDefault="001E79FC" w:rsidP="001E79FC">
            <w:pPr>
              <w:keepNext/>
              <w:keepLines/>
              <w:spacing w:before="60" w:after="60" w:line="240" w:lineRule="auto"/>
              <w:jc w:val="center"/>
              <w:outlineLvl w:val="0"/>
              <w:rPr>
                <w:rFonts w:ascii="Times New Roman" w:eastAsia="Calibri" w:hAnsi="Times New Roman" w:cs="Times New Roman"/>
                <w:i/>
                <w:iCs/>
              </w:rPr>
            </w:pPr>
          </w:p>
        </w:tc>
      </w:tr>
      <w:tr w:rsidR="001E79FC" w:rsidRPr="001E79FC" w:rsidTr="001E79FC">
        <w:trPr>
          <w:cantSplit/>
        </w:trPr>
        <w:tc>
          <w:tcPr>
            <w:tcW w:w="2310" w:type="dxa"/>
          </w:tcPr>
          <w:p w:rsidR="001E79FC" w:rsidRPr="001E79FC" w:rsidRDefault="001E79FC" w:rsidP="001E79FC">
            <w:pPr>
              <w:spacing w:before="60" w:after="60" w:line="240" w:lineRule="auto"/>
              <w:rPr>
                <w:rFonts w:ascii="Times New Roman" w:eastAsia="Calibri" w:hAnsi="Times New Roman" w:cs="Times New Roman"/>
                <w:lang w:val="en-GB"/>
              </w:rPr>
            </w:pPr>
            <w:r w:rsidRPr="001E79FC">
              <w:rPr>
                <w:rFonts w:ascii="Times New Roman" w:eastAsia="Calibri" w:hAnsi="Times New Roman" w:cs="Times New Roman"/>
                <w:i/>
                <w:iCs/>
              </w:rPr>
              <w:t>2008/2009</w:t>
            </w:r>
          </w:p>
        </w:tc>
        <w:tc>
          <w:tcPr>
            <w:tcW w:w="1797" w:type="dxa"/>
          </w:tcPr>
          <w:p w:rsidR="001E79FC" w:rsidRPr="001E79FC" w:rsidRDefault="001E79FC" w:rsidP="001E79FC">
            <w:pPr>
              <w:spacing w:before="60" w:after="60" w:line="240" w:lineRule="auto"/>
              <w:jc w:val="center"/>
              <w:rPr>
                <w:rFonts w:ascii="Times New Roman" w:eastAsia="Calibri" w:hAnsi="Times New Roman" w:cs="Times New Roman"/>
                <w:lang w:val="en-GB"/>
              </w:rPr>
            </w:pPr>
            <w:r w:rsidRPr="001E79FC">
              <w:rPr>
                <w:rFonts w:ascii="Times New Roman" w:eastAsia="Calibri" w:hAnsi="Times New Roman" w:cs="Times New Roman"/>
                <w:lang w:val="en-GB"/>
              </w:rPr>
              <w:t>16,60</w:t>
            </w:r>
          </w:p>
        </w:tc>
        <w:tc>
          <w:tcPr>
            <w:tcW w:w="1540" w:type="dxa"/>
          </w:tcPr>
          <w:p w:rsidR="001E79FC" w:rsidRPr="001E79FC" w:rsidRDefault="001E79FC" w:rsidP="001E79FC">
            <w:pPr>
              <w:spacing w:before="60" w:after="60" w:line="240" w:lineRule="auto"/>
              <w:jc w:val="center"/>
              <w:rPr>
                <w:rFonts w:ascii="Times New Roman" w:eastAsia="Calibri" w:hAnsi="Times New Roman" w:cs="Times New Roman"/>
                <w:lang w:val="en-GB"/>
              </w:rPr>
            </w:pPr>
            <w:r w:rsidRPr="001E79FC">
              <w:rPr>
                <w:rFonts w:ascii="Times New Roman" w:eastAsia="Calibri" w:hAnsi="Times New Roman" w:cs="Times New Roman"/>
                <w:lang w:val="en-GB"/>
              </w:rPr>
              <w:t>20,20</w:t>
            </w:r>
          </w:p>
        </w:tc>
        <w:tc>
          <w:tcPr>
            <w:tcW w:w="1540" w:type="dxa"/>
          </w:tcPr>
          <w:p w:rsidR="001E79FC" w:rsidRPr="001E79FC" w:rsidRDefault="001E79FC" w:rsidP="001E79FC">
            <w:pPr>
              <w:spacing w:before="60" w:after="60" w:line="240" w:lineRule="auto"/>
              <w:jc w:val="center"/>
              <w:rPr>
                <w:rFonts w:ascii="Times New Roman" w:eastAsia="Calibri" w:hAnsi="Times New Roman" w:cs="Times New Roman"/>
                <w:lang w:val="en-GB"/>
              </w:rPr>
            </w:pPr>
            <w:r w:rsidRPr="001E79FC">
              <w:rPr>
                <w:rFonts w:ascii="Times New Roman" w:eastAsia="Calibri" w:hAnsi="Times New Roman" w:cs="Times New Roman"/>
                <w:lang w:val="en-GB"/>
              </w:rPr>
              <w:t>13,00</w:t>
            </w:r>
          </w:p>
        </w:tc>
        <w:tc>
          <w:tcPr>
            <w:tcW w:w="2310" w:type="dxa"/>
          </w:tcPr>
          <w:p w:rsidR="001E79FC" w:rsidRPr="001E79FC" w:rsidRDefault="001E79FC" w:rsidP="001E79FC">
            <w:pPr>
              <w:spacing w:before="60" w:after="60" w:line="240" w:lineRule="auto"/>
              <w:jc w:val="center"/>
              <w:rPr>
                <w:rFonts w:ascii="Times New Roman" w:eastAsia="Calibri" w:hAnsi="Times New Roman" w:cs="Times New Roman"/>
                <w:lang w:val="en-GB"/>
              </w:rPr>
            </w:pPr>
            <w:r w:rsidRPr="001E79FC">
              <w:rPr>
                <w:rFonts w:ascii="Times New Roman" w:eastAsia="Calibri" w:hAnsi="Times New Roman" w:cs="Times New Roman"/>
                <w:lang w:val="en-GB"/>
              </w:rPr>
              <w:t>0,64</w:t>
            </w:r>
          </w:p>
        </w:tc>
      </w:tr>
      <w:tr w:rsidR="001E79FC" w:rsidRPr="001E79FC" w:rsidTr="001E79FC">
        <w:trPr>
          <w:cantSplit/>
        </w:trPr>
        <w:tc>
          <w:tcPr>
            <w:tcW w:w="2310" w:type="dxa"/>
          </w:tcPr>
          <w:p w:rsidR="001E79FC" w:rsidRPr="001E79FC" w:rsidRDefault="001E79FC" w:rsidP="001E79FC">
            <w:pPr>
              <w:spacing w:before="60" w:after="60" w:line="240" w:lineRule="auto"/>
              <w:rPr>
                <w:rFonts w:ascii="Times New Roman" w:eastAsia="Calibri" w:hAnsi="Times New Roman" w:cs="Times New Roman"/>
                <w:lang w:val="en-GB"/>
              </w:rPr>
            </w:pPr>
            <w:r w:rsidRPr="001E79FC">
              <w:rPr>
                <w:rFonts w:ascii="Times New Roman" w:eastAsia="Calibri" w:hAnsi="Times New Roman" w:cs="Times New Roman"/>
                <w:i/>
                <w:iCs/>
              </w:rPr>
              <w:t>2009/2010</w:t>
            </w:r>
          </w:p>
        </w:tc>
        <w:tc>
          <w:tcPr>
            <w:tcW w:w="1797" w:type="dxa"/>
          </w:tcPr>
          <w:p w:rsidR="001E79FC" w:rsidRPr="001E79FC" w:rsidRDefault="001E79FC" w:rsidP="001E79FC">
            <w:pPr>
              <w:spacing w:before="60" w:after="60" w:line="240" w:lineRule="auto"/>
              <w:jc w:val="center"/>
              <w:rPr>
                <w:rFonts w:ascii="Times New Roman" w:eastAsia="Calibri" w:hAnsi="Times New Roman" w:cs="Times New Roman"/>
                <w:lang w:val="en-GB"/>
              </w:rPr>
            </w:pPr>
            <w:r w:rsidRPr="001E79FC">
              <w:rPr>
                <w:rFonts w:ascii="Times New Roman" w:eastAsia="Calibri" w:hAnsi="Times New Roman" w:cs="Times New Roman"/>
                <w:lang w:val="en-GB"/>
              </w:rPr>
              <w:t>17,80</w:t>
            </w:r>
          </w:p>
        </w:tc>
        <w:tc>
          <w:tcPr>
            <w:tcW w:w="1540" w:type="dxa"/>
          </w:tcPr>
          <w:p w:rsidR="001E79FC" w:rsidRPr="001E79FC" w:rsidRDefault="001E79FC" w:rsidP="001E79FC">
            <w:pPr>
              <w:spacing w:before="60" w:after="60" w:line="240" w:lineRule="auto"/>
              <w:jc w:val="center"/>
              <w:rPr>
                <w:rFonts w:ascii="Times New Roman" w:eastAsia="Calibri" w:hAnsi="Times New Roman" w:cs="Times New Roman"/>
                <w:lang w:val="en-GB"/>
              </w:rPr>
            </w:pPr>
            <w:r w:rsidRPr="001E79FC">
              <w:rPr>
                <w:rFonts w:ascii="Times New Roman" w:eastAsia="Calibri" w:hAnsi="Times New Roman" w:cs="Times New Roman"/>
                <w:lang w:val="en-GB"/>
              </w:rPr>
              <w:t>21,40</w:t>
            </w:r>
          </w:p>
        </w:tc>
        <w:tc>
          <w:tcPr>
            <w:tcW w:w="1540" w:type="dxa"/>
          </w:tcPr>
          <w:p w:rsidR="001E79FC" w:rsidRPr="001E79FC" w:rsidRDefault="001E79FC" w:rsidP="001E79FC">
            <w:pPr>
              <w:spacing w:before="60" w:after="60" w:line="240" w:lineRule="auto"/>
              <w:jc w:val="center"/>
              <w:rPr>
                <w:rFonts w:ascii="Times New Roman" w:eastAsia="Calibri" w:hAnsi="Times New Roman" w:cs="Times New Roman"/>
                <w:lang w:val="en-GB"/>
              </w:rPr>
            </w:pPr>
            <w:r w:rsidRPr="001E79FC">
              <w:rPr>
                <w:rFonts w:ascii="Times New Roman" w:eastAsia="Calibri" w:hAnsi="Times New Roman" w:cs="Times New Roman"/>
                <w:lang w:val="en-GB"/>
              </w:rPr>
              <w:t>14,10</w:t>
            </w:r>
          </w:p>
        </w:tc>
        <w:tc>
          <w:tcPr>
            <w:tcW w:w="2310" w:type="dxa"/>
          </w:tcPr>
          <w:p w:rsidR="001E79FC" w:rsidRPr="001E79FC" w:rsidRDefault="001E79FC" w:rsidP="001E79FC">
            <w:pPr>
              <w:spacing w:before="60" w:after="60" w:line="240" w:lineRule="auto"/>
              <w:jc w:val="center"/>
              <w:rPr>
                <w:rFonts w:ascii="Times New Roman" w:eastAsia="Calibri" w:hAnsi="Times New Roman" w:cs="Times New Roman"/>
                <w:lang w:val="en-GB"/>
              </w:rPr>
            </w:pPr>
            <w:r w:rsidRPr="001E79FC">
              <w:rPr>
                <w:rFonts w:ascii="Times New Roman" w:eastAsia="Calibri" w:hAnsi="Times New Roman" w:cs="Times New Roman"/>
                <w:lang w:val="en-GB"/>
              </w:rPr>
              <w:t>0,66</w:t>
            </w:r>
          </w:p>
        </w:tc>
      </w:tr>
    </w:tbl>
    <w:p w:rsidR="001E79FC" w:rsidRPr="001E79FC" w:rsidRDefault="001E79FC" w:rsidP="001E79FC">
      <w:pPr>
        <w:spacing w:after="0" w:line="240" w:lineRule="auto"/>
        <w:rPr>
          <w:rFonts w:ascii="Times New Roman" w:eastAsia="Calibri" w:hAnsi="Times New Roman" w:cs="Times New Roman"/>
          <w:sz w:val="20"/>
          <w:szCs w:val="20"/>
        </w:rPr>
      </w:pPr>
      <w:r w:rsidRPr="001E79FC">
        <w:rPr>
          <w:rFonts w:ascii="Times New Roman" w:eastAsia="Calibri" w:hAnsi="Times New Roman" w:cs="Times New Roman"/>
          <w:bCs/>
          <w:iCs/>
          <w:sz w:val="20"/>
          <w:szCs w:val="20"/>
        </w:rPr>
        <w:t>Source</w:t>
      </w:r>
      <w:r w:rsidRPr="001E79FC">
        <w:rPr>
          <w:rFonts w:ascii="Times New Roman" w:eastAsia="Calibri" w:hAnsi="Times New Roman" w:cs="Times New Roman"/>
          <w:bCs/>
          <w:sz w:val="20"/>
          <w:szCs w:val="20"/>
        </w:rPr>
        <w:t>: Statistiques du MEMS/RS</w:t>
      </w:r>
      <w:r w:rsidRPr="001E79FC">
        <w:rPr>
          <w:rFonts w:ascii="Times New Roman" w:eastAsia="Calibri" w:hAnsi="Times New Roman" w:cs="Times New Roman"/>
          <w:bCs/>
          <w:color w:val="C0504D"/>
          <w:sz w:val="20"/>
          <w:szCs w:val="20"/>
        </w:rPr>
        <w:t xml:space="preserve"> </w:t>
      </w:r>
      <w:r w:rsidRPr="001E79FC">
        <w:rPr>
          <w:rFonts w:ascii="Times New Roman" w:eastAsia="Calibri" w:hAnsi="Times New Roman" w:cs="Times New Roman"/>
          <w:sz w:val="20"/>
          <w:szCs w:val="20"/>
        </w:rPr>
        <w:t>2009/2010</w:t>
      </w:r>
    </w:p>
    <w:p w:rsidR="00544088" w:rsidRDefault="00544088"/>
    <w:p w:rsidR="001E79FC" w:rsidRPr="001E79FC" w:rsidRDefault="001E79FC" w:rsidP="001E79FC">
      <w:pPr>
        <w:keepNext/>
        <w:keepLines/>
        <w:spacing w:before="200" w:after="0" w:line="276" w:lineRule="auto"/>
        <w:outlineLvl w:val="2"/>
        <w:rPr>
          <w:rFonts w:ascii="Cambria" w:eastAsia="Times New Roman" w:hAnsi="Cambria" w:cs="Times New Roman"/>
          <w:b/>
          <w:bCs/>
          <w:sz w:val="24"/>
          <w:szCs w:val="24"/>
          <w:lang w:eastAsia="fr-FR"/>
        </w:rPr>
      </w:pPr>
      <w:bookmarkStart w:id="74" w:name="_Toc490729049"/>
      <w:bookmarkStart w:id="75" w:name="_Toc490737536"/>
      <w:r w:rsidRPr="001E79FC">
        <w:rPr>
          <w:rFonts w:ascii="Cambria" w:eastAsia="Times New Roman" w:hAnsi="Cambria" w:cs="Times New Roman"/>
          <w:b/>
          <w:bCs/>
          <w:sz w:val="24"/>
          <w:szCs w:val="24"/>
          <w:lang w:eastAsia="fr-FR"/>
        </w:rPr>
        <w:lastRenderedPageBreak/>
        <w:t>Tableau 32 : Nombre et effectifs des Centre de Formation (CFDC)</w:t>
      </w:r>
      <w:bookmarkEnd w:id="74"/>
      <w:bookmarkEnd w:id="75"/>
    </w:p>
    <w:tbl>
      <w:tblPr>
        <w:tblStyle w:val="Grilledutableau"/>
        <w:tblW w:w="0" w:type="auto"/>
        <w:tblLook w:val="04A0" w:firstRow="1" w:lastRow="0" w:firstColumn="1" w:lastColumn="0" w:noHBand="0" w:noVBand="1"/>
      </w:tblPr>
      <w:tblGrid>
        <w:gridCol w:w="1787"/>
        <w:gridCol w:w="1952"/>
        <w:gridCol w:w="1532"/>
        <w:gridCol w:w="1808"/>
        <w:gridCol w:w="1983"/>
      </w:tblGrid>
      <w:tr w:rsidR="001E79FC" w:rsidRPr="001E79FC" w:rsidTr="001E79FC">
        <w:trPr>
          <w:trHeight w:val="318"/>
        </w:trPr>
        <w:tc>
          <w:tcPr>
            <w:tcW w:w="1809" w:type="dxa"/>
            <w:vMerge w:val="restart"/>
          </w:tcPr>
          <w:p w:rsidR="001E79FC" w:rsidRPr="001E79FC" w:rsidRDefault="001E79FC" w:rsidP="001E79FC">
            <w:pPr>
              <w:spacing w:after="200" w:line="276" w:lineRule="auto"/>
              <w:rPr>
                <w:rFonts w:ascii="Times New Roman" w:hAnsi="Times New Roman"/>
              </w:rPr>
            </w:pPr>
            <w:r w:rsidRPr="001E79FC">
              <w:rPr>
                <w:rFonts w:ascii="Times New Roman" w:hAnsi="Times New Roman"/>
              </w:rPr>
              <w:t>REGIONS</w:t>
            </w:r>
          </w:p>
        </w:tc>
        <w:tc>
          <w:tcPr>
            <w:tcW w:w="1985" w:type="dxa"/>
            <w:vMerge w:val="restart"/>
          </w:tcPr>
          <w:p w:rsidR="001E79FC" w:rsidRPr="001E79FC" w:rsidRDefault="001E79FC" w:rsidP="001E79FC">
            <w:pPr>
              <w:spacing w:after="200" w:line="276" w:lineRule="auto"/>
              <w:rPr>
                <w:rFonts w:ascii="Times New Roman" w:hAnsi="Times New Roman"/>
              </w:rPr>
            </w:pPr>
            <w:r w:rsidRPr="001E79FC">
              <w:rPr>
                <w:rFonts w:ascii="Times New Roman" w:hAnsi="Times New Roman"/>
              </w:rPr>
              <w:t>Nombre de CFDC</w:t>
            </w:r>
          </w:p>
        </w:tc>
        <w:tc>
          <w:tcPr>
            <w:tcW w:w="5418" w:type="dxa"/>
            <w:gridSpan w:val="3"/>
            <w:tcBorders>
              <w:bottom w:val="single" w:sz="4" w:space="0" w:color="auto"/>
            </w:tcBorders>
          </w:tcPr>
          <w:p w:rsidR="001E79FC" w:rsidRPr="001E79FC" w:rsidRDefault="001E79FC" w:rsidP="001E79FC">
            <w:pPr>
              <w:spacing w:after="200" w:line="276" w:lineRule="auto"/>
              <w:jc w:val="center"/>
              <w:rPr>
                <w:rFonts w:ascii="Times New Roman" w:hAnsi="Times New Roman"/>
              </w:rPr>
            </w:pPr>
            <w:r w:rsidRPr="001E79FC">
              <w:rPr>
                <w:rFonts w:ascii="Times New Roman" w:hAnsi="Times New Roman"/>
              </w:rPr>
              <w:t>Effectifs des élèves</w:t>
            </w:r>
          </w:p>
        </w:tc>
      </w:tr>
      <w:tr w:rsidR="001E79FC" w:rsidRPr="001E79FC" w:rsidTr="001E79FC">
        <w:trPr>
          <w:trHeight w:val="221"/>
        </w:trPr>
        <w:tc>
          <w:tcPr>
            <w:tcW w:w="1809" w:type="dxa"/>
            <w:vMerge/>
          </w:tcPr>
          <w:p w:rsidR="001E79FC" w:rsidRPr="001E79FC" w:rsidRDefault="001E79FC" w:rsidP="001E79FC">
            <w:pPr>
              <w:keepNext/>
              <w:keepLines/>
              <w:spacing w:before="480" w:line="276" w:lineRule="auto"/>
              <w:outlineLvl w:val="0"/>
              <w:rPr>
                <w:rFonts w:ascii="Times New Roman" w:hAnsi="Times New Roman"/>
              </w:rPr>
            </w:pPr>
          </w:p>
        </w:tc>
        <w:tc>
          <w:tcPr>
            <w:tcW w:w="1985" w:type="dxa"/>
            <w:vMerge/>
          </w:tcPr>
          <w:p w:rsidR="001E79FC" w:rsidRPr="001E79FC" w:rsidRDefault="001E79FC" w:rsidP="001E79FC">
            <w:pPr>
              <w:keepNext/>
              <w:keepLines/>
              <w:spacing w:before="480" w:line="276" w:lineRule="auto"/>
              <w:outlineLvl w:val="0"/>
              <w:rPr>
                <w:rFonts w:ascii="Times New Roman" w:hAnsi="Times New Roman"/>
              </w:rPr>
            </w:pPr>
          </w:p>
        </w:tc>
        <w:tc>
          <w:tcPr>
            <w:tcW w:w="1559" w:type="dxa"/>
            <w:tcBorders>
              <w:top w:val="single" w:sz="4" w:space="0" w:color="auto"/>
              <w:right w:val="single" w:sz="4" w:space="0" w:color="auto"/>
            </w:tcBorders>
            <w:vAlign w:val="bottom"/>
          </w:tcPr>
          <w:p w:rsidR="001E79FC" w:rsidRPr="001E79FC" w:rsidRDefault="001E79FC" w:rsidP="001E79FC">
            <w:pPr>
              <w:spacing w:after="200" w:line="276" w:lineRule="auto"/>
              <w:jc w:val="center"/>
              <w:rPr>
                <w:rFonts w:ascii="Times New Roman" w:hAnsi="Times New Roman"/>
                <w:color w:val="000000"/>
              </w:rPr>
            </w:pPr>
            <w:r w:rsidRPr="001E79FC">
              <w:rPr>
                <w:rFonts w:ascii="Times New Roman" w:hAnsi="Times New Roman"/>
                <w:color w:val="000000"/>
              </w:rPr>
              <w:t>Total</w:t>
            </w:r>
          </w:p>
        </w:tc>
        <w:tc>
          <w:tcPr>
            <w:tcW w:w="1843" w:type="dxa"/>
            <w:tcBorders>
              <w:top w:val="single" w:sz="4" w:space="0" w:color="auto"/>
              <w:left w:val="single" w:sz="4" w:space="0" w:color="auto"/>
              <w:right w:val="single" w:sz="4" w:space="0" w:color="auto"/>
            </w:tcBorders>
            <w:vAlign w:val="bottom"/>
          </w:tcPr>
          <w:p w:rsidR="001E79FC" w:rsidRPr="001E79FC" w:rsidRDefault="001E79FC" w:rsidP="001E79FC">
            <w:pPr>
              <w:spacing w:after="200" w:line="276" w:lineRule="auto"/>
              <w:jc w:val="center"/>
              <w:rPr>
                <w:rFonts w:ascii="Times New Roman" w:hAnsi="Times New Roman"/>
                <w:color w:val="000000"/>
              </w:rPr>
            </w:pPr>
            <w:r w:rsidRPr="001E79FC">
              <w:rPr>
                <w:rFonts w:ascii="Times New Roman" w:hAnsi="Times New Roman"/>
                <w:color w:val="000000"/>
              </w:rPr>
              <w:t>Filles</w:t>
            </w:r>
          </w:p>
        </w:tc>
        <w:tc>
          <w:tcPr>
            <w:tcW w:w="2016" w:type="dxa"/>
            <w:tcBorders>
              <w:top w:val="single" w:sz="4" w:space="0" w:color="auto"/>
              <w:left w:val="single" w:sz="4" w:space="0" w:color="auto"/>
            </w:tcBorders>
            <w:vAlign w:val="bottom"/>
          </w:tcPr>
          <w:p w:rsidR="001E79FC" w:rsidRPr="001E79FC" w:rsidRDefault="001E79FC" w:rsidP="001E79FC">
            <w:pPr>
              <w:spacing w:after="200" w:line="276" w:lineRule="auto"/>
              <w:jc w:val="center"/>
              <w:rPr>
                <w:rFonts w:ascii="Times New Roman" w:hAnsi="Times New Roman"/>
                <w:color w:val="000000"/>
              </w:rPr>
            </w:pPr>
            <w:r w:rsidRPr="001E79FC">
              <w:rPr>
                <w:rFonts w:ascii="Times New Roman" w:hAnsi="Times New Roman"/>
                <w:color w:val="000000"/>
              </w:rPr>
              <w:t>Garçons</w:t>
            </w:r>
          </w:p>
        </w:tc>
      </w:tr>
      <w:tr w:rsidR="001E79FC" w:rsidRPr="001E79FC" w:rsidTr="001E79FC">
        <w:tc>
          <w:tcPr>
            <w:tcW w:w="1809" w:type="dxa"/>
            <w:vAlign w:val="bottom"/>
          </w:tcPr>
          <w:p w:rsidR="001E79FC" w:rsidRPr="001E79FC" w:rsidRDefault="001E79FC" w:rsidP="001E79FC">
            <w:pPr>
              <w:spacing w:after="200" w:line="276" w:lineRule="auto"/>
              <w:jc w:val="both"/>
              <w:rPr>
                <w:rFonts w:ascii="Times New Roman" w:hAnsi="Times New Roman"/>
                <w:color w:val="000000"/>
              </w:rPr>
            </w:pPr>
            <w:r w:rsidRPr="001E79FC">
              <w:rPr>
                <w:rFonts w:ascii="Times New Roman" w:hAnsi="Times New Roman"/>
                <w:color w:val="000000"/>
              </w:rPr>
              <w:t>Agadez</w:t>
            </w:r>
          </w:p>
        </w:tc>
        <w:tc>
          <w:tcPr>
            <w:tcW w:w="1985" w:type="dxa"/>
          </w:tcPr>
          <w:p w:rsidR="001E79FC" w:rsidRPr="001E79FC" w:rsidRDefault="001E79FC" w:rsidP="001E79FC">
            <w:pPr>
              <w:keepNext/>
              <w:keepLines/>
              <w:spacing w:before="200" w:line="276" w:lineRule="auto"/>
              <w:outlineLvl w:val="2"/>
              <w:rPr>
                <w:rFonts w:ascii="Times New Roman" w:hAnsi="Times New Roman"/>
              </w:rPr>
            </w:pPr>
          </w:p>
        </w:tc>
        <w:tc>
          <w:tcPr>
            <w:tcW w:w="1559" w:type="dxa"/>
            <w:tcBorders>
              <w:right w:val="single" w:sz="4" w:space="0" w:color="auto"/>
            </w:tcBorders>
          </w:tcPr>
          <w:p w:rsidR="001E79FC" w:rsidRPr="001E79FC" w:rsidRDefault="001E79FC" w:rsidP="001E79FC">
            <w:pPr>
              <w:spacing w:after="200" w:line="276" w:lineRule="auto"/>
              <w:rPr>
                <w:rFonts w:ascii="Times New Roman" w:hAnsi="Times New Roman"/>
              </w:rPr>
            </w:pPr>
            <w:r w:rsidRPr="001E79FC">
              <w:rPr>
                <w:rFonts w:ascii="Times New Roman" w:hAnsi="Times New Roman"/>
              </w:rPr>
              <w:t>175</w:t>
            </w:r>
          </w:p>
        </w:tc>
        <w:tc>
          <w:tcPr>
            <w:tcW w:w="1843" w:type="dxa"/>
            <w:tcBorders>
              <w:left w:val="single" w:sz="4" w:space="0" w:color="auto"/>
              <w:right w:val="single" w:sz="4" w:space="0" w:color="auto"/>
            </w:tcBorders>
          </w:tcPr>
          <w:p w:rsidR="001E79FC" w:rsidRPr="001E79FC" w:rsidRDefault="001E79FC" w:rsidP="001E79FC">
            <w:pPr>
              <w:spacing w:after="200" w:line="276" w:lineRule="auto"/>
              <w:jc w:val="center"/>
              <w:rPr>
                <w:rFonts w:ascii="Times New Roman" w:hAnsi="Times New Roman"/>
              </w:rPr>
            </w:pPr>
            <w:r w:rsidRPr="001E79FC">
              <w:rPr>
                <w:rFonts w:ascii="Times New Roman" w:hAnsi="Times New Roman"/>
              </w:rPr>
              <w:t>43</w:t>
            </w:r>
          </w:p>
        </w:tc>
        <w:tc>
          <w:tcPr>
            <w:tcW w:w="2016" w:type="dxa"/>
            <w:tcBorders>
              <w:left w:val="single" w:sz="4" w:space="0" w:color="auto"/>
            </w:tcBorders>
          </w:tcPr>
          <w:p w:rsidR="001E79FC" w:rsidRPr="001E79FC" w:rsidRDefault="001E79FC" w:rsidP="001E79FC">
            <w:pPr>
              <w:spacing w:after="200" w:line="276" w:lineRule="auto"/>
              <w:jc w:val="center"/>
              <w:rPr>
                <w:rFonts w:ascii="Times New Roman" w:hAnsi="Times New Roman"/>
              </w:rPr>
            </w:pPr>
            <w:r w:rsidRPr="001E79FC">
              <w:rPr>
                <w:rFonts w:ascii="Times New Roman" w:hAnsi="Times New Roman"/>
              </w:rPr>
              <w:t>132</w:t>
            </w:r>
          </w:p>
        </w:tc>
      </w:tr>
      <w:tr w:rsidR="001E79FC" w:rsidRPr="001E79FC" w:rsidTr="001E79FC">
        <w:tc>
          <w:tcPr>
            <w:tcW w:w="1809" w:type="dxa"/>
            <w:vAlign w:val="bottom"/>
          </w:tcPr>
          <w:p w:rsidR="001E79FC" w:rsidRPr="001E79FC" w:rsidRDefault="001E79FC" w:rsidP="001E79FC">
            <w:pPr>
              <w:spacing w:after="200" w:line="276" w:lineRule="auto"/>
              <w:jc w:val="both"/>
              <w:rPr>
                <w:rFonts w:ascii="Times New Roman" w:hAnsi="Times New Roman"/>
                <w:color w:val="000000"/>
              </w:rPr>
            </w:pPr>
            <w:r w:rsidRPr="001E79FC">
              <w:rPr>
                <w:rFonts w:ascii="Times New Roman" w:hAnsi="Times New Roman"/>
                <w:color w:val="000000"/>
              </w:rPr>
              <w:t>Diffa</w:t>
            </w:r>
          </w:p>
        </w:tc>
        <w:tc>
          <w:tcPr>
            <w:tcW w:w="1985" w:type="dxa"/>
          </w:tcPr>
          <w:p w:rsidR="001E79FC" w:rsidRPr="001E79FC" w:rsidRDefault="001E79FC" w:rsidP="001E79FC">
            <w:pPr>
              <w:keepNext/>
              <w:keepLines/>
              <w:spacing w:before="200" w:line="276" w:lineRule="auto"/>
              <w:outlineLvl w:val="2"/>
              <w:rPr>
                <w:rFonts w:ascii="Times New Roman" w:hAnsi="Times New Roman"/>
              </w:rPr>
            </w:pPr>
          </w:p>
        </w:tc>
        <w:tc>
          <w:tcPr>
            <w:tcW w:w="1559" w:type="dxa"/>
            <w:tcBorders>
              <w:right w:val="single" w:sz="4" w:space="0" w:color="auto"/>
            </w:tcBorders>
          </w:tcPr>
          <w:p w:rsidR="001E79FC" w:rsidRPr="001E79FC" w:rsidRDefault="001E79FC" w:rsidP="001E79FC">
            <w:pPr>
              <w:spacing w:after="200" w:line="276" w:lineRule="auto"/>
              <w:rPr>
                <w:rFonts w:ascii="Times New Roman" w:hAnsi="Times New Roman"/>
              </w:rPr>
            </w:pPr>
            <w:r w:rsidRPr="001E79FC">
              <w:rPr>
                <w:rFonts w:ascii="Times New Roman" w:hAnsi="Times New Roman"/>
              </w:rPr>
              <w:t>69</w:t>
            </w:r>
          </w:p>
        </w:tc>
        <w:tc>
          <w:tcPr>
            <w:tcW w:w="1843" w:type="dxa"/>
            <w:tcBorders>
              <w:left w:val="single" w:sz="4" w:space="0" w:color="auto"/>
              <w:right w:val="single" w:sz="4" w:space="0" w:color="auto"/>
            </w:tcBorders>
          </w:tcPr>
          <w:p w:rsidR="001E79FC" w:rsidRPr="001E79FC" w:rsidRDefault="001E79FC" w:rsidP="001E79FC">
            <w:pPr>
              <w:spacing w:after="200" w:line="276" w:lineRule="auto"/>
              <w:jc w:val="center"/>
              <w:rPr>
                <w:rFonts w:ascii="Times New Roman" w:hAnsi="Times New Roman"/>
              </w:rPr>
            </w:pPr>
            <w:r w:rsidRPr="001E79FC">
              <w:rPr>
                <w:rFonts w:ascii="Times New Roman" w:hAnsi="Times New Roman"/>
              </w:rPr>
              <w:t>33</w:t>
            </w:r>
          </w:p>
        </w:tc>
        <w:tc>
          <w:tcPr>
            <w:tcW w:w="2016" w:type="dxa"/>
            <w:tcBorders>
              <w:left w:val="single" w:sz="4" w:space="0" w:color="auto"/>
            </w:tcBorders>
          </w:tcPr>
          <w:p w:rsidR="001E79FC" w:rsidRPr="001E79FC" w:rsidRDefault="001E79FC" w:rsidP="001E79FC">
            <w:pPr>
              <w:spacing w:after="200" w:line="276" w:lineRule="auto"/>
              <w:jc w:val="center"/>
              <w:rPr>
                <w:rFonts w:ascii="Times New Roman" w:hAnsi="Times New Roman"/>
              </w:rPr>
            </w:pPr>
            <w:r w:rsidRPr="001E79FC">
              <w:rPr>
                <w:rFonts w:ascii="Times New Roman" w:hAnsi="Times New Roman"/>
              </w:rPr>
              <w:t>36</w:t>
            </w:r>
          </w:p>
        </w:tc>
      </w:tr>
      <w:tr w:rsidR="001E79FC" w:rsidRPr="001E79FC" w:rsidTr="001E79FC">
        <w:tc>
          <w:tcPr>
            <w:tcW w:w="1809" w:type="dxa"/>
            <w:vAlign w:val="bottom"/>
          </w:tcPr>
          <w:p w:rsidR="001E79FC" w:rsidRPr="001E79FC" w:rsidRDefault="001E79FC" w:rsidP="001E79FC">
            <w:pPr>
              <w:spacing w:after="200" w:line="276" w:lineRule="auto"/>
              <w:jc w:val="both"/>
              <w:rPr>
                <w:rFonts w:ascii="Times New Roman" w:hAnsi="Times New Roman"/>
                <w:color w:val="000000"/>
              </w:rPr>
            </w:pPr>
            <w:r w:rsidRPr="001E79FC">
              <w:rPr>
                <w:rFonts w:ascii="Times New Roman" w:hAnsi="Times New Roman"/>
                <w:color w:val="000000"/>
              </w:rPr>
              <w:t>Dosso</w:t>
            </w:r>
          </w:p>
        </w:tc>
        <w:tc>
          <w:tcPr>
            <w:tcW w:w="1985" w:type="dxa"/>
          </w:tcPr>
          <w:p w:rsidR="001E79FC" w:rsidRPr="001E79FC" w:rsidRDefault="001E79FC" w:rsidP="001E79FC">
            <w:pPr>
              <w:keepNext/>
              <w:keepLines/>
              <w:spacing w:before="200" w:line="276" w:lineRule="auto"/>
              <w:outlineLvl w:val="2"/>
              <w:rPr>
                <w:rFonts w:ascii="Times New Roman" w:hAnsi="Times New Roman"/>
              </w:rPr>
            </w:pPr>
          </w:p>
        </w:tc>
        <w:tc>
          <w:tcPr>
            <w:tcW w:w="1559" w:type="dxa"/>
            <w:tcBorders>
              <w:right w:val="single" w:sz="4" w:space="0" w:color="auto"/>
            </w:tcBorders>
          </w:tcPr>
          <w:p w:rsidR="001E79FC" w:rsidRPr="001E79FC" w:rsidRDefault="001E79FC" w:rsidP="001E79FC">
            <w:pPr>
              <w:spacing w:after="200" w:line="276" w:lineRule="auto"/>
              <w:rPr>
                <w:rFonts w:ascii="Times New Roman" w:hAnsi="Times New Roman"/>
              </w:rPr>
            </w:pPr>
            <w:r w:rsidRPr="001E79FC">
              <w:rPr>
                <w:rFonts w:ascii="Times New Roman" w:hAnsi="Times New Roman"/>
                <w:bCs/>
              </w:rPr>
              <w:t>1110</w:t>
            </w:r>
          </w:p>
        </w:tc>
        <w:tc>
          <w:tcPr>
            <w:tcW w:w="1843" w:type="dxa"/>
            <w:tcBorders>
              <w:left w:val="single" w:sz="4" w:space="0" w:color="auto"/>
              <w:right w:val="single" w:sz="4" w:space="0" w:color="auto"/>
            </w:tcBorders>
          </w:tcPr>
          <w:p w:rsidR="001E79FC" w:rsidRPr="001E79FC" w:rsidRDefault="001E79FC" w:rsidP="001E79FC">
            <w:pPr>
              <w:spacing w:after="200" w:line="276" w:lineRule="auto"/>
              <w:jc w:val="center"/>
              <w:rPr>
                <w:rFonts w:ascii="Times New Roman" w:hAnsi="Times New Roman"/>
              </w:rPr>
            </w:pPr>
            <w:r w:rsidRPr="001E79FC">
              <w:rPr>
                <w:rFonts w:ascii="Times New Roman" w:hAnsi="Times New Roman"/>
              </w:rPr>
              <w:t>600</w:t>
            </w:r>
          </w:p>
        </w:tc>
        <w:tc>
          <w:tcPr>
            <w:tcW w:w="2016" w:type="dxa"/>
            <w:tcBorders>
              <w:left w:val="single" w:sz="4" w:space="0" w:color="auto"/>
            </w:tcBorders>
          </w:tcPr>
          <w:p w:rsidR="001E79FC" w:rsidRPr="001E79FC" w:rsidRDefault="001E79FC" w:rsidP="001E79FC">
            <w:pPr>
              <w:spacing w:after="200" w:line="276" w:lineRule="auto"/>
              <w:jc w:val="center"/>
              <w:rPr>
                <w:rFonts w:ascii="Times New Roman" w:hAnsi="Times New Roman"/>
              </w:rPr>
            </w:pPr>
            <w:r w:rsidRPr="001E79FC">
              <w:rPr>
                <w:rFonts w:ascii="Times New Roman" w:hAnsi="Times New Roman"/>
              </w:rPr>
              <w:t>510</w:t>
            </w:r>
          </w:p>
        </w:tc>
      </w:tr>
      <w:tr w:rsidR="001E79FC" w:rsidRPr="001E79FC" w:rsidTr="001E79FC">
        <w:tc>
          <w:tcPr>
            <w:tcW w:w="1809" w:type="dxa"/>
            <w:vAlign w:val="bottom"/>
          </w:tcPr>
          <w:p w:rsidR="001E79FC" w:rsidRPr="001E79FC" w:rsidRDefault="001E79FC" w:rsidP="001E79FC">
            <w:pPr>
              <w:spacing w:after="200" w:line="276" w:lineRule="auto"/>
              <w:jc w:val="both"/>
              <w:rPr>
                <w:rFonts w:ascii="Times New Roman" w:hAnsi="Times New Roman"/>
                <w:color w:val="000000"/>
              </w:rPr>
            </w:pPr>
            <w:r w:rsidRPr="001E79FC">
              <w:rPr>
                <w:rFonts w:ascii="Times New Roman" w:hAnsi="Times New Roman"/>
                <w:color w:val="000000"/>
              </w:rPr>
              <w:t>Maradi</w:t>
            </w:r>
          </w:p>
        </w:tc>
        <w:tc>
          <w:tcPr>
            <w:tcW w:w="1985" w:type="dxa"/>
          </w:tcPr>
          <w:p w:rsidR="001E79FC" w:rsidRPr="001E79FC" w:rsidRDefault="001E79FC" w:rsidP="001E79FC">
            <w:pPr>
              <w:keepNext/>
              <w:keepLines/>
              <w:spacing w:before="200" w:line="276" w:lineRule="auto"/>
              <w:outlineLvl w:val="2"/>
              <w:rPr>
                <w:rFonts w:ascii="Times New Roman" w:hAnsi="Times New Roman"/>
              </w:rPr>
            </w:pPr>
          </w:p>
        </w:tc>
        <w:tc>
          <w:tcPr>
            <w:tcW w:w="1559" w:type="dxa"/>
            <w:tcBorders>
              <w:right w:val="single" w:sz="4" w:space="0" w:color="auto"/>
            </w:tcBorders>
          </w:tcPr>
          <w:p w:rsidR="001E79FC" w:rsidRPr="001E79FC" w:rsidRDefault="001E79FC" w:rsidP="001E79FC">
            <w:pPr>
              <w:spacing w:after="200" w:line="276" w:lineRule="auto"/>
              <w:rPr>
                <w:rFonts w:ascii="Times New Roman" w:hAnsi="Times New Roman"/>
              </w:rPr>
            </w:pPr>
            <w:r w:rsidRPr="001E79FC">
              <w:rPr>
                <w:rFonts w:ascii="Times New Roman" w:hAnsi="Times New Roman"/>
              </w:rPr>
              <w:t>392</w:t>
            </w:r>
          </w:p>
        </w:tc>
        <w:tc>
          <w:tcPr>
            <w:tcW w:w="1843" w:type="dxa"/>
            <w:tcBorders>
              <w:left w:val="single" w:sz="4" w:space="0" w:color="auto"/>
              <w:right w:val="single" w:sz="4" w:space="0" w:color="auto"/>
            </w:tcBorders>
            <w:vAlign w:val="bottom"/>
          </w:tcPr>
          <w:p w:rsidR="001E79FC" w:rsidRPr="001E79FC" w:rsidRDefault="001E79FC" w:rsidP="001E79FC">
            <w:pPr>
              <w:spacing w:after="200" w:line="276" w:lineRule="auto"/>
              <w:jc w:val="center"/>
              <w:rPr>
                <w:rFonts w:ascii="Times New Roman" w:hAnsi="Times New Roman"/>
              </w:rPr>
            </w:pPr>
            <w:r w:rsidRPr="001E79FC">
              <w:rPr>
                <w:rFonts w:ascii="Times New Roman" w:hAnsi="Times New Roman"/>
              </w:rPr>
              <w:t>191</w:t>
            </w:r>
          </w:p>
        </w:tc>
        <w:tc>
          <w:tcPr>
            <w:tcW w:w="2016" w:type="dxa"/>
            <w:tcBorders>
              <w:left w:val="single" w:sz="4" w:space="0" w:color="auto"/>
            </w:tcBorders>
            <w:vAlign w:val="bottom"/>
          </w:tcPr>
          <w:p w:rsidR="001E79FC" w:rsidRPr="001E79FC" w:rsidRDefault="001E79FC" w:rsidP="001E79FC">
            <w:pPr>
              <w:spacing w:after="200" w:line="276" w:lineRule="auto"/>
              <w:jc w:val="center"/>
              <w:rPr>
                <w:rFonts w:ascii="Times New Roman" w:hAnsi="Times New Roman"/>
              </w:rPr>
            </w:pPr>
            <w:r w:rsidRPr="001E79FC">
              <w:rPr>
                <w:rFonts w:ascii="Times New Roman" w:hAnsi="Times New Roman"/>
              </w:rPr>
              <w:t>201</w:t>
            </w:r>
          </w:p>
        </w:tc>
      </w:tr>
      <w:tr w:rsidR="001E79FC" w:rsidRPr="001E79FC" w:rsidTr="001E79FC">
        <w:tc>
          <w:tcPr>
            <w:tcW w:w="1809" w:type="dxa"/>
            <w:vAlign w:val="bottom"/>
          </w:tcPr>
          <w:p w:rsidR="001E79FC" w:rsidRPr="001E79FC" w:rsidRDefault="001E79FC" w:rsidP="001E79FC">
            <w:pPr>
              <w:spacing w:after="200" w:line="276" w:lineRule="auto"/>
              <w:jc w:val="both"/>
              <w:rPr>
                <w:rFonts w:ascii="Times New Roman" w:hAnsi="Times New Roman"/>
                <w:color w:val="000000"/>
              </w:rPr>
            </w:pPr>
            <w:r w:rsidRPr="001E79FC">
              <w:rPr>
                <w:rFonts w:ascii="Times New Roman" w:hAnsi="Times New Roman"/>
                <w:color w:val="000000"/>
              </w:rPr>
              <w:t>Niamey</w:t>
            </w:r>
          </w:p>
        </w:tc>
        <w:tc>
          <w:tcPr>
            <w:tcW w:w="1985" w:type="dxa"/>
          </w:tcPr>
          <w:p w:rsidR="001E79FC" w:rsidRPr="001E79FC" w:rsidRDefault="001E79FC" w:rsidP="001E79FC">
            <w:pPr>
              <w:keepNext/>
              <w:keepLines/>
              <w:spacing w:before="200" w:line="276" w:lineRule="auto"/>
              <w:outlineLvl w:val="2"/>
              <w:rPr>
                <w:rFonts w:ascii="Times New Roman" w:hAnsi="Times New Roman"/>
              </w:rPr>
            </w:pPr>
          </w:p>
        </w:tc>
        <w:tc>
          <w:tcPr>
            <w:tcW w:w="1559" w:type="dxa"/>
            <w:tcBorders>
              <w:right w:val="single" w:sz="4" w:space="0" w:color="auto"/>
            </w:tcBorders>
          </w:tcPr>
          <w:p w:rsidR="001E79FC" w:rsidRPr="001E79FC" w:rsidRDefault="001E79FC" w:rsidP="001E79FC">
            <w:pPr>
              <w:keepNext/>
              <w:keepLines/>
              <w:spacing w:before="200" w:line="276" w:lineRule="auto"/>
              <w:outlineLvl w:val="2"/>
              <w:rPr>
                <w:rFonts w:ascii="Times New Roman" w:hAnsi="Times New Roman"/>
              </w:rPr>
            </w:pPr>
          </w:p>
        </w:tc>
        <w:tc>
          <w:tcPr>
            <w:tcW w:w="1843" w:type="dxa"/>
            <w:tcBorders>
              <w:left w:val="single" w:sz="4" w:space="0" w:color="auto"/>
              <w:right w:val="single" w:sz="4" w:space="0" w:color="auto"/>
            </w:tcBorders>
          </w:tcPr>
          <w:p w:rsidR="001E79FC" w:rsidRPr="001E79FC" w:rsidRDefault="001E79FC" w:rsidP="001E79FC">
            <w:pPr>
              <w:keepNext/>
              <w:keepLines/>
              <w:spacing w:before="200" w:line="276" w:lineRule="auto"/>
              <w:jc w:val="center"/>
              <w:outlineLvl w:val="2"/>
              <w:rPr>
                <w:rFonts w:ascii="Times New Roman" w:hAnsi="Times New Roman"/>
              </w:rPr>
            </w:pPr>
          </w:p>
        </w:tc>
        <w:tc>
          <w:tcPr>
            <w:tcW w:w="2016" w:type="dxa"/>
            <w:tcBorders>
              <w:left w:val="single" w:sz="4" w:space="0" w:color="auto"/>
            </w:tcBorders>
          </w:tcPr>
          <w:p w:rsidR="001E79FC" w:rsidRPr="001E79FC" w:rsidRDefault="001E79FC" w:rsidP="001E79FC">
            <w:pPr>
              <w:keepNext/>
              <w:keepLines/>
              <w:spacing w:before="200" w:line="276" w:lineRule="auto"/>
              <w:jc w:val="center"/>
              <w:outlineLvl w:val="2"/>
              <w:rPr>
                <w:rFonts w:ascii="Times New Roman" w:hAnsi="Times New Roman"/>
              </w:rPr>
            </w:pPr>
          </w:p>
        </w:tc>
      </w:tr>
      <w:tr w:rsidR="001E79FC" w:rsidRPr="001E79FC" w:rsidTr="001E79FC">
        <w:tc>
          <w:tcPr>
            <w:tcW w:w="1809" w:type="dxa"/>
            <w:vAlign w:val="bottom"/>
          </w:tcPr>
          <w:p w:rsidR="001E79FC" w:rsidRPr="001E79FC" w:rsidRDefault="001E79FC" w:rsidP="001E79FC">
            <w:pPr>
              <w:spacing w:after="200" w:line="276" w:lineRule="auto"/>
              <w:jc w:val="both"/>
              <w:rPr>
                <w:rFonts w:ascii="Times New Roman" w:hAnsi="Times New Roman"/>
                <w:color w:val="000000"/>
              </w:rPr>
            </w:pPr>
            <w:r w:rsidRPr="001E79FC">
              <w:rPr>
                <w:rFonts w:ascii="Times New Roman" w:hAnsi="Times New Roman"/>
                <w:color w:val="000000"/>
              </w:rPr>
              <w:t>Tahoua</w:t>
            </w:r>
          </w:p>
        </w:tc>
        <w:tc>
          <w:tcPr>
            <w:tcW w:w="1985" w:type="dxa"/>
          </w:tcPr>
          <w:p w:rsidR="001E79FC" w:rsidRPr="001E79FC" w:rsidRDefault="001E79FC" w:rsidP="001E79FC">
            <w:pPr>
              <w:keepNext/>
              <w:keepLines/>
              <w:spacing w:before="200" w:line="276" w:lineRule="auto"/>
              <w:outlineLvl w:val="2"/>
              <w:rPr>
                <w:rFonts w:ascii="Times New Roman" w:hAnsi="Times New Roman"/>
              </w:rPr>
            </w:pPr>
          </w:p>
        </w:tc>
        <w:tc>
          <w:tcPr>
            <w:tcW w:w="1559" w:type="dxa"/>
            <w:tcBorders>
              <w:right w:val="single" w:sz="4" w:space="0" w:color="auto"/>
            </w:tcBorders>
          </w:tcPr>
          <w:p w:rsidR="001E79FC" w:rsidRPr="001E79FC" w:rsidRDefault="001E79FC" w:rsidP="001E79FC">
            <w:pPr>
              <w:spacing w:after="200" w:line="276" w:lineRule="auto"/>
              <w:rPr>
                <w:rFonts w:ascii="Times New Roman" w:hAnsi="Times New Roman"/>
              </w:rPr>
            </w:pPr>
            <w:r w:rsidRPr="001E79FC">
              <w:rPr>
                <w:rFonts w:ascii="Times New Roman" w:hAnsi="Times New Roman"/>
              </w:rPr>
              <w:t>340</w:t>
            </w:r>
          </w:p>
        </w:tc>
        <w:tc>
          <w:tcPr>
            <w:tcW w:w="1843" w:type="dxa"/>
            <w:tcBorders>
              <w:left w:val="single" w:sz="4" w:space="0" w:color="auto"/>
              <w:right w:val="single" w:sz="4" w:space="0" w:color="auto"/>
            </w:tcBorders>
          </w:tcPr>
          <w:p w:rsidR="001E79FC" w:rsidRPr="001E79FC" w:rsidRDefault="001E79FC" w:rsidP="001E79FC">
            <w:pPr>
              <w:spacing w:after="200" w:line="276" w:lineRule="auto"/>
              <w:jc w:val="center"/>
              <w:rPr>
                <w:rFonts w:ascii="Times New Roman" w:hAnsi="Times New Roman"/>
              </w:rPr>
            </w:pPr>
            <w:r w:rsidRPr="001E79FC">
              <w:rPr>
                <w:rFonts w:ascii="Times New Roman" w:hAnsi="Times New Roman"/>
              </w:rPr>
              <w:t>222</w:t>
            </w:r>
          </w:p>
        </w:tc>
        <w:tc>
          <w:tcPr>
            <w:tcW w:w="2016" w:type="dxa"/>
            <w:tcBorders>
              <w:left w:val="single" w:sz="4" w:space="0" w:color="auto"/>
            </w:tcBorders>
          </w:tcPr>
          <w:p w:rsidR="001E79FC" w:rsidRPr="001E79FC" w:rsidRDefault="001E79FC" w:rsidP="001E79FC">
            <w:pPr>
              <w:spacing w:after="200" w:line="276" w:lineRule="auto"/>
              <w:jc w:val="center"/>
              <w:rPr>
                <w:rFonts w:ascii="Times New Roman" w:hAnsi="Times New Roman"/>
              </w:rPr>
            </w:pPr>
            <w:r w:rsidRPr="001E79FC">
              <w:rPr>
                <w:rFonts w:ascii="Times New Roman" w:hAnsi="Times New Roman"/>
              </w:rPr>
              <w:t>118</w:t>
            </w:r>
          </w:p>
        </w:tc>
      </w:tr>
      <w:tr w:rsidR="001E79FC" w:rsidRPr="001E79FC" w:rsidTr="001E79FC">
        <w:tc>
          <w:tcPr>
            <w:tcW w:w="1809" w:type="dxa"/>
            <w:vAlign w:val="bottom"/>
          </w:tcPr>
          <w:p w:rsidR="001E79FC" w:rsidRPr="001E79FC" w:rsidRDefault="001E79FC" w:rsidP="001E79FC">
            <w:pPr>
              <w:spacing w:after="200" w:line="276" w:lineRule="auto"/>
              <w:jc w:val="both"/>
              <w:rPr>
                <w:rFonts w:ascii="Times New Roman" w:hAnsi="Times New Roman"/>
                <w:color w:val="000000"/>
              </w:rPr>
            </w:pPr>
            <w:r w:rsidRPr="001E79FC">
              <w:rPr>
                <w:rFonts w:ascii="Times New Roman" w:hAnsi="Times New Roman"/>
                <w:color w:val="000000"/>
              </w:rPr>
              <w:t>Tillabéry</w:t>
            </w:r>
          </w:p>
        </w:tc>
        <w:tc>
          <w:tcPr>
            <w:tcW w:w="1985" w:type="dxa"/>
          </w:tcPr>
          <w:p w:rsidR="001E79FC" w:rsidRPr="001E79FC" w:rsidRDefault="001E79FC" w:rsidP="001E79FC">
            <w:pPr>
              <w:keepNext/>
              <w:keepLines/>
              <w:spacing w:before="200" w:line="276" w:lineRule="auto"/>
              <w:outlineLvl w:val="2"/>
              <w:rPr>
                <w:rFonts w:ascii="Times New Roman" w:hAnsi="Times New Roman"/>
              </w:rPr>
            </w:pPr>
          </w:p>
        </w:tc>
        <w:tc>
          <w:tcPr>
            <w:tcW w:w="1559" w:type="dxa"/>
            <w:tcBorders>
              <w:right w:val="single" w:sz="4" w:space="0" w:color="auto"/>
            </w:tcBorders>
          </w:tcPr>
          <w:p w:rsidR="001E79FC" w:rsidRPr="001E79FC" w:rsidRDefault="001E79FC" w:rsidP="001E79FC">
            <w:pPr>
              <w:spacing w:after="200" w:line="276" w:lineRule="auto"/>
              <w:rPr>
                <w:rFonts w:ascii="Times New Roman" w:hAnsi="Times New Roman"/>
              </w:rPr>
            </w:pPr>
            <w:r w:rsidRPr="001E79FC">
              <w:rPr>
                <w:rFonts w:ascii="Times New Roman" w:hAnsi="Times New Roman"/>
                <w:bCs/>
              </w:rPr>
              <w:t>652</w:t>
            </w:r>
          </w:p>
        </w:tc>
        <w:tc>
          <w:tcPr>
            <w:tcW w:w="1843" w:type="dxa"/>
            <w:tcBorders>
              <w:left w:val="single" w:sz="4" w:space="0" w:color="auto"/>
              <w:right w:val="single" w:sz="4" w:space="0" w:color="auto"/>
            </w:tcBorders>
          </w:tcPr>
          <w:p w:rsidR="001E79FC" w:rsidRPr="001E79FC" w:rsidRDefault="001E79FC" w:rsidP="001E79FC">
            <w:pPr>
              <w:spacing w:after="200" w:line="276" w:lineRule="auto"/>
              <w:jc w:val="center"/>
              <w:rPr>
                <w:rFonts w:ascii="Times New Roman" w:hAnsi="Times New Roman"/>
                <w:bCs/>
              </w:rPr>
            </w:pPr>
            <w:r w:rsidRPr="001E79FC">
              <w:rPr>
                <w:rFonts w:ascii="Times New Roman" w:hAnsi="Times New Roman"/>
                <w:bCs/>
              </w:rPr>
              <w:t>298</w:t>
            </w:r>
          </w:p>
        </w:tc>
        <w:tc>
          <w:tcPr>
            <w:tcW w:w="2016" w:type="dxa"/>
            <w:tcBorders>
              <w:left w:val="single" w:sz="4" w:space="0" w:color="auto"/>
            </w:tcBorders>
          </w:tcPr>
          <w:p w:rsidR="001E79FC" w:rsidRPr="001E79FC" w:rsidRDefault="001E79FC" w:rsidP="001E79FC">
            <w:pPr>
              <w:spacing w:after="200" w:line="276" w:lineRule="auto"/>
              <w:jc w:val="center"/>
              <w:rPr>
                <w:rFonts w:ascii="Times New Roman" w:hAnsi="Times New Roman"/>
                <w:bCs/>
              </w:rPr>
            </w:pPr>
            <w:r w:rsidRPr="001E79FC">
              <w:rPr>
                <w:rFonts w:ascii="Times New Roman" w:hAnsi="Times New Roman"/>
                <w:bCs/>
              </w:rPr>
              <w:t>354</w:t>
            </w:r>
          </w:p>
        </w:tc>
      </w:tr>
      <w:tr w:rsidR="001E79FC" w:rsidRPr="001E79FC" w:rsidTr="001E79FC">
        <w:tc>
          <w:tcPr>
            <w:tcW w:w="1809" w:type="dxa"/>
            <w:vAlign w:val="bottom"/>
          </w:tcPr>
          <w:p w:rsidR="001E79FC" w:rsidRPr="001E79FC" w:rsidRDefault="001E79FC" w:rsidP="001E79FC">
            <w:pPr>
              <w:spacing w:after="200" w:line="276" w:lineRule="auto"/>
              <w:jc w:val="both"/>
              <w:rPr>
                <w:rFonts w:ascii="Times New Roman" w:hAnsi="Times New Roman"/>
                <w:color w:val="000000"/>
              </w:rPr>
            </w:pPr>
            <w:r w:rsidRPr="001E79FC">
              <w:rPr>
                <w:rFonts w:ascii="Times New Roman" w:hAnsi="Times New Roman"/>
                <w:color w:val="000000"/>
              </w:rPr>
              <w:t>Zinder</w:t>
            </w:r>
          </w:p>
        </w:tc>
        <w:tc>
          <w:tcPr>
            <w:tcW w:w="1985" w:type="dxa"/>
          </w:tcPr>
          <w:p w:rsidR="001E79FC" w:rsidRPr="001E79FC" w:rsidRDefault="001E79FC" w:rsidP="001E79FC">
            <w:pPr>
              <w:keepNext/>
              <w:keepLines/>
              <w:spacing w:before="200" w:line="276" w:lineRule="auto"/>
              <w:outlineLvl w:val="2"/>
              <w:rPr>
                <w:rFonts w:ascii="Times New Roman" w:hAnsi="Times New Roman"/>
              </w:rPr>
            </w:pPr>
          </w:p>
        </w:tc>
        <w:tc>
          <w:tcPr>
            <w:tcW w:w="1559" w:type="dxa"/>
            <w:tcBorders>
              <w:right w:val="single" w:sz="4" w:space="0" w:color="auto"/>
            </w:tcBorders>
          </w:tcPr>
          <w:p w:rsidR="001E79FC" w:rsidRPr="001E79FC" w:rsidRDefault="001E79FC" w:rsidP="001E79FC">
            <w:pPr>
              <w:spacing w:after="200" w:line="276" w:lineRule="auto"/>
              <w:rPr>
                <w:rFonts w:ascii="Times New Roman" w:hAnsi="Times New Roman"/>
              </w:rPr>
            </w:pPr>
            <w:r w:rsidRPr="001E79FC">
              <w:rPr>
                <w:rFonts w:ascii="Times New Roman" w:hAnsi="Times New Roman"/>
              </w:rPr>
              <w:t>580</w:t>
            </w:r>
          </w:p>
        </w:tc>
        <w:tc>
          <w:tcPr>
            <w:tcW w:w="1843" w:type="dxa"/>
            <w:tcBorders>
              <w:left w:val="single" w:sz="4" w:space="0" w:color="auto"/>
              <w:right w:val="single" w:sz="4" w:space="0" w:color="auto"/>
            </w:tcBorders>
          </w:tcPr>
          <w:p w:rsidR="001E79FC" w:rsidRPr="001E79FC" w:rsidRDefault="001E79FC" w:rsidP="001E79FC">
            <w:pPr>
              <w:spacing w:after="200" w:line="276" w:lineRule="auto"/>
              <w:jc w:val="center"/>
              <w:rPr>
                <w:rFonts w:ascii="Times New Roman" w:hAnsi="Times New Roman"/>
              </w:rPr>
            </w:pPr>
            <w:r w:rsidRPr="001E79FC">
              <w:rPr>
                <w:rFonts w:ascii="Times New Roman" w:hAnsi="Times New Roman"/>
              </w:rPr>
              <w:t>196</w:t>
            </w:r>
          </w:p>
        </w:tc>
        <w:tc>
          <w:tcPr>
            <w:tcW w:w="2016" w:type="dxa"/>
            <w:tcBorders>
              <w:left w:val="single" w:sz="4" w:space="0" w:color="auto"/>
            </w:tcBorders>
          </w:tcPr>
          <w:p w:rsidR="001E79FC" w:rsidRPr="001E79FC" w:rsidRDefault="001E79FC" w:rsidP="001E79FC">
            <w:pPr>
              <w:spacing w:after="200" w:line="276" w:lineRule="auto"/>
              <w:jc w:val="center"/>
              <w:rPr>
                <w:rFonts w:ascii="Times New Roman" w:hAnsi="Times New Roman"/>
              </w:rPr>
            </w:pPr>
            <w:r w:rsidRPr="001E79FC">
              <w:rPr>
                <w:rFonts w:ascii="Times New Roman" w:hAnsi="Times New Roman"/>
              </w:rPr>
              <w:t>384</w:t>
            </w:r>
          </w:p>
        </w:tc>
      </w:tr>
      <w:tr w:rsidR="001E79FC" w:rsidRPr="001E79FC" w:rsidTr="001E79FC">
        <w:tc>
          <w:tcPr>
            <w:tcW w:w="1809" w:type="dxa"/>
            <w:vAlign w:val="bottom"/>
          </w:tcPr>
          <w:p w:rsidR="001E79FC" w:rsidRPr="001E79FC" w:rsidRDefault="001E79FC" w:rsidP="001E79FC">
            <w:pPr>
              <w:spacing w:after="200" w:line="276" w:lineRule="auto"/>
              <w:jc w:val="both"/>
              <w:rPr>
                <w:rFonts w:ascii="Times New Roman" w:hAnsi="Times New Roman"/>
                <w:bCs/>
                <w:color w:val="000000"/>
              </w:rPr>
            </w:pPr>
            <w:r w:rsidRPr="001E79FC">
              <w:rPr>
                <w:rFonts w:ascii="Times New Roman" w:hAnsi="Times New Roman"/>
                <w:bCs/>
                <w:color w:val="000000"/>
              </w:rPr>
              <w:t>Ensemble</w:t>
            </w:r>
          </w:p>
        </w:tc>
        <w:tc>
          <w:tcPr>
            <w:tcW w:w="1985" w:type="dxa"/>
          </w:tcPr>
          <w:p w:rsidR="001E79FC" w:rsidRPr="001E79FC" w:rsidRDefault="001E79FC" w:rsidP="001E79FC">
            <w:pPr>
              <w:keepNext/>
              <w:keepLines/>
              <w:spacing w:before="200" w:line="276" w:lineRule="auto"/>
              <w:outlineLvl w:val="2"/>
              <w:rPr>
                <w:rFonts w:ascii="Times New Roman" w:hAnsi="Times New Roman"/>
              </w:rPr>
            </w:pPr>
          </w:p>
        </w:tc>
        <w:tc>
          <w:tcPr>
            <w:tcW w:w="1559" w:type="dxa"/>
            <w:tcBorders>
              <w:right w:val="single" w:sz="4" w:space="0" w:color="auto"/>
            </w:tcBorders>
          </w:tcPr>
          <w:p w:rsidR="001E79FC" w:rsidRPr="001E79FC" w:rsidRDefault="001E79FC" w:rsidP="001E79FC">
            <w:pPr>
              <w:spacing w:after="200" w:line="276" w:lineRule="auto"/>
              <w:rPr>
                <w:rFonts w:ascii="Times New Roman" w:hAnsi="Times New Roman"/>
              </w:rPr>
            </w:pPr>
            <w:r w:rsidRPr="001E79FC">
              <w:rPr>
                <w:rFonts w:ascii="Times New Roman" w:hAnsi="Times New Roman"/>
              </w:rPr>
              <w:t>3318</w:t>
            </w:r>
          </w:p>
        </w:tc>
        <w:tc>
          <w:tcPr>
            <w:tcW w:w="1843" w:type="dxa"/>
            <w:tcBorders>
              <w:left w:val="single" w:sz="4" w:space="0" w:color="auto"/>
              <w:right w:val="single" w:sz="4" w:space="0" w:color="auto"/>
            </w:tcBorders>
          </w:tcPr>
          <w:p w:rsidR="001E79FC" w:rsidRPr="001E79FC" w:rsidRDefault="001E79FC" w:rsidP="001E79FC">
            <w:pPr>
              <w:spacing w:after="200" w:line="276" w:lineRule="auto"/>
              <w:rPr>
                <w:rFonts w:ascii="Times New Roman" w:hAnsi="Times New Roman"/>
              </w:rPr>
            </w:pPr>
          </w:p>
        </w:tc>
        <w:tc>
          <w:tcPr>
            <w:tcW w:w="2016" w:type="dxa"/>
            <w:tcBorders>
              <w:left w:val="single" w:sz="4" w:space="0" w:color="auto"/>
            </w:tcBorders>
          </w:tcPr>
          <w:p w:rsidR="001E79FC" w:rsidRPr="001E79FC" w:rsidRDefault="001E79FC" w:rsidP="001E79FC">
            <w:pPr>
              <w:spacing w:after="200" w:line="276" w:lineRule="auto"/>
              <w:rPr>
                <w:rFonts w:ascii="Times New Roman" w:hAnsi="Times New Roman"/>
              </w:rPr>
            </w:pPr>
          </w:p>
        </w:tc>
      </w:tr>
    </w:tbl>
    <w:p w:rsidR="001E79FC" w:rsidRPr="001E79FC" w:rsidRDefault="001E79FC" w:rsidP="001E79FC">
      <w:pPr>
        <w:spacing w:after="200" w:line="240" w:lineRule="auto"/>
        <w:rPr>
          <w:rFonts w:ascii="Times New Roman" w:eastAsia="Calibri" w:hAnsi="Times New Roman" w:cs="Times New Roman"/>
          <w:sz w:val="20"/>
          <w:szCs w:val="20"/>
        </w:rPr>
      </w:pPr>
      <w:r w:rsidRPr="001E79FC">
        <w:rPr>
          <w:rFonts w:ascii="Times New Roman" w:eastAsia="Calibri" w:hAnsi="Times New Roman" w:cs="Times New Roman"/>
          <w:bCs/>
          <w:iCs/>
          <w:sz w:val="20"/>
          <w:szCs w:val="20"/>
        </w:rPr>
        <w:t>Source</w:t>
      </w:r>
      <w:r w:rsidRPr="001E79FC">
        <w:rPr>
          <w:rFonts w:ascii="Times New Roman" w:eastAsia="Calibri" w:hAnsi="Times New Roman" w:cs="Times New Roman"/>
          <w:bCs/>
          <w:sz w:val="20"/>
          <w:szCs w:val="20"/>
        </w:rPr>
        <w:t>: Statistiques du MEMS/RS</w:t>
      </w:r>
      <w:r w:rsidRPr="001E79FC">
        <w:rPr>
          <w:rFonts w:ascii="Times New Roman" w:eastAsia="Calibri" w:hAnsi="Times New Roman" w:cs="Times New Roman"/>
          <w:bCs/>
          <w:color w:val="C0504D"/>
          <w:sz w:val="20"/>
          <w:szCs w:val="20"/>
        </w:rPr>
        <w:t xml:space="preserve"> </w:t>
      </w:r>
      <w:r w:rsidRPr="001E79FC">
        <w:rPr>
          <w:rFonts w:ascii="Times New Roman" w:eastAsia="Calibri" w:hAnsi="Times New Roman" w:cs="Times New Roman"/>
          <w:sz w:val="20"/>
          <w:szCs w:val="20"/>
        </w:rPr>
        <w:t>2009/2010</w:t>
      </w:r>
    </w:p>
    <w:p w:rsidR="001E79FC" w:rsidRDefault="001E79FC"/>
    <w:p w:rsidR="001E79FC" w:rsidRPr="001E79FC" w:rsidRDefault="001E79FC" w:rsidP="001E79FC">
      <w:pPr>
        <w:keepNext/>
        <w:keepLines/>
        <w:spacing w:before="200" w:after="0" w:line="276" w:lineRule="auto"/>
        <w:outlineLvl w:val="2"/>
        <w:rPr>
          <w:rFonts w:ascii="Cambria" w:eastAsia="Times New Roman" w:hAnsi="Cambria" w:cs="Times New Roman"/>
          <w:b/>
          <w:bCs/>
          <w:sz w:val="24"/>
          <w:szCs w:val="24"/>
          <w:lang w:eastAsia="fr-FR"/>
        </w:rPr>
      </w:pPr>
      <w:bookmarkStart w:id="76" w:name="_Toc490729050"/>
      <w:bookmarkStart w:id="77" w:name="_Toc490737537"/>
      <w:r w:rsidRPr="001E79FC">
        <w:rPr>
          <w:rFonts w:ascii="Cambria" w:eastAsia="Times New Roman" w:hAnsi="Cambria" w:cs="Times New Roman"/>
          <w:b/>
          <w:bCs/>
          <w:sz w:val="24"/>
          <w:szCs w:val="24"/>
          <w:lang w:eastAsia="fr-FR"/>
        </w:rPr>
        <w:t>Tableau 33 : Evolution du Taux d’Achèvement Primaire (TAP en %).</w:t>
      </w:r>
      <w:bookmarkEnd w:id="76"/>
      <w:bookmarkEnd w:id="77"/>
    </w:p>
    <w:tbl>
      <w:tblPr>
        <w:tblW w:w="7112" w:type="dxa"/>
        <w:tblInd w:w="55" w:type="dxa"/>
        <w:tblCellMar>
          <w:left w:w="70" w:type="dxa"/>
          <w:right w:w="70" w:type="dxa"/>
        </w:tblCellMar>
        <w:tblLook w:val="04A0" w:firstRow="1" w:lastRow="0" w:firstColumn="1" w:lastColumn="0" w:noHBand="0" w:noVBand="1"/>
      </w:tblPr>
      <w:tblGrid>
        <w:gridCol w:w="1202"/>
        <w:gridCol w:w="1202"/>
        <w:gridCol w:w="1202"/>
        <w:gridCol w:w="1202"/>
        <w:gridCol w:w="1171"/>
        <w:gridCol w:w="1133"/>
      </w:tblGrid>
      <w:tr w:rsidR="001E79FC" w:rsidRPr="001E79FC" w:rsidTr="001E79FC">
        <w:trPr>
          <w:trHeight w:val="260"/>
        </w:trPr>
        <w:tc>
          <w:tcPr>
            <w:tcW w:w="12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jc w:val="both"/>
              <w:rPr>
                <w:rFonts w:ascii="Times New Roman" w:eastAsia="Calibri" w:hAnsi="Times New Roman" w:cs="Times New Roman"/>
                <w:color w:val="000000"/>
              </w:rPr>
            </w:pPr>
            <w:r w:rsidRPr="001E79FC">
              <w:rPr>
                <w:rFonts w:ascii="Times New Roman" w:eastAsia="Calibri" w:hAnsi="Times New Roman" w:cs="Times New Roman"/>
                <w:color w:val="000000"/>
              </w:rPr>
              <w:t> </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2008-09</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2009-10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2010-11</w:t>
            </w:r>
          </w:p>
        </w:tc>
        <w:tc>
          <w:tcPr>
            <w:tcW w:w="1171" w:type="dxa"/>
            <w:tcBorders>
              <w:top w:val="single" w:sz="4" w:space="0" w:color="auto"/>
              <w:left w:val="nil"/>
              <w:bottom w:val="single" w:sz="4" w:space="0" w:color="auto"/>
              <w:right w:val="single" w:sz="4" w:space="0" w:color="auto"/>
            </w:tcBorders>
            <w:shd w:val="clear" w:color="auto" w:fill="auto"/>
            <w:vAlign w:val="bottom"/>
            <w:hideMark/>
          </w:tcPr>
          <w:p w:rsidR="001E79FC" w:rsidRPr="001E79FC" w:rsidRDefault="001E79FC" w:rsidP="001E79FC">
            <w:pPr>
              <w:spacing w:after="200" w:line="240" w:lineRule="auto"/>
              <w:jc w:val="center"/>
              <w:rPr>
                <w:rFonts w:ascii="Times New Roman" w:eastAsia="Calibri" w:hAnsi="Times New Roman" w:cs="Times New Roman"/>
                <w:b/>
                <w:color w:val="000000"/>
              </w:rPr>
            </w:pPr>
            <w:r w:rsidRPr="001E79FC">
              <w:rPr>
                <w:rFonts w:ascii="Times New Roman" w:eastAsia="Calibri" w:hAnsi="Times New Roman" w:cs="Times New Roman"/>
                <w:b/>
                <w:color w:val="000000"/>
              </w:rPr>
              <w:t>2011-12</w:t>
            </w:r>
          </w:p>
        </w:tc>
        <w:tc>
          <w:tcPr>
            <w:tcW w:w="1133" w:type="dxa"/>
            <w:tcBorders>
              <w:top w:val="single" w:sz="4" w:space="0" w:color="auto"/>
              <w:left w:val="nil"/>
              <w:bottom w:val="single" w:sz="4" w:space="0" w:color="auto"/>
              <w:right w:val="single" w:sz="4" w:space="0" w:color="auto"/>
            </w:tcBorders>
            <w:shd w:val="clear" w:color="auto" w:fill="auto"/>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Gain</w:t>
            </w:r>
          </w:p>
        </w:tc>
      </w:tr>
      <w:tr w:rsidR="001E79FC" w:rsidRPr="001E79FC" w:rsidTr="001E79FC">
        <w:trPr>
          <w:trHeight w:val="260"/>
        </w:trPr>
        <w:tc>
          <w:tcPr>
            <w:tcW w:w="1202" w:type="dxa"/>
            <w:tcBorders>
              <w:top w:val="nil"/>
              <w:left w:val="single" w:sz="4" w:space="0" w:color="auto"/>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jc w:val="both"/>
              <w:rPr>
                <w:rFonts w:ascii="Times New Roman" w:eastAsia="Calibri" w:hAnsi="Times New Roman" w:cs="Times New Roman"/>
                <w:color w:val="000000"/>
              </w:rPr>
            </w:pPr>
            <w:r w:rsidRPr="001E79FC">
              <w:rPr>
                <w:rFonts w:ascii="Times New Roman" w:eastAsia="Calibri" w:hAnsi="Times New Roman" w:cs="Times New Roman"/>
                <w:color w:val="000000"/>
              </w:rPr>
              <w:t>Ensemble</w:t>
            </w:r>
          </w:p>
        </w:tc>
        <w:tc>
          <w:tcPr>
            <w:tcW w:w="1202" w:type="dxa"/>
            <w:tcBorders>
              <w:top w:val="nil"/>
              <w:left w:val="nil"/>
              <w:bottom w:val="single" w:sz="4" w:space="0" w:color="auto"/>
              <w:right w:val="single" w:sz="4" w:space="0" w:color="auto"/>
            </w:tcBorders>
            <w:shd w:val="clear" w:color="auto" w:fill="auto"/>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48,2</w:t>
            </w:r>
          </w:p>
        </w:tc>
        <w:tc>
          <w:tcPr>
            <w:tcW w:w="1202" w:type="dxa"/>
            <w:tcBorders>
              <w:top w:val="nil"/>
              <w:left w:val="nil"/>
              <w:bottom w:val="single" w:sz="4" w:space="0" w:color="auto"/>
              <w:right w:val="single" w:sz="4" w:space="0" w:color="auto"/>
            </w:tcBorders>
            <w:shd w:val="clear" w:color="auto" w:fill="auto"/>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49,3</w:t>
            </w:r>
          </w:p>
        </w:tc>
        <w:tc>
          <w:tcPr>
            <w:tcW w:w="1202" w:type="dxa"/>
            <w:tcBorders>
              <w:top w:val="nil"/>
              <w:left w:val="nil"/>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51,2</w:t>
            </w:r>
          </w:p>
        </w:tc>
        <w:tc>
          <w:tcPr>
            <w:tcW w:w="1171" w:type="dxa"/>
            <w:tcBorders>
              <w:top w:val="nil"/>
              <w:left w:val="nil"/>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jc w:val="center"/>
              <w:rPr>
                <w:rFonts w:ascii="Times New Roman" w:eastAsia="Calibri" w:hAnsi="Times New Roman" w:cs="Times New Roman"/>
                <w:b/>
                <w:color w:val="000000"/>
              </w:rPr>
            </w:pPr>
            <w:r w:rsidRPr="001E79FC">
              <w:rPr>
                <w:rFonts w:ascii="Times New Roman" w:eastAsia="Calibri" w:hAnsi="Times New Roman" w:cs="Times New Roman"/>
                <w:b/>
                <w:color w:val="000000"/>
              </w:rPr>
              <w:t>55,8</w:t>
            </w:r>
          </w:p>
        </w:tc>
        <w:tc>
          <w:tcPr>
            <w:tcW w:w="1133" w:type="dxa"/>
            <w:tcBorders>
              <w:top w:val="nil"/>
              <w:left w:val="nil"/>
              <w:bottom w:val="single" w:sz="4" w:space="0" w:color="auto"/>
              <w:right w:val="single" w:sz="4" w:space="0" w:color="auto"/>
            </w:tcBorders>
            <w:shd w:val="clear" w:color="auto" w:fill="auto"/>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7,6</w:t>
            </w:r>
          </w:p>
        </w:tc>
      </w:tr>
      <w:tr w:rsidR="001E79FC" w:rsidRPr="001E79FC" w:rsidTr="001E79FC">
        <w:trPr>
          <w:trHeight w:val="260"/>
        </w:trPr>
        <w:tc>
          <w:tcPr>
            <w:tcW w:w="1202" w:type="dxa"/>
            <w:tcBorders>
              <w:top w:val="nil"/>
              <w:left w:val="single" w:sz="4" w:space="0" w:color="auto"/>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jc w:val="both"/>
              <w:rPr>
                <w:rFonts w:ascii="Times New Roman" w:eastAsia="Calibri" w:hAnsi="Times New Roman" w:cs="Times New Roman"/>
                <w:color w:val="000000"/>
              </w:rPr>
            </w:pPr>
            <w:r w:rsidRPr="001E79FC">
              <w:rPr>
                <w:rFonts w:ascii="Times New Roman" w:eastAsia="Calibri" w:hAnsi="Times New Roman" w:cs="Times New Roman"/>
                <w:color w:val="000000"/>
              </w:rPr>
              <w:t>Garçons</w:t>
            </w:r>
          </w:p>
        </w:tc>
        <w:tc>
          <w:tcPr>
            <w:tcW w:w="1202" w:type="dxa"/>
            <w:tcBorders>
              <w:top w:val="nil"/>
              <w:left w:val="nil"/>
              <w:bottom w:val="single" w:sz="4" w:space="0" w:color="auto"/>
              <w:right w:val="single" w:sz="4" w:space="0" w:color="auto"/>
            </w:tcBorders>
            <w:shd w:val="clear" w:color="auto" w:fill="auto"/>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58,3</w:t>
            </w:r>
          </w:p>
        </w:tc>
        <w:tc>
          <w:tcPr>
            <w:tcW w:w="1202" w:type="dxa"/>
            <w:tcBorders>
              <w:top w:val="nil"/>
              <w:left w:val="nil"/>
              <w:bottom w:val="single" w:sz="4" w:space="0" w:color="auto"/>
              <w:right w:val="single" w:sz="4" w:space="0" w:color="auto"/>
            </w:tcBorders>
            <w:shd w:val="clear" w:color="auto" w:fill="auto"/>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57,1</w:t>
            </w:r>
          </w:p>
        </w:tc>
        <w:tc>
          <w:tcPr>
            <w:tcW w:w="1202" w:type="dxa"/>
            <w:tcBorders>
              <w:top w:val="nil"/>
              <w:left w:val="nil"/>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59,7</w:t>
            </w:r>
          </w:p>
        </w:tc>
        <w:tc>
          <w:tcPr>
            <w:tcW w:w="1171" w:type="dxa"/>
            <w:tcBorders>
              <w:top w:val="nil"/>
              <w:left w:val="nil"/>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jc w:val="center"/>
              <w:rPr>
                <w:rFonts w:ascii="Times New Roman" w:eastAsia="Calibri" w:hAnsi="Times New Roman" w:cs="Times New Roman"/>
                <w:b/>
                <w:color w:val="000000"/>
              </w:rPr>
            </w:pPr>
            <w:r w:rsidRPr="001E79FC">
              <w:rPr>
                <w:rFonts w:ascii="Times New Roman" w:eastAsia="Calibri" w:hAnsi="Times New Roman" w:cs="Times New Roman"/>
                <w:b/>
                <w:color w:val="000000"/>
              </w:rPr>
              <w:t>63,9</w:t>
            </w:r>
          </w:p>
        </w:tc>
        <w:tc>
          <w:tcPr>
            <w:tcW w:w="1133" w:type="dxa"/>
            <w:tcBorders>
              <w:top w:val="nil"/>
              <w:left w:val="nil"/>
              <w:bottom w:val="single" w:sz="4" w:space="0" w:color="auto"/>
              <w:right w:val="single" w:sz="4" w:space="0" w:color="auto"/>
            </w:tcBorders>
            <w:shd w:val="clear" w:color="auto" w:fill="auto"/>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5,6</w:t>
            </w:r>
          </w:p>
        </w:tc>
      </w:tr>
      <w:tr w:rsidR="001E79FC" w:rsidRPr="001E79FC" w:rsidTr="001E79FC">
        <w:trPr>
          <w:trHeight w:val="260"/>
        </w:trPr>
        <w:tc>
          <w:tcPr>
            <w:tcW w:w="1202" w:type="dxa"/>
            <w:tcBorders>
              <w:top w:val="nil"/>
              <w:left w:val="single" w:sz="4" w:space="0" w:color="auto"/>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jc w:val="both"/>
              <w:rPr>
                <w:rFonts w:ascii="Times New Roman" w:eastAsia="Calibri" w:hAnsi="Times New Roman" w:cs="Times New Roman"/>
                <w:color w:val="000000"/>
              </w:rPr>
            </w:pPr>
            <w:r w:rsidRPr="001E79FC">
              <w:rPr>
                <w:rFonts w:ascii="Times New Roman" w:eastAsia="Calibri" w:hAnsi="Times New Roman" w:cs="Times New Roman"/>
                <w:color w:val="000000"/>
              </w:rPr>
              <w:t>Filles</w:t>
            </w:r>
          </w:p>
        </w:tc>
        <w:tc>
          <w:tcPr>
            <w:tcW w:w="1202" w:type="dxa"/>
            <w:tcBorders>
              <w:top w:val="nil"/>
              <w:left w:val="nil"/>
              <w:bottom w:val="single" w:sz="4" w:space="0" w:color="auto"/>
              <w:right w:val="single" w:sz="4" w:space="0" w:color="auto"/>
            </w:tcBorders>
            <w:shd w:val="clear" w:color="auto" w:fill="auto"/>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38,6</w:t>
            </w:r>
          </w:p>
        </w:tc>
        <w:tc>
          <w:tcPr>
            <w:tcW w:w="1202" w:type="dxa"/>
            <w:tcBorders>
              <w:top w:val="nil"/>
              <w:left w:val="nil"/>
              <w:bottom w:val="single" w:sz="4" w:space="0" w:color="auto"/>
              <w:right w:val="single" w:sz="4" w:space="0" w:color="auto"/>
            </w:tcBorders>
            <w:shd w:val="clear" w:color="auto" w:fill="auto"/>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41,5</w:t>
            </w:r>
          </w:p>
        </w:tc>
        <w:tc>
          <w:tcPr>
            <w:tcW w:w="1202" w:type="dxa"/>
            <w:tcBorders>
              <w:top w:val="nil"/>
              <w:left w:val="nil"/>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42,6</w:t>
            </w:r>
          </w:p>
        </w:tc>
        <w:tc>
          <w:tcPr>
            <w:tcW w:w="1171" w:type="dxa"/>
            <w:tcBorders>
              <w:top w:val="nil"/>
              <w:left w:val="nil"/>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jc w:val="center"/>
              <w:rPr>
                <w:rFonts w:ascii="Times New Roman" w:eastAsia="Calibri" w:hAnsi="Times New Roman" w:cs="Times New Roman"/>
                <w:b/>
                <w:color w:val="000000"/>
              </w:rPr>
            </w:pPr>
            <w:r w:rsidRPr="001E79FC">
              <w:rPr>
                <w:rFonts w:ascii="Times New Roman" w:eastAsia="Calibri" w:hAnsi="Times New Roman" w:cs="Times New Roman"/>
                <w:b/>
                <w:color w:val="000000"/>
              </w:rPr>
              <w:t>47,7</w:t>
            </w:r>
          </w:p>
        </w:tc>
        <w:tc>
          <w:tcPr>
            <w:tcW w:w="1133" w:type="dxa"/>
            <w:tcBorders>
              <w:top w:val="nil"/>
              <w:left w:val="nil"/>
              <w:bottom w:val="single" w:sz="4" w:space="0" w:color="auto"/>
              <w:right w:val="single" w:sz="4" w:space="0" w:color="auto"/>
            </w:tcBorders>
            <w:shd w:val="clear" w:color="auto" w:fill="auto"/>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9,1</w:t>
            </w:r>
          </w:p>
        </w:tc>
      </w:tr>
      <w:tr w:rsidR="001E79FC" w:rsidRPr="001E79FC" w:rsidTr="001E79FC">
        <w:trPr>
          <w:trHeight w:val="260"/>
        </w:trPr>
        <w:tc>
          <w:tcPr>
            <w:tcW w:w="1202" w:type="dxa"/>
            <w:tcBorders>
              <w:top w:val="nil"/>
              <w:left w:val="single" w:sz="4" w:space="0" w:color="auto"/>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jc w:val="both"/>
              <w:rPr>
                <w:rFonts w:ascii="Times New Roman" w:eastAsia="Calibri" w:hAnsi="Times New Roman" w:cs="Times New Roman"/>
                <w:color w:val="000000"/>
              </w:rPr>
            </w:pPr>
            <w:r w:rsidRPr="001E79FC">
              <w:rPr>
                <w:rFonts w:ascii="Times New Roman" w:eastAsia="Calibri" w:hAnsi="Times New Roman" w:cs="Times New Roman"/>
                <w:color w:val="000000"/>
              </w:rPr>
              <w:t>Urbain</w:t>
            </w:r>
          </w:p>
        </w:tc>
        <w:tc>
          <w:tcPr>
            <w:tcW w:w="1202" w:type="dxa"/>
            <w:tcBorders>
              <w:top w:val="nil"/>
              <w:left w:val="nil"/>
              <w:bottom w:val="single" w:sz="4" w:space="0" w:color="auto"/>
              <w:right w:val="single" w:sz="4" w:space="0" w:color="auto"/>
            </w:tcBorders>
            <w:shd w:val="clear" w:color="auto" w:fill="auto"/>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62,5</w:t>
            </w:r>
          </w:p>
        </w:tc>
        <w:tc>
          <w:tcPr>
            <w:tcW w:w="1202" w:type="dxa"/>
            <w:tcBorders>
              <w:top w:val="nil"/>
              <w:left w:val="nil"/>
              <w:bottom w:val="single" w:sz="4" w:space="0" w:color="auto"/>
              <w:right w:val="single" w:sz="4" w:space="0" w:color="auto"/>
            </w:tcBorders>
            <w:shd w:val="clear" w:color="auto" w:fill="auto"/>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64,9</w:t>
            </w:r>
          </w:p>
        </w:tc>
        <w:tc>
          <w:tcPr>
            <w:tcW w:w="1202" w:type="dxa"/>
            <w:tcBorders>
              <w:top w:val="nil"/>
              <w:left w:val="nil"/>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74,5</w:t>
            </w:r>
          </w:p>
        </w:tc>
        <w:tc>
          <w:tcPr>
            <w:tcW w:w="1171" w:type="dxa"/>
            <w:tcBorders>
              <w:top w:val="nil"/>
              <w:left w:val="nil"/>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jc w:val="center"/>
              <w:rPr>
                <w:rFonts w:ascii="Times New Roman" w:eastAsia="Calibri" w:hAnsi="Times New Roman" w:cs="Times New Roman"/>
                <w:b/>
                <w:color w:val="000000"/>
              </w:rPr>
            </w:pPr>
            <w:r w:rsidRPr="001E79FC">
              <w:rPr>
                <w:rFonts w:ascii="Times New Roman" w:eastAsia="Calibri" w:hAnsi="Times New Roman" w:cs="Times New Roman"/>
                <w:b/>
                <w:color w:val="000000"/>
              </w:rPr>
              <w:t>87,2</w:t>
            </w:r>
          </w:p>
        </w:tc>
        <w:tc>
          <w:tcPr>
            <w:tcW w:w="1133" w:type="dxa"/>
            <w:tcBorders>
              <w:top w:val="nil"/>
              <w:left w:val="nil"/>
              <w:bottom w:val="single" w:sz="4" w:space="0" w:color="auto"/>
              <w:right w:val="single" w:sz="4" w:space="0" w:color="auto"/>
            </w:tcBorders>
            <w:shd w:val="clear" w:color="auto" w:fill="auto"/>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24,7</w:t>
            </w:r>
          </w:p>
        </w:tc>
      </w:tr>
      <w:tr w:rsidR="001E79FC" w:rsidRPr="001E79FC" w:rsidTr="001E79FC">
        <w:trPr>
          <w:trHeight w:val="260"/>
        </w:trPr>
        <w:tc>
          <w:tcPr>
            <w:tcW w:w="1202" w:type="dxa"/>
            <w:tcBorders>
              <w:top w:val="nil"/>
              <w:left w:val="single" w:sz="4" w:space="0" w:color="auto"/>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jc w:val="both"/>
              <w:rPr>
                <w:rFonts w:ascii="Times New Roman" w:eastAsia="Calibri" w:hAnsi="Times New Roman" w:cs="Times New Roman"/>
                <w:color w:val="000000"/>
              </w:rPr>
            </w:pPr>
            <w:r w:rsidRPr="001E79FC">
              <w:rPr>
                <w:rFonts w:ascii="Times New Roman" w:eastAsia="Calibri" w:hAnsi="Times New Roman" w:cs="Times New Roman"/>
                <w:color w:val="000000"/>
              </w:rPr>
              <w:t>Rural</w:t>
            </w:r>
          </w:p>
        </w:tc>
        <w:tc>
          <w:tcPr>
            <w:tcW w:w="1202" w:type="dxa"/>
            <w:tcBorders>
              <w:top w:val="nil"/>
              <w:left w:val="nil"/>
              <w:bottom w:val="single" w:sz="4" w:space="0" w:color="auto"/>
              <w:right w:val="single" w:sz="4" w:space="0" w:color="auto"/>
            </w:tcBorders>
            <w:shd w:val="clear" w:color="auto" w:fill="auto"/>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43,5</w:t>
            </w:r>
          </w:p>
        </w:tc>
        <w:tc>
          <w:tcPr>
            <w:tcW w:w="1202" w:type="dxa"/>
            <w:tcBorders>
              <w:top w:val="nil"/>
              <w:left w:val="nil"/>
              <w:bottom w:val="single" w:sz="4" w:space="0" w:color="auto"/>
              <w:right w:val="single" w:sz="4" w:space="0" w:color="auto"/>
            </w:tcBorders>
            <w:shd w:val="clear" w:color="auto" w:fill="auto"/>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44,2</w:t>
            </w:r>
          </w:p>
        </w:tc>
        <w:tc>
          <w:tcPr>
            <w:tcW w:w="1202" w:type="dxa"/>
            <w:tcBorders>
              <w:top w:val="nil"/>
              <w:left w:val="nil"/>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45</w:t>
            </w:r>
          </w:p>
        </w:tc>
        <w:tc>
          <w:tcPr>
            <w:tcW w:w="1171" w:type="dxa"/>
            <w:tcBorders>
              <w:top w:val="nil"/>
              <w:left w:val="nil"/>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jc w:val="center"/>
              <w:rPr>
                <w:rFonts w:ascii="Times New Roman" w:eastAsia="Calibri" w:hAnsi="Times New Roman" w:cs="Times New Roman"/>
                <w:b/>
                <w:color w:val="000000"/>
              </w:rPr>
            </w:pPr>
            <w:r w:rsidRPr="001E79FC">
              <w:rPr>
                <w:rFonts w:ascii="Times New Roman" w:eastAsia="Calibri" w:hAnsi="Times New Roman" w:cs="Times New Roman"/>
                <w:b/>
                <w:color w:val="000000"/>
              </w:rPr>
              <w:t>47,5</w:t>
            </w:r>
          </w:p>
        </w:tc>
        <w:tc>
          <w:tcPr>
            <w:tcW w:w="1133" w:type="dxa"/>
            <w:tcBorders>
              <w:top w:val="nil"/>
              <w:left w:val="nil"/>
              <w:bottom w:val="single" w:sz="4" w:space="0" w:color="auto"/>
              <w:right w:val="single" w:sz="4" w:space="0" w:color="auto"/>
            </w:tcBorders>
            <w:shd w:val="clear" w:color="auto" w:fill="auto"/>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4,0</w:t>
            </w:r>
          </w:p>
        </w:tc>
      </w:tr>
    </w:tbl>
    <w:p w:rsidR="001E79FC" w:rsidRPr="001E79FC" w:rsidRDefault="001E79FC" w:rsidP="001E79FC">
      <w:pPr>
        <w:spacing w:after="0" w:line="240" w:lineRule="auto"/>
        <w:jc w:val="both"/>
        <w:rPr>
          <w:rFonts w:ascii="Times New Roman" w:eastAsia="Calibri" w:hAnsi="Times New Roman" w:cs="Times New Roman"/>
          <w:sz w:val="20"/>
          <w:szCs w:val="20"/>
        </w:rPr>
      </w:pPr>
      <w:r w:rsidRPr="001E79FC">
        <w:rPr>
          <w:rFonts w:ascii="Times New Roman" w:eastAsia="Calibri" w:hAnsi="Times New Roman" w:cs="Times New Roman"/>
          <w:sz w:val="20"/>
          <w:szCs w:val="20"/>
        </w:rPr>
        <w:t xml:space="preserve">Source : Ministère de l’Education </w:t>
      </w:r>
      <w:r w:rsidRPr="001E79FC">
        <w:rPr>
          <w:rFonts w:ascii="Times New Roman" w:eastAsia="Calibri" w:hAnsi="Times New Roman" w:cs="Times New Roman"/>
          <w:sz w:val="20"/>
          <w:szCs w:val="20"/>
        </w:rPr>
        <w:tab/>
        <w:t>Nationale</w:t>
      </w:r>
    </w:p>
    <w:p w:rsidR="001E79FC" w:rsidRDefault="001E79FC"/>
    <w:p w:rsidR="001E79FC" w:rsidRPr="001E79FC" w:rsidRDefault="001E79FC" w:rsidP="001E79FC">
      <w:pPr>
        <w:keepNext/>
        <w:keepLines/>
        <w:spacing w:before="200" w:after="0" w:line="276" w:lineRule="auto"/>
        <w:outlineLvl w:val="2"/>
        <w:rPr>
          <w:rFonts w:ascii="Cambria" w:eastAsia="Times New Roman" w:hAnsi="Cambria" w:cs="Times New Roman"/>
          <w:b/>
          <w:bCs/>
          <w:i/>
          <w:sz w:val="24"/>
          <w:szCs w:val="24"/>
          <w:lang w:eastAsia="fr-FR"/>
        </w:rPr>
      </w:pPr>
      <w:bookmarkStart w:id="78" w:name="_Toc490729051"/>
      <w:bookmarkStart w:id="79" w:name="_Toc490737538"/>
      <w:r w:rsidRPr="001E79FC">
        <w:rPr>
          <w:rFonts w:ascii="Cambria" w:eastAsia="Times New Roman" w:hAnsi="Cambria" w:cs="Times New Roman"/>
          <w:b/>
          <w:bCs/>
          <w:i/>
          <w:sz w:val="24"/>
          <w:szCs w:val="24"/>
          <w:lang w:eastAsia="fr-FR"/>
        </w:rPr>
        <w:t>Tableau 34 : Résultats aux exa</w:t>
      </w:r>
      <w:r w:rsidR="00ED723E">
        <w:rPr>
          <w:rFonts w:ascii="Cambria" w:eastAsia="Times New Roman" w:hAnsi="Cambria" w:cs="Times New Roman"/>
          <w:b/>
          <w:bCs/>
          <w:i/>
          <w:sz w:val="24"/>
          <w:szCs w:val="24"/>
          <w:lang w:eastAsia="fr-FR"/>
        </w:rPr>
        <w:t xml:space="preserve">mens de fin de cycle de base 1 et </w:t>
      </w:r>
      <w:r w:rsidRPr="001E79FC">
        <w:rPr>
          <w:rFonts w:ascii="Cambria" w:eastAsia="Times New Roman" w:hAnsi="Cambria" w:cs="Times New Roman"/>
          <w:b/>
          <w:bCs/>
          <w:i/>
          <w:sz w:val="24"/>
          <w:szCs w:val="24"/>
          <w:lang w:eastAsia="fr-FR"/>
        </w:rPr>
        <w:t>Evolution du taux de réussite au Certificat de Fin d’Etude du Premier Degré(CFEPD) par sexe et zone</w:t>
      </w:r>
      <w:bookmarkEnd w:id="78"/>
      <w:bookmarkEnd w:id="79"/>
      <w:r w:rsidRPr="001E79FC">
        <w:rPr>
          <w:rFonts w:ascii="Cambria" w:eastAsia="Times New Roman" w:hAnsi="Cambria" w:cs="Times New Roman"/>
          <w:b/>
          <w:bCs/>
          <w:i/>
          <w:sz w:val="24"/>
          <w:szCs w:val="24"/>
          <w:lang w:eastAsia="fr-FR"/>
        </w:rPr>
        <w:t xml:space="preserve"> </w:t>
      </w:r>
    </w:p>
    <w:tbl>
      <w:tblPr>
        <w:tblW w:w="8109" w:type="dxa"/>
        <w:tblInd w:w="55" w:type="dxa"/>
        <w:tblCellMar>
          <w:left w:w="70" w:type="dxa"/>
          <w:right w:w="70" w:type="dxa"/>
        </w:tblCellMar>
        <w:tblLook w:val="04A0" w:firstRow="1" w:lastRow="0" w:firstColumn="1" w:lastColumn="0" w:noHBand="0" w:noVBand="1"/>
      </w:tblPr>
      <w:tblGrid>
        <w:gridCol w:w="1573"/>
        <w:gridCol w:w="1232"/>
        <w:gridCol w:w="1232"/>
        <w:gridCol w:w="1232"/>
        <w:gridCol w:w="1278"/>
        <w:gridCol w:w="1562"/>
      </w:tblGrid>
      <w:tr w:rsidR="001E79FC" w:rsidRPr="001E79FC" w:rsidTr="001E79FC">
        <w:trPr>
          <w:trHeight w:val="565"/>
        </w:trPr>
        <w:tc>
          <w:tcPr>
            <w:tcW w:w="15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jc w:val="right"/>
              <w:rPr>
                <w:rFonts w:ascii="Times New Roman" w:eastAsia="Calibri" w:hAnsi="Times New Roman" w:cs="Times New Roman"/>
                <w:color w:val="000000"/>
              </w:rPr>
            </w:pPr>
            <w:r w:rsidRPr="001E79FC">
              <w:rPr>
                <w:rFonts w:ascii="Times New Roman" w:eastAsia="Calibri" w:hAnsi="Times New Roman" w:cs="Times New Roman"/>
                <w:color w:val="000000"/>
              </w:rPr>
              <w:t> </w:t>
            </w:r>
          </w:p>
        </w:tc>
        <w:tc>
          <w:tcPr>
            <w:tcW w:w="1232" w:type="dxa"/>
            <w:tcBorders>
              <w:top w:val="single" w:sz="4" w:space="0" w:color="auto"/>
              <w:left w:val="nil"/>
              <w:bottom w:val="single" w:sz="4" w:space="0" w:color="auto"/>
              <w:right w:val="single" w:sz="4" w:space="0" w:color="auto"/>
            </w:tcBorders>
            <w:shd w:val="clear" w:color="auto" w:fill="auto"/>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Session 2008</w:t>
            </w:r>
          </w:p>
        </w:tc>
        <w:tc>
          <w:tcPr>
            <w:tcW w:w="1232" w:type="dxa"/>
            <w:tcBorders>
              <w:top w:val="single" w:sz="4" w:space="0" w:color="auto"/>
              <w:left w:val="nil"/>
              <w:bottom w:val="single" w:sz="4" w:space="0" w:color="auto"/>
              <w:right w:val="single" w:sz="4" w:space="0" w:color="auto"/>
            </w:tcBorders>
            <w:shd w:val="clear" w:color="auto" w:fill="auto"/>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Session 2009</w:t>
            </w:r>
          </w:p>
        </w:tc>
        <w:tc>
          <w:tcPr>
            <w:tcW w:w="1232" w:type="dxa"/>
            <w:tcBorders>
              <w:top w:val="single" w:sz="4" w:space="0" w:color="auto"/>
              <w:left w:val="nil"/>
              <w:bottom w:val="single" w:sz="4" w:space="0" w:color="auto"/>
              <w:right w:val="single" w:sz="4" w:space="0" w:color="auto"/>
            </w:tcBorders>
            <w:shd w:val="clear" w:color="auto" w:fill="auto"/>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Session 2010</w:t>
            </w:r>
          </w:p>
        </w:tc>
        <w:tc>
          <w:tcPr>
            <w:tcW w:w="1278" w:type="dxa"/>
            <w:tcBorders>
              <w:top w:val="single" w:sz="4" w:space="0" w:color="auto"/>
              <w:left w:val="nil"/>
              <w:bottom w:val="single" w:sz="4" w:space="0" w:color="auto"/>
              <w:right w:val="single" w:sz="4" w:space="0" w:color="auto"/>
            </w:tcBorders>
            <w:shd w:val="clear" w:color="auto" w:fill="auto"/>
            <w:hideMark/>
          </w:tcPr>
          <w:p w:rsidR="001E79FC" w:rsidRPr="001E79FC" w:rsidRDefault="001E79FC" w:rsidP="001E79FC">
            <w:pPr>
              <w:spacing w:after="200" w:line="240" w:lineRule="auto"/>
              <w:jc w:val="center"/>
              <w:rPr>
                <w:rFonts w:ascii="Times New Roman" w:eastAsia="Calibri" w:hAnsi="Times New Roman" w:cs="Times New Roman"/>
                <w:b/>
                <w:color w:val="000000"/>
              </w:rPr>
            </w:pPr>
            <w:r w:rsidRPr="001E79FC">
              <w:rPr>
                <w:rFonts w:ascii="Times New Roman" w:eastAsia="Calibri" w:hAnsi="Times New Roman" w:cs="Times New Roman"/>
                <w:b/>
                <w:color w:val="000000"/>
              </w:rPr>
              <w:t>Session 2011</w:t>
            </w:r>
          </w:p>
        </w:tc>
        <w:tc>
          <w:tcPr>
            <w:tcW w:w="1562" w:type="dxa"/>
            <w:tcBorders>
              <w:top w:val="single" w:sz="4" w:space="0" w:color="auto"/>
              <w:left w:val="nil"/>
              <w:bottom w:val="single" w:sz="4" w:space="0" w:color="auto"/>
              <w:right w:val="single" w:sz="4" w:space="0" w:color="auto"/>
            </w:tcBorders>
            <w:shd w:val="clear" w:color="auto" w:fill="auto"/>
            <w:hideMark/>
          </w:tcPr>
          <w:p w:rsidR="001E79FC" w:rsidRPr="001E79FC" w:rsidRDefault="001E79FC" w:rsidP="001E79FC">
            <w:pPr>
              <w:spacing w:after="200" w:line="240" w:lineRule="auto"/>
              <w:jc w:val="center"/>
              <w:rPr>
                <w:rFonts w:ascii="Times New Roman" w:eastAsia="Calibri" w:hAnsi="Times New Roman" w:cs="Times New Roman"/>
                <w:b/>
                <w:color w:val="000000"/>
              </w:rPr>
            </w:pPr>
            <w:r w:rsidRPr="001E79FC">
              <w:rPr>
                <w:rFonts w:ascii="Times New Roman" w:eastAsia="Calibri" w:hAnsi="Times New Roman" w:cs="Times New Roman"/>
                <w:b/>
                <w:color w:val="000000"/>
              </w:rPr>
              <w:t xml:space="preserve">Gain </w:t>
            </w:r>
          </w:p>
          <w:p w:rsidR="001E79FC" w:rsidRPr="001E79FC" w:rsidRDefault="001E79FC" w:rsidP="001E79FC">
            <w:pPr>
              <w:spacing w:after="200" w:line="240" w:lineRule="auto"/>
              <w:jc w:val="center"/>
              <w:rPr>
                <w:rFonts w:ascii="Times New Roman" w:eastAsia="Calibri" w:hAnsi="Times New Roman" w:cs="Times New Roman"/>
                <w:b/>
                <w:color w:val="000000"/>
              </w:rPr>
            </w:pPr>
            <w:r w:rsidRPr="001E79FC">
              <w:rPr>
                <w:rFonts w:ascii="Times New Roman" w:eastAsia="Calibri" w:hAnsi="Times New Roman" w:cs="Times New Roman"/>
                <w:b/>
                <w:color w:val="000000"/>
              </w:rPr>
              <w:t>2008 - 2011</w:t>
            </w:r>
          </w:p>
        </w:tc>
      </w:tr>
      <w:tr w:rsidR="001E79FC" w:rsidRPr="001E79FC" w:rsidTr="001E79FC">
        <w:trPr>
          <w:trHeight w:val="198"/>
        </w:trPr>
        <w:tc>
          <w:tcPr>
            <w:tcW w:w="1573" w:type="dxa"/>
            <w:tcBorders>
              <w:top w:val="nil"/>
              <w:left w:val="single" w:sz="4" w:space="0" w:color="auto"/>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rPr>
                <w:rFonts w:ascii="Times New Roman" w:eastAsia="Calibri" w:hAnsi="Times New Roman" w:cs="Times New Roman"/>
                <w:color w:val="000000"/>
              </w:rPr>
            </w:pPr>
            <w:r w:rsidRPr="001E79FC">
              <w:rPr>
                <w:rFonts w:ascii="Times New Roman" w:eastAsia="Calibri" w:hAnsi="Times New Roman" w:cs="Times New Roman"/>
                <w:color w:val="000000"/>
              </w:rPr>
              <w:t>Ensemble</w:t>
            </w:r>
          </w:p>
        </w:tc>
        <w:tc>
          <w:tcPr>
            <w:tcW w:w="1232" w:type="dxa"/>
            <w:tcBorders>
              <w:top w:val="nil"/>
              <w:left w:val="nil"/>
              <w:bottom w:val="single" w:sz="4" w:space="0" w:color="auto"/>
              <w:right w:val="single" w:sz="4" w:space="0" w:color="auto"/>
            </w:tcBorders>
            <w:shd w:val="clear" w:color="auto" w:fill="auto"/>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53,3</w:t>
            </w:r>
          </w:p>
        </w:tc>
        <w:tc>
          <w:tcPr>
            <w:tcW w:w="1232" w:type="dxa"/>
            <w:tcBorders>
              <w:top w:val="nil"/>
              <w:left w:val="nil"/>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58,7</w:t>
            </w:r>
          </w:p>
        </w:tc>
        <w:tc>
          <w:tcPr>
            <w:tcW w:w="1232" w:type="dxa"/>
            <w:tcBorders>
              <w:top w:val="nil"/>
              <w:left w:val="nil"/>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63,5</w:t>
            </w:r>
          </w:p>
        </w:tc>
        <w:tc>
          <w:tcPr>
            <w:tcW w:w="1278" w:type="dxa"/>
            <w:tcBorders>
              <w:top w:val="nil"/>
              <w:left w:val="nil"/>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jc w:val="center"/>
              <w:rPr>
                <w:rFonts w:ascii="Times New Roman" w:eastAsia="Calibri" w:hAnsi="Times New Roman" w:cs="Times New Roman"/>
                <w:b/>
                <w:color w:val="000000"/>
              </w:rPr>
            </w:pPr>
            <w:r w:rsidRPr="001E79FC">
              <w:rPr>
                <w:rFonts w:ascii="Times New Roman" w:eastAsia="Calibri" w:hAnsi="Times New Roman" w:cs="Times New Roman"/>
                <w:b/>
                <w:color w:val="000000"/>
              </w:rPr>
              <w:t>56,7</w:t>
            </w:r>
          </w:p>
        </w:tc>
        <w:tc>
          <w:tcPr>
            <w:tcW w:w="1562" w:type="dxa"/>
            <w:tcBorders>
              <w:top w:val="nil"/>
              <w:left w:val="nil"/>
              <w:bottom w:val="single" w:sz="4" w:space="0" w:color="auto"/>
              <w:right w:val="single" w:sz="4" w:space="0" w:color="auto"/>
            </w:tcBorders>
            <w:shd w:val="clear" w:color="auto" w:fill="auto"/>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3,4</w:t>
            </w:r>
          </w:p>
        </w:tc>
      </w:tr>
      <w:tr w:rsidR="001E79FC" w:rsidRPr="001E79FC" w:rsidTr="001E79FC">
        <w:trPr>
          <w:trHeight w:val="198"/>
        </w:trPr>
        <w:tc>
          <w:tcPr>
            <w:tcW w:w="1573" w:type="dxa"/>
            <w:tcBorders>
              <w:top w:val="nil"/>
              <w:left w:val="single" w:sz="4" w:space="0" w:color="auto"/>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rPr>
                <w:rFonts w:ascii="Times New Roman" w:eastAsia="Calibri" w:hAnsi="Times New Roman" w:cs="Times New Roman"/>
                <w:color w:val="000000"/>
              </w:rPr>
            </w:pPr>
            <w:r w:rsidRPr="001E79FC">
              <w:rPr>
                <w:rFonts w:ascii="Times New Roman" w:eastAsia="Calibri" w:hAnsi="Times New Roman" w:cs="Times New Roman"/>
                <w:color w:val="000000"/>
              </w:rPr>
              <w:t>Garçons</w:t>
            </w:r>
          </w:p>
        </w:tc>
        <w:tc>
          <w:tcPr>
            <w:tcW w:w="1232" w:type="dxa"/>
            <w:tcBorders>
              <w:top w:val="nil"/>
              <w:left w:val="nil"/>
              <w:bottom w:val="single" w:sz="4" w:space="0" w:color="auto"/>
              <w:right w:val="single" w:sz="4" w:space="0" w:color="auto"/>
            </w:tcBorders>
            <w:shd w:val="clear" w:color="auto" w:fill="auto"/>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55,3</w:t>
            </w:r>
          </w:p>
        </w:tc>
        <w:tc>
          <w:tcPr>
            <w:tcW w:w="1232" w:type="dxa"/>
            <w:tcBorders>
              <w:top w:val="nil"/>
              <w:left w:val="nil"/>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60,2</w:t>
            </w:r>
          </w:p>
        </w:tc>
        <w:tc>
          <w:tcPr>
            <w:tcW w:w="1232" w:type="dxa"/>
            <w:tcBorders>
              <w:top w:val="nil"/>
              <w:left w:val="nil"/>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64,9</w:t>
            </w:r>
          </w:p>
        </w:tc>
        <w:tc>
          <w:tcPr>
            <w:tcW w:w="1278" w:type="dxa"/>
            <w:tcBorders>
              <w:top w:val="nil"/>
              <w:left w:val="nil"/>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jc w:val="center"/>
              <w:rPr>
                <w:rFonts w:ascii="Times New Roman" w:eastAsia="Calibri" w:hAnsi="Times New Roman" w:cs="Times New Roman"/>
                <w:b/>
                <w:color w:val="000000"/>
              </w:rPr>
            </w:pPr>
            <w:r w:rsidRPr="001E79FC">
              <w:rPr>
                <w:rFonts w:ascii="Times New Roman" w:eastAsia="Calibri" w:hAnsi="Times New Roman" w:cs="Times New Roman"/>
                <w:b/>
                <w:color w:val="000000"/>
              </w:rPr>
              <w:t>57,6</w:t>
            </w:r>
          </w:p>
        </w:tc>
        <w:tc>
          <w:tcPr>
            <w:tcW w:w="1562" w:type="dxa"/>
            <w:tcBorders>
              <w:top w:val="nil"/>
              <w:left w:val="nil"/>
              <w:bottom w:val="single" w:sz="4" w:space="0" w:color="auto"/>
              <w:right w:val="single" w:sz="4" w:space="0" w:color="auto"/>
            </w:tcBorders>
            <w:shd w:val="clear" w:color="auto" w:fill="auto"/>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2,3</w:t>
            </w:r>
          </w:p>
        </w:tc>
      </w:tr>
      <w:tr w:rsidR="001E79FC" w:rsidRPr="001E79FC" w:rsidTr="001E79FC">
        <w:trPr>
          <w:trHeight w:val="198"/>
        </w:trPr>
        <w:tc>
          <w:tcPr>
            <w:tcW w:w="1573" w:type="dxa"/>
            <w:tcBorders>
              <w:top w:val="nil"/>
              <w:left w:val="single" w:sz="4" w:space="0" w:color="auto"/>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rPr>
                <w:rFonts w:ascii="Times New Roman" w:eastAsia="Calibri" w:hAnsi="Times New Roman" w:cs="Times New Roman"/>
                <w:color w:val="000000"/>
              </w:rPr>
            </w:pPr>
            <w:r w:rsidRPr="001E79FC">
              <w:rPr>
                <w:rFonts w:ascii="Times New Roman" w:eastAsia="Calibri" w:hAnsi="Times New Roman" w:cs="Times New Roman"/>
                <w:color w:val="000000"/>
              </w:rPr>
              <w:t>Filles</w:t>
            </w:r>
          </w:p>
        </w:tc>
        <w:tc>
          <w:tcPr>
            <w:tcW w:w="1232" w:type="dxa"/>
            <w:tcBorders>
              <w:top w:val="nil"/>
              <w:left w:val="nil"/>
              <w:bottom w:val="single" w:sz="4" w:space="0" w:color="auto"/>
              <w:right w:val="single" w:sz="4" w:space="0" w:color="auto"/>
            </w:tcBorders>
            <w:shd w:val="clear" w:color="auto" w:fill="auto"/>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50,3</w:t>
            </w:r>
          </w:p>
        </w:tc>
        <w:tc>
          <w:tcPr>
            <w:tcW w:w="1232" w:type="dxa"/>
            <w:tcBorders>
              <w:top w:val="nil"/>
              <w:left w:val="nil"/>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56,6</w:t>
            </w:r>
          </w:p>
        </w:tc>
        <w:tc>
          <w:tcPr>
            <w:tcW w:w="1232" w:type="dxa"/>
            <w:tcBorders>
              <w:top w:val="nil"/>
              <w:left w:val="nil"/>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61,6</w:t>
            </w:r>
          </w:p>
        </w:tc>
        <w:tc>
          <w:tcPr>
            <w:tcW w:w="1278" w:type="dxa"/>
            <w:tcBorders>
              <w:top w:val="nil"/>
              <w:left w:val="nil"/>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jc w:val="center"/>
              <w:rPr>
                <w:rFonts w:ascii="Times New Roman" w:eastAsia="Calibri" w:hAnsi="Times New Roman" w:cs="Times New Roman"/>
                <w:b/>
                <w:color w:val="000000"/>
              </w:rPr>
            </w:pPr>
            <w:r w:rsidRPr="001E79FC">
              <w:rPr>
                <w:rFonts w:ascii="Times New Roman" w:eastAsia="Calibri" w:hAnsi="Times New Roman" w:cs="Times New Roman"/>
                <w:b/>
                <w:color w:val="000000"/>
              </w:rPr>
              <w:t>55,4</w:t>
            </w:r>
          </w:p>
        </w:tc>
        <w:tc>
          <w:tcPr>
            <w:tcW w:w="1562" w:type="dxa"/>
            <w:tcBorders>
              <w:top w:val="nil"/>
              <w:left w:val="nil"/>
              <w:bottom w:val="single" w:sz="4" w:space="0" w:color="auto"/>
              <w:right w:val="single" w:sz="4" w:space="0" w:color="auto"/>
            </w:tcBorders>
            <w:shd w:val="clear" w:color="auto" w:fill="auto"/>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5,1</w:t>
            </w:r>
          </w:p>
        </w:tc>
      </w:tr>
      <w:tr w:rsidR="001E79FC" w:rsidRPr="001E79FC" w:rsidTr="001E79FC">
        <w:trPr>
          <w:trHeight w:val="198"/>
        </w:trPr>
        <w:tc>
          <w:tcPr>
            <w:tcW w:w="1573" w:type="dxa"/>
            <w:tcBorders>
              <w:top w:val="nil"/>
              <w:left w:val="single" w:sz="4" w:space="0" w:color="auto"/>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rPr>
                <w:rFonts w:ascii="Times New Roman" w:eastAsia="Calibri" w:hAnsi="Times New Roman" w:cs="Times New Roman"/>
                <w:color w:val="000000"/>
              </w:rPr>
            </w:pPr>
            <w:r w:rsidRPr="001E79FC">
              <w:rPr>
                <w:rFonts w:ascii="Times New Roman" w:eastAsia="Calibri" w:hAnsi="Times New Roman" w:cs="Times New Roman"/>
                <w:color w:val="000000"/>
              </w:rPr>
              <w:t>Urbain</w:t>
            </w:r>
          </w:p>
        </w:tc>
        <w:tc>
          <w:tcPr>
            <w:tcW w:w="1232" w:type="dxa"/>
            <w:tcBorders>
              <w:top w:val="nil"/>
              <w:left w:val="nil"/>
              <w:bottom w:val="single" w:sz="4" w:space="0" w:color="auto"/>
              <w:right w:val="single" w:sz="4" w:space="0" w:color="auto"/>
            </w:tcBorders>
            <w:shd w:val="clear" w:color="auto" w:fill="auto"/>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50,3</w:t>
            </w:r>
          </w:p>
        </w:tc>
        <w:tc>
          <w:tcPr>
            <w:tcW w:w="1232" w:type="dxa"/>
            <w:tcBorders>
              <w:top w:val="nil"/>
              <w:left w:val="nil"/>
              <w:bottom w:val="single" w:sz="4" w:space="0" w:color="auto"/>
              <w:right w:val="single" w:sz="4" w:space="0" w:color="auto"/>
            </w:tcBorders>
            <w:shd w:val="clear" w:color="auto" w:fill="auto"/>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63</w:t>
            </w:r>
          </w:p>
        </w:tc>
        <w:tc>
          <w:tcPr>
            <w:tcW w:w="1232" w:type="dxa"/>
            <w:tcBorders>
              <w:top w:val="nil"/>
              <w:left w:val="nil"/>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67,1</w:t>
            </w:r>
          </w:p>
        </w:tc>
        <w:tc>
          <w:tcPr>
            <w:tcW w:w="1278" w:type="dxa"/>
            <w:tcBorders>
              <w:top w:val="nil"/>
              <w:left w:val="nil"/>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jc w:val="center"/>
              <w:rPr>
                <w:rFonts w:ascii="Times New Roman" w:eastAsia="Calibri" w:hAnsi="Times New Roman" w:cs="Times New Roman"/>
                <w:b/>
                <w:color w:val="000000"/>
              </w:rPr>
            </w:pPr>
            <w:r w:rsidRPr="001E79FC">
              <w:rPr>
                <w:rFonts w:ascii="Times New Roman" w:eastAsia="Calibri" w:hAnsi="Times New Roman" w:cs="Times New Roman"/>
                <w:b/>
                <w:color w:val="000000"/>
              </w:rPr>
              <w:t>62,8</w:t>
            </w:r>
          </w:p>
        </w:tc>
        <w:tc>
          <w:tcPr>
            <w:tcW w:w="1562" w:type="dxa"/>
            <w:tcBorders>
              <w:top w:val="nil"/>
              <w:left w:val="nil"/>
              <w:bottom w:val="single" w:sz="4" w:space="0" w:color="auto"/>
              <w:right w:val="single" w:sz="4" w:space="0" w:color="auto"/>
            </w:tcBorders>
            <w:shd w:val="clear" w:color="auto" w:fill="auto"/>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12,5</w:t>
            </w:r>
          </w:p>
        </w:tc>
      </w:tr>
      <w:tr w:rsidR="001E79FC" w:rsidRPr="001E79FC" w:rsidTr="001E79FC">
        <w:trPr>
          <w:trHeight w:val="198"/>
        </w:trPr>
        <w:tc>
          <w:tcPr>
            <w:tcW w:w="1573" w:type="dxa"/>
            <w:tcBorders>
              <w:top w:val="nil"/>
              <w:left w:val="single" w:sz="4" w:space="0" w:color="auto"/>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rPr>
                <w:rFonts w:ascii="Times New Roman" w:eastAsia="Calibri" w:hAnsi="Times New Roman" w:cs="Times New Roman"/>
                <w:color w:val="000000"/>
              </w:rPr>
            </w:pPr>
            <w:r w:rsidRPr="001E79FC">
              <w:rPr>
                <w:rFonts w:ascii="Times New Roman" w:eastAsia="Calibri" w:hAnsi="Times New Roman" w:cs="Times New Roman"/>
                <w:color w:val="000000"/>
              </w:rPr>
              <w:lastRenderedPageBreak/>
              <w:t>Rural</w:t>
            </w:r>
          </w:p>
        </w:tc>
        <w:tc>
          <w:tcPr>
            <w:tcW w:w="1232" w:type="dxa"/>
            <w:tcBorders>
              <w:top w:val="nil"/>
              <w:left w:val="nil"/>
              <w:bottom w:val="single" w:sz="4" w:space="0" w:color="auto"/>
              <w:right w:val="single" w:sz="4" w:space="0" w:color="auto"/>
            </w:tcBorders>
            <w:shd w:val="clear" w:color="auto" w:fill="auto"/>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59,4</w:t>
            </w:r>
          </w:p>
        </w:tc>
        <w:tc>
          <w:tcPr>
            <w:tcW w:w="1232" w:type="dxa"/>
            <w:tcBorders>
              <w:top w:val="nil"/>
              <w:left w:val="nil"/>
              <w:bottom w:val="single" w:sz="4" w:space="0" w:color="auto"/>
              <w:right w:val="single" w:sz="4" w:space="0" w:color="auto"/>
            </w:tcBorders>
            <w:shd w:val="clear" w:color="auto" w:fill="auto"/>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56,5</w:t>
            </w:r>
          </w:p>
        </w:tc>
        <w:tc>
          <w:tcPr>
            <w:tcW w:w="1232" w:type="dxa"/>
            <w:tcBorders>
              <w:top w:val="nil"/>
              <w:left w:val="nil"/>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61,8</w:t>
            </w:r>
          </w:p>
        </w:tc>
        <w:tc>
          <w:tcPr>
            <w:tcW w:w="1278" w:type="dxa"/>
            <w:tcBorders>
              <w:top w:val="nil"/>
              <w:left w:val="nil"/>
              <w:bottom w:val="single" w:sz="4" w:space="0" w:color="auto"/>
              <w:right w:val="single" w:sz="4" w:space="0" w:color="auto"/>
            </w:tcBorders>
            <w:shd w:val="clear" w:color="auto" w:fill="auto"/>
            <w:noWrap/>
            <w:vAlign w:val="bottom"/>
            <w:hideMark/>
          </w:tcPr>
          <w:p w:rsidR="001E79FC" w:rsidRPr="001E79FC" w:rsidRDefault="001E79FC" w:rsidP="001E79FC">
            <w:pPr>
              <w:spacing w:after="200" w:line="240" w:lineRule="auto"/>
              <w:jc w:val="center"/>
              <w:rPr>
                <w:rFonts w:ascii="Times New Roman" w:eastAsia="Calibri" w:hAnsi="Times New Roman" w:cs="Times New Roman"/>
                <w:b/>
                <w:color w:val="000000"/>
              </w:rPr>
            </w:pPr>
            <w:r w:rsidRPr="001E79FC">
              <w:rPr>
                <w:rFonts w:ascii="Times New Roman" w:eastAsia="Calibri" w:hAnsi="Times New Roman" w:cs="Times New Roman"/>
                <w:b/>
                <w:color w:val="000000"/>
              </w:rPr>
              <w:t>54,1</w:t>
            </w:r>
          </w:p>
        </w:tc>
        <w:tc>
          <w:tcPr>
            <w:tcW w:w="1562" w:type="dxa"/>
            <w:tcBorders>
              <w:top w:val="nil"/>
              <w:left w:val="nil"/>
              <w:bottom w:val="single" w:sz="4" w:space="0" w:color="auto"/>
              <w:right w:val="single" w:sz="4" w:space="0" w:color="auto"/>
            </w:tcBorders>
            <w:shd w:val="clear" w:color="auto" w:fill="auto"/>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-5,3</w:t>
            </w:r>
          </w:p>
        </w:tc>
      </w:tr>
    </w:tbl>
    <w:p w:rsidR="001E79FC" w:rsidRPr="001E79FC" w:rsidRDefault="001E79FC" w:rsidP="001E79FC">
      <w:pPr>
        <w:spacing w:after="0" w:line="240" w:lineRule="auto"/>
        <w:jc w:val="both"/>
        <w:rPr>
          <w:rFonts w:ascii="Times New Roman" w:eastAsia="Calibri" w:hAnsi="Times New Roman" w:cs="Times New Roman"/>
          <w:sz w:val="20"/>
          <w:szCs w:val="20"/>
        </w:rPr>
      </w:pPr>
      <w:r w:rsidRPr="001E79FC">
        <w:rPr>
          <w:rFonts w:ascii="Times New Roman" w:eastAsia="Calibri" w:hAnsi="Times New Roman" w:cs="Times New Roman"/>
          <w:sz w:val="20"/>
          <w:szCs w:val="20"/>
        </w:rPr>
        <w:t xml:space="preserve">Source : Ministère de l’Education </w:t>
      </w:r>
      <w:r w:rsidRPr="001E79FC">
        <w:rPr>
          <w:rFonts w:ascii="Times New Roman" w:eastAsia="Calibri" w:hAnsi="Times New Roman" w:cs="Times New Roman"/>
          <w:sz w:val="20"/>
          <w:szCs w:val="20"/>
        </w:rPr>
        <w:tab/>
        <w:t>Nationale</w:t>
      </w:r>
    </w:p>
    <w:p w:rsidR="001E79FC" w:rsidRDefault="001E79FC"/>
    <w:p w:rsidR="00372F38" w:rsidRDefault="00372F38"/>
    <w:p w:rsidR="00372F38" w:rsidRDefault="00372F38"/>
    <w:p w:rsidR="001E79FC" w:rsidRPr="001E79FC" w:rsidRDefault="001E79FC" w:rsidP="001E79FC">
      <w:pPr>
        <w:keepNext/>
        <w:keepLines/>
        <w:spacing w:before="200" w:after="0" w:line="276" w:lineRule="auto"/>
        <w:outlineLvl w:val="2"/>
        <w:rPr>
          <w:rFonts w:ascii="Cambria" w:eastAsia="Times New Roman" w:hAnsi="Cambria" w:cs="Times New Roman"/>
          <w:b/>
          <w:bCs/>
          <w:sz w:val="24"/>
          <w:szCs w:val="24"/>
          <w:lang w:eastAsia="fr-FR"/>
        </w:rPr>
      </w:pPr>
      <w:bookmarkStart w:id="80" w:name="_Toc490729052"/>
      <w:bookmarkStart w:id="81" w:name="_Toc490737539"/>
      <w:r w:rsidRPr="001E79FC">
        <w:rPr>
          <w:rFonts w:ascii="Cambria" w:eastAsia="Times New Roman" w:hAnsi="Cambria" w:cs="Times New Roman"/>
          <w:b/>
          <w:bCs/>
          <w:sz w:val="24"/>
          <w:szCs w:val="24"/>
          <w:lang w:eastAsia="fr-FR"/>
        </w:rPr>
        <w:t>Tableau 35 : Le taux de survie au cycle de base I - taux de survie selon le sexe en 2011/2012</w:t>
      </w:r>
      <w:bookmarkEnd w:id="80"/>
      <w:bookmarkEnd w:id="81"/>
      <w:r w:rsidRPr="001E79FC">
        <w:rPr>
          <w:rFonts w:ascii="Cambria" w:eastAsia="Times New Roman" w:hAnsi="Cambria" w:cs="Times New Roman"/>
          <w:b/>
          <w:bCs/>
          <w:sz w:val="24"/>
          <w:szCs w:val="24"/>
          <w:lang w:eastAsia="fr-FR"/>
        </w:rPr>
        <w:t xml:space="preserve"> </w:t>
      </w:r>
    </w:p>
    <w:p w:rsidR="001E79FC" w:rsidRPr="001E79FC" w:rsidRDefault="001E79FC" w:rsidP="001E79FC">
      <w:pPr>
        <w:spacing w:after="0" w:line="240" w:lineRule="auto"/>
        <w:jc w:val="both"/>
        <w:rPr>
          <w:rFonts w:ascii="Times New Roman" w:eastAsia="Calibri" w:hAnsi="Times New Roman" w:cs="Times New Roman"/>
          <w:b/>
        </w:rPr>
      </w:pPr>
    </w:p>
    <w:tbl>
      <w:tblPr>
        <w:tblW w:w="9404" w:type="dxa"/>
        <w:tblInd w:w="55" w:type="dxa"/>
        <w:tblCellMar>
          <w:left w:w="70" w:type="dxa"/>
          <w:right w:w="70" w:type="dxa"/>
        </w:tblCellMar>
        <w:tblLook w:val="04A0" w:firstRow="1" w:lastRow="0" w:firstColumn="1" w:lastColumn="0" w:noHBand="0" w:noVBand="1"/>
      </w:tblPr>
      <w:tblGrid>
        <w:gridCol w:w="3403"/>
        <w:gridCol w:w="1422"/>
        <w:gridCol w:w="2119"/>
        <w:gridCol w:w="2460"/>
      </w:tblGrid>
      <w:tr w:rsidR="001E79FC" w:rsidRPr="001E79FC" w:rsidTr="001E79FC">
        <w:trPr>
          <w:trHeight w:val="204"/>
        </w:trPr>
        <w:tc>
          <w:tcPr>
            <w:tcW w:w="3403" w:type="dxa"/>
            <w:tcBorders>
              <w:top w:val="single" w:sz="8" w:space="0" w:color="auto"/>
              <w:left w:val="single" w:sz="8" w:space="0" w:color="auto"/>
              <w:bottom w:val="single" w:sz="8" w:space="0" w:color="auto"/>
              <w:right w:val="single" w:sz="8" w:space="0" w:color="auto"/>
            </w:tcBorders>
            <w:shd w:val="clear" w:color="auto" w:fill="auto"/>
            <w:hideMark/>
          </w:tcPr>
          <w:p w:rsidR="001E79FC" w:rsidRPr="001E79FC" w:rsidRDefault="001E79FC" w:rsidP="001E79FC">
            <w:pPr>
              <w:spacing w:after="200" w:line="240" w:lineRule="auto"/>
              <w:jc w:val="both"/>
              <w:rPr>
                <w:rFonts w:ascii="Times New Roman" w:eastAsia="Calibri" w:hAnsi="Times New Roman" w:cs="Times New Roman"/>
                <w:color w:val="000000"/>
              </w:rPr>
            </w:pPr>
            <w:r w:rsidRPr="001E79FC">
              <w:rPr>
                <w:rFonts w:ascii="Times New Roman" w:eastAsia="Calibri" w:hAnsi="Times New Roman" w:cs="Times New Roman"/>
                <w:color w:val="000000"/>
              </w:rPr>
              <w:t>Indicateurs</w:t>
            </w:r>
          </w:p>
        </w:tc>
        <w:tc>
          <w:tcPr>
            <w:tcW w:w="1422" w:type="dxa"/>
            <w:tcBorders>
              <w:top w:val="single" w:sz="8" w:space="0" w:color="auto"/>
              <w:left w:val="nil"/>
              <w:bottom w:val="single" w:sz="8" w:space="0" w:color="auto"/>
              <w:right w:val="single" w:sz="8" w:space="0" w:color="auto"/>
            </w:tcBorders>
            <w:shd w:val="clear" w:color="auto" w:fill="auto"/>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Filles</w:t>
            </w:r>
          </w:p>
        </w:tc>
        <w:tc>
          <w:tcPr>
            <w:tcW w:w="2119" w:type="dxa"/>
            <w:tcBorders>
              <w:top w:val="single" w:sz="8" w:space="0" w:color="auto"/>
              <w:left w:val="nil"/>
              <w:bottom w:val="single" w:sz="8" w:space="0" w:color="auto"/>
              <w:right w:val="single" w:sz="8" w:space="0" w:color="auto"/>
            </w:tcBorders>
            <w:shd w:val="clear" w:color="auto" w:fill="auto"/>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Garçons</w:t>
            </w:r>
          </w:p>
        </w:tc>
        <w:tc>
          <w:tcPr>
            <w:tcW w:w="2460" w:type="dxa"/>
            <w:tcBorders>
              <w:top w:val="single" w:sz="8" w:space="0" w:color="auto"/>
              <w:left w:val="nil"/>
              <w:bottom w:val="single" w:sz="8" w:space="0" w:color="auto"/>
              <w:right w:val="single" w:sz="8" w:space="0" w:color="auto"/>
            </w:tcBorders>
            <w:shd w:val="clear" w:color="auto" w:fill="auto"/>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Ensemble</w:t>
            </w:r>
          </w:p>
        </w:tc>
      </w:tr>
      <w:tr w:rsidR="001E79FC" w:rsidRPr="001E79FC" w:rsidTr="001E79FC">
        <w:trPr>
          <w:trHeight w:val="304"/>
        </w:trPr>
        <w:tc>
          <w:tcPr>
            <w:tcW w:w="3403" w:type="dxa"/>
            <w:tcBorders>
              <w:top w:val="nil"/>
              <w:left w:val="single" w:sz="8" w:space="0" w:color="auto"/>
              <w:bottom w:val="single" w:sz="8" w:space="0" w:color="auto"/>
              <w:right w:val="single" w:sz="8" w:space="0" w:color="auto"/>
            </w:tcBorders>
            <w:shd w:val="clear" w:color="auto" w:fill="auto"/>
            <w:vAlign w:val="center"/>
            <w:hideMark/>
          </w:tcPr>
          <w:p w:rsidR="001E79FC" w:rsidRPr="001E79FC" w:rsidRDefault="001E79FC" w:rsidP="001E79FC">
            <w:pPr>
              <w:spacing w:after="200" w:line="240" w:lineRule="auto"/>
              <w:rPr>
                <w:rFonts w:ascii="Times New Roman" w:eastAsia="Calibri" w:hAnsi="Times New Roman" w:cs="Times New Roman"/>
                <w:color w:val="000000"/>
              </w:rPr>
            </w:pPr>
            <w:r w:rsidRPr="001E79FC">
              <w:rPr>
                <w:rFonts w:ascii="Times New Roman" w:eastAsia="Calibri" w:hAnsi="Times New Roman" w:cs="Times New Roman"/>
                <w:color w:val="000000"/>
              </w:rPr>
              <w:t>Taux de survie au CM2 (%)</w:t>
            </w:r>
          </w:p>
        </w:tc>
        <w:tc>
          <w:tcPr>
            <w:tcW w:w="1422" w:type="dxa"/>
            <w:tcBorders>
              <w:top w:val="nil"/>
              <w:left w:val="nil"/>
              <w:bottom w:val="single" w:sz="8" w:space="0" w:color="auto"/>
              <w:right w:val="single" w:sz="8" w:space="0" w:color="auto"/>
            </w:tcBorders>
            <w:shd w:val="clear" w:color="auto" w:fill="auto"/>
            <w:vAlign w:val="center"/>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66,6</w:t>
            </w:r>
          </w:p>
        </w:tc>
        <w:tc>
          <w:tcPr>
            <w:tcW w:w="2119" w:type="dxa"/>
            <w:tcBorders>
              <w:top w:val="nil"/>
              <w:left w:val="nil"/>
              <w:bottom w:val="single" w:sz="8" w:space="0" w:color="auto"/>
              <w:right w:val="single" w:sz="8" w:space="0" w:color="auto"/>
            </w:tcBorders>
            <w:shd w:val="clear" w:color="auto" w:fill="auto"/>
            <w:vAlign w:val="center"/>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69,3</w:t>
            </w:r>
          </w:p>
        </w:tc>
        <w:tc>
          <w:tcPr>
            <w:tcW w:w="2460" w:type="dxa"/>
            <w:tcBorders>
              <w:top w:val="nil"/>
              <w:left w:val="nil"/>
              <w:bottom w:val="single" w:sz="8" w:space="0" w:color="auto"/>
              <w:right w:val="single" w:sz="8" w:space="0" w:color="auto"/>
            </w:tcBorders>
            <w:shd w:val="clear" w:color="auto" w:fill="auto"/>
            <w:vAlign w:val="center"/>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68,1</w:t>
            </w:r>
          </w:p>
        </w:tc>
      </w:tr>
      <w:tr w:rsidR="001E79FC" w:rsidRPr="001E79FC" w:rsidTr="001E79FC">
        <w:trPr>
          <w:trHeight w:val="304"/>
        </w:trPr>
        <w:tc>
          <w:tcPr>
            <w:tcW w:w="3403" w:type="dxa"/>
            <w:tcBorders>
              <w:top w:val="nil"/>
              <w:left w:val="single" w:sz="8" w:space="0" w:color="auto"/>
              <w:bottom w:val="single" w:sz="8" w:space="0" w:color="auto"/>
              <w:right w:val="single" w:sz="8" w:space="0" w:color="auto"/>
            </w:tcBorders>
            <w:shd w:val="clear" w:color="auto" w:fill="auto"/>
            <w:vAlign w:val="center"/>
            <w:hideMark/>
          </w:tcPr>
          <w:p w:rsidR="001E79FC" w:rsidRPr="001E79FC" w:rsidRDefault="001E79FC" w:rsidP="001E79FC">
            <w:pPr>
              <w:spacing w:after="200" w:line="240" w:lineRule="auto"/>
              <w:rPr>
                <w:rFonts w:ascii="Times New Roman" w:eastAsia="Calibri" w:hAnsi="Times New Roman" w:cs="Times New Roman"/>
                <w:color w:val="000000"/>
              </w:rPr>
            </w:pPr>
            <w:r w:rsidRPr="001E79FC">
              <w:rPr>
                <w:rFonts w:ascii="Times New Roman" w:eastAsia="Calibri" w:hAnsi="Times New Roman" w:cs="Times New Roman"/>
                <w:color w:val="000000"/>
              </w:rPr>
              <w:t>Coefficient d’efficacité (%)</w:t>
            </w:r>
          </w:p>
        </w:tc>
        <w:tc>
          <w:tcPr>
            <w:tcW w:w="1422" w:type="dxa"/>
            <w:tcBorders>
              <w:top w:val="nil"/>
              <w:left w:val="nil"/>
              <w:bottom w:val="single" w:sz="8" w:space="0" w:color="auto"/>
              <w:right w:val="single" w:sz="8" w:space="0" w:color="auto"/>
            </w:tcBorders>
            <w:shd w:val="clear" w:color="auto" w:fill="auto"/>
            <w:vAlign w:val="center"/>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45,3</w:t>
            </w:r>
          </w:p>
        </w:tc>
        <w:tc>
          <w:tcPr>
            <w:tcW w:w="2119" w:type="dxa"/>
            <w:tcBorders>
              <w:top w:val="nil"/>
              <w:left w:val="nil"/>
              <w:bottom w:val="single" w:sz="8" w:space="0" w:color="auto"/>
              <w:right w:val="single" w:sz="8" w:space="0" w:color="auto"/>
            </w:tcBorders>
            <w:shd w:val="clear" w:color="auto" w:fill="auto"/>
            <w:vAlign w:val="center"/>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81,1</w:t>
            </w:r>
          </w:p>
        </w:tc>
        <w:tc>
          <w:tcPr>
            <w:tcW w:w="2460" w:type="dxa"/>
            <w:tcBorders>
              <w:top w:val="nil"/>
              <w:left w:val="nil"/>
              <w:bottom w:val="single" w:sz="8" w:space="0" w:color="auto"/>
              <w:right w:val="single" w:sz="8" w:space="0" w:color="auto"/>
            </w:tcBorders>
            <w:shd w:val="clear" w:color="auto" w:fill="auto"/>
            <w:vAlign w:val="center"/>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66,2</w:t>
            </w:r>
          </w:p>
        </w:tc>
      </w:tr>
      <w:tr w:rsidR="001E79FC" w:rsidRPr="001E79FC" w:rsidTr="001E79FC">
        <w:trPr>
          <w:trHeight w:val="110"/>
        </w:trPr>
        <w:tc>
          <w:tcPr>
            <w:tcW w:w="3403" w:type="dxa"/>
            <w:tcBorders>
              <w:top w:val="nil"/>
              <w:left w:val="single" w:sz="8" w:space="0" w:color="auto"/>
              <w:bottom w:val="single" w:sz="8" w:space="0" w:color="auto"/>
              <w:right w:val="single" w:sz="8" w:space="0" w:color="auto"/>
            </w:tcBorders>
            <w:shd w:val="clear" w:color="auto" w:fill="auto"/>
            <w:vAlign w:val="center"/>
            <w:hideMark/>
          </w:tcPr>
          <w:p w:rsidR="001E79FC" w:rsidRPr="001E79FC" w:rsidRDefault="001E79FC" w:rsidP="001E79FC">
            <w:pPr>
              <w:spacing w:after="200" w:line="240" w:lineRule="auto"/>
              <w:rPr>
                <w:rFonts w:ascii="Times New Roman" w:eastAsia="Calibri" w:hAnsi="Times New Roman" w:cs="Times New Roman"/>
                <w:color w:val="000000"/>
              </w:rPr>
            </w:pPr>
            <w:r w:rsidRPr="001E79FC">
              <w:rPr>
                <w:rFonts w:ascii="Times New Roman" w:eastAsia="Calibri" w:hAnsi="Times New Roman" w:cs="Times New Roman"/>
                <w:color w:val="000000"/>
              </w:rPr>
              <w:t>Diplômés</w:t>
            </w:r>
          </w:p>
        </w:tc>
        <w:tc>
          <w:tcPr>
            <w:tcW w:w="1422" w:type="dxa"/>
            <w:tcBorders>
              <w:top w:val="nil"/>
              <w:left w:val="nil"/>
              <w:bottom w:val="single" w:sz="8" w:space="0" w:color="auto"/>
              <w:right w:val="single" w:sz="8" w:space="0" w:color="auto"/>
            </w:tcBorders>
            <w:shd w:val="clear" w:color="auto" w:fill="auto"/>
            <w:vAlign w:val="center"/>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358</w:t>
            </w:r>
          </w:p>
        </w:tc>
        <w:tc>
          <w:tcPr>
            <w:tcW w:w="2119" w:type="dxa"/>
            <w:tcBorders>
              <w:top w:val="nil"/>
              <w:left w:val="nil"/>
              <w:bottom w:val="single" w:sz="8" w:space="0" w:color="auto"/>
              <w:right w:val="single" w:sz="8" w:space="0" w:color="auto"/>
            </w:tcBorders>
            <w:shd w:val="clear" w:color="auto" w:fill="auto"/>
            <w:vAlign w:val="center"/>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657</w:t>
            </w:r>
          </w:p>
        </w:tc>
        <w:tc>
          <w:tcPr>
            <w:tcW w:w="2460" w:type="dxa"/>
            <w:tcBorders>
              <w:top w:val="nil"/>
              <w:left w:val="nil"/>
              <w:bottom w:val="single" w:sz="8" w:space="0" w:color="auto"/>
              <w:right w:val="single" w:sz="8" w:space="0" w:color="auto"/>
            </w:tcBorders>
            <w:shd w:val="clear" w:color="auto" w:fill="auto"/>
            <w:vAlign w:val="center"/>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530</w:t>
            </w:r>
          </w:p>
        </w:tc>
      </w:tr>
      <w:tr w:rsidR="001E79FC" w:rsidRPr="001E79FC" w:rsidTr="001E79FC">
        <w:trPr>
          <w:trHeight w:val="304"/>
        </w:trPr>
        <w:tc>
          <w:tcPr>
            <w:tcW w:w="3403" w:type="dxa"/>
            <w:tcBorders>
              <w:top w:val="nil"/>
              <w:left w:val="single" w:sz="8" w:space="0" w:color="auto"/>
              <w:bottom w:val="single" w:sz="8" w:space="0" w:color="auto"/>
              <w:right w:val="single" w:sz="8" w:space="0" w:color="auto"/>
            </w:tcBorders>
            <w:shd w:val="clear" w:color="auto" w:fill="auto"/>
            <w:vAlign w:val="center"/>
            <w:hideMark/>
          </w:tcPr>
          <w:p w:rsidR="001E79FC" w:rsidRPr="001E79FC" w:rsidRDefault="001E79FC" w:rsidP="001E79FC">
            <w:pPr>
              <w:spacing w:after="200" w:line="240" w:lineRule="auto"/>
              <w:rPr>
                <w:rFonts w:ascii="Times New Roman" w:eastAsia="Calibri" w:hAnsi="Times New Roman" w:cs="Times New Roman"/>
                <w:color w:val="000000"/>
              </w:rPr>
            </w:pPr>
            <w:r w:rsidRPr="001E79FC">
              <w:rPr>
                <w:rFonts w:ascii="Times New Roman" w:eastAsia="Calibri" w:hAnsi="Times New Roman" w:cs="Times New Roman"/>
                <w:color w:val="000000"/>
              </w:rPr>
              <w:t>Dont sans redoublement</w:t>
            </w:r>
          </w:p>
        </w:tc>
        <w:tc>
          <w:tcPr>
            <w:tcW w:w="1422" w:type="dxa"/>
            <w:tcBorders>
              <w:top w:val="nil"/>
              <w:left w:val="nil"/>
              <w:bottom w:val="single" w:sz="8" w:space="0" w:color="auto"/>
              <w:right w:val="single" w:sz="8" w:space="0" w:color="auto"/>
            </w:tcBorders>
            <w:shd w:val="clear" w:color="auto" w:fill="auto"/>
            <w:vAlign w:val="center"/>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267</w:t>
            </w:r>
          </w:p>
        </w:tc>
        <w:tc>
          <w:tcPr>
            <w:tcW w:w="2119" w:type="dxa"/>
            <w:tcBorders>
              <w:top w:val="nil"/>
              <w:left w:val="nil"/>
              <w:bottom w:val="single" w:sz="8" w:space="0" w:color="auto"/>
              <w:right w:val="single" w:sz="8" w:space="0" w:color="auto"/>
            </w:tcBorders>
            <w:shd w:val="clear" w:color="auto" w:fill="auto"/>
            <w:vAlign w:val="center"/>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494</w:t>
            </w:r>
          </w:p>
        </w:tc>
        <w:tc>
          <w:tcPr>
            <w:tcW w:w="2460" w:type="dxa"/>
            <w:tcBorders>
              <w:top w:val="nil"/>
              <w:left w:val="nil"/>
              <w:bottom w:val="single" w:sz="8" w:space="0" w:color="auto"/>
              <w:right w:val="single" w:sz="8" w:space="0" w:color="auto"/>
            </w:tcBorders>
            <w:shd w:val="clear" w:color="auto" w:fill="auto"/>
            <w:vAlign w:val="center"/>
            <w:hideMark/>
          </w:tcPr>
          <w:p w:rsidR="001E79FC" w:rsidRPr="001E79FC" w:rsidRDefault="001E79FC" w:rsidP="001E79FC">
            <w:pPr>
              <w:spacing w:after="200" w:line="240" w:lineRule="auto"/>
              <w:jc w:val="center"/>
              <w:rPr>
                <w:rFonts w:ascii="Times New Roman" w:eastAsia="Calibri" w:hAnsi="Times New Roman" w:cs="Times New Roman"/>
                <w:color w:val="000000"/>
              </w:rPr>
            </w:pPr>
            <w:r w:rsidRPr="001E79FC">
              <w:rPr>
                <w:rFonts w:ascii="Times New Roman" w:eastAsia="Calibri" w:hAnsi="Times New Roman" w:cs="Times New Roman"/>
                <w:color w:val="000000"/>
              </w:rPr>
              <w:t>394</w:t>
            </w:r>
          </w:p>
        </w:tc>
      </w:tr>
    </w:tbl>
    <w:p w:rsidR="001E79FC" w:rsidRPr="001E79FC" w:rsidRDefault="001E79FC" w:rsidP="001E79FC">
      <w:pPr>
        <w:spacing w:after="0" w:line="240" w:lineRule="auto"/>
        <w:jc w:val="both"/>
        <w:rPr>
          <w:rFonts w:ascii="Times New Roman" w:eastAsia="Calibri" w:hAnsi="Times New Roman" w:cs="Times New Roman"/>
          <w:sz w:val="20"/>
          <w:szCs w:val="20"/>
        </w:rPr>
      </w:pPr>
      <w:r w:rsidRPr="001E79FC">
        <w:rPr>
          <w:rFonts w:ascii="Times New Roman" w:eastAsia="Calibri" w:hAnsi="Times New Roman" w:cs="Times New Roman"/>
          <w:sz w:val="20"/>
          <w:szCs w:val="20"/>
        </w:rPr>
        <w:t xml:space="preserve">Source : Ministère de l’Education </w:t>
      </w:r>
      <w:r w:rsidRPr="001E79FC">
        <w:rPr>
          <w:rFonts w:ascii="Times New Roman" w:eastAsia="Calibri" w:hAnsi="Times New Roman" w:cs="Times New Roman"/>
          <w:sz w:val="20"/>
          <w:szCs w:val="20"/>
        </w:rPr>
        <w:tab/>
        <w:t>Nationale</w:t>
      </w:r>
    </w:p>
    <w:p w:rsidR="001E79FC" w:rsidRDefault="001E79FC"/>
    <w:p w:rsidR="001E79FC" w:rsidRPr="001E79FC" w:rsidRDefault="001E79FC" w:rsidP="001E79FC">
      <w:pPr>
        <w:keepNext/>
        <w:keepLines/>
        <w:spacing w:before="200" w:after="0" w:line="276" w:lineRule="auto"/>
        <w:outlineLvl w:val="2"/>
        <w:rPr>
          <w:rFonts w:ascii="Cambria" w:eastAsia="Times New Roman" w:hAnsi="Cambria" w:cs="Times New Roman"/>
          <w:b/>
          <w:bCs/>
          <w:i/>
          <w:sz w:val="24"/>
          <w:szCs w:val="24"/>
          <w:lang w:eastAsia="fr-FR"/>
        </w:rPr>
      </w:pPr>
      <w:bookmarkStart w:id="82" w:name="_Toc490729053"/>
      <w:bookmarkStart w:id="83" w:name="_Toc490737540"/>
      <w:r w:rsidRPr="001E79FC">
        <w:rPr>
          <w:rFonts w:ascii="Cambria" w:eastAsia="Times New Roman" w:hAnsi="Cambria" w:cs="Times New Roman"/>
          <w:b/>
          <w:bCs/>
          <w:i/>
          <w:sz w:val="24"/>
          <w:szCs w:val="24"/>
          <w:lang w:eastAsia="fr-FR"/>
        </w:rPr>
        <w:t>Tableau 36 : Évolution des redoublements au cycle de base 2 (public + privé)</w:t>
      </w:r>
      <w:bookmarkEnd w:id="82"/>
      <w:bookmarkEnd w:id="83"/>
    </w:p>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4"/>
        <w:gridCol w:w="993"/>
        <w:gridCol w:w="850"/>
        <w:gridCol w:w="1134"/>
        <w:gridCol w:w="992"/>
        <w:gridCol w:w="851"/>
        <w:gridCol w:w="1134"/>
        <w:gridCol w:w="850"/>
        <w:gridCol w:w="851"/>
        <w:gridCol w:w="1134"/>
      </w:tblGrid>
      <w:tr w:rsidR="001E79FC" w:rsidRPr="001E79FC" w:rsidTr="001E79FC">
        <w:trPr>
          <w:cantSplit/>
          <w:trHeight w:val="130"/>
        </w:trPr>
        <w:tc>
          <w:tcPr>
            <w:tcW w:w="1204" w:type="dxa"/>
            <w:vMerge w:val="restart"/>
            <w:vAlign w:val="center"/>
          </w:tcPr>
          <w:p w:rsidR="001E79FC" w:rsidRPr="001E79FC" w:rsidRDefault="001E79FC" w:rsidP="001E79FC">
            <w:pPr>
              <w:spacing w:before="60" w:after="60" w:line="240" w:lineRule="auto"/>
              <w:jc w:val="center"/>
              <w:rPr>
                <w:rFonts w:ascii="Times New Roman" w:eastAsia="Calibri" w:hAnsi="Times New Roman" w:cs="Times New Roman"/>
                <w:i/>
                <w:iCs/>
              </w:rPr>
            </w:pPr>
            <w:r w:rsidRPr="001E79FC">
              <w:rPr>
                <w:rFonts w:ascii="Times New Roman" w:eastAsia="Calibri" w:hAnsi="Times New Roman" w:cs="Times New Roman"/>
                <w:i/>
                <w:iCs/>
              </w:rPr>
              <w:t>Année scolaire</w:t>
            </w:r>
          </w:p>
        </w:tc>
        <w:tc>
          <w:tcPr>
            <w:tcW w:w="2977" w:type="dxa"/>
            <w:gridSpan w:val="3"/>
            <w:vMerge w:val="restart"/>
            <w:vAlign w:val="center"/>
          </w:tcPr>
          <w:p w:rsidR="001E79FC" w:rsidRPr="001E79FC" w:rsidRDefault="001E79FC" w:rsidP="001E79FC">
            <w:pPr>
              <w:spacing w:before="60" w:after="60" w:line="240" w:lineRule="auto"/>
              <w:jc w:val="center"/>
              <w:rPr>
                <w:rFonts w:ascii="Times New Roman" w:eastAsia="Calibri" w:hAnsi="Times New Roman" w:cs="Times New Roman"/>
                <w:i/>
                <w:iCs/>
              </w:rPr>
            </w:pPr>
            <w:r w:rsidRPr="001E79FC">
              <w:rPr>
                <w:rFonts w:ascii="Times New Roman" w:eastAsia="Calibri" w:hAnsi="Times New Roman" w:cs="Times New Roman"/>
                <w:i/>
                <w:iCs/>
              </w:rPr>
              <w:t>Effectif élèves</w:t>
            </w:r>
          </w:p>
        </w:tc>
        <w:tc>
          <w:tcPr>
            <w:tcW w:w="5812" w:type="dxa"/>
            <w:gridSpan w:val="6"/>
            <w:vAlign w:val="center"/>
          </w:tcPr>
          <w:p w:rsidR="001E79FC" w:rsidRPr="001E79FC" w:rsidRDefault="001E79FC" w:rsidP="001E79FC">
            <w:pPr>
              <w:spacing w:before="60" w:after="60" w:line="240" w:lineRule="auto"/>
              <w:jc w:val="center"/>
              <w:rPr>
                <w:rFonts w:ascii="Times New Roman" w:eastAsia="Calibri" w:hAnsi="Times New Roman" w:cs="Times New Roman"/>
                <w:i/>
                <w:iCs/>
              </w:rPr>
            </w:pPr>
            <w:r w:rsidRPr="001E79FC">
              <w:rPr>
                <w:rFonts w:ascii="Times New Roman" w:eastAsia="Calibri" w:hAnsi="Times New Roman" w:cs="Times New Roman"/>
                <w:i/>
                <w:iCs/>
              </w:rPr>
              <w:t>Redoublement</w:t>
            </w:r>
          </w:p>
        </w:tc>
      </w:tr>
      <w:tr w:rsidR="001E79FC" w:rsidRPr="001E79FC" w:rsidTr="001E79FC">
        <w:trPr>
          <w:cantSplit/>
          <w:trHeight w:val="130"/>
        </w:trPr>
        <w:tc>
          <w:tcPr>
            <w:tcW w:w="1204" w:type="dxa"/>
            <w:vMerge/>
            <w:vAlign w:val="center"/>
          </w:tcPr>
          <w:p w:rsidR="001E79FC" w:rsidRPr="001E79FC" w:rsidRDefault="001E79FC" w:rsidP="001E79FC">
            <w:pPr>
              <w:keepNext/>
              <w:keepLines/>
              <w:spacing w:before="60" w:after="60" w:line="240" w:lineRule="auto"/>
              <w:jc w:val="center"/>
              <w:outlineLvl w:val="0"/>
              <w:rPr>
                <w:rFonts w:ascii="Times New Roman" w:eastAsia="Calibri" w:hAnsi="Times New Roman" w:cs="Times New Roman"/>
                <w:i/>
                <w:iCs/>
              </w:rPr>
            </w:pPr>
          </w:p>
        </w:tc>
        <w:tc>
          <w:tcPr>
            <w:tcW w:w="2977" w:type="dxa"/>
            <w:gridSpan w:val="3"/>
            <w:vMerge/>
            <w:vAlign w:val="center"/>
          </w:tcPr>
          <w:p w:rsidR="001E79FC" w:rsidRPr="001E79FC" w:rsidRDefault="001E79FC" w:rsidP="001E79FC">
            <w:pPr>
              <w:keepNext/>
              <w:keepLines/>
              <w:spacing w:before="60" w:after="60" w:line="240" w:lineRule="auto"/>
              <w:jc w:val="center"/>
              <w:outlineLvl w:val="0"/>
              <w:rPr>
                <w:rFonts w:ascii="Times New Roman" w:eastAsia="Calibri" w:hAnsi="Times New Roman" w:cs="Times New Roman"/>
                <w:i/>
                <w:iCs/>
              </w:rPr>
            </w:pPr>
          </w:p>
        </w:tc>
        <w:tc>
          <w:tcPr>
            <w:tcW w:w="2977" w:type="dxa"/>
            <w:gridSpan w:val="3"/>
            <w:vAlign w:val="center"/>
          </w:tcPr>
          <w:p w:rsidR="001E79FC" w:rsidRPr="001E79FC" w:rsidRDefault="001E79FC" w:rsidP="001E79FC">
            <w:pPr>
              <w:spacing w:before="60" w:after="60" w:line="240" w:lineRule="auto"/>
              <w:jc w:val="center"/>
              <w:rPr>
                <w:rFonts w:ascii="Times New Roman" w:eastAsia="Calibri" w:hAnsi="Times New Roman" w:cs="Times New Roman"/>
                <w:i/>
                <w:iCs/>
              </w:rPr>
            </w:pPr>
            <w:r w:rsidRPr="001E79FC">
              <w:rPr>
                <w:rFonts w:ascii="Times New Roman" w:eastAsia="Calibri" w:hAnsi="Times New Roman" w:cs="Times New Roman"/>
                <w:i/>
                <w:iCs/>
              </w:rPr>
              <w:t>Nombre</w:t>
            </w:r>
          </w:p>
        </w:tc>
        <w:tc>
          <w:tcPr>
            <w:tcW w:w="2835" w:type="dxa"/>
            <w:gridSpan w:val="3"/>
            <w:vAlign w:val="center"/>
          </w:tcPr>
          <w:p w:rsidR="001E79FC" w:rsidRPr="001E79FC" w:rsidRDefault="001E79FC" w:rsidP="001E79FC">
            <w:pPr>
              <w:spacing w:before="60" w:after="60" w:line="240" w:lineRule="auto"/>
              <w:jc w:val="center"/>
              <w:rPr>
                <w:rFonts w:ascii="Times New Roman" w:eastAsia="Calibri" w:hAnsi="Times New Roman" w:cs="Times New Roman"/>
                <w:i/>
                <w:iCs/>
              </w:rPr>
            </w:pPr>
            <w:r w:rsidRPr="001E79FC">
              <w:rPr>
                <w:rFonts w:ascii="Times New Roman" w:eastAsia="Calibri" w:hAnsi="Times New Roman" w:cs="Times New Roman"/>
                <w:i/>
                <w:iCs/>
              </w:rPr>
              <w:t>Pourcentage</w:t>
            </w:r>
          </w:p>
        </w:tc>
      </w:tr>
      <w:tr w:rsidR="001E79FC" w:rsidRPr="001E79FC" w:rsidTr="001E79FC">
        <w:trPr>
          <w:cantSplit/>
          <w:trHeight w:val="130"/>
        </w:trPr>
        <w:tc>
          <w:tcPr>
            <w:tcW w:w="1204" w:type="dxa"/>
            <w:vMerge/>
            <w:vAlign w:val="center"/>
          </w:tcPr>
          <w:p w:rsidR="001E79FC" w:rsidRPr="001E79FC" w:rsidRDefault="001E79FC" w:rsidP="001E79FC">
            <w:pPr>
              <w:keepNext/>
              <w:keepLines/>
              <w:spacing w:before="60" w:after="60" w:line="240" w:lineRule="auto"/>
              <w:jc w:val="center"/>
              <w:outlineLvl w:val="0"/>
              <w:rPr>
                <w:rFonts w:ascii="Times New Roman" w:eastAsia="Calibri" w:hAnsi="Times New Roman" w:cs="Times New Roman"/>
                <w:i/>
                <w:iCs/>
              </w:rPr>
            </w:pPr>
          </w:p>
        </w:tc>
        <w:tc>
          <w:tcPr>
            <w:tcW w:w="993" w:type="dxa"/>
            <w:vAlign w:val="center"/>
          </w:tcPr>
          <w:p w:rsidR="001E79FC" w:rsidRPr="001E79FC" w:rsidRDefault="001E79FC" w:rsidP="001E79FC">
            <w:pPr>
              <w:spacing w:before="60" w:after="60" w:line="240" w:lineRule="auto"/>
              <w:jc w:val="center"/>
              <w:rPr>
                <w:rFonts w:ascii="Times New Roman" w:eastAsia="Calibri" w:hAnsi="Times New Roman" w:cs="Times New Roman"/>
                <w:i/>
                <w:iCs/>
              </w:rPr>
            </w:pPr>
            <w:r w:rsidRPr="001E79FC">
              <w:rPr>
                <w:rFonts w:ascii="Times New Roman" w:eastAsia="Calibri" w:hAnsi="Times New Roman" w:cs="Times New Roman"/>
                <w:i/>
                <w:iCs/>
              </w:rPr>
              <w:t>Garçons</w:t>
            </w:r>
          </w:p>
        </w:tc>
        <w:tc>
          <w:tcPr>
            <w:tcW w:w="850" w:type="dxa"/>
            <w:vAlign w:val="center"/>
          </w:tcPr>
          <w:p w:rsidR="001E79FC" w:rsidRPr="001E79FC" w:rsidRDefault="001E79FC" w:rsidP="001E79FC">
            <w:pPr>
              <w:spacing w:before="60" w:after="60" w:line="240" w:lineRule="auto"/>
              <w:jc w:val="center"/>
              <w:rPr>
                <w:rFonts w:ascii="Times New Roman" w:eastAsia="Calibri" w:hAnsi="Times New Roman" w:cs="Times New Roman"/>
                <w:i/>
                <w:iCs/>
              </w:rPr>
            </w:pPr>
            <w:r w:rsidRPr="001E79FC">
              <w:rPr>
                <w:rFonts w:ascii="Times New Roman" w:eastAsia="Calibri" w:hAnsi="Times New Roman" w:cs="Times New Roman"/>
                <w:i/>
                <w:iCs/>
              </w:rPr>
              <w:t>Filles</w:t>
            </w:r>
          </w:p>
        </w:tc>
        <w:tc>
          <w:tcPr>
            <w:tcW w:w="1134" w:type="dxa"/>
            <w:vAlign w:val="center"/>
          </w:tcPr>
          <w:p w:rsidR="001E79FC" w:rsidRPr="001E79FC" w:rsidRDefault="001E79FC" w:rsidP="001E79FC">
            <w:pPr>
              <w:spacing w:before="60" w:after="60" w:line="240" w:lineRule="auto"/>
              <w:jc w:val="center"/>
              <w:rPr>
                <w:rFonts w:ascii="Times New Roman" w:eastAsia="Calibri" w:hAnsi="Times New Roman" w:cs="Times New Roman"/>
                <w:i/>
                <w:iCs/>
              </w:rPr>
            </w:pPr>
            <w:r w:rsidRPr="001E79FC">
              <w:rPr>
                <w:rFonts w:ascii="Times New Roman" w:eastAsia="Calibri" w:hAnsi="Times New Roman" w:cs="Times New Roman"/>
                <w:i/>
                <w:iCs/>
              </w:rPr>
              <w:t>Ensemble</w:t>
            </w:r>
          </w:p>
        </w:tc>
        <w:tc>
          <w:tcPr>
            <w:tcW w:w="992" w:type="dxa"/>
            <w:vAlign w:val="center"/>
          </w:tcPr>
          <w:p w:rsidR="001E79FC" w:rsidRPr="001E79FC" w:rsidRDefault="001E79FC" w:rsidP="001E79FC">
            <w:pPr>
              <w:spacing w:before="60" w:after="60" w:line="240" w:lineRule="auto"/>
              <w:jc w:val="center"/>
              <w:rPr>
                <w:rFonts w:ascii="Times New Roman" w:eastAsia="Calibri" w:hAnsi="Times New Roman" w:cs="Times New Roman"/>
                <w:i/>
                <w:iCs/>
              </w:rPr>
            </w:pPr>
            <w:r w:rsidRPr="001E79FC">
              <w:rPr>
                <w:rFonts w:ascii="Times New Roman" w:eastAsia="Calibri" w:hAnsi="Times New Roman" w:cs="Times New Roman"/>
                <w:i/>
                <w:iCs/>
              </w:rPr>
              <w:t>Garçons</w:t>
            </w:r>
          </w:p>
        </w:tc>
        <w:tc>
          <w:tcPr>
            <w:tcW w:w="851" w:type="dxa"/>
            <w:vAlign w:val="center"/>
          </w:tcPr>
          <w:p w:rsidR="001E79FC" w:rsidRPr="001E79FC" w:rsidRDefault="001E79FC" w:rsidP="001E79FC">
            <w:pPr>
              <w:spacing w:before="60" w:after="60" w:line="240" w:lineRule="auto"/>
              <w:jc w:val="center"/>
              <w:rPr>
                <w:rFonts w:ascii="Times New Roman" w:eastAsia="Calibri" w:hAnsi="Times New Roman" w:cs="Times New Roman"/>
                <w:i/>
                <w:iCs/>
              </w:rPr>
            </w:pPr>
            <w:r w:rsidRPr="001E79FC">
              <w:rPr>
                <w:rFonts w:ascii="Times New Roman" w:eastAsia="Calibri" w:hAnsi="Times New Roman" w:cs="Times New Roman"/>
                <w:i/>
                <w:iCs/>
              </w:rPr>
              <w:t>Filles</w:t>
            </w:r>
          </w:p>
        </w:tc>
        <w:tc>
          <w:tcPr>
            <w:tcW w:w="1134" w:type="dxa"/>
            <w:vAlign w:val="center"/>
          </w:tcPr>
          <w:p w:rsidR="001E79FC" w:rsidRPr="001E79FC" w:rsidRDefault="001E79FC" w:rsidP="001E79FC">
            <w:pPr>
              <w:spacing w:before="60" w:after="60" w:line="240" w:lineRule="auto"/>
              <w:jc w:val="center"/>
              <w:rPr>
                <w:rFonts w:ascii="Times New Roman" w:eastAsia="Calibri" w:hAnsi="Times New Roman" w:cs="Times New Roman"/>
                <w:i/>
                <w:iCs/>
              </w:rPr>
            </w:pPr>
            <w:r w:rsidRPr="001E79FC">
              <w:rPr>
                <w:rFonts w:ascii="Times New Roman" w:eastAsia="Calibri" w:hAnsi="Times New Roman" w:cs="Times New Roman"/>
                <w:i/>
                <w:iCs/>
              </w:rPr>
              <w:t>Ensemble</w:t>
            </w:r>
          </w:p>
        </w:tc>
        <w:tc>
          <w:tcPr>
            <w:tcW w:w="850" w:type="dxa"/>
            <w:vAlign w:val="center"/>
          </w:tcPr>
          <w:p w:rsidR="001E79FC" w:rsidRPr="001E79FC" w:rsidRDefault="001E79FC" w:rsidP="001E79FC">
            <w:pPr>
              <w:spacing w:before="60" w:after="60" w:line="240" w:lineRule="auto"/>
              <w:jc w:val="center"/>
              <w:rPr>
                <w:rFonts w:ascii="Times New Roman" w:eastAsia="Calibri" w:hAnsi="Times New Roman" w:cs="Times New Roman"/>
                <w:i/>
                <w:iCs/>
              </w:rPr>
            </w:pPr>
            <w:r w:rsidRPr="001E79FC">
              <w:rPr>
                <w:rFonts w:ascii="Times New Roman" w:eastAsia="Calibri" w:hAnsi="Times New Roman" w:cs="Times New Roman"/>
                <w:i/>
                <w:iCs/>
              </w:rPr>
              <w:t>Garçons</w:t>
            </w:r>
          </w:p>
        </w:tc>
        <w:tc>
          <w:tcPr>
            <w:tcW w:w="851" w:type="dxa"/>
            <w:vAlign w:val="center"/>
          </w:tcPr>
          <w:p w:rsidR="001E79FC" w:rsidRPr="001E79FC" w:rsidRDefault="001E79FC" w:rsidP="001E79FC">
            <w:pPr>
              <w:spacing w:before="60" w:after="60" w:line="240" w:lineRule="auto"/>
              <w:jc w:val="center"/>
              <w:rPr>
                <w:rFonts w:ascii="Times New Roman" w:eastAsia="Calibri" w:hAnsi="Times New Roman" w:cs="Times New Roman"/>
                <w:i/>
                <w:iCs/>
              </w:rPr>
            </w:pPr>
            <w:r w:rsidRPr="001E79FC">
              <w:rPr>
                <w:rFonts w:ascii="Times New Roman" w:eastAsia="Calibri" w:hAnsi="Times New Roman" w:cs="Times New Roman"/>
                <w:i/>
                <w:iCs/>
              </w:rPr>
              <w:t>Filles</w:t>
            </w:r>
          </w:p>
        </w:tc>
        <w:tc>
          <w:tcPr>
            <w:tcW w:w="1134" w:type="dxa"/>
            <w:vAlign w:val="center"/>
          </w:tcPr>
          <w:p w:rsidR="001E79FC" w:rsidRPr="001E79FC" w:rsidRDefault="001E79FC" w:rsidP="001E79FC">
            <w:pPr>
              <w:spacing w:before="60" w:after="60" w:line="240" w:lineRule="auto"/>
              <w:jc w:val="center"/>
              <w:rPr>
                <w:rFonts w:ascii="Times New Roman" w:eastAsia="Calibri" w:hAnsi="Times New Roman" w:cs="Times New Roman"/>
                <w:i/>
                <w:iCs/>
              </w:rPr>
            </w:pPr>
            <w:r w:rsidRPr="001E79FC">
              <w:rPr>
                <w:rFonts w:ascii="Times New Roman" w:eastAsia="Calibri" w:hAnsi="Times New Roman" w:cs="Times New Roman"/>
                <w:i/>
                <w:iCs/>
              </w:rPr>
              <w:t>Ensemble</w:t>
            </w:r>
          </w:p>
        </w:tc>
      </w:tr>
      <w:tr w:rsidR="001E79FC" w:rsidRPr="001E79FC" w:rsidTr="001E79FC">
        <w:trPr>
          <w:cantSplit/>
        </w:trPr>
        <w:tc>
          <w:tcPr>
            <w:tcW w:w="1204" w:type="dxa"/>
          </w:tcPr>
          <w:p w:rsidR="001E79FC" w:rsidRPr="001E79FC" w:rsidRDefault="001E79FC" w:rsidP="001E79FC">
            <w:pPr>
              <w:spacing w:before="60" w:after="60" w:line="240" w:lineRule="auto"/>
              <w:rPr>
                <w:rFonts w:ascii="Times New Roman" w:eastAsia="Calibri" w:hAnsi="Times New Roman" w:cs="Times New Roman"/>
                <w:lang w:val="en-GB"/>
              </w:rPr>
            </w:pPr>
            <w:r w:rsidRPr="001E79FC">
              <w:rPr>
                <w:rFonts w:ascii="Times New Roman" w:eastAsia="Calibri" w:hAnsi="Times New Roman" w:cs="Times New Roman"/>
                <w:i/>
                <w:iCs/>
              </w:rPr>
              <w:t>2008/2009</w:t>
            </w:r>
          </w:p>
        </w:tc>
        <w:tc>
          <w:tcPr>
            <w:tcW w:w="993" w:type="dxa"/>
            <w:vAlign w:val="bottom"/>
          </w:tcPr>
          <w:p w:rsidR="001E79FC" w:rsidRPr="001E79FC" w:rsidRDefault="001E79FC" w:rsidP="001E79FC">
            <w:pPr>
              <w:spacing w:before="60" w:after="60" w:line="240" w:lineRule="auto"/>
              <w:ind w:right="64"/>
              <w:jc w:val="right"/>
              <w:rPr>
                <w:rFonts w:ascii="Times New Roman" w:eastAsia="Calibri" w:hAnsi="Times New Roman" w:cs="Times New Roman"/>
              </w:rPr>
            </w:pPr>
            <w:r w:rsidRPr="001E79FC">
              <w:rPr>
                <w:rFonts w:ascii="Times New Roman" w:eastAsia="Calibri" w:hAnsi="Times New Roman" w:cs="Times New Roman"/>
              </w:rPr>
              <w:t>136 786</w:t>
            </w:r>
          </w:p>
        </w:tc>
        <w:tc>
          <w:tcPr>
            <w:tcW w:w="850" w:type="dxa"/>
            <w:vAlign w:val="bottom"/>
          </w:tcPr>
          <w:p w:rsidR="001E79FC" w:rsidRPr="001E79FC" w:rsidRDefault="001E79FC" w:rsidP="001E79FC">
            <w:pPr>
              <w:spacing w:before="60" w:after="60" w:line="240" w:lineRule="auto"/>
              <w:ind w:right="50"/>
              <w:jc w:val="right"/>
              <w:rPr>
                <w:rFonts w:ascii="Times New Roman" w:eastAsia="Calibri" w:hAnsi="Times New Roman" w:cs="Times New Roman"/>
              </w:rPr>
            </w:pPr>
            <w:r w:rsidRPr="001E79FC">
              <w:rPr>
                <w:rFonts w:ascii="Times New Roman" w:eastAsia="Calibri" w:hAnsi="Times New Roman" w:cs="Times New Roman"/>
              </w:rPr>
              <w:t>85 514</w:t>
            </w:r>
          </w:p>
        </w:tc>
        <w:tc>
          <w:tcPr>
            <w:tcW w:w="1134" w:type="dxa"/>
            <w:vAlign w:val="bottom"/>
          </w:tcPr>
          <w:p w:rsidR="001E79FC" w:rsidRPr="001E79FC" w:rsidRDefault="001E79FC" w:rsidP="001E79FC">
            <w:pPr>
              <w:spacing w:before="60" w:after="60" w:line="240" w:lineRule="auto"/>
              <w:ind w:right="50"/>
              <w:jc w:val="right"/>
              <w:rPr>
                <w:rFonts w:ascii="Times New Roman" w:eastAsia="Calibri" w:hAnsi="Times New Roman" w:cs="Times New Roman"/>
              </w:rPr>
            </w:pPr>
            <w:r w:rsidRPr="001E79FC">
              <w:rPr>
                <w:rFonts w:ascii="Times New Roman" w:eastAsia="Calibri" w:hAnsi="Times New Roman" w:cs="Times New Roman"/>
              </w:rPr>
              <w:t>222 500</w:t>
            </w:r>
          </w:p>
        </w:tc>
        <w:tc>
          <w:tcPr>
            <w:tcW w:w="992" w:type="dxa"/>
            <w:vAlign w:val="bottom"/>
          </w:tcPr>
          <w:p w:rsidR="001E79FC" w:rsidRPr="001E79FC" w:rsidRDefault="001E79FC" w:rsidP="001E79FC">
            <w:pPr>
              <w:spacing w:before="60" w:after="60" w:line="240" w:lineRule="auto"/>
              <w:ind w:right="50"/>
              <w:jc w:val="right"/>
              <w:rPr>
                <w:rFonts w:ascii="Times New Roman" w:eastAsia="Calibri" w:hAnsi="Times New Roman" w:cs="Times New Roman"/>
              </w:rPr>
            </w:pPr>
            <w:r w:rsidRPr="001E79FC">
              <w:rPr>
                <w:rFonts w:ascii="Times New Roman" w:eastAsia="Calibri" w:hAnsi="Times New Roman" w:cs="Times New Roman"/>
              </w:rPr>
              <w:t>26 883</w:t>
            </w:r>
          </w:p>
        </w:tc>
        <w:tc>
          <w:tcPr>
            <w:tcW w:w="851" w:type="dxa"/>
            <w:vAlign w:val="bottom"/>
          </w:tcPr>
          <w:p w:rsidR="001E79FC" w:rsidRPr="001E79FC" w:rsidRDefault="001E79FC" w:rsidP="001E79FC">
            <w:pPr>
              <w:spacing w:before="60" w:after="60" w:line="240" w:lineRule="auto"/>
              <w:ind w:right="50"/>
              <w:jc w:val="right"/>
              <w:rPr>
                <w:rFonts w:ascii="Times New Roman" w:eastAsia="Calibri" w:hAnsi="Times New Roman" w:cs="Times New Roman"/>
              </w:rPr>
            </w:pPr>
            <w:r w:rsidRPr="001E79FC">
              <w:rPr>
                <w:rFonts w:ascii="Times New Roman" w:eastAsia="Calibri" w:hAnsi="Times New Roman" w:cs="Times New Roman"/>
              </w:rPr>
              <w:t>17 817</w:t>
            </w:r>
          </w:p>
        </w:tc>
        <w:tc>
          <w:tcPr>
            <w:tcW w:w="1134" w:type="dxa"/>
            <w:vAlign w:val="bottom"/>
          </w:tcPr>
          <w:p w:rsidR="001E79FC" w:rsidRPr="001E79FC" w:rsidRDefault="001E79FC" w:rsidP="001E79FC">
            <w:pPr>
              <w:spacing w:before="60" w:after="60" w:line="240" w:lineRule="auto"/>
              <w:ind w:right="170"/>
              <w:jc w:val="right"/>
              <w:rPr>
                <w:rFonts w:ascii="Times New Roman" w:eastAsia="Calibri" w:hAnsi="Times New Roman" w:cs="Times New Roman"/>
              </w:rPr>
            </w:pPr>
            <w:r w:rsidRPr="001E79FC">
              <w:rPr>
                <w:rFonts w:ascii="Times New Roman" w:eastAsia="Calibri" w:hAnsi="Times New Roman" w:cs="Times New Roman"/>
              </w:rPr>
              <w:t>44 700</w:t>
            </w:r>
          </w:p>
        </w:tc>
        <w:tc>
          <w:tcPr>
            <w:tcW w:w="850" w:type="dxa"/>
            <w:vAlign w:val="bottom"/>
          </w:tcPr>
          <w:p w:rsidR="001E79FC" w:rsidRPr="001E79FC" w:rsidRDefault="001E79FC" w:rsidP="001E79FC">
            <w:pPr>
              <w:spacing w:before="60" w:after="60" w:line="240" w:lineRule="auto"/>
              <w:ind w:right="237"/>
              <w:jc w:val="right"/>
              <w:rPr>
                <w:rFonts w:ascii="Times New Roman" w:eastAsia="Calibri" w:hAnsi="Times New Roman" w:cs="Times New Roman"/>
              </w:rPr>
            </w:pPr>
            <w:r w:rsidRPr="001E79FC">
              <w:rPr>
                <w:rFonts w:ascii="Times New Roman" w:eastAsia="Calibri" w:hAnsi="Times New Roman" w:cs="Times New Roman"/>
              </w:rPr>
              <w:t>19,7</w:t>
            </w:r>
          </w:p>
        </w:tc>
        <w:tc>
          <w:tcPr>
            <w:tcW w:w="851" w:type="dxa"/>
            <w:vAlign w:val="bottom"/>
          </w:tcPr>
          <w:p w:rsidR="001E79FC" w:rsidRPr="001E79FC" w:rsidRDefault="001E79FC" w:rsidP="001E79FC">
            <w:pPr>
              <w:spacing w:before="60" w:after="60" w:line="240" w:lineRule="auto"/>
              <w:ind w:right="50"/>
              <w:jc w:val="right"/>
              <w:rPr>
                <w:rFonts w:ascii="Times New Roman" w:eastAsia="Calibri" w:hAnsi="Times New Roman" w:cs="Times New Roman"/>
              </w:rPr>
            </w:pPr>
            <w:r w:rsidRPr="001E79FC">
              <w:rPr>
                <w:rFonts w:ascii="Times New Roman" w:eastAsia="Calibri" w:hAnsi="Times New Roman" w:cs="Times New Roman"/>
              </w:rPr>
              <w:t>20,20</w:t>
            </w:r>
          </w:p>
        </w:tc>
        <w:tc>
          <w:tcPr>
            <w:tcW w:w="1134" w:type="dxa"/>
            <w:vAlign w:val="bottom"/>
          </w:tcPr>
          <w:p w:rsidR="001E79FC" w:rsidRPr="001E79FC" w:rsidRDefault="001E79FC" w:rsidP="001E79FC">
            <w:pPr>
              <w:spacing w:before="60" w:after="60" w:line="240" w:lineRule="auto"/>
              <w:ind w:right="237"/>
              <w:jc w:val="right"/>
              <w:rPr>
                <w:rFonts w:ascii="Times New Roman" w:eastAsia="Calibri" w:hAnsi="Times New Roman" w:cs="Times New Roman"/>
              </w:rPr>
            </w:pPr>
            <w:r w:rsidRPr="001E79FC">
              <w:rPr>
                <w:rFonts w:ascii="Times New Roman" w:eastAsia="Calibri" w:hAnsi="Times New Roman" w:cs="Times New Roman"/>
              </w:rPr>
              <w:t>20</w:t>
            </w:r>
          </w:p>
        </w:tc>
      </w:tr>
      <w:tr w:rsidR="001E79FC" w:rsidRPr="001E79FC" w:rsidTr="001E79FC">
        <w:trPr>
          <w:cantSplit/>
        </w:trPr>
        <w:tc>
          <w:tcPr>
            <w:tcW w:w="1204" w:type="dxa"/>
          </w:tcPr>
          <w:p w:rsidR="001E79FC" w:rsidRPr="001E79FC" w:rsidRDefault="001E79FC" w:rsidP="001E79FC">
            <w:pPr>
              <w:spacing w:before="60" w:after="60" w:line="240" w:lineRule="auto"/>
              <w:rPr>
                <w:rFonts w:ascii="Times New Roman" w:eastAsia="Calibri" w:hAnsi="Times New Roman" w:cs="Times New Roman"/>
                <w:lang w:val="en-GB"/>
              </w:rPr>
            </w:pPr>
            <w:r w:rsidRPr="001E79FC">
              <w:rPr>
                <w:rFonts w:ascii="Times New Roman" w:eastAsia="Calibri" w:hAnsi="Times New Roman" w:cs="Times New Roman"/>
                <w:i/>
                <w:iCs/>
              </w:rPr>
              <w:t>2009/2010</w:t>
            </w:r>
          </w:p>
        </w:tc>
        <w:tc>
          <w:tcPr>
            <w:tcW w:w="993" w:type="dxa"/>
            <w:vAlign w:val="bottom"/>
          </w:tcPr>
          <w:p w:rsidR="001E79FC" w:rsidRPr="001E79FC" w:rsidRDefault="001E79FC" w:rsidP="001E79FC">
            <w:pPr>
              <w:spacing w:before="60" w:after="60" w:line="240" w:lineRule="auto"/>
              <w:ind w:right="64"/>
              <w:jc w:val="right"/>
              <w:rPr>
                <w:rFonts w:ascii="Times New Roman" w:eastAsia="Calibri" w:hAnsi="Times New Roman" w:cs="Times New Roman"/>
              </w:rPr>
            </w:pPr>
            <w:r w:rsidRPr="001E79FC">
              <w:rPr>
                <w:rFonts w:ascii="Times New Roman" w:eastAsia="Calibri" w:hAnsi="Times New Roman" w:cs="Times New Roman"/>
              </w:rPr>
              <w:t>154 765</w:t>
            </w:r>
          </w:p>
        </w:tc>
        <w:tc>
          <w:tcPr>
            <w:tcW w:w="850" w:type="dxa"/>
            <w:vAlign w:val="bottom"/>
          </w:tcPr>
          <w:p w:rsidR="001E79FC" w:rsidRPr="001E79FC" w:rsidRDefault="001E79FC" w:rsidP="001E79FC">
            <w:pPr>
              <w:spacing w:before="60" w:after="60" w:line="240" w:lineRule="auto"/>
              <w:ind w:right="50"/>
              <w:jc w:val="right"/>
              <w:rPr>
                <w:rFonts w:ascii="Times New Roman" w:eastAsia="Calibri" w:hAnsi="Times New Roman" w:cs="Times New Roman"/>
              </w:rPr>
            </w:pPr>
            <w:r w:rsidRPr="001E79FC">
              <w:rPr>
                <w:rFonts w:ascii="Times New Roman" w:eastAsia="Calibri" w:hAnsi="Times New Roman" w:cs="Times New Roman"/>
              </w:rPr>
              <w:t>98 811</w:t>
            </w:r>
          </w:p>
        </w:tc>
        <w:tc>
          <w:tcPr>
            <w:tcW w:w="1134" w:type="dxa"/>
            <w:vAlign w:val="bottom"/>
          </w:tcPr>
          <w:p w:rsidR="001E79FC" w:rsidRPr="001E79FC" w:rsidRDefault="001E79FC" w:rsidP="001E79FC">
            <w:pPr>
              <w:spacing w:before="60" w:after="60" w:line="240" w:lineRule="auto"/>
              <w:ind w:right="50"/>
              <w:jc w:val="right"/>
              <w:rPr>
                <w:rFonts w:ascii="Times New Roman" w:eastAsia="Calibri" w:hAnsi="Times New Roman" w:cs="Times New Roman"/>
              </w:rPr>
            </w:pPr>
            <w:r w:rsidRPr="001E79FC">
              <w:rPr>
                <w:rFonts w:ascii="Times New Roman" w:eastAsia="Calibri" w:hAnsi="Times New Roman" w:cs="Times New Roman"/>
              </w:rPr>
              <w:t>253 576</w:t>
            </w:r>
          </w:p>
        </w:tc>
        <w:tc>
          <w:tcPr>
            <w:tcW w:w="992" w:type="dxa"/>
            <w:vAlign w:val="bottom"/>
          </w:tcPr>
          <w:p w:rsidR="001E79FC" w:rsidRPr="001E79FC" w:rsidRDefault="001E79FC" w:rsidP="001E79FC">
            <w:pPr>
              <w:spacing w:before="60" w:after="60" w:line="240" w:lineRule="auto"/>
              <w:ind w:right="50"/>
              <w:jc w:val="right"/>
              <w:rPr>
                <w:rFonts w:ascii="Times New Roman" w:eastAsia="Calibri" w:hAnsi="Times New Roman" w:cs="Times New Roman"/>
              </w:rPr>
            </w:pPr>
            <w:r w:rsidRPr="001E79FC">
              <w:rPr>
                <w:rFonts w:ascii="Times New Roman" w:eastAsia="Calibri" w:hAnsi="Times New Roman" w:cs="Times New Roman"/>
              </w:rPr>
              <w:t>29 139</w:t>
            </w:r>
          </w:p>
        </w:tc>
        <w:tc>
          <w:tcPr>
            <w:tcW w:w="851" w:type="dxa"/>
            <w:vAlign w:val="bottom"/>
          </w:tcPr>
          <w:p w:rsidR="001E79FC" w:rsidRPr="001E79FC" w:rsidRDefault="001E79FC" w:rsidP="001E79FC">
            <w:pPr>
              <w:spacing w:before="60" w:after="60" w:line="240" w:lineRule="auto"/>
              <w:ind w:right="50"/>
              <w:jc w:val="right"/>
              <w:rPr>
                <w:rFonts w:ascii="Times New Roman" w:eastAsia="Calibri" w:hAnsi="Times New Roman" w:cs="Times New Roman"/>
              </w:rPr>
            </w:pPr>
            <w:r w:rsidRPr="001E79FC">
              <w:rPr>
                <w:rFonts w:ascii="Times New Roman" w:eastAsia="Calibri" w:hAnsi="Times New Roman" w:cs="Times New Roman"/>
              </w:rPr>
              <w:t>18 977</w:t>
            </w:r>
          </w:p>
        </w:tc>
        <w:tc>
          <w:tcPr>
            <w:tcW w:w="1134" w:type="dxa"/>
            <w:vAlign w:val="bottom"/>
          </w:tcPr>
          <w:p w:rsidR="001E79FC" w:rsidRPr="001E79FC" w:rsidRDefault="001E79FC" w:rsidP="001E79FC">
            <w:pPr>
              <w:spacing w:before="60" w:after="60" w:line="240" w:lineRule="auto"/>
              <w:ind w:right="170"/>
              <w:jc w:val="right"/>
              <w:rPr>
                <w:rFonts w:ascii="Times New Roman" w:eastAsia="Calibri" w:hAnsi="Times New Roman" w:cs="Times New Roman"/>
              </w:rPr>
            </w:pPr>
            <w:r w:rsidRPr="001E79FC">
              <w:rPr>
                <w:rFonts w:ascii="Times New Roman" w:eastAsia="Calibri" w:hAnsi="Times New Roman" w:cs="Times New Roman"/>
              </w:rPr>
              <w:t>48 116</w:t>
            </w:r>
          </w:p>
        </w:tc>
        <w:tc>
          <w:tcPr>
            <w:tcW w:w="850" w:type="dxa"/>
            <w:vAlign w:val="bottom"/>
          </w:tcPr>
          <w:p w:rsidR="001E79FC" w:rsidRPr="001E79FC" w:rsidRDefault="001E79FC" w:rsidP="001E79FC">
            <w:pPr>
              <w:spacing w:before="60" w:after="60" w:line="240" w:lineRule="auto"/>
              <w:ind w:right="237"/>
              <w:jc w:val="right"/>
              <w:rPr>
                <w:rFonts w:ascii="Times New Roman" w:eastAsia="Calibri" w:hAnsi="Times New Roman" w:cs="Times New Roman"/>
              </w:rPr>
            </w:pPr>
            <w:r w:rsidRPr="001E79FC">
              <w:rPr>
                <w:rFonts w:ascii="Times New Roman" w:eastAsia="Calibri" w:hAnsi="Times New Roman" w:cs="Times New Roman"/>
              </w:rPr>
              <w:t>18,8</w:t>
            </w:r>
          </w:p>
        </w:tc>
        <w:tc>
          <w:tcPr>
            <w:tcW w:w="851" w:type="dxa"/>
            <w:vAlign w:val="bottom"/>
          </w:tcPr>
          <w:p w:rsidR="001E79FC" w:rsidRPr="001E79FC" w:rsidRDefault="001E79FC" w:rsidP="001E79FC">
            <w:pPr>
              <w:spacing w:before="60" w:after="60" w:line="240" w:lineRule="auto"/>
              <w:ind w:right="50"/>
              <w:jc w:val="right"/>
              <w:rPr>
                <w:rFonts w:ascii="Times New Roman" w:eastAsia="Calibri" w:hAnsi="Times New Roman" w:cs="Times New Roman"/>
              </w:rPr>
            </w:pPr>
            <w:r w:rsidRPr="001E79FC">
              <w:rPr>
                <w:rFonts w:ascii="Times New Roman" w:eastAsia="Calibri" w:hAnsi="Times New Roman" w:cs="Times New Roman"/>
              </w:rPr>
              <w:t>19,2</w:t>
            </w:r>
          </w:p>
        </w:tc>
        <w:tc>
          <w:tcPr>
            <w:tcW w:w="1134" w:type="dxa"/>
            <w:vAlign w:val="bottom"/>
          </w:tcPr>
          <w:p w:rsidR="001E79FC" w:rsidRPr="001E79FC" w:rsidRDefault="001E79FC" w:rsidP="001E79FC">
            <w:pPr>
              <w:spacing w:before="60" w:after="60" w:line="240" w:lineRule="auto"/>
              <w:ind w:right="237"/>
              <w:jc w:val="right"/>
              <w:rPr>
                <w:rFonts w:ascii="Times New Roman" w:eastAsia="Calibri" w:hAnsi="Times New Roman" w:cs="Times New Roman"/>
              </w:rPr>
            </w:pPr>
            <w:r w:rsidRPr="001E79FC">
              <w:rPr>
                <w:rFonts w:ascii="Times New Roman" w:eastAsia="Calibri" w:hAnsi="Times New Roman" w:cs="Times New Roman"/>
              </w:rPr>
              <w:t>19</w:t>
            </w:r>
          </w:p>
        </w:tc>
      </w:tr>
    </w:tbl>
    <w:p w:rsidR="001E79FC" w:rsidRPr="001E79FC" w:rsidRDefault="001E79FC" w:rsidP="001E79FC">
      <w:pPr>
        <w:spacing w:before="120" w:after="240" w:line="240" w:lineRule="auto"/>
        <w:jc w:val="both"/>
        <w:rPr>
          <w:rFonts w:ascii="Times New Roman" w:eastAsia="Calibri" w:hAnsi="Times New Roman" w:cs="Times New Roman"/>
          <w:bCs/>
        </w:rPr>
      </w:pPr>
      <w:r w:rsidRPr="001E79FC">
        <w:rPr>
          <w:rFonts w:ascii="Times New Roman" w:eastAsia="Calibri" w:hAnsi="Times New Roman" w:cs="Times New Roman"/>
          <w:bCs/>
          <w:iCs/>
          <w:sz w:val="20"/>
          <w:szCs w:val="20"/>
        </w:rPr>
        <w:t>Source</w:t>
      </w:r>
      <w:r w:rsidRPr="001E79FC">
        <w:rPr>
          <w:rFonts w:ascii="Times New Roman" w:eastAsia="Calibri" w:hAnsi="Times New Roman" w:cs="Times New Roman"/>
          <w:bCs/>
          <w:sz w:val="20"/>
          <w:szCs w:val="20"/>
        </w:rPr>
        <w:t>:</w:t>
      </w:r>
      <w:r w:rsidRPr="001E79FC">
        <w:rPr>
          <w:rFonts w:ascii="Times New Roman" w:eastAsia="Calibri" w:hAnsi="Times New Roman" w:cs="Times New Roman"/>
          <w:b/>
          <w:bCs/>
          <w:sz w:val="20"/>
          <w:szCs w:val="20"/>
        </w:rPr>
        <w:t xml:space="preserve"> </w:t>
      </w:r>
      <w:r w:rsidRPr="001E79FC">
        <w:rPr>
          <w:rFonts w:ascii="Times New Roman" w:eastAsia="Calibri" w:hAnsi="Times New Roman" w:cs="Times New Roman"/>
          <w:bCs/>
          <w:sz w:val="20"/>
          <w:szCs w:val="20"/>
        </w:rPr>
        <w:t xml:space="preserve">Statistiques du MEMS/RS </w:t>
      </w:r>
      <w:r w:rsidRPr="001E79FC">
        <w:rPr>
          <w:rFonts w:ascii="Times New Roman" w:eastAsia="Calibri" w:hAnsi="Times New Roman" w:cs="Times New Roman"/>
          <w:sz w:val="20"/>
          <w:szCs w:val="20"/>
        </w:rPr>
        <w:t>2009/2010</w:t>
      </w:r>
    </w:p>
    <w:p w:rsidR="001E79FC" w:rsidRPr="001E79FC" w:rsidRDefault="001E79FC" w:rsidP="001E79FC">
      <w:pPr>
        <w:spacing w:before="120" w:after="240" w:line="240" w:lineRule="auto"/>
        <w:jc w:val="both"/>
        <w:rPr>
          <w:rFonts w:ascii="Cambria" w:eastAsia="Calibri" w:hAnsi="Cambria" w:cs="Times New Roman"/>
          <w:b/>
          <w:bCs/>
          <w:i/>
          <w:sz w:val="24"/>
          <w:szCs w:val="24"/>
        </w:rPr>
      </w:pPr>
      <w:r w:rsidRPr="001E79FC">
        <w:rPr>
          <w:rFonts w:ascii="Cambria" w:eastAsia="Calibri" w:hAnsi="Cambria" w:cs="Times New Roman"/>
          <w:b/>
          <w:bCs/>
          <w:i/>
          <w:sz w:val="24"/>
          <w:szCs w:val="24"/>
        </w:rPr>
        <w:t>Tableau 37 :</w:t>
      </w:r>
      <w:r w:rsidRPr="001E79FC">
        <w:rPr>
          <w:rFonts w:ascii="Cambria" w:eastAsia="Calibri" w:hAnsi="Cambria" w:cs="Times New Roman"/>
          <w:bCs/>
          <w:i/>
          <w:sz w:val="24"/>
          <w:szCs w:val="24"/>
        </w:rPr>
        <w:t xml:space="preserve"> E</w:t>
      </w:r>
      <w:r w:rsidRPr="001E79FC">
        <w:rPr>
          <w:rFonts w:ascii="Cambria" w:eastAsia="Calibri" w:hAnsi="Cambria" w:cs="Times New Roman"/>
          <w:b/>
          <w:bCs/>
          <w:i/>
          <w:sz w:val="24"/>
          <w:szCs w:val="24"/>
        </w:rPr>
        <w:t>volution des taux d’accès en 3</w:t>
      </w:r>
      <w:r w:rsidRPr="001E79FC">
        <w:rPr>
          <w:rFonts w:ascii="Cambria" w:eastAsia="Calibri" w:hAnsi="Cambria" w:cs="Times New Roman"/>
          <w:b/>
          <w:bCs/>
          <w:i/>
          <w:sz w:val="24"/>
          <w:szCs w:val="24"/>
          <w:vertAlign w:val="superscript"/>
        </w:rPr>
        <w:t>ème</w:t>
      </w:r>
      <w:r w:rsidRPr="001E79FC">
        <w:rPr>
          <w:rFonts w:ascii="Cambria" w:eastAsia="Calibri" w:hAnsi="Cambria" w:cs="Times New Roman"/>
          <w:b/>
          <w:bCs/>
          <w:i/>
          <w:sz w:val="24"/>
          <w:szCs w:val="24"/>
        </w:rPr>
        <w:t xml:space="preserve"> (Taux d’achèvement du cycle de base 2 par région et sexe entre 2008/2009 et 2009/2010</w:t>
      </w:r>
    </w:p>
    <w:tbl>
      <w:tblPr>
        <w:tblStyle w:val="Grilledutableau"/>
        <w:tblW w:w="0" w:type="auto"/>
        <w:tblLook w:val="04A0" w:firstRow="1" w:lastRow="0" w:firstColumn="1" w:lastColumn="0" w:noHBand="0" w:noVBand="1"/>
      </w:tblPr>
      <w:tblGrid>
        <w:gridCol w:w="2656"/>
        <w:gridCol w:w="1069"/>
        <w:gridCol w:w="941"/>
        <w:gridCol w:w="1215"/>
        <w:gridCol w:w="1069"/>
        <w:gridCol w:w="904"/>
        <w:gridCol w:w="9"/>
        <w:gridCol w:w="1199"/>
      </w:tblGrid>
      <w:tr w:rsidR="001E79FC" w:rsidRPr="001E79FC" w:rsidTr="001E79FC">
        <w:trPr>
          <w:trHeight w:val="20"/>
        </w:trPr>
        <w:tc>
          <w:tcPr>
            <w:tcW w:w="2779" w:type="dxa"/>
            <w:vMerge w:val="restart"/>
            <w:tcBorders>
              <w:right w:val="single" w:sz="18"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REGIONS</w:t>
            </w:r>
          </w:p>
        </w:tc>
        <w:tc>
          <w:tcPr>
            <w:tcW w:w="3279" w:type="dxa"/>
            <w:gridSpan w:val="3"/>
            <w:tcBorders>
              <w:left w:val="single" w:sz="18" w:space="0" w:color="auto"/>
              <w:bottom w:val="single" w:sz="4" w:space="0" w:color="auto"/>
              <w:right w:val="single" w:sz="18" w:space="0" w:color="auto"/>
            </w:tcBorders>
            <w:vAlign w:val="bottom"/>
          </w:tcPr>
          <w:p w:rsidR="001E79FC" w:rsidRPr="001E79FC" w:rsidRDefault="001E79FC" w:rsidP="001E79FC">
            <w:pPr>
              <w:spacing w:before="120" w:after="240" w:line="276" w:lineRule="auto"/>
              <w:jc w:val="center"/>
              <w:rPr>
                <w:rFonts w:ascii="Times New Roman" w:hAnsi="Times New Roman"/>
                <w:bCs/>
              </w:rPr>
            </w:pPr>
            <w:r w:rsidRPr="001E79FC">
              <w:rPr>
                <w:rFonts w:ascii="Times New Roman" w:hAnsi="Times New Roman"/>
                <w:bCs/>
              </w:rPr>
              <w:t>2008/2009</w:t>
            </w:r>
          </w:p>
        </w:tc>
        <w:tc>
          <w:tcPr>
            <w:tcW w:w="3229" w:type="dxa"/>
            <w:gridSpan w:val="4"/>
            <w:tcBorders>
              <w:left w:val="single" w:sz="18" w:space="0" w:color="auto"/>
              <w:bottom w:val="single" w:sz="4" w:space="0" w:color="auto"/>
            </w:tcBorders>
            <w:vAlign w:val="bottom"/>
          </w:tcPr>
          <w:p w:rsidR="001E79FC" w:rsidRPr="001E79FC" w:rsidRDefault="001E79FC" w:rsidP="001E79FC">
            <w:pPr>
              <w:spacing w:before="120" w:after="240" w:line="276" w:lineRule="auto"/>
              <w:jc w:val="center"/>
              <w:rPr>
                <w:rFonts w:ascii="Times New Roman" w:hAnsi="Times New Roman"/>
                <w:bCs/>
              </w:rPr>
            </w:pPr>
            <w:r w:rsidRPr="001E79FC">
              <w:rPr>
                <w:rFonts w:ascii="Times New Roman" w:hAnsi="Times New Roman"/>
                <w:bCs/>
              </w:rPr>
              <w:t>2009/2010</w:t>
            </w:r>
          </w:p>
        </w:tc>
      </w:tr>
      <w:tr w:rsidR="001E79FC" w:rsidRPr="001E79FC" w:rsidTr="001E79FC">
        <w:trPr>
          <w:trHeight w:val="20"/>
        </w:trPr>
        <w:tc>
          <w:tcPr>
            <w:tcW w:w="2779" w:type="dxa"/>
            <w:vMerge/>
            <w:tcBorders>
              <w:right w:val="single" w:sz="18" w:space="0" w:color="auto"/>
            </w:tcBorders>
          </w:tcPr>
          <w:p w:rsidR="001E79FC" w:rsidRPr="001E79FC" w:rsidRDefault="001E79FC" w:rsidP="001E79FC">
            <w:pPr>
              <w:keepNext/>
              <w:keepLines/>
              <w:spacing w:before="120" w:after="240" w:line="276" w:lineRule="auto"/>
              <w:jc w:val="both"/>
              <w:outlineLvl w:val="0"/>
              <w:rPr>
                <w:rFonts w:ascii="Times New Roman" w:hAnsi="Times New Roman"/>
                <w:bCs/>
              </w:rPr>
            </w:pPr>
          </w:p>
        </w:tc>
        <w:tc>
          <w:tcPr>
            <w:tcW w:w="1084" w:type="dxa"/>
            <w:tcBorders>
              <w:top w:val="single" w:sz="4" w:space="0" w:color="auto"/>
              <w:left w:val="single" w:sz="18" w:space="0" w:color="auto"/>
              <w:right w:val="single" w:sz="4" w:space="0" w:color="auto"/>
            </w:tcBorders>
            <w:vAlign w:val="bottom"/>
          </w:tcPr>
          <w:p w:rsidR="001E79FC" w:rsidRPr="001E79FC" w:rsidRDefault="001E79FC" w:rsidP="001E79FC">
            <w:pPr>
              <w:spacing w:after="200" w:line="276" w:lineRule="auto"/>
              <w:jc w:val="center"/>
              <w:rPr>
                <w:rFonts w:ascii="Times New Roman" w:hAnsi="Times New Roman"/>
                <w:color w:val="000000"/>
              </w:rPr>
            </w:pPr>
            <w:r w:rsidRPr="001E79FC">
              <w:rPr>
                <w:rFonts w:ascii="Times New Roman" w:hAnsi="Times New Roman"/>
                <w:color w:val="000000"/>
              </w:rPr>
              <w:t>Garçons</w:t>
            </w:r>
          </w:p>
        </w:tc>
        <w:tc>
          <w:tcPr>
            <w:tcW w:w="963" w:type="dxa"/>
            <w:tcBorders>
              <w:top w:val="single" w:sz="4" w:space="0" w:color="auto"/>
              <w:right w:val="single" w:sz="4" w:space="0" w:color="auto"/>
            </w:tcBorders>
            <w:vAlign w:val="bottom"/>
          </w:tcPr>
          <w:p w:rsidR="001E79FC" w:rsidRPr="001E79FC" w:rsidRDefault="001E79FC" w:rsidP="001E79FC">
            <w:pPr>
              <w:spacing w:after="200" w:line="276" w:lineRule="auto"/>
              <w:jc w:val="center"/>
              <w:rPr>
                <w:rFonts w:ascii="Times New Roman" w:hAnsi="Times New Roman"/>
                <w:color w:val="000000"/>
              </w:rPr>
            </w:pPr>
            <w:r w:rsidRPr="001E79FC">
              <w:rPr>
                <w:rFonts w:ascii="Times New Roman" w:hAnsi="Times New Roman"/>
                <w:color w:val="000000"/>
              </w:rPr>
              <w:t>Filles</w:t>
            </w:r>
          </w:p>
        </w:tc>
        <w:tc>
          <w:tcPr>
            <w:tcW w:w="1232" w:type="dxa"/>
            <w:tcBorders>
              <w:top w:val="single" w:sz="4" w:space="0" w:color="auto"/>
              <w:left w:val="single" w:sz="4" w:space="0" w:color="auto"/>
              <w:right w:val="single" w:sz="18" w:space="0" w:color="auto"/>
            </w:tcBorders>
            <w:vAlign w:val="bottom"/>
          </w:tcPr>
          <w:p w:rsidR="001E79FC" w:rsidRPr="001E79FC" w:rsidRDefault="001E79FC" w:rsidP="001E79FC">
            <w:pPr>
              <w:spacing w:after="200" w:line="276" w:lineRule="auto"/>
              <w:jc w:val="center"/>
              <w:rPr>
                <w:rFonts w:ascii="Times New Roman" w:hAnsi="Times New Roman"/>
                <w:bCs/>
                <w:color w:val="000000"/>
              </w:rPr>
            </w:pPr>
            <w:r w:rsidRPr="001E79FC">
              <w:rPr>
                <w:rFonts w:ascii="Times New Roman" w:hAnsi="Times New Roman"/>
                <w:bCs/>
                <w:color w:val="000000"/>
              </w:rPr>
              <w:t>Ensemble</w:t>
            </w:r>
          </w:p>
          <w:p w:rsidR="001E79FC" w:rsidRPr="001E79FC" w:rsidRDefault="001E79FC" w:rsidP="001E79FC">
            <w:pPr>
              <w:keepNext/>
              <w:keepLines/>
              <w:spacing w:before="480" w:line="276" w:lineRule="auto"/>
              <w:jc w:val="center"/>
              <w:outlineLvl w:val="0"/>
              <w:rPr>
                <w:rFonts w:ascii="Times New Roman" w:hAnsi="Times New Roman"/>
                <w:color w:val="000000"/>
              </w:rPr>
            </w:pPr>
          </w:p>
        </w:tc>
        <w:tc>
          <w:tcPr>
            <w:tcW w:w="1084" w:type="dxa"/>
            <w:tcBorders>
              <w:top w:val="single" w:sz="4" w:space="0" w:color="auto"/>
              <w:left w:val="single" w:sz="18" w:space="0" w:color="auto"/>
              <w:right w:val="single" w:sz="4" w:space="0" w:color="auto"/>
            </w:tcBorders>
            <w:vAlign w:val="bottom"/>
          </w:tcPr>
          <w:p w:rsidR="001E79FC" w:rsidRPr="001E79FC" w:rsidRDefault="001E79FC" w:rsidP="001E79FC">
            <w:pPr>
              <w:spacing w:after="200" w:line="276" w:lineRule="auto"/>
              <w:jc w:val="center"/>
              <w:rPr>
                <w:rFonts w:ascii="Times New Roman" w:hAnsi="Times New Roman"/>
                <w:color w:val="000000"/>
              </w:rPr>
            </w:pPr>
            <w:r w:rsidRPr="001E79FC">
              <w:rPr>
                <w:rFonts w:ascii="Times New Roman" w:hAnsi="Times New Roman"/>
                <w:color w:val="000000"/>
              </w:rPr>
              <w:t>Garçons</w:t>
            </w:r>
          </w:p>
        </w:tc>
        <w:tc>
          <w:tcPr>
            <w:tcW w:w="921" w:type="dxa"/>
            <w:tcBorders>
              <w:top w:val="single" w:sz="4" w:space="0" w:color="auto"/>
              <w:left w:val="single" w:sz="4" w:space="0" w:color="auto"/>
              <w:right w:val="single" w:sz="4" w:space="0" w:color="auto"/>
            </w:tcBorders>
            <w:vAlign w:val="bottom"/>
          </w:tcPr>
          <w:p w:rsidR="001E79FC" w:rsidRPr="001E79FC" w:rsidRDefault="001E79FC" w:rsidP="001E79FC">
            <w:pPr>
              <w:spacing w:after="200" w:line="276" w:lineRule="auto"/>
              <w:jc w:val="center"/>
              <w:rPr>
                <w:rFonts w:ascii="Times New Roman" w:hAnsi="Times New Roman"/>
                <w:color w:val="000000"/>
              </w:rPr>
            </w:pPr>
            <w:r w:rsidRPr="001E79FC">
              <w:rPr>
                <w:rFonts w:ascii="Times New Roman" w:hAnsi="Times New Roman"/>
                <w:color w:val="000000"/>
              </w:rPr>
              <w:t>Filles</w:t>
            </w:r>
          </w:p>
        </w:tc>
        <w:tc>
          <w:tcPr>
            <w:tcW w:w="1224" w:type="dxa"/>
            <w:gridSpan w:val="2"/>
            <w:tcBorders>
              <w:top w:val="single" w:sz="4" w:space="0" w:color="auto"/>
              <w:left w:val="single" w:sz="4" w:space="0" w:color="auto"/>
            </w:tcBorders>
            <w:vAlign w:val="bottom"/>
          </w:tcPr>
          <w:p w:rsidR="001E79FC" w:rsidRPr="001E79FC" w:rsidRDefault="001E79FC" w:rsidP="001E79FC">
            <w:pPr>
              <w:spacing w:after="200" w:line="276" w:lineRule="auto"/>
              <w:jc w:val="center"/>
              <w:rPr>
                <w:rFonts w:ascii="Times New Roman" w:hAnsi="Times New Roman"/>
                <w:color w:val="000000"/>
              </w:rPr>
            </w:pPr>
            <w:r w:rsidRPr="001E79FC">
              <w:rPr>
                <w:rFonts w:ascii="Times New Roman" w:hAnsi="Times New Roman"/>
                <w:bCs/>
                <w:color w:val="000000"/>
              </w:rPr>
              <w:t>Ensemble</w:t>
            </w:r>
          </w:p>
        </w:tc>
      </w:tr>
      <w:tr w:rsidR="001E79FC" w:rsidRPr="001E79FC" w:rsidTr="001E79FC">
        <w:trPr>
          <w:trHeight w:val="20"/>
        </w:trPr>
        <w:tc>
          <w:tcPr>
            <w:tcW w:w="2779" w:type="dxa"/>
            <w:tcBorders>
              <w:right w:val="single" w:sz="18" w:space="0" w:color="auto"/>
            </w:tcBorders>
            <w:vAlign w:val="bottom"/>
          </w:tcPr>
          <w:p w:rsidR="001E79FC" w:rsidRPr="001E79FC" w:rsidRDefault="001E79FC" w:rsidP="001E79FC">
            <w:pPr>
              <w:spacing w:after="200" w:line="276" w:lineRule="auto"/>
              <w:jc w:val="both"/>
              <w:rPr>
                <w:rFonts w:ascii="Times New Roman" w:hAnsi="Times New Roman"/>
                <w:color w:val="000000"/>
              </w:rPr>
            </w:pPr>
            <w:r w:rsidRPr="001E79FC">
              <w:rPr>
                <w:rFonts w:ascii="Times New Roman" w:hAnsi="Times New Roman"/>
                <w:color w:val="000000"/>
              </w:rPr>
              <w:t>Agadez</w:t>
            </w:r>
          </w:p>
        </w:tc>
        <w:tc>
          <w:tcPr>
            <w:tcW w:w="1084" w:type="dxa"/>
            <w:tcBorders>
              <w:left w:val="single" w:sz="18"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19,1 %</w:t>
            </w:r>
          </w:p>
        </w:tc>
        <w:tc>
          <w:tcPr>
            <w:tcW w:w="963" w:type="dxa"/>
            <w:tcBorders>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15,8 %</w:t>
            </w:r>
          </w:p>
        </w:tc>
        <w:tc>
          <w:tcPr>
            <w:tcW w:w="1232" w:type="dxa"/>
            <w:tcBorders>
              <w:left w:val="single" w:sz="4" w:space="0" w:color="auto"/>
              <w:right w:val="single" w:sz="18"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17,5 %</w:t>
            </w:r>
          </w:p>
        </w:tc>
        <w:tc>
          <w:tcPr>
            <w:tcW w:w="1084" w:type="dxa"/>
            <w:tcBorders>
              <w:left w:val="single" w:sz="18"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19,2 %</w:t>
            </w:r>
          </w:p>
        </w:tc>
        <w:tc>
          <w:tcPr>
            <w:tcW w:w="921" w:type="dxa"/>
            <w:tcBorders>
              <w:left w:val="single" w:sz="4"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16,7 %</w:t>
            </w:r>
          </w:p>
        </w:tc>
        <w:tc>
          <w:tcPr>
            <w:tcW w:w="1224" w:type="dxa"/>
            <w:gridSpan w:val="2"/>
            <w:tcBorders>
              <w:lef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18,0 %</w:t>
            </w:r>
          </w:p>
        </w:tc>
      </w:tr>
      <w:tr w:rsidR="001E79FC" w:rsidRPr="001E79FC" w:rsidTr="001E79FC">
        <w:trPr>
          <w:trHeight w:val="20"/>
        </w:trPr>
        <w:tc>
          <w:tcPr>
            <w:tcW w:w="2779" w:type="dxa"/>
            <w:tcBorders>
              <w:right w:val="single" w:sz="18" w:space="0" w:color="auto"/>
            </w:tcBorders>
            <w:vAlign w:val="bottom"/>
          </w:tcPr>
          <w:p w:rsidR="001E79FC" w:rsidRPr="001E79FC" w:rsidRDefault="001E79FC" w:rsidP="001E79FC">
            <w:pPr>
              <w:spacing w:after="200" w:line="276" w:lineRule="auto"/>
              <w:jc w:val="both"/>
              <w:rPr>
                <w:rFonts w:ascii="Times New Roman" w:hAnsi="Times New Roman"/>
                <w:color w:val="000000"/>
              </w:rPr>
            </w:pPr>
            <w:r w:rsidRPr="001E79FC">
              <w:rPr>
                <w:rFonts w:ascii="Times New Roman" w:hAnsi="Times New Roman"/>
                <w:color w:val="000000"/>
              </w:rPr>
              <w:t>Diffa</w:t>
            </w:r>
          </w:p>
        </w:tc>
        <w:tc>
          <w:tcPr>
            <w:tcW w:w="1084" w:type="dxa"/>
            <w:tcBorders>
              <w:left w:val="single" w:sz="18"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7,4 %</w:t>
            </w:r>
          </w:p>
        </w:tc>
        <w:tc>
          <w:tcPr>
            <w:tcW w:w="963" w:type="dxa"/>
            <w:tcBorders>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6,3 %</w:t>
            </w:r>
          </w:p>
        </w:tc>
        <w:tc>
          <w:tcPr>
            <w:tcW w:w="1232" w:type="dxa"/>
            <w:tcBorders>
              <w:left w:val="single" w:sz="4" w:space="0" w:color="auto"/>
              <w:right w:val="single" w:sz="18"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6,9 %</w:t>
            </w:r>
          </w:p>
        </w:tc>
        <w:tc>
          <w:tcPr>
            <w:tcW w:w="1084" w:type="dxa"/>
            <w:tcBorders>
              <w:left w:val="single" w:sz="18"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6,1%</w:t>
            </w:r>
          </w:p>
        </w:tc>
        <w:tc>
          <w:tcPr>
            <w:tcW w:w="921" w:type="dxa"/>
            <w:tcBorders>
              <w:left w:val="single" w:sz="4"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5,5 %</w:t>
            </w:r>
          </w:p>
        </w:tc>
        <w:tc>
          <w:tcPr>
            <w:tcW w:w="1224" w:type="dxa"/>
            <w:gridSpan w:val="2"/>
            <w:tcBorders>
              <w:lef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5,8 %</w:t>
            </w:r>
          </w:p>
        </w:tc>
      </w:tr>
      <w:tr w:rsidR="001E79FC" w:rsidRPr="001E79FC" w:rsidTr="001E79FC">
        <w:trPr>
          <w:trHeight w:val="20"/>
        </w:trPr>
        <w:tc>
          <w:tcPr>
            <w:tcW w:w="2779" w:type="dxa"/>
            <w:tcBorders>
              <w:right w:val="single" w:sz="18" w:space="0" w:color="auto"/>
            </w:tcBorders>
            <w:vAlign w:val="bottom"/>
          </w:tcPr>
          <w:p w:rsidR="001E79FC" w:rsidRPr="001E79FC" w:rsidRDefault="001E79FC" w:rsidP="001E79FC">
            <w:pPr>
              <w:spacing w:after="200" w:line="276" w:lineRule="auto"/>
              <w:jc w:val="both"/>
              <w:rPr>
                <w:rFonts w:ascii="Times New Roman" w:hAnsi="Times New Roman"/>
                <w:color w:val="000000"/>
              </w:rPr>
            </w:pPr>
            <w:r w:rsidRPr="001E79FC">
              <w:rPr>
                <w:rFonts w:ascii="Times New Roman" w:hAnsi="Times New Roman"/>
                <w:color w:val="000000"/>
              </w:rPr>
              <w:t>Dosso</w:t>
            </w:r>
          </w:p>
        </w:tc>
        <w:tc>
          <w:tcPr>
            <w:tcW w:w="1084" w:type="dxa"/>
            <w:tcBorders>
              <w:left w:val="single" w:sz="18"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7, 6 %</w:t>
            </w:r>
          </w:p>
        </w:tc>
        <w:tc>
          <w:tcPr>
            <w:tcW w:w="963" w:type="dxa"/>
            <w:tcBorders>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4,2 %</w:t>
            </w:r>
          </w:p>
        </w:tc>
        <w:tc>
          <w:tcPr>
            <w:tcW w:w="1232" w:type="dxa"/>
            <w:tcBorders>
              <w:left w:val="single" w:sz="4" w:space="0" w:color="auto"/>
              <w:right w:val="single" w:sz="18"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6,0 %</w:t>
            </w:r>
          </w:p>
        </w:tc>
        <w:tc>
          <w:tcPr>
            <w:tcW w:w="1084" w:type="dxa"/>
            <w:tcBorders>
              <w:left w:val="single" w:sz="18"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 xml:space="preserve">9,2 % </w:t>
            </w:r>
          </w:p>
        </w:tc>
        <w:tc>
          <w:tcPr>
            <w:tcW w:w="921" w:type="dxa"/>
            <w:tcBorders>
              <w:left w:val="single" w:sz="4"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6,0 %</w:t>
            </w:r>
          </w:p>
        </w:tc>
        <w:tc>
          <w:tcPr>
            <w:tcW w:w="1224" w:type="dxa"/>
            <w:gridSpan w:val="2"/>
            <w:tcBorders>
              <w:lef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7,7 %</w:t>
            </w:r>
          </w:p>
        </w:tc>
      </w:tr>
      <w:tr w:rsidR="001E79FC" w:rsidRPr="001E79FC" w:rsidTr="001E79FC">
        <w:trPr>
          <w:trHeight w:val="20"/>
        </w:trPr>
        <w:tc>
          <w:tcPr>
            <w:tcW w:w="2779" w:type="dxa"/>
            <w:tcBorders>
              <w:right w:val="single" w:sz="18" w:space="0" w:color="auto"/>
            </w:tcBorders>
            <w:vAlign w:val="bottom"/>
          </w:tcPr>
          <w:p w:rsidR="001E79FC" w:rsidRPr="001E79FC" w:rsidRDefault="001E79FC" w:rsidP="001E79FC">
            <w:pPr>
              <w:spacing w:after="200" w:line="276" w:lineRule="auto"/>
              <w:jc w:val="both"/>
              <w:rPr>
                <w:rFonts w:ascii="Times New Roman" w:hAnsi="Times New Roman"/>
                <w:color w:val="000000"/>
              </w:rPr>
            </w:pPr>
            <w:r w:rsidRPr="001E79FC">
              <w:rPr>
                <w:rFonts w:ascii="Times New Roman" w:hAnsi="Times New Roman"/>
                <w:color w:val="000000"/>
              </w:rPr>
              <w:lastRenderedPageBreak/>
              <w:t>Maradi</w:t>
            </w:r>
          </w:p>
        </w:tc>
        <w:tc>
          <w:tcPr>
            <w:tcW w:w="1084" w:type="dxa"/>
            <w:tcBorders>
              <w:left w:val="single" w:sz="18"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13,5 %</w:t>
            </w:r>
          </w:p>
        </w:tc>
        <w:tc>
          <w:tcPr>
            <w:tcW w:w="963" w:type="dxa"/>
            <w:tcBorders>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5,9 %</w:t>
            </w:r>
          </w:p>
        </w:tc>
        <w:tc>
          <w:tcPr>
            <w:tcW w:w="1232" w:type="dxa"/>
            <w:tcBorders>
              <w:left w:val="single" w:sz="4" w:space="0" w:color="auto"/>
              <w:right w:val="single" w:sz="18"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9,5 %</w:t>
            </w:r>
          </w:p>
        </w:tc>
        <w:tc>
          <w:tcPr>
            <w:tcW w:w="1084" w:type="dxa"/>
            <w:tcBorders>
              <w:left w:val="single" w:sz="18"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12,8 %</w:t>
            </w:r>
          </w:p>
        </w:tc>
        <w:tc>
          <w:tcPr>
            <w:tcW w:w="921" w:type="dxa"/>
            <w:tcBorders>
              <w:left w:val="single" w:sz="4"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5,2 %</w:t>
            </w:r>
          </w:p>
        </w:tc>
        <w:tc>
          <w:tcPr>
            <w:tcW w:w="1224" w:type="dxa"/>
            <w:gridSpan w:val="2"/>
            <w:tcBorders>
              <w:lef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8,8 %</w:t>
            </w:r>
          </w:p>
        </w:tc>
      </w:tr>
      <w:tr w:rsidR="001E79FC" w:rsidRPr="001E79FC" w:rsidTr="001E79FC">
        <w:trPr>
          <w:trHeight w:val="20"/>
        </w:trPr>
        <w:tc>
          <w:tcPr>
            <w:tcW w:w="2779" w:type="dxa"/>
            <w:tcBorders>
              <w:right w:val="single" w:sz="18" w:space="0" w:color="auto"/>
            </w:tcBorders>
            <w:vAlign w:val="bottom"/>
          </w:tcPr>
          <w:p w:rsidR="001E79FC" w:rsidRPr="001E79FC" w:rsidRDefault="001E79FC" w:rsidP="001E79FC">
            <w:pPr>
              <w:spacing w:after="200" w:line="276" w:lineRule="auto"/>
              <w:jc w:val="both"/>
              <w:rPr>
                <w:rFonts w:ascii="Times New Roman" w:hAnsi="Times New Roman"/>
                <w:color w:val="000000"/>
              </w:rPr>
            </w:pPr>
            <w:r w:rsidRPr="001E79FC">
              <w:rPr>
                <w:rFonts w:ascii="Times New Roman" w:hAnsi="Times New Roman"/>
                <w:color w:val="000000"/>
              </w:rPr>
              <w:t>Niamey</w:t>
            </w:r>
          </w:p>
        </w:tc>
        <w:tc>
          <w:tcPr>
            <w:tcW w:w="1084" w:type="dxa"/>
            <w:tcBorders>
              <w:left w:val="single" w:sz="18"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29,8 %</w:t>
            </w:r>
          </w:p>
        </w:tc>
        <w:tc>
          <w:tcPr>
            <w:tcW w:w="963" w:type="dxa"/>
            <w:tcBorders>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31,3 %</w:t>
            </w:r>
          </w:p>
        </w:tc>
        <w:tc>
          <w:tcPr>
            <w:tcW w:w="1232" w:type="dxa"/>
            <w:tcBorders>
              <w:left w:val="single" w:sz="4" w:space="0" w:color="auto"/>
              <w:right w:val="single" w:sz="18"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30,9 %</w:t>
            </w:r>
          </w:p>
        </w:tc>
        <w:tc>
          <w:tcPr>
            <w:tcW w:w="1084" w:type="dxa"/>
            <w:tcBorders>
              <w:left w:val="single" w:sz="18"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30,5 %</w:t>
            </w:r>
          </w:p>
        </w:tc>
        <w:tc>
          <w:tcPr>
            <w:tcW w:w="921" w:type="dxa"/>
            <w:tcBorders>
              <w:left w:val="single" w:sz="4"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30,2 %</w:t>
            </w:r>
          </w:p>
        </w:tc>
        <w:tc>
          <w:tcPr>
            <w:tcW w:w="1224" w:type="dxa"/>
            <w:gridSpan w:val="2"/>
            <w:tcBorders>
              <w:lef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30,4 %</w:t>
            </w:r>
          </w:p>
        </w:tc>
      </w:tr>
      <w:tr w:rsidR="001E79FC" w:rsidRPr="001E79FC" w:rsidTr="001E79FC">
        <w:trPr>
          <w:trHeight w:val="20"/>
        </w:trPr>
        <w:tc>
          <w:tcPr>
            <w:tcW w:w="2779" w:type="dxa"/>
            <w:tcBorders>
              <w:right w:val="single" w:sz="18" w:space="0" w:color="auto"/>
            </w:tcBorders>
            <w:vAlign w:val="bottom"/>
          </w:tcPr>
          <w:p w:rsidR="001E79FC" w:rsidRPr="001E79FC" w:rsidRDefault="001E79FC" w:rsidP="001E79FC">
            <w:pPr>
              <w:spacing w:after="200" w:line="276" w:lineRule="auto"/>
              <w:jc w:val="both"/>
              <w:rPr>
                <w:rFonts w:ascii="Times New Roman" w:hAnsi="Times New Roman"/>
                <w:color w:val="000000"/>
              </w:rPr>
            </w:pPr>
            <w:r w:rsidRPr="001E79FC">
              <w:rPr>
                <w:rFonts w:ascii="Times New Roman" w:hAnsi="Times New Roman"/>
                <w:color w:val="000000"/>
              </w:rPr>
              <w:t>Tahoua</w:t>
            </w:r>
          </w:p>
        </w:tc>
        <w:tc>
          <w:tcPr>
            <w:tcW w:w="1084" w:type="dxa"/>
            <w:tcBorders>
              <w:left w:val="single" w:sz="18"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7,1 %</w:t>
            </w:r>
          </w:p>
        </w:tc>
        <w:tc>
          <w:tcPr>
            <w:tcW w:w="963" w:type="dxa"/>
            <w:tcBorders>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4,0 %</w:t>
            </w:r>
          </w:p>
        </w:tc>
        <w:tc>
          <w:tcPr>
            <w:tcW w:w="1232" w:type="dxa"/>
            <w:tcBorders>
              <w:left w:val="single" w:sz="4" w:space="0" w:color="auto"/>
              <w:right w:val="single" w:sz="18"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5,6 %</w:t>
            </w:r>
          </w:p>
        </w:tc>
        <w:tc>
          <w:tcPr>
            <w:tcW w:w="1084" w:type="dxa"/>
            <w:tcBorders>
              <w:left w:val="single" w:sz="18"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6,5 %</w:t>
            </w:r>
          </w:p>
        </w:tc>
        <w:tc>
          <w:tcPr>
            <w:tcW w:w="921" w:type="dxa"/>
            <w:tcBorders>
              <w:left w:val="single" w:sz="4"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3,5 %</w:t>
            </w:r>
          </w:p>
        </w:tc>
        <w:tc>
          <w:tcPr>
            <w:tcW w:w="1224" w:type="dxa"/>
            <w:gridSpan w:val="2"/>
            <w:tcBorders>
              <w:lef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5,1 %</w:t>
            </w:r>
          </w:p>
        </w:tc>
      </w:tr>
      <w:tr w:rsidR="001E79FC" w:rsidRPr="001E79FC" w:rsidTr="001E79FC">
        <w:trPr>
          <w:trHeight w:val="20"/>
        </w:trPr>
        <w:tc>
          <w:tcPr>
            <w:tcW w:w="2779" w:type="dxa"/>
            <w:tcBorders>
              <w:right w:val="single" w:sz="18" w:space="0" w:color="auto"/>
            </w:tcBorders>
            <w:vAlign w:val="bottom"/>
          </w:tcPr>
          <w:p w:rsidR="001E79FC" w:rsidRPr="001E79FC" w:rsidRDefault="001E79FC" w:rsidP="001E79FC">
            <w:pPr>
              <w:spacing w:after="200" w:line="276" w:lineRule="auto"/>
              <w:jc w:val="both"/>
              <w:rPr>
                <w:rFonts w:ascii="Times New Roman" w:hAnsi="Times New Roman"/>
                <w:color w:val="000000"/>
              </w:rPr>
            </w:pPr>
            <w:r w:rsidRPr="001E79FC">
              <w:rPr>
                <w:rFonts w:ascii="Times New Roman" w:hAnsi="Times New Roman"/>
                <w:color w:val="000000"/>
              </w:rPr>
              <w:t>Tillabéry</w:t>
            </w:r>
          </w:p>
        </w:tc>
        <w:tc>
          <w:tcPr>
            <w:tcW w:w="1084" w:type="dxa"/>
            <w:tcBorders>
              <w:left w:val="single" w:sz="18"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4,1 %</w:t>
            </w:r>
          </w:p>
        </w:tc>
        <w:tc>
          <w:tcPr>
            <w:tcW w:w="963" w:type="dxa"/>
            <w:tcBorders>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2,9 %</w:t>
            </w:r>
          </w:p>
        </w:tc>
        <w:tc>
          <w:tcPr>
            <w:tcW w:w="1232" w:type="dxa"/>
            <w:tcBorders>
              <w:left w:val="single" w:sz="4" w:space="0" w:color="auto"/>
              <w:right w:val="single" w:sz="18"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3,5 %</w:t>
            </w:r>
          </w:p>
        </w:tc>
        <w:tc>
          <w:tcPr>
            <w:tcW w:w="1084" w:type="dxa"/>
            <w:tcBorders>
              <w:left w:val="single" w:sz="18"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3,6 %</w:t>
            </w:r>
          </w:p>
        </w:tc>
        <w:tc>
          <w:tcPr>
            <w:tcW w:w="921" w:type="dxa"/>
            <w:tcBorders>
              <w:left w:val="single" w:sz="4"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2,7 %</w:t>
            </w:r>
          </w:p>
        </w:tc>
        <w:tc>
          <w:tcPr>
            <w:tcW w:w="1224" w:type="dxa"/>
            <w:gridSpan w:val="2"/>
            <w:tcBorders>
              <w:lef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3,2 %</w:t>
            </w:r>
          </w:p>
        </w:tc>
      </w:tr>
      <w:tr w:rsidR="001E79FC" w:rsidRPr="001E79FC" w:rsidTr="001E79FC">
        <w:trPr>
          <w:trHeight w:val="20"/>
        </w:trPr>
        <w:tc>
          <w:tcPr>
            <w:tcW w:w="2779" w:type="dxa"/>
            <w:tcBorders>
              <w:right w:val="single" w:sz="18" w:space="0" w:color="auto"/>
            </w:tcBorders>
            <w:vAlign w:val="bottom"/>
          </w:tcPr>
          <w:p w:rsidR="001E79FC" w:rsidRPr="001E79FC" w:rsidRDefault="001E79FC" w:rsidP="001E79FC">
            <w:pPr>
              <w:spacing w:after="200" w:line="276" w:lineRule="auto"/>
              <w:jc w:val="both"/>
              <w:rPr>
                <w:rFonts w:ascii="Times New Roman" w:hAnsi="Times New Roman"/>
                <w:color w:val="000000"/>
              </w:rPr>
            </w:pPr>
            <w:r w:rsidRPr="001E79FC">
              <w:rPr>
                <w:rFonts w:ascii="Times New Roman" w:hAnsi="Times New Roman"/>
                <w:color w:val="000000"/>
              </w:rPr>
              <w:t>Zinder</w:t>
            </w:r>
          </w:p>
        </w:tc>
        <w:tc>
          <w:tcPr>
            <w:tcW w:w="1084" w:type="dxa"/>
            <w:tcBorders>
              <w:left w:val="single" w:sz="18"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12, 1%</w:t>
            </w:r>
          </w:p>
        </w:tc>
        <w:tc>
          <w:tcPr>
            <w:tcW w:w="963" w:type="dxa"/>
            <w:tcBorders>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6,5 %</w:t>
            </w:r>
          </w:p>
        </w:tc>
        <w:tc>
          <w:tcPr>
            <w:tcW w:w="1232" w:type="dxa"/>
            <w:tcBorders>
              <w:left w:val="single" w:sz="4" w:space="0" w:color="auto"/>
              <w:right w:val="single" w:sz="18"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9,1 %</w:t>
            </w:r>
          </w:p>
        </w:tc>
        <w:tc>
          <w:tcPr>
            <w:tcW w:w="1084" w:type="dxa"/>
            <w:tcBorders>
              <w:left w:val="single" w:sz="18"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10,2 %</w:t>
            </w:r>
          </w:p>
        </w:tc>
        <w:tc>
          <w:tcPr>
            <w:tcW w:w="921" w:type="dxa"/>
            <w:tcBorders>
              <w:left w:val="single" w:sz="4"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6,3 %</w:t>
            </w:r>
          </w:p>
        </w:tc>
        <w:tc>
          <w:tcPr>
            <w:tcW w:w="1224" w:type="dxa"/>
            <w:gridSpan w:val="2"/>
            <w:tcBorders>
              <w:lef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8,1 %</w:t>
            </w:r>
          </w:p>
        </w:tc>
      </w:tr>
      <w:tr w:rsidR="001E79FC" w:rsidRPr="001E79FC" w:rsidTr="001E79FC">
        <w:trPr>
          <w:trHeight w:val="20"/>
        </w:trPr>
        <w:tc>
          <w:tcPr>
            <w:tcW w:w="2779" w:type="dxa"/>
            <w:tcBorders>
              <w:right w:val="single" w:sz="18" w:space="0" w:color="auto"/>
            </w:tcBorders>
            <w:vAlign w:val="bottom"/>
          </w:tcPr>
          <w:p w:rsidR="001E79FC" w:rsidRPr="001E79FC" w:rsidRDefault="001E79FC" w:rsidP="001E79FC">
            <w:pPr>
              <w:spacing w:after="200" w:line="276" w:lineRule="auto"/>
              <w:jc w:val="both"/>
              <w:rPr>
                <w:rFonts w:ascii="Times New Roman" w:hAnsi="Times New Roman"/>
                <w:b/>
                <w:bCs/>
                <w:color w:val="000000"/>
              </w:rPr>
            </w:pPr>
            <w:r w:rsidRPr="001E79FC">
              <w:rPr>
                <w:rFonts w:ascii="Times New Roman" w:hAnsi="Times New Roman"/>
                <w:b/>
                <w:bCs/>
                <w:color w:val="000000"/>
              </w:rPr>
              <w:t>Ensemble</w:t>
            </w:r>
          </w:p>
        </w:tc>
        <w:tc>
          <w:tcPr>
            <w:tcW w:w="1084" w:type="dxa"/>
            <w:tcBorders>
              <w:left w:val="single" w:sz="18"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
                <w:bCs/>
              </w:rPr>
            </w:pPr>
            <w:r w:rsidRPr="001E79FC">
              <w:rPr>
                <w:rFonts w:ascii="Times New Roman" w:hAnsi="Times New Roman"/>
                <w:b/>
                <w:bCs/>
              </w:rPr>
              <w:t>11,0 %</w:t>
            </w:r>
          </w:p>
        </w:tc>
        <w:tc>
          <w:tcPr>
            <w:tcW w:w="963" w:type="dxa"/>
            <w:tcBorders>
              <w:right w:val="single" w:sz="4" w:space="0" w:color="auto"/>
            </w:tcBorders>
          </w:tcPr>
          <w:p w:rsidR="001E79FC" w:rsidRPr="001E79FC" w:rsidRDefault="001E79FC" w:rsidP="001E79FC">
            <w:pPr>
              <w:spacing w:before="120" w:after="240" w:line="276" w:lineRule="auto"/>
              <w:jc w:val="both"/>
              <w:rPr>
                <w:rFonts w:ascii="Times New Roman" w:hAnsi="Times New Roman"/>
                <w:b/>
                <w:bCs/>
              </w:rPr>
            </w:pPr>
            <w:r w:rsidRPr="001E79FC">
              <w:rPr>
                <w:rFonts w:ascii="Times New Roman" w:hAnsi="Times New Roman"/>
                <w:b/>
                <w:bCs/>
              </w:rPr>
              <w:t>7,6 %</w:t>
            </w:r>
          </w:p>
        </w:tc>
        <w:tc>
          <w:tcPr>
            <w:tcW w:w="1232" w:type="dxa"/>
            <w:tcBorders>
              <w:left w:val="single" w:sz="4" w:space="0" w:color="auto"/>
              <w:right w:val="single" w:sz="18" w:space="0" w:color="auto"/>
            </w:tcBorders>
          </w:tcPr>
          <w:p w:rsidR="001E79FC" w:rsidRPr="001E79FC" w:rsidRDefault="001E79FC" w:rsidP="001E79FC">
            <w:pPr>
              <w:spacing w:before="120" w:after="240" w:line="276" w:lineRule="auto"/>
              <w:jc w:val="both"/>
              <w:rPr>
                <w:rFonts w:ascii="Times New Roman" w:hAnsi="Times New Roman"/>
                <w:b/>
                <w:bCs/>
              </w:rPr>
            </w:pPr>
            <w:r w:rsidRPr="001E79FC">
              <w:rPr>
                <w:rFonts w:ascii="Times New Roman" w:hAnsi="Times New Roman"/>
                <w:b/>
                <w:bCs/>
              </w:rPr>
              <w:t>9,3 %</w:t>
            </w:r>
          </w:p>
        </w:tc>
        <w:tc>
          <w:tcPr>
            <w:tcW w:w="1084" w:type="dxa"/>
            <w:tcBorders>
              <w:left w:val="single" w:sz="18"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
                <w:bCs/>
              </w:rPr>
            </w:pPr>
            <w:r w:rsidRPr="001E79FC">
              <w:rPr>
                <w:rFonts w:ascii="Times New Roman" w:hAnsi="Times New Roman"/>
                <w:b/>
                <w:bCs/>
              </w:rPr>
              <w:t>10,7 %</w:t>
            </w:r>
          </w:p>
        </w:tc>
        <w:tc>
          <w:tcPr>
            <w:tcW w:w="930" w:type="dxa"/>
            <w:gridSpan w:val="2"/>
            <w:tcBorders>
              <w:left w:val="single" w:sz="4"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
                <w:bCs/>
              </w:rPr>
            </w:pPr>
            <w:r w:rsidRPr="001E79FC">
              <w:rPr>
                <w:rFonts w:ascii="Times New Roman" w:hAnsi="Times New Roman"/>
                <w:b/>
                <w:bCs/>
              </w:rPr>
              <w:t>7,5 %</w:t>
            </w:r>
          </w:p>
        </w:tc>
        <w:tc>
          <w:tcPr>
            <w:tcW w:w="1215" w:type="dxa"/>
            <w:tcBorders>
              <w:left w:val="single" w:sz="4" w:space="0" w:color="auto"/>
            </w:tcBorders>
          </w:tcPr>
          <w:p w:rsidR="001E79FC" w:rsidRPr="001E79FC" w:rsidRDefault="001E79FC" w:rsidP="001E79FC">
            <w:pPr>
              <w:spacing w:before="120" w:after="240" w:line="276" w:lineRule="auto"/>
              <w:jc w:val="both"/>
              <w:rPr>
                <w:rFonts w:ascii="Times New Roman" w:hAnsi="Times New Roman"/>
                <w:b/>
                <w:bCs/>
              </w:rPr>
            </w:pPr>
            <w:r w:rsidRPr="001E79FC">
              <w:rPr>
                <w:rFonts w:ascii="Times New Roman" w:hAnsi="Times New Roman"/>
                <w:b/>
                <w:bCs/>
              </w:rPr>
              <w:t>9,1 %</w:t>
            </w:r>
          </w:p>
        </w:tc>
      </w:tr>
    </w:tbl>
    <w:p w:rsidR="001E79FC" w:rsidRPr="001E79FC" w:rsidRDefault="001E79FC" w:rsidP="001E79FC">
      <w:pPr>
        <w:spacing w:before="120" w:after="240" w:line="240" w:lineRule="auto"/>
        <w:jc w:val="both"/>
        <w:rPr>
          <w:rFonts w:ascii="Times New Roman" w:eastAsia="Calibri" w:hAnsi="Times New Roman" w:cs="Times New Roman"/>
          <w:bCs/>
        </w:rPr>
      </w:pPr>
      <w:r w:rsidRPr="001E79FC">
        <w:rPr>
          <w:rFonts w:ascii="Times New Roman" w:eastAsia="Calibri" w:hAnsi="Times New Roman" w:cs="Times New Roman"/>
          <w:bCs/>
          <w:iCs/>
          <w:sz w:val="20"/>
          <w:szCs w:val="20"/>
        </w:rPr>
        <w:t>Source</w:t>
      </w:r>
      <w:r w:rsidRPr="001E79FC">
        <w:rPr>
          <w:rFonts w:ascii="Times New Roman" w:eastAsia="Calibri" w:hAnsi="Times New Roman" w:cs="Times New Roman"/>
          <w:bCs/>
          <w:sz w:val="20"/>
          <w:szCs w:val="20"/>
        </w:rPr>
        <w:t xml:space="preserve">: Statistiques du MEMS/RS </w:t>
      </w:r>
      <w:r w:rsidRPr="001E79FC">
        <w:rPr>
          <w:rFonts w:ascii="Times New Roman" w:eastAsia="Calibri" w:hAnsi="Times New Roman" w:cs="Times New Roman"/>
          <w:sz w:val="20"/>
          <w:szCs w:val="20"/>
        </w:rPr>
        <w:t>2009/2010</w:t>
      </w:r>
    </w:p>
    <w:p w:rsidR="00843743" w:rsidRDefault="00843743" w:rsidP="001E79FC">
      <w:pPr>
        <w:keepNext/>
        <w:keepLines/>
        <w:spacing w:before="200" w:after="0" w:line="276" w:lineRule="auto"/>
        <w:outlineLvl w:val="2"/>
        <w:rPr>
          <w:rFonts w:ascii="Cambria" w:eastAsia="Times New Roman" w:hAnsi="Cambria" w:cs="Times New Roman"/>
          <w:b/>
          <w:bCs/>
          <w:sz w:val="24"/>
          <w:szCs w:val="24"/>
          <w:lang w:eastAsia="fr-FR"/>
        </w:rPr>
      </w:pPr>
      <w:bookmarkStart w:id="84" w:name="_Toc490729054"/>
      <w:bookmarkStart w:id="85" w:name="_Toc490737541"/>
    </w:p>
    <w:p w:rsidR="00843743" w:rsidRDefault="00843743" w:rsidP="001E79FC">
      <w:pPr>
        <w:keepNext/>
        <w:keepLines/>
        <w:spacing w:before="200" w:after="0" w:line="276" w:lineRule="auto"/>
        <w:outlineLvl w:val="2"/>
        <w:rPr>
          <w:rFonts w:ascii="Cambria" w:eastAsia="Times New Roman" w:hAnsi="Cambria" w:cs="Times New Roman"/>
          <w:b/>
          <w:bCs/>
          <w:sz w:val="24"/>
          <w:szCs w:val="24"/>
          <w:lang w:eastAsia="fr-FR"/>
        </w:rPr>
      </w:pPr>
    </w:p>
    <w:p w:rsidR="001E79FC" w:rsidRPr="001E79FC" w:rsidRDefault="001E79FC" w:rsidP="001E79FC">
      <w:pPr>
        <w:keepNext/>
        <w:keepLines/>
        <w:spacing w:before="200" w:after="0" w:line="276" w:lineRule="auto"/>
        <w:outlineLvl w:val="2"/>
        <w:rPr>
          <w:rFonts w:ascii="Cambria" w:eastAsia="Times New Roman" w:hAnsi="Cambria" w:cs="Times New Roman"/>
          <w:b/>
          <w:bCs/>
          <w:sz w:val="24"/>
          <w:szCs w:val="24"/>
          <w:lang w:eastAsia="fr-FR"/>
        </w:rPr>
      </w:pPr>
      <w:r w:rsidRPr="001E79FC">
        <w:rPr>
          <w:rFonts w:ascii="Cambria" w:eastAsia="Times New Roman" w:hAnsi="Cambria" w:cs="Times New Roman"/>
          <w:b/>
          <w:bCs/>
          <w:sz w:val="24"/>
          <w:szCs w:val="24"/>
          <w:lang w:eastAsia="fr-FR"/>
        </w:rPr>
        <w:t>Tableau 38 : Evolution des taux d’accès en 3</w:t>
      </w:r>
      <w:r w:rsidRPr="001E79FC">
        <w:rPr>
          <w:rFonts w:ascii="Cambria" w:eastAsia="Times New Roman" w:hAnsi="Cambria" w:cs="Times New Roman"/>
          <w:b/>
          <w:bCs/>
          <w:sz w:val="24"/>
          <w:szCs w:val="24"/>
          <w:vertAlign w:val="superscript"/>
          <w:lang w:eastAsia="fr-FR"/>
        </w:rPr>
        <w:t>ème</w:t>
      </w:r>
      <w:r w:rsidRPr="001E79FC">
        <w:rPr>
          <w:rFonts w:ascii="Cambria" w:eastAsia="Times New Roman" w:hAnsi="Cambria" w:cs="Times New Roman"/>
          <w:b/>
          <w:bCs/>
          <w:sz w:val="24"/>
          <w:szCs w:val="24"/>
          <w:lang w:eastAsia="fr-FR"/>
        </w:rPr>
        <w:t xml:space="preserve"> et de survie au cycle de base 2 (public+privé)</w:t>
      </w:r>
      <w:bookmarkEnd w:id="84"/>
      <w:bookmarkEnd w:id="85"/>
    </w:p>
    <w:tbl>
      <w:tblPr>
        <w:tblStyle w:val="Grilledutableau"/>
        <w:tblW w:w="0" w:type="auto"/>
        <w:tblLook w:val="04A0" w:firstRow="1" w:lastRow="0" w:firstColumn="1" w:lastColumn="0" w:noHBand="0" w:noVBand="1"/>
      </w:tblPr>
      <w:tblGrid>
        <w:gridCol w:w="1689"/>
        <w:gridCol w:w="1102"/>
        <w:gridCol w:w="831"/>
        <w:gridCol w:w="1109"/>
        <w:gridCol w:w="998"/>
        <w:gridCol w:w="787"/>
        <w:gridCol w:w="1133"/>
        <w:gridCol w:w="1413"/>
      </w:tblGrid>
      <w:tr w:rsidR="001E79FC" w:rsidRPr="001E79FC" w:rsidTr="001E79FC">
        <w:trPr>
          <w:trHeight w:val="20"/>
        </w:trPr>
        <w:tc>
          <w:tcPr>
            <w:tcW w:w="1741" w:type="dxa"/>
            <w:vMerge w:val="restart"/>
            <w:tcBorders>
              <w:right w:val="single" w:sz="18"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Année scolaire</w:t>
            </w:r>
          </w:p>
        </w:tc>
        <w:tc>
          <w:tcPr>
            <w:tcW w:w="3083" w:type="dxa"/>
            <w:gridSpan w:val="3"/>
            <w:tcBorders>
              <w:left w:val="single" w:sz="18" w:space="0" w:color="auto"/>
              <w:bottom w:val="single" w:sz="4" w:space="0" w:color="auto"/>
              <w:right w:val="single" w:sz="18" w:space="0" w:color="auto"/>
            </w:tcBorders>
            <w:vAlign w:val="bottom"/>
          </w:tcPr>
          <w:p w:rsidR="001E79FC" w:rsidRPr="001E79FC" w:rsidRDefault="001E79FC" w:rsidP="001E79FC">
            <w:pPr>
              <w:spacing w:before="120" w:after="240" w:line="276" w:lineRule="auto"/>
              <w:jc w:val="center"/>
              <w:rPr>
                <w:rFonts w:ascii="Times New Roman" w:hAnsi="Times New Roman"/>
                <w:bCs/>
              </w:rPr>
            </w:pPr>
            <w:r w:rsidRPr="001E79FC">
              <w:rPr>
                <w:rFonts w:ascii="Times New Roman" w:hAnsi="Times New Roman"/>
                <w:bCs/>
              </w:rPr>
              <w:t>Taux d’accès en 3</w:t>
            </w:r>
            <w:r w:rsidRPr="001E79FC">
              <w:rPr>
                <w:rFonts w:ascii="Times New Roman" w:hAnsi="Times New Roman"/>
                <w:bCs/>
                <w:vertAlign w:val="superscript"/>
              </w:rPr>
              <w:t>ème</w:t>
            </w:r>
            <w:r w:rsidRPr="001E79FC">
              <w:rPr>
                <w:rFonts w:ascii="Times New Roman" w:hAnsi="Times New Roman"/>
                <w:bCs/>
              </w:rPr>
              <w:t xml:space="preserve"> ou taux d’achèvement du cycle de base 2</w:t>
            </w:r>
          </w:p>
        </w:tc>
        <w:tc>
          <w:tcPr>
            <w:tcW w:w="2950" w:type="dxa"/>
            <w:gridSpan w:val="3"/>
            <w:tcBorders>
              <w:left w:val="single" w:sz="18" w:space="0" w:color="auto"/>
              <w:bottom w:val="single" w:sz="4" w:space="0" w:color="auto"/>
            </w:tcBorders>
            <w:vAlign w:val="bottom"/>
          </w:tcPr>
          <w:p w:rsidR="001E79FC" w:rsidRPr="001E79FC" w:rsidRDefault="001E79FC" w:rsidP="001E79FC">
            <w:pPr>
              <w:spacing w:before="120" w:after="240" w:line="276" w:lineRule="auto"/>
              <w:jc w:val="center"/>
              <w:rPr>
                <w:rFonts w:ascii="Times New Roman" w:hAnsi="Times New Roman"/>
                <w:bCs/>
              </w:rPr>
            </w:pPr>
            <w:r w:rsidRPr="001E79FC">
              <w:rPr>
                <w:rFonts w:ascii="Times New Roman" w:hAnsi="Times New Roman"/>
                <w:bCs/>
              </w:rPr>
              <w:t>Taux de survie</w:t>
            </w:r>
          </w:p>
        </w:tc>
        <w:tc>
          <w:tcPr>
            <w:tcW w:w="1513" w:type="dxa"/>
            <w:tcBorders>
              <w:left w:val="single" w:sz="18" w:space="0" w:color="auto"/>
              <w:bottom w:val="single" w:sz="4" w:space="0" w:color="auto"/>
            </w:tcBorders>
          </w:tcPr>
          <w:p w:rsidR="001E79FC" w:rsidRPr="001E79FC" w:rsidRDefault="001E79FC" w:rsidP="001E79FC">
            <w:pPr>
              <w:spacing w:before="120" w:after="240"/>
              <w:jc w:val="center"/>
              <w:rPr>
                <w:rFonts w:ascii="Times New Roman" w:hAnsi="Times New Roman"/>
                <w:bCs/>
              </w:rPr>
            </w:pPr>
          </w:p>
        </w:tc>
      </w:tr>
      <w:tr w:rsidR="001E79FC" w:rsidRPr="001E79FC" w:rsidTr="001E79FC">
        <w:trPr>
          <w:trHeight w:val="20"/>
        </w:trPr>
        <w:tc>
          <w:tcPr>
            <w:tcW w:w="1741" w:type="dxa"/>
            <w:vMerge/>
            <w:tcBorders>
              <w:right w:val="single" w:sz="18" w:space="0" w:color="auto"/>
            </w:tcBorders>
          </w:tcPr>
          <w:p w:rsidR="001E79FC" w:rsidRPr="001E79FC" w:rsidRDefault="001E79FC" w:rsidP="001E79FC">
            <w:pPr>
              <w:keepNext/>
              <w:keepLines/>
              <w:spacing w:before="120" w:after="240" w:line="276" w:lineRule="auto"/>
              <w:jc w:val="both"/>
              <w:outlineLvl w:val="0"/>
              <w:rPr>
                <w:rFonts w:ascii="Times New Roman" w:hAnsi="Times New Roman"/>
                <w:bCs/>
              </w:rPr>
            </w:pPr>
          </w:p>
        </w:tc>
        <w:tc>
          <w:tcPr>
            <w:tcW w:w="1120" w:type="dxa"/>
            <w:tcBorders>
              <w:top w:val="single" w:sz="4" w:space="0" w:color="auto"/>
              <w:left w:val="single" w:sz="18" w:space="0" w:color="auto"/>
              <w:right w:val="single" w:sz="4" w:space="0" w:color="auto"/>
            </w:tcBorders>
            <w:vAlign w:val="bottom"/>
          </w:tcPr>
          <w:p w:rsidR="001E79FC" w:rsidRPr="001E79FC" w:rsidRDefault="001E79FC" w:rsidP="001E79FC">
            <w:pPr>
              <w:spacing w:after="200" w:line="276" w:lineRule="auto"/>
              <w:jc w:val="center"/>
              <w:rPr>
                <w:rFonts w:ascii="Times New Roman" w:hAnsi="Times New Roman"/>
                <w:color w:val="000000"/>
              </w:rPr>
            </w:pPr>
            <w:r w:rsidRPr="001E79FC">
              <w:rPr>
                <w:rFonts w:ascii="Times New Roman" w:hAnsi="Times New Roman"/>
                <w:color w:val="000000"/>
              </w:rPr>
              <w:t>Garçons</w:t>
            </w:r>
          </w:p>
        </w:tc>
        <w:tc>
          <w:tcPr>
            <w:tcW w:w="845" w:type="dxa"/>
            <w:tcBorders>
              <w:top w:val="single" w:sz="4" w:space="0" w:color="auto"/>
              <w:right w:val="single" w:sz="4" w:space="0" w:color="auto"/>
            </w:tcBorders>
            <w:vAlign w:val="bottom"/>
          </w:tcPr>
          <w:p w:rsidR="001E79FC" w:rsidRPr="001E79FC" w:rsidRDefault="001E79FC" w:rsidP="001E79FC">
            <w:pPr>
              <w:spacing w:after="200" w:line="276" w:lineRule="auto"/>
              <w:jc w:val="center"/>
              <w:rPr>
                <w:rFonts w:ascii="Times New Roman" w:hAnsi="Times New Roman"/>
                <w:color w:val="000000"/>
              </w:rPr>
            </w:pPr>
            <w:r w:rsidRPr="001E79FC">
              <w:rPr>
                <w:rFonts w:ascii="Times New Roman" w:hAnsi="Times New Roman"/>
                <w:color w:val="000000"/>
              </w:rPr>
              <w:t>Filles</w:t>
            </w:r>
          </w:p>
        </w:tc>
        <w:tc>
          <w:tcPr>
            <w:tcW w:w="1118" w:type="dxa"/>
            <w:tcBorders>
              <w:top w:val="single" w:sz="4" w:space="0" w:color="auto"/>
              <w:left w:val="single" w:sz="4" w:space="0" w:color="auto"/>
              <w:right w:val="single" w:sz="18" w:space="0" w:color="auto"/>
            </w:tcBorders>
            <w:vAlign w:val="bottom"/>
          </w:tcPr>
          <w:p w:rsidR="001E79FC" w:rsidRPr="001E79FC" w:rsidRDefault="001E79FC" w:rsidP="001E79FC">
            <w:pPr>
              <w:spacing w:after="200" w:line="276" w:lineRule="auto"/>
              <w:jc w:val="center"/>
              <w:rPr>
                <w:rFonts w:ascii="Times New Roman" w:hAnsi="Times New Roman"/>
                <w:bCs/>
                <w:color w:val="000000"/>
              </w:rPr>
            </w:pPr>
            <w:r w:rsidRPr="001E79FC">
              <w:rPr>
                <w:rFonts w:ascii="Times New Roman" w:hAnsi="Times New Roman"/>
                <w:bCs/>
                <w:color w:val="000000"/>
              </w:rPr>
              <w:t>Ensemble</w:t>
            </w:r>
          </w:p>
          <w:p w:rsidR="001E79FC" w:rsidRPr="001E79FC" w:rsidRDefault="001E79FC" w:rsidP="001E79FC">
            <w:pPr>
              <w:keepNext/>
              <w:keepLines/>
              <w:spacing w:before="480" w:line="276" w:lineRule="auto"/>
              <w:jc w:val="center"/>
              <w:outlineLvl w:val="0"/>
              <w:rPr>
                <w:rFonts w:ascii="Times New Roman" w:hAnsi="Times New Roman"/>
                <w:color w:val="000000"/>
              </w:rPr>
            </w:pPr>
          </w:p>
        </w:tc>
        <w:tc>
          <w:tcPr>
            <w:tcW w:w="1008" w:type="dxa"/>
            <w:tcBorders>
              <w:top w:val="single" w:sz="4" w:space="0" w:color="auto"/>
              <w:left w:val="single" w:sz="18" w:space="0" w:color="auto"/>
              <w:right w:val="single" w:sz="4" w:space="0" w:color="auto"/>
            </w:tcBorders>
            <w:vAlign w:val="bottom"/>
          </w:tcPr>
          <w:p w:rsidR="001E79FC" w:rsidRPr="001E79FC" w:rsidRDefault="001E79FC" w:rsidP="001E79FC">
            <w:pPr>
              <w:spacing w:after="200" w:line="276" w:lineRule="auto"/>
              <w:jc w:val="center"/>
              <w:rPr>
                <w:rFonts w:ascii="Times New Roman" w:hAnsi="Times New Roman"/>
                <w:color w:val="000000"/>
              </w:rPr>
            </w:pPr>
            <w:r w:rsidRPr="001E79FC">
              <w:rPr>
                <w:rFonts w:ascii="Times New Roman" w:hAnsi="Times New Roman"/>
                <w:color w:val="000000"/>
              </w:rPr>
              <w:t>Garçons</w:t>
            </w:r>
          </w:p>
        </w:tc>
        <w:tc>
          <w:tcPr>
            <w:tcW w:w="798" w:type="dxa"/>
            <w:tcBorders>
              <w:top w:val="single" w:sz="4" w:space="0" w:color="auto"/>
              <w:left w:val="single" w:sz="4" w:space="0" w:color="auto"/>
              <w:right w:val="single" w:sz="4" w:space="0" w:color="auto"/>
            </w:tcBorders>
            <w:vAlign w:val="bottom"/>
          </w:tcPr>
          <w:p w:rsidR="001E79FC" w:rsidRPr="001E79FC" w:rsidRDefault="001E79FC" w:rsidP="001E79FC">
            <w:pPr>
              <w:spacing w:after="200" w:line="276" w:lineRule="auto"/>
              <w:jc w:val="center"/>
              <w:rPr>
                <w:rFonts w:ascii="Times New Roman" w:hAnsi="Times New Roman"/>
                <w:color w:val="000000"/>
              </w:rPr>
            </w:pPr>
            <w:r w:rsidRPr="001E79FC">
              <w:rPr>
                <w:rFonts w:ascii="Times New Roman" w:hAnsi="Times New Roman"/>
                <w:color w:val="000000"/>
              </w:rPr>
              <w:t>Filles</w:t>
            </w:r>
          </w:p>
        </w:tc>
        <w:tc>
          <w:tcPr>
            <w:tcW w:w="1144" w:type="dxa"/>
            <w:tcBorders>
              <w:top w:val="single" w:sz="4" w:space="0" w:color="auto"/>
              <w:left w:val="single" w:sz="4" w:space="0" w:color="auto"/>
            </w:tcBorders>
            <w:vAlign w:val="bottom"/>
          </w:tcPr>
          <w:p w:rsidR="001E79FC" w:rsidRPr="001E79FC" w:rsidRDefault="001E79FC" w:rsidP="001E79FC">
            <w:pPr>
              <w:spacing w:after="200" w:line="276" w:lineRule="auto"/>
              <w:jc w:val="center"/>
              <w:rPr>
                <w:rFonts w:ascii="Times New Roman" w:hAnsi="Times New Roman"/>
                <w:color w:val="000000"/>
              </w:rPr>
            </w:pPr>
            <w:r w:rsidRPr="001E79FC">
              <w:rPr>
                <w:rFonts w:ascii="Times New Roman" w:hAnsi="Times New Roman"/>
                <w:bCs/>
                <w:color w:val="000000"/>
              </w:rPr>
              <w:t>Ensemble</w:t>
            </w:r>
          </w:p>
        </w:tc>
        <w:tc>
          <w:tcPr>
            <w:tcW w:w="1513" w:type="dxa"/>
            <w:tcBorders>
              <w:top w:val="single" w:sz="4" w:space="0" w:color="auto"/>
              <w:left w:val="single" w:sz="4" w:space="0" w:color="auto"/>
            </w:tcBorders>
          </w:tcPr>
          <w:p w:rsidR="001E79FC" w:rsidRPr="001E79FC" w:rsidRDefault="001E79FC" w:rsidP="001E79FC">
            <w:pPr>
              <w:jc w:val="center"/>
              <w:rPr>
                <w:rFonts w:ascii="Times New Roman" w:hAnsi="Times New Roman"/>
                <w:bCs/>
                <w:color w:val="000000"/>
              </w:rPr>
            </w:pPr>
          </w:p>
        </w:tc>
      </w:tr>
      <w:tr w:rsidR="001E79FC" w:rsidRPr="001E79FC" w:rsidTr="001E79FC">
        <w:trPr>
          <w:trHeight w:val="20"/>
        </w:trPr>
        <w:tc>
          <w:tcPr>
            <w:tcW w:w="1741" w:type="dxa"/>
            <w:tcBorders>
              <w:right w:val="single" w:sz="18" w:space="0" w:color="auto"/>
            </w:tcBorders>
            <w:vAlign w:val="bottom"/>
          </w:tcPr>
          <w:p w:rsidR="001E79FC" w:rsidRPr="001E79FC" w:rsidRDefault="001E79FC" w:rsidP="001E79FC">
            <w:pPr>
              <w:spacing w:after="200" w:line="276" w:lineRule="auto"/>
              <w:jc w:val="both"/>
              <w:rPr>
                <w:rFonts w:ascii="Times New Roman" w:hAnsi="Times New Roman"/>
                <w:color w:val="000000"/>
              </w:rPr>
            </w:pPr>
            <w:r w:rsidRPr="001E79FC">
              <w:rPr>
                <w:rFonts w:ascii="Times New Roman" w:hAnsi="Times New Roman"/>
                <w:color w:val="000000"/>
              </w:rPr>
              <w:t>2008/2009</w:t>
            </w:r>
          </w:p>
        </w:tc>
        <w:tc>
          <w:tcPr>
            <w:tcW w:w="1120" w:type="dxa"/>
            <w:tcBorders>
              <w:left w:val="single" w:sz="18"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11,0%</w:t>
            </w:r>
          </w:p>
        </w:tc>
        <w:tc>
          <w:tcPr>
            <w:tcW w:w="845" w:type="dxa"/>
            <w:tcBorders>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7,6 %</w:t>
            </w:r>
          </w:p>
        </w:tc>
        <w:tc>
          <w:tcPr>
            <w:tcW w:w="1118" w:type="dxa"/>
            <w:tcBorders>
              <w:left w:val="single" w:sz="4" w:space="0" w:color="auto"/>
              <w:right w:val="single" w:sz="18"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9,3 %</w:t>
            </w:r>
          </w:p>
        </w:tc>
        <w:tc>
          <w:tcPr>
            <w:tcW w:w="1008" w:type="dxa"/>
            <w:tcBorders>
              <w:left w:val="single" w:sz="18"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38,0 %</w:t>
            </w:r>
          </w:p>
        </w:tc>
        <w:tc>
          <w:tcPr>
            <w:tcW w:w="798" w:type="dxa"/>
            <w:tcBorders>
              <w:left w:val="single" w:sz="4"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41,0 %</w:t>
            </w:r>
          </w:p>
        </w:tc>
        <w:tc>
          <w:tcPr>
            <w:tcW w:w="1144" w:type="dxa"/>
            <w:tcBorders>
              <w:lef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39,0 %</w:t>
            </w:r>
          </w:p>
        </w:tc>
        <w:tc>
          <w:tcPr>
            <w:tcW w:w="1513" w:type="dxa"/>
            <w:tcBorders>
              <w:left w:val="single" w:sz="4" w:space="0" w:color="auto"/>
            </w:tcBorders>
          </w:tcPr>
          <w:p w:rsidR="001E79FC" w:rsidRPr="001E79FC" w:rsidRDefault="001E79FC" w:rsidP="001E79FC">
            <w:pPr>
              <w:spacing w:before="120" w:after="240"/>
              <w:jc w:val="both"/>
              <w:rPr>
                <w:rFonts w:ascii="Times New Roman" w:hAnsi="Times New Roman"/>
                <w:bCs/>
              </w:rPr>
            </w:pPr>
          </w:p>
        </w:tc>
      </w:tr>
      <w:tr w:rsidR="001E79FC" w:rsidRPr="001E79FC" w:rsidTr="001E79FC">
        <w:trPr>
          <w:trHeight w:val="20"/>
        </w:trPr>
        <w:tc>
          <w:tcPr>
            <w:tcW w:w="1741" w:type="dxa"/>
            <w:tcBorders>
              <w:right w:val="single" w:sz="18" w:space="0" w:color="auto"/>
            </w:tcBorders>
            <w:vAlign w:val="bottom"/>
          </w:tcPr>
          <w:p w:rsidR="001E79FC" w:rsidRPr="001E79FC" w:rsidRDefault="001E79FC" w:rsidP="001E79FC">
            <w:pPr>
              <w:spacing w:after="200" w:line="276" w:lineRule="auto"/>
              <w:jc w:val="both"/>
              <w:rPr>
                <w:rFonts w:ascii="Times New Roman" w:hAnsi="Times New Roman"/>
                <w:color w:val="000000"/>
              </w:rPr>
            </w:pPr>
            <w:r w:rsidRPr="001E79FC">
              <w:rPr>
                <w:rFonts w:ascii="Times New Roman" w:hAnsi="Times New Roman"/>
                <w:color w:val="000000"/>
              </w:rPr>
              <w:t>2009/2010</w:t>
            </w:r>
          </w:p>
        </w:tc>
        <w:tc>
          <w:tcPr>
            <w:tcW w:w="1120" w:type="dxa"/>
            <w:tcBorders>
              <w:left w:val="single" w:sz="18"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10,7 %</w:t>
            </w:r>
          </w:p>
        </w:tc>
        <w:tc>
          <w:tcPr>
            <w:tcW w:w="845" w:type="dxa"/>
            <w:tcBorders>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7,5 %</w:t>
            </w:r>
          </w:p>
        </w:tc>
        <w:tc>
          <w:tcPr>
            <w:tcW w:w="1118" w:type="dxa"/>
            <w:tcBorders>
              <w:left w:val="single" w:sz="4" w:space="0" w:color="auto"/>
              <w:right w:val="single" w:sz="18"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9,1 %</w:t>
            </w:r>
          </w:p>
        </w:tc>
        <w:tc>
          <w:tcPr>
            <w:tcW w:w="1008" w:type="dxa"/>
            <w:tcBorders>
              <w:left w:val="single" w:sz="18"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36,3%</w:t>
            </w:r>
          </w:p>
        </w:tc>
        <w:tc>
          <w:tcPr>
            <w:tcW w:w="798" w:type="dxa"/>
            <w:tcBorders>
              <w:left w:val="single" w:sz="4" w:space="0" w:color="auto"/>
              <w:righ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35,2 %</w:t>
            </w:r>
          </w:p>
        </w:tc>
        <w:tc>
          <w:tcPr>
            <w:tcW w:w="1144" w:type="dxa"/>
            <w:tcBorders>
              <w:left w:val="single" w:sz="4" w:space="0" w:color="auto"/>
            </w:tcBorders>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34,7 %</w:t>
            </w:r>
          </w:p>
        </w:tc>
        <w:tc>
          <w:tcPr>
            <w:tcW w:w="1513" w:type="dxa"/>
            <w:tcBorders>
              <w:left w:val="single" w:sz="4" w:space="0" w:color="auto"/>
            </w:tcBorders>
          </w:tcPr>
          <w:p w:rsidR="001E79FC" w:rsidRPr="001E79FC" w:rsidRDefault="001E79FC" w:rsidP="001E79FC">
            <w:pPr>
              <w:spacing w:before="120" w:after="240"/>
              <w:jc w:val="both"/>
              <w:rPr>
                <w:rFonts w:ascii="Times New Roman" w:hAnsi="Times New Roman"/>
                <w:bCs/>
              </w:rPr>
            </w:pPr>
          </w:p>
        </w:tc>
      </w:tr>
    </w:tbl>
    <w:p w:rsidR="001E79FC" w:rsidRPr="001E79FC" w:rsidRDefault="001E79FC" w:rsidP="001E79FC">
      <w:pPr>
        <w:spacing w:before="120" w:after="240" w:line="240" w:lineRule="auto"/>
        <w:jc w:val="both"/>
        <w:rPr>
          <w:rFonts w:ascii="Times New Roman" w:eastAsia="Calibri" w:hAnsi="Times New Roman" w:cs="Times New Roman"/>
          <w:bCs/>
        </w:rPr>
      </w:pPr>
      <w:r w:rsidRPr="001E79FC">
        <w:rPr>
          <w:rFonts w:ascii="Times New Roman" w:eastAsia="Calibri" w:hAnsi="Times New Roman" w:cs="Times New Roman"/>
          <w:bCs/>
          <w:iCs/>
          <w:sz w:val="20"/>
          <w:szCs w:val="20"/>
        </w:rPr>
        <w:t>Source</w:t>
      </w:r>
      <w:r w:rsidRPr="001E79FC">
        <w:rPr>
          <w:rFonts w:ascii="Times New Roman" w:eastAsia="Calibri" w:hAnsi="Times New Roman" w:cs="Times New Roman"/>
          <w:bCs/>
          <w:sz w:val="20"/>
          <w:szCs w:val="20"/>
        </w:rPr>
        <w:t xml:space="preserve">: Statistiques du MEMS/RS </w:t>
      </w:r>
      <w:r w:rsidRPr="001E79FC">
        <w:rPr>
          <w:rFonts w:ascii="Times New Roman" w:eastAsia="Calibri" w:hAnsi="Times New Roman" w:cs="Times New Roman"/>
          <w:sz w:val="20"/>
          <w:szCs w:val="20"/>
        </w:rPr>
        <w:t>2009/2010</w:t>
      </w:r>
    </w:p>
    <w:p w:rsidR="001E79FC" w:rsidRPr="001E79FC" w:rsidRDefault="001E79FC" w:rsidP="001E79FC">
      <w:pPr>
        <w:spacing w:before="120" w:after="240" w:line="240" w:lineRule="auto"/>
        <w:jc w:val="both"/>
        <w:rPr>
          <w:rFonts w:ascii="Cambria" w:eastAsia="Calibri" w:hAnsi="Cambria" w:cs="Times New Roman"/>
          <w:b/>
          <w:bCs/>
          <w:i/>
          <w:sz w:val="24"/>
          <w:szCs w:val="24"/>
        </w:rPr>
      </w:pPr>
      <w:r w:rsidRPr="001E79FC">
        <w:rPr>
          <w:rFonts w:ascii="Cambria" w:eastAsia="Calibri" w:hAnsi="Cambria" w:cs="Times New Roman"/>
          <w:b/>
          <w:bCs/>
          <w:i/>
          <w:sz w:val="24"/>
          <w:szCs w:val="24"/>
        </w:rPr>
        <w:t>Tableau 39 : Evolution du taux de réussite au BEPC (public + privé)</w:t>
      </w:r>
    </w:p>
    <w:tbl>
      <w:tblPr>
        <w:tblStyle w:val="Grilledutableau"/>
        <w:tblW w:w="0" w:type="auto"/>
        <w:tblLook w:val="04A0" w:firstRow="1" w:lastRow="0" w:firstColumn="1" w:lastColumn="0" w:noHBand="0" w:noVBand="1"/>
      </w:tblPr>
      <w:tblGrid>
        <w:gridCol w:w="2265"/>
        <w:gridCol w:w="2270"/>
        <w:gridCol w:w="2264"/>
        <w:gridCol w:w="2263"/>
      </w:tblGrid>
      <w:tr w:rsidR="001E79FC" w:rsidRPr="001E79FC" w:rsidTr="001E79FC">
        <w:tc>
          <w:tcPr>
            <w:tcW w:w="2303" w:type="dxa"/>
          </w:tcPr>
          <w:p w:rsidR="001E79FC" w:rsidRPr="001E79FC" w:rsidRDefault="001E79FC" w:rsidP="001E79FC">
            <w:pPr>
              <w:spacing w:before="120" w:after="240" w:line="276" w:lineRule="auto"/>
              <w:jc w:val="center"/>
              <w:rPr>
                <w:rFonts w:ascii="Times New Roman" w:hAnsi="Times New Roman"/>
                <w:bCs/>
              </w:rPr>
            </w:pPr>
            <w:r w:rsidRPr="001E79FC">
              <w:rPr>
                <w:rFonts w:ascii="Times New Roman" w:hAnsi="Times New Roman"/>
                <w:bCs/>
              </w:rPr>
              <w:t>Année</w:t>
            </w:r>
          </w:p>
        </w:tc>
        <w:tc>
          <w:tcPr>
            <w:tcW w:w="2303" w:type="dxa"/>
          </w:tcPr>
          <w:p w:rsidR="001E79FC" w:rsidRPr="001E79FC" w:rsidRDefault="001E79FC" w:rsidP="001E79FC">
            <w:pPr>
              <w:spacing w:before="120" w:after="240" w:line="276" w:lineRule="auto"/>
              <w:jc w:val="center"/>
              <w:rPr>
                <w:rFonts w:ascii="Times New Roman" w:hAnsi="Times New Roman"/>
                <w:bCs/>
              </w:rPr>
            </w:pPr>
            <w:r w:rsidRPr="001E79FC">
              <w:rPr>
                <w:rFonts w:ascii="Times New Roman" w:hAnsi="Times New Roman"/>
                <w:bCs/>
              </w:rPr>
              <w:t>présentés</w:t>
            </w:r>
          </w:p>
        </w:tc>
        <w:tc>
          <w:tcPr>
            <w:tcW w:w="2303" w:type="dxa"/>
          </w:tcPr>
          <w:p w:rsidR="001E79FC" w:rsidRPr="001E79FC" w:rsidRDefault="001E79FC" w:rsidP="001E79FC">
            <w:pPr>
              <w:spacing w:before="120" w:after="240" w:line="276" w:lineRule="auto"/>
              <w:jc w:val="center"/>
              <w:rPr>
                <w:rFonts w:ascii="Times New Roman" w:hAnsi="Times New Roman"/>
                <w:bCs/>
              </w:rPr>
            </w:pPr>
            <w:r w:rsidRPr="001E79FC">
              <w:rPr>
                <w:rFonts w:ascii="Times New Roman" w:hAnsi="Times New Roman"/>
                <w:bCs/>
              </w:rPr>
              <w:t>admis</w:t>
            </w:r>
          </w:p>
        </w:tc>
        <w:tc>
          <w:tcPr>
            <w:tcW w:w="2303" w:type="dxa"/>
          </w:tcPr>
          <w:p w:rsidR="001E79FC" w:rsidRPr="001E79FC" w:rsidRDefault="001E79FC" w:rsidP="001E79FC">
            <w:pPr>
              <w:spacing w:before="120" w:after="240" w:line="276" w:lineRule="auto"/>
              <w:jc w:val="center"/>
              <w:rPr>
                <w:rFonts w:ascii="Times New Roman" w:hAnsi="Times New Roman"/>
                <w:bCs/>
              </w:rPr>
            </w:pPr>
            <w:r w:rsidRPr="001E79FC">
              <w:rPr>
                <w:rFonts w:ascii="Times New Roman" w:hAnsi="Times New Roman"/>
                <w:bCs/>
              </w:rPr>
              <w:t>%</w:t>
            </w:r>
          </w:p>
        </w:tc>
      </w:tr>
      <w:tr w:rsidR="001E79FC" w:rsidRPr="001E79FC" w:rsidTr="001E79FC">
        <w:tc>
          <w:tcPr>
            <w:tcW w:w="2303" w:type="dxa"/>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2008</w:t>
            </w:r>
          </w:p>
        </w:tc>
        <w:tc>
          <w:tcPr>
            <w:tcW w:w="2303" w:type="dxa"/>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46 837</w:t>
            </w:r>
          </w:p>
        </w:tc>
        <w:tc>
          <w:tcPr>
            <w:tcW w:w="2303" w:type="dxa"/>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14 333</w:t>
            </w:r>
          </w:p>
        </w:tc>
        <w:tc>
          <w:tcPr>
            <w:tcW w:w="2303" w:type="dxa"/>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30,60</w:t>
            </w:r>
          </w:p>
        </w:tc>
      </w:tr>
      <w:tr w:rsidR="001E79FC" w:rsidRPr="001E79FC" w:rsidTr="001E79FC">
        <w:tc>
          <w:tcPr>
            <w:tcW w:w="2303" w:type="dxa"/>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2009</w:t>
            </w:r>
          </w:p>
        </w:tc>
        <w:tc>
          <w:tcPr>
            <w:tcW w:w="2303" w:type="dxa"/>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51 453</w:t>
            </w:r>
          </w:p>
        </w:tc>
        <w:tc>
          <w:tcPr>
            <w:tcW w:w="2303" w:type="dxa"/>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21 330</w:t>
            </w:r>
          </w:p>
        </w:tc>
        <w:tc>
          <w:tcPr>
            <w:tcW w:w="2303" w:type="dxa"/>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41,4</w:t>
            </w:r>
          </w:p>
        </w:tc>
      </w:tr>
      <w:tr w:rsidR="001E79FC" w:rsidRPr="001E79FC" w:rsidTr="001E79FC">
        <w:tc>
          <w:tcPr>
            <w:tcW w:w="2303" w:type="dxa"/>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2010</w:t>
            </w:r>
          </w:p>
        </w:tc>
        <w:tc>
          <w:tcPr>
            <w:tcW w:w="2303" w:type="dxa"/>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56 514</w:t>
            </w:r>
          </w:p>
        </w:tc>
        <w:tc>
          <w:tcPr>
            <w:tcW w:w="2303" w:type="dxa"/>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17 722</w:t>
            </w:r>
          </w:p>
        </w:tc>
        <w:tc>
          <w:tcPr>
            <w:tcW w:w="2303" w:type="dxa"/>
          </w:tcPr>
          <w:p w:rsidR="001E79FC" w:rsidRPr="001E79FC" w:rsidRDefault="001E79FC" w:rsidP="001E79FC">
            <w:pPr>
              <w:spacing w:before="120" w:after="240" w:line="276" w:lineRule="auto"/>
              <w:jc w:val="both"/>
              <w:rPr>
                <w:rFonts w:ascii="Times New Roman" w:hAnsi="Times New Roman"/>
                <w:bCs/>
              </w:rPr>
            </w:pPr>
            <w:r w:rsidRPr="001E79FC">
              <w:rPr>
                <w:rFonts w:ascii="Times New Roman" w:hAnsi="Times New Roman"/>
                <w:bCs/>
              </w:rPr>
              <w:t>31,35</w:t>
            </w:r>
          </w:p>
        </w:tc>
      </w:tr>
    </w:tbl>
    <w:p w:rsidR="003801A3" w:rsidRPr="00843743" w:rsidRDefault="001E79FC" w:rsidP="001E79FC">
      <w:pPr>
        <w:spacing w:before="120" w:after="240" w:line="240" w:lineRule="auto"/>
        <w:jc w:val="both"/>
        <w:rPr>
          <w:rFonts w:ascii="Times New Roman" w:eastAsia="Calibri" w:hAnsi="Times New Roman" w:cs="Times New Roman"/>
          <w:sz w:val="20"/>
          <w:szCs w:val="20"/>
        </w:rPr>
      </w:pPr>
      <w:r w:rsidRPr="001E79FC">
        <w:rPr>
          <w:rFonts w:ascii="Times New Roman" w:eastAsia="Calibri" w:hAnsi="Times New Roman" w:cs="Times New Roman"/>
          <w:bCs/>
          <w:iCs/>
          <w:sz w:val="20"/>
          <w:szCs w:val="20"/>
        </w:rPr>
        <w:t>Source</w:t>
      </w:r>
      <w:r w:rsidRPr="001E79FC">
        <w:rPr>
          <w:rFonts w:ascii="Times New Roman" w:eastAsia="Calibri" w:hAnsi="Times New Roman" w:cs="Times New Roman"/>
          <w:bCs/>
          <w:sz w:val="20"/>
          <w:szCs w:val="20"/>
        </w:rPr>
        <w:t xml:space="preserve">: Statistiques du MEMS/RS </w:t>
      </w:r>
      <w:r w:rsidRPr="001E79FC">
        <w:rPr>
          <w:rFonts w:ascii="Times New Roman" w:eastAsia="Calibri" w:hAnsi="Times New Roman" w:cs="Times New Roman"/>
          <w:sz w:val="20"/>
          <w:szCs w:val="20"/>
        </w:rPr>
        <w:t>2009/2010</w:t>
      </w:r>
    </w:p>
    <w:p w:rsidR="003801A3" w:rsidRPr="003801A3" w:rsidRDefault="00843743" w:rsidP="003801A3">
      <w:pPr>
        <w:keepNext/>
        <w:keepLines/>
        <w:spacing w:before="200" w:after="0" w:line="276" w:lineRule="auto"/>
        <w:outlineLvl w:val="2"/>
        <w:rPr>
          <w:rFonts w:ascii="Cambria" w:eastAsia="Times New Roman" w:hAnsi="Cambria" w:cs="Times New Roman"/>
          <w:b/>
          <w:bCs/>
          <w:sz w:val="24"/>
          <w:szCs w:val="24"/>
          <w:lang w:eastAsia="fr-FR"/>
        </w:rPr>
      </w:pPr>
      <w:bookmarkStart w:id="86" w:name="_Toc490729055"/>
      <w:bookmarkStart w:id="87" w:name="_Toc490737542"/>
      <w:r>
        <w:rPr>
          <w:rFonts w:ascii="Cambria" w:eastAsia="Times New Roman" w:hAnsi="Cambria" w:cs="Times New Roman"/>
          <w:b/>
          <w:bCs/>
          <w:sz w:val="24"/>
          <w:szCs w:val="24"/>
          <w:lang w:eastAsia="fr-FR"/>
        </w:rPr>
        <w:lastRenderedPageBreak/>
        <w:t xml:space="preserve">   T</w:t>
      </w:r>
      <w:r w:rsidR="003801A3" w:rsidRPr="003801A3">
        <w:rPr>
          <w:rFonts w:ascii="Cambria" w:eastAsia="Times New Roman" w:hAnsi="Cambria" w:cs="Times New Roman"/>
          <w:b/>
          <w:bCs/>
          <w:sz w:val="24"/>
          <w:szCs w:val="24"/>
          <w:lang w:eastAsia="fr-FR"/>
        </w:rPr>
        <w:t>ableau 40</w:t>
      </w:r>
      <w:r w:rsidR="003801A3">
        <w:rPr>
          <w:rFonts w:ascii="Cambria" w:eastAsia="Times New Roman" w:hAnsi="Cambria" w:cs="Times New Roman"/>
          <w:b/>
          <w:bCs/>
          <w:sz w:val="24"/>
          <w:szCs w:val="24"/>
          <w:lang w:eastAsia="fr-FR"/>
        </w:rPr>
        <w:t> : E</w:t>
      </w:r>
      <w:r w:rsidR="003801A3" w:rsidRPr="003801A3">
        <w:rPr>
          <w:rFonts w:ascii="Cambria" w:eastAsia="Times New Roman" w:hAnsi="Cambria" w:cs="Times New Roman"/>
          <w:b/>
          <w:bCs/>
          <w:sz w:val="24"/>
          <w:szCs w:val="24"/>
          <w:lang w:eastAsia="fr-FR"/>
        </w:rPr>
        <w:t>volution du nombre d’écoles, d’enseignants et élèves par statut</w:t>
      </w:r>
      <w:bookmarkEnd w:id="86"/>
      <w:bookmarkEnd w:id="87"/>
    </w:p>
    <w:tbl>
      <w:tblPr>
        <w:tblW w:w="9214"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6"/>
        <w:gridCol w:w="1418"/>
        <w:gridCol w:w="1276"/>
        <w:gridCol w:w="1275"/>
        <w:gridCol w:w="1418"/>
        <w:gridCol w:w="1701"/>
      </w:tblGrid>
      <w:tr w:rsidR="003801A3" w:rsidRPr="003801A3" w:rsidTr="00E81506">
        <w:trPr>
          <w:trHeight w:val="208"/>
        </w:trPr>
        <w:tc>
          <w:tcPr>
            <w:tcW w:w="3544" w:type="dxa"/>
            <w:gridSpan w:val="2"/>
            <w:shd w:val="clear" w:color="auto" w:fill="auto"/>
            <w:noWrap/>
            <w:vAlign w:val="bottom"/>
          </w:tcPr>
          <w:p w:rsidR="003801A3" w:rsidRPr="003801A3" w:rsidRDefault="003801A3" w:rsidP="003801A3">
            <w:pPr>
              <w:spacing w:after="200" w:line="240" w:lineRule="auto"/>
              <w:ind w:left="-354"/>
              <w:jc w:val="both"/>
              <w:rPr>
                <w:rFonts w:ascii="Times New Roman" w:eastAsia="Calibri" w:hAnsi="Times New Roman" w:cs="Times New Roman"/>
                <w:color w:val="000000"/>
              </w:rPr>
            </w:pPr>
            <w:bookmarkStart w:id="88" w:name="_Hlk300047254"/>
          </w:p>
        </w:tc>
        <w:tc>
          <w:tcPr>
            <w:tcW w:w="1276" w:type="dxa"/>
            <w:shd w:val="clear" w:color="auto" w:fill="auto"/>
            <w:noWrap/>
            <w:vAlign w:val="bottom"/>
          </w:tcPr>
          <w:p w:rsidR="003801A3" w:rsidRPr="003801A3" w:rsidRDefault="003801A3" w:rsidP="003801A3">
            <w:pPr>
              <w:spacing w:after="200" w:line="240" w:lineRule="auto"/>
              <w:jc w:val="right"/>
              <w:rPr>
                <w:rFonts w:ascii="Times New Roman" w:eastAsia="Calibri" w:hAnsi="Times New Roman" w:cs="Times New Roman"/>
                <w:b/>
                <w:bCs/>
                <w:color w:val="000000"/>
              </w:rPr>
            </w:pPr>
            <w:r w:rsidRPr="003801A3">
              <w:rPr>
                <w:rFonts w:ascii="Times New Roman" w:eastAsia="Calibri" w:hAnsi="Times New Roman" w:cs="Times New Roman"/>
                <w:b/>
                <w:bCs/>
                <w:color w:val="000000"/>
              </w:rPr>
              <w:t>2008/2009</w:t>
            </w:r>
          </w:p>
        </w:tc>
        <w:tc>
          <w:tcPr>
            <w:tcW w:w="1275" w:type="dxa"/>
            <w:shd w:val="clear" w:color="auto" w:fill="auto"/>
            <w:noWrap/>
            <w:vAlign w:val="bottom"/>
          </w:tcPr>
          <w:p w:rsidR="003801A3" w:rsidRPr="003801A3" w:rsidRDefault="003801A3" w:rsidP="003801A3">
            <w:pPr>
              <w:spacing w:after="200" w:line="240" w:lineRule="auto"/>
              <w:jc w:val="right"/>
              <w:rPr>
                <w:rFonts w:ascii="Times New Roman" w:eastAsia="Calibri" w:hAnsi="Times New Roman" w:cs="Times New Roman"/>
                <w:b/>
                <w:bCs/>
                <w:color w:val="000000"/>
              </w:rPr>
            </w:pPr>
            <w:r w:rsidRPr="003801A3">
              <w:rPr>
                <w:rFonts w:ascii="Times New Roman" w:eastAsia="Calibri" w:hAnsi="Times New Roman" w:cs="Times New Roman"/>
                <w:b/>
                <w:bCs/>
                <w:color w:val="000000"/>
              </w:rPr>
              <w:t>2009/2010</w:t>
            </w:r>
          </w:p>
        </w:tc>
        <w:tc>
          <w:tcPr>
            <w:tcW w:w="1418" w:type="dxa"/>
            <w:shd w:val="clear" w:color="auto" w:fill="auto"/>
            <w:noWrap/>
            <w:vAlign w:val="bottom"/>
          </w:tcPr>
          <w:p w:rsidR="003801A3" w:rsidRPr="003801A3" w:rsidRDefault="003801A3" w:rsidP="003801A3">
            <w:pPr>
              <w:spacing w:after="200" w:line="240" w:lineRule="auto"/>
              <w:jc w:val="right"/>
              <w:rPr>
                <w:rFonts w:ascii="Times New Roman" w:eastAsia="Calibri" w:hAnsi="Times New Roman" w:cs="Times New Roman"/>
                <w:b/>
                <w:bCs/>
                <w:color w:val="000000"/>
              </w:rPr>
            </w:pPr>
            <w:r w:rsidRPr="003801A3">
              <w:rPr>
                <w:rFonts w:ascii="Times New Roman" w:eastAsia="Calibri" w:hAnsi="Times New Roman" w:cs="Times New Roman"/>
                <w:b/>
                <w:bCs/>
                <w:color w:val="000000"/>
              </w:rPr>
              <w:t>2010/2011</w:t>
            </w:r>
          </w:p>
        </w:tc>
        <w:tc>
          <w:tcPr>
            <w:tcW w:w="1701" w:type="dxa"/>
            <w:vAlign w:val="center"/>
          </w:tcPr>
          <w:p w:rsidR="003801A3" w:rsidRPr="003801A3" w:rsidRDefault="003801A3" w:rsidP="003801A3">
            <w:pPr>
              <w:spacing w:after="200" w:line="240" w:lineRule="auto"/>
              <w:jc w:val="center"/>
              <w:rPr>
                <w:rFonts w:ascii="Times New Roman" w:eastAsia="Calibri" w:hAnsi="Times New Roman" w:cs="Times New Roman"/>
                <w:b/>
                <w:bCs/>
                <w:color w:val="000000"/>
              </w:rPr>
            </w:pPr>
            <w:r w:rsidRPr="003801A3">
              <w:rPr>
                <w:rFonts w:ascii="Times New Roman" w:eastAsia="Calibri" w:hAnsi="Times New Roman" w:cs="Times New Roman"/>
                <w:b/>
                <w:bCs/>
                <w:color w:val="000000"/>
              </w:rPr>
              <w:t>2011/2012</w:t>
            </w:r>
          </w:p>
        </w:tc>
      </w:tr>
      <w:bookmarkEnd w:id="88"/>
      <w:tr w:rsidR="003801A3" w:rsidRPr="003801A3" w:rsidTr="00E81506">
        <w:trPr>
          <w:trHeight w:val="134"/>
        </w:trPr>
        <w:tc>
          <w:tcPr>
            <w:tcW w:w="2126" w:type="dxa"/>
            <w:vMerge w:val="restart"/>
            <w:shd w:val="clear" w:color="auto" w:fill="auto"/>
            <w:noWrap/>
            <w:vAlign w:val="bottom"/>
          </w:tcPr>
          <w:p w:rsidR="003801A3" w:rsidRPr="003801A3" w:rsidRDefault="003801A3" w:rsidP="003801A3">
            <w:pPr>
              <w:spacing w:after="200" w:line="240" w:lineRule="auto"/>
              <w:jc w:val="both"/>
              <w:rPr>
                <w:rFonts w:ascii="Times New Roman" w:eastAsia="Calibri" w:hAnsi="Times New Roman" w:cs="Times New Roman"/>
              </w:rPr>
            </w:pPr>
            <w:r w:rsidRPr="003801A3">
              <w:rPr>
                <w:rFonts w:ascii="Times New Roman" w:eastAsia="Calibri" w:hAnsi="Times New Roman" w:cs="Times New Roman"/>
              </w:rPr>
              <w:t xml:space="preserve">Nombre d’Ecoles </w:t>
            </w:r>
          </w:p>
        </w:tc>
        <w:tc>
          <w:tcPr>
            <w:tcW w:w="1418" w:type="dxa"/>
            <w:shd w:val="clear" w:color="auto" w:fill="auto"/>
            <w:vAlign w:val="bottom"/>
          </w:tcPr>
          <w:p w:rsidR="003801A3" w:rsidRPr="003801A3" w:rsidRDefault="003801A3" w:rsidP="003801A3">
            <w:pPr>
              <w:spacing w:after="200" w:line="240" w:lineRule="auto"/>
              <w:jc w:val="both"/>
              <w:rPr>
                <w:rFonts w:ascii="Times New Roman" w:eastAsia="Calibri" w:hAnsi="Times New Roman" w:cs="Times New Roman"/>
              </w:rPr>
            </w:pPr>
            <w:r w:rsidRPr="003801A3">
              <w:rPr>
                <w:rFonts w:ascii="Times New Roman" w:eastAsia="Calibri" w:hAnsi="Times New Roman" w:cs="Times New Roman"/>
              </w:rPr>
              <w:t>Zone rurale</w:t>
            </w:r>
          </w:p>
        </w:tc>
        <w:tc>
          <w:tcPr>
            <w:tcW w:w="1276" w:type="dxa"/>
            <w:shd w:val="clear" w:color="auto" w:fill="auto"/>
            <w:vAlign w:val="center"/>
          </w:tcPr>
          <w:p w:rsidR="003801A3" w:rsidRPr="003801A3" w:rsidRDefault="003801A3" w:rsidP="003801A3">
            <w:pPr>
              <w:keepNext/>
              <w:keepLines/>
              <w:spacing w:before="200" w:after="0" w:line="240" w:lineRule="auto"/>
              <w:jc w:val="center"/>
              <w:outlineLvl w:val="2"/>
              <w:rPr>
                <w:rFonts w:ascii="Times New Roman" w:eastAsia="Calibri" w:hAnsi="Times New Roman" w:cs="Times New Roman"/>
              </w:rPr>
            </w:pPr>
          </w:p>
        </w:tc>
        <w:tc>
          <w:tcPr>
            <w:tcW w:w="1275" w:type="dxa"/>
            <w:shd w:val="clear" w:color="auto" w:fill="auto"/>
            <w:vAlign w:val="center"/>
          </w:tcPr>
          <w:p w:rsidR="003801A3" w:rsidRPr="003801A3" w:rsidRDefault="003801A3" w:rsidP="003801A3">
            <w:pPr>
              <w:spacing w:after="200" w:line="240" w:lineRule="auto"/>
              <w:jc w:val="center"/>
              <w:rPr>
                <w:rFonts w:ascii="Times New Roman" w:eastAsia="Calibri" w:hAnsi="Times New Roman" w:cs="Times New Roman"/>
              </w:rPr>
            </w:pPr>
            <w:r w:rsidRPr="003801A3">
              <w:rPr>
                <w:rFonts w:ascii="Times New Roman" w:eastAsia="Calibri" w:hAnsi="Times New Roman" w:cs="Times New Roman"/>
              </w:rPr>
              <w:t>11 011</w:t>
            </w:r>
          </w:p>
        </w:tc>
        <w:tc>
          <w:tcPr>
            <w:tcW w:w="1418" w:type="dxa"/>
            <w:shd w:val="clear" w:color="auto" w:fill="auto"/>
            <w:noWrap/>
            <w:vAlign w:val="center"/>
          </w:tcPr>
          <w:p w:rsidR="003801A3" w:rsidRPr="003801A3" w:rsidRDefault="003801A3" w:rsidP="003801A3">
            <w:pPr>
              <w:spacing w:after="200" w:line="240" w:lineRule="auto"/>
              <w:jc w:val="center"/>
              <w:rPr>
                <w:rFonts w:ascii="Times New Roman" w:eastAsia="Calibri" w:hAnsi="Times New Roman" w:cs="Times New Roman"/>
              </w:rPr>
            </w:pPr>
            <w:r w:rsidRPr="003801A3">
              <w:rPr>
                <w:rFonts w:ascii="Times New Roman" w:eastAsia="Calibri" w:hAnsi="Times New Roman" w:cs="Times New Roman"/>
              </w:rPr>
              <w:t>11 954</w:t>
            </w:r>
          </w:p>
        </w:tc>
        <w:tc>
          <w:tcPr>
            <w:tcW w:w="1701" w:type="dxa"/>
            <w:vAlign w:val="center"/>
          </w:tcPr>
          <w:p w:rsidR="003801A3" w:rsidRPr="003801A3" w:rsidRDefault="003801A3" w:rsidP="003801A3">
            <w:pPr>
              <w:spacing w:after="200" w:line="240" w:lineRule="auto"/>
              <w:jc w:val="center"/>
              <w:rPr>
                <w:rFonts w:ascii="Times New Roman" w:eastAsia="Calibri" w:hAnsi="Times New Roman" w:cs="Times New Roman"/>
              </w:rPr>
            </w:pPr>
            <w:r w:rsidRPr="003801A3">
              <w:rPr>
                <w:rFonts w:ascii="Times New Roman" w:eastAsia="Calibri" w:hAnsi="Times New Roman" w:cs="Times New Roman"/>
              </w:rPr>
              <w:t>12 505</w:t>
            </w:r>
          </w:p>
        </w:tc>
      </w:tr>
      <w:tr w:rsidR="003801A3" w:rsidRPr="003801A3" w:rsidTr="00E81506">
        <w:trPr>
          <w:trHeight w:val="120"/>
        </w:trPr>
        <w:tc>
          <w:tcPr>
            <w:tcW w:w="2126" w:type="dxa"/>
            <w:vMerge/>
            <w:shd w:val="clear" w:color="auto" w:fill="auto"/>
            <w:noWrap/>
            <w:vAlign w:val="bottom"/>
          </w:tcPr>
          <w:p w:rsidR="003801A3" w:rsidRPr="003801A3" w:rsidRDefault="003801A3" w:rsidP="003801A3">
            <w:pPr>
              <w:keepNext/>
              <w:keepLines/>
              <w:spacing w:before="480" w:after="0" w:line="240" w:lineRule="auto"/>
              <w:jc w:val="both"/>
              <w:outlineLvl w:val="0"/>
              <w:rPr>
                <w:rFonts w:ascii="Times New Roman" w:eastAsia="Calibri" w:hAnsi="Times New Roman" w:cs="Times New Roman"/>
              </w:rPr>
            </w:pPr>
          </w:p>
        </w:tc>
        <w:tc>
          <w:tcPr>
            <w:tcW w:w="1418" w:type="dxa"/>
            <w:shd w:val="clear" w:color="auto" w:fill="auto"/>
            <w:vAlign w:val="bottom"/>
          </w:tcPr>
          <w:p w:rsidR="003801A3" w:rsidRPr="003801A3" w:rsidRDefault="003801A3" w:rsidP="003801A3">
            <w:pPr>
              <w:spacing w:after="200" w:line="240" w:lineRule="auto"/>
              <w:jc w:val="both"/>
              <w:rPr>
                <w:rFonts w:ascii="Times New Roman" w:eastAsia="Calibri" w:hAnsi="Times New Roman" w:cs="Times New Roman"/>
              </w:rPr>
            </w:pPr>
            <w:r w:rsidRPr="003801A3">
              <w:rPr>
                <w:rFonts w:ascii="Times New Roman" w:eastAsia="Calibri" w:hAnsi="Times New Roman" w:cs="Times New Roman"/>
              </w:rPr>
              <w:t>Zone urbaine</w:t>
            </w:r>
          </w:p>
        </w:tc>
        <w:tc>
          <w:tcPr>
            <w:tcW w:w="1276" w:type="dxa"/>
            <w:shd w:val="clear" w:color="auto" w:fill="auto"/>
            <w:vAlign w:val="center"/>
          </w:tcPr>
          <w:p w:rsidR="003801A3" w:rsidRPr="003801A3" w:rsidRDefault="003801A3" w:rsidP="003801A3">
            <w:pPr>
              <w:keepNext/>
              <w:keepLines/>
              <w:spacing w:before="200" w:after="0" w:line="240" w:lineRule="auto"/>
              <w:jc w:val="center"/>
              <w:outlineLvl w:val="2"/>
              <w:rPr>
                <w:rFonts w:ascii="Times New Roman" w:eastAsia="Calibri" w:hAnsi="Times New Roman" w:cs="Times New Roman"/>
              </w:rPr>
            </w:pPr>
          </w:p>
        </w:tc>
        <w:tc>
          <w:tcPr>
            <w:tcW w:w="1275" w:type="dxa"/>
            <w:shd w:val="clear" w:color="auto" w:fill="auto"/>
            <w:vAlign w:val="center"/>
          </w:tcPr>
          <w:p w:rsidR="003801A3" w:rsidRPr="003801A3" w:rsidRDefault="003801A3" w:rsidP="003801A3">
            <w:pPr>
              <w:spacing w:after="200" w:line="240" w:lineRule="auto"/>
              <w:jc w:val="center"/>
              <w:rPr>
                <w:rFonts w:ascii="Times New Roman" w:eastAsia="Calibri" w:hAnsi="Times New Roman" w:cs="Times New Roman"/>
              </w:rPr>
            </w:pPr>
            <w:r w:rsidRPr="003801A3">
              <w:rPr>
                <w:rFonts w:ascii="Times New Roman" w:eastAsia="Calibri" w:hAnsi="Times New Roman" w:cs="Times New Roman"/>
              </w:rPr>
              <w:t>1 612</w:t>
            </w:r>
          </w:p>
        </w:tc>
        <w:tc>
          <w:tcPr>
            <w:tcW w:w="1418" w:type="dxa"/>
            <w:shd w:val="clear" w:color="auto" w:fill="auto"/>
            <w:noWrap/>
            <w:vAlign w:val="center"/>
          </w:tcPr>
          <w:p w:rsidR="003801A3" w:rsidRPr="003801A3" w:rsidRDefault="003801A3" w:rsidP="003801A3">
            <w:pPr>
              <w:spacing w:after="200" w:line="240" w:lineRule="auto"/>
              <w:jc w:val="center"/>
              <w:rPr>
                <w:rFonts w:ascii="Times New Roman" w:eastAsia="Calibri" w:hAnsi="Times New Roman" w:cs="Times New Roman"/>
              </w:rPr>
            </w:pPr>
            <w:r w:rsidRPr="003801A3">
              <w:rPr>
                <w:rFonts w:ascii="Times New Roman" w:eastAsia="Calibri" w:hAnsi="Times New Roman" w:cs="Times New Roman"/>
              </w:rPr>
              <w:t>1 809</w:t>
            </w:r>
          </w:p>
        </w:tc>
        <w:tc>
          <w:tcPr>
            <w:tcW w:w="1701" w:type="dxa"/>
            <w:vAlign w:val="center"/>
          </w:tcPr>
          <w:p w:rsidR="003801A3" w:rsidRPr="003801A3" w:rsidRDefault="003801A3" w:rsidP="003801A3">
            <w:pPr>
              <w:spacing w:after="200" w:line="240" w:lineRule="auto"/>
              <w:jc w:val="center"/>
              <w:rPr>
                <w:rFonts w:ascii="Times New Roman" w:eastAsia="Calibri" w:hAnsi="Times New Roman" w:cs="Times New Roman"/>
              </w:rPr>
            </w:pPr>
            <w:r w:rsidRPr="003801A3">
              <w:rPr>
                <w:rFonts w:ascii="Times New Roman" w:eastAsia="Calibri" w:hAnsi="Times New Roman" w:cs="Times New Roman"/>
              </w:rPr>
              <w:t>2 126</w:t>
            </w:r>
          </w:p>
        </w:tc>
      </w:tr>
      <w:tr w:rsidR="003801A3" w:rsidRPr="003801A3" w:rsidTr="00E81506">
        <w:trPr>
          <w:trHeight w:val="125"/>
        </w:trPr>
        <w:tc>
          <w:tcPr>
            <w:tcW w:w="2126" w:type="dxa"/>
            <w:vMerge/>
            <w:tcBorders>
              <w:bottom w:val="single" w:sz="24" w:space="0" w:color="000000"/>
            </w:tcBorders>
            <w:shd w:val="clear" w:color="auto" w:fill="auto"/>
            <w:noWrap/>
            <w:vAlign w:val="bottom"/>
          </w:tcPr>
          <w:p w:rsidR="003801A3" w:rsidRPr="003801A3" w:rsidRDefault="003801A3" w:rsidP="003801A3">
            <w:pPr>
              <w:keepNext/>
              <w:keepLines/>
              <w:spacing w:before="480" w:after="0" w:line="240" w:lineRule="auto"/>
              <w:jc w:val="both"/>
              <w:outlineLvl w:val="0"/>
              <w:rPr>
                <w:rFonts w:ascii="Times New Roman" w:eastAsia="Calibri" w:hAnsi="Times New Roman" w:cs="Times New Roman"/>
              </w:rPr>
            </w:pPr>
          </w:p>
        </w:tc>
        <w:tc>
          <w:tcPr>
            <w:tcW w:w="1418" w:type="dxa"/>
            <w:tcBorders>
              <w:bottom w:val="single" w:sz="24" w:space="0" w:color="000000"/>
            </w:tcBorders>
            <w:shd w:val="clear" w:color="auto" w:fill="auto"/>
            <w:vAlign w:val="bottom"/>
          </w:tcPr>
          <w:p w:rsidR="003801A3" w:rsidRPr="003801A3" w:rsidRDefault="003801A3" w:rsidP="003801A3">
            <w:pPr>
              <w:spacing w:after="200" w:line="240" w:lineRule="auto"/>
              <w:jc w:val="both"/>
              <w:rPr>
                <w:rFonts w:ascii="Times New Roman" w:eastAsia="Calibri" w:hAnsi="Times New Roman" w:cs="Times New Roman"/>
              </w:rPr>
            </w:pPr>
            <w:r w:rsidRPr="003801A3">
              <w:rPr>
                <w:rFonts w:ascii="Times New Roman" w:eastAsia="Calibri" w:hAnsi="Times New Roman" w:cs="Times New Roman"/>
              </w:rPr>
              <w:t>Total</w:t>
            </w:r>
          </w:p>
        </w:tc>
        <w:tc>
          <w:tcPr>
            <w:tcW w:w="1276" w:type="dxa"/>
            <w:tcBorders>
              <w:bottom w:val="single" w:sz="24" w:space="0" w:color="000000"/>
            </w:tcBorders>
            <w:shd w:val="clear" w:color="auto" w:fill="auto"/>
            <w:vAlign w:val="center"/>
          </w:tcPr>
          <w:p w:rsidR="003801A3" w:rsidRPr="003801A3" w:rsidRDefault="003801A3" w:rsidP="003801A3">
            <w:pPr>
              <w:keepNext/>
              <w:keepLines/>
              <w:spacing w:before="200" w:after="0" w:line="240" w:lineRule="auto"/>
              <w:jc w:val="center"/>
              <w:outlineLvl w:val="2"/>
              <w:rPr>
                <w:rFonts w:ascii="Times New Roman" w:eastAsia="Calibri" w:hAnsi="Times New Roman" w:cs="Times New Roman"/>
              </w:rPr>
            </w:pPr>
          </w:p>
        </w:tc>
        <w:tc>
          <w:tcPr>
            <w:tcW w:w="1275" w:type="dxa"/>
            <w:tcBorders>
              <w:bottom w:val="single" w:sz="24" w:space="0" w:color="000000"/>
            </w:tcBorders>
            <w:shd w:val="clear" w:color="auto" w:fill="auto"/>
            <w:vAlign w:val="center"/>
          </w:tcPr>
          <w:p w:rsidR="003801A3" w:rsidRPr="003801A3" w:rsidRDefault="003801A3" w:rsidP="003801A3">
            <w:pPr>
              <w:spacing w:after="200" w:line="240" w:lineRule="auto"/>
              <w:jc w:val="center"/>
              <w:rPr>
                <w:rFonts w:ascii="Times New Roman" w:eastAsia="Calibri" w:hAnsi="Times New Roman" w:cs="Times New Roman"/>
              </w:rPr>
            </w:pPr>
            <w:r w:rsidRPr="003801A3">
              <w:rPr>
                <w:rFonts w:ascii="Times New Roman" w:eastAsia="Calibri" w:hAnsi="Times New Roman" w:cs="Times New Roman"/>
              </w:rPr>
              <w:t>12 623</w:t>
            </w:r>
          </w:p>
        </w:tc>
        <w:tc>
          <w:tcPr>
            <w:tcW w:w="1418" w:type="dxa"/>
            <w:tcBorders>
              <w:bottom w:val="single" w:sz="24" w:space="0" w:color="000000"/>
            </w:tcBorders>
            <w:shd w:val="clear" w:color="auto" w:fill="auto"/>
            <w:noWrap/>
            <w:vAlign w:val="center"/>
          </w:tcPr>
          <w:p w:rsidR="003801A3" w:rsidRPr="003801A3" w:rsidRDefault="003801A3" w:rsidP="003801A3">
            <w:pPr>
              <w:spacing w:after="200" w:line="240" w:lineRule="auto"/>
              <w:jc w:val="center"/>
              <w:rPr>
                <w:rFonts w:ascii="Times New Roman" w:eastAsia="Calibri" w:hAnsi="Times New Roman" w:cs="Times New Roman"/>
              </w:rPr>
            </w:pPr>
            <w:r w:rsidRPr="003801A3">
              <w:rPr>
                <w:rFonts w:ascii="Times New Roman" w:eastAsia="Calibri" w:hAnsi="Times New Roman" w:cs="Times New Roman"/>
              </w:rPr>
              <w:t>13 763</w:t>
            </w:r>
          </w:p>
        </w:tc>
        <w:tc>
          <w:tcPr>
            <w:tcW w:w="1701" w:type="dxa"/>
            <w:tcBorders>
              <w:bottom w:val="single" w:sz="24" w:space="0" w:color="000000"/>
            </w:tcBorders>
            <w:vAlign w:val="center"/>
          </w:tcPr>
          <w:p w:rsidR="003801A3" w:rsidRPr="003801A3" w:rsidRDefault="003801A3" w:rsidP="003801A3">
            <w:pPr>
              <w:spacing w:after="200" w:line="240" w:lineRule="auto"/>
              <w:jc w:val="center"/>
              <w:rPr>
                <w:rFonts w:ascii="Times New Roman" w:eastAsia="Calibri" w:hAnsi="Times New Roman" w:cs="Times New Roman"/>
              </w:rPr>
            </w:pPr>
            <w:r w:rsidRPr="003801A3">
              <w:rPr>
                <w:rFonts w:ascii="Times New Roman" w:eastAsia="Calibri" w:hAnsi="Times New Roman" w:cs="Times New Roman"/>
              </w:rPr>
              <w:t>14 631</w:t>
            </w:r>
          </w:p>
        </w:tc>
      </w:tr>
      <w:tr w:rsidR="003801A3" w:rsidRPr="003801A3" w:rsidTr="00E81506">
        <w:trPr>
          <w:trHeight w:val="175"/>
        </w:trPr>
        <w:tc>
          <w:tcPr>
            <w:tcW w:w="2126" w:type="dxa"/>
            <w:vMerge w:val="restart"/>
            <w:tcBorders>
              <w:top w:val="single" w:sz="24" w:space="0" w:color="000000"/>
            </w:tcBorders>
            <w:shd w:val="clear" w:color="auto" w:fill="auto"/>
            <w:noWrap/>
            <w:vAlign w:val="bottom"/>
          </w:tcPr>
          <w:p w:rsidR="003801A3" w:rsidRPr="003801A3" w:rsidRDefault="003801A3" w:rsidP="003801A3">
            <w:pPr>
              <w:spacing w:after="200" w:line="240" w:lineRule="auto"/>
              <w:jc w:val="both"/>
              <w:rPr>
                <w:rFonts w:ascii="Times New Roman" w:eastAsia="Calibri" w:hAnsi="Times New Roman" w:cs="Times New Roman"/>
              </w:rPr>
            </w:pPr>
            <w:r w:rsidRPr="003801A3">
              <w:rPr>
                <w:rFonts w:ascii="Times New Roman" w:eastAsia="Calibri" w:hAnsi="Times New Roman" w:cs="Times New Roman"/>
              </w:rPr>
              <w:t>Effectif des enseignants</w:t>
            </w:r>
          </w:p>
        </w:tc>
        <w:tc>
          <w:tcPr>
            <w:tcW w:w="1418" w:type="dxa"/>
            <w:tcBorders>
              <w:top w:val="single" w:sz="24" w:space="0" w:color="000000"/>
            </w:tcBorders>
            <w:shd w:val="clear" w:color="auto" w:fill="auto"/>
            <w:vAlign w:val="bottom"/>
          </w:tcPr>
          <w:p w:rsidR="003801A3" w:rsidRPr="003801A3" w:rsidRDefault="003801A3" w:rsidP="003801A3">
            <w:pPr>
              <w:spacing w:after="200" w:line="240" w:lineRule="auto"/>
              <w:jc w:val="both"/>
              <w:rPr>
                <w:rFonts w:ascii="Times New Roman" w:eastAsia="Calibri" w:hAnsi="Times New Roman" w:cs="Times New Roman"/>
              </w:rPr>
            </w:pPr>
            <w:r w:rsidRPr="003801A3">
              <w:rPr>
                <w:rFonts w:ascii="Times New Roman" w:eastAsia="Calibri" w:hAnsi="Times New Roman" w:cs="Times New Roman"/>
              </w:rPr>
              <w:t>Zone rurale</w:t>
            </w:r>
          </w:p>
        </w:tc>
        <w:tc>
          <w:tcPr>
            <w:tcW w:w="1276" w:type="dxa"/>
            <w:tcBorders>
              <w:top w:val="single" w:sz="24" w:space="0" w:color="000000"/>
            </w:tcBorders>
            <w:shd w:val="clear" w:color="auto" w:fill="auto"/>
            <w:vAlign w:val="center"/>
          </w:tcPr>
          <w:p w:rsidR="003801A3" w:rsidRPr="003801A3" w:rsidRDefault="003801A3" w:rsidP="003801A3">
            <w:pPr>
              <w:keepNext/>
              <w:keepLines/>
              <w:spacing w:before="200" w:after="0" w:line="240" w:lineRule="auto"/>
              <w:jc w:val="center"/>
              <w:outlineLvl w:val="2"/>
              <w:rPr>
                <w:rFonts w:ascii="Times New Roman" w:eastAsia="Calibri" w:hAnsi="Times New Roman" w:cs="Times New Roman"/>
              </w:rPr>
            </w:pPr>
          </w:p>
        </w:tc>
        <w:tc>
          <w:tcPr>
            <w:tcW w:w="1275" w:type="dxa"/>
            <w:tcBorders>
              <w:top w:val="single" w:sz="24" w:space="0" w:color="000000"/>
            </w:tcBorders>
            <w:shd w:val="clear" w:color="auto" w:fill="auto"/>
            <w:vAlign w:val="center"/>
          </w:tcPr>
          <w:p w:rsidR="003801A3" w:rsidRPr="003801A3" w:rsidRDefault="003801A3" w:rsidP="003801A3">
            <w:pPr>
              <w:spacing w:after="200" w:line="240" w:lineRule="auto"/>
              <w:jc w:val="center"/>
              <w:rPr>
                <w:rFonts w:ascii="Times New Roman" w:eastAsia="Calibri" w:hAnsi="Times New Roman" w:cs="Times New Roman"/>
              </w:rPr>
            </w:pPr>
            <w:r w:rsidRPr="003801A3">
              <w:rPr>
                <w:rFonts w:ascii="Times New Roman" w:eastAsia="Calibri" w:hAnsi="Times New Roman" w:cs="Times New Roman"/>
              </w:rPr>
              <w:t>31 520</w:t>
            </w:r>
          </w:p>
        </w:tc>
        <w:tc>
          <w:tcPr>
            <w:tcW w:w="1418" w:type="dxa"/>
            <w:tcBorders>
              <w:top w:val="single" w:sz="24" w:space="0" w:color="000000"/>
            </w:tcBorders>
            <w:shd w:val="clear" w:color="auto" w:fill="auto"/>
            <w:noWrap/>
            <w:vAlign w:val="center"/>
          </w:tcPr>
          <w:p w:rsidR="003801A3" w:rsidRPr="003801A3" w:rsidRDefault="003801A3" w:rsidP="003801A3">
            <w:pPr>
              <w:spacing w:after="200" w:line="240" w:lineRule="auto"/>
              <w:jc w:val="center"/>
              <w:rPr>
                <w:rFonts w:ascii="Times New Roman" w:eastAsia="Calibri" w:hAnsi="Times New Roman" w:cs="Times New Roman"/>
              </w:rPr>
            </w:pPr>
            <w:r w:rsidRPr="003801A3">
              <w:rPr>
                <w:rFonts w:ascii="Times New Roman" w:eastAsia="Calibri" w:hAnsi="Times New Roman" w:cs="Times New Roman"/>
              </w:rPr>
              <w:t>34 594</w:t>
            </w:r>
          </w:p>
        </w:tc>
        <w:tc>
          <w:tcPr>
            <w:tcW w:w="1701" w:type="dxa"/>
            <w:tcBorders>
              <w:top w:val="single" w:sz="24" w:space="0" w:color="000000"/>
            </w:tcBorders>
            <w:vAlign w:val="center"/>
          </w:tcPr>
          <w:p w:rsidR="003801A3" w:rsidRPr="003801A3" w:rsidRDefault="003801A3" w:rsidP="003801A3">
            <w:pPr>
              <w:spacing w:after="200" w:line="240" w:lineRule="auto"/>
              <w:jc w:val="center"/>
              <w:rPr>
                <w:rFonts w:ascii="Times New Roman" w:eastAsia="Calibri" w:hAnsi="Times New Roman" w:cs="Times New Roman"/>
              </w:rPr>
            </w:pPr>
            <w:r w:rsidRPr="003801A3">
              <w:rPr>
                <w:rFonts w:ascii="Times New Roman" w:eastAsia="Calibri" w:hAnsi="Times New Roman" w:cs="Times New Roman"/>
              </w:rPr>
              <w:t>36 516</w:t>
            </w:r>
          </w:p>
        </w:tc>
      </w:tr>
      <w:tr w:rsidR="003801A3" w:rsidRPr="003801A3" w:rsidTr="00E81506">
        <w:trPr>
          <w:trHeight w:val="134"/>
        </w:trPr>
        <w:tc>
          <w:tcPr>
            <w:tcW w:w="2126" w:type="dxa"/>
            <w:vMerge/>
            <w:tcBorders>
              <w:top w:val="single" w:sz="24" w:space="0" w:color="000000"/>
            </w:tcBorders>
            <w:shd w:val="clear" w:color="auto" w:fill="auto"/>
            <w:noWrap/>
            <w:vAlign w:val="bottom"/>
          </w:tcPr>
          <w:p w:rsidR="003801A3" w:rsidRPr="003801A3" w:rsidRDefault="003801A3" w:rsidP="003801A3">
            <w:pPr>
              <w:keepNext/>
              <w:keepLines/>
              <w:spacing w:before="480" w:after="0" w:line="240" w:lineRule="auto"/>
              <w:jc w:val="both"/>
              <w:outlineLvl w:val="0"/>
              <w:rPr>
                <w:rFonts w:ascii="Times New Roman" w:eastAsia="Calibri" w:hAnsi="Times New Roman" w:cs="Times New Roman"/>
              </w:rPr>
            </w:pPr>
          </w:p>
        </w:tc>
        <w:tc>
          <w:tcPr>
            <w:tcW w:w="1418" w:type="dxa"/>
            <w:shd w:val="clear" w:color="auto" w:fill="auto"/>
            <w:vAlign w:val="bottom"/>
          </w:tcPr>
          <w:p w:rsidR="003801A3" w:rsidRPr="003801A3" w:rsidRDefault="003801A3" w:rsidP="003801A3">
            <w:pPr>
              <w:spacing w:after="200" w:line="240" w:lineRule="auto"/>
              <w:jc w:val="both"/>
              <w:rPr>
                <w:rFonts w:ascii="Times New Roman" w:eastAsia="Calibri" w:hAnsi="Times New Roman" w:cs="Times New Roman"/>
              </w:rPr>
            </w:pPr>
            <w:r w:rsidRPr="003801A3">
              <w:rPr>
                <w:rFonts w:ascii="Times New Roman" w:eastAsia="Calibri" w:hAnsi="Times New Roman" w:cs="Times New Roman"/>
              </w:rPr>
              <w:t>Zone urbaine</w:t>
            </w:r>
          </w:p>
        </w:tc>
        <w:tc>
          <w:tcPr>
            <w:tcW w:w="1276" w:type="dxa"/>
            <w:shd w:val="clear" w:color="auto" w:fill="auto"/>
            <w:vAlign w:val="center"/>
          </w:tcPr>
          <w:p w:rsidR="003801A3" w:rsidRPr="003801A3" w:rsidRDefault="003801A3" w:rsidP="003801A3">
            <w:pPr>
              <w:keepNext/>
              <w:keepLines/>
              <w:spacing w:before="200" w:after="0" w:line="240" w:lineRule="auto"/>
              <w:jc w:val="center"/>
              <w:outlineLvl w:val="2"/>
              <w:rPr>
                <w:rFonts w:ascii="Times New Roman" w:eastAsia="Calibri" w:hAnsi="Times New Roman" w:cs="Times New Roman"/>
              </w:rPr>
            </w:pPr>
          </w:p>
        </w:tc>
        <w:tc>
          <w:tcPr>
            <w:tcW w:w="1275" w:type="dxa"/>
            <w:shd w:val="clear" w:color="auto" w:fill="auto"/>
            <w:vAlign w:val="center"/>
          </w:tcPr>
          <w:p w:rsidR="003801A3" w:rsidRPr="003801A3" w:rsidRDefault="003801A3" w:rsidP="003801A3">
            <w:pPr>
              <w:spacing w:after="200" w:line="240" w:lineRule="auto"/>
              <w:jc w:val="center"/>
              <w:rPr>
                <w:rFonts w:ascii="Times New Roman" w:eastAsia="Calibri" w:hAnsi="Times New Roman" w:cs="Times New Roman"/>
              </w:rPr>
            </w:pPr>
            <w:r w:rsidRPr="003801A3">
              <w:rPr>
                <w:rFonts w:ascii="Times New Roman" w:eastAsia="Calibri" w:hAnsi="Times New Roman" w:cs="Times New Roman"/>
              </w:rPr>
              <w:t>13 190</w:t>
            </w:r>
          </w:p>
        </w:tc>
        <w:tc>
          <w:tcPr>
            <w:tcW w:w="1418" w:type="dxa"/>
            <w:shd w:val="clear" w:color="auto" w:fill="auto"/>
            <w:noWrap/>
            <w:vAlign w:val="center"/>
          </w:tcPr>
          <w:p w:rsidR="003801A3" w:rsidRPr="003801A3" w:rsidRDefault="003801A3" w:rsidP="003801A3">
            <w:pPr>
              <w:spacing w:after="200" w:line="240" w:lineRule="auto"/>
              <w:jc w:val="center"/>
              <w:rPr>
                <w:rFonts w:ascii="Times New Roman" w:eastAsia="Calibri" w:hAnsi="Times New Roman" w:cs="Times New Roman"/>
              </w:rPr>
            </w:pPr>
            <w:r w:rsidRPr="003801A3">
              <w:rPr>
                <w:rFonts w:ascii="Times New Roman" w:eastAsia="Calibri" w:hAnsi="Times New Roman" w:cs="Times New Roman"/>
              </w:rPr>
              <w:t>14 482</w:t>
            </w:r>
          </w:p>
        </w:tc>
        <w:tc>
          <w:tcPr>
            <w:tcW w:w="1701" w:type="dxa"/>
            <w:vAlign w:val="center"/>
          </w:tcPr>
          <w:p w:rsidR="003801A3" w:rsidRPr="003801A3" w:rsidRDefault="003801A3" w:rsidP="003801A3">
            <w:pPr>
              <w:spacing w:after="200" w:line="240" w:lineRule="auto"/>
              <w:jc w:val="center"/>
              <w:rPr>
                <w:rFonts w:ascii="Times New Roman" w:eastAsia="Calibri" w:hAnsi="Times New Roman" w:cs="Times New Roman"/>
              </w:rPr>
            </w:pPr>
            <w:r w:rsidRPr="003801A3">
              <w:rPr>
                <w:rFonts w:ascii="Times New Roman" w:eastAsia="Calibri" w:hAnsi="Times New Roman" w:cs="Times New Roman"/>
              </w:rPr>
              <w:t>16 400</w:t>
            </w:r>
          </w:p>
        </w:tc>
      </w:tr>
      <w:tr w:rsidR="003801A3" w:rsidRPr="003801A3" w:rsidTr="00E81506">
        <w:trPr>
          <w:trHeight w:val="111"/>
        </w:trPr>
        <w:tc>
          <w:tcPr>
            <w:tcW w:w="2126" w:type="dxa"/>
            <w:vMerge/>
            <w:tcBorders>
              <w:top w:val="single" w:sz="24" w:space="0" w:color="000000"/>
              <w:bottom w:val="single" w:sz="24" w:space="0" w:color="000000"/>
            </w:tcBorders>
            <w:shd w:val="clear" w:color="auto" w:fill="auto"/>
            <w:noWrap/>
            <w:vAlign w:val="bottom"/>
          </w:tcPr>
          <w:p w:rsidR="003801A3" w:rsidRPr="003801A3" w:rsidRDefault="003801A3" w:rsidP="003801A3">
            <w:pPr>
              <w:keepNext/>
              <w:keepLines/>
              <w:spacing w:before="480" w:after="0" w:line="240" w:lineRule="auto"/>
              <w:jc w:val="both"/>
              <w:outlineLvl w:val="0"/>
              <w:rPr>
                <w:rFonts w:ascii="Times New Roman" w:eastAsia="Calibri" w:hAnsi="Times New Roman" w:cs="Times New Roman"/>
              </w:rPr>
            </w:pPr>
          </w:p>
        </w:tc>
        <w:tc>
          <w:tcPr>
            <w:tcW w:w="1418" w:type="dxa"/>
            <w:tcBorders>
              <w:bottom w:val="single" w:sz="24" w:space="0" w:color="000000"/>
            </w:tcBorders>
            <w:shd w:val="clear" w:color="auto" w:fill="auto"/>
            <w:vAlign w:val="bottom"/>
          </w:tcPr>
          <w:p w:rsidR="003801A3" w:rsidRPr="003801A3" w:rsidRDefault="003801A3" w:rsidP="003801A3">
            <w:pPr>
              <w:spacing w:after="200" w:line="240" w:lineRule="auto"/>
              <w:jc w:val="both"/>
              <w:rPr>
                <w:rFonts w:ascii="Times New Roman" w:eastAsia="Calibri" w:hAnsi="Times New Roman" w:cs="Times New Roman"/>
              </w:rPr>
            </w:pPr>
            <w:r w:rsidRPr="003801A3">
              <w:rPr>
                <w:rFonts w:ascii="Times New Roman" w:eastAsia="Calibri" w:hAnsi="Times New Roman" w:cs="Times New Roman"/>
              </w:rPr>
              <w:t>Total</w:t>
            </w:r>
          </w:p>
        </w:tc>
        <w:tc>
          <w:tcPr>
            <w:tcW w:w="1276" w:type="dxa"/>
            <w:tcBorders>
              <w:bottom w:val="single" w:sz="24" w:space="0" w:color="000000"/>
            </w:tcBorders>
            <w:shd w:val="clear" w:color="auto" w:fill="auto"/>
            <w:vAlign w:val="center"/>
          </w:tcPr>
          <w:p w:rsidR="003801A3" w:rsidRPr="003801A3" w:rsidRDefault="003801A3" w:rsidP="003801A3">
            <w:pPr>
              <w:spacing w:after="200" w:line="240" w:lineRule="auto"/>
              <w:jc w:val="center"/>
              <w:rPr>
                <w:rFonts w:ascii="Times New Roman" w:eastAsia="Calibri" w:hAnsi="Times New Roman" w:cs="Times New Roman"/>
              </w:rPr>
            </w:pPr>
            <w:r w:rsidRPr="003801A3">
              <w:rPr>
                <w:rFonts w:ascii="Times New Roman" w:eastAsia="Calibri" w:hAnsi="Times New Roman" w:cs="Times New Roman"/>
              </w:rPr>
              <w:t>40 021</w:t>
            </w:r>
          </w:p>
        </w:tc>
        <w:tc>
          <w:tcPr>
            <w:tcW w:w="1275" w:type="dxa"/>
            <w:tcBorders>
              <w:bottom w:val="single" w:sz="24" w:space="0" w:color="000000"/>
            </w:tcBorders>
            <w:shd w:val="clear" w:color="auto" w:fill="auto"/>
            <w:vAlign w:val="center"/>
          </w:tcPr>
          <w:p w:rsidR="003801A3" w:rsidRPr="003801A3" w:rsidRDefault="003801A3" w:rsidP="003801A3">
            <w:pPr>
              <w:spacing w:after="200" w:line="240" w:lineRule="auto"/>
              <w:jc w:val="center"/>
              <w:rPr>
                <w:rFonts w:ascii="Times New Roman" w:eastAsia="Calibri" w:hAnsi="Times New Roman" w:cs="Times New Roman"/>
              </w:rPr>
            </w:pPr>
            <w:r w:rsidRPr="003801A3">
              <w:rPr>
                <w:rFonts w:ascii="Times New Roman" w:eastAsia="Calibri" w:hAnsi="Times New Roman" w:cs="Times New Roman"/>
              </w:rPr>
              <w:t>44 710</w:t>
            </w:r>
          </w:p>
        </w:tc>
        <w:tc>
          <w:tcPr>
            <w:tcW w:w="1418" w:type="dxa"/>
            <w:tcBorders>
              <w:bottom w:val="single" w:sz="24" w:space="0" w:color="000000"/>
            </w:tcBorders>
            <w:shd w:val="clear" w:color="auto" w:fill="auto"/>
            <w:noWrap/>
            <w:vAlign w:val="center"/>
          </w:tcPr>
          <w:p w:rsidR="003801A3" w:rsidRPr="003801A3" w:rsidRDefault="003801A3" w:rsidP="003801A3">
            <w:pPr>
              <w:spacing w:after="200" w:line="240" w:lineRule="auto"/>
              <w:jc w:val="center"/>
              <w:rPr>
                <w:rFonts w:ascii="Times New Roman" w:eastAsia="Calibri" w:hAnsi="Times New Roman" w:cs="Times New Roman"/>
              </w:rPr>
            </w:pPr>
            <w:r w:rsidRPr="003801A3">
              <w:rPr>
                <w:rFonts w:ascii="Times New Roman" w:eastAsia="Calibri" w:hAnsi="Times New Roman" w:cs="Times New Roman"/>
              </w:rPr>
              <w:t>48 976</w:t>
            </w:r>
          </w:p>
        </w:tc>
        <w:tc>
          <w:tcPr>
            <w:tcW w:w="1701" w:type="dxa"/>
            <w:tcBorders>
              <w:bottom w:val="single" w:sz="24" w:space="0" w:color="000000"/>
            </w:tcBorders>
            <w:vAlign w:val="center"/>
          </w:tcPr>
          <w:p w:rsidR="003801A3" w:rsidRPr="003801A3" w:rsidRDefault="003801A3" w:rsidP="003801A3">
            <w:pPr>
              <w:spacing w:after="200" w:line="240" w:lineRule="auto"/>
              <w:jc w:val="center"/>
              <w:rPr>
                <w:rFonts w:ascii="Times New Roman" w:eastAsia="Calibri" w:hAnsi="Times New Roman" w:cs="Times New Roman"/>
              </w:rPr>
            </w:pPr>
            <w:r w:rsidRPr="003801A3">
              <w:rPr>
                <w:rFonts w:ascii="Times New Roman" w:eastAsia="Calibri" w:hAnsi="Times New Roman" w:cs="Times New Roman"/>
              </w:rPr>
              <w:t>52 913</w:t>
            </w:r>
          </w:p>
        </w:tc>
      </w:tr>
      <w:tr w:rsidR="003801A3" w:rsidRPr="003801A3" w:rsidTr="00E81506">
        <w:trPr>
          <w:trHeight w:val="59"/>
        </w:trPr>
        <w:tc>
          <w:tcPr>
            <w:tcW w:w="2126" w:type="dxa"/>
            <w:vMerge w:val="restart"/>
            <w:shd w:val="clear" w:color="auto" w:fill="auto"/>
            <w:noWrap/>
            <w:vAlign w:val="bottom"/>
          </w:tcPr>
          <w:p w:rsidR="003801A3" w:rsidRPr="003801A3" w:rsidRDefault="003801A3" w:rsidP="003801A3">
            <w:pPr>
              <w:spacing w:after="200" w:line="240" w:lineRule="auto"/>
              <w:jc w:val="both"/>
              <w:rPr>
                <w:rFonts w:ascii="Times New Roman" w:eastAsia="Calibri" w:hAnsi="Times New Roman" w:cs="Times New Roman"/>
              </w:rPr>
            </w:pPr>
            <w:r w:rsidRPr="003801A3">
              <w:rPr>
                <w:rFonts w:ascii="Times New Roman" w:eastAsia="Calibri" w:hAnsi="Times New Roman" w:cs="Times New Roman"/>
              </w:rPr>
              <w:t>Effectif des élèves</w:t>
            </w:r>
          </w:p>
        </w:tc>
        <w:tc>
          <w:tcPr>
            <w:tcW w:w="1418" w:type="dxa"/>
            <w:shd w:val="clear" w:color="auto" w:fill="auto"/>
            <w:vAlign w:val="bottom"/>
          </w:tcPr>
          <w:p w:rsidR="003801A3" w:rsidRPr="003801A3" w:rsidRDefault="003801A3" w:rsidP="003801A3">
            <w:pPr>
              <w:spacing w:after="200" w:line="240" w:lineRule="auto"/>
              <w:jc w:val="both"/>
              <w:rPr>
                <w:rFonts w:ascii="Times New Roman" w:eastAsia="Calibri" w:hAnsi="Times New Roman" w:cs="Times New Roman"/>
              </w:rPr>
            </w:pPr>
            <w:r w:rsidRPr="003801A3">
              <w:rPr>
                <w:rFonts w:ascii="Times New Roman" w:eastAsia="Calibri" w:hAnsi="Times New Roman" w:cs="Times New Roman"/>
              </w:rPr>
              <w:t>Zone rurale</w:t>
            </w:r>
          </w:p>
        </w:tc>
        <w:tc>
          <w:tcPr>
            <w:tcW w:w="1276" w:type="dxa"/>
            <w:shd w:val="clear" w:color="auto" w:fill="auto"/>
            <w:vAlign w:val="bottom"/>
          </w:tcPr>
          <w:p w:rsidR="003801A3" w:rsidRPr="003801A3" w:rsidRDefault="003801A3" w:rsidP="003801A3">
            <w:pPr>
              <w:keepNext/>
              <w:keepLines/>
              <w:spacing w:before="200" w:after="0" w:line="240" w:lineRule="auto"/>
              <w:jc w:val="center"/>
              <w:outlineLvl w:val="2"/>
              <w:rPr>
                <w:rFonts w:ascii="Times New Roman" w:eastAsia="Calibri" w:hAnsi="Times New Roman" w:cs="Times New Roman"/>
                <w:color w:val="000000"/>
              </w:rPr>
            </w:pPr>
          </w:p>
        </w:tc>
        <w:tc>
          <w:tcPr>
            <w:tcW w:w="1275" w:type="dxa"/>
            <w:shd w:val="clear" w:color="auto" w:fill="auto"/>
            <w:vAlign w:val="bottom"/>
          </w:tcPr>
          <w:p w:rsidR="003801A3" w:rsidRPr="003801A3" w:rsidRDefault="003801A3" w:rsidP="003801A3">
            <w:pPr>
              <w:spacing w:after="200" w:line="240" w:lineRule="auto"/>
              <w:jc w:val="center"/>
              <w:rPr>
                <w:rFonts w:ascii="Times New Roman" w:eastAsia="Calibri" w:hAnsi="Times New Roman" w:cs="Times New Roman"/>
                <w:color w:val="000000"/>
              </w:rPr>
            </w:pPr>
            <w:r w:rsidRPr="003801A3">
              <w:rPr>
                <w:rFonts w:ascii="Times New Roman" w:eastAsia="Calibri" w:hAnsi="Times New Roman" w:cs="Times New Roman"/>
                <w:color w:val="000000"/>
              </w:rPr>
              <w:t>1 247 927</w:t>
            </w:r>
          </w:p>
        </w:tc>
        <w:tc>
          <w:tcPr>
            <w:tcW w:w="1418" w:type="dxa"/>
            <w:shd w:val="clear" w:color="auto" w:fill="auto"/>
            <w:noWrap/>
            <w:vAlign w:val="bottom"/>
          </w:tcPr>
          <w:p w:rsidR="003801A3" w:rsidRPr="003801A3" w:rsidRDefault="003801A3" w:rsidP="003801A3">
            <w:pPr>
              <w:spacing w:after="200" w:line="240" w:lineRule="auto"/>
              <w:jc w:val="center"/>
              <w:rPr>
                <w:rFonts w:ascii="Times New Roman" w:eastAsia="Calibri" w:hAnsi="Times New Roman" w:cs="Times New Roman"/>
                <w:color w:val="000000"/>
              </w:rPr>
            </w:pPr>
            <w:r w:rsidRPr="003801A3">
              <w:rPr>
                <w:rFonts w:ascii="Times New Roman" w:eastAsia="Calibri" w:hAnsi="Times New Roman" w:cs="Times New Roman"/>
                <w:color w:val="000000"/>
              </w:rPr>
              <w:t>1 387 955</w:t>
            </w:r>
          </w:p>
        </w:tc>
        <w:tc>
          <w:tcPr>
            <w:tcW w:w="1701" w:type="dxa"/>
            <w:vAlign w:val="center"/>
          </w:tcPr>
          <w:p w:rsidR="003801A3" w:rsidRPr="003801A3" w:rsidRDefault="003801A3" w:rsidP="003801A3">
            <w:pPr>
              <w:spacing w:after="200" w:line="240" w:lineRule="auto"/>
              <w:jc w:val="center"/>
              <w:rPr>
                <w:rFonts w:ascii="Times New Roman" w:eastAsia="Calibri" w:hAnsi="Times New Roman" w:cs="Times New Roman"/>
                <w:color w:val="000000"/>
              </w:rPr>
            </w:pPr>
            <w:r w:rsidRPr="003801A3">
              <w:rPr>
                <w:rFonts w:ascii="Times New Roman" w:eastAsia="Calibri" w:hAnsi="Times New Roman" w:cs="Times New Roman"/>
              </w:rPr>
              <w:t>1 462 078</w:t>
            </w:r>
          </w:p>
        </w:tc>
      </w:tr>
      <w:tr w:rsidR="003801A3" w:rsidRPr="003801A3" w:rsidTr="00E81506">
        <w:trPr>
          <w:trHeight w:val="134"/>
        </w:trPr>
        <w:tc>
          <w:tcPr>
            <w:tcW w:w="2126" w:type="dxa"/>
            <w:vMerge/>
            <w:shd w:val="clear" w:color="auto" w:fill="auto"/>
            <w:noWrap/>
            <w:vAlign w:val="bottom"/>
          </w:tcPr>
          <w:p w:rsidR="003801A3" w:rsidRPr="003801A3" w:rsidRDefault="003801A3" w:rsidP="003801A3">
            <w:pPr>
              <w:keepNext/>
              <w:keepLines/>
              <w:spacing w:before="480" w:after="0" w:line="240" w:lineRule="auto"/>
              <w:jc w:val="both"/>
              <w:outlineLvl w:val="0"/>
              <w:rPr>
                <w:rFonts w:ascii="Times New Roman" w:eastAsia="Calibri" w:hAnsi="Times New Roman" w:cs="Times New Roman"/>
              </w:rPr>
            </w:pPr>
          </w:p>
        </w:tc>
        <w:tc>
          <w:tcPr>
            <w:tcW w:w="1418" w:type="dxa"/>
            <w:shd w:val="clear" w:color="auto" w:fill="auto"/>
            <w:vAlign w:val="bottom"/>
          </w:tcPr>
          <w:p w:rsidR="003801A3" w:rsidRPr="003801A3" w:rsidRDefault="003801A3" w:rsidP="003801A3">
            <w:pPr>
              <w:spacing w:after="200" w:line="240" w:lineRule="auto"/>
              <w:jc w:val="both"/>
              <w:rPr>
                <w:rFonts w:ascii="Times New Roman" w:eastAsia="Calibri" w:hAnsi="Times New Roman" w:cs="Times New Roman"/>
              </w:rPr>
            </w:pPr>
            <w:r w:rsidRPr="003801A3">
              <w:rPr>
                <w:rFonts w:ascii="Times New Roman" w:eastAsia="Calibri" w:hAnsi="Times New Roman" w:cs="Times New Roman"/>
              </w:rPr>
              <w:t>Zone urbaine</w:t>
            </w:r>
          </w:p>
        </w:tc>
        <w:tc>
          <w:tcPr>
            <w:tcW w:w="1276" w:type="dxa"/>
            <w:shd w:val="clear" w:color="auto" w:fill="auto"/>
            <w:vAlign w:val="bottom"/>
          </w:tcPr>
          <w:p w:rsidR="003801A3" w:rsidRPr="003801A3" w:rsidRDefault="003801A3" w:rsidP="003801A3">
            <w:pPr>
              <w:keepNext/>
              <w:keepLines/>
              <w:spacing w:before="200" w:after="0" w:line="240" w:lineRule="auto"/>
              <w:jc w:val="center"/>
              <w:outlineLvl w:val="2"/>
              <w:rPr>
                <w:rFonts w:ascii="Times New Roman" w:eastAsia="Calibri" w:hAnsi="Times New Roman" w:cs="Times New Roman"/>
                <w:color w:val="000000"/>
              </w:rPr>
            </w:pPr>
          </w:p>
        </w:tc>
        <w:tc>
          <w:tcPr>
            <w:tcW w:w="1275" w:type="dxa"/>
            <w:shd w:val="clear" w:color="auto" w:fill="auto"/>
            <w:vAlign w:val="bottom"/>
          </w:tcPr>
          <w:p w:rsidR="003801A3" w:rsidRPr="003801A3" w:rsidRDefault="003801A3" w:rsidP="003801A3">
            <w:pPr>
              <w:spacing w:after="200" w:line="240" w:lineRule="auto"/>
              <w:jc w:val="center"/>
              <w:rPr>
                <w:rFonts w:ascii="Times New Roman" w:eastAsia="Calibri" w:hAnsi="Times New Roman" w:cs="Times New Roman"/>
                <w:color w:val="000000"/>
              </w:rPr>
            </w:pPr>
            <w:r w:rsidRPr="003801A3">
              <w:rPr>
                <w:rFonts w:ascii="Times New Roman" w:eastAsia="Calibri" w:hAnsi="Times New Roman" w:cs="Times New Roman"/>
                <w:color w:val="000000"/>
              </w:rPr>
              <w:t>478 525</w:t>
            </w:r>
          </w:p>
        </w:tc>
        <w:tc>
          <w:tcPr>
            <w:tcW w:w="1418" w:type="dxa"/>
            <w:shd w:val="clear" w:color="auto" w:fill="auto"/>
            <w:noWrap/>
            <w:vAlign w:val="bottom"/>
          </w:tcPr>
          <w:p w:rsidR="003801A3" w:rsidRPr="003801A3" w:rsidRDefault="003801A3" w:rsidP="003801A3">
            <w:pPr>
              <w:spacing w:after="200" w:line="240" w:lineRule="auto"/>
              <w:jc w:val="center"/>
              <w:rPr>
                <w:rFonts w:ascii="Times New Roman" w:eastAsia="Calibri" w:hAnsi="Times New Roman" w:cs="Times New Roman"/>
                <w:color w:val="000000"/>
              </w:rPr>
            </w:pPr>
            <w:r w:rsidRPr="003801A3">
              <w:rPr>
                <w:rFonts w:ascii="Times New Roman" w:eastAsia="Calibri" w:hAnsi="Times New Roman" w:cs="Times New Roman"/>
                <w:color w:val="000000"/>
              </w:rPr>
              <w:t>522 211</w:t>
            </w:r>
          </w:p>
        </w:tc>
        <w:tc>
          <w:tcPr>
            <w:tcW w:w="1701" w:type="dxa"/>
            <w:vAlign w:val="center"/>
          </w:tcPr>
          <w:p w:rsidR="003801A3" w:rsidRPr="003801A3" w:rsidRDefault="003801A3" w:rsidP="003801A3">
            <w:pPr>
              <w:spacing w:after="200" w:line="240" w:lineRule="auto"/>
              <w:jc w:val="center"/>
              <w:rPr>
                <w:rFonts w:ascii="Times New Roman" w:eastAsia="Calibri" w:hAnsi="Times New Roman" w:cs="Times New Roman"/>
                <w:color w:val="000000"/>
              </w:rPr>
            </w:pPr>
            <w:r w:rsidRPr="003801A3">
              <w:rPr>
                <w:rFonts w:ascii="Times New Roman" w:eastAsia="Calibri" w:hAnsi="Times New Roman" w:cs="Times New Roman"/>
                <w:color w:val="000000"/>
              </w:rPr>
              <w:t>588 578</w:t>
            </w:r>
          </w:p>
        </w:tc>
      </w:tr>
      <w:tr w:rsidR="003801A3" w:rsidRPr="003801A3" w:rsidTr="00E81506">
        <w:trPr>
          <w:trHeight w:val="125"/>
        </w:trPr>
        <w:tc>
          <w:tcPr>
            <w:tcW w:w="2126" w:type="dxa"/>
            <w:vMerge/>
            <w:tcBorders>
              <w:bottom w:val="single" w:sz="24" w:space="0" w:color="000000"/>
            </w:tcBorders>
            <w:shd w:val="clear" w:color="auto" w:fill="auto"/>
            <w:noWrap/>
            <w:vAlign w:val="bottom"/>
          </w:tcPr>
          <w:p w:rsidR="003801A3" w:rsidRPr="003801A3" w:rsidRDefault="003801A3" w:rsidP="003801A3">
            <w:pPr>
              <w:keepNext/>
              <w:keepLines/>
              <w:spacing w:before="480" w:after="0" w:line="240" w:lineRule="auto"/>
              <w:jc w:val="both"/>
              <w:outlineLvl w:val="0"/>
              <w:rPr>
                <w:rFonts w:ascii="Times New Roman" w:eastAsia="Calibri" w:hAnsi="Times New Roman" w:cs="Times New Roman"/>
              </w:rPr>
            </w:pPr>
          </w:p>
        </w:tc>
        <w:tc>
          <w:tcPr>
            <w:tcW w:w="1418" w:type="dxa"/>
            <w:tcBorders>
              <w:bottom w:val="single" w:sz="24" w:space="0" w:color="000000"/>
            </w:tcBorders>
            <w:shd w:val="clear" w:color="auto" w:fill="auto"/>
            <w:vAlign w:val="bottom"/>
          </w:tcPr>
          <w:p w:rsidR="003801A3" w:rsidRPr="003801A3" w:rsidRDefault="003801A3" w:rsidP="003801A3">
            <w:pPr>
              <w:spacing w:after="200" w:line="240" w:lineRule="auto"/>
              <w:jc w:val="both"/>
              <w:rPr>
                <w:rFonts w:ascii="Times New Roman" w:eastAsia="Calibri" w:hAnsi="Times New Roman" w:cs="Times New Roman"/>
              </w:rPr>
            </w:pPr>
            <w:r w:rsidRPr="003801A3">
              <w:rPr>
                <w:rFonts w:ascii="Times New Roman" w:eastAsia="Calibri" w:hAnsi="Times New Roman" w:cs="Times New Roman"/>
              </w:rPr>
              <w:t>Total</w:t>
            </w:r>
          </w:p>
        </w:tc>
        <w:tc>
          <w:tcPr>
            <w:tcW w:w="1276" w:type="dxa"/>
            <w:tcBorders>
              <w:bottom w:val="single" w:sz="24" w:space="0" w:color="000000"/>
            </w:tcBorders>
            <w:shd w:val="clear" w:color="auto" w:fill="auto"/>
            <w:vAlign w:val="bottom"/>
          </w:tcPr>
          <w:p w:rsidR="003801A3" w:rsidRPr="003801A3" w:rsidRDefault="003801A3" w:rsidP="003801A3">
            <w:pPr>
              <w:spacing w:after="200" w:line="240" w:lineRule="auto"/>
              <w:jc w:val="center"/>
              <w:rPr>
                <w:rFonts w:ascii="Times New Roman" w:eastAsia="Calibri" w:hAnsi="Times New Roman" w:cs="Times New Roman"/>
                <w:color w:val="000000"/>
              </w:rPr>
            </w:pPr>
            <w:r w:rsidRPr="003801A3">
              <w:rPr>
                <w:rFonts w:ascii="Times New Roman" w:eastAsia="Calibri" w:hAnsi="Times New Roman" w:cs="Times New Roman"/>
                <w:color w:val="000000"/>
              </w:rPr>
              <w:t>1 554 270</w:t>
            </w:r>
          </w:p>
        </w:tc>
        <w:tc>
          <w:tcPr>
            <w:tcW w:w="1275" w:type="dxa"/>
            <w:tcBorders>
              <w:bottom w:val="single" w:sz="24" w:space="0" w:color="000000"/>
            </w:tcBorders>
            <w:shd w:val="clear" w:color="auto" w:fill="auto"/>
            <w:vAlign w:val="bottom"/>
          </w:tcPr>
          <w:p w:rsidR="003801A3" w:rsidRPr="003801A3" w:rsidRDefault="003801A3" w:rsidP="003801A3">
            <w:pPr>
              <w:spacing w:after="200" w:line="240" w:lineRule="auto"/>
              <w:jc w:val="center"/>
              <w:rPr>
                <w:rFonts w:ascii="Times New Roman" w:eastAsia="Calibri" w:hAnsi="Times New Roman" w:cs="Times New Roman"/>
                <w:color w:val="000000"/>
              </w:rPr>
            </w:pPr>
            <w:r w:rsidRPr="003801A3">
              <w:rPr>
                <w:rFonts w:ascii="Times New Roman" w:eastAsia="Calibri" w:hAnsi="Times New Roman" w:cs="Times New Roman"/>
                <w:color w:val="000000"/>
              </w:rPr>
              <w:t>1 726 452</w:t>
            </w:r>
          </w:p>
        </w:tc>
        <w:tc>
          <w:tcPr>
            <w:tcW w:w="1418" w:type="dxa"/>
            <w:tcBorders>
              <w:bottom w:val="single" w:sz="24" w:space="0" w:color="000000"/>
            </w:tcBorders>
            <w:shd w:val="clear" w:color="auto" w:fill="auto"/>
            <w:noWrap/>
            <w:vAlign w:val="bottom"/>
          </w:tcPr>
          <w:p w:rsidR="003801A3" w:rsidRPr="003801A3" w:rsidRDefault="003801A3" w:rsidP="003801A3">
            <w:pPr>
              <w:spacing w:after="200" w:line="240" w:lineRule="auto"/>
              <w:jc w:val="center"/>
              <w:rPr>
                <w:rFonts w:ascii="Times New Roman" w:eastAsia="Calibri" w:hAnsi="Times New Roman" w:cs="Times New Roman"/>
                <w:color w:val="000000"/>
              </w:rPr>
            </w:pPr>
            <w:r w:rsidRPr="003801A3">
              <w:rPr>
                <w:rFonts w:ascii="Times New Roman" w:eastAsia="Calibri" w:hAnsi="Times New Roman" w:cs="Times New Roman"/>
                <w:color w:val="000000"/>
              </w:rPr>
              <w:t>1 910 166</w:t>
            </w:r>
          </w:p>
        </w:tc>
        <w:tc>
          <w:tcPr>
            <w:tcW w:w="1701" w:type="dxa"/>
            <w:tcBorders>
              <w:bottom w:val="single" w:sz="24" w:space="0" w:color="000000"/>
            </w:tcBorders>
            <w:vAlign w:val="center"/>
          </w:tcPr>
          <w:p w:rsidR="003801A3" w:rsidRPr="003801A3" w:rsidRDefault="003801A3" w:rsidP="003801A3">
            <w:pPr>
              <w:spacing w:after="200" w:line="240" w:lineRule="auto"/>
              <w:jc w:val="center"/>
              <w:rPr>
                <w:rFonts w:ascii="Times New Roman" w:eastAsia="Calibri" w:hAnsi="Times New Roman" w:cs="Times New Roman"/>
                <w:color w:val="000000"/>
              </w:rPr>
            </w:pPr>
            <w:r w:rsidRPr="003801A3">
              <w:rPr>
                <w:rFonts w:ascii="Times New Roman" w:eastAsia="Calibri" w:hAnsi="Times New Roman" w:cs="Times New Roman"/>
                <w:color w:val="000000"/>
              </w:rPr>
              <w:t>2 050 656</w:t>
            </w:r>
          </w:p>
        </w:tc>
      </w:tr>
      <w:tr w:rsidR="003801A3" w:rsidRPr="003801A3" w:rsidTr="00E81506">
        <w:trPr>
          <w:trHeight w:val="208"/>
        </w:trPr>
        <w:tc>
          <w:tcPr>
            <w:tcW w:w="2126" w:type="dxa"/>
            <w:vMerge w:val="restart"/>
            <w:tcBorders>
              <w:top w:val="single" w:sz="24" w:space="0" w:color="000000"/>
            </w:tcBorders>
            <w:shd w:val="clear" w:color="auto" w:fill="auto"/>
            <w:noWrap/>
            <w:vAlign w:val="center"/>
          </w:tcPr>
          <w:p w:rsidR="003801A3" w:rsidRPr="003801A3" w:rsidRDefault="003801A3" w:rsidP="003801A3">
            <w:pPr>
              <w:spacing w:after="200" w:line="240" w:lineRule="auto"/>
              <w:jc w:val="center"/>
              <w:rPr>
                <w:rFonts w:ascii="Times New Roman" w:eastAsia="Calibri" w:hAnsi="Times New Roman" w:cs="Times New Roman"/>
              </w:rPr>
            </w:pPr>
            <w:r w:rsidRPr="003801A3">
              <w:rPr>
                <w:rFonts w:ascii="Times New Roman" w:eastAsia="Calibri" w:hAnsi="Times New Roman" w:cs="Times New Roman"/>
              </w:rPr>
              <w:t>Ratio élèves/maitres</w:t>
            </w:r>
          </w:p>
        </w:tc>
        <w:tc>
          <w:tcPr>
            <w:tcW w:w="1418" w:type="dxa"/>
            <w:tcBorders>
              <w:top w:val="single" w:sz="24" w:space="0" w:color="000000"/>
            </w:tcBorders>
            <w:shd w:val="clear" w:color="auto" w:fill="auto"/>
            <w:vAlign w:val="bottom"/>
          </w:tcPr>
          <w:p w:rsidR="003801A3" w:rsidRPr="003801A3" w:rsidRDefault="003801A3" w:rsidP="003801A3">
            <w:pPr>
              <w:spacing w:after="200" w:line="240" w:lineRule="auto"/>
              <w:jc w:val="both"/>
              <w:rPr>
                <w:rFonts w:ascii="Times New Roman" w:eastAsia="Calibri" w:hAnsi="Times New Roman" w:cs="Times New Roman"/>
              </w:rPr>
            </w:pPr>
            <w:r w:rsidRPr="003801A3">
              <w:rPr>
                <w:rFonts w:ascii="Times New Roman" w:eastAsia="Calibri" w:hAnsi="Times New Roman" w:cs="Times New Roman"/>
              </w:rPr>
              <w:t>Zone rurale</w:t>
            </w:r>
          </w:p>
        </w:tc>
        <w:tc>
          <w:tcPr>
            <w:tcW w:w="1276" w:type="dxa"/>
            <w:tcBorders>
              <w:top w:val="single" w:sz="24" w:space="0" w:color="000000"/>
            </w:tcBorders>
            <w:shd w:val="clear" w:color="auto" w:fill="auto"/>
            <w:vAlign w:val="center"/>
          </w:tcPr>
          <w:p w:rsidR="003801A3" w:rsidRPr="003801A3" w:rsidRDefault="003801A3" w:rsidP="003801A3">
            <w:pPr>
              <w:keepNext/>
              <w:keepLines/>
              <w:spacing w:before="200" w:after="0" w:line="240" w:lineRule="auto"/>
              <w:jc w:val="center"/>
              <w:outlineLvl w:val="2"/>
              <w:rPr>
                <w:rFonts w:ascii="Times New Roman" w:eastAsia="Calibri" w:hAnsi="Times New Roman" w:cs="Times New Roman"/>
              </w:rPr>
            </w:pPr>
          </w:p>
        </w:tc>
        <w:tc>
          <w:tcPr>
            <w:tcW w:w="1275" w:type="dxa"/>
            <w:tcBorders>
              <w:top w:val="single" w:sz="24" w:space="0" w:color="000000"/>
            </w:tcBorders>
            <w:shd w:val="clear" w:color="auto" w:fill="auto"/>
            <w:vAlign w:val="center"/>
          </w:tcPr>
          <w:p w:rsidR="003801A3" w:rsidRPr="003801A3" w:rsidRDefault="003801A3" w:rsidP="003801A3">
            <w:pPr>
              <w:spacing w:after="200" w:line="240" w:lineRule="auto"/>
              <w:jc w:val="center"/>
              <w:rPr>
                <w:rFonts w:ascii="Times New Roman" w:eastAsia="Calibri" w:hAnsi="Times New Roman" w:cs="Times New Roman"/>
              </w:rPr>
            </w:pPr>
            <w:r w:rsidRPr="003801A3">
              <w:rPr>
                <w:rFonts w:ascii="Times New Roman" w:eastAsia="Calibri" w:hAnsi="Times New Roman" w:cs="Times New Roman"/>
              </w:rPr>
              <w:t>40</w:t>
            </w:r>
          </w:p>
        </w:tc>
        <w:tc>
          <w:tcPr>
            <w:tcW w:w="1418" w:type="dxa"/>
            <w:tcBorders>
              <w:top w:val="single" w:sz="24" w:space="0" w:color="000000"/>
            </w:tcBorders>
            <w:shd w:val="clear" w:color="auto" w:fill="auto"/>
            <w:noWrap/>
            <w:vAlign w:val="center"/>
          </w:tcPr>
          <w:p w:rsidR="003801A3" w:rsidRPr="003801A3" w:rsidRDefault="003801A3" w:rsidP="003801A3">
            <w:pPr>
              <w:spacing w:after="200" w:line="240" w:lineRule="auto"/>
              <w:jc w:val="center"/>
              <w:rPr>
                <w:rFonts w:ascii="Times New Roman" w:eastAsia="Calibri" w:hAnsi="Times New Roman" w:cs="Times New Roman"/>
              </w:rPr>
            </w:pPr>
            <w:r w:rsidRPr="003801A3">
              <w:rPr>
                <w:rFonts w:ascii="Times New Roman" w:eastAsia="Calibri" w:hAnsi="Times New Roman" w:cs="Times New Roman"/>
              </w:rPr>
              <w:t>40</w:t>
            </w:r>
          </w:p>
        </w:tc>
        <w:tc>
          <w:tcPr>
            <w:tcW w:w="1701" w:type="dxa"/>
            <w:tcBorders>
              <w:top w:val="single" w:sz="24" w:space="0" w:color="000000"/>
            </w:tcBorders>
            <w:vAlign w:val="center"/>
          </w:tcPr>
          <w:p w:rsidR="003801A3" w:rsidRPr="003801A3" w:rsidRDefault="003801A3" w:rsidP="003801A3">
            <w:pPr>
              <w:spacing w:after="200" w:line="240" w:lineRule="auto"/>
              <w:jc w:val="center"/>
              <w:rPr>
                <w:rFonts w:ascii="Times New Roman" w:eastAsia="Calibri" w:hAnsi="Times New Roman" w:cs="Times New Roman"/>
              </w:rPr>
            </w:pPr>
            <w:r w:rsidRPr="003801A3">
              <w:rPr>
                <w:rFonts w:ascii="Times New Roman" w:eastAsia="Calibri" w:hAnsi="Times New Roman" w:cs="Times New Roman"/>
              </w:rPr>
              <w:t>40</w:t>
            </w:r>
          </w:p>
        </w:tc>
      </w:tr>
      <w:tr w:rsidR="003801A3" w:rsidRPr="003801A3" w:rsidTr="00E81506">
        <w:trPr>
          <w:trHeight w:val="208"/>
        </w:trPr>
        <w:tc>
          <w:tcPr>
            <w:tcW w:w="2126" w:type="dxa"/>
            <w:vMerge/>
            <w:tcBorders>
              <w:top w:val="single" w:sz="24" w:space="0" w:color="000000"/>
            </w:tcBorders>
            <w:shd w:val="clear" w:color="auto" w:fill="auto"/>
            <w:noWrap/>
            <w:vAlign w:val="bottom"/>
          </w:tcPr>
          <w:p w:rsidR="003801A3" w:rsidRPr="003801A3" w:rsidRDefault="003801A3" w:rsidP="003801A3">
            <w:pPr>
              <w:keepNext/>
              <w:keepLines/>
              <w:spacing w:before="480" w:after="0" w:line="240" w:lineRule="auto"/>
              <w:jc w:val="both"/>
              <w:outlineLvl w:val="0"/>
              <w:rPr>
                <w:rFonts w:ascii="Times New Roman" w:eastAsia="Calibri" w:hAnsi="Times New Roman" w:cs="Times New Roman"/>
              </w:rPr>
            </w:pPr>
          </w:p>
        </w:tc>
        <w:tc>
          <w:tcPr>
            <w:tcW w:w="1418" w:type="dxa"/>
            <w:shd w:val="clear" w:color="auto" w:fill="auto"/>
            <w:vAlign w:val="bottom"/>
          </w:tcPr>
          <w:p w:rsidR="003801A3" w:rsidRPr="003801A3" w:rsidRDefault="003801A3" w:rsidP="003801A3">
            <w:pPr>
              <w:spacing w:after="200" w:line="240" w:lineRule="auto"/>
              <w:jc w:val="both"/>
              <w:rPr>
                <w:rFonts w:ascii="Times New Roman" w:eastAsia="Calibri" w:hAnsi="Times New Roman" w:cs="Times New Roman"/>
              </w:rPr>
            </w:pPr>
            <w:r w:rsidRPr="003801A3">
              <w:rPr>
                <w:rFonts w:ascii="Times New Roman" w:eastAsia="Calibri" w:hAnsi="Times New Roman" w:cs="Times New Roman"/>
              </w:rPr>
              <w:t>Zone urbaine</w:t>
            </w:r>
          </w:p>
        </w:tc>
        <w:tc>
          <w:tcPr>
            <w:tcW w:w="1276" w:type="dxa"/>
            <w:shd w:val="clear" w:color="auto" w:fill="auto"/>
            <w:vAlign w:val="center"/>
          </w:tcPr>
          <w:p w:rsidR="003801A3" w:rsidRPr="003801A3" w:rsidRDefault="003801A3" w:rsidP="003801A3">
            <w:pPr>
              <w:keepNext/>
              <w:keepLines/>
              <w:spacing w:before="200" w:after="0" w:line="240" w:lineRule="auto"/>
              <w:jc w:val="center"/>
              <w:outlineLvl w:val="2"/>
              <w:rPr>
                <w:rFonts w:ascii="Times New Roman" w:eastAsia="Calibri" w:hAnsi="Times New Roman" w:cs="Times New Roman"/>
              </w:rPr>
            </w:pPr>
          </w:p>
        </w:tc>
        <w:tc>
          <w:tcPr>
            <w:tcW w:w="1275" w:type="dxa"/>
            <w:shd w:val="clear" w:color="auto" w:fill="auto"/>
            <w:vAlign w:val="center"/>
          </w:tcPr>
          <w:p w:rsidR="003801A3" w:rsidRPr="003801A3" w:rsidRDefault="003801A3" w:rsidP="003801A3">
            <w:pPr>
              <w:spacing w:after="200" w:line="240" w:lineRule="auto"/>
              <w:jc w:val="center"/>
              <w:rPr>
                <w:rFonts w:ascii="Times New Roman" w:eastAsia="Calibri" w:hAnsi="Times New Roman" w:cs="Times New Roman"/>
              </w:rPr>
            </w:pPr>
            <w:r w:rsidRPr="003801A3">
              <w:rPr>
                <w:rFonts w:ascii="Times New Roman" w:eastAsia="Calibri" w:hAnsi="Times New Roman" w:cs="Times New Roman"/>
              </w:rPr>
              <w:t>36</w:t>
            </w:r>
          </w:p>
        </w:tc>
        <w:tc>
          <w:tcPr>
            <w:tcW w:w="1418" w:type="dxa"/>
            <w:shd w:val="clear" w:color="auto" w:fill="auto"/>
            <w:noWrap/>
            <w:vAlign w:val="center"/>
          </w:tcPr>
          <w:p w:rsidR="003801A3" w:rsidRPr="003801A3" w:rsidRDefault="003801A3" w:rsidP="003801A3">
            <w:pPr>
              <w:spacing w:after="200" w:line="240" w:lineRule="auto"/>
              <w:jc w:val="center"/>
              <w:rPr>
                <w:rFonts w:ascii="Times New Roman" w:eastAsia="Calibri" w:hAnsi="Times New Roman" w:cs="Times New Roman"/>
              </w:rPr>
            </w:pPr>
            <w:r w:rsidRPr="003801A3">
              <w:rPr>
                <w:rFonts w:ascii="Times New Roman" w:eastAsia="Calibri" w:hAnsi="Times New Roman" w:cs="Times New Roman"/>
              </w:rPr>
              <w:t>36</w:t>
            </w:r>
          </w:p>
        </w:tc>
        <w:tc>
          <w:tcPr>
            <w:tcW w:w="1701" w:type="dxa"/>
            <w:vAlign w:val="center"/>
          </w:tcPr>
          <w:p w:rsidR="003801A3" w:rsidRPr="003801A3" w:rsidRDefault="003801A3" w:rsidP="003801A3">
            <w:pPr>
              <w:spacing w:after="200" w:line="240" w:lineRule="auto"/>
              <w:jc w:val="center"/>
              <w:rPr>
                <w:rFonts w:ascii="Times New Roman" w:eastAsia="Calibri" w:hAnsi="Times New Roman" w:cs="Times New Roman"/>
              </w:rPr>
            </w:pPr>
            <w:r w:rsidRPr="003801A3">
              <w:rPr>
                <w:rFonts w:ascii="Times New Roman" w:eastAsia="Calibri" w:hAnsi="Times New Roman" w:cs="Times New Roman"/>
              </w:rPr>
              <w:t>36</w:t>
            </w:r>
          </w:p>
        </w:tc>
      </w:tr>
      <w:tr w:rsidR="003801A3" w:rsidRPr="003801A3" w:rsidTr="00E81506">
        <w:trPr>
          <w:trHeight w:val="129"/>
        </w:trPr>
        <w:tc>
          <w:tcPr>
            <w:tcW w:w="2126" w:type="dxa"/>
            <w:vMerge/>
            <w:tcBorders>
              <w:top w:val="single" w:sz="24" w:space="0" w:color="000000"/>
            </w:tcBorders>
            <w:shd w:val="clear" w:color="auto" w:fill="auto"/>
            <w:noWrap/>
            <w:vAlign w:val="bottom"/>
          </w:tcPr>
          <w:p w:rsidR="003801A3" w:rsidRPr="003801A3" w:rsidRDefault="003801A3" w:rsidP="003801A3">
            <w:pPr>
              <w:keepNext/>
              <w:keepLines/>
              <w:spacing w:before="480" w:after="0" w:line="240" w:lineRule="auto"/>
              <w:jc w:val="both"/>
              <w:outlineLvl w:val="0"/>
              <w:rPr>
                <w:rFonts w:ascii="Times New Roman" w:eastAsia="Calibri" w:hAnsi="Times New Roman" w:cs="Times New Roman"/>
              </w:rPr>
            </w:pPr>
          </w:p>
        </w:tc>
        <w:tc>
          <w:tcPr>
            <w:tcW w:w="1418" w:type="dxa"/>
            <w:shd w:val="clear" w:color="auto" w:fill="auto"/>
            <w:vAlign w:val="bottom"/>
          </w:tcPr>
          <w:p w:rsidR="003801A3" w:rsidRPr="003801A3" w:rsidRDefault="003801A3" w:rsidP="003801A3">
            <w:pPr>
              <w:spacing w:after="200" w:line="240" w:lineRule="auto"/>
              <w:jc w:val="both"/>
              <w:rPr>
                <w:rFonts w:ascii="Times New Roman" w:eastAsia="Calibri" w:hAnsi="Times New Roman" w:cs="Times New Roman"/>
              </w:rPr>
            </w:pPr>
            <w:r w:rsidRPr="003801A3">
              <w:rPr>
                <w:rFonts w:ascii="Times New Roman" w:eastAsia="Calibri" w:hAnsi="Times New Roman" w:cs="Times New Roman"/>
              </w:rPr>
              <w:t>Total</w:t>
            </w:r>
          </w:p>
        </w:tc>
        <w:tc>
          <w:tcPr>
            <w:tcW w:w="1276" w:type="dxa"/>
            <w:shd w:val="clear" w:color="auto" w:fill="auto"/>
            <w:vAlign w:val="center"/>
          </w:tcPr>
          <w:p w:rsidR="003801A3" w:rsidRPr="003801A3" w:rsidRDefault="003801A3" w:rsidP="003801A3">
            <w:pPr>
              <w:keepNext/>
              <w:keepLines/>
              <w:spacing w:before="200" w:after="0" w:line="240" w:lineRule="auto"/>
              <w:jc w:val="center"/>
              <w:outlineLvl w:val="2"/>
              <w:rPr>
                <w:rFonts w:ascii="Times New Roman" w:eastAsia="Calibri" w:hAnsi="Times New Roman" w:cs="Times New Roman"/>
              </w:rPr>
            </w:pPr>
          </w:p>
        </w:tc>
        <w:tc>
          <w:tcPr>
            <w:tcW w:w="1275" w:type="dxa"/>
            <w:shd w:val="clear" w:color="auto" w:fill="auto"/>
            <w:vAlign w:val="center"/>
          </w:tcPr>
          <w:p w:rsidR="003801A3" w:rsidRPr="003801A3" w:rsidRDefault="003801A3" w:rsidP="003801A3">
            <w:pPr>
              <w:spacing w:after="200" w:line="240" w:lineRule="auto"/>
              <w:jc w:val="center"/>
              <w:rPr>
                <w:rFonts w:ascii="Times New Roman" w:eastAsia="Calibri" w:hAnsi="Times New Roman" w:cs="Times New Roman"/>
              </w:rPr>
            </w:pPr>
            <w:r w:rsidRPr="003801A3">
              <w:rPr>
                <w:rFonts w:ascii="Times New Roman" w:eastAsia="Calibri" w:hAnsi="Times New Roman" w:cs="Times New Roman"/>
              </w:rPr>
              <w:t>39</w:t>
            </w:r>
          </w:p>
        </w:tc>
        <w:tc>
          <w:tcPr>
            <w:tcW w:w="1418" w:type="dxa"/>
            <w:shd w:val="clear" w:color="auto" w:fill="auto"/>
            <w:vAlign w:val="center"/>
          </w:tcPr>
          <w:p w:rsidR="003801A3" w:rsidRPr="003801A3" w:rsidRDefault="003801A3" w:rsidP="003801A3">
            <w:pPr>
              <w:spacing w:after="200" w:line="240" w:lineRule="auto"/>
              <w:jc w:val="center"/>
              <w:rPr>
                <w:rFonts w:ascii="Times New Roman" w:eastAsia="Calibri" w:hAnsi="Times New Roman" w:cs="Times New Roman"/>
              </w:rPr>
            </w:pPr>
            <w:r w:rsidRPr="003801A3">
              <w:rPr>
                <w:rFonts w:ascii="Times New Roman" w:eastAsia="Calibri" w:hAnsi="Times New Roman" w:cs="Times New Roman"/>
              </w:rPr>
              <w:t>39</w:t>
            </w:r>
          </w:p>
        </w:tc>
        <w:tc>
          <w:tcPr>
            <w:tcW w:w="1701" w:type="dxa"/>
            <w:vAlign w:val="center"/>
          </w:tcPr>
          <w:p w:rsidR="003801A3" w:rsidRPr="003801A3" w:rsidRDefault="003801A3" w:rsidP="003801A3">
            <w:pPr>
              <w:tabs>
                <w:tab w:val="left" w:pos="195"/>
              </w:tabs>
              <w:spacing w:after="200" w:line="240" w:lineRule="auto"/>
              <w:jc w:val="center"/>
              <w:rPr>
                <w:rFonts w:ascii="Times New Roman" w:eastAsia="Calibri" w:hAnsi="Times New Roman" w:cs="Times New Roman"/>
              </w:rPr>
            </w:pPr>
            <w:r w:rsidRPr="003801A3">
              <w:rPr>
                <w:rFonts w:ascii="Times New Roman" w:eastAsia="Calibri" w:hAnsi="Times New Roman" w:cs="Times New Roman"/>
              </w:rPr>
              <w:t>39</w:t>
            </w:r>
          </w:p>
        </w:tc>
      </w:tr>
    </w:tbl>
    <w:p w:rsidR="003801A3" w:rsidRPr="003801A3" w:rsidRDefault="003801A3" w:rsidP="003801A3">
      <w:pPr>
        <w:keepNext/>
        <w:keepLines/>
        <w:spacing w:after="200" w:line="240" w:lineRule="auto"/>
        <w:jc w:val="both"/>
        <w:rPr>
          <w:rFonts w:ascii="Times New Roman" w:eastAsia="Calibri" w:hAnsi="Times New Roman" w:cs="Times New Roman"/>
          <w:b/>
          <w:bCs/>
          <w:iCs/>
          <w:sz w:val="20"/>
          <w:szCs w:val="20"/>
        </w:rPr>
      </w:pPr>
      <w:r w:rsidRPr="003801A3">
        <w:rPr>
          <w:rFonts w:ascii="Times New Roman" w:eastAsia="Calibri" w:hAnsi="Times New Roman" w:cs="Times New Roman"/>
          <w:bCs/>
          <w:sz w:val="20"/>
          <w:szCs w:val="20"/>
        </w:rPr>
        <w:t>Source</w:t>
      </w:r>
      <w:r w:rsidRPr="003801A3">
        <w:rPr>
          <w:rFonts w:ascii="Times New Roman" w:eastAsia="Calibri" w:hAnsi="Times New Roman" w:cs="Times New Roman"/>
          <w:bCs/>
          <w:iCs/>
          <w:sz w:val="20"/>
          <w:szCs w:val="20"/>
        </w:rPr>
        <w:t>:</w:t>
      </w:r>
      <w:r w:rsidRPr="003801A3">
        <w:rPr>
          <w:rFonts w:ascii="Times New Roman" w:eastAsia="Calibri" w:hAnsi="Times New Roman" w:cs="Times New Roman"/>
          <w:b/>
          <w:bCs/>
          <w:iCs/>
          <w:sz w:val="20"/>
          <w:szCs w:val="20"/>
        </w:rPr>
        <w:t xml:space="preserve"> </w:t>
      </w:r>
      <w:r w:rsidRPr="003801A3">
        <w:rPr>
          <w:rFonts w:ascii="Times New Roman" w:eastAsia="Calibri" w:hAnsi="Times New Roman" w:cs="Times New Roman"/>
          <w:bCs/>
          <w:iCs/>
          <w:sz w:val="20"/>
          <w:szCs w:val="20"/>
        </w:rPr>
        <w:t>Annuaire statistique de l’éducation 2011/2012</w:t>
      </w:r>
    </w:p>
    <w:p w:rsidR="001E79FC" w:rsidRDefault="001E79FC"/>
    <w:p w:rsidR="00CE60E8" w:rsidRPr="00CE60E8" w:rsidRDefault="00CE60E8" w:rsidP="00CE60E8">
      <w:pPr>
        <w:keepNext/>
        <w:keepLines/>
        <w:spacing w:before="200" w:after="0" w:line="276" w:lineRule="auto"/>
        <w:outlineLvl w:val="2"/>
        <w:rPr>
          <w:rFonts w:ascii="Cambria" w:eastAsia="Times New Roman" w:hAnsi="Cambria" w:cs="Times New Roman"/>
          <w:b/>
          <w:bCs/>
          <w:sz w:val="24"/>
          <w:szCs w:val="24"/>
          <w:lang w:eastAsia="fr-FR"/>
        </w:rPr>
      </w:pPr>
      <w:bookmarkStart w:id="89" w:name="_Toc490729056"/>
      <w:bookmarkStart w:id="90" w:name="_Toc490737543"/>
      <w:r w:rsidRPr="00CE60E8">
        <w:rPr>
          <w:rFonts w:ascii="Cambria" w:eastAsia="Times New Roman" w:hAnsi="Cambria" w:cs="Times New Roman"/>
          <w:b/>
          <w:bCs/>
          <w:sz w:val="24"/>
          <w:szCs w:val="24"/>
          <w:lang w:eastAsia="fr-FR"/>
        </w:rPr>
        <w:t>Tableau 41 : taux de participation aux activités d’Education Non Formelle par rapport à la population totale âgée de 9 à 14 ans</w:t>
      </w:r>
      <w:bookmarkEnd w:id="89"/>
      <w:bookmarkEnd w:id="90"/>
    </w:p>
    <w:tbl>
      <w:tblPr>
        <w:tblStyle w:val="Grilledutableau"/>
        <w:tblW w:w="9606" w:type="dxa"/>
        <w:tblLayout w:type="fixed"/>
        <w:tblLook w:val="04A0" w:firstRow="1" w:lastRow="0" w:firstColumn="1" w:lastColumn="0" w:noHBand="0" w:noVBand="1"/>
      </w:tblPr>
      <w:tblGrid>
        <w:gridCol w:w="1242"/>
        <w:gridCol w:w="2127"/>
        <w:gridCol w:w="1275"/>
        <w:gridCol w:w="993"/>
        <w:gridCol w:w="1134"/>
        <w:gridCol w:w="1134"/>
        <w:gridCol w:w="1701"/>
      </w:tblGrid>
      <w:tr w:rsidR="00CE60E8" w:rsidRPr="00CE60E8" w:rsidTr="00345885">
        <w:trPr>
          <w:trHeight w:val="1026"/>
        </w:trPr>
        <w:tc>
          <w:tcPr>
            <w:tcW w:w="1242" w:type="dxa"/>
            <w:vMerge w:val="restart"/>
            <w:vAlign w:val="center"/>
          </w:tcPr>
          <w:p w:rsidR="00CE60E8" w:rsidRPr="00CE60E8" w:rsidRDefault="00CE60E8" w:rsidP="00CE60E8">
            <w:pPr>
              <w:spacing w:after="200" w:line="276" w:lineRule="auto"/>
              <w:jc w:val="center"/>
              <w:rPr>
                <w:rFonts w:ascii="Times New Roman" w:hAnsi="Times New Roman"/>
              </w:rPr>
            </w:pPr>
            <w:r w:rsidRPr="00CE60E8">
              <w:rPr>
                <w:rFonts w:ascii="Times New Roman" w:hAnsi="Times New Roman"/>
              </w:rPr>
              <w:t>Années</w:t>
            </w:r>
          </w:p>
        </w:tc>
        <w:tc>
          <w:tcPr>
            <w:tcW w:w="3402" w:type="dxa"/>
            <w:gridSpan w:val="2"/>
            <w:vAlign w:val="center"/>
          </w:tcPr>
          <w:p w:rsidR="00CE60E8" w:rsidRPr="00CE60E8" w:rsidRDefault="00CE60E8" w:rsidP="00CE60E8">
            <w:pPr>
              <w:spacing w:after="200" w:line="276" w:lineRule="auto"/>
              <w:jc w:val="center"/>
              <w:rPr>
                <w:rFonts w:ascii="Times New Roman" w:hAnsi="Times New Roman"/>
              </w:rPr>
            </w:pPr>
            <w:r w:rsidRPr="00CE60E8">
              <w:rPr>
                <w:rFonts w:ascii="Times New Roman" w:hAnsi="Times New Roman"/>
              </w:rPr>
              <w:t>Population  cible pour l’éducation informelle</w:t>
            </w:r>
            <w:r w:rsidRPr="00CE60E8">
              <w:rPr>
                <w:rFonts w:ascii="Times New Roman" w:hAnsi="Times New Roman"/>
                <w:b/>
                <w:i/>
              </w:rPr>
              <w:t> </w:t>
            </w:r>
            <w:r w:rsidRPr="00CE60E8">
              <w:rPr>
                <w:rFonts w:ascii="Times New Roman" w:hAnsi="Times New Roman"/>
              </w:rPr>
              <w:t xml:space="preserve"> (déscolarisés et non scolarisés 9 à 14 ans)</w:t>
            </w:r>
          </w:p>
        </w:tc>
        <w:tc>
          <w:tcPr>
            <w:tcW w:w="2127" w:type="dxa"/>
            <w:gridSpan w:val="2"/>
            <w:vAlign w:val="center"/>
          </w:tcPr>
          <w:p w:rsidR="00CE60E8" w:rsidRPr="00CE60E8" w:rsidRDefault="00CE60E8" w:rsidP="00CE60E8">
            <w:pPr>
              <w:spacing w:after="200" w:line="276" w:lineRule="auto"/>
              <w:jc w:val="center"/>
              <w:rPr>
                <w:rFonts w:ascii="Times New Roman" w:hAnsi="Times New Roman"/>
              </w:rPr>
            </w:pPr>
            <w:r w:rsidRPr="00CE60E8">
              <w:rPr>
                <w:rFonts w:ascii="Times New Roman" w:hAnsi="Times New Roman"/>
              </w:rPr>
              <w:t>Inscrits</w:t>
            </w:r>
          </w:p>
        </w:tc>
        <w:tc>
          <w:tcPr>
            <w:tcW w:w="2835" w:type="dxa"/>
            <w:gridSpan w:val="2"/>
            <w:vAlign w:val="center"/>
          </w:tcPr>
          <w:p w:rsidR="00CE60E8" w:rsidRPr="00CE60E8" w:rsidRDefault="00CE60E8" w:rsidP="00CE60E8">
            <w:pPr>
              <w:spacing w:after="200" w:line="276" w:lineRule="auto"/>
              <w:jc w:val="center"/>
              <w:rPr>
                <w:rFonts w:ascii="Times New Roman" w:hAnsi="Times New Roman"/>
              </w:rPr>
            </w:pPr>
            <w:r w:rsidRPr="00CE60E8">
              <w:rPr>
                <w:rFonts w:ascii="Times New Roman" w:hAnsi="Times New Roman"/>
              </w:rPr>
              <w:t>Proportion des inscrits par rapport à la population cible</w:t>
            </w:r>
          </w:p>
        </w:tc>
      </w:tr>
      <w:tr w:rsidR="00CE60E8" w:rsidRPr="00CE60E8" w:rsidTr="00345885">
        <w:trPr>
          <w:trHeight w:val="745"/>
        </w:trPr>
        <w:tc>
          <w:tcPr>
            <w:tcW w:w="1242" w:type="dxa"/>
            <w:vMerge/>
          </w:tcPr>
          <w:p w:rsidR="00CE60E8" w:rsidRPr="00CE60E8" w:rsidRDefault="00CE60E8" w:rsidP="00CE60E8">
            <w:pPr>
              <w:keepNext/>
              <w:keepLines/>
              <w:spacing w:before="480" w:after="200" w:line="276" w:lineRule="auto"/>
              <w:jc w:val="center"/>
              <w:outlineLvl w:val="0"/>
              <w:rPr>
                <w:rFonts w:ascii="Times New Roman" w:hAnsi="Times New Roman"/>
              </w:rPr>
            </w:pPr>
          </w:p>
        </w:tc>
        <w:tc>
          <w:tcPr>
            <w:tcW w:w="2127" w:type="dxa"/>
          </w:tcPr>
          <w:p w:rsidR="00CE60E8" w:rsidRPr="00CE60E8" w:rsidRDefault="00CE60E8" w:rsidP="00CE60E8">
            <w:pPr>
              <w:spacing w:after="200" w:line="276" w:lineRule="auto"/>
              <w:jc w:val="center"/>
              <w:rPr>
                <w:rFonts w:ascii="Times New Roman" w:hAnsi="Times New Roman"/>
              </w:rPr>
            </w:pPr>
            <w:r w:rsidRPr="00CE60E8">
              <w:rPr>
                <w:rFonts w:ascii="Times New Roman" w:hAnsi="Times New Roman"/>
              </w:rPr>
              <w:t>Total</w:t>
            </w:r>
          </w:p>
        </w:tc>
        <w:tc>
          <w:tcPr>
            <w:tcW w:w="1275" w:type="dxa"/>
          </w:tcPr>
          <w:p w:rsidR="00CE60E8" w:rsidRPr="00CE60E8" w:rsidRDefault="00CE60E8" w:rsidP="00CE60E8">
            <w:pPr>
              <w:spacing w:after="200" w:line="276" w:lineRule="auto"/>
              <w:jc w:val="center"/>
              <w:rPr>
                <w:rFonts w:ascii="Times New Roman" w:hAnsi="Times New Roman"/>
              </w:rPr>
            </w:pPr>
            <w:r w:rsidRPr="00CE60E8">
              <w:rPr>
                <w:rFonts w:ascii="Times New Roman" w:hAnsi="Times New Roman"/>
              </w:rPr>
              <w:t>Filles</w:t>
            </w:r>
          </w:p>
        </w:tc>
        <w:tc>
          <w:tcPr>
            <w:tcW w:w="993" w:type="dxa"/>
          </w:tcPr>
          <w:p w:rsidR="00CE60E8" w:rsidRPr="00CE60E8" w:rsidRDefault="00CE60E8" w:rsidP="00CE60E8">
            <w:pPr>
              <w:spacing w:after="200" w:line="276" w:lineRule="auto"/>
              <w:rPr>
                <w:rFonts w:ascii="Times New Roman" w:hAnsi="Times New Roman"/>
              </w:rPr>
            </w:pPr>
            <w:r w:rsidRPr="00CE60E8">
              <w:rPr>
                <w:rFonts w:ascii="Times New Roman" w:hAnsi="Times New Roman"/>
              </w:rPr>
              <w:t>Total</w:t>
            </w:r>
          </w:p>
          <w:p w:rsidR="00CE60E8" w:rsidRPr="00CE60E8" w:rsidRDefault="00CE60E8" w:rsidP="00CE60E8">
            <w:pPr>
              <w:spacing w:after="200" w:line="276" w:lineRule="auto"/>
              <w:jc w:val="center"/>
              <w:rPr>
                <w:rFonts w:ascii="Times New Roman" w:hAnsi="Times New Roman"/>
              </w:rPr>
            </w:pPr>
          </w:p>
        </w:tc>
        <w:tc>
          <w:tcPr>
            <w:tcW w:w="1134" w:type="dxa"/>
          </w:tcPr>
          <w:p w:rsidR="00CE60E8" w:rsidRPr="00CE60E8" w:rsidRDefault="00CE60E8" w:rsidP="00CE60E8">
            <w:pPr>
              <w:spacing w:after="200" w:line="276" w:lineRule="auto"/>
              <w:jc w:val="center"/>
              <w:rPr>
                <w:rFonts w:ascii="Times New Roman" w:hAnsi="Times New Roman"/>
              </w:rPr>
            </w:pPr>
            <w:r w:rsidRPr="00CE60E8">
              <w:rPr>
                <w:rFonts w:ascii="Times New Roman" w:hAnsi="Times New Roman"/>
              </w:rPr>
              <w:t>Filles</w:t>
            </w:r>
          </w:p>
        </w:tc>
        <w:tc>
          <w:tcPr>
            <w:tcW w:w="1134" w:type="dxa"/>
          </w:tcPr>
          <w:p w:rsidR="00CE60E8" w:rsidRPr="00CE60E8" w:rsidRDefault="00CE60E8" w:rsidP="00CE60E8">
            <w:pPr>
              <w:spacing w:after="200" w:line="276" w:lineRule="auto"/>
              <w:jc w:val="center"/>
              <w:rPr>
                <w:rFonts w:ascii="Times New Roman" w:hAnsi="Times New Roman"/>
              </w:rPr>
            </w:pPr>
            <w:r w:rsidRPr="00CE60E8">
              <w:rPr>
                <w:rFonts w:ascii="Times New Roman" w:hAnsi="Times New Roman"/>
              </w:rPr>
              <w:t>Total</w:t>
            </w:r>
          </w:p>
        </w:tc>
        <w:tc>
          <w:tcPr>
            <w:tcW w:w="1701" w:type="dxa"/>
          </w:tcPr>
          <w:p w:rsidR="00CE60E8" w:rsidRPr="00CE60E8" w:rsidRDefault="00CE60E8" w:rsidP="00CE60E8">
            <w:pPr>
              <w:spacing w:after="200" w:line="276" w:lineRule="auto"/>
              <w:jc w:val="center"/>
              <w:rPr>
                <w:rFonts w:ascii="Times New Roman" w:hAnsi="Times New Roman"/>
              </w:rPr>
            </w:pPr>
            <w:r w:rsidRPr="00CE60E8">
              <w:rPr>
                <w:rFonts w:ascii="Times New Roman" w:hAnsi="Times New Roman"/>
              </w:rPr>
              <w:t>Filles</w:t>
            </w:r>
          </w:p>
        </w:tc>
      </w:tr>
      <w:tr w:rsidR="00CE60E8" w:rsidRPr="00CE60E8" w:rsidTr="00345885">
        <w:trPr>
          <w:trHeight w:val="787"/>
        </w:trPr>
        <w:tc>
          <w:tcPr>
            <w:tcW w:w="1242" w:type="dxa"/>
          </w:tcPr>
          <w:p w:rsidR="00CE60E8" w:rsidRPr="00CE60E8" w:rsidRDefault="00CE60E8" w:rsidP="00CE60E8">
            <w:pPr>
              <w:spacing w:after="200" w:line="276" w:lineRule="auto"/>
              <w:rPr>
                <w:rFonts w:ascii="Times New Roman" w:hAnsi="Times New Roman"/>
              </w:rPr>
            </w:pPr>
            <w:r w:rsidRPr="00CE60E8">
              <w:rPr>
                <w:rFonts w:ascii="Times New Roman" w:hAnsi="Times New Roman"/>
              </w:rPr>
              <w:t>2008/2009</w:t>
            </w:r>
          </w:p>
        </w:tc>
        <w:tc>
          <w:tcPr>
            <w:tcW w:w="2127" w:type="dxa"/>
          </w:tcPr>
          <w:p w:rsidR="00CE60E8" w:rsidRPr="00CE60E8" w:rsidRDefault="00CE60E8" w:rsidP="00CE60E8">
            <w:pPr>
              <w:spacing w:after="200" w:line="276" w:lineRule="auto"/>
              <w:rPr>
                <w:rFonts w:ascii="Times New Roman" w:hAnsi="Times New Roman"/>
              </w:rPr>
            </w:pPr>
            <w:r w:rsidRPr="00CE60E8">
              <w:rPr>
                <w:rFonts w:ascii="Times New Roman" w:hAnsi="Times New Roman"/>
              </w:rPr>
              <w:t>935 246</w:t>
            </w:r>
          </w:p>
        </w:tc>
        <w:tc>
          <w:tcPr>
            <w:tcW w:w="1275" w:type="dxa"/>
          </w:tcPr>
          <w:p w:rsidR="00CE60E8" w:rsidRPr="00CE60E8" w:rsidRDefault="00CE60E8" w:rsidP="00CE60E8">
            <w:pPr>
              <w:spacing w:after="200" w:line="276" w:lineRule="auto"/>
              <w:rPr>
                <w:rFonts w:ascii="Times New Roman" w:hAnsi="Times New Roman"/>
              </w:rPr>
            </w:pPr>
            <w:r w:rsidRPr="00CE60E8">
              <w:rPr>
                <w:rFonts w:ascii="Times New Roman" w:hAnsi="Times New Roman"/>
              </w:rPr>
              <w:t>558 186</w:t>
            </w:r>
          </w:p>
          <w:p w:rsidR="00CE60E8" w:rsidRPr="00CE60E8" w:rsidRDefault="00CE60E8" w:rsidP="00CE60E8">
            <w:pPr>
              <w:spacing w:after="200" w:line="276" w:lineRule="auto"/>
              <w:rPr>
                <w:rFonts w:ascii="Times New Roman" w:hAnsi="Times New Roman"/>
              </w:rPr>
            </w:pPr>
          </w:p>
        </w:tc>
        <w:tc>
          <w:tcPr>
            <w:tcW w:w="993" w:type="dxa"/>
          </w:tcPr>
          <w:p w:rsidR="00CE60E8" w:rsidRPr="00CE60E8" w:rsidRDefault="00CE60E8" w:rsidP="00CE60E8">
            <w:pPr>
              <w:spacing w:after="200" w:line="276" w:lineRule="auto"/>
              <w:rPr>
                <w:rFonts w:ascii="Times New Roman" w:hAnsi="Times New Roman"/>
              </w:rPr>
            </w:pPr>
            <w:r w:rsidRPr="00CE60E8">
              <w:rPr>
                <w:rFonts w:ascii="Times New Roman" w:hAnsi="Times New Roman"/>
              </w:rPr>
              <w:t>3 319</w:t>
            </w:r>
          </w:p>
          <w:p w:rsidR="00CE60E8" w:rsidRPr="00CE60E8" w:rsidRDefault="00CE60E8" w:rsidP="00CE60E8">
            <w:pPr>
              <w:spacing w:after="200" w:line="276" w:lineRule="auto"/>
              <w:rPr>
                <w:rFonts w:ascii="Times New Roman" w:hAnsi="Times New Roman"/>
              </w:rPr>
            </w:pPr>
          </w:p>
        </w:tc>
        <w:tc>
          <w:tcPr>
            <w:tcW w:w="1134" w:type="dxa"/>
          </w:tcPr>
          <w:p w:rsidR="00CE60E8" w:rsidRPr="00CE60E8" w:rsidRDefault="00CE60E8" w:rsidP="00CE60E8">
            <w:pPr>
              <w:spacing w:after="200" w:line="276" w:lineRule="auto"/>
              <w:rPr>
                <w:rFonts w:ascii="Times New Roman" w:hAnsi="Times New Roman"/>
              </w:rPr>
            </w:pPr>
            <w:r w:rsidRPr="00CE60E8">
              <w:rPr>
                <w:rFonts w:ascii="Times New Roman" w:hAnsi="Times New Roman"/>
              </w:rPr>
              <w:t>1 711</w:t>
            </w:r>
          </w:p>
        </w:tc>
        <w:tc>
          <w:tcPr>
            <w:tcW w:w="1134" w:type="dxa"/>
          </w:tcPr>
          <w:p w:rsidR="00CE60E8" w:rsidRPr="00CE60E8" w:rsidRDefault="00CE60E8" w:rsidP="00CE60E8">
            <w:pPr>
              <w:spacing w:after="200" w:line="276" w:lineRule="auto"/>
              <w:rPr>
                <w:rFonts w:ascii="Times New Roman" w:hAnsi="Times New Roman"/>
              </w:rPr>
            </w:pPr>
            <w:r w:rsidRPr="00CE60E8">
              <w:rPr>
                <w:rFonts w:ascii="Times New Roman" w:hAnsi="Times New Roman"/>
              </w:rPr>
              <w:t>0,16</w:t>
            </w:r>
          </w:p>
        </w:tc>
        <w:tc>
          <w:tcPr>
            <w:tcW w:w="1701" w:type="dxa"/>
          </w:tcPr>
          <w:p w:rsidR="00CE60E8" w:rsidRPr="00CE60E8" w:rsidRDefault="00CE60E8" w:rsidP="00CE60E8">
            <w:pPr>
              <w:spacing w:after="200" w:line="276" w:lineRule="auto"/>
              <w:rPr>
                <w:rFonts w:ascii="Times New Roman" w:hAnsi="Times New Roman"/>
              </w:rPr>
            </w:pPr>
            <w:r w:rsidRPr="00CE60E8">
              <w:rPr>
                <w:rFonts w:ascii="Times New Roman" w:hAnsi="Times New Roman"/>
              </w:rPr>
              <w:t>0,17</w:t>
            </w:r>
          </w:p>
          <w:p w:rsidR="00CE60E8" w:rsidRPr="00CE60E8" w:rsidRDefault="00CE60E8" w:rsidP="00CE60E8">
            <w:pPr>
              <w:spacing w:after="200" w:line="276" w:lineRule="auto"/>
              <w:rPr>
                <w:rFonts w:ascii="Times New Roman" w:hAnsi="Times New Roman"/>
              </w:rPr>
            </w:pPr>
          </w:p>
        </w:tc>
      </w:tr>
      <w:tr w:rsidR="00CE60E8" w:rsidRPr="00CE60E8" w:rsidTr="00345885">
        <w:trPr>
          <w:trHeight w:val="850"/>
        </w:trPr>
        <w:tc>
          <w:tcPr>
            <w:tcW w:w="1242" w:type="dxa"/>
          </w:tcPr>
          <w:p w:rsidR="00CE60E8" w:rsidRPr="00CE60E8" w:rsidRDefault="00CE60E8" w:rsidP="00CE60E8">
            <w:pPr>
              <w:spacing w:after="200" w:line="276" w:lineRule="auto"/>
              <w:rPr>
                <w:rFonts w:ascii="Times New Roman" w:hAnsi="Times New Roman"/>
              </w:rPr>
            </w:pPr>
            <w:r w:rsidRPr="00CE60E8">
              <w:rPr>
                <w:rFonts w:ascii="Times New Roman" w:hAnsi="Times New Roman"/>
              </w:rPr>
              <w:t>2010/2011</w:t>
            </w:r>
          </w:p>
        </w:tc>
        <w:tc>
          <w:tcPr>
            <w:tcW w:w="2127" w:type="dxa"/>
          </w:tcPr>
          <w:p w:rsidR="00CE60E8" w:rsidRPr="00CE60E8" w:rsidRDefault="00CE60E8" w:rsidP="00CE60E8">
            <w:pPr>
              <w:spacing w:after="200" w:line="276" w:lineRule="auto"/>
              <w:rPr>
                <w:rFonts w:ascii="Times New Roman" w:hAnsi="Times New Roman"/>
              </w:rPr>
            </w:pPr>
            <w:r w:rsidRPr="00CE60E8">
              <w:rPr>
                <w:rFonts w:ascii="Times New Roman" w:hAnsi="Times New Roman"/>
              </w:rPr>
              <w:t>805 327</w:t>
            </w:r>
          </w:p>
        </w:tc>
        <w:tc>
          <w:tcPr>
            <w:tcW w:w="1275" w:type="dxa"/>
          </w:tcPr>
          <w:p w:rsidR="00CE60E8" w:rsidRPr="00CE60E8" w:rsidRDefault="00CE60E8" w:rsidP="00CE60E8">
            <w:pPr>
              <w:spacing w:after="200" w:line="276" w:lineRule="auto"/>
              <w:rPr>
                <w:rFonts w:ascii="Times New Roman" w:hAnsi="Times New Roman"/>
              </w:rPr>
            </w:pPr>
            <w:r w:rsidRPr="00CE60E8">
              <w:rPr>
                <w:rFonts w:ascii="Times New Roman" w:hAnsi="Times New Roman"/>
              </w:rPr>
              <w:t>506 754</w:t>
            </w:r>
          </w:p>
          <w:p w:rsidR="00CE60E8" w:rsidRPr="00CE60E8" w:rsidRDefault="00CE60E8" w:rsidP="00CE60E8">
            <w:pPr>
              <w:spacing w:after="200" w:line="276" w:lineRule="auto"/>
              <w:rPr>
                <w:rFonts w:ascii="Times New Roman" w:hAnsi="Times New Roman"/>
              </w:rPr>
            </w:pPr>
          </w:p>
        </w:tc>
        <w:tc>
          <w:tcPr>
            <w:tcW w:w="993" w:type="dxa"/>
          </w:tcPr>
          <w:p w:rsidR="00CE60E8" w:rsidRPr="00CE60E8" w:rsidRDefault="00CE60E8" w:rsidP="00CE60E8">
            <w:pPr>
              <w:spacing w:after="200" w:line="276" w:lineRule="auto"/>
              <w:rPr>
                <w:rFonts w:ascii="Times New Roman" w:hAnsi="Times New Roman"/>
              </w:rPr>
            </w:pPr>
            <w:r w:rsidRPr="00CE60E8">
              <w:rPr>
                <w:rFonts w:ascii="Times New Roman" w:hAnsi="Times New Roman"/>
              </w:rPr>
              <w:t>5 833</w:t>
            </w:r>
          </w:p>
          <w:p w:rsidR="00CE60E8" w:rsidRPr="00CE60E8" w:rsidRDefault="00CE60E8" w:rsidP="00CE60E8">
            <w:pPr>
              <w:spacing w:after="200" w:line="276" w:lineRule="auto"/>
              <w:rPr>
                <w:rFonts w:ascii="Times New Roman" w:hAnsi="Times New Roman"/>
              </w:rPr>
            </w:pPr>
          </w:p>
        </w:tc>
        <w:tc>
          <w:tcPr>
            <w:tcW w:w="1134" w:type="dxa"/>
          </w:tcPr>
          <w:p w:rsidR="00CE60E8" w:rsidRPr="00CE60E8" w:rsidRDefault="00CE60E8" w:rsidP="00CE60E8">
            <w:pPr>
              <w:spacing w:after="200" w:line="276" w:lineRule="auto"/>
              <w:rPr>
                <w:rFonts w:ascii="Times New Roman" w:hAnsi="Times New Roman"/>
              </w:rPr>
            </w:pPr>
            <w:r w:rsidRPr="00CE60E8">
              <w:rPr>
                <w:rFonts w:ascii="Times New Roman" w:hAnsi="Times New Roman"/>
              </w:rPr>
              <w:t>2 746</w:t>
            </w:r>
          </w:p>
        </w:tc>
        <w:tc>
          <w:tcPr>
            <w:tcW w:w="1134" w:type="dxa"/>
          </w:tcPr>
          <w:p w:rsidR="00CE60E8" w:rsidRPr="00CE60E8" w:rsidRDefault="00CE60E8" w:rsidP="00CE60E8">
            <w:pPr>
              <w:rPr>
                <w:rFonts w:ascii="Times New Roman" w:hAnsi="Times New Roman"/>
              </w:rPr>
            </w:pPr>
            <w:r w:rsidRPr="00CE60E8">
              <w:rPr>
                <w:rFonts w:ascii="Times New Roman" w:hAnsi="Times New Roman"/>
              </w:rPr>
              <w:t>0,7</w:t>
            </w:r>
          </w:p>
          <w:p w:rsidR="00CE60E8" w:rsidRPr="00CE60E8" w:rsidRDefault="00CE60E8" w:rsidP="00CE60E8">
            <w:pPr>
              <w:spacing w:after="200" w:line="276" w:lineRule="auto"/>
              <w:rPr>
                <w:rFonts w:ascii="Times New Roman" w:hAnsi="Times New Roman"/>
              </w:rPr>
            </w:pPr>
            <w:r w:rsidRPr="00CE60E8">
              <w:rPr>
                <w:rFonts w:ascii="Times New Roman" w:hAnsi="Times New Roman"/>
              </w:rPr>
              <w:t>2</w:t>
            </w:r>
          </w:p>
        </w:tc>
        <w:tc>
          <w:tcPr>
            <w:tcW w:w="1701" w:type="dxa"/>
          </w:tcPr>
          <w:p w:rsidR="00CE60E8" w:rsidRPr="00CE60E8" w:rsidRDefault="00CE60E8" w:rsidP="00CE60E8">
            <w:pPr>
              <w:spacing w:after="200" w:line="276" w:lineRule="auto"/>
              <w:rPr>
                <w:rFonts w:ascii="Times New Roman" w:hAnsi="Times New Roman"/>
              </w:rPr>
            </w:pPr>
            <w:r w:rsidRPr="00CE60E8">
              <w:rPr>
                <w:rFonts w:ascii="Times New Roman" w:hAnsi="Times New Roman"/>
              </w:rPr>
              <w:t>0,54</w:t>
            </w:r>
          </w:p>
          <w:p w:rsidR="00CE60E8" w:rsidRPr="00CE60E8" w:rsidRDefault="00CE60E8" w:rsidP="00CE60E8">
            <w:pPr>
              <w:spacing w:after="200" w:line="276" w:lineRule="auto"/>
              <w:rPr>
                <w:rFonts w:ascii="Times New Roman" w:hAnsi="Times New Roman"/>
              </w:rPr>
            </w:pPr>
          </w:p>
        </w:tc>
      </w:tr>
    </w:tbl>
    <w:p w:rsidR="00CE60E8" w:rsidRPr="00CE60E8" w:rsidRDefault="00CE60E8" w:rsidP="00CE60E8">
      <w:pPr>
        <w:spacing w:after="0" w:line="240" w:lineRule="auto"/>
        <w:rPr>
          <w:rFonts w:ascii="Times New Roman" w:eastAsia="Calibri" w:hAnsi="Times New Roman" w:cs="Times New Roman"/>
          <w:sz w:val="20"/>
          <w:szCs w:val="20"/>
        </w:rPr>
      </w:pPr>
      <w:r w:rsidRPr="00CE60E8">
        <w:rPr>
          <w:rFonts w:ascii="Times New Roman" w:eastAsia="Calibri" w:hAnsi="Times New Roman" w:cs="Times New Roman"/>
          <w:sz w:val="20"/>
          <w:szCs w:val="20"/>
        </w:rPr>
        <w:t>Source : Annuaires statistiques de l’alphabétisation et d’éducation non formelle 2008/2009  et 2010/2011</w:t>
      </w:r>
    </w:p>
    <w:p w:rsidR="001E79FC" w:rsidRDefault="001E79FC"/>
    <w:p w:rsidR="00843743" w:rsidRDefault="00843743" w:rsidP="00CE60E8">
      <w:pPr>
        <w:keepNext/>
        <w:keepLines/>
        <w:spacing w:before="200" w:after="0" w:line="276" w:lineRule="auto"/>
        <w:outlineLvl w:val="2"/>
        <w:rPr>
          <w:rFonts w:ascii="Cambria" w:eastAsia="Times New Roman" w:hAnsi="Cambria" w:cs="Times New Roman"/>
          <w:b/>
          <w:bCs/>
          <w:sz w:val="24"/>
          <w:szCs w:val="24"/>
          <w:lang w:eastAsia="fr-FR"/>
        </w:rPr>
      </w:pPr>
      <w:bookmarkStart w:id="91" w:name="_Toc490729057"/>
      <w:bookmarkStart w:id="92" w:name="_Toc490737544"/>
    </w:p>
    <w:p w:rsidR="00CE60E8" w:rsidRPr="00CE60E8" w:rsidRDefault="00CE60E8" w:rsidP="00CE60E8">
      <w:pPr>
        <w:keepNext/>
        <w:keepLines/>
        <w:spacing w:before="200" w:after="0" w:line="276" w:lineRule="auto"/>
        <w:outlineLvl w:val="2"/>
        <w:rPr>
          <w:rFonts w:ascii="Cambria" w:eastAsia="Times New Roman" w:hAnsi="Cambria" w:cs="Times New Roman"/>
          <w:b/>
          <w:bCs/>
          <w:sz w:val="24"/>
          <w:szCs w:val="24"/>
          <w:lang w:eastAsia="fr-FR"/>
        </w:rPr>
      </w:pPr>
      <w:r w:rsidRPr="00CE60E8">
        <w:rPr>
          <w:rFonts w:ascii="Cambria" w:eastAsia="Times New Roman" w:hAnsi="Cambria" w:cs="Times New Roman"/>
          <w:b/>
          <w:bCs/>
          <w:sz w:val="24"/>
          <w:szCs w:val="24"/>
          <w:lang w:eastAsia="fr-FR"/>
        </w:rPr>
        <w:t>Tableau 42 : Evolution des effectifs d’enfants du préscolaire et du Taux Brut de pré scolarisation</w:t>
      </w:r>
      <w:bookmarkEnd w:id="91"/>
      <w:bookmarkEnd w:id="92"/>
    </w:p>
    <w:tbl>
      <w:tblPr>
        <w:tblW w:w="9371" w:type="dxa"/>
        <w:tblInd w:w="55" w:type="dxa"/>
        <w:tblLayout w:type="fixed"/>
        <w:tblCellMar>
          <w:left w:w="70" w:type="dxa"/>
          <w:right w:w="70" w:type="dxa"/>
        </w:tblCellMar>
        <w:tblLook w:val="04A0" w:firstRow="1" w:lastRow="0" w:firstColumn="1" w:lastColumn="0" w:noHBand="0" w:noVBand="1"/>
      </w:tblPr>
      <w:tblGrid>
        <w:gridCol w:w="1516"/>
        <w:gridCol w:w="1334"/>
        <w:gridCol w:w="1266"/>
        <w:gridCol w:w="1002"/>
        <w:gridCol w:w="993"/>
        <w:gridCol w:w="992"/>
        <w:gridCol w:w="992"/>
        <w:gridCol w:w="1276"/>
      </w:tblGrid>
      <w:tr w:rsidR="00CE60E8" w:rsidRPr="00CE60E8" w:rsidTr="00345885">
        <w:trPr>
          <w:trHeight w:val="429"/>
        </w:trPr>
        <w:tc>
          <w:tcPr>
            <w:tcW w:w="15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E60E8" w:rsidRPr="00CE60E8" w:rsidRDefault="00CE60E8" w:rsidP="00CE60E8">
            <w:pPr>
              <w:spacing w:after="200" w:line="240" w:lineRule="auto"/>
              <w:rPr>
                <w:rFonts w:ascii="Times New Roman" w:eastAsia="Calibri" w:hAnsi="Times New Roman" w:cs="Times New Roman"/>
                <w:color w:val="000000"/>
              </w:rPr>
            </w:pPr>
            <w:bookmarkStart w:id="93" w:name="RANGE!A10"/>
            <w:r w:rsidRPr="00CE60E8">
              <w:rPr>
                <w:rFonts w:ascii="Times New Roman" w:eastAsia="Calibri" w:hAnsi="Times New Roman" w:cs="Times New Roman"/>
                <w:color w:val="000000"/>
              </w:rPr>
              <w:t> </w:t>
            </w:r>
            <w:bookmarkEnd w:id="93"/>
          </w:p>
        </w:tc>
        <w:tc>
          <w:tcPr>
            <w:tcW w:w="2600" w:type="dxa"/>
            <w:gridSpan w:val="2"/>
            <w:tcBorders>
              <w:top w:val="single" w:sz="4" w:space="0" w:color="auto"/>
              <w:left w:val="nil"/>
              <w:bottom w:val="single" w:sz="4" w:space="0" w:color="auto"/>
              <w:right w:val="single" w:sz="4" w:space="0" w:color="auto"/>
            </w:tcBorders>
            <w:shd w:val="clear" w:color="auto" w:fill="auto"/>
            <w:noWrap/>
            <w:vAlign w:val="bottom"/>
            <w:hideMark/>
          </w:tcPr>
          <w:p w:rsidR="00CE60E8" w:rsidRPr="00CE60E8" w:rsidRDefault="00CE60E8" w:rsidP="00CE60E8">
            <w:pPr>
              <w:spacing w:after="200" w:line="240" w:lineRule="auto"/>
              <w:rPr>
                <w:rFonts w:ascii="Times New Roman" w:eastAsia="Calibri" w:hAnsi="Times New Roman" w:cs="Times New Roman"/>
                <w:color w:val="000000"/>
              </w:rPr>
            </w:pPr>
            <w:r w:rsidRPr="00CE60E8">
              <w:rPr>
                <w:rFonts w:ascii="Times New Roman" w:eastAsia="Calibri" w:hAnsi="Times New Roman" w:cs="Times New Roman"/>
                <w:color w:val="000000"/>
              </w:rPr>
              <w:t> </w:t>
            </w:r>
          </w:p>
          <w:p w:rsidR="00CE60E8" w:rsidRPr="00CE60E8" w:rsidRDefault="00CE60E8" w:rsidP="00CE60E8">
            <w:pPr>
              <w:spacing w:after="200" w:line="240" w:lineRule="auto"/>
              <w:rPr>
                <w:rFonts w:ascii="Times New Roman" w:eastAsia="Calibri" w:hAnsi="Times New Roman" w:cs="Times New Roman"/>
                <w:color w:val="000000"/>
              </w:rPr>
            </w:pPr>
            <w:r w:rsidRPr="00CE60E8">
              <w:rPr>
                <w:rFonts w:ascii="Times New Roman" w:eastAsia="Calibri" w:hAnsi="Times New Roman" w:cs="Times New Roman"/>
                <w:color w:val="000000"/>
              </w:rPr>
              <w:t> </w:t>
            </w:r>
          </w:p>
        </w:tc>
        <w:tc>
          <w:tcPr>
            <w:tcW w:w="1002" w:type="dxa"/>
            <w:tcBorders>
              <w:top w:val="single" w:sz="4" w:space="0" w:color="auto"/>
              <w:left w:val="nil"/>
              <w:bottom w:val="single" w:sz="4" w:space="0" w:color="auto"/>
              <w:right w:val="single" w:sz="4" w:space="0" w:color="auto"/>
            </w:tcBorders>
            <w:shd w:val="clear" w:color="auto" w:fill="auto"/>
            <w:vAlign w:val="center"/>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2008-09</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2009-10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2010-11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E60E8" w:rsidRPr="00CE60E8" w:rsidRDefault="00CE60E8" w:rsidP="00CE60E8">
            <w:pPr>
              <w:spacing w:after="200" w:line="240" w:lineRule="auto"/>
              <w:jc w:val="center"/>
              <w:rPr>
                <w:rFonts w:ascii="Times New Roman" w:eastAsia="Calibri" w:hAnsi="Times New Roman" w:cs="Times New Roman"/>
                <w:b/>
                <w:color w:val="000000"/>
              </w:rPr>
            </w:pPr>
            <w:r w:rsidRPr="00CE60E8">
              <w:rPr>
                <w:rFonts w:ascii="Times New Roman" w:eastAsia="Calibri" w:hAnsi="Times New Roman" w:cs="Times New Roman"/>
                <w:b/>
                <w:color w:val="000000"/>
              </w:rPr>
              <w:t>2011-12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Accroissement/Gain</w:t>
            </w:r>
          </w:p>
        </w:tc>
      </w:tr>
      <w:tr w:rsidR="00CE60E8" w:rsidRPr="00CE60E8" w:rsidTr="00345885">
        <w:trPr>
          <w:trHeight w:val="257"/>
        </w:trPr>
        <w:tc>
          <w:tcPr>
            <w:tcW w:w="151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Effectifs Pré scolarisés</w:t>
            </w:r>
          </w:p>
        </w:tc>
        <w:tc>
          <w:tcPr>
            <w:tcW w:w="13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Ensemble</w:t>
            </w:r>
          </w:p>
        </w:tc>
        <w:tc>
          <w:tcPr>
            <w:tcW w:w="1266" w:type="dxa"/>
            <w:tcBorders>
              <w:top w:val="nil"/>
              <w:left w:val="nil"/>
              <w:bottom w:val="single" w:sz="4" w:space="0" w:color="auto"/>
              <w:right w:val="single" w:sz="4" w:space="0" w:color="auto"/>
            </w:tcBorders>
            <w:shd w:val="clear" w:color="auto" w:fill="auto"/>
            <w:noWrap/>
            <w:vAlign w:val="bottom"/>
            <w:hideMark/>
          </w:tcPr>
          <w:p w:rsidR="00CE60E8" w:rsidRPr="00CE60E8" w:rsidRDefault="00CE60E8" w:rsidP="00CE60E8">
            <w:pPr>
              <w:spacing w:after="200" w:line="240" w:lineRule="auto"/>
              <w:rPr>
                <w:rFonts w:ascii="Times New Roman" w:eastAsia="Calibri" w:hAnsi="Times New Roman" w:cs="Times New Roman"/>
                <w:color w:val="000000"/>
              </w:rPr>
            </w:pPr>
            <w:r w:rsidRPr="00CE60E8">
              <w:rPr>
                <w:rFonts w:ascii="Times New Roman" w:eastAsia="Calibri" w:hAnsi="Times New Roman" w:cs="Times New Roman"/>
                <w:color w:val="000000"/>
              </w:rPr>
              <w:t>Garçons</w:t>
            </w:r>
          </w:p>
        </w:tc>
        <w:tc>
          <w:tcPr>
            <w:tcW w:w="100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25 275</w:t>
            </w:r>
          </w:p>
        </w:tc>
        <w:tc>
          <w:tcPr>
            <w:tcW w:w="993"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34 027</w:t>
            </w:r>
          </w:p>
        </w:tc>
        <w:tc>
          <w:tcPr>
            <w:tcW w:w="99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47 580</w:t>
            </w:r>
          </w:p>
        </w:tc>
        <w:tc>
          <w:tcPr>
            <w:tcW w:w="99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b/>
                <w:color w:val="000000"/>
              </w:rPr>
            </w:pPr>
            <w:r w:rsidRPr="00CE60E8">
              <w:rPr>
                <w:rFonts w:ascii="Times New Roman" w:eastAsia="Calibri" w:hAnsi="Times New Roman" w:cs="Times New Roman"/>
                <w:b/>
                <w:color w:val="000000"/>
              </w:rPr>
              <w:t>54 909</w:t>
            </w:r>
          </w:p>
        </w:tc>
        <w:tc>
          <w:tcPr>
            <w:tcW w:w="1276"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29,5%</w:t>
            </w:r>
          </w:p>
        </w:tc>
      </w:tr>
      <w:tr w:rsidR="00CE60E8" w:rsidRPr="00CE60E8" w:rsidTr="00345885">
        <w:trPr>
          <w:trHeight w:val="257"/>
        </w:trPr>
        <w:tc>
          <w:tcPr>
            <w:tcW w:w="1516" w:type="dxa"/>
            <w:vMerge/>
            <w:tcBorders>
              <w:top w:val="nil"/>
              <w:left w:val="single" w:sz="4" w:space="0" w:color="auto"/>
              <w:bottom w:val="single" w:sz="4" w:space="0" w:color="auto"/>
              <w:right w:val="single" w:sz="4" w:space="0" w:color="auto"/>
            </w:tcBorders>
            <w:vAlign w:val="center"/>
            <w:hideMark/>
          </w:tcPr>
          <w:p w:rsidR="00CE60E8" w:rsidRPr="00CE60E8" w:rsidRDefault="00CE60E8" w:rsidP="00CE60E8">
            <w:pPr>
              <w:keepNext/>
              <w:keepLines/>
              <w:spacing w:before="480" w:after="0" w:line="240" w:lineRule="auto"/>
              <w:outlineLvl w:val="0"/>
              <w:rPr>
                <w:rFonts w:ascii="Times New Roman" w:eastAsia="Calibri" w:hAnsi="Times New Roman" w:cs="Times New Roman"/>
                <w:color w:val="000000"/>
              </w:rPr>
            </w:pPr>
          </w:p>
        </w:tc>
        <w:tc>
          <w:tcPr>
            <w:tcW w:w="1334" w:type="dxa"/>
            <w:vMerge/>
            <w:tcBorders>
              <w:top w:val="nil"/>
              <w:left w:val="single" w:sz="4" w:space="0" w:color="auto"/>
              <w:bottom w:val="single" w:sz="4" w:space="0" w:color="auto"/>
              <w:right w:val="single" w:sz="4" w:space="0" w:color="auto"/>
            </w:tcBorders>
            <w:vAlign w:val="center"/>
            <w:hideMark/>
          </w:tcPr>
          <w:p w:rsidR="00CE60E8" w:rsidRPr="00CE60E8" w:rsidRDefault="00CE60E8" w:rsidP="00CE60E8">
            <w:pPr>
              <w:keepNext/>
              <w:keepLines/>
              <w:spacing w:before="480" w:after="0" w:line="240" w:lineRule="auto"/>
              <w:jc w:val="center"/>
              <w:outlineLvl w:val="0"/>
              <w:rPr>
                <w:rFonts w:ascii="Times New Roman" w:eastAsia="Calibri" w:hAnsi="Times New Roman" w:cs="Times New Roman"/>
                <w:color w:val="000000"/>
              </w:rPr>
            </w:pPr>
          </w:p>
        </w:tc>
        <w:tc>
          <w:tcPr>
            <w:tcW w:w="1266" w:type="dxa"/>
            <w:tcBorders>
              <w:top w:val="nil"/>
              <w:left w:val="nil"/>
              <w:bottom w:val="single" w:sz="4" w:space="0" w:color="auto"/>
              <w:right w:val="single" w:sz="4" w:space="0" w:color="auto"/>
            </w:tcBorders>
            <w:shd w:val="clear" w:color="auto" w:fill="auto"/>
            <w:noWrap/>
            <w:vAlign w:val="bottom"/>
            <w:hideMark/>
          </w:tcPr>
          <w:p w:rsidR="00CE60E8" w:rsidRPr="00CE60E8" w:rsidRDefault="00CE60E8" w:rsidP="00CE60E8">
            <w:pPr>
              <w:spacing w:after="200" w:line="240" w:lineRule="auto"/>
              <w:rPr>
                <w:rFonts w:ascii="Times New Roman" w:eastAsia="Calibri" w:hAnsi="Times New Roman" w:cs="Times New Roman"/>
                <w:color w:val="000000"/>
              </w:rPr>
            </w:pPr>
            <w:r w:rsidRPr="00CE60E8">
              <w:rPr>
                <w:rFonts w:ascii="Times New Roman" w:eastAsia="Calibri" w:hAnsi="Times New Roman" w:cs="Times New Roman"/>
                <w:color w:val="000000"/>
              </w:rPr>
              <w:t>Filles</w:t>
            </w:r>
          </w:p>
        </w:tc>
        <w:tc>
          <w:tcPr>
            <w:tcW w:w="100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22 844</w:t>
            </w:r>
          </w:p>
        </w:tc>
        <w:tc>
          <w:tcPr>
            <w:tcW w:w="993"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33 651</w:t>
            </w:r>
          </w:p>
        </w:tc>
        <w:tc>
          <w:tcPr>
            <w:tcW w:w="99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48 442</w:t>
            </w:r>
          </w:p>
        </w:tc>
        <w:tc>
          <w:tcPr>
            <w:tcW w:w="99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b/>
                <w:color w:val="000000"/>
              </w:rPr>
            </w:pPr>
            <w:r w:rsidRPr="00CE60E8">
              <w:rPr>
                <w:rFonts w:ascii="Times New Roman" w:eastAsia="Calibri" w:hAnsi="Times New Roman" w:cs="Times New Roman"/>
                <w:b/>
                <w:color w:val="000000"/>
              </w:rPr>
              <w:t>55 266</w:t>
            </w:r>
          </w:p>
        </w:tc>
        <w:tc>
          <w:tcPr>
            <w:tcW w:w="1276"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34,2%</w:t>
            </w:r>
          </w:p>
        </w:tc>
      </w:tr>
      <w:tr w:rsidR="00CE60E8" w:rsidRPr="00CE60E8" w:rsidTr="00345885">
        <w:trPr>
          <w:trHeight w:val="257"/>
        </w:trPr>
        <w:tc>
          <w:tcPr>
            <w:tcW w:w="1516" w:type="dxa"/>
            <w:vMerge/>
            <w:tcBorders>
              <w:top w:val="nil"/>
              <w:left w:val="single" w:sz="4" w:space="0" w:color="auto"/>
              <w:bottom w:val="single" w:sz="4" w:space="0" w:color="auto"/>
              <w:right w:val="single" w:sz="4" w:space="0" w:color="auto"/>
            </w:tcBorders>
            <w:vAlign w:val="center"/>
            <w:hideMark/>
          </w:tcPr>
          <w:p w:rsidR="00CE60E8" w:rsidRPr="00CE60E8" w:rsidRDefault="00CE60E8" w:rsidP="00CE60E8">
            <w:pPr>
              <w:keepNext/>
              <w:keepLines/>
              <w:spacing w:before="480" w:after="0" w:line="240" w:lineRule="auto"/>
              <w:outlineLvl w:val="0"/>
              <w:rPr>
                <w:rFonts w:ascii="Times New Roman" w:eastAsia="Calibri" w:hAnsi="Times New Roman" w:cs="Times New Roman"/>
                <w:color w:val="000000"/>
              </w:rPr>
            </w:pPr>
          </w:p>
        </w:tc>
        <w:tc>
          <w:tcPr>
            <w:tcW w:w="1334" w:type="dxa"/>
            <w:vMerge/>
            <w:tcBorders>
              <w:top w:val="nil"/>
              <w:left w:val="single" w:sz="4" w:space="0" w:color="auto"/>
              <w:bottom w:val="single" w:sz="4" w:space="0" w:color="auto"/>
              <w:right w:val="single" w:sz="4" w:space="0" w:color="auto"/>
            </w:tcBorders>
            <w:vAlign w:val="center"/>
            <w:hideMark/>
          </w:tcPr>
          <w:p w:rsidR="00CE60E8" w:rsidRPr="00CE60E8" w:rsidRDefault="00CE60E8" w:rsidP="00CE60E8">
            <w:pPr>
              <w:keepNext/>
              <w:keepLines/>
              <w:spacing w:before="480" w:after="0" w:line="240" w:lineRule="auto"/>
              <w:jc w:val="center"/>
              <w:outlineLvl w:val="0"/>
              <w:rPr>
                <w:rFonts w:ascii="Times New Roman" w:eastAsia="Calibri" w:hAnsi="Times New Roman" w:cs="Times New Roman"/>
                <w:color w:val="000000"/>
              </w:rPr>
            </w:pPr>
          </w:p>
        </w:tc>
        <w:tc>
          <w:tcPr>
            <w:tcW w:w="1266" w:type="dxa"/>
            <w:tcBorders>
              <w:top w:val="nil"/>
              <w:left w:val="nil"/>
              <w:bottom w:val="single" w:sz="4" w:space="0" w:color="auto"/>
              <w:right w:val="single" w:sz="4" w:space="0" w:color="auto"/>
            </w:tcBorders>
            <w:shd w:val="clear" w:color="auto" w:fill="auto"/>
            <w:noWrap/>
            <w:vAlign w:val="bottom"/>
            <w:hideMark/>
          </w:tcPr>
          <w:p w:rsidR="00CE60E8" w:rsidRPr="00CE60E8" w:rsidRDefault="00CE60E8" w:rsidP="00CE60E8">
            <w:pPr>
              <w:spacing w:after="200" w:line="240" w:lineRule="auto"/>
              <w:rPr>
                <w:rFonts w:ascii="Times New Roman" w:eastAsia="Calibri" w:hAnsi="Times New Roman" w:cs="Times New Roman"/>
                <w:color w:val="000000"/>
              </w:rPr>
            </w:pPr>
            <w:r w:rsidRPr="00CE60E8">
              <w:rPr>
                <w:rFonts w:ascii="Times New Roman" w:eastAsia="Calibri" w:hAnsi="Times New Roman" w:cs="Times New Roman"/>
                <w:color w:val="000000"/>
              </w:rPr>
              <w:t>Ensemble</w:t>
            </w:r>
          </w:p>
        </w:tc>
        <w:tc>
          <w:tcPr>
            <w:tcW w:w="100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48 119</w:t>
            </w:r>
          </w:p>
        </w:tc>
        <w:tc>
          <w:tcPr>
            <w:tcW w:w="993"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67 678</w:t>
            </w:r>
          </w:p>
        </w:tc>
        <w:tc>
          <w:tcPr>
            <w:tcW w:w="99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96 022</w:t>
            </w:r>
          </w:p>
        </w:tc>
        <w:tc>
          <w:tcPr>
            <w:tcW w:w="99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b/>
                <w:color w:val="000000"/>
              </w:rPr>
            </w:pPr>
            <w:r w:rsidRPr="00CE60E8">
              <w:rPr>
                <w:rFonts w:ascii="Times New Roman" w:eastAsia="Calibri" w:hAnsi="Times New Roman" w:cs="Times New Roman"/>
                <w:b/>
                <w:color w:val="000000"/>
              </w:rPr>
              <w:t>110 175</w:t>
            </w:r>
          </w:p>
        </w:tc>
        <w:tc>
          <w:tcPr>
            <w:tcW w:w="1276"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31,8%</w:t>
            </w:r>
          </w:p>
        </w:tc>
      </w:tr>
      <w:tr w:rsidR="00CE60E8" w:rsidRPr="00CE60E8" w:rsidTr="00345885">
        <w:trPr>
          <w:trHeight w:val="245"/>
        </w:trPr>
        <w:tc>
          <w:tcPr>
            <w:tcW w:w="1516" w:type="dxa"/>
            <w:vMerge/>
            <w:tcBorders>
              <w:top w:val="nil"/>
              <w:left w:val="single" w:sz="4" w:space="0" w:color="auto"/>
              <w:bottom w:val="single" w:sz="4" w:space="0" w:color="auto"/>
              <w:right w:val="single" w:sz="4" w:space="0" w:color="auto"/>
            </w:tcBorders>
            <w:vAlign w:val="center"/>
            <w:hideMark/>
          </w:tcPr>
          <w:p w:rsidR="00CE60E8" w:rsidRPr="00CE60E8" w:rsidRDefault="00CE60E8" w:rsidP="00CE60E8">
            <w:pPr>
              <w:keepNext/>
              <w:keepLines/>
              <w:spacing w:before="480" w:after="0" w:line="240" w:lineRule="auto"/>
              <w:outlineLvl w:val="0"/>
              <w:rPr>
                <w:rFonts w:ascii="Times New Roman" w:eastAsia="Calibri" w:hAnsi="Times New Roman" w:cs="Times New Roman"/>
                <w:color w:val="000000"/>
              </w:rPr>
            </w:pPr>
          </w:p>
        </w:tc>
        <w:tc>
          <w:tcPr>
            <w:tcW w:w="13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Rural</w:t>
            </w:r>
          </w:p>
        </w:tc>
        <w:tc>
          <w:tcPr>
            <w:tcW w:w="1266" w:type="dxa"/>
            <w:tcBorders>
              <w:top w:val="nil"/>
              <w:left w:val="nil"/>
              <w:bottom w:val="single" w:sz="4" w:space="0" w:color="auto"/>
              <w:right w:val="single" w:sz="4" w:space="0" w:color="auto"/>
            </w:tcBorders>
            <w:shd w:val="clear" w:color="auto" w:fill="auto"/>
            <w:noWrap/>
            <w:vAlign w:val="bottom"/>
            <w:hideMark/>
          </w:tcPr>
          <w:p w:rsidR="00CE60E8" w:rsidRPr="00CE60E8" w:rsidRDefault="00CE60E8" w:rsidP="00CE60E8">
            <w:pPr>
              <w:spacing w:after="200" w:line="240" w:lineRule="auto"/>
              <w:rPr>
                <w:rFonts w:ascii="Times New Roman" w:eastAsia="Calibri" w:hAnsi="Times New Roman" w:cs="Times New Roman"/>
                <w:color w:val="000000"/>
              </w:rPr>
            </w:pPr>
            <w:r w:rsidRPr="00CE60E8">
              <w:rPr>
                <w:rFonts w:ascii="Times New Roman" w:eastAsia="Calibri" w:hAnsi="Times New Roman" w:cs="Times New Roman"/>
                <w:color w:val="000000"/>
              </w:rPr>
              <w:t>Garçons</w:t>
            </w:r>
          </w:p>
        </w:tc>
        <w:tc>
          <w:tcPr>
            <w:tcW w:w="1002" w:type="dxa"/>
            <w:tcBorders>
              <w:top w:val="nil"/>
              <w:left w:val="nil"/>
              <w:bottom w:val="single" w:sz="4" w:space="0" w:color="auto"/>
              <w:right w:val="single" w:sz="4" w:space="0" w:color="auto"/>
            </w:tcBorders>
            <w:shd w:val="clear" w:color="auto" w:fill="auto"/>
            <w:noWrap/>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5 707</w:t>
            </w:r>
          </w:p>
        </w:tc>
        <w:tc>
          <w:tcPr>
            <w:tcW w:w="993"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10 333</w:t>
            </w:r>
          </w:p>
        </w:tc>
        <w:tc>
          <w:tcPr>
            <w:tcW w:w="99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18 027</w:t>
            </w:r>
          </w:p>
        </w:tc>
        <w:tc>
          <w:tcPr>
            <w:tcW w:w="99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b/>
                <w:color w:val="000000"/>
              </w:rPr>
            </w:pPr>
            <w:r w:rsidRPr="00CE60E8">
              <w:rPr>
                <w:rFonts w:ascii="Times New Roman" w:eastAsia="Calibri" w:hAnsi="Times New Roman" w:cs="Times New Roman"/>
                <w:b/>
                <w:color w:val="000000"/>
              </w:rPr>
              <w:t>21 170</w:t>
            </w:r>
          </w:p>
        </w:tc>
        <w:tc>
          <w:tcPr>
            <w:tcW w:w="1276"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54,8%</w:t>
            </w:r>
          </w:p>
        </w:tc>
      </w:tr>
      <w:tr w:rsidR="00CE60E8" w:rsidRPr="00CE60E8" w:rsidTr="00345885">
        <w:trPr>
          <w:trHeight w:val="245"/>
        </w:trPr>
        <w:tc>
          <w:tcPr>
            <w:tcW w:w="1516" w:type="dxa"/>
            <w:vMerge/>
            <w:tcBorders>
              <w:top w:val="nil"/>
              <w:left w:val="single" w:sz="4" w:space="0" w:color="auto"/>
              <w:bottom w:val="single" w:sz="4" w:space="0" w:color="auto"/>
              <w:right w:val="single" w:sz="4" w:space="0" w:color="auto"/>
            </w:tcBorders>
            <w:vAlign w:val="center"/>
            <w:hideMark/>
          </w:tcPr>
          <w:p w:rsidR="00CE60E8" w:rsidRPr="00CE60E8" w:rsidRDefault="00CE60E8" w:rsidP="00CE60E8">
            <w:pPr>
              <w:keepNext/>
              <w:keepLines/>
              <w:spacing w:before="480" w:after="0" w:line="240" w:lineRule="auto"/>
              <w:outlineLvl w:val="0"/>
              <w:rPr>
                <w:rFonts w:ascii="Times New Roman" w:eastAsia="Calibri" w:hAnsi="Times New Roman" w:cs="Times New Roman"/>
                <w:color w:val="000000"/>
              </w:rPr>
            </w:pPr>
          </w:p>
        </w:tc>
        <w:tc>
          <w:tcPr>
            <w:tcW w:w="1334" w:type="dxa"/>
            <w:vMerge/>
            <w:tcBorders>
              <w:top w:val="nil"/>
              <w:left w:val="single" w:sz="4" w:space="0" w:color="auto"/>
              <w:bottom w:val="single" w:sz="4" w:space="0" w:color="auto"/>
              <w:right w:val="single" w:sz="4" w:space="0" w:color="auto"/>
            </w:tcBorders>
            <w:vAlign w:val="center"/>
            <w:hideMark/>
          </w:tcPr>
          <w:p w:rsidR="00CE60E8" w:rsidRPr="00CE60E8" w:rsidRDefault="00CE60E8" w:rsidP="00CE60E8">
            <w:pPr>
              <w:keepNext/>
              <w:keepLines/>
              <w:spacing w:before="480" w:after="0" w:line="240" w:lineRule="auto"/>
              <w:jc w:val="center"/>
              <w:outlineLvl w:val="0"/>
              <w:rPr>
                <w:rFonts w:ascii="Times New Roman" w:eastAsia="Calibri" w:hAnsi="Times New Roman" w:cs="Times New Roman"/>
                <w:color w:val="000000"/>
              </w:rPr>
            </w:pPr>
          </w:p>
        </w:tc>
        <w:tc>
          <w:tcPr>
            <w:tcW w:w="1266" w:type="dxa"/>
            <w:tcBorders>
              <w:top w:val="nil"/>
              <w:left w:val="nil"/>
              <w:bottom w:val="single" w:sz="4" w:space="0" w:color="auto"/>
              <w:right w:val="single" w:sz="4" w:space="0" w:color="auto"/>
            </w:tcBorders>
            <w:shd w:val="clear" w:color="auto" w:fill="auto"/>
            <w:noWrap/>
            <w:vAlign w:val="bottom"/>
            <w:hideMark/>
          </w:tcPr>
          <w:p w:rsidR="00CE60E8" w:rsidRPr="00CE60E8" w:rsidRDefault="00CE60E8" w:rsidP="00CE60E8">
            <w:pPr>
              <w:spacing w:after="200" w:line="240" w:lineRule="auto"/>
              <w:rPr>
                <w:rFonts w:ascii="Times New Roman" w:eastAsia="Calibri" w:hAnsi="Times New Roman" w:cs="Times New Roman"/>
                <w:color w:val="000000"/>
              </w:rPr>
            </w:pPr>
            <w:r w:rsidRPr="00CE60E8">
              <w:rPr>
                <w:rFonts w:ascii="Times New Roman" w:eastAsia="Calibri" w:hAnsi="Times New Roman" w:cs="Times New Roman"/>
                <w:color w:val="000000"/>
              </w:rPr>
              <w:t>Filles</w:t>
            </w:r>
          </w:p>
        </w:tc>
        <w:tc>
          <w:tcPr>
            <w:tcW w:w="100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5 677</w:t>
            </w:r>
          </w:p>
        </w:tc>
        <w:tc>
          <w:tcPr>
            <w:tcW w:w="993"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10 008</w:t>
            </w:r>
          </w:p>
        </w:tc>
        <w:tc>
          <w:tcPr>
            <w:tcW w:w="99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18 381</w:t>
            </w:r>
          </w:p>
        </w:tc>
        <w:tc>
          <w:tcPr>
            <w:tcW w:w="99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b/>
                <w:color w:val="000000"/>
              </w:rPr>
            </w:pPr>
            <w:r w:rsidRPr="00CE60E8">
              <w:rPr>
                <w:rFonts w:ascii="Times New Roman" w:eastAsia="Calibri" w:hAnsi="Times New Roman" w:cs="Times New Roman"/>
                <w:b/>
                <w:color w:val="000000"/>
              </w:rPr>
              <w:t>21 221</w:t>
            </w:r>
          </w:p>
        </w:tc>
        <w:tc>
          <w:tcPr>
            <w:tcW w:w="1276"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55,2%</w:t>
            </w:r>
          </w:p>
        </w:tc>
      </w:tr>
      <w:tr w:rsidR="00CE60E8" w:rsidRPr="00CE60E8" w:rsidTr="00345885">
        <w:trPr>
          <w:trHeight w:val="245"/>
        </w:trPr>
        <w:tc>
          <w:tcPr>
            <w:tcW w:w="1516" w:type="dxa"/>
            <w:vMerge/>
            <w:tcBorders>
              <w:top w:val="nil"/>
              <w:left w:val="single" w:sz="4" w:space="0" w:color="auto"/>
              <w:bottom w:val="single" w:sz="4" w:space="0" w:color="auto"/>
              <w:right w:val="single" w:sz="4" w:space="0" w:color="auto"/>
            </w:tcBorders>
            <w:vAlign w:val="center"/>
            <w:hideMark/>
          </w:tcPr>
          <w:p w:rsidR="00CE60E8" w:rsidRPr="00CE60E8" w:rsidRDefault="00CE60E8" w:rsidP="00CE60E8">
            <w:pPr>
              <w:keepNext/>
              <w:keepLines/>
              <w:spacing w:before="480" w:after="0" w:line="240" w:lineRule="auto"/>
              <w:outlineLvl w:val="0"/>
              <w:rPr>
                <w:rFonts w:ascii="Times New Roman" w:eastAsia="Calibri" w:hAnsi="Times New Roman" w:cs="Times New Roman"/>
                <w:color w:val="000000"/>
              </w:rPr>
            </w:pPr>
          </w:p>
        </w:tc>
        <w:tc>
          <w:tcPr>
            <w:tcW w:w="1334" w:type="dxa"/>
            <w:vMerge/>
            <w:tcBorders>
              <w:top w:val="nil"/>
              <w:left w:val="single" w:sz="4" w:space="0" w:color="auto"/>
              <w:bottom w:val="single" w:sz="4" w:space="0" w:color="auto"/>
              <w:right w:val="single" w:sz="4" w:space="0" w:color="auto"/>
            </w:tcBorders>
            <w:vAlign w:val="center"/>
            <w:hideMark/>
          </w:tcPr>
          <w:p w:rsidR="00CE60E8" w:rsidRPr="00CE60E8" w:rsidRDefault="00CE60E8" w:rsidP="00CE60E8">
            <w:pPr>
              <w:keepNext/>
              <w:keepLines/>
              <w:spacing w:before="480" w:after="0" w:line="240" w:lineRule="auto"/>
              <w:jc w:val="center"/>
              <w:outlineLvl w:val="0"/>
              <w:rPr>
                <w:rFonts w:ascii="Times New Roman" w:eastAsia="Calibri" w:hAnsi="Times New Roman" w:cs="Times New Roman"/>
                <w:color w:val="000000"/>
              </w:rPr>
            </w:pPr>
          </w:p>
        </w:tc>
        <w:tc>
          <w:tcPr>
            <w:tcW w:w="1266" w:type="dxa"/>
            <w:tcBorders>
              <w:top w:val="nil"/>
              <w:left w:val="nil"/>
              <w:bottom w:val="single" w:sz="4" w:space="0" w:color="auto"/>
              <w:right w:val="single" w:sz="4" w:space="0" w:color="auto"/>
            </w:tcBorders>
            <w:shd w:val="clear" w:color="auto" w:fill="auto"/>
            <w:noWrap/>
            <w:vAlign w:val="bottom"/>
            <w:hideMark/>
          </w:tcPr>
          <w:p w:rsidR="00CE60E8" w:rsidRPr="00CE60E8" w:rsidRDefault="00CE60E8" w:rsidP="00CE60E8">
            <w:pPr>
              <w:spacing w:after="200" w:line="240" w:lineRule="auto"/>
              <w:rPr>
                <w:rFonts w:ascii="Times New Roman" w:eastAsia="Calibri" w:hAnsi="Times New Roman" w:cs="Times New Roman"/>
                <w:color w:val="000000"/>
              </w:rPr>
            </w:pPr>
            <w:r w:rsidRPr="00CE60E8">
              <w:rPr>
                <w:rFonts w:ascii="Times New Roman" w:eastAsia="Calibri" w:hAnsi="Times New Roman" w:cs="Times New Roman"/>
                <w:color w:val="000000"/>
              </w:rPr>
              <w:t>Ensemble</w:t>
            </w:r>
          </w:p>
        </w:tc>
        <w:tc>
          <w:tcPr>
            <w:tcW w:w="100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11 384</w:t>
            </w:r>
          </w:p>
        </w:tc>
        <w:tc>
          <w:tcPr>
            <w:tcW w:w="993"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20 341</w:t>
            </w:r>
          </w:p>
        </w:tc>
        <w:tc>
          <w:tcPr>
            <w:tcW w:w="99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36 408</w:t>
            </w:r>
          </w:p>
        </w:tc>
        <w:tc>
          <w:tcPr>
            <w:tcW w:w="99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b/>
                <w:color w:val="000000"/>
              </w:rPr>
            </w:pPr>
            <w:r w:rsidRPr="00CE60E8">
              <w:rPr>
                <w:rFonts w:ascii="Times New Roman" w:eastAsia="Calibri" w:hAnsi="Times New Roman" w:cs="Times New Roman"/>
                <w:b/>
                <w:color w:val="000000"/>
              </w:rPr>
              <w:t>42 391</w:t>
            </w:r>
          </w:p>
        </w:tc>
        <w:tc>
          <w:tcPr>
            <w:tcW w:w="1276"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55,0%</w:t>
            </w:r>
          </w:p>
        </w:tc>
      </w:tr>
      <w:tr w:rsidR="00CE60E8" w:rsidRPr="00CE60E8" w:rsidTr="00345885">
        <w:trPr>
          <w:trHeight w:val="245"/>
        </w:trPr>
        <w:tc>
          <w:tcPr>
            <w:tcW w:w="1516" w:type="dxa"/>
            <w:vMerge/>
            <w:tcBorders>
              <w:top w:val="nil"/>
              <w:left w:val="single" w:sz="4" w:space="0" w:color="auto"/>
              <w:bottom w:val="single" w:sz="4" w:space="0" w:color="auto"/>
              <w:right w:val="single" w:sz="4" w:space="0" w:color="auto"/>
            </w:tcBorders>
            <w:vAlign w:val="center"/>
            <w:hideMark/>
          </w:tcPr>
          <w:p w:rsidR="00CE60E8" w:rsidRPr="00CE60E8" w:rsidRDefault="00CE60E8" w:rsidP="00CE60E8">
            <w:pPr>
              <w:keepNext/>
              <w:keepLines/>
              <w:spacing w:before="480" w:after="0" w:line="240" w:lineRule="auto"/>
              <w:outlineLvl w:val="0"/>
              <w:rPr>
                <w:rFonts w:ascii="Times New Roman" w:eastAsia="Calibri" w:hAnsi="Times New Roman" w:cs="Times New Roman"/>
                <w:color w:val="000000"/>
              </w:rPr>
            </w:pPr>
          </w:p>
        </w:tc>
        <w:tc>
          <w:tcPr>
            <w:tcW w:w="13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Communautaire</w:t>
            </w:r>
          </w:p>
        </w:tc>
        <w:tc>
          <w:tcPr>
            <w:tcW w:w="1266" w:type="dxa"/>
            <w:tcBorders>
              <w:top w:val="nil"/>
              <w:left w:val="nil"/>
              <w:bottom w:val="single" w:sz="4" w:space="0" w:color="auto"/>
              <w:right w:val="single" w:sz="4" w:space="0" w:color="auto"/>
            </w:tcBorders>
            <w:shd w:val="clear" w:color="auto" w:fill="auto"/>
            <w:noWrap/>
            <w:vAlign w:val="bottom"/>
            <w:hideMark/>
          </w:tcPr>
          <w:p w:rsidR="00CE60E8" w:rsidRPr="00CE60E8" w:rsidRDefault="00CE60E8" w:rsidP="00CE60E8">
            <w:pPr>
              <w:spacing w:after="200" w:line="240" w:lineRule="auto"/>
              <w:rPr>
                <w:rFonts w:ascii="Times New Roman" w:eastAsia="Calibri" w:hAnsi="Times New Roman" w:cs="Times New Roman"/>
                <w:color w:val="000000"/>
              </w:rPr>
            </w:pPr>
            <w:r w:rsidRPr="00CE60E8">
              <w:rPr>
                <w:rFonts w:ascii="Times New Roman" w:eastAsia="Calibri" w:hAnsi="Times New Roman" w:cs="Times New Roman"/>
                <w:color w:val="000000"/>
              </w:rPr>
              <w:t>Garçons</w:t>
            </w:r>
          </w:p>
        </w:tc>
        <w:tc>
          <w:tcPr>
            <w:tcW w:w="1002" w:type="dxa"/>
            <w:tcBorders>
              <w:top w:val="nil"/>
              <w:left w:val="nil"/>
              <w:bottom w:val="single" w:sz="4" w:space="0" w:color="auto"/>
              <w:right w:val="single" w:sz="4" w:space="0" w:color="auto"/>
            </w:tcBorders>
            <w:shd w:val="clear" w:color="auto" w:fill="auto"/>
            <w:noWrap/>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3 177</w:t>
            </w:r>
          </w:p>
        </w:tc>
        <w:tc>
          <w:tcPr>
            <w:tcW w:w="993" w:type="dxa"/>
            <w:tcBorders>
              <w:top w:val="nil"/>
              <w:left w:val="nil"/>
              <w:bottom w:val="single" w:sz="4" w:space="0" w:color="auto"/>
              <w:right w:val="single" w:sz="4" w:space="0" w:color="auto"/>
            </w:tcBorders>
            <w:shd w:val="clear" w:color="auto" w:fill="auto"/>
            <w:noWrap/>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5 733</w:t>
            </w:r>
          </w:p>
        </w:tc>
        <w:tc>
          <w:tcPr>
            <w:tcW w:w="99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10 991</w:t>
            </w:r>
          </w:p>
        </w:tc>
        <w:tc>
          <w:tcPr>
            <w:tcW w:w="99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b/>
                <w:color w:val="000000"/>
              </w:rPr>
            </w:pPr>
            <w:r w:rsidRPr="00CE60E8">
              <w:rPr>
                <w:rFonts w:ascii="Times New Roman" w:eastAsia="Calibri" w:hAnsi="Times New Roman" w:cs="Times New Roman"/>
                <w:b/>
                <w:color w:val="000000"/>
              </w:rPr>
              <w:t>12 850</w:t>
            </w:r>
          </w:p>
        </w:tc>
        <w:tc>
          <w:tcPr>
            <w:tcW w:w="1276"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59,3%</w:t>
            </w:r>
          </w:p>
        </w:tc>
      </w:tr>
      <w:tr w:rsidR="00CE60E8" w:rsidRPr="00CE60E8" w:rsidTr="00345885">
        <w:trPr>
          <w:trHeight w:val="245"/>
        </w:trPr>
        <w:tc>
          <w:tcPr>
            <w:tcW w:w="1516" w:type="dxa"/>
            <w:vMerge/>
            <w:tcBorders>
              <w:top w:val="nil"/>
              <w:left w:val="single" w:sz="4" w:space="0" w:color="auto"/>
              <w:bottom w:val="single" w:sz="4" w:space="0" w:color="auto"/>
              <w:right w:val="single" w:sz="4" w:space="0" w:color="auto"/>
            </w:tcBorders>
            <w:vAlign w:val="center"/>
            <w:hideMark/>
          </w:tcPr>
          <w:p w:rsidR="00CE60E8" w:rsidRPr="00CE60E8" w:rsidRDefault="00CE60E8" w:rsidP="00CE60E8">
            <w:pPr>
              <w:keepNext/>
              <w:keepLines/>
              <w:spacing w:before="480" w:after="0" w:line="240" w:lineRule="auto"/>
              <w:outlineLvl w:val="0"/>
              <w:rPr>
                <w:rFonts w:ascii="Times New Roman" w:eastAsia="Calibri" w:hAnsi="Times New Roman" w:cs="Times New Roman"/>
                <w:color w:val="000000"/>
              </w:rPr>
            </w:pPr>
          </w:p>
        </w:tc>
        <w:tc>
          <w:tcPr>
            <w:tcW w:w="1334" w:type="dxa"/>
            <w:vMerge/>
            <w:tcBorders>
              <w:top w:val="nil"/>
              <w:left w:val="single" w:sz="4" w:space="0" w:color="auto"/>
              <w:bottom w:val="single" w:sz="4" w:space="0" w:color="auto"/>
              <w:right w:val="single" w:sz="4" w:space="0" w:color="auto"/>
            </w:tcBorders>
            <w:vAlign w:val="center"/>
            <w:hideMark/>
          </w:tcPr>
          <w:p w:rsidR="00CE60E8" w:rsidRPr="00CE60E8" w:rsidRDefault="00CE60E8" w:rsidP="00CE60E8">
            <w:pPr>
              <w:keepNext/>
              <w:keepLines/>
              <w:spacing w:before="480" w:after="0" w:line="240" w:lineRule="auto"/>
              <w:jc w:val="center"/>
              <w:outlineLvl w:val="0"/>
              <w:rPr>
                <w:rFonts w:ascii="Times New Roman" w:eastAsia="Calibri" w:hAnsi="Times New Roman" w:cs="Times New Roman"/>
                <w:color w:val="000000"/>
              </w:rPr>
            </w:pPr>
          </w:p>
        </w:tc>
        <w:tc>
          <w:tcPr>
            <w:tcW w:w="1266" w:type="dxa"/>
            <w:tcBorders>
              <w:top w:val="nil"/>
              <w:left w:val="nil"/>
              <w:bottom w:val="single" w:sz="4" w:space="0" w:color="auto"/>
              <w:right w:val="single" w:sz="4" w:space="0" w:color="auto"/>
            </w:tcBorders>
            <w:shd w:val="clear" w:color="auto" w:fill="auto"/>
            <w:noWrap/>
            <w:vAlign w:val="bottom"/>
            <w:hideMark/>
          </w:tcPr>
          <w:p w:rsidR="00CE60E8" w:rsidRPr="00CE60E8" w:rsidRDefault="00CE60E8" w:rsidP="00CE60E8">
            <w:pPr>
              <w:spacing w:after="200" w:line="240" w:lineRule="auto"/>
              <w:rPr>
                <w:rFonts w:ascii="Times New Roman" w:eastAsia="Calibri" w:hAnsi="Times New Roman" w:cs="Times New Roman"/>
                <w:color w:val="000000"/>
              </w:rPr>
            </w:pPr>
            <w:r w:rsidRPr="00CE60E8">
              <w:rPr>
                <w:rFonts w:ascii="Times New Roman" w:eastAsia="Calibri" w:hAnsi="Times New Roman" w:cs="Times New Roman"/>
                <w:color w:val="000000"/>
              </w:rPr>
              <w:t>Filles</w:t>
            </w:r>
          </w:p>
        </w:tc>
        <w:tc>
          <w:tcPr>
            <w:tcW w:w="100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3 101</w:t>
            </w:r>
          </w:p>
        </w:tc>
        <w:tc>
          <w:tcPr>
            <w:tcW w:w="993"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5 688</w:t>
            </w:r>
          </w:p>
        </w:tc>
        <w:tc>
          <w:tcPr>
            <w:tcW w:w="99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11 710</w:t>
            </w:r>
          </w:p>
        </w:tc>
        <w:tc>
          <w:tcPr>
            <w:tcW w:w="99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b/>
                <w:color w:val="000000"/>
              </w:rPr>
            </w:pPr>
            <w:r w:rsidRPr="00CE60E8">
              <w:rPr>
                <w:rFonts w:ascii="Times New Roman" w:eastAsia="Calibri" w:hAnsi="Times New Roman" w:cs="Times New Roman"/>
                <w:b/>
                <w:color w:val="000000"/>
              </w:rPr>
              <w:t>12 974</w:t>
            </w:r>
          </w:p>
        </w:tc>
        <w:tc>
          <w:tcPr>
            <w:tcW w:w="1276"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61,1%</w:t>
            </w:r>
          </w:p>
        </w:tc>
      </w:tr>
      <w:tr w:rsidR="00CE60E8" w:rsidRPr="00CE60E8" w:rsidTr="00345885">
        <w:trPr>
          <w:trHeight w:val="245"/>
        </w:trPr>
        <w:tc>
          <w:tcPr>
            <w:tcW w:w="1516" w:type="dxa"/>
            <w:vMerge/>
            <w:tcBorders>
              <w:top w:val="nil"/>
              <w:left w:val="single" w:sz="4" w:space="0" w:color="auto"/>
              <w:bottom w:val="single" w:sz="4" w:space="0" w:color="auto"/>
              <w:right w:val="single" w:sz="4" w:space="0" w:color="auto"/>
            </w:tcBorders>
            <w:vAlign w:val="center"/>
            <w:hideMark/>
          </w:tcPr>
          <w:p w:rsidR="00CE60E8" w:rsidRPr="00CE60E8" w:rsidRDefault="00CE60E8" w:rsidP="00CE60E8">
            <w:pPr>
              <w:keepNext/>
              <w:keepLines/>
              <w:spacing w:before="480" w:after="0" w:line="240" w:lineRule="auto"/>
              <w:outlineLvl w:val="0"/>
              <w:rPr>
                <w:rFonts w:ascii="Times New Roman" w:eastAsia="Calibri" w:hAnsi="Times New Roman" w:cs="Times New Roman"/>
                <w:color w:val="000000"/>
              </w:rPr>
            </w:pPr>
          </w:p>
        </w:tc>
        <w:tc>
          <w:tcPr>
            <w:tcW w:w="1334" w:type="dxa"/>
            <w:vMerge/>
            <w:tcBorders>
              <w:top w:val="nil"/>
              <w:left w:val="single" w:sz="4" w:space="0" w:color="auto"/>
              <w:bottom w:val="single" w:sz="4" w:space="0" w:color="auto"/>
              <w:right w:val="single" w:sz="4" w:space="0" w:color="auto"/>
            </w:tcBorders>
            <w:vAlign w:val="center"/>
            <w:hideMark/>
          </w:tcPr>
          <w:p w:rsidR="00CE60E8" w:rsidRPr="00CE60E8" w:rsidRDefault="00CE60E8" w:rsidP="00CE60E8">
            <w:pPr>
              <w:keepNext/>
              <w:keepLines/>
              <w:spacing w:before="480" w:after="0" w:line="240" w:lineRule="auto"/>
              <w:jc w:val="center"/>
              <w:outlineLvl w:val="0"/>
              <w:rPr>
                <w:rFonts w:ascii="Times New Roman" w:eastAsia="Calibri" w:hAnsi="Times New Roman" w:cs="Times New Roman"/>
                <w:color w:val="000000"/>
              </w:rPr>
            </w:pPr>
          </w:p>
        </w:tc>
        <w:tc>
          <w:tcPr>
            <w:tcW w:w="1266" w:type="dxa"/>
            <w:tcBorders>
              <w:top w:val="nil"/>
              <w:left w:val="nil"/>
              <w:bottom w:val="single" w:sz="4" w:space="0" w:color="auto"/>
              <w:right w:val="single" w:sz="4" w:space="0" w:color="auto"/>
            </w:tcBorders>
            <w:shd w:val="clear" w:color="auto" w:fill="auto"/>
            <w:noWrap/>
            <w:vAlign w:val="bottom"/>
            <w:hideMark/>
          </w:tcPr>
          <w:p w:rsidR="00CE60E8" w:rsidRPr="00CE60E8" w:rsidRDefault="00CE60E8" w:rsidP="00CE60E8">
            <w:pPr>
              <w:spacing w:after="200" w:line="240" w:lineRule="auto"/>
              <w:rPr>
                <w:rFonts w:ascii="Times New Roman" w:eastAsia="Calibri" w:hAnsi="Times New Roman" w:cs="Times New Roman"/>
                <w:color w:val="000000"/>
              </w:rPr>
            </w:pPr>
            <w:r w:rsidRPr="00CE60E8">
              <w:rPr>
                <w:rFonts w:ascii="Times New Roman" w:eastAsia="Calibri" w:hAnsi="Times New Roman" w:cs="Times New Roman"/>
                <w:color w:val="000000"/>
              </w:rPr>
              <w:t>Ensemble</w:t>
            </w:r>
          </w:p>
        </w:tc>
        <w:tc>
          <w:tcPr>
            <w:tcW w:w="100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6 278</w:t>
            </w:r>
          </w:p>
        </w:tc>
        <w:tc>
          <w:tcPr>
            <w:tcW w:w="993"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11 421</w:t>
            </w:r>
          </w:p>
        </w:tc>
        <w:tc>
          <w:tcPr>
            <w:tcW w:w="99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22 701</w:t>
            </w:r>
          </w:p>
        </w:tc>
        <w:tc>
          <w:tcPr>
            <w:tcW w:w="99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b/>
                <w:color w:val="000000"/>
              </w:rPr>
            </w:pPr>
            <w:r w:rsidRPr="00CE60E8">
              <w:rPr>
                <w:rFonts w:ascii="Times New Roman" w:eastAsia="Calibri" w:hAnsi="Times New Roman" w:cs="Times New Roman"/>
                <w:b/>
                <w:color w:val="000000"/>
              </w:rPr>
              <w:t>25 824</w:t>
            </w:r>
          </w:p>
        </w:tc>
        <w:tc>
          <w:tcPr>
            <w:tcW w:w="1276"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60,2%</w:t>
            </w:r>
          </w:p>
        </w:tc>
      </w:tr>
      <w:tr w:rsidR="00CE60E8" w:rsidRPr="00CE60E8" w:rsidTr="00345885">
        <w:trPr>
          <w:trHeight w:val="245"/>
        </w:trPr>
        <w:tc>
          <w:tcPr>
            <w:tcW w:w="1516" w:type="dxa"/>
            <w:vMerge/>
            <w:tcBorders>
              <w:top w:val="nil"/>
              <w:left w:val="single" w:sz="4" w:space="0" w:color="auto"/>
              <w:bottom w:val="single" w:sz="4" w:space="0" w:color="auto"/>
              <w:right w:val="single" w:sz="4" w:space="0" w:color="auto"/>
            </w:tcBorders>
            <w:vAlign w:val="center"/>
            <w:hideMark/>
          </w:tcPr>
          <w:p w:rsidR="00CE60E8" w:rsidRPr="00CE60E8" w:rsidRDefault="00CE60E8" w:rsidP="00CE60E8">
            <w:pPr>
              <w:keepNext/>
              <w:keepLines/>
              <w:spacing w:before="480" w:after="0" w:line="240" w:lineRule="auto"/>
              <w:outlineLvl w:val="0"/>
              <w:rPr>
                <w:rFonts w:ascii="Times New Roman" w:eastAsia="Calibri" w:hAnsi="Times New Roman" w:cs="Times New Roman"/>
                <w:color w:val="000000"/>
              </w:rPr>
            </w:pPr>
          </w:p>
        </w:tc>
        <w:tc>
          <w:tcPr>
            <w:tcW w:w="13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Privé</w:t>
            </w:r>
          </w:p>
        </w:tc>
        <w:tc>
          <w:tcPr>
            <w:tcW w:w="1266" w:type="dxa"/>
            <w:tcBorders>
              <w:top w:val="nil"/>
              <w:left w:val="nil"/>
              <w:bottom w:val="single" w:sz="4" w:space="0" w:color="auto"/>
              <w:right w:val="single" w:sz="4" w:space="0" w:color="auto"/>
            </w:tcBorders>
            <w:shd w:val="clear" w:color="auto" w:fill="auto"/>
            <w:noWrap/>
            <w:vAlign w:val="bottom"/>
            <w:hideMark/>
          </w:tcPr>
          <w:p w:rsidR="00CE60E8" w:rsidRPr="00CE60E8" w:rsidRDefault="00CE60E8" w:rsidP="00CE60E8">
            <w:pPr>
              <w:spacing w:after="200" w:line="240" w:lineRule="auto"/>
              <w:rPr>
                <w:rFonts w:ascii="Times New Roman" w:eastAsia="Calibri" w:hAnsi="Times New Roman" w:cs="Times New Roman"/>
                <w:color w:val="000000"/>
              </w:rPr>
            </w:pPr>
            <w:r w:rsidRPr="00CE60E8">
              <w:rPr>
                <w:rFonts w:ascii="Times New Roman" w:eastAsia="Calibri" w:hAnsi="Times New Roman" w:cs="Times New Roman"/>
                <w:color w:val="000000"/>
              </w:rPr>
              <w:t>Garçons</w:t>
            </w:r>
          </w:p>
        </w:tc>
        <w:tc>
          <w:tcPr>
            <w:tcW w:w="1002" w:type="dxa"/>
            <w:tcBorders>
              <w:top w:val="nil"/>
              <w:left w:val="nil"/>
              <w:bottom w:val="single" w:sz="4" w:space="0" w:color="auto"/>
              <w:right w:val="single" w:sz="4" w:space="0" w:color="auto"/>
            </w:tcBorders>
            <w:shd w:val="clear" w:color="auto" w:fill="auto"/>
            <w:noWrap/>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7 791</w:t>
            </w:r>
          </w:p>
        </w:tc>
        <w:tc>
          <w:tcPr>
            <w:tcW w:w="993" w:type="dxa"/>
            <w:tcBorders>
              <w:top w:val="nil"/>
              <w:left w:val="nil"/>
              <w:bottom w:val="single" w:sz="4" w:space="0" w:color="auto"/>
              <w:right w:val="single" w:sz="4" w:space="0" w:color="auto"/>
            </w:tcBorders>
            <w:shd w:val="clear" w:color="auto" w:fill="auto"/>
            <w:noWrap/>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5 944</w:t>
            </w:r>
          </w:p>
        </w:tc>
        <w:tc>
          <w:tcPr>
            <w:tcW w:w="99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6 955</w:t>
            </w:r>
          </w:p>
        </w:tc>
        <w:tc>
          <w:tcPr>
            <w:tcW w:w="99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b/>
                <w:color w:val="000000"/>
              </w:rPr>
            </w:pPr>
            <w:r w:rsidRPr="00CE60E8">
              <w:rPr>
                <w:rFonts w:ascii="Times New Roman" w:eastAsia="Calibri" w:hAnsi="Times New Roman" w:cs="Times New Roman"/>
                <w:b/>
                <w:color w:val="000000"/>
              </w:rPr>
              <w:t>7 038</w:t>
            </w:r>
          </w:p>
        </w:tc>
        <w:tc>
          <w:tcPr>
            <w:tcW w:w="1276"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-3,3%</w:t>
            </w:r>
          </w:p>
        </w:tc>
      </w:tr>
      <w:tr w:rsidR="00CE60E8" w:rsidRPr="00CE60E8" w:rsidTr="00345885">
        <w:trPr>
          <w:trHeight w:val="245"/>
        </w:trPr>
        <w:tc>
          <w:tcPr>
            <w:tcW w:w="1516" w:type="dxa"/>
            <w:vMerge/>
            <w:tcBorders>
              <w:top w:val="nil"/>
              <w:left w:val="single" w:sz="4" w:space="0" w:color="auto"/>
              <w:bottom w:val="single" w:sz="4" w:space="0" w:color="auto"/>
              <w:right w:val="single" w:sz="4" w:space="0" w:color="auto"/>
            </w:tcBorders>
            <w:vAlign w:val="center"/>
            <w:hideMark/>
          </w:tcPr>
          <w:p w:rsidR="00CE60E8" w:rsidRPr="00CE60E8" w:rsidRDefault="00CE60E8" w:rsidP="00CE60E8">
            <w:pPr>
              <w:keepNext/>
              <w:keepLines/>
              <w:spacing w:before="480" w:after="0" w:line="240" w:lineRule="auto"/>
              <w:outlineLvl w:val="0"/>
              <w:rPr>
                <w:rFonts w:ascii="Times New Roman" w:eastAsia="Calibri" w:hAnsi="Times New Roman" w:cs="Times New Roman"/>
                <w:color w:val="000000"/>
              </w:rPr>
            </w:pPr>
          </w:p>
        </w:tc>
        <w:tc>
          <w:tcPr>
            <w:tcW w:w="1334" w:type="dxa"/>
            <w:vMerge/>
            <w:tcBorders>
              <w:top w:val="nil"/>
              <w:left w:val="single" w:sz="4" w:space="0" w:color="auto"/>
              <w:bottom w:val="single" w:sz="4" w:space="0" w:color="auto"/>
              <w:right w:val="single" w:sz="4" w:space="0" w:color="auto"/>
            </w:tcBorders>
            <w:vAlign w:val="center"/>
            <w:hideMark/>
          </w:tcPr>
          <w:p w:rsidR="00CE60E8" w:rsidRPr="00CE60E8" w:rsidRDefault="00CE60E8" w:rsidP="00CE60E8">
            <w:pPr>
              <w:keepNext/>
              <w:keepLines/>
              <w:spacing w:before="480" w:after="0" w:line="240" w:lineRule="auto"/>
              <w:outlineLvl w:val="0"/>
              <w:rPr>
                <w:rFonts w:ascii="Times New Roman" w:eastAsia="Calibri" w:hAnsi="Times New Roman" w:cs="Times New Roman"/>
                <w:color w:val="000000"/>
              </w:rPr>
            </w:pPr>
          </w:p>
        </w:tc>
        <w:tc>
          <w:tcPr>
            <w:tcW w:w="1266" w:type="dxa"/>
            <w:tcBorders>
              <w:top w:val="nil"/>
              <w:left w:val="nil"/>
              <w:bottom w:val="single" w:sz="4" w:space="0" w:color="auto"/>
              <w:right w:val="single" w:sz="4" w:space="0" w:color="auto"/>
            </w:tcBorders>
            <w:shd w:val="clear" w:color="auto" w:fill="auto"/>
            <w:noWrap/>
            <w:vAlign w:val="bottom"/>
            <w:hideMark/>
          </w:tcPr>
          <w:p w:rsidR="00CE60E8" w:rsidRPr="00CE60E8" w:rsidRDefault="00CE60E8" w:rsidP="00CE60E8">
            <w:pPr>
              <w:spacing w:after="200" w:line="240" w:lineRule="auto"/>
              <w:rPr>
                <w:rFonts w:ascii="Times New Roman" w:eastAsia="Calibri" w:hAnsi="Times New Roman" w:cs="Times New Roman"/>
                <w:color w:val="000000"/>
              </w:rPr>
            </w:pPr>
            <w:r w:rsidRPr="00CE60E8">
              <w:rPr>
                <w:rFonts w:ascii="Times New Roman" w:eastAsia="Calibri" w:hAnsi="Times New Roman" w:cs="Times New Roman"/>
                <w:color w:val="000000"/>
              </w:rPr>
              <w:t>Filles</w:t>
            </w:r>
          </w:p>
        </w:tc>
        <w:tc>
          <w:tcPr>
            <w:tcW w:w="100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5 357</w:t>
            </w:r>
          </w:p>
        </w:tc>
        <w:tc>
          <w:tcPr>
            <w:tcW w:w="993"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6 036</w:t>
            </w:r>
          </w:p>
        </w:tc>
        <w:tc>
          <w:tcPr>
            <w:tcW w:w="99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7 012</w:t>
            </w:r>
          </w:p>
        </w:tc>
        <w:tc>
          <w:tcPr>
            <w:tcW w:w="99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b/>
                <w:color w:val="000000"/>
              </w:rPr>
            </w:pPr>
            <w:r w:rsidRPr="00CE60E8">
              <w:rPr>
                <w:rFonts w:ascii="Times New Roman" w:eastAsia="Calibri" w:hAnsi="Times New Roman" w:cs="Times New Roman"/>
                <w:b/>
                <w:color w:val="000000"/>
              </w:rPr>
              <w:t>6 942</w:t>
            </w:r>
          </w:p>
        </w:tc>
        <w:tc>
          <w:tcPr>
            <w:tcW w:w="1276"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9,0%</w:t>
            </w:r>
          </w:p>
        </w:tc>
      </w:tr>
      <w:tr w:rsidR="00CE60E8" w:rsidRPr="00CE60E8" w:rsidTr="00345885">
        <w:trPr>
          <w:trHeight w:val="245"/>
        </w:trPr>
        <w:tc>
          <w:tcPr>
            <w:tcW w:w="1516" w:type="dxa"/>
            <w:vMerge/>
            <w:tcBorders>
              <w:top w:val="nil"/>
              <w:left w:val="single" w:sz="4" w:space="0" w:color="auto"/>
              <w:bottom w:val="single" w:sz="4" w:space="0" w:color="auto"/>
              <w:right w:val="single" w:sz="4" w:space="0" w:color="auto"/>
            </w:tcBorders>
            <w:vAlign w:val="center"/>
            <w:hideMark/>
          </w:tcPr>
          <w:p w:rsidR="00CE60E8" w:rsidRPr="00CE60E8" w:rsidRDefault="00CE60E8" w:rsidP="00CE60E8">
            <w:pPr>
              <w:keepNext/>
              <w:keepLines/>
              <w:spacing w:before="480" w:after="0" w:line="240" w:lineRule="auto"/>
              <w:outlineLvl w:val="0"/>
              <w:rPr>
                <w:rFonts w:ascii="Times New Roman" w:eastAsia="Calibri" w:hAnsi="Times New Roman" w:cs="Times New Roman"/>
                <w:color w:val="000000"/>
              </w:rPr>
            </w:pPr>
          </w:p>
        </w:tc>
        <w:tc>
          <w:tcPr>
            <w:tcW w:w="1334" w:type="dxa"/>
            <w:vMerge/>
            <w:tcBorders>
              <w:top w:val="nil"/>
              <w:left w:val="single" w:sz="4" w:space="0" w:color="auto"/>
              <w:bottom w:val="single" w:sz="4" w:space="0" w:color="auto"/>
              <w:right w:val="single" w:sz="4" w:space="0" w:color="auto"/>
            </w:tcBorders>
            <w:vAlign w:val="center"/>
            <w:hideMark/>
          </w:tcPr>
          <w:p w:rsidR="00CE60E8" w:rsidRPr="00CE60E8" w:rsidRDefault="00CE60E8" w:rsidP="00CE60E8">
            <w:pPr>
              <w:keepNext/>
              <w:keepLines/>
              <w:spacing w:before="480" w:after="0" w:line="240" w:lineRule="auto"/>
              <w:outlineLvl w:val="0"/>
              <w:rPr>
                <w:rFonts w:ascii="Times New Roman" w:eastAsia="Calibri" w:hAnsi="Times New Roman" w:cs="Times New Roman"/>
                <w:color w:val="000000"/>
              </w:rPr>
            </w:pPr>
          </w:p>
        </w:tc>
        <w:tc>
          <w:tcPr>
            <w:tcW w:w="1266" w:type="dxa"/>
            <w:tcBorders>
              <w:top w:val="nil"/>
              <w:left w:val="nil"/>
              <w:bottom w:val="single" w:sz="4" w:space="0" w:color="auto"/>
              <w:right w:val="single" w:sz="4" w:space="0" w:color="auto"/>
            </w:tcBorders>
            <w:shd w:val="clear" w:color="auto" w:fill="auto"/>
            <w:noWrap/>
            <w:vAlign w:val="bottom"/>
            <w:hideMark/>
          </w:tcPr>
          <w:p w:rsidR="00CE60E8" w:rsidRPr="00CE60E8" w:rsidRDefault="00CE60E8" w:rsidP="00CE60E8">
            <w:pPr>
              <w:spacing w:after="200" w:line="240" w:lineRule="auto"/>
              <w:rPr>
                <w:rFonts w:ascii="Times New Roman" w:eastAsia="Calibri" w:hAnsi="Times New Roman" w:cs="Times New Roman"/>
                <w:color w:val="000000"/>
              </w:rPr>
            </w:pPr>
            <w:r w:rsidRPr="00CE60E8">
              <w:rPr>
                <w:rFonts w:ascii="Times New Roman" w:eastAsia="Calibri" w:hAnsi="Times New Roman" w:cs="Times New Roman"/>
                <w:color w:val="000000"/>
              </w:rPr>
              <w:t>Ensemble</w:t>
            </w:r>
          </w:p>
        </w:tc>
        <w:tc>
          <w:tcPr>
            <w:tcW w:w="100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13148</w:t>
            </w:r>
          </w:p>
        </w:tc>
        <w:tc>
          <w:tcPr>
            <w:tcW w:w="993"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11 980</w:t>
            </w:r>
          </w:p>
        </w:tc>
        <w:tc>
          <w:tcPr>
            <w:tcW w:w="99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13 967</w:t>
            </w:r>
          </w:p>
        </w:tc>
        <w:tc>
          <w:tcPr>
            <w:tcW w:w="99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b/>
                <w:color w:val="000000"/>
              </w:rPr>
            </w:pPr>
            <w:r w:rsidRPr="00CE60E8">
              <w:rPr>
                <w:rFonts w:ascii="Times New Roman" w:eastAsia="Calibri" w:hAnsi="Times New Roman" w:cs="Times New Roman"/>
                <w:b/>
                <w:color w:val="000000"/>
              </w:rPr>
              <w:t>13 980</w:t>
            </w:r>
          </w:p>
        </w:tc>
        <w:tc>
          <w:tcPr>
            <w:tcW w:w="1276"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2,1%</w:t>
            </w:r>
          </w:p>
        </w:tc>
      </w:tr>
      <w:tr w:rsidR="00CE60E8" w:rsidRPr="00CE60E8" w:rsidTr="00345885">
        <w:trPr>
          <w:trHeight w:val="245"/>
        </w:trPr>
        <w:tc>
          <w:tcPr>
            <w:tcW w:w="285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Taux Brut de Pré scolarisation</w:t>
            </w:r>
          </w:p>
        </w:tc>
        <w:tc>
          <w:tcPr>
            <w:tcW w:w="1266" w:type="dxa"/>
            <w:tcBorders>
              <w:top w:val="nil"/>
              <w:left w:val="nil"/>
              <w:bottom w:val="single" w:sz="4" w:space="0" w:color="auto"/>
              <w:right w:val="single" w:sz="4" w:space="0" w:color="auto"/>
            </w:tcBorders>
            <w:shd w:val="clear" w:color="auto" w:fill="auto"/>
            <w:noWrap/>
            <w:vAlign w:val="bottom"/>
            <w:hideMark/>
          </w:tcPr>
          <w:p w:rsidR="00CE60E8" w:rsidRPr="00CE60E8" w:rsidRDefault="00CE60E8" w:rsidP="00CE60E8">
            <w:pPr>
              <w:spacing w:after="200" w:line="240" w:lineRule="auto"/>
              <w:rPr>
                <w:rFonts w:ascii="Times New Roman" w:eastAsia="Calibri" w:hAnsi="Times New Roman" w:cs="Times New Roman"/>
                <w:color w:val="000000"/>
              </w:rPr>
            </w:pPr>
            <w:r w:rsidRPr="00CE60E8">
              <w:rPr>
                <w:rFonts w:ascii="Times New Roman" w:eastAsia="Calibri" w:hAnsi="Times New Roman" w:cs="Times New Roman"/>
                <w:color w:val="000000"/>
              </w:rPr>
              <w:t>Garçons</w:t>
            </w:r>
          </w:p>
        </w:tc>
        <w:tc>
          <w:tcPr>
            <w:tcW w:w="100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2,7</w:t>
            </w:r>
          </w:p>
        </w:tc>
        <w:tc>
          <w:tcPr>
            <w:tcW w:w="993"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4,7</w:t>
            </w:r>
          </w:p>
        </w:tc>
        <w:tc>
          <w:tcPr>
            <w:tcW w:w="992" w:type="dxa"/>
            <w:tcBorders>
              <w:top w:val="nil"/>
              <w:left w:val="nil"/>
              <w:bottom w:val="single" w:sz="4" w:space="0" w:color="auto"/>
              <w:right w:val="single" w:sz="4" w:space="0" w:color="auto"/>
            </w:tcBorders>
            <w:shd w:val="clear" w:color="auto" w:fill="auto"/>
            <w:noWrap/>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5,6</w:t>
            </w:r>
          </w:p>
        </w:tc>
        <w:tc>
          <w:tcPr>
            <w:tcW w:w="99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b/>
                <w:color w:val="000000"/>
              </w:rPr>
            </w:pPr>
            <w:r w:rsidRPr="00CE60E8">
              <w:rPr>
                <w:rFonts w:ascii="Times New Roman" w:eastAsia="Calibri" w:hAnsi="Times New Roman" w:cs="Times New Roman"/>
                <w:b/>
                <w:color w:val="000000"/>
              </w:rPr>
              <w:t>6,4</w:t>
            </w:r>
          </w:p>
        </w:tc>
        <w:tc>
          <w:tcPr>
            <w:tcW w:w="1276"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3,7</w:t>
            </w:r>
          </w:p>
        </w:tc>
      </w:tr>
      <w:tr w:rsidR="00CE60E8" w:rsidRPr="00CE60E8" w:rsidTr="00345885">
        <w:trPr>
          <w:trHeight w:val="245"/>
        </w:trPr>
        <w:tc>
          <w:tcPr>
            <w:tcW w:w="2850" w:type="dxa"/>
            <w:gridSpan w:val="2"/>
            <w:vMerge/>
            <w:tcBorders>
              <w:top w:val="single" w:sz="4" w:space="0" w:color="auto"/>
              <w:left w:val="single" w:sz="4" w:space="0" w:color="auto"/>
              <w:bottom w:val="single" w:sz="4" w:space="0" w:color="auto"/>
              <w:right w:val="single" w:sz="4" w:space="0" w:color="auto"/>
            </w:tcBorders>
            <w:vAlign w:val="center"/>
            <w:hideMark/>
          </w:tcPr>
          <w:p w:rsidR="00CE60E8" w:rsidRPr="00CE60E8" w:rsidRDefault="00CE60E8" w:rsidP="00CE60E8">
            <w:pPr>
              <w:keepNext/>
              <w:keepLines/>
              <w:spacing w:before="480" w:after="0" w:line="240" w:lineRule="auto"/>
              <w:outlineLvl w:val="0"/>
              <w:rPr>
                <w:rFonts w:ascii="Times New Roman" w:eastAsia="Calibri" w:hAnsi="Times New Roman" w:cs="Times New Roman"/>
                <w:color w:val="000000"/>
              </w:rPr>
            </w:pPr>
          </w:p>
        </w:tc>
        <w:tc>
          <w:tcPr>
            <w:tcW w:w="1266" w:type="dxa"/>
            <w:tcBorders>
              <w:top w:val="nil"/>
              <w:left w:val="nil"/>
              <w:bottom w:val="single" w:sz="4" w:space="0" w:color="auto"/>
              <w:right w:val="single" w:sz="4" w:space="0" w:color="auto"/>
            </w:tcBorders>
            <w:shd w:val="clear" w:color="auto" w:fill="auto"/>
            <w:noWrap/>
            <w:vAlign w:val="bottom"/>
            <w:hideMark/>
          </w:tcPr>
          <w:p w:rsidR="00CE60E8" w:rsidRPr="00CE60E8" w:rsidRDefault="00CE60E8" w:rsidP="00CE60E8">
            <w:pPr>
              <w:spacing w:after="200" w:line="240" w:lineRule="auto"/>
              <w:rPr>
                <w:rFonts w:ascii="Times New Roman" w:eastAsia="Calibri" w:hAnsi="Times New Roman" w:cs="Times New Roman"/>
                <w:color w:val="000000"/>
              </w:rPr>
            </w:pPr>
            <w:r w:rsidRPr="00CE60E8">
              <w:rPr>
                <w:rFonts w:ascii="Times New Roman" w:eastAsia="Calibri" w:hAnsi="Times New Roman" w:cs="Times New Roman"/>
                <w:color w:val="000000"/>
              </w:rPr>
              <w:t>Filles</w:t>
            </w:r>
          </w:p>
        </w:tc>
        <w:tc>
          <w:tcPr>
            <w:tcW w:w="100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2,4</w:t>
            </w:r>
          </w:p>
        </w:tc>
        <w:tc>
          <w:tcPr>
            <w:tcW w:w="993"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4,6</w:t>
            </w:r>
          </w:p>
        </w:tc>
        <w:tc>
          <w:tcPr>
            <w:tcW w:w="992" w:type="dxa"/>
            <w:tcBorders>
              <w:top w:val="nil"/>
              <w:left w:val="nil"/>
              <w:bottom w:val="single" w:sz="4" w:space="0" w:color="auto"/>
              <w:right w:val="single" w:sz="4" w:space="0" w:color="auto"/>
            </w:tcBorders>
            <w:shd w:val="clear" w:color="auto" w:fill="auto"/>
            <w:noWrap/>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5,7</w:t>
            </w:r>
          </w:p>
        </w:tc>
        <w:tc>
          <w:tcPr>
            <w:tcW w:w="99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b/>
                <w:color w:val="000000"/>
              </w:rPr>
            </w:pPr>
            <w:r w:rsidRPr="00CE60E8">
              <w:rPr>
                <w:rFonts w:ascii="Times New Roman" w:eastAsia="Calibri" w:hAnsi="Times New Roman" w:cs="Times New Roman"/>
                <w:b/>
                <w:color w:val="000000"/>
              </w:rPr>
              <w:t>6,3</w:t>
            </w:r>
          </w:p>
        </w:tc>
        <w:tc>
          <w:tcPr>
            <w:tcW w:w="1276"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3,9</w:t>
            </w:r>
          </w:p>
        </w:tc>
      </w:tr>
      <w:tr w:rsidR="00CE60E8" w:rsidRPr="00CE60E8" w:rsidTr="00345885">
        <w:trPr>
          <w:trHeight w:val="245"/>
        </w:trPr>
        <w:tc>
          <w:tcPr>
            <w:tcW w:w="2850" w:type="dxa"/>
            <w:gridSpan w:val="2"/>
            <w:vMerge/>
            <w:tcBorders>
              <w:top w:val="single" w:sz="4" w:space="0" w:color="auto"/>
              <w:left w:val="single" w:sz="4" w:space="0" w:color="auto"/>
              <w:bottom w:val="single" w:sz="4" w:space="0" w:color="auto"/>
              <w:right w:val="single" w:sz="4" w:space="0" w:color="auto"/>
            </w:tcBorders>
            <w:vAlign w:val="center"/>
            <w:hideMark/>
          </w:tcPr>
          <w:p w:rsidR="00CE60E8" w:rsidRPr="00CE60E8" w:rsidRDefault="00CE60E8" w:rsidP="00CE60E8">
            <w:pPr>
              <w:keepNext/>
              <w:keepLines/>
              <w:spacing w:before="480" w:after="0" w:line="240" w:lineRule="auto"/>
              <w:outlineLvl w:val="0"/>
              <w:rPr>
                <w:rFonts w:ascii="Times New Roman" w:eastAsia="Calibri" w:hAnsi="Times New Roman" w:cs="Times New Roman"/>
                <w:color w:val="000000"/>
              </w:rPr>
            </w:pPr>
          </w:p>
        </w:tc>
        <w:tc>
          <w:tcPr>
            <w:tcW w:w="1266" w:type="dxa"/>
            <w:tcBorders>
              <w:top w:val="nil"/>
              <w:left w:val="nil"/>
              <w:bottom w:val="single" w:sz="4" w:space="0" w:color="auto"/>
              <w:right w:val="single" w:sz="4" w:space="0" w:color="auto"/>
            </w:tcBorders>
            <w:shd w:val="clear" w:color="auto" w:fill="auto"/>
            <w:noWrap/>
            <w:vAlign w:val="bottom"/>
            <w:hideMark/>
          </w:tcPr>
          <w:p w:rsidR="00CE60E8" w:rsidRPr="00CE60E8" w:rsidRDefault="00CE60E8" w:rsidP="00CE60E8">
            <w:pPr>
              <w:spacing w:after="200" w:line="240" w:lineRule="auto"/>
              <w:rPr>
                <w:rFonts w:ascii="Times New Roman" w:eastAsia="Calibri" w:hAnsi="Times New Roman" w:cs="Times New Roman"/>
                <w:color w:val="000000"/>
              </w:rPr>
            </w:pPr>
            <w:r w:rsidRPr="00CE60E8">
              <w:rPr>
                <w:rFonts w:ascii="Times New Roman" w:eastAsia="Calibri" w:hAnsi="Times New Roman" w:cs="Times New Roman"/>
                <w:color w:val="000000"/>
              </w:rPr>
              <w:t>Ensemble</w:t>
            </w:r>
          </w:p>
        </w:tc>
        <w:tc>
          <w:tcPr>
            <w:tcW w:w="100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2,5</w:t>
            </w:r>
          </w:p>
        </w:tc>
        <w:tc>
          <w:tcPr>
            <w:tcW w:w="993"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4,6</w:t>
            </w:r>
          </w:p>
        </w:tc>
        <w:tc>
          <w:tcPr>
            <w:tcW w:w="992" w:type="dxa"/>
            <w:tcBorders>
              <w:top w:val="nil"/>
              <w:left w:val="nil"/>
              <w:bottom w:val="single" w:sz="4" w:space="0" w:color="auto"/>
              <w:right w:val="single" w:sz="4" w:space="0" w:color="auto"/>
            </w:tcBorders>
            <w:shd w:val="clear" w:color="auto" w:fill="auto"/>
            <w:noWrap/>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5,7</w:t>
            </w:r>
          </w:p>
        </w:tc>
        <w:tc>
          <w:tcPr>
            <w:tcW w:w="992"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b/>
                <w:color w:val="000000"/>
              </w:rPr>
            </w:pPr>
            <w:r w:rsidRPr="00CE60E8">
              <w:rPr>
                <w:rFonts w:ascii="Times New Roman" w:eastAsia="Calibri" w:hAnsi="Times New Roman" w:cs="Times New Roman"/>
                <w:b/>
                <w:color w:val="000000"/>
              </w:rPr>
              <w:t>6,3</w:t>
            </w:r>
          </w:p>
        </w:tc>
        <w:tc>
          <w:tcPr>
            <w:tcW w:w="1276" w:type="dxa"/>
            <w:tcBorders>
              <w:top w:val="nil"/>
              <w:left w:val="nil"/>
              <w:bottom w:val="single" w:sz="4" w:space="0" w:color="auto"/>
              <w:right w:val="single" w:sz="4" w:space="0" w:color="auto"/>
            </w:tcBorders>
            <w:shd w:val="clear" w:color="auto" w:fill="auto"/>
            <w:vAlign w:val="bottom"/>
            <w:hideMark/>
          </w:tcPr>
          <w:p w:rsidR="00CE60E8" w:rsidRPr="00CE60E8" w:rsidRDefault="00CE60E8" w:rsidP="00CE60E8">
            <w:pPr>
              <w:spacing w:after="200" w:line="240" w:lineRule="auto"/>
              <w:jc w:val="center"/>
              <w:rPr>
                <w:rFonts w:ascii="Times New Roman" w:eastAsia="Calibri" w:hAnsi="Times New Roman" w:cs="Times New Roman"/>
                <w:color w:val="000000"/>
              </w:rPr>
            </w:pPr>
            <w:r w:rsidRPr="00CE60E8">
              <w:rPr>
                <w:rFonts w:ascii="Times New Roman" w:eastAsia="Calibri" w:hAnsi="Times New Roman" w:cs="Times New Roman"/>
                <w:color w:val="000000"/>
              </w:rPr>
              <w:t>3,8</w:t>
            </w:r>
          </w:p>
        </w:tc>
      </w:tr>
    </w:tbl>
    <w:p w:rsidR="00CE60E8" w:rsidRPr="00CE60E8" w:rsidRDefault="00CE60E8" w:rsidP="00CE60E8">
      <w:pPr>
        <w:keepNext/>
        <w:keepLines/>
        <w:spacing w:after="200" w:line="240" w:lineRule="auto"/>
        <w:jc w:val="both"/>
        <w:rPr>
          <w:rFonts w:ascii="Times New Roman" w:eastAsia="Calibri" w:hAnsi="Times New Roman" w:cs="Times New Roman"/>
          <w:bCs/>
          <w:iCs/>
          <w:sz w:val="20"/>
          <w:szCs w:val="20"/>
        </w:rPr>
      </w:pPr>
      <w:r w:rsidRPr="00CE60E8">
        <w:rPr>
          <w:rFonts w:ascii="Times New Roman" w:eastAsia="Calibri" w:hAnsi="Times New Roman" w:cs="Times New Roman"/>
          <w:bCs/>
          <w:sz w:val="20"/>
          <w:szCs w:val="20"/>
        </w:rPr>
        <w:t>Source</w:t>
      </w:r>
      <w:r w:rsidRPr="00CE60E8">
        <w:rPr>
          <w:rFonts w:ascii="Times New Roman" w:eastAsia="Calibri" w:hAnsi="Times New Roman" w:cs="Times New Roman"/>
          <w:bCs/>
          <w:iCs/>
          <w:sz w:val="20"/>
          <w:szCs w:val="20"/>
        </w:rPr>
        <w:t>:</w:t>
      </w:r>
      <w:r w:rsidRPr="00CE60E8">
        <w:rPr>
          <w:rFonts w:ascii="Times New Roman" w:eastAsia="Calibri" w:hAnsi="Times New Roman" w:cs="Times New Roman"/>
          <w:b/>
          <w:bCs/>
          <w:iCs/>
          <w:sz w:val="20"/>
          <w:szCs w:val="20"/>
        </w:rPr>
        <w:t xml:space="preserve"> </w:t>
      </w:r>
      <w:r w:rsidRPr="00CE60E8">
        <w:rPr>
          <w:rFonts w:ascii="Times New Roman" w:eastAsia="Calibri" w:hAnsi="Times New Roman" w:cs="Times New Roman"/>
          <w:bCs/>
          <w:iCs/>
          <w:sz w:val="20"/>
          <w:szCs w:val="20"/>
        </w:rPr>
        <w:t xml:space="preserve">Annuaire statistique de l’éducation </w:t>
      </w:r>
      <w:r w:rsidRPr="00CE60E8">
        <w:rPr>
          <w:rFonts w:ascii="Times New Roman" w:eastAsia="Calibri" w:hAnsi="Times New Roman" w:cs="Times New Roman"/>
          <w:bCs/>
          <w:iCs/>
          <w:sz w:val="20"/>
          <w:szCs w:val="20"/>
        </w:rPr>
        <w:tab/>
        <w:t>2011/2012</w:t>
      </w:r>
    </w:p>
    <w:p w:rsidR="00CE60E8" w:rsidRDefault="00CE60E8"/>
    <w:p w:rsidR="00554D31" w:rsidRPr="00554D31" w:rsidRDefault="00554D31" w:rsidP="00554D31">
      <w:pPr>
        <w:keepNext/>
        <w:keepLines/>
        <w:spacing w:before="200" w:after="0" w:line="276" w:lineRule="auto"/>
        <w:outlineLvl w:val="2"/>
        <w:rPr>
          <w:rFonts w:ascii="Cambria" w:eastAsia="Times New Roman" w:hAnsi="Cambria" w:cs="Times New Roman"/>
          <w:b/>
          <w:bCs/>
          <w:i/>
          <w:sz w:val="24"/>
          <w:szCs w:val="24"/>
          <w:lang w:eastAsia="fr-FR"/>
        </w:rPr>
      </w:pPr>
      <w:bookmarkStart w:id="94" w:name="_Toc490729058"/>
      <w:bookmarkStart w:id="95" w:name="_Toc490737545"/>
      <w:r w:rsidRPr="00554D31">
        <w:rPr>
          <w:rFonts w:ascii="Cambria" w:eastAsia="Times New Roman" w:hAnsi="Cambria" w:cs="Times New Roman"/>
          <w:b/>
          <w:bCs/>
          <w:i/>
          <w:sz w:val="24"/>
          <w:szCs w:val="24"/>
          <w:lang w:eastAsia="fr-FR"/>
        </w:rPr>
        <w:t>Tableau 43 : Evolution des terrains de sports dans les établissements du cycle de base 1</w:t>
      </w:r>
      <w:bookmarkEnd w:id="94"/>
      <w:bookmarkEnd w:id="95"/>
    </w:p>
    <w:p w:rsidR="00554D31" w:rsidRPr="00554D31" w:rsidRDefault="00554D31" w:rsidP="00554D31">
      <w:pPr>
        <w:spacing w:after="200" w:line="240" w:lineRule="auto"/>
        <w:ind w:left="720"/>
        <w:contextualSpacing/>
        <w:rPr>
          <w:rFonts w:ascii="Times New Roman" w:eastAsia="Calibri" w:hAnsi="Times New Roman" w:cs="Times New Roman"/>
          <w:b/>
        </w:rPr>
      </w:pPr>
    </w:p>
    <w:tbl>
      <w:tblPr>
        <w:tblStyle w:val="Grilledutableau"/>
        <w:tblW w:w="0" w:type="auto"/>
        <w:tblInd w:w="720" w:type="dxa"/>
        <w:tblLook w:val="04A0" w:firstRow="1" w:lastRow="0" w:firstColumn="1" w:lastColumn="0" w:noHBand="0" w:noVBand="1"/>
      </w:tblPr>
      <w:tblGrid>
        <w:gridCol w:w="4185"/>
        <w:gridCol w:w="4157"/>
      </w:tblGrid>
      <w:tr w:rsidR="00554D31" w:rsidRPr="00554D31" w:rsidTr="00345885">
        <w:tc>
          <w:tcPr>
            <w:tcW w:w="4295" w:type="dxa"/>
          </w:tcPr>
          <w:p w:rsidR="00554D31" w:rsidRPr="00554D31" w:rsidRDefault="00554D31" w:rsidP="00554D31">
            <w:pPr>
              <w:spacing w:after="200" w:line="276" w:lineRule="auto"/>
              <w:contextualSpacing/>
              <w:rPr>
                <w:rFonts w:ascii="Times New Roman" w:hAnsi="Times New Roman"/>
              </w:rPr>
            </w:pPr>
            <w:r w:rsidRPr="00554D31">
              <w:rPr>
                <w:rFonts w:ascii="Times New Roman" w:hAnsi="Times New Roman"/>
              </w:rPr>
              <w:t xml:space="preserve">Année </w:t>
            </w:r>
          </w:p>
        </w:tc>
        <w:tc>
          <w:tcPr>
            <w:tcW w:w="4273" w:type="dxa"/>
          </w:tcPr>
          <w:p w:rsidR="00554D31" w:rsidRPr="00554D31" w:rsidRDefault="00554D31" w:rsidP="00554D31">
            <w:pPr>
              <w:spacing w:after="200" w:line="276" w:lineRule="auto"/>
              <w:contextualSpacing/>
              <w:rPr>
                <w:rFonts w:ascii="Times New Roman" w:hAnsi="Times New Roman"/>
              </w:rPr>
            </w:pPr>
            <w:r w:rsidRPr="00554D31">
              <w:rPr>
                <w:rFonts w:ascii="Times New Roman" w:hAnsi="Times New Roman"/>
              </w:rPr>
              <w:t xml:space="preserve">Nombre </w:t>
            </w:r>
          </w:p>
        </w:tc>
      </w:tr>
      <w:tr w:rsidR="00554D31" w:rsidRPr="00554D31" w:rsidTr="00345885">
        <w:tc>
          <w:tcPr>
            <w:tcW w:w="4295" w:type="dxa"/>
          </w:tcPr>
          <w:p w:rsidR="00554D31" w:rsidRPr="00554D31" w:rsidRDefault="00554D31" w:rsidP="00554D31">
            <w:pPr>
              <w:spacing w:after="200" w:line="276" w:lineRule="auto"/>
              <w:contextualSpacing/>
              <w:rPr>
                <w:rFonts w:ascii="Times New Roman" w:hAnsi="Times New Roman"/>
              </w:rPr>
            </w:pPr>
            <w:r w:rsidRPr="00554D31">
              <w:rPr>
                <w:rFonts w:ascii="Times New Roman" w:hAnsi="Times New Roman"/>
              </w:rPr>
              <w:t>2009/2010</w:t>
            </w:r>
          </w:p>
        </w:tc>
        <w:tc>
          <w:tcPr>
            <w:tcW w:w="4273" w:type="dxa"/>
          </w:tcPr>
          <w:p w:rsidR="00554D31" w:rsidRPr="00554D31" w:rsidRDefault="00554D31" w:rsidP="00554D31">
            <w:pPr>
              <w:spacing w:after="200" w:line="276" w:lineRule="auto"/>
              <w:contextualSpacing/>
              <w:rPr>
                <w:rFonts w:ascii="Times New Roman" w:hAnsi="Times New Roman"/>
              </w:rPr>
            </w:pPr>
            <w:r w:rsidRPr="00554D31">
              <w:rPr>
                <w:rFonts w:ascii="Times New Roman" w:hAnsi="Times New Roman"/>
              </w:rPr>
              <w:t>8 132</w:t>
            </w:r>
          </w:p>
        </w:tc>
      </w:tr>
      <w:tr w:rsidR="00554D31" w:rsidRPr="00554D31" w:rsidTr="00345885">
        <w:tc>
          <w:tcPr>
            <w:tcW w:w="4295" w:type="dxa"/>
          </w:tcPr>
          <w:p w:rsidR="00554D31" w:rsidRPr="00554D31" w:rsidRDefault="00554D31" w:rsidP="00554D31">
            <w:pPr>
              <w:spacing w:after="200" w:line="276" w:lineRule="auto"/>
              <w:contextualSpacing/>
              <w:rPr>
                <w:rFonts w:ascii="Times New Roman" w:hAnsi="Times New Roman"/>
              </w:rPr>
            </w:pPr>
            <w:r w:rsidRPr="00554D31">
              <w:rPr>
                <w:rFonts w:ascii="Times New Roman" w:hAnsi="Times New Roman"/>
              </w:rPr>
              <w:t>2010/2011</w:t>
            </w:r>
          </w:p>
        </w:tc>
        <w:tc>
          <w:tcPr>
            <w:tcW w:w="4273" w:type="dxa"/>
          </w:tcPr>
          <w:p w:rsidR="00554D31" w:rsidRPr="00554D31" w:rsidRDefault="00554D31" w:rsidP="00554D31">
            <w:pPr>
              <w:spacing w:after="200" w:line="276" w:lineRule="auto"/>
              <w:contextualSpacing/>
              <w:rPr>
                <w:rFonts w:ascii="Times New Roman" w:hAnsi="Times New Roman"/>
              </w:rPr>
            </w:pPr>
            <w:r w:rsidRPr="00554D31">
              <w:rPr>
                <w:rFonts w:ascii="Times New Roman" w:hAnsi="Times New Roman"/>
              </w:rPr>
              <w:t>10 734</w:t>
            </w:r>
          </w:p>
        </w:tc>
      </w:tr>
      <w:tr w:rsidR="00554D31" w:rsidRPr="00554D31" w:rsidTr="00345885">
        <w:tc>
          <w:tcPr>
            <w:tcW w:w="4295" w:type="dxa"/>
          </w:tcPr>
          <w:p w:rsidR="00554D31" w:rsidRPr="00554D31" w:rsidRDefault="00554D31" w:rsidP="00554D31">
            <w:pPr>
              <w:spacing w:after="200" w:line="276" w:lineRule="auto"/>
              <w:contextualSpacing/>
              <w:rPr>
                <w:rFonts w:ascii="Times New Roman" w:hAnsi="Times New Roman"/>
              </w:rPr>
            </w:pPr>
            <w:r w:rsidRPr="00554D31">
              <w:rPr>
                <w:rFonts w:ascii="Times New Roman" w:hAnsi="Times New Roman"/>
              </w:rPr>
              <w:t>2011/2012</w:t>
            </w:r>
          </w:p>
        </w:tc>
        <w:tc>
          <w:tcPr>
            <w:tcW w:w="4273" w:type="dxa"/>
          </w:tcPr>
          <w:p w:rsidR="00554D31" w:rsidRPr="00554D31" w:rsidRDefault="00554D31" w:rsidP="00554D31">
            <w:pPr>
              <w:spacing w:after="200" w:line="276" w:lineRule="auto"/>
              <w:contextualSpacing/>
              <w:rPr>
                <w:rFonts w:ascii="Times New Roman" w:hAnsi="Times New Roman"/>
              </w:rPr>
            </w:pPr>
            <w:r w:rsidRPr="00554D31">
              <w:rPr>
                <w:rFonts w:ascii="Times New Roman" w:hAnsi="Times New Roman"/>
              </w:rPr>
              <w:t>10 786</w:t>
            </w:r>
          </w:p>
        </w:tc>
      </w:tr>
    </w:tbl>
    <w:p w:rsidR="00554D31" w:rsidRPr="00554D31" w:rsidRDefault="00554D31" w:rsidP="00554D31">
      <w:pPr>
        <w:keepNext/>
        <w:keepLines/>
        <w:spacing w:after="0" w:line="240" w:lineRule="auto"/>
        <w:jc w:val="both"/>
        <w:rPr>
          <w:rFonts w:ascii="Times New Roman" w:eastAsia="Calibri" w:hAnsi="Times New Roman" w:cs="Times New Roman"/>
          <w:bCs/>
          <w:iCs/>
          <w:sz w:val="20"/>
          <w:szCs w:val="20"/>
        </w:rPr>
      </w:pPr>
      <w:r w:rsidRPr="00554D31">
        <w:rPr>
          <w:rFonts w:ascii="Times New Roman" w:eastAsia="Calibri" w:hAnsi="Times New Roman" w:cs="Times New Roman"/>
          <w:bCs/>
          <w:sz w:val="20"/>
          <w:szCs w:val="20"/>
        </w:rPr>
        <w:t>Source</w:t>
      </w:r>
      <w:r w:rsidRPr="00554D31">
        <w:rPr>
          <w:rFonts w:ascii="Times New Roman" w:eastAsia="Calibri" w:hAnsi="Times New Roman" w:cs="Times New Roman"/>
          <w:bCs/>
          <w:iCs/>
          <w:sz w:val="20"/>
          <w:szCs w:val="20"/>
        </w:rPr>
        <w:t>: Annuaire statistique de l’éducation 2011/2012</w:t>
      </w:r>
    </w:p>
    <w:p w:rsidR="00CE60E8" w:rsidRDefault="00CE60E8"/>
    <w:p w:rsidR="00442A15" w:rsidRDefault="00442A15"/>
    <w:p w:rsidR="00442A15" w:rsidRDefault="00442A15"/>
    <w:p w:rsidR="00442A15" w:rsidRDefault="00442A15"/>
    <w:p w:rsidR="00AE7785" w:rsidRPr="00AE7785" w:rsidRDefault="00AE7785" w:rsidP="00AE7785">
      <w:pPr>
        <w:keepNext/>
        <w:keepLines/>
        <w:spacing w:before="200" w:after="0" w:line="276" w:lineRule="auto"/>
        <w:outlineLvl w:val="2"/>
        <w:rPr>
          <w:rFonts w:ascii="Cambria" w:eastAsia="Times New Roman" w:hAnsi="Cambria" w:cs="Times New Roman"/>
          <w:b/>
          <w:bCs/>
          <w:sz w:val="24"/>
          <w:szCs w:val="24"/>
          <w:lang w:eastAsia="fr-FR"/>
        </w:rPr>
      </w:pPr>
      <w:bookmarkStart w:id="96" w:name="_Toc490729061"/>
      <w:bookmarkStart w:id="97" w:name="_Toc490737548"/>
      <w:r w:rsidRPr="00AE7785">
        <w:rPr>
          <w:rFonts w:ascii="Cambria" w:eastAsia="Times New Roman" w:hAnsi="Cambria" w:cs="Times New Roman"/>
          <w:b/>
          <w:bCs/>
          <w:sz w:val="24"/>
          <w:szCs w:val="24"/>
          <w:lang w:eastAsia="fr-FR"/>
        </w:rPr>
        <w:lastRenderedPageBreak/>
        <w:t>Tableau 44 : Enfants économiquement occupés</w:t>
      </w:r>
      <w:bookmarkEnd w:id="96"/>
      <w:bookmarkEnd w:id="97"/>
    </w:p>
    <w:tbl>
      <w:tblPr>
        <w:tblW w:w="9715" w:type="dxa"/>
        <w:jc w:val="center"/>
        <w:tblLook w:val="0000" w:firstRow="0" w:lastRow="0" w:firstColumn="0" w:lastColumn="0" w:noHBand="0" w:noVBand="0"/>
      </w:tblPr>
      <w:tblGrid>
        <w:gridCol w:w="1133"/>
        <w:gridCol w:w="888"/>
        <w:gridCol w:w="1981"/>
        <w:gridCol w:w="1015"/>
        <w:gridCol w:w="1190"/>
        <w:gridCol w:w="1370"/>
        <w:gridCol w:w="1152"/>
        <w:gridCol w:w="986"/>
      </w:tblGrid>
      <w:tr w:rsidR="00AE7785" w:rsidRPr="00AE7785" w:rsidTr="00B030AC">
        <w:trPr>
          <w:trHeight w:val="255"/>
          <w:jc w:val="center"/>
        </w:trPr>
        <w:tc>
          <w:tcPr>
            <w:tcW w:w="9715" w:type="dxa"/>
            <w:gridSpan w:val="8"/>
            <w:tcBorders>
              <w:top w:val="single" w:sz="4" w:space="0" w:color="auto"/>
              <w:left w:val="single" w:sz="4" w:space="0" w:color="auto"/>
              <w:bottom w:val="single" w:sz="4" w:space="0" w:color="auto"/>
              <w:right w:val="single" w:sz="4" w:space="0" w:color="auto"/>
            </w:tcBorders>
            <w:shd w:val="clear" w:color="auto" w:fill="92CDDC"/>
          </w:tcPr>
          <w:p w:rsidR="00AE7785" w:rsidRPr="00AE7785" w:rsidRDefault="00AE7785" w:rsidP="00AE7785">
            <w:pPr>
              <w:spacing w:after="200" w:line="240" w:lineRule="auto"/>
              <w:jc w:val="center"/>
              <w:rPr>
                <w:rFonts w:ascii="Times New Roman" w:eastAsia="Calibri" w:hAnsi="Times New Roman" w:cs="Times New Roman"/>
                <w:b/>
              </w:rPr>
            </w:pPr>
            <w:r w:rsidRPr="00AE7785">
              <w:rPr>
                <w:rFonts w:ascii="Times New Roman" w:eastAsia="Calibri" w:hAnsi="Times New Roman" w:cs="Times New Roman"/>
                <w:b/>
              </w:rPr>
              <w:t>Enfants économiquement occupés</w:t>
            </w:r>
          </w:p>
        </w:tc>
      </w:tr>
      <w:tr w:rsidR="00AE7785" w:rsidRPr="00AE7785" w:rsidTr="00B030AC">
        <w:trPr>
          <w:trHeight w:val="620"/>
          <w:jc w:val="center"/>
        </w:trPr>
        <w:tc>
          <w:tcPr>
            <w:tcW w:w="202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AE7785" w:rsidRPr="00AE7785" w:rsidRDefault="00AE7785" w:rsidP="00AE7785">
            <w:pPr>
              <w:keepNext/>
              <w:keepLines/>
              <w:spacing w:before="480" w:after="0" w:line="240" w:lineRule="auto"/>
              <w:outlineLvl w:val="0"/>
              <w:rPr>
                <w:rFonts w:ascii="Times New Roman" w:eastAsia="Calibri" w:hAnsi="Times New Roman" w:cs="Times New Roman"/>
              </w:rPr>
            </w:pPr>
          </w:p>
        </w:tc>
        <w:tc>
          <w:tcPr>
            <w:tcW w:w="1981" w:type="dxa"/>
            <w:tcBorders>
              <w:top w:val="single" w:sz="4" w:space="0" w:color="auto"/>
              <w:left w:val="single" w:sz="4" w:space="0" w:color="auto"/>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Agriculture/élevage</w:t>
            </w:r>
          </w:p>
        </w:tc>
        <w:tc>
          <w:tcPr>
            <w:tcW w:w="1015" w:type="dxa"/>
            <w:tcBorders>
              <w:top w:val="single" w:sz="4" w:space="0" w:color="auto"/>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Industrie</w:t>
            </w:r>
          </w:p>
        </w:tc>
        <w:tc>
          <w:tcPr>
            <w:tcW w:w="1190" w:type="dxa"/>
            <w:tcBorders>
              <w:top w:val="single" w:sz="4" w:space="0" w:color="auto"/>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Commerce</w:t>
            </w:r>
          </w:p>
        </w:tc>
        <w:tc>
          <w:tcPr>
            <w:tcW w:w="1370" w:type="dxa"/>
            <w:tcBorders>
              <w:top w:val="single" w:sz="4" w:space="0" w:color="auto"/>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Services domestiques</w:t>
            </w:r>
          </w:p>
        </w:tc>
        <w:tc>
          <w:tcPr>
            <w:tcW w:w="1152" w:type="dxa"/>
            <w:tcBorders>
              <w:top w:val="single" w:sz="4" w:space="0" w:color="auto"/>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Autres services</w:t>
            </w:r>
          </w:p>
        </w:tc>
        <w:tc>
          <w:tcPr>
            <w:tcW w:w="986" w:type="dxa"/>
            <w:tcBorders>
              <w:top w:val="single" w:sz="4" w:space="0" w:color="auto"/>
              <w:left w:val="nil"/>
              <w:bottom w:val="single" w:sz="4" w:space="0" w:color="auto"/>
              <w:right w:val="single" w:sz="4" w:space="0" w:color="auto"/>
            </w:tcBorders>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Total</w:t>
            </w:r>
          </w:p>
        </w:tc>
      </w:tr>
      <w:tr w:rsidR="00AE7785" w:rsidRPr="00AE7785" w:rsidTr="00B030AC">
        <w:trPr>
          <w:trHeight w:val="377"/>
          <w:jc w:val="center"/>
        </w:trPr>
        <w:tc>
          <w:tcPr>
            <w:tcW w:w="9715" w:type="dxa"/>
            <w:gridSpan w:val="8"/>
            <w:tcBorders>
              <w:top w:val="single" w:sz="4" w:space="0" w:color="auto"/>
              <w:left w:val="single" w:sz="4" w:space="0" w:color="auto"/>
              <w:bottom w:val="single" w:sz="4" w:space="0" w:color="auto"/>
              <w:right w:val="single" w:sz="4" w:space="0" w:color="auto"/>
            </w:tcBorders>
            <w:shd w:val="clear" w:color="auto" w:fill="92CDDC"/>
            <w:noWrap/>
            <w:vAlign w:val="center"/>
          </w:tcPr>
          <w:p w:rsidR="00AE7785" w:rsidRPr="00AE7785" w:rsidRDefault="00AE7785" w:rsidP="00AE7785">
            <w:pPr>
              <w:spacing w:after="200" w:line="240" w:lineRule="auto"/>
              <w:jc w:val="center"/>
              <w:rPr>
                <w:rFonts w:ascii="Times New Roman" w:eastAsia="Calibri" w:hAnsi="Times New Roman" w:cs="Times New Roman"/>
                <w:b/>
              </w:rPr>
            </w:pPr>
            <w:r w:rsidRPr="00AE7785">
              <w:rPr>
                <w:rFonts w:ascii="Times New Roman" w:eastAsia="Calibri" w:hAnsi="Times New Roman" w:cs="Times New Roman"/>
                <w:b/>
              </w:rPr>
              <w:t>Sexe</w:t>
            </w:r>
          </w:p>
        </w:tc>
      </w:tr>
      <w:tr w:rsidR="00B030AC" w:rsidRPr="00AE7785" w:rsidTr="00B030AC">
        <w:trPr>
          <w:trHeight w:val="480"/>
          <w:jc w:val="center"/>
        </w:trPr>
        <w:tc>
          <w:tcPr>
            <w:tcW w:w="11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030AC" w:rsidRPr="00AE7785" w:rsidRDefault="00B030AC"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Garçons</w:t>
            </w:r>
          </w:p>
        </w:tc>
        <w:tc>
          <w:tcPr>
            <w:tcW w:w="888" w:type="dxa"/>
            <w:tcBorders>
              <w:top w:val="single" w:sz="4" w:space="0" w:color="auto"/>
              <w:left w:val="nil"/>
              <w:bottom w:val="single" w:sz="4" w:space="0" w:color="auto"/>
              <w:right w:val="single" w:sz="4" w:space="0" w:color="auto"/>
            </w:tcBorders>
          </w:tcPr>
          <w:p w:rsidR="00B030AC" w:rsidRPr="00AE7785" w:rsidRDefault="00B030AC"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Effectif</w:t>
            </w:r>
          </w:p>
        </w:tc>
        <w:tc>
          <w:tcPr>
            <w:tcW w:w="1981" w:type="dxa"/>
            <w:tcBorders>
              <w:top w:val="single" w:sz="4" w:space="0" w:color="auto"/>
              <w:left w:val="single" w:sz="4" w:space="0" w:color="auto"/>
              <w:bottom w:val="single" w:sz="4" w:space="0" w:color="auto"/>
              <w:right w:val="single" w:sz="4" w:space="0" w:color="auto"/>
            </w:tcBorders>
            <w:shd w:val="clear" w:color="auto" w:fill="auto"/>
            <w:noWrap/>
          </w:tcPr>
          <w:p w:rsidR="00B030AC" w:rsidRPr="00AE7785" w:rsidRDefault="00B030AC"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228324</w:t>
            </w:r>
          </w:p>
        </w:tc>
        <w:tc>
          <w:tcPr>
            <w:tcW w:w="1015" w:type="dxa"/>
            <w:tcBorders>
              <w:top w:val="single" w:sz="4" w:space="0" w:color="auto"/>
              <w:left w:val="nil"/>
              <w:bottom w:val="single" w:sz="4" w:space="0" w:color="auto"/>
              <w:right w:val="single" w:sz="4" w:space="0" w:color="auto"/>
            </w:tcBorders>
            <w:shd w:val="clear" w:color="auto" w:fill="auto"/>
            <w:noWrap/>
          </w:tcPr>
          <w:p w:rsidR="00B030AC" w:rsidRPr="00AE7785" w:rsidRDefault="00B030AC"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52870</w:t>
            </w:r>
          </w:p>
        </w:tc>
        <w:tc>
          <w:tcPr>
            <w:tcW w:w="1190" w:type="dxa"/>
            <w:tcBorders>
              <w:top w:val="single" w:sz="4" w:space="0" w:color="auto"/>
              <w:left w:val="nil"/>
              <w:bottom w:val="single" w:sz="4" w:space="0" w:color="auto"/>
              <w:right w:val="single" w:sz="4" w:space="0" w:color="auto"/>
            </w:tcBorders>
            <w:shd w:val="clear" w:color="auto" w:fill="auto"/>
            <w:noWrap/>
          </w:tcPr>
          <w:p w:rsidR="00B030AC" w:rsidRPr="00AE7785" w:rsidRDefault="00B030AC"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127298</w:t>
            </w:r>
          </w:p>
        </w:tc>
        <w:tc>
          <w:tcPr>
            <w:tcW w:w="1370" w:type="dxa"/>
            <w:tcBorders>
              <w:top w:val="single" w:sz="4" w:space="0" w:color="auto"/>
              <w:left w:val="nil"/>
              <w:bottom w:val="single" w:sz="4" w:space="0" w:color="auto"/>
              <w:right w:val="single" w:sz="4" w:space="0" w:color="auto"/>
            </w:tcBorders>
            <w:shd w:val="clear" w:color="auto" w:fill="auto"/>
            <w:noWrap/>
          </w:tcPr>
          <w:p w:rsidR="00B030AC" w:rsidRPr="00AE7785" w:rsidRDefault="00B030AC"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425427</w:t>
            </w:r>
          </w:p>
        </w:tc>
        <w:tc>
          <w:tcPr>
            <w:tcW w:w="1152" w:type="dxa"/>
            <w:tcBorders>
              <w:top w:val="single" w:sz="4" w:space="0" w:color="auto"/>
              <w:left w:val="nil"/>
              <w:bottom w:val="single" w:sz="4" w:space="0" w:color="auto"/>
              <w:right w:val="single" w:sz="4" w:space="0" w:color="auto"/>
            </w:tcBorders>
            <w:shd w:val="clear" w:color="auto" w:fill="auto"/>
            <w:noWrap/>
          </w:tcPr>
          <w:p w:rsidR="00B030AC" w:rsidRPr="00AE7785" w:rsidRDefault="00B030AC"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55947</w:t>
            </w:r>
          </w:p>
        </w:tc>
        <w:tc>
          <w:tcPr>
            <w:tcW w:w="986" w:type="dxa"/>
            <w:tcBorders>
              <w:top w:val="single" w:sz="4" w:space="0" w:color="auto"/>
              <w:left w:val="nil"/>
              <w:bottom w:val="single" w:sz="4" w:space="0" w:color="auto"/>
              <w:right w:val="single" w:sz="4" w:space="0" w:color="auto"/>
            </w:tcBorders>
          </w:tcPr>
          <w:p w:rsidR="00B030AC" w:rsidRPr="00AE7785" w:rsidRDefault="00B030AC"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889866</w:t>
            </w:r>
          </w:p>
        </w:tc>
      </w:tr>
      <w:tr w:rsidR="00B030AC" w:rsidRPr="00AE7785" w:rsidTr="00B030AC">
        <w:trPr>
          <w:jc w:val="center"/>
        </w:trPr>
        <w:tc>
          <w:tcPr>
            <w:tcW w:w="11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030AC" w:rsidRPr="00AE7785" w:rsidRDefault="00B030AC" w:rsidP="00AE7785">
            <w:pPr>
              <w:spacing w:after="200" w:line="240" w:lineRule="auto"/>
              <w:rPr>
                <w:rFonts w:ascii="Times New Roman" w:eastAsia="Calibri" w:hAnsi="Times New Roman" w:cs="Times New Roman"/>
              </w:rPr>
            </w:pPr>
          </w:p>
        </w:tc>
        <w:tc>
          <w:tcPr>
            <w:tcW w:w="888" w:type="dxa"/>
            <w:tcBorders>
              <w:top w:val="single" w:sz="4" w:space="0" w:color="auto"/>
              <w:left w:val="nil"/>
              <w:bottom w:val="single" w:sz="4" w:space="0" w:color="auto"/>
              <w:right w:val="single" w:sz="4" w:space="0" w:color="auto"/>
            </w:tcBorders>
          </w:tcPr>
          <w:p w:rsidR="00B030AC" w:rsidRPr="00AE7785" w:rsidRDefault="00B030AC" w:rsidP="00AE7785">
            <w:pPr>
              <w:spacing w:after="200" w:line="240" w:lineRule="auto"/>
              <w:rPr>
                <w:rFonts w:ascii="Times New Roman" w:eastAsia="Calibri" w:hAnsi="Times New Roman" w:cs="Times New Roman"/>
              </w:rPr>
            </w:pPr>
          </w:p>
        </w:tc>
        <w:tc>
          <w:tcPr>
            <w:tcW w:w="1981" w:type="dxa"/>
            <w:tcBorders>
              <w:top w:val="single" w:sz="4" w:space="0" w:color="auto"/>
              <w:left w:val="single" w:sz="4" w:space="0" w:color="auto"/>
              <w:bottom w:val="single" w:sz="4" w:space="0" w:color="auto"/>
              <w:right w:val="single" w:sz="4" w:space="0" w:color="auto"/>
            </w:tcBorders>
            <w:shd w:val="clear" w:color="auto" w:fill="auto"/>
            <w:noWrap/>
          </w:tcPr>
          <w:p w:rsidR="00B030AC" w:rsidRPr="00AE7785" w:rsidRDefault="00B030AC" w:rsidP="00AE7785">
            <w:pPr>
              <w:spacing w:after="200" w:line="240" w:lineRule="auto"/>
              <w:rPr>
                <w:rFonts w:ascii="Times New Roman" w:eastAsia="Calibri" w:hAnsi="Times New Roman" w:cs="Times New Roman"/>
              </w:rPr>
            </w:pPr>
          </w:p>
        </w:tc>
        <w:tc>
          <w:tcPr>
            <w:tcW w:w="1015" w:type="dxa"/>
            <w:tcBorders>
              <w:top w:val="single" w:sz="4" w:space="0" w:color="auto"/>
              <w:left w:val="nil"/>
              <w:bottom w:val="single" w:sz="4" w:space="0" w:color="auto"/>
              <w:right w:val="single" w:sz="4" w:space="0" w:color="auto"/>
            </w:tcBorders>
            <w:shd w:val="clear" w:color="auto" w:fill="auto"/>
            <w:noWrap/>
          </w:tcPr>
          <w:p w:rsidR="00B030AC" w:rsidRPr="00AE7785" w:rsidRDefault="00B030AC" w:rsidP="00AE7785">
            <w:pPr>
              <w:spacing w:after="200" w:line="240" w:lineRule="auto"/>
              <w:rPr>
                <w:rFonts w:ascii="Times New Roman" w:eastAsia="Calibri" w:hAnsi="Times New Roman" w:cs="Times New Roman"/>
              </w:rPr>
            </w:pPr>
          </w:p>
        </w:tc>
        <w:tc>
          <w:tcPr>
            <w:tcW w:w="1190" w:type="dxa"/>
            <w:tcBorders>
              <w:top w:val="single" w:sz="4" w:space="0" w:color="auto"/>
              <w:left w:val="nil"/>
              <w:bottom w:val="single" w:sz="4" w:space="0" w:color="auto"/>
              <w:right w:val="single" w:sz="4" w:space="0" w:color="auto"/>
            </w:tcBorders>
            <w:shd w:val="clear" w:color="auto" w:fill="auto"/>
            <w:noWrap/>
          </w:tcPr>
          <w:p w:rsidR="00B030AC" w:rsidRPr="00AE7785" w:rsidRDefault="00B030AC" w:rsidP="00AE7785">
            <w:pPr>
              <w:spacing w:after="200" w:line="240" w:lineRule="auto"/>
              <w:rPr>
                <w:rFonts w:ascii="Times New Roman" w:eastAsia="Calibri" w:hAnsi="Times New Roman" w:cs="Times New Roman"/>
              </w:rPr>
            </w:pPr>
          </w:p>
        </w:tc>
        <w:tc>
          <w:tcPr>
            <w:tcW w:w="1370" w:type="dxa"/>
            <w:tcBorders>
              <w:top w:val="single" w:sz="4" w:space="0" w:color="auto"/>
              <w:left w:val="nil"/>
              <w:bottom w:val="single" w:sz="4" w:space="0" w:color="auto"/>
              <w:right w:val="single" w:sz="4" w:space="0" w:color="auto"/>
            </w:tcBorders>
            <w:shd w:val="clear" w:color="auto" w:fill="auto"/>
            <w:noWrap/>
          </w:tcPr>
          <w:p w:rsidR="00B030AC" w:rsidRPr="00AE7785" w:rsidRDefault="00B030AC" w:rsidP="00AE7785">
            <w:pPr>
              <w:spacing w:after="200" w:line="240" w:lineRule="auto"/>
              <w:rPr>
                <w:rFonts w:ascii="Times New Roman" w:eastAsia="Calibri" w:hAnsi="Times New Roman" w:cs="Times New Roman"/>
              </w:rPr>
            </w:pPr>
          </w:p>
        </w:tc>
        <w:tc>
          <w:tcPr>
            <w:tcW w:w="1152" w:type="dxa"/>
            <w:tcBorders>
              <w:top w:val="single" w:sz="4" w:space="0" w:color="auto"/>
              <w:left w:val="nil"/>
              <w:bottom w:val="single" w:sz="4" w:space="0" w:color="auto"/>
              <w:right w:val="single" w:sz="4" w:space="0" w:color="auto"/>
            </w:tcBorders>
            <w:shd w:val="clear" w:color="auto" w:fill="auto"/>
            <w:noWrap/>
          </w:tcPr>
          <w:p w:rsidR="00B030AC" w:rsidRPr="00AE7785" w:rsidRDefault="00B030AC" w:rsidP="00AE7785">
            <w:pPr>
              <w:spacing w:after="200" w:line="240" w:lineRule="auto"/>
              <w:rPr>
                <w:rFonts w:ascii="Times New Roman" w:eastAsia="Calibri" w:hAnsi="Times New Roman" w:cs="Times New Roman"/>
              </w:rPr>
            </w:pPr>
          </w:p>
        </w:tc>
        <w:tc>
          <w:tcPr>
            <w:tcW w:w="986" w:type="dxa"/>
            <w:tcBorders>
              <w:top w:val="single" w:sz="4" w:space="0" w:color="auto"/>
              <w:left w:val="nil"/>
              <w:bottom w:val="single" w:sz="4" w:space="0" w:color="auto"/>
              <w:right w:val="single" w:sz="4" w:space="0" w:color="auto"/>
            </w:tcBorders>
          </w:tcPr>
          <w:p w:rsidR="00B030AC" w:rsidRPr="00AE7785" w:rsidRDefault="00B030AC" w:rsidP="00AE7785">
            <w:pPr>
              <w:spacing w:after="200" w:line="240" w:lineRule="auto"/>
              <w:rPr>
                <w:rFonts w:ascii="Times New Roman" w:eastAsia="Calibri" w:hAnsi="Times New Roman" w:cs="Times New Roman"/>
              </w:rPr>
            </w:pPr>
          </w:p>
        </w:tc>
      </w:tr>
      <w:tr w:rsidR="00AE7785" w:rsidRPr="00AE7785" w:rsidTr="00B030AC">
        <w:trPr>
          <w:trHeight w:val="413"/>
          <w:jc w:val="center"/>
        </w:trPr>
        <w:tc>
          <w:tcPr>
            <w:tcW w:w="11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E7785" w:rsidRPr="00AE7785" w:rsidRDefault="00AE7785" w:rsidP="00AE7785">
            <w:pPr>
              <w:spacing w:after="200" w:line="240" w:lineRule="auto"/>
              <w:rPr>
                <w:rFonts w:ascii="Times New Roman" w:eastAsia="Calibri" w:hAnsi="Times New Roman" w:cs="Times New Roman"/>
              </w:rPr>
            </w:pPr>
          </w:p>
        </w:tc>
        <w:tc>
          <w:tcPr>
            <w:tcW w:w="888" w:type="dxa"/>
            <w:tcBorders>
              <w:top w:val="single" w:sz="4" w:space="0" w:color="auto"/>
              <w:left w:val="nil"/>
              <w:bottom w:val="single" w:sz="4" w:space="0" w:color="auto"/>
              <w:right w:val="single" w:sz="4" w:space="0" w:color="auto"/>
            </w:tcBorders>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w:t>
            </w:r>
          </w:p>
        </w:tc>
        <w:tc>
          <w:tcPr>
            <w:tcW w:w="1981" w:type="dxa"/>
            <w:tcBorders>
              <w:top w:val="single" w:sz="4" w:space="0" w:color="auto"/>
              <w:left w:val="single" w:sz="4" w:space="0" w:color="auto"/>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25,7%</w:t>
            </w:r>
          </w:p>
        </w:tc>
        <w:tc>
          <w:tcPr>
            <w:tcW w:w="1015" w:type="dxa"/>
            <w:tcBorders>
              <w:top w:val="single" w:sz="4" w:space="0" w:color="auto"/>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5,9%</w:t>
            </w:r>
          </w:p>
        </w:tc>
        <w:tc>
          <w:tcPr>
            <w:tcW w:w="1190" w:type="dxa"/>
            <w:tcBorders>
              <w:top w:val="single" w:sz="4" w:space="0" w:color="auto"/>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14,3%</w:t>
            </w:r>
          </w:p>
        </w:tc>
        <w:tc>
          <w:tcPr>
            <w:tcW w:w="1370" w:type="dxa"/>
            <w:tcBorders>
              <w:top w:val="single" w:sz="4" w:space="0" w:color="auto"/>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47,8%</w:t>
            </w:r>
          </w:p>
        </w:tc>
        <w:tc>
          <w:tcPr>
            <w:tcW w:w="1152" w:type="dxa"/>
            <w:tcBorders>
              <w:top w:val="single" w:sz="4" w:space="0" w:color="auto"/>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6,3%</w:t>
            </w:r>
          </w:p>
        </w:tc>
        <w:tc>
          <w:tcPr>
            <w:tcW w:w="986" w:type="dxa"/>
            <w:tcBorders>
              <w:top w:val="single" w:sz="4" w:space="0" w:color="auto"/>
              <w:left w:val="nil"/>
              <w:bottom w:val="single" w:sz="4" w:space="0" w:color="auto"/>
              <w:right w:val="single" w:sz="4" w:space="0" w:color="auto"/>
            </w:tcBorders>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100,0%</w:t>
            </w:r>
          </w:p>
        </w:tc>
      </w:tr>
      <w:tr w:rsidR="00AE7785" w:rsidRPr="00AE7785" w:rsidTr="00B030AC">
        <w:trPr>
          <w:trHeight w:val="575"/>
          <w:jc w:val="center"/>
        </w:trPr>
        <w:tc>
          <w:tcPr>
            <w:tcW w:w="1133" w:type="dxa"/>
            <w:vMerge w:val="restart"/>
            <w:tcBorders>
              <w:top w:val="single" w:sz="4" w:space="0" w:color="auto"/>
              <w:left w:val="single" w:sz="4" w:space="0" w:color="auto"/>
              <w:right w:val="single" w:sz="4" w:space="0" w:color="auto"/>
            </w:tcBorders>
            <w:shd w:val="clear" w:color="auto" w:fill="auto"/>
            <w:noWrap/>
            <w:vAlign w:val="center"/>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Filles</w:t>
            </w:r>
          </w:p>
        </w:tc>
        <w:tc>
          <w:tcPr>
            <w:tcW w:w="888" w:type="dxa"/>
            <w:tcBorders>
              <w:top w:val="single" w:sz="4" w:space="0" w:color="auto"/>
              <w:left w:val="nil"/>
              <w:bottom w:val="single" w:sz="4" w:space="0" w:color="auto"/>
              <w:right w:val="single" w:sz="4" w:space="0" w:color="auto"/>
            </w:tcBorders>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Effectif</w:t>
            </w:r>
          </w:p>
        </w:tc>
        <w:tc>
          <w:tcPr>
            <w:tcW w:w="1981" w:type="dxa"/>
            <w:tcBorders>
              <w:top w:val="single" w:sz="4" w:space="0" w:color="auto"/>
              <w:left w:val="single" w:sz="4" w:space="0" w:color="auto"/>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34381</w:t>
            </w:r>
          </w:p>
        </w:tc>
        <w:tc>
          <w:tcPr>
            <w:tcW w:w="1015" w:type="dxa"/>
            <w:tcBorders>
              <w:top w:val="single" w:sz="4" w:space="0" w:color="auto"/>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43969</w:t>
            </w:r>
          </w:p>
        </w:tc>
        <w:tc>
          <w:tcPr>
            <w:tcW w:w="1190" w:type="dxa"/>
            <w:tcBorders>
              <w:top w:val="single" w:sz="4" w:space="0" w:color="auto"/>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208612</w:t>
            </w:r>
          </w:p>
        </w:tc>
        <w:tc>
          <w:tcPr>
            <w:tcW w:w="1370" w:type="dxa"/>
            <w:tcBorders>
              <w:top w:val="single" w:sz="4" w:space="0" w:color="auto"/>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680718</w:t>
            </w:r>
          </w:p>
        </w:tc>
        <w:tc>
          <w:tcPr>
            <w:tcW w:w="1152" w:type="dxa"/>
            <w:tcBorders>
              <w:top w:val="single" w:sz="4" w:space="0" w:color="auto"/>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41542</w:t>
            </w:r>
          </w:p>
        </w:tc>
        <w:tc>
          <w:tcPr>
            <w:tcW w:w="986" w:type="dxa"/>
            <w:tcBorders>
              <w:top w:val="single" w:sz="4" w:space="0" w:color="auto"/>
              <w:left w:val="nil"/>
              <w:bottom w:val="single" w:sz="4" w:space="0" w:color="auto"/>
              <w:right w:val="single" w:sz="4" w:space="0" w:color="auto"/>
            </w:tcBorders>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1009222</w:t>
            </w:r>
          </w:p>
        </w:tc>
      </w:tr>
      <w:tr w:rsidR="00AE7785" w:rsidRPr="00AE7785" w:rsidTr="00B030AC">
        <w:trPr>
          <w:trHeight w:val="413"/>
          <w:jc w:val="center"/>
        </w:trPr>
        <w:tc>
          <w:tcPr>
            <w:tcW w:w="1133" w:type="dxa"/>
            <w:vMerge/>
            <w:tcBorders>
              <w:left w:val="single" w:sz="4" w:space="0" w:color="auto"/>
              <w:bottom w:val="single" w:sz="4" w:space="0" w:color="auto"/>
              <w:right w:val="single" w:sz="4" w:space="0" w:color="auto"/>
            </w:tcBorders>
            <w:shd w:val="clear" w:color="auto" w:fill="auto"/>
            <w:noWrap/>
            <w:vAlign w:val="center"/>
          </w:tcPr>
          <w:p w:rsidR="00AE7785" w:rsidRPr="00AE7785" w:rsidRDefault="00AE7785" w:rsidP="00AE7785">
            <w:pPr>
              <w:spacing w:after="200" w:line="240" w:lineRule="auto"/>
              <w:rPr>
                <w:rFonts w:ascii="Times New Roman" w:eastAsia="Calibri" w:hAnsi="Times New Roman" w:cs="Times New Roman"/>
              </w:rPr>
            </w:pPr>
          </w:p>
        </w:tc>
        <w:tc>
          <w:tcPr>
            <w:tcW w:w="888" w:type="dxa"/>
            <w:tcBorders>
              <w:top w:val="single" w:sz="4" w:space="0" w:color="auto"/>
              <w:left w:val="nil"/>
              <w:bottom w:val="single" w:sz="4" w:space="0" w:color="auto"/>
              <w:right w:val="single" w:sz="4" w:space="0" w:color="auto"/>
            </w:tcBorders>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w:t>
            </w:r>
          </w:p>
        </w:tc>
        <w:tc>
          <w:tcPr>
            <w:tcW w:w="1981" w:type="dxa"/>
            <w:tcBorders>
              <w:top w:val="single" w:sz="4" w:space="0" w:color="auto"/>
              <w:left w:val="single" w:sz="4" w:space="0" w:color="auto"/>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3,4%</w:t>
            </w:r>
          </w:p>
        </w:tc>
        <w:tc>
          <w:tcPr>
            <w:tcW w:w="1015" w:type="dxa"/>
            <w:tcBorders>
              <w:top w:val="single" w:sz="4" w:space="0" w:color="auto"/>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4,4%</w:t>
            </w:r>
          </w:p>
        </w:tc>
        <w:tc>
          <w:tcPr>
            <w:tcW w:w="1190" w:type="dxa"/>
            <w:tcBorders>
              <w:top w:val="single" w:sz="4" w:space="0" w:color="auto"/>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20,7%</w:t>
            </w:r>
          </w:p>
        </w:tc>
        <w:tc>
          <w:tcPr>
            <w:tcW w:w="1370" w:type="dxa"/>
            <w:tcBorders>
              <w:top w:val="single" w:sz="4" w:space="0" w:color="auto"/>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67,4%</w:t>
            </w:r>
          </w:p>
        </w:tc>
        <w:tc>
          <w:tcPr>
            <w:tcW w:w="1152" w:type="dxa"/>
            <w:tcBorders>
              <w:top w:val="single" w:sz="4" w:space="0" w:color="auto"/>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4,1%</w:t>
            </w:r>
          </w:p>
        </w:tc>
        <w:tc>
          <w:tcPr>
            <w:tcW w:w="986" w:type="dxa"/>
            <w:tcBorders>
              <w:top w:val="single" w:sz="4" w:space="0" w:color="auto"/>
              <w:left w:val="nil"/>
              <w:bottom w:val="single" w:sz="4" w:space="0" w:color="auto"/>
              <w:right w:val="single" w:sz="4" w:space="0" w:color="auto"/>
            </w:tcBorders>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100,0%</w:t>
            </w:r>
          </w:p>
        </w:tc>
      </w:tr>
      <w:tr w:rsidR="00AE7785" w:rsidRPr="00AE7785" w:rsidTr="00B030AC">
        <w:trPr>
          <w:trHeight w:val="440"/>
          <w:jc w:val="center"/>
        </w:trPr>
        <w:tc>
          <w:tcPr>
            <w:tcW w:w="9715" w:type="dxa"/>
            <w:gridSpan w:val="8"/>
            <w:tcBorders>
              <w:top w:val="single" w:sz="4" w:space="0" w:color="auto"/>
              <w:left w:val="single" w:sz="4" w:space="0" w:color="auto"/>
              <w:bottom w:val="single" w:sz="4" w:space="0" w:color="auto"/>
              <w:right w:val="single" w:sz="4" w:space="0" w:color="auto"/>
            </w:tcBorders>
            <w:shd w:val="clear" w:color="auto" w:fill="92CDDC"/>
            <w:noWrap/>
            <w:vAlign w:val="center"/>
          </w:tcPr>
          <w:p w:rsidR="00AE7785" w:rsidRPr="00AE7785" w:rsidRDefault="00AE7785" w:rsidP="00AE7785">
            <w:pPr>
              <w:spacing w:after="200" w:line="240" w:lineRule="auto"/>
              <w:jc w:val="center"/>
              <w:rPr>
                <w:rFonts w:ascii="Times New Roman" w:eastAsia="Calibri" w:hAnsi="Times New Roman" w:cs="Times New Roman"/>
                <w:b/>
              </w:rPr>
            </w:pPr>
            <w:r w:rsidRPr="00AE7785">
              <w:rPr>
                <w:rFonts w:ascii="Times New Roman" w:eastAsia="Calibri" w:hAnsi="Times New Roman" w:cs="Times New Roman"/>
                <w:b/>
              </w:rPr>
              <w:t>Age</w:t>
            </w:r>
          </w:p>
        </w:tc>
      </w:tr>
      <w:tr w:rsidR="00AE7785" w:rsidRPr="00AE7785" w:rsidTr="00B030AC">
        <w:trPr>
          <w:trHeight w:val="255"/>
          <w:jc w:val="center"/>
        </w:trPr>
        <w:tc>
          <w:tcPr>
            <w:tcW w:w="113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AE7785" w:rsidRPr="00AE7785" w:rsidRDefault="00AE7785" w:rsidP="00AE7785">
            <w:pPr>
              <w:spacing w:after="200" w:line="240" w:lineRule="auto"/>
              <w:jc w:val="center"/>
              <w:rPr>
                <w:rFonts w:ascii="Times New Roman" w:eastAsia="Calibri" w:hAnsi="Times New Roman" w:cs="Times New Roman"/>
                <w:b/>
              </w:rPr>
            </w:pPr>
            <w:r w:rsidRPr="00AE7785">
              <w:rPr>
                <w:rFonts w:ascii="Times New Roman" w:eastAsia="Calibri" w:hAnsi="Times New Roman" w:cs="Times New Roman"/>
                <w:b/>
              </w:rPr>
              <w:t>5 à 11 ans</w:t>
            </w:r>
          </w:p>
        </w:tc>
        <w:tc>
          <w:tcPr>
            <w:tcW w:w="888" w:type="dxa"/>
            <w:tcBorders>
              <w:top w:val="single" w:sz="4" w:space="0" w:color="auto"/>
              <w:left w:val="nil"/>
              <w:bottom w:val="single" w:sz="4" w:space="0" w:color="auto"/>
              <w:right w:val="single" w:sz="4" w:space="0" w:color="auto"/>
            </w:tcBorders>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Effectif</w:t>
            </w:r>
          </w:p>
        </w:tc>
        <w:tc>
          <w:tcPr>
            <w:tcW w:w="1981" w:type="dxa"/>
            <w:tcBorders>
              <w:top w:val="nil"/>
              <w:left w:val="single" w:sz="4" w:space="0" w:color="auto"/>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137365</w:t>
            </w:r>
          </w:p>
        </w:tc>
        <w:tc>
          <w:tcPr>
            <w:tcW w:w="1015" w:type="dxa"/>
            <w:tcBorders>
              <w:top w:val="nil"/>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40695</w:t>
            </w:r>
          </w:p>
        </w:tc>
        <w:tc>
          <w:tcPr>
            <w:tcW w:w="1190" w:type="dxa"/>
            <w:tcBorders>
              <w:top w:val="nil"/>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180020</w:t>
            </w:r>
          </w:p>
        </w:tc>
        <w:tc>
          <w:tcPr>
            <w:tcW w:w="1370" w:type="dxa"/>
            <w:tcBorders>
              <w:top w:val="nil"/>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704553</w:t>
            </w:r>
          </w:p>
        </w:tc>
        <w:tc>
          <w:tcPr>
            <w:tcW w:w="1152" w:type="dxa"/>
            <w:tcBorders>
              <w:top w:val="nil"/>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12217</w:t>
            </w:r>
          </w:p>
        </w:tc>
        <w:tc>
          <w:tcPr>
            <w:tcW w:w="986" w:type="dxa"/>
            <w:tcBorders>
              <w:top w:val="nil"/>
              <w:left w:val="nil"/>
              <w:bottom w:val="single" w:sz="4" w:space="0" w:color="auto"/>
              <w:right w:val="single" w:sz="4" w:space="0" w:color="auto"/>
            </w:tcBorders>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1074850</w:t>
            </w:r>
          </w:p>
        </w:tc>
      </w:tr>
      <w:tr w:rsidR="00AE7785" w:rsidRPr="00AE7785" w:rsidTr="00B030AC">
        <w:trPr>
          <w:trHeight w:val="255"/>
          <w:jc w:val="center"/>
        </w:trPr>
        <w:tc>
          <w:tcPr>
            <w:tcW w:w="1133" w:type="dxa"/>
            <w:vMerge/>
            <w:tcBorders>
              <w:top w:val="single" w:sz="4" w:space="0" w:color="auto"/>
              <w:left w:val="single" w:sz="4" w:space="0" w:color="auto"/>
              <w:bottom w:val="single" w:sz="4" w:space="0" w:color="auto"/>
              <w:right w:val="single" w:sz="4" w:space="0" w:color="auto"/>
            </w:tcBorders>
            <w:shd w:val="clear" w:color="auto" w:fill="auto"/>
            <w:noWrap/>
            <w:vAlign w:val="bottom"/>
          </w:tcPr>
          <w:p w:rsidR="00AE7785" w:rsidRPr="00AE7785" w:rsidRDefault="00AE7785" w:rsidP="00AE7785">
            <w:pPr>
              <w:spacing w:after="200" w:line="240" w:lineRule="auto"/>
              <w:jc w:val="center"/>
              <w:rPr>
                <w:rFonts w:ascii="Times New Roman" w:eastAsia="Calibri" w:hAnsi="Times New Roman" w:cs="Times New Roman"/>
                <w:b/>
              </w:rPr>
            </w:pPr>
          </w:p>
        </w:tc>
        <w:tc>
          <w:tcPr>
            <w:tcW w:w="888" w:type="dxa"/>
            <w:tcBorders>
              <w:top w:val="single" w:sz="4" w:space="0" w:color="auto"/>
              <w:left w:val="nil"/>
              <w:bottom w:val="single" w:sz="4" w:space="0" w:color="auto"/>
              <w:right w:val="single" w:sz="4" w:space="0" w:color="auto"/>
            </w:tcBorders>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w:t>
            </w:r>
          </w:p>
        </w:tc>
        <w:tc>
          <w:tcPr>
            <w:tcW w:w="1981" w:type="dxa"/>
            <w:tcBorders>
              <w:top w:val="nil"/>
              <w:left w:val="single" w:sz="4" w:space="0" w:color="auto"/>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12,8%</w:t>
            </w:r>
          </w:p>
        </w:tc>
        <w:tc>
          <w:tcPr>
            <w:tcW w:w="1015" w:type="dxa"/>
            <w:tcBorders>
              <w:top w:val="nil"/>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3,8%</w:t>
            </w:r>
          </w:p>
        </w:tc>
        <w:tc>
          <w:tcPr>
            <w:tcW w:w="1190" w:type="dxa"/>
            <w:tcBorders>
              <w:top w:val="nil"/>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16,7%</w:t>
            </w:r>
          </w:p>
        </w:tc>
        <w:tc>
          <w:tcPr>
            <w:tcW w:w="1370" w:type="dxa"/>
            <w:tcBorders>
              <w:top w:val="nil"/>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65,5%</w:t>
            </w:r>
          </w:p>
        </w:tc>
        <w:tc>
          <w:tcPr>
            <w:tcW w:w="1152" w:type="dxa"/>
            <w:tcBorders>
              <w:top w:val="nil"/>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1,1%</w:t>
            </w:r>
          </w:p>
        </w:tc>
        <w:tc>
          <w:tcPr>
            <w:tcW w:w="986" w:type="dxa"/>
            <w:tcBorders>
              <w:top w:val="nil"/>
              <w:left w:val="nil"/>
              <w:bottom w:val="single" w:sz="4" w:space="0" w:color="auto"/>
              <w:right w:val="single" w:sz="4" w:space="0" w:color="auto"/>
            </w:tcBorders>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100,0%</w:t>
            </w:r>
          </w:p>
        </w:tc>
      </w:tr>
      <w:tr w:rsidR="00AE7785" w:rsidRPr="00AE7785" w:rsidTr="00B030AC">
        <w:trPr>
          <w:trHeight w:val="255"/>
          <w:jc w:val="center"/>
        </w:trPr>
        <w:tc>
          <w:tcPr>
            <w:tcW w:w="113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AE7785" w:rsidRPr="00AE7785" w:rsidRDefault="00AE7785" w:rsidP="00AE7785">
            <w:pPr>
              <w:spacing w:after="200" w:line="240" w:lineRule="auto"/>
              <w:jc w:val="center"/>
              <w:rPr>
                <w:rFonts w:ascii="Times New Roman" w:eastAsia="Calibri" w:hAnsi="Times New Roman" w:cs="Times New Roman"/>
                <w:b/>
              </w:rPr>
            </w:pPr>
            <w:r w:rsidRPr="00AE7785">
              <w:rPr>
                <w:rFonts w:ascii="Times New Roman" w:eastAsia="Calibri" w:hAnsi="Times New Roman" w:cs="Times New Roman"/>
                <w:b/>
              </w:rPr>
              <w:t>12 à 13 ans</w:t>
            </w:r>
          </w:p>
        </w:tc>
        <w:tc>
          <w:tcPr>
            <w:tcW w:w="888" w:type="dxa"/>
            <w:tcBorders>
              <w:top w:val="single" w:sz="4" w:space="0" w:color="auto"/>
              <w:left w:val="nil"/>
              <w:bottom w:val="single" w:sz="4" w:space="0" w:color="auto"/>
              <w:right w:val="single" w:sz="4" w:space="0" w:color="auto"/>
            </w:tcBorders>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Effectif</w:t>
            </w:r>
          </w:p>
        </w:tc>
        <w:tc>
          <w:tcPr>
            <w:tcW w:w="1981" w:type="dxa"/>
            <w:tcBorders>
              <w:top w:val="nil"/>
              <w:left w:val="single" w:sz="4" w:space="0" w:color="auto"/>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49512</w:t>
            </w:r>
          </w:p>
        </w:tc>
        <w:tc>
          <w:tcPr>
            <w:tcW w:w="1015" w:type="dxa"/>
            <w:tcBorders>
              <w:top w:val="nil"/>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14898</w:t>
            </w:r>
          </w:p>
        </w:tc>
        <w:tc>
          <w:tcPr>
            <w:tcW w:w="1190" w:type="dxa"/>
            <w:tcBorders>
              <w:top w:val="nil"/>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68392</w:t>
            </w:r>
          </w:p>
        </w:tc>
        <w:tc>
          <w:tcPr>
            <w:tcW w:w="1370" w:type="dxa"/>
            <w:tcBorders>
              <w:top w:val="nil"/>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170980</w:t>
            </w:r>
          </w:p>
        </w:tc>
        <w:tc>
          <w:tcPr>
            <w:tcW w:w="1152" w:type="dxa"/>
            <w:tcBorders>
              <w:top w:val="nil"/>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33547</w:t>
            </w:r>
          </w:p>
        </w:tc>
        <w:tc>
          <w:tcPr>
            <w:tcW w:w="986" w:type="dxa"/>
            <w:tcBorders>
              <w:top w:val="nil"/>
              <w:left w:val="nil"/>
              <w:bottom w:val="single" w:sz="4" w:space="0" w:color="auto"/>
              <w:right w:val="single" w:sz="4" w:space="0" w:color="auto"/>
            </w:tcBorders>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337329</w:t>
            </w:r>
          </w:p>
        </w:tc>
      </w:tr>
      <w:tr w:rsidR="00AE7785" w:rsidRPr="00AE7785" w:rsidTr="00B030AC">
        <w:trPr>
          <w:trHeight w:val="255"/>
          <w:jc w:val="center"/>
        </w:trPr>
        <w:tc>
          <w:tcPr>
            <w:tcW w:w="1133" w:type="dxa"/>
            <w:vMerge/>
            <w:tcBorders>
              <w:top w:val="single" w:sz="4" w:space="0" w:color="auto"/>
              <w:left w:val="single" w:sz="4" w:space="0" w:color="auto"/>
              <w:bottom w:val="single" w:sz="4" w:space="0" w:color="auto"/>
              <w:right w:val="single" w:sz="4" w:space="0" w:color="auto"/>
            </w:tcBorders>
            <w:shd w:val="clear" w:color="auto" w:fill="auto"/>
            <w:noWrap/>
            <w:vAlign w:val="bottom"/>
          </w:tcPr>
          <w:p w:rsidR="00AE7785" w:rsidRPr="00AE7785" w:rsidRDefault="00AE7785" w:rsidP="00AE7785">
            <w:pPr>
              <w:spacing w:after="200" w:line="240" w:lineRule="auto"/>
              <w:jc w:val="center"/>
              <w:rPr>
                <w:rFonts w:ascii="Times New Roman" w:eastAsia="Calibri" w:hAnsi="Times New Roman" w:cs="Times New Roman"/>
                <w:b/>
              </w:rPr>
            </w:pPr>
          </w:p>
        </w:tc>
        <w:tc>
          <w:tcPr>
            <w:tcW w:w="888" w:type="dxa"/>
            <w:tcBorders>
              <w:top w:val="single" w:sz="4" w:space="0" w:color="auto"/>
              <w:left w:val="nil"/>
              <w:bottom w:val="single" w:sz="4" w:space="0" w:color="auto"/>
              <w:right w:val="single" w:sz="4" w:space="0" w:color="auto"/>
            </w:tcBorders>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w:t>
            </w:r>
          </w:p>
        </w:tc>
        <w:tc>
          <w:tcPr>
            <w:tcW w:w="1981" w:type="dxa"/>
            <w:tcBorders>
              <w:top w:val="nil"/>
              <w:left w:val="single" w:sz="4" w:space="0" w:color="auto"/>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14,7%</w:t>
            </w:r>
          </w:p>
        </w:tc>
        <w:tc>
          <w:tcPr>
            <w:tcW w:w="1015" w:type="dxa"/>
            <w:tcBorders>
              <w:top w:val="nil"/>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4,4%</w:t>
            </w:r>
          </w:p>
        </w:tc>
        <w:tc>
          <w:tcPr>
            <w:tcW w:w="1190" w:type="dxa"/>
            <w:tcBorders>
              <w:top w:val="nil"/>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20,3%</w:t>
            </w:r>
          </w:p>
        </w:tc>
        <w:tc>
          <w:tcPr>
            <w:tcW w:w="1370" w:type="dxa"/>
            <w:tcBorders>
              <w:top w:val="nil"/>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50,7%</w:t>
            </w:r>
          </w:p>
        </w:tc>
        <w:tc>
          <w:tcPr>
            <w:tcW w:w="1152" w:type="dxa"/>
            <w:tcBorders>
              <w:top w:val="nil"/>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9,9%</w:t>
            </w:r>
          </w:p>
        </w:tc>
        <w:tc>
          <w:tcPr>
            <w:tcW w:w="986" w:type="dxa"/>
            <w:tcBorders>
              <w:top w:val="nil"/>
              <w:left w:val="nil"/>
              <w:bottom w:val="single" w:sz="4" w:space="0" w:color="auto"/>
              <w:right w:val="single" w:sz="4" w:space="0" w:color="auto"/>
            </w:tcBorders>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100,0%</w:t>
            </w:r>
          </w:p>
        </w:tc>
      </w:tr>
      <w:tr w:rsidR="00AE7785" w:rsidRPr="00AE7785" w:rsidTr="00B030AC">
        <w:trPr>
          <w:trHeight w:val="350"/>
          <w:jc w:val="center"/>
        </w:trPr>
        <w:tc>
          <w:tcPr>
            <w:tcW w:w="113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AE7785" w:rsidRPr="00AE7785" w:rsidRDefault="00AE7785" w:rsidP="00AE7785">
            <w:pPr>
              <w:spacing w:after="200" w:line="240" w:lineRule="auto"/>
              <w:jc w:val="center"/>
              <w:rPr>
                <w:rFonts w:ascii="Times New Roman" w:eastAsia="Calibri" w:hAnsi="Times New Roman" w:cs="Times New Roman"/>
                <w:b/>
              </w:rPr>
            </w:pPr>
            <w:r w:rsidRPr="00AE7785">
              <w:rPr>
                <w:rFonts w:ascii="Times New Roman" w:eastAsia="Calibri" w:hAnsi="Times New Roman" w:cs="Times New Roman"/>
                <w:b/>
              </w:rPr>
              <w:t>14 à 17 ans</w:t>
            </w:r>
          </w:p>
        </w:tc>
        <w:tc>
          <w:tcPr>
            <w:tcW w:w="888" w:type="dxa"/>
            <w:tcBorders>
              <w:top w:val="single" w:sz="4" w:space="0" w:color="auto"/>
              <w:left w:val="nil"/>
              <w:bottom w:val="single" w:sz="4" w:space="0" w:color="auto"/>
              <w:right w:val="single" w:sz="4" w:space="0" w:color="auto"/>
            </w:tcBorders>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Effectif</w:t>
            </w:r>
          </w:p>
        </w:tc>
        <w:tc>
          <w:tcPr>
            <w:tcW w:w="1981" w:type="dxa"/>
            <w:tcBorders>
              <w:top w:val="single" w:sz="4" w:space="0" w:color="auto"/>
              <w:left w:val="single" w:sz="4" w:space="0" w:color="auto"/>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75828</w:t>
            </w:r>
          </w:p>
        </w:tc>
        <w:tc>
          <w:tcPr>
            <w:tcW w:w="1015" w:type="dxa"/>
            <w:tcBorders>
              <w:top w:val="single" w:sz="4" w:space="0" w:color="auto"/>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41246</w:t>
            </w:r>
          </w:p>
        </w:tc>
        <w:tc>
          <w:tcPr>
            <w:tcW w:w="1190" w:type="dxa"/>
            <w:tcBorders>
              <w:top w:val="single" w:sz="4" w:space="0" w:color="auto"/>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87498</w:t>
            </w:r>
          </w:p>
        </w:tc>
        <w:tc>
          <w:tcPr>
            <w:tcW w:w="1370" w:type="dxa"/>
            <w:tcBorders>
              <w:top w:val="single" w:sz="4" w:space="0" w:color="auto"/>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230612</w:t>
            </w:r>
          </w:p>
        </w:tc>
        <w:tc>
          <w:tcPr>
            <w:tcW w:w="1152" w:type="dxa"/>
            <w:tcBorders>
              <w:top w:val="single" w:sz="4" w:space="0" w:color="auto"/>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51725</w:t>
            </w:r>
          </w:p>
        </w:tc>
        <w:tc>
          <w:tcPr>
            <w:tcW w:w="986" w:type="dxa"/>
            <w:tcBorders>
              <w:top w:val="single" w:sz="4" w:space="0" w:color="auto"/>
              <w:left w:val="nil"/>
              <w:bottom w:val="single" w:sz="4" w:space="0" w:color="auto"/>
              <w:right w:val="single" w:sz="4" w:space="0" w:color="auto"/>
            </w:tcBorders>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486909</w:t>
            </w:r>
          </w:p>
        </w:tc>
      </w:tr>
      <w:tr w:rsidR="00AE7785" w:rsidRPr="00AE7785" w:rsidTr="00B030AC">
        <w:trPr>
          <w:trHeight w:val="350"/>
          <w:jc w:val="center"/>
        </w:trPr>
        <w:tc>
          <w:tcPr>
            <w:tcW w:w="1133" w:type="dxa"/>
            <w:vMerge/>
            <w:tcBorders>
              <w:top w:val="single" w:sz="4" w:space="0" w:color="auto"/>
              <w:left w:val="single" w:sz="4" w:space="0" w:color="auto"/>
              <w:bottom w:val="single" w:sz="4" w:space="0" w:color="auto"/>
              <w:right w:val="single" w:sz="4" w:space="0" w:color="auto"/>
            </w:tcBorders>
            <w:shd w:val="clear" w:color="auto" w:fill="auto"/>
            <w:noWrap/>
            <w:vAlign w:val="bottom"/>
          </w:tcPr>
          <w:p w:rsidR="00AE7785" w:rsidRPr="00AE7785" w:rsidRDefault="00AE7785" w:rsidP="00AE7785">
            <w:pPr>
              <w:spacing w:after="200" w:line="240" w:lineRule="auto"/>
              <w:jc w:val="center"/>
              <w:rPr>
                <w:rFonts w:ascii="Times New Roman" w:eastAsia="Calibri" w:hAnsi="Times New Roman" w:cs="Times New Roman"/>
                <w:b/>
              </w:rPr>
            </w:pPr>
          </w:p>
        </w:tc>
        <w:tc>
          <w:tcPr>
            <w:tcW w:w="888" w:type="dxa"/>
            <w:tcBorders>
              <w:top w:val="single" w:sz="4" w:space="0" w:color="auto"/>
              <w:left w:val="nil"/>
              <w:bottom w:val="single" w:sz="4" w:space="0" w:color="auto"/>
              <w:right w:val="single" w:sz="4" w:space="0" w:color="auto"/>
            </w:tcBorders>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w:t>
            </w:r>
          </w:p>
        </w:tc>
        <w:tc>
          <w:tcPr>
            <w:tcW w:w="1981" w:type="dxa"/>
            <w:tcBorders>
              <w:top w:val="single" w:sz="4" w:space="0" w:color="auto"/>
              <w:left w:val="single" w:sz="4" w:space="0" w:color="auto"/>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15,6%</w:t>
            </w:r>
          </w:p>
        </w:tc>
        <w:tc>
          <w:tcPr>
            <w:tcW w:w="1015" w:type="dxa"/>
            <w:tcBorders>
              <w:top w:val="single" w:sz="4" w:space="0" w:color="auto"/>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8,5%</w:t>
            </w:r>
          </w:p>
        </w:tc>
        <w:tc>
          <w:tcPr>
            <w:tcW w:w="1190" w:type="dxa"/>
            <w:tcBorders>
              <w:top w:val="single" w:sz="4" w:space="0" w:color="auto"/>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18,0%</w:t>
            </w:r>
          </w:p>
        </w:tc>
        <w:tc>
          <w:tcPr>
            <w:tcW w:w="1370" w:type="dxa"/>
            <w:tcBorders>
              <w:top w:val="single" w:sz="4" w:space="0" w:color="auto"/>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47,4%</w:t>
            </w:r>
          </w:p>
        </w:tc>
        <w:tc>
          <w:tcPr>
            <w:tcW w:w="1152" w:type="dxa"/>
            <w:tcBorders>
              <w:top w:val="single" w:sz="4" w:space="0" w:color="auto"/>
              <w:left w:val="nil"/>
              <w:bottom w:val="sing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10,6%</w:t>
            </w:r>
          </w:p>
        </w:tc>
        <w:tc>
          <w:tcPr>
            <w:tcW w:w="986" w:type="dxa"/>
            <w:tcBorders>
              <w:top w:val="single" w:sz="4" w:space="0" w:color="auto"/>
              <w:left w:val="nil"/>
              <w:bottom w:val="single" w:sz="4" w:space="0" w:color="auto"/>
              <w:right w:val="single" w:sz="4" w:space="0" w:color="auto"/>
            </w:tcBorders>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100,0%</w:t>
            </w:r>
          </w:p>
        </w:tc>
      </w:tr>
      <w:tr w:rsidR="00AE7785" w:rsidRPr="00AE7785" w:rsidTr="00B030AC">
        <w:trPr>
          <w:trHeight w:val="350"/>
          <w:jc w:val="center"/>
        </w:trPr>
        <w:tc>
          <w:tcPr>
            <w:tcW w:w="113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AE7785" w:rsidRPr="00AE7785" w:rsidRDefault="00AE7785" w:rsidP="00AE7785">
            <w:pPr>
              <w:spacing w:after="200" w:line="240" w:lineRule="auto"/>
              <w:jc w:val="center"/>
              <w:rPr>
                <w:rFonts w:ascii="Times New Roman" w:eastAsia="Calibri" w:hAnsi="Times New Roman" w:cs="Times New Roman"/>
                <w:b/>
              </w:rPr>
            </w:pPr>
            <w:r w:rsidRPr="00AE7785">
              <w:rPr>
                <w:rFonts w:ascii="Times New Roman" w:eastAsia="Calibri" w:hAnsi="Times New Roman" w:cs="Times New Roman"/>
                <w:b/>
              </w:rPr>
              <w:t>Ensemble</w:t>
            </w:r>
          </w:p>
        </w:tc>
        <w:tc>
          <w:tcPr>
            <w:tcW w:w="888" w:type="dxa"/>
            <w:tcBorders>
              <w:top w:val="single" w:sz="4" w:space="0" w:color="auto"/>
              <w:left w:val="nil"/>
              <w:bottom w:val="single" w:sz="4" w:space="0" w:color="auto"/>
              <w:right w:val="single" w:sz="4" w:space="0" w:color="auto"/>
            </w:tcBorders>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Effectif</w:t>
            </w:r>
          </w:p>
        </w:tc>
        <w:tc>
          <w:tcPr>
            <w:tcW w:w="1981" w:type="dxa"/>
            <w:tcBorders>
              <w:top w:val="single" w:sz="4" w:space="0" w:color="auto"/>
              <w:left w:val="single" w:sz="4" w:space="0" w:color="auto"/>
              <w:bottom w:val="doub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262705</w:t>
            </w:r>
          </w:p>
        </w:tc>
        <w:tc>
          <w:tcPr>
            <w:tcW w:w="1015" w:type="dxa"/>
            <w:tcBorders>
              <w:top w:val="single" w:sz="4" w:space="0" w:color="auto"/>
              <w:left w:val="nil"/>
              <w:bottom w:val="doub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96839</w:t>
            </w:r>
          </w:p>
        </w:tc>
        <w:tc>
          <w:tcPr>
            <w:tcW w:w="1190" w:type="dxa"/>
            <w:tcBorders>
              <w:top w:val="single" w:sz="4" w:space="0" w:color="auto"/>
              <w:left w:val="nil"/>
              <w:bottom w:val="doub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335910</w:t>
            </w:r>
          </w:p>
        </w:tc>
        <w:tc>
          <w:tcPr>
            <w:tcW w:w="1370" w:type="dxa"/>
            <w:tcBorders>
              <w:top w:val="single" w:sz="4" w:space="0" w:color="auto"/>
              <w:left w:val="nil"/>
              <w:bottom w:val="doub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1106145</w:t>
            </w:r>
          </w:p>
        </w:tc>
        <w:tc>
          <w:tcPr>
            <w:tcW w:w="1152" w:type="dxa"/>
            <w:tcBorders>
              <w:top w:val="single" w:sz="4" w:space="0" w:color="auto"/>
              <w:left w:val="nil"/>
              <w:bottom w:val="doub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97489</w:t>
            </w:r>
          </w:p>
        </w:tc>
        <w:tc>
          <w:tcPr>
            <w:tcW w:w="986" w:type="dxa"/>
            <w:tcBorders>
              <w:top w:val="single" w:sz="4" w:space="0" w:color="auto"/>
              <w:left w:val="nil"/>
              <w:bottom w:val="double" w:sz="4" w:space="0" w:color="auto"/>
              <w:right w:val="single" w:sz="4" w:space="0" w:color="auto"/>
            </w:tcBorders>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1899088</w:t>
            </w:r>
          </w:p>
        </w:tc>
      </w:tr>
      <w:tr w:rsidR="00AE7785" w:rsidRPr="00AE7785" w:rsidTr="00B030AC">
        <w:trPr>
          <w:trHeight w:val="690"/>
          <w:jc w:val="center"/>
        </w:trPr>
        <w:tc>
          <w:tcPr>
            <w:tcW w:w="1133" w:type="dxa"/>
            <w:vMerge/>
            <w:tcBorders>
              <w:top w:val="single" w:sz="4" w:space="0" w:color="auto"/>
              <w:left w:val="single" w:sz="4" w:space="0" w:color="auto"/>
              <w:bottom w:val="single" w:sz="4" w:space="0" w:color="auto"/>
              <w:right w:val="single" w:sz="4" w:space="0" w:color="auto"/>
            </w:tcBorders>
            <w:shd w:val="clear" w:color="auto" w:fill="auto"/>
            <w:noWrap/>
            <w:vAlign w:val="bottom"/>
          </w:tcPr>
          <w:p w:rsidR="00AE7785" w:rsidRPr="00AE7785" w:rsidRDefault="00AE7785" w:rsidP="00AE7785">
            <w:pPr>
              <w:spacing w:after="200" w:line="240" w:lineRule="auto"/>
              <w:jc w:val="center"/>
              <w:rPr>
                <w:rFonts w:ascii="Times New Roman" w:eastAsia="Calibri" w:hAnsi="Times New Roman" w:cs="Times New Roman"/>
                <w:b/>
              </w:rPr>
            </w:pPr>
          </w:p>
        </w:tc>
        <w:tc>
          <w:tcPr>
            <w:tcW w:w="888" w:type="dxa"/>
            <w:tcBorders>
              <w:top w:val="single" w:sz="4" w:space="0" w:color="auto"/>
              <w:left w:val="nil"/>
              <w:bottom w:val="single" w:sz="4" w:space="0" w:color="auto"/>
              <w:right w:val="single" w:sz="4" w:space="0" w:color="auto"/>
            </w:tcBorders>
          </w:tcPr>
          <w:p w:rsidR="00AE7785" w:rsidRPr="00AE7785" w:rsidRDefault="00AE7785" w:rsidP="00AE7785">
            <w:pPr>
              <w:spacing w:after="200" w:line="240" w:lineRule="auto"/>
              <w:jc w:val="center"/>
              <w:rPr>
                <w:rFonts w:ascii="Times New Roman" w:eastAsia="Calibri" w:hAnsi="Times New Roman" w:cs="Times New Roman"/>
              </w:rPr>
            </w:pPr>
            <w:r w:rsidRPr="00AE7785">
              <w:rPr>
                <w:rFonts w:ascii="Times New Roman" w:eastAsia="Calibri" w:hAnsi="Times New Roman" w:cs="Times New Roman"/>
              </w:rPr>
              <w:t>%</w:t>
            </w:r>
          </w:p>
        </w:tc>
        <w:tc>
          <w:tcPr>
            <w:tcW w:w="1981" w:type="dxa"/>
            <w:tcBorders>
              <w:top w:val="single" w:sz="4" w:space="0" w:color="auto"/>
              <w:left w:val="single" w:sz="4" w:space="0" w:color="auto"/>
              <w:bottom w:val="doub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13,8%</w:t>
            </w:r>
          </w:p>
        </w:tc>
        <w:tc>
          <w:tcPr>
            <w:tcW w:w="1015" w:type="dxa"/>
            <w:tcBorders>
              <w:top w:val="single" w:sz="4" w:space="0" w:color="auto"/>
              <w:left w:val="nil"/>
              <w:bottom w:val="doub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5,1%</w:t>
            </w:r>
          </w:p>
        </w:tc>
        <w:tc>
          <w:tcPr>
            <w:tcW w:w="1190" w:type="dxa"/>
            <w:tcBorders>
              <w:top w:val="single" w:sz="4" w:space="0" w:color="auto"/>
              <w:left w:val="nil"/>
              <w:bottom w:val="doub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17,7%</w:t>
            </w:r>
          </w:p>
        </w:tc>
        <w:tc>
          <w:tcPr>
            <w:tcW w:w="1370" w:type="dxa"/>
            <w:tcBorders>
              <w:top w:val="single" w:sz="4" w:space="0" w:color="auto"/>
              <w:left w:val="nil"/>
              <w:bottom w:val="doub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58,2%</w:t>
            </w:r>
          </w:p>
        </w:tc>
        <w:tc>
          <w:tcPr>
            <w:tcW w:w="1152" w:type="dxa"/>
            <w:tcBorders>
              <w:top w:val="single" w:sz="4" w:space="0" w:color="auto"/>
              <w:left w:val="nil"/>
              <w:bottom w:val="double" w:sz="4" w:space="0" w:color="auto"/>
              <w:right w:val="single" w:sz="4" w:space="0" w:color="auto"/>
            </w:tcBorders>
            <w:shd w:val="clear" w:color="auto" w:fill="auto"/>
            <w:noWrap/>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5,1%</w:t>
            </w:r>
          </w:p>
        </w:tc>
        <w:tc>
          <w:tcPr>
            <w:tcW w:w="986" w:type="dxa"/>
            <w:tcBorders>
              <w:top w:val="single" w:sz="4" w:space="0" w:color="auto"/>
              <w:left w:val="nil"/>
              <w:bottom w:val="double" w:sz="4" w:space="0" w:color="auto"/>
              <w:right w:val="single" w:sz="4" w:space="0" w:color="auto"/>
            </w:tcBorders>
          </w:tcPr>
          <w:p w:rsidR="00AE7785" w:rsidRPr="00AE7785" w:rsidRDefault="00AE7785" w:rsidP="00AE7785">
            <w:pPr>
              <w:spacing w:after="200" w:line="240" w:lineRule="auto"/>
              <w:rPr>
                <w:rFonts w:ascii="Times New Roman" w:eastAsia="Calibri" w:hAnsi="Times New Roman" w:cs="Times New Roman"/>
              </w:rPr>
            </w:pPr>
            <w:r w:rsidRPr="00AE7785">
              <w:rPr>
                <w:rFonts w:ascii="Times New Roman" w:eastAsia="Calibri" w:hAnsi="Times New Roman" w:cs="Times New Roman"/>
              </w:rPr>
              <w:t>100,0%</w:t>
            </w:r>
          </w:p>
        </w:tc>
      </w:tr>
    </w:tbl>
    <w:p w:rsidR="00AE7785" w:rsidRPr="00AE7785" w:rsidRDefault="00AE7785" w:rsidP="00AE7785">
      <w:pPr>
        <w:spacing w:after="200" w:line="240" w:lineRule="auto"/>
        <w:jc w:val="both"/>
        <w:rPr>
          <w:rFonts w:ascii="Times New Roman" w:eastAsia="Calibri" w:hAnsi="Times New Roman" w:cs="Times New Roman"/>
          <w:sz w:val="20"/>
          <w:szCs w:val="20"/>
        </w:rPr>
      </w:pPr>
      <w:r w:rsidRPr="00AE7785">
        <w:rPr>
          <w:rFonts w:ascii="Times New Roman" w:eastAsia="Calibri" w:hAnsi="Times New Roman" w:cs="Times New Roman"/>
          <w:sz w:val="20"/>
          <w:szCs w:val="20"/>
        </w:rPr>
        <w:t>Source : Ministère de l’Economie et des Finances/INS/BIT : enquête nationale sur le travail des enfants au Niger 2010</w:t>
      </w:r>
    </w:p>
    <w:p w:rsidR="00554D31" w:rsidRDefault="00554D31"/>
    <w:p w:rsidR="00AE7785" w:rsidRPr="00AE7785" w:rsidRDefault="00AE7785" w:rsidP="00AE7785">
      <w:pPr>
        <w:spacing w:after="200" w:line="240" w:lineRule="auto"/>
        <w:rPr>
          <w:rFonts w:ascii="Times New Roman" w:eastAsia="Calibri" w:hAnsi="Times New Roman" w:cs="Times New Roman"/>
          <w:sz w:val="24"/>
          <w:szCs w:val="24"/>
        </w:rPr>
      </w:pPr>
      <w:bookmarkStart w:id="98" w:name="_Toc490729062"/>
      <w:bookmarkStart w:id="99" w:name="_Toc490737549"/>
      <w:r w:rsidRPr="00AE7785">
        <w:rPr>
          <w:rFonts w:ascii="Cambria" w:eastAsia="Calibri" w:hAnsi="Cambria" w:cs="Times New Roman"/>
          <w:b/>
          <w:bCs/>
          <w:sz w:val="24"/>
          <w:szCs w:val="24"/>
          <w:lang w:eastAsia="fr-FR"/>
        </w:rPr>
        <w:t>Tableau 45 : Effectif des mineurs incarcérés selon les motifs d’incarcération.</w:t>
      </w:r>
      <w:bookmarkEnd w:id="98"/>
      <w:bookmarkEnd w:id="99"/>
    </w:p>
    <w:tbl>
      <w:tblPr>
        <w:tblW w:w="9380" w:type="dxa"/>
        <w:tblInd w:w="65" w:type="dxa"/>
        <w:tblCellMar>
          <w:left w:w="70" w:type="dxa"/>
          <w:right w:w="70" w:type="dxa"/>
        </w:tblCellMar>
        <w:tblLook w:val="04A0" w:firstRow="1" w:lastRow="0" w:firstColumn="1" w:lastColumn="0" w:noHBand="0" w:noVBand="1"/>
      </w:tblPr>
      <w:tblGrid>
        <w:gridCol w:w="3760"/>
        <w:gridCol w:w="1300"/>
        <w:gridCol w:w="1200"/>
        <w:gridCol w:w="1500"/>
        <w:gridCol w:w="1620"/>
      </w:tblGrid>
      <w:tr w:rsidR="00AE7785" w:rsidRPr="00AE7785" w:rsidTr="00345885">
        <w:trPr>
          <w:trHeight w:val="300"/>
        </w:trPr>
        <w:tc>
          <w:tcPr>
            <w:tcW w:w="37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Motifs d'incarcération</w:t>
            </w:r>
          </w:p>
        </w:tc>
        <w:tc>
          <w:tcPr>
            <w:tcW w:w="1300" w:type="dxa"/>
            <w:tcBorders>
              <w:top w:val="single" w:sz="4" w:space="0" w:color="auto"/>
              <w:left w:val="nil"/>
              <w:bottom w:val="single" w:sz="4" w:space="0" w:color="auto"/>
              <w:right w:val="single" w:sz="4" w:space="0" w:color="auto"/>
            </w:tcBorders>
            <w:shd w:val="clear" w:color="auto" w:fill="auto"/>
            <w:vAlign w:val="bottom"/>
            <w:hideMark/>
          </w:tcPr>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Condamnés</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Prévenus</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total général</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 xml:space="preserve">Pourcentage </w:t>
            </w:r>
          </w:p>
        </w:tc>
      </w:tr>
      <w:tr w:rsidR="00AE7785" w:rsidRPr="00AE7785" w:rsidTr="00345885">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Abus de confiance</w:t>
            </w:r>
          </w:p>
        </w:tc>
        <w:tc>
          <w:tcPr>
            <w:tcW w:w="13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0</w:t>
            </w:r>
          </w:p>
        </w:tc>
        <w:tc>
          <w:tcPr>
            <w:tcW w:w="12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2</w:t>
            </w:r>
          </w:p>
        </w:tc>
        <w:tc>
          <w:tcPr>
            <w:tcW w:w="15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2</w:t>
            </w:r>
          </w:p>
        </w:tc>
        <w:tc>
          <w:tcPr>
            <w:tcW w:w="162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 xml:space="preserve">                       0,84   </w:t>
            </w:r>
          </w:p>
        </w:tc>
      </w:tr>
      <w:tr w:rsidR="00AE7785" w:rsidRPr="00AE7785" w:rsidTr="00345885">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Acte impudique sur même sexe</w:t>
            </w:r>
          </w:p>
        </w:tc>
        <w:tc>
          <w:tcPr>
            <w:tcW w:w="13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0</w:t>
            </w:r>
          </w:p>
        </w:tc>
        <w:tc>
          <w:tcPr>
            <w:tcW w:w="12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w:t>
            </w:r>
          </w:p>
        </w:tc>
        <w:tc>
          <w:tcPr>
            <w:tcW w:w="15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w:t>
            </w:r>
          </w:p>
        </w:tc>
        <w:tc>
          <w:tcPr>
            <w:tcW w:w="162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 xml:space="preserve">                       0,42   </w:t>
            </w:r>
          </w:p>
        </w:tc>
      </w:tr>
      <w:tr w:rsidR="00AE7785" w:rsidRPr="00AE7785" w:rsidTr="00345885">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Association des malfaiteurs</w:t>
            </w:r>
          </w:p>
        </w:tc>
        <w:tc>
          <w:tcPr>
            <w:tcW w:w="13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0</w:t>
            </w:r>
          </w:p>
        </w:tc>
        <w:tc>
          <w:tcPr>
            <w:tcW w:w="12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3</w:t>
            </w:r>
          </w:p>
        </w:tc>
        <w:tc>
          <w:tcPr>
            <w:tcW w:w="15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3</w:t>
            </w:r>
          </w:p>
        </w:tc>
        <w:tc>
          <w:tcPr>
            <w:tcW w:w="162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 xml:space="preserve">                       1,27   </w:t>
            </w:r>
          </w:p>
        </w:tc>
      </w:tr>
      <w:tr w:rsidR="00AE7785" w:rsidRPr="00AE7785" w:rsidTr="00345885">
        <w:trPr>
          <w:trHeight w:val="600"/>
        </w:trPr>
        <w:tc>
          <w:tcPr>
            <w:tcW w:w="3760" w:type="dxa"/>
            <w:tcBorders>
              <w:top w:val="nil"/>
              <w:left w:val="single" w:sz="4" w:space="0" w:color="auto"/>
              <w:bottom w:val="single" w:sz="4" w:space="0" w:color="auto"/>
              <w:right w:val="single" w:sz="4" w:space="0" w:color="auto"/>
            </w:tcBorders>
            <w:shd w:val="clear" w:color="auto" w:fill="auto"/>
            <w:vAlign w:val="bottom"/>
            <w:hideMark/>
          </w:tcPr>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Attroupement armé et association des malfaiteurs</w:t>
            </w:r>
          </w:p>
        </w:tc>
        <w:tc>
          <w:tcPr>
            <w:tcW w:w="1300" w:type="dxa"/>
            <w:tcBorders>
              <w:top w:val="nil"/>
              <w:left w:val="nil"/>
              <w:bottom w:val="single" w:sz="4" w:space="0" w:color="auto"/>
              <w:right w:val="single" w:sz="4" w:space="0" w:color="auto"/>
            </w:tcBorders>
            <w:shd w:val="clear" w:color="auto" w:fill="auto"/>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0</w:t>
            </w:r>
          </w:p>
        </w:tc>
        <w:tc>
          <w:tcPr>
            <w:tcW w:w="12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2</w:t>
            </w:r>
          </w:p>
        </w:tc>
        <w:tc>
          <w:tcPr>
            <w:tcW w:w="15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2</w:t>
            </w:r>
          </w:p>
        </w:tc>
        <w:tc>
          <w:tcPr>
            <w:tcW w:w="162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 xml:space="preserve">                       0,84   </w:t>
            </w:r>
          </w:p>
        </w:tc>
      </w:tr>
      <w:tr w:rsidR="00AE7785" w:rsidRPr="00AE7785" w:rsidTr="00345885">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Avortement</w:t>
            </w:r>
          </w:p>
        </w:tc>
        <w:tc>
          <w:tcPr>
            <w:tcW w:w="13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0</w:t>
            </w:r>
          </w:p>
        </w:tc>
        <w:tc>
          <w:tcPr>
            <w:tcW w:w="12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w:t>
            </w:r>
          </w:p>
        </w:tc>
        <w:tc>
          <w:tcPr>
            <w:tcW w:w="15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w:t>
            </w:r>
          </w:p>
        </w:tc>
        <w:tc>
          <w:tcPr>
            <w:tcW w:w="162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 xml:space="preserve">                       0,42   </w:t>
            </w:r>
          </w:p>
        </w:tc>
      </w:tr>
      <w:tr w:rsidR="00AE7785" w:rsidRPr="00AE7785" w:rsidTr="00345885">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Complicité de vol</w:t>
            </w:r>
          </w:p>
        </w:tc>
        <w:tc>
          <w:tcPr>
            <w:tcW w:w="13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0</w:t>
            </w:r>
          </w:p>
        </w:tc>
        <w:tc>
          <w:tcPr>
            <w:tcW w:w="12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2</w:t>
            </w:r>
          </w:p>
        </w:tc>
        <w:tc>
          <w:tcPr>
            <w:tcW w:w="15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2</w:t>
            </w:r>
          </w:p>
        </w:tc>
        <w:tc>
          <w:tcPr>
            <w:tcW w:w="162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 xml:space="preserve">0,84   </w:t>
            </w:r>
          </w:p>
        </w:tc>
      </w:tr>
      <w:tr w:rsidR="00AE7785" w:rsidRPr="00AE7785" w:rsidTr="00C35845">
        <w:trPr>
          <w:trHeight w:val="300"/>
        </w:trPr>
        <w:tc>
          <w:tcPr>
            <w:tcW w:w="37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35845" w:rsidRDefault="00C35845" w:rsidP="00AE7785">
            <w:pPr>
              <w:spacing w:after="0" w:line="240" w:lineRule="auto"/>
              <w:rPr>
                <w:rFonts w:ascii="Times New Roman" w:eastAsia="Times New Roman" w:hAnsi="Times New Roman" w:cs="Times New Roman"/>
                <w:b/>
                <w:bCs/>
                <w:color w:val="000000"/>
                <w:lang w:eastAsia="fr-FR"/>
              </w:rPr>
            </w:pPr>
          </w:p>
          <w:p w:rsidR="00C35845" w:rsidRDefault="00C35845" w:rsidP="00AE7785">
            <w:pPr>
              <w:spacing w:after="0" w:line="240" w:lineRule="auto"/>
              <w:rPr>
                <w:rFonts w:ascii="Times New Roman" w:eastAsia="Times New Roman" w:hAnsi="Times New Roman" w:cs="Times New Roman"/>
                <w:b/>
                <w:bCs/>
                <w:color w:val="000000"/>
                <w:lang w:eastAsia="fr-FR"/>
              </w:rPr>
            </w:pPr>
          </w:p>
          <w:p w:rsidR="00C35845" w:rsidRDefault="00C35845" w:rsidP="00AE7785">
            <w:pPr>
              <w:spacing w:after="0" w:line="240" w:lineRule="auto"/>
              <w:rPr>
                <w:rFonts w:ascii="Times New Roman" w:eastAsia="Times New Roman" w:hAnsi="Times New Roman" w:cs="Times New Roman"/>
                <w:b/>
                <w:bCs/>
                <w:color w:val="000000"/>
                <w:lang w:eastAsia="fr-FR"/>
              </w:rPr>
            </w:pPr>
          </w:p>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Coup mortel</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2</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41</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43</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 xml:space="preserve">                    18,14   </w:t>
            </w:r>
          </w:p>
        </w:tc>
      </w:tr>
      <w:tr w:rsidR="00AE7785" w:rsidRPr="00AE7785" w:rsidTr="00345885">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Coups et blessures volontaires</w:t>
            </w:r>
          </w:p>
        </w:tc>
        <w:tc>
          <w:tcPr>
            <w:tcW w:w="13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w:t>
            </w:r>
          </w:p>
        </w:tc>
        <w:tc>
          <w:tcPr>
            <w:tcW w:w="12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16</w:t>
            </w:r>
          </w:p>
        </w:tc>
        <w:tc>
          <w:tcPr>
            <w:tcW w:w="15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17</w:t>
            </w:r>
          </w:p>
        </w:tc>
        <w:tc>
          <w:tcPr>
            <w:tcW w:w="162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 xml:space="preserve">                       7,17   </w:t>
            </w:r>
          </w:p>
        </w:tc>
      </w:tr>
      <w:tr w:rsidR="00AE7785" w:rsidRPr="00AE7785" w:rsidTr="00345885">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Détournement de mineurs</w:t>
            </w:r>
          </w:p>
        </w:tc>
        <w:tc>
          <w:tcPr>
            <w:tcW w:w="13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0</w:t>
            </w:r>
          </w:p>
        </w:tc>
        <w:tc>
          <w:tcPr>
            <w:tcW w:w="12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w:t>
            </w:r>
          </w:p>
        </w:tc>
        <w:tc>
          <w:tcPr>
            <w:tcW w:w="15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w:t>
            </w:r>
          </w:p>
        </w:tc>
        <w:tc>
          <w:tcPr>
            <w:tcW w:w="162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 xml:space="preserve">                       0,42   </w:t>
            </w:r>
          </w:p>
        </w:tc>
      </w:tr>
      <w:tr w:rsidR="00AE7785" w:rsidRPr="00AE7785" w:rsidTr="00345885">
        <w:trPr>
          <w:trHeight w:val="600"/>
        </w:trPr>
        <w:tc>
          <w:tcPr>
            <w:tcW w:w="3760" w:type="dxa"/>
            <w:tcBorders>
              <w:top w:val="nil"/>
              <w:left w:val="single" w:sz="4" w:space="0" w:color="auto"/>
              <w:bottom w:val="single" w:sz="4" w:space="0" w:color="auto"/>
              <w:right w:val="single" w:sz="4" w:space="0" w:color="auto"/>
            </w:tcBorders>
            <w:shd w:val="clear" w:color="auto" w:fill="auto"/>
            <w:vAlign w:val="bottom"/>
            <w:hideMark/>
          </w:tcPr>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Enlèvement de mineurs de moins de 18 ans</w:t>
            </w:r>
          </w:p>
        </w:tc>
        <w:tc>
          <w:tcPr>
            <w:tcW w:w="1300" w:type="dxa"/>
            <w:tcBorders>
              <w:top w:val="nil"/>
              <w:left w:val="nil"/>
              <w:bottom w:val="single" w:sz="4" w:space="0" w:color="auto"/>
              <w:right w:val="single" w:sz="4" w:space="0" w:color="auto"/>
            </w:tcBorders>
            <w:shd w:val="clear" w:color="auto" w:fill="auto"/>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0</w:t>
            </w:r>
          </w:p>
        </w:tc>
        <w:tc>
          <w:tcPr>
            <w:tcW w:w="12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w:t>
            </w:r>
          </w:p>
        </w:tc>
        <w:tc>
          <w:tcPr>
            <w:tcW w:w="15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w:t>
            </w:r>
          </w:p>
        </w:tc>
        <w:tc>
          <w:tcPr>
            <w:tcW w:w="162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 xml:space="preserve">                       0,42   </w:t>
            </w:r>
          </w:p>
        </w:tc>
      </w:tr>
      <w:tr w:rsidR="00AE7785" w:rsidRPr="00AE7785" w:rsidTr="00345885">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Escroquerie</w:t>
            </w:r>
          </w:p>
        </w:tc>
        <w:tc>
          <w:tcPr>
            <w:tcW w:w="13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0</w:t>
            </w:r>
          </w:p>
        </w:tc>
        <w:tc>
          <w:tcPr>
            <w:tcW w:w="12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w:t>
            </w:r>
          </w:p>
        </w:tc>
        <w:tc>
          <w:tcPr>
            <w:tcW w:w="15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w:t>
            </w:r>
          </w:p>
        </w:tc>
        <w:tc>
          <w:tcPr>
            <w:tcW w:w="162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 xml:space="preserve">                       0,42   </w:t>
            </w:r>
          </w:p>
        </w:tc>
      </w:tr>
      <w:tr w:rsidR="00AE7785" w:rsidRPr="00AE7785" w:rsidTr="00345885">
        <w:trPr>
          <w:trHeight w:val="600"/>
        </w:trPr>
        <w:tc>
          <w:tcPr>
            <w:tcW w:w="3760" w:type="dxa"/>
            <w:tcBorders>
              <w:top w:val="nil"/>
              <w:left w:val="single" w:sz="4" w:space="0" w:color="auto"/>
              <w:bottom w:val="single" w:sz="4" w:space="0" w:color="auto"/>
              <w:right w:val="single" w:sz="4" w:space="0" w:color="auto"/>
            </w:tcBorders>
            <w:shd w:val="clear" w:color="auto" w:fill="auto"/>
            <w:vAlign w:val="bottom"/>
            <w:hideMark/>
          </w:tcPr>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Homicide involontaire et défaut d'assurance</w:t>
            </w:r>
          </w:p>
        </w:tc>
        <w:tc>
          <w:tcPr>
            <w:tcW w:w="1300" w:type="dxa"/>
            <w:tcBorders>
              <w:top w:val="nil"/>
              <w:left w:val="nil"/>
              <w:bottom w:val="single" w:sz="4" w:space="0" w:color="auto"/>
              <w:right w:val="single" w:sz="4" w:space="0" w:color="auto"/>
            </w:tcBorders>
            <w:shd w:val="clear" w:color="auto" w:fill="auto"/>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0</w:t>
            </w:r>
          </w:p>
        </w:tc>
        <w:tc>
          <w:tcPr>
            <w:tcW w:w="12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w:t>
            </w:r>
          </w:p>
        </w:tc>
        <w:tc>
          <w:tcPr>
            <w:tcW w:w="15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w:t>
            </w:r>
          </w:p>
        </w:tc>
        <w:tc>
          <w:tcPr>
            <w:tcW w:w="162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 xml:space="preserve">                       0,42   </w:t>
            </w:r>
          </w:p>
        </w:tc>
      </w:tr>
      <w:tr w:rsidR="00AE7785" w:rsidRPr="00AE7785" w:rsidTr="00345885">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Incendie involontaire</w:t>
            </w:r>
          </w:p>
        </w:tc>
        <w:tc>
          <w:tcPr>
            <w:tcW w:w="13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0</w:t>
            </w:r>
          </w:p>
        </w:tc>
        <w:tc>
          <w:tcPr>
            <w:tcW w:w="12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w:t>
            </w:r>
          </w:p>
        </w:tc>
        <w:tc>
          <w:tcPr>
            <w:tcW w:w="15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w:t>
            </w:r>
          </w:p>
        </w:tc>
        <w:tc>
          <w:tcPr>
            <w:tcW w:w="162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 xml:space="preserve">0,42   </w:t>
            </w:r>
          </w:p>
        </w:tc>
      </w:tr>
      <w:tr w:rsidR="00AE7785" w:rsidRPr="00AE7785" w:rsidTr="00345885">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Infanticide</w:t>
            </w:r>
          </w:p>
        </w:tc>
        <w:tc>
          <w:tcPr>
            <w:tcW w:w="1300" w:type="dxa"/>
            <w:tcBorders>
              <w:top w:val="nil"/>
              <w:left w:val="nil"/>
              <w:bottom w:val="single" w:sz="4" w:space="0" w:color="auto"/>
              <w:right w:val="single" w:sz="4" w:space="0" w:color="auto"/>
            </w:tcBorders>
            <w:shd w:val="clear" w:color="auto" w:fill="auto"/>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3</w:t>
            </w:r>
          </w:p>
        </w:tc>
        <w:tc>
          <w:tcPr>
            <w:tcW w:w="12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11</w:t>
            </w:r>
          </w:p>
        </w:tc>
        <w:tc>
          <w:tcPr>
            <w:tcW w:w="15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14</w:t>
            </w:r>
          </w:p>
        </w:tc>
        <w:tc>
          <w:tcPr>
            <w:tcW w:w="162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 xml:space="preserve">                       5,91   </w:t>
            </w:r>
          </w:p>
        </w:tc>
      </w:tr>
      <w:tr w:rsidR="00AE7785" w:rsidRPr="00AE7785" w:rsidTr="00345885">
        <w:trPr>
          <w:trHeight w:val="600"/>
        </w:trPr>
        <w:tc>
          <w:tcPr>
            <w:tcW w:w="3760" w:type="dxa"/>
            <w:tcBorders>
              <w:top w:val="nil"/>
              <w:left w:val="single" w:sz="4" w:space="0" w:color="auto"/>
              <w:bottom w:val="single" w:sz="4" w:space="0" w:color="auto"/>
              <w:right w:val="single" w:sz="4" w:space="0" w:color="auto"/>
            </w:tcBorders>
            <w:shd w:val="clear" w:color="auto" w:fill="auto"/>
            <w:vAlign w:val="bottom"/>
            <w:hideMark/>
          </w:tcPr>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Mariage contracté hors les cas prévus par la loi ou les coutumes</w:t>
            </w:r>
          </w:p>
        </w:tc>
        <w:tc>
          <w:tcPr>
            <w:tcW w:w="1300" w:type="dxa"/>
            <w:tcBorders>
              <w:top w:val="nil"/>
              <w:left w:val="nil"/>
              <w:bottom w:val="single" w:sz="4" w:space="0" w:color="auto"/>
              <w:right w:val="single" w:sz="4" w:space="0" w:color="auto"/>
            </w:tcBorders>
            <w:shd w:val="clear" w:color="auto" w:fill="auto"/>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0</w:t>
            </w:r>
          </w:p>
        </w:tc>
        <w:tc>
          <w:tcPr>
            <w:tcW w:w="1200" w:type="dxa"/>
            <w:tcBorders>
              <w:top w:val="nil"/>
              <w:left w:val="nil"/>
              <w:bottom w:val="single" w:sz="4" w:space="0" w:color="auto"/>
              <w:right w:val="single" w:sz="4" w:space="0" w:color="auto"/>
            </w:tcBorders>
            <w:shd w:val="clear" w:color="auto" w:fill="auto"/>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w:t>
            </w:r>
          </w:p>
        </w:tc>
        <w:tc>
          <w:tcPr>
            <w:tcW w:w="15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w:t>
            </w:r>
          </w:p>
        </w:tc>
        <w:tc>
          <w:tcPr>
            <w:tcW w:w="162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 xml:space="preserve">                       0,42   </w:t>
            </w:r>
          </w:p>
        </w:tc>
      </w:tr>
      <w:tr w:rsidR="00AE7785" w:rsidRPr="00AE7785" w:rsidTr="00345885">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Mauvaise conduite</w:t>
            </w:r>
          </w:p>
        </w:tc>
        <w:tc>
          <w:tcPr>
            <w:tcW w:w="1300" w:type="dxa"/>
            <w:tcBorders>
              <w:top w:val="nil"/>
              <w:left w:val="nil"/>
              <w:bottom w:val="single" w:sz="4" w:space="0" w:color="auto"/>
              <w:right w:val="single" w:sz="4" w:space="0" w:color="auto"/>
            </w:tcBorders>
            <w:shd w:val="clear" w:color="auto" w:fill="auto"/>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0</w:t>
            </w:r>
          </w:p>
        </w:tc>
        <w:tc>
          <w:tcPr>
            <w:tcW w:w="12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13</w:t>
            </w:r>
          </w:p>
        </w:tc>
        <w:tc>
          <w:tcPr>
            <w:tcW w:w="15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13</w:t>
            </w:r>
          </w:p>
        </w:tc>
        <w:tc>
          <w:tcPr>
            <w:tcW w:w="162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 xml:space="preserve">                       5,49   </w:t>
            </w:r>
          </w:p>
        </w:tc>
      </w:tr>
      <w:tr w:rsidR="00AE7785" w:rsidRPr="00AE7785" w:rsidTr="00345885">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Meurtre</w:t>
            </w:r>
          </w:p>
        </w:tc>
        <w:tc>
          <w:tcPr>
            <w:tcW w:w="1300" w:type="dxa"/>
            <w:tcBorders>
              <w:top w:val="nil"/>
              <w:left w:val="nil"/>
              <w:bottom w:val="single" w:sz="4" w:space="0" w:color="auto"/>
              <w:right w:val="single" w:sz="4" w:space="0" w:color="auto"/>
            </w:tcBorders>
            <w:shd w:val="clear" w:color="auto" w:fill="auto"/>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w:t>
            </w:r>
          </w:p>
        </w:tc>
        <w:tc>
          <w:tcPr>
            <w:tcW w:w="12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3</w:t>
            </w:r>
          </w:p>
        </w:tc>
        <w:tc>
          <w:tcPr>
            <w:tcW w:w="15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4</w:t>
            </w:r>
          </w:p>
        </w:tc>
        <w:tc>
          <w:tcPr>
            <w:tcW w:w="162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 xml:space="preserve">                       1,69   </w:t>
            </w:r>
          </w:p>
        </w:tc>
      </w:tr>
      <w:tr w:rsidR="00AE7785" w:rsidRPr="00AE7785" w:rsidTr="00345885">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Tentative d'assassinat</w:t>
            </w:r>
          </w:p>
        </w:tc>
        <w:tc>
          <w:tcPr>
            <w:tcW w:w="1300" w:type="dxa"/>
            <w:tcBorders>
              <w:top w:val="nil"/>
              <w:left w:val="nil"/>
              <w:bottom w:val="single" w:sz="4" w:space="0" w:color="auto"/>
              <w:right w:val="single" w:sz="4" w:space="0" w:color="auto"/>
            </w:tcBorders>
            <w:shd w:val="clear" w:color="auto" w:fill="auto"/>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0</w:t>
            </w:r>
          </w:p>
        </w:tc>
        <w:tc>
          <w:tcPr>
            <w:tcW w:w="12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w:t>
            </w:r>
          </w:p>
        </w:tc>
        <w:tc>
          <w:tcPr>
            <w:tcW w:w="15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w:t>
            </w:r>
          </w:p>
        </w:tc>
        <w:tc>
          <w:tcPr>
            <w:tcW w:w="162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 xml:space="preserve">                       0,42   </w:t>
            </w:r>
          </w:p>
        </w:tc>
      </w:tr>
      <w:tr w:rsidR="00AE7785" w:rsidRPr="00AE7785" w:rsidTr="00345885">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Tentative de viol</w:t>
            </w:r>
          </w:p>
        </w:tc>
        <w:tc>
          <w:tcPr>
            <w:tcW w:w="1300" w:type="dxa"/>
            <w:tcBorders>
              <w:top w:val="nil"/>
              <w:left w:val="nil"/>
              <w:bottom w:val="single" w:sz="4" w:space="0" w:color="auto"/>
              <w:right w:val="single" w:sz="4" w:space="0" w:color="auto"/>
            </w:tcBorders>
            <w:shd w:val="clear" w:color="auto" w:fill="auto"/>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w:t>
            </w:r>
          </w:p>
        </w:tc>
        <w:tc>
          <w:tcPr>
            <w:tcW w:w="12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3</w:t>
            </w:r>
          </w:p>
        </w:tc>
        <w:tc>
          <w:tcPr>
            <w:tcW w:w="15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3</w:t>
            </w:r>
          </w:p>
        </w:tc>
        <w:tc>
          <w:tcPr>
            <w:tcW w:w="162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 xml:space="preserve">                       1,27   </w:t>
            </w:r>
          </w:p>
        </w:tc>
      </w:tr>
      <w:tr w:rsidR="00AE7785" w:rsidRPr="00AE7785" w:rsidTr="00345885">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Tentative de vol</w:t>
            </w:r>
          </w:p>
        </w:tc>
        <w:tc>
          <w:tcPr>
            <w:tcW w:w="1300" w:type="dxa"/>
            <w:tcBorders>
              <w:top w:val="nil"/>
              <w:left w:val="nil"/>
              <w:bottom w:val="single" w:sz="4" w:space="0" w:color="auto"/>
              <w:right w:val="single" w:sz="4" w:space="0" w:color="auto"/>
            </w:tcBorders>
            <w:shd w:val="clear" w:color="auto" w:fill="auto"/>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w:t>
            </w:r>
          </w:p>
        </w:tc>
        <w:tc>
          <w:tcPr>
            <w:tcW w:w="12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6</w:t>
            </w:r>
          </w:p>
        </w:tc>
        <w:tc>
          <w:tcPr>
            <w:tcW w:w="15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7</w:t>
            </w:r>
          </w:p>
        </w:tc>
        <w:tc>
          <w:tcPr>
            <w:tcW w:w="162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 xml:space="preserve">                       2,95   </w:t>
            </w:r>
          </w:p>
        </w:tc>
      </w:tr>
      <w:tr w:rsidR="00AE7785" w:rsidRPr="00AE7785" w:rsidTr="00345885">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Tentative d'infanticide</w:t>
            </w:r>
          </w:p>
        </w:tc>
        <w:tc>
          <w:tcPr>
            <w:tcW w:w="1300" w:type="dxa"/>
            <w:tcBorders>
              <w:top w:val="nil"/>
              <w:left w:val="nil"/>
              <w:bottom w:val="single" w:sz="4" w:space="0" w:color="auto"/>
              <w:right w:val="single" w:sz="4" w:space="0" w:color="auto"/>
            </w:tcBorders>
            <w:shd w:val="clear" w:color="auto" w:fill="auto"/>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0</w:t>
            </w:r>
          </w:p>
        </w:tc>
        <w:tc>
          <w:tcPr>
            <w:tcW w:w="12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w:t>
            </w:r>
          </w:p>
        </w:tc>
        <w:tc>
          <w:tcPr>
            <w:tcW w:w="15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w:t>
            </w:r>
          </w:p>
        </w:tc>
        <w:tc>
          <w:tcPr>
            <w:tcW w:w="162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 xml:space="preserve">                       0,42   </w:t>
            </w:r>
          </w:p>
        </w:tc>
      </w:tr>
      <w:tr w:rsidR="00AE7785" w:rsidRPr="00AE7785" w:rsidTr="00345885">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Viol</w:t>
            </w:r>
          </w:p>
        </w:tc>
        <w:tc>
          <w:tcPr>
            <w:tcW w:w="1300" w:type="dxa"/>
            <w:tcBorders>
              <w:top w:val="nil"/>
              <w:left w:val="nil"/>
              <w:bottom w:val="single" w:sz="4" w:space="0" w:color="auto"/>
              <w:right w:val="single" w:sz="4" w:space="0" w:color="auto"/>
            </w:tcBorders>
            <w:shd w:val="clear" w:color="auto" w:fill="auto"/>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w:t>
            </w:r>
          </w:p>
        </w:tc>
        <w:tc>
          <w:tcPr>
            <w:tcW w:w="12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25</w:t>
            </w:r>
          </w:p>
        </w:tc>
        <w:tc>
          <w:tcPr>
            <w:tcW w:w="15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26</w:t>
            </w:r>
          </w:p>
        </w:tc>
        <w:tc>
          <w:tcPr>
            <w:tcW w:w="162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 xml:space="preserve">                    10,97   </w:t>
            </w:r>
          </w:p>
        </w:tc>
      </w:tr>
      <w:tr w:rsidR="00AE7785" w:rsidRPr="00AE7785" w:rsidTr="00345885">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Violence et voies des faits</w:t>
            </w:r>
          </w:p>
        </w:tc>
        <w:tc>
          <w:tcPr>
            <w:tcW w:w="1300" w:type="dxa"/>
            <w:tcBorders>
              <w:top w:val="nil"/>
              <w:left w:val="nil"/>
              <w:bottom w:val="single" w:sz="4" w:space="0" w:color="auto"/>
              <w:right w:val="single" w:sz="4" w:space="0" w:color="auto"/>
            </w:tcBorders>
            <w:shd w:val="clear" w:color="auto" w:fill="auto"/>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w:t>
            </w:r>
          </w:p>
        </w:tc>
        <w:tc>
          <w:tcPr>
            <w:tcW w:w="12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 </w:t>
            </w:r>
          </w:p>
        </w:tc>
        <w:tc>
          <w:tcPr>
            <w:tcW w:w="15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26</w:t>
            </w:r>
          </w:p>
        </w:tc>
        <w:tc>
          <w:tcPr>
            <w:tcW w:w="162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 xml:space="preserve">                       0,42   </w:t>
            </w:r>
          </w:p>
        </w:tc>
      </w:tr>
      <w:tr w:rsidR="00AE7785" w:rsidRPr="00AE7785" w:rsidTr="00345885">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Vols simples</w:t>
            </w:r>
          </w:p>
        </w:tc>
        <w:tc>
          <w:tcPr>
            <w:tcW w:w="1300" w:type="dxa"/>
            <w:tcBorders>
              <w:top w:val="nil"/>
              <w:left w:val="nil"/>
              <w:bottom w:val="single" w:sz="4" w:space="0" w:color="auto"/>
              <w:right w:val="single" w:sz="4" w:space="0" w:color="auto"/>
            </w:tcBorders>
            <w:shd w:val="clear" w:color="auto" w:fill="auto"/>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15</w:t>
            </w:r>
          </w:p>
        </w:tc>
        <w:tc>
          <w:tcPr>
            <w:tcW w:w="12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59</w:t>
            </w:r>
          </w:p>
        </w:tc>
        <w:tc>
          <w:tcPr>
            <w:tcW w:w="15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74</w:t>
            </w:r>
          </w:p>
        </w:tc>
        <w:tc>
          <w:tcPr>
            <w:tcW w:w="162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 xml:space="preserve">                    31,22   </w:t>
            </w:r>
          </w:p>
        </w:tc>
      </w:tr>
      <w:tr w:rsidR="00AE7785" w:rsidRPr="00AE7785" w:rsidTr="00345885">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Vol de bétail</w:t>
            </w:r>
          </w:p>
        </w:tc>
        <w:tc>
          <w:tcPr>
            <w:tcW w:w="1300" w:type="dxa"/>
            <w:tcBorders>
              <w:top w:val="nil"/>
              <w:left w:val="nil"/>
              <w:bottom w:val="single" w:sz="4" w:space="0" w:color="auto"/>
              <w:right w:val="single" w:sz="4" w:space="0" w:color="auto"/>
            </w:tcBorders>
            <w:shd w:val="clear" w:color="auto" w:fill="auto"/>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0</w:t>
            </w:r>
          </w:p>
        </w:tc>
        <w:tc>
          <w:tcPr>
            <w:tcW w:w="12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15</w:t>
            </w:r>
          </w:p>
        </w:tc>
        <w:tc>
          <w:tcPr>
            <w:tcW w:w="15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15</w:t>
            </w:r>
          </w:p>
        </w:tc>
        <w:tc>
          <w:tcPr>
            <w:tcW w:w="162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 xml:space="preserve">                       6,33   </w:t>
            </w:r>
          </w:p>
        </w:tc>
      </w:tr>
      <w:tr w:rsidR="00AE7785" w:rsidRPr="00AE7785" w:rsidTr="00345885">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 xml:space="preserve"> Viol et vol</w:t>
            </w:r>
          </w:p>
        </w:tc>
        <w:tc>
          <w:tcPr>
            <w:tcW w:w="1300" w:type="dxa"/>
            <w:tcBorders>
              <w:top w:val="nil"/>
              <w:left w:val="nil"/>
              <w:bottom w:val="single" w:sz="4" w:space="0" w:color="auto"/>
              <w:right w:val="single" w:sz="4" w:space="0" w:color="auto"/>
            </w:tcBorders>
            <w:shd w:val="clear" w:color="auto" w:fill="auto"/>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0</w:t>
            </w:r>
          </w:p>
        </w:tc>
        <w:tc>
          <w:tcPr>
            <w:tcW w:w="12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w:t>
            </w:r>
          </w:p>
        </w:tc>
        <w:tc>
          <w:tcPr>
            <w:tcW w:w="15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1</w:t>
            </w:r>
          </w:p>
        </w:tc>
        <w:tc>
          <w:tcPr>
            <w:tcW w:w="162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 xml:space="preserve">                       0,42   </w:t>
            </w:r>
          </w:p>
        </w:tc>
      </w:tr>
      <w:tr w:rsidR="00AE7785" w:rsidRPr="00AE7785" w:rsidTr="00345885">
        <w:trPr>
          <w:trHeight w:val="300"/>
        </w:trPr>
        <w:tc>
          <w:tcPr>
            <w:tcW w:w="3760" w:type="dxa"/>
            <w:tcBorders>
              <w:top w:val="nil"/>
              <w:left w:val="single" w:sz="4" w:space="0" w:color="auto"/>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Total Général</w:t>
            </w:r>
          </w:p>
        </w:tc>
        <w:tc>
          <w:tcPr>
            <w:tcW w:w="1300" w:type="dxa"/>
            <w:tcBorders>
              <w:top w:val="nil"/>
              <w:left w:val="nil"/>
              <w:bottom w:val="single" w:sz="4" w:space="0" w:color="auto"/>
              <w:right w:val="single" w:sz="4" w:space="0" w:color="auto"/>
            </w:tcBorders>
            <w:shd w:val="clear" w:color="auto" w:fill="auto"/>
            <w:vAlign w:val="bottom"/>
            <w:hideMark/>
          </w:tcPr>
          <w:p w:rsidR="00AE7785" w:rsidRPr="00AE7785" w:rsidRDefault="00AE7785" w:rsidP="00AE7785">
            <w:pPr>
              <w:spacing w:after="0" w:line="240" w:lineRule="auto"/>
              <w:jc w:val="right"/>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25</w:t>
            </w:r>
          </w:p>
        </w:tc>
        <w:tc>
          <w:tcPr>
            <w:tcW w:w="12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212</w:t>
            </w:r>
          </w:p>
        </w:tc>
        <w:tc>
          <w:tcPr>
            <w:tcW w:w="150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b/>
                <w:bCs/>
                <w:color w:val="000000"/>
                <w:lang w:eastAsia="fr-FR"/>
              </w:rPr>
            </w:pPr>
            <w:r w:rsidRPr="00AE7785">
              <w:rPr>
                <w:rFonts w:ascii="Times New Roman" w:eastAsia="Times New Roman" w:hAnsi="Times New Roman" w:cs="Times New Roman"/>
                <w:b/>
                <w:bCs/>
                <w:color w:val="000000"/>
                <w:lang w:eastAsia="fr-FR"/>
              </w:rPr>
              <w:t>237</w:t>
            </w:r>
          </w:p>
        </w:tc>
        <w:tc>
          <w:tcPr>
            <w:tcW w:w="1620" w:type="dxa"/>
            <w:tcBorders>
              <w:top w:val="nil"/>
              <w:left w:val="nil"/>
              <w:bottom w:val="single" w:sz="4" w:space="0" w:color="auto"/>
              <w:right w:val="single" w:sz="4" w:space="0" w:color="auto"/>
            </w:tcBorders>
            <w:shd w:val="clear" w:color="auto" w:fill="auto"/>
            <w:noWrap/>
            <w:vAlign w:val="bottom"/>
            <w:hideMark/>
          </w:tcPr>
          <w:p w:rsidR="00AE7785" w:rsidRPr="00AE7785" w:rsidRDefault="00AE7785" w:rsidP="00AE7785">
            <w:pPr>
              <w:spacing w:after="0" w:line="240" w:lineRule="auto"/>
              <w:jc w:val="right"/>
              <w:rPr>
                <w:rFonts w:ascii="Times New Roman" w:eastAsia="Times New Roman" w:hAnsi="Times New Roman" w:cs="Times New Roman"/>
                <w:color w:val="000000"/>
                <w:lang w:eastAsia="fr-FR"/>
              </w:rPr>
            </w:pPr>
            <w:r w:rsidRPr="00AE7785">
              <w:rPr>
                <w:rFonts w:ascii="Times New Roman" w:eastAsia="Times New Roman" w:hAnsi="Times New Roman" w:cs="Times New Roman"/>
                <w:color w:val="000000"/>
                <w:lang w:eastAsia="fr-FR"/>
              </w:rPr>
              <w:t xml:space="preserve">                  100,00   </w:t>
            </w:r>
          </w:p>
        </w:tc>
      </w:tr>
    </w:tbl>
    <w:p w:rsidR="00AE7785" w:rsidRPr="00AE7785" w:rsidRDefault="00AE7785" w:rsidP="00AE7785">
      <w:pPr>
        <w:spacing w:after="200" w:line="240" w:lineRule="auto"/>
        <w:rPr>
          <w:rFonts w:ascii="Times New Roman" w:eastAsia="Calibri" w:hAnsi="Times New Roman" w:cs="Times New Roman"/>
          <w:sz w:val="20"/>
          <w:szCs w:val="20"/>
        </w:rPr>
      </w:pPr>
      <w:r w:rsidRPr="00AE7785">
        <w:rPr>
          <w:rFonts w:ascii="Times New Roman" w:eastAsia="Calibri" w:hAnsi="Times New Roman" w:cs="Times New Roman"/>
          <w:sz w:val="20"/>
          <w:szCs w:val="20"/>
        </w:rPr>
        <w:t>Source : Ministère de la Justice</w:t>
      </w:r>
    </w:p>
    <w:p w:rsidR="00AE7785" w:rsidRDefault="00AE7785"/>
    <w:sectPr w:rsidR="00AE7785">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4489" w:rsidRDefault="00294489" w:rsidP="00847DB9">
      <w:pPr>
        <w:spacing w:after="0" w:line="240" w:lineRule="auto"/>
      </w:pPr>
      <w:r>
        <w:separator/>
      </w:r>
    </w:p>
  </w:endnote>
  <w:endnote w:type="continuationSeparator" w:id="0">
    <w:p w:rsidR="00294489" w:rsidRDefault="00294489" w:rsidP="00847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8678150"/>
      <w:docPartObj>
        <w:docPartGallery w:val="Page Numbers (Bottom of Page)"/>
        <w:docPartUnique/>
      </w:docPartObj>
    </w:sdtPr>
    <w:sdtContent>
      <w:p w:rsidR="00E81506" w:rsidRDefault="00E81506">
        <w:pPr>
          <w:pStyle w:val="Pieddepage"/>
        </w:pPr>
        <w:r>
          <w:rPr>
            <w:noProof/>
          </w:rPr>
          <mc:AlternateContent>
            <mc:Choice Requires="wps">
              <w:drawing>
                <wp:anchor distT="0" distB="0" distL="114300" distR="114300" simplePos="0" relativeHeight="251659264" behindDoc="0" locked="0" layoutInCell="0" allowOverlap="1">
                  <wp:simplePos x="0" y="0"/>
                  <wp:positionH relativeFrom="rightMargin">
                    <wp:align>left</wp:align>
                  </wp:positionH>
                  <mc:AlternateContent>
                    <mc:Choice Requires="wp14">
                      <wp:positionV relativeFrom="bottomMargin">
                        <wp14:pctPosVOffset>7000</wp14:pctPosVOffset>
                      </wp:positionV>
                    </mc:Choice>
                    <mc:Fallback>
                      <wp:positionV relativeFrom="page">
                        <wp:posOffset>9855200</wp:posOffset>
                      </wp:positionV>
                    </mc:Fallback>
                  </mc:AlternateContent>
                  <wp:extent cx="368300" cy="274320"/>
                  <wp:effectExtent l="9525" t="9525" r="12700" b="11430"/>
                  <wp:wrapNone/>
                  <wp:docPr id="3" name="Rectangle : carré corné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rsidR="00E81506" w:rsidRDefault="00E81506">
                              <w:pPr>
                                <w:jc w:val="center"/>
                              </w:pPr>
                              <w:r>
                                <w:fldChar w:fldCharType="begin"/>
                              </w:r>
                              <w:r>
                                <w:instrText>PAGE    \* MERGEFORMAT</w:instrText>
                              </w:r>
                              <w:r>
                                <w:fldChar w:fldCharType="separate"/>
                              </w:r>
                              <w:r w:rsidR="0096457D" w:rsidRPr="0096457D">
                                <w:rPr>
                                  <w:noProof/>
                                  <w:sz w:val="16"/>
                                  <w:szCs w:val="16"/>
                                </w:rPr>
                                <w:t>4</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 carré corné 3" o:spid="_x0000_s1026" type="#_x0000_t65" style="position:absolute;margin-left:0;margin-top:0;width:29pt;height:21.6pt;z-index:251659264;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" o:allowincell="f" adj="14135" strokecolor="gray" strokeweight=".25pt">
                  <v:textbox>
                    <w:txbxContent>
                      <w:p w:rsidR="00E81506" w:rsidRDefault="00E81506">
                        <w:pPr>
                          <w:jc w:val="center"/>
                        </w:pPr>
                        <w:r>
                          <w:fldChar w:fldCharType="begin"/>
                        </w:r>
                        <w:r>
                          <w:instrText>PAGE    \* MERGEFORMAT</w:instrText>
                        </w:r>
                        <w:r>
                          <w:fldChar w:fldCharType="separate"/>
                        </w:r>
                        <w:r w:rsidR="0096457D" w:rsidRPr="0096457D">
                          <w:rPr>
                            <w:noProof/>
                            <w:sz w:val="16"/>
                            <w:szCs w:val="16"/>
                          </w:rPr>
                          <w:t>4</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4489" w:rsidRDefault="00294489" w:rsidP="00847DB9">
      <w:pPr>
        <w:spacing w:after="0" w:line="240" w:lineRule="auto"/>
      </w:pPr>
      <w:r>
        <w:separator/>
      </w:r>
    </w:p>
  </w:footnote>
  <w:footnote w:type="continuationSeparator" w:id="0">
    <w:p w:rsidR="00294489" w:rsidRDefault="00294489" w:rsidP="00847D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6498" w:rsidRDefault="00556498">
    <w:pPr>
      <w:pStyle w:val="En-tte"/>
    </w:pPr>
    <w:r>
      <w:t>C</w:t>
    </w:r>
    <w:r w:rsidR="00D37E32">
      <w:t>onvention relative aux</w:t>
    </w:r>
    <w:r>
      <w:t xml:space="preserve"> D</w:t>
    </w:r>
    <w:r w:rsidR="00D37E32">
      <w:t>roits de l’Enfant- 3</w:t>
    </w:r>
    <w:r w:rsidR="00D37E32" w:rsidRPr="00D37E32">
      <w:rPr>
        <w:vertAlign w:val="superscript"/>
      </w:rPr>
      <w:t>eme</w:t>
    </w:r>
    <w:r w:rsidR="00D37E32">
      <w:t>,4</w:t>
    </w:r>
    <w:r w:rsidR="00D37E32" w:rsidRPr="00D37E32">
      <w:rPr>
        <w:vertAlign w:val="superscript"/>
      </w:rPr>
      <w:t>eme</w:t>
    </w:r>
    <w:r w:rsidR="00D37E32">
      <w:t xml:space="preserve"> et 5</w:t>
    </w:r>
    <w:r w:rsidR="00D37E32" w:rsidRPr="00D37E32">
      <w:rPr>
        <w:vertAlign w:val="superscript"/>
      </w:rPr>
      <w:t>eme</w:t>
    </w:r>
    <w:r w:rsidR="00D37E32">
      <w:t xml:space="preserve"> rapport du Niger</w:t>
    </w:r>
  </w:p>
  <w:p w:rsidR="00556498" w:rsidRDefault="0055649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AF211F"/>
    <w:multiLevelType w:val="hybridMultilevel"/>
    <w:tmpl w:val="92BCBC6C"/>
    <w:lvl w:ilvl="0" w:tplc="2F3C5CD0">
      <w:start w:val="1"/>
      <w:numFmt w:val="bullet"/>
      <w:lvlText w:val="•"/>
      <w:lvlJc w:val="left"/>
      <w:pPr>
        <w:tabs>
          <w:tab w:val="num" w:pos="720"/>
        </w:tabs>
        <w:ind w:left="720" w:hanging="360"/>
      </w:pPr>
      <w:rPr>
        <w:rFonts w:ascii="Arial" w:hAnsi="Arial" w:cs="Times New Roman" w:hint="default"/>
      </w:rPr>
    </w:lvl>
    <w:lvl w:ilvl="1" w:tplc="03C62758">
      <w:start w:val="1"/>
      <w:numFmt w:val="bullet"/>
      <w:lvlText w:val="•"/>
      <w:lvlJc w:val="left"/>
      <w:pPr>
        <w:tabs>
          <w:tab w:val="num" w:pos="1440"/>
        </w:tabs>
        <w:ind w:left="1440" w:hanging="360"/>
      </w:pPr>
      <w:rPr>
        <w:rFonts w:ascii="Arial" w:hAnsi="Arial" w:cs="Times New Roman" w:hint="default"/>
      </w:rPr>
    </w:lvl>
    <w:lvl w:ilvl="2" w:tplc="E3B8AD84">
      <w:start w:val="1"/>
      <w:numFmt w:val="decimal"/>
      <w:lvlText w:val="%3."/>
      <w:lvlJc w:val="left"/>
      <w:pPr>
        <w:tabs>
          <w:tab w:val="num" w:pos="2160"/>
        </w:tabs>
        <w:ind w:left="2160" w:hanging="360"/>
      </w:pPr>
    </w:lvl>
    <w:lvl w:ilvl="3" w:tplc="45041E52">
      <w:start w:val="1"/>
      <w:numFmt w:val="decimal"/>
      <w:lvlText w:val="%4."/>
      <w:lvlJc w:val="left"/>
      <w:pPr>
        <w:tabs>
          <w:tab w:val="num" w:pos="2880"/>
        </w:tabs>
        <w:ind w:left="2880" w:hanging="360"/>
      </w:pPr>
    </w:lvl>
    <w:lvl w:ilvl="4" w:tplc="B9741172">
      <w:start w:val="1"/>
      <w:numFmt w:val="decimal"/>
      <w:lvlText w:val="%5."/>
      <w:lvlJc w:val="left"/>
      <w:pPr>
        <w:tabs>
          <w:tab w:val="num" w:pos="3600"/>
        </w:tabs>
        <w:ind w:left="3600" w:hanging="360"/>
      </w:pPr>
    </w:lvl>
    <w:lvl w:ilvl="5" w:tplc="B8644C8A">
      <w:start w:val="1"/>
      <w:numFmt w:val="decimal"/>
      <w:lvlText w:val="%6."/>
      <w:lvlJc w:val="left"/>
      <w:pPr>
        <w:tabs>
          <w:tab w:val="num" w:pos="4320"/>
        </w:tabs>
        <w:ind w:left="4320" w:hanging="360"/>
      </w:pPr>
    </w:lvl>
    <w:lvl w:ilvl="6" w:tplc="D786E47E">
      <w:start w:val="1"/>
      <w:numFmt w:val="decimal"/>
      <w:lvlText w:val="%7."/>
      <w:lvlJc w:val="left"/>
      <w:pPr>
        <w:tabs>
          <w:tab w:val="num" w:pos="5040"/>
        </w:tabs>
        <w:ind w:left="5040" w:hanging="360"/>
      </w:pPr>
    </w:lvl>
    <w:lvl w:ilvl="7" w:tplc="6F92ABE6">
      <w:start w:val="1"/>
      <w:numFmt w:val="decimal"/>
      <w:lvlText w:val="%8."/>
      <w:lvlJc w:val="left"/>
      <w:pPr>
        <w:tabs>
          <w:tab w:val="num" w:pos="5760"/>
        </w:tabs>
        <w:ind w:left="5760" w:hanging="360"/>
      </w:pPr>
    </w:lvl>
    <w:lvl w:ilvl="8" w:tplc="2EEA1FA0">
      <w:start w:val="1"/>
      <w:numFmt w:val="decimal"/>
      <w:lvlText w:val="%9."/>
      <w:lvlJc w:val="left"/>
      <w:pPr>
        <w:tabs>
          <w:tab w:val="num" w:pos="6480"/>
        </w:tabs>
        <w:ind w:left="6480" w:hanging="360"/>
      </w:pPr>
    </w:lvl>
  </w:abstractNum>
  <w:abstractNum w:abstractNumId="1" w15:restartNumberingAfterBreak="0">
    <w:nsid w:val="2E257A67"/>
    <w:multiLevelType w:val="hybridMultilevel"/>
    <w:tmpl w:val="3DDA6178"/>
    <w:lvl w:ilvl="0" w:tplc="38767BC2">
      <w:numFmt w:val="bullet"/>
      <w:lvlText w:val="•"/>
      <w:lvlJc w:val="left"/>
      <w:pPr>
        <w:ind w:left="720" w:hanging="720"/>
      </w:pPr>
      <w:rPr>
        <w:rFonts w:ascii="Cambria" w:eastAsia="Calibri" w:hAnsi="Cambria"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6338336F"/>
    <w:multiLevelType w:val="hybridMultilevel"/>
    <w:tmpl w:val="DD6405FA"/>
    <w:lvl w:ilvl="0" w:tplc="A0F8BE2E">
      <w:numFmt w:val="bullet"/>
      <w:lvlText w:val="-"/>
      <w:lvlJc w:val="left"/>
      <w:pPr>
        <w:ind w:left="180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76F"/>
    <w:rsid w:val="00002F41"/>
    <w:rsid w:val="00021A5A"/>
    <w:rsid w:val="00085E28"/>
    <w:rsid w:val="000D73F5"/>
    <w:rsid w:val="00194AF6"/>
    <w:rsid w:val="001A4AA7"/>
    <w:rsid w:val="001C05DC"/>
    <w:rsid w:val="001E79FC"/>
    <w:rsid w:val="001F249A"/>
    <w:rsid w:val="00214CD2"/>
    <w:rsid w:val="00293606"/>
    <w:rsid w:val="00294489"/>
    <w:rsid w:val="002F779B"/>
    <w:rsid w:val="003324A5"/>
    <w:rsid w:val="00345885"/>
    <w:rsid w:val="00372F38"/>
    <w:rsid w:val="003801A3"/>
    <w:rsid w:val="0038686F"/>
    <w:rsid w:val="003A4999"/>
    <w:rsid w:val="003C5B17"/>
    <w:rsid w:val="00415C84"/>
    <w:rsid w:val="00442A15"/>
    <w:rsid w:val="004F3C2B"/>
    <w:rsid w:val="00544088"/>
    <w:rsid w:val="00554D31"/>
    <w:rsid w:val="00556498"/>
    <w:rsid w:val="005869BF"/>
    <w:rsid w:val="005D65DB"/>
    <w:rsid w:val="00602826"/>
    <w:rsid w:val="00735F1D"/>
    <w:rsid w:val="00770CA1"/>
    <w:rsid w:val="007B576F"/>
    <w:rsid w:val="007D40F8"/>
    <w:rsid w:val="007F63CE"/>
    <w:rsid w:val="00843743"/>
    <w:rsid w:val="00846BE4"/>
    <w:rsid w:val="00847DB9"/>
    <w:rsid w:val="00855409"/>
    <w:rsid w:val="00862926"/>
    <w:rsid w:val="00865ABD"/>
    <w:rsid w:val="00870FA3"/>
    <w:rsid w:val="00881B0F"/>
    <w:rsid w:val="0096457D"/>
    <w:rsid w:val="00977C4B"/>
    <w:rsid w:val="00997B2B"/>
    <w:rsid w:val="009E386D"/>
    <w:rsid w:val="00A52375"/>
    <w:rsid w:val="00A82A34"/>
    <w:rsid w:val="00A851A6"/>
    <w:rsid w:val="00AE7785"/>
    <w:rsid w:val="00B030AC"/>
    <w:rsid w:val="00B03583"/>
    <w:rsid w:val="00B5104A"/>
    <w:rsid w:val="00B82C7A"/>
    <w:rsid w:val="00BA2DA5"/>
    <w:rsid w:val="00BD2C48"/>
    <w:rsid w:val="00C35845"/>
    <w:rsid w:val="00C66D7E"/>
    <w:rsid w:val="00C67E81"/>
    <w:rsid w:val="00C8714E"/>
    <w:rsid w:val="00C932D6"/>
    <w:rsid w:val="00CC5DA2"/>
    <w:rsid w:val="00CE60E8"/>
    <w:rsid w:val="00D14324"/>
    <w:rsid w:val="00D37E32"/>
    <w:rsid w:val="00D639AE"/>
    <w:rsid w:val="00D75D8F"/>
    <w:rsid w:val="00D830C0"/>
    <w:rsid w:val="00DD163C"/>
    <w:rsid w:val="00DE447E"/>
    <w:rsid w:val="00E276E0"/>
    <w:rsid w:val="00E32B34"/>
    <w:rsid w:val="00E454F1"/>
    <w:rsid w:val="00E67ED8"/>
    <w:rsid w:val="00E81506"/>
    <w:rsid w:val="00EA14D3"/>
    <w:rsid w:val="00ED723E"/>
    <w:rsid w:val="00F3674A"/>
    <w:rsid w:val="00F72AC2"/>
    <w:rsid w:val="00FC6E7F"/>
    <w:rsid w:val="00FD76C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E223E8"/>
  <w15:chartTrackingRefBased/>
  <w15:docId w15:val="{18710F47-0555-433E-A739-47AA30F22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2F779B"/>
    <w:pPr>
      <w:spacing w:after="0" w:line="240" w:lineRule="auto"/>
    </w:pPr>
    <w:rPr>
      <w:rFonts w:ascii="Calibri" w:eastAsia="Calibri" w:hAnsi="Calibri" w:cs="Times New Roman"/>
      <w:sz w:val="20"/>
      <w:szCs w:val="20"/>
      <w:lang w:eastAsia="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 Grid1"/>
    <w:basedOn w:val="TableauNormal"/>
    <w:next w:val="Grilledutableau"/>
    <w:uiPriority w:val="59"/>
    <w:rsid w:val="002F77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847DB9"/>
    <w:pPr>
      <w:tabs>
        <w:tab w:val="center" w:pos="4536"/>
        <w:tab w:val="right" w:pos="9072"/>
      </w:tabs>
      <w:spacing w:after="0" w:line="240" w:lineRule="auto"/>
    </w:pPr>
  </w:style>
  <w:style w:type="character" w:customStyle="1" w:styleId="En-tteCar">
    <w:name w:val="En-tête Car"/>
    <w:basedOn w:val="Policepardfaut"/>
    <w:link w:val="En-tte"/>
    <w:uiPriority w:val="99"/>
    <w:rsid w:val="00847DB9"/>
  </w:style>
  <w:style w:type="paragraph" w:styleId="Pieddepage">
    <w:name w:val="footer"/>
    <w:basedOn w:val="Normal"/>
    <w:link w:val="PieddepageCar"/>
    <w:uiPriority w:val="99"/>
    <w:unhideWhenUsed/>
    <w:rsid w:val="00847DB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47DB9"/>
  </w:style>
  <w:style w:type="character" w:customStyle="1" w:styleId="CDSMT3Car">
    <w:name w:val="CDSMT3 Car"/>
    <w:link w:val="CDSMT3"/>
    <w:locked/>
    <w:rsid w:val="000D73F5"/>
    <w:rPr>
      <w:rFonts w:ascii="Arial" w:eastAsia="Calibri" w:hAnsi="Arial" w:cs="Times New Roman"/>
      <w:sz w:val="26"/>
      <w:szCs w:val="26"/>
    </w:rPr>
  </w:style>
  <w:style w:type="paragraph" w:customStyle="1" w:styleId="CDSMT3">
    <w:name w:val="CDSMT3"/>
    <w:basedOn w:val="Normal"/>
    <w:link w:val="CDSMT3Car"/>
    <w:qFormat/>
    <w:rsid w:val="000D73F5"/>
    <w:pPr>
      <w:spacing w:after="200" w:line="276" w:lineRule="auto"/>
    </w:pPr>
    <w:rPr>
      <w:rFonts w:ascii="Arial" w:eastAsia="Calibri" w:hAnsi="Arial"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Microsoft_Excel_97-2003_Worksheet.xls"/><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Feuil1!$B$1</c:f>
              <c:strCache>
                <c:ptCount val="1"/>
                <c:pt idx="0">
                  <c:v>Série 1</c:v>
                </c:pt>
              </c:strCache>
            </c:strRef>
          </c:tx>
          <c:spPr>
            <a:ln w="50799">
              <a:solidFill>
                <a:srgbClr val="0000CC"/>
              </a:solidFill>
            </a:ln>
          </c:spPr>
          <c:invertIfNegative val="0"/>
          <c:dLbls>
            <c:spPr>
              <a:noFill/>
              <a:ln w="25411">
                <a:noFill/>
              </a:ln>
            </c:spPr>
            <c:txPr>
              <a:bodyPr/>
              <a:lstStyle/>
              <a:p>
                <a:pPr>
                  <a:defRPr lang="en-US"/>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Feuil1!$A$2:$A$11</c:f>
              <c:strCache>
                <c:ptCount val="10"/>
                <c:pt idx="0">
                  <c:v>2003</c:v>
                </c:pt>
                <c:pt idx="1">
                  <c:v>2004</c:v>
                </c:pt>
                <c:pt idx="2">
                  <c:v>2005</c:v>
                </c:pt>
                <c:pt idx="3">
                  <c:v>2006</c:v>
                </c:pt>
                <c:pt idx="4">
                  <c:v>2007</c:v>
                </c:pt>
                <c:pt idx="5">
                  <c:v>2008</c:v>
                </c:pt>
                <c:pt idx="6">
                  <c:v>2009</c:v>
                </c:pt>
                <c:pt idx="7">
                  <c:v>2010</c:v>
                </c:pt>
                <c:pt idx="8">
                  <c:v>2011</c:v>
                </c:pt>
                <c:pt idx="9">
                  <c:v>2012</c:v>
                </c:pt>
              </c:strCache>
            </c:strRef>
          </c:cat>
          <c:val>
            <c:numRef>
              <c:f>Feuil1!$B$2:$B$11</c:f>
              <c:numCache>
                <c:formatCode>#,#00_ ;\-#,#00\ </c:formatCode>
                <c:ptCount val="10"/>
                <c:pt idx="0">
                  <c:v>8.6</c:v>
                </c:pt>
                <c:pt idx="1">
                  <c:v>6.02</c:v>
                </c:pt>
                <c:pt idx="2">
                  <c:v>5.96</c:v>
                </c:pt>
                <c:pt idx="3">
                  <c:v>7.82</c:v>
                </c:pt>
                <c:pt idx="4">
                  <c:v>9.5399999999999991</c:v>
                </c:pt>
                <c:pt idx="5">
                  <c:v>9.7899999999999991</c:v>
                </c:pt>
                <c:pt idx="6">
                  <c:v>9.3000000000000007</c:v>
                </c:pt>
                <c:pt idx="7">
                  <c:v>7.85</c:v>
                </c:pt>
                <c:pt idx="8">
                  <c:v>6.54</c:v>
                </c:pt>
                <c:pt idx="9">
                  <c:v>5.71</c:v>
                </c:pt>
              </c:numCache>
            </c:numRef>
          </c:val>
          <c:extLst>
            <c:ext xmlns:c16="http://schemas.microsoft.com/office/drawing/2014/chart" uri="{C3380CC4-5D6E-409C-BE32-E72D297353CC}">
              <c16:uniqueId val="{00000000-A681-4985-B5E3-1D2313957B5A}"/>
            </c:ext>
          </c:extLst>
        </c:ser>
        <c:dLbls>
          <c:showLegendKey val="0"/>
          <c:showVal val="0"/>
          <c:showCatName val="0"/>
          <c:showSerName val="0"/>
          <c:showPercent val="0"/>
          <c:showBubbleSize val="0"/>
        </c:dLbls>
        <c:gapWidth val="150"/>
        <c:axId val="140150256"/>
        <c:axId val="1"/>
      </c:barChart>
      <c:catAx>
        <c:axId val="140150256"/>
        <c:scaling>
          <c:orientation val="minMax"/>
        </c:scaling>
        <c:delete val="0"/>
        <c:axPos val="b"/>
        <c:numFmt formatCode="General" sourceLinked="1"/>
        <c:majorTickMark val="out"/>
        <c:minorTickMark val="none"/>
        <c:tickLblPos val="nextTo"/>
        <c:txPr>
          <a:bodyPr/>
          <a:lstStyle/>
          <a:p>
            <a:pPr>
              <a:defRPr lang="en-US"/>
            </a:pPr>
            <a:endParaRPr lang="fr-FR"/>
          </a:p>
        </c:txPr>
        <c:crossAx val="1"/>
        <c:crosses val="autoZero"/>
        <c:auto val="1"/>
        <c:lblAlgn val="ctr"/>
        <c:lblOffset val="100"/>
        <c:noMultiLvlLbl val="0"/>
      </c:catAx>
      <c:valAx>
        <c:axId val="1"/>
        <c:scaling>
          <c:orientation val="minMax"/>
        </c:scaling>
        <c:delete val="0"/>
        <c:axPos val="l"/>
        <c:title>
          <c:tx>
            <c:rich>
              <a:bodyPr/>
              <a:lstStyle/>
              <a:p>
                <a:pPr>
                  <a:defRPr sz="1201" b="1" i="0" u="none" strike="noStrike" baseline="0">
                    <a:solidFill>
                      <a:srgbClr val="000000"/>
                    </a:solidFill>
                    <a:latin typeface="Calibri"/>
                    <a:ea typeface="Calibri"/>
                    <a:cs typeface="Calibri"/>
                  </a:defRPr>
                </a:pPr>
                <a:r>
                  <a:rPr lang="fr-FR"/>
                  <a:t>%</a:t>
                </a:r>
              </a:p>
            </c:rich>
          </c:tx>
          <c:layout>
            <c:manualLayout>
              <c:xMode val="edge"/>
              <c:yMode val="edge"/>
              <c:x val="2.1605052177466583E-2"/>
              <c:y val="8.7313050365745697E-3"/>
            </c:manualLayout>
          </c:layout>
          <c:overlay val="0"/>
        </c:title>
        <c:numFmt formatCode="#,#00_ ;\-#,#00\ " sourceLinked="1"/>
        <c:majorTickMark val="out"/>
        <c:minorTickMark val="none"/>
        <c:tickLblPos val="nextTo"/>
        <c:txPr>
          <a:bodyPr/>
          <a:lstStyle/>
          <a:p>
            <a:pPr>
              <a:defRPr lang="en-US"/>
            </a:pPr>
            <a:endParaRPr lang="fr-FR"/>
          </a:p>
        </c:txPr>
        <c:crossAx val="140150256"/>
        <c:crosses val="autoZero"/>
        <c:crossBetween val="between"/>
      </c:valAx>
    </c:plotArea>
    <c:plotVisOnly val="1"/>
    <c:dispBlanksAs val="gap"/>
    <c:showDLblsOverMax val="0"/>
  </c:chart>
  <c:txPr>
    <a:bodyPr/>
    <a:lstStyle/>
    <a:p>
      <a:pPr>
        <a:defRPr sz="1201"/>
      </a:pPr>
      <a:endParaRPr lang="fr-FR"/>
    </a:p>
  </c:txPr>
  <c:externalData r:id="rId2">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8E7"/>
    <w:rsid w:val="002457F2"/>
    <w:rsid w:val="003D18E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165E541B89DE46169B89394D81C60936">
    <w:name w:val="165E541B89DE46169B89394D81C60936"/>
    <w:rsid w:val="003D18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7FAB22-AD57-4A40-B8C2-5CA8CB7A6596}"/>
</file>

<file path=customXml/itemProps2.xml><?xml version="1.0" encoding="utf-8"?>
<ds:datastoreItem xmlns:ds="http://schemas.openxmlformats.org/officeDocument/2006/customXml" ds:itemID="{67DE9AB3-63F0-4FD4-8EE2-C41D1D4C6015}"/>
</file>

<file path=customXml/itemProps3.xml><?xml version="1.0" encoding="utf-8"?>
<ds:datastoreItem xmlns:ds="http://schemas.openxmlformats.org/officeDocument/2006/customXml" ds:itemID="{788473DE-FB80-4186-9D11-E3BD2BD4BE0D}"/>
</file>

<file path=docProps/app.xml><?xml version="1.0" encoding="utf-8"?>
<Properties xmlns="http://schemas.openxmlformats.org/officeDocument/2006/extended-properties" xmlns:vt="http://schemas.openxmlformats.org/officeDocument/2006/docPropsVTypes">
  <Template>Normal</Template>
  <TotalTime>1</TotalTime>
  <Pages>21</Pages>
  <Words>4241</Words>
  <Characters>23330</Characters>
  <Application>Microsoft Office Word</Application>
  <DocSecurity>0</DocSecurity>
  <Lines>194</Lines>
  <Paragraphs>55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user</cp:lastModifiedBy>
  <cp:revision>2</cp:revision>
  <dcterms:created xsi:type="dcterms:W3CDTF">2017-10-16T12:04:00Z</dcterms:created>
  <dcterms:modified xsi:type="dcterms:W3CDTF">2017-10-16T12:04:00Z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