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4C0D705" w14:textId="64C0AE57" w:rsidR="00B12905" w:rsidRPr="00696CBA" w:rsidRDefault="00B12905" w:rsidP="00B12905">
      <w:pPr>
        <w:jc w:val="center"/>
        <w:rPr>
          <w:rFonts w:ascii="Times New Roman" w:hAnsi="Times New Roman" w:cs="Times New Roman"/>
          <w:b/>
          <w:bCs/>
          <w:sz w:val="32"/>
          <w:szCs w:val="32"/>
        </w:rPr>
      </w:pPr>
      <w:r w:rsidRPr="000F34C2">
        <w:rPr>
          <w:rFonts w:ascii="Times New Roman" w:hAnsi="Times New Roman" w:cs="Times New Roman"/>
          <w:b/>
          <w:bCs/>
          <w:sz w:val="32"/>
          <w:szCs w:val="32"/>
        </w:rPr>
        <w:t>Written Re</w:t>
      </w:r>
      <w:r>
        <w:rPr>
          <w:rFonts w:ascii="Times New Roman" w:hAnsi="Times New Roman" w:cs="Times New Roman"/>
          <w:b/>
          <w:bCs/>
          <w:sz w:val="32"/>
          <w:szCs w:val="32"/>
        </w:rPr>
        <w:t>s</w:t>
      </w:r>
      <w:r w:rsidRPr="000F34C2">
        <w:rPr>
          <w:rFonts w:ascii="Times New Roman" w:hAnsi="Times New Roman" w:cs="Times New Roman"/>
          <w:b/>
          <w:bCs/>
          <w:sz w:val="32"/>
          <w:szCs w:val="32"/>
        </w:rPr>
        <w:t xml:space="preserve">ponses of the Republic of Korea for the Dialogue with </w:t>
      </w:r>
      <w:r w:rsidRPr="00696CBA">
        <w:rPr>
          <w:rFonts w:ascii="Times New Roman" w:hAnsi="Times New Roman" w:cs="Times New Roman"/>
          <w:b/>
          <w:bCs/>
          <w:sz w:val="32"/>
          <w:szCs w:val="32"/>
        </w:rPr>
        <w:t xml:space="preserve">the </w:t>
      </w:r>
      <w:r>
        <w:rPr>
          <w:rFonts w:ascii="Times New Roman" w:hAnsi="Times New Roman" w:cs="Times New Roman"/>
          <w:b/>
          <w:bCs/>
          <w:sz w:val="32"/>
          <w:szCs w:val="32"/>
        </w:rPr>
        <w:t>Committee against Torture</w:t>
      </w:r>
    </w:p>
    <w:p w14:paraId="2505D267" w14:textId="77777777" w:rsidR="00B12905" w:rsidRPr="00696CBA" w:rsidRDefault="00B12905" w:rsidP="00B12905">
      <w:pPr>
        <w:jc w:val="center"/>
        <w:rPr>
          <w:rFonts w:ascii="Times New Roman" w:hAnsi="Times New Roman" w:cs="Times New Roman"/>
          <w:b/>
          <w:bCs/>
          <w:sz w:val="32"/>
          <w:szCs w:val="32"/>
        </w:rPr>
      </w:pPr>
    </w:p>
    <w:p w14:paraId="6B658F5C" w14:textId="7932531D" w:rsidR="00B12905" w:rsidRDefault="00B12905" w:rsidP="00B12905">
      <w:pPr>
        <w:jc w:val="center"/>
        <w:rPr>
          <w:rFonts w:ascii="Times New Roman" w:hAnsi="Times New Roman" w:cs="Times New Roman"/>
          <w:b/>
          <w:bCs/>
          <w:sz w:val="24"/>
        </w:rPr>
      </w:pPr>
      <w:r w:rsidRPr="00696CBA">
        <w:rPr>
          <w:rFonts w:ascii="Times New Roman" w:hAnsi="Times New Roman" w:cs="Times New Roman"/>
          <w:b/>
          <w:bCs/>
          <w:sz w:val="24"/>
        </w:rPr>
        <w:t xml:space="preserve">Written Response on the Questions posed during the Session </w:t>
      </w:r>
    </w:p>
    <w:p w14:paraId="1AAB7B3F" w14:textId="77777777" w:rsidR="00E450A8" w:rsidRPr="00696CBA" w:rsidRDefault="00E450A8" w:rsidP="00B12905">
      <w:pPr>
        <w:jc w:val="center"/>
        <w:rPr>
          <w:rFonts w:ascii="Times New Roman" w:hAnsi="Times New Roman" w:cs="Times New Roman"/>
          <w:b/>
          <w:bCs/>
          <w:sz w:val="24"/>
        </w:rPr>
      </w:pPr>
    </w:p>
    <w:p w14:paraId="3239A360" w14:textId="77777777" w:rsidR="00B12905" w:rsidRPr="00696CBA" w:rsidRDefault="00B12905" w:rsidP="00B12905">
      <w:pPr>
        <w:wordWrap/>
        <w:spacing w:line="276" w:lineRule="auto"/>
        <w:textAlignment w:val="baseline"/>
        <w:rPr>
          <w:rFonts w:ascii="Times New Roman" w:eastAsia="휴먼명조" w:hAnsi="Times New Roman" w:cs="Times New Roman"/>
          <w:color w:val="000000"/>
          <w:kern w:val="0"/>
          <w:sz w:val="28"/>
          <w:szCs w:val="28"/>
        </w:rPr>
      </w:pPr>
    </w:p>
    <w:p w14:paraId="762AEC4C" w14:textId="4C6A8CBA" w:rsidR="00D15813" w:rsidRPr="006061B7" w:rsidRDefault="00D15813" w:rsidP="006061B7">
      <w:pPr>
        <w:pStyle w:val="af2"/>
        <w:numPr>
          <w:ilvl w:val="0"/>
          <w:numId w:val="7"/>
        </w:numPr>
        <w:spacing w:line="360" w:lineRule="auto"/>
        <w:ind w:leftChars="0"/>
        <w:rPr>
          <w:rStyle w:val="a8"/>
          <w:rFonts w:ascii="Times New Roman" w:hAnsi="Times New Roman" w:cs="Times New Roman"/>
          <w:b/>
          <w:bCs/>
          <w:i w:val="0"/>
          <w:iCs w:val="0"/>
          <w:sz w:val="24"/>
        </w:rPr>
      </w:pPr>
      <w:r w:rsidRPr="006061B7">
        <w:rPr>
          <w:rStyle w:val="a8"/>
          <w:rFonts w:ascii="Times New Roman" w:hAnsi="Times New Roman" w:cs="Times New Roman" w:hint="eastAsia"/>
          <w:b/>
          <w:bCs/>
          <w:i w:val="0"/>
          <w:iCs w:val="0"/>
          <w:sz w:val="24"/>
        </w:rPr>
        <w:t>Protection of North Korean Defectors</w:t>
      </w:r>
    </w:p>
    <w:p w14:paraId="0C9BBD7B" w14:textId="3AB44DDD" w:rsidR="00850113" w:rsidRPr="000963E5" w:rsidRDefault="00672ABB" w:rsidP="00B43730">
      <w:pPr>
        <w:spacing w:line="360" w:lineRule="auto"/>
        <w:rPr>
          <w:rStyle w:val="a8"/>
          <w:rFonts w:ascii="Times New Roman" w:hAnsi="Times New Roman" w:cs="Times New Roman"/>
          <w:i w:val="0"/>
          <w:iCs w:val="0"/>
          <w:sz w:val="24"/>
        </w:rPr>
      </w:pPr>
      <w:r>
        <w:rPr>
          <w:rStyle w:val="a8"/>
          <w:rFonts w:ascii="Times New Roman" w:hAnsi="Times New Roman" w:cs="Times New Roman" w:hint="eastAsia"/>
          <w:i w:val="0"/>
          <w:iCs w:val="0"/>
          <w:sz w:val="24"/>
        </w:rPr>
        <w:t>T</w:t>
      </w:r>
      <w:r>
        <w:rPr>
          <w:rStyle w:val="a8"/>
          <w:rFonts w:ascii="Times New Roman" w:hAnsi="Times New Roman" w:cs="Times New Roman"/>
          <w:i w:val="0"/>
          <w:iCs w:val="0"/>
          <w:sz w:val="24"/>
        </w:rPr>
        <w:t xml:space="preserve">he following response was resubmitted in written form to convey accurate information as the interpretation was partially insufficient during the response provided during the </w:t>
      </w:r>
      <w:r w:rsidR="009C3D07">
        <w:rPr>
          <w:rStyle w:val="a8"/>
          <w:rFonts w:ascii="Times New Roman" w:hAnsi="Times New Roman" w:cs="Times New Roman"/>
          <w:i w:val="0"/>
          <w:iCs w:val="0"/>
          <w:sz w:val="24"/>
        </w:rPr>
        <w:t>second day of the review on 12</w:t>
      </w:r>
      <w:r w:rsidR="009C3D07" w:rsidRPr="009C3D07">
        <w:rPr>
          <w:rStyle w:val="a8"/>
          <w:rFonts w:ascii="Times New Roman" w:hAnsi="Times New Roman" w:cs="Times New Roman"/>
          <w:i w:val="0"/>
          <w:iCs w:val="0"/>
          <w:sz w:val="24"/>
          <w:vertAlign w:val="superscript"/>
        </w:rPr>
        <w:t>th</w:t>
      </w:r>
      <w:r w:rsidR="009C3D07">
        <w:rPr>
          <w:rStyle w:val="a8"/>
          <w:rFonts w:ascii="Times New Roman" w:hAnsi="Times New Roman" w:cs="Times New Roman"/>
          <w:i w:val="0"/>
          <w:iCs w:val="0"/>
          <w:sz w:val="24"/>
        </w:rPr>
        <w:t xml:space="preserve"> of July. </w:t>
      </w:r>
    </w:p>
    <w:p w14:paraId="4DC0CE88" w14:textId="77777777" w:rsidR="00850113" w:rsidRPr="00672ABB" w:rsidRDefault="00850113" w:rsidP="00D15813">
      <w:pPr>
        <w:spacing w:line="360" w:lineRule="auto"/>
        <w:rPr>
          <w:rStyle w:val="a8"/>
          <w:rFonts w:ascii="Times New Roman" w:hAnsi="Times New Roman" w:cs="Times New Roman"/>
          <w:i w:val="0"/>
          <w:iCs w:val="0"/>
          <w:sz w:val="24"/>
        </w:rPr>
      </w:pPr>
    </w:p>
    <w:p w14:paraId="7B28F224" w14:textId="642EB43B" w:rsidR="00850113" w:rsidRPr="000963E5" w:rsidRDefault="00850113" w:rsidP="00B43730">
      <w:pPr>
        <w:spacing w:line="360" w:lineRule="auto"/>
        <w:rPr>
          <w:rStyle w:val="a8"/>
          <w:rFonts w:ascii="Times New Roman" w:hAnsi="Times New Roman" w:cs="Times New Roman"/>
          <w:i w:val="0"/>
          <w:iCs w:val="0"/>
          <w:sz w:val="24"/>
        </w:rPr>
      </w:pPr>
      <w:r w:rsidRPr="000963E5">
        <w:rPr>
          <w:rStyle w:val="a8"/>
          <w:rFonts w:ascii="Times New Roman" w:hAnsi="Times New Roman" w:cs="Times New Roman"/>
          <w:i w:val="0"/>
          <w:iCs w:val="0"/>
          <w:sz w:val="24"/>
        </w:rPr>
        <w:t>A North Korean defector who no longer wishes to be protected may withdraw their application for protection and leave the provisional protection facility</w:t>
      </w:r>
      <w:r w:rsidR="00A16FAD" w:rsidRPr="000963E5">
        <w:rPr>
          <w:rStyle w:val="a8"/>
          <w:rFonts w:ascii="Times New Roman" w:hAnsi="Times New Roman" w:cs="Times New Roman"/>
          <w:i w:val="0"/>
          <w:iCs w:val="0"/>
          <w:sz w:val="24"/>
        </w:rPr>
        <w:t xml:space="preserve"> </w:t>
      </w:r>
      <w:r w:rsidR="0089035B" w:rsidRPr="000963E5">
        <w:rPr>
          <w:rStyle w:val="a8"/>
          <w:rFonts w:ascii="Times New Roman" w:hAnsi="Times New Roman" w:cs="Times New Roman"/>
          <w:i w:val="0"/>
          <w:iCs w:val="0"/>
          <w:sz w:val="24"/>
        </w:rPr>
        <w:t>voluntarily</w:t>
      </w:r>
      <w:r w:rsidRPr="000963E5">
        <w:rPr>
          <w:rStyle w:val="a8"/>
          <w:rFonts w:ascii="Times New Roman" w:hAnsi="Times New Roman" w:cs="Times New Roman"/>
          <w:i w:val="0"/>
          <w:iCs w:val="0"/>
          <w:sz w:val="24"/>
        </w:rPr>
        <w:t xml:space="preserve">. </w:t>
      </w:r>
      <w:r w:rsidR="004E11EC">
        <w:rPr>
          <w:rStyle w:val="a8"/>
          <w:rFonts w:ascii="Times New Roman" w:hAnsi="Times New Roman" w:cs="Times New Roman"/>
          <w:i w:val="0"/>
          <w:iCs w:val="0"/>
          <w:sz w:val="24"/>
        </w:rPr>
        <w:t>Thus</w:t>
      </w:r>
      <w:r w:rsidRPr="000963E5">
        <w:rPr>
          <w:rStyle w:val="a8"/>
          <w:rFonts w:ascii="Times New Roman" w:hAnsi="Times New Roman" w:cs="Times New Roman"/>
          <w:i w:val="0"/>
          <w:iCs w:val="0"/>
          <w:sz w:val="24"/>
        </w:rPr>
        <w:t>, provisional protection under</w:t>
      </w:r>
      <w:r w:rsidR="0089035B" w:rsidRPr="000963E5">
        <w:rPr>
          <w:rStyle w:val="a8"/>
          <w:rFonts w:ascii="Times New Roman" w:hAnsi="Times New Roman" w:cs="Times New Roman"/>
          <w:i w:val="0"/>
          <w:iCs w:val="0"/>
          <w:sz w:val="24"/>
        </w:rPr>
        <w:t xml:space="preserve"> Article 7 of </w:t>
      </w:r>
      <w:r w:rsidR="0089035B" w:rsidRPr="00B43730">
        <w:rPr>
          <w:rStyle w:val="a8"/>
          <w:rFonts w:ascii="Times New Roman" w:hAnsi="Times New Roman" w:cs="Times New Roman"/>
          <w:sz w:val="24"/>
        </w:rPr>
        <w:t xml:space="preserve">the </w:t>
      </w:r>
      <w:r w:rsidRPr="00B43730">
        <w:rPr>
          <w:rStyle w:val="a8"/>
          <w:rFonts w:ascii="Times New Roman" w:hAnsi="Times New Roman" w:cs="Times New Roman"/>
          <w:sz w:val="24"/>
        </w:rPr>
        <w:t xml:space="preserve">North Korean Defectors Protection and Settlement Support Act </w:t>
      </w:r>
      <w:r w:rsidRPr="000963E5">
        <w:rPr>
          <w:rStyle w:val="a8"/>
          <w:rFonts w:ascii="Times New Roman" w:hAnsi="Times New Roman" w:cs="Times New Roman"/>
          <w:i w:val="0"/>
          <w:iCs w:val="0"/>
          <w:sz w:val="24"/>
        </w:rPr>
        <w:t>is not detention.</w:t>
      </w:r>
    </w:p>
    <w:p w14:paraId="6CDE54AC" w14:textId="77777777" w:rsidR="00850113" w:rsidRPr="000963E5" w:rsidRDefault="00850113" w:rsidP="00D15813">
      <w:pPr>
        <w:spacing w:line="360" w:lineRule="auto"/>
        <w:rPr>
          <w:rStyle w:val="a8"/>
          <w:rFonts w:ascii="Times New Roman" w:hAnsi="Times New Roman" w:cs="Times New Roman"/>
          <w:i w:val="0"/>
          <w:iCs w:val="0"/>
          <w:sz w:val="24"/>
        </w:rPr>
      </w:pPr>
    </w:p>
    <w:p w14:paraId="03719C7C" w14:textId="56882EF1" w:rsidR="00850113" w:rsidRPr="001648CC" w:rsidRDefault="0089035B" w:rsidP="00B43730">
      <w:pPr>
        <w:spacing w:line="360" w:lineRule="auto"/>
        <w:rPr>
          <w:rStyle w:val="a8"/>
          <w:rFonts w:ascii="Times New Roman" w:hAnsi="Times New Roman" w:cs="Times New Roman"/>
          <w:i w:val="0"/>
          <w:iCs w:val="0"/>
          <w:sz w:val="24"/>
        </w:rPr>
      </w:pPr>
      <w:r w:rsidRPr="000963E5">
        <w:rPr>
          <w:rStyle w:val="a8"/>
          <w:rFonts w:ascii="Times New Roman" w:hAnsi="Times New Roman" w:cs="Times New Roman"/>
          <w:i w:val="0"/>
          <w:iCs w:val="0"/>
          <w:sz w:val="24"/>
        </w:rPr>
        <w:t>A</w:t>
      </w:r>
      <w:r w:rsidR="00850113" w:rsidRPr="000963E5">
        <w:rPr>
          <w:rStyle w:val="a8"/>
          <w:rFonts w:ascii="Times New Roman" w:hAnsi="Times New Roman" w:cs="Times New Roman"/>
          <w:i w:val="0"/>
          <w:iCs w:val="0"/>
          <w:sz w:val="24"/>
        </w:rPr>
        <w:t xml:space="preserve">ccording to the </w:t>
      </w:r>
      <w:r w:rsidRPr="000963E5">
        <w:rPr>
          <w:rStyle w:val="a8"/>
          <w:rFonts w:ascii="Times New Roman" w:hAnsi="Times New Roman" w:cs="Times New Roman"/>
          <w:i w:val="0"/>
          <w:iCs w:val="0"/>
          <w:sz w:val="24"/>
        </w:rPr>
        <w:t xml:space="preserve">Body of Principles for </w:t>
      </w:r>
      <w:r w:rsidR="00672ABB">
        <w:rPr>
          <w:rStyle w:val="a8"/>
          <w:rFonts w:ascii="Times New Roman" w:hAnsi="Times New Roman" w:cs="Times New Roman"/>
          <w:i w:val="0"/>
          <w:iCs w:val="0"/>
          <w:sz w:val="24"/>
        </w:rPr>
        <w:t>t</w:t>
      </w:r>
      <w:r w:rsidR="00672ABB" w:rsidRPr="000963E5">
        <w:rPr>
          <w:rStyle w:val="a8"/>
          <w:rFonts w:ascii="Times New Roman" w:hAnsi="Times New Roman" w:cs="Times New Roman"/>
          <w:i w:val="0"/>
          <w:iCs w:val="0"/>
          <w:sz w:val="24"/>
        </w:rPr>
        <w:t xml:space="preserve">he </w:t>
      </w:r>
      <w:r w:rsidRPr="000963E5">
        <w:rPr>
          <w:rStyle w:val="a8"/>
          <w:rFonts w:ascii="Times New Roman" w:hAnsi="Times New Roman" w:cs="Times New Roman"/>
          <w:i w:val="0"/>
          <w:iCs w:val="0"/>
          <w:sz w:val="24"/>
        </w:rPr>
        <w:t xml:space="preserve">Protection of All Persons </w:t>
      </w:r>
      <w:r w:rsidR="00672ABB">
        <w:rPr>
          <w:rStyle w:val="a8"/>
          <w:rFonts w:ascii="Times New Roman" w:hAnsi="Times New Roman" w:cs="Times New Roman"/>
          <w:i w:val="0"/>
          <w:iCs w:val="0"/>
          <w:sz w:val="24"/>
        </w:rPr>
        <w:t>u</w:t>
      </w:r>
      <w:r w:rsidR="00672ABB" w:rsidRPr="000963E5">
        <w:rPr>
          <w:rStyle w:val="a8"/>
          <w:rFonts w:ascii="Times New Roman" w:hAnsi="Times New Roman" w:cs="Times New Roman"/>
          <w:i w:val="0"/>
          <w:iCs w:val="0"/>
          <w:sz w:val="24"/>
        </w:rPr>
        <w:t xml:space="preserve">nder </w:t>
      </w:r>
      <w:r w:rsidRPr="000963E5">
        <w:rPr>
          <w:rStyle w:val="a8"/>
          <w:rFonts w:ascii="Times New Roman" w:hAnsi="Times New Roman" w:cs="Times New Roman"/>
          <w:i w:val="0"/>
          <w:iCs w:val="0"/>
          <w:sz w:val="24"/>
        </w:rPr>
        <w:t>Any Form of Detention or Imprisonment</w:t>
      </w:r>
      <w:r w:rsidR="00D73B31" w:rsidRPr="000963E5">
        <w:rPr>
          <w:rStyle w:val="a8"/>
          <w:rFonts w:ascii="Times New Roman" w:hAnsi="Times New Roman" w:cs="Times New Roman"/>
          <w:i w:val="0"/>
          <w:iCs w:val="0"/>
          <w:sz w:val="24"/>
        </w:rPr>
        <w:t xml:space="preserve"> adopted by the UN General Assembly resolution (43/173)</w:t>
      </w:r>
      <w:r w:rsidR="00850113" w:rsidRPr="000963E5">
        <w:rPr>
          <w:rStyle w:val="a8"/>
          <w:rFonts w:ascii="Times New Roman" w:hAnsi="Times New Roman" w:cs="Times New Roman"/>
          <w:i w:val="0"/>
          <w:iCs w:val="0"/>
          <w:sz w:val="24"/>
        </w:rPr>
        <w:t xml:space="preserve">, </w:t>
      </w:r>
      <w:r w:rsidR="008D0035">
        <w:rPr>
          <w:rStyle w:val="a8"/>
          <w:rFonts w:ascii="Times New Roman" w:hAnsi="Times New Roman" w:cs="Times New Roman"/>
          <w:i w:val="0"/>
          <w:iCs w:val="0"/>
          <w:sz w:val="24"/>
        </w:rPr>
        <w:t>‘</w:t>
      </w:r>
      <w:r w:rsidR="00850113" w:rsidRPr="000963E5">
        <w:rPr>
          <w:rStyle w:val="a8"/>
          <w:rFonts w:ascii="Times New Roman" w:hAnsi="Times New Roman" w:cs="Times New Roman"/>
          <w:i w:val="0"/>
          <w:iCs w:val="0"/>
          <w:sz w:val="24"/>
        </w:rPr>
        <w:t>detained person</w:t>
      </w:r>
      <w:r w:rsidR="008D0035">
        <w:rPr>
          <w:rStyle w:val="a8"/>
          <w:rFonts w:ascii="Times New Roman" w:hAnsi="Times New Roman" w:cs="Times New Roman"/>
          <w:i w:val="0"/>
          <w:iCs w:val="0"/>
          <w:sz w:val="24"/>
        </w:rPr>
        <w:t>’</w:t>
      </w:r>
      <w:r w:rsidR="00850113" w:rsidRPr="000963E5">
        <w:rPr>
          <w:rStyle w:val="a8"/>
          <w:rFonts w:ascii="Times New Roman" w:hAnsi="Times New Roman" w:cs="Times New Roman"/>
          <w:i w:val="0"/>
          <w:iCs w:val="0"/>
          <w:sz w:val="24"/>
        </w:rPr>
        <w:t xml:space="preserve"> </w:t>
      </w:r>
      <w:r w:rsidR="00672ABB">
        <w:rPr>
          <w:rStyle w:val="a8"/>
          <w:rFonts w:ascii="Times New Roman" w:hAnsi="Times New Roman" w:cs="Times New Roman"/>
          <w:i w:val="0"/>
          <w:iCs w:val="0"/>
          <w:sz w:val="24"/>
        </w:rPr>
        <w:t>refers to</w:t>
      </w:r>
      <w:r w:rsidR="00672ABB" w:rsidRPr="000963E5">
        <w:rPr>
          <w:rStyle w:val="a8"/>
          <w:rFonts w:ascii="Times New Roman" w:hAnsi="Times New Roman" w:cs="Times New Roman"/>
          <w:i w:val="0"/>
          <w:iCs w:val="0"/>
          <w:sz w:val="24"/>
        </w:rPr>
        <w:t xml:space="preserve"> </w:t>
      </w:r>
      <w:r w:rsidR="00850113" w:rsidRPr="000963E5">
        <w:rPr>
          <w:rStyle w:val="a8"/>
          <w:rFonts w:ascii="Times New Roman" w:hAnsi="Times New Roman" w:cs="Times New Roman"/>
          <w:i w:val="0"/>
          <w:iCs w:val="0"/>
          <w:sz w:val="24"/>
        </w:rPr>
        <w:t>any person deprived of personal liberty except</w:t>
      </w:r>
      <w:r w:rsidR="00D15813">
        <w:rPr>
          <w:rStyle w:val="a8"/>
          <w:rFonts w:ascii="Times New Roman" w:hAnsi="Times New Roman" w:cs="Times New Roman" w:hint="eastAsia"/>
          <w:i w:val="0"/>
          <w:iCs w:val="0"/>
          <w:sz w:val="24"/>
        </w:rPr>
        <w:t>,</w:t>
      </w:r>
      <w:r w:rsidR="00850113" w:rsidRPr="000963E5">
        <w:rPr>
          <w:rStyle w:val="a8"/>
          <w:rFonts w:ascii="Times New Roman" w:hAnsi="Times New Roman" w:cs="Times New Roman"/>
          <w:i w:val="0"/>
          <w:iCs w:val="0"/>
          <w:sz w:val="24"/>
        </w:rPr>
        <w:t xml:space="preserve"> as a result of conviction for an offense</w:t>
      </w:r>
      <w:r w:rsidRPr="000963E5">
        <w:rPr>
          <w:rStyle w:val="a8"/>
          <w:rFonts w:ascii="Times New Roman" w:hAnsi="Times New Roman" w:cs="Times New Roman"/>
          <w:i w:val="0"/>
          <w:iCs w:val="0"/>
          <w:sz w:val="24"/>
        </w:rPr>
        <w:t>,</w:t>
      </w:r>
      <w:r w:rsidR="00850113" w:rsidRPr="000963E5">
        <w:rPr>
          <w:rStyle w:val="a8"/>
          <w:rFonts w:ascii="Times New Roman" w:hAnsi="Times New Roman" w:cs="Times New Roman"/>
          <w:i w:val="0"/>
          <w:iCs w:val="0"/>
          <w:sz w:val="24"/>
        </w:rPr>
        <w:t xml:space="preserve"> and </w:t>
      </w:r>
      <w:r w:rsidR="008D0035">
        <w:rPr>
          <w:rStyle w:val="a8"/>
          <w:rFonts w:ascii="Times New Roman" w:hAnsi="Times New Roman" w:cs="Times New Roman"/>
          <w:i w:val="0"/>
          <w:iCs w:val="0"/>
          <w:sz w:val="24"/>
        </w:rPr>
        <w:t>‘</w:t>
      </w:r>
      <w:r w:rsidR="00850113" w:rsidRPr="000963E5">
        <w:rPr>
          <w:rStyle w:val="a8"/>
          <w:rFonts w:ascii="Times New Roman" w:hAnsi="Times New Roman" w:cs="Times New Roman"/>
          <w:i w:val="0"/>
          <w:iCs w:val="0"/>
          <w:sz w:val="24"/>
        </w:rPr>
        <w:t>detention</w:t>
      </w:r>
      <w:r w:rsidR="008D0035">
        <w:rPr>
          <w:rStyle w:val="a8"/>
          <w:rFonts w:ascii="Times New Roman" w:hAnsi="Times New Roman" w:cs="Times New Roman"/>
          <w:i w:val="0"/>
          <w:iCs w:val="0"/>
          <w:sz w:val="24"/>
        </w:rPr>
        <w:t>’</w:t>
      </w:r>
      <w:r w:rsidR="00850113" w:rsidRPr="000963E5">
        <w:rPr>
          <w:rStyle w:val="a8"/>
          <w:rFonts w:ascii="Times New Roman" w:hAnsi="Times New Roman" w:cs="Times New Roman"/>
          <w:i w:val="0"/>
          <w:iCs w:val="0"/>
          <w:sz w:val="24"/>
        </w:rPr>
        <w:t xml:space="preserve"> means the condition of</w:t>
      </w:r>
      <w:r w:rsidRPr="000963E5">
        <w:rPr>
          <w:rStyle w:val="a8"/>
          <w:rFonts w:ascii="Times New Roman" w:hAnsi="Times New Roman" w:cs="Times New Roman"/>
          <w:i w:val="0"/>
          <w:iCs w:val="0"/>
          <w:sz w:val="24"/>
        </w:rPr>
        <w:t xml:space="preserve"> </w:t>
      </w:r>
      <w:r w:rsidR="00850113" w:rsidRPr="000963E5">
        <w:rPr>
          <w:rStyle w:val="a8"/>
          <w:rFonts w:ascii="Times New Roman" w:hAnsi="Times New Roman" w:cs="Times New Roman"/>
          <w:i w:val="0"/>
          <w:iCs w:val="0"/>
          <w:sz w:val="24"/>
        </w:rPr>
        <w:t>detained person</w:t>
      </w:r>
      <w:r w:rsidR="004E11EC">
        <w:rPr>
          <w:rStyle w:val="a8"/>
          <w:rFonts w:ascii="Times New Roman" w:hAnsi="Times New Roman" w:cs="Times New Roman"/>
          <w:i w:val="0"/>
          <w:iCs w:val="0"/>
          <w:sz w:val="24"/>
        </w:rPr>
        <w:t>s as defined above</w:t>
      </w:r>
      <w:r w:rsidR="00850113" w:rsidRPr="000963E5">
        <w:rPr>
          <w:rStyle w:val="a8"/>
          <w:rFonts w:ascii="Times New Roman" w:hAnsi="Times New Roman" w:cs="Times New Roman"/>
          <w:i w:val="0"/>
          <w:iCs w:val="0"/>
          <w:sz w:val="24"/>
        </w:rPr>
        <w:t xml:space="preserve">. </w:t>
      </w:r>
      <w:r w:rsidRPr="000963E5">
        <w:rPr>
          <w:rStyle w:val="a8"/>
          <w:rFonts w:ascii="Times New Roman" w:hAnsi="Times New Roman" w:cs="Times New Roman"/>
          <w:i w:val="0"/>
          <w:iCs w:val="0"/>
          <w:sz w:val="24"/>
        </w:rPr>
        <w:t xml:space="preserve">In addition, according to </w:t>
      </w:r>
      <w:r w:rsidR="00850113" w:rsidRPr="000963E5">
        <w:rPr>
          <w:rStyle w:val="a8"/>
          <w:rFonts w:ascii="Times New Roman" w:hAnsi="Times New Roman" w:cs="Times New Roman"/>
          <w:i w:val="0"/>
          <w:iCs w:val="0"/>
          <w:sz w:val="24"/>
        </w:rPr>
        <w:t xml:space="preserve">General Comment No. 35 </w:t>
      </w:r>
      <w:r w:rsidRPr="000963E5">
        <w:rPr>
          <w:rStyle w:val="a8"/>
          <w:rFonts w:ascii="Times New Roman" w:hAnsi="Times New Roman" w:cs="Times New Roman"/>
          <w:i w:val="0"/>
          <w:iCs w:val="0"/>
          <w:sz w:val="24"/>
        </w:rPr>
        <w:t>of the UN Human Rights Committee</w:t>
      </w:r>
      <w:r w:rsidR="00850113" w:rsidRPr="000963E5">
        <w:rPr>
          <w:rStyle w:val="a8"/>
          <w:rFonts w:ascii="Times New Roman" w:hAnsi="Times New Roman" w:cs="Times New Roman"/>
          <w:i w:val="0"/>
          <w:iCs w:val="0"/>
          <w:sz w:val="24"/>
        </w:rPr>
        <w:t xml:space="preserve">, </w:t>
      </w:r>
      <w:r w:rsidR="008D0035">
        <w:rPr>
          <w:rStyle w:val="a8"/>
          <w:rFonts w:ascii="Times New Roman" w:hAnsi="Times New Roman" w:cs="Times New Roman"/>
          <w:i w:val="0"/>
          <w:iCs w:val="0"/>
          <w:sz w:val="24"/>
        </w:rPr>
        <w:t>‘</w:t>
      </w:r>
      <w:r w:rsidR="00850113" w:rsidRPr="000963E5">
        <w:rPr>
          <w:rStyle w:val="a8"/>
          <w:rFonts w:ascii="Times New Roman" w:hAnsi="Times New Roman" w:cs="Times New Roman"/>
          <w:i w:val="0"/>
          <w:iCs w:val="0"/>
          <w:sz w:val="24"/>
        </w:rPr>
        <w:t>deprivation of personal liberty</w:t>
      </w:r>
      <w:r w:rsidR="008D0035">
        <w:rPr>
          <w:rStyle w:val="a8"/>
          <w:rFonts w:ascii="Times New Roman" w:hAnsi="Times New Roman" w:cs="Times New Roman"/>
          <w:i w:val="0"/>
          <w:iCs w:val="0"/>
          <w:sz w:val="24"/>
        </w:rPr>
        <w:t>’</w:t>
      </w:r>
      <w:r w:rsidR="00850113" w:rsidRPr="000963E5">
        <w:rPr>
          <w:rStyle w:val="a8"/>
          <w:rFonts w:ascii="Times New Roman" w:hAnsi="Times New Roman" w:cs="Times New Roman"/>
          <w:i w:val="0"/>
          <w:iCs w:val="0"/>
          <w:sz w:val="24"/>
        </w:rPr>
        <w:t xml:space="preserve"> is without free consent and </w:t>
      </w:r>
      <w:r w:rsidR="008D0035">
        <w:rPr>
          <w:rStyle w:val="a8"/>
          <w:rFonts w:ascii="Times New Roman" w:hAnsi="Times New Roman" w:cs="Times New Roman"/>
          <w:i w:val="0"/>
          <w:iCs w:val="0"/>
          <w:sz w:val="24"/>
        </w:rPr>
        <w:t>‘</w:t>
      </w:r>
      <w:r w:rsidR="00850113" w:rsidRPr="000963E5">
        <w:rPr>
          <w:rStyle w:val="a8"/>
          <w:rFonts w:ascii="Times New Roman" w:hAnsi="Times New Roman" w:cs="Times New Roman"/>
          <w:i w:val="0"/>
          <w:iCs w:val="0"/>
          <w:sz w:val="24"/>
        </w:rPr>
        <w:t>detention</w:t>
      </w:r>
      <w:r w:rsidR="008D0035">
        <w:rPr>
          <w:rStyle w:val="a8"/>
          <w:rFonts w:ascii="Times New Roman" w:hAnsi="Times New Roman" w:cs="Times New Roman"/>
          <w:i w:val="0"/>
          <w:iCs w:val="0"/>
          <w:sz w:val="24"/>
        </w:rPr>
        <w:t>’</w:t>
      </w:r>
      <w:r w:rsidR="00850113" w:rsidRPr="000963E5">
        <w:rPr>
          <w:rStyle w:val="a8"/>
          <w:rFonts w:ascii="Times New Roman" w:hAnsi="Times New Roman" w:cs="Times New Roman"/>
          <w:i w:val="0"/>
          <w:iCs w:val="0"/>
          <w:sz w:val="24"/>
        </w:rPr>
        <w:t xml:space="preserve"> refers to the deprivation of liberty that begins with the arrest and continues in time from apprehension until release.</w:t>
      </w:r>
      <w:r w:rsidR="001864A3">
        <w:rPr>
          <w:rStyle w:val="a8"/>
          <w:rFonts w:ascii="Times New Roman" w:hAnsi="Times New Roman" w:cs="Times New Roman" w:hint="eastAsia"/>
          <w:i w:val="0"/>
          <w:iCs w:val="0"/>
          <w:sz w:val="24"/>
        </w:rPr>
        <w:t xml:space="preserve"> </w:t>
      </w:r>
    </w:p>
    <w:p w14:paraId="388CE05E" w14:textId="77777777" w:rsidR="0089035B" w:rsidRPr="000963E5" w:rsidRDefault="0089035B" w:rsidP="00D15813">
      <w:pPr>
        <w:spacing w:line="360" w:lineRule="auto"/>
        <w:rPr>
          <w:rStyle w:val="a8"/>
          <w:rFonts w:ascii="Times New Roman" w:hAnsi="Times New Roman" w:cs="Times New Roman"/>
          <w:i w:val="0"/>
          <w:iCs w:val="0"/>
          <w:sz w:val="24"/>
        </w:rPr>
      </w:pPr>
    </w:p>
    <w:p w14:paraId="7B04337E" w14:textId="484E4277" w:rsidR="00850113" w:rsidRPr="000963E5" w:rsidRDefault="00850113" w:rsidP="00B43730">
      <w:pPr>
        <w:spacing w:line="360" w:lineRule="auto"/>
        <w:rPr>
          <w:rStyle w:val="a8"/>
          <w:rFonts w:ascii="Times New Roman" w:hAnsi="Times New Roman" w:cs="Times New Roman"/>
          <w:i w:val="0"/>
          <w:iCs w:val="0"/>
          <w:sz w:val="24"/>
        </w:rPr>
      </w:pPr>
      <w:r w:rsidRPr="000963E5">
        <w:rPr>
          <w:rStyle w:val="a8"/>
          <w:rFonts w:ascii="Times New Roman" w:hAnsi="Times New Roman" w:cs="Times New Roman"/>
          <w:i w:val="0"/>
          <w:iCs w:val="0"/>
          <w:sz w:val="24"/>
        </w:rPr>
        <w:t xml:space="preserve">In other words, the key marker of detention is deprivation of personal liberty, which is without free consent. </w:t>
      </w:r>
      <w:r w:rsidR="004E11EC">
        <w:rPr>
          <w:rStyle w:val="a8"/>
          <w:rFonts w:ascii="Times New Roman" w:hAnsi="Times New Roman" w:cs="Times New Roman"/>
          <w:i w:val="0"/>
          <w:iCs w:val="0"/>
          <w:sz w:val="24"/>
        </w:rPr>
        <w:t>Therefore, p</w:t>
      </w:r>
      <w:r w:rsidRPr="000963E5">
        <w:rPr>
          <w:rStyle w:val="a8"/>
          <w:rFonts w:ascii="Times New Roman" w:hAnsi="Times New Roman" w:cs="Times New Roman"/>
          <w:i w:val="0"/>
          <w:iCs w:val="0"/>
          <w:sz w:val="24"/>
        </w:rPr>
        <w:t xml:space="preserve">rovisional protection of North Korean defectors </w:t>
      </w:r>
      <w:r w:rsidR="0089035B" w:rsidRPr="000963E5">
        <w:rPr>
          <w:rStyle w:val="a8"/>
          <w:rFonts w:ascii="Times New Roman" w:hAnsi="Times New Roman" w:cs="Times New Roman"/>
          <w:i w:val="0"/>
          <w:iCs w:val="0"/>
          <w:sz w:val="24"/>
        </w:rPr>
        <w:t xml:space="preserve">cannot be considered detention as it </w:t>
      </w:r>
      <w:r w:rsidRPr="000963E5">
        <w:rPr>
          <w:rStyle w:val="a8"/>
          <w:rFonts w:ascii="Times New Roman" w:hAnsi="Times New Roman" w:cs="Times New Roman"/>
          <w:i w:val="0"/>
          <w:iCs w:val="0"/>
          <w:sz w:val="24"/>
        </w:rPr>
        <w:t xml:space="preserve">commences </w:t>
      </w:r>
      <w:r w:rsidR="0089035B" w:rsidRPr="000963E5">
        <w:rPr>
          <w:rStyle w:val="a8"/>
          <w:rFonts w:ascii="Times New Roman" w:hAnsi="Times New Roman" w:cs="Times New Roman"/>
          <w:i w:val="0"/>
          <w:iCs w:val="0"/>
          <w:sz w:val="24"/>
        </w:rPr>
        <w:t xml:space="preserve">with free consent of the protection applicants, who </w:t>
      </w:r>
      <w:r w:rsidR="004E11EC">
        <w:rPr>
          <w:rStyle w:val="a8"/>
          <w:rFonts w:ascii="Times New Roman" w:hAnsi="Times New Roman" w:cs="Times New Roman"/>
          <w:i w:val="0"/>
          <w:iCs w:val="0"/>
          <w:sz w:val="24"/>
        </w:rPr>
        <w:t>can</w:t>
      </w:r>
      <w:r w:rsidR="0089035B" w:rsidRPr="000963E5">
        <w:rPr>
          <w:rStyle w:val="a8"/>
          <w:rFonts w:ascii="Times New Roman" w:hAnsi="Times New Roman" w:cs="Times New Roman"/>
          <w:i w:val="0"/>
          <w:iCs w:val="0"/>
          <w:sz w:val="24"/>
        </w:rPr>
        <w:t xml:space="preserve"> withdraw their application for protection and leave the North Korean Defector Protection Center at any time</w:t>
      </w:r>
      <w:r w:rsidRPr="000963E5">
        <w:rPr>
          <w:rStyle w:val="a8"/>
          <w:rFonts w:ascii="Times New Roman" w:hAnsi="Times New Roman" w:cs="Times New Roman"/>
          <w:i w:val="0"/>
          <w:iCs w:val="0"/>
          <w:sz w:val="24"/>
        </w:rPr>
        <w:t>.</w:t>
      </w:r>
    </w:p>
    <w:p w14:paraId="6B386BAC" w14:textId="77777777" w:rsidR="0089035B" w:rsidRPr="000963E5" w:rsidRDefault="0089035B" w:rsidP="00D15813">
      <w:pPr>
        <w:spacing w:line="360" w:lineRule="auto"/>
        <w:rPr>
          <w:rStyle w:val="a8"/>
          <w:rFonts w:ascii="Times New Roman" w:hAnsi="Times New Roman" w:cs="Times New Roman"/>
          <w:i w:val="0"/>
          <w:iCs w:val="0"/>
          <w:sz w:val="24"/>
        </w:rPr>
      </w:pPr>
    </w:p>
    <w:p w14:paraId="610F4F2C" w14:textId="1E237E2F" w:rsidR="00850113" w:rsidRPr="000963E5" w:rsidRDefault="00850113" w:rsidP="00B43730">
      <w:pPr>
        <w:spacing w:line="360" w:lineRule="auto"/>
        <w:rPr>
          <w:rStyle w:val="a8"/>
          <w:rFonts w:ascii="Times New Roman" w:hAnsi="Times New Roman" w:cs="Times New Roman"/>
          <w:i w:val="0"/>
          <w:iCs w:val="0"/>
          <w:sz w:val="24"/>
        </w:rPr>
      </w:pPr>
      <w:r w:rsidRPr="000963E5">
        <w:rPr>
          <w:rStyle w:val="a8"/>
          <w:rFonts w:ascii="Times New Roman" w:hAnsi="Times New Roman" w:cs="Times New Roman"/>
          <w:i w:val="0"/>
          <w:iCs w:val="0"/>
          <w:sz w:val="24"/>
        </w:rPr>
        <w:t xml:space="preserve">The ROK government amended the </w:t>
      </w:r>
      <w:r w:rsidRPr="00B43730">
        <w:rPr>
          <w:rStyle w:val="a8"/>
          <w:rFonts w:ascii="Times New Roman" w:hAnsi="Times New Roman" w:cs="Times New Roman"/>
          <w:sz w:val="24"/>
        </w:rPr>
        <w:t>Enforcement Decree o</w:t>
      </w:r>
      <w:r w:rsidR="004E11EC" w:rsidRPr="00B43730">
        <w:rPr>
          <w:rStyle w:val="a8"/>
          <w:rFonts w:ascii="Times New Roman" w:hAnsi="Times New Roman" w:cs="Times New Roman"/>
          <w:sz w:val="24"/>
        </w:rPr>
        <w:t>f</w:t>
      </w:r>
      <w:r w:rsidRPr="00B43730">
        <w:rPr>
          <w:rStyle w:val="a8"/>
          <w:rFonts w:ascii="Times New Roman" w:hAnsi="Times New Roman" w:cs="Times New Roman"/>
          <w:sz w:val="24"/>
        </w:rPr>
        <w:t xml:space="preserve"> the </w:t>
      </w:r>
      <w:r w:rsidR="00A16FAD" w:rsidRPr="00B43730">
        <w:rPr>
          <w:rStyle w:val="a8"/>
          <w:rFonts w:ascii="Times New Roman" w:hAnsi="Times New Roman" w:cs="Times New Roman"/>
          <w:sz w:val="24"/>
        </w:rPr>
        <w:t>North Korean</w:t>
      </w:r>
      <w:r w:rsidRPr="00B43730">
        <w:rPr>
          <w:rStyle w:val="a8"/>
          <w:rFonts w:ascii="Times New Roman" w:hAnsi="Times New Roman" w:cs="Times New Roman"/>
          <w:sz w:val="24"/>
        </w:rPr>
        <w:t xml:space="preserve"> </w:t>
      </w:r>
      <w:r w:rsidR="00A16FAD" w:rsidRPr="00B43730">
        <w:rPr>
          <w:rStyle w:val="a8"/>
          <w:rFonts w:ascii="Times New Roman" w:hAnsi="Times New Roman" w:cs="Times New Roman"/>
          <w:sz w:val="24"/>
        </w:rPr>
        <w:t>Defector</w:t>
      </w:r>
      <w:r w:rsidRPr="00B43730">
        <w:rPr>
          <w:rStyle w:val="a8"/>
          <w:rFonts w:ascii="Times New Roman" w:hAnsi="Times New Roman" w:cs="Times New Roman"/>
          <w:sz w:val="24"/>
        </w:rPr>
        <w:t xml:space="preserve"> Protection and Settlement Support Act</w:t>
      </w:r>
      <w:r w:rsidRPr="000963E5">
        <w:rPr>
          <w:rStyle w:val="a8"/>
          <w:rFonts w:ascii="Times New Roman" w:hAnsi="Times New Roman" w:cs="Times New Roman"/>
          <w:i w:val="0"/>
          <w:iCs w:val="0"/>
          <w:sz w:val="24"/>
        </w:rPr>
        <w:t xml:space="preserve"> in Feb</w:t>
      </w:r>
      <w:r w:rsidR="00A16FAD" w:rsidRPr="000963E5">
        <w:rPr>
          <w:rStyle w:val="a8"/>
          <w:rFonts w:ascii="Times New Roman" w:hAnsi="Times New Roman" w:cs="Times New Roman"/>
          <w:i w:val="0"/>
          <w:iCs w:val="0"/>
          <w:sz w:val="24"/>
        </w:rPr>
        <w:t>ruary</w:t>
      </w:r>
      <w:r w:rsidRPr="000963E5">
        <w:rPr>
          <w:rStyle w:val="a8"/>
          <w:rFonts w:ascii="Times New Roman" w:hAnsi="Times New Roman" w:cs="Times New Roman"/>
          <w:i w:val="0"/>
          <w:iCs w:val="0"/>
          <w:sz w:val="24"/>
        </w:rPr>
        <w:t xml:space="preserve"> 2018, </w:t>
      </w:r>
      <w:r w:rsidR="00A16FAD" w:rsidRPr="000963E5">
        <w:rPr>
          <w:rStyle w:val="a8"/>
          <w:rFonts w:ascii="Times New Roman" w:hAnsi="Times New Roman" w:cs="Times New Roman"/>
          <w:i w:val="0"/>
          <w:iCs w:val="0"/>
          <w:sz w:val="24"/>
        </w:rPr>
        <w:t>reducing</w:t>
      </w:r>
      <w:r w:rsidRPr="000963E5">
        <w:rPr>
          <w:rStyle w:val="a8"/>
          <w:rFonts w:ascii="Times New Roman" w:hAnsi="Times New Roman" w:cs="Times New Roman"/>
          <w:i w:val="0"/>
          <w:iCs w:val="0"/>
          <w:sz w:val="24"/>
        </w:rPr>
        <w:t xml:space="preserve"> the provisional protection period from 180 days </w:t>
      </w:r>
      <w:r w:rsidR="004E11EC">
        <w:rPr>
          <w:rStyle w:val="a8"/>
          <w:rFonts w:ascii="Times New Roman" w:hAnsi="Times New Roman" w:cs="Times New Roman"/>
          <w:i w:val="0"/>
          <w:iCs w:val="0"/>
          <w:sz w:val="24"/>
        </w:rPr>
        <w:t>after</w:t>
      </w:r>
      <w:r w:rsidRPr="000963E5">
        <w:rPr>
          <w:rStyle w:val="a8"/>
          <w:rFonts w:ascii="Times New Roman" w:hAnsi="Times New Roman" w:cs="Times New Roman"/>
          <w:i w:val="0"/>
          <w:iCs w:val="0"/>
          <w:sz w:val="24"/>
        </w:rPr>
        <w:t xml:space="preserve"> entry into the ROK to no longer than 90 days. Provided, that in extenuating circumstances, such as </w:t>
      </w:r>
      <w:r w:rsidR="00A16FAD" w:rsidRPr="000963E5">
        <w:rPr>
          <w:rStyle w:val="a8"/>
          <w:rFonts w:ascii="Times New Roman" w:hAnsi="Times New Roman" w:cs="Times New Roman"/>
          <w:i w:val="0"/>
          <w:iCs w:val="0"/>
          <w:sz w:val="24"/>
        </w:rPr>
        <w:t>an</w:t>
      </w:r>
      <w:r w:rsidRPr="000963E5">
        <w:rPr>
          <w:rStyle w:val="a8"/>
          <w:rFonts w:ascii="Times New Roman" w:hAnsi="Times New Roman" w:cs="Times New Roman"/>
          <w:i w:val="0"/>
          <w:iCs w:val="0"/>
          <w:sz w:val="24"/>
        </w:rPr>
        <w:t xml:space="preserve"> increase in the inflow of </w:t>
      </w:r>
      <w:r w:rsidR="00A16FAD" w:rsidRPr="000963E5">
        <w:rPr>
          <w:rStyle w:val="a8"/>
          <w:rFonts w:ascii="Times New Roman" w:hAnsi="Times New Roman" w:cs="Times New Roman"/>
          <w:i w:val="0"/>
          <w:iCs w:val="0"/>
          <w:sz w:val="24"/>
        </w:rPr>
        <w:t>North Korean</w:t>
      </w:r>
      <w:r w:rsidRPr="000963E5">
        <w:rPr>
          <w:rStyle w:val="a8"/>
          <w:rFonts w:ascii="Times New Roman" w:hAnsi="Times New Roman" w:cs="Times New Roman"/>
          <w:i w:val="0"/>
          <w:iCs w:val="0"/>
          <w:sz w:val="24"/>
        </w:rPr>
        <w:t xml:space="preserve"> defectors to the </w:t>
      </w:r>
      <w:r w:rsidRPr="000963E5">
        <w:rPr>
          <w:rStyle w:val="a8"/>
          <w:rFonts w:ascii="Times New Roman" w:hAnsi="Times New Roman" w:cs="Times New Roman"/>
          <w:i w:val="0"/>
          <w:iCs w:val="0"/>
          <w:sz w:val="24"/>
        </w:rPr>
        <w:lastRenderedPageBreak/>
        <w:t xml:space="preserve">ROK, </w:t>
      </w:r>
      <w:r w:rsidR="004E11EC">
        <w:rPr>
          <w:rStyle w:val="a8"/>
          <w:rFonts w:ascii="Times New Roman" w:hAnsi="Times New Roman" w:cs="Times New Roman"/>
          <w:i w:val="0"/>
          <w:iCs w:val="0"/>
          <w:sz w:val="24"/>
        </w:rPr>
        <w:t>this</w:t>
      </w:r>
      <w:r w:rsidRPr="000963E5">
        <w:rPr>
          <w:rStyle w:val="a8"/>
          <w:rFonts w:ascii="Times New Roman" w:hAnsi="Times New Roman" w:cs="Times New Roman"/>
          <w:i w:val="0"/>
          <w:iCs w:val="0"/>
          <w:sz w:val="24"/>
        </w:rPr>
        <w:t xml:space="preserve"> period may be extended only once by up to 30 days.</w:t>
      </w:r>
    </w:p>
    <w:p w14:paraId="235D299F" w14:textId="77777777" w:rsidR="0089035B" w:rsidRPr="000963E5" w:rsidRDefault="0089035B" w:rsidP="00D15813">
      <w:pPr>
        <w:spacing w:line="360" w:lineRule="auto"/>
        <w:rPr>
          <w:rStyle w:val="a8"/>
          <w:rFonts w:ascii="Times New Roman" w:hAnsi="Times New Roman" w:cs="Times New Roman"/>
          <w:i w:val="0"/>
          <w:iCs w:val="0"/>
          <w:sz w:val="24"/>
        </w:rPr>
      </w:pPr>
    </w:p>
    <w:p w14:paraId="082DB68C" w14:textId="0E6E6D9E" w:rsidR="00850113" w:rsidRPr="000963E5" w:rsidRDefault="00850113" w:rsidP="00B43730">
      <w:pPr>
        <w:spacing w:line="360" w:lineRule="auto"/>
        <w:rPr>
          <w:rStyle w:val="a8"/>
          <w:rFonts w:ascii="Times New Roman" w:hAnsi="Times New Roman" w:cs="Times New Roman"/>
          <w:i w:val="0"/>
          <w:iCs w:val="0"/>
          <w:sz w:val="24"/>
        </w:rPr>
      </w:pPr>
      <w:r w:rsidRPr="000963E5">
        <w:rPr>
          <w:rStyle w:val="a8"/>
          <w:rFonts w:ascii="Times New Roman" w:hAnsi="Times New Roman" w:cs="Times New Roman"/>
          <w:i w:val="0"/>
          <w:iCs w:val="0"/>
          <w:sz w:val="24"/>
        </w:rPr>
        <w:t>This means the provisional protection period</w:t>
      </w:r>
      <w:r w:rsidR="00A16FAD" w:rsidRPr="000963E5">
        <w:rPr>
          <w:rStyle w:val="a8"/>
          <w:rFonts w:ascii="Times New Roman" w:hAnsi="Times New Roman" w:cs="Times New Roman"/>
          <w:i w:val="0"/>
          <w:iCs w:val="0"/>
          <w:sz w:val="24"/>
        </w:rPr>
        <w:t xml:space="preserve"> is </w:t>
      </w:r>
      <w:r w:rsidR="00672ABB">
        <w:rPr>
          <w:rStyle w:val="a8"/>
          <w:rFonts w:ascii="Times New Roman" w:hAnsi="Times New Roman" w:cs="Times New Roman"/>
          <w:i w:val="0"/>
          <w:iCs w:val="0"/>
          <w:sz w:val="24"/>
        </w:rPr>
        <w:t>regulated up to</w:t>
      </w:r>
      <w:r w:rsidR="00A16FAD" w:rsidRPr="000963E5">
        <w:rPr>
          <w:rStyle w:val="a8"/>
          <w:rFonts w:ascii="Times New Roman" w:hAnsi="Times New Roman" w:cs="Times New Roman"/>
          <w:i w:val="0"/>
          <w:iCs w:val="0"/>
          <w:sz w:val="24"/>
        </w:rPr>
        <w:t xml:space="preserve"> 120 days</w:t>
      </w:r>
      <w:r w:rsidR="00672ABB">
        <w:rPr>
          <w:rStyle w:val="a8"/>
          <w:rFonts w:ascii="Times New Roman" w:hAnsi="Times New Roman" w:cs="Times New Roman"/>
          <w:i w:val="0"/>
          <w:iCs w:val="0"/>
          <w:sz w:val="24"/>
        </w:rPr>
        <w:t xml:space="preserve"> to the maximum extent</w:t>
      </w:r>
      <w:r w:rsidR="004E11EC">
        <w:rPr>
          <w:rStyle w:val="a8"/>
          <w:rFonts w:ascii="Times New Roman" w:hAnsi="Times New Roman" w:cs="Times New Roman"/>
          <w:i w:val="0"/>
          <w:iCs w:val="0"/>
          <w:sz w:val="24"/>
        </w:rPr>
        <w:t>, even with an extension,</w:t>
      </w:r>
      <w:r w:rsidR="00A16FAD" w:rsidRPr="000963E5">
        <w:rPr>
          <w:rStyle w:val="a8"/>
          <w:rFonts w:ascii="Times New Roman" w:hAnsi="Times New Roman" w:cs="Times New Roman"/>
          <w:i w:val="0"/>
          <w:iCs w:val="0"/>
          <w:sz w:val="24"/>
        </w:rPr>
        <w:t xml:space="preserve"> and </w:t>
      </w:r>
      <w:r w:rsidR="004E11EC">
        <w:rPr>
          <w:rStyle w:val="a8"/>
          <w:rFonts w:ascii="Times New Roman" w:hAnsi="Times New Roman" w:cs="Times New Roman"/>
          <w:i w:val="0"/>
          <w:iCs w:val="0"/>
          <w:sz w:val="24"/>
        </w:rPr>
        <w:t>thus</w:t>
      </w:r>
      <w:r w:rsidR="00A16FAD" w:rsidRPr="000963E5">
        <w:rPr>
          <w:rStyle w:val="a8"/>
          <w:rFonts w:ascii="Times New Roman" w:hAnsi="Times New Roman" w:cs="Times New Roman"/>
          <w:i w:val="0"/>
          <w:iCs w:val="0"/>
          <w:sz w:val="24"/>
        </w:rPr>
        <w:t xml:space="preserve"> cannot be extended indefinitely</w:t>
      </w:r>
      <w:r w:rsidRPr="000963E5">
        <w:rPr>
          <w:rStyle w:val="a8"/>
          <w:rFonts w:ascii="Times New Roman" w:hAnsi="Times New Roman" w:cs="Times New Roman"/>
          <w:i w:val="0"/>
          <w:iCs w:val="0"/>
          <w:sz w:val="24"/>
        </w:rPr>
        <w:t>. The actual average</w:t>
      </w:r>
      <w:r w:rsidR="00672ABB">
        <w:rPr>
          <w:rStyle w:val="a8"/>
          <w:rFonts w:ascii="Times New Roman" w:hAnsi="Times New Roman" w:cs="Times New Roman"/>
          <w:i w:val="0"/>
          <w:iCs w:val="0"/>
          <w:sz w:val="24"/>
        </w:rPr>
        <w:t xml:space="preserve"> of</w:t>
      </w:r>
      <w:r w:rsidRPr="000963E5">
        <w:rPr>
          <w:rStyle w:val="a8"/>
          <w:rFonts w:ascii="Times New Roman" w:hAnsi="Times New Roman" w:cs="Times New Roman"/>
          <w:i w:val="0"/>
          <w:iCs w:val="0"/>
          <w:sz w:val="24"/>
        </w:rPr>
        <w:t xml:space="preserve"> provisional protection period at the </w:t>
      </w:r>
      <w:r w:rsidR="00A16FAD" w:rsidRPr="000963E5">
        <w:rPr>
          <w:rStyle w:val="a8"/>
          <w:rFonts w:ascii="Times New Roman" w:hAnsi="Times New Roman" w:cs="Times New Roman"/>
          <w:i w:val="0"/>
          <w:iCs w:val="0"/>
          <w:sz w:val="24"/>
        </w:rPr>
        <w:t xml:space="preserve">North Korean Defector </w:t>
      </w:r>
      <w:r w:rsidRPr="000963E5">
        <w:rPr>
          <w:rStyle w:val="a8"/>
          <w:rFonts w:ascii="Times New Roman" w:hAnsi="Times New Roman" w:cs="Times New Roman"/>
          <w:i w:val="0"/>
          <w:iCs w:val="0"/>
          <w:sz w:val="24"/>
        </w:rPr>
        <w:t>Protection Center is around 60 days.</w:t>
      </w:r>
    </w:p>
    <w:p w14:paraId="5CC0D8B2" w14:textId="77777777" w:rsidR="00A16FAD" w:rsidRPr="000963E5" w:rsidRDefault="00A16FAD" w:rsidP="00D15813">
      <w:pPr>
        <w:spacing w:line="360" w:lineRule="auto"/>
        <w:rPr>
          <w:rStyle w:val="a8"/>
          <w:rFonts w:ascii="Times New Roman" w:hAnsi="Times New Roman" w:cs="Times New Roman"/>
          <w:i w:val="0"/>
          <w:iCs w:val="0"/>
          <w:sz w:val="24"/>
        </w:rPr>
      </w:pPr>
    </w:p>
    <w:p w14:paraId="7BF8ADC8" w14:textId="515FD501" w:rsidR="00150C37" w:rsidRDefault="00850113" w:rsidP="00B43730">
      <w:pPr>
        <w:spacing w:line="360" w:lineRule="auto"/>
        <w:rPr>
          <w:rStyle w:val="a8"/>
          <w:rFonts w:ascii="Times New Roman" w:hAnsi="Times New Roman" w:cs="Times New Roman"/>
          <w:i w:val="0"/>
          <w:iCs w:val="0"/>
          <w:sz w:val="24"/>
        </w:rPr>
      </w:pPr>
      <w:r w:rsidRPr="000963E5">
        <w:rPr>
          <w:rStyle w:val="a8"/>
          <w:rFonts w:ascii="Times New Roman" w:hAnsi="Times New Roman" w:cs="Times New Roman"/>
          <w:i w:val="0"/>
          <w:iCs w:val="0"/>
          <w:sz w:val="24"/>
        </w:rPr>
        <w:t xml:space="preserve">North Korean defectors are nationals of the ROK </w:t>
      </w:r>
      <w:r w:rsidR="00A16FAD" w:rsidRPr="000963E5">
        <w:rPr>
          <w:rStyle w:val="a8"/>
          <w:rFonts w:ascii="Times New Roman" w:hAnsi="Times New Roman" w:cs="Times New Roman"/>
          <w:i w:val="0"/>
          <w:iCs w:val="0"/>
          <w:sz w:val="24"/>
        </w:rPr>
        <w:t>a</w:t>
      </w:r>
      <w:r w:rsidRPr="000963E5">
        <w:rPr>
          <w:rStyle w:val="a8"/>
          <w:rFonts w:ascii="Times New Roman" w:hAnsi="Times New Roman" w:cs="Times New Roman"/>
          <w:i w:val="0"/>
          <w:iCs w:val="0"/>
          <w:sz w:val="24"/>
        </w:rPr>
        <w:t xml:space="preserve">ccording to the </w:t>
      </w:r>
      <w:r w:rsidRPr="00B43730">
        <w:rPr>
          <w:rStyle w:val="a8"/>
          <w:rFonts w:ascii="Times New Roman" w:hAnsi="Times New Roman" w:cs="Times New Roman"/>
          <w:sz w:val="24"/>
        </w:rPr>
        <w:t>Constitution</w:t>
      </w:r>
      <w:r w:rsidRPr="000963E5">
        <w:rPr>
          <w:rStyle w:val="a8"/>
          <w:rFonts w:ascii="Times New Roman" w:hAnsi="Times New Roman" w:cs="Times New Roman"/>
          <w:i w:val="0"/>
          <w:iCs w:val="0"/>
          <w:sz w:val="24"/>
        </w:rPr>
        <w:t xml:space="preserve"> of the Republic of Korea. Those</w:t>
      </w:r>
      <w:r w:rsidR="00D73B31" w:rsidRPr="000963E5">
        <w:rPr>
          <w:rStyle w:val="a8"/>
          <w:rFonts w:ascii="Times New Roman" w:hAnsi="Times New Roman" w:cs="Times New Roman"/>
          <w:i w:val="0"/>
          <w:iCs w:val="0"/>
          <w:sz w:val="24"/>
        </w:rPr>
        <w:t xml:space="preserve"> </w:t>
      </w:r>
      <w:r w:rsidR="00672ABB">
        <w:rPr>
          <w:rStyle w:val="a8"/>
          <w:rFonts w:ascii="Times New Roman" w:hAnsi="Times New Roman" w:cs="Times New Roman"/>
          <w:i w:val="0"/>
          <w:iCs w:val="0"/>
          <w:sz w:val="24"/>
        </w:rPr>
        <w:t>identified</w:t>
      </w:r>
      <w:r w:rsidR="00672ABB" w:rsidRPr="000963E5">
        <w:rPr>
          <w:rStyle w:val="a8"/>
          <w:rFonts w:ascii="Times New Roman" w:hAnsi="Times New Roman" w:cs="Times New Roman"/>
          <w:i w:val="0"/>
          <w:iCs w:val="0"/>
          <w:sz w:val="24"/>
        </w:rPr>
        <w:t xml:space="preserve"> </w:t>
      </w:r>
      <w:r w:rsidR="004E11EC">
        <w:rPr>
          <w:rStyle w:val="a8"/>
          <w:rFonts w:ascii="Times New Roman" w:hAnsi="Times New Roman" w:cs="Times New Roman"/>
          <w:i w:val="0"/>
          <w:iCs w:val="0"/>
          <w:sz w:val="24"/>
        </w:rPr>
        <w:t>as</w:t>
      </w:r>
      <w:r w:rsidRPr="000963E5">
        <w:rPr>
          <w:rStyle w:val="a8"/>
          <w:rFonts w:ascii="Times New Roman" w:hAnsi="Times New Roman" w:cs="Times New Roman"/>
          <w:i w:val="0"/>
          <w:iCs w:val="0"/>
          <w:sz w:val="24"/>
        </w:rPr>
        <w:t xml:space="preserve"> North Korean defectors </w:t>
      </w:r>
      <w:r w:rsidR="00672ABB">
        <w:rPr>
          <w:rStyle w:val="a8"/>
          <w:rFonts w:ascii="Times New Roman" w:hAnsi="Times New Roman" w:cs="Times New Roman"/>
          <w:i w:val="0"/>
          <w:iCs w:val="0"/>
          <w:sz w:val="24"/>
        </w:rPr>
        <w:t xml:space="preserve">as the result of the National Intelligence Service’s investigation, one </w:t>
      </w:r>
      <w:r w:rsidRPr="000963E5">
        <w:rPr>
          <w:rStyle w:val="a8"/>
          <w:rFonts w:ascii="Times New Roman" w:hAnsi="Times New Roman" w:cs="Times New Roman"/>
          <w:i w:val="0"/>
          <w:iCs w:val="0"/>
          <w:sz w:val="24"/>
        </w:rPr>
        <w:t xml:space="preserve">may not necessarily </w:t>
      </w:r>
      <w:r w:rsidR="004E11EC">
        <w:rPr>
          <w:rStyle w:val="a8"/>
          <w:rFonts w:ascii="Times New Roman" w:hAnsi="Times New Roman" w:cs="Times New Roman"/>
          <w:i w:val="0"/>
          <w:iCs w:val="0"/>
          <w:sz w:val="24"/>
        </w:rPr>
        <w:t>qualify</w:t>
      </w:r>
      <w:r w:rsidRPr="000963E5">
        <w:rPr>
          <w:rStyle w:val="a8"/>
          <w:rFonts w:ascii="Times New Roman" w:hAnsi="Times New Roman" w:cs="Times New Roman"/>
          <w:i w:val="0"/>
          <w:iCs w:val="0"/>
          <w:sz w:val="24"/>
        </w:rPr>
        <w:t xml:space="preserve"> for protection </w:t>
      </w:r>
      <w:r w:rsidR="00D73B31" w:rsidRPr="000963E5">
        <w:rPr>
          <w:rStyle w:val="a8"/>
          <w:rFonts w:ascii="Times New Roman" w:hAnsi="Times New Roman" w:cs="Times New Roman"/>
          <w:i w:val="0"/>
          <w:iCs w:val="0"/>
          <w:sz w:val="24"/>
        </w:rPr>
        <w:t>accompanied by</w:t>
      </w:r>
      <w:r w:rsidRPr="000963E5">
        <w:rPr>
          <w:rStyle w:val="a8"/>
          <w:rFonts w:ascii="Times New Roman" w:hAnsi="Times New Roman" w:cs="Times New Roman"/>
          <w:i w:val="0"/>
          <w:iCs w:val="0"/>
          <w:sz w:val="24"/>
        </w:rPr>
        <w:t xml:space="preserve"> economic support</w:t>
      </w:r>
      <w:r w:rsidR="00672ABB">
        <w:rPr>
          <w:rStyle w:val="a8"/>
          <w:rFonts w:ascii="Times New Roman" w:hAnsi="Times New Roman" w:cs="Times New Roman"/>
          <w:i w:val="0"/>
          <w:iCs w:val="0"/>
          <w:sz w:val="24"/>
        </w:rPr>
        <w:t xml:space="preserve"> and</w:t>
      </w:r>
      <w:r w:rsidR="004E11EC">
        <w:rPr>
          <w:rStyle w:val="a8"/>
          <w:rFonts w:ascii="Times New Roman" w:hAnsi="Times New Roman" w:cs="Times New Roman"/>
          <w:i w:val="0"/>
          <w:iCs w:val="0"/>
          <w:sz w:val="24"/>
        </w:rPr>
        <w:t xml:space="preserve"> some economic support may be limited</w:t>
      </w:r>
      <w:r w:rsidR="00672ABB">
        <w:rPr>
          <w:rStyle w:val="a8"/>
          <w:rFonts w:ascii="Times New Roman" w:hAnsi="Times New Roman" w:cs="Times New Roman"/>
          <w:i w:val="0"/>
          <w:iCs w:val="0"/>
          <w:sz w:val="24"/>
        </w:rPr>
        <w:t xml:space="preserve"> but they are not subject to deportation.</w:t>
      </w:r>
    </w:p>
    <w:p w14:paraId="65D89435" w14:textId="1F5E81EB" w:rsidR="0040098B" w:rsidRDefault="0040098B" w:rsidP="00150C37">
      <w:pPr>
        <w:spacing w:line="360" w:lineRule="auto"/>
        <w:ind w:firstLine="800"/>
        <w:rPr>
          <w:rStyle w:val="a8"/>
          <w:rFonts w:ascii="Times New Roman" w:hAnsi="Times New Roman" w:cs="Times New Roman"/>
          <w:i w:val="0"/>
          <w:iCs w:val="0"/>
          <w:sz w:val="24"/>
        </w:rPr>
      </w:pPr>
    </w:p>
    <w:p w14:paraId="07AACB26" w14:textId="77777777" w:rsidR="0040098B" w:rsidRDefault="0040098B" w:rsidP="00150C37">
      <w:pPr>
        <w:spacing w:line="360" w:lineRule="auto"/>
        <w:ind w:firstLine="800"/>
        <w:rPr>
          <w:rStyle w:val="a8"/>
          <w:rFonts w:ascii="Times New Roman" w:hAnsi="Times New Roman" w:cs="Times New Roman"/>
          <w:i w:val="0"/>
          <w:iCs w:val="0"/>
          <w:sz w:val="24"/>
        </w:rPr>
      </w:pPr>
    </w:p>
    <w:p w14:paraId="0E8100A4" w14:textId="2A44AC04" w:rsidR="0040098B" w:rsidRPr="006061B7" w:rsidRDefault="0040098B" w:rsidP="006061B7">
      <w:pPr>
        <w:pStyle w:val="af2"/>
        <w:numPr>
          <w:ilvl w:val="0"/>
          <w:numId w:val="7"/>
        </w:numPr>
        <w:spacing w:line="360" w:lineRule="auto"/>
        <w:ind w:leftChars="0"/>
        <w:rPr>
          <w:rFonts w:ascii="Times New Roman" w:hAnsi="Times New Roman" w:cs="Times New Roman"/>
          <w:b/>
          <w:bCs/>
          <w:sz w:val="24"/>
        </w:rPr>
      </w:pPr>
      <w:r w:rsidRPr="006061B7">
        <w:rPr>
          <w:rFonts w:ascii="Times New Roman" w:hAnsi="Times New Roman" w:cs="Times New Roman"/>
          <w:b/>
          <w:bCs/>
          <w:sz w:val="24"/>
        </w:rPr>
        <w:t xml:space="preserve">Statistics on Complaints </w:t>
      </w:r>
      <w:r w:rsidR="0033329D" w:rsidRPr="006061B7">
        <w:rPr>
          <w:rFonts w:ascii="Times New Roman" w:hAnsi="Times New Roman" w:cs="Times New Roman"/>
          <w:b/>
          <w:bCs/>
          <w:sz w:val="24"/>
        </w:rPr>
        <w:t xml:space="preserve">covered </w:t>
      </w:r>
      <w:r w:rsidRPr="006061B7">
        <w:rPr>
          <w:rFonts w:ascii="Times New Roman" w:hAnsi="Times New Roman" w:cs="Times New Roman"/>
          <w:b/>
          <w:bCs/>
          <w:sz w:val="24"/>
        </w:rPr>
        <w:t>by the National Human Rights Commission of Korea</w:t>
      </w:r>
      <w:r w:rsidR="00B13FB8">
        <w:rPr>
          <w:rFonts w:ascii="Times New Roman" w:hAnsi="Times New Roman" w:cs="Times New Roman"/>
          <w:b/>
          <w:bCs/>
          <w:sz w:val="24"/>
        </w:rPr>
        <w:t xml:space="preserve"> </w:t>
      </w:r>
      <w:r w:rsidR="0033329D" w:rsidRPr="006061B7">
        <w:rPr>
          <w:rFonts w:ascii="Times New Roman" w:hAnsi="Times New Roman" w:cs="Times New Roman"/>
          <w:b/>
          <w:bCs/>
          <w:sz w:val="24"/>
        </w:rPr>
        <w:t>(NHRCK)</w:t>
      </w:r>
    </w:p>
    <w:p w14:paraId="06024004" w14:textId="3E378907" w:rsidR="0040098B" w:rsidRPr="00847CB3" w:rsidRDefault="0040098B" w:rsidP="0040098B">
      <w:pPr>
        <w:spacing w:line="360" w:lineRule="auto"/>
        <w:rPr>
          <w:rFonts w:ascii="Times New Roman" w:hAnsi="Times New Roman" w:cs="Times New Roman"/>
          <w:sz w:val="24"/>
        </w:rPr>
      </w:pPr>
      <w:r w:rsidRPr="00847CB3">
        <w:rPr>
          <w:rFonts w:ascii="Times New Roman" w:hAnsi="Times New Roman" w:cs="Times New Roman"/>
          <w:sz w:val="24"/>
        </w:rPr>
        <w:t xml:space="preserve">Given the ambiguity in the scope of </w:t>
      </w:r>
      <w:r>
        <w:rPr>
          <w:rFonts w:ascii="Times New Roman" w:hAnsi="Times New Roman" w:cs="Times New Roman"/>
          <w:sz w:val="24"/>
        </w:rPr>
        <w:t>‘</w:t>
      </w:r>
      <w:r w:rsidRPr="00847CB3">
        <w:rPr>
          <w:rFonts w:ascii="Times New Roman" w:hAnsi="Times New Roman" w:cs="Times New Roman"/>
          <w:sz w:val="24"/>
        </w:rPr>
        <w:t>complaints related to torture or ill treatment,</w:t>
      </w:r>
      <w:r>
        <w:rPr>
          <w:rFonts w:ascii="Times New Roman" w:hAnsi="Times New Roman" w:cs="Times New Roman"/>
          <w:sz w:val="24"/>
        </w:rPr>
        <w:t>’</w:t>
      </w:r>
      <w:r w:rsidRPr="00847CB3">
        <w:rPr>
          <w:rFonts w:ascii="Times New Roman" w:hAnsi="Times New Roman" w:cs="Times New Roman"/>
          <w:sz w:val="24"/>
        </w:rPr>
        <w:t xml:space="preserve"> the NHRCK does not compile separate statistics </w:t>
      </w:r>
      <w:r w:rsidR="0033329D">
        <w:rPr>
          <w:rFonts w:ascii="Times New Roman" w:hAnsi="Times New Roman" w:cs="Times New Roman"/>
          <w:sz w:val="24"/>
        </w:rPr>
        <w:t>under</w:t>
      </w:r>
      <w:r w:rsidR="0033329D" w:rsidRPr="00847CB3">
        <w:rPr>
          <w:rFonts w:ascii="Times New Roman" w:hAnsi="Times New Roman" w:cs="Times New Roman"/>
          <w:sz w:val="24"/>
        </w:rPr>
        <w:t xml:space="preserve"> </w:t>
      </w:r>
      <w:r w:rsidRPr="00847CB3">
        <w:rPr>
          <w:rFonts w:ascii="Times New Roman" w:hAnsi="Times New Roman" w:cs="Times New Roman"/>
          <w:sz w:val="24"/>
        </w:rPr>
        <w:t xml:space="preserve">this category. However, the number of complaints presumed to be relevant, filed against the police, prosecution, and correctional facilities alleging infringements of fundamental human rights, as stipulated from Article 10 to 22 of the </w:t>
      </w:r>
      <w:r w:rsidRPr="00B43730">
        <w:rPr>
          <w:rFonts w:ascii="Times New Roman" w:hAnsi="Times New Roman" w:cs="Times New Roman"/>
          <w:i/>
          <w:iCs/>
          <w:sz w:val="24"/>
        </w:rPr>
        <w:t>Constitution</w:t>
      </w:r>
      <w:r w:rsidRPr="00847CB3">
        <w:rPr>
          <w:rFonts w:ascii="Times New Roman" w:hAnsi="Times New Roman" w:cs="Times New Roman"/>
          <w:sz w:val="24"/>
        </w:rPr>
        <w:t xml:space="preserve"> of the Republic of Korea, is as follows:</w:t>
      </w:r>
    </w:p>
    <w:p w14:paraId="525DA2E1" w14:textId="77777777" w:rsidR="0040098B" w:rsidRPr="0040098B" w:rsidRDefault="0040098B" w:rsidP="00150C37">
      <w:pPr>
        <w:spacing w:line="360" w:lineRule="auto"/>
        <w:ind w:firstLine="800"/>
        <w:rPr>
          <w:rStyle w:val="a8"/>
          <w:rFonts w:ascii="Times New Roman" w:hAnsi="Times New Roman" w:cs="Times New Roman"/>
          <w:i w:val="0"/>
          <w:iCs w:val="0"/>
          <w:sz w:val="24"/>
        </w:rPr>
      </w:pPr>
    </w:p>
    <w:p w14:paraId="47458062" w14:textId="5D9D73C2" w:rsidR="004B03B2" w:rsidRDefault="004B03B2" w:rsidP="00847CB3">
      <w:pPr>
        <w:spacing w:line="360" w:lineRule="auto"/>
        <w:rPr>
          <w:rFonts w:ascii="Times New Roman" w:hAnsi="Times New Roman" w:cs="Times New Roman"/>
          <w:b/>
          <w:bCs/>
          <w:sz w:val="24"/>
        </w:rPr>
        <w:sectPr w:rsidR="004B03B2">
          <w:pgSz w:w="11906" w:h="16838"/>
          <w:pgMar w:top="1701" w:right="1440" w:bottom="1440" w:left="1440" w:header="851" w:footer="992" w:gutter="0"/>
          <w:cols w:space="425"/>
          <w:docGrid w:linePitch="360"/>
        </w:sectPr>
      </w:pPr>
      <w:bookmarkStart w:id="0" w:name="[표_3-5-14]_다수인보호시설별_방문조사_현황"/>
    </w:p>
    <w:p w14:paraId="050D8C43" w14:textId="4BCDF091" w:rsidR="004B03B2" w:rsidRDefault="006F756A" w:rsidP="004B03B2">
      <w:pPr>
        <w:spacing w:line="360" w:lineRule="auto"/>
        <w:jc w:val="left"/>
        <w:rPr>
          <w:rFonts w:ascii="Times New Roman" w:hAnsi="Times New Roman" w:cs="Times New Roman"/>
          <w:sz w:val="24"/>
        </w:rPr>
      </w:pPr>
      <w:r w:rsidRPr="00B43730">
        <w:rPr>
          <w:rFonts w:ascii="Times New Roman" w:hAnsi="Times New Roman" w:cs="Times New Roman"/>
          <w:b/>
          <w:bCs/>
          <w:sz w:val="24"/>
        </w:rPr>
        <w:lastRenderedPageBreak/>
        <w:t xml:space="preserve">Status of Complaints </w:t>
      </w:r>
      <w:r w:rsidR="0033329D">
        <w:rPr>
          <w:rFonts w:ascii="Times New Roman" w:hAnsi="Times New Roman" w:cs="Times New Roman"/>
          <w:b/>
          <w:bCs/>
          <w:sz w:val="24"/>
        </w:rPr>
        <w:t>on</w:t>
      </w:r>
      <w:r w:rsidRPr="00B43730">
        <w:rPr>
          <w:rFonts w:ascii="Times New Roman" w:hAnsi="Times New Roman" w:cs="Times New Roman"/>
          <w:b/>
          <w:bCs/>
          <w:sz w:val="24"/>
        </w:rPr>
        <w:t xml:space="preserve"> Mental Health Facilities (2019-2023, the latest five years)</w:t>
      </w:r>
    </w:p>
    <w:p w14:paraId="5D4BFD6D" w14:textId="2EADE1F3" w:rsidR="006F756A" w:rsidRDefault="006F756A" w:rsidP="00B43730">
      <w:pPr>
        <w:spacing w:line="360" w:lineRule="auto"/>
        <w:jc w:val="right"/>
        <w:rPr>
          <w:rFonts w:ascii="Times New Roman" w:hAnsi="Times New Roman" w:cs="Times New Roman"/>
          <w:sz w:val="24"/>
        </w:rPr>
      </w:pPr>
      <w:r w:rsidRPr="00847CB3">
        <w:rPr>
          <w:rFonts w:ascii="Times New Roman" w:hAnsi="Times New Roman" w:cs="Times New Roman"/>
          <w:sz w:val="24"/>
        </w:rPr>
        <w:t>(unit: number of cases)</w:t>
      </w:r>
    </w:p>
    <w:tbl>
      <w:tblPr>
        <w:tblStyle w:val="af"/>
        <w:tblW w:w="13691" w:type="dxa"/>
        <w:tblLook w:val="04A0" w:firstRow="1" w:lastRow="0" w:firstColumn="1" w:lastColumn="0" w:noHBand="0" w:noVBand="1"/>
      </w:tblPr>
      <w:tblGrid>
        <w:gridCol w:w="1092"/>
        <w:gridCol w:w="1829"/>
        <w:gridCol w:w="747"/>
        <w:gridCol w:w="747"/>
        <w:gridCol w:w="644"/>
        <w:gridCol w:w="644"/>
        <w:gridCol w:w="812"/>
        <w:gridCol w:w="602"/>
        <w:gridCol w:w="602"/>
        <w:gridCol w:w="759"/>
        <w:gridCol w:w="605"/>
        <w:gridCol w:w="1192"/>
        <w:gridCol w:w="1192"/>
        <w:gridCol w:w="760"/>
        <w:gridCol w:w="749"/>
        <w:gridCol w:w="715"/>
      </w:tblGrid>
      <w:tr w:rsidR="004B03B2" w:rsidRPr="00847CB3" w14:paraId="6EE8AACD" w14:textId="77777777" w:rsidTr="00672ABB">
        <w:trPr>
          <w:cantSplit/>
          <w:trHeight w:val="1927"/>
        </w:trPr>
        <w:tc>
          <w:tcPr>
            <w:tcW w:w="2921" w:type="dxa"/>
            <w:gridSpan w:val="2"/>
            <w:vAlign w:val="center"/>
            <w:hideMark/>
          </w:tcPr>
          <w:p w14:paraId="58AB214B" w14:textId="77777777" w:rsidR="004B03B2" w:rsidRPr="00902AD5" w:rsidRDefault="004B03B2" w:rsidP="00672ABB">
            <w:pPr>
              <w:spacing w:line="360" w:lineRule="auto"/>
              <w:rPr>
                <w:rFonts w:ascii="Times New Roman" w:eastAsia="굴림" w:hAnsi="Times New Roman" w:cs="Times New Roman"/>
                <w:color w:val="000000"/>
                <w:kern w:val="0"/>
                <w:sz w:val="22"/>
                <w:szCs w:val="22"/>
                <w14:ligatures w14:val="none"/>
              </w:rPr>
            </w:pPr>
            <w:r w:rsidRPr="00902AD5">
              <w:rPr>
                <w:rFonts w:ascii="Times New Roman" w:eastAsia="돋움" w:hAnsi="Times New Roman" w:cs="Times New Roman"/>
                <w:color w:val="000000"/>
                <w:kern w:val="0"/>
                <w:sz w:val="22"/>
                <w:szCs w:val="22"/>
                <w14:ligatures w14:val="none"/>
              </w:rPr>
              <w:t>Results of decision</w:t>
            </w:r>
          </w:p>
        </w:tc>
        <w:tc>
          <w:tcPr>
            <w:tcW w:w="747" w:type="dxa"/>
            <w:vAlign w:val="center"/>
            <w:hideMark/>
          </w:tcPr>
          <w:p w14:paraId="38290CBE" w14:textId="77777777" w:rsidR="004B03B2" w:rsidRPr="00902AD5" w:rsidRDefault="004B03B2" w:rsidP="00672ABB">
            <w:pPr>
              <w:rPr>
                <w:rFonts w:ascii="Times New Roman" w:eastAsia="굴림" w:hAnsi="Times New Roman" w:cs="Times New Roman"/>
                <w:color w:val="000000"/>
                <w:kern w:val="0"/>
                <w:sz w:val="22"/>
                <w:szCs w:val="22"/>
                <w14:ligatures w14:val="none"/>
              </w:rPr>
            </w:pPr>
            <w:r w:rsidRPr="00902AD5">
              <w:rPr>
                <w:rFonts w:ascii="Times New Roman" w:eastAsia="돋움체" w:hAnsi="Times New Roman" w:cs="Times New Roman"/>
                <w:color w:val="000000"/>
                <w:kern w:val="0"/>
                <w:sz w:val="22"/>
                <w:szCs w:val="22"/>
                <w14:ligatures w14:val="none"/>
              </w:rPr>
              <w:t>Total</w:t>
            </w:r>
          </w:p>
        </w:tc>
        <w:tc>
          <w:tcPr>
            <w:tcW w:w="747" w:type="dxa"/>
            <w:textDirection w:val="btLr"/>
            <w:hideMark/>
          </w:tcPr>
          <w:p w14:paraId="19DAAE57" w14:textId="77777777" w:rsidR="004B03B2" w:rsidRPr="00902AD5" w:rsidRDefault="004B03B2" w:rsidP="00672ABB">
            <w:pPr>
              <w:ind w:left="113" w:right="113"/>
              <w:jc w:val="left"/>
              <w:rPr>
                <w:rFonts w:ascii="Times New Roman" w:eastAsia="굴림" w:hAnsi="Times New Roman" w:cs="Times New Roman"/>
                <w:color w:val="000000"/>
                <w:kern w:val="0"/>
                <w:sz w:val="22"/>
                <w:szCs w:val="22"/>
                <w14:ligatures w14:val="none"/>
              </w:rPr>
            </w:pPr>
            <w:r w:rsidRPr="00902AD5">
              <w:rPr>
                <w:rFonts w:ascii="Times New Roman" w:eastAsia="돋움체" w:hAnsi="Times New Roman" w:cs="Times New Roman"/>
                <w:color w:val="000000"/>
                <w:kern w:val="0"/>
                <w:sz w:val="22"/>
                <w:szCs w:val="22"/>
                <w14:ligatures w14:val="none"/>
              </w:rPr>
              <w:t>Forced admission</w:t>
            </w:r>
          </w:p>
        </w:tc>
        <w:tc>
          <w:tcPr>
            <w:tcW w:w="644" w:type="dxa"/>
            <w:textDirection w:val="btLr"/>
            <w:hideMark/>
          </w:tcPr>
          <w:p w14:paraId="755F06DC" w14:textId="77777777" w:rsidR="004B03B2" w:rsidRPr="00902AD5" w:rsidRDefault="004B03B2" w:rsidP="00672ABB">
            <w:pPr>
              <w:ind w:left="113" w:right="113"/>
              <w:jc w:val="left"/>
              <w:rPr>
                <w:rFonts w:ascii="Times New Roman" w:eastAsia="굴림" w:hAnsi="Times New Roman" w:cs="Times New Roman"/>
                <w:color w:val="000000"/>
                <w:kern w:val="0"/>
                <w:sz w:val="22"/>
                <w:szCs w:val="22"/>
                <w14:ligatures w14:val="none"/>
              </w:rPr>
            </w:pPr>
            <w:r w:rsidRPr="00902AD5">
              <w:rPr>
                <w:rFonts w:ascii="Times New Roman" w:eastAsia="굴림" w:hAnsi="Times New Roman" w:cs="Times New Roman"/>
                <w:color w:val="000000"/>
                <w:kern w:val="0"/>
                <w:sz w:val="22"/>
                <w:szCs w:val="22"/>
                <w14:ligatures w14:val="none"/>
              </w:rPr>
              <w:t>Violence &amp; cruel acts</w:t>
            </w:r>
          </w:p>
        </w:tc>
        <w:tc>
          <w:tcPr>
            <w:tcW w:w="644" w:type="dxa"/>
            <w:textDirection w:val="btLr"/>
            <w:hideMark/>
          </w:tcPr>
          <w:p w14:paraId="59971C28" w14:textId="77777777" w:rsidR="004B03B2" w:rsidRPr="00902AD5" w:rsidRDefault="004B03B2" w:rsidP="00672ABB">
            <w:pPr>
              <w:ind w:left="113" w:right="113"/>
              <w:jc w:val="left"/>
              <w:rPr>
                <w:rFonts w:ascii="Times New Roman" w:eastAsia="굴림" w:hAnsi="Times New Roman" w:cs="Times New Roman"/>
                <w:color w:val="000000"/>
                <w:kern w:val="0"/>
                <w:sz w:val="22"/>
                <w:szCs w:val="22"/>
                <w14:ligatures w14:val="none"/>
              </w:rPr>
            </w:pPr>
            <w:r w:rsidRPr="00902AD5">
              <w:rPr>
                <w:rFonts w:ascii="Times New Roman" w:eastAsia="굴림" w:hAnsi="Times New Roman" w:cs="Times New Roman"/>
                <w:color w:val="000000"/>
                <w:kern w:val="0"/>
                <w:sz w:val="22"/>
                <w:szCs w:val="22"/>
                <w14:ligatures w14:val="none"/>
              </w:rPr>
              <w:t>Verbal abuse, swearing, etc.</w:t>
            </w:r>
          </w:p>
        </w:tc>
        <w:tc>
          <w:tcPr>
            <w:tcW w:w="812" w:type="dxa"/>
            <w:textDirection w:val="btLr"/>
            <w:hideMark/>
          </w:tcPr>
          <w:p w14:paraId="15201CA6" w14:textId="77777777" w:rsidR="004B03B2" w:rsidRPr="00902AD5" w:rsidRDefault="004B03B2" w:rsidP="00672ABB">
            <w:pPr>
              <w:ind w:left="113" w:right="113"/>
              <w:jc w:val="left"/>
              <w:rPr>
                <w:rFonts w:ascii="Times New Roman" w:eastAsia="굴림" w:hAnsi="Times New Roman" w:cs="Times New Roman"/>
                <w:color w:val="000000"/>
                <w:kern w:val="0"/>
                <w:sz w:val="22"/>
                <w:szCs w:val="22"/>
                <w14:ligatures w14:val="none"/>
              </w:rPr>
            </w:pPr>
            <w:r w:rsidRPr="00902AD5">
              <w:rPr>
                <w:rFonts w:ascii="Times New Roman" w:eastAsia="굴림" w:hAnsi="Times New Roman" w:cs="Times New Roman"/>
                <w:color w:val="000000"/>
                <w:kern w:val="0"/>
                <w:sz w:val="22"/>
                <w:szCs w:val="22"/>
                <w14:ligatures w14:val="none"/>
              </w:rPr>
              <w:t xml:space="preserve">Unjust segregation </w:t>
            </w:r>
          </w:p>
          <w:p w14:paraId="0BF7D849" w14:textId="77777777" w:rsidR="004B03B2" w:rsidRPr="00902AD5" w:rsidRDefault="004B03B2" w:rsidP="00672ABB">
            <w:pPr>
              <w:ind w:left="113" w:right="113"/>
              <w:jc w:val="left"/>
              <w:rPr>
                <w:rFonts w:ascii="Times New Roman" w:eastAsia="굴림" w:hAnsi="Times New Roman" w:cs="Times New Roman"/>
                <w:color w:val="FFFFFF"/>
                <w:kern w:val="0"/>
                <w:sz w:val="22"/>
                <w:szCs w:val="22"/>
                <w14:ligatures w14:val="none"/>
              </w:rPr>
            </w:pPr>
            <w:r w:rsidRPr="00902AD5">
              <w:rPr>
                <w:rFonts w:ascii="Times New Roman" w:eastAsia="굴림" w:hAnsi="Times New Roman" w:cs="Times New Roman"/>
                <w:color w:val="000000"/>
                <w:kern w:val="0"/>
                <w:sz w:val="22"/>
                <w:szCs w:val="22"/>
                <w14:ligatures w14:val="none"/>
              </w:rPr>
              <w:t>&amp; restraint</w:t>
            </w:r>
          </w:p>
        </w:tc>
        <w:tc>
          <w:tcPr>
            <w:tcW w:w="602" w:type="dxa"/>
            <w:textDirection w:val="btLr"/>
            <w:hideMark/>
          </w:tcPr>
          <w:p w14:paraId="3E31230A" w14:textId="77777777" w:rsidR="004B03B2" w:rsidRPr="00902AD5" w:rsidRDefault="004B03B2" w:rsidP="00672ABB">
            <w:pPr>
              <w:ind w:left="113" w:right="113"/>
              <w:jc w:val="left"/>
              <w:rPr>
                <w:rFonts w:ascii="Times New Roman" w:eastAsia="굴림" w:hAnsi="Times New Roman" w:cs="Times New Roman"/>
                <w:color w:val="FFFFFF"/>
                <w:kern w:val="0"/>
                <w:sz w:val="22"/>
                <w:szCs w:val="22"/>
                <w14:ligatures w14:val="none"/>
              </w:rPr>
            </w:pPr>
            <w:r w:rsidRPr="00902AD5">
              <w:rPr>
                <w:rFonts w:ascii="Times New Roman" w:eastAsia="굴림" w:hAnsi="Times New Roman" w:cs="Times New Roman"/>
                <w:color w:val="000000"/>
                <w:kern w:val="0"/>
                <w:sz w:val="22"/>
                <w:szCs w:val="22"/>
                <w14:ligatures w14:val="none"/>
              </w:rPr>
              <w:t>Forced medication</w:t>
            </w:r>
          </w:p>
        </w:tc>
        <w:tc>
          <w:tcPr>
            <w:tcW w:w="602" w:type="dxa"/>
            <w:textDirection w:val="btLr"/>
            <w:hideMark/>
          </w:tcPr>
          <w:p w14:paraId="7E1A0B26" w14:textId="77777777" w:rsidR="004B03B2" w:rsidRPr="00902AD5" w:rsidRDefault="004B03B2" w:rsidP="00672ABB">
            <w:pPr>
              <w:ind w:left="113" w:right="113"/>
              <w:jc w:val="left"/>
              <w:rPr>
                <w:rFonts w:ascii="Times New Roman" w:eastAsia="굴림" w:hAnsi="Times New Roman" w:cs="Times New Roman"/>
                <w:color w:val="FFFFFF"/>
                <w:kern w:val="0"/>
                <w:sz w:val="22"/>
                <w:szCs w:val="22"/>
                <w14:ligatures w14:val="none"/>
              </w:rPr>
            </w:pPr>
            <w:r w:rsidRPr="00902AD5">
              <w:rPr>
                <w:rFonts w:ascii="Times New Roman" w:eastAsia="굴림" w:hAnsi="Times New Roman" w:cs="Times New Roman"/>
                <w:color w:val="000000"/>
                <w:kern w:val="0"/>
                <w:sz w:val="22"/>
                <w:szCs w:val="22"/>
                <w14:ligatures w14:val="none"/>
              </w:rPr>
              <w:t>Forced labor</w:t>
            </w:r>
          </w:p>
        </w:tc>
        <w:tc>
          <w:tcPr>
            <w:tcW w:w="759" w:type="dxa"/>
            <w:textDirection w:val="btLr"/>
            <w:hideMark/>
          </w:tcPr>
          <w:p w14:paraId="482AACD0" w14:textId="77777777" w:rsidR="004B03B2" w:rsidRPr="00902AD5" w:rsidRDefault="004B03B2" w:rsidP="00672ABB">
            <w:pPr>
              <w:ind w:left="113" w:right="113"/>
              <w:jc w:val="left"/>
              <w:rPr>
                <w:rFonts w:ascii="Times New Roman" w:eastAsia="굴림" w:hAnsi="Times New Roman" w:cs="Times New Roman"/>
                <w:color w:val="000000"/>
                <w:kern w:val="0"/>
                <w:sz w:val="22"/>
                <w:szCs w:val="22"/>
                <w14:ligatures w14:val="none"/>
              </w:rPr>
            </w:pPr>
            <w:r w:rsidRPr="00902AD5">
              <w:rPr>
                <w:rFonts w:ascii="Times New Roman" w:eastAsia="굴림" w:hAnsi="Times New Roman" w:cs="Times New Roman"/>
                <w:color w:val="000000"/>
                <w:kern w:val="0"/>
                <w:sz w:val="22"/>
                <w:szCs w:val="22"/>
                <w14:ligatures w14:val="none"/>
              </w:rPr>
              <w:t xml:space="preserve">Restriction outings </w:t>
            </w:r>
          </w:p>
          <w:p w14:paraId="283472B8" w14:textId="77777777" w:rsidR="004B03B2" w:rsidRPr="00902AD5" w:rsidRDefault="004B03B2" w:rsidP="00672ABB">
            <w:pPr>
              <w:ind w:left="113" w:right="113"/>
              <w:jc w:val="left"/>
              <w:rPr>
                <w:rFonts w:ascii="Times New Roman" w:eastAsia="굴림" w:hAnsi="Times New Roman" w:cs="Times New Roman"/>
                <w:color w:val="FFFFFF"/>
                <w:kern w:val="0"/>
                <w:sz w:val="22"/>
                <w:szCs w:val="22"/>
                <w14:ligatures w14:val="none"/>
              </w:rPr>
            </w:pPr>
            <w:r w:rsidRPr="00902AD5">
              <w:rPr>
                <w:rFonts w:ascii="Times New Roman" w:eastAsia="굴림" w:hAnsi="Times New Roman" w:cs="Times New Roman"/>
                <w:color w:val="000000"/>
                <w:kern w:val="0"/>
                <w:sz w:val="22"/>
                <w:szCs w:val="22"/>
                <w14:ligatures w14:val="none"/>
              </w:rPr>
              <w:t>&amp; overnight stay</w:t>
            </w:r>
          </w:p>
        </w:tc>
        <w:tc>
          <w:tcPr>
            <w:tcW w:w="605" w:type="dxa"/>
            <w:textDirection w:val="btLr"/>
            <w:hideMark/>
          </w:tcPr>
          <w:p w14:paraId="7F21B76F" w14:textId="77777777" w:rsidR="004B03B2" w:rsidRPr="00902AD5" w:rsidRDefault="004B03B2" w:rsidP="00672ABB">
            <w:pPr>
              <w:ind w:left="113" w:right="113"/>
              <w:jc w:val="left"/>
              <w:rPr>
                <w:rFonts w:ascii="Times New Roman" w:eastAsia="굴림" w:hAnsi="Times New Roman" w:cs="Times New Roman"/>
                <w:color w:val="FFFFFF"/>
                <w:kern w:val="0"/>
                <w:sz w:val="22"/>
                <w:szCs w:val="22"/>
                <w14:ligatures w14:val="none"/>
              </w:rPr>
            </w:pPr>
            <w:r w:rsidRPr="00902AD5">
              <w:rPr>
                <w:rFonts w:ascii="Times New Roman" w:eastAsia="굴림" w:hAnsi="Times New Roman" w:cs="Times New Roman"/>
                <w:color w:val="000000"/>
                <w:kern w:val="0"/>
                <w:sz w:val="22"/>
                <w:szCs w:val="22"/>
                <w14:ligatures w14:val="none"/>
              </w:rPr>
              <w:t>Restriction on visit</w:t>
            </w:r>
          </w:p>
        </w:tc>
        <w:tc>
          <w:tcPr>
            <w:tcW w:w="1192" w:type="dxa"/>
            <w:textDirection w:val="btLr"/>
            <w:hideMark/>
          </w:tcPr>
          <w:p w14:paraId="4B871F2D" w14:textId="77777777" w:rsidR="004B03B2" w:rsidRPr="00902AD5" w:rsidRDefault="004B03B2" w:rsidP="00672ABB">
            <w:pPr>
              <w:ind w:left="113" w:right="113"/>
              <w:jc w:val="left"/>
              <w:rPr>
                <w:rFonts w:ascii="Times New Roman" w:eastAsia="굴림" w:hAnsi="Times New Roman" w:cs="Times New Roman"/>
                <w:color w:val="000000"/>
                <w:kern w:val="0"/>
                <w:sz w:val="22"/>
                <w:szCs w:val="22"/>
                <w14:ligatures w14:val="none"/>
              </w:rPr>
            </w:pPr>
            <w:r w:rsidRPr="00902AD5">
              <w:rPr>
                <w:rFonts w:ascii="Times New Roman" w:eastAsia="굴림" w:hAnsi="Times New Roman" w:cs="Times New Roman"/>
                <w:color w:val="000000"/>
                <w:kern w:val="0"/>
                <w:sz w:val="22"/>
                <w:szCs w:val="22"/>
                <w14:ligatures w14:val="none"/>
              </w:rPr>
              <w:t>Restriction on communication</w:t>
            </w:r>
          </w:p>
          <w:p w14:paraId="19C3D2F2" w14:textId="77777777" w:rsidR="004B03B2" w:rsidRPr="00902AD5" w:rsidRDefault="004B03B2" w:rsidP="00672ABB">
            <w:pPr>
              <w:ind w:left="113" w:right="113"/>
              <w:jc w:val="left"/>
              <w:rPr>
                <w:rFonts w:ascii="Times New Roman" w:eastAsia="굴림" w:hAnsi="Times New Roman" w:cs="Times New Roman"/>
                <w:color w:val="FFFFFF"/>
                <w:kern w:val="0"/>
                <w:sz w:val="22"/>
                <w:szCs w:val="22"/>
                <w14:ligatures w14:val="none"/>
              </w:rPr>
            </w:pPr>
            <w:r w:rsidRPr="00902AD5">
              <w:rPr>
                <w:rFonts w:ascii="Times New Roman" w:eastAsia="굴림" w:hAnsi="Times New Roman" w:cs="Times New Roman"/>
                <w:color w:val="000000"/>
                <w:kern w:val="0"/>
                <w:sz w:val="22"/>
                <w:szCs w:val="22"/>
                <w14:ligatures w14:val="none"/>
              </w:rPr>
              <w:t xml:space="preserve"> e.g., mobile phone use</w:t>
            </w:r>
          </w:p>
        </w:tc>
        <w:tc>
          <w:tcPr>
            <w:tcW w:w="1192" w:type="dxa"/>
            <w:textDirection w:val="btLr"/>
            <w:hideMark/>
          </w:tcPr>
          <w:p w14:paraId="08806057" w14:textId="77777777" w:rsidR="004B03B2" w:rsidRPr="00902AD5" w:rsidRDefault="004B03B2" w:rsidP="00672ABB">
            <w:pPr>
              <w:ind w:left="113" w:right="113"/>
              <w:jc w:val="left"/>
              <w:rPr>
                <w:rFonts w:ascii="Times New Roman" w:eastAsia="굴림" w:hAnsi="Times New Roman" w:cs="Times New Roman"/>
                <w:color w:val="000000"/>
                <w:kern w:val="0"/>
                <w:sz w:val="22"/>
                <w:szCs w:val="22"/>
                <w14:ligatures w14:val="none"/>
              </w:rPr>
            </w:pPr>
            <w:r w:rsidRPr="00902AD5">
              <w:rPr>
                <w:rFonts w:ascii="Times New Roman" w:eastAsia="굴림" w:hAnsi="Times New Roman" w:cs="Times New Roman"/>
                <w:color w:val="000000"/>
                <w:kern w:val="0"/>
                <w:sz w:val="22"/>
                <w:szCs w:val="22"/>
                <w14:ligatures w14:val="none"/>
              </w:rPr>
              <w:t>Privacy infringement,</w:t>
            </w:r>
          </w:p>
          <w:p w14:paraId="3FFC9597" w14:textId="77777777" w:rsidR="004B03B2" w:rsidRPr="00902AD5" w:rsidRDefault="004B03B2" w:rsidP="00672ABB">
            <w:pPr>
              <w:ind w:left="113" w:right="113"/>
              <w:jc w:val="left"/>
              <w:rPr>
                <w:rFonts w:ascii="Times New Roman" w:eastAsia="굴림" w:hAnsi="Times New Roman" w:cs="Times New Roman"/>
                <w:color w:val="FFFFFF"/>
                <w:kern w:val="0"/>
                <w:sz w:val="22"/>
                <w:szCs w:val="22"/>
                <w14:ligatures w14:val="none"/>
              </w:rPr>
            </w:pPr>
            <w:r w:rsidRPr="00902AD5">
              <w:rPr>
                <w:rFonts w:ascii="Times New Roman" w:eastAsia="굴림" w:hAnsi="Times New Roman" w:cs="Times New Roman"/>
                <w:color w:val="000000"/>
                <w:kern w:val="0"/>
                <w:sz w:val="22"/>
                <w:szCs w:val="22"/>
                <w14:ligatures w14:val="none"/>
              </w:rPr>
              <w:t>e.g., inspection of personal goods</w:t>
            </w:r>
          </w:p>
        </w:tc>
        <w:tc>
          <w:tcPr>
            <w:tcW w:w="760" w:type="dxa"/>
            <w:textDirection w:val="btLr"/>
            <w:hideMark/>
          </w:tcPr>
          <w:p w14:paraId="58038D3B" w14:textId="77777777" w:rsidR="004B03B2" w:rsidRPr="00902AD5" w:rsidRDefault="004B03B2" w:rsidP="00672ABB">
            <w:pPr>
              <w:ind w:left="113" w:right="113"/>
              <w:jc w:val="left"/>
              <w:rPr>
                <w:rFonts w:ascii="Times New Roman" w:eastAsia="굴림" w:hAnsi="Times New Roman" w:cs="Times New Roman"/>
                <w:color w:val="000000"/>
                <w:kern w:val="0"/>
                <w:sz w:val="22"/>
                <w:szCs w:val="22"/>
                <w14:ligatures w14:val="none"/>
              </w:rPr>
            </w:pPr>
            <w:r w:rsidRPr="00902AD5">
              <w:rPr>
                <w:rFonts w:ascii="Times New Roman" w:eastAsia="굴림" w:hAnsi="Times New Roman" w:cs="Times New Roman"/>
                <w:color w:val="000000"/>
                <w:kern w:val="0"/>
                <w:sz w:val="22"/>
                <w:szCs w:val="22"/>
                <w14:ligatures w14:val="none"/>
              </w:rPr>
              <w:t xml:space="preserve">Insufficient </w:t>
            </w:r>
          </w:p>
          <w:p w14:paraId="1B4E064C" w14:textId="77777777" w:rsidR="004B03B2" w:rsidRPr="00902AD5" w:rsidRDefault="004B03B2" w:rsidP="00672ABB">
            <w:pPr>
              <w:ind w:left="113" w:right="113"/>
              <w:jc w:val="left"/>
              <w:rPr>
                <w:rFonts w:ascii="Times New Roman" w:eastAsia="굴림" w:hAnsi="Times New Roman" w:cs="Times New Roman"/>
                <w:color w:val="FFFFFF"/>
                <w:kern w:val="0"/>
                <w:sz w:val="22"/>
                <w:szCs w:val="22"/>
                <w14:ligatures w14:val="none"/>
              </w:rPr>
            </w:pPr>
            <w:r w:rsidRPr="00902AD5">
              <w:rPr>
                <w:rFonts w:ascii="Times New Roman" w:eastAsia="굴림" w:hAnsi="Times New Roman" w:cs="Times New Roman"/>
                <w:color w:val="000000"/>
                <w:kern w:val="0"/>
                <w:sz w:val="22"/>
                <w:szCs w:val="22"/>
                <w14:ligatures w14:val="none"/>
              </w:rPr>
              <w:t>medical treatment</w:t>
            </w:r>
          </w:p>
        </w:tc>
        <w:tc>
          <w:tcPr>
            <w:tcW w:w="749" w:type="dxa"/>
            <w:textDirection w:val="btLr"/>
            <w:hideMark/>
          </w:tcPr>
          <w:p w14:paraId="1B5460BC" w14:textId="77777777" w:rsidR="004B03B2" w:rsidRPr="00902AD5" w:rsidRDefault="004B03B2" w:rsidP="00672ABB">
            <w:pPr>
              <w:ind w:left="113" w:right="113"/>
              <w:jc w:val="left"/>
              <w:rPr>
                <w:rFonts w:ascii="Times New Roman" w:eastAsia="굴림" w:hAnsi="Times New Roman" w:cs="Times New Roman"/>
                <w:color w:val="000000"/>
                <w:kern w:val="0"/>
                <w:sz w:val="22"/>
                <w:szCs w:val="22"/>
                <w14:ligatures w14:val="none"/>
              </w:rPr>
            </w:pPr>
            <w:r w:rsidRPr="00902AD5">
              <w:rPr>
                <w:rFonts w:ascii="Times New Roman" w:eastAsia="굴림" w:hAnsi="Times New Roman" w:cs="Times New Roman"/>
                <w:color w:val="000000"/>
                <w:kern w:val="0"/>
                <w:sz w:val="22"/>
                <w:szCs w:val="22"/>
                <w14:ligatures w14:val="none"/>
              </w:rPr>
              <w:t>Restriction on filing complaints</w:t>
            </w:r>
          </w:p>
        </w:tc>
        <w:tc>
          <w:tcPr>
            <w:tcW w:w="715" w:type="dxa"/>
            <w:textDirection w:val="btLr"/>
            <w:hideMark/>
          </w:tcPr>
          <w:p w14:paraId="0F0FDEF2" w14:textId="77777777" w:rsidR="004B03B2" w:rsidRPr="00902AD5" w:rsidRDefault="004B03B2" w:rsidP="00672ABB">
            <w:pPr>
              <w:ind w:left="113" w:right="113"/>
              <w:jc w:val="left"/>
              <w:rPr>
                <w:rFonts w:ascii="Times New Roman" w:eastAsia="굴림" w:hAnsi="Times New Roman" w:cs="Times New Roman"/>
                <w:color w:val="FF0000"/>
                <w:kern w:val="0"/>
                <w:sz w:val="22"/>
                <w:szCs w:val="22"/>
                <w14:ligatures w14:val="none"/>
              </w:rPr>
            </w:pPr>
            <w:r w:rsidRPr="00902AD5">
              <w:rPr>
                <w:rFonts w:ascii="Times New Roman" w:eastAsia="굴림" w:hAnsi="Times New Roman" w:cs="Times New Roman"/>
                <w:color w:val="000000"/>
                <w:kern w:val="0"/>
                <w:sz w:val="22"/>
                <w:szCs w:val="22"/>
                <w14:ligatures w14:val="none"/>
              </w:rPr>
              <w:t>Others</w:t>
            </w:r>
          </w:p>
        </w:tc>
      </w:tr>
      <w:tr w:rsidR="004B03B2" w:rsidRPr="00847CB3" w14:paraId="3CC74562" w14:textId="77777777" w:rsidTr="00672ABB">
        <w:trPr>
          <w:trHeight w:val="307"/>
        </w:trPr>
        <w:tc>
          <w:tcPr>
            <w:tcW w:w="2921" w:type="dxa"/>
            <w:gridSpan w:val="2"/>
            <w:hideMark/>
          </w:tcPr>
          <w:p w14:paraId="6EED5FD9" w14:textId="77777777" w:rsidR="004B03B2" w:rsidRPr="00902AD5" w:rsidRDefault="004B03B2" w:rsidP="00672ABB">
            <w:pPr>
              <w:spacing w:line="360" w:lineRule="auto"/>
              <w:jc w:val="left"/>
              <w:rPr>
                <w:rFonts w:ascii="Times New Roman" w:eastAsia="굴림" w:hAnsi="Times New Roman" w:cs="Times New Roman"/>
                <w:color w:val="FFFFFF"/>
                <w:kern w:val="0"/>
                <w:sz w:val="22"/>
                <w:szCs w:val="22"/>
                <w14:ligatures w14:val="none"/>
              </w:rPr>
            </w:pPr>
            <w:r w:rsidRPr="00902AD5">
              <w:rPr>
                <w:rFonts w:ascii="Times New Roman" w:eastAsia="굴림" w:hAnsi="Times New Roman" w:cs="Times New Roman"/>
                <w:color w:val="000000"/>
                <w:kern w:val="0"/>
                <w:sz w:val="22"/>
                <w:szCs w:val="22"/>
                <w14:ligatures w14:val="none"/>
              </w:rPr>
              <w:t>Total</w:t>
            </w:r>
          </w:p>
        </w:tc>
        <w:tc>
          <w:tcPr>
            <w:tcW w:w="747" w:type="dxa"/>
            <w:hideMark/>
          </w:tcPr>
          <w:p w14:paraId="2382FEE5" w14:textId="77777777" w:rsidR="004B03B2" w:rsidRPr="00902AD5" w:rsidRDefault="004B03B2" w:rsidP="00672ABB">
            <w:pPr>
              <w:spacing w:line="360" w:lineRule="auto"/>
              <w:rPr>
                <w:rFonts w:ascii="Times New Roman" w:eastAsia="굴림" w:hAnsi="Times New Roman" w:cs="Times New Roman"/>
                <w:color w:val="000000"/>
                <w:kern w:val="0"/>
                <w:sz w:val="22"/>
                <w:szCs w:val="22"/>
                <w14:ligatures w14:val="none"/>
              </w:rPr>
            </w:pPr>
            <w:r w:rsidRPr="00902AD5">
              <w:rPr>
                <w:rFonts w:ascii="Times New Roman" w:eastAsia="굴림" w:hAnsi="Times New Roman" w:cs="Times New Roman"/>
                <w:color w:val="000000"/>
                <w:kern w:val="0"/>
                <w:sz w:val="22"/>
                <w:szCs w:val="22"/>
                <w14:ligatures w14:val="none"/>
              </w:rPr>
              <w:t>7,208</w:t>
            </w:r>
          </w:p>
        </w:tc>
        <w:tc>
          <w:tcPr>
            <w:tcW w:w="747" w:type="dxa"/>
            <w:hideMark/>
          </w:tcPr>
          <w:p w14:paraId="737962CB" w14:textId="77777777" w:rsidR="004B03B2" w:rsidRPr="00902AD5" w:rsidRDefault="004B03B2" w:rsidP="00672ABB">
            <w:pPr>
              <w:spacing w:line="360" w:lineRule="auto"/>
              <w:rPr>
                <w:rFonts w:ascii="Times New Roman" w:eastAsia="굴림" w:hAnsi="Times New Roman" w:cs="Times New Roman"/>
                <w:color w:val="000000"/>
                <w:kern w:val="0"/>
                <w:sz w:val="22"/>
                <w:szCs w:val="22"/>
                <w14:ligatures w14:val="none"/>
              </w:rPr>
            </w:pPr>
            <w:r w:rsidRPr="00902AD5">
              <w:rPr>
                <w:rFonts w:ascii="Times New Roman" w:eastAsia="굴림" w:hAnsi="Times New Roman" w:cs="Times New Roman"/>
                <w:color w:val="000000"/>
                <w:kern w:val="0"/>
                <w:sz w:val="22"/>
                <w:szCs w:val="22"/>
                <w14:ligatures w14:val="none"/>
              </w:rPr>
              <w:t>2,169</w:t>
            </w:r>
          </w:p>
        </w:tc>
        <w:tc>
          <w:tcPr>
            <w:tcW w:w="644" w:type="dxa"/>
            <w:hideMark/>
          </w:tcPr>
          <w:p w14:paraId="12CFEA27" w14:textId="77777777" w:rsidR="004B03B2" w:rsidRPr="00902AD5" w:rsidRDefault="004B03B2" w:rsidP="00672ABB">
            <w:pPr>
              <w:spacing w:line="360" w:lineRule="auto"/>
              <w:rPr>
                <w:rFonts w:ascii="Times New Roman" w:eastAsia="굴림" w:hAnsi="Times New Roman" w:cs="Times New Roman"/>
                <w:color w:val="000000"/>
                <w:kern w:val="0"/>
                <w:sz w:val="22"/>
                <w:szCs w:val="22"/>
                <w14:ligatures w14:val="none"/>
              </w:rPr>
            </w:pPr>
            <w:r w:rsidRPr="00902AD5">
              <w:rPr>
                <w:rFonts w:ascii="Times New Roman" w:eastAsia="굴림" w:hAnsi="Times New Roman" w:cs="Times New Roman"/>
                <w:color w:val="000000"/>
                <w:kern w:val="0"/>
                <w:sz w:val="22"/>
                <w:szCs w:val="22"/>
                <w14:ligatures w14:val="none"/>
              </w:rPr>
              <w:t>697</w:t>
            </w:r>
          </w:p>
        </w:tc>
        <w:tc>
          <w:tcPr>
            <w:tcW w:w="644" w:type="dxa"/>
            <w:hideMark/>
          </w:tcPr>
          <w:p w14:paraId="4D569CEE" w14:textId="77777777" w:rsidR="004B03B2" w:rsidRPr="00902AD5" w:rsidRDefault="004B03B2" w:rsidP="00672ABB">
            <w:pPr>
              <w:spacing w:line="360" w:lineRule="auto"/>
              <w:rPr>
                <w:rFonts w:ascii="Times New Roman" w:eastAsia="굴림" w:hAnsi="Times New Roman" w:cs="Times New Roman"/>
                <w:color w:val="000000"/>
                <w:kern w:val="0"/>
                <w:sz w:val="22"/>
                <w:szCs w:val="22"/>
                <w14:ligatures w14:val="none"/>
              </w:rPr>
            </w:pPr>
            <w:r w:rsidRPr="00902AD5">
              <w:rPr>
                <w:rFonts w:ascii="Times New Roman" w:eastAsia="굴림" w:hAnsi="Times New Roman" w:cs="Times New Roman"/>
                <w:color w:val="000000"/>
                <w:kern w:val="0"/>
                <w:sz w:val="22"/>
                <w:szCs w:val="22"/>
                <w14:ligatures w14:val="none"/>
              </w:rPr>
              <w:t>525</w:t>
            </w:r>
          </w:p>
        </w:tc>
        <w:tc>
          <w:tcPr>
            <w:tcW w:w="812" w:type="dxa"/>
            <w:hideMark/>
          </w:tcPr>
          <w:p w14:paraId="0ECF2A3C" w14:textId="77777777" w:rsidR="004B03B2" w:rsidRPr="00902AD5" w:rsidRDefault="004B03B2" w:rsidP="00672ABB">
            <w:pPr>
              <w:spacing w:line="360" w:lineRule="auto"/>
              <w:rPr>
                <w:rFonts w:ascii="Times New Roman" w:eastAsia="굴림" w:hAnsi="Times New Roman" w:cs="Times New Roman"/>
                <w:color w:val="000000"/>
                <w:kern w:val="0"/>
                <w:sz w:val="22"/>
                <w:szCs w:val="22"/>
                <w14:ligatures w14:val="none"/>
              </w:rPr>
            </w:pPr>
            <w:r w:rsidRPr="00902AD5">
              <w:rPr>
                <w:rFonts w:ascii="Times New Roman" w:eastAsia="굴림" w:hAnsi="Times New Roman" w:cs="Times New Roman"/>
                <w:color w:val="000000"/>
                <w:kern w:val="0"/>
                <w:sz w:val="22"/>
                <w:szCs w:val="22"/>
                <w14:ligatures w14:val="none"/>
              </w:rPr>
              <w:t>463</w:t>
            </w:r>
          </w:p>
        </w:tc>
        <w:tc>
          <w:tcPr>
            <w:tcW w:w="602" w:type="dxa"/>
            <w:hideMark/>
          </w:tcPr>
          <w:p w14:paraId="3C93F61F" w14:textId="77777777" w:rsidR="004B03B2" w:rsidRPr="00902AD5" w:rsidRDefault="004B03B2" w:rsidP="00672ABB">
            <w:pPr>
              <w:spacing w:line="360" w:lineRule="auto"/>
              <w:rPr>
                <w:rFonts w:ascii="Times New Roman" w:eastAsia="굴림" w:hAnsi="Times New Roman" w:cs="Times New Roman"/>
                <w:color w:val="000000"/>
                <w:kern w:val="0"/>
                <w:sz w:val="22"/>
                <w:szCs w:val="22"/>
                <w14:ligatures w14:val="none"/>
              </w:rPr>
            </w:pPr>
            <w:r w:rsidRPr="00902AD5">
              <w:rPr>
                <w:rFonts w:ascii="Times New Roman" w:eastAsia="굴림" w:hAnsi="Times New Roman" w:cs="Times New Roman"/>
                <w:color w:val="000000"/>
                <w:kern w:val="0"/>
                <w:sz w:val="22"/>
                <w:szCs w:val="22"/>
                <w14:ligatures w14:val="none"/>
              </w:rPr>
              <w:t>87</w:t>
            </w:r>
          </w:p>
        </w:tc>
        <w:tc>
          <w:tcPr>
            <w:tcW w:w="602" w:type="dxa"/>
            <w:hideMark/>
          </w:tcPr>
          <w:p w14:paraId="1355D131" w14:textId="77777777" w:rsidR="004B03B2" w:rsidRPr="00902AD5" w:rsidRDefault="004B03B2" w:rsidP="00672ABB">
            <w:pPr>
              <w:spacing w:line="360" w:lineRule="auto"/>
              <w:rPr>
                <w:rFonts w:ascii="Times New Roman" w:eastAsia="굴림" w:hAnsi="Times New Roman" w:cs="Times New Roman"/>
                <w:color w:val="000000"/>
                <w:kern w:val="0"/>
                <w:sz w:val="22"/>
                <w:szCs w:val="22"/>
                <w14:ligatures w14:val="none"/>
              </w:rPr>
            </w:pPr>
            <w:r w:rsidRPr="00902AD5">
              <w:rPr>
                <w:rFonts w:ascii="Times New Roman" w:eastAsia="굴림" w:hAnsi="Times New Roman" w:cs="Times New Roman"/>
                <w:color w:val="000000"/>
                <w:kern w:val="0"/>
                <w:sz w:val="22"/>
                <w:szCs w:val="22"/>
                <w14:ligatures w14:val="none"/>
              </w:rPr>
              <w:t>67</w:t>
            </w:r>
          </w:p>
        </w:tc>
        <w:tc>
          <w:tcPr>
            <w:tcW w:w="759" w:type="dxa"/>
            <w:hideMark/>
          </w:tcPr>
          <w:p w14:paraId="5E46F4AE" w14:textId="77777777" w:rsidR="004B03B2" w:rsidRPr="00902AD5" w:rsidRDefault="004B03B2" w:rsidP="00672ABB">
            <w:pPr>
              <w:spacing w:line="360" w:lineRule="auto"/>
              <w:rPr>
                <w:rFonts w:ascii="Times New Roman" w:eastAsia="굴림" w:hAnsi="Times New Roman" w:cs="Times New Roman"/>
                <w:color w:val="000000"/>
                <w:kern w:val="0"/>
                <w:sz w:val="22"/>
                <w:szCs w:val="22"/>
                <w14:ligatures w14:val="none"/>
              </w:rPr>
            </w:pPr>
            <w:r w:rsidRPr="00902AD5">
              <w:rPr>
                <w:rFonts w:ascii="Times New Roman" w:eastAsia="굴림" w:hAnsi="Times New Roman" w:cs="Times New Roman"/>
                <w:color w:val="000000"/>
                <w:kern w:val="0"/>
                <w:sz w:val="22"/>
                <w:szCs w:val="22"/>
                <w14:ligatures w14:val="none"/>
              </w:rPr>
              <w:t>185</w:t>
            </w:r>
          </w:p>
        </w:tc>
        <w:tc>
          <w:tcPr>
            <w:tcW w:w="605" w:type="dxa"/>
            <w:hideMark/>
          </w:tcPr>
          <w:p w14:paraId="632593AC" w14:textId="77777777" w:rsidR="004B03B2" w:rsidRPr="00902AD5" w:rsidRDefault="004B03B2" w:rsidP="00672ABB">
            <w:pPr>
              <w:spacing w:line="360" w:lineRule="auto"/>
              <w:rPr>
                <w:rFonts w:ascii="Times New Roman" w:eastAsia="굴림" w:hAnsi="Times New Roman" w:cs="Times New Roman"/>
                <w:color w:val="000000"/>
                <w:kern w:val="0"/>
                <w:sz w:val="22"/>
                <w:szCs w:val="22"/>
                <w14:ligatures w14:val="none"/>
              </w:rPr>
            </w:pPr>
            <w:r w:rsidRPr="00902AD5">
              <w:rPr>
                <w:rFonts w:ascii="Times New Roman" w:eastAsia="굴림" w:hAnsi="Times New Roman" w:cs="Times New Roman"/>
                <w:color w:val="000000"/>
                <w:kern w:val="0"/>
                <w:sz w:val="22"/>
                <w:szCs w:val="22"/>
                <w14:ligatures w14:val="none"/>
              </w:rPr>
              <w:t>148</w:t>
            </w:r>
          </w:p>
        </w:tc>
        <w:tc>
          <w:tcPr>
            <w:tcW w:w="1192" w:type="dxa"/>
            <w:hideMark/>
          </w:tcPr>
          <w:p w14:paraId="339F0CDF" w14:textId="77777777" w:rsidR="004B03B2" w:rsidRPr="00902AD5" w:rsidRDefault="004B03B2" w:rsidP="00672ABB">
            <w:pPr>
              <w:spacing w:line="360" w:lineRule="auto"/>
              <w:rPr>
                <w:rFonts w:ascii="Times New Roman" w:eastAsia="굴림" w:hAnsi="Times New Roman" w:cs="Times New Roman"/>
                <w:color w:val="000000"/>
                <w:kern w:val="0"/>
                <w:sz w:val="22"/>
                <w:szCs w:val="22"/>
                <w14:ligatures w14:val="none"/>
              </w:rPr>
            </w:pPr>
            <w:r w:rsidRPr="00902AD5">
              <w:rPr>
                <w:rFonts w:ascii="Times New Roman" w:eastAsia="굴림" w:hAnsi="Times New Roman" w:cs="Times New Roman"/>
                <w:color w:val="000000"/>
                <w:kern w:val="0"/>
                <w:sz w:val="22"/>
                <w:szCs w:val="22"/>
                <w14:ligatures w14:val="none"/>
              </w:rPr>
              <w:t>309</w:t>
            </w:r>
          </w:p>
        </w:tc>
        <w:tc>
          <w:tcPr>
            <w:tcW w:w="1192" w:type="dxa"/>
            <w:hideMark/>
          </w:tcPr>
          <w:p w14:paraId="77BD8340" w14:textId="77777777" w:rsidR="004B03B2" w:rsidRPr="00902AD5" w:rsidRDefault="004B03B2" w:rsidP="00672ABB">
            <w:pPr>
              <w:spacing w:line="360" w:lineRule="auto"/>
              <w:rPr>
                <w:rFonts w:ascii="Times New Roman" w:eastAsia="굴림" w:hAnsi="Times New Roman" w:cs="Times New Roman"/>
                <w:color w:val="000000"/>
                <w:kern w:val="0"/>
                <w:sz w:val="22"/>
                <w:szCs w:val="22"/>
                <w14:ligatures w14:val="none"/>
              </w:rPr>
            </w:pPr>
            <w:r w:rsidRPr="00902AD5">
              <w:rPr>
                <w:rFonts w:ascii="Times New Roman" w:eastAsia="굴림" w:hAnsi="Times New Roman" w:cs="Times New Roman"/>
                <w:color w:val="000000"/>
                <w:kern w:val="0"/>
                <w:sz w:val="22"/>
                <w:szCs w:val="22"/>
                <w14:ligatures w14:val="none"/>
              </w:rPr>
              <w:t>293</w:t>
            </w:r>
          </w:p>
        </w:tc>
        <w:tc>
          <w:tcPr>
            <w:tcW w:w="760" w:type="dxa"/>
            <w:hideMark/>
          </w:tcPr>
          <w:p w14:paraId="3C612FF4" w14:textId="77777777" w:rsidR="004B03B2" w:rsidRPr="00902AD5" w:rsidRDefault="004B03B2" w:rsidP="00672ABB">
            <w:pPr>
              <w:spacing w:line="360" w:lineRule="auto"/>
              <w:rPr>
                <w:rFonts w:ascii="Times New Roman" w:eastAsia="굴림" w:hAnsi="Times New Roman" w:cs="Times New Roman"/>
                <w:color w:val="000000"/>
                <w:kern w:val="0"/>
                <w:sz w:val="22"/>
                <w:szCs w:val="22"/>
                <w14:ligatures w14:val="none"/>
              </w:rPr>
            </w:pPr>
            <w:r w:rsidRPr="00902AD5">
              <w:rPr>
                <w:rFonts w:ascii="Times New Roman" w:eastAsia="굴림" w:hAnsi="Times New Roman" w:cs="Times New Roman"/>
                <w:color w:val="000000"/>
                <w:kern w:val="0"/>
                <w:sz w:val="22"/>
                <w:szCs w:val="22"/>
                <w14:ligatures w14:val="none"/>
              </w:rPr>
              <w:t>685</w:t>
            </w:r>
          </w:p>
        </w:tc>
        <w:tc>
          <w:tcPr>
            <w:tcW w:w="749" w:type="dxa"/>
            <w:hideMark/>
          </w:tcPr>
          <w:p w14:paraId="7779674C" w14:textId="77777777" w:rsidR="004B03B2" w:rsidRPr="00902AD5" w:rsidRDefault="004B03B2" w:rsidP="00672ABB">
            <w:pPr>
              <w:spacing w:line="360" w:lineRule="auto"/>
              <w:rPr>
                <w:rFonts w:ascii="Times New Roman" w:eastAsia="굴림" w:hAnsi="Times New Roman" w:cs="Times New Roman"/>
                <w:color w:val="000000"/>
                <w:kern w:val="0"/>
                <w:sz w:val="22"/>
                <w:szCs w:val="22"/>
                <w14:ligatures w14:val="none"/>
              </w:rPr>
            </w:pPr>
            <w:r w:rsidRPr="00902AD5">
              <w:rPr>
                <w:rFonts w:ascii="Times New Roman" w:eastAsia="굴림" w:hAnsi="Times New Roman" w:cs="Times New Roman"/>
                <w:color w:val="000000"/>
                <w:kern w:val="0"/>
                <w:sz w:val="22"/>
                <w:szCs w:val="22"/>
                <w14:ligatures w14:val="none"/>
              </w:rPr>
              <w:t>159</w:t>
            </w:r>
          </w:p>
        </w:tc>
        <w:tc>
          <w:tcPr>
            <w:tcW w:w="715" w:type="dxa"/>
            <w:hideMark/>
          </w:tcPr>
          <w:p w14:paraId="077CCFA4" w14:textId="77777777" w:rsidR="004B03B2" w:rsidRPr="00902AD5" w:rsidRDefault="004B03B2" w:rsidP="00672ABB">
            <w:pPr>
              <w:spacing w:line="360" w:lineRule="auto"/>
              <w:rPr>
                <w:rFonts w:ascii="Times New Roman" w:eastAsia="굴림" w:hAnsi="Times New Roman" w:cs="Times New Roman"/>
                <w:color w:val="000000"/>
                <w:kern w:val="0"/>
                <w:sz w:val="22"/>
                <w:szCs w:val="22"/>
                <w14:ligatures w14:val="none"/>
              </w:rPr>
            </w:pPr>
            <w:r w:rsidRPr="00902AD5">
              <w:rPr>
                <w:rFonts w:ascii="Times New Roman" w:eastAsia="맑은 고딕" w:hAnsi="Times New Roman" w:cs="Times New Roman"/>
                <w:color w:val="000000"/>
                <w:kern w:val="0"/>
                <w:sz w:val="22"/>
                <w:szCs w:val="22"/>
                <w14:ligatures w14:val="none"/>
              </w:rPr>
              <w:t>1,421</w:t>
            </w:r>
          </w:p>
        </w:tc>
      </w:tr>
      <w:tr w:rsidR="004B03B2" w:rsidRPr="00847CB3" w14:paraId="2199DD37" w14:textId="77777777" w:rsidTr="00672ABB">
        <w:trPr>
          <w:trHeight w:val="307"/>
        </w:trPr>
        <w:tc>
          <w:tcPr>
            <w:tcW w:w="1092" w:type="dxa"/>
            <w:vMerge w:val="restart"/>
            <w:hideMark/>
          </w:tcPr>
          <w:p w14:paraId="75BECAB9" w14:textId="77777777" w:rsidR="004B03B2" w:rsidRPr="00902AD5" w:rsidRDefault="004B03B2" w:rsidP="00672ABB">
            <w:pPr>
              <w:spacing w:line="360" w:lineRule="auto"/>
              <w:jc w:val="left"/>
              <w:rPr>
                <w:rFonts w:ascii="Times New Roman" w:eastAsia="굴림" w:hAnsi="Times New Roman" w:cs="Times New Roman"/>
                <w:color w:val="000000"/>
                <w:kern w:val="0"/>
                <w:sz w:val="22"/>
                <w:szCs w:val="22"/>
                <w14:ligatures w14:val="none"/>
              </w:rPr>
            </w:pPr>
            <w:r w:rsidRPr="00902AD5">
              <w:rPr>
                <w:rFonts w:ascii="Times New Roman" w:eastAsia="돋움" w:hAnsi="Times New Roman" w:cs="Times New Roman"/>
                <w:color w:val="000000"/>
                <w:kern w:val="0"/>
                <w:sz w:val="22"/>
                <w:szCs w:val="22"/>
                <w14:ligatures w14:val="none"/>
              </w:rPr>
              <w:t>Accepted</w:t>
            </w:r>
          </w:p>
        </w:tc>
        <w:tc>
          <w:tcPr>
            <w:tcW w:w="1829" w:type="dxa"/>
            <w:hideMark/>
          </w:tcPr>
          <w:p w14:paraId="33740BAD" w14:textId="77777777" w:rsidR="004B03B2" w:rsidRPr="00902AD5" w:rsidRDefault="004B03B2" w:rsidP="00672ABB">
            <w:pPr>
              <w:spacing w:line="360" w:lineRule="auto"/>
              <w:jc w:val="left"/>
              <w:rPr>
                <w:rFonts w:ascii="Times New Roman" w:eastAsia="굴림" w:hAnsi="Times New Roman" w:cs="Times New Roman"/>
                <w:color w:val="000000"/>
                <w:kern w:val="0"/>
                <w:sz w:val="22"/>
                <w:szCs w:val="22"/>
                <w14:ligatures w14:val="none"/>
              </w:rPr>
            </w:pPr>
            <w:r w:rsidRPr="00902AD5">
              <w:rPr>
                <w:rFonts w:ascii="Times New Roman" w:eastAsia="돋움" w:hAnsi="Times New Roman" w:cs="Times New Roman"/>
                <w:color w:val="000000"/>
                <w:kern w:val="0"/>
                <w:sz w:val="22"/>
                <w:szCs w:val="22"/>
                <w14:ligatures w14:val="none"/>
              </w:rPr>
              <w:t>Referral for investigation</w:t>
            </w:r>
          </w:p>
        </w:tc>
        <w:tc>
          <w:tcPr>
            <w:tcW w:w="747" w:type="dxa"/>
            <w:hideMark/>
          </w:tcPr>
          <w:p w14:paraId="05F0B80E" w14:textId="77777777" w:rsidR="004B03B2" w:rsidRPr="00902AD5" w:rsidRDefault="004B03B2" w:rsidP="00672ABB">
            <w:pPr>
              <w:spacing w:line="360" w:lineRule="auto"/>
              <w:rPr>
                <w:rFonts w:ascii="Times New Roman" w:eastAsia="굴림" w:hAnsi="Times New Roman" w:cs="Times New Roman"/>
                <w:color w:val="000000"/>
                <w:kern w:val="0"/>
                <w:sz w:val="22"/>
                <w:szCs w:val="22"/>
                <w14:ligatures w14:val="none"/>
              </w:rPr>
            </w:pPr>
            <w:r w:rsidRPr="00902AD5">
              <w:rPr>
                <w:rFonts w:ascii="Times New Roman" w:eastAsia="굴림" w:hAnsi="Times New Roman" w:cs="Times New Roman"/>
                <w:color w:val="000000"/>
                <w:kern w:val="0"/>
                <w:sz w:val="22"/>
                <w:szCs w:val="22"/>
                <w14:ligatures w14:val="none"/>
              </w:rPr>
              <w:t>1</w:t>
            </w:r>
          </w:p>
        </w:tc>
        <w:tc>
          <w:tcPr>
            <w:tcW w:w="747" w:type="dxa"/>
            <w:hideMark/>
          </w:tcPr>
          <w:p w14:paraId="7ED19A25" w14:textId="77777777" w:rsidR="004B03B2" w:rsidRPr="00902AD5" w:rsidRDefault="004B03B2" w:rsidP="00672ABB">
            <w:pPr>
              <w:spacing w:line="360" w:lineRule="auto"/>
              <w:rPr>
                <w:rFonts w:ascii="Times New Roman" w:eastAsia="굴림" w:hAnsi="Times New Roman" w:cs="Times New Roman"/>
                <w:color w:val="000000"/>
                <w:kern w:val="0"/>
                <w:sz w:val="22"/>
                <w:szCs w:val="22"/>
                <w14:ligatures w14:val="none"/>
              </w:rPr>
            </w:pPr>
            <w:r w:rsidRPr="00902AD5">
              <w:rPr>
                <w:rFonts w:ascii="Times New Roman" w:eastAsia="굴림" w:hAnsi="Times New Roman" w:cs="Times New Roman"/>
                <w:color w:val="000000"/>
                <w:kern w:val="0"/>
                <w:sz w:val="22"/>
                <w:szCs w:val="22"/>
                <w14:ligatures w14:val="none"/>
              </w:rPr>
              <w:t>-</w:t>
            </w:r>
          </w:p>
        </w:tc>
        <w:tc>
          <w:tcPr>
            <w:tcW w:w="644" w:type="dxa"/>
            <w:hideMark/>
          </w:tcPr>
          <w:p w14:paraId="4A136BF6" w14:textId="77777777" w:rsidR="004B03B2" w:rsidRPr="00902AD5" w:rsidRDefault="004B03B2" w:rsidP="00672ABB">
            <w:pPr>
              <w:spacing w:line="360" w:lineRule="auto"/>
              <w:rPr>
                <w:rFonts w:ascii="Times New Roman" w:eastAsia="굴림" w:hAnsi="Times New Roman" w:cs="Times New Roman"/>
                <w:color w:val="000000"/>
                <w:kern w:val="0"/>
                <w:sz w:val="22"/>
                <w:szCs w:val="22"/>
                <w14:ligatures w14:val="none"/>
              </w:rPr>
            </w:pPr>
            <w:r w:rsidRPr="00902AD5">
              <w:rPr>
                <w:rFonts w:ascii="Times New Roman" w:eastAsia="굴림" w:hAnsi="Times New Roman" w:cs="Times New Roman"/>
                <w:color w:val="000000"/>
                <w:kern w:val="0"/>
                <w:sz w:val="22"/>
                <w:szCs w:val="22"/>
                <w14:ligatures w14:val="none"/>
              </w:rPr>
              <w:t>1</w:t>
            </w:r>
          </w:p>
        </w:tc>
        <w:tc>
          <w:tcPr>
            <w:tcW w:w="644" w:type="dxa"/>
            <w:hideMark/>
          </w:tcPr>
          <w:p w14:paraId="66219335" w14:textId="77777777" w:rsidR="004B03B2" w:rsidRPr="00902AD5" w:rsidRDefault="004B03B2" w:rsidP="00672ABB">
            <w:pPr>
              <w:spacing w:line="360" w:lineRule="auto"/>
              <w:rPr>
                <w:rFonts w:ascii="Times New Roman" w:eastAsia="굴림" w:hAnsi="Times New Roman" w:cs="Times New Roman"/>
                <w:color w:val="000000"/>
                <w:kern w:val="0"/>
                <w:sz w:val="22"/>
                <w:szCs w:val="22"/>
                <w14:ligatures w14:val="none"/>
              </w:rPr>
            </w:pPr>
            <w:r w:rsidRPr="00902AD5">
              <w:rPr>
                <w:rFonts w:ascii="Times New Roman" w:eastAsia="굴림" w:hAnsi="Times New Roman" w:cs="Times New Roman"/>
                <w:color w:val="000000"/>
                <w:kern w:val="0"/>
                <w:sz w:val="22"/>
                <w:szCs w:val="22"/>
                <w14:ligatures w14:val="none"/>
              </w:rPr>
              <w:t>-</w:t>
            </w:r>
          </w:p>
        </w:tc>
        <w:tc>
          <w:tcPr>
            <w:tcW w:w="812" w:type="dxa"/>
            <w:hideMark/>
          </w:tcPr>
          <w:p w14:paraId="3119461A" w14:textId="77777777" w:rsidR="004B03B2" w:rsidRPr="00902AD5" w:rsidRDefault="004B03B2" w:rsidP="00672ABB">
            <w:pPr>
              <w:spacing w:line="360" w:lineRule="auto"/>
              <w:rPr>
                <w:rFonts w:ascii="Times New Roman" w:eastAsia="굴림" w:hAnsi="Times New Roman" w:cs="Times New Roman"/>
                <w:color w:val="000000"/>
                <w:kern w:val="0"/>
                <w:sz w:val="22"/>
                <w:szCs w:val="22"/>
                <w14:ligatures w14:val="none"/>
              </w:rPr>
            </w:pPr>
            <w:r w:rsidRPr="00902AD5">
              <w:rPr>
                <w:rFonts w:ascii="Times New Roman" w:eastAsia="돋움체" w:hAnsi="Times New Roman" w:cs="Times New Roman"/>
                <w:color w:val="000000"/>
                <w:kern w:val="0"/>
                <w:sz w:val="22"/>
                <w:szCs w:val="22"/>
                <w14:ligatures w14:val="none"/>
              </w:rPr>
              <w:t>-</w:t>
            </w:r>
          </w:p>
        </w:tc>
        <w:tc>
          <w:tcPr>
            <w:tcW w:w="602" w:type="dxa"/>
            <w:hideMark/>
          </w:tcPr>
          <w:p w14:paraId="31A311DD" w14:textId="77777777" w:rsidR="004B03B2" w:rsidRPr="00902AD5" w:rsidRDefault="004B03B2" w:rsidP="00672ABB">
            <w:pPr>
              <w:spacing w:line="360" w:lineRule="auto"/>
              <w:rPr>
                <w:rFonts w:ascii="Times New Roman" w:eastAsia="굴림" w:hAnsi="Times New Roman" w:cs="Times New Roman"/>
                <w:color w:val="000000"/>
                <w:kern w:val="0"/>
                <w:sz w:val="22"/>
                <w:szCs w:val="22"/>
                <w14:ligatures w14:val="none"/>
              </w:rPr>
            </w:pPr>
            <w:r w:rsidRPr="00902AD5">
              <w:rPr>
                <w:rFonts w:ascii="Times New Roman" w:eastAsia="돋움체" w:hAnsi="Times New Roman" w:cs="Times New Roman"/>
                <w:color w:val="000000"/>
                <w:kern w:val="0"/>
                <w:sz w:val="22"/>
                <w:szCs w:val="22"/>
                <w14:ligatures w14:val="none"/>
              </w:rPr>
              <w:t>-</w:t>
            </w:r>
          </w:p>
        </w:tc>
        <w:tc>
          <w:tcPr>
            <w:tcW w:w="602" w:type="dxa"/>
            <w:hideMark/>
          </w:tcPr>
          <w:p w14:paraId="57F10A86" w14:textId="77777777" w:rsidR="004B03B2" w:rsidRPr="00902AD5" w:rsidRDefault="004B03B2" w:rsidP="00672ABB">
            <w:pPr>
              <w:spacing w:line="360" w:lineRule="auto"/>
              <w:rPr>
                <w:rFonts w:ascii="Times New Roman" w:eastAsia="굴림" w:hAnsi="Times New Roman" w:cs="Times New Roman"/>
                <w:color w:val="000000"/>
                <w:kern w:val="0"/>
                <w:sz w:val="22"/>
                <w:szCs w:val="22"/>
                <w14:ligatures w14:val="none"/>
              </w:rPr>
            </w:pPr>
            <w:r w:rsidRPr="00902AD5">
              <w:rPr>
                <w:rFonts w:ascii="Times New Roman" w:eastAsia="돋움체" w:hAnsi="Times New Roman" w:cs="Times New Roman"/>
                <w:color w:val="000000"/>
                <w:kern w:val="0"/>
                <w:sz w:val="22"/>
                <w:szCs w:val="22"/>
                <w14:ligatures w14:val="none"/>
              </w:rPr>
              <w:t>-</w:t>
            </w:r>
          </w:p>
        </w:tc>
        <w:tc>
          <w:tcPr>
            <w:tcW w:w="759" w:type="dxa"/>
            <w:hideMark/>
          </w:tcPr>
          <w:p w14:paraId="552D9C35" w14:textId="77777777" w:rsidR="004B03B2" w:rsidRPr="00902AD5" w:rsidRDefault="004B03B2" w:rsidP="00672ABB">
            <w:pPr>
              <w:spacing w:line="360" w:lineRule="auto"/>
              <w:rPr>
                <w:rFonts w:ascii="Times New Roman" w:eastAsia="굴림" w:hAnsi="Times New Roman" w:cs="Times New Roman"/>
                <w:color w:val="000000"/>
                <w:kern w:val="0"/>
                <w:sz w:val="22"/>
                <w:szCs w:val="22"/>
                <w14:ligatures w14:val="none"/>
              </w:rPr>
            </w:pPr>
            <w:r w:rsidRPr="00902AD5">
              <w:rPr>
                <w:rFonts w:ascii="Times New Roman" w:eastAsia="돋움체" w:hAnsi="Times New Roman" w:cs="Times New Roman"/>
                <w:color w:val="000000"/>
                <w:kern w:val="0"/>
                <w:sz w:val="22"/>
                <w:szCs w:val="22"/>
                <w14:ligatures w14:val="none"/>
              </w:rPr>
              <w:t>-</w:t>
            </w:r>
          </w:p>
        </w:tc>
        <w:tc>
          <w:tcPr>
            <w:tcW w:w="605" w:type="dxa"/>
            <w:hideMark/>
          </w:tcPr>
          <w:p w14:paraId="51CE7BD0" w14:textId="77777777" w:rsidR="004B03B2" w:rsidRPr="00902AD5" w:rsidRDefault="004B03B2" w:rsidP="00672ABB">
            <w:pPr>
              <w:spacing w:line="360" w:lineRule="auto"/>
              <w:rPr>
                <w:rFonts w:ascii="Times New Roman" w:eastAsia="굴림" w:hAnsi="Times New Roman" w:cs="Times New Roman"/>
                <w:color w:val="000000"/>
                <w:kern w:val="0"/>
                <w:sz w:val="22"/>
                <w:szCs w:val="22"/>
                <w14:ligatures w14:val="none"/>
              </w:rPr>
            </w:pPr>
            <w:r w:rsidRPr="00902AD5">
              <w:rPr>
                <w:rFonts w:ascii="Times New Roman" w:eastAsia="돋움체" w:hAnsi="Times New Roman" w:cs="Times New Roman"/>
                <w:color w:val="000000"/>
                <w:kern w:val="0"/>
                <w:sz w:val="22"/>
                <w:szCs w:val="22"/>
                <w14:ligatures w14:val="none"/>
              </w:rPr>
              <w:t>-</w:t>
            </w:r>
          </w:p>
        </w:tc>
        <w:tc>
          <w:tcPr>
            <w:tcW w:w="1192" w:type="dxa"/>
            <w:hideMark/>
          </w:tcPr>
          <w:p w14:paraId="7970BD3D" w14:textId="77777777" w:rsidR="004B03B2" w:rsidRPr="00902AD5" w:rsidRDefault="004B03B2" w:rsidP="00672ABB">
            <w:pPr>
              <w:spacing w:line="360" w:lineRule="auto"/>
              <w:rPr>
                <w:rFonts w:ascii="Times New Roman" w:eastAsia="굴림" w:hAnsi="Times New Roman" w:cs="Times New Roman"/>
                <w:color w:val="000000"/>
                <w:kern w:val="0"/>
                <w:sz w:val="22"/>
                <w:szCs w:val="22"/>
                <w14:ligatures w14:val="none"/>
              </w:rPr>
            </w:pPr>
            <w:r w:rsidRPr="00902AD5">
              <w:rPr>
                <w:rFonts w:ascii="Times New Roman" w:eastAsia="돋움체" w:hAnsi="Times New Roman" w:cs="Times New Roman"/>
                <w:color w:val="000000"/>
                <w:kern w:val="0"/>
                <w:sz w:val="22"/>
                <w:szCs w:val="22"/>
                <w14:ligatures w14:val="none"/>
              </w:rPr>
              <w:t>-</w:t>
            </w:r>
          </w:p>
        </w:tc>
        <w:tc>
          <w:tcPr>
            <w:tcW w:w="1192" w:type="dxa"/>
            <w:hideMark/>
          </w:tcPr>
          <w:p w14:paraId="7518D5D4" w14:textId="77777777" w:rsidR="004B03B2" w:rsidRPr="00902AD5" w:rsidRDefault="004B03B2" w:rsidP="00672ABB">
            <w:pPr>
              <w:spacing w:line="360" w:lineRule="auto"/>
              <w:rPr>
                <w:rFonts w:ascii="Times New Roman" w:eastAsia="굴림" w:hAnsi="Times New Roman" w:cs="Times New Roman"/>
                <w:color w:val="000000"/>
                <w:kern w:val="0"/>
                <w:sz w:val="22"/>
                <w:szCs w:val="22"/>
                <w14:ligatures w14:val="none"/>
              </w:rPr>
            </w:pPr>
            <w:r w:rsidRPr="00902AD5">
              <w:rPr>
                <w:rFonts w:ascii="Times New Roman" w:eastAsia="돋움체" w:hAnsi="Times New Roman" w:cs="Times New Roman"/>
                <w:color w:val="000000"/>
                <w:kern w:val="0"/>
                <w:sz w:val="22"/>
                <w:szCs w:val="22"/>
                <w14:ligatures w14:val="none"/>
              </w:rPr>
              <w:t>-</w:t>
            </w:r>
          </w:p>
        </w:tc>
        <w:tc>
          <w:tcPr>
            <w:tcW w:w="760" w:type="dxa"/>
            <w:hideMark/>
          </w:tcPr>
          <w:p w14:paraId="54D00BD8" w14:textId="77777777" w:rsidR="004B03B2" w:rsidRPr="00902AD5" w:rsidRDefault="004B03B2" w:rsidP="00672ABB">
            <w:pPr>
              <w:spacing w:line="360" w:lineRule="auto"/>
              <w:rPr>
                <w:rFonts w:ascii="Times New Roman" w:eastAsia="굴림" w:hAnsi="Times New Roman" w:cs="Times New Roman"/>
                <w:color w:val="000000"/>
                <w:kern w:val="0"/>
                <w:sz w:val="22"/>
                <w:szCs w:val="22"/>
                <w14:ligatures w14:val="none"/>
              </w:rPr>
            </w:pPr>
            <w:r w:rsidRPr="00902AD5">
              <w:rPr>
                <w:rFonts w:ascii="Times New Roman" w:eastAsia="돋움체" w:hAnsi="Times New Roman" w:cs="Times New Roman"/>
                <w:color w:val="000000"/>
                <w:kern w:val="0"/>
                <w:sz w:val="22"/>
                <w:szCs w:val="22"/>
                <w14:ligatures w14:val="none"/>
              </w:rPr>
              <w:t>-</w:t>
            </w:r>
          </w:p>
        </w:tc>
        <w:tc>
          <w:tcPr>
            <w:tcW w:w="749" w:type="dxa"/>
            <w:hideMark/>
          </w:tcPr>
          <w:p w14:paraId="4C63319D" w14:textId="77777777" w:rsidR="004B03B2" w:rsidRPr="00902AD5" w:rsidRDefault="004B03B2" w:rsidP="00672ABB">
            <w:pPr>
              <w:spacing w:line="360" w:lineRule="auto"/>
              <w:rPr>
                <w:rFonts w:ascii="Times New Roman" w:eastAsia="굴림" w:hAnsi="Times New Roman" w:cs="Times New Roman"/>
                <w:color w:val="000000"/>
                <w:kern w:val="0"/>
                <w:sz w:val="22"/>
                <w:szCs w:val="22"/>
                <w14:ligatures w14:val="none"/>
              </w:rPr>
            </w:pPr>
            <w:r w:rsidRPr="00902AD5">
              <w:rPr>
                <w:rFonts w:ascii="Times New Roman" w:eastAsia="돋움체" w:hAnsi="Times New Roman" w:cs="Times New Roman"/>
                <w:color w:val="000000"/>
                <w:kern w:val="0"/>
                <w:sz w:val="22"/>
                <w:szCs w:val="22"/>
                <w14:ligatures w14:val="none"/>
              </w:rPr>
              <w:t>-</w:t>
            </w:r>
          </w:p>
        </w:tc>
        <w:tc>
          <w:tcPr>
            <w:tcW w:w="715" w:type="dxa"/>
            <w:hideMark/>
          </w:tcPr>
          <w:p w14:paraId="14732D34" w14:textId="77777777" w:rsidR="004B03B2" w:rsidRPr="00902AD5" w:rsidRDefault="004B03B2" w:rsidP="00672ABB">
            <w:pPr>
              <w:spacing w:line="360" w:lineRule="auto"/>
              <w:rPr>
                <w:rFonts w:ascii="Times New Roman" w:eastAsia="굴림" w:hAnsi="Times New Roman" w:cs="Times New Roman"/>
                <w:color w:val="FF0000"/>
                <w:kern w:val="0"/>
                <w:sz w:val="22"/>
                <w:szCs w:val="22"/>
                <w14:ligatures w14:val="none"/>
              </w:rPr>
            </w:pPr>
            <w:r w:rsidRPr="00902AD5">
              <w:rPr>
                <w:rFonts w:ascii="Times New Roman" w:eastAsia="굴림" w:hAnsi="Times New Roman" w:cs="Times New Roman"/>
                <w:color w:val="000000"/>
                <w:kern w:val="0"/>
                <w:sz w:val="22"/>
                <w:szCs w:val="22"/>
                <w14:ligatures w14:val="none"/>
              </w:rPr>
              <w:t>-</w:t>
            </w:r>
          </w:p>
        </w:tc>
      </w:tr>
      <w:tr w:rsidR="004B03B2" w:rsidRPr="00847CB3" w14:paraId="465C68B3" w14:textId="77777777" w:rsidTr="00672ABB">
        <w:trPr>
          <w:trHeight w:val="307"/>
        </w:trPr>
        <w:tc>
          <w:tcPr>
            <w:tcW w:w="1092" w:type="dxa"/>
            <w:vMerge/>
            <w:hideMark/>
          </w:tcPr>
          <w:p w14:paraId="26C838BC" w14:textId="77777777" w:rsidR="004B03B2" w:rsidRPr="00902AD5" w:rsidRDefault="004B03B2" w:rsidP="00672ABB">
            <w:pPr>
              <w:spacing w:line="360" w:lineRule="auto"/>
              <w:jc w:val="left"/>
              <w:rPr>
                <w:rFonts w:ascii="Times New Roman" w:eastAsia="굴림" w:hAnsi="Times New Roman" w:cs="Times New Roman"/>
                <w:color w:val="000000"/>
                <w:kern w:val="0"/>
                <w:sz w:val="22"/>
                <w:szCs w:val="22"/>
                <w14:ligatures w14:val="none"/>
              </w:rPr>
            </w:pPr>
          </w:p>
        </w:tc>
        <w:tc>
          <w:tcPr>
            <w:tcW w:w="1829" w:type="dxa"/>
            <w:hideMark/>
          </w:tcPr>
          <w:p w14:paraId="6A354F26" w14:textId="77777777" w:rsidR="004B03B2" w:rsidRPr="00902AD5" w:rsidRDefault="004B03B2" w:rsidP="00672ABB">
            <w:pPr>
              <w:spacing w:line="360" w:lineRule="auto"/>
              <w:jc w:val="left"/>
              <w:rPr>
                <w:rFonts w:ascii="Times New Roman" w:eastAsia="굴림" w:hAnsi="Times New Roman" w:cs="Times New Roman"/>
                <w:color w:val="000000"/>
                <w:kern w:val="0"/>
                <w:sz w:val="22"/>
                <w:szCs w:val="22"/>
                <w14:ligatures w14:val="none"/>
              </w:rPr>
            </w:pPr>
            <w:r w:rsidRPr="00902AD5">
              <w:rPr>
                <w:rFonts w:ascii="Times New Roman" w:eastAsia="돋움" w:hAnsi="Times New Roman" w:cs="Times New Roman"/>
                <w:color w:val="000000"/>
                <w:kern w:val="0"/>
                <w:sz w:val="22"/>
                <w:szCs w:val="22"/>
                <w14:ligatures w14:val="none"/>
              </w:rPr>
              <w:t>Recommendation</w:t>
            </w:r>
          </w:p>
        </w:tc>
        <w:tc>
          <w:tcPr>
            <w:tcW w:w="747" w:type="dxa"/>
            <w:hideMark/>
          </w:tcPr>
          <w:p w14:paraId="1A2A5041" w14:textId="77777777" w:rsidR="004B03B2" w:rsidRPr="00902AD5" w:rsidRDefault="004B03B2" w:rsidP="00672ABB">
            <w:pPr>
              <w:spacing w:line="360" w:lineRule="auto"/>
              <w:rPr>
                <w:rFonts w:ascii="Times New Roman" w:eastAsia="굴림" w:hAnsi="Times New Roman" w:cs="Times New Roman"/>
                <w:color w:val="000000"/>
                <w:kern w:val="0"/>
                <w:sz w:val="22"/>
                <w:szCs w:val="22"/>
                <w14:ligatures w14:val="none"/>
              </w:rPr>
            </w:pPr>
            <w:r w:rsidRPr="00902AD5">
              <w:rPr>
                <w:rFonts w:ascii="Times New Roman" w:eastAsia="굴림" w:hAnsi="Times New Roman" w:cs="Times New Roman"/>
                <w:color w:val="000000"/>
                <w:kern w:val="0"/>
                <w:sz w:val="22"/>
                <w:szCs w:val="22"/>
                <w14:ligatures w14:val="none"/>
              </w:rPr>
              <w:t>185</w:t>
            </w:r>
          </w:p>
        </w:tc>
        <w:tc>
          <w:tcPr>
            <w:tcW w:w="747" w:type="dxa"/>
            <w:hideMark/>
          </w:tcPr>
          <w:p w14:paraId="64559338" w14:textId="77777777" w:rsidR="004B03B2" w:rsidRPr="00902AD5" w:rsidRDefault="004B03B2" w:rsidP="00672ABB">
            <w:pPr>
              <w:spacing w:line="360" w:lineRule="auto"/>
              <w:rPr>
                <w:rFonts w:ascii="Times New Roman" w:eastAsia="굴림" w:hAnsi="Times New Roman" w:cs="Times New Roman"/>
                <w:color w:val="000000"/>
                <w:kern w:val="0"/>
                <w:sz w:val="22"/>
                <w:szCs w:val="22"/>
                <w14:ligatures w14:val="none"/>
              </w:rPr>
            </w:pPr>
            <w:r w:rsidRPr="00902AD5">
              <w:rPr>
                <w:rFonts w:ascii="Times New Roman" w:eastAsia="굴림" w:hAnsi="Times New Roman" w:cs="Times New Roman"/>
                <w:color w:val="000000"/>
                <w:kern w:val="0"/>
                <w:sz w:val="22"/>
                <w:szCs w:val="22"/>
                <w14:ligatures w14:val="none"/>
              </w:rPr>
              <w:t>35</w:t>
            </w:r>
          </w:p>
        </w:tc>
        <w:tc>
          <w:tcPr>
            <w:tcW w:w="644" w:type="dxa"/>
            <w:hideMark/>
          </w:tcPr>
          <w:p w14:paraId="41FDC1BB" w14:textId="77777777" w:rsidR="004B03B2" w:rsidRPr="00902AD5" w:rsidRDefault="004B03B2" w:rsidP="00672ABB">
            <w:pPr>
              <w:spacing w:line="360" w:lineRule="auto"/>
              <w:rPr>
                <w:rFonts w:ascii="Times New Roman" w:eastAsia="굴림" w:hAnsi="Times New Roman" w:cs="Times New Roman"/>
                <w:color w:val="000000"/>
                <w:kern w:val="0"/>
                <w:sz w:val="22"/>
                <w:szCs w:val="22"/>
                <w14:ligatures w14:val="none"/>
              </w:rPr>
            </w:pPr>
            <w:r w:rsidRPr="00902AD5">
              <w:rPr>
                <w:rFonts w:ascii="Times New Roman" w:eastAsia="굴림" w:hAnsi="Times New Roman" w:cs="Times New Roman"/>
                <w:color w:val="000000"/>
                <w:kern w:val="0"/>
                <w:sz w:val="22"/>
                <w:szCs w:val="22"/>
                <w14:ligatures w14:val="none"/>
              </w:rPr>
              <w:t>27</w:t>
            </w:r>
          </w:p>
        </w:tc>
        <w:tc>
          <w:tcPr>
            <w:tcW w:w="644" w:type="dxa"/>
            <w:hideMark/>
          </w:tcPr>
          <w:p w14:paraId="3EFDFC79" w14:textId="77777777" w:rsidR="004B03B2" w:rsidRPr="00902AD5" w:rsidRDefault="004B03B2" w:rsidP="00672ABB">
            <w:pPr>
              <w:spacing w:line="360" w:lineRule="auto"/>
              <w:rPr>
                <w:rFonts w:ascii="Times New Roman" w:eastAsia="굴림" w:hAnsi="Times New Roman" w:cs="Times New Roman"/>
                <w:color w:val="000000"/>
                <w:kern w:val="0"/>
                <w:sz w:val="22"/>
                <w:szCs w:val="22"/>
                <w14:ligatures w14:val="none"/>
              </w:rPr>
            </w:pPr>
            <w:r w:rsidRPr="00902AD5">
              <w:rPr>
                <w:rFonts w:ascii="Times New Roman" w:eastAsia="굴림" w:hAnsi="Times New Roman" w:cs="Times New Roman"/>
                <w:color w:val="000000"/>
                <w:kern w:val="0"/>
                <w:sz w:val="22"/>
                <w:szCs w:val="22"/>
                <w14:ligatures w14:val="none"/>
              </w:rPr>
              <w:t>25</w:t>
            </w:r>
          </w:p>
        </w:tc>
        <w:tc>
          <w:tcPr>
            <w:tcW w:w="812" w:type="dxa"/>
            <w:hideMark/>
          </w:tcPr>
          <w:p w14:paraId="30CB8A1F" w14:textId="77777777" w:rsidR="004B03B2" w:rsidRPr="00902AD5" w:rsidRDefault="004B03B2" w:rsidP="00672ABB">
            <w:pPr>
              <w:spacing w:line="360" w:lineRule="auto"/>
              <w:rPr>
                <w:rFonts w:ascii="Times New Roman" w:eastAsia="굴림" w:hAnsi="Times New Roman" w:cs="Times New Roman"/>
                <w:color w:val="000000"/>
                <w:kern w:val="0"/>
                <w:sz w:val="22"/>
                <w:szCs w:val="22"/>
                <w14:ligatures w14:val="none"/>
              </w:rPr>
            </w:pPr>
            <w:r w:rsidRPr="00902AD5">
              <w:rPr>
                <w:rFonts w:ascii="Times New Roman" w:eastAsia="돋움체" w:hAnsi="Times New Roman" w:cs="Times New Roman"/>
                <w:color w:val="000000"/>
                <w:kern w:val="0"/>
                <w:sz w:val="22"/>
                <w:szCs w:val="22"/>
                <w14:ligatures w14:val="none"/>
              </w:rPr>
              <w:t>26</w:t>
            </w:r>
          </w:p>
        </w:tc>
        <w:tc>
          <w:tcPr>
            <w:tcW w:w="602" w:type="dxa"/>
            <w:hideMark/>
          </w:tcPr>
          <w:p w14:paraId="0B7E8AC7" w14:textId="77777777" w:rsidR="004B03B2" w:rsidRPr="00902AD5" w:rsidRDefault="004B03B2" w:rsidP="00672ABB">
            <w:pPr>
              <w:spacing w:line="360" w:lineRule="auto"/>
              <w:rPr>
                <w:rFonts w:ascii="Times New Roman" w:eastAsia="굴림" w:hAnsi="Times New Roman" w:cs="Times New Roman"/>
                <w:color w:val="000000"/>
                <w:kern w:val="0"/>
                <w:sz w:val="22"/>
                <w:szCs w:val="22"/>
                <w14:ligatures w14:val="none"/>
              </w:rPr>
            </w:pPr>
            <w:r w:rsidRPr="00902AD5">
              <w:rPr>
                <w:rFonts w:ascii="Times New Roman" w:eastAsia="돋움체" w:hAnsi="Times New Roman" w:cs="Times New Roman"/>
                <w:color w:val="000000"/>
                <w:kern w:val="0"/>
                <w:sz w:val="22"/>
                <w:szCs w:val="22"/>
                <w14:ligatures w14:val="none"/>
              </w:rPr>
              <w:t>3</w:t>
            </w:r>
          </w:p>
        </w:tc>
        <w:tc>
          <w:tcPr>
            <w:tcW w:w="602" w:type="dxa"/>
            <w:hideMark/>
          </w:tcPr>
          <w:p w14:paraId="109E9AA9" w14:textId="77777777" w:rsidR="004B03B2" w:rsidRPr="00902AD5" w:rsidRDefault="004B03B2" w:rsidP="00672ABB">
            <w:pPr>
              <w:spacing w:line="360" w:lineRule="auto"/>
              <w:rPr>
                <w:rFonts w:ascii="Times New Roman" w:eastAsia="굴림" w:hAnsi="Times New Roman" w:cs="Times New Roman"/>
                <w:color w:val="000000"/>
                <w:kern w:val="0"/>
                <w:sz w:val="22"/>
                <w:szCs w:val="22"/>
                <w14:ligatures w14:val="none"/>
              </w:rPr>
            </w:pPr>
            <w:r w:rsidRPr="00902AD5">
              <w:rPr>
                <w:rFonts w:ascii="Times New Roman" w:eastAsia="돋움체" w:hAnsi="Times New Roman" w:cs="Times New Roman"/>
                <w:color w:val="000000"/>
                <w:kern w:val="0"/>
                <w:sz w:val="22"/>
                <w:szCs w:val="22"/>
                <w14:ligatures w14:val="none"/>
              </w:rPr>
              <w:t>4</w:t>
            </w:r>
          </w:p>
        </w:tc>
        <w:tc>
          <w:tcPr>
            <w:tcW w:w="759" w:type="dxa"/>
            <w:hideMark/>
          </w:tcPr>
          <w:p w14:paraId="2F9FF8DF" w14:textId="77777777" w:rsidR="004B03B2" w:rsidRPr="00902AD5" w:rsidRDefault="004B03B2" w:rsidP="00672ABB">
            <w:pPr>
              <w:spacing w:line="360" w:lineRule="auto"/>
              <w:rPr>
                <w:rFonts w:ascii="Times New Roman" w:eastAsia="굴림" w:hAnsi="Times New Roman" w:cs="Times New Roman"/>
                <w:color w:val="000000"/>
                <w:kern w:val="0"/>
                <w:sz w:val="22"/>
                <w:szCs w:val="22"/>
                <w14:ligatures w14:val="none"/>
              </w:rPr>
            </w:pPr>
            <w:r w:rsidRPr="00902AD5">
              <w:rPr>
                <w:rFonts w:ascii="Times New Roman" w:eastAsia="돋움체" w:hAnsi="Times New Roman" w:cs="Times New Roman"/>
                <w:color w:val="000000"/>
                <w:kern w:val="0"/>
                <w:sz w:val="22"/>
                <w:szCs w:val="22"/>
                <w14:ligatures w14:val="none"/>
              </w:rPr>
              <w:t>2</w:t>
            </w:r>
          </w:p>
        </w:tc>
        <w:tc>
          <w:tcPr>
            <w:tcW w:w="605" w:type="dxa"/>
            <w:hideMark/>
          </w:tcPr>
          <w:p w14:paraId="271B54AF" w14:textId="77777777" w:rsidR="004B03B2" w:rsidRPr="00902AD5" w:rsidRDefault="004B03B2" w:rsidP="00672ABB">
            <w:pPr>
              <w:spacing w:line="360" w:lineRule="auto"/>
              <w:rPr>
                <w:rFonts w:ascii="Times New Roman" w:eastAsia="굴림" w:hAnsi="Times New Roman" w:cs="Times New Roman"/>
                <w:color w:val="000000"/>
                <w:kern w:val="0"/>
                <w:sz w:val="22"/>
                <w:szCs w:val="22"/>
                <w14:ligatures w14:val="none"/>
              </w:rPr>
            </w:pPr>
            <w:r w:rsidRPr="00902AD5">
              <w:rPr>
                <w:rFonts w:ascii="Times New Roman" w:eastAsia="돋움체" w:hAnsi="Times New Roman" w:cs="Times New Roman"/>
                <w:color w:val="000000"/>
                <w:kern w:val="0"/>
                <w:sz w:val="22"/>
                <w:szCs w:val="22"/>
                <w14:ligatures w14:val="none"/>
              </w:rPr>
              <w:t>2</w:t>
            </w:r>
          </w:p>
        </w:tc>
        <w:tc>
          <w:tcPr>
            <w:tcW w:w="1192" w:type="dxa"/>
            <w:hideMark/>
          </w:tcPr>
          <w:p w14:paraId="5E8C96F6" w14:textId="77777777" w:rsidR="004B03B2" w:rsidRPr="00902AD5" w:rsidRDefault="004B03B2" w:rsidP="00672ABB">
            <w:pPr>
              <w:spacing w:line="360" w:lineRule="auto"/>
              <w:rPr>
                <w:rFonts w:ascii="Times New Roman" w:eastAsia="굴림" w:hAnsi="Times New Roman" w:cs="Times New Roman"/>
                <w:color w:val="000000"/>
                <w:kern w:val="0"/>
                <w:sz w:val="22"/>
                <w:szCs w:val="22"/>
                <w14:ligatures w14:val="none"/>
              </w:rPr>
            </w:pPr>
            <w:r w:rsidRPr="00902AD5">
              <w:rPr>
                <w:rFonts w:ascii="Times New Roman" w:eastAsia="돋움체" w:hAnsi="Times New Roman" w:cs="Times New Roman"/>
                <w:color w:val="000000"/>
                <w:kern w:val="0"/>
                <w:sz w:val="22"/>
                <w:szCs w:val="22"/>
                <w14:ligatures w14:val="none"/>
              </w:rPr>
              <w:t>21</w:t>
            </w:r>
          </w:p>
        </w:tc>
        <w:tc>
          <w:tcPr>
            <w:tcW w:w="1192" w:type="dxa"/>
            <w:hideMark/>
          </w:tcPr>
          <w:p w14:paraId="52884FF4" w14:textId="77777777" w:rsidR="004B03B2" w:rsidRPr="00902AD5" w:rsidRDefault="004B03B2" w:rsidP="00672ABB">
            <w:pPr>
              <w:spacing w:line="360" w:lineRule="auto"/>
              <w:rPr>
                <w:rFonts w:ascii="Times New Roman" w:eastAsia="굴림" w:hAnsi="Times New Roman" w:cs="Times New Roman"/>
                <w:color w:val="000000"/>
                <w:kern w:val="0"/>
                <w:sz w:val="22"/>
                <w:szCs w:val="22"/>
                <w14:ligatures w14:val="none"/>
              </w:rPr>
            </w:pPr>
            <w:r w:rsidRPr="00902AD5">
              <w:rPr>
                <w:rFonts w:ascii="Times New Roman" w:eastAsia="돋움체" w:hAnsi="Times New Roman" w:cs="Times New Roman"/>
                <w:color w:val="000000"/>
                <w:kern w:val="0"/>
                <w:sz w:val="22"/>
                <w:szCs w:val="22"/>
                <w14:ligatures w14:val="none"/>
              </w:rPr>
              <w:t>9</w:t>
            </w:r>
          </w:p>
        </w:tc>
        <w:tc>
          <w:tcPr>
            <w:tcW w:w="760" w:type="dxa"/>
            <w:hideMark/>
          </w:tcPr>
          <w:p w14:paraId="527035C1" w14:textId="77777777" w:rsidR="004B03B2" w:rsidRPr="00902AD5" w:rsidRDefault="004B03B2" w:rsidP="00672ABB">
            <w:pPr>
              <w:spacing w:line="360" w:lineRule="auto"/>
              <w:rPr>
                <w:rFonts w:ascii="Times New Roman" w:eastAsia="굴림" w:hAnsi="Times New Roman" w:cs="Times New Roman"/>
                <w:color w:val="000000"/>
                <w:kern w:val="0"/>
                <w:sz w:val="22"/>
                <w:szCs w:val="22"/>
                <w14:ligatures w14:val="none"/>
              </w:rPr>
            </w:pPr>
            <w:r w:rsidRPr="00902AD5">
              <w:rPr>
                <w:rFonts w:ascii="Times New Roman" w:eastAsia="돋움체" w:hAnsi="Times New Roman" w:cs="Times New Roman"/>
                <w:color w:val="000000"/>
                <w:kern w:val="0"/>
                <w:sz w:val="22"/>
                <w:szCs w:val="22"/>
                <w14:ligatures w14:val="none"/>
              </w:rPr>
              <w:t>16</w:t>
            </w:r>
          </w:p>
        </w:tc>
        <w:tc>
          <w:tcPr>
            <w:tcW w:w="749" w:type="dxa"/>
            <w:hideMark/>
          </w:tcPr>
          <w:p w14:paraId="35CB1F74" w14:textId="77777777" w:rsidR="004B03B2" w:rsidRPr="00902AD5" w:rsidRDefault="004B03B2" w:rsidP="00672ABB">
            <w:pPr>
              <w:spacing w:line="360" w:lineRule="auto"/>
              <w:rPr>
                <w:rFonts w:ascii="Times New Roman" w:eastAsia="굴림" w:hAnsi="Times New Roman" w:cs="Times New Roman"/>
                <w:color w:val="000000"/>
                <w:kern w:val="0"/>
                <w:sz w:val="22"/>
                <w:szCs w:val="22"/>
                <w14:ligatures w14:val="none"/>
              </w:rPr>
            </w:pPr>
            <w:r w:rsidRPr="00902AD5">
              <w:rPr>
                <w:rFonts w:ascii="Times New Roman" w:eastAsia="돋움체" w:hAnsi="Times New Roman" w:cs="Times New Roman"/>
                <w:color w:val="000000"/>
                <w:kern w:val="0"/>
                <w:sz w:val="22"/>
                <w:szCs w:val="22"/>
                <w14:ligatures w14:val="none"/>
              </w:rPr>
              <w:t>1</w:t>
            </w:r>
          </w:p>
        </w:tc>
        <w:tc>
          <w:tcPr>
            <w:tcW w:w="715" w:type="dxa"/>
            <w:hideMark/>
          </w:tcPr>
          <w:p w14:paraId="4C828606" w14:textId="77777777" w:rsidR="004B03B2" w:rsidRPr="00902AD5" w:rsidRDefault="004B03B2" w:rsidP="00672ABB">
            <w:pPr>
              <w:spacing w:line="360" w:lineRule="auto"/>
              <w:rPr>
                <w:rFonts w:ascii="Times New Roman" w:eastAsia="굴림" w:hAnsi="Times New Roman" w:cs="Times New Roman"/>
                <w:color w:val="FF0000"/>
                <w:kern w:val="0"/>
                <w:sz w:val="22"/>
                <w:szCs w:val="22"/>
                <w14:ligatures w14:val="none"/>
              </w:rPr>
            </w:pPr>
            <w:r w:rsidRPr="00902AD5">
              <w:rPr>
                <w:rFonts w:ascii="Times New Roman" w:eastAsia="굴림" w:hAnsi="Times New Roman" w:cs="Times New Roman"/>
                <w:color w:val="000000"/>
                <w:kern w:val="0"/>
                <w:sz w:val="22"/>
                <w:szCs w:val="22"/>
                <w14:ligatures w14:val="none"/>
              </w:rPr>
              <w:t>14</w:t>
            </w:r>
          </w:p>
        </w:tc>
      </w:tr>
      <w:tr w:rsidR="004B03B2" w:rsidRPr="00847CB3" w14:paraId="13D20FD8" w14:textId="77777777" w:rsidTr="00672ABB">
        <w:trPr>
          <w:trHeight w:val="307"/>
        </w:trPr>
        <w:tc>
          <w:tcPr>
            <w:tcW w:w="1092" w:type="dxa"/>
            <w:vMerge/>
            <w:hideMark/>
          </w:tcPr>
          <w:p w14:paraId="622970AB" w14:textId="77777777" w:rsidR="004B03B2" w:rsidRPr="00902AD5" w:rsidRDefault="004B03B2" w:rsidP="00672ABB">
            <w:pPr>
              <w:spacing w:line="360" w:lineRule="auto"/>
              <w:jc w:val="left"/>
              <w:rPr>
                <w:rFonts w:ascii="Times New Roman" w:eastAsia="굴림" w:hAnsi="Times New Roman" w:cs="Times New Roman"/>
                <w:color w:val="000000"/>
                <w:kern w:val="0"/>
                <w:sz w:val="22"/>
                <w:szCs w:val="22"/>
                <w14:ligatures w14:val="none"/>
              </w:rPr>
            </w:pPr>
          </w:p>
        </w:tc>
        <w:tc>
          <w:tcPr>
            <w:tcW w:w="1829" w:type="dxa"/>
            <w:hideMark/>
          </w:tcPr>
          <w:p w14:paraId="6AD4418F" w14:textId="77777777" w:rsidR="004B03B2" w:rsidRPr="00902AD5" w:rsidRDefault="004B03B2" w:rsidP="00672ABB">
            <w:pPr>
              <w:spacing w:line="360" w:lineRule="auto"/>
              <w:jc w:val="left"/>
              <w:rPr>
                <w:rFonts w:ascii="Times New Roman" w:eastAsia="굴림" w:hAnsi="Times New Roman" w:cs="Times New Roman"/>
                <w:color w:val="000000"/>
                <w:kern w:val="0"/>
                <w:sz w:val="22"/>
                <w:szCs w:val="22"/>
                <w14:ligatures w14:val="none"/>
              </w:rPr>
            </w:pPr>
            <w:r w:rsidRPr="00902AD5">
              <w:rPr>
                <w:rFonts w:ascii="Times New Roman" w:eastAsia="돋움" w:hAnsi="Times New Roman" w:cs="Times New Roman"/>
                <w:color w:val="000000"/>
                <w:kern w:val="0"/>
                <w:sz w:val="22"/>
                <w:szCs w:val="22"/>
                <w14:ligatures w14:val="none"/>
              </w:rPr>
              <w:t>Accusation</w:t>
            </w:r>
          </w:p>
        </w:tc>
        <w:tc>
          <w:tcPr>
            <w:tcW w:w="747" w:type="dxa"/>
            <w:hideMark/>
          </w:tcPr>
          <w:p w14:paraId="6BE40B4D" w14:textId="77777777" w:rsidR="004B03B2" w:rsidRPr="00902AD5" w:rsidRDefault="004B03B2" w:rsidP="00672ABB">
            <w:pPr>
              <w:spacing w:line="360" w:lineRule="auto"/>
              <w:rPr>
                <w:rFonts w:ascii="Times New Roman" w:eastAsia="굴림" w:hAnsi="Times New Roman" w:cs="Times New Roman"/>
                <w:color w:val="000000"/>
                <w:kern w:val="0"/>
                <w:sz w:val="22"/>
                <w:szCs w:val="22"/>
                <w14:ligatures w14:val="none"/>
              </w:rPr>
            </w:pPr>
            <w:r w:rsidRPr="00902AD5">
              <w:rPr>
                <w:rFonts w:ascii="Times New Roman" w:eastAsia="굴림" w:hAnsi="Times New Roman" w:cs="Times New Roman"/>
                <w:color w:val="000000"/>
                <w:kern w:val="0"/>
                <w:sz w:val="22"/>
                <w:szCs w:val="22"/>
                <w14:ligatures w14:val="none"/>
              </w:rPr>
              <w:t>2</w:t>
            </w:r>
          </w:p>
        </w:tc>
        <w:tc>
          <w:tcPr>
            <w:tcW w:w="747" w:type="dxa"/>
            <w:hideMark/>
          </w:tcPr>
          <w:p w14:paraId="269268A8" w14:textId="77777777" w:rsidR="004B03B2" w:rsidRPr="00902AD5" w:rsidRDefault="004B03B2" w:rsidP="00672ABB">
            <w:pPr>
              <w:spacing w:line="360" w:lineRule="auto"/>
              <w:rPr>
                <w:rFonts w:ascii="Times New Roman" w:eastAsia="굴림" w:hAnsi="Times New Roman" w:cs="Times New Roman"/>
                <w:color w:val="000000"/>
                <w:kern w:val="0"/>
                <w:sz w:val="22"/>
                <w:szCs w:val="22"/>
                <w14:ligatures w14:val="none"/>
              </w:rPr>
            </w:pPr>
            <w:r w:rsidRPr="00902AD5">
              <w:rPr>
                <w:rFonts w:ascii="Times New Roman" w:eastAsia="돋움체" w:hAnsi="Times New Roman" w:cs="Times New Roman"/>
                <w:color w:val="000000"/>
                <w:kern w:val="0"/>
                <w:sz w:val="22"/>
                <w:szCs w:val="22"/>
                <w14:ligatures w14:val="none"/>
              </w:rPr>
              <w:t>-</w:t>
            </w:r>
          </w:p>
        </w:tc>
        <w:tc>
          <w:tcPr>
            <w:tcW w:w="644" w:type="dxa"/>
            <w:hideMark/>
          </w:tcPr>
          <w:p w14:paraId="59C5CD38" w14:textId="77777777" w:rsidR="004B03B2" w:rsidRPr="00902AD5" w:rsidRDefault="004B03B2" w:rsidP="00672ABB">
            <w:pPr>
              <w:spacing w:line="360" w:lineRule="auto"/>
              <w:rPr>
                <w:rFonts w:ascii="Times New Roman" w:eastAsia="굴림" w:hAnsi="Times New Roman" w:cs="Times New Roman"/>
                <w:color w:val="000000"/>
                <w:kern w:val="0"/>
                <w:sz w:val="22"/>
                <w:szCs w:val="22"/>
                <w14:ligatures w14:val="none"/>
              </w:rPr>
            </w:pPr>
            <w:r w:rsidRPr="00902AD5">
              <w:rPr>
                <w:rFonts w:ascii="Times New Roman" w:eastAsia="굴림" w:hAnsi="Times New Roman" w:cs="Times New Roman"/>
                <w:color w:val="000000"/>
                <w:kern w:val="0"/>
                <w:sz w:val="22"/>
                <w:szCs w:val="22"/>
                <w14:ligatures w14:val="none"/>
              </w:rPr>
              <w:t>-</w:t>
            </w:r>
          </w:p>
        </w:tc>
        <w:tc>
          <w:tcPr>
            <w:tcW w:w="644" w:type="dxa"/>
            <w:hideMark/>
          </w:tcPr>
          <w:p w14:paraId="145ED588" w14:textId="77777777" w:rsidR="004B03B2" w:rsidRPr="00902AD5" w:rsidRDefault="004B03B2" w:rsidP="00672ABB">
            <w:pPr>
              <w:spacing w:line="360" w:lineRule="auto"/>
              <w:rPr>
                <w:rFonts w:ascii="Times New Roman" w:eastAsia="굴림" w:hAnsi="Times New Roman" w:cs="Times New Roman"/>
                <w:color w:val="000000"/>
                <w:kern w:val="0"/>
                <w:sz w:val="22"/>
                <w:szCs w:val="22"/>
                <w14:ligatures w14:val="none"/>
              </w:rPr>
            </w:pPr>
            <w:r w:rsidRPr="00902AD5">
              <w:rPr>
                <w:rFonts w:ascii="Times New Roman" w:eastAsia="굴림" w:hAnsi="Times New Roman" w:cs="Times New Roman"/>
                <w:color w:val="000000"/>
                <w:kern w:val="0"/>
                <w:sz w:val="22"/>
                <w:szCs w:val="22"/>
                <w14:ligatures w14:val="none"/>
              </w:rPr>
              <w:t>-</w:t>
            </w:r>
          </w:p>
        </w:tc>
        <w:tc>
          <w:tcPr>
            <w:tcW w:w="812" w:type="dxa"/>
            <w:hideMark/>
          </w:tcPr>
          <w:p w14:paraId="1532835F" w14:textId="77777777" w:rsidR="004B03B2" w:rsidRPr="00902AD5" w:rsidRDefault="004B03B2" w:rsidP="00672ABB">
            <w:pPr>
              <w:spacing w:line="360" w:lineRule="auto"/>
              <w:rPr>
                <w:rFonts w:ascii="Times New Roman" w:eastAsia="굴림" w:hAnsi="Times New Roman" w:cs="Times New Roman"/>
                <w:color w:val="000000"/>
                <w:kern w:val="0"/>
                <w:sz w:val="22"/>
                <w:szCs w:val="22"/>
                <w14:ligatures w14:val="none"/>
              </w:rPr>
            </w:pPr>
            <w:r w:rsidRPr="00902AD5">
              <w:rPr>
                <w:rFonts w:ascii="Times New Roman" w:eastAsia="돋움체" w:hAnsi="Times New Roman" w:cs="Times New Roman"/>
                <w:color w:val="000000"/>
                <w:kern w:val="0"/>
                <w:sz w:val="22"/>
                <w:szCs w:val="22"/>
                <w14:ligatures w14:val="none"/>
              </w:rPr>
              <w:t>2</w:t>
            </w:r>
          </w:p>
        </w:tc>
        <w:tc>
          <w:tcPr>
            <w:tcW w:w="602" w:type="dxa"/>
            <w:hideMark/>
          </w:tcPr>
          <w:p w14:paraId="4DE6997F" w14:textId="77777777" w:rsidR="004B03B2" w:rsidRPr="00902AD5" w:rsidRDefault="004B03B2" w:rsidP="00672ABB">
            <w:pPr>
              <w:spacing w:line="360" w:lineRule="auto"/>
              <w:rPr>
                <w:rFonts w:ascii="Times New Roman" w:eastAsia="굴림" w:hAnsi="Times New Roman" w:cs="Times New Roman"/>
                <w:color w:val="000000"/>
                <w:kern w:val="0"/>
                <w:sz w:val="22"/>
                <w:szCs w:val="22"/>
                <w14:ligatures w14:val="none"/>
              </w:rPr>
            </w:pPr>
            <w:r w:rsidRPr="00902AD5">
              <w:rPr>
                <w:rFonts w:ascii="Times New Roman" w:eastAsia="돋움체" w:hAnsi="Times New Roman" w:cs="Times New Roman"/>
                <w:color w:val="000000"/>
                <w:kern w:val="0"/>
                <w:sz w:val="22"/>
                <w:szCs w:val="22"/>
                <w14:ligatures w14:val="none"/>
              </w:rPr>
              <w:t>-</w:t>
            </w:r>
          </w:p>
        </w:tc>
        <w:tc>
          <w:tcPr>
            <w:tcW w:w="602" w:type="dxa"/>
            <w:hideMark/>
          </w:tcPr>
          <w:p w14:paraId="229B69A4" w14:textId="77777777" w:rsidR="004B03B2" w:rsidRPr="00902AD5" w:rsidRDefault="004B03B2" w:rsidP="00672ABB">
            <w:pPr>
              <w:spacing w:line="360" w:lineRule="auto"/>
              <w:rPr>
                <w:rFonts w:ascii="Times New Roman" w:eastAsia="굴림" w:hAnsi="Times New Roman" w:cs="Times New Roman"/>
                <w:color w:val="000000"/>
                <w:kern w:val="0"/>
                <w:sz w:val="22"/>
                <w:szCs w:val="22"/>
                <w14:ligatures w14:val="none"/>
              </w:rPr>
            </w:pPr>
            <w:r w:rsidRPr="00902AD5">
              <w:rPr>
                <w:rFonts w:ascii="Times New Roman" w:eastAsia="돋움체" w:hAnsi="Times New Roman" w:cs="Times New Roman"/>
                <w:color w:val="000000"/>
                <w:kern w:val="0"/>
                <w:sz w:val="22"/>
                <w:szCs w:val="22"/>
                <w14:ligatures w14:val="none"/>
              </w:rPr>
              <w:t>-</w:t>
            </w:r>
          </w:p>
        </w:tc>
        <w:tc>
          <w:tcPr>
            <w:tcW w:w="759" w:type="dxa"/>
            <w:hideMark/>
          </w:tcPr>
          <w:p w14:paraId="3F307D83" w14:textId="77777777" w:rsidR="004B03B2" w:rsidRPr="00902AD5" w:rsidRDefault="004B03B2" w:rsidP="00672ABB">
            <w:pPr>
              <w:spacing w:line="360" w:lineRule="auto"/>
              <w:rPr>
                <w:rFonts w:ascii="Times New Roman" w:eastAsia="굴림" w:hAnsi="Times New Roman" w:cs="Times New Roman"/>
                <w:color w:val="000000"/>
                <w:kern w:val="0"/>
                <w:sz w:val="22"/>
                <w:szCs w:val="22"/>
                <w14:ligatures w14:val="none"/>
              </w:rPr>
            </w:pPr>
            <w:r w:rsidRPr="00902AD5">
              <w:rPr>
                <w:rFonts w:ascii="Times New Roman" w:eastAsia="돋움체" w:hAnsi="Times New Roman" w:cs="Times New Roman"/>
                <w:color w:val="000000"/>
                <w:kern w:val="0"/>
                <w:sz w:val="22"/>
                <w:szCs w:val="22"/>
                <w14:ligatures w14:val="none"/>
              </w:rPr>
              <w:t>-</w:t>
            </w:r>
          </w:p>
        </w:tc>
        <w:tc>
          <w:tcPr>
            <w:tcW w:w="605" w:type="dxa"/>
            <w:hideMark/>
          </w:tcPr>
          <w:p w14:paraId="424BE8A0" w14:textId="77777777" w:rsidR="004B03B2" w:rsidRPr="00902AD5" w:rsidRDefault="004B03B2" w:rsidP="00672ABB">
            <w:pPr>
              <w:spacing w:line="360" w:lineRule="auto"/>
              <w:rPr>
                <w:rFonts w:ascii="Times New Roman" w:eastAsia="굴림" w:hAnsi="Times New Roman" w:cs="Times New Roman"/>
                <w:color w:val="000000"/>
                <w:kern w:val="0"/>
                <w:sz w:val="22"/>
                <w:szCs w:val="22"/>
                <w14:ligatures w14:val="none"/>
              </w:rPr>
            </w:pPr>
            <w:r w:rsidRPr="00902AD5">
              <w:rPr>
                <w:rFonts w:ascii="Times New Roman" w:eastAsia="돋움체" w:hAnsi="Times New Roman" w:cs="Times New Roman"/>
                <w:color w:val="000000"/>
                <w:kern w:val="0"/>
                <w:sz w:val="22"/>
                <w:szCs w:val="22"/>
                <w14:ligatures w14:val="none"/>
              </w:rPr>
              <w:t>-</w:t>
            </w:r>
          </w:p>
        </w:tc>
        <w:tc>
          <w:tcPr>
            <w:tcW w:w="1192" w:type="dxa"/>
            <w:hideMark/>
          </w:tcPr>
          <w:p w14:paraId="75281A63" w14:textId="77777777" w:rsidR="004B03B2" w:rsidRPr="00902AD5" w:rsidRDefault="004B03B2" w:rsidP="00672ABB">
            <w:pPr>
              <w:spacing w:line="360" w:lineRule="auto"/>
              <w:rPr>
                <w:rFonts w:ascii="Times New Roman" w:eastAsia="굴림" w:hAnsi="Times New Roman" w:cs="Times New Roman"/>
                <w:color w:val="000000"/>
                <w:kern w:val="0"/>
                <w:sz w:val="22"/>
                <w:szCs w:val="22"/>
                <w14:ligatures w14:val="none"/>
              </w:rPr>
            </w:pPr>
            <w:r w:rsidRPr="00902AD5">
              <w:rPr>
                <w:rFonts w:ascii="Times New Roman" w:eastAsia="돋움체" w:hAnsi="Times New Roman" w:cs="Times New Roman"/>
                <w:color w:val="000000"/>
                <w:kern w:val="0"/>
                <w:sz w:val="22"/>
                <w:szCs w:val="22"/>
                <w14:ligatures w14:val="none"/>
              </w:rPr>
              <w:t>-</w:t>
            </w:r>
          </w:p>
        </w:tc>
        <w:tc>
          <w:tcPr>
            <w:tcW w:w="1192" w:type="dxa"/>
            <w:hideMark/>
          </w:tcPr>
          <w:p w14:paraId="1E89471F" w14:textId="77777777" w:rsidR="004B03B2" w:rsidRPr="00902AD5" w:rsidRDefault="004B03B2" w:rsidP="00672ABB">
            <w:pPr>
              <w:spacing w:line="360" w:lineRule="auto"/>
              <w:rPr>
                <w:rFonts w:ascii="Times New Roman" w:eastAsia="굴림" w:hAnsi="Times New Roman" w:cs="Times New Roman"/>
                <w:color w:val="000000"/>
                <w:kern w:val="0"/>
                <w:sz w:val="22"/>
                <w:szCs w:val="22"/>
                <w14:ligatures w14:val="none"/>
              </w:rPr>
            </w:pPr>
            <w:r w:rsidRPr="00902AD5">
              <w:rPr>
                <w:rFonts w:ascii="Times New Roman" w:eastAsia="돋움체" w:hAnsi="Times New Roman" w:cs="Times New Roman"/>
                <w:color w:val="000000"/>
                <w:kern w:val="0"/>
                <w:sz w:val="22"/>
                <w:szCs w:val="22"/>
                <w14:ligatures w14:val="none"/>
              </w:rPr>
              <w:t>-</w:t>
            </w:r>
          </w:p>
        </w:tc>
        <w:tc>
          <w:tcPr>
            <w:tcW w:w="760" w:type="dxa"/>
            <w:hideMark/>
          </w:tcPr>
          <w:p w14:paraId="137A2D2E" w14:textId="77777777" w:rsidR="004B03B2" w:rsidRPr="00902AD5" w:rsidRDefault="004B03B2" w:rsidP="00672ABB">
            <w:pPr>
              <w:spacing w:line="360" w:lineRule="auto"/>
              <w:rPr>
                <w:rFonts w:ascii="Times New Roman" w:eastAsia="굴림" w:hAnsi="Times New Roman" w:cs="Times New Roman"/>
                <w:color w:val="000000"/>
                <w:kern w:val="0"/>
                <w:sz w:val="22"/>
                <w:szCs w:val="22"/>
                <w14:ligatures w14:val="none"/>
              </w:rPr>
            </w:pPr>
            <w:r w:rsidRPr="00902AD5">
              <w:rPr>
                <w:rFonts w:ascii="Times New Roman" w:eastAsia="돋움체" w:hAnsi="Times New Roman" w:cs="Times New Roman"/>
                <w:color w:val="000000"/>
                <w:kern w:val="0"/>
                <w:sz w:val="22"/>
                <w:szCs w:val="22"/>
                <w14:ligatures w14:val="none"/>
              </w:rPr>
              <w:t>-</w:t>
            </w:r>
          </w:p>
        </w:tc>
        <w:tc>
          <w:tcPr>
            <w:tcW w:w="749" w:type="dxa"/>
            <w:hideMark/>
          </w:tcPr>
          <w:p w14:paraId="51240B09" w14:textId="77777777" w:rsidR="004B03B2" w:rsidRPr="00902AD5" w:rsidRDefault="004B03B2" w:rsidP="00672ABB">
            <w:pPr>
              <w:spacing w:line="360" w:lineRule="auto"/>
              <w:rPr>
                <w:rFonts w:ascii="Times New Roman" w:eastAsia="굴림" w:hAnsi="Times New Roman" w:cs="Times New Roman"/>
                <w:color w:val="000000"/>
                <w:kern w:val="0"/>
                <w:sz w:val="22"/>
                <w:szCs w:val="22"/>
                <w14:ligatures w14:val="none"/>
              </w:rPr>
            </w:pPr>
            <w:r w:rsidRPr="00902AD5">
              <w:rPr>
                <w:rFonts w:ascii="Times New Roman" w:eastAsia="돋움체" w:hAnsi="Times New Roman" w:cs="Times New Roman"/>
                <w:color w:val="000000"/>
                <w:kern w:val="0"/>
                <w:sz w:val="22"/>
                <w:szCs w:val="22"/>
                <w14:ligatures w14:val="none"/>
              </w:rPr>
              <w:t>-</w:t>
            </w:r>
          </w:p>
        </w:tc>
        <w:tc>
          <w:tcPr>
            <w:tcW w:w="715" w:type="dxa"/>
            <w:hideMark/>
          </w:tcPr>
          <w:p w14:paraId="6EC8437D" w14:textId="77777777" w:rsidR="004B03B2" w:rsidRPr="00902AD5" w:rsidRDefault="004B03B2" w:rsidP="00672ABB">
            <w:pPr>
              <w:spacing w:line="360" w:lineRule="auto"/>
              <w:rPr>
                <w:rFonts w:ascii="Times New Roman" w:eastAsia="굴림" w:hAnsi="Times New Roman" w:cs="Times New Roman"/>
                <w:color w:val="FF0000"/>
                <w:kern w:val="0"/>
                <w:sz w:val="22"/>
                <w:szCs w:val="22"/>
                <w14:ligatures w14:val="none"/>
              </w:rPr>
            </w:pPr>
            <w:r w:rsidRPr="00902AD5">
              <w:rPr>
                <w:rFonts w:ascii="Times New Roman" w:eastAsia="굴림" w:hAnsi="Times New Roman" w:cs="Times New Roman"/>
                <w:color w:val="000000"/>
                <w:kern w:val="0"/>
                <w:sz w:val="22"/>
                <w:szCs w:val="22"/>
                <w14:ligatures w14:val="none"/>
              </w:rPr>
              <w:t>-</w:t>
            </w:r>
          </w:p>
        </w:tc>
      </w:tr>
      <w:tr w:rsidR="004B03B2" w:rsidRPr="00847CB3" w14:paraId="0C20560F" w14:textId="77777777" w:rsidTr="00672ABB">
        <w:trPr>
          <w:trHeight w:val="307"/>
        </w:trPr>
        <w:tc>
          <w:tcPr>
            <w:tcW w:w="1092" w:type="dxa"/>
            <w:vMerge/>
            <w:hideMark/>
          </w:tcPr>
          <w:p w14:paraId="7CB687A3" w14:textId="77777777" w:rsidR="004B03B2" w:rsidRPr="00902AD5" w:rsidRDefault="004B03B2" w:rsidP="00672ABB">
            <w:pPr>
              <w:spacing w:line="360" w:lineRule="auto"/>
              <w:jc w:val="left"/>
              <w:rPr>
                <w:rFonts w:ascii="Times New Roman" w:eastAsia="굴림" w:hAnsi="Times New Roman" w:cs="Times New Roman"/>
                <w:color w:val="000000"/>
                <w:kern w:val="0"/>
                <w:sz w:val="22"/>
                <w:szCs w:val="22"/>
                <w14:ligatures w14:val="none"/>
              </w:rPr>
            </w:pPr>
          </w:p>
        </w:tc>
        <w:tc>
          <w:tcPr>
            <w:tcW w:w="1829" w:type="dxa"/>
            <w:hideMark/>
          </w:tcPr>
          <w:p w14:paraId="017E84EF" w14:textId="77777777" w:rsidR="004B03B2" w:rsidRPr="00902AD5" w:rsidRDefault="004B03B2" w:rsidP="00672ABB">
            <w:pPr>
              <w:spacing w:line="360" w:lineRule="auto"/>
              <w:jc w:val="left"/>
              <w:rPr>
                <w:rFonts w:ascii="Times New Roman" w:eastAsia="굴림" w:hAnsi="Times New Roman" w:cs="Times New Roman"/>
                <w:color w:val="000000"/>
                <w:kern w:val="0"/>
                <w:sz w:val="22"/>
                <w:szCs w:val="22"/>
                <w14:ligatures w14:val="none"/>
              </w:rPr>
            </w:pPr>
            <w:r w:rsidRPr="00902AD5">
              <w:rPr>
                <w:rFonts w:ascii="Times New Roman" w:eastAsia="돋움" w:hAnsi="Times New Roman" w:cs="Times New Roman"/>
                <w:color w:val="000000"/>
                <w:kern w:val="0"/>
                <w:sz w:val="22"/>
                <w:szCs w:val="22"/>
                <w14:ligatures w14:val="none"/>
              </w:rPr>
              <w:t>Recommendation of disciplinary action</w:t>
            </w:r>
          </w:p>
        </w:tc>
        <w:tc>
          <w:tcPr>
            <w:tcW w:w="747" w:type="dxa"/>
            <w:hideMark/>
          </w:tcPr>
          <w:p w14:paraId="6DBE7D18" w14:textId="77777777" w:rsidR="004B03B2" w:rsidRPr="00902AD5" w:rsidRDefault="004B03B2" w:rsidP="00672ABB">
            <w:pPr>
              <w:spacing w:line="360" w:lineRule="auto"/>
              <w:rPr>
                <w:rFonts w:ascii="Times New Roman" w:eastAsia="굴림" w:hAnsi="Times New Roman" w:cs="Times New Roman"/>
                <w:color w:val="000000"/>
                <w:kern w:val="0"/>
                <w:sz w:val="22"/>
                <w:szCs w:val="22"/>
                <w14:ligatures w14:val="none"/>
              </w:rPr>
            </w:pPr>
            <w:r w:rsidRPr="00902AD5">
              <w:rPr>
                <w:rFonts w:ascii="Times New Roman" w:eastAsia="굴림" w:hAnsi="Times New Roman" w:cs="Times New Roman"/>
                <w:color w:val="000000"/>
                <w:kern w:val="0"/>
                <w:sz w:val="22"/>
                <w:szCs w:val="22"/>
                <w14:ligatures w14:val="none"/>
              </w:rPr>
              <w:t>6</w:t>
            </w:r>
          </w:p>
        </w:tc>
        <w:tc>
          <w:tcPr>
            <w:tcW w:w="747" w:type="dxa"/>
            <w:hideMark/>
          </w:tcPr>
          <w:p w14:paraId="3FD1EB5F" w14:textId="77777777" w:rsidR="004B03B2" w:rsidRPr="00902AD5" w:rsidRDefault="004B03B2" w:rsidP="00672ABB">
            <w:pPr>
              <w:spacing w:line="360" w:lineRule="auto"/>
              <w:rPr>
                <w:rFonts w:ascii="Times New Roman" w:eastAsia="굴림" w:hAnsi="Times New Roman" w:cs="Times New Roman"/>
                <w:color w:val="000000"/>
                <w:kern w:val="0"/>
                <w:sz w:val="22"/>
                <w:szCs w:val="22"/>
                <w14:ligatures w14:val="none"/>
              </w:rPr>
            </w:pPr>
            <w:r w:rsidRPr="00902AD5">
              <w:rPr>
                <w:rFonts w:ascii="Times New Roman" w:eastAsia="돋움체" w:hAnsi="Times New Roman" w:cs="Times New Roman"/>
                <w:color w:val="000000"/>
                <w:kern w:val="0"/>
                <w:sz w:val="22"/>
                <w:szCs w:val="22"/>
                <w14:ligatures w14:val="none"/>
              </w:rPr>
              <w:t>-</w:t>
            </w:r>
          </w:p>
        </w:tc>
        <w:tc>
          <w:tcPr>
            <w:tcW w:w="644" w:type="dxa"/>
            <w:hideMark/>
          </w:tcPr>
          <w:p w14:paraId="733F5EDF" w14:textId="77777777" w:rsidR="004B03B2" w:rsidRPr="00902AD5" w:rsidRDefault="004B03B2" w:rsidP="00672ABB">
            <w:pPr>
              <w:spacing w:line="360" w:lineRule="auto"/>
              <w:rPr>
                <w:rFonts w:ascii="Times New Roman" w:eastAsia="굴림" w:hAnsi="Times New Roman" w:cs="Times New Roman"/>
                <w:color w:val="000000"/>
                <w:kern w:val="0"/>
                <w:sz w:val="22"/>
                <w:szCs w:val="22"/>
                <w14:ligatures w14:val="none"/>
              </w:rPr>
            </w:pPr>
            <w:r w:rsidRPr="00902AD5">
              <w:rPr>
                <w:rFonts w:ascii="Times New Roman" w:eastAsia="굴림" w:hAnsi="Times New Roman" w:cs="Times New Roman"/>
                <w:color w:val="000000"/>
                <w:kern w:val="0"/>
                <w:sz w:val="22"/>
                <w:szCs w:val="22"/>
                <w14:ligatures w14:val="none"/>
              </w:rPr>
              <w:t>5</w:t>
            </w:r>
          </w:p>
        </w:tc>
        <w:tc>
          <w:tcPr>
            <w:tcW w:w="644" w:type="dxa"/>
            <w:hideMark/>
          </w:tcPr>
          <w:p w14:paraId="6127762A" w14:textId="77777777" w:rsidR="004B03B2" w:rsidRPr="00902AD5" w:rsidRDefault="004B03B2" w:rsidP="00672ABB">
            <w:pPr>
              <w:spacing w:line="360" w:lineRule="auto"/>
              <w:rPr>
                <w:rFonts w:ascii="Times New Roman" w:eastAsia="굴림" w:hAnsi="Times New Roman" w:cs="Times New Roman"/>
                <w:color w:val="000000"/>
                <w:kern w:val="0"/>
                <w:sz w:val="22"/>
                <w:szCs w:val="22"/>
                <w14:ligatures w14:val="none"/>
              </w:rPr>
            </w:pPr>
            <w:r w:rsidRPr="00902AD5">
              <w:rPr>
                <w:rFonts w:ascii="Times New Roman" w:eastAsia="굴림" w:hAnsi="Times New Roman" w:cs="Times New Roman"/>
                <w:color w:val="000000"/>
                <w:kern w:val="0"/>
                <w:sz w:val="22"/>
                <w:szCs w:val="22"/>
                <w14:ligatures w14:val="none"/>
              </w:rPr>
              <w:t>-</w:t>
            </w:r>
          </w:p>
        </w:tc>
        <w:tc>
          <w:tcPr>
            <w:tcW w:w="812" w:type="dxa"/>
            <w:hideMark/>
          </w:tcPr>
          <w:p w14:paraId="41ED0B7D" w14:textId="77777777" w:rsidR="004B03B2" w:rsidRPr="00902AD5" w:rsidRDefault="004B03B2" w:rsidP="00672ABB">
            <w:pPr>
              <w:spacing w:line="360" w:lineRule="auto"/>
              <w:rPr>
                <w:rFonts w:ascii="Times New Roman" w:eastAsia="굴림" w:hAnsi="Times New Roman" w:cs="Times New Roman"/>
                <w:color w:val="000000"/>
                <w:kern w:val="0"/>
                <w:sz w:val="22"/>
                <w:szCs w:val="22"/>
                <w14:ligatures w14:val="none"/>
              </w:rPr>
            </w:pPr>
            <w:r w:rsidRPr="00902AD5">
              <w:rPr>
                <w:rFonts w:ascii="Times New Roman" w:eastAsia="돋움체" w:hAnsi="Times New Roman" w:cs="Times New Roman"/>
                <w:color w:val="000000"/>
                <w:kern w:val="0"/>
                <w:sz w:val="22"/>
                <w:szCs w:val="22"/>
                <w14:ligatures w14:val="none"/>
              </w:rPr>
              <w:t>-</w:t>
            </w:r>
          </w:p>
        </w:tc>
        <w:tc>
          <w:tcPr>
            <w:tcW w:w="602" w:type="dxa"/>
            <w:hideMark/>
          </w:tcPr>
          <w:p w14:paraId="3DDE9945" w14:textId="77777777" w:rsidR="004B03B2" w:rsidRPr="00902AD5" w:rsidRDefault="004B03B2" w:rsidP="00672ABB">
            <w:pPr>
              <w:spacing w:line="360" w:lineRule="auto"/>
              <w:rPr>
                <w:rFonts w:ascii="Times New Roman" w:eastAsia="굴림" w:hAnsi="Times New Roman" w:cs="Times New Roman"/>
                <w:color w:val="000000"/>
                <w:kern w:val="0"/>
                <w:sz w:val="22"/>
                <w:szCs w:val="22"/>
                <w14:ligatures w14:val="none"/>
              </w:rPr>
            </w:pPr>
            <w:r w:rsidRPr="00902AD5">
              <w:rPr>
                <w:rFonts w:ascii="Times New Roman" w:eastAsia="돋움체" w:hAnsi="Times New Roman" w:cs="Times New Roman"/>
                <w:color w:val="000000"/>
                <w:kern w:val="0"/>
                <w:sz w:val="22"/>
                <w:szCs w:val="22"/>
                <w14:ligatures w14:val="none"/>
              </w:rPr>
              <w:t>-</w:t>
            </w:r>
          </w:p>
        </w:tc>
        <w:tc>
          <w:tcPr>
            <w:tcW w:w="602" w:type="dxa"/>
            <w:hideMark/>
          </w:tcPr>
          <w:p w14:paraId="1FAAC442" w14:textId="77777777" w:rsidR="004B03B2" w:rsidRPr="00902AD5" w:rsidRDefault="004B03B2" w:rsidP="00672ABB">
            <w:pPr>
              <w:spacing w:line="360" w:lineRule="auto"/>
              <w:rPr>
                <w:rFonts w:ascii="Times New Roman" w:eastAsia="굴림" w:hAnsi="Times New Roman" w:cs="Times New Roman"/>
                <w:color w:val="000000"/>
                <w:kern w:val="0"/>
                <w:sz w:val="22"/>
                <w:szCs w:val="22"/>
                <w14:ligatures w14:val="none"/>
              </w:rPr>
            </w:pPr>
            <w:r w:rsidRPr="00902AD5">
              <w:rPr>
                <w:rFonts w:ascii="Times New Roman" w:eastAsia="돋움체" w:hAnsi="Times New Roman" w:cs="Times New Roman"/>
                <w:color w:val="000000"/>
                <w:kern w:val="0"/>
                <w:sz w:val="22"/>
                <w:szCs w:val="22"/>
                <w14:ligatures w14:val="none"/>
              </w:rPr>
              <w:t>1</w:t>
            </w:r>
          </w:p>
        </w:tc>
        <w:tc>
          <w:tcPr>
            <w:tcW w:w="759" w:type="dxa"/>
            <w:hideMark/>
          </w:tcPr>
          <w:p w14:paraId="7537E9CC" w14:textId="77777777" w:rsidR="004B03B2" w:rsidRPr="00902AD5" w:rsidRDefault="004B03B2" w:rsidP="00672ABB">
            <w:pPr>
              <w:spacing w:line="360" w:lineRule="auto"/>
              <w:rPr>
                <w:rFonts w:ascii="Times New Roman" w:eastAsia="굴림" w:hAnsi="Times New Roman" w:cs="Times New Roman"/>
                <w:color w:val="000000"/>
                <w:kern w:val="0"/>
                <w:sz w:val="22"/>
                <w:szCs w:val="22"/>
                <w14:ligatures w14:val="none"/>
              </w:rPr>
            </w:pPr>
            <w:r w:rsidRPr="00902AD5">
              <w:rPr>
                <w:rFonts w:ascii="Times New Roman" w:eastAsia="돋움체" w:hAnsi="Times New Roman" w:cs="Times New Roman"/>
                <w:color w:val="000000"/>
                <w:kern w:val="0"/>
                <w:sz w:val="22"/>
                <w:szCs w:val="22"/>
                <w14:ligatures w14:val="none"/>
              </w:rPr>
              <w:t>-</w:t>
            </w:r>
          </w:p>
        </w:tc>
        <w:tc>
          <w:tcPr>
            <w:tcW w:w="605" w:type="dxa"/>
            <w:hideMark/>
          </w:tcPr>
          <w:p w14:paraId="7D111E6F" w14:textId="77777777" w:rsidR="004B03B2" w:rsidRPr="00902AD5" w:rsidRDefault="004B03B2" w:rsidP="00672ABB">
            <w:pPr>
              <w:spacing w:line="360" w:lineRule="auto"/>
              <w:rPr>
                <w:rFonts w:ascii="Times New Roman" w:eastAsia="굴림" w:hAnsi="Times New Roman" w:cs="Times New Roman"/>
                <w:color w:val="000000"/>
                <w:kern w:val="0"/>
                <w:sz w:val="22"/>
                <w:szCs w:val="22"/>
                <w14:ligatures w14:val="none"/>
              </w:rPr>
            </w:pPr>
            <w:r w:rsidRPr="00902AD5">
              <w:rPr>
                <w:rFonts w:ascii="Times New Roman" w:eastAsia="돋움체" w:hAnsi="Times New Roman" w:cs="Times New Roman"/>
                <w:color w:val="000000"/>
                <w:kern w:val="0"/>
                <w:sz w:val="22"/>
                <w:szCs w:val="22"/>
                <w14:ligatures w14:val="none"/>
              </w:rPr>
              <w:t>-</w:t>
            </w:r>
          </w:p>
        </w:tc>
        <w:tc>
          <w:tcPr>
            <w:tcW w:w="1192" w:type="dxa"/>
            <w:hideMark/>
          </w:tcPr>
          <w:p w14:paraId="14C974C0" w14:textId="77777777" w:rsidR="004B03B2" w:rsidRPr="00902AD5" w:rsidRDefault="004B03B2" w:rsidP="00672ABB">
            <w:pPr>
              <w:spacing w:line="360" w:lineRule="auto"/>
              <w:rPr>
                <w:rFonts w:ascii="Times New Roman" w:eastAsia="굴림" w:hAnsi="Times New Roman" w:cs="Times New Roman"/>
                <w:color w:val="000000"/>
                <w:kern w:val="0"/>
                <w:sz w:val="22"/>
                <w:szCs w:val="22"/>
                <w14:ligatures w14:val="none"/>
              </w:rPr>
            </w:pPr>
            <w:r w:rsidRPr="00902AD5">
              <w:rPr>
                <w:rFonts w:ascii="Times New Roman" w:eastAsia="돋움체" w:hAnsi="Times New Roman" w:cs="Times New Roman"/>
                <w:color w:val="000000"/>
                <w:kern w:val="0"/>
                <w:sz w:val="22"/>
                <w:szCs w:val="22"/>
                <w14:ligatures w14:val="none"/>
              </w:rPr>
              <w:t>-</w:t>
            </w:r>
          </w:p>
        </w:tc>
        <w:tc>
          <w:tcPr>
            <w:tcW w:w="1192" w:type="dxa"/>
            <w:hideMark/>
          </w:tcPr>
          <w:p w14:paraId="0F9096EF" w14:textId="77777777" w:rsidR="004B03B2" w:rsidRPr="00902AD5" w:rsidRDefault="004B03B2" w:rsidP="00672ABB">
            <w:pPr>
              <w:spacing w:line="360" w:lineRule="auto"/>
              <w:rPr>
                <w:rFonts w:ascii="Times New Roman" w:eastAsia="굴림" w:hAnsi="Times New Roman" w:cs="Times New Roman"/>
                <w:color w:val="000000"/>
                <w:kern w:val="0"/>
                <w:sz w:val="22"/>
                <w:szCs w:val="22"/>
                <w14:ligatures w14:val="none"/>
              </w:rPr>
            </w:pPr>
            <w:r w:rsidRPr="00902AD5">
              <w:rPr>
                <w:rFonts w:ascii="Times New Roman" w:eastAsia="돋움체" w:hAnsi="Times New Roman" w:cs="Times New Roman"/>
                <w:color w:val="000000"/>
                <w:kern w:val="0"/>
                <w:sz w:val="22"/>
                <w:szCs w:val="22"/>
                <w14:ligatures w14:val="none"/>
              </w:rPr>
              <w:t>-</w:t>
            </w:r>
          </w:p>
        </w:tc>
        <w:tc>
          <w:tcPr>
            <w:tcW w:w="760" w:type="dxa"/>
            <w:hideMark/>
          </w:tcPr>
          <w:p w14:paraId="38FB169B" w14:textId="77777777" w:rsidR="004B03B2" w:rsidRPr="00902AD5" w:rsidRDefault="004B03B2" w:rsidP="00672ABB">
            <w:pPr>
              <w:spacing w:line="360" w:lineRule="auto"/>
              <w:rPr>
                <w:rFonts w:ascii="Times New Roman" w:eastAsia="굴림" w:hAnsi="Times New Roman" w:cs="Times New Roman"/>
                <w:color w:val="000000"/>
                <w:kern w:val="0"/>
                <w:sz w:val="22"/>
                <w:szCs w:val="22"/>
                <w14:ligatures w14:val="none"/>
              </w:rPr>
            </w:pPr>
            <w:r w:rsidRPr="00902AD5">
              <w:rPr>
                <w:rFonts w:ascii="Times New Roman" w:eastAsia="돋움체" w:hAnsi="Times New Roman" w:cs="Times New Roman"/>
                <w:color w:val="000000"/>
                <w:kern w:val="0"/>
                <w:sz w:val="22"/>
                <w:szCs w:val="22"/>
                <w14:ligatures w14:val="none"/>
              </w:rPr>
              <w:t>-</w:t>
            </w:r>
          </w:p>
        </w:tc>
        <w:tc>
          <w:tcPr>
            <w:tcW w:w="749" w:type="dxa"/>
            <w:hideMark/>
          </w:tcPr>
          <w:p w14:paraId="139F129A" w14:textId="77777777" w:rsidR="004B03B2" w:rsidRPr="00902AD5" w:rsidRDefault="004B03B2" w:rsidP="00672ABB">
            <w:pPr>
              <w:spacing w:line="360" w:lineRule="auto"/>
              <w:rPr>
                <w:rFonts w:ascii="Times New Roman" w:eastAsia="굴림" w:hAnsi="Times New Roman" w:cs="Times New Roman"/>
                <w:color w:val="000000"/>
                <w:kern w:val="0"/>
                <w:sz w:val="22"/>
                <w:szCs w:val="22"/>
                <w14:ligatures w14:val="none"/>
              </w:rPr>
            </w:pPr>
            <w:r w:rsidRPr="00902AD5">
              <w:rPr>
                <w:rFonts w:ascii="Times New Roman" w:eastAsia="돋움체" w:hAnsi="Times New Roman" w:cs="Times New Roman"/>
                <w:color w:val="000000"/>
                <w:kern w:val="0"/>
                <w:sz w:val="22"/>
                <w:szCs w:val="22"/>
                <w14:ligatures w14:val="none"/>
              </w:rPr>
              <w:t>-</w:t>
            </w:r>
          </w:p>
        </w:tc>
        <w:tc>
          <w:tcPr>
            <w:tcW w:w="715" w:type="dxa"/>
            <w:hideMark/>
          </w:tcPr>
          <w:p w14:paraId="58994CB3" w14:textId="77777777" w:rsidR="004B03B2" w:rsidRPr="00902AD5" w:rsidRDefault="004B03B2" w:rsidP="00672ABB">
            <w:pPr>
              <w:spacing w:line="360" w:lineRule="auto"/>
              <w:rPr>
                <w:rFonts w:ascii="Times New Roman" w:eastAsia="굴림" w:hAnsi="Times New Roman" w:cs="Times New Roman"/>
                <w:color w:val="FF0000"/>
                <w:kern w:val="0"/>
                <w:sz w:val="22"/>
                <w:szCs w:val="22"/>
                <w14:ligatures w14:val="none"/>
              </w:rPr>
            </w:pPr>
            <w:r w:rsidRPr="00902AD5">
              <w:rPr>
                <w:rFonts w:ascii="Times New Roman" w:eastAsia="굴림" w:hAnsi="Times New Roman" w:cs="Times New Roman"/>
                <w:color w:val="000000"/>
                <w:kern w:val="0"/>
                <w:sz w:val="22"/>
                <w:szCs w:val="22"/>
                <w14:ligatures w14:val="none"/>
              </w:rPr>
              <w:t>-</w:t>
            </w:r>
          </w:p>
        </w:tc>
      </w:tr>
      <w:tr w:rsidR="004B03B2" w:rsidRPr="00847CB3" w14:paraId="53B5DF6F" w14:textId="77777777" w:rsidTr="00672ABB">
        <w:trPr>
          <w:trHeight w:val="307"/>
        </w:trPr>
        <w:tc>
          <w:tcPr>
            <w:tcW w:w="1092" w:type="dxa"/>
            <w:vMerge/>
            <w:hideMark/>
          </w:tcPr>
          <w:p w14:paraId="4F92278F" w14:textId="77777777" w:rsidR="004B03B2" w:rsidRPr="00902AD5" w:rsidRDefault="004B03B2" w:rsidP="00672ABB">
            <w:pPr>
              <w:spacing w:line="360" w:lineRule="auto"/>
              <w:jc w:val="left"/>
              <w:rPr>
                <w:rFonts w:ascii="Times New Roman" w:eastAsia="굴림" w:hAnsi="Times New Roman" w:cs="Times New Roman"/>
                <w:color w:val="000000"/>
                <w:kern w:val="0"/>
                <w:sz w:val="22"/>
                <w:szCs w:val="22"/>
                <w14:ligatures w14:val="none"/>
              </w:rPr>
            </w:pPr>
          </w:p>
        </w:tc>
        <w:tc>
          <w:tcPr>
            <w:tcW w:w="1829" w:type="dxa"/>
            <w:hideMark/>
          </w:tcPr>
          <w:p w14:paraId="350475F0" w14:textId="77777777" w:rsidR="004B03B2" w:rsidRPr="00902AD5" w:rsidRDefault="004B03B2" w:rsidP="00672ABB">
            <w:pPr>
              <w:spacing w:line="360" w:lineRule="auto"/>
              <w:jc w:val="left"/>
              <w:rPr>
                <w:rFonts w:ascii="Times New Roman" w:eastAsia="굴림" w:hAnsi="Times New Roman" w:cs="Times New Roman"/>
                <w:color w:val="000000"/>
                <w:kern w:val="0"/>
                <w:sz w:val="22"/>
                <w:szCs w:val="22"/>
                <w14:ligatures w14:val="none"/>
              </w:rPr>
            </w:pPr>
            <w:r w:rsidRPr="00902AD5">
              <w:rPr>
                <w:rFonts w:ascii="Times New Roman" w:eastAsia="돋움" w:hAnsi="Times New Roman" w:cs="Times New Roman"/>
                <w:color w:val="000000"/>
                <w:kern w:val="0"/>
                <w:sz w:val="22"/>
                <w:szCs w:val="22"/>
                <w14:ligatures w14:val="none"/>
              </w:rPr>
              <w:t>Closure with settlement</w:t>
            </w:r>
          </w:p>
        </w:tc>
        <w:tc>
          <w:tcPr>
            <w:tcW w:w="747" w:type="dxa"/>
            <w:hideMark/>
          </w:tcPr>
          <w:p w14:paraId="072D3BA0" w14:textId="77777777" w:rsidR="004B03B2" w:rsidRPr="00902AD5" w:rsidRDefault="004B03B2" w:rsidP="00672ABB">
            <w:pPr>
              <w:spacing w:line="360" w:lineRule="auto"/>
              <w:rPr>
                <w:rFonts w:ascii="Times New Roman" w:eastAsia="굴림" w:hAnsi="Times New Roman" w:cs="Times New Roman"/>
                <w:color w:val="000000"/>
                <w:kern w:val="0"/>
                <w:sz w:val="22"/>
                <w:szCs w:val="22"/>
                <w14:ligatures w14:val="none"/>
              </w:rPr>
            </w:pPr>
            <w:r w:rsidRPr="00902AD5">
              <w:rPr>
                <w:rFonts w:ascii="Times New Roman" w:eastAsia="굴림" w:hAnsi="Times New Roman" w:cs="Times New Roman"/>
                <w:color w:val="000000"/>
                <w:kern w:val="0"/>
                <w:sz w:val="22"/>
                <w:szCs w:val="22"/>
                <w14:ligatures w14:val="none"/>
              </w:rPr>
              <w:t>77</w:t>
            </w:r>
          </w:p>
        </w:tc>
        <w:tc>
          <w:tcPr>
            <w:tcW w:w="747" w:type="dxa"/>
            <w:hideMark/>
          </w:tcPr>
          <w:p w14:paraId="6D552EE1" w14:textId="77777777" w:rsidR="004B03B2" w:rsidRPr="00902AD5" w:rsidRDefault="004B03B2" w:rsidP="00672ABB">
            <w:pPr>
              <w:spacing w:line="360" w:lineRule="auto"/>
              <w:rPr>
                <w:rFonts w:ascii="Times New Roman" w:eastAsia="굴림" w:hAnsi="Times New Roman" w:cs="Times New Roman"/>
                <w:color w:val="000000"/>
                <w:kern w:val="0"/>
                <w:sz w:val="22"/>
                <w:szCs w:val="22"/>
                <w14:ligatures w14:val="none"/>
              </w:rPr>
            </w:pPr>
            <w:r w:rsidRPr="00902AD5">
              <w:rPr>
                <w:rFonts w:ascii="Times New Roman" w:eastAsia="굴림" w:hAnsi="Times New Roman" w:cs="Times New Roman"/>
                <w:color w:val="000000"/>
                <w:kern w:val="0"/>
                <w:sz w:val="22"/>
                <w:szCs w:val="22"/>
                <w14:ligatures w14:val="none"/>
              </w:rPr>
              <w:t>7</w:t>
            </w:r>
          </w:p>
        </w:tc>
        <w:tc>
          <w:tcPr>
            <w:tcW w:w="644" w:type="dxa"/>
            <w:hideMark/>
          </w:tcPr>
          <w:p w14:paraId="77F4720F" w14:textId="77777777" w:rsidR="004B03B2" w:rsidRPr="00902AD5" w:rsidRDefault="004B03B2" w:rsidP="00672ABB">
            <w:pPr>
              <w:spacing w:line="360" w:lineRule="auto"/>
              <w:rPr>
                <w:rFonts w:ascii="Times New Roman" w:eastAsia="굴림" w:hAnsi="Times New Roman" w:cs="Times New Roman"/>
                <w:color w:val="000000"/>
                <w:kern w:val="0"/>
                <w:sz w:val="22"/>
                <w:szCs w:val="22"/>
                <w14:ligatures w14:val="none"/>
              </w:rPr>
            </w:pPr>
            <w:r w:rsidRPr="00902AD5">
              <w:rPr>
                <w:rFonts w:ascii="Times New Roman" w:eastAsia="굴림" w:hAnsi="Times New Roman" w:cs="Times New Roman"/>
                <w:color w:val="000000"/>
                <w:kern w:val="0"/>
                <w:sz w:val="22"/>
                <w:szCs w:val="22"/>
                <w14:ligatures w14:val="none"/>
              </w:rPr>
              <w:t>10</w:t>
            </w:r>
          </w:p>
        </w:tc>
        <w:tc>
          <w:tcPr>
            <w:tcW w:w="644" w:type="dxa"/>
            <w:hideMark/>
          </w:tcPr>
          <w:p w14:paraId="77C8A142" w14:textId="77777777" w:rsidR="004B03B2" w:rsidRPr="00902AD5" w:rsidRDefault="004B03B2" w:rsidP="00672ABB">
            <w:pPr>
              <w:spacing w:line="360" w:lineRule="auto"/>
              <w:rPr>
                <w:rFonts w:ascii="Times New Roman" w:eastAsia="굴림" w:hAnsi="Times New Roman" w:cs="Times New Roman"/>
                <w:color w:val="000000"/>
                <w:kern w:val="0"/>
                <w:sz w:val="22"/>
                <w:szCs w:val="22"/>
                <w14:ligatures w14:val="none"/>
              </w:rPr>
            </w:pPr>
            <w:r w:rsidRPr="00902AD5">
              <w:rPr>
                <w:rFonts w:ascii="Times New Roman" w:eastAsia="굴림" w:hAnsi="Times New Roman" w:cs="Times New Roman"/>
                <w:color w:val="000000"/>
                <w:kern w:val="0"/>
                <w:sz w:val="22"/>
                <w:szCs w:val="22"/>
                <w14:ligatures w14:val="none"/>
              </w:rPr>
              <w:t>14</w:t>
            </w:r>
          </w:p>
        </w:tc>
        <w:tc>
          <w:tcPr>
            <w:tcW w:w="812" w:type="dxa"/>
            <w:hideMark/>
          </w:tcPr>
          <w:p w14:paraId="66DF4BE6" w14:textId="77777777" w:rsidR="004B03B2" w:rsidRPr="00902AD5" w:rsidRDefault="004B03B2" w:rsidP="00672ABB">
            <w:pPr>
              <w:spacing w:line="360" w:lineRule="auto"/>
              <w:rPr>
                <w:rFonts w:ascii="Times New Roman" w:eastAsia="굴림" w:hAnsi="Times New Roman" w:cs="Times New Roman"/>
                <w:color w:val="000000"/>
                <w:kern w:val="0"/>
                <w:sz w:val="22"/>
                <w:szCs w:val="22"/>
                <w14:ligatures w14:val="none"/>
              </w:rPr>
            </w:pPr>
            <w:r w:rsidRPr="00902AD5">
              <w:rPr>
                <w:rFonts w:ascii="Times New Roman" w:eastAsia="돋움체" w:hAnsi="Times New Roman" w:cs="Times New Roman"/>
                <w:color w:val="000000"/>
                <w:kern w:val="0"/>
                <w:sz w:val="22"/>
                <w:szCs w:val="22"/>
                <w14:ligatures w14:val="none"/>
              </w:rPr>
              <w:t>3</w:t>
            </w:r>
          </w:p>
        </w:tc>
        <w:tc>
          <w:tcPr>
            <w:tcW w:w="602" w:type="dxa"/>
            <w:hideMark/>
          </w:tcPr>
          <w:p w14:paraId="1F6F9830" w14:textId="77777777" w:rsidR="004B03B2" w:rsidRPr="00902AD5" w:rsidRDefault="004B03B2" w:rsidP="00672ABB">
            <w:pPr>
              <w:spacing w:line="360" w:lineRule="auto"/>
              <w:rPr>
                <w:rFonts w:ascii="Times New Roman" w:eastAsia="굴림" w:hAnsi="Times New Roman" w:cs="Times New Roman"/>
                <w:color w:val="000000"/>
                <w:kern w:val="0"/>
                <w:sz w:val="22"/>
                <w:szCs w:val="22"/>
                <w14:ligatures w14:val="none"/>
              </w:rPr>
            </w:pPr>
            <w:r w:rsidRPr="00902AD5">
              <w:rPr>
                <w:rFonts w:ascii="Times New Roman" w:eastAsia="돋움체" w:hAnsi="Times New Roman" w:cs="Times New Roman"/>
                <w:color w:val="000000"/>
                <w:kern w:val="0"/>
                <w:sz w:val="22"/>
                <w:szCs w:val="22"/>
                <w14:ligatures w14:val="none"/>
              </w:rPr>
              <w:t>1</w:t>
            </w:r>
          </w:p>
        </w:tc>
        <w:tc>
          <w:tcPr>
            <w:tcW w:w="602" w:type="dxa"/>
            <w:hideMark/>
          </w:tcPr>
          <w:p w14:paraId="172E36EB" w14:textId="77777777" w:rsidR="004B03B2" w:rsidRPr="00902AD5" w:rsidRDefault="004B03B2" w:rsidP="00672ABB">
            <w:pPr>
              <w:spacing w:line="360" w:lineRule="auto"/>
              <w:rPr>
                <w:rFonts w:ascii="Times New Roman" w:eastAsia="굴림" w:hAnsi="Times New Roman" w:cs="Times New Roman"/>
                <w:color w:val="000000"/>
                <w:kern w:val="0"/>
                <w:sz w:val="22"/>
                <w:szCs w:val="22"/>
                <w14:ligatures w14:val="none"/>
              </w:rPr>
            </w:pPr>
            <w:r w:rsidRPr="00902AD5">
              <w:rPr>
                <w:rFonts w:ascii="Times New Roman" w:eastAsia="돋움체" w:hAnsi="Times New Roman" w:cs="Times New Roman"/>
                <w:color w:val="000000"/>
                <w:kern w:val="0"/>
                <w:sz w:val="22"/>
                <w:szCs w:val="22"/>
                <w14:ligatures w14:val="none"/>
              </w:rPr>
              <w:t>-</w:t>
            </w:r>
          </w:p>
        </w:tc>
        <w:tc>
          <w:tcPr>
            <w:tcW w:w="759" w:type="dxa"/>
            <w:hideMark/>
          </w:tcPr>
          <w:p w14:paraId="62FD81CD" w14:textId="77777777" w:rsidR="004B03B2" w:rsidRPr="00902AD5" w:rsidRDefault="004B03B2" w:rsidP="00672ABB">
            <w:pPr>
              <w:spacing w:line="360" w:lineRule="auto"/>
              <w:rPr>
                <w:rFonts w:ascii="Times New Roman" w:eastAsia="굴림" w:hAnsi="Times New Roman" w:cs="Times New Roman"/>
                <w:color w:val="000000"/>
                <w:kern w:val="0"/>
                <w:sz w:val="22"/>
                <w:szCs w:val="22"/>
                <w14:ligatures w14:val="none"/>
              </w:rPr>
            </w:pPr>
            <w:r w:rsidRPr="00902AD5">
              <w:rPr>
                <w:rFonts w:ascii="Times New Roman" w:eastAsia="돋움체" w:hAnsi="Times New Roman" w:cs="Times New Roman"/>
                <w:color w:val="000000"/>
                <w:kern w:val="0"/>
                <w:sz w:val="22"/>
                <w:szCs w:val="22"/>
                <w14:ligatures w14:val="none"/>
              </w:rPr>
              <w:t>2</w:t>
            </w:r>
          </w:p>
        </w:tc>
        <w:tc>
          <w:tcPr>
            <w:tcW w:w="605" w:type="dxa"/>
            <w:hideMark/>
          </w:tcPr>
          <w:p w14:paraId="32698AA9" w14:textId="77777777" w:rsidR="004B03B2" w:rsidRPr="00902AD5" w:rsidRDefault="004B03B2" w:rsidP="00672ABB">
            <w:pPr>
              <w:spacing w:line="360" w:lineRule="auto"/>
              <w:rPr>
                <w:rFonts w:ascii="Times New Roman" w:eastAsia="굴림" w:hAnsi="Times New Roman" w:cs="Times New Roman"/>
                <w:color w:val="000000"/>
                <w:kern w:val="0"/>
                <w:sz w:val="22"/>
                <w:szCs w:val="22"/>
                <w14:ligatures w14:val="none"/>
              </w:rPr>
            </w:pPr>
            <w:r w:rsidRPr="00902AD5">
              <w:rPr>
                <w:rFonts w:ascii="Times New Roman" w:eastAsia="돋움체" w:hAnsi="Times New Roman" w:cs="Times New Roman"/>
                <w:color w:val="000000"/>
                <w:kern w:val="0"/>
                <w:sz w:val="22"/>
                <w:szCs w:val="22"/>
                <w14:ligatures w14:val="none"/>
              </w:rPr>
              <w:t>2</w:t>
            </w:r>
          </w:p>
        </w:tc>
        <w:tc>
          <w:tcPr>
            <w:tcW w:w="1192" w:type="dxa"/>
            <w:hideMark/>
          </w:tcPr>
          <w:p w14:paraId="15F95289" w14:textId="77777777" w:rsidR="004B03B2" w:rsidRPr="00902AD5" w:rsidRDefault="004B03B2" w:rsidP="00672ABB">
            <w:pPr>
              <w:spacing w:line="360" w:lineRule="auto"/>
              <w:rPr>
                <w:rFonts w:ascii="Times New Roman" w:eastAsia="굴림" w:hAnsi="Times New Roman" w:cs="Times New Roman"/>
                <w:color w:val="000000"/>
                <w:kern w:val="0"/>
                <w:sz w:val="22"/>
                <w:szCs w:val="22"/>
                <w14:ligatures w14:val="none"/>
              </w:rPr>
            </w:pPr>
            <w:r w:rsidRPr="00902AD5">
              <w:rPr>
                <w:rFonts w:ascii="Times New Roman" w:eastAsia="돋움체" w:hAnsi="Times New Roman" w:cs="Times New Roman"/>
                <w:color w:val="000000"/>
                <w:kern w:val="0"/>
                <w:sz w:val="22"/>
                <w:szCs w:val="22"/>
                <w14:ligatures w14:val="none"/>
              </w:rPr>
              <w:t>5</w:t>
            </w:r>
          </w:p>
        </w:tc>
        <w:tc>
          <w:tcPr>
            <w:tcW w:w="1192" w:type="dxa"/>
            <w:hideMark/>
          </w:tcPr>
          <w:p w14:paraId="18DFFCC8" w14:textId="77777777" w:rsidR="004B03B2" w:rsidRPr="00902AD5" w:rsidRDefault="004B03B2" w:rsidP="00672ABB">
            <w:pPr>
              <w:spacing w:line="360" w:lineRule="auto"/>
              <w:rPr>
                <w:rFonts w:ascii="Times New Roman" w:eastAsia="굴림" w:hAnsi="Times New Roman" w:cs="Times New Roman"/>
                <w:color w:val="000000"/>
                <w:kern w:val="0"/>
                <w:sz w:val="22"/>
                <w:szCs w:val="22"/>
                <w14:ligatures w14:val="none"/>
              </w:rPr>
            </w:pPr>
            <w:r w:rsidRPr="00902AD5">
              <w:rPr>
                <w:rFonts w:ascii="Times New Roman" w:eastAsia="돋움체" w:hAnsi="Times New Roman" w:cs="Times New Roman"/>
                <w:color w:val="000000"/>
                <w:kern w:val="0"/>
                <w:sz w:val="22"/>
                <w:szCs w:val="22"/>
                <w14:ligatures w14:val="none"/>
              </w:rPr>
              <w:t>8</w:t>
            </w:r>
          </w:p>
        </w:tc>
        <w:tc>
          <w:tcPr>
            <w:tcW w:w="760" w:type="dxa"/>
            <w:hideMark/>
          </w:tcPr>
          <w:p w14:paraId="63F1422C" w14:textId="77777777" w:rsidR="004B03B2" w:rsidRPr="00902AD5" w:rsidRDefault="004B03B2" w:rsidP="00672ABB">
            <w:pPr>
              <w:spacing w:line="360" w:lineRule="auto"/>
              <w:rPr>
                <w:rFonts w:ascii="Times New Roman" w:eastAsia="굴림" w:hAnsi="Times New Roman" w:cs="Times New Roman"/>
                <w:color w:val="000000"/>
                <w:kern w:val="0"/>
                <w:sz w:val="22"/>
                <w:szCs w:val="22"/>
                <w14:ligatures w14:val="none"/>
              </w:rPr>
            </w:pPr>
            <w:r w:rsidRPr="00902AD5">
              <w:rPr>
                <w:rFonts w:ascii="Times New Roman" w:eastAsia="돋움체" w:hAnsi="Times New Roman" w:cs="Times New Roman"/>
                <w:color w:val="000000"/>
                <w:kern w:val="0"/>
                <w:sz w:val="22"/>
                <w:szCs w:val="22"/>
                <w14:ligatures w14:val="none"/>
              </w:rPr>
              <w:t>7</w:t>
            </w:r>
          </w:p>
        </w:tc>
        <w:tc>
          <w:tcPr>
            <w:tcW w:w="749" w:type="dxa"/>
            <w:hideMark/>
          </w:tcPr>
          <w:p w14:paraId="398470B2" w14:textId="77777777" w:rsidR="004B03B2" w:rsidRPr="00902AD5" w:rsidRDefault="004B03B2" w:rsidP="00672ABB">
            <w:pPr>
              <w:spacing w:line="360" w:lineRule="auto"/>
              <w:rPr>
                <w:rFonts w:ascii="Times New Roman" w:eastAsia="굴림" w:hAnsi="Times New Roman" w:cs="Times New Roman"/>
                <w:color w:val="000000"/>
                <w:kern w:val="0"/>
                <w:sz w:val="22"/>
                <w:szCs w:val="22"/>
                <w14:ligatures w14:val="none"/>
              </w:rPr>
            </w:pPr>
            <w:r w:rsidRPr="00902AD5">
              <w:rPr>
                <w:rFonts w:ascii="Times New Roman" w:eastAsia="돋움체" w:hAnsi="Times New Roman" w:cs="Times New Roman"/>
                <w:color w:val="000000"/>
                <w:kern w:val="0"/>
                <w:sz w:val="22"/>
                <w:szCs w:val="22"/>
                <w14:ligatures w14:val="none"/>
              </w:rPr>
              <w:t>4</w:t>
            </w:r>
          </w:p>
        </w:tc>
        <w:tc>
          <w:tcPr>
            <w:tcW w:w="715" w:type="dxa"/>
            <w:hideMark/>
          </w:tcPr>
          <w:p w14:paraId="28E426EB" w14:textId="77777777" w:rsidR="004B03B2" w:rsidRPr="00902AD5" w:rsidRDefault="004B03B2" w:rsidP="00672ABB">
            <w:pPr>
              <w:spacing w:line="360" w:lineRule="auto"/>
              <w:rPr>
                <w:rFonts w:ascii="Times New Roman" w:eastAsia="굴림" w:hAnsi="Times New Roman" w:cs="Times New Roman"/>
                <w:color w:val="FF0000"/>
                <w:kern w:val="0"/>
                <w:sz w:val="22"/>
                <w:szCs w:val="22"/>
                <w14:ligatures w14:val="none"/>
              </w:rPr>
            </w:pPr>
            <w:r w:rsidRPr="00902AD5">
              <w:rPr>
                <w:rFonts w:ascii="Times New Roman" w:eastAsia="굴림" w:hAnsi="Times New Roman" w:cs="Times New Roman"/>
                <w:color w:val="000000"/>
                <w:kern w:val="0"/>
                <w:sz w:val="22"/>
                <w:szCs w:val="22"/>
                <w14:ligatures w14:val="none"/>
              </w:rPr>
              <w:t>14</w:t>
            </w:r>
          </w:p>
        </w:tc>
      </w:tr>
      <w:tr w:rsidR="004B03B2" w:rsidRPr="00847CB3" w14:paraId="3EDF242D" w14:textId="77777777" w:rsidTr="00672ABB">
        <w:trPr>
          <w:trHeight w:val="307"/>
        </w:trPr>
        <w:tc>
          <w:tcPr>
            <w:tcW w:w="1092" w:type="dxa"/>
            <w:vMerge w:val="restart"/>
            <w:hideMark/>
          </w:tcPr>
          <w:p w14:paraId="03498BE8" w14:textId="77777777" w:rsidR="004B03B2" w:rsidRPr="00902AD5" w:rsidRDefault="004B03B2" w:rsidP="00672ABB">
            <w:pPr>
              <w:spacing w:line="360" w:lineRule="auto"/>
              <w:jc w:val="left"/>
              <w:rPr>
                <w:rFonts w:ascii="Times New Roman" w:eastAsia="굴림" w:hAnsi="Times New Roman" w:cs="Times New Roman"/>
                <w:color w:val="000000"/>
                <w:kern w:val="0"/>
                <w:sz w:val="22"/>
                <w:szCs w:val="22"/>
                <w14:ligatures w14:val="none"/>
              </w:rPr>
            </w:pPr>
            <w:r w:rsidRPr="00902AD5">
              <w:rPr>
                <w:rFonts w:ascii="Times New Roman" w:eastAsia="돋움" w:hAnsi="Times New Roman" w:cs="Times New Roman"/>
                <w:color w:val="000000"/>
                <w:kern w:val="0"/>
                <w:sz w:val="22"/>
                <w:szCs w:val="22"/>
                <w14:ligatures w14:val="none"/>
              </w:rPr>
              <w:t>Not accepted</w:t>
            </w:r>
          </w:p>
        </w:tc>
        <w:tc>
          <w:tcPr>
            <w:tcW w:w="1829" w:type="dxa"/>
            <w:hideMark/>
          </w:tcPr>
          <w:p w14:paraId="3788E9F2" w14:textId="77777777" w:rsidR="004B03B2" w:rsidRPr="00902AD5" w:rsidRDefault="004B03B2" w:rsidP="00672ABB">
            <w:pPr>
              <w:spacing w:line="360" w:lineRule="auto"/>
              <w:jc w:val="left"/>
              <w:rPr>
                <w:rFonts w:ascii="Times New Roman" w:eastAsia="굴림" w:hAnsi="Times New Roman" w:cs="Times New Roman"/>
                <w:color w:val="000000"/>
                <w:kern w:val="0"/>
                <w:sz w:val="22"/>
                <w:szCs w:val="22"/>
                <w14:ligatures w14:val="none"/>
              </w:rPr>
            </w:pPr>
            <w:r w:rsidRPr="00902AD5">
              <w:rPr>
                <w:rFonts w:ascii="Times New Roman" w:eastAsia="돋움" w:hAnsi="Times New Roman" w:cs="Times New Roman"/>
                <w:color w:val="000000"/>
                <w:kern w:val="0"/>
                <w:sz w:val="22"/>
                <w:szCs w:val="22"/>
                <w14:ligatures w14:val="none"/>
              </w:rPr>
              <w:t>Rejection</w:t>
            </w:r>
          </w:p>
        </w:tc>
        <w:tc>
          <w:tcPr>
            <w:tcW w:w="747" w:type="dxa"/>
            <w:hideMark/>
          </w:tcPr>
          <w:p w14:paraId="1A83B845" w14:textId="77777777" w:rsidR="004B03B2" w:rsidRPr="00902AD5" w:rsidRDefault="004B03B2" w:rsidP="00672ABB">
            <w:pPr>
              <w:spacing w:line="360" w:lineRule="auto"/>
              <w:rPr>
                <w:rFonts w:ascii="Times New Roman" w:eastAsia="굴림" w:hAnsi="Times New Roman" w:cs="Times New Roman"/>
                <w:color w:val="000000"/>
                <w:kern w:val="0"/>
                <w:sz w:val="22"/>
                <w:szCs w:val="22"/>
                <w14:ligatures w14:val="none"/>
              </w:rPr>
            </w:pPr>
            <w:r w:rsidRPr="00902AD5">
              <w:rPr>
                <w:rFonts w:ascii="Times New Roman" w:eastAsia="굴림" w:hAnsi="Times New Roman" w:cs="Times New Roman"/>
                <w:color w:val="000000"/>
                <w:kern w:val="0"/>
                <w:sz w:val="22"/>
                <w:szCs w:val="22"/>
                <w14:ligatures w14:val="none"/>
              </w:rPr>
              <w:t>5,486</w:t>
            </w:r>
          </w:p>
        </w:tc>
        <w:tc>
          <w:tcPr>
            <w:tcW w:w="747" w:type="dxa"/>
            <w:hideMark/>
          </w:tcPr>
          <w:p w14:paraId="4A40E0E5" w14:textId="77777777" w:rsidR="004B03B2" w:rsidRPr="00902AD5" w:rsidRDefault="004B03B2" w:rsidP="00672ABB">
            <w:pPr>
              <w:spacing w:line="360" w:lineRule="auto"/>
              <w:rPr>
                <w:rFonts w:ascii="Times New Roman" w:eastAsia="굴림" w:hAnsi="Times New Roman" w:cs="Times New Roman"/>
                <w:color w:val="000000"/>
                <w:kern w:val="0"/>
                <w:sz w:val="22"/>
                <w:szCs w:val="22"/>
                <w14:ligatures w14:val="none"/>
              </w:rPr>
            </w:pPr>
            <w:r w:rsidRPr="00902AD5">
              <w:rPr>
                <w:rFonts w:ascii="Times New Roman" w:eastAsia="굴림" w:hAnsi="Times New Roman" w:cs="Times New Roman"/>
                <w:color w:val="000000"/>
                <w:kern w:val="0"/>
                <w:sz w:val="22"/>
                <w:szCs w:val="22"/>
                <w14:ligatures w14:val="none"/>
              </w:rPr>
              <w:t>1,596</w:t>
            </w:r>
          </w:p>
        </w:tc>
        <w:tc>
          <w:tcPr>
            <w:tcW w:w="644" w:type="dxa"/>
            <w:hideMark/>
          </w:tcPr>
          <w:p w14:paraId="36008304" w14:textId="77777777" w:rsidR="004B03B2" w:rsidRPr="00902AD5" w:rsidRDefault="004B03B2" w:rsidP="00672ABB">
            <w:pPr>
              <w:spacing w:line="360" w:lineRule="auto"/>
              <w:rPr>
                <w:rFonts w:ascii="Times New Roman" w:eastAsia="굴림" w:hAnsi="Times New Roman" w:cs="Times New Roman"/>
                <w:color w:val="000000"/>
                <w:kern w:val="0"/>
                <w:sz w:val="22"/>
                <w:szCs w:val="22"/>
                <w14:ligatures w14:val="none"/>
              </w:rPr>
            </w:pPr>
            <w:r w:rsidRPr="00902AD5">
              <w:rPr>
                <w:rFonts w:ascii="Times New Roman" w:eastAsia="굴림" w:hAnsi="Times New Roman" w:cs="Times New Roman"/>
                <w:color w:val="000000"/>
                <w:kern w:val="0"/>
                <w:sz w:val="22"/>
                <w:szCs w:val="22"/>
                <w14:ligatures w14:val="none"/>
              </w:rPr>
              <w:t>478</w:t>
            </w:r>
          </w:p>
        </w:tc>
        <w:tc>
          <w:tcPr>
            <w:tcW w:w="644" w:type="dxa"/>
            <w:hideMark/>
          </w:tcPr>
          <w:p w14:paraId="4CAEF16A" w14:textId="77777777" w:rsidR="004B03B2" w:rsidRPr="00902AD5" w:rsidRDefault="004B03B2" w:rsidP="00672ABB">
            <w:pPr>
              <w:spacing w:line="360" w:lineRule="auto"/>
              <w:rPr>
                <w:rFonts w:ascii="Times New Roman" w:eastAsia="굴림" w:hAnsi="Times New Roman" w:cs="Times New Roman"/>
                <w:color w:val="000000"/>
                <w:kern w:val="0"/>
                <w:sz w:val="22"/>
                <w:szCs w:val="22"/>
                <w14:ligatures w14:val="none"/>
              </w:rPr>
            </w:pPr>
            <w:r w:rsidRPr="00902AD5">
              <w:rPr>
                <w:rFonts w:ascii="Times New Roman" w:eastAsia="굴림" w:hAnsi="Times New Roman" w:cs="Times New Roman"/>
                <w:color w:val="000000"/>
                <w:kern w:val="0"/>
                <w:sz w:val="22"/>
                <w:szCs w:val="22"/>
                <w14:ligatures w14:val="none"/>
              </w:rPr>
              <w:t>374</w:t>
            </w:r>
          </w:p>
        </w:tc>
        <w:tc>
          <w:tcPr>
            <w:tcW w:w="812" w:type="dxa"/>
            <w:hideMark/>
          </w:tcPr>
          <w:p w14:paraId="6E705BDA" w14:textId="77777777" w:rsidR="004B03B2" w:rsidRPr="00902AD5" w:rsidRDefault="004B03B2" w:rsidP="00672ABB">
            <w:pPr>
              <w:spacing w:line="360" w:lineRule="auto"/>
              <w:rPr>
                <w:rFonts w:ascii="Times New Roman" w:eastAsia="굴림" w:hAnsi="Times New Roman" w:cs="Times New Roman"/>
                <w:color w:val="000000"/>
                <w:kern w:val="0"/>
                <w:sz w:val="22"/>
                <w:szCs w:val="22"/>
                <w14:ligatures w14:val="none"/>
              </w:rPr>
            </w:pPr>
            <w:r w:rsidRPr="00902AD5">
              <w:rPr>
                <w:rFonts w:ascii="Times New Roman" w:eastAsia="돋움체" w:hAnsi="Times New Roman" w:cs="Times New Roman"/>
                <w:color w:val="000000"/>
                <w:kern w:val="0"/>
                <w:sz w:val="22"/>
                <w:szCs w:val="22"/>
                <w14:ligatures w14:val="none"/>
              </w:rPr>
              <w:t>304</w:t>
            </w:r>
          </w:p>
        </w:tc>
        <w:tc>
          <w:tcPr>
            <w:tcW w:w="602" w:type="dxa"/>
            <w:hideMark/>
          </w:tcPr>
          <w:p w14:paraId="6780AD0F" w14:textId="77777777" w:rsidR="004B03B2" w:rsidRPr="00902AD5" w:rsidRDefault="004B03B2" w:rsidP="00672ABB">
            <w:pPr>
              <w:spacing w:line="360" w:lineRule="auto"/>
              <w:rPr>
                <w:rFonts w:ascii="Times New Roman" w:eastAsia="굴림" w:hAnsi="Times New Roman" w:cs="Times New Roman"/>
                <w:color w:val="000000"/>
                <w:kern w:val="0"/>
                <w:sz w:val="22"/>
                <w:szCs w:val="22"/>
                <w14:ligatures w14:val="none"/>
              </w:rPr>
            </w:pPr>
            <w:r w:rsidRPr="00902AD5">
              <w:rPr>
                <w:rFonts w:ascii="Times New Roman" w:eastAsia="돋움체" w:hAnsi="Times New Roman" w:cs="Times New Roman"/>
                <w:color w:val="000000"/>
                <w:kern w:val="0"/>
                <w:sz w:val="22"/>
                <w:szCs w:val="22"/>
                <w14:ligatures w14:val="none"/>
              </w:rPr>
              <w:t>59</w:t>
            </w:r>
          </w:p>
        </w:tc>
        <w:tc>
          <w:tcPr>
            <w:tcW w:w="602" w:type="dxa"/>
            <w:hideMark/>
          </w:tcPr>
          <w:p w14:paraId="4E7C03D2" w14:textId="77777777" w:rsidR="004B03B2" w:rsidRPr="00902AD5" w:rsidRDefault="004B03B2" w:rsidP="00672ABB">
            <w:pPr>
              <w:spacing w:line="360" w:lineRule="auto"/>
              <w:rPr>
                <w:rFonts w:ascii="Times New Roman" w:eastAsia="굴림" w:hAnsi="Times New Roman" w:cs="Times New Roman"/>
                <w:color w:val="000000"/>
                <w:kern w:val="0"/>
                <w:sz w:val="22"/>
                <w:szCs w:val="22"/>
                <w14:ligatures w14:val="none"/>
              </w:rPr>
            </w:pPr>
            <w:r w:rsidRPr="00902AD5">
              <w:rPr>
                <w:rFonts w:ascii="Times New Roman" w:eastAsia="돋움체" w:hAnsi="Times New Roman" w:cs="Times New Roman"/>
                <w:color w:val="000000"/>
                <w:kern w:val="0"/>
                <w:sz w:val="22"/>
                <w:szCs w:val="22"/>
                <w14:ligatures w14:val="none"/>
              </w:rPr>
              <w:t>48</w:t>
            </w:r>
          </w:p>
        </w:tc>
        <w:tc>
          <w:tcPr>
            <w:tcW w:w="759" w:type="dxa"/>
            <w:hideMark/>
          </w:tcPr>
          <w:p w14:paraId="06AB744C" w14:textId="77777777" w:rsidR="004B03B2" w:rsidRPr="00902AD5" w:rsidRDefault="004B03B2" w:rsidP="00672ABB">
            <w:pPr>
              <w:spacing w:line="360" w:lineRule="auto"/>
              <w:rPr>
                <w:rFonts w:ascii="Times New Roman" w:eastAsia="굴림" w:hAnsi="Times New Roman" w:cs="Times New Roman"/>
                <w:color w:val="000000"/>
                <w:kern w:val="0"/>
                <w:sz w:val="22"/>
                <w:szCs w:val="22"/>
                <w14:ligatures w14:val="none"/>
              </w:rPr>
            </w:pPr>
            <w:r w:rsidRPr="00902AD5">
              <w:rPr>
                <w:rFonts w:ascii="Times New Roman" w:eastAsia="돋움체" w:hAnsi="Times New Roman" w:cs="Times New Roman"/>
                <w:color w:val="000000"/>
                <w:kern w:val="0"/>
                <w:sz w:val="22"/>
                <w:szCs w:val="22"/>
                <w14:ligatures w14:val="none"/>
              </w:rPr>
              <w:t>163</w:t>
            </w:r>
          </w:p>
        </w:tc>
        <w:tc>
          <w:tcPr>
            <w:tcW w:w="605" w:type="dxa"/>
            <w:hideMark/>
          </w:tcPr>
          <w:p w14:paraId="7A993563" w14:textId="77777777" w:rsidR="004B03B2" w:rsidRPr="00902AD5" w:rsidRDefault="004B03B2" w:rsidP="00672ABB">
            <w:pPr>
              <w:spacing w:line="360" w:lineRule="auto"/>
              <w:rPr>
                <w:rFonts w:ascii="Times New Roman" w:eastAsia="굴림" w:hAnsi="Times New Roman" w:cs="Times New Roman"/>
                <w:color w:val="000000"/>
                <w:kern w:val="0"/>
                <w:sz w:val="22"/>
                <w:szCs w:val="22"/>
                <w14:ligatures w14:val="none"/>
              </w:rPr>
            </w:pPr>
            <w:r w:rsidRPr="00902AD5">
              <w:rPr>
                <w:rFonts w:ascii="Times New Roman" w:eastAsia="돋움체" w:hAnsi="Times New Roman" w:cs="Times New Roman"/>
                <w:color w:val="000000"/>
                <w:kern w:val="0"/>
                <w:sz w:val="22"/>
                <w:szCs w:val="22"/>
                <w14:ligatures w14:val="none"/>
              </w:rPr>
              <w:t>116</w:t>
            </w:r>
          </w:p>
        </w:tc>
        <w:tc>
          <w:tcPr>
            <w:tcW w:w="1192" w:type="dxa"/>
            <w:hideMark/>
          </w:tcPr>
          <w:p w14:paraId="62A2167E" w14:textId="77777777" w:rsidR="004B03B2" w:rsidRPr="00902AD5" w:rsidRDefault="004B03B2" w:rsidP="00672ABB">
            <w:pPr>
              <w:spacing w:line="360" w:lineRule="auto"/>
              <w:rPr>
                <w:rFonts w:ascii="Times New Roman" w:eastAsia="굴림" w:hAnsi="Times New Roman" w:cs="Times New Roman"/>
                <w:color w:val="000000"/>
                <w:kern w:val="0"/>
                <w:sz w:val="22"/>
                <w:szCs w:val="22"/>
                <w14:ligatures w14:val="none"/>
              </w:rPr>
            </w:pPr>
            <w:r w:rsidRPr="00902AD5">
              <w:rPr>
                <w:rFonts w:ascii="Times New Roman" w:eastAsia="돋움체" w:hAnsi="Times New Roman" w:cs="Times New Roman"/>
                <w:color w:val="000000"/>
                <w:kern w:val="0"/>
                <w:sz w:val="22"/>
                <w:szCs w:val="22"/>
                <w14:ligatures w14:val="none"/>
              </w:rPr>
              <w:t>223</w:t>
            </w:r>
          </w:p>
        </w:tc>
        <w:tc>
          <w:tcPr>
            <w:tcW w:w="1192" w:type="dxa"/>
            <w:hideMark/>
          </w:tcPr>
          <w:p w14:paraId="7F45BF9A" w14:textId="77777777" w:rsidR="004B03B2" w:rsidRPr="00902AD5" w:rsidRDefault="004B03B2" w:rsidP="00672ABB">
            <w:pPr>
              <w:spacing w:line="360" w:lineRule="auto"/>
              <w:rPr>
                <w:rFonts w:ascii="Times New Roman" w:eastAsia="굴림" w:hAnsi="Times New Roman" w:cs="Times New Roman"/>
                <w:color w:val="000000"/>
                <w:kern w:val="0"/>
                <w:sz w:val="22"/>
                <w:szCs w:val="22"/>
                <w14:ligatures w14:val="none"/>
              </w:rPr>
            </w:pPr>
            <w:r w:rsidRPr="00902AD5">
              <w:rPr>
                <w:rFonts w:ascii="Times New Roman" w:eastAsia="돋움체" w:hAnsi="Times New Roman" w:cs="Times New Roman"/>
                <w:color w:val="000000"/>
                <w:kern w:val="0"/>
                <w:sz w:val="22"/>
                <w:szCs w:val="22"/>
                <w14:ligatures w14:val="none"/>
              </w:rPr>
              <w:t>210</w:t>
            </w:r>
          </w:p>
        </w:tc>
        <w:tc>
          <w:tcPr>
            <w:tcW w:w="760" w:type="dxa"/>
            <w:hideMark/>
          </w:tcPr>
          <w:p w14:paraId="31D4835D" w14:textId="77777777" w:rsidR="004B03B2" w:rsidRPr="00902AD5" w:rsidRDefault="004B03B2" w:rsidP="00672ABB">
            <w:pPr>
              <w:spacing w:line="360" w:lineRule="auto"/>
              <w:rPr>
                <w:rFonts w:ascii="Times New Roman" w:eastAsia="굴림" w:hAnsi="Times New Roman" w:cs="Times New Roman"/>
                <w:color w:val="000000"/>
                <w:kern w:val="0"/>
                <w:sz w:val="22"/>
                <w:szCs w:val="22"/>
                <w14:ligatures w14:val="none"/>
              </w:rPr>
            </w:pPr>
            <w:r w:rsidRPr="00902AD5">
              <w:rPr>
                <w:rFonts w:ascii="Times New Roman" w:eastAsia="돋움체" w:hAnsi="Times New Roman" w:cs="Times New Roman"/>
                <w:color w:val="000000"/>
                <w:kern w:val="0"/>
                <w:sz w:val="22"/>
                <w:szCs w:val="22"/>
                <w14:ligatures w14:val="none"/>
              </w:rPr>
              <w:t>528</w:t>
            </w:r>
          </w:p>
        </w:tc>
        <w:tc>
          <w:tcPr>
            <w:tcW w:w="749" w:type="dxa"/>
            <w:hideMark/>
          </w:tcPr>
          <w:p w14:paraId="40C0498C" w14:textId="77777777" w:rsidR="004B03B2" w:rsidRPr="00902AD5" w:rsidRDefault="004B03B2" w:rsidP="00672ABB">
            <w:pPr>
              <w:spacing w:line="360" w:lineRule="auto"/>
              <w:rPr>
                <w:rFonts w:ascii="Times New Roman" w:eastAsia="굴림" w:hAnsi="Times New Roman" w:cs="Times New Roman"/>
                <w:color w:val="000000"/>
                <w:kern w:val="0"/>
                <w:sz w:val="22"/>
                <w:szCs w:val="22"/>
                <w14:ligatures w14:val="none"/>
              </w:rPr>
            </w:pPr>
            <w:r w:rsidRPr="00902AD5">
              <w:rPr>
                <w:rFonts w:ascii="Times New Roman" w:eastAsia="돋움체" w:hAnsi="Times New Roman" w:cs="Times New Roman"/>
                <w:color w:val="000000"/>
                <w:kern w:val="0"/>
                <w:sz w:val="22"/>
                <w:szCs w:val="22"/>
                <w14:ligatures w14:val="none"/>
              </w:rPr>
              <w:t>121</w:t>
            </w:r>
          </w:p>
        </w:tc>
        <w:tc>
          <w:tcPr>
            <w:tcW w:w="715" w:type="dxa"/>
            <w:hideMark/>
          </w:tcPr>
          <w:p w14:paraId="2BD253A1" w14:textId="77777777" w:rsidR="004B03B2" w:rsidRPr="00902AD5" w:rsidRDefault="004B03B2" w:rsidP="00672ABB">
            <w:pPr>
              <w:spacing w:line="360" w:lineRule="auto"/>
              <w:rPr>
                <w:rFonts w:ascii="Times New Roman" w:eastAsia="굴림" w:hAnsi="Times New Roman" w:cs="Times New Roman"/>
                <w:color w:val="FF0000"/>
                <w:kern w:val="0"/>
                <w:sz w:val="22"/>
                <w:szCs w:val="22"/>
                <w14:ligatures w14:val="none"/>
              </w:rPr>
            </w:pPr>
            <w:r w:rsidRPr="00902AD5">
              <w:rPr>
                <w:rFonts w:ascii="Times New Roman" w:eastAsia="굴림" w:hAnsi="Times New Roman" w:cs="Times New Roman"/>
                <w:color w:val="000000"/>
                <w:kern w:val="0"/>
                <w:sz w:val="22"/>
                <w:szCs w:val="22"/>
                <w14:ligatures w14:val="none"/>
              </w:rPr>
              <w:t>1,266</w:t>
            </w:r>
          </w:p>
        </w:tc>
      </w:tr>
      <w:tr w:rsidR="004B03B2" w:rsidRPr="00847CB3" w14:paraId="765162DC" w14:textId="77777777" w:rsidTr="00672ABB">
        <w:trPr>
          <w:trHeight w:val="307"/>
        </w:trPr>
        <w:tc>
          <w:tcPr>
            <w:tcW w:w="1092" w:type="dxa"/>
            <w:vMerge/>
            <w:hideMark/>
          </w:tcPr>
          <w:p w14:paraId="117BA047" w14:textId="77777777" w:rsidR="004B03B2" w:rsidRPr="00902AD5" w:rsidRDefault="004B03B2" w:rsidP="00672ABB">
            <w:pPr>
              <w:spacing w:line="360" w:lineRule="auto"/>
              <w:jc w:val="left"/>
              <w:rPr>
                <w:rFonts w:ascii="Times New Roman" w:eastAsia="굴림" w:hAnsi="Times New Roman" w:cs="Times New Roman"/>
                <w:color w:val="000000"/>
                <w:kern w:val="0"/>
                <w:sz w:val="22"/>
                <w:szCs w:val="22"/>
                <w14:ligatures w14:val="none"/>
              </w:rPr>
            </w:pPr>
          </w:p>
        </w:tc>
        <w:tc>
          <w:tcPr>
            <w:tcW w:w="1829" w:type="dxa"/>
            <w:hideMark/>
          </w:tcPr>
          <w:p w14:paraId="4EC073AC" w14:textId="77777777" w:rsidR="004B03B2" w:rsidRPr="00902AD5" w:rsidRDefault="004B03B2" w:rsidP="00672ABB">
            <w:pPr>
              <w:spacing w:line="360" w:lineRule="auto"/>
              <w:jc w:val="left"/>
              <w:rPr>
                <w:rFonts w:ascii="Times New Roman" w:eastAsia="굴림" w:hAnsi="Times New Roman" w:cs="Times New Roman"/>
                <w:color w:val="000000"/>
                <w:kern w:val="0"/>
                <w:sz w:val="22"/>
                <w:szCs w:val="22"/>
                <w14:ligatures w14:val="none"/>
              </w:rPr>
            </w:pPr>
            <w:r w:rsidRPr="00902AD5">
              <w:rPr>
                <w:rFonts w:ascii="Times New Roman" w:eastAsia="돋움" w:hAnsi="Times New Roman" w:cs="Times New Roman"/>
                <w:color w:val="000000"/>
                <w:kern w:val="0"/>
                <w:sz w:val="22"/>
                <w:szCs w:val="22"/>
                <w14:ligatures w14:val="none"/>
              </w:rPr>
              <w:t>Transfer</w:t>
            </w:r>
          </w:p>
        </w:tc>
        <w:tc>
          <w:tcPr>
            <w:tcW w:w="747" w:type="dxa"/>
            <w:hideMark/>
          </w:tcPr>
          <w:p w14:paraId="482269F2" w14:textId="77777777" w:rsidR="004B03B2" w:rsidRPr="00902AD5" w:rsidRDefault="004B03B2" w:rsidP="00672ABB">
            <w:pPr>
              <w:spacing w:line="360" w:lineRule="auto"/>
              <w:rPr>
                <w:rFonts w:ascii="Times New Roman" w:eastAsia="굴림" w:hAnsi="Times New Roman" w:cs="Times New Roman"/>
                <w:color w:val="000000"/>
                <w:kern w:val="0"/>
                <w:sz w:val="22"/>
                <w:szCs w:val="22"/>
                <w14:ligatures w14:val="none"/>
              </w:rPr>
            </w:pPr>
            <w:r w:rsidRPr="00902AD5">
              <w:rPr>
                <w:rFonts w:ascii="Times New Roman" w:eastAsia="굴림" w:hAnsi="Times New Roman" w:cs="Times New Roman"/>
                <w:color w:val="000000"/>
                <w:kern w:val="0"/>
                <w:sz w:val="22"/>
                <w:szCs w:val="22"/>
                <w14:ligatures w14:val="none"/>
              </w:rPr>
              <w:t>32</w:t>
            </w:r>
          </w:p>
        </w:tc>
        <w:tc>
          <w:tcPr>
            <w:tcW w:w="747" w:type="dxa"/>
            <w:hideMark/>
          </w:tcPr>
          <w:p w14:paraId="6B47484C" w14:textId="77777777" w:rsidR="004B03B2" w:rsidRPr="00902AD5" w:rsidRDefault="004B03B2" w:rsidP="00672ABB">
            <w:pPr>
              <w:spacing w:line="360" w:lineRule="auto"/>
              <w:rPr>
                <w:rFonts w:ascii="Times New Roman" w:eastAsia="굴림" w:hAnsi="Times New Roman" w:cs="Times New Roman"/>
                <w:color w:val="000000"/>
                <w:kern w:val="0"/>
                <w:sz w:val="22"/>
                <w:szCs w:val="22"/>
                <w14:ligatures w14:val="none"/>
              </w:rPr>
            </w:pPr>
            <w:r w:rsidRPr="00902AD5">
              <w:rPr>
                <w:rFonts w:ascii="Times New Roman" w:eastAsia="굴림" w:hAnsi="Times New Roman" w:cs="Times New Roman"/>
                <w:color w:val="000000"/>
                <w:kern w:val="0"/>
                <w:sz w:val="22"/>
                <w:szCs w:val="22"/>
                <w14:ligatures w14:val="none"/>
              </w:rPr>
              <w:t>9</w:t>
            </w:r>
          </w:p>
        </w:tc>
        <w:tc>
          <w:tcPr>
            <w:tcW w:w="644" w:type="dxa"/>
            <w:hideMark/>
          </w:tcPr>
          <w:p w14:paraId="28AD6E37" w14:textId="77777777" w:rsidR="004B03B2" w:rsidRPr="00902AD5" w:rsidRDefault="004B03B2" w:rsidP="00672ABB">
            <w:pPr>
              <w:spacing w:line="360" w:lineRule="auto"/>
              <w:rPr>
                <w:rFonts w:ascii="Times New Roman" w:eastAsia="굴림" w:hAnsi="Times New Roman" w:cs="Times New Roman"/>
                <w:color w:val="000000"/>
                <w:kern w:val="0"/>
                <w:sz w:val="22"/>
                <w:szCs w:val="22"/>
                <w14:ligatures w14:val="none"/>
              </w:rPr>
            </w:pPr>
            <w:r w:rsidRPr="00902AD5">
              <w:rPr>
                <w:rFonts w:ascii="Times New Roman" w:eastAsia="굴림" w:hAnsi="Times New Roman" w:cs="Times New Roman"/>
                <w:color w:val="000000"/>
                <w:kern w:val="0"/>
                <w:sz w:val="22"/>
                <w:szCs w:val="22"/>
                <w14:ligatures w14:val="none"/>
              </w:rPr>
              <w:t>5</w:t>
            </w:r>
          </w:p>
        </w:tc>
        <w:tc>
          <w:tcPr>
            <w:tcW w:w="644" w:type="dxa"/>
            <w:hideMark/>
          </w:tcPr>
          <w:p w14:paraId="206A0F52" w14:textId="77777777" w:rsidR="004B03B2" w:rsidRPr="00902AD5" w:rsidRDefault="004B03B2" w:rsidP="00672ABB">
            <w:pPr>
              <w:spacing w:line="360" w:lineRule="auto"/>
              <w:rPr>
                <w:rFonts w:ascii="Times New Roman" w:eastAsia="굴림" w:hAnsi="Times New Roman" w:cs="Times New Roman"/>
                <w:color w:val="000000"/>
                <w:kern w:val="0"/>
                <w:sz w:val="22"/>
                <w:szCs w:val="22"/>
                <w14:ligatures w14:val="none"/>
              </w:rPr>
            </w:pPr>
            <w:r w:rsidRPr="00902AD5">
              <w:rPr>
                <w:rFonts w:ascii="Times New Roman" w:eastAsia="굴림" w:hAnsi="Times New Roman" w:cs="Times New Roman"/>
                <w:color w:val="000000"/>
                <w:kern w:val="0"/>
                <w:sz w:val="22"/>
                <w:szCs w:val="22"/>
                <w14:ligatures w14:val="none"/>
              </w:rPr>
              <w:t>1</w:t>
            </w:r>
          </w:p>
        </w:tc>
        <w:tc>
          <w:tcPr>
            <w:tcW w:w="812" w:type="dxa"/>
            <w:hideMark/>
          </w:tcPr>
          <w:p w14:paraId="1FDA8060" w14:textId="77777777" w:rsidR="004B03B2" w:rsidRPr="00902AD5" w:rsidRDefault="004B03B2" w:rsidP="00672ABB">
            <w:pPr>
              <w:spacing w:line="360" w:lineRule="auto"/>
              <w:rPr>
                <w:rFonts w:ascii="Times New Roman" w:eastAsia="굴림" w:hAnsi="Times New Roman" w:cs="Times New Roman"/>
                <w:color w:val="000000"/>
                <w:kern w:val="0"/>
                <w:sz w:val="22"/>
                <w:szCs w:val="22"/>
                <w14:ligatures w14:val="none"/>
              </w:rPr>
            </w:pPr>
            <w:r w:rsidRPr="00902AD5">
              <w:rPr>
                <w:rFonts w:ascii="Times New Roman" w:eastAsia="돋움체" w:hAnsi="Times New Roman" w:cs="Times New Roman"/>
                <w:color w:val="000000"/>
                <w:kern w:val="0"/>
                <w:sz w:val="22"/>
                <w:szCs w:val="22"/>
                <w14:ligatures w14:val="none"/>
              </w:rPr>
              <w:t>-</w:t>
            </w:r>
          </w:p>
        </w:tc>
        <w:tc>
          <w:tcPr>
            <w:tcW w:w="602" w:type="dxa"/>
            <w:hideMark/>
          </w:tcPr>
          <w:p w14:paraId="1C7BB693" w14:textId="77777777" w:rsidR="004B03B2" w:rsidRPr="00902AD5" w:rsidRDefault="004B03B2" w:rsidP="00672ABB">
            <w:pPr>
              <w:spacing w:line="360" w:lineRule="auto"/>
              <w:rPr>
                <w:rFonts w:ascii="Times New Roman" w:eastAsia="굴림" w:hAnsi="Times New Roman" w:cs="Times New Roman"/>
                <w:color w:val="000000"/>
                <w:kern w:val="0"/>
                <w:sz w:val="22"/>
                <w:szCs w:val="22"/>
                <w14:ligatures w14:val="none"/>
              </w:rPr>
            </w:pPr>
            <w:r w:rsidRPr="00902AD5">
              <w:rPr>
                <w:rFonts w:ascii="Times New Roman" w:eastAsia="돋움체" w:hAnsi="Times New Roman" w:cs="Times New Roman"/>
                <w:color w:val="000000"/>
                <w:kern w:val="0"/>
                <w:sz w:val="22"/>
                <w:szCs w:val="22"/>
                <w14:ligatures w14:val="none"/>
              </w:rPr>
              <w:t>-</w:t>
            </w:r>
          </w:p>
        </w:tc>
        <w:tc>
          <w:tcPr>
            <w:tcW w:w="602" w:type="dxa"/>
            <w:hideMark/>
          </w:tcPr>
          <w:p w14:paraId="5117D4C2" w14:textId="77777777" w:rsidR="004B03B2" w:rsidRPr="00902AD5" w:rsidRDefault="004B03B2" w:rsidP="00672ABB">
            <w:pPr>
              <w:spacing w:line="360" w:lineRule="auto"/>
              <w:rPr>
                <w:rFonts w:ascii="Times New Roman" w:eastAsia="굴림" w:hAnsi="Times New Roman" w:cs="Times New Roman"/>
                <w:color w:val="000000"/>
                <w:kern w:val="0"/>
                <w:sz w:val="22"/>
                <w:szCs w:val="22"/>
                <w14:ligatures w14:val="none"/>
              </w:rPr>
            </w:pPr>
            <w:r w:rsidRPr="00902AD5">
              <w:rPr>
                <w:rFonts w:ascii="Times New Roman" w:eastAsia="돋움체" w:hAnsi="Times New Roman" w:cs="Times New Roman"/>
                <w:color w:val="000000"/>
                <w:kern w:val="0"/>
                <w:sz w:val="22"/>
                <w:szCs w:val="22"/>
                <w14:ligatures w14:val="none"/>
              </w:rPr>
              <w:t>-</w:t>
            </w:r>
          </w:p>
        </w:tc>
        <w:tc>
          <w:tcPr>
            <w:tcW w:w="759" w:type="dxa"/>
            <w:hideMark/>
          </w:tcPr>
          <w:p w14:paraId="1A49E887" w14:textId="77777777" w:rsidR="004B03B2" w:rsidRPr="00902AD5" w:rsidRDefault="004B03B2" w:rsidP="00672ABB">
            <w:pPr>
              <w:spacing w:line="360" w:lineRule="auto"/>
              <w:rPr>
                <w:rFonts w:ascii="Times New Roman" w:eastAsia="굴림" w:hAnsi="Times New Roman" w:cs="Times New Roman"/>
                <w:color w:val="000000"/>
                <w:kern w:val="0"/>
                <w:sz w:val="22"/>
                <w:szCs w:val="22"/>
                <w14:ligatures w14:val="none"/>
              </w:rPr>
            </w:pPr>
            <w:r w:rsidRPr="00902AD5">
              <w:rPr>
                <w:rFonts w:ascii="Times New Roman" w:eastAsia="돋움체" w:hAnsi="Times New Roman" w:cs="Times New Roman"/>
                <w:color w:val="000000"/>
                <w:kern w:val="0"/>
                <w:sz w:val="22"/>
                <w:szCs w:val="22"/>
                <w14:ligatures w14:val="none"/>
              </w:rPr>
              <w:t>-</w:t>
            </w:r>
          </w:p>
        </w:tc>
        <w:tc>
          <w:tcPr>
            <w:tcW w:w="605" w:type="dxa"/>
            <w:hideMark/>
          </w:tcPr>
          <w:p w14:paraId="206A328D" w14:textId="77777777" w:rsidR="004B03B2" w:rsidRPr="00902AD5" w:rsidRDefault="004B03B2" w:rsidP="00672ABB">
            <w:pPr>
              <w:spacing w:line="360" w:lineRule="auto"/>
              <w:rPr>
                <w:rFonts w:ascii="Times New Roman" w:eastAsia="굴림" w:hAnsi="Times New Roman" w:cs="Times New Roman"/>
                <w:color w:val="000000"/>
                <w:kern w:val="0"/>
                <w:sz w:val="22"/>
                <w:szCs w:val="22"/>
                <w14:ligatures w14:val="none"/>
              </w:rPr>
            </w:pPr>
            <w:r w:rsidRPr="00902AD5">
              <w:rPr>
                <w:rFonts w:ascii="Times New Roman" w:eastAsia="돋움체" w:hAnsi="Times New Roman" w:cs="Times New Roman"/>
                <w:color w:val="000000"/>
                <w:kern w:val="0"/>
                <w:sz w:val="22"/>
                <w:szCs w:val="22"/>
                <w14:ligatures w14:val="none"/>
              </w:rPr>
              <w:t>-</w:t>
            </w:r>
          </w:p>
        </w:tc>
        <w:tc>
          <w:tcPr>
            <w:tcW w:w="1192" w:type="dxa"/>
            <w:hideMark/>
          </w:tcPr>
          <w:p w14:paraId="252204D8" w14:textId="77777777" w:rsidR="004B03B2" w:rsidRPr="00902AD5" w:rsidRDefault="004B03B2" w:rsidP="00672ABB">
            <w:pPr>
              <w:spacing w:line="360" w:lineRule="auto"/>
              <w:rPr>
                <w:rFonts w:ascii="Times New Roman" w:eastAsia="굴림" w:hAnsi="Times New Roman" w:cs="Times New Roman"/>
                <w:color w:val="000000"/>
                <w:kern w:val="0"/>
                <w:sz w:val="22"/>
                <w:szCs w:val="22"/>
                <w14:ligatures w14:val="none"/>
              </w:rPr>
            </w:pPr>
            <w:r w:rsidRPr="00902AD5">
              <w:rPr>
                <w:rFonts w:ascii="Times New Roman" w:eastAsia="돋움체" w:hAnsi="Times New Roman" w:cs="Times New Roman"/>
                <w:color w:val="000000"/>
                <w:kern w:val="0"/>
                <w:sz w:val="22"/>
                <w:szCs w:val="22"/>
                <w14:ligatures w14:val="none"/>
              </w:rPr>
              <w:t>-</w:t>
            </w:r>
          </w:p>
        </w:tc>
        <w:tc>
          <w:tcPr>
            <w:tcW w:w="1192" w:type="dxa"/>
            <w:hideMark/>
          </w:tcPr>
          <w:p w14:paraId="2520A019" w14:textId="77777777" w:rsidR="004B03B2" w:rsidRPr="00902AD5" w:rsidRDefault="004B03B2" w:rsidP="00672ABB">
            <w:pPr>
              <w:spacing w:line="360" w:lineRule="auto"/>
              <w:rPr>
                <w:rFonts w:ascii="Times New Roman" w:eastAsia="굴림" w:hAnsi="Times New Roman" w:cs="Times New Roman"/>
                <w:color w:val="000000"/>
                <w:kern w:val="0"/>
                <w:sz w:val="22"/>
                <w:szCs w:val="22"/>
                <w14:ligatures w14:val="none"/>
              </w:rPr>
            </w:pPr>
            <w:r w:rsidRPr="00902AD5">
              <w:rPr>
                <w:rFonts w:ascii="Times New Roman" w:eastAsia="돋움체" w:hAnsi="Times New Roman" w:cs="Times New Roman"/>
                <w:color w:val="000000"/>
                <w:kern w:val="0"/>
                <w:sz w:val="22"/>
                <w:szCs w:val="22"/>
                <w14:ligatures w14:val="none"/>
              </w:rPr>
              <w:t>-</w:t>
            </w:r>
          </w:p>
        </w:tc>
        <w:tc>
          <w:tcPr>
            <w:tcW w:w="760" w:type="dxa"/>
            <w:hideMark/>
          </w:tcPr>
          <w:p w14:paraId="6FAA9973" w14:textId="77777777" w:rsidR="004B03B2" w:rsidRPr="00902AD5" w:rsidRDefault="004B03B2" w:rsidP="00672ABB">
            <w:pPr>
              <w:spacing w:line="360" w:lineRule="auto"/>
              <w:rPr>
                <w:rFonts w:ascii="Times New Roman" w:eastAsia="굴림" w:hAnsi="Times New Roman" w:cs="Times New Roman"/>
                <w:color w:val="000000"/>
                <w:kern w:val="0"/>
                <w:sz w:val="22"/>
                <w:szCs w:val="22"/>
                <w14:ligatures w14:val="none"/>
              </w:rPr>
            </w:pPr>
            <w:r w:rsidRPr="00902AD5">
              <w:rPr>
                <w:rFonts w:ascii="Times New Roman" w:eastAsia="돋움체" w:hAnsi="Times New Roman" w:cs="Times New Roman"/>
                <w:color w:val="000000"/>
                <w:kern w:val="0"/>
                <w:sz w:val="22"/>
                <w:szCs w:val="22"/>
                <w14:ligatures w14:val="none"/>
              </w:rPr>
              <w:t>7</w:t>
            </w:r>
          </w:p>
        </w:tc>
        <w:tc>
          <w:tcPr>
            <w:tcW w:w="749" w:type="dxa"/>
            <w:hideMark/>
          </w:tcPr>
          <w:p w14:paraId="7ECDBDB8" w14:textId="77777777" w:rsidR="004B03B2" w:rsidRPr="00902AD5" w:rsidRDefault="004B03B2" w:rsidP="00672ABB">
            <w:pPr>
              <w:spacing w:line="360" w:lineRule="auto"/>
              <w:rPr>
                <w:rFonts w:ascii="Times New Roman" w:eastAsia="굴림" w:hAnsi="Times New Roman" w:cs="Times New Roman"/>
                <w:color w:val="000000"/>
                <w:kern w:val="0"/>
                <w:sz w:val="22"/>
                <w:szCs w:val="22"/>
                <w14:ligatures w14:val="none"/>
              </w:rPr>
            </w:pPr>
            <w:r w:rsidRPr="00902AD5">
              <w:rPr>
                <w:rFonts w:ascii="Times New Roman" w:eastAsia="돋움체" w:hAnsi="Times New Roman" w:cs="Times New Roman"/>
                <w:color w:val="000000"/>
                <w:kern w:val="0"/>
                <w:sz w:val="22"/>
                <w:szCs w:val="22"/>
                <w14:ligatures w14:val="none"/>
              </w:rPr>
              <w:t>-</w:t>
            </w:r>
          </w:p>
        </w:tc>
        <w:tc>
          <w:tcPr>
            <w:tcW w:w="715" w:type="dxa"/>
            <w:hideMark/>
          </w:tcPr>
          <w:p w14:paraId="35F4403E" w14:textId="77777777" w:rsidR="004B03B2" w:rsidRPr="00902AD5" w:rsidRDefault="004B03B2" w:rsidP="00672ABB">
            <w:pPr>
              <w:spacing w:line="360" w:lineRule="auto"/>
              <w:rPr>
                <w:rFonts w:ascii="Times New Roman" w:eastAsia="굴림" w:hAnsi="Times New Roman" w:cs="Times New Roman"/>
                <w:color w:val="FF0000"/>
                <w:kern w:val="0"/>
                <w:sz w:val="22"/>
                <w:szCs w:val="22"/>
                <w14:ligatures w14:val="none"/>
              </w:rPr>
            </w:pPr>
            <w:r w:rsidRPr="00902AD5">
              <w:rPr>
                <w:rFonts w:ascii="Times New Roman" w:eastAsia="굴림" w:hAnsi="Times New Roman" w:cs="Times New Roman"/>
                <w:color w:val="000000"/>
                <w:kern w:val="0"/>
                <w:sz w:val="22"/>
                <w:szCs w:val="22"/>
                <w14:ligatures w14:val="none"/>
              </w:rPr>
              <w:t>10</w:t>
            </w:r>
          </w:p>
        </w:tc>
      </w:tr>
      <w:tr w:rsidR="004B03B2" w:rsidRPr="00847CB3" w14:paraId="0B9A680D" w14:textId="77777777" w:rsidTr="00672ABB">
        <w:trPr>
          <w:trHeight w:val="307"/>
        </w:trPr>
        <w:tc>
          <w:tcPr>
            <w:tcW w:w="1092" w:type="dxa"/>
            <w:vMerge/>
            <w:hideMark/>
          </w:tcPr>
          <w:p w14:paraId="2B4A980C" w14:textId="77777777" w:rsidR="004B03B2" w:rsidRPr="00902AD5" w:rsidRDefault="004B03B2" w:rsidP="00672ABB">
            <w:pPr>
              <w:spacing w:line="360" w:lineRule="auto"/>
              <w:jc w:val="left"/>
              <w:rPr>
                <w:rFonts w:ascii="Times New Roman" w:eastAsia="굴림" w:hAnsi="Times New Roman" w:cs="Times New Roman"/>
                <w:color w:val="000000"/>
                <w:kern w:val="0"/>
                <w:sz w:val="22"/>
                <w:szCs w:val="22"/>
                <w14:ligatures w14:val="none"/>
              </w:rPr>
            </w:pPr>
          </w:p>
        </w:tc>
        <w:tc>
          <w:tcPr>
            <w:tcW w:w="1829" w:type="dxa"/>
            <w:hideMark/>
          </w:tcPr>
          <w:p w14:paraId="67B7BD3A" w14:textId="77777777" w:rsidR="004B03B2" w:rsidRPr="00902AD5" w:rsidRDefault="004B03B2" w:rsidP="00672ABB">
            <w:pPr>
              <w:spacing w:line="360" w:lineRule="auto"/>
              <w:jc w:val="left"/>
              <w:rPr>
                <w:rFonts w:ascii="Times New Roman" w:eastAsia="굴림" w:hAnsi="Times New Roman" w:cs="Times New Roman"/>
                <w:color w:val="000000"/>
                <w:kern w:val="0"/>
                <w:sz w:val="22"/>
                <w:szCs w:val="22"/>
                <w14:ligatures w14:val="none"/>
              </w:rPr>
            </w:pPr>
            <w:r w:rsidRPr="00902AD5">
              <w:rPr>
                <w:rFonts w:ascii="Times New Roman" w:eastAsia="돋움" w:hAnsi="Times New Roman" w:cs="Times New Roman"/>
                <w:color w:val="000000"/>
                <w:kern w:val="0"/>
                <w:sz w:val="22"/>
                <w:szCs w:val="22"/>
                <w14:ligatures w14:val="none"/>
              </w:rPr>
              <w:t>Dismissal</w:t>
            </w:r>
          </w:p>
        </w:tc>
        <w:tc>
          <w:tcPr>
            <w:tcW w:w="747" w:type="dxa"/>
            <w:hideMark/>
          </w:tcPr>
          <w:p w14:paraId="0EE3551B" w14:textId="77777777" w:rsidR="004B03B2" w:rsidRPr="00902AD5" w:rsidRDefault="004B03B2" w:rsidP="00672ABB">
            <w:pPr>
              <w:spacing w:line="360" w:lineRule="auto"/>
              <w:rPr>
                <w:rFonts w:ascii="Times New Roman" w:eastAsia="굴림" w:hAnsi="Times New Roman" w:cs="Times New Roman"/>
                <w:color w:val="000000"/>
                <w:kern w:val="0"/>
                <w:sz w:val="22"/>
                <w:szCs w:val="22"/>
                <w14:ligatures w14:val="none"/>
              </w:rPr>
            </w:pPr>
            <w:r w:rsidRPr="00902AD5">
              <w:rPr>
                <w:rFonts w:ascii="Times New Roman" w:eastAsia="굴림" w:hAnsi="Times New Roman" w:cs="Times New Roman"/>
                <w:color w:val="000000"/>
                <w:kern w:val="0"/>
                <w:sz w:val="22"/>
                <w:szCs w:val="22"/>
                <w14:ligatures w14:val="none"/>
              </w:rPr>
              <w:t>1,402</w:t>
            </w:r>
          </w:p>
        </w:tc>
        <w:tc>
          <w:tcPr>
            <w:tcW w:w="747" w:type="dxa"/>
            <w:hideMark/>
          </w:tcPr>
          <w:p w14:paraId="4244AA06" w14:textId="77777777" w:rsidR="004B03B2" w:rsidRPr="00902AD5" w:rsidRDefault="004B03B2" w:rsidP="00672ABB">
            <w:pPr>
              <w:spacing w:line="360" w:lineRule="auto"/>
              <w:rPr>
                <w:rFonts w:ascii="Times New Roman" w:eastAsia="굴림" w:hAnsi="Times New Roman" w:cs="Times New Roman"/>
                <w:color w:val="000000"/>
                <w:kern w:val="0"/>
                <w:sz w:val="22"/>
                <w:szCs w:val="22"/>
                <w14:ligatures w14:val="none"/>
              </w:rPr>
            </w:pPr>
            <w:r w:rsidRPr="00902AD5">
              <w:rPr>
                <w:rFonts w:ascii="Times New Roman" w:eastAsia="굴림" w:hAnsi="Times New Roman" w:cs="Times New Roman"/>
                <w:color w:val="000000"/>
                <w:kern w:val="0"/>
                <w:sz w:val="22"/>
                <w:szCs w:val="22"/>
                <w14:ligatures w14:val="none"/>
              </w:rPr>
              <w:t>516</w:t>
            </w:r>
          </w:p>
        </w:tc>
        <w:tc>
          <w:tcPr>
            <w:tcW w:w="644" w:type="dxa"/>
            <w:hideMark/>
          </w:tcPr>
          <w:p w14:paraId="5F3B9161" w14:textId="77777777" w:rsidR="004B03B2" w:rsidRPr="00902AD5" w:rsidRDefault="004B03B2" w:rsidP="00672ABB">
            <w:pPr>
              <w:spacing w:line="360" w:lineRule="auto"/>
              <w:rPr>
                <w:rFonts w:ascii="Times New Roman" w:eastAsia="굴림" w:hAnsi="Times New Roman" w:cs="Times New Roman"/>
                <w:color w:val="000000"/>
                <w:kern w:val="0"/>
                <w:sz w:val="22"/>
                <w:szCs w:val="22"/>
                <w14:ligatures w14:val="none"/>
              </w:rPr>
            </w:pPr>
            <w:r w:rsidRPr="00902AD5">
              <w:rPr>
                <w:rFonts w:ascii="Times New Roman" w:eastAsia="굴림" w:hAnsi="Times New Roman" w:cs="Times New Roman"/>
                <w:color w:val="000000"/>
                <w:kern w:val="0"/>
                <w:sz w:val="22"/>
                <w:szCs w:val="22"/>
                <w14:ligatures w14:val="none"/>
              </w:rPr>
              <w:t>171</w:t>
            </w:r>
          </w:p>
        </w:tc>
        <w:tc>
          <w:tcPr>
            <w:tcW w:w="644" w:type="dxa"/>
            <w:hideMark/>
          </w:tcPr>
          <w:p w14:paraId="0B4510FB" w14:textId="77777777" w:rsidR="004B03B2" w:rsidRPr="00902AD5" w:rsidRDefault="004B03B2" w:rsidP="00672ABB">
            <w:pPr>
              <w:spacing w:line="360" w:lineRule="auto"/>
              <w:rPr>
                <w:rFonts w:ascii="Times New Roman" w:eastAsia="굴림" w:hAnsi="Times New Roman" w:cs="Times New Roman"/>
                <w:color w:val="000000"/>
                <w:kern w:val="0"/>
                <w:sz w:val="22"/>
                <w:szCs w:val="22"/>
                <w14:ligatures w14:val="none"/>
              </w:rPr>
            </w:pPr>
            <w:r w:rsidRPr="00902AD5">
              <w:rPr>
                <w:rFonts w:ascii="Times New Roman" w:eastAsia="굴림" w:hAnsi="Times New Roman" w:cs="Times New Roman"/>
                <w:color w:val="000000"/>
                <w:kern w:val="0"/>
                <w:sz w:val="22"/>
                <w:szCs w:val="22"/>
                <w14:ligatures w14:val="none"/>
              </w:rPr>
              <w:t>105</w:t>
            </w:r>
          </w:p>
        </w:tc>
        <w:tc>
          <w:tcPr>
            <w:tcW w:w="812" w:type="dxa"/>
            <w:hideMark/>
          </w:tcPr>
          <w:p w14:paraId="73A91F62" w14:textId="77777777" w:rsidR="004B03B2" w:rsidRPr="00902AD5" w:rsidRDefault="004B03B2" w:rsidP="00672ABB">
            <w:pPr>
              <w:spacing w:line="360" w:lineRule="auto"/>
              <w:rPr>
                <w:rFonts w:ascii="Times New Roman" w:eastAsia="굴림" w:hAnsi="Times New Roman" w:cs="Times New Roman"/>
                <w:color w:val="000000"/>
                <w:kern w:val="0"/>
                <w:sz w:val="22"/>
                <w:szCs w:val="22"/>
                <w14:ligatures w14:val="none"/>
              </w:rPr>
            </w:pPr>
            <w:r w:rsidRPr="00902AD5">
              <w:rPr>
                <w:rFonts w:ascii="Times New Roman" w:eastAsia="돋움체" w:hAnsi="Times New Roman" w:cs="Times New Roman"/>
                <w:color w:val="000000"/>
                <w:kern w:val="0"/>
                <w:sz w:val="22"/>
                <w:szCs w:val="22"/>
                <w14:ligatures w14:val="none"/>
              </w:rPr>
              <w:t>127</w:t>
            </w:r>
          </w:p>
        </w:tc>
        <w:tc>
          <w:tcPr>
            <w:tcW w:w="602" w:type="dxa"/>
            <w:hideMark/>
          </w:tcPr>
          <w:p w14:paraId="3A25E744" w14:textId="77777777" w:rsidR="004B03B2" w:rsidRPr="00902AD5" w:rsidRDefault="004B03B2" w:rsidP="00672ABB">
            <w:pPr>
              <w:spacing w:line="360" w:lineRule="auto"/>
              <w:rPr>
                <w:rFonts w:ascii="Times New Roman" w:eastAsia="굴림" w:hAnsi="Times New Roman" w:cs="Times New Roman"/>
                <w:color w:val="000000"/>
                <w:kern w:val="0"/>
                <w:sz w:val="22"/>
                <w:szCs w:val="22"/>
                <w14:ligatures w14:val="none"/>
              </w:rPr>
            </w:pPr>
            <w:r w:rsidRPr="00902AD5">
              <w:rPr>
                <w:rFonts w:ascii="Times New Roman" w:eastAsia="돋움체" w:hAnsi="Times New Roman" w:cs="Times New Roman"/>
                <w:color w:val="000000"/>
                <w:kern w:val="0"/>
                <w:sz w:val="22"/>
                <w:szCs w:val="22"/>
                <w14:ligatures w14:val="none"/>
              </w:rPr>
              <w:t>24</w:t>
            </w:r>
          </w:p>
        </w:tc>
        <w:tc>
          <w:tcPr>
            <w:tcW w:w="602" w:type="dxa"/>
            <w:hideMark/>
          </w:tcPr>
          <w:p w14:paraId="5B25EE7F" w14:textId="77777777" w:rsidR="004B03B2" w:rsidRPr="00902AD5" w:rsidRDefault="004B03B2" w:rsidP="00672ABB">
            <w:pPr>
              <w:spacing w:line="360" w:lineRule="auto"/>
              <w:rPr>
                <w:rFonts w:ascii="Times New Roman" w:eastAsia="굴림" w:hAnsi="Times New Roman" w:cs="Times New Roman"/>
                <w:color w:val="000000"/>
                <w:kern w:val="0"/>
                <w:sz w:val="22"/>
                <w:szCs w:val="22"/>
                <w14:ligatures w14:val="none"/>
              </w:rPr>
            </w:pPr>
            <w:r w:rsidRPr="00902AD5">
              <w:rPr>
                <w:rFonts w:ascii="Times New Roman" w:eastAsia="돋움체" w:hAnsi="Times New Roman" w:cs="Times New Roman"/>
                <w:color w:val="000000"/>
                <w:kern w:val="0"/>
                <w:sz w:val="22"/>
                <w:szCs w:val="22"/>
                <w14:ligatures w14:val="none"/>
              </w:rPr>
              <w:t>14</w:t>
            </w:r>
          </w:p>
        </w:tc>
        <w:tc>
          <w:tcPr>
            <w:tcW w:w="759" w:type="dxa"/>
            <w:hideMark/>
          </w:tcPr>
          <w:p w14:paraId="593B7353" w14:textId="77777777" w:rsidR="004B03B2" w:rsidRPr="00902AD5" w:rsidRDefault="004B03B2" w:rsidP="00672ABB">
            <w:pPr>
              <w:spacing w:line="360" w:lineRule="auto"/>
              <w:rPr>
                <w:rFonts w:ascii="Times New Roman" w:eastAsia="굴림" w:hAnsi="Times New Roman" w:cs="Times New Roman"/>
                <w:color w:val="000000"/>
                <w:kern w:val="0"/>
                <w:sz w:val="22"/>
                <w:szCs w:val="22"/>
                <w14:ligatures w14:val="none"/>
              </w:rPr>
            </w:pPr>
            <w:r w:rsidRPr="00902AD5">
              <w:rPr>
                <w:rFonts w:ascii="Times New Roman" w:eastAsia="돋움체" w:hAnsi="Times New Roman" w:cs="Times New Roman"/>
                <w:color w:val="000000"/>
                <w:kern w:val="0"/>
                <w:sz w:val="22"/>
                <w:szCs w:val="22"/>
                <w14:ligatures w14:val="none"/>
              </w:rPr>
              <w:t>18</w:t>
            </w:r>
          </w:p>
        </w:tc>
        <w:tc>
          <w:tcPr>
            <w:tcW w:w="605" w:type="dxa"/>
            <w:hideMark/>
          </w:tcPr>
          <w:p w14:paraId="58C41449" w14:textId="77777777" w:rsidR="004B03B2" w:rsidRPr="00902AD5" w:rsidRDefault="004B03B2" w:rsidP="00672ABB">
            <w:pPr>
              <w:spacing w:line="360" w:lineRule="auto"/>
              <w:rPr>
                <w:rFonts w:ascii="Times New Roman" w:eastAsia="굴림" w:hAnsi="Times New Roman" w:cs="Times New Roman"/>
                <w:color w:val="000000"/>
                <w:kern w:val="0"/>
                <w:sz w:val="22"/>
                <w:szCs w:val="22"/>
                <w14:ligatures w14:val="none"/>
              </w:rPr>
            </w:pPr>
            <w:r w:rsidRPr="00902AD5">
              <w:rPr>
                <w:rFonts w:ascii="Times New Roman" w:eastAsia="돋움체" w:hAnsi="Times New Roman" w:cs="Times New Roman"/>
                <w:color w:val="000000"/>
                <w:kern w:val="0"/>
                <w:sz w:val="22"/>
                <w:szCs w:val="22"/>
                <w14:ligatures w14:val="none"/>
              </w:rPr>
              <w:t>28</w:t>
            </w:r>
          </w:p>
        </w:tc>
        <w:tc>
          <w:tcPr>
            <w:tcW w:w="1192" w:type="dxa"/>
            <w:hideMark/>
          </w:tcPr>
          <w:p w14:paraId="754B2C41" w14:textId="77777777" w:rsidR="004B03B2" w:rsidRPr="00902AD5" w:rsidRDefault="004B03B2" w:rsidP="00672ABB">
            <w:pPr>
              <w:spacing w:line="360" w:lineRule="auto"/>
              <w:rPr>
                <w:rFonts w:ascii="Times New Roman" w:eastAsia="굴림" w:hAnsi="Times New Roman" w:cs="Times New Roman"/>
                <w:color w:val="000000"/>
                <w:kern w:val="0"/>
                <w:sz w:val="22"/>
                <w:szCs w:val="22"/>
                <w14:ligatures w14:val="none"/>
              </w:rPr>
            </w:pPr>
            <w:r w:rsidRPr="00902AD5">
              <w:rPr>
                <w:rFonts w:ascii="Times New Roman" w:eastAsia="돋움체" w:hAnsi="Times New Roman" w:cs="Times New Roman"/>
                <w:color w:val="000000"/>
                <w:kern w:val="0"/>
                <w:sz w:val="22"/>
                <w:szCs w:val="22"/>
                <w14:ligatures w14:val="none"/>
              </w:rPr>
              <w:t>59</w:t>
            </w:r>
          </w:p>
        </w:tc>
        <w:tc>
          <w:tcPr>
            <w:tcW w:w="1192" w:type="dxa"/>
            <w:hideMark/>
          </w:tcPr>
          <w:p w14:paraId="5FED9D7E" w14:textId="77777777" w:rsidR="004B03B2" w:rsidRPr="00902AD5" w:rsidRDefault="004B03B2" w:rsidP="00672ABB">
            <w:pPr>
              <w:spacing w:line="360" w:lineRule="auto"/>
              <w:rPr>
                <w:rFonts w:ascii="Times New Roman" w:eastAsia="굴림" w:hAnsi="Times New Roman" w:cs="Times New Roman"/>
                <w:color w:val="000000"/>
                <w:kern w:val="0"/>
                <w:sz w:val="22"/>
                <w:szCs w:val="22"/>
                <w14:ligatures w14:val="none"/>
              </w:rPr>
            </w:pPr>
            <w:r w:rsidRPr="00902AD5">
              <w:rPr>
                <w:rFonts w:ascii="Times New Roman" w:eastAsia="돋움체" w:hAnsi="Times New Roman" w:cs="Times New Roman"/>
                <w:color w:val="000000"/>
                <w:kern w:val="0"/>
                <w:sz w:val="22"/>
                <w:szCs w:val="22"/>
                <w14:ligatures w14:val="none"/>
              </w:rPr>
              <w:t>66</w:t>
            </w:r>
          </w:p>
        </w:tc>
        <w:tc>
          <w:tcPr>
            <w:tcW w:w="760" w:type="dxa"/>
            <w:hideMark/>
          </w:tcPr>
          <w:p w14:paraId="39BFC98F" w14:textId="77777777" w:rsidR="004B03B2" w:rsidRPr="00902AD5" w:rsidRDefault="004B03B2" w:rsidP="00672ABB">
            <w:pPr>
              <w:spacing w:line="360" w:lineRule="auto"/>
              <w:rPr>
                <w:rFonts w:ascii="Times New Roman" w:eastAsia="굴림" w:hAnsi="Times New Roman" w:cs="Times New Roman"/>
                <w:color w:val="000000"/>
                <w:kern w:val="0"/>
                <w:sz w:val="22"/>
                <w:szCs w:val="22"/>
                <w14:ligatures w14:val="none"/>
              </w:rPr>
            </w:pPr>
            <w:r w:rsidRPr="00902AD5">
              <w:rPr>
                <w:rFonts w:ascii="Times New Roman" w:eastAsia="돋움체" w:hAnsi="Times New Roman" w:cs="Times New Roman"/>
                <w:color w:val="000000"/>
                <w:kern w:val="0"/>
                <w:sz w:val="22"/>
                <w:szCs w:val="22"/>
                <w14:ligatures w14:val="none"/>
              </w:rPr>
              <w:t>126</w:t>
            </w:r>
          </w:p>
        </w:tc>
        <w:tc>
          <w:tcPr>
            <w:tcW w:w="749" w:type="dxa"/>
            <w:hideMark/>
          </w:tcPr>
          <w:p w14:paraId="0DA4442D" w14:textId="77777777" w:rsidR="004B03B2" w:rsidRPr="00902AD5" w:rsidRDefault="004B03B2" w:rsidP="00672ABB">
            <w:pPr>
              <w:spacing w:line="360" w:lineRule="auto"/>
              <w:rPr>
                <w:rFonts w:ascii="Times New Roman" w:eastAsia="굴림" w:hAnsi="Times New Roman" w:cs="Times New Roman"/>
                <w:color w:val="000000"/>
                <w:kern w:val="0"/>
                <w:sz w:val="22"/>
                <w:szCs w:val="22"/>
                <w14:ligatures w14:val="none"/>
              </w:rPr>
            </w:pPr>
            <w:r w:rsidRPr="00902AD5">
              <w:rPr>
                <w:rFonts w:ascii="Times New Roman" w:eastAsia="돋움체" w:hAnsi="Times New Roman" w:cs="Times New Roman"/>
                <w:color w:val="000000"/>
                <w:kern w:val="0"/>
                <w:sz w:val="22"/>
                <w:szCs w:val="22"/>
                <w14:ligatures w14:val="none"/>
              </w:rPr>
              <w:t>33</w:t>
            </w:r>
          </w:p>
        </w:tc>
        <w:tc>
          <w:tcPr>
            <w:tcW w:w="715" w:type="dxa"/>
            <w:hideMark/>
          </w:tcPr>
          <w:p w14:paraId="71D821ED" w14:textId="77777777" w:rsidR="004B03B2" w:rsidRPr="00902AD5" w:rsidRDefault="004B03B2" w:rsidP="00672ABB">
            <w:pPr>
              <w:spacing w:line="360" w:lineRule="auto"/>
              <w:rPr>
                <w:rFonts w:ascii="Times New Roman" w:eastAsia="굴림" w:hAnsi="Times New Roman" w:cs="Times New Roman"/>
                <w:color w:val="FF0000"/>
                <w:kern w:val="0"/>
                <w:sz w:val="22"/>
                <w:szCs w:val="22"/>
                <w14:ligatures w14:val="none"/>
              </w:rPr>
            </w:pPr>
            <w:r w:rsidRPr="00902AD5">
              <w:rPr>
                <w:rFonts w:ascii="Times New Roman" w:eastAsia="굴림" w:hAnsi="Times New Roman" w:cs="Times New Roman"/>
                <w:color w:val="000000"/>
                <w:kern w:val="0"/>
                <w:sz w:val="22"/>
                <w:szCs w:val="22"/>
                <w14:ligatures w14:val="none"/>
              </w:rPr>
              <w:t>115</w:t>
            </w:r>
          </w:p>
        </w:tc>
      </w:tr>
      <w:tr w:rsidR="004B03B2" w:rsidRPr="00847CB3" w14:paraId="7DC52E39" w14:textId="77777777" w:rsidTr="00672ABB">
        <w:trPr>
          <w:trHeight w:val="307"/>
        </w:trPr>
        <w:tc>
          <w:tcPr>
            <w:tcW w:w="2921" w:type="dxa"/>
            <w:gridSpan w:val="2"/>
            <w:hideMark/>
          </w:tcPr>
          <w:p w14:paraId="3D968461" w14:textId="77777777" w:rsidR="004B03B2" w:rsidRPr="00902AD5" w:rsidRDefault="004B03B2" w:rsidP="00672ABB">
            <w:pPr>
              <w:spacing w:line="360" w:lineRule="auto"/>
              <w:jc w:val="left"/>
              <w:rPr>
                <w:rFonts w:ascii="Times New Roman" w:eastAsia="굴림" w:hAnsi="Times New Roman" w:cs="Times New Roman"/>
                <w:color w:val="000000"/>
                <w:kern w:val="0"/>
                <w:sz w:val="22"/>
                <w:szCs w:val="22"/>
                <w14:ligatures w14:val="none"/>
              </w:rPr>
            </w:pPr>
            <w:r w:rsidRPr="00902AD5">
              <w:rPr>
                <w:rFonts w:ascii="Times New Roman" w:eastAsia="돋움" w:hAnsi="Times New Roman" w:cs="Times New Roman"/>
                <w:color w:val="000000"/>
                <w:kern w:val="0"/>
                <w:sz w:val="22"/>
                <w:szCs w:val="22"/>
                <w14:ligatures w14:val="none"/>
              </w:rPr>
              <w:t>Suspension of investigation</w:t>
            </w:r>
          </w:p>
        </w:tc>
        <w:tc>
          <w:tcPr>
            <w:tcW w:w="747" w:type="dxa"/>
            <w:hideMark/>
          </w:tcPr>
          <w:p w14:paraId="526145EB" w14:textId="77777777" w:rsidR="004B03B2" w:rsidRPr="00902AD5" w:rsidRDefault="004B03B2" w:rsidP="00672ABB">
            <w:pPr>
              <w:spacing w:line="360" w:lineRule="auto"/>
              <w:rPr>
                <w:rFonts w:ascii="Times New Roman" w:eastAsia="굴림" w:hAnsi="Times New Roman" w:cs="Times New Roman"/>
                <w:color w:val="000000"/>
                <w:kern w:val="0"/>
                <w:sz w:val="22"/>
                <w:szCs w:val="22"/>
                <w14:ligatures w14:val="none"/>
              </w:rPr>
            </w:pPr>
            <w:r w:rsidRPr="00902AD5">
              <w:rPr>
                <w:rFonts w:ascii="Times New Roman" w:eastAsia="굴림" w:hAnsi="Times New Roman" w:cs="Times New Roman"/>
                <w:color w:val="000000"/>
                <w:kern w:val="0"/>
                <w:sz w:val="22"/>
                <w:szCs w:val="22"/>
                <w14:ligatures w14:val="none"/>
              </w:rPr>
              <w:t>17</w:t>
            </w:r>
          </w:p>
        </w:tc>
        <w:tc>
          <w:tcPr>
            <w:tcW w:w="747" w:type="dxa"/>
            <w:hideMark/>
          </w:tcPr>
          <w:p w14:paraId="78C4298D" w14:textId="77777777" w:rsidR="004B03B2" w:rsidRPr="00902AD5" w:rsidRDefault="004B03B2" w:rsidP="00672ABB">
            <w:pPr>
              <w:spacing w:line="360" w:lineRule="auto"/>
              <w:rPr>
                <w:rFonts w:ascii="Times New Roman" w:eastAsia="굴림" w:hAnsi="Times New Roman" w:cs="Times New Roman"/>
                <w:color w:val="000000"/>
                <w:kern w:val="0"/>
                <w:sz w:val="22"/>
                <w:szCs w:val="22"/>
                <w14:ligatures w14:val="none"/>
              </w:rPr>
            </w:pPr>
            <w:r w:rsidRPr="00902AD5">
              <w:rPr>
                <w:rFonts w:ascii="Times New Roman" w:eastAsia="굴림" w:hAnsi="Times New Roman" w:cs="Times New Roman"/>
                <w:color w:val="000000"/>
                <w:kern w:val="0"/>
                <w:sz w:val="22"/>
                <w:szCs w:val="22"/>
                <w14:ligatures w14:val="none"/>
              </w:rPr>
              <w:t>6</w:t>
            </w:r>
          </w:p>
        </w:tc>
        <w:tc>
          <w:tcPr>
            <w:tcW w:w="644" w:type="dxa"/>
            <w:hideMark/>
          </w:tcPr>
          <w:p w14:paraId="187AF69E" w14:textId="77777777" w:rsidR="004B03B2" w:rsidRPr="00902AD5" w:rsidRDefault="004B03B2" w:rsidP="00672ABB">
            <w:pPr>
              <w:spacing w:line="360" w:lineRule="auto"/>
              <w:rPr>
                <w:rFonts w:ascii="Times New Roman" w:eastAsia="굴림" w:hAnsi="Times New Roman" w:cs="Times New Roman"/>
                <w:color w:val="000000"/>
                <w:kern w:val="0"/>
                <w:sz w:val="22"/>
                <w:szCs w:val="22"/>
                <w14:ligatures w14:val="none"/>
              </w:rPr>
            </w:pPr>
            <w:r w:rsidRPr="00902AD5">
              <w:rPr>
                <w:rFonts w:ascii="Times New Roman" w:eastAsia="굴림" w:hAnsi="Times New Roman" w:cs="Times New Roman"/>
                <w:color w:val="000000"/>
                <w:kern w:val="0"/>
                <w:sz w:val="22"/>
                <w:szCs w:val="22"/>
                <w14:ligatures w14:val="none"/>
              </w:rPr>
              <w:t>0</w:t>
            </w:r>
          </w:p>
        </w:tc>
        <w:tc>
          <w:tcPr>
            <w:tcW w:w="644" w:type="dxa"/>
            <w:hideMark/>
          </w:tcPr>
          <w:p w14:paraId="4053D08F" w14:textId="77777777" w:rsidR="004B03B2" w:rsidRPr="00902AD5" w:rsidRDefault="004B03B2" w:rsidP="00672ABB">
            <w:pPr>
              <w:spacing w:line="360" w:lineRule="auto"/>
              <w:rPr>
                <w:rFonts w:ascii="Times New Roman" w:eastAsia="굴림" w:hAnsi="Times New Roman" w:cs="Times New Roman"/>
                <w:color w:val="000000"/>
                <w:kern w:val="0"/>
                <w:sz w:val="22"/>
                <w:szCs w:val="22"/>
                <w14:ligatures w14:val="none"/>
              </w:rPr>
            </w:pPr>
            <w:r w:rsidRPr="00902AD5">
              <w:rPr>
                <w:rFonts w:ascii="Times New Roman" w:eastAsia="굴림" w:hAnsi="Times New Roman" w:cs="Times New Roman"/>
                <w:color w:val="000000"/>
                <w:kern w:val="0"/>
                <w:sz w:val="22"/>
                <w:szCs w:val="22"/>
                <w14:ligatures w14:val="none"/>
              </w:rPr>
              <w:t>6</w:t>
            </w:r>
          </w:p>
        </w:tc>
        <w:tc>
          <w:tcPr>
            <w:tcW w:w="812" w:type="dxa"/>
            <w:hideMark/>
          </w:tcPr>
          <w:p w14:paraId="6A74CA86" w14:textId="77777777" w:rsidR="004B03B2" w:rsidRPr="00902AD5" w:rsidRDefault="004B03B2" w:rsidP="00672ABB">
            <w:pPr>
              <w:spacing w:line="360" w:lineRule="auto"/>
              <w:rPr>
                <w:rFonts w:ascii="Times New Roman" w:eastAsia="굴림" w:hAnsi="Times New Roman" w:cs="Times New Roman"/>
                <w:color w:val="000000"/>
                <w:kern w:val="0"/>
                <w:sz w:val="22"/>
                <w:szCs w:val="22"/>
                <w14:ligatures w14:val="none"/>
              </w:rPr>
            </w:pPr>
            <w:r w:rsidRPr="00902AD5">
              <w:rPr>
                <w:rFonts w:ascii="Times New Roman" w:eastAsia="돋움체" w:hAnsi="Times New Roman" w:cs="Times New Roman"/>
                <w:color w:val="000000"/>
                <w:kern w:val="0"/>
                <w:sz w:val="22"/>
                <w:szCs w:val="22"/>
                <w14:ligatures w14:val="none"/>
              </w:rPr>
              <w:t>1</w:t>
            </w:r>
          </w:p>
        </w:tc>
        <w:tc>
          <w:tcPr>
            <w:tcW w:w="602" w:type="dxa"/>
            <w:hideMark/>
          </w:tcPr>
          <w:p w14:paraId="1D8A68F3" w14:textId="77777777" w:rsidR="004B03B2" w:rsidRPr="00902AD5" w:rsidRDefault="004B03B2" w:rsidP="00672ABB">
            <w:pPr>
              <w:spacing w:line="360" w:lineRule="auto"/>
              <w:rPr>
                <w:rFonts w:ascii="Times New Roman" w:eastAsia="굴림" w:hAnsi="Times New Roman" w:cs="Times New Roman"/>
                <w:color w:val="000000"/>
                <w:kern w:val="0"/>
                <w:sz w:val="22"/>
                <w:szCs w:val="22"/>
                <w14:ligatures w14:val="none"/>
              </w:rPr>
            </w:pPr>
            <w:r w:rsidRPr="00902AD5">
              <w:rPr>
                <w:rFonts w:ascii="Times New Roman" w:eastAsia="돋움체" w:hAnsi="Times New Roman" w:cs="Times New Roman"/>
                <w:color w:val="000000"/>
                <w:kern w:val="0"/>
                <w:sz w:val="22"/>
                <w:szCs w:val="22"/>
                <w14:ligatures w14:val="none"/>
              </w:rPr>
              <w:t>-</w:t>
            </w:r>
          </w:p>
        </w:tc>
        <w:tc>
          <w:tcPr>
            <w:tcW w:w="602" w:type="dxa"/>
            <w:hideMark/>
          </w:tcPr>
          <w:p w14:paraId="61E8E5D4" w14:textId="77777777" w:rsidR="004B03B2" w:rsidRPr="00902AD5" w:rsidRDefault="004B03B2" w:rsidP="00672ABB">
            <w:pPr>
              <w:spacing w:line="360" w:lineRule="auto"/>
              <w:rPr>
                <w:rFonts w:ascii="Times New Roman" w:eastAsia="굴림" w:hAnsi="Times New Roman" w:cs="Times New Roman"/>
                <w:color w:val="000000"/>
                <w:kern w:val="0"/>
                <w:sz w:val="22"/>
                <w:szCs w:val="22"/>
                <w14:ligatures w14:val="none"/>
              </w:rPr>
            </w:pPr>
            <w:r w:rsidRPr="00902AD5">
              <w:rPr>
                <w:rFonts w:ascii="Times New Roman" w:eastAsia="돋움체" w:hAnsi="Times New Roman" w:cs="Times New Roman"/>
                <w:color w:val="000000"/>
                <w:kern w:val="0"/>
                <w:sz w:val="22"/>
                <w:szCs w:val="22"/>
                <w14:ligatures w14:val="none"/>
              </w:rPr>
              <w:t>-</w:t>
            </w:r>
          </w:p>
        </w:tc>
        <w:tc>
          <w:tcPr>
            <w:tcW w:w="759" w:type="dxa"/>
            <w:hideMark/>
          </w:tcPr>
          <w:p w14:paraId="3EC5CEA8" w14:textId="77777777" w:rsidR="004B03B2" w:rsidRPr="00902AD5" w:rsidRDefault="004B03B2" w:rsidP="00672ABB">
            <w:pPr>
              <w:spacing w:line="360" w:lineRule="auto"/>
              <w:rPr>
                <w:rFonts w:ascii="Times New Roman" w:eastAsia="굴림" w:hAnsi="Times New Roman" w:cs="Times New Roman"/>
                <w:color w:val="000000"/>
                <w:kern w:val="0"/>
                <w:sz w:val="22"/>
                <w:szCs w:val="22"/>
                <w14:ligatures w14:val="none"/>
              </w:rPr>
            </w:pPr>
            <w:r w:rsidRPr="00902AD5">
              <w:rPr>
                <w:rFonts w:ascii="Times New Roman" w:eastAsia="돋움체" w:hAnsi="Times New Roman" w:cs="Times New Roman"/>
                <w:color w:val="000000"/>
                <w:kern w:val="0"/>
                <w:sz w:val="22"/>
                <w:szCs w:val="22"/>
                <w14:ligatures w14:val="none"/>
              </w:rPr>
              <w:t>-</w:t>
            </w:r>
          </w:p>
        </w:tc>
        <w:tc>
          <w:tcPr>
            <w:tcW w:w="605" w:type="dxa"/>
            <w:hideMark/>
          </w:tcPr>
          <w:p w14:paraId="4595D84D" w14:textId="77777777" w:rsidR="004B03B2" w:rsidRPr="00902AD5" w:rsidRDefault="004B03B2" w:rsidP="00672ABB">
            <w:pPr>
              <w:spacing w:line="360" w:lineRule="auto"/>
              <w:rPr>
                <w:rFonts w:ascii="Times New Roman" w:eastAsia="굴림" w:hAnsi="Times New Roman" w:cs="Times New Roman"/>
                <w:color w:val="000000"/>
                <w:kern w:val="0"/>
                <w:sz w:val="22"/>
                <w:szCs w:val="22"/>
                <w14:ligatures w14:val="none"/>
              </w:rPr>
            </w:pPr>
            <w:r w:rsidRPr="00902AD5">
              <w:rPr>
                <w:rFonts w:ascii="Times New Roman" w:eastAsia="돋움체" w:hAnsi="Times New Roman" w:cs="Times New Roman"/>
                <w:color w:val="000000"/>
                <w:kern w:val="0"/>
                <w:sz w:val="22"/>
                <w:szCs w:val="22"/>
                <w14:ligatures w14:val="none"/>
              </w:rPr>
              <w:t>-</w:t>
            </w:r>
          </w:p>
        </w:tc>
        <w:tc>
          <w:tcPr>
            <w:tcW w:w="1192" w:type="dxa"/>
            <w:hideMark/>
          </w:tcPr>
          <w:p w14:paraId="2097D093" w14:textId="77777777" w:rsidR="004B03B2" w:rsidRPr="00902AD5" w:rsidRDefault="004B03B2" w:rsidP="00672ABB">
            <w:pPr>
              <w:spacing w:line="360" w:lineRule="auto"/>
              <w:rPr>
                <w:rFonts w:ascii="Times New Roman" w:eastAsia="굴림" w:hAnsi="Times New Roman" w:cs="Times New Roman"/>
                <w:color w:val="000000"/>
                <w:kern w:val="0"/>
                <w:sz w:val="22"/>
                <w:szCs w:val="22"/>
                <w14:ligatures w14:val="none"/>
              </w:rPr>
            </w:pPr>
            <w:r w:rsidRPr="00902AD5">
              <w:rPr>
                <w:rFonts w:ascii="Times New Roman" w:eastAsia="돋움체" w:hAnsi="Times New Roman" w:cs="Times New Roman"/>
                <w:color w:val="000000"/>
                <w:kern w:val="0"/>
                <w:sz w:val="22"/>
                <w:szCs w:val="22"/>
                <w14:ligatures w14:val="none"/>
              </w:rPr>
              <w:t>1</w:t>
            </w:r>
          </w:p>
        </w:tc>
        <w:tc>
          <w:tcPr>
            <w:tcW w:w="1192" w:type="dxa"/>
            <w:hideMark/>
          </w:tcPr>
          <w:p w14:paraId="7B295FA1" w14:textId="77777777" w:rsidR="004B03B2" w:rsidRPr="00902AD5" w:rsidRDefault="004B03B2" w:rsidP="00672ABB">
            <w:pPr>
              <w:spacing w:line="360" w:lineRule="auto"/>
              <w:rPr>
                <w:rFonts w:ascii="Times New Roman" w:eastAsia="굴림" w:hAnsi="Times New Roman" w:cs="Times New Roman"/>
                <w:color w:val="000000"/>
                <w:kern w:val="0"/>
                <w:sz w:val="22"/>
                <w:szCs w:val="22"/>
                <w14:ligatures w14:val="none"/>
              </w:rPr>
            </w:pPr>
            <w:r w:rsidRPr="00902AD5">
              <w:rPr>
                <w:rFonts w:ascii="Times New Roman" w:eastAsia="돋움체" w:hAnsi="Times New Roman" w:cs="Times New Roman"/>
                <w:color w:val="000000"/>
                <w:kern w:val="0"/>
                <w:sz w:val="22"/>
                <w:szCs w:val="22"/>
                <w14:ligatures w14:val="none"/>
              </w:rPr>
              <w:t>-</w:t>
            </w:r>
          </w:p>
        </w:tc>
        <w:tc>
          <w:tcPr>
            <w:tcW w:w="760" w:type="dxa"/>
            <w:hideMark/>
          </w:tcPr>
          <w:p w14:paraId="7D46A795" w14:textId="77777777" w:rsidR="004B03B2" w:rsidRPr="00902AD5" w:rsidRDefault="004B03B2" w:rsidP="00672ABB">
            <w:pPr>
              <w:spacing w:line="360" w:lineRule="auto"/>
              <w:rPr>
                <w:rFonts w:ascii="Times New Roman" w:eastAsia="굴림" w:hAnsi="Times New Roman" w:cs="Times New Roman"/>
                <w:color w:val="000000"/>
                <w:kern w:val="0"/>
                <w:sz w:val="22"/>
                <w:szCs w:val="22"/>
                <w14:ligatures w14:val="none"/>
              </w:rPr>
            </w:pPr>
            <w:r w:rsidRPr="00902AD5">
              <w:rPr>
                <w:rFonts w:ascii="Times New Roman" w:eastAsia="돋움체" w:hAnsi="Times New Roman" w:cs="Times New Roman"/>
                <w:color w:val="000000"/>
                <w:kern w:val="0"/>
                <w:sz w:val="22"/>
                <w:szCs w:val="22"/>
                <w14:ligatures w14:val="none"/>
              </w:rPr>
              <w:t>1</w:t>
            </w:r>
          </w:p>
        </w:tc>
        <w:tc>
          <w:tcPr>
            <w:tcW w:w="749" w:type="dxa"/>
            <w:hideMark/>
          </w:tcPr>
          <w:p w14:paraId="1A980853" w14:textId="77777777" w:rsidR="004B03B2" w:rsidRPr="00902AD5" w:rsidRDefault="004B03B2" w:rsidP="00672ABB">
            <w:pPr>
              <w:spacing w:line="360" w:lineRule="auto"/>
              <w:rPr>
                <w:rFonts w:ascii="Times New Roman" w:eastAsia="굴림" w:hAnsi="Times New Roman" w:cs="Times New Roman"/>
                <w:color w:val="000000"/>
                <w:kern w:val="0"/>
                <w:sz w:val="22"/>
                <w:szCs w:val="22"/>
                <w14:ligatures w14:val="none"/>
              </w:rPr>
            </w:pPr>
            <w:r w:rsidRPr="00902AD5">
              <w:rPr>
                <w:rFonts w:ascii="Times New Roman" w:eastAsia="돋움체" w:hAnsi="Times New Roman" w:cs="Times New Roman"/>
                <w:color w:val="000000"/>
                <w:kern w:val="0"/>
                <w:sz w:val="22"/>
                <w:szCs w:val="22"/>
                <w14:ligatures w14:val="none"/>
              </w:rPr>
              <w:t>-</w:t>
            </w:r>
          </w:p>
        </w:tc>
        <w:tc>
          <w:tcPr>
            <w:tcW w:w="715" w:type="dxa"/>
            <w:hideMark/>
          </w:tcPr>
          <w:p w14:paraId="5584221B" w14:textId="77777777" w:rsidR="004B03B2" w:rsidRPr="00902AD5" w:rsidRDefault="004B03B2" w:rsidP="00672ABB">
            <w:pPr>
              <w:spacing w:line="360" w:lineRule="auto"/>
              <w:rPr>
                <w:rFonts w:ascii="Times New Roman" w:eastAsia="굴림" w:hAnsi="Times New Roman" w:cs="Times New Roman"/>
                <w:color w:val="FF0000"/>
                <w:kern w:val="0"/>
                <w:sz w:val="22"/>
                <w:szCs w:val="22"/>
                <w14:ligatures w14:val="none"/>
              </w:rPr>
            </w:pPr>
            <w:r w:rsidRPr="00902AD5">
              <w:rPr>
                <w:rFonts w:ascii="Times New Roman" w:eastAsia="굴림" w:hAnsi="Times New Roman" w:cs="Times New Roman"/>
                <w:color w:val="000000"/>
                <w:kern w:val="0"/>
                <w:sz w:val="22"/>
                <w:szCs w:val="22"/>
                <w14:ligatures w14:val="none"/>
              </w:rPr>
              <w:t>2</w:t>
            </w:r>
          </w:p>
        </w:tc>
      </w:tr>
    </w:tbl>
    <w:p w14:paraId="04895380" w14:textId="77777777" w:rsidR="00A302BB" w:rsidRDefault="00A302BB" w:rsidP="00847CB3">
      <w:pPr>
        <w:spacing w:line="360" w:lineRule="auto"/>
        <w:rPr>
          <w:rFonts w:ascii="Times New Roman" w:eastAsia="굴림" w:hAnsi="Times New Roman" w:cs="Times New Roman"/>
          <w:color w:val="000000"/>
          <w:kern w:val="0"/>
          <w:sz w:val="24"/>
          <w:u w:val="single"/>
          <w14:ligatures w14:val="none"/>
        </w:rPr>
      </w:pPr>
    </w:p>
    <w:p w14:paraId="2391A5F2" w14:textId="7EE27401" w:rsidR="006F756A" w:rsidRPr="00847CB3" w:rsidRDefault="006F756A" w:rsidP="00847CB3">
      <w:pPr>
        <w:spacing w:line="360" w:lineRule="auto"/>
        <w:rPr>
          <w:rFonts w:ascii="Times New Roman" w:hAnsi="Times New Roman" w:cs="Times New Roman"/>
          <w:sz w:val="24"/>
        </w:rPr>
      </w:pPr>
    </w:p>
    <w:p w14:paraId="51700257" w14:textId="3E059E10" w:rsidR="006F756A" w:rsidRPr="008D0035" w:rsidRDefault="006F756A" w:rsidP="00847CB3">
      <w:pPr>
        <w:spacing w:line="360" w:lineRule="auto"/>
        <w:rPr>
          <w:rFonts w:ascii="Times New Roman" w:hAnsi="Times New Roman" w:cs="Times New Roman"/>
          <w:b/>
          <w:bCs/>
          <w:sz w:val="24"/>
        </w:rPr>
      </w:pPr>
      <w:r w:rsidRPr="008D0035">
        <w:rPr>
          <w:rFonts w:ascii="Times New Roman" w:hAnsi="Times New Roman" w:cs="Times New Roman"/>
          <w:b/>
          <w:bCs/>
          <w:sz w:val="24"/>
        </w:rPr>
        <w:lastRenderedPageBreak/>
        <w:t>Status of Decision and Action Following Visit and Investigation by NHRCK</w:t>
      </w:r>
    </w:p>
    <w:p w14:paraId="5116B6C5" w14:textId="6C01F5E2" w:rsidR="006F756A" w:rsidRPr="00847CB3" w:rsidRDefault="006F756A" w:rsidP="008D0035">
      <w:pPr>
        <w:spacing w:line="360" w:lineRule="auto"/>
        <w:jc w:val="right"/>
        <w:rPr>
          <w:rFonts w:ascii="Times New Roman" w:eastAsia="굴림" w:hAnsi="Times New Roman" w:cs="Times New Roman"/>
          <w:color w:val="000000"/>
          <w:kern w:val="0"/>
          <w:sz w:val="24"/>
          <w14:ligatures w14:val="none"/>
        </w:rPr>
      </w:pPr>
      <w:r w:rsidRPr="00847CB3">
        <w:rPr>
          <w:rFonts w:ascii="Times New Roman" w:eastAsia="나눔바른고딕" w:hAnsi="Times New Roman" w:cs="Times New Roman"/>
          <w:color w:val="000000"/>
          <w:w w:val="95"/>
          <w:kern w:val="0"/>
          <w:sz w:val="24"/>
          <w14:ligatures w14:val="none"/>
        </w:rPr>
        <w:t>(unit: number of cases)</w:t>
      </w:r>
    </w:p>
    <w:tbl>
      <w:tblPr>
        <w:tblStyle w:val="af"/>
        <w:tblW w:w="13873" w:type="dxa"/>
        <w:tblLayout w:type="fixed"/>
        <w:tblLook w:val="04A0" w:firstRow="1" w:lastRow="0" w:firstColumn="1" w:lastColumn="0" w:noHBand="0" w:noVBand="1"/>
      </w:tblPr>
      <w:tblGrid>
        <w:gridCol w:w="1742"/>
        <w:gridCol w:w="1526"/>
        <w:gridCol w:w="1564"/>
        <w:gridCol w:w="1703"/>
        <w:gridCol w:w="1524"/>
        <w:gridCol w:w="1960"/>
        <w:gridCol w:w="1960"/>
        <w:gridCol w:w="1894"/>
      </w:tblGrid>
      <w:tr w:rsidR="004B03B2" w:rsidRPr="004B03B2" w14:paraId="0E2776AF" w14:textId="66890AB9" w:rsidTr="00E450A8">
        <w:trPr>
          <w:trHeight w:val="433"/>
        </w:trPr>
        <w:tc>
          <w:tcPr>
            <w:tcW w:w="1742" w:type="dxa"/>
            <w:vMerge w:val="restart"/>
            <w:vAlign w:val="center"/>
            <w:hideMark/>
          </w:tcPr>
          <w:p w14:paraId="6F6E845F" w14:textId="77196C23" w:rsidR="006F756A" w:rsidRPr="00B43730" w:rsidRDefault="006F756A" w:rsidP="00B43730">
            <w:pPr>
              <w:rPr>
                <w:rFonts w:ascii="Times New Roman" w:eastAsia="굴림" w:hAnsi="Times New Roman" w:cs="Times New Roman"/>
                <w:sz w:val="22"/>
                <w:szCs w:val="22"/>
              </w:rPr>
            </w:pPr>
            <w:r w:rsidRPr="00B43730">
              <w:rPr>
                <w:rFonts w:ascii="Times New Roman" w:hAnsi="Times New Roman" w:cs="Times New Roman"/>
                <w:w w:val="90"/>
                <w:sz w:val="22"/>
                <w:szCs w:val="22"/>
              </w:rPr>
              <w:t>Year</w:t>
            </w:r>
          </w:p>
        </w:tc>
        <w:tc>
          <w:tcPr>
            <w:tcW w:w="1526" w:type="dxa"/>
            <w:vMerge w:val="restart"/>
            <w:vAlign w:val="center"/>
            <w:hideMark/>
          </w:tcPr>
          <w:p w14:paraId="7DD9246C" w14:textId="7F7A54C6" w:rsidR="006F756A" w:rsidRPr="00B43730" w:rsidRDefault="006F756A" w:rsidP="00B43730">
            <w:pPr>
              <w:rPr>
                <w:rFonts w:ascii="Times New Roman" w:eastAsia="굴림" w:hAnsi="Times New Roman" w:cs="Times New Roman"/>
                <w:sz w:val="22"/>
                <w:szCs w:val="22"/>
              </w:rPr>
            </w:pPr>
            <w:r w:rsidRPr="00B43730">
              <w:rPr>
                <w:rFonts w:ascii="Times New Roman" w:hAnsi="Times New Roman" w:cs="Times New Roman"/>
                <w:w w:val="90"/>
                <w:sz w:val="22"/>
                <w:szCs w:val="22"/>
              </w:rPr>
              <w:t>No. of decisions</w:t>
            </w:r>
          </w:p>
        </w:tc>
        <w:tc>
          <w:tcPr>
            <w:tcW w:w="1564" w:type="dxa"/>
            <w:vMerge w:val="restart"/>
            <w:vAlign w:val="center"/>
            <w:hideMark/>
          </w:tcPr>
          <w:p w14:paraId="44C2F16F" w14:textId="1B418ADE" w:rsidR="006F756A" w:rsidRPr="00B43730" w:rsidRDefault="006F756A" w:rsidP="00B43730">
            <w:pPr>
              <w:rPr>
                <w:rFonts w:ascii="Times New Roman" w:eastAsia="굴림" w:hAnsi="Times New Roman" w:cs="Times New Roman"/>
                <w:sz w:val="22"/>
                <w:szCs w:val="22"/>
              </w:rPr>
            </w:pPr>
            <w:r w:rsidRPr="00B43730">
              <w:rPr>
                <w:rFonts w:ascii="Times New Roman" w:hAnsi="Times New Roman" w:cs="Times New Roman"/>
                <w:w w:val="90"/>
                <w:sz w:val="22"/>
                <w:szCs w:val="22"/>
              </w:rPr>
              <w:t>No. of closures</w:t>
            </w:r>
          </w:p>
        </w:tc>
        <w:tc>
          <w:tcPr>
            <w:tcW w:w="9041" w:type="dxa"/>
            <w:gridSpan w:val="5"/>
            <w:vAlign w:val="center"/>
            <w:hideMark/>
          </w:tcPr>
          <w:p w14:paraId="05B50FB0" w14:textId="0EB23ADE" w:rsidR="006F756A" w:rsidRPr="00B43730" w:rsidRDefault="006F756A" w:rsidP="00B43730">
            <w:pPr>
              <w:jc w:val="center"/>
              <w:rPr>
                <w:rFonts w:ascii="Times New Roman" w:eastAsia="굴림" w:hAnsi="Times New Roman" w:cs="Times New Roman"/>
                <w:sz w:val="22"/>
                <w:szCs w:val="22"/>
              </w:rPr>
            </w:pPr>
            <w:r w:rsidRPr="00B43730">
              <w:rPr>
                <w:rFonts w:ascii="Times New Roman" w:hAnsi="Times New Roman" w:cs="Times New Roman"/>
                <w:w w:val="90"/>
                <w:sz w:val="22"/>
                <w:szCs w:val="22"/>
              </w:rPr>
              <w:t>Results of handling</w:t>
            </w:r>
          </w:p>
        </w:tc>
      </w:tr>
      <w:tr w:rsidR="004B03B2" w:rsidRPr="004B03B2" w14:paraId="54FA360F" w14:textId="7AC33974" w:rsidTr="00E450A8">
        <w:trPr>
          <w:trHeight w:val="535"/>
        </w:trPr>
        <w:tc>
          <w:tcPr>
            <w:tcW w:w="1742" w:type="dxa"/>
            <w:vMerge/>
            <w:vAlign w:val="center"/>
            <w:hideMark/>
          </w:tcPr>
          <w:p w14:paraId="1B00BD57" w14:textId="326D3E43" w:rsidR="006F756A" w:rsidRPr="00B43730" w:rsidRDefault="006F756A" w:rsidP="00B43730">
            <w:pPr>
              <w:rPr>
                <w:rFonts w:ascii="Times New Roman" w:eastAsia="굴림" w:hAnsi="Times New Roman" w:cs="Times New Roman"/>
                <w:sz w:val="22"/>
                <w:szCs w:val="22"/>
              </w:rPr>
            </w:pPr>
          </w:p>
        </w:tc>
        <w:tc>
          <w:tcPr>
            <w:tcW w:w="1526" w:type="dxa"/>
            <w:vMerge/>
            <w:vAlign w:val="center"/>
            <w:hideMark/>
          </w:tcPr>
          <w:p w14:paraId="066C7B11" w14:textId="23FA6F20" w:rsidR="006F756A" w:rsidRPr="00B43730" w:rsidRDefault="006F756A" w:rsidP="00B43730">
            <w:pPr>
              <w:rPr>
                <w:rFonts w:ascii="Times New Roman" w:eastAsia="굴림" w:hAnsi="Times New Roman" w:cs="Times New Roman"/>
                <w:sz w:val="22"/>
                <w:szCs w:val="22"/>
              </w:rPr>
            </w:pPr>
          </w:p>
        </w:tc>
        <w:tc>
          <w:tcPr>
            <w:tcW w:w="1564" w:type="dxa"/>
            <w:vMerge/>
            <w:vAlign w:val="center"/>
            <w:hideMark/>
          </w:tcPr>
          <w:p w14:paraId="0AB9E118" w14:textId="5985EFD9" w:rsidR="006F756A" w:rsidRPr="00B43730" w:rsidRDefault="006F756A" w:rsidP="00B43730">
            <w:pPr>
              <w:rPr>
                <w:rFonts w:ascii="Times New Roman" w:eastAsia="굴림" w:hAnsi="Times New Roman" w:cs="Times New Roman"/>
                <w:sz w:val="22"/>
                <w:szCs w:val="22"/>
              </w:rPr>
            </w:pPr>
          </w:p>
        </w:tc>
        <w:tc>
          <w:tcPr>
            <w:tcW w:w="1703" w:type="dxa"/>
            <w:vAlign w:val="center"/>
            <w:hideMark/>
          </w:tcPr>
          <w:p w14:paraId="17FD05C0" w14:textId="329BEBE2" w:rsidR="006F756A" w:rsidRPr="00B43730" w:rsidRDefault="006F756A" w:rsidP="00B43730">
            <w:pPr>
              <w:rPr>
                <w:rFonts w:ascii="Times New Roman" w:eastAsia="굴림" w:hAnsi="Times New Roman" w:cs="Times New Roman"/>
                <w:sz w:val="22"/>
                <w:szCs w:val="22"/>
              </w:rPr>
            </w:pPr>
            <w:r w:rsidRPr="00B43730">
              <w:rPr>
                <w:rFonts w:ascii="Times New Roman" w:hAnsi="Times New Roman" w:cs="Times New Roman"/>
                <w:w w:val="90"/>
                <w:sz w:val="22"/>
                <w:szCs w:val="22"/>
              </w:rPr>
              <w:t>Recommendation</w:t>
            </w:r>
          </w:p>
        </w:tc>
        <w:tc>
          <w:tcPr>
            <w:tcW w:w="1524" w:type="dxa"/>
            <w:vAlign w:val="center"/>
            <w:hideMark/>
          </w:tcPr>
          <w:p w14:paraId="60D25AC9" w14:textId="15CB606C" w:rsidR="006F756A" w:rsidRPr="00B43730" w:rsidRDefault="006F756A" w:rsidP="00B43730">
            <w:pPr>
              <w:rPr>
                <w:rFonts w:ascii="Times New Roman" w:eastAsia="굴림" w:hAnsi="Times New Roman" w:cs="Times New Roman"/>
                <w:sz w:val="22"/>
                <w:szCs w:val="22"/>
              </w:rPr>
            </w:pPr>
            <w:r w:rsidRPr="00B43730">
              <w:rPr>
                <w:rFonts w:ascii="Times New Roman" w:hAnsi="Times New Roman" w:cs="Times New Roman"/>
                <w:w w:val="90"/>
                <w:sz w:val="22"/>
                <w:szCs w:val="22"/>
              </w:rPr>
              <w:t>Expression of view</w:t>
            </w:r>
          </w:p>
        </w:tc>
        <w:tc>
          <w:tcPr>
            <w:tcW w:w="1960" w:type="dxa"/>
            <w:vAlign w:val="center"/>
            <w:hideMark/>
          </w:tcPr>
          <w:p w14:paraId="00F1A82A" w14:textId="21BAA68A" w:rsidR="006F756A" w:rsidRPr="00B43730" w:rsidRDefault="006F756A" w:rsidP="00B43730">
            <w:pPr>
              <w:rPr>
                <w:rFonts w:ascii="Times New Roman" w:eastAsia="굴림" w:hAnsi="Times New Roman" w:cs="Times New Roman"/>
                <w:sz w:val="22"/>
                <w:szCs w:val="22"/>
              </w:rPr>
            </w:pPr>
            <w:r w:rsidRPr="00B43730">
              <w:rPr>
                <w:rFonts w:ascii="Times New Roman" w:hAnsi="Times New Roman" w:cs="Times New Roman"/>
                <w:w w:val="90"/>
                <w:sz w:val="22"/>
                <w:szCs w:val="22"/>
              </w:rPr>
              <w:t>Closure of visit &amp; investigation</w:t>
            </w:r>
          </w:p>
        </w:tc>
        <w:tc>
          <w:tcPr>
            <w:tcW w:w="1960" w:type="dxa"/>
            <w:vAlign w:val="center"/>
            <w:hideMark/>
          </w:tcPr>
          <w:p w14:paraId="51CD1040" w14:textId="10767ACC" w:rsidR="006F756A" w:rsidRPr="00B43730" w:rsidRDefault="006F756A" w:rsidP="00B43730">
            <w:pPr>
              <w:rPr>
                <w:rFonts w:ascii="Times New Roman" w:eastAsia="굴림" w:hAnsi="Times New Roman" w:cs="Times New Roman"/>
                <w:sz w:val="22"/>
                <w:szCs w:val="22"/>
              </w:rPr>
            </w:pPr>
            <w:r w:rsidRPr="00B43730">
              <w:rPr>
                <w:rFonts w:ascii="Times New Roman" w:hAnsi="Times New Roman" w:cs="Times New Roman"/>
                <w:spacing w:val="-10"/>
                <w:w w:val="80"/>
                <w:sz w:val="22"/>
                <w:szCs w:val="22"/>
              </w:rPr>
              <w:t>Decision to conduct ex officio investigation</w:t>
            </w:r>
          </w:p>
        </w:tc>
        <w:tc>
          <w:tcPr>
            <w:tcW w:w="1891" w:type="dxa"/>
            <w:vAlign w:val="center"/>
            <w:hideMark/>
          </w:tcPr>
          <w:p w14:paraId="42F53B8C" w14:textId="54E89C5B" w:rsidR="006F756A" w:rsidRPr="00B43730" w:rsidRDefault="006F756A" w:rsidP="00B43730">
            <w:pPr>
              <w:rPr>
                <w:rFonts w:ascii="Times New Roman" w:eastAsia="굴림" w:hAnsi="Times New Roman" w:cs="Times New Roman"/>
                <w:sz w:val="22"/>
                <w:szCs w:val="22"/>
              </w:rPr>
            </w:pPr>
            <w:r w:rsidRPr="00B43730">
              <w:rPr>
                <w:rFonts w:ascii="Times New Roman" w:hAnsi="Times New Roman" w:cs="Times New Roman"/>
                <w:w w:val="90"/>
                <w:sz w:val="22"/>
                <w:szCs w:val="22"/>
              </w:rPr>
              <w:t>Referral for investigation</w:t>
            </w:r>
          </w:p>
        </w:tc>
      </w:tr>
      <w:tr w:rsidR="004B03B2" w:rsidRPr="004B03B2" w14:paraId="60FDD25D" w14:textId="3E9ABE4E" w:rsidTr="00E450A8">
        <w:trPr>
          <w:trHeight w:val="574"/>
        </w:trPr>
        <w:tc>
          <w:tcPr>
            <w:tcW w:w="1742" w:type="dxa"/>
            <w:hideMark/>
          </w:tcPr>
          <w:p w14:paraId="1DF8D33D" w14:textId="02A4E160" w:rsidR="006F756A" w:rsidRPr="00B43730" w:rsidRDefault="006F756A" w:rsidP="00B43730">
            <w:pPr>
              <w:rPr>
                <w:rFonts w:ascii="Times New Roman" w:eastAsia="굴림" w:hAnsi="Times New Roman" w:cs="Times New Roman"/>
                <w:color w:val="000000"/>
                <w:kern w:val="0"/>
                <w:sz w:val="22"/>
                <w:szCs w:val="22"/>
                <w14:ligatures w14:val="none"/>
              </w:rPr>
            </w:pPr>
            <w:r w:rsidRPr="00B43730">
              <w:rPr>
                <w:rFonts w:ascii="Times New Roman" w:eastAsia="나눔바른고딕" w:hAnsi="Times New Roman" w:cs="Times New Roman"/>
                <w:color w:val="000000"/>
                <w:w w:val="85"/>
                <w:kern w:val="0"/>
                <w:sz w:val="22"/>
                <w:szCs w:val="22"/>
                <w14:ligatures w14:val="none"/>
              </w:rPr>
              <w:t>2019</w:t>
            </w:r>
          </w:p>
        </w:tc>
        <w:tc>
          <w:tcPr>
            <w:tcW w:w="1526" w:type="dxa"/>
            <w:hideMark/>
          </w:tcPr>
          <w:p w14:paraId="6DCC9350" w14:textId="25FD92EA" w:rsidR="006F756A" w:rsidRPr="00B43730" w:rsidRDefault="006F756A" w:rsidP="00B43730">
            <w:pPr>
              <w:rPr>
                <w:rFonts w:ascii="Times New Roman" w:eastAsia="굴림" w:hAnsi="Times New Roman" w:cs="Times New Roman"/>
                <w:color w:val="000000"/>
                <w:kern w:val="0"/>
                <w:sz w:val="22"/>
                <w:szCs w:val="22"/>
                <w14:ligatures w14:val="none"/>
              </w:rPr>
            </w:pPr>
            <w:r w:rsidRPr="00B43730">
              <w:rPr>
                <w:rFonts w:ascii="Times New Roman" w:eastAsia="나눔바른고딕" w:hAnsi="Times New Roman" w:cs="Times New Roman"/>
                <w:color w:val="000000"/>
                <w:w w:val="85"/>
                <w:kern w:val="0"/>
                <w:sz w:val="22"/>
                <w:szCs w:val="22"/>
                <w14:ligatures w14:val="none"/>
              </w:rPr>
              <w:t>9</w:t>
            </w:r>
          </w:p>
        </w:tc>
        <w:tc>
          <w:tcPr>
            <w:tcW w:w="1564" w:type="dxa"/>
          </w:tcPr>
          <w:p w14:paraId="5C3C6131" w14:textId="0BF9E375" w:rsidR="006F756A" w:rsidRPr="00B43730" w:rsidRDefault="006F756A" w:rsidP="00B43730">
            <w:pPr>
              <w:rPr>
                <w:rFonts w:ascii="Times New Roman" w:eastAsia="굴림" w:hAnsi="Times New Roman" w:cs="Times New Roman"/>
                <w:color w:val="FFFFFF"/>
                <w:kern w:val="0"/>
                <w:sz w:val="22"/>
                <w:szCs w:val="22"/>
                <w14:ligatures w14:val="none"/>
              </w:rPr>
            </w:pPr>
          </w:p>
        </w:tc>
        <w:tc>
          <w:tcPr>
            <w:tcW w:w="1703" w:type="dxa"/>
            <w:hideMark/>
          </w:tcPr>
          <w:p w14:paraId="13697BD5" w14:textId="3428985E" w:rsidR="006F756A" w:rsidRPr="00B43730" w:rsidRDefault="006F756A" w:rsidP="00B43730">
            <w:pPr>
              <w:rPr>
                <w:rFonts w:ascii="Times New Roman" w:eastAsia="굴림" w:hAnsi="Times New Roman" w:cs="Times New Roman"/>
                <w:color w:val="000000"/>
                <w:kern w:val="0"/>
                <w:sz w:val="22"/>
                <w:szCs w:val="22"/>
                <w14:ligatures w14:val="none"/>
              </w:rPr>
            </w:pPr>
            <w:r w:rsidRPr="00B43730">
              <w:rPr>
                <w:rFonts w:ascii="Times New Roman" w:eastAsia="나눔바른고딕" w:hAnsi="Times New Roman" w:cs="Times New Roman"/>
                <w:color w:val="000000"/>
                <w:w w:val="85"/>
                <w:kern w:val="0"/>
                <w:sz w:val="22"/>
                <w:szCs w:val="22"/>
                <w14:ligatures w14:val="none"/>
              </w:rPr>
              <w:t>6</w:t>
            </w:r>
          </w:p>
        </w:tc>
        <w:tc>
          <w:tcPr>
            <w:tcW w:w="1524" w:type="dxa"/>
            <w:hideMark/>
          </w:tcPr>
          <w:p w14:paraId="50C0447D" w14:textId="465AC45B" w:rsidR="006F756A" w:rsidRPr="00B43730" w:rsidRDefault="006F756A" w:rsidP="00B43730">
            <w:pPr>
              <w:rPr>
                <w:rFonts w:ascii="Times New Roman" w:eastAsia="굴림" w:hAnsi="Times New Roman" w:cs="Times New Roman"/>
                <w:color w:val="000000"/>
                <w:kern w:val="0"/>
                <w:sz w:val="22"/>
                <w:szCs w:val="22"/>
                <w14:ligatures w14:val="none"/>
              </w:rPr>
            </w:pPr>
            <w:r w:rsidRPr="00B43730">
              <w:rPr>
                <w:rFonts w:ascii="Times New Roman" w:eastAsia="나눔바른고딕" w:hAnsi="Times New Roman" w:cs="Times New Roman"/>
                <w:color w:val="000000"/>
                <w:w w:val="85"/>
                <w:kern w:val="0"/>
                <w:sz w:val="22"/>
                <w:szCs w:val="22"/>
                <w14:ligatures w14:val="none"/>
              </w:rPr>
              <w:t>-</w:t>
            </w:r>
          </w:p>
        </w:tc>
        <w:tc>
          <w:tcPr>
            <w:tcW w:w="1960" w:type="dxa"/>
            <w:hideMark/>
          </w:tcPr>
          <w:p w14:paraId="7B104C65" w14:textId="5DC54DFC" w:rsidR="006F756A" w:rsidRPr="00B43730" w:rsidRDefault="006F756A" w:rsidP="00B43730">
            <w:pPr>
              <w:rPr>
                <w:rFonts w:ascii="Times New Roman" w:eastAsia="굴림" w:hAnsi="Times New Roman" w:cs="Times New Roman"/>
                <w:color w:val="000000"/>
                <w:kern w:val="0"/>
                <w:sz w:val="22"/>
                <w:szCs w:val="22"/>
                <w14:ligatures w14:val="none"/>
              </w:rPr>
            </w:pPr>
            <w:r w:rsidRPr="00B43730">
              <w:rPr>
                <w:rFonts w:ascii="Times New Roman" w:eastAsia="나눔바른고딕" w:hAnsi="Times New Roman" w:cs="Times New Roman"/>
                <w:color w:val="000000"/>
                <w:w w:val="85"/>
                <w:kern w:val="0"/>
                <w:sz w:val="22"/>
                <w:szCs w:val="22"/>
                <w14:ligatures w14:val="none"/>
              </w:rPr>
              <w:t>5</w:t>
            </w:r>
          </w:p>
        </w:tc>
        <w:tc>
          <w:tcPr>
            <w:tcW w:w="1960" w:type="dxa"/>
            <w:hideMark/>
          </w:tcPr>
          <w:p w14:paraId="3B4FA87E" w14:textId="3C8F25A3" w:rsidR="006F756A" w:rsidRPr="00B43730" w:rsidRDefault="006F756A" w:rsidP="00B43730">
            <w:pPr>
              <w:rPr>
                <w:rFonts w:ascii="Times New Roman" w:eastAsia="굴림" w:hAnsi="Times New Roman" w:cs="Times New Roman"/>
                <w:color w:val="000000"/>
                <w:kern w:val="0"/>
                <w:sz w:val="22"/>
                <w:szCs w:val="22"/>
                <w14:ligatures w14:val="none"/>
              </w:rPr>
            </w:pPr>
            <w:r w:rsidRPr="00B43730">
              <w:rPr>
                <w:rFonts w:ascii="Times New Roman" w:eastAsia="나눔바른고딕" w:hAnsi="Times New Roman" w:cs="Times New Roman"/>
                <w:color w:val="000000"/>
                <w:w w:val="85"/>
                <w:kern w:val="0"/>
                <w:sz w:val="22"/>
                <w:szCs w:val="22"/>
                <w14:ligatures w14:val="none"/>
              </w:rPr>
              <w:t>-</w:t>
            </w:r>
          </w:p>
        </w:tc>
        <w:tc>
          <w:tcPr>
            <w:tcW w:w="1891" w:type="dxa"/>
            <w:hideMark/>
          </w:tcPr>
          <w:p w14:paraId="79FFAF87" w14:textId="55CD4346" w:rsidR="006F756A" w:rsidRPr="00B43730" w:rsidRDefault="006F756A" w:rsidP="00B43730">
            <w:pPr>
              <w:rPr>
                <w:rFonts w:ascii="Times New Roman" w:eastAsia="굴림" w:hAnsi="Times New Roman" w:cs="Times New Roman"/>
                <w:color w:val="FF0000"/>
                <w:kern w:val="0"/>
                <w:sz w:val="22"/>
                <w:szCs w:val="22"/>
                <w14:ligatures w14:val="none"/>
              </w:rPr>
            </w:pPr>
            <w:r w:rsidRPr="00B43730">
              <w:rPr>
                <w:rFonts w:ascii="Times New Roman" w:eastAsia="나눔바른고딕" w:hAnsi="Times New Roman" w:cs="Times New Roman"/>
                <w:color w:val="FF0000"/>
                <w:w w:val="85"/>
                <w:kern w:val="0"/>
                <w:sz w:val="22"/>
                <w:szCs w:val="22"/>
                <w14:ligatures w14:val="none"/>
              </w:rPr>
              <w:t>-</w:t>
            </w:r>
          </w:p>
        </w:tc>
      </w:tr>
      <w:tr w:rsidR="004B03B2" w:rsidRPr="004B03B2" w14:paraId="34692B2F" w14:textId="6C57956A" w:rsidTr="00E450A8">
        <w:trPr>
          <w:trHeight w:val="574"/>
        </w:trPr>
        <w:tc>
          <w:tcPr>
            <w:tcW w:w="1742" w:type="dxa"/>
            <w:hideMark/>
          </w:tcPr>
          <w:p w14:paraId="047C3199" w14:textId="3D47D6A7" w:rsidR="006F756A" w:rsidRPr="00B43730" w:rsidRDefault="006F756A" w:rsidP="00B43730">
            <w:pPr>
              <w:rPr>
                <w:rFonts w:ascii="Times New Roman" w:eastAsia="굴림" w:hAnsi="Times New Roman" w:cs="Times New Roman"/>
                <w:color w:val="000000"/>
                <w:kern w:val="0"/>
                <w:sz w:val="22"/>
                <w:szCs w:val="22"/>
                <w14:ligatures w14:val="none"/>
              </w:rPr>
            </w:pPr>
            <w:r w:rsidRPr="00B43730">
              <w:rPr>
                <w:rFonts w:ascii="Times New Roman" w:eastAsia="나눔바른고딕" w:hAnsi="Times New Roman" w:cs="Times New Roman"/>
                <w:color w:val="000000"/>
                <w:w w:val="85"/>
                <w:kern w:val="0"/>
                <w:sz w:val="22"/>
                <w:szCs w:val="22"/>
                <w14:ligatures w14:val="none"/>
              </w:rPr>
              <w:t>2018</w:t>
            </w:r>
          </w:p>
        </w:tc>
        <w:tc>
          <w:tcPr>
            <w:tcW w:w="1526" w:type="dxa"/>
            <w:hideMark/>
          </w:tcPr>
          <w:p w14:paraId="2B877F11" w14:textId="664E60FE" w:rsidR="006F756A" w:rsidRPr="00B43730" w:rsidRDefault="006F756A" w:rsidP="00B43730">
            <w:pPr>
              <w:rPr>
                <w:rFonts w:ascii="Times New Roman" w:eastAsia="굴림" w:hAnsi="Times New Roman" w:cs="Times New Roman"/>
                <w:color w:val="000000"/>
                <w:kern w:val="0"/>
                <w:sz w:val="22"/>
                <w:szCs w:val="22"/>
                <w14:ligatures w14:val="none"/>
              </w:rPr>
            </w:pPr>
            <w:r w:rsidRPr="00B43730">
              <w:rPr>
                <w:rFonts w:ascii="Times New Roman" w:eastAsia="나눔바른고딕" w:hAnsi="Times New Roman" w:cs="Times New Roman"/>
                <w:color w:val="000000"/>
                <w:w w:val="85"/>
                <w:kern w:val="0"/>
                <w:sz w:val="22"/>
                <w:szCs w:val="22"/>
                <w14:ligatures w14:val="none"/>
              </w:rPr>
              <w:t>8</w:t>
            </w:r>
          </w:p>
        </w:tc>
        <w:tc>
          <w:tcPr>
            <w:tcW w:w="1564" w:type="dxa"/>
          </w:tcPr>
          <w:p w14:paraId="082289C5" w14:textId="67EBE4DC" w:rsidR="006F756A" w:rsidRPr="00B43730" w:rsidRDefault="006F756A" w:rsidP="00B43730">
            <w:pPr>
              <w:rPr>
                <w:rFonts w:ascii="Times New Roman" w:eastAsia="굴림" w:hAnsi="Times New Roman" w:cs="Times New Roman"/>
                <w:color w:val="FFFFFF"/>
                <w:kern w:val="0"/>
                <w:sz w:val="22"/>
                <w:szCs w:val="22"/>
                <w14:ligatures w14:val="none"/>
              </w:rPr>
            </w:pPr>
          </w:p>
        </w:tc>
        <w:tc>
          <w:tcPr>
            <w:tcW w:w="1703" w:type="dxa"/>
            <w:hideMark/>
          </w:tcPr>
          <w:p w14:paraId="300BEED5" w14:textId="2702519D" w:rsidR="006F756A" w:rsidRPr="00B43730" w:rsidRDefault="006F756A" w:rsidP="00B43730">
            <w:pPr>
              <w:rPr>
                <w:rFonts w:ascii="Times New Roman" w:eastAsia="굴림" w:hAnsi="Times New Roman" w:cs="Times New Roman"/>
                <w:color w:val="000000"/>
                <w:kern w:val="0"/>
                <w:sz w:val="22"/>
                <w:szCs w:val="22"/>
                <w14:ligatures w14:val="none"/>
              </w:rPr>
            </w:pPr>
            <w:r w:rsidRPr="00B43730">
              <w:rPr>
                <w:rFonts w:ascii="Times New Roman" w:eastAsia="나눔바른고딕" w:hAnsi="Times New Roman" w:cs="Times New Roman"/>
                <w:color w:val="000000"/>
                <w:w w:val="85"/>
                <w:kern w:val="0"/>
                <w:sz w:val="22"/>
                <w:szCs w:val="22"/>
                <w14:ligatures w14:val="none"/>
              </w:rPr>
              <w:t>2</w:t>
            </w:r>
          </w:p>
        </w:tc>
        <w:tc>
          <w:tcPr>
            <w:tcW w:w="1524" w:type="dxa"/>
            <w:hideMark/>
          </w:tcPr>
          <w:p w14:paraId="54D637EC" w14:textId="1E92521B" w:rsidR="006F756A" w:rsidRPr="00B43730" w:rsidRDefault="006F756A" w:rsidP="00B43730">
            <w:pPr>
              <w:rPr>
                <w:rFonts w:ascii="Times New Roman" w:eastAsia="굴림" w:hAnsi="Times New Roman" w:cs="Times New Roman"/>
                <w:color w:val="000000"/>
                <w:kern w:val="0"/>
                <w:sz w:val="22"/>
                <w:szCs w:val="22"/>
                <w14:ligatures w14:val="none"/>
              </w:rPr>
            </w:pPr>
            <w:r w:rsidRPr="00B43730">
              <w:rPr>
                <w:rFonts w:ascii="Times New Roman" w:eastAsia="나눔바른고딕" w:hAnsi="Times New Roman" w:cs="Times New Roman"/>
                <w:color w:val="000000"/>
                <w:w w:val="85"/>
                <w:kern w:val="0"/>
                <w:sz w:val="22"/>
                <w:szCs w:val="22"/>
                <w14:ligatures w14:val="none"/>
              </w:rPr>
              <w:t>-</w:t>
            </w:r>
          </w:p>
        </w:tc>
        <w:tc>
          <w:tcPr>
            <w:tcW w:w="1960" w:type="dxa"/>
            <w:hideMark/>
          </w:tcPr>
          <w:p w14:paraId="392C2AB5" w14:textId="27124C38" w:rsidR="006F756A" w:rsidRPr="00B43730" w:rsidRDefault="006F756A" w:rsidP="00B43730">
            <w:pPr>
              <w:rPr>
                <w:rFonts w:ascii="Times New Roman" w:eastAsia="굴림" w:hAnsi="Times New Roman" w:cs="Times New Roman"/>
                <w:color w:val="000000"/>
                <w:kern w:val="0"/>
                <w:sz w:val="22"/>
                <w:szCs w:val="22"/>
                <w14:ligatures w14:val="none"/>
              </w:rPr>
            </w:pPr>
            <w:r w:rsidRPr="00B43730">
              <w:rPr>
                <w:rFonts w:ascii="Times New Roman" w:eastAsia="나눔바른고딕" w:hAnsi="Times New Roman" w:cs="Times New Roman"/>
                <w:color w:val="000000"/>
                <w:w w:val="85"/>
                <w:kern w:val="0"/>
                <w:sz w:val="22"/>
                <w:szCs w:val="22"/>
                <w14:ligatures w14:val="none"/>
              </w:rPr>
              <w:t>1</w:t>
            </w:r>
          </w:p>
        </w:tc>
        <w:tc>
          <w:tcPr>
            <w:tcW w:w="1960" w:type="dxa"/>
            <w:hideMark/>
          </w:tcPr>
          <w:p w14:paraId="6E6F30A7" w14:textId="7C848E3A" w:rsidR="006F756A" w:rsidRPr="00B43730" w:rsidRDefault="006F756A" w:rsidP="00B43730">
            <w:pPr>
              <w:rPr>
                <w:rFonts w:ascii="Times New Roman" w:eastAsia="굴림" w:hAnsi="Times New Roman" w:cs="Times New Roman"/>
                <w:color w:val="000000"/>
                <w:kern w:val="0"/>
                <w:sz w:val="22"/>
                <w:szCs w:val="22"/>
                <w14:ligatures w14:val="none"/>
              </w:rPr>
            </w:pPr>
            <w:r w:rsidRPr="00B43730">
              <w:rPr>
                <w:rFonts w:ascii="Times New Roman" w:eastAsia="나눔바른고딕" w:hAnsi="Times New Roman" w:cs="Times New Roman"/>
                <w:color w:val="000000"/>
                <w:w w:val="85"/>
                <w:kern w:val="0"/>
                <w:sz w:val="22"/>
                <w:szCs w:val="22"/>
                <w14:ligatures w14:val="none"/>
              </w:rPr>
              <w:t>-</w:t>
            </w:r>
          </w:p>
        </w:tc>
        <w:tc>
          <w:tcPr>
            <w:tcW w:w="1891" w:type="dxa"/>
            <w:hideMark/>
          </w:tcPr>
          <w:p w14:paraId="3AAA5AC6" w14:textId="3A9E7768" w:rsidR="006F756A" w:rsidRPr="00B43730" w:rsidRDefault="006F756A" w:rsidP="00B43730">
            <w:pPr>
              <w:rPr>
                <w:rFonts w:ascii="Times New Roman" w:eastAsia="굴림" w:hAnsi="Times New Roman" w:cs="Times New Roman"/>
                <w:color w:val="FF0000"/>
                <w:kern w:val="0"/>
                <w:sz w:val="22"/>
                <w:szCs w:val="22"/>
                <w14:ligatures w14:val="none"/>
              </w:rPr>
            </w:pPr>
            <w:r w:rsidRPr="00B43730">
              <w:rPr>
                <w:rFonts w:ascii="Times New Roman" w:eastAsia="나눔바른고딕" w:hAnsi="Times New Roman" w:cs="Times New Roman"/>
                <w:color w:val="FF0000"/>
                <w:w w:val="85"/>
                <w:kern w:val="0"/>
                <w:sz w:val="22"/>
                <w:szCs w:val="22"/>
                <w14:ligatures w14:val="none"/>
              </w:rPr>
              <w:t>-</w:t>
            </w:r>
          </w:p>
        </w:tc>
      </w:tr>
      <w:tr w:rsidR="004B03B2" w:rsidRPr="004B03B2" w14:paraId="4C9457FF" w14:textId="796A8270" w:rsidTr="00E450A8">
        <w:trPr>
          <w:trHeight w:val="574"/>
        </w:trPr>
        <w:tc>
          <w:tcPr>
            <w:tcW w:w="1742" w:type="dxa"/>
            <w:hideMark/>
          </w:tcPr>
          <w:p w14:paraId="41AA67F7" w14:textId="1F6AD7BC" w:rsidR="006F756A" w:rsidRPr="00B43730" w:rsidRDefault="006F756A" w:rsidP="00B43730">
            <w:pPr>
              <w:rPr>
                <w:rFonts w:ascii="Times New Roman" w:eastAsia="굴림" w:hAnsi="Times New Roman" w:cs="Times New Roman"/>
                <w:color w:val="000000"/>
                <w:kern w:val="0"/>
                <w:sz w:val="22"/>
                <w:szCs w:val="22"/>
                <w14:ligatures w14:val="none"/>
              </w:rPr>
            </w:pPr>
            <w:r w:rsidRPr="00B43730">
              <w:rPr>
                <w:rFonts w:ascii="Times New Roman" w:eastAsia="나눔바른고딕" w:hAnsi="Times New Roman" w:cs="Times New Roman"/>
                <w:color w:val="000000"/>
                <w:w w:val="85"/>
                <w:kern w:val="0"/>
                <w:sz w:val="22"/>
                <w:szCs w:val="22"/>
                <w14:ligatures w14:val="none"/>
              </w:rPr>
              <w:t>2017</w:t>
            </w:r>
          </w:p>
        </w:tc>
        <w:tc>
          <w:tcPr>
            <w:tcW w:w="1526" w:type="dxa"/>
            <w:hideMark/>
          </w:tcPr>
          <w:p w14:paraId="416349EB" w14:textId="7F67C7D7" w:rsidR="006F756A" w:rsidRPr="00B43730" w:rsidRDefault="006F756A" w:rsidP="00B43730">
            <w:pPr>
              <w:rPr>
                <w:rFonts w:ascii="Times New Roman" w:eastAsia="굴림" w:hAnsi="Times New Roman" w:cs="Times New Roman"/>
                <w:color w:val="000000"/>
                <w:kern w:val="0"/>
                <w:sz w:val="22"/>
                <w:szCs w:val="22"/>
                <w14:ligatures w14:val="none"/>
              </w:rPr>
            </w:pPr>
            <w:r w:rsidRPr="00B43730">
              <w:rPr>
                <w:rFonts w:ascii="Times New Roman" w:eastAsia="나눔바른고딕" w:hAnsi="Times New Roman" w:cs="Times New Roman"/>
                <w:color w:val="000000"/>
                <w:w w:val="85"/>
                <w:kern w:val="0"/>
                <w:sz w:val="22"/>
                <w:szCs w:val="22"/>
                <w14:ligatures w14:val="none"/>
              </w:rPr>
              <w:t>9</w:t>
            </w:r>
          </w:p>
        </w:tc>
        <w:tc>
          <w:tcPr>
            <w:tcW w:w="1564" w:type="dxa"/>
          </w:tcPr>
          <w:p w14:paraId="19179863" w14:textId="4B6A71C6" w:rsidR="006F756A" w:rsidRPr="00B43730" w:rsidRDefault="006F756A" w:rsidP="00B43730">
            <w:pPr>
              <w:rPr>
                <w:rFonts w:ascii="Times New Roman" w:eastAsia="굴림" w:hAnsi="Times New Roman" w:cs="Times New Roman"/>
                <w:color w:val="FFFFFF"/>
                <w:kern w:val="0"/>
                <w:sz w:val="22"/>
                <w:szCs w:val="22"/>
                <w14:ligatures w14:val="none"/>
              </w:rPr>
            </w:pPr>
          </w:p>
        </w:tc>
        <w:tc>
          <w:tcPr>
            <w:tcW w:w="1703" w:type="dxa"/>
            <w:hideMark/>
          </w:tcPr>
          <w:p w14:paraId="393DC38A" w14:textId="65FE0E5B" w:rsidR="006F756A" w:rsidRPr="00B43730" w:rsidRDefault="006F756A" w:rsidP="00B43730">
            <w:pPr>
              <w:rPr>
                <w:rFonts w:ascii="Times New Roman" w:eastAsia="굴림" w:hAnsi="Times New Roman" w:cs="Times New Roman"/>
                <w:color w:val="000000"/>
                <w:kern w:val="0"/>
                <w:sz w:val="22"/>
                <w:szCs w:val="22"/>
                <w14:ligatures w14:val="none"/>
              </w:rPr>
            </w:pPr>
            <w:r w:rsidRPr="00B43730">
              <w:rPr>
                <w:rFonts w:ascii="Times New Roman" w:eastAsia="나눔바른고딕" w:hAnsi="Times New Roman" w:cs="Times New Roman"/>
                <w:color w:val="000000"/>
                <w:w w:val="85"/>
                <w:kern w:val="0"/>
                <w:sz w:val="22"/>
                <w:szCs w:val="22"/>
                <w14:ligatures w14:val="none"/>
              </w:rPr>
              <w:t>4</w:t>
            </w:r>
          </w:p>
        </w:tc>
        <w:tc>
          <w:tcPr>
            <w:tcW w:w="1524" w:type="dxa"/>
            <w:hideMark/>
          </w:tcPr>
          <w:p w14:paraId="11835A1B" w14:textId="7AC5BF0C" w:rsidR="006F756A" w:rsidRPr="00B43730" w:rsidRDefault="006F756A" w:rsidP="00B43730">
            <w:pPr>
              <w:rPr>
                <w:rFonts w:ascii="Times New Roman" w:eastAsia="굴림" w:hAnsi="Times New Roman" w:cs="Times New Roman"/>
                <w:color w:val="000000"/>
                <w:kern w:val="0"/>
                <w:sz w:val="22"/>
                <w:szCs w:val="22"/>
                <w14:ligatures w14:val="none"/>
              </w:rPr>
            </w:pPr>
            <w:r w:rsidRPr="00B43730">
              <w:rPr>
                <w:rFonts w:ascii="Times New Roman" w:eastAsia="나눔바른고딕" w:hAnsi="Times New Roman" w:cs="Times New Roman"/>
                <w:color w:val="000000"/>
                <w:w w:val="85"/>
                <w:kern w:val="0"/>
                <w:sz w:val="22"/>
                <w:szCs w:val="22"/>
                <w14:ligatures w14:val="none"/>
              </w:rPr>
              <w:t>2</w:t>
            </w:r>
          </w:p>
        </w:tc>
        <w:tc>
          <w:tcPr>
            <w:tcW w:w="1960" w:type="dxa"/>
            <w:hideMark/>
          </w:tcPr>
          <w:p w14:paraId="77247088" w14:textId="0763A9CD" w:rsidR="006F756A" w:rsidRPr="00B43730" w:rsidRDefault="006F756A" w:rsidP="00B43730">
            <w:pPr>
              <w:rPr>
                <w:rFonts w:ascii="Times New Roman" w:eastAsia="굴림" w:hAnsi="Times New Roman" w:cs="Times New Roman"/>
                <w:color w:val="000000"/>
                <w:kern w:val="0"/>
                <w:sz w:val="22"/>
                <w:szCs w:val="22"/>
                <w14:ligatures w14:val="none"/>
              </w:rPr>
            </w:pPr>
            <w:r w:rsidRPr="00B43730">
              <w:rPr>
                <w:rFonts w:ascii="Times New Roman" w:eastAsia="나눔바른고딕" w:hAnsi="Times New Roman" w:cs="Times New Roman"/>
                <w:color w:val="000000"/>
                <w:w w:val="85"/>
                <w:kern w:val="0"/>
                <w:sz w:val="22"/>
                <w:szCs w:val="22"/>
                <w14:ligatures w14:val="none"/>
              </w:rPr>
              <w:t>3</w:t>
            </w:r>
          </w:p>
        </w:tc>
        <w:tc>
          <w:tcPr>
            <w:tcW w:w="1960" w:type="dxa"/>
            <w:hideMark/>
          </w:tcPr>
          <w:p w14:paraId="4BFE107C" w14:textId="66B50B3A" w:rsidR="006F756A" w:rsidRPr="00B43730" w:rsidRDefault="006F756A" w:rsidP="00B43730">
            <w:pPr>
              <w:rPr>
                <w:rFonts w:ascii="Times New Roman" w:eastAsia="굴림" w:hAnsi="Times New Roman" w:cs="Times New Roman"/>
                <w:color w:val="000000"/>
                <w:kern w:val="0"/>
                <w:sz w:val="22"/>
                <w:szCs w:val="22"/>
                <w14:ligatures w14:val="none"/>
              </w:rPr>
            </w:pPr>
            <w:r w:rsidRPr="00B43730">
              <w:rPr>
                <w:rFonts w:ascii="Times New Roman" w:eastAsia="나눔바른고딕" w:hAnsi="Times New Roman" w:cs="Times New Roman"/>
                <w:color w:val="000000"/>
                <w:w w:val="85"/>
                <w:kern w:val="0"/>
                <w:sz w:val="22"/>
                <w:szCs w:val="22"/>
                <w14:ligatures w14:val="none"/>
              </w:rPr>
              <w:t>-</w:t>
            </w:r>
          </w:p>
        </w:tc>
        <w:tc>
          <w:tcPr>
            <w:tcW w:w="1891" w:type="dxa"/>
            <w:hideMark/>
          </w:tcPr>
          <w:p w14:paraId="6CCB4148" w14:textId="2B6C6BA6" w:rsidR="006F756A" w:rsidRPr="00B43730" w:rsidRDefault="006F756A" w:rsidP="00B43730">
            <w:pPr>
              <w:rPr>
                <w:rFonts w:ascii="Times New Roman" w:eastAsia="굴림" w:hAnsi="Times New Roman" w:cs="Times New Roman"/>
                <w:color w:val="FF0000"/>
                <w:kern w:val="0"/>
                <w:sz w:val="22"/>
                <w:szCs w:val="22"/>
                <w14:ligatures w14:val="none"/>
              </w:rPr>
            </w:pPr>
            <w:r w:rsidRPr="00B43730">
              <w:rPr>
                <w:rFonts w:ascii="Times New Roman" w:eastAsia="나눔바른고딕" w:hAnsi="Times New Roman" w:cs="Times New Roman"/>
                <w:color w:val="FF0000"/>
                <w:w w:val="85"/>
                <w:kern w:val="0"/>
                <w:sz w:val="22"/>
                <w:szCs w:val="22"/>
                <w14:ligatures w14:val="none"/>
              </w:rPr>
              <w:t>-</w:t>
            </w:r>
          </w:p>
        </w:tc>
      </w:tr>
      <w:tr w:rsidR="004B03B2" w:rsidRPr="004B03B2" w14:paraId="1F09A9C9" w14:textId="7938CE9B" w:rsidTr="00E450A8">
        <w:trPr>
          <w:trHeight w:val="574"/>
        </w:trPr>
        <w:tc>
          <w:tcPr>
            <w:tcW w:w="1742" w:type="dxa"/>
            <w:hideMark/>
          </w:tcPr>
          <w:p w14:paraId="7200C0C1" w14:textId="53DAC721" w:rsidR="006F756A" w:rsidRPr="00B43730" w:rsidRDefault="006F756A" w:rsidP="00B43730">
            <w:pPr>
              <w:rPr>
                <w:rFonts w:ascii="Times New Roman" w:eastAsia="굴림" w:hAnsi="Times New Roman" w:cs="Times New Roman"/>
                <w:color w:val="000000"/>
                <w:kern w:val="0"/>
                <w:sz w:val="22"/>
                <w:szCs w:val="22"/>
                <w14:ligatures w14:val="none"/>
              </w:rPr>
            </w:pPr>
            <w:r w:rsidRPr="00B43730">
              <w:rPr>
                <w:rFonts w:ascii="Times New Roman" w:eastAsia="나눔바른고딕" w:hAnsi="Times New Roman" w:cs="Times New Roman"/>
                <w:color w:val="000000"/>
                <w:w w:val="85"/>
                <w:kern w:val="0"/>
                <w:sz w:val="22"/>
                <w:szCs w:val="22"/>
                <w14:ligatures w14:val="none"/>
              </w:rPr>
              <w:t>2016</w:t>
            </w:r>
          </w:p>
        </w:tc>
        <w:tc>
          <w:tcPr>
            <w:tcW w:w="1526" w:type="dxa"/>
            <w:hideMark/>
          </w:tcPr>
          <w:p w14:paraId="21EF9444" w14:textId="6900B9FD" w:rsidR="006F756A" w:rsidRPr="00B43730" w:rsidRDefault="006F756A" w:rsidP="00B43730">
            <w:pPr>
              <w:rPr>
                <w:rFonts w:ascii="Times New Roman" w:eastAsia="굴림" w:hAnsi="Times New Roman" w:cs="Times New Roman"/>
                <w:color w:val="000000"/>
                <w:kern w:val="0"/>
                <w:sz w:val="22"/>
                <w:szCs w:val="22"/>
                <w14:ligatures w14:val="none"/>
              </w:rPr>
            </w:pPr>
            <w:r w:rsidRPr="00B43730">
              <w:rPr>
                <w:rFonts w:ascii="Times New Roman" w:eastAsia="나눔바른고딕" w:hAnsi="Times New Roman" w:cs="Times New Roman"/>
                <w:color w:val="000000"/>
                <w:w w:val="85"/>
                <w:kern w:val="0"/>
                <w:sz w:val="22"/>
                <w:szCs w:val="22"/>
                <w14:ligatures w14:val="none"/>
              </w:rPr>
              <w:t>8</w:t>
            </w:r>
          </w:p>
        </w:tc>
        <w:tc>
          <w:tcPr>
            <w:tcW w:w="1564" w:type="dxa"/>
          </w:tcPr>
          <w:p w14:paraId="7F17BAC2" w14:textId="5BEC07CF" w:rsidR="006F756A" w:rsidRPr="00B43730" w:rsidRDefault="006F756A" w:rsidP="00B43730">
            <w:pPr>
              <w:rPr>
                <w:rFonts w:ascii="Times New Roman" w:eastAsia="굴림" w:hAnsi="Times New Roman" w:cs="Times New Roman"/>
                <w:color w:val="FFFFFF"/>
                <w:kern w:val="0"/>
                <w:sz w:val="22"/>
                <w:szCs w:val="22"/>
                <w14:ligatures w14:val="none"/>
              </w:rPr>
            </w:pPr>
          </w:p>
        </w:tc>
        <w:tc>
          <w:tcPr>
            <w:tcW w:w="1703" w:type="dxa"/>
            <w:hideMark/>
          </w:tcPr>
          <w:p w14:paraId="4C649E4F" w14:textId="2549BFA6" w:rsidR="006F756A" w:rsidRPr="00B43730" w:rsidRDefault="006F756A" w:rsidP="00B43730">
            <w:pPr>
              <w:rPr>
                <w:rFonts w:ascii="Times New Roman" w:eastAsia="굴림" w:hAnsi="Times New Roman" w:cs="Times New Roman"/>
                <w:color w:val="000000"/>
                <w:kern w:val="0"/>
                <w:sz w:val="22"/>
                <w:szCs w:val="22"/>
                <w14:ligatures w14:val="none"/>
              </w:rPr>
            </w:pPr>
            <w:r w:rsidRPr="00B43730">
              <w:rPr>
                <w:rFonts w:ascii="Times New Roman" w:eastAsia="나눔바른고딕" w:hAnsi="Times New Roman" w:cs="Times New Roman"/>
                <w:color w:val="000000"/>
                <w:w w:val="85"/>
                <w:kern w:val="0"/>
                <w:sz w:val="22"/>
                <w:szCs w:val="22"/>
                <w14:ligatures w14:val="none"/>
              </w:rPr>
              <w:t>8</w:t>
            </w:r>
          </w:p>
        </w:tc>
        <w:tc>
          <w:tcPr>
            <w:tcW w:w="1524" w:type="dxa"/>
            <w:hideMark/>
          </w:tcPr>
          <w:p w14:paraId="4B1A2406" w14:textId="4958BC9E" w:rsidR="006F756A" w:rsidRPr="00B43730" w:rsidRDefault="006F756A" w:rsidP="00B43730">
            <w:pPr>
              <w:rPr>
                <w:rFonts w:ascii="Times New Roman" w:eastAsia="굴림" w:hAnsi="Times New Roman" w:cs="Times New Roman"/>
                <w:color w:val="000000"/>
                <w:kern w:val="0"/>
                <w:sz w:val="22"/>
                <w:szCs w:val="22"/>
                <w14:ligatures w14:val="none"/>
              </w:rPr>
            </w:pPr>
            <w:r w:rsidRPr="00B43730">
              <w:rPr>
                <w:rFonts w:ascii="Times New Roman" w:eastAsia="나눔바른고딕" w:hAnsi="Times New Roman" w:cs="Times New Roman"/>
                <w:color w:val="000000"/>
                <w:w w:val="85"/>
                <w:kern w:val="0"/>
                <w:sz w:val="22"/>
                <w:szCs w:val="22"/>
                <w14:ligatures w14:val="none"/>
              </w:rPr>
              <w:t>2</w:t>
            </w:r>
          </w:p>
        </w:tc>
        <w:tc>
          <w:tcPr>
            <w:tcW w:w="1960" w:type="dxa"/>
            <w:hideMark/>
          </w:tcPr>
          <w:p w14:paraId="44E4E687" w14:textId="3F05320B" w:rsidR="006F756A" w:rsidRPr="00B43730" w:rsidRDefault="006F756A" w:rsidP="00B43730">
            <w:pPr>
              <w:rPr>
                <w:rFonts w:ascii="Times New Roman" w:eastAsia="굴림" w:hAnsi="Times New Roman" w:cs="Times New Roman"/>
                <w:color w:val="000000"/>
                <w:kern w:val="0"/>
                <w:sz w:val="22"/>
                <w:szCs w:val="22"/>
                <w14:ligatures w14:val="none"/>
              </w:rPr>
            </w:pPr>
            <w:r w:rsidRPr="00B43730">
              <w:rPr>
                <w:rFonts w:ascii="Times New Roman" w:eastAsia="나눔바른고딕" w:hAnsi="Times New Roman" w:cs="Times New Roman"/>
                <w:color w:val="000000"/>
                <w:w w:val="85"/>
                <w:kern w:val="0"/>
                <w:sz w:val="22"/>
                <w:szCs w:val="22"/>
                <w14:ligatures w14:val="none"/>
              </w:rPr>
              <w:t>2</w:t>
            </w:r>
          </w:p>
        </w:tc>
        <w:tc>
          <w:tcPr>
            <w:tcW w:w="1960" w:type="dxa"/>
            <w:hideMark/>
          </w:tcPr>
          <w:p w14:paraId="1C6C958C" w14:textId="330A6248" w:rsidR="006F756A" w:rsidRPr="00B43730" w:rsidRDefault="006F756A" w:rsidP="00B43730">
            <w:pPr>
              <w:rPr>
                <w:rFonts w:ascii="Times New Roman" w:eastAsia="굴림" w:hAnsi="Times New Roman" w:cs="Times New Roman"/>
                <w:color w:val="000000"/>
                <w:kern w:val="0"/>
                <w:sz w:val="22"/>
                <w:szCs w:val="22"/>
                <w14:ligatures w14:val="none"/>
              </w:rPr>
            </w:pPr>
            <w:r w:rsidRPr="00B43730">
              <w:rPr>
                <w:rFonts w:ascii="Times New Roman" w:eastAsia="나눔바른고딕" w:hAnsi="Times New Roman" w:cs="Times New Roman"/>
                <w:color w:val="000000"/>
                <w:w w:val="85"/>
                <w:kern w:val="0"/>
                <w:sz w:val="22"/>
                <w:szCs w:val="22"/>
                <w14:ligatures w14:val="none"/>
              </w:rPr>
              <w:t>-</w:t>
            </w:r>
          </w:p>
        </w:tc>
        <w:tc>
          <w:tcPr>
            <w:tcW w:w="1891" w:type="dxa"/>
            <w:hideMark/>
          </w:tcPr>
          <w:p w14:paraId="0CB1E0CC" w14:textId="4D74143A" w:rsidR="006F756A" w:rsidRPr="00B43730" w:rsidRDefault="006F756A" w:rsidP="00B43730">
            <w:pPr>
              <w:rPr>
                <w:rFonts w:ascii="Times New Roman" w:eastAsia="굴림" w:hAnsi="Times New Roman" w:cs="Times New Roman"/>
                <w:color w:val="FF0000"/>
                <w:kern w:val="0"/>
                <w:sz w:val="22"/>
                <w:szCs w:val="22"/>
                <w14:ligatures w14:val="none"/>
              </w:rPr>
            </w:pPr>
            <w:r w:rsidRPr="00B43730">
              <w:rPr>
                <w:rFonts w:ascii="Times New Roman" w:eastAsia="나눔바른고딕" w:hAnsi="Times New Roman" w:cs="Times New Roman"/>
                <w:color w:val="FF0000"/>
                <w:w w:val="85"/>
                <w:kern w:val="0"/>
                <w:sz w:val="22"/>
                <w:szCs w:val="22"/>
                <w14:ligatures w14:val="none"/>
              </w:rPr>
              <w:t>-</w:t>
            </w:r>
          </w:p>
        </w:tc>
      </w:tr>
      <w:tr w:rsidR="00B43730" w:rsidRPr="00B43730" w14:paraId="1C2BF98B" w14:textId="41EB6DB2" w:rsidTr="00E450A8">
        <w:trPr>
          <w:trHeight w:val="574"/>
        </w:trPr>
        <w:tc>
          <w:tcPr>
            <w:tcW w:w="1742" w:type="dxa"/>
            <w:hideMark/>
          </w:tcPr>
          <w:p w14:paraId="50C335EC" w14:textId="27EE5F67" w:rsidR="006F756A" w:rsidRPr="00B43730" w:rsidRDefault="006F756A" w:rsidP="00B43730">
            <w:pPr>
              <w:rPr>
                <w:rFonts w:ascii="Times New Roman" w:eastAsia="굴림" w:hAnsi="Times New Roman" w:cs="Times New Roman"/>
                <w:color w:val="000000" w:themeColor="text1"/>
                <w:kern w:val="0"/>
                <w:sz w:val="22"/>
                <w:szCs w:val="22"/>
                <w14:ligatures w14:val="none"/>
              </w:rPr>
            </w:pPr>
            <w:r w:rsidRPr="00B43730">
              <w:rPr>
                <w:rFonts w:ascii="Times New Roman" w:eastAsia="나눔바른고딕" w:hAnsi="Times New Roman" w:cs="Times New Roman"/>
                <w:color w:val="000000" w:themeColor="text1"/>
                <w:w w:val="85"/>
                <w:kern w:val="0"/>
                <w:sz w:val="22"/>
                <w:szCs w:val="22"/>
                <w14:ligatures w14:val="none"/>
              </w:rPr>
              <w:t>2015</w:t>
            </w:r>
          </w:p>
        </w:tc>
        <w:tc>
          <w:tcPr>
            <w:tcW w:w="1526" w:type="dxa"/>
            <w:hideMark/>
          </w:tcPr>
          <w:p w14:paraId="6BF87786" w14:textId="5E9E7039" w:rsidR="006F756A" w:rsidRPr="00B43730" w:rsidRDefault="006F756A" w:rsidP="00B43730">
            <w:pPr>
              <w:rPr>
                <w:rFonts w:ascii="Times New Roman" w:eastAsia="굴림" w:hAnsi="Times New Roman" w:cs="Times New Roman"/>
                <w:color w:val="000000" w:themeColor="text1"/>
                <w:kern w:val="0"/>
                <w:sz w:val="22"/>
                <w:szCs w:val="22"/>
                <w14:ligatures w14:val="none"/>
              </w:rPr>
            </w:pPr>
            <w:r w:rsidRPr="00B43730">
              <w:rPr>
                <w:rFonts w:ascii="Times New Roman" w:eastAsia="나눔바른고딕" w:hAnsi="Times New Roman" w:cs="Times New Roman"/>
                <w:color w:val="000000" w:themeColor="text1"/>
                <w:w w:val="85"/>
                <w:kern w:val="0"/>
                <w:sz w:val="22"/>
                <w:szCs w:val="22"/>
                <w14:ligatures w14:val="none"/>
              </w:rPr>
              <w:t>8</w:t>
            </w:r>
          </w:p>
        </w:tc>
        <w:tc>
          <w:tcPr>
            <w:tcW w:w="1564" w:type="dxa"/>
          </w:tcPr>
          <w:p w14:paraId="360E32E3" w14:textId="7F443390" w:rsidR="006F756A" w:rsidRPr="00B43730" w:rsidRDefault="006F756A" w:rsidP="00B43730">
            <w:pPr>
              <w:rPr>
                <w:rFonts w:ascii="Times New Roman" w:eastAsia="굴림" w:hAnsi="Times New Roman" w:cs="Times New Roman"/>
                <w:color w:val="000000" w:themeColor="text1"/>
                <w:kern w:val="0"/>
                <w:sz w:val="22"/>
                <w:szCs w:val="22"/>
                <w14:ligatures w14:val="none"/>
              </w:rPr>
            </w:pPr>
          </w:p>
        </w:tc>
        <w:tc>
          <w:tcPr>
            <w:tcW w:w="1703" w:type="dxa"/>
            <w:hideMark/>
          </w:tcPr>
          <w:p w14:paraId="59C2F4D2" w14:textId="6BC74987" w:rsidR="006F756A" w:rsidRPr="00B43730" w:rsidRDefault="006F756A" w:rsidP="00B43730">
            <w:pPr>
              <w:rPr>
                <w:rFonts w:ascii="Times New Roman" w:eastAsia="굴림" w:hAnsi="Times New Roman" w:cs="Times New Roman"/>
                <w:color w:val="000000" w:themeColor="text1"/>
                <w:kern w:val="0"/>
                <w:sz w:val="22"/>
                <w:szCs w:val="22"/>
                <w14:ligatures w14:val="none"/>
              </w:rPr>
            </w:pPr>
            <w:r w:rsidRPr="00B43730">
              <w:rPr>
                <w:rFonts w:ascii="Times New Roman" w:eastAsia="나눔바른고딕" w:hAnsi="Times New Roman" w:cs="Times New Roman"/>
                <w:color w:val="000000" w:themeColor="text1"/>
                <w:w w:val="85"/>
                <w:kern w:val="0"/>
                <w:sz w:val="22"/>
                <w:szCs w:val="22"/>
                <w14:ligatures w14:val="none"/>
              </w:rPr>
              <w:t>1</w:t>
            </w:r>
          </w:p>
        </w:tc>
        <w:tc>
          <w:tcPr>
            <w:tcW w:w="1524" w:type="dxa"/>
            <w:hideMark/>
          </w:tcPr>
          <w:p w14:paraId="27370BA2" w14:textId="1ACC93B5" w:rsidR="006F756A" w:rsidRPr="00B43730" w:rsidRDefault="006F756A" w:rsidP="00B43730">
            <w:pPr>
              <w:rPr>
                <w:rFonts w:ascii="Times New Roman" w:eastAsia="굴림" w:hAnsi="Times New Roman" w:cs="Times New Roman"/>
                <w:color w:val="000000" w:themeColor="text1"/>
                <w:kern w:val="0"/>
                <w:sz w:val="22"/>
                <w:szCs w:val="22"/>
                <w14:ligatures w14:val="none"/>
              </w:rPr>
            </w:pPr>
            <w:r w:rsidRPr="00B43730">
              <w:rPr>
                <w:rFonts w:ascii="Times New Roman" w:eastAsia="나눔바른고딕" w:hAnsi="Times New Roman" w:cs="Times New Roman"/>
                <w:color w:val="000000" w:themeColor="text1"/>
                <w:w w:val="85"/>
                <w:kern w:val="0"/>
                <w:sz w:val="22"/>
                <w:szCs w:val="22"/>
                <w14:ligatures w14:val="none"/>
              </w:rPr>
              <w:t>1</w:t>
            </w:r>
          </w:p>
        </w:tc>
        <w:tc>
          <w:tcPr>
            <w:tcW w:w="1960" w:type="dxa"/>
            <w:hideMark/>
          </w:tcPr>
          <w:p w14:paraId="05C61C8C" w14:textId="240843F5" w:rsidR="006F756A" w:rsidRPr="00B43730" w:rsidRDefault="006F756A" w:rsidP="00B43730">
            <w:pPr>
              <w:rPr>
                <w:rFonts w:ascii="Times New Roman" w:eastAsia="굴림" w:hAnsi="Times New Roman" w:cs="Times New Roman"/>
                <w:color w:val="000000" w:themeColor="text1"/>
                <w:kern w:val="0"/>
                <w:sz w:val="22"/>
                <w:szCs w:val="22"/>
                <w14:ligatures w14:val="none"/>
              </w:rPr>
            </w:pPr>
            <w:r w:rsidRPr="00B43730">
              <w:rPr>
                <w:rFonts w:ascii="Times New Roman" w:eastAsia="나눔바른고딕" w:hAnsi="Times New Roman" w:cs="Times New Roman"/>
                <w:color w:val="000000" w:themeColor="text1"/>
                <w:w w:val="85"/>
                <w:kern w:val="0"/>
                <w:sz w:val="22"/>
                <w:szCs w:val="22"/>
                <w14:ligatures w14:val="none"/>
              </w:rPr>
              <w:t>2</w:t>
            </w:r>
          </w:p>
        </w:tc>
        <w:tc>
          <w:tcPr>
            <w:tcW w:w="1960" w:type="dxa"/>
            <w:hideMark/>
          </w:tcPr>
          <w:p w14:paraId="1C41E068" w14:textId="37208B0C" w:rsidR="006F756A" w:rsidRPr="00B43730" w:rsidRDefault="006F756A" w:rsidP="00B43730">
            <w:pPr>
              <w:rPr>
                <w:rFonts w:ascii="Times New Roman" w:eastAsia="굴림" w:hAnsi="Times New Roman" w:cs="Times New Roman"/>
                <w:color w:val="000000" w:themeColor="text1"/>
                <w:kern w:val="0"/>
                <w:sz w:val="22"/>
                <w:szCs w:val="22"/>
                <w14:ligatures w14:val="none"/>
              </w:rPr>
            </w:pPr>
            <w:r w:rsidRPr="00B43730">
              <w:rPr>
                <w:rFonts w:ascii="Times New Roman" w:eastAsia="나눔바른고딕" w:hAnsi="Times New Roman" w:cs="Times New Roman"/>
                <w:color w:val="000000" w:themeColor="text1"/>
                <w:w w:val="85"/>
                <w:kern w:val="0"/>
                <w:sz w:val="22"/>
                <w:szCs w:val="22"/>
                <w14:ligatures w14:val="none"/>
              </w:rPr>
              <w:t>-</w:t>
            </w:r>
          </w:p>
        </w:tc>
        <w:tc>
          <w:tcPr>
            <w:tcW w:w="1891" w:type="dxa"/>
            <w:hideMark/>
          </w:tcPr>
          <w:p w14:paraId="264ABC71" w14:textId="2161D9C0" w:rsidR="006F756A" w:rsidRPr="00B43730" w:rsidRDefault="006F756A" w:rsidP="00B43730">
            <w:pPr>
              <w:rPr>
                <w:rFonts w:ascii="Times New Roman" w:eastAsia="굴림" w:hAnsi="Times New Roman" w:cs="Times New Roman"/>
                <w:color w:val="000000" w:themeColor="text1"/>
                <w:kern w:val="0"/>
                <w:sz w:val="22"/>
                <w:szCs w:val="22"/>
                <w14:ligatures w14:val="none"/>
              </w:rPr>
            </w:pPr>
            <w:r w:rsidRPr="00B43730">
              <w:rPr>
                <w:rFonts w:ascii="Times New Roman" w:eastAsia="나눔바른고딕" w:hAnsi="Times New Roman" w:cs="Times New Roman"/>
                <w:color w:val="000000" w:themeColor="text1"/>
                <w:w w:val="85"/>
                <w:kern w:val="0"/>
                <w:sz w:val="22"/>
                <w:szCs w:val="22"/>
                <w14:ligatures w14:val="none"/>
              </w:rPr>
              <w:t>-</w:t>
            </w:r>
          </w:p>
        </w:tc>
      </w:tr>
      <w:tr w:rsidR="00B43730" w:rsidRPr="00B43730" w14:paraId="50755E7A" w14:textId="5D511910" w:rsidTr="00E450A8">
        <w:trPr>
          <w:trHeight w:val="574"/>
        </w:trPr>
        <w:tc>
          <w:tcPr>
            <w:tcW w:w="1742" w:type="dxa"/>
            <w:hideMark/>
          </w:tcPr>
          <w:p w14:paraId="5E110FB4" w14:textId="3B21847E" w:rsidR="006F756A" w:rsidRPr="00B43730" w:rsidRDefault="006F756A" w:rsidP="00B43730">
            <w:pPr>
              <w:rPr>
                <w:rFonts w:ascii="Times New Roman" w:eastAsia="굴림" w:hAnsi="Times New Roman" w:cs="Times New Roman"/>
                <w:color w:val="000000" w:themeColor="text1"/>
                <w:kern w:val="0"/>
                <w:sz w:val="22"/>
                <w:szCs w:val="22"/>
                <w14:ligatures w14:val="none"/>
              </w:rPr>
            </w:pPr>
            <w:r w:rsidRPr="00B43730">
              <w:rPr>
                <w:rFonts w:ascii="Times New Roman" w:eastAsia="나눔바른고딕" w:hAnsi="Times New Roman" w:cs="Times New Roman"/>
                <w:color w:val="000000" w:themeColor="text1"/>
                <w:w w:val="85"/>
                <w:kern w:val="0"/>
                <w:sz w:val="22"/>
                <w:szCs w:val="22"/>
                <w14:ligatures w14:val="none"/>
              </w:rPr>
              <w:t>2014</w:t>
            </w:r>
          </w:p>
        </w:tc>
        <w:tc>
          <w:tcPr>
            <w:tcW w:w="1526" w:type="dxa"/>
            <w:hideMark/>
          </w:tcPr>
          <w:p w14:paraId="4F944DCC" w14:textId="520CB8E6" w:rsidR="006F756A" w:rsidRPr="00B43730" w:rsidRDefault="006F756A" w:rsidP="00B43730">
            <w:pPr>
              <w:rPr>
                <w:rFonts w:ascii="Times New Roman" w:eastAsia="굴림" w:hAnsi="Times New Roman" w:cs="Times New Roman"/>
                <w:color w:val="000000" w:themeColor="text1"/>
                <w:kern w:val="0"/>
                <w:sz w:val="22"/>
                <w:szCs w:val="22"/>
                <w14:ligatures w14:val="none"/>
              </w:rPr>
            </w:pPr>
            <w:r w:rsidRPr="00B43730">
              <w:rPr>
                <w:rFonts w:ascii="Times New Roman" w:eastAsia="나눔바른고딕" w:hAnsi="Times New Roman" w:cs="Times New Roman"/>
                <w:color w:val="000000" w:themeColor="text1"/>
                <w:w w:val="85"/>
                <w:kern w:val="0"/>
                <w:sz w:val="22"/>
                <w:szCs w:val="22"/>
                <w14:ligatures w14:val="none"/>
              </w:rPr>
              <w:t>5</w:t>
            </w:r>
          </w:p>
        </w:tc>
        <w:tc>
          <w:tcPr>
            <w:tcW w:w="1564" w:type="dxa"/>
          </w:tcPr>
          <w:p w14:paraId="07796A0C" w14:textId="4D1E274C" w:rsidR="006F756A" w:rsidRPr="00B43730" w:rsidRDefault="006F756A" w:rsidP="00B43730">
            <w:pPr>
              <w:rPr>
                <w:rFonts w:ascii="Times New Roman" w:eastAsia="굴림" w:hAnsi="Times New Roman" w:cs="Times New Roman"/>
                <w:color w:val="000000" w:themeColor="text1"/>
                <w:kern w:val="0"/>
                <w:sz w:val="22"/>
                <w:szCs w:val="22"/>
                <w14:ligatures w14:val="none"/>
              </w:rPr>
            </w:pPr>
          </w:p>
        </w:tc>
        <w:tc>
          <w:tcPr>
            <w:tcW w:w="1703" w:type="dxa"/>
            <w:hideMark/>
          </w:tcPr>
          <w:p w14:paraId="57E60727" w14:textId="72BA093C" w:rsidR="006F756A" w:rsidRPr="00B43730" w:rsidRDefault="006F756A" w:rsidP="00B43730">
            <w:pPr>
              <w:rPr>
                <w:rFonts w:ascii="Times New Roman" w:eastAsia="굴림" w:hAnsi="Times New Roman" w:cs="Times New Roman"/>
                <w:color w:val="000000" w:themeColor="text1"/>
                <w:kern w:val="0"/>
                <w:sz w:val="22"/>
                <w:szCs w:val="22"/>
                <w14:ligatures w14:val="none"/>
              </w:rPr>
            </w:pPr>
            <w:r w:rsidRPr="00B43730">
              <w:rPr>
                <w:rFonts w:ascii="Times New Roman" w:eastAsia="나눔바른고딕" w:hAnsi="Times New Roman" w:cs="Times New Roman"/>
                <w:color w:val="000000" w:themeColor="text1"/>
                <w:w w:val="85"/>
                <w:kern w:val="0"/>
                <w:sz w:val="22"/>
                <w:szCs w:val="22"/>
                <w14:ligatures w14:val="none"/>
              </w:rPr>
              <w:t>4</w:t>
            </w:r>
          </w:p>
        </w:tc>
        <w:tc>
          <w:tcPr>
            <w:tcW w:w="1524" w:type="dxa"/>
            <w:hideMark/>
          </w:tcPr>
          <w:p w14:paraId="2EAD573C" w14:textId="56242ED2" w:rsidR="006F756A" w:rsidRPr="00B43730" w:rsidRDefault="006F756A" w:rsidP="00B43730">
            <w:pPr>
              <w:rPr>
                <w:rFonts w:ascii="Times New Roman" w:eastAsia="굴림" w:hAnsi="Times New Roman" w:cs="Times New Roman"/>
                <w:color w:val="000000" w:themeColor="text1"/>
                <w:kern w:val="0"/>
                <w:sz w:val="22"/>
                <w:szCs w:val="22"/>
                <w14:ligatures w14:val="none"/>
              </w:rPr>
            </w:pPr>
            <w:r w:rsidRPr="00B43730">
              <w:rPr>
                <w:rFonts w:ascii="Times New Roman" w:eastAsia="나눔바른고딕" w:hAnsi="Times New Roman" w:cs="Times New Roman"/>
                <w:color w:val="000000" w:themeColor="text1"/>
                <w:w w:val="85"/>
                <w:kern w:val="0"/>
                <w:sz w:val="22"/>
                <w:szCs w:val="22"/>
                <w14:ligatures w14:val="none"/>
              </w:rPr>
              <w:t>-</w:t>
            </w:r>
          </w:p>
        </w:tc>
        <w:tc>
          <w:tcPr>
            <w:tcW w:w="1960" w:type="dxa"/>
            <w:hideMark/>
          </w:tcPr>
          <w:p w14:paraId="4AF85A22" w14:textId="3C9B1EC9" w:rsidR="006F756A" w:rsidRPr="00B43730" w:rsidRDefault="006F756A" w:rsidP="00B43730">
            <w:pPr>
              <w:rPr>
                <w:rFonts w:ascii="Times New Roman" w:eastAsia="굴림" w:hAnsi="Times New Roman" w:cs="Times New Roman"/>
                <w:color w:val="000000" w:themeColor="text1"/>
                <w:kern w:val="0"/>
                <w:sz w:val="22"/>
                <w:szCs w:val="22"/>
                <w14:ligatures w14:val="none"/>
              </w:rPr>
            </w:pPr>
            <w:r w:rsidRPr="00B43730">
              <w:rPr>
                <w:rFonts w:ascii="Times New Roman" w:eastAsia="나눔바른고딕" w:hAnsi="Times New Roman" w:cs="Times New Roman"/>
                <w:color w:val="000000" w:themeColor="text1"/>
                <w:w w:val="85"/>
                <w:kern w:val="0"/>
                <w:sz w:val="22"/>
                <w:szCs w:val="22"/>
                <w14:ligatures w14:val="none"/>
              </w:rPr>
              <w:t>2</w:t>
            </w:r>
          </w:p>
        </w:tc>
        <w:tc>
          <w:tcPr>
            <w:tcW w:w="1960" w:type="dxa"/>
            <w:hideMark/>
          </w:tcPr>
          <w:p w14:paraId="34A6B32D" w14:textId="55E3E29B" w:rsidR="006F756A" w:rsidRPr="00B43730" w:rsidRDefault="006F756A" w:rsidP="00B43730">
            <w:pPr>
              <w:rPr>
                <w:rFonts w:ascii="Times New Roman" w:eastAsia="굴림" w:hAnsi="Times New Roman" w:cs="Times New Roman"/>
                <w:color w:val="000000" w:themeColor="text1"/>
                <w:kern w:val="0"/>
                <w:sz w:val="22"/>
                <w:szCs w:val="22"/>
                <w14:ligatures w14:val="none"/>
              </w:rPr>
            </w:pPr>
            <w:r w:rsidRPr="00B43730">
              <w:rPr>
                <w:rFonts w:ascii="Times New Roman" w:eastAsia="나눔바른고딕" w:hAnsi="Times New Roman" w:cs="Times New Roman"/>
                <w:color w:val="000000" w:themeColor="text1"/>
                <w:w w:val="85"/>
                <w:kern w:val="0"/>
                <w:sz w:val="22"/>
                <w:szCs w:val="22"/>
                <w14:ligatures w14:val="none"/>
              </w:rPr>
              <w:t>-</w:t>
            </w:r>
          </w:p>
        </w:tc>
        <w:tc>
          <w:tcPr>
            <w:tcW w:w="1891" w:type="dxa"/>
            <w:hideMark/>
          </w:tcPr>
          <w:p w14:paraId="7A34A39B" w14:textId="1CA76818" w:rsidR="006F756A" w:rsidRPr="00B43730" w:rsidRDefault="006F756A" w:rsidP="00B43730">
            <w:pPr>
              <w:rPr>
                <w:rFonts w:ascii="Times New Roman" w:eastAsia="굴림" w:hAnsi="Times New Roman" w:cs="Times New Roman"/>
                <w:color w:val="000000" w:themeColor="text1"/>
                <w:kern w:val="0"/>
                <w:sz w:val="22"/>
                <w:szCs w:val="22"/>
                <w14:ligatures w14:val="none"/>
              </w:rPr>
            </w:pPr>
            <w:r w:rsidRPr="00B43730">
              <w:rPr>
                <w:rFonts w:ascii="Times New Roman" w:eastAsia="나눔바른고딕" w:hAnsi="Times New Roman" w:cs="Times New Roman"/>
                <w:color w:val="000000" w:themeColor="text1"/>
                <w:w w:val="85"/>
                <w:kern w:val="0"/>
                <w:sz w:val="22"/>
                <w:szCs w:val="22"/>
                <w14:ligatures w14:val="none"/>
              </w:rPr>
              <w:t>-</w:t>
            </w:r>
          </w:p>
        </w:tc>
      </w:tr>
      <w:tr w:rsidR="00B43730" w:rsidRPr="00B43730" w14:paraId="65086EA1" w14:textId="3B85287E" w:rsidTr="00E450A8">
        <w:trPr>
          <w:trHeight w:val="574"/>
        </w:trPr>
        <w:tc>
          <w:tcPr>
            <w:tcW w:w="1742" w:type="dxa"/>
            <w:hideMark/>
          </w:tcPr>
          <w:p w14:paraId="41B66130" w14:textId="01953507" w:rsidR="006F756A" w:rsidRPr="00B43730" w:rsidRDefault="006F756A" w:rsidP="00B43730">
            <w:pPr>
              <w:rPr>
                <w:rFonts w:ascii="Times New Roman" w:eastAsia="굴림" w:hAnsi="Times New Roman" w:cs="Times New Roman"/>
                <w:color w:val="000000" w:themeColor="text1"/>
                <w:kern w:val="0"/>
                <w:sz w:val="22"/>
                <w:szCs w:val="22"/>
                <w14:ligatures w14:val="none"/>
              </w:rPr>
            </w:pPr>
            <w:r w:rsidRPr="00B43730">
              <w:rPr>
                <w:rFonts w:ascii="Times New Roman" w:eastAsia="나눔바른고딕" w:hAnsi="Times New Roman" w:cs="Times New Roman"/>
                <w:color w:val="000000" w:themeColor="text1"/>
                <w:w w:val="85"/>
                <w:kern w:val="0"/>
                <w:sz w:val="22"/>
                <w:szCs w:val="22"/>
                <w14:ligatures w14:val="none"/>
              </w:rPr>
              <w:t>2013</w:t>
            </w:r>
          </w:p>
        </w:tc>
        <w:tc>
          <w:tcPr>
            <w:tcW w:w="1526" w:type="dxa"/>
            <w:hideMark/>
          </w:tcPr>
          <w:p w14:paraId="0CBB3360" w14:textId="6CBC9880" w:rsidR="006F756A" w:rsidRPr="00B43730" w:rsidRDefault="006F756A" w:rsidP="00B43730">
            <w:pPr>
              <w:rPr>
                <w:rFonts w:ascii="Times New Roman" w:eastAsia="굴림" w:hAnsi="Times New Roman" w:cs="Times New Roman"/>
                <w:color w:val="000000" w:themeColor="text1"/>
                <w:kern w:val="0"/>
                <w:sz w:val="22"/>
                <w:szCs w:val="22"/>
                <w14:ligatures w14:val="none"/>
              </w:rPr>
            </w:pPr>
            <w:r w:rsidRPr="00B43730">
              <w:rPr>
                <w:rFonts w:ascii="Times New Roman" w:eastAsia="나눔바른고딕" w:hAnsi="Times New Roman" w:cs="Times New Roman"/>
                <w:color w:val="000000" w:themeColor="text1"/>
                <w:w w:val="85"/>
                <w:kern w:val="0"/>
                <w:sz w:val="22"/>
                <w:szCs w:val="22"/>
                <w14:ligatures w14:val="none"/>
              </w:rPr>
              <w:t>5</w:t>
            </w:r>
          </w:p>
        </w:tc>
        <w:tc>
          <w:tcPr>
            <w:tcW w:w="1564" w:type="dxa"/>
          </w:tcPr>
          <w:p w14:paraId="04AEA18D" w14:textId="1A3367AE" w:rsidR="006F756A" w:rsidRPr="00B43730" w:rsidRDefault="006F756A" w:rsidP="00B43730">
            <w:pPr>
              <w:rPr>
                <w:rFonts w:ascii="Times New Roman" w:eastAsia="굴림" w:hAnsi="Times New Roman" w:cs="Times New Roman"/>
                <w:color w:val="000000" w:themeColor="text1"/>
                <w:kern w:val="0"/>
                <w:sz w:val="22"/>
                <w:szCs w:val="22"/>
                <w14:ligatures w14:val="none"/>
              </w:rPr>
            </w:pPr>
          </w:p>
        </w:tc>
        <w:tc>
          <w:tcPr>
            <w:tcW w:w="1703" w:type="dxa"/>
            <w:hideMark/>
          </w:tcPr>
          <w:p w14:paraId="3A785020" w14:textId="18E274C9" w:rsidR="006F756A" w:rsidRPr="00B43730" w:rsidRDefault="006F756A" w:rsidP="00B43730">
            <w:pPr>
              <w:rPr>
                <w:rFonts w:ascii="Times New Roman" w:eastAsia="굴림" w:hAnsi="Times New Roman" w:cs="Times New Roman"/>
                <w:color w:val="000000" w:themeColor="text1"/>
                <w:kern w:val="0"/>
                <w:sz w:val="22"/>
                <w:szCs w:val="22"/>
                <w14:ligatures w14:val="none"/>
              </w:rPr>
            </w:pPr>
            <w:r w:rsidRPr="00B43730">
              <w:rPr>
                <w:rFonts w:ascii="Times New Roman" w:eastAsia="나눔바른고딕" w:hAnsi="Times New Roman" w:cs="Times New Roman"/>
                <w:color w:val="000000" w:themeColor="text1"/>
                <w:w w:val="85"/>
                <w:kern w:val="0"/>
                <w:sz w:val="22"/>
                <w:szCs w:val="22"/>
                <w14:ligatures w14:val="none"/>
              </w:rPr>
              <w:t>2</w:t>
            </w:r>
          </w:p>
        </w:tc>
        <w:tc>
          <w:tcPr>
            <w:tcW w:w="1524" w:type="dxa"/>
            <w:hideMark/>
          </w:tcPr>
          <w:p w14:paraId="34A6B46B" w14:textId="19488373" w:rsidR="006F756A" w:rsidRPr="00B43730" w:rsidRDefault="006F756A" w:rsidP="00B43730">
            <w:pPr>
              <w:rPr>
                <w:rFonts w:ascii="Times New Roman" w:eastAsia="굴림" w:hAnsi="Times New Roman" w:cs="Times New Roman"/>
                <w:color w:val="000000" w:themeColor="text1"/>
                <w:kern w:val="0"/>
                <w:sz w:val="22"/>
                <w:szCs w:val="22"/>
                <w14:ligatures w14:val="none"/>
              </w:rPr>
            </w:pPr>
            <w:r w:rsidRPr="00B43730">
              <w:rPr>
                <w:rFonts w:ascii="Times New Roman" w:eastAsia="나눔바른고딕" w:hAnsi="Times New Roman" w:cs="Times New Roman"/>
                <w:color w:val="000000" w:themeColor="text1"/>
                <w:w w:val="85"/>
                <w:kern w:val="0"/>
                <w:sz w:val="22"/>
                <w:szCs w:val="22"/>
                <w14:ligatures w14:val="none"/>
              </w:rPr>
              <w:t>-</w:t>
            </w:r>
          </w:p>
        </w:tc>
        <w:tc>
          <w:tcPr>
            <w:tcW w:w="1960" w:type="dxa"/>
            <w:hideMark/>
          </w:tcPr>
          <w:p w14:paraId="7A6429B6" w14:textId="09DC11D6" w:rsidR="006F756A" w:rsidRPr="00B43730" w:rsidRDefault="006F756A" w:rsidP="00B43730">
            <w:pPr>
              <w:rPr>
                <w:rFonts w:ascii="Times New Roman" w:eastAsia="굴림" w:hAnsi="Times New Roman" w:cs="Times New Roman"/>
                <w:color w:val="000000" w:themeColor="text1"/>
                <w:kern w:val="0"/>
                <w:sz w:val="22"/>
                <w:szCs w:val="22"/>
                <w14:ligatures w14:val="none"/>
              </w:rPr>
            </w:pPr>
            <w:r w:rsidRPr="00B43730">
              <w:rPr>
                <w:rFonts w:ascii="Times New Roman" w:eastAsia="나눔바른고딕" w:hAnsi="Times New Roman" w:cs="Times New Roman"/>
                <w:color w:val="000000" w:themeColor="text1"/>
                <w:w w:val="85"/>
                <w:kern w:val="0"/>
                <w:sz w:val="22"/>
                <w:szCs w:val="22"/>
                <w14:ligatures w14:val="none"/>
              </w:rPr>
              <w:t>2</w:t>
            </w:r>
          </w:p>
        </w:tc>
        <w:tc>
          <w:tcPr>
            <w:tcW w:w="1960" w:type="dxa"/>
            <w:hideMark/>
          </w:tcPr>
          <w:p w14:paraId="6FA117D6" w14:textId="0451E701" w:rsidR="006F756A" w:rsidRPr="00B43730" w:rsidRDefault="006F756A" w:rsidP="00B43730">
            <w:pPr>
              <w:rPr>
                <w:rFonts w:ascii="Times New Roman" w:eastAsia="굴림" w:hAnsi="Times New Roman" w:cs="Times New Roman"/>
                <w:color w:val="000000" w:themeColor="text1"/>
                <w:kern w:val="0"/>
                <w:sz w:val="22"/>
                <w:szCs w:val="22"/>
                <w14:ligatures w14:val="none"/>
              </w:rPr>
            </w:pPr>
            <w:r w:rsidRPr="00B43730">
              <w:rPr>
                <w:rFonts w:ascii="Times New Roman" w:eastAsia="나눔바른고딕" w:hAnsi="Times New Roman" w:cs="Times New Roman"/>
                <w:color w:val="000000" w:themeColor="text1"/>
                <w:w w:val="85"/>
                <w:kern w:val="0"/>
                <w:sz w:val="22"/>
                <w:szCs w:val="22"/>
                <w14:ligatures w14:val="none"/>
              </w:rPr>
              <w:t>-</w:t>
            </w:r>
          </w:p>
        </w:tc>
        <w:tc>
          <w:tcPr>
            <w:tcW w:w="1891" w:type="dxa"/>
            <w:hideMark/>
          </w:tcPr>
          <w:p w14:paraId="121C5C2A" w14:textId="0AB0CBC0" w:rsidR="006F756A" w:rsidRPr="00B43730" w:rsidRDefault="006F756A" w:rsidP="00B43730">
            <w:pPr>
              <w:rPr>
                <w:rFonts w:ascii="Times New Roman" w:eastAsia="굴림" w:hAnsi="Times New Roman" w:cs="Times New Roman"/>
                <w:color w:val="000000" w:themeColor="text1"/>
                <w:kern w:val="0"/>
                <w:sz w:val="22"/>
                <w:szCs w:val="22"/>
                <w14:ligatures w14:val="none"/>
              </w:rPr>
            </w:pPr>
            <w:r w:rsidRPr="00B43730">
              <w:rPr>
                <w:rFonts w:ascii="Times New Roman" w:eastAsia="나눔바른고딕" w:hAnsi="Times New Roman" w:cs="Times New Roman"/>
                <w:color w:val="000000" w:themeColor="text1"/>
                <w:w w:val="85"/>
                <w:kern w:val="0"/>
                <w:sz w:val="22"/>
                <w:szCs w:val="22"/>
                <w14:ligatures w14:val="none"/>
              </w:rPr>
              <w:t>-</w:t>
            </w:r>
          </w:p>
        </w:tc>
      </w:tr>
      <w:tr w:rsidR="00B43730" w:rsidRPr="00B43730" w14:paraId="4A539B45" w14:textId="0BE7C416" w:rsidTr="00E450A8">
        <w:trPr>
          <w:trHeight w:val="574"/>
        </w:trPr>
        <w:tc>
          <w:tcPr>
            <w:tcW w:w="1742" w:type="dxa"/>
            <w:hideMark/>
          </w:tcPr>
          <w:p w14:paraId="0F88F93F" w14:textId="0B73A761" w:rsidR="006F756A" w:rsidRPr="00B43730" w:rsidRDefault="006F756A" w:rsidP="00B43730">
            <w:pPr>
              <w:rPr>
                <w:rFonts w:ascii="Times New Roman" w:eastAsia="굴림" w:hAnsi="Times New Roman" w:cs="Times New Roman"/>
                <w:color w:val="000000" w:themeColor="text1"/>
                <w:kern w:val="0"/>
                <w:sz w:val="22"/>
                <w:szCs w:val="22"/>
                <w14:ligatures w14:val="none"/>
              </w:rPr>
            </w:pPr>
            <w:r w:rsidRPr="00B43730">
              <w:rPr>
                <w:rFonts w:ascii="Times New Roman" w:eastAsia="나눔바른고딕" w:hAnsi="Times New Roman" w:cs="Times New Roman"/>
                <w:color w:val="000000" w:themeColor="text1"/>
                <w:w w:val="85"/>
                <w:kern w:val="0"/>
                <w:sz w:val="22"/>
                <w:szCs w:val="22"/>
                <w14:ligatures w14:val="none"/>
              </w:rPr>
              <w:t>2012</w:t>
            </w:r>
          </w:p>
        </w:tc>
        <w:tc>
          <w:tcPr>
            <w:tcW w:w="1526" w:type="dxa"/>
            <w:hideMark/>
          </w:tcPr>
          <w:p w14:paraId="14CEA8CD" w14:textId="7608C06E" w:rsidR="006F756A" w:rsidRPr="00B43730" w:rsidRDefault="006F756A" w:rsidP="00B43730">
            <w:pPr>
              <w:rPr>
                <w:rFonts w:ascii="Times New Roman" w:eastAsia="굴림" w:hAnsi="Times New Roman" w:cs="Times New Roman"/>
                <w:color w:val="000000" w:themeColor="text1"/>
                <w:kern w:val="0"/>
                <w:sz w:val="22"/>
                <w:szCs w:val="22"/>
                <w14:ligatures w14:val="none"/>
              </w:rPr>
            </w:pPr>
            <w:r w:rsidRPr="00B43730">
              <w:rPr>
                <w:rFonts w:ascii="Times New Roman" w:eastAsia="나눔바른고딕" w:hAnsi="Times New Roman" w:cs="Times New Roman"/>
                <w:color w:val="000000" w:themeColor="text1"/>
                <w:w w:val="85"/>
                <w:kern w:val="0"/>
                <w:sz w:val="22"/>
                <w:szCs w:val="22"/>
                <w14:ligatures w14:val="none"/>
              </w:rPr>
              <w:t>5</w:t>
            </w:r>
          </w:p>
        </w:tc>
        <w:tc>
          <w:tcPr>
            <w:tcW w:w="1564" w:type="dxa"/>
          </w:tcPr>
          <w:p w14:paraId="572E7BD1" w14:textId="48CB2263" w:rsidR="006F756A" w:rsidRPr="00B43730" w:rsidRDefault="006F756A" w:rsidP="00B43730">
            <w:pPr>
              <w:rPr>
                <w:rFonts w:ascii="Times New Roman" w:eastAsia="굴림" w:hAnsi="Times New Roman" w:cs="Times New Roman"/>
                <w:color w:val="000000" w:themeColor="text1"/>
                <w:kern w:val="0"/>
                <w:sz w:val="22"/>
                <w:szCs w:val="22"/>
                <w14:ligatures w14:val="none"/>
              </w:rPr>
            </w:pPr>
          </w:p>
        </w:tc>
        <w:tc>
          <w:tcPr>
            <w:tcW w:w="1703" w:type="dxa"/>
            <w:hideMark/>
          </w:tcPr>
          <w:p w14:paraId="2D50D55F" w14:textId="0F8C6156" w:rsidR="006F756A" w:rsidRPr="00B43730" w:rsidRDefault="006F756A" w:rsidP="00B43730">
            <w:pPr>
              <w:rPr>
                <w:rFonts w:ascii="Times New Roman" w:eastAsia="굴림" w:hAnsi="Times New Roman" w:cs="Times New Roman"/>
                <w:color w:val="000000" w:themeColor="text1"/>
                <w:kern w:val="0"/>
                <w:sz w:val="22"/>
                <w:szCs w:val="22"/>
                <w14:ligatures w14:val="none"/>
              </w:rPr>
            </w:pPr>
            <w:r w:rsidRPr="00B43730">
              <w:rPr>
                <w:rFonts w:ascii="Times New Roman" w:eastAsia="나눔바른고딕" w:hAnsi="Times New Roman" w:cs="Times New Roman"/>
                <w:color w:val="000000" w:themeColor="text1"/>
                <w:w w:val="85"/>
                <w:kern w:val="0"/>
                <w:sz w:val="22"/>
                <w:szCs w:val="22"/>
                <w14:ligatures w14:val="none"/>
              </w:rPr>
              <w:t>4</w:t>
            </w:r>
          </w:p>
        </w:tc>
        <w:tc>
          <w:tcPr>
            <w:tcW w:w="1524" w:type="dxa"/>
            <w:hideMark/>
          </w:tcPr>
          <w:p w14:paraId="11166C31" w14:textId="78E03C41" w:rsidR="006F756A" w:rsidRPr="00B43730" w:rsidRDefault="006F756A" w:rsidP="00B43730">
            <w:pPr>
              <w:rPr>
                <w:rFonts w:ascii="Times New Roman" w:eastAsia="굴림" w:hAnsi="Times New Roman" w:cs="Times New Roman"/>
                <w:color w:val="000000" w:themeColor="text1"/>
                <w:kern w:val="0"/>
                <w:sz w:val="22"/>
                <w:szCs w:val="22"/>
                <w14:ligatures w14:val="none"/>
              </w:rPr>
            </w:pPr>
            <w:r w:rsidRPr="00B43730">
              <w:rPr>
                <w:rFonts w:ascii="Times New Roman" w:eastAsia="나눔바른고딕" w:hAnsi="Times New Roman" w:cs="Times New Roman"/>
                <w:color w:val="000000" w:themeColor="text1"/>
                <w:w w:val="85"/>
                <w:kern w:val="0"/>
                <w:sz w:val="22"/>
                <w:szCs w:val="22"/>
                <w14:ligatures w14:val="none"/>
              </w:rPr>
              <w:t>-</w:t>
            </w:r>
          </w:p>
        </w:tc>
        <w:tc>
          <w:tcPr>
            <w:tcW w:w="1960" w:type="dxa"/>
            <w:hideMark/>
          </w:tcPr>
          <w:p w14:paraId="24413CA4" w14:textId="06E41633" w:rsidR="006F756A" w:rsidRPr="00B43730" w:rsidRDefault="006F756A" w:rsidP="00B43730">
            <w:pPr>
              <w:rPr>
                <w:rFonts w:ascii="Times New Roman" w:eastAsia="굴림" w:hAnsi="Times New Roman" w:cs="Times New Roman"/>
                <w:color w:val="000000" w:themeColor="text1"/>
                <w:kern w:val="0"/>
                <w:sz w:val="22"/>
                <w:szCs w:val="22"/>
                <w14:ligatures w14:val="none"/>
              </w:rPr>
            </w:pPr>
            <w:r w:rsidRPr="00B43730">
              <w:rPr>
                <w:rFonts w:ascii="Times New Roman" w:eastAsia="나눔바른고딕" w:hAnsi="Times New Roman" w:cs="Times New Roman"/>
                <w:color w:val="000000" w:themeColor="text1"/>
                <w:w w:val="85"/>
                <w:kern w:val="0"/>
                <w:sz w:val="22"/>
                <w:szCs w:val="22"/>
                <w14:ligatures w14:val="none"/>
              </w:rPr>
              <w:t>2</w:t>
            </w:r>
          </w:p>
        </w:tc>
        <w:tc>
          <w:tcPr>
            <w:tcW w:w="1960" w:type="dxa"/>
            <w:hideMark/>
          </w:tcPr>
          <w:p w14:paraId="75C012D3" w14:textId="2DBA5733" w:rsidR="006F756A" w:rsidRPr="00B43730" w:rsidRDefault="006F756A" w:rsidP="00B43730">
            <w:pPr>
              <w:rPr>
                <w:rFonts w:ascii="Times New Roman" w:eastAsia="굴림" w:hAnsi="Times New Roman" w:cs="Times New Roman"/>
                <w:color w:val="000000" w:themeColor="text1"/>
                <w:kern w:val="0"/>
                <w:sz w:val="22"/>
                <w:szCs w:val="22"/>
                <w14:ligatures w14:val="none"/>
              </w:rPr>
            </w:pPr>
            <w:r w:rsidRPr="00B43730">
              <w:rPr>
                <w:rFonts w:ascii="Times New Roman" w:eastAsia="나눔바른고딕" w:hAnsi="Times New Roman" w:cs="Times New Roman"/>
                <w:color w:val="000000" w:themeColor="text1"/>
                <w:w w:val="85"/>
                <w:kern w:val="0"/>
                <w:sz w:val="22"/>
                <w:szCs w:val="22"/>
                <w14:ligatures w14:val="none"/>
              </w:rPr>
              <w:t>-</w:t>
            </w:r>
          </w:p>
        </w:tc>
        <w:tc>
          <w:tcPr>
            <w:tcW w:w="1891" w:type="dxa"/>
            <w:hideMark/>
          </w:tcPr>
          <w:p w14:paraId="649F3225" w14:textId="5E8ABFAA" w:rsidR="006F756A" w:rsidRPr="00B43730" w:rsidRDefault="006F756A" w:rsidP="00B43730">
            <w:pPr>
              <w:rPr>
                <w:rFonts w:ascii="Times New Roman" w:eastAsia="굴림" w:hAnsi="Times New Roman" w:cs="Times New Roman"/>
                <w:color w:val="000000" w:themeColor="text1"/>
                <w:kern w:val="0"/>
                <w:sz w:val="22"/>
                <w:szCs w:val="22"/>
                <w14:ligatures w14:val="none"/>
              </w:rPr>
            </w:pPr>
            <w:r w:rsidRPr="00B43730">
              <w:rPr>
                <w:rFonts w:ascii="Times New Roman" w:eastAsia="나눔바른고딕" w:hAnsi="Times New Roman" w:cs="Times New Roman"/>
                <w:color w:val="000000" w:themeColor="text1"/>
                <w:w w:val="85"/>
                <w:kern w:val="0"/>
                <w:sz w:val="22"/>
                <w:szCs w:val="22"/>
                <w14:ligatures w14:val="none"/>
              </w:rPr>
              <w:t>-</w:t>
            </w:r>
          </w:p>
        </w:tc>
      </w:tr>
      <w:tr w:rsidR="00B43730" w:rsidRPr="00B43730" w14:paraId="13BC40CB" w14:textId="0EC0730E" w:rsidTr="00E450A8">
        <w:trPr>
          <w:trHeight w:val="574"/>
        </w:trPr>
        <w:tc>
          <w:tcPr>
            <w:tcW w:w="1742" w:type="dxa"/>
            <w:hideMark/>
          </w:tcPr>
          <w:p w14:paraId="04787A24" w14:textId="033B5453" w:rsidR="006F756A" w:rsidRPr="00B43730" w:rsidRDefault="006F756A" w:rsidP="00B43730">
            <w:pPr>
              <w:rPr>
                <w:rFonts w:ascii="Times New Roman" w:eastAsia="굴림" w:hAnsi="Times New Roman" w:cs="Times New Roman"/>
                <w:color w:val="000000" w:themeColor="text1"/>
                <w:kern w:val="0"/>
                <w:sz w:val="22"/>
                <w:szCs w:val="22"/>
                <w14:ligatures w14:val="none"/>
              </w:rPr>
            </w:pPr>
            <w:r w:rsidRPr="00B43730">
              <w:rPr>
                <w:rFonts w:ascii="Times New Roman" w:eastAsia="나눔바른고딕" w:hAnsi="Times New Roman" w:cs="Times New Roman"/>
                <w:color w:val="000000" w:themeColor="text1"/>
                <w:w w:val="85"/>
                <w:kern w:val="0"/>
                <w:sz w:val="22"/>
                <w:szCs w:val="22"/>
                <w14:ligatures w14:val="none"/>
              </w:rPr>
              <w:t>2011</w:t>
            </w:r>
          </w:p>
        </w:tc>
        <w:tc>
          <w:tcPr>
            <w:tcW w:w="1526" w:type="dxa"/>
            <w:hideMark/>
          </w:tcPr>
          <w:p w14:paraId="1CF262EA" w14:textId="33AF5F08" w:rsidR="006F756A" w:rsidRPr="00B43730" w:rsidRDefault="006F756A" w:rsidP="00B43730">
            <w:pPr>
              <w:rPr>
                <w:rFonts w:ascii="Times New Roman" w:eastAsia="굴림" w:hAnsi="Times New Roman" w:cs="Times New Roman"/>
                <w:color w:val="000000" w:themeColor="text1"/>
                <w:kern w:val="0"/>
                <w:sz w:val="22"/>
                <w:szCs w:val="22"/>
                <w14:ligatures w14:val="none"/>
              </w:rPr>
            </w:pPr>
            <w:r w:rsidRPr="00B43730">
              <w:rPr>
                <w:rFonts w:ascii="Times New Roman" w:eastAsia="나눔바른고딕" w:hAnsi="Times New Roman" w:cs="Times New Roman"/>
                <w:color w:val="000000" w:themeColor="text1"/>
                <w:w w:val="85"/>
                <w:kern w:val="0"/>
                <w:sz w:val="22"/>
                <w:szCs w:val="22"/>
                <w14:ligatures w14:val="none"/>
              </w:rPr>
              <w:t>7</w:t>
            </w:r>
          </w:p>
        </w:tc>
        <w:tc>
          <w:tcPr>
            <w:tcW w:w="1564" w:type="dxa"/>
          </w:tcPr>
          <w:p w14:paraId="19C96874" w14:textId="69DD7ECF" w:rsidR="006F756A" w:rsidRPr="00B43730" w:rsidRDefault="006F756A" w:rsidP="00B43730">
            <w:pPr>
              <w:rPr>
                <w:rFonts w:ascii="Times New Roman" w:eastAsia="굴림" w:hAnsi="Times New Roman" w:cs="Times New Roman"/>
                <w:color w:val="000000" w:themeColor="text1"/>
                <w:kern w:val="0"/>
                <w:sz w:val="22"/>
                <w:szCs w:val="22"/>
                <w14:ligatures w14:val="none"/>
              </w:rPr>
            </w:pPr>
          </w:p>
        </w:tc>
        <w:tc>
          <w:tcPr>
            <w:tcW w:w="1703" w:type="dxa"/>
            <w:hideMark/>
          </w:tcPr>
          <w:p w14:paraId="5EB8DB84" w14:textId="2841F18D" w:rsidR="006F756A" w:rsidRPr="00B43730" w:rsidRDefault="006F756A" w:rsidP="00B43730">
            <w:pPr>
              <w:rPr>
                <w:rFonts w:ascii="Times New Roman" w:eastAsia="굴림" w:hAnsi="Times New Roman" w:cs="Times New Roman"/>
                <w:color w:val="000000" w:themeColor="text1"/>
                <w:kern w:val="0"/>
                <w:sz w:val="22"/>
                <w:szCs w:val="22"/>
                <w14:ligatures w14:val="none"/>
              </w:rPr>
            </w:pPr>
            <w:r w:rsidRPr="00B43730">
              <w:rPr>
                <w:rFonts w:ascii="Times New Roman" w:eastAsia="나눔바른고딕" w:hAnsi="Times New Roman" w:cs="Times New Roman"/>
                <w:color w:val="000000" w:themeColor="text1"/>
                <w:w w:val="85"/>
                <w:kern w:val="0"/>
                <w:sz w:val="22"/>
                <w:szCs w:val="22"/>
                <w14:ligatures w14:val="none"/>
              </w:rPr>
              <w:t>4</w:t>
            </w:r>
          </w:p>
        </w:tc>
        <w:tc>
          <w:tcPr>
            <w:tcW w:w="1524" w:type="dxa"/>
            <w:hideMark/>
          </w:tcPr>
          <w:p w14:paraId="74CA4BB0" w14:textId="1871411D" w:rsidR="006F756A" w:rsidRPr="00B43730" w:rsidRDefault="006F756A" w:rsidP="00B43730">
            <w:pPr>
              <w:rPr>
                <w:rFonts w:ascii="Times New Roman" w:eastAsia="굴림" w:hAnsi="Times New Roman" w:cs="Times New Roman"/>
                <w:color w:val="000000" w:themeColor="text1"/>
                <w:kern w:val="0"/>
                <w:sz w:val="22"/>
                <w:szCs w:val="22"/>
                <w14:ligatures w14:val="none"/>
              </w:rPr>
            </w:pPr>
            <w:r w:rsidRPr="00B43730">
              <w:rPr>
                <w:rFonts w:ascii="Times New Roman" w:eastAsia="나눔바른고딕" w:hAnsi="Times New Roman" w:cs="Times New Roman"/>
                <w:color w:val="000000" w:themeColor="text1"/>
                <w:w w:val="85"/>
                <w:kern w:val="0"/>
                <w:sz w:val="22"/>
                <w:szCs w:val="22"/>
                <w14:ligatures w14:val="none"/>
              </w:rPr>
              <w:t>-</w:t>
            </w:r>
          </w:p>
        </w:tc>
        <w:tc>
          <w:tcPr>
            <w:tcW w:w="1960" w:type="dxa"/>
            <w:hideMark/>
          </w:tcPr>
          <w:p w14:paraId="0FC69EFE" w14:textId="4476EF32" w:rsidR="006F756A" w:rsidRPr="00B43730" w:rsidRDefault="006F756A" w:rsidP="00B43730">
            <w:pPr>
              <w:rPr>
                <w:rFonts w:ascii="Times New Roman" w:eastAsia="굴림" w:hAnsi="Times New Roman" w:cs="Times New Roman"/>
                <w:color w:val="000000" w:themeColor="text1"/>
                <w:kern w:val="0"/>
                <w:sz w:val="22"/>
                <w:szCs w:val="22"/>
                <w14:ligatures w14:val="none"/>
              </w:rPr>
            </w:pPr>
            <w:r w:rsidRPr="00B43730">
              <w:rPr>
                <w:rFonts w:ascii="Times New Roman" w:eastAsia="나눔바른고딕" w:hAnsi="Times New Roman" w:cs="Times New Roman"/>
                <w:color w:val="000000" w:themeColor="text1"/>
                <w:w w:val="85"/>
                <w:kern w:val="0"/>
                <w:sz w:val="22"/>
                <w:szCs w:val="22"/>
                <w14:ligatures w14:val="none"/>
              </w:rPr>
              <w:t>-</w:t>
            </w:r>
          </w:p>
        </w:tc>
        <w:tc>
          <w:tcPr>
            <w:tcW w:w="1960" w:type="dxa"/>
            <w:hideMark/>
          </w:tcPr>
          <w:p w14:paraId="51CE3A15" w14:textId="5475B824" w:rsidR="006F756A" w:rsidRPr="00B43730" w:rsidRDefault="006F756A" w:rsidP="00B43730">
            <w:pPr>
              <w:rPr>
                <w:rFonts w:ascii="Times New Roman" w:eastAsia="굴림" w:hAnsi="Times New Roman" w:cs="Times New Roman"/>
                <w:color w:val="000000" w:themeColor="text1"/>
                <w:kern w:val="0"/>
                <w:sz w:val="22"/>
                <w:szCs w:val="22"/>
                <w14:ligatures w14:val="none"/>
              </w:rPr>
            </w:pPr>
            <w:r w:rsidRPr="00B43730">
              <w:rPr>
                <w:rFonts w:ascii="Times New Roman" w:eastAsia="나눔바른고딕" w:hAnsi="Times New Roman" w:cs="Times New Roman"/>
                <w:color w:val="000000" w:themeColor="text1"/>
                <w:w w:val="85"/>
                <w:kern w:val="0"/>
                <w:sz w:val="22"/>
                <w:szCs w:val="22"/>
                <w14:ligatures w14:val="none"/>
              </w:rPr>
              <w:t>-</w:t>
            </w:r>
          </w:p>
        </w:tc>
        <w:tc>
          <w:tcPr>
            <w:tcW w:w="1891" w:type="dxa"/>
            <w:hideMark/>
          </w:tcPr>
          <w:p w14:paraId="6F97203A" w14:textId="2A18A6B7" w:rsidR="006F756A" w:rsidRPr="00B43730" w:rsidRDefault="006F756A" w:rsidP="00B43730">
            <w:pPr>
              <w:rPr>
                <w:rFonts w:ascii="Times New Roman" w:eastAsia="굴림" w:hAnsi="Times New Roman" w:cs="Times New Roman"/>
                <w:color w:val="000000" w:themeColor="text1"/>
                <w:kern w:val="0"/>
                <w:sz w:val="22"/>
                <w:szCs w:val="22"/>
                <w14:ligatures w14:val="none"/>
              </w:rPr>
            </w:pPr>
            <w:r w:rsidRPr="00B43730">
              <w:rPr>
                <w:rFonts w:ascii="Times New Roman" w:eastAsia="나눔바른고딕" w:hAnsi="Times New Roman" w:cs="Times New Roman"/>
                <w:color w:val="000000" w:themeColor="text1"/>
                <w:w w:val="85"/>
                <w:kern w:val="0"/>
                <w:sz w:val="22"/>
                <w:szCs w:val="22"/>
                <w14:ligatures w14:val="none"/>
              </w:rPr>
              <w:t>1</w:t>
            </w:r>
          </w:p>
        </w:tc>
      </w:tr>
      <w:tr w:rsidR="00B43730" w:rsidRPr="00B43730" w14:paraId="714EC10F" w14:textId="2AC57A1F" w:rsidTr="00E450A8">
        <w:trPr>
          <w:trHeight w:val="574"/>
        </w:trPr>
        <w:tc>
          <w:tcPr>
            <w:tcW w:w="1742" w:type="dxa"/>
            <w:hideMark/>
          </w:tcPr>
          <w:p w14:paraId="380E58A1" w14:textId="1997E3CE" w:rsidR="006F756A" w:rsidRPr="00B43730" w:rsidRDefault="006F756A" w:rsidP="00B43730">
            <w:pPr>
              <w:rPr>
                <w:rFonts w:ascii="Times New Roman" w:eastAsia="굴림" w:hAnsi="Times New Roman" w:cs="Times New Roman"/>
                <w:color w:val="000000" w:themeColor="text1"/>
                <w:kern w:val="0"/>
                <w:sz w:val="22"/>
                <w:szCs w:val="22"/>
                <w14:ligatures w14:val="none"/>
              </w:rPr>
            </w:pPr>
            <w:r w:rsidRPr="00B43730">
              <w:rPr>
                <w:rFonts w:ascii="Times New Roman" w:eastAsia="나눔바른고딕" w:hAnsi="Times New Roman" w:cs="Times New Roman"/>
                <w:color w:val="000000" w:themeColor="text1"/>
                <w:w w:val="85"/>
                <w:kern w:val="0"/>
                <w:sz w:val="22"/>
                <w:szCs w:val="22"/>
                <w14:ligatures w14:val="none"/>
              </w:rPr>
              <w:t>2010</w:t>
            </w:r>
          </w:p>
        </w:tc>
        <w:tc>
          <w:tcPr>
            <w:tcW w:w="1526" w:type="dxa"/>
            <w:hideMark/>
          </w:tcPr>
          <w:p w14:paraId="196AEAC3" w14:textId="0B84DBD0" w:rsidR="006F756A" w:rsidRPr="00B43730" w:rsidRDefault="006F756A" w:rsidP="00B43730">
            <w:pPr>
              <w:rPr>
                <w:rFonts w:ascii="Times New Roman" w:eastAsia="굴림" w:hAnsi="Times New Roman" w:cs="Times New Roman"/>
                <w:color w:val="000000" w:themeColor="text1"/>
                <w:kern w:val="0"/>
                <w:sz w:val="22"/>
                <w:szCs w:val="22"/>
                <w14:ligatures w14:val="none"/>
              </w:rPr>
            </w:pPr>
            <w:r w:rsidRPr="00B43730">
              <w:rPr>
                <w:rFonts w:ascii="Times New Roman" w:eastAsia="나눔바른고딕" w:hAnsi="Times New Roman" w:cs="Times New Roman"/>
                <w:color w:val="000000" w:themeColor="text1"/>
                <w:w w:val="85"/>
                <w:kern w:val="0"/>
                <w:sz w:val="22"/>
                <w:szCs w:val="22"/>
                <w14:ligatures w14:val="none"/>
              </w:rPr>
              <w:t>4</w:t>
            </w:r>
          </w:p>
        </w:tc>
        <w:tc>
          <w:tcPr>
            <w:tcW w:w="1564" w:type="dxa"/>
          </w:tcPr>
          <w:p w14:paraId="35BCFF40" w14:textId="02F1728A" w:rsidR="006F756A" w:rsidRPr="00B43730" w:rsidRDefault="006F756A" w:rsidP="00B43730">
            <w:pPr>
              <w:rPr>
                <w:rFonts w:ascii="Times New Roman" w:eastAsia="굴림" w:hAnsi="Times New Roman" w:cs="Times New Roman"/>
                <w:color w:val="000000" w:themeColor="text1"/>
                <w:kern w:val="0"/>
                <w:sz w:val="22"/>
                <w:szCs w:val="22"/>
                <w14:ligatures w14:val="none"/>
              </w:rPr>
            </w:pPr>
          </w:p>
        </w:tc>
        <w:tc>
          <w:tcPr>
            <w:tcW w:w="1703" w:type="dxa"/>
            <w:hideMark/>
          </w:tcPr>
          <w:p w14:paraId="2E990DDF" w14:textId="0798262C" w:rsidR="006F756A" w:rsidRPr="00B43730" w:rsidRDefault="006F756A" w:rsidP="00B43730">
            <w:pPr>
              <w:rPr>
                <w:rFonts w:ascii="Times New Roman" w:eastAsia="굴림" w:hAnsi="Times New Roman" w:cs="Times New Roman"/>
                <w:color w:val="000000" w:themeColor="text1"/>
                <w:kern w:val="0"/>
                <w:sz w:val="22"/>
                <w:szCs w:val="22"/>
                <w14:ligatures w14:val="none"/>
              </w:rPr>
            </w:pPr>
            <w:r w:rsidRPr="00B43730">
              <w:rPr>
                <w:rFonts w:ascii="Times New Roman" w:eastAsia="나눔바른고딕" w:hAnsi="Times New Roman" w:cs="Times New Roman"/>
                <w:color w:val="000000" w:themeColor="text1"/>
                <w:w w:val="85"/>
                <w:kern w:val="0"/>
                <w:sz w:val="22"/>
                <w:szCs w:val="22"/>
                <w14:ligatures w14:val="none"/>
              </w:rPr>
              <w:t>3</w:t>
            </w:r>
          </w:p>
        </w:tc>
        <w:tc>
          <w:tcPr>
            <w:tcW w:w="1524" w:type="dxa"/>
            <w:hideMark/>
          </w:tcPr>
          <w:p w14:paraId="40B5F2C3" w14:textId="7219C150" w:rsidR="006F756A" w:rsidRPr="00B43730" w:rsidRDefault="006F756A" w:rsidP="00B43730">
            <w:pPr>
              <w:rPr>
                <w:rFonts w:ascii="Times New Roman" w:eastAsia="굴림" w:hAnsi="Times New Roman" w:cs="Times New Roman"/>
                <w:color w:val="000000" w:themeColor="text1"/>
                <w:kern w:val="0"/>
                <w:sz w:val="22"/>
                <w:szCs w:val="22"/>
                <w14:ligatures w14:val="none"/>
              </w:rPr>
            </w:pPr>
            <w:r w:rsidRPr="00B43730">
              <w:rPr>
                <w:rFonts w:ascii="Times New Roman" w:eastAsia="나눔바른고딕" w:hAnsi="Times New Roman" w:cs="Times New Roman"/>
                <w:color w:val="000000" w:themeColor="text1"/>
                <w:w w:val="85"/>
                <w:kern w:val="0"/>
                <w:sz w:val="22"/>
                <w:szCs w:val="22"/>
                <w14:ligatures w14:val="none"/>
              </w:rPr>
              <w:t>-</w:t>
            </w:r>
          </w:p>
        </w:tc>
        <w:tc>
          <w:tcPr>
            <w:tcW w:w="1960" w:type="dxa"/>
            <w:hideMark/>
          </w:tcPr>
          <w:p w14:paraId="1F2EF902" w14:textId="3EFBD0A5" w:rsidR="006F756A" w:rsidRPr="00B43730" w:rsidRDefault="006F756A" w:rsidP="00B43730">
            <w:pPr>
              <w:rPr>
                <w:rFonts w:ascii="Times New Roman" w:eastAsia="굴림" w:hAnsi="Times New Roman" w:cs="Times New Roman"/>
                <w:color w:val="000000" w:themeColor="text1"/>
                <w:kern w:val="0"/>
                <w:sz w:val="22"/>
                <w:szCs w:val="22"/>
                <w14:ligatures w14:val="none"/>
              </w:rPr>
            </w:pPr>
            <w:r w:rsidRPr="00B43730">
              <w:rPr>
                <w:rFonts w:ascii="Times New Roman" w:eastAsia="나눔바른고딕" w:hAnsi="Times New Roman" w:cs="Times New Roman"/>
                <w:color w:val="000000" w:themeColor="text1"/>
                <w:w w:val="85"/>
                <w:kern w:val="0"/>
                <w:sz w:val="22"/>
                <w:szCs w:val="22"/>
                <w14:ligatures w14:val="none"/>
              </w:rPr>
              <w:t>3</w:t>
            </w:r>
          </w:p>
        </w:tc>
        <w:tc>
          <w:tcPr>
            <w:tcW w:w="1960" w:type="dxa"/>
            <w:hideMark/>
          </w:tcPr>
          <w:p w14:paraId="68139738" w14:textId="158AFC9E" w:rsidR="006F756A" w:rsidRPr="00B43730" w:rsidRDefault="006F756A" w:rsidP="00B43730">
            <w:pPr>
              <w:rPr>
                <w:rFonts w:ascii="Times New Roman" w:eastAsia="굴림" w:hAnsi="Times New Roman" w:cs="Times New Roman"/>
                <w:color w:val="000000" w:themeColor="text1"/>
                <w:kern w:val="0"/>
                <w:sz w:val="22"/>
                <w:szCs w:val="22"/>
                <w14:ligatures w14:val="none"/>
              </w:rPr>
            </w:pPr>
            <w:r w:rsidRPr="00B43730">
              <w:rPr>
                <w:rFonts w:ascii="Times New Roman" w:eastAsia="나눔바른고딕" w:hAnsi="Times New Roman" w:cs="Times New Roman"/>
                <w:color w:val="000000" w:themeColor="text1"/>
                <w:w w:val="85"/>
                <w:kern w:val="0"/>
                <w:sz w:val="22"/>
                <w:szCs w:val="22"/>
                <w14:ligatures w14:val="none"/>
              </w:rPr>
              <w:t>-</w:t>
            </w:r>
          </w:p>
        </w:tc>
        <w:tc>
          <w:tcPr>
            <w:tcW w:w="1891" w:type="dxa"/>
            <w:hideMark/>
          </w:tcPr>
          <w:p w14:paraId="529D22D9" w14:textId="6B9413B8" w:rsidR="006F756A" w:rsidRPr="00B43730" w:rsidRDefault="006F756A" w:rsidP="00B43730">
            <w:pPr>
              <w:rPr>
                <w:rFonts w:ascii="Times New Roman" w:eastAsia="굴림" w:hAnsi="Times New Roman" w:cs="Times New Roman"/>
                <w:color w:val="000000" w:themeColor="text1"/>
                <w:kern w:val="0"/>
                <w:sz w:val="22"/>
                <w:szCs w:val="22"/>
                <w14:ligatures w14:val="none"/>
              </w:rPr>
            </w:pPr>
            <w:r w:rsidRPr="00B43730">
              <w:rPr>
                <w:rFonts w:ascii="Times New Roman" w:eastAsia="나눔바른고딕" w:hAnsi="Times New Roman" w:cs="Times New Roman"/>
                <w:color w:val="000000" w:themeColor="text1"/>
                <w:w w:val="85"/>
                <w:kern w:val="0"/>
                <w:sz w:val="22"/>
                <w:szCs w:val="22"/>
                <w14:ligatures w14:val="none"/>
              </w:rPr>
              <w:t>-</w:t>
            </w:r>
          </w:p>
        </w:tc>
      </w:tr>
      <w:tr w:rsidR="00E450A8" w:rsidRPr="00B43730" w14:paraId="3CF62FE8" w14:textId="4B8EDA59" w:rsidTr="00E450A8">
        <w:trPr>
          <w:trHeight w:val="574"/>
        </w:trPr>
        <w:tc>
          <w:tcPr>
            <w:tcW w:w="1742" w:type="dxa"/>
            <w:hideMark/>
          </w:tcPr>
          <w:p w14:paraId="755161AB" w14:textId="6F36A62F" w:rsidR="006F756A" w:rsidRPr="00B43730" w:rsidRDefault="006F756A" w:rsidP="00B43730">
            <w:pPr>
              <w:rPr>
                <w:rFonts w:ascii="Times New Roman" w:eastAsia="굴림" w:hAnsi="Times New Roman" w:cs="Times New Roman"/>
                <w:color w:val="000000" w:themeColor="text1"/>
                <w:kern w:val="0"/>
                <w:sz w:val="22"/>
                <w:szCs w:val="22"/>
                <w14:ligatures w14:val="none"/>
              </w:rPr>
            </w:pPr>
            <w:r w:rsidRPr="00B43730">
              <w:rPr>
                <w:rFonts w:ascii="Times New Roman" w:eastAsia="나눔바른고딕" w:hAnsi="Times New Roman" w:cs="Times New Roman"/>
                <w:color w:val="000000" w:themeColor="text1"/>
                <w:w w:val="85"/>
                <w:kern w:val="0"/>
                <w:sz w:val="22"/>
                <w:szCs w:val="22"/>
                <w14:ligatures w14:val="none"/>
              </w:rPr>
              <w:t>2009</w:t>
            </w:r>
          </w:p>
        </w:tc>
        <w:tc>
          <w:tcPr>
            <w:tcW w:w="1526" w:type="dxa"/>
            <w:hideMark/>
          </w:tcPr>
          <w:p w14:paraId="4E1CDBD3" w14:textId="6DCE5DAD" w:rsidR="006F756A" w:rsidRPr="00B43730" w:rsidRDefault="006F756A" w:rsidP="00B43730">
            <w:pPr>
              <w:rPr>
                <w:rFonts w:ascii="Times New Roman" w:eastAsia="굴림" w:hAnsi="Times New Roman" w:cs="Times New Roman"/>
                <w:color w:val="000000" w:themeColor="text1"/>
                <w:kern w:val="0"/>
                <w:sz w:val="22"/>
                <w:szCs w:val="22"/>
                <w14:ligatures w14:val="none"/>
              </w:rPr>
            </w:pPr>
            <w:r w:rsidRPr="00B43730">
              <w:rPr>
                <w:rFonts w:ascii="Times New Roman" w:eastAsia="나눔바른고딕" w:hAnsi="Times New Roman" w:cs="Times New Roman"/>
                <w:color w:val="000000" w:themeColor="text1"/>
                <w:w w:val="85"/>
                <w:kern w:val="0"/>
                <w:sz w:val="22"/>
                <w:szCs w:val="22"/>
                <w14:ligatures w14:val="none"/>
              </w:rPr>
              <w:t>8</w:t>
            </w:r>
          </w:p>
        </w:tc>
        <w:tc>
          <w:tcPr>
            <w:tcW w:w="1564" w:type="dxa"/>
          </w:tcPr>
          <w:p w14:paraId="442A0D7C" w14:textId="20ECB8AD" w:rsidR="006F756A" w:rsidRPr="00B43730" w:rsidRDefault="006F756A" w:rsidP="00B43730">
            <w:pPr>
              <w:rPr>
                <w:rFonts w:ascii="Times New Roman" w:eastAsia="굴림" w:hAnsi="Times New Roman" w:cs="Times New Roman"/>
                <w:color w:val="000000" w:themeColor="text1"/>
                <w:kern w:val="0"/>
                <w:sz w:val="22"/>
                <w:szCs w:val="22"/>
                <w14:ligatures w14:val="none"/>
              </w:rPr>
            </w:pPr>
          </w:p>
        </w:tc>
        <w:tc>
          <w:tcPr>
            <w:tcW w:w="1703" w:type="dxa"/>
            <w:hideMark/>
          </w:tcPr>
          <w:p w14:paraId="1C54341A" w14:textId="1A704FFF" w:rsidR="006F756A" w:rsidRPr="00B43730" w:rsidRDefault="006F756A" w:rsidP="00B43730">
            <w:pPr>
              <w:rPr>
                <w:rFonts w:ascii="Times New Roman" w:eastAsia="굴림" w:hAnsi="Times New Roman" w:cs="Times New Roman"/>
                <w:color w:val="000000" w:themeColor="text1"/>
                <w:kern w:val="0"/>
                <w:sz w:val="22"/>
                <w:szCs w:val="22"/>
                <w14:ligatures w14:val="none"/>
              </w:rPr>
            </w:pPr>
            <w:r w:rsidRPr="00B43730">
              <w:rPr>
                <w:rFonts w:ascii="Times New Roman" w:eastAsia="나눔바른고딕" w:hAnsi="Times New Roman" w:cs="Times New Roman"/>
                <w:color w:val="000000" w:themeColor="text1"/>
                <w:w w:val="85"/>
                <w:kern w:val="0"/>
                <w:sz w:val="22"/>
                <w:szCs w:val="22"/>
                <w14:ligatures w14:val="none"/>
              </w:rPr>
              <w:t>4</w:t>
            </w:r>
          </w:p>
        </w:tc>
        <w:tc>
          <w:tcPr>
            <w:tcW w:w="1524" w:type="dxa"/>
            <w:hideMark/>
          </w:tcPr>
          <w:p w14:paraId="655F8C0E" w14:textId="2D8A3CA2" w:rsidR="006F756A" w:rsidRPr="00B43730" w:rsidRDefault="006F756A" w:rsidP="00B43730">
            <w:pPr>
              <w:rPr>
                <w:rFonts w:ascii="Times New Roman" w:eastAsia="굴림" w:hAnsi="Times New Roman" w:cs="Times New Roman"/>
                <w:color w:val="000000" w:themeColor="text1"/>
                <w:kern w:val="0"/>
                <w:sz w:val="22"/>
                <w:szCs w:val="22"/>
                <w14:ligatures w14:val="none"/>
              </w:rPr>
            </w:pPr>
            <w:r w:rsidRPr="00B43730">
              <w:rPr>
                <w:rFonts w:ascii="Times New Roman" w:eastAsia="나눔바른고딕" w:hAnsi="Times New Roman" w:cs="Times New Roman"/>
                <w:color w:val="000000" w:themeColor="text1"/>
                <w:w w:val="85"/>
                <w:kern w:val="0"/>
                <w:sz w:val="22"/>
                <w:szCs w:val="22"/>
                <w14:ligatures w14:val="none"/>
              </w:rPr>
              <w:t>2</w:t>
            </w:r>
          </w:p>
        </w:tc>
        <w:tc>
          <w:tcPr>
            <w:tcW w:w="1960" w:type="dxa"/>
            <w:hideMark/>
          </w:tcPr>
          <w:p w14:paraId="1D8CE149" w14:textId="0C3F2ABD" w:rsidR="006F756A" w:rsidRPr="00B43730" w:rsidRDefault="006F756A" w:rsidP="00B43730">
            <w:pPr>
              <w:rPr>
                <w:rFonts w:ascii="Times New Roman" w:eastAsia="굴림" w:hAnsi="Times New Roman" w:cs="Times New Roman"/>
                <w:color w:val="000000" w:themeColor="text1"/>
                <w:kern w:val="0"/>
                <w:sz w:val="22"/>
                <w:szCs w:val="22"/>
                <w14:ligatures w14:val="none"/>
              </w:rPr>
            </w:pPr>
            <w:r w:rsidRPr="00B43730">
              <w:rPr>
                <w:rFonts w:ascii="Times New Roman" w:eastAsia="나눔바른고딕" w:hAnsi="Times New Roman" w:cs="Times New Roman"/>
                <w:color w:val="000000" w:themeColor="text1"/>
                <w:w w:val="85"/>
                <w:kern w:val="0"/>
                <w:sz w:val="22"/>
                <w:szCs w:val="22"/>
                <w14:ligatures w14:val="none"/>
              </w:rPr>
              <w:t>3</w:t>
            </w:r>
          </w:p>
        </w:tc>
        <w:tc>
          <w:tcPr>
            <w:tcW w:w="1960" w:type="dxa"/>
            <w:hideMark/>
          </w:tcPr>
          <w:p w14:paraId="40AB6C16" w14:textId="24DBFF5F" w:rsidR="006F756A" w:rsidRPr="00B43730" w:rsidRDefault="006F756A" w:rsidP="00B43730">
            <w:pPr>
              <w:rPr>
                <w:rFonts w:ascii="Times New Roman" w:eastAsia="굴림" w:hAnsi="Times New Roman" w:cs="Times New Roman"/>
                <w:color w:val="000000" w:themeColor="text1"/>
                <w:kern w:val="0"/>
                <w:sz w:val="22"/>
                <w:szCs w:val="22"/>
                <w14:ligatures w14:val="none"/>
              </w:rPr>
            </w:pPr>
            <w:r w:rsidRPr="00B43730">
              <w:rPr>
                <w:rFonts w:ascii="Times New Roman" w:eastAsia="나눔바른고딕" w:hAnsi="Times New Roman" w:cs="Times New Roman"/>
                <w:color w:val="000000" w:themeColor="text1"/>
                <w:w w:val="85"/>
                <w:kern w:val="0"/>
                <w:sz w:val="22"/>
                <w:szCs w:val="22"/>
                <w14:ligatures w14:val="none"/>
              </w:rPr>
              <w:t>-</w:t>
            </w:r>
          </w:p>
        </w:tc>
        <w:tc>
          <w:tcPr>
            <w:tcW w:w="1891" w:type="dxa"/>
            <w:hideMark/>
          </w:tcPr>
          <w:p w14:paraId="0B5E552C" w14:textId="14FD1156" w:rsidR="006F756A" w:rsidRPr="00B43730" w:rsidRDefault="006F756A" w:rsidP="00B43730">
            <w:pPr>
              <w:rPr>
                <w:rFonts w:ascii="Times New Roman" w:eastAsia="굴림" w:hAnsi="Times New Roman" w:cs="Times New Roman"/>
                <w:color w:val="000000" w:themeColor="text1"/>
                <w:kern w:val="0"/>
                <w:sz w:val="22"/>
                <w:szCs w:val="22"/>
                <w14:ligatures w14:val="none"/>
              </w:rPr>
            </w:pPr>
            <w:r w:rsidRPr="00B43730">
              <w:rPr>
                <w:rFonts w:ascii="Times New Roman" w:eastAsia="나눔바른고딕" w:hAnsi="Times New Roman" w:cs="Times New Roman"/>
                <w:color w:val="000000" w:themeColor="text1"/>
                <w:w w:val="85"/>
                <w:kern w:val="0"/>
                <w:sz w:val="22"/>
                <w:szCs w:val="22"/>
                <w14:ligatures w14:val="none"/>
              </w:rPr>
              <w:t>-</w:t>
            </w:r>
          </w:p>
        </w:tc>
      </w:tr>
    </w:tbl>
    <w:p w14:paraId="4B98B697" w14:textId="425B5476" w:rsidR="006F756A" w:rsidRPr="00B43730" w:rsidRDefault="006F756A" w:rsidP="00847CB3">
      <w:pPr>
        <w:spacing w:line="360" w:lineRule="auto"/>
        <w:rPr>
          <w:rFonts w:ascii="Times New Roman" w:hAnsi="Times New Roman" w:cs="Times New Roman"/>
          <w:b/>
          <w:bCs/>
          <w:color w:val="000000" w:themeColor="text1"/>
          <w:sz w:val="24"/>
          <w:u w:val="single"/>
        </w:rPr>
      </w:pPr>
    </w:p>
    <w:p w14:paraId="07164B58" w14:textId="77777777" w:rsidR="00E450A8" w:rsidRDefault="00E450A8" w:rsidP="00847CB3">
      <w:pPr>
        <w:spacing w:line="360" w:lineRule="auto"/>
        <w:rPr>
          <w:rFonts w:ascii="Times New Roman" w:hAnsi="Times New Roman" w:cs="Times New Roman"/>
          <w:b/>
          <w:bCs/>
          <w:sz w:val="24"/>
        </w:rPr>
      </w:pPr>
    </w:p>
    <w:p w14:paraId="3CA19A7E" w14:textId="4ADBD767" w:rsidR="006F756A" w:rsidRPr="008D0035" w:rsidRDefault="006F756A" w:rsidP="00847CB3">
      <w:pPr>
        <w:spacing w:line="360" w:lineRule="auto"/>
        <w:rPr>
          <w:rFonts w:ascii="Times New Roman" w:hAnsi="Times New Roman" w:cs="Times New Roman"/>
          <w:b/>
          <w:bCs/>
          <w:sz w:val="24"/>
        </w:rPr>
      </w:pPr>
      <w:r w:rsidRPr="008D0035">
        <w:rPr>
          <w:rFonts w:ascii="Times New Roman" w:hAnsi="Times New Roman" w:cs="Times New Roman"/>
          <w:b/>
          <w:bCs/>
          <w:sz w:val="24"/>
        </w:rPr>
        <w:lastRenderedPageBreak/>
        <w:t>Status of Visit and Investigation of Group Protection Facilities</w:t>
      </w:r>
    </w:p>
    <w:p w14:paraId="1EB0B33C" w14:textId="4FF53418" w:rsidR="006F756A" w:rsidRDefault="006F756A" w:rsidP="008D0035">
      <w:pPr>
        <w:spacing w:line="360" w:lineRule="auto"/>
        <w:jc w:val="right"/>
        <w:rPr>
          <w:rFonts w:ascii="Times New Roman" w:eastAsia="나눔바른고딕" w:hAnsi="Times New Roman" w:cs="Times New Roman"/>
          <w:color w:val="000000"/>
          <w:w w:val="95"/>
          <w:kern w:val="0"/>
          <w:sz w:val="24"/>
          <w14:ligatures w14:val="none"/>
        </w:rPr>
      </w:pPr>
      <w:r w:rsidRPr="00847CB3">
        <w:rPr>
          <w:rFonts w:ascii="Times New Roman" w:eastAsia="나눔바른고딕" w:hAnsi="Times New Roman" w:cs="Times New Roman"/>
          <w:color w:val="000000"/>
          <w:w w:val="95"/>
          <w:kern w:val="0"/>
          <w:sz w:val="24"/>
          <w14:ligatures w14:val="none"/>
        </w:rPr>
        <w:t>(unit: number of facilities)</w:t>
      </w:r>
    </w:p>
    <w:p w14:paraId="11ACC492" w14:textId="77777777" w:rsidR="00406A17" w:rsidRDefault="00406A17" w:rsidP="008D0035">
      <w:pPr>
        <w:spacing w:line="360" w:lineRule="auto"/>
        <w:jc w:val="right"/>
        <w:rPr>
          <w:rFonts w:ascii="Times New Roman" w:eastAsia="나눔바른고딕" w:hAnsi="Times New Roman" w:cs="Times New Roman"/>
          <w:color w:val="000000"/>
          <w:w w:val="95"/>
          <w:kern w:val="0"/>
          <w:sz w:val="24"/>
          <w14:ligatures w14:val="none"/>
        </w:rPr>
      </w:pPr>
    </w:p>
    <w:tbl>
      <w:tblPr>
        <w:tblStyle w:val="af"/>
        <w:tblW w:w="13603" w:type="dxa"/>
        <w:tblLayout w:type="fixed"/>
        <w:tblLook w:val="04A0" w:firstRow="1" w:lastRow="0" w:firstColumn="1" w:lastColumn="0" w:noHBand="0" w:noVBand="1"/>
      </w:tblPr>
      <w:tblGrid>
        <w:gridCol w:w="816"/>
        <w:gridCol w:w="1022"/>
        <w:gridCol w:w="851"/>
        <w:gridCol w:w="1417"/>
        <w:gridCol w:w="1418"/>
        <w:gridCol w:w="1417"/>
        <w:gridCol w:w="1418"/>
        <w:gridCol w:w="1984"/>
        <w:gridCol w:w="1418"/>
        <w:gridCol w:w="1842"/>
      </w:tblGrid>
      <w:tr w:rsidR="00406A17" w:rsidRPr="00847CB3" w14:paraId="0E3DE499" w14:textId="77777777" w:rsidTr="00672ABB">
        <w:trPr>
          <w:cantSplit/>
          <w:trHeight w:val="1125"/>
        </w:trPr>
        <w:tc>
          <w:tcPr>
            <w:tcW w:w="816" w:type="dxa"/>
            <w:vAlign w:val="center"/>
            <w:hideMark/>
          </w:tcPr>
          <w:p w14:paraId="39B986C7" w14:textId="77777777" w:rsidR="00406A17" w:rsidRPr="004B03B2" w:rsidRDefault="00406A17" w:rsidP="00672ABB">
            <w:pPr>
              <w:spacing w:line="360" w:lineRule="auto"/>
              <w:rPr>
                <w:rFonts w:ascii="Times New Roman" w:eastAsia="굴림" w:hAnsi="Times New Roman" w:cs="Times New Roman"/>
                <w:color w:val="000000"/>
                <w:kern w:val="0"/>
                <w:sz w:val="24"/>
                <w14:ligatures w14:val="none"/>
              </w:rPr>
            </w:pPr>
            <w:r w:rsidRPr="00BD71D8">
              <w:rPr>
                <w:rFonts w:ascii="Times New Roman" w:eastAsia="나눔바른고딕" w:hAnsi="Times New Roman" w:cs="Times New Roman"/>
                <w:color w:val="000000"/>
                <w:w w:val="90"/>
                <w:kern w:val="0"/>
                <w:sz w:val="24"/>
                <w14:ligatures w14:val="none"/>
              </w:rPr>
              <w:t>Year</w:t>
            </w:r>
          </w:p>
        </w:tc>
        <w:tc>
          <w:tcPr>
            <w:tcW w:w="1022" w:type="dxa"/>
            <w:vAlign w:val="center"/>
            <w:hideMark/>
          </w:tcPr>
          <w:p w14:paraId="1D744AA0" w14:textId="77777777" w:rsidR="00406A17" w:rsidRPr="00BD71D8" w:rsidRDefault="00406A17" w:rsidP="00672ABB">
            <w:pPr>
              <w:rPr>
                <w:rFonts w:ascii="Times New Roman" w:eastAsia="굴림" w:hAnsi="Times New Roman" w:cs="Times New Roman"/>
                <w:color w:val="000000"/>
                <w:kern w:val="0"/>
                <w:sz w:val="22"/>
                <w:szCs w:val="22"/>
                <w14:ligatures w14:val="none"/>
              </w:rPr>
            </w:pPr>
            <w:r w:rsidRPr="00BD71D8">
              <w:rPr>
                <w:rFonts w:ascii="Times New Roman" w:eastAsia="나눔바른고딕" w:hAnsi="Times New Roman" w:cs="Times New Roman"/>
                <w:color w:val="000000"/>
                <w:w w:val="90"/>
                <w:kern w:val="0"/>
                <w:sz w:val="22"/>
                <w:szCs w:val="22"/>
                <w14:ligatures w14:val="none"/>
              </w:rPr>
              <w:t>No. of facilities</w:t>
            </w:r>
          </w:p>
        </w:tc>
        <w:tc>
          <w:tcPr>
            <w:tcW w:w="851" w:type="dxa"/>
            <w:vAlign w:val="center"/>
            <w:hideMark/>
          </w:tcPr>
          <w:p w14:paraId="115F96CC" w14:textId="77777777" w:rsidR="00406A17" w:rsidRPr="00BD71D8" w:rsidRDefault="00406A17" w:rsidP="00672ABB">
            <w:pPr>
              <w:rPr>
                <w:rFonts w:ascii="Times New Roman" w:eastAsia="굴림" w:hAnsi="Times New Roman" w:cs="Times New Roman"/>
                <w:color w:val="000000"/>
                <w:kern w:val="0"/>
                <w:sz w:val="22"/>
                <w:szCs w:val="22"/>
                <w14:ligatures w14:val="none"/>
              </w:rPr>
            </w:pPr>
            <w:r w:rsidRPr="00BD71D8">
              <w:rPr>
                <w:rFonts w:ascii="Times New Roman" w:eastAsia="나눔바른고딕" w:hAnsi="Times New Roman" w:cs="Times New Roman"/>
                <w:color w:val="000000"/>
                <w:w w:val="90"/>
                <w:kern w:val="0"/>
                <w:sz w:val="22"/>
                <w:szCs w:val="22"/>
                <w14:ligatures w14:val="none"/>
              </w:rPr>
              <w:t>Child welfare facility</w:t>
            </w:r>
          </w:p>
        </w:tc>
        <w:tc>
          <w:tcPr>
            <w:tcW w:w="1417" w:type="dxa"/>
            <w:vAlign w:val="center"/>
            <w:hideMark/>
          </w:tcPr>
          <w:p w14:paraId="1B28CC34" w14:textId="77777777" w:rsidR="00406A17" w:rsidRPr="00BD71D8" w:rsidRDefault="00406A17" w:rsidP="00672ABB">
            <w:pPr>
              <w:rPr>
                <w:rFonts w:ascii="Times New Roman" w:eastAsia="굴림" w:hAnsi="Times New Roman" w:cs="Times New Roman"/>
                <w:color w:val="000000"/>
                <w:kern w:val="0"/>
                <w:sz w:val="22"/>
                <w:szCs w:val="22"/>
                <w14:ligatures w14:val="none"/>
              </w:rPr>
            </w:pPr>
            <w:r w:rsidRPr="00BD71D8">
              <w:rPr>
                <w:rFonts w:ascii="Times New Roman" w:eastAsia="나눔바른고딕" w:hAnsi="Times New Roman" w:cs="Times New Roman"/>
                <w:color w:val="000000"/>
                <w:w w:val="90"/>
                <w:kern w:val="0"/>
                <w:sz w:val="22"/>
                <w:szCs w:val="22"/>
                <w14:ligatures w14:val="none"/>
              </w:rPr>
              <w:t>Welfare facility for persons with disabilities</w:t>
            </w:r>
          </w:p>
        </w:tc>
        <w:tc>
          <w:tcPr>
            <w:tcW w:w="1418" w:type="dxa"/>
            <w:vAlign w:val="center"/>
            <w:hideMark/>
          </w:tcPr>
          <w:p w14:paraId="072EB44C" w14:textId="77777777" w:rsidR="00406A17" w:rsidRPr="00BD71D8" w:rsidRDefault="00406A17" w:rsidP="00672ABB">
            <w:pPr>
              <w:rPr>
                <w:rFonts w:ascii="Times New Roman" w:eastAsia="굴림" w:hAnsi="Times New Roman" w:cs="Times New Roman"/>
                <w:color w:val="000000"/>
                <w:kern w:val="0"/>
                <w:sz w:val="22"/>
                <w:szCs w:val="22"/>
                <w14:ligatures w14:val="none"/>
              </w:rPr>
            </w:pPr>
            <w:r w:rsidRPr="00BD71D8">
              <w:rPr>
                <w:rFonts w:ascii="Times New Roman" w:eastAsia="나눔바른고딕" w:hAnsi="Times New Roman" w:cs="Times New Roman"/>
                <w:color w:val="000000"/>
                <w:w w:val="90"/>
                <w:kern w:val="0"/>
                <w:sz w:val="22"/>
                <w:szCs w:val="22"/>
                <w14:ligatures w14:val="none"/>
              </w:rPr>
              <w:t>Mental health promotion facility</w:t>
            </w:r>
          </w:p>
        </w:tc>
        <w:tc>
          <w:tcPr>
            <w:tcW w:w="1417" w:type="dxa"/>
            <w:vAlign w:val="center"/>
            <w:hideMark/>
          </w:tcPr>
          <w:p w14:paraId="25C76D13" w14:textId="77777777" w:rsidR="00406A17" w:rsidRPr="00BD71D8" w:rsidRDefault="00406A17" w:rsidP="00672ABB">
            <w:pPr>
              <w:rPr>
                <w:rFonts w:ascii="Times New Roman" w:eastAsia="굴림" w:hAnsi="Times New Roman" w:cs="Times New Roman"/>
                <w:color w:val="000000"/>
                <w:kern w:val="0"/>
                <w:sz w:val="22"/>
                <w:szCs w:val="22"/>
                <w14:ligatures w14:val="none"/>
              </w:rPr>
            </w:pPr>
            <w:r w:rsidRPr="00BD71D8">
              <w:rPr>
                <w:rFonts w:ascii="Times New Roman" w:eastAsia="나눔바른고딕" w:hAnsi="Times New Roman" w:cs="Times New Roman"/>
                <w:color w:val="000000"/>
                <w:w w:val="90"/>
                <w:kern w:val="0"/>
                <w:sz w:val="22"/>
                <w:szCs w:val="22"/>
                <w14:ligatures w14:val="none"/>
              </w:rPr>
              <w:t>Homeless welfare facility</w:t>
            </w:r>
          </w:p>
        </w:tc>
        <w:tc>
          <w:tcPr>
            <w:tcW w:w="1418" w:type="dxa"/>
            <w:vAlign w:val="center"/>
            <w:hideMark/>
          </w:tcPr>
          <w:p w14:paraId="6EB044D8" w14:textId="77777777" w:rsidR="00406A17" w:rsidRPr="00BD71D8" w:rsidRDefault="00406A17" w:rsidP="00672ABB">
            <w:pPr>
              <w:rPr>
                <w:rFonts w:ascii="Times New Roman" w:eastAsia="굴림" w:hAnsi="Times New Roman" w:cs="Times New Roman"/>
                <w:color w:val="000000"/>
                <w:kern w:val="0"/>
                <w:sz w:val="22"/>
                <w:szCs w:val="22"/>
                <w14:ligatures w14:val="none"/>
              </w:rPr>
            </w:pPr>
            <w:r w:rsidRPr="00BD71D8">
              <w:rPr>
                <w:rFonts w:ascii="Times New Roman" w:eastAsia="나눔바른고딕" w:hAnsi="Times New Roman" w:cs="Times New Roman"/>
                <w:color w:val="000000"/>
                <w:w w:val="90"/>
                <w:kern w:val="0"/>
                <w:sz w:val="22"/>
                <w:szCs w:val="22"/>
                <w14:ligatures w14:val="none"/>
              </w:rPr>
              <w:t>Elderly welfare facility</w:t>
            </w:r>
          </w:p>
        </w:tc>
        <w:tc>
          <w:tcPr>
            <w:tcW w:w="1984" w:type="dxa"/>
            <w:vAlign w:val="center"/>
            <w:hideMark/>
          </w:tcPr>
          <w:p w14:paraId="7B4E1597" w14:textId="77777777" w:rsidR="00406A17" w:rsidRPr="00BD71D8" w:rsidRDefault="00406A17" w:rsidP="00672ABB">
            <w:pPr>
              <w:rPr>
                <w:rFonts w:ascii="Times New Roman" w:eastAsia="굴림" w:hAnsi="Times New Roman" w:cs="Times New Roman"/>
                <w:color w:val="000000"/>
                <w:kern w:val="0"/>
                <w:sz w:val="22"/>
                <w:szCs w:val="22"/>
                <w14:ligatures w14:val="none"/>
              </w:rPr>
            </w:pPr>
            <w:r w:rsidRPr="00BD71D8">
              <w:rPr>
                <w:rFonts w:ascii="Times New Roman" w:eastAsia="나눔바른고딕" w:hAnsi="Times New Roman" w:cs="Times New Roman"/>
                <w:color w:val="000000"/>
                <w:w w:val="90"/>
                <w:kern w:val="0"/>
                <w:sz w:val="22"/>
                <w:szCs w:val="22"/>
                <w14:ligatures w14:val="none"/>
              </w:rPr>
              <w:t>Support facility for victims of commercial sex acts, others.</w:t>
            </w:r>
          </w:p>
        </w:tc>
        <w:tc>
          <w:tcPr>
            <w:tcW w:w="1418" w:type="dxa"/>
            <w:vAlign w:val="center"/>
            <w:hideMark/>
          </w:tcPr>
          <w:p w14:paraId="7D9F3D42" w14:textId="77777777" w:rsidR="00406A17" w:rsidRPr="00BD71D8" w:rsidRDefault="00406A17" w:rsidP="00672ABB">
            <w:pPr>
              <w:rPr>
                <w:rFonts w:ascii="Times New Roman" w:eastAsia="굴림" w:hAnsi="Times New Roman" w:cs="Times New Roman"/>
                <w:color w:val="000000"/>
                <w:kern w:val="0"/>
                <w:sz w:val="22"/>
                <w:szCs w:val="22"/>
                <w14:ligatures w14:val="none"/>
              </w:rPr>
            </w:pPr>
            <w:r w:rsidRPr="00BD71D8">
              <w:rPr>
                <w:rFonts w:ascii="Times New Roman" w:eastAsia="나눔바른고딕" w:hAnsi="Times New Roman" w:cs="Times New Roman"/>
                <w:color w:val="000000"/>
                <w:w w:val="90"/>
                <w:kern w:val="0"/>
                <w:sz w:val="22"/>
                <w:szCs w:val="22"/>
                <w14:ligatures w14:val="none"/>
              </w:rPr>
              <w:t>Rehabilitation facility</w:t>
            </w:r>
          </w:p>
        </w:tc>
        <w:tc>
          <w:tcPr>
            <w:tcW w:w="1842" w:type="dxa"/>
            <w:vAlign w:val="center"/>
            <w:hideMark/>
          </w:tcPr>
          <w:p w14:paraId="60FE1379" w14:textId="77777777" w:rsidR="00406A17" w:rsidRPr="00BD71D8" w:rsidRDefault="00406A17" w:rsidP="00672ABB">
            <w:pPr>
              <w:rPr>
                <w:rFonts w:ascii="Times New Roman" w:eastAsia="굴림" w:hAnsi="Times New Roman" w:cs="Times New Roman"/>
                <w:color w:val="000000"/>
                <w:kern w:val="0"/>
                <w:sz w:val="22"/>
                <w:szCs w:val="22"/>
                <w14:ligatures w14:val="none"/>
              </w:rPr>
            </w:pPr>
            <w:r w:rsidRPr="00BD71D8">
              <w:rPr>
                <w:rFonts w:ascii="Times New Roman" w:eastAsia="나눔바른고딕" w:hAnsi="Times New Roman" w:cs="Times New Roman"/>
                <w:color w:val="000000"/>
                <w:w w:val="90"/>
                <w:kern w:val="0"/>
                <w:sz w:val="22"/>
                <w:szCs w:val="22"/>
                <w14:ligatures w14:val="none"/>
              </w:rPr>
              <w:t>Single-parent family welfare facility</w:t>
            </w:r>
          </w:p>
        </w:tc>
      </w:tr>
      <w:tr w:rsidR="00406A17" w:rsidRPr="00847CB3" w14:paraId="0F0F8467" w14:textId="77777777" w:rsidTr="00672ABB">
        <w:trPr>
          <w:trHeight w:val="388"/>
        </w:trPr>
        <w:tc>
          <w:tcPr>
            <w:tcW w:w="816" w:type="dxa"/>
            <w:hideMark/>
          </w:tcPr>
          <w:p w14:paraId="77777AAD" w14:textId="77777777" w:rsidR="00406A17" w:rsidRPr="00847CB3" w:rsidRDefault="00406A17" w:rsidP="00672ABB">
            <w:pPr>
              <w:spacing w:line="360" w:lineRule="auto"/>
              <w:rPr>
                <w:rFonts w:ascii="Times New Roman" w:eastAsia="굴림" w:hAnsi="Times New Roman" w:cs="Times New Roman"/>
                <w:color w:val="000000"/>
                <w:kern w:val="0"/>
                <w:sz w:val="24"/>
                <w14:ligatures w14:val="none"/>
              </w:rPr>
            </w:pPr>
            <w:r w:rsidRPr="00847CB3">
              <w:rPr>
                <w:rFonts w:ascii="Times New Roman" w:eastAsia="나눔바른고딕" w:hAnsi="Times New Roman" w:cs="Times New Roman"/>
                <w:color w:val="000000"/>
                <w:w w:val="85"/>
                <w:kern w:val="0"/>
                <w:sz w:val="24"/>
                <w14:ligatures w14:val="none"/>
              </w:rPr>
              <w:t>2019</w:t>
            </w:r>
          </w:p>
        </w:tc>
        <w:tc>
          <w:tcPr>
            <w:tcW w:w="1022" w:type="dxa"/>
            <w:vAlign w:val="center"/>
            <w:hideMark/>
          </w:tcPr>
          <w:p w14:paraId="3DAA286C" w14:textId="77777777" w:rsidR="00406A17" w:rsidRPr="006F1605" w:rsidRDefault="00406A17" w:rsidP="00672ABB">
            <w:pPr>
              <w:spacing w:line="360" w:lineRule="auto"/>
              <w:jc w:val="center"/>
              <w:rPr>
                <w:rFonts w:ascii="Times New Roman" w:eastAsia="굴림" w:hAnsi="Times New Roman" w:cs="Times New Roman"/>
                <w:color w:val="000000"/>
                <w:kern w:val="0"/>
                <w:sz w:val="24"/>
                <w14:ligatures w14:val="none"/>
              </w:rPr>
            </w:pPr>
            <w:r w:rsidRPr="006F1605">
              <w:rPr>
                <w:rFonts w:ascii="Times New Roman" w:eastAsia="나눔바른고딕" w:hAnsi="Times New Roman" w:cs="Times New Roman"/>
                <w:color w:val="000000"/>
                <w:kern w:val="0"/>
                <w:sz w:val="24"/>
                <w14:ligatures w14:val="none"/>
              </w:rPr>
              <w:t>52</w:t>
            </w:r>
          </w:p>
        </w:tc>
        <w:tc>
          <w:tcPr>
            <w:tcW w:w="851" w:type="dxa"/>
            <w:vAlign w:val="center"/>
            <w:hideMark/>
          </w:tcPr>
          <w:p w14:paraId="43DD8E87" w14:textId="77777777" w:rsidR="00406A17" w:rsidRPr="006F1605" w:rsidRDefault="00406A17" w:rsidP="00672ABB">
            <w:pPr>
              <w:spacing w:line="360" w:lineRule="auto"/>
              <w:jc w:val="center"/>
              <w:rPr>
                <w:rFonts w:ascii="Times New Roman" w:eastAsia="굴림" w:hAnsi="Times New Roman" w:cs="Times New Roman"/>
                <w:color w:val="000000"/>
                <w:kern w:val="0"/>
                <w:sz w:val="24"/>
                <w14:ligatures w14:val="none"/>
              </w:rPr>
            </w:pPr>
            <w:r w:rsidRPr="006F1605">
              <w:rPr>
                <w:rFonts w:ascii="Times New Roman" w:eastAsia="나눔바른고딕" w:hAnsi="Times New Roman" w:cs="Times New Roman"/>
                <w:color w:val="000000"/>
                <w:kern w:val="0"/>
                <w:sz w:val="24"/>
                <w14:ligatures w14:val="none"/>
              </w:rPr>
              <w:t>12</w:t>
            </w:r>
          </w:p>
        </w:tc>
        <w:tc>
          <w:tcPr>
            <w:tcW w:w="1417" w:type="dxa"/>
            <w:vAlign w:val="center"/>
            <w:hideMark/>
          </w:tcPr>
          <w:p w14:paraId="25B19BF9" w14:textId="77777777" w:rsidR="00406A17" w:rsidRPr="006F1605" w:rsidRDefault="00406A17" w:rsidP="00672ABB">
            <w:pPr>
              <w:spacing w:line="360" w:lineRule="auto"/>
              <w:jc w:val="center"/>
              <w:rPr>
                <w:rFonts w:ascii="Times New Roman" w:eastAsia="굴림" w:hAnsi="Times New Roman" w:cs="Times New Roman"/>
                <w:color w:val="000000"/>
                <w:kern w:val="0"/>
                <w:sz w:val="24"/>
                <w14:ligatures w14:val="none"/>
              </w:rPr>
            </w:pPr>
            <w:r w:rsidRPr="006F1605">
              <w:rPr>
                <w:rFonts w:ascii="Times New Roman" w:eastAsia="나눔바른고딕" w:hAnsi="Times New Roman" w:cs="Times New Roman"/>
                <w:color w:val="000000"/>
                <w:kern w:val="0"/>
                <w:sz w:val="24"/>
                <w14:ligatures w14:val="none"/>
              </w:rPr>
              <w:t>11</w:t>
            </w:r>
          </w:p>
        </w:tc>
        <w:tc>
          <w:tcPr>
            <w:tcW w:w="1418" w:type="dxa"/>
            <w:vAlign w:val="center"/>
            <w:hideMark/>
          </w:tcPr>
          <w:p w14:paraId="29B96B83" w14:textId="77777777" w:rsidR="00406A17" w:rsidRPr="006F1605" w:rsidRDefault="00406A17" w:rsidP="00672ABB">
            <w:pPr>
              <w:spacing w:line="360" w:lineRule="auto"/>
              <w:jc w:val="center"/>
              <w:rPr>
                <w:rFonts w:ascii="Times New Roman" w:eastAsia="굴림" w:hAnsi="Times New Roman" w:cs="Times New Roman"/>
                <w:color w:val="000000"/>
                <w:kern w:val="0"/>
                <w:sz w:val="24"/>
                <w14:ligatures w14:val="none"/>
              </w:rPr>
            </w:pPr>
            <w:r w:rsidRPr="006F1605">
              <w:rPr>
                <w:rFonts w:ascii="Times New Roman" w:eastAsia="나눔바른고딕" w:hAnsi="Times New Roman" w:cs="Times New Roman"/>
                <w:color w:val="000000"/>
                <w:kern w:val="0"/>
                <w:sz w:val="24"/>
                <w14:ligatures w14:val="none"/>
              </w:rPr>
              <w:t>9</w:t>
            </w:r>
          </w:p>
        </w:tc>
        <w:tc>
          <w:tcPr>
            <w:tcW w:w="1417" w:type="dxa"/>
            <w:vAlign w:val="center"/>
            <w:hideMark/>
          </w:tcPr>
          <w:p w14:paraId="495E4214" w14:textId="77777777" w:rsidR="00406A17" w:rsidRPr="006F1605" w:rsidRDefault="00406A17" w:rsidP="00672ABB">
            <w:pPr>
              <w:spacing w:line="360" w:lineRule="auto"/>
              <w:jc w:val="center"/>
              <w:rPr>
                <w:rFonts w:ascii="Times New Roman" w:eastAsia="굴림" w:hAnsi="Times New Roman" w:cs="Times New Roman"/>
                <w:color w:val="000000"/>
                <w:kern w:val="0"/>
                <w:sz w:val="24"/>
                <w14:ligatures w14:val="none"/>
              </w:rPr>
            </w:pPr>
            <w:r w:rsidRPr="006F1605">
              <w:rPr>
                <w:rFonts w:ascii="Times New Roman" w:eastAsia="나눔바른고딕" w:hAnsi="Times New Roman" w:cs="Times New Roman"/>
                <w:color w:val="000000"/>
                <w:kern w:val="0"/>
                <w:sz w:val="24"/>
                <w14:ligatures w14:val="none"/>
              </w:rPr>
              <w:t>10</w:t>
            </w:r>
          </w:p>
        </w:tc>
        <w:tc>
          <w:tcPr>
            <w:tcW w:w="1418" w:type="dxa"/>
            <w:vAlign w:val="center"/>
            <w:hideMark/>
          </w:tcPr>
          <w:p w14:paraId="4019C9AA" w14:textId="77777777" w:rsidR="00406A17" w:rsidRPr="006F1605" w:rsidRDefault="00406A17" w:rsidP="00672ABB">
            <w:pPr>
              <w:spacing w:line="360" w:lineRule="auto"/>
              <w:jc w:val="center"/>
              <w:rPr>
                <w:rFonts w:ascii="Times New Roman" w:eastAsia="굴림" w:hAnsi="Times New Roman" w:cs="Times New Roman"/>
                <w:color w:val="000000"/>
                <w:kern w:val="0"/>
                <w:sz w:val="24"/>
                <w14:ligatures w14:val="none"/>
              </w:rPr>
            </w:pPr>
            <w:r w:rsidRPr="006F1605">
              <w:rPr>
                <w:rFonts w:ascii="Times New Roman" w:eastAsia="나눔바른고딕" w:hAnsi="Times New Roman" w:cs="Times New Roman"/>
                <w:color w:val="000000"/>
                <w:kern w:val="0"/>
                <w:sz w:val="24"/>
                <w14:ligatures w14:val="none"/>
              </w:rPr>
              <w:t>10</w:t>
            </w:r>
          </w:p>
        </w:tc>
        <w:tc>
          <w:tcPr>
            <w:tcW w:w="1984" w:type="dxa"/>
            <w:vAlign w:val="center"/>
            <w:hideMark/>
          </w:tcPr>
          <w:p w14:paraId="385A54C7" w14:textId="77777777" w:rsidR="00406A17" w:rsidRPr="00847CB3" w:rsidRDefault="00406A17" w:rsidP="00672ABB">
            <w:pPr>
              <w:spacing w:line="360" w:lineRule="auto"/>
              <w:jc w:val="center"/>
              <w:rPr>
                <w:rFonts w:ascii="Times New Roman" w:eastAsia="굴림" w:hAnsi="Times New Roman" w:cs="Times New Roman"/>
                <w:color w:val="000000"/>
                <w:kern w:val="0"/>
                <w:sz w:val="24"/>
                <w14:ligatures w14:val="none"/>
              </w:rPr>
            </w:pPr>
            <w:r w:rsidRPr="00847CB3">
              <w:rPr>
                <w:rFonts w:ascii="Times New Roman" w:eastAsia="나눔바른고딕" w:hAnsi="Times New Roman" w:cs="Times New Roman"/>
                <w:color w:val="000000"/>
                <w:kern w:val="0"/>
                <w:sz w:val="24"/>
                <w14:ligatures w14:val="none"/>
              </w:rPr>
              <w:t>-</w:t>
            </w:r>
          </w:p>
        </w:tc>
        <w:tc>
          <w:tcPr>
            <w:tcW w:w="1418" w:type="dxa"/>
            <w:vAlign w:val="center"/>
            <w:hideMark/>
          </w:tcPr>
          <w:p w14:paraId="7C731DD9" w14:textId="77777777" w:rsidR="00406A17" w:rsidRPr="00847CB3" w:rsidRDefault="00406A17" w:rsidP="00672ABB">
            <w:pPr>
              <w:spacing w:line="360" w:lineRule="auto"/>
              <w:jc w:val="center"/>
              <w:rPr>
                <w:rFonts w:ascii="Times New Roman" w:eastAsia="굴림" w:hAnsi="Times New Roman" w:cs="Times New Roman"/>
                <w:color w:val="000000"/>
                <w:kern w:val="0"/>
                <w:sz w:val="24"/>
                <w14:ligatures w14:val="none"/>
              </w:rPr>
            </w:pPr>
            <w:r w:rsidRPr="00847CB3">
              <w:rPr>
                <w:rFonts w:ascii="Times New Roman" w:eastAsia="나눔바른고딕" w:hAnsi="Times New Roman" w:cs="Times New Roman"/>
                <w:color w:val="000000"/>
                <w:kern w:val="0"/>
                <w:sz w:val="24"/>
                <w14:ligatures w14:val="none"/>
              </w:rPr>
              <w:t>-</w:t>
            </w:r>
          </w:p>
        </w:tc>
        <w:tc>
          <w:tcPr>
            <w:tcW w:w="1842" w:type="dxa"/>
            <w:vAlign w:val="center"/>
            <w:hideMark/>
          </w:tcPr>
          <w:p w14:paraId="674CF994" w14:textId="77777777" w:rsidR="00406A17" w:rsidRPr="00847CB3" w:rsidRDefault="00406A17" w:rsidP="00672ABB">
            <w:pPr>
              <w:spacing w:line="360" w:lineRule="auto"/>
              <w:jc w:val="center"/>
              <w:rPr>
                <w:rFonts w:ascii="Times New Roman" w:eastAsia="굴림" w:hAnsi="Times New Roman" w:cs="Times New Roman"/>
                <w:color w:val="000000"/>
                <w:kern w:val="0"/>
                <w:sz w:val="24"/>
                <w14:ligatures w14:val="none"/>
              </w:rPr>
            </w:pPr>
            <w:r w:rsidRPr="00847CB3">
              <w:rPr>
                <w:rFonts w:ascii="Times New Roman" w:eastAsia="나눔바른고딕" w:hAnsi="Times New Roman" w:cs="Times New Roman"/>
                <w:color w:val="000000"/>
                <w:kern w:val="0"/>
                <w:sz w:val="24"/>
                <w14:ligatures w14:val="none"/>
              </w:rPr>
              <w:t>-</w:t>
            </w:r>
          </w:p>
        </w:tc>
      </w:tr>
      <w:tr w:rsidR="00406A17" w:rsidRPr="00847CB3" w14:paraId="693FF982" w14:textId="77777777" w:rsidTr="00672ABB">
        <w:trPr>
          <w:trHeight w:val="388"/>
        </w:trPr>
        <w:tc>
          <w:tcPr>
            <w:tcW w:w="816" w:type="dxa"/>
            <w:hideMark/>
          </w:tcPr>
          <w:p w14:paraId="61570A87" w14:textId="77777777" w:rsidR="00406A17" w:rsidRPr="00847CB3" w:rsidRDefault="00406A17" w:rsidP="00672ABB">
            <w:pPr>
              <w:spacing w:line="360" w:lineRule="auto"/>
              <w:rPr>
                <w:rFonts w:ascii="Times New Roman" w:eastAsia="굴림" w:hAnsi="Times New Roman" w:cs="Times New Roman"/>
                <w:color w:val="000000"/>
                <w:kern w:val="0"/>
                <w:sz w:val="24"/>
                <w14:ligatures w14:val="none"/>
              </w:rPr>
            </w:pPr>
            <w:r w:rsidRPr="00847CB3">
              <w:rPr>
                <w:rFonts w:ascii="Times New Roman" w:eastAsia="나눔바른고딕" w:hAnsi="Times New Roman" w:cs="Times New Roman"/>
                <w:color w:val="000000"/>
                <w:w w:val="85"/>
                <w:kern w:val="0"/>
                <w:sz w:val="24"/>
                <w14:ligatures w14:val="none"/>
              </w:rPr>
              <w:t>2018</w:t>
            </w:r>
          </w:p>
        </w:tc>
        <w:tc>
          <w:tcPr>
            <w:tcW w:w="1022" w:type="dxa"/>
            <w:vAlign w:val="center"/>
          </w:tcPr>
          <w:p w14:paraId="633BD633" w14:textId="77777777" w:rsidR="00406A17" w:rsidRPr="00847CB3" w:rsidRDefault="00406A17" w:rsidP="00672ABB">
            <w:pPr>
              <w:spacing w:line="360" w:lineRule="auto"/>
              <w:jc w:val="center"/>
              <w:rPr>
                <w:rFonts w:ascii="Times New Roman" w:eastAsia="굴림" w:hAnsi="Times New Roman" w:cs="Times New Roman"/>
                <w:color w:val="FFFFFF"/>
                <w:kern w:val="0"/>
                <w:sz w:val="24"/>
                <w14:ligatures w14:val="none"/>
              </w:rPr>
            </w:pPr>
          </w:p>
        </w:tc>
        <w:tc>
          <w:tcPr>
            <w:tcW w:w="851" w:type="dxa"/>
            <w:vAlign w:val="center"/>
          </w:tcPr>
          <w:p w14:paraId="099557B8" w14:textId="77777777" w:rsidR="00406A17" w:rsidRPr="00847CB3" w:rsidRDefault="00406A17" w:rsidP="00672ABB">
            <w:pPr>
              <w:spacing w:line="360" w:lineRule="auto"/>
              <w:jc w:val="center"/>
              <w:rPr>
                <w:rFonts w:ascii="Times New Roman" w:eastAsia="굴림" w:hAnsi="Times New Roman" w:cs="Times New Roman"/>
                <w:color w:val="FFFFFF"/>
                <w:kern w:val="0"/>
                <w:sz w:val="24"/>
                <w14:ligatures w14:val="none"/>
              </w:rPr>
            </w:pPr>
          </w:p>
        </w:tc>
        <w:tc>
          <w:tcPr>
            <w:tcW w:w="1417" w:type="dxa"/>
            <w:vAlign w:val="center"/>
          </w:tcPr>
          <w:p w14:paraId="4152E49E" w14:textId="77777777" w:rsidR="00406A17" w:rsidRPr="00847CB3" w:rsidRDefault="00406A17" w:rsidP="00672ABB">
            <w:pPr>
              <w:spacing w:line="360" w:lineRule="auto"/>
              <w:jc w:val="center"/>
              <w:rPr>
                <w:rFonts w:ascii="Times New Roman" w:eastAsia="굴림" w:hAnsi="Times New Roman" w:cs="Times New Roman"/>
                <w:color w:val="FFFFFF"/>
                <w:kern w:val="0"/>
                <w:sz w:val="24"/>
                <w14:ligatures w14:val="none"/>
              </w:rPr>
            </w:pPr>
          </w:p>
        </w:tc>
        <w:tc>
          <w:tcPr>
            <w:tcW w:w="1418" w:type="dxa"/>
            <w:vAlign w:val="center"/>
          </w:tcPr>
          <w:p w14:paraId="241952C6" w14:textId="77777777" w:rsidR="00406A17" w:rsidRPr="00847CB3" w:rsidRDefault="00406A17" w:rsidP="00672ABB">
            <w:pPr>
              <w:spacing w:line="360" w:lineRule="auto"/>
              <w:jc w:val="center"/>
              <w:rPr>
                <w:rFonts w:ascii="Times New Roman" w:eastAsia="굴림" w:hAnsi="Times New Roman" w:cs="Times New Roman"/>
                <w:color w:val="FFFFFF"/>
                <w:kern w:val="0"/>
                <w:sz w:val="24"/>
                <w14:ligatures w14:val="none"/>
              </w:rPr>
            </w:pPr>
          </w:p>
        </w:tc>
        <w:tc>
          <w:tcPr>
            <w:tcW w:w="1417" w:type="dxa"/>
            <w:vAlign w:val="center"/>
          </w:tcPr>
          <w:p w14:paraId="7A893371" w14:textId="77777777" w:rsidR="00406A17" w:rsidRPr="00847CB3" w:rsidRDefault="00406A17" w:rsidP="00672ABB">
            <w:pPr>
              <w:spacing w:line="360" w:lineRule="auto"/>
              <w:jc w:val="center"/>
              <w:rPr>
                <w:rFonts w:ascii="Times New Roman" w:eastAsia="굴림" w:hAnsi="Times New Roman" w:cs="Times New Roman"/>
                <w:color w:val="FFFFFF"/>
                <w:kern w:val="0"/>
                <w:sz w:val="24"/>
                <w14:ligatures w14:val="none"/>
              </w:rPr>
            </w:pPr>
          </w:p>
        </w:tc>
        <w:tc>
          <w:tcPr>
            <w:tcW w:w="1418" w:type="dxa"/>
            <w:vAlign w:val="center"/>
          </w:tcPr>
          <w:p w14:paraId="7C877B1F" w14:textId="77777777" w:rsidR="00406A17" w:rsidRPr="00847CB3" w:rsidRDefault="00406A17" w:rsidP="00672ABB">
            <w:pPr>
              <w:spacing w:line="360" w:lineRule="auto"/>
              <w:jc w:val="center"/>
              <w:rPr>
                <w:rFonts w:ascii="Times New Roman" w:eastAsia="굴림" w:hAnsi="Times New Roman" w:cs="Times New Roman"/>
                <w:color w:val="FFFFFF"/>
                <w:kern w:val="0"/>
                <w:sz w:val="24"/>
                <w14:ligatures w14:val="none"/>
              </w:rPr>
            </w:pPr>
          </w:p>
        </w:tc>
        <w:tc>
          <w:tcPr>
            <w:tcW w:w="1984" w:type="dxa"/>
            <w:vAlign w:val="center"/>
          </w:tcPr>
          <w:p w14:paraId="748B44E0" w14:textId="77777777" w:rsidR="00406A17" w:rsidRPr="00847CB3" w:rsidRDefault="00406A17" w:rsidP="00672ABB">
            <w:pPr>
              <w:spacing w:line="360" w:lineRule="auto"/>
              <w:jc w:val="center"/>
              <w:rPr>
                <w:rFonts w:ascii="Times New Roman" w:eastAsia="굴림" w:hAnsi="Times New Roman" w:cs="Times New Roman"/>
                <w:color w:val="FFFFFF"/>
                <w:kern w:val="0"/>
                <w:sz w:val="24"/>
                <w14:ligatures w14:val="none"/>
              </w:rPr>
            </w:pPr>
          </w:p>
        </w:tc>
        <w:tc>
          <w:tcPr>
            <w:tcW w:w="1418" w:type="dxa"/>
            <w:vAlign w:val="center"/>
          </w:tcPr>
          <w:p w14:paraId="1DDE45E1" w14:textId="77777777" w:rsidR="00406A17" w:rsidRPr="00847CB3" w:rsidRDefault="00406A17" w:rsidP="00672ABB">
            <w:pPr>
              <w:spacing w:line="360" w:lineRule="auto"/>
              <w:jc w:val="center"/>
              <w:rPr>
                <w:rFonts w:ascii="Times New Roman" w:eastAsia="굴림" w:hAnsi="Times New Roman" w:cs="Times New Roman"/>
                <w:color w:val="FFFFFF"/>
                <w:kern w:val="0"/>
                <w:sz w:val="24"/>
                <w14:ligatures w14:val="none"/>
              </w:rPr>
            </w:pPr>
          </w:p>
        </w:tc>
        <w:tc>
          <w:tcPr>
            <w:tcW w:w="1842" w:type="dxa"/>
            <w:vAlign w:val="center"/>
          </w:tcPr>
          <w:p w14:paraId="732B8FFE" w14:textId="77777777" w:rsidR="00406A17" w:rsidRPr="00847CB3" w:rsidRDefault="00406A17" w:rsidP="00672ABB">
            <w:pPr>
              <w:spacing w:line="360" w:lineRule="auto"/>
              <w:jc w:val="center"/>
              <w:rPr>
                <w:rFonts w:ascii="Times New Roman" w:eastAsia="굴림" w:hAnsi="Times New Roman" w:cs="Times New Roman"/>
                <w:color w:val="000000"/>
                <w:kern w:val="0"/>
                <w:sz w:val="24"/>
                <w14:ligatures w14:val="none"/>
              </w:rPr>
            </w:pPr>
          </w:p>
        </w:tc>
      </w:tr>
      <w:tr w:rsidR="00406A17" w:rsidRPr="00847CB3" w14:paraId="17C4F73E" w14:textId="77777777" w:rsidTr="00672ABB">
        <w:trPr>
          <w:trHeight w:val="388"/>
        </w:trPr>
        <w:tc>
          <w:tcPr>
            <w:tcW w:w="816" w:type="dxa"/>
            <w:hideMark/>
          </w:tcPr>
          <w:p w14:paraId="5653E257" w14:textId="77777777" w:rsidR="00406A17" w:rsidRPr="00847CB3" w:rsidRDefault="00406A17" w:rsidP="00672ABB">
            <w:pPr>
              <w:spacing w:line="360" w:lineRule="auto"/>
              <w:rPr>
                <w:rFonts w:ascii="Times New Roman" w:eastAsia="굴림" w:hAnsi="Times New Roman" w:cs="Times New Roman"/>
                <w:color w:val="000000"/>
                <w:kern w:val="0"/>
                <w:sz w:val="24"/>
                <w14:ligatures w14:val="none"/>
              </w:rPr>
            </w:pPr>
            <w:r w:rsidRPr="00847CB3">
              <w:rPr>
                <w:rFonts w:ascii="Times New Roman" w:eastAsia="나눔바른고딕" w:hAnsi="Times New Roman" w:cs="Times New Roman"/>
                <w:color w:val="000000"/>
                <w:w w:val="85"/>
                <w:kern w:val="0"/>
                <w:sz w:val="24"/>
                <w14:ligatures w14:val="none"/>
              </w:rPr>
              <w:t>2017</w:t>
            </w:r>
          </w:p>
        </w:tc>
        <w:tc>
          <w:tcPr>
            <w:tcW w:w="1022" w:type="dxa"/>
            <w:vAlign w:val="center"/>
          </w:tcPr>
          <w:p w14:paraId="6B1F15F2" w14:textId="77777777" w:rsidR="00406A17" w:rsidRPr="00847CB3" w:rsidRDefault="00406A17" w:rsidP="00672ABB">
            <w:pPr>
              <w:spacing w:line="360" w:lineRule="auto"/>
              <w:jc w:val="center"/>
              <w:rPr>
                <w:rFonts w:ascii="Times New Roman" w:eastAsia="굴림" w:hAnsi="Times New Roman" w:cs="Times New Roman"/>
                <w:color w:val="FFFFFF"/>
                <w:kern w:val="0"/>
                <w:sz w:val="24"/>
                <w14:ligatures w14:val="none"/>
              </w:rPr>
            </w:pPr>
          </w:p>
        </w:tc>
        <w:tc>
          <w:tcPr>
            <w:tcW w:w="851" w:type="dxa"/>
            <w:vAlign w:val="center"/>
          </w:tcPr>
          <w:p w14:paraId="2299C5CC" w14:textId="77777777" w:rsidR="00406A17" w:rsidRPr="00847CB3" w:rsidRDefault="00406A17" w:rsidP="00672ABB">
            <w:pPr>
              <w:spacing w:line="360" w:lineRule="auto"/>
              <w:jc w:val="center"/>
              <w:rPr>
                <w:rFonts w:ascii="Times New Roman" w:eastAsia="굴림" w:hAnsi="Times New Roman" w:cs="Times New Roman"/>
                <w:color w:val="FFFFFF"/>
                <w:kern w:val="0"/>
                <w:sz w:val="24"/>
                <w14:ligatures w14:val="none"/>
              </w:rPr>
            </w:pPr>
          </w:p>
        </w:tc>
        <w:tc>
          <w:tcPr>
            <w:tcW w:w="1417" w:type="dxa"/>
            <w:vAlign w:val="center"/>
          </w:tcPr>
          <w:p w14:paraId="0045F7B5" w14:textId="77777777" w:rsidR="00406A17" w:rsidRPr="00847CB3" w:rsidRDefault="00406A17" w:rsidP="00672ABB">
            <w:pPr>
              <w:spacing w:line="360" w:lineRule="auto"/>
              <w:jc w:val="center"/>
              <w:rPr>
                <w:rFonts w:ascii="Times New Roman" w:eastAsia="굴림" w:hAnsi="Times New Roman" w:cs="Times New Roman"/>
                <w:color w:val="FFFFFF"/>
                <w:kern w:val="0"/>
                <w:sz w:val="24"/>
                <w14:ligatures w14:val="none"/>
              </w:rPr>
            </w:pPr>
          </w:p>
        </w:tc>
        <w:tc>
          <w:tcPr>
            <w:tcW w:w="1418" w:type="dxa"/>
            <w:vAlign w:val="center"/>
          </w:tcPr>
          <w:p w14:paraId="173C9101" w14:textId="77777777" w:rsidR="00406A17" w:rsidRPr="00847CB3" w:rsidRDefault="00406A17" w:rsidP="00672ABB">
            <w:pPr>
              <w:spacing w:line="360" w:lineRule="auto"/>
              <w:jc w:val="center"/>
              <w:rPr>
                <w:rFonts w:ascii="Times New Roman" w:eastAsia="굴림" w:hAnsi="Times New Roman" w:cs="Times New Roman"/>
                <w:color w:val="FFFFFF"/>
                <w:kern w:val="0"/>
                <w:sz w:val="24"/>
                <w14:ligatures w14:val="none"/>
              </w:rPr>
            </w:pPr>
          </w:p>
        </w:tc>
        <w:tc>
          <w:tcPr>
            <w:tcW w:w="1417" w:type="dxa"/>
            <w:vAlign w:val="center"/>
          </w:tcPr>
          <w:p w14:paraId="09939A53" w14:textId="77777777" w:rsidR="00406A17" w:rsidRPr="00847CB3" w:rsidRDefault="00406A17" w:rsidP="00672ABB">
            <w:pPr>
              <w:spacing w:line="360" w:lineRule="auto"/>
              <w:jc w:val="center"/>
              <w:rPr>
                <w:rFonts w:ascii="Times New Roman" w:eastAsia="굴림" w:hAnsi="Times New Roman" w:cs="Times New Roman"/>
                <w:color w:val="FFFFFF"/>
                <w:kern w:val="0"/>
                <w:sz w:val="24"/>
                <w14:ligatures w14:val="none"/>
              </w:rPr>
            </w:pPr>
          </w:p>
        </w:tc>
        <w:tc>
          <w:tcPr>
            <w:tcW w:w="1418" w:type="dxa"/>
            <w:vAlign w:val="center"/>
          </w:tcPr>
          <w:p w14:paraId="7E942484" w14:textId="77777777" w:rsidR="00406A17" w:rsidRPr="00847CB3" w:rsidRDefault="00406A17" w:rsidP="00672ABB">
            <w:pPr>
              <w:spacing w:line="360" w:lineRule="auto"/>
              <w:jc w:val="center"/>
              <w:rPr>
                <w:rFonts w:ascii="Times New Roman" w:eastAsia="굴림" w:hAnsi="Times New Roman" w:cs="Times New Roman"/>
                <w:color w:val="FFFFFF"/>
                <w:kern w:val="0"/>
                <w:sz w:val="24"/>
                <w14:ligatures w14:val="none"/>
              </w:rPr>
            </w:pPr>
          </w:p>
        </w:tc>
        <w:tc>
          <w:tcPr>
            <w:tcW w:w="1984" w:type="dxa"/>
            <w:vAlign w:val="center"/>
          </w:tcPr>
          <w:p w14:paraId="1449E176" w14:textId="77777777" w:rsidR="00406A17" w:rsidRPr="00847CB3" w:rsidRDefault="00406A17" w:rsidP="00672ABB">
            <w:pPr>
              <w:spacing w:line="360" w:lineRule="auto"/>
              <w:jc w:val="center"/>
              <w:rPr>
                <w:rFonts w:ascii="Times New Roman" w:eastAsia="굴림" w:hAnsi="Times New Roman" w:cs="Times New Roman"/>
                <w:color w:val="FFFFFF"/>
                <w:kern w:val="0"/>
                <w:sz w:val="24"/>
                <w14:ligatures w14:val="none"/>
              </w:rPr>
            </w:pPr>
          </w:p>
        </w:tc>
        <w:tc>
          <w:tcPr>
            <w:tcW w:w="1418" w:type="dxa"/>
            <w:vAlign w:val="center"/>
          </w:tcPr>
          <w:p w14:paraId="715B1B25" w14:textId="77777777" w:rsidR="00406A17" w:rsidRPr="00847CB3" w:rsidRDefault="00406A17" w:rsidP="00672ABB">
            <w:pPr>
              <w:spacing w:line="360" w:lineRule="auto"/>
              <w:jc w:val="center"/>
              <w:rPr>
                <w:rFonts w:ascii="Times New Roman" w:eastAsia="굴림" w:hAnsi="Times New Roman" w:cs="Times New Roman"/>
                <w:color w:val="FFFFFF"/>
                <w:kern w:val="0"/>
                <w:sz w:val="24"/>
                <w14:ligatures w14:val="none"/>
              </w:rPr>
            </w:pPr>
          </w:p>
        </w:tc>
        <w:tc>
          <w:tcPr>
            <w:tcW w:w="1842" w:type="dxa"/>
            <w:vAlign w:val="center"/>
          </w:tcPr>
          <w:p w14:paraId="4F2D4BE2" w14:textId="77777777" w:rsidR="00406A17" w:rsidRPr="00847CB3" w:rsidRDefault="00406A17" w:rsidP="00672ABB">
            <w:pPr>
              <w:spacing w:line="360" w:lineRule="auto"/>
              <w:jc w:val="center"/>
              <w:rPr>
                <w:rFonts w:ascii="Times New Roman" w:eastAsia="굴림" w:hAnsi="Times New Roman" w:cs="Times New Roman"/>
                <w:color w:val="000000"/>
                <w:kern w:val="0"/>
                <w:sz w:val="24"/>
                <w14:ligatures w14:val="none"/>
              </w:rPr>
            </w:pPr>
          </w:p>
        </w:tc>
      </w:tr>
      <w:tr w:rsidR="00406A17" w:rsidRPr="00847CB3" w14:paraId="033C8241" w14:textId="77777777" w:rsidTr="00672ABB">
        <w:trPr>
          <w:trHeight w:val="388"/>
        </w:trPr>
        <w:tc>
          <w:tcPr>
            <w:tcW w:w="816" w:type="dxa"/>
            <w:hideMark/>
          </w:tcPr>
          <w:p w14:paraId="7A4DCCB4" w14:textId="77777777" w:rsidR="00406A17" w:rsidRPr="00847CB3" w:rsidRDefault="00406A17" w:rsidP="00672ABB">
            <w:pPr>
              <w:spacing w:line="360" w:lineRule="auto"/>
              <w:rPr>
                <w:rFonts w:ascii="Times New Roman" w:eastAsia="굴림" w:hAnsi="Times New Roman" w:cs="Times New Roman"/>
                <w:color w:val="000000"/>
                <w:kern w:val="0"/>
                <w:sz w:val="24"/>
                <w14:ligatures w14:val="none"/>
              </w:rPr>
            </w:pPr>
            <w:r w:rsidRPr="00847CB3">
              <w:rPr>
                <w:rFonts w:ascii="Times New Roman" w:eastAsia="나눔바른고딕" w:hAnsi="Times New Roman" w:cs="Times New Roman"/>
                <w:color w:val="000000"/>
                <w:w w:val="85"/>
                <w:kern w:val="0"/>
                <w:sz w:val="24"/>
                <w14:ligatures w14:val="none"/>
              </w:rPr>
              <w:t>2016</w:t>
            </w:r>
          </w:p>
        </w:tc>
        <w:tc>
          <w:tcPr>
            <w:tcW w:w="1022" w:type="dxa"/>
            <w:vAlign w:val="center"/>
          </w:tcPr>
          <w:p w14:paraId="15B304A9" w14:textId="77777777" w:rsidR="00406A17" w:rsidRPr="00847CB3" w:rsidRDefault="00406A17" w:rsidP="00672ABB">
            <w:pPr>
              <w:spacing w:line="360" w:lineRule="auto"/>
              <w:jc w:val="center"/>
              <w:rPr>
                <w:rFonts w:ascii="Times New Roman" w:eastAsia="굴림" w:hAnsi="Times New Roman" w:cs="Times New Roman"/>
                <w:color w:val="FFFFFF"/>
                <w:kern w:val="0"/>
                <w:sz w:val="24"/>
                <w14:ligatures w14:val="none"/>
              </w:rPr>
            </w:pPr>
          </w:p>
        </w:tc>
        <w:tc>
          <w:tcPr>
            <w:tcW w:w="851" w:type="dxa"/>
            <w:vAlign w:val="center"/>
          </w:tcPr>
          <w:p w14:paraId="0FC69732" w14:textId="77777777" w:rsidR="00406A17" w:rsidRPr="00847CB3" w:rsidRDefault="00406A17" w:rsidP="00672ABB">
            <w:pPr>
              <w:spacing w:line="360" w:lineRule="auto"/>
              <w:jc w:val="center"/>
              <w:rPr>
                <w:rFonts w:ascii="Times New Roman" w:eastAsia="굴림" w:hAnsi="Times New Roman" w:cs="Times New Roman"/>
                <w:color w:val="FFFFFF"/>
                <w:kern w:val="0"/>
                <w:sz w:val="24"/>
                <w14:ligatures w14:val="none"/>
              </w:rPr>
            </w:pPr>
          </w:p>
        </w:tc>
        <w:tc>
          <w:tcPr>
            <w:tcW w:w="1417" w:type="dxa"/>
            <w:vAlign w:val="center"/>
          </w:tcPr>
          <w:p w14:paraId="50A31DCC" w14:textId="77777777" w:rsidR="00406A17" w:rsidRPr="00847CB3" w:rsidRDefault="00406A17" w:rsidP="00672ABB">
            <w:pPr>
              <w:spacing w:line="360" w:lineRule="auto"/>
              <w:jc w:val="center"/>
              <w:rPr>
                <w:rFonts w:ascii="Times New Roman" w:eastAsia="굴림" w:hAnsi="Times New Roman" w:cs="Times New Roman"/>
                <w:color w:val="FFFFFF"/>
                <w:kern w:val="0"/>
                <w:sz w:val="24"/>
                <w14:ligatures w14:val="none"/>
              </w:rPr>
            </w:pPr>
          </w:p>
        </w:tc>
        <w:tc>
          <w:tcPr>
            <w:tcW w:w="1418" w:type="dxa"/>
            <w:vAlign w:val="center"/>
          </w:tcPr>
          <w:p w14:paraId="1CBB03A3" w14:textId="77777777" w:rsidR="00406A17" w:rsidRPr="00847CB3" w:rsidRDefault="00406A17" w:rsidP="00672ABB">
            <w:pPr>
              <w:spacing w:line="360" w:lineRule="auto"/>
              <w:jc w:val="center"/>
              <w:rPr>
                <w:rFonts w:ascii="Times New Roman" w:eastAsia="굴림" w:hAnsi="Times New Roman" w:cs="Times New Roman"/>
                <w:color w:val="FFFFFF"/>
                <w:kern w:val="0"/>
                <w:sz w:val="24"/>
                <w14:ligatures w14:val="none"/>
              </w:rPr>
            </w:pPr>
          </w:p>
        </w:tc>
        <w:tc>
          <w:tcPr>
            <w:tcW w:w="1417" w:type="dxa"/>
            <w:vAlign w:val="center"/>
          </w:tcPr>
          <w:p w14:paraId="4D87469A" w14:textId="77777777" w:rsidR="00406A17" w:rsidRPr="00847CB3" w:rsidRDefault="00406A17" w:rsidP="00672ABB">
            <w:pPr>
              <w:spacing w:line="360" w:lineRule="auto"/>
              <w:jc w:val="center"/>
              <w:rPr>
                <w:rFonts w:ascii="Times New Roman" w:eastAsia="굴림" w:hAnsi="Times New Roman" w:cs="Times New Roman"/>
                <w:color w:val="FFFFFF"/>
                <w:kern w:val="0"/>
                <w:sz w:val="24"/>
                <w14:ligatures w14:val="none"/>
              </w:rPr>
            </w:pPr>
          </w:p>
        </w:tc>
        <w:tc>
          <w:tcPr>
            <w:tcW w:w="1418" w:type="dxa"/>
            <w:vAlign w:val="center"/>
          </w:tcPr>
          <w:p w14:paraId="59AC593C" w14:textId="77777777" w:rsidR="00406A17" w:rsidRPr="00847CB3" w:rsidRDefault="00406A17" w:rsidP="00672ABB">
            <w:pPr>
              <w:spacing w:line="360" w:lineRule="auto"/>
              <w:jc w:val="center"/>
              <w:rPr>
                <w:rFonts w:ascii="Times New Roman" w:eastAsia="굴림" w:hAnsi="Times New Roman" w:cs="Times New Roman"/>
                <w:color w:val="FFFFFF"/>
                <w:kern w:val="0"/>
                <w:sz w:val="24"/>
                <w14:ligatures w14:val="none"/>
              </w:rPr>
            </w:pPr>
          </w:p>
        </w:tc>
        <w:tc>
          <w:tcPr>
            <w:tcW w:w="1984" w:type="dxa"/>
            <w:vAlign w:val="center"/>
          </w:tcPr>
          <w:p w14:paraId="43E84417" w14:textId="77777777" w:rsidR="00406A17" w:rsidRPr="00847CB3" w:rsidRDefault="00406A17" w:rsidP="00672ABB">
            <w:pPr>
              <w:spacing w:line="360" w:lineRule="auto"/>
              <w:jc w:val="center"/>
              <w:rPr>
                <w:rFonts w:ascii="Times New Roman" w:eastAsia="굴림" w:hAnsi="Times New Roman" w:cs="Times New Roman"/>
                <w:color w:val="FFFFFF"/>
                <w:kern w:val="0"/>
                <w:sz w:val="24"/>
                <w14:ligatures w14:val="none"/>
              </w:rPr>
            </w:pPr>
          </w:p>
        </w:tc>
        <w:tc>
          <w:tcPr>
            <w:tcW w:w="1418" w:type="dxa"/>
            <w:vAlign w:val="center"/>
          </w:tcPr>
          <w:p w14:paraId="4088F268" w14:textId="77777777" w:rsidR="00406A17" w:rsidRPr="00847CB3" w:rsidRDefault="00406A17" w:rsidP="00672ABB">
            <w:pPr>
              <w:spacing w:line="360" w:lineRule="auto"/>
              <w:jc w:val="center"/>
              <w:rPr>
                <w:rFonts w:ascii="Times New Roman" w:eastAsia="굴림" w:hAnsi="Times New Roman" w:cs="Times New Roman"/>
                <w:color w:val="FFFFFF"/>
                <w:kern w:val="0"/>
                <w:sz w:val="24"/>
                <w14:ligatures w14:val="none"/>
              </w:rPr>
            </w:pPr>
          </w:p>
        </w:tc>
        <w:tc>
          <w:tcPr>
            <w:tcW w:w="1842" w:type="dxa"/>
            <w:vAlign w:val="center"/>
          </w:tcPr>
          <w:p w14:paraId="60C867A1" w14:textId="77777777" w:rsidR="00406A17" w:rsidRPr="00847CB3" w:rsidRDefault="00406A17" w:rsidP="00672ABB">
            <w:pPr>
              <w:spacing w:line="360" w:lineRule="auto"/>
              <w:jc w:val="center"/>
              <w:rPr>
                <w:rFonts w:ascii="Times New Roman" w:eastAsia="굴림" w:hAnsi="Times New Roman" w:cs="Times New Roman"/>
                <w:color w:val="000000"/>
                <w:kern w:val="0"/>
                <w:sz w:val="24"/>
                <w14:ligatures w14:val="none"/>
              </w:rPr>
            </w:pPr>
          </w:p>
        </w:tc>
      </w:tr>
      <w:tr w:rsidR="00406A17" w:rsidRPr="00847CB3" w14:paraId="73FC0E16" w14:textId="77777777" w:rsidTr="00672ABB">
        <w:trPr>
          <w:trHeight w:val="388"/>
        </w:trPr>
        <w:tc>
          <w:tcPr>
            <w:tcW w:w="816" w:type="dxa"/>
            <w:hideMark/>
          </w:tcPr>
          <w:p w14:paraId="435DA745" w14:textId="77777777" w:rsidR="00406A17" w:rsidRPr="00847CB3" w:rsidRDefault="00406A17" w:rsidP="00672ABB">
            <w:pPr>
              <w:spacing w:line="360" w:lineRule="auto"/>
              <w:rPr>
                <w:rFonts w:ascii="Times New Roman" w:eastAsia="굴림" w:hAnsi="Times New Roman" w:cs="Times New Roman"/>
                <w:color w:val="000000"/>
                <w:kern w:val="0"/>
                <w:sz w:val="24"/>
                <w14:ligatures w14:val="none"/>
              </w:rPr>
            </w:pPr>
            <w:r w:rsidRPr="00847CB3">
              <w:rPr>
                <w:rFonts w:ascii="Times New Roman" w:eastAsia="나눔바른고딕" w:hAnsi="Times New Roman" w:cs="Times New Roman"/>
                <w:color w:val="000000"/>
                <w:w w:val="85"/>
                <w:kern w:val="0"/>
                <w:sz w:val="24"/>
                <w14:ligatures w14:val="none"/>
              </w:rPr>
              <w:t>2015</w:t>
            </w:r>
          </w:p>
        </w:tc>
        <w:tc>
          <w:tcPr>
            <w:tcW w:w="1022" w:type="dxa"/>
            <w:vAlign w:val="center"/>
          </w:tcPr>
          <w:p w14:paraId="7AE6C99F" w14:textId="77777777" w:rsidR="00406A17" w:rsidRPr="00847CB3" w:rsidRDefault="00406A17" w:rsidP="00672ABB">
            <w:pPr>
              <w:spacing w:line="360" w:lineRule="auto"/>
              <w:jc w:val="center"/>
              <w:rPr>
                <w:rFonts w:ascii="Times New Roman" w:eastAsia="굴림" w:hAnsi="Times New Roman" w:cs="Times New Roman"/>
                <w:color w:val="FFFFFF"/>
                <w:kern w:val="0"/>
                <w:sz w:val="24"/>
                <w14:ligatures w14:val="none"/>
              </w:rPr>
            </w:pPr>
          </w:p>
        </w:tc>
        <w:tc>
          <w:tcPr>
            <w:tcW w:w="851" w:type="dxa"/>
            <w:vAlign w:val="center"/>
          </w:tcPr>
          <w:p w14:paraId="02D1DB84" w14:textId="77777777" w:rsidR="00406A17" w:rsidRPr="00847CB3" w:rsidRDefault="00406A17" w:rsidP="00672ABB">
            <w:pPr>
              <w:spacing w:line="360" w:lineRule="auto"/>
              <w:jc w:val="center"/>
              <w:rPr>
                <w:rFonts w:ascii="Times New Roman" w:eastAsia="굴림" w:hAnsi="Times New Roman" w:cs="Times New Roman"/>
                <w:color w:val="FFFFFF"/>
                <w:kern w:val="0"/>
                <w:sz w:val="24"/>
                <w14:ligatures w14:val="none"/>
              </w:rPr>
            </w:pPr>
          </w:p>
        </w:tc>
        <w:tc>
          <w:tcPr>
            <w:tcW w:w="1417" w:type="dxa"/>
            <w:vAlign w:val="center"/>
          </w:tcPr>
          <w:p w14:paraId="47DF0914" w14:textId="77777777" w:rsidR="00406A17" w:rsidRPr="00847CB3" w:rsidRDefault="00406A17" w:rsidP="00672ABB">
            <w:pPr>
              <w:spacing w:line="360" w:lineRule="auto"/>
              <w:jc w:val="center"/>
              <w:rPr>
                <w:rFonts w:ascii="Times New Roman" w:eastAsia="굴림" w:hAnsi="Times New Roman" w:cs="Times New Roman"/>
                <w:color w:val="FFFFFF"/>
                <w:kern w:val="0"/>
                <w:sz w:val="24"/>
                <w14:ligatures w14:val="none"/>
              </w:rPr>
            </w:pPr>
          </w:p>
        </w:tc>
        <w:tc>
          <w:tcPr>
            <w:tcW w:w="1418" w:type="dxa"/>
            <w:vAlign w:val="center"/>
          </w:tcPr>
          <w:p w14:paraId="526C31F6" w14:textId="77777777" w:rsidR="00406A17" w:rsidRPr="00847CB3" w:rsidRDefault="00406A17" w:rsidP="00672ABB">
            <w:pPr>
              <w:spacing w:line="360" w:lineRule="auto"/>
              <w:jc w:val="center"/>
              <w:rPr>
                <w:rFonts w:ascii="Times New Roman" w:eastAsia="굴림" w:hAnsi="Times New Roman" w:cs="Times New Roman"/>
                <w:color w:val="FFFFFF"/>
                <w:kern w:val="0"/>
                <w:sz w:val="24"/>
                <w14:ligatures w14:val="none"/>
              </w:rPr>
            </w:pPr>
          </w:p>
        </w:tc>
        <w:tc>
          <w:tcPr>
            <w:tcW w:w="1417" w:type="dxa"/>
            <w:vAlign w:val="center"/>
          </w:tcPr>
          <w:p w14:paraId="1BC59837" w14:textId="77777777" w:rsidR="00406A17" w:rsidRPr="00847CB3" w:rsidRDefault="00406A17" w:rsidP="00672ABB">
            <w:pPr>
              <w:spacing w:line="360" w:lineRule="auto"/>
              <w:jc w:val="center"/>
              <w:rPr>
                <w:rFonts w:ascii="Times New Roman" w:eastAsia="굴림" w:hAnsi="Times New Roman" w:cs="Times New Roman"/>
                <w:color w:val="FFFFFF"/>
                <w:kern w:val="0"/>
                <w:sz w:val="24"/>
                <w14:ligatures w14:val="none"/>
              </w:rPr>
            </w:pPr>
          </w:p>
        </w:tc>
        <w:tc>
          <w:tcPr>
            <w:tcW w:w="1418" w:type="dxa"/>
            <w:vAlign w:val="center"/>
          </w:tcPr>
          <w:p w14:paraId="066D3466" w14:textId="77777777" w:rsidR="00406A17" w:rsidRPr="00847CB3" w:rsidRDefault="00406A17" w:rsidP="00672ABB">
            <w:pPr>
              <w:spacing w:line="360" w:lineRule="auto"/>
              <w:jc w:val="center"/>
              <w:rPr>
                <w:rFonts w:ascii="Times New Roman" w:eastAsia="굴림" w:hAnsi="Times New Roman" w:cs="Times New Roman"/>
                <w:color w:val="FFFFFF"/>
                <w:kern w:val="0"/>
                <w:sz w:val="24"/>
                <w14:ligatures w14:val="none"/>
              </w:rPr>
            </w:pPr>
          </w:p>
        </w:tc>
        <w:tc>
          <w:tcPr>
            <w:tcW w:w="1984" w:type="dxa"/>
            <w:vAlign w:val="center"/>
          </w:tcPr>
          <w:p w14:paraId="267FEC4C" w14:textId="77777777" w:rsidR="00406A17" w:rsidRPr="00847CB3" w:rsidRDefault="00406A17" w:rsidP="00672ABB">
            <w:pPr>
              <w:spacing w:line="360" w:lineRule="auto"/>
              <w:jc w:val="center"/>
              <w:rPr>
                <w:rFonts w:ascii="Times New Roman" w:eastAsia="굴림" w:hAnsi="Times New Roman" w:cs="Times New Roman"/>
                <w:color w:val="FFFFFF"/>
                <w:kern w:val="0"/>
                <w:sz w:val="24"/>
                <w14:ligatures w14:val="none"/>
              </w:rPr>
            </w:pPr>
          </w:p>
        </w:tc>
        <w:tc>
          <w:tcPr>
            <w:tcW w:w="1418" w:type="dxa"/>
            <w:vAlign w:val="center"/>
          </w:tcPr>
          <w:p w14:paraId="1498DEC7" w14:textId="77777777" w:rsidR="00406A17" w:rsidRPr="00847CB3" w:rsidRDefault="00406A17" w:rsidP="00672ABB">
            <w:pPr>
              <w:spacing w:line="360" w:lineRule="auto"/>
              <w:jc w:val="center"/>
              <w:rPr>
                <w:rFonts w:ascii="Times New Roman" w:eastAsia="굴림" w:hAnsi="Times New Roman" w:cs="Times New Roman"/>
                <w:color w:val="FFFFFF"/>
                <w:kern w:val="0"/>
                <w:sz w:val="24"/>
                <w14:ligatures w14:val="none"/>
              </w:rPr>
            </w:pPr>
          </w:p>
        </w:tc>
        <w:tc>
          <w:tcPr>
            <w:tcW w:w="1842" w:type="dxa"/>
            <w:vAlign w:val="center"/>
          </w:tcPr>
          <w:p w14:paraId="47A7307D" w14:textId="77777777" w:rsidR="00406A17" w:rsidRPr="00847CB3" w:rsidRDefault="00406A17" w:rsidP="00672ABB">
            <w:pPr>
              <w:spacing w:line="360" w:lineRule="auto"/>
              <w:jc w:val="center"/>
              <w:rPr>
                <w:rFonts w:ascii="Times New Roman" w:eastAsia="굴림" w:hAnsi="Times New Roman" w:cs="Times New Roman"/>
                <w:color w:val="000000"/>
                <w:kern w:val="0"/>
                <w:sz w:val="24"/>
                <w14:ligatures w14:val="none"/>
              </w:rPr>
            </w:pPr>
          </w:p>
        </w:tc>
      </w:tr>
      <w:tr w:rsidR="00406A17" w:rsidRPr="00847CB3" w14:paraId="363BD923" w14:textId="77777777" w:rsidTr="00672ABB">
        <w:trPr>
          <w:trHeight w:val="388"/>
        </w:trPr>
        <w:tc>
          <w:tcPr>
            <w:tcW w:w="816" w:type="dxa"/>
            <w:hideMark/>
          </w:tcPr>
          <w:p w14:paraId="27B56AAA" w14:textId="77777777" w:rsidR="00406A17" w:rsidRPr="00847CB3" w:rsidRDefault="00406A17" w:rsidP="00672ABB">
            <w:pPr>
              <w:spacing w:line="360" w:lineRule="auto"/>
              <w:rPr>
                <w:rFonts w:ascii="Times New Roman" w:eastAsia="굴림" w:hAnsi="Times New Roman" w:cs="Times New Roman"/>
                <w:color w:val="000000"/>
                <w:kern w:val="0"/>
                <w:sz w:val="24"/>
                <w14:ligatures w14:val="none"/>
              </w:rPr>
            </w:pPr>
            <w:r w:rsidRPr="00847CB3">
              <w:rPr>
                <w:rFonts w:ascii="Times New Roman" w:eastAsia="나눔바른고딕" w:hAnsi="Times New Roman" w:cs="Times New Roman"/>
                <w:color w:val="000000"/>
                <w:w w:val="85"/>
                <w:kern w:val="0"/>
                <w:sz w:val="24"/>
                <w14:ligatures w14:val="none"/>
              </w:rPr>
              <w:t>2014</w:t>
            </w:r>
          </w:p>
        </w:tc>
        <w:tc>
          <w:tcPr>
            <w:tcW w:w="1022" w:type="dxa"/>
            <w:vAlign w:val="center"/>
          </w:tcPr>
          <w:p w14:paraId="75C9BB38" w14:textId="77777777" w:rsidR="00406A17" w:rsidRPr="00847CB3" w:rsidRDefault="00406A17" w:rsidP="00672ABB">
            <w:pPr>
              <w:spacing w:line="360" w:lineRule="auto"/>
              <w:jc w:val="center"/>
              <w:rPr>
                <w:rFonts w:ascii="Times New Roman" w:eastAsia="굴림" w:hAnsi="Times New Roman" w:cs="Times New Roman"/>
                <w:color w:val="FFFFFF"/>
                <w:kern w:val="0"/>
                <w:sz w:val="24"/>
                <w14:ligatures w14:val="none"/>
              </w:rPr>
            </w:pPr>
          </w:p>
        </w:tc>
        <w:tc>
          <w:tcPr>
            <w:tcW w:w="851" w:type="dxa"/>
            <w:vAlign w:val="center"/>
          </w:tcPr>
          <w:p w14:paraId="57204DC7" w14:textId="77777777" w:rsidR="00406A17" w:rsidRPr="00847CB3" w:rsidRDefault="00406A17" w:rsidP="00672ABB">
            <w:pPr>
              <w:spacing w:line="360" w:lineRule="auto"/>
              <w:jc w:val="center"/>
              <w:rPr>
                <w:rFonts w:ascii="Times New Roman" w:eastAsia="굴림" w:hAnsi="Times New Roman" w:cs="Times New Roman"/>
                <w:color w:val="FFFFFF"/>
                <w:kern w:val="0"/>
                <w:sz w:val="24"/>
                <w14:ligatures w14:val="none"/>
              </w:rPr>
            </w:pPr>
          </w:p>
        </w:tc>
        <w:tc>
          <w:tcPr>
            <w:tcW w:w="1417" w:type="dxa"/>
            <w:vAlign w:val="center"/>
          </w:tcPr>
          <w:p w14:paraId="0D549DA5" w14:textId="77777777" w:rsidR="00406A17" w:rsidRPr="00847CB3" w:rsidRDefault="00406A17" w:rsidP="00672ABB">
            <w:pPr>
              <w:spacing w:line="360" w:lineRule="auto"/>
              <w:jc w:val="center"/>
              <w:rPr>
                <w:rFonts w:ascii="Times New Roman" w:eastAsia="굴림" w:hAnsi="Times New Roman" w:cs="Times New Roman"/>
                <w:color w:val="FFFFFF"/>
                <w:kern w:val="0"/>
                <w:sz w:val="24"/>
                <w14:ligatures w14:val="none"/>
              </w:rPr>
            </w:pPr>
          </w:p>
        </w:tc>
        <w:tc>
          <w:tcPr>
            <w:tcW w:w="1418" w:type="dxa"/>
            <w:vAlign w:val="center"/>
          </w:tcPr>
          <w:p w14:paraId="023067F6" w14:textId="77777777" w:rsidR="00406A17" w:rsidRPr="00847CB3" w:rsidRDefault="00406A17" w:rsidP="00672ABB">
            <w:pPr>
              <w:spacing w:line="360" w:lineRule="auto"/>
              <w:jc w:val="center"/>
              <w:rPr>
                <w:rFonts w:ascii="Times New Roman" w:eastAsia="굴림" w:hAnsi="Times New Roman" w:cs="Times New Roman"/>
                <w:color w:val="FFFFFF"/>
                <w:kern w:val="0"/>
                <w:sz w:val="24"/>
                <w14:ligatures w14:val="none"/>
              </w:rPr>
            </w:pPr>
          </w:p>
        </w:tc>
        <w:tc>
          <w:tcPr>
            <w:tcW w:w="1417" w:type="dxa"/>
            <w:vAlign w:val="center"/>
          </w:tcPr>
          <w:p w14:paraId="1610F181" w14:textId="77777777" w:rsidR="00406A17" w:rsidRPr="00847CB3" w:rsidRDefault="00406A17" w:rsidP="00672ABB">
            <w:pPr>
              <w:spacing w:line="360" w:lineRule="auto"/>
              <w:jc w:val="center"/>
              <w:rPr>
                <w:rFonts w:ascii="Times New Roman" w:eastAsia="굴림" w:hAnsi="Times New Roman" w:cs="Times New Roman"/>
                <w:color w:val="FFFFFF"/>
                <w:kern w:val="0"/>
                <w:sz w:val="24"/>
                <w14:ligatures w14:val="none"/>
              </w:rPr>
            </w:pPr>
          </w:p>
        </w:tc>
        <w:tc>
          <w:tcPr>
            <w:tcW w:w="1418" w:type="dxa"/>
            <w:vAlign w:val="center"/>
          </w:tcPr>
          <w:p w14:paraId="230DB0FE" w14:textId="77777777" w:rsidR="00406A17" w:rsidRPr="00847CB3" w:rsidRDefault="00406A17" w:rsidP="00672ABB">
            <w:pPr>
              <w:spacing w:line="360" w:lineRule="auto"/>
              <w:jc w:val="center"/>
              <w:rPr>
                <w:rFonts w:ascii="Times New Roman" w:eastAsia="굴림" w:hAnsi="Times New Roman" w:cs="Times New Roman"/>
                <w:color w:val="FFFFFF"/>
                <w:kern w:val="0"/>
                <w:sz w:val="24"/>
                <w14:ligatures w14:val="none"/>
              </w:rPr>
            </w:pPr>
          </w:p>
        </w:tc>
        <w:tc>
          <w:tcPr>
            <w:tcW w:w="1984" w:type="dxa"/>
            <w:vAlign w:val="center"/>
          </w:tcPr>
          <w:p w14:paraId="5F4BC38F" w14:textId="77777777" w:rsidR="00406A17" w:rsidRPr="00847CB3" w:rsidRDefault="00406A17" w:rsidP="00672ABB">
            <w:pPr>
              <w:spacing w:line="360" w:lineRule="auto"/>
              <w:jc w:val="center"/>
              <w:rPr>
                <w:rFonts w:ascii="Times New Roman" w:eastAsia="굴림" w:hAnsi="Times New Roman" w:cs="Times New Roman"/>
                <w:color w:val="FFFFFF"/>
                <w:kern w:val="0"/>
                <w:sz w:val="24"/>
                <w14:ligatures w14:val="none"/>
              </w:rPr>
            </w:pPr>
          </w:p>
        </w:tc>
        <w:tc>
          <w:tcPr>
            <w:tcW w:w="1418" w:type="dxa"/>
            <w:vAlign w:val="center"/>
          </w:tcPr>
          <w:p w14:paraId="789A2322" w14:textId="77777777" w:rsidR="00406A17" w:rsidRPr="00847CB3" w:rsidRDefault="00406A17" w:rsidP="00672ABB">
            <w:pPr>
              <w:spacing w:line="360" w:lineRule="auto"/>
              <w:jc w:val="center"/>
              <w:rPr>
                <w:rFonts w:ascii="Times New Roman" w:eastAsia="굴림" w:hAnsi="Times New Roman" w:cs="Times New Roman"/>
                <w:color w:val="FFFFFF"/>
                <w:kern w:val="0"/>
                <w:sz w:val="24"/>
                <w14:ligatures w14:val="none"/>
              </w:rPr>
            </w:pPr>
          </w:p>
        </w:tc>
        <w:tc>
          <w:tcPr>
            <w:tcW w:w="1842" w:type="dxa"/>
            <w:vAlign w:val="center"/>
          </w:tcPr>
          <w:p w14:paraId="4C42B58E" w14:textId="77777777" w:rsidR="00406A17" w:rsidRPr="00847CB3" w:rsidRDefault="00406A17" w:rsidP="00672ABB">
            <w:pPr>
              <w:spacing w:line="360" w:lineRule="auto"/>
              <w:jc w:val="center"/>
              <w:rPr>
                <w:rFonts w:ascii="Times New Roman" w:eastAsia="굴림" w:hAnsi="Times New Roman" w:cs="Times New Roman"/>
                <w:color w:val="000000"/>
                <w:kern w:val="0"/>
                <w:sz w:val="24"/>
                <w14:ligatures w14:val="none"/>
              </w:rPr>
            </w:pPr>
          </w:p>
        </w:tc>
      </w:tr>
      <w:tr w:rsidR="00406A17" w:rsidRPr="00847CB3" w14:paraId="057FF945" w14:textId="77777777" w:rsidTr="00672ABB">
        <w:trPr>
          <w:trHeight w:val="388"/>
        </w:trPr>
        <w:tc>
          <w:tcPr>
            <w:tcW w:w="816" w:type="dxa"/>
            <w:hideMark/>
          </w:tcPr>
          <w:p w14:paraId="3105D14F" w14:textId="77777777" w:rsidR="00406A17" w:rsidRPr="00847CB3" w:rsidRDefault="00406A17" w:rsidP="00672ABB">
            <w:pPr>
              <w:spacing w:line="360" w:lineRule="auto"/>
              <w:rPr>
                <w:rFonts w:ascii="Times New Roman" w:eastAsia="굴림" w:hAnsi="Times New Roman" w:cs="Times New Roman"/>
                <w:color w:val="000000"/>
                <w:kern w:val="0"/>
                <w:sz w:val="24"/>
                <w14:ligatures w14:val="none"/>
              </w:rPr>
            </w:pPr>
            <w:r w:rsidRPr="00847CB3">
              <w:rPr>
                <w:rFonts w:ascii="Times New Roman" w:eastAsia="나눔바른고딕" w:hAnsi="Times New Roman" w:cs="Times New Roman"/>
                <w:color w:val="000000"/>
                <w:w w:val="85"/>
                <w:kern w:val="0"/>
                <w:sz w:val="24"/>
                <w14:ligatures w14:val="none"/>
              </w:rPr>
              <w:t>2013</w:t>
            </w:r>
          </w:p>
        </w:tc>
        <w:tc>
          <w:tcPr>
            <w:tcW w:w="1022" w:type="dxa"/>
            <w:vAlign w:val="center"/>
          </w:tcPr>
          <w:p w14:paraId="473B8303" w14:textId="77777777" w:rsidR="00406A17" w:rsidRPr="00847CB3" w:rsidRDefault="00406A17" w:rsidP="00672ABB">
            <w:pPr>
              <w:spacing w:line="360" w:lineRule="auto"/>
              <w:jc w:val="center"/>
              <w:rPr>
                <w:rFonts w:ascii="Times New Roman" w:eastAsia="굴림" w:hAnsi="Times New Roman" w:cs="Times New Roman"/>
                <w:color w:val="FFFFFF"/>
                <w:kern w:val="0"/>
                <w:sz w:val="24"/>
                <w14:ligatures w14:val="none"/>
              </w:rPr>
            </w:pPr>
          </w:p>
        </w:tc>
        <w:tc>
          <w:tcPr>
            <w:tcW w:w="851" w:type="dxa"/>
            <w:vAlign w:val="center"/>
          </w:tcPr>
          <w:p w14:paraId="511DF696" w14:textId="77777777" w:rsidR="00406A17" w:rsidRPr="00847CB3" w:rsidRDefault="00406A17" w:rsidP="00672ABB">
            <w:pPr>
              <w:spacing w:line="360" w:lineRule="auto"/>
              <w:jc w:val="center"/>
              <w:rPr>
                <w:rFonts w:ascii="Times New Roman" w:eastAsia="굴림" w:hAnsi="Times New Roman" w:cs="Times New Roman"/>
                <w:color w:val="FFFFFF"/>
                <w:kern w:val="0"/>
                <w:sz w:val="24"/>
                <w14:ligatures w14:val="none"/>
              </w:rPr>
            </w:pPr>
          </w:p>
        </w:tc>
        <w:tc>
          <w:tcPr>
            <w:tcW w:w="1417" w:type="dxa"/>
            <w:vAlign w:val="center"/>
          </w:tcPr>
          <w:p w14:paraId="0589B2EF" w14:textId="77777777" w:rsidR="00406A17" w:rsidRPr="00847CB3" w:rsidRDefault="00406A17" w:rsidP="00672ABB">
            <w:pPr>
              <w:spacing w:line="360" w:lineRule="auto"/>
              <w:jc w:val="center"/>
              <w:rPr>
                <w:rFonts w:ascii="Times New Roman" w:eastAsia="굴림" w:hAnsi="Times New Roman" w:cs="Times New Roman"/>
                <w:color w:val="FFFFFF"/>
                <w:kern w:val="0"/>
                <w:sz w:val="24"/>
                <w14:ligatures w14:val="none"/>
              </w:rPr>
            </w:pPr>
          </w:p>
        </w:tc>
        <w:tc>
          <w:tcPr>
            <w:tcW w:w="1418" w:type="dxa"/>
            <w:vAlign w:val="center"/>
          </w:tcPr>
          <w:p w14:paraId="0EA23785" w14:textId="77777777" w:rsidR="00406A17" w:rsidRPr="00847CB3" w:rsidRDefault="00406A17" w:rsidP="00672ABB">
            <w:pPr>
              <w:spacing w:line="360" w:lineRule="auto"/>
              <w:jc w:val="center"/>
              <w:rPr>
                <w:rFonts w:ascii="Times New Roman" w:eastAsia="굴림" w:hAnsi="Times New Roman" w:cs="Times New Roman"/>
                <w:color w:val="FFFFFF"/>
                <w:kern w:val="0"/>
                <w:sz w:val="24"/>
                <w14:ligatures w14:val="none"/>
              </w:rPr>
            </w:pPr>
          </w:p>
        </w:tc>
        <w:tc>
          <w:tcPr>
            <w:tcW w:w="1417" w:type="dxa"/>
            <w:vAlign w:val="center"/>
          </w:tcPr>
          <w:p w14:paraId="0038A1BE" w14:textId="77777777" w:rsidR="00406A17" w:rsidRPr="00847CB3" w:rsidRDefault="00406A17" w:rsidP="00672ABB">
            <w:pPr>
              <w:spacing w:line="360" w:lineRule="auto"/>
              <w:jc w:val="center"/>
              <w:rPr>
                <w:rFonts w:ascii="Times New Roman" w:eastAsia="굴림" w:hAnsi="Times New Roman" w:cs="Times New Roman"/>
                <w:color w:val="FFFFFF"/>
                <w:kern w:val="0"/>
                <w:sz w:val="24"/>
                <w14:ligatures w14:val="none"/>
              </w:rPr>
            </w:pPr>
          </w:p>
        </w:tc>
        <w:tc>
          <w:tcPr>
            <w:tcW w:w="1418" w:type="dxa"/>
            <w:vAlign w:val="center"/>
          </w:tcPr>
          <w:p w14:paraId="17A1A0E3" w14:textId="77777777" w:rsidR="00406A17" w:rsidRPr="00847CB3" w:rsidRDefault="00406A17" w:rsidP="00672ABB">
            <w:pPr>
              <w:spacing w:line="360" w:lineRule="auto"/>
              <w:jc w:val="center"/>
              <w:rPr>
                <w:rFonts w:ascii="Times New Roman" w:eastAsia="굴림" w:hAnsi="Times New Roman" w:cs="Times New Roman"/>
                <w:color w:val="FFFFFF"/>
                <w:kern w:val="0"/>
                <w:sz w:val="24"/>
                <w14:ligatures w14:val="none"/>
              </w:rPr>
            </w:pPr>
          </w:p>
        </w:tc>
        <w:tc>
          <w:tcPr>
            <w:tcW w:w="1984" w:type="dxa"/>
            <w:vAlign w:val="center"/>
          </w:tcPr>
          <w:p w14:paraId="2EA5D40C" w14:textId="77777777" w:rsidR="00406A17" w:rsidRPr="00847CB3" w:rsidRDefault="00406A17" w:rsidP="00672ABB">
            <w:pPr>
              <w:spacing w:line="360" w:lineRule="auto"/>
              <w:jc w:val="center"/>
              <w:rPr>
                <w:rFonts w:ascii="Times New Roman" w:eastAsia="굴림" w:hAnsi="Times New Roman" w:cs="Times New Roman"/>
                <w:color w:val="FFFFFF"/>
                <w:kern w:val="0"/>
                <w:sz w:val="24"/>
                <w14:ligatures w14:val="none"/>
              </w:rPr>
            </w:pPr>
          </w:p>
        </w:tc>
        <w:tc>
          <w:tcPr>
            <w:tcW w:w="1418" w:type="dxa"/>
            <w:vAlign w:val="center"/>
          </w:tcPr>
          <w:p w14:paraId="2AC49F51" w14:textId="77777777" w:rsidR="00406A17" w:rsidRPr="00847CB3" w:rsidRDefault="00406A17" w:rsidP="00672ABB">
            <w:pPr>
              <w:spacing w:line="360" w:lineRule="auto"/>
              <w:jc w:val="center"/>
              <w:rPr>
                <w:rFonts w:ascii="Times New Roman" w:eastAsia="굴림" w:hAnsi="Times New Roman" w:cs="Times New Roman"/>
                <w:color w:val="FFFFFF"/>
                <w:kern w:val="0"/>
                <w:sz w:val="24"/>
                <w14:ligatures w14:val="none"/>
              </w:rPr>
            </w:pPr>
          </w:p>
        </w:tc>
        <w:tc>
          <w:tcPr>
            <w:tcW w:w="1842" w:type="dxa"/>
            <w:vAlign w:val="center"/>
          </w:tcPr>
          <w:p w14:paraId="5420B300" w14:textId="77777777" w:rsidR="00406A17" w:rsidRPr="00847CB3" w:rsidRDefault="00406A17" w:rsidP="00672ABB">
            <w:pPr>
              <w:spacing w:line="360" w:lineRule="auto"/>
              <w:jc w:val="center"/>
              <w:rPr>
                <w:rFonts w:ascii="Times New Roman" w:eastAsia="굴림" w:hAnsi="Times New Roman" w:cs="Times New Roman"/>
                <w:color w:val="000000"/>
                <w:kern w:val="0"/>
                <w:sz w:val="24"/>
                <w14:ligatures w14:val="none"/>
              </w:rPr>
            </w:pPr>
          </w:p>
        </w:tc>
      </w:tr>
      <w:tr w:rsidR="00406A17" w:rsidRPr="00847CB3" w14:paraId="2AB3AD98" w14:textId="77777777" w:rsidTr="00672ABB">
        <w:trPr>
          <w:trHeight w:val="388"/>
        </w:trPr>
        <w:tc>
          <w:tcPr>
            <w:tcW w:w="816" w:type="dxa"/>
            <w:hideMark/>
          </w:tcPr>
          <w:p w14:paraId="198A7F9F" w14:textId="77777777" w:rsidR="00406A17" w:rsidRPr="00847CB3" w:rsidRDefault="00406A17" w:rsidP="00672ABB">
            <w:pPr>
              <w:spacing w:line="360" w:lineRule="auto"/>
              <w:rPr>
                <w:rFonts w:ascii="Times New Roman" w:eastAsia="굴림" w:hAnsi="Times New Roman" w:cs="Times New Roman"/>
                <w:color w:val="000000"/>
                <w:kern w:val="0"/>
                <w:sz w:val="24"/>
                <w14:ligatures w14:val="none"/>
              </w:rPr>
            </w:pPr>
            <w:r w:rsidRPr="00847CB3">
              <w:rPr>
                <w:rFonts w:ascii="Times New Roman" w:eastAsia="나눔바른고딕" w:hAnsi="Times New Roman" w:cs="Times New Roman"/>
                <w:color w:val="000000"/>
                <w:w w:val="85"/>
                <w:kern w:val="0"/>
                <w:sz w:val="24"/>
                <w14:ligatures w14:val="none"/>
              </w:rPr>
              <w:t>2012</w:t>
            </w:r>
          </w:p>
        </w:tc>
        <w:tc>
          <w:tcPr>
            <w:tcW w:w="1022" w:type="dxa"/>
            <w:vAlign w:val="center"/>
          </w:tcPr>
          <w:p w14:paraId="714EA909" w14:textId="77777777" w:rsidR="00406A17" w:rsidRPr="00847CB3" w:rsidRDefault="00406A17" w:rsidP="00672ABB">
            <w:pPr>
              <w:spacing w:line="360" w:lineRule="auto"/>
              <w:jc w:val="center"/>
              <w:rPr>
                <w:rFonts w:ascii="Times New Roman" w:eastAsia="굴림" w:hAnsi="Times New Roman" w:cs="Times New Roman"/>
                <w:color w:val="FFFFFF"/>
                <w:kern w:val="0"/>
                <w:sz w:val="24"/>
                <w14:ligatures w14:val="none"/>
              </w:rPr>
            </w:pPr>
          </w:p>
        </w:tc>
        <w:tc>
          <w:tcPr>
            <w:tcW w:w="851" w:type="dxa"/>
            <w:vAlign w:val="center"/>
          </w:tcPr>
          <w:p w14:paraId="71B7B9E6" w14:textId="77777777" w:rsidR="00406A17" w:rsidRPr="00847CB3" w:rsidRDefault="00406A17" w:rsidP="00672ABB">
            <w:pPr>
              <w:spacing w:line="360" w:lineRule="auto"/>
              <w:jc w:val="center"/>
              <w:rPr>
                <w:rFonts w:ascii="Times New Roman" w:eastAsia="굴림" w:hAnsi="Times New Roman" w:cs="Times New Roman"/>
                <w:color w:val="FFFFFF"/>
                <w:kern w:val="0"/>
                <w:sz w:val="24"/>
                <w14:ligatures w14:val="none"/>
              </w:rPr>
            </w:pPr>
          </w:p>
        </w:tc>
        <w:tc>
          <w:tcPr>
            <w:tcW w:w="1417" w:type="dxa"/>
            <w:vAlign w:val="center"/>
          </w:tcPr>
          <w:p w14:paraId="3063A1AB" w14:textId="77777777" w:rsidR="00406A17" w:rsidRPr="00847CB3" w:rsidRDefault="00406A17" w:rsidP="00672ABB">
            <w:pPr>
              <w:spacing w:line="360" w:lineRule="auto"/>
              <w:jc w:val="center"/>
              <w:rPr>
                <w:rFonts w:ascii="Times New Roman" w:eastAsia="굴림" w:hAnsi="Times New Roman" w:cs="Times New Roman"/>
                <w:color w:val="FFFFFF"/>
                <w:kern w:val="0"/>
                <w:sz w:val="24"/>
                <w14:ligatures w14:val="none"/>
              </w:rPr>
            </w:pPr>
          </w:p>
        </w:tc>
        <w:tc>
          <w:tcPr>
            <w:tcW w:w="1418" w:type="dxa"/>
            <w:vAlign w:val="center"/>
          </w:tcPr>
          <w:p w14:paraId="793DF35C" w14:textId="77777777" w:rsidR="00406A17" w:rsidRPr="00847CB3" w:rsidRDefault="00406A17" w:rsidP="00672ABB">
            <w:pPr>
              <w:spacing w:line="360" w:lineRule="auto"/>
              <w:jc w:val="center"/>
              <w:rPr>
                <w:rFonts w:ascii="Times New Roman" w:eastAsia="굴림" w:hAnsi="Times New Roman" w:cs="Times New Roman"/>
                <w:color w:val="FFFFFF"/>
                <w:kern w:val="0"/>
                <w:sz w:val="24"/>
                <w14:ligatures w14:val="none"/>
              </w:rPr>
            </w:pPr>
          </w:p>
        </w:tc>
        <w:tc>
          <w:tcPr>
            <w:tcW w:w="1417" w:type="dxa"/>
            <w:vAlign w:val="center"/>
          </w:tcPr>
          <w:p w14:paraId="58AE133F" w14:textId="77777777" w:rsidR="00406A17" w:rsidRPr="00847CB3" w:rsidRDefault="00406A17" w:rsidP="00672ABB">
            <w:pPr>
              <w:spacing w:line="360" w:lineRule="auto"/>
              <w:jc w:val="center"/>
              <w:rPr>
                <w:rFonts w:ascii="Times New Roman" w:eastAsia="굴림" w:hAnsi="Times New Roman" w:cs="Times New Roman"/>
                <w:color w:val="FFFFFF"/>
                <w:kern w:val="0"/>
                <w:sz w:val="24"/>
                <w14:ligatures w14:val="none"/>
              </w:rPr>
            </w:pPr>
          </w:p>
        </w:tc>
        <w:tc>
          <w:tcPr>
            <w:tcW w:w="1418" w:type="dxa"/>
            <w:vAlign w:val="center"/>
          </w:tcPr>
          <w:p w14:paraId="2925376C" w14:textId="77777777" w:rsidR="00406A17" w:rsidRPr="00847CB3" w:rsidRDefault="00406A17" w:rsidP="00672ABB">
            <w:pPr>
              <w:spacing w:line="360" w:lineRule="auto"/>
              <w:jc w:val="center"/>
              <w:rPr>
                <w:rFonts w:ascii="Times New Roman" w:eastAsia="굴림" w:hAnsi="Times New Roman" w:cs="Times New Roman"/>
                <w:color w:val="FFFFFF"/>
                <w:kern w:val="0"/>
                <w:sz w:val="24"/>
                <w14:ligatures w14:val="none"/>
              </w:rPr>
            </w:pPr>
          </w:p>
        </w:tc>
        <w:tc>
          <w:tcPr>
            <w:tcW w:w="1984" w:type="dxa"/>
            <w:vAlign w:val="center"/>
          </w:tcPr>
          <w:p w14:paraId="13CBF46B" w14:textId="77777777" w:rsidR="00406A17" w:rsidRPr="00847CB3" w:rsidRDefault="00406A17" w:rsidP="00672ABB">
            <w:pPr>
              <w:spacing w:line="360" w:lineRule="auto"/>
              <w:jc w:val="center"/>
              <w:rPr>
                <w:rFonts w:ascii="Times New Roman" w:eastAsia="굴림" w:hAnsi="Times New Roman" w:cs="Times New Roman"/>
                <w:color w:val="FFFFFF"/>
                <w:kern w:val="0"/>
                <w:sz w:val="24"/>
                <w14:ligatures w14:val="none"/>
              </w:rPr>
            </w:pPr>
          </w:p>
        </w:tc>
        <w:tc>
          <w:tcPr>
            <w:tcW w:w="1418" w:type="dxa"/>
            <w:vAlign w:val="center"/>
          </w:tcPr>
          <w:p w14:paraId="126C599B" w14:textId="77777777" w:rsidR="00406A17" w:rsidRPr="00847CB3" w:rsidRDefault="00406A17" w:rsidP="00672ABB">
            <w:pPr>
              <w:spacing w:line="360" w:lineRule="auto"/>
              <w:jc w:val="center"/>
              <w:rPr>
                <w:rFonts w:ascii="Times New Roman" w:eastAsia="굴림" w:hAnsi="Times New Roman" w:cs="Times New Roman"/>
                <w:color w:val="FFFFFF"/>
                <w:kern w:val="0"/>
                <w:sz w:val="24"/>
                <w14:ligatures w14:val="none"/>
              </w:rPr>
            </w:pPr>
          </w:p>
        </w:tc>
        <w:tc>
          <w:tcPr>
            <w:tcW w:w="1842" w:type="dxa"/>
            <w:vAlign w:val="center"/>
          </w:tcPr>
          <w:p w14:paraId="61B653A4" w14:textId="77777777" w:rsidR="00406A17" w:rsidRPr="00847CB3" w:rsidRDefault="00406A17" w:rsidP="00672ABB">
            <w:pPr>
              <w:spacing w:line="360" w:lineRule="auto"/>
              <w:jc w:val="center"/>
              <w:rPr>
                <w:rFonts w:ascii="Times New Roman" w:eastAsia="굴림" w:hAnsi="Times New Roman" w:cs="Times New Roman"/>
                <w:color w:val="000000"/>
                <w:kern w:val="0"/>
                <w:sz w:val="24"/>
                <w14:ligatures w14:val="none"/>
              </w:rPr>
            </w:pPr>
          </w:p>
        </w:tc>
      </w:tr>
      <w:tr w:rsidR="00406A17" w:rsidRPr="00847CB3" w14:paraId="261F58AD" w14:textId="77777777" w:rsidTr="00672ABB">
        <w:trPr>
          <w:trHeight w:val="388"/>
        </w:trPr>
        <w:tc>
          <w:tcPr>
            <w:tcW w:w="816" w:type="dxa"/>
            <w:hideMark/>
          </w:tcPr>
          <w:p w14:paraId="4A177317" w14:textId="77777777" w:rsidR="00406A17" w:rsidRPr="00847CB3" w:rsidRDefault="00406A17" w:rsidP="00672ABB">
            <w:pPr>
              <w:spacing w:line="360" w:lineRule="auto"/>
              <w:rPr>
                <w:rFonts w:ascii="Times New Roman" w:eastAsia="굴림" w:hAnsi="Times New Roman" w:cs="Times New Roman"/>
                <w:color w:val="000000"/>
                <w:kern w:val="0"/>
                <w:sz w:val="24"/>
                <w14:ligatures w14:val="none"/>
              </w:rPr>
            </w:pPr>
            <w:r w:rsidRPr="00847CB3">
              <w:rPr>
                <w:rFonts w:ascii="Times New Roman" w:eastAsia="나눔바른고딕" w:hAnsi="Times New Roman" w:cs="Times New Roman"/>
                <w:color w:val="000000"/>
                <w:w w:val="85"/>
                <w:kern w:val="0"/>
                <w:sz w:val="24"/>
                <w14:ligatures w14:val="none"/>
              </w:rPr>
              <w:t>2011</w:t>
            </w:r>
          </w:p>
        </w:tc>
        <w:tc>
          <w:tcPr>
            <w:tcW w:w="1022" w:type="dxa"/>
            <w:vAlign w:val="center"/>
          </w:tcPr>
          <w:p w14:paraId="00A70F27" w14:textId="77777777" w:rsidR="00406A17" w:rsidRPr="00847CB3" w:rsidRDefault="00406A17" w:rsidP="00672ABB">
            <w:pPr>
              <w:spacing w:line="360" w:lineRule="auto"/>
              <w:jc w:val="center"/>
              <w:rPr>
                <w:rFonts w:ascii="Times New Roman" w:eastAsia="굴림" w:hAnsi="Times New Roman" w:cs="Times New Roman"/>
                <w:color w:val="FFFFFF"/>
                <w:kern w:val="0"/>
                <w:sz w:val="24"/>
                <w14:ligatures w14:val="none"/>
              </w:rPr>
            </w:pPr>
          </w:p>
        </w:tc>
        <w:tc>
          <w:tcPr>
            <w:tcW w:w="851" w:type="dxa"/>
            <w:vAlign w:val="center"/>
          </w:tcPr>
          <w:p w14:paraId="23FCFDD2" w14:textId="77777777" w:rsidR="00406A17" w:rsidRPr="00847CB3" w:rsidRDefault="00406A17" w:rsidP="00672ABB">
            <w:pPr>
              <w:spacing w:line="360" w:lineRule="auto"/>
              <w:jc w:val="center"/>
              <w:rPr>
                <w:rFonts w:ascii="Times New Roman" w:eastAsia="굴림" w:hAnsi="Times New Roman" w:cs="Times New Roman"/>
                <w:color w:val="FFFFFF"/>
                <w:kern w:val="0"/>
                <w:sz w:val="24"/>
                <w14:ligatures w14:val="none"/>
              </w:rPr>
            </w:pPr>
          </w:p>
        </w:tc>
        <w:tc>
          <w:tcPr>
            <w:tcW w:w="1417" w:type="dxa"/>
            <w:vAlign w:val="center"/>
          </w:tcPr>
          <w:p w14:paraId="3BA2330A" w14:textId="77777777" w:rsidR="00406A17" w:rsidRPr="00847CB3" w:rsidRDefault="00406A17" w:rsidP="00672ABB">
            <w:pPr>
              <w:spacing w:line="360" w:lineRule="auto"/>
              <w:jc w:val="center"/>
              <w:rPr>
                <w:rFonts w:ascii="Times New Roman" w:eastAsia="굴림" w:hAnsi="Times New Roman" w:cs="Times New Roman"/>
                <w:color w:val="FFFFFF"/>
                <w:kern w:val="0"/>
                <w:sz w:val="24"/>
                <w14:ligatures w14:val="none"/>
              </w:rPr>
            </w:pPr>
          </w:p>
        </w:tc>
        <w:tc>
          <w:tcPr>
            <w:tcW w:w="1418" w:type="dxa"/>
            <w:vAlign w:val="center"/>
          </w:tcPr>
          <w:p w14:paraId="588CCC21" w14:textId="77777777" w:rsidR="00406A17" w:rsidRPr="00847CB3" w:rsidRDefault="00406A17" w:rsidP="00672ABB">
            <w:pPr>
              <w:spacing w:line="360" w:lineRule="auto"/>
              <w:jc w:val="center"/>
              <w:rPr>
                <w:rFonts w:ascii="Times New Roman" w:eastAsia="굴림" w:hAnsi="Times New Roman" w:cs="Times New Roman"/>
                <w:color w:val="FFFFFF"/>
                <w:kern w:val="0"/>
                <w:sz w:val="24"/>
                <w14:ligatures w14:val="none"/>
              </w:rPr>
            </w:pPr>
          </w:p>
        </w:tc>
        <w:tc>
          <w:tcPr>
            <w:tcW w:w="1417" w:type="dxa"/>
            <w:vAlign w:val="center"/>
          </w:tcPr>
          <w:p w14:paraId="2C7FE6B4" w14:textId="77777777" w:rsidR="00406A17" w:rsidRPr="00847CB3" w:rsidRDefault="00406A17" w:rsidP="00672ABB">
            <w:pPr>
              <w:spacing w:line="360" w:lineRule="auto"/>
              <w:jc w:val="center"/>
              <w:rPr>
                <w:rFonts w:ascii="Times New Roman" w:eastAsia="굴림" w:hAnsi="Times New Roman" w:cs="Times New Roman"/>
                <w:color w:val="FFFFFF"/>
                <w:kern w:val="0"/>
                <w:sz w:val="24"/>
                <w14:ligatures w14:val="none"/>
              </w:rPr>
            </w:pPr>
          </w:p>
        </w:tc>
        <w:tc>
          <w:tcPr>
            <w:tcW w:w="1418" w:type="dxa"/>
            <w:vAlign w:val="center"/>
          </w:tcPr>
          <w:p w14:paraId="41C263A1" w14:textId="77777777" w:rsidR="00406A17" w:rsidRPr="00847CB3" w:rsidRDefault="00406A17" w:rsidP="00672ABB">
            <w:pPr>
              <w:spacing w:line="360" w:lineRule="auto"/>
              <w:jc w:val="center"/>
              <w:rPr>
                <w:rFonts w:ascii="Times New Roman" w:eastAsia="굴림" w:hAnsi="Times New Roman" w:cs="Times New Roman"/>
                <w:color w:val="FFFFFF"/>
                <w:kern w:val="0"/>
                <w:sz w:val="24"/>
                <w14:ligatures w14:val="none"/>
              </w:rPr>
            </w:pPr>
          </w:p>
        </w:tc>
        <w:tc>
          <w:tcPr>
            <w:tcW w:w="1984" w:type="dxa"/>
            <w:vAlign w:val="center"/>
          </w:tcPr>
          <w:p w14:paraId="5974E1F7" w14:textId="77777777" w:rsidR="00406A17" w:rsidRPr="00847CB3" w:rsidRDefault="00406A17" w:rsidP="00672ABB">
            <w:pPr>
              <w:spacing w:line="360" w:lineRule="auto"/>
              <w:jc w:val="center"/>
              <w:rPr>
                <w:rFonts w:ascii="Times New Roman" w:eastAsia="굴림" w:hAnsi="Times New Roman" w:cs="Times New Roman"/>
                <w:color w:val="FFFFFF"/>
                <w:kern w:val="0"/>
                <w:sz w:val="24"/>
                <w14:ligatures w14:val="none"/>
              </w:rPr>
            </w:pPr>
          </w:p>
        </w:tc>
        <w:tc>
          <w:tcPr>
            <w:tcW w:w="1418" w:type="dxa"/>
            <w:vAlign w:val="center"/>
          </w:tcPr>
          <w:p w14:paraId="740DAFB2" w14:textId="77777777" w:rsidR="00406A17" w:rsidRPr="00847CB3" w:rsidRDefault="00406A17" w:rsidP="00672ABB">
            <w:pPr>
              <w:spacing w:line="360" w:lineRule="auto"/>
              <w:jc w:val="center"/>
              <w:rPr>
                <w:rFonts w:ascii="Times New Roman" w:eastAsia="굴림" w:hAnsi="Times New Roman" w:cs="Times New Roman"/>
                <w:color w:val="FFFFFF"/>
                <w:kern w:val="0"/>
                <w:sz w:val="24"/>
                <w14:ligatures w14:val="none"/>
              </w:rPr>
            </w:pPr>
          </w:p>
        </w:tc>
        <w:tc>
          <w:tcPr>
            <w:tcW w:w="1842" w:type="dxa"/>
            <w:vAlign w:val="center"/>
          </w:tcPr>
          <w:p w14:paraId="4C1A403E" w14:textId="77777777" w:rsidR="00406A17" w:rsidRPr="00847CB3" w:rsidRDefault="00406A17" w:rsidP="00672ABB">
            <w:pPr>
              <w:spacing w:line="360" w:lineRule="auto"/>
              <w:jc w:val="center"/>
              <w:rPr>
                <w:rFonts w:ascii="Times New Roman" w:eastAsia="굴림" w:hAnsi="Times New Roman" w:cs="Times New Roman"/>
                <w:color w:val="000000"/>
                <w:kern w:val="0"/>
                <w:sz w:val="24"/>
                <w14:ligatures w14:val="none"/>
              </w:rPr>
            </w:pPr>
          </w:p>
        </w:tc>
      </w:tr>
      <w:tr w:rsidR="00406A17" w:rsidRPr="00847CB3" w14:paraId="2830F1C8" w14:textId="77777777" w:rsidTr="00672ABB">
        <w:trPr>
          <w:trHeight w:val="388"/>
        </w:trPr>
        <w:tc>
          <w:tcPr>
            <w:tcW w:w="816" w:type="dxa"/>
            <w:hideMark/>
          </w:tcPr>
          <w:p w14:paraId="1B99A9A2" w14:textId="77777777" w:rsidR="00406A17" w:rsidRPr="00847CB3" w:rsidRDefault="00406A17" w:rsidP="00672ABB">
            <w:pPr>
              <w:spacing w:line="360" w:lineRule="auto"/>
              <w:rPr>
                <w:rFonts w:ascii="Times New Roman" w:eastAsia="굴림" w:hAnsi="Times New Roman" w:cs="Times New Roman"/>
                <w:color w:val="000000"/>
                <w:kern w:val="0"/>
                <w:sz w:val="24"/>
                <w14:ligatures w14:val="none"/>
              </w:rPr>
            </w:pPr>
            <w:r w:rsidRPr="00847CB3">
              <w:rPr>
                <w:rFonts w:ascii="Times New Roman" w:eastAsia="나눔바른고딕" w:hAnsi="Times New Roman" w:cs="Times New Roman"/>
                <w:color w:val="000000"/>
                <w:w w:val="85"/>
                <w:kern w:val="0"/>
                <w:sz w:val="24"/>
                <w14:ligatures w14:val="none"/>
              </w:rPr>
              <w:t>2010</w:t>
            </w:r>
          </w:p>
        </w:tc>
        <w:tc>
          <w:tcPr>
            <w:tcW w:w="1022" w:type="dxa"/>
            <w:vAlign w:val="center"/>
          </w:tcPr>
          <w:p w14:paraId="710D7BF2" w14:textId="77777777" w:rsidR="00406A17" w:rsidRPr="00847CB3" w:rsidRDefault="00406A17" w:rsidP="00672ABB">
            <w:pPr>
              <w:spacing w:line="360" w:lineRule="auto"/>
              <w:jc w:val="center"/>
              <w:rPr>
                <w:rFonts w:ascii="Times New Roman" w:eastAsia="굴림" w:hAnsi="Times New Roman" w:cs="Times New Roman"/>
                <w:color w:val="FFFFFF"/>
                <w:kern w:val="0"/>
                <w:sz w:val="24"/>
                <w14:ligatures w14:val="none"/>
              </w:rPr>
            </w:pPr>
          </w:p>
        </w:tc>
        <w:tc>
          <w:tcPr>
            <w:tcW w:w="851" w:type="dxa"/>
            <w:vAlign w:val="center"/>
          </w:tcPr>
          <w:p w14:paraId="2D58F9C9" w14:textId="77777777" w:rsidR="00406A17" w:rsidRPr="00847CB3" w:rsidRDefault="00406A17" w:rsidP="00672ABB">
            <w:pPr>
              <w:spacing w:line="360" w:lineRule="auto"/>
              <w:jc w:val="center"/>
              <w:rPr>
                <w:rFonts w:ascii="Times New Roman" w:eastAsia="굴림" w:hAnsi="Times New Roman" w:cs="Times New Roman"/>
                <w:color w:val="FFFFFF"/>
                <w:kern w:val="0"/>
                <w:sz w:val="24"/>
                <w14:ligatures w14:val="none"/>
              </w:rPr>
            </w:pPr>
          </w:p>
        </w:tc>
        <w:tc>
          <w:tcPr>
            <w:tcW w:w="1417" w:type="dxa"/>
            <w:vAlign w:val="center"/>
          </w:tcPr>
          <w:p w14:paraId="49736C0F" w14:textId="77777777" w:rsidR="00406A17" w:rsidRPr="00847CB3" w:rsidRDefault="00406A17" w:rsidP="00672ABB">
            <w:pPr>
              <w:spacing w:line="360" w:lineRule="auto"/>
              <w:jc w:val="center"/>
              <w:rPr>
                <w:rFonts w:ascii="Times New Roman" w:eastAsia="굴림" w:hAnsi="Times New Roman" w:cs="Times New Roman"/>
                <w:color w:val="FFFFFF"/>
                <w:kern w:val="0"/>
                <w:sz w:val="24"/>
                <w14:ligatures w14:val="none"/>
              </w:rPr>
            </w:pPr>
          </w:p>
        </w:tc>
        <w:tc>
          <w:tcPr>
            <w:tcW w:w="1418" w:type="dxa"/>
            <w:vAlign w:val="center"/>
          </w:tcPr>
          <w:p w14:paraId="6C0565B2" w14:textId="77777777" w:rsidR="00406A17" w:rsidRPr="00847CB3" w:rsidRDefault="00406A17" w:rsidP="00672ABB">
            <w:pPr>
              <w:spacing w:line="360" w:lineRule="auto"/>
              <w:jc w:val="center"/>
              <w:rPr>
                <w:rFonts w:ascii="Times New Roman" w:eastAsia="굴림" w:hAnsi="Times New Roman" w:cs="Times New Roman"/>
                <w:color w:val="FFFFFF"/>
                <w:kern w:val="0"/>
                <w:sz w:val="24"/>
                <w14:ligatures w14:val="none"/>
              </w:rPr>
            </w:pPr>
          </w:p>
        </w:tc>
        <w:tc>
          <w:tcPr>
            <w:tcW w:w="1417" w:type="dxa"/>
            <w:vAlign w:val="center"/>
          </w:tcPr>
          <w:p w14:paraId="261B4D3C" w14:textId="77777777" w:rsidR="00406A17" w:rsidRPr="00847CB3" w:rsidRDefault="00406A17" w:rsidP="00672ABB">
            <w:pPr>
              <w:spacing w:line="360" w:lineRule="auto"/>
              <w:jc w:val="center"/>
              <w:rPr>
                <w:rFonts w:ascii="Times New Roman" w:eastAsia="굴림" w:hAnsi="Times New Roman" w:cs="Times New Roman"/>
                <w:color w:val="FFFFFF"/>
                <w:kern w:val="0"/>
                <w:sz w:val="24"/>
                <w14:ligatures w14:val="none"/>
              </w:rPr>
            </w:pPr>
          </w:p>
        </w:tc>
        <w:tc>
          <w:tcPr>
            <w:tcW w:w="1418" w:type="dxa"/>
            <w:vAlign w:val="center"/>
          </w:tcPr>
          <w:p w14:paraId="006EBC1C" w14:textId="77777777" w:rsidR="00406A17" w:rsidRPr="00847CB3" w:rsidRDefault="00406A17" w:rsidP="00672ABB">
            <w:pPr>
              <w:spacing w:line="360" w:lineRule="auto"/>
              <w:jc w:val="center"/>
              <w:rPr>
                <w:rFonts w:ascii="Times New Roman" w:eastAsia="굴림" w:hAnsi="Times New Roman" w:cs="Times New Roman"/>
                <w:color w:val="FFFFFF"/>
                <w:kern w:val="0"/>
                <w:sz w:val="24"/>
                <w14:ligatures w14:val="none"/>
              </w:rPr>
            </w:pPr>
          </w:p>
        </w:tc>
        <w:tc>
          <w:tcPr>
            <w:tcW w:w="1984" w:type="dxa"/>
            <w:vAlign w:val="center"/>
          </w:tcPr>
          <w:p w14:paraId="33333253" w14:textId="77777777" w:rsidR="00406A17" w:rsidRPr="00847CB3" w:rsidRDefault="00406A17" w:rsidP="00672ABB">
            <w:pPr>
              <w:spacing w:line="360" w:lineRule="auto"/>
              <w:jc w:val="center"/>
              <w:rPr>
                <w:rFonts w:ascii="Times New Roman" w:eastAsia="굴림" w:hAnsi="Times New Roman" w:cs="Times New Roman"/>
                <w:color w:val="FFFFFF"/>
                <w:kern w:val="0"/>
                <w:sz w:val="24"/>
                <w14:ligatures w14:val="none"/>
              </w:rPr>
            </w:pPr>
          </w:p>
        </w:tc>
        <w:tc>
          <w:tcPr>
            <w:tcW w:w="1418" w:type="dxa"/>
            <w:vAlign w:val="center"/>
          </w:tcPr>
          <w:p w14:paraId="4E1E5DD0" w14:textId="77777777" w:rsidR="00406A17" w:rsidRPr="00847CB3" w:rsidRDefault="00406A17" w:rsidP="00672ABB">
            <w:pPr>
              <w:spacing w:line="360" w:lineRule="auto"/>
              <w:jc w:val="center"/>
              <w:rPr>
                <w:rFonts w:ascii="Times New Roman" w:eastAsia="굴림" w:hAnsi="Times New Roman" w:cs="Times New Roman"/>
                <w:color w:val="FFFFFF"/>
                <w:kern w:val="0"/>
                <w:sz w:val="24"/>
                <w14:ligatures w14:val="none"/>
              </w:rPr>
            </w:pPr>
          </w:p>
        </w:tc>
        <w:tc>
          <w:tcPr>
            <w:tcW w:w="1842" w:type="dxa"/>
            <w:vAlign w:val="center"/>
          </w:tcPr>
          <w:p w14:paraId="7E01DAB9" w14:textId="77777777" w:rsidR="00406A17" w:rsidRPr="00847CB3" w:rsidRDefault="00406A17" w:rsidP="00672ABB">
            <w:pPr>
              <w:spacing w:line="360" w:lineRule="auto"/>
              <w:jc w:val="center"/>
              <w:rPr>
                <w:rFonts w:ascii="Times New Roman" w:eastAsia="굴림" w:hAnsi="Times New Roman" w:cs="Times New Roman"/>
                <w:color w:val="000000"/>
                <w:kern w:val="0"/>
                <w:sz w:val="24"/>
                <w14:ligatures w14:val="none"/>
              </w:rPr>
            </w:pPr>
          </w:p>
        </w:tc>
      </w:tr>
    </w:tbl>
    <w:p w14:paraId="107ABDCE" w14:textId="77777777" w:rsidR="00406A17" w:rsidRDefault="00406A17" w:rsidP="00406A17">
      <w:pPr>
        <w:spacing w:line="360" w:lineRule="auto"/>
        <w:jc w:val="left"/>
        <w:rPr>
          <w:rFonts w:ascii="Times New Roman" w:eastAsia="굴림" w:hAnsi="Times New Roman" w:cs="Times New Roman"/>
          <w:color w:val="000000"/>
          <w:kern w:val="0"/>
          <w:sz w:val="24"/>
          <w14:ligatures w14:val="none"/>
        </w:rPr>
      </w:pPr>
    </w:p>
    <w:p w14:paraId="34F22D57" w14:textId="77777777" w:rsidR="004B03B2" w:rsidRDefault="004B03B2" w:rsidP="00847CB3">
      <w:pPr>
        <w:spacing w:line="360" w:lineRule="auto"/>
        <w:rPr>
          <w:rFonts w:ascii="Times New Roman" w:hAnsi="Times New Roman" w:cs="Times New Roman"/>
          <w:b/>
          <w:bCs/>
          <w:color w:val="000000"/>
          <w:sz w:val="24"/>
        </w:rPr>
        <w:sectPr w:rsidR="004B03B2" w:rsidSect="004B03B2">
          <w:pgSz w:w="16838" w:h="11906" w:orient="landscape"/>
          <w:pgMar w:top="1440" w:right="1701" w:bottom="1440" w:left="1440" w:header="851" w:footer="992" w:gutter="0"/>
          <w:cols w:space="425"/>
          <w:docGrid w:linePitch="360"/>
        </w:sectPr>
      </w:pPr>
    </w:p>
    <w:p w14:paraId="4E5F03A5" w14:textId="1BE402C8" w:rsidR="006F756A" w:rsidRPr="006061B7" w:rsidRDefault="006F756A" w:rsidP="006061B7">
      <w:pPr>
        <w:pStyle w:val="af2"/>
        <w:numPr>
          <w:ilvl w:val="0"/>
          <w:numId w:val="7"/>
        </w:numPr>
        <w:spacing w:line="360" w:lineRule="auto"/>
        <w:ind w:leftChars="0"/>
        <w:rPr>
          <w:rFonts w:ascii="Times New Roman" w:hAnsi="Times New Roman" w:cs="Times New Roman"/>
          <w:b/>
          <w:bCs/>
          <w:color w:val="000000"/>
          <w:sz w:val="24"/>
        </w:rPr>
      </w:pPr>
      <w:r w:rsidRPr="006061B7">
        <w:rPr>
          <w:rFonts w:ascii="Times New Roman" w:hAnsi="Times New Roman" w:cs="Times New Roman"/>
          <w:b/>
          <w:bCs/>
          <w:color w:val="000000"/>
          <w:sz w:val="24"/>
        </w:rPr>
        <w:lastRenderedPageBreak/>
        <w:t>Statistics on Appeals against Non-recognition of Refugee Status in the Last Four Years</w:t>
      </w:r>
    </w:p>
    <w:p w14:paraId="6EEB127B" w14:textId="77777777" w:rsidR="00847CB3" w:rsidRPr="00847CB3" w:rsidRDefault="00847CB3" w:rsidP="00847CB3">
      <w:pPr>
        <w:spacing w:line="360" w:lineRule="auto"/>
        <w:rPr>
          <w:rFonts w:ascii="Times New Roman" w:hAnsi="Times New Roman" w:cs="Times New Roman"/>
          <w:b/>
          <w:bCs/>
          <w:color w:val="000000"/>
          <w:sz w:val="24"/>
        </w:rPr>
      </w:pPr>
    </w:p>
    <w:p w14:paraId="2E1BA8C2" w14:textId="2D0BB95B" w:rsidR="006F756A" w:rsidRPr="00847CB3" w:rsidRDefault="006F756A" w:rsidP="00B43730">
      <w:pPr>
        <w:spacing w:line="360" w:lineRule="auto"/>
        <w:rPr>
          <w:rFonts w:ascii="Times New Roman" w:hAnsi="Times New Roman" w:cs="Times New Roman"/>
          <w:sz w:val="24"/>
        </w:rPr>
      </w:pPr>
      <w:r w:rsidRPr="00847CB3">
        <w:rPr>
          <w:rFonts w:ascii="Times New Roman" w:hAnsi="Times New Roman" w:cs="Times New Roman"/>
          <w:sz w:val="24"/>
        </w:rPr>
        <w:t xml:space="preserve">A person subject to a decision of non-recognition of refugee status can challenge the decision by filing an appeal or an administrative litigation. </w:t>
      </w:r>
    </w:p>
    <w:p w14:paraId="1DFFBA0D" w14:textId="77777777" w:rsidR="00847CB3" w:rsidRDefault="00847CB3" w:rsidP="00E450A8">
      <w:pPr>
        <w:spacing w:line="360" w:lineRule="auto"/>
        <w:rPr>
          <w:rFonts w:ascii="Times New Roman" w:hAnsi="Times New Roman" w:cs="Times New Roman"/>
          <w:sz w:val="24"/>
        </w:rPr>
      </w:pPr>
    </w:p>
    <w:p w14:paraId="7625EFD1" w14:textId="74B34F8D" w:rsidR="006F756A" w:rsidRPr="00847CB3" w:rsidRDefault="006F756A" w:rsidP="00B43730">
      <w:pPr>
        <w:spacing w:line="360" w:lineRule="auto"/>
        <w:rPr>
          <w:rFonts w:ascii="Times New Roman" w:hAnsi="Times New Roman" w:cs="Times New Roman"/>
          <w:color w:val="000000"/>
          <w:sz w:val="24"/>
        </w:rPr>
      </w:pPr>
      <w:r w:rsidRPr="00847CB3">
        <w:rPr>
          <w:rFonts w:ascii="Times New Roman" w:hAnsi="Times New Roman" w:cs="Times New Roman"/>
          <w:sz w:val="24"/>
        </w:rPr>
        <w:t>A revocation suit against a decision of non-recognition of refugee status is operated as a three-trial system, comprising two fact-finding proceedings and one appellate review. Even if the person filing a lawsuit loses in the first and second instances, he or she may bring an appeal to the Supreme Court (third trial).</w:t>
      </w:r>
    </w:p>
    <w:p w14:paraId="6150AC65" w14:textId="77777777" w:rsidR="00847CB3" w:rsidRDefault="00847CB3" w:rsidP="00847CB3">
      <w:pPr>
        <w:spacing w:line="360" w:lineRule="auto"/>
        <w:rPr>
          <w:rFonts w:ascii="Times New Roman" w:hAnsi="Times New Roman" w:cs="Times New Roman"/>
          <w:sz w:val="24"/>
        </w:rPr>
      </w:pPr>
    </w:p>
    <w:p w14:paraId="286E20DC" w14:textId="05FB2CF2" w:rsidR="006F756A" w:rsidRPr="00847CB3" w:rsidRDefault="006F756A" w:rsidP="00B43730">
      <w:pPr>
        <w:spacing w:line="360" w:lineRule="auto"/>
        <w:rPr>
          <w:rFonts w:ascii="Times New Roman" w:hAnsi="Times New Roman" w:cs="Times New Roman"/>
          <w:color w:val="000000"/>
          <w:sz w:val="24"/>
        </w:rPr>
      </w:pPr>
      <w:r w:rsidRPr="00847CB3">
        <w:rPr>
          <w:rFonts w:ascii="Times New Roman" w:hAnsi="Times New Roman" w:cs="Times New Roman"/>
          <w:sz w:val="24"/>
        </w:rPr>
        <w:t>In the latest four years, decisions on refugee status after screening were made on 26,636 cases out of 39,401 refugee applications. Among</w:t>
      </w:r>
      <w:r w:rsidR="0033329D">
        <w:rPr>
          <w:rFonts w:ascii="Times New Roman" w:hAnsi="Times New Roman" w:cs="Times New Roman"/>
          <w:sz w:val="24"/>
        </w:rPr>
        <w:t>st</w:t>
      </w:r>
      <w:r w:rsidRPr="00847CB3">
        <w:rPr>
          <w:rFonts w:ascii="Times New Roman" w:hAnsi="Times New Roman" w:cs="Times New Roman"/>
          <w:sz w:val="24"/>
        </w:rPr>
        <w:t xml:space="preserve"> these, 19,670 cases, or approximately 74% of all non-recognition cases, involved appeals against the decision of non-recognition of refugee status.</w:t>
      </w:r>
    </w:p>
    <w:p w14:paraId="7E76F8C3" w14:textId="77777777" w:rsidR="00847CB3" w:rsidRDefault="00847CB3" w:rsidP="00847CB3">
      <w:pPr>
        <w:spacing w:line="360" w:lineRule="auto"/>
        <w:rPr>
          <w:rFonts w:ascii="Times New Roman" w:hAnsi="Times New Roman" w:cs="Times New Roman"/>
          <w:sz w:val="24"/>
        </w:rPr>
      </w:pPr>
    </w:p>
    <w:p w14:paraId="23EF5C2F" w14:textId="40C5C72E" w:rsidR="006F756A" w:rsidRPr="00847CB3" w:rsidRDefault="006F756A" w:rsidP="00B43730">
      <w:pPr>
        <w:spacing w:line="360" w:lineRule="auto"/>
        <w:rPr>
          <w:rFonts w:ascii="Times New Roman" w:hAnsi="Times New Roman" w:cs="Times New Roman"/>
          <w:sz w:val="24"/>
        </w:rPr>
      </w:pPr>
      <w:r w:rsidRPr="00847CB3">
        <w:rPr>
          <w:rFonts w:ascii="Times New Roman" w:hAnsi="Times New Roman" w:cs="Times New Roman"/>
          <w:sz w:val="24"/>
        </w:rPr>
        <w:t xml:space="preserve">In the latest four years, there were 15,012 decisions made on appeals after deliberation. Of these, approximately 11,896 cases, or about 79% of the deliberation decisions on appeals, were challenged by filing refugee litigations with the administrative court (based on first instance cases). </w:t>
      </w:r>
    </w:p>
    <w:p w14:paraId="044B36F1" w14:textId="77777777" w:rsidR="00847CB3" w:rsidRDefault="00847CB3" w:rsidP="00847CB3">
      <w:pPr>
        <w:spacing w:line="360" w:lineRule="auto"/>
        <w:rPr>
          <w:rFonts w:ascii="Times New Roman" w:hAnsi="Times New Roman" w:cs="Times New Roman"/>
          <w:sz w:val="24"/>
        </w:rPr>
      </w:pPr>
    </w:p>
    <w:p w14:paraId="30B03CC2" w14:textId="6A901327" w:rsidR="006F756A" w:rsidRPr="00847CB3" w:rsidRDefault="006F756A" w:rsidP="00B43730">
      <w:pPr>
        <w:spacing w:line="360" w:lineRule="auto"/>
        <w:rPr>
          <w:rFonts w:ascii="Times New Roman" w:hAnsi="Times New Roman" w:cs="Times New Roman"/>
          <w:sz w:val="24"/>
        </w:rPr>
      </w:pPr>
      <w:r w:rsidRPr="00847CB3">
        <w:rPr>
          <w:rFonts w:ascii="Times New Roman" w:hAnsi="Times New Roman" w:cs="Times New Roman"/>
          <w:sz w:val="24"/>
        </w:rPr>
        <w:t>Additionally, during the same period, the number of refugee litigations filed with the appellate court challenging the first instance ruling was 6,952 cases, or approximately 58% of the first instance cases received. The number of appeals filed with the Supreme Court challenging the appellate ruling was 4,486 cases, or approximately 64% of the appellate cases.</w:t>
      </w:r>
      <w:r w:rsidR="00847CB3">
        <w:rPr>
          <w:rStyle w:val="ae"/>
          <w:rFonts w:ascii="Times New Roman" w:hAnsi="Times New Roman" w:cs="Times New Roman"/>
          <w:sz w:val="24"/>
        </w:rPr>
        <w:footnoteReference w:id="1"/>
      </w:r>
    </w:p>
    <w:p w14:paraId="5A907B79" w14:textId="77777777" w:rsidR="00D13BA7" w:rsidRDefault="00D13BA7" w:rsidP="00847CB3">
      <w:pPr>
        <w:spacing w:line="360" w:lineRule="auto"/>
        <w:rPr>
          <w:rFonts w:ascii="Times New Roman" w:hAnsi="Times New Roman" w:cs="Times New Roman"/>
          <w:sz w:val="24"/>
        </w:rPr>
      </w:pPr>
    </w:p>
    <w:p w14:paraId="4956279B" w14:textId="59A86DD6" w:rsidR="006F756A" w:rsidRPr="00847CB3" w:rsidRDefault="0033329D" w:rsidP="00B43730">
      <w:pPr>
        <w:spacing w:line="360" w:lineRule="auto"/>
        <w:rPr>
          <w:rFonts w:ascii="Times New Roman" w:hAnsi="Times New Roman" w:cs="Times New Roman"/>
          <w:sz w:val="24"/>
        </w:rPr>
      </w:pPr>
      <w:r>
        <w:rPr>
          <w:rFonts w:ascii="Times New Roman" w:hAnsi="Times New Roman" w:cs="Times New Roman"/>
          <w:sz w:val="24"/>
        </w:rPr>
        <w:t>As s</w:t>
      </w:r>
      <w:r w:rsidR="006F756A" w:rsidRPr="00847CB3">
        <w:rPr>
          <w:rFonts w:ascii="Times New Roman" w:hAnsi="Times New Roman" w:cs="Times New Roman"/>
          <w:sz w:val="24"/>
        </w:rPr>
        <w:t xml:space="preserve">tatistics on appeals and refugee litigations </w:t>
      </w:r>
      <w:r>
        <w:rPr>
          <w:rFonts w:ascii="Times New Roman" w:hAnsi="Times New Roman" w:cs="Times New Roman"/>
          <w:sz w:val="24"/>
        </w:rPr>
        <w:t>are</w:t>
      </w:r>
      <w:r w:rsidR="006F756A" w:rsidRPr="00847CB3">
        <w:rPr>
          <w:rFonts w:ascii="Times New Roman" w:hAnsi="Times New Roman" w:cs="Times New Roman"/>
          <w:sz w:val="24"/>
        </w:rPr>
        <w:t xml:space="preserve"> compiled by </w:t>
      </w:r>
      <w:r w:rsidR="006152F3" w:rsidRPr="00847CB3">
        <w:rPr>
          <w:rFonts w:ascii="Times New Roman" w:hAnsi="Times New Roman" w:cs="Times New Roman"/>
          <w:sz w:val="24"/>
        </w:rPr>
        <w:t>year</w:t>
      </w:r>
      <w:r w:rsidR="006152F3">
        <w:rPr>
          <w:rFonts w:ascii="Times New Roman" w:hAnsi="Times New Roman" w:cs="Times New Roman"/>
          <w:sz w:val="24"/>
        </w:rPr>
        <w:t>,</w:t>
      </w:r>
      <w:r w:rsidR="006152F3" w:rsidRPr="00847CB3">
        <w:rPr>
          <w:rFonts w:ascii="Times New Roman" w:hAnsi="Times New Roman" w:cs="Times New Roman"/>
          <w:sz w:val="24"/>
        </w:rPr>
        <w:t xml:space="preserve"> it</w:t>
      </w:r>
      <w:r w:rsidR="006F756A" w:rsidRPr="00847CB3">
        <w:rPr>
          <w:rFonts w:ascii="Times New Roman" w:hAnsi="Times New Roman" w:cs="Times New Roman"/>
          <w:sz w:val="24"/>
        </w:rPr>
        <w:t xml:space="preserve"> is difficult to </w:t>
      </w:r>
      <w:r>
        <w:rPr>
          <w:rFonts w:ascii="Times New Roman" w:hAnsi="Times New Roman" w:cs="Times New Roman"/>
          <w:sz w:val="24"/>
        </w:rPr>
        <w:t>provide</w:t>
      </w:r>
      <w:r w:rsidR="006F756A" w:rsidRPr="00847CB3">
        <w:rPr>
          <w:rFonts w:ascii="Times New Roman" w:hAnsi="Times New Roman" w:cs="Times New Roman"/>
          <w:sz w:val="24"/>
        </w:rPr>
        <w:t xml:space="preserve"> the number of cases received or handled by country of origin. </w:t>
      </w:r>
    </w:p>
    <w:p w14:paraId="691849F0" w14:textId="77777777" w:rsidR="00EB4DCE" w:rsidRPr="00847CB3" w:rsidRDefault="00EB4DCE" w:rsidP="00847CB3">
      <w:pPr>
        <w:spacing w:line="360" w:lineRule="auto"/>
        <w:rPr>
          <w:rFonts w:ascii="Times New Roman" w:eastAsia="굴림" w:hAnsi="Times New Roman" w:cs="Times New Roman"/>
          <w:color w:val="000000"/>
          <w:spacing w:val="-28"/>
          <w:kern w:val="0"/>
          <w:sz w:val="24"/>
          <w14:ligatures w14:val="none"/>
        </w:rPr>
      </w:pPr>
    </w:p>
    <w:p w14:paraId="30588486" w14:textId="77777777" w:rsidR="006F756A" w:rsidRPr="00847CB3" w:rsidRDefault="006F756A" w:rsidP="00847CB3">
      <w:pPr>
        <w:spacing w:line="360" w:lineRule="auto"/>
        <w:rPr>
          <w:rFonts w:ascii="Times New Roman" w:eastAsia="굴림" w:hAnsi="Times New Roman" w:cs="Times New Roman"/>
          <w:color w:val="000000"/>
          <w:spacing w:val="-28"/>
          <w:kern w:val="0"/>
          <w:sz w:val="24"/>
          <w14:ligatures w14:val="none"/>
        </w:rPr>
      </w:pPr>
    </w:p>
    <w:p w14:paraId="4A8D2E6B" w14:textId="30EC4791" w:rsidR="0040098B" w:rsidRPr="006061B7" w:rsidRDefault="0040098B" w:rsidP="006061B7">
      <w:pPr>
        <w:pStyle w:val="af2"/>
        <w:numPr>
          <w:ilvl w:val="0"/>
          <w:numId w:val="7"/>
        </w:numPr>
        <w:spacing w:line="360" w:lineRule="auto"/>
        <w:ind w:leftChars="0"/>
        <w:rPr>
          <w:rStyle w:val="a8"/>
          <w:rFonts w:ascii="Times New Roman" w:hAnsi="Times New Roman" w:cs="Times New Roman"/>
          <w:b/>
          <w:bCs/>
          <w:i w:val="0"/>
          <w:iCs w:val="0"/>
          <w:sz w:val="24"/>
        </w:rPr>
      </w:pPr>
      <w:r w:rsidRPr="006061B7">
        <w:rPr>
          <w:rFonts w:ascii="Times New Roman" w:eastAsia="휴먼명조" w:hAnsi="Times New Roman" w:cs="Times New Roman"/>
          <w:b/>
          <w:bCs/>
          <w:color w:val="000000"/>
          <w:kern w:val="0"/>
          <w:sz w:val="24"/>
          <w14:ligatures w14:val="none"/>
        </w:rPr>
        <w:br w:type="page"/>
      </w:r>
      <w:r w:rsidRPr="006061B7">
        <w:rPr>
          <w:rStyle w:val="a8"/>
          <w:rFonts w:ascii="Times New Roman" w:hAnsi="Times New Roman" w:cs="Times New Roman" w:hint="eastAsia"/>
          <w:b/>
          <w:bCs/>
          <w:i w:val="0"/>
          <w:iCs w:val="0"/>
          <w:sz w:val="24"/>
        </w:rPr>
        <w:lastRenderedPageBreak/>
        <w:t xml:space="preserve">Statistics on </w:t>
      </w:r>
      <w:r w:rsidR="0033329D" w:rsidRPr="006061B7">
        <w:rPr>
          <w:rStyle w:val="a8"/>
          <w:rFonts w:ascii="Times New Roman" w:hAnsi="Times New Roman" w:cs="Times New Roman"/>
          <w:b/>
          <w:bCs/>
          <w:i w:val="0"/>
          <w:iCs w:val="0"/>
          <w:sz w:val="24"/>
        </w:rPr>
        <w:t xml:space="preserve">Cases of </w:t>
      </w:r>
      <w:r w:rsidRPr="006061B7">
        <w:rPr>
          <w:rStyle w:val="a8"/>
          <w:rFonts w:ascii="Times New Roman" w:hAnsi="Times New Roman" w:cs="Times New Roman" w:hint="eastAsia"/>
          <w:b/>
          <w:bCs/>
          <w:i w:val="0"/>
          <w:iCs w:val="0"/>
          <w:sz w:val="24"/>
        </w:rPr>
        <w:t>Human Trafficking</w:t>
      </w:r>
    </w:p>
    <w:p w14:paraId="253A8B26" w14:textId="77777777" w:rsidR="0040098B" w:rsidRPr="000963E5" w:rsidRDefault="0040098B" w:rsidP="0040098B">
      <w:pPr>
        <w:wordWrap/>
        <w:spacing w:line="276" w:lineRule="auto"/>
        <w:rPr>
          <w:rStyle w:val="a8"/>
          <w:rFonts w:ascii="Times New Roman" w:hAnsi="Times New Roman" w:cs="Times New Roman"/>
          <w:i w:val="0"/>
          <w:iCs w:val="0"/>
          <w:sz w:val="24"/>
        </w:rPr>
      </w:pPr>
    </w:p>
    <w:p w14:paraId="51F90732" w14:textId="77777777" w:rsidR="0040098B" w:rsidRPr="000963E5" w:rsidRDefault="0040098B" w:rsidP="0040098B">
      <w:pPr>
        <w:wordWrap/>
        <w:spacing w:line="276" w:lineRule="auto"/>
        <w:rPr>
          <w:rStyle w:val="a8"/>
          <w:rFonts w:ascii="Times New Roman" w:hAnsi="Times New Roman" w:cs="Times New Roman"/>
          <w:i w:val="0"/>
          <w:iCs w:val="0"/>
          <w:sz w:val="24"/>
        </w:rPr>
      </w:pPr>
      <w:r>
        <w:rPr>
          <w:rStyle w:val="a8"/>
          <w:rFonts w:ascii="Times New Roman" w:hAnsi="Times New Roman" w:cs="Times New Roman" w:hint="eastAsia"/>
          <w:i w:val="0"/>
          <w:iCs w:val="0"/>
          <w:sz w:val="24"/>
        </w:rPr>
        <w:t>&lt;</w:t>
      </w:r>
      <w:r w:rsidRPr="000963E5">
        <w:rPr>
          <w:rStyle w:val="a8"/>
          <w:rFonts w:ascii="Times New Roman" w:hAnsi="Times New Roman" w:cs="Times New Roman"/>
          <w:i w:val="0"/>
          <w:iCs w:val="0"/>
          <w:sz w:val="24"/>
        </w:rPr>
        <w:t xml:space="preserve">Status of Receipt and Handling of Human Trafficking Cases in the </w:t>
      </w:r>
      <w:r>
        <w:rPr>
          <w:rStyle w:val="a8"/>
          <w:rFonts w:ascii="Times New Roman" w:hAnsi="Times New Roman" w:cs="Times New Roman"/>
          <w:i w:val="0"/>
          <w:iCs w:val="0"/>
          <w:sz w:val="24"/>
        </w:rPr>
        <w:t>L</w:t>
      </w:r>
      <w:r w:rsidRPr="000963E5">
        <w:rPr>
          <w:rStyle w:val="a8"/>
          <w:rFonts w:ascii="Times New Roman" w:hAnsi="Times New Roman" w:cs="Times New Roman"/>
          <w:i w:val="0"/>
          <w:iCs w:val="0"/>
          <w:sz w:val="24"/>
        </w:rPr>
        <w:t>a</w:t>
      </w:r>
      <w:r>
        <w:rPr>
          <w:rStyle w:val="a8"/>
          <w:rFonts w:ascii="Times New Roman" w:hAnsi="Times New Roman" w:cs="Times New Roman" w:hint="eastAsia"/>
          <w:i w:val="0"/>
          <w:iCs w:val="0"/>
          <w:sz w:val="24"/>
        </w:rPr>
        <w:t>s</w:t>
      </w:r>
      <w:r w:rsidRPr="000963E5">
        <w:rPr>
          <w:rStyle w:val="a8"/>
          <w:rFonts w:ascii="Times New Roman" w:hAnsi="Times New Roman" w:cs="Times New Roman"/>
          <w:i w:val="0"/>
          <w:iCs w:val="0"/>
          <w:sz w:val="24"/>
        </w:rPr>
        <w:t xml:space="preserve">t </w:t>
      </w:r>
      <w:r>
        <w:rPr>
          <w:rStyle w:val="a8"/>
          <w:rFonts w:ascii="Times New Roman" w:hAnsi="Times New Roman" w:cs="Times New Roman"/>
          <w:i w:val="0"/>
          <w:iCs w:val="0"/>
          <w:sz w:val="24"/>
        </w:rPr>
        <w:t>F</w:t>
      </w:r>
      <w:r w:rsidRPr="000963E5">
        <w:rPr>
          <w:rStyle w:val="a8"/>
          <w:rFonts w:ascii="Times New Roman" w:hAnsi="Times New Roman" w:cs="Times New Roman"/>
          <w:i w:val="0"/>
          <w:iCs w:val="0"/>
          <w:sz w:val="24"/>
        </w:rPr>
        <w:t xml:space="preserve">ive </w:t>
      </w:r>
      <w:r>
        <w:rPr>
          <w:rStyle w:val="a8"/>
          <w:rFonts w:ascii="Times New Roman" w:hAnsi="Times New Roman" w:cs="Times New Roman"/>
          <w:i w:val="0"/>
          <w:iCs w:val="0"/>
          <w:sz w:val="24"/>
        </w:rPr>
        <w:t>Y</w:t>
      </w:r>
      <w:r w:rsidRPr="000963E5">
        <w:rPr>
          <w:rStyle w:val="a8"/>
          <w:rFonts w:ascii="Times New Roman" w:hAnsi="Times New Roman" w:cs="Times New Roman"/>
          <w:i w:val="0"/>
          <w:iCs w:val="0"/>
          <w:sz w:val="24"/>
        </w:rPr>
        <w:t>ears</w:t>
      </w:r>
      <w:r>
        <w:rPr>
          <w:rStyle w:val="a8"/>
          <w:rFonts w:ascii="Times New Roman" w:hAnsi="Times New Roman" w:cs="Times New Roman" w:hint="eastAsia"/>
          <w:i w:val="0"/>
          <w:iCs w:val="0"/>
          <w:sz w:val="24"/>
        </w:rPr>
        <w:t>&gt;</w:t>
      </w:r>
    </w:p>
    <w:p w14:paraId="5995F390" w14:textId="77777777" w:rsidR="0040098B" w:rsidRPr="001C2550" w:rsidRDefault="0040098B" w:rsidP="0040098B">
      <w:pPr>
        <w:wordWrap/>
        <w:spacing w:line="276" w:lineRule="auto"/>
        <w:jc w:val="right"/>
        <w:rPr>
          <w:rStyle w:val="a8"/>
          <w:rFonts w:ascii="Times New Roman" w:hAnsi="Times New Roman" w:cs="Times New Roman"/>
          <w:i w:val="0"/>
          <w:iCs w:val="0"/>
          <w:sz w:val="22"/>
          <w:szCs w:val="22"/>
        </w:rPr>
      </w:pPr>
      <w:r w:rsidRPr="001C2550">
        <w:rPr>
          <w:rStyle w:val="a8"/>
          <w:rFonts w:ascii="Times New Roman" w:hAnsi="Times New Roman" w:cs="Times New Roman" w:hint="eastAsia"/>
          <w:i w:val="0"/>
          <w:iCs w:val="0"/>
          <w:sz w:val="22"/>
          <w:szCs w:val="22"/>
        </w:rPr>
        <w:t xml:space="preserve"> </w:t>
      </w:r>
      <w:r w:rsidRPr="001C2550">
        <w:rPr>
          <w:rStyle w:val="a8"/>
          <w:rFonts w:ascii="Times New Roman" w:hAnsi="Times New Roman" w:cs="Times New Roman"/>
          <w:i w:val="0"/>
          <w:iCs w:val="0"/>
          <w:sz w:val="22"/>
          <w:szCs w:val="22"/>
        </w:rPr>
        <w:t>(Unit: Number of persons)</w:t>
      </w:r>
    </w:p>
    <w:tbl>
      <w:tblPr>
        <w:tblOverlap w:val="never"/>
        <w:tblW w:w="9046" w:type="dxa"/>
        <w:tblInd w:w="18" w:type="dxa"/>
        <w:tblBorders>
          <w:top w:val="single" w:sz="2" w:space="0" w:color="000000"/>
          <w:left w:val="single" w:sz="2" w:space="0" w:color="000000"/>
          <w:bottom w:val="single" w:sz="2" w:space="0" w:color="000000"/>
          <w:right w:val="single" w:sz="2" w:space="0" w:color="000000"/>
        </w:tblBorders>
        <w:tblCellMar>
          <w:top w:w="28" w:type="dxa"/>
          <w:left w:w="28" w:type="dxa"/>
          <w:bottom w:w="28" w:type="dxa"/>
          <w:right w:w="28" w:type="dxa"/>
        </w:tblCellMar>
        <w:tblLook w:val="0000" w:firstRow="0" w:lastRow="0" w:firstColumn="0" w:lastColumn="0" w:noHBand="0" w:noVBand="0"/>
      </w:tblPr>
      <w:tblGrid>
        <w:gridCol w:w="1144"/>
        <w:gridCol w:w="1205"/>
        <w:gridCol w:w="1205"/>
        <w:gridCol w:w="1086"/>
        <w:gridCol w:w="1087"/>
        <w:gridCol w:w="1078"/>
        <w:gridCol w:w="1088"/>
        <w:gridCol w:w="1153"/>
      </w:tblGrid>
      <w:tr w:rsidR="00E450A8" w:rsidRPr="000963E5" w14:paraId="6A5163A4" w14:textId="77777777" w:rsidTr="00E450A8">
        <w:trPr>
          <w:trHeight w:val="330"/>
        </w:trPr>
        <w:tc>
          <w:tcPr>
            <w:tcW w:w="1144" w:type="dxa"/>
            <w:vMerge w:val="restart"/>
            <w:tcBorders>
              <w:top w:val="single" w:sz="8" w:space="0" w:color="000000"/>
              <w:left w:val="single" w:sz="8" w:space="0" w:color="000000"/>
              <w:right w:val="single" w:sz="4" w:space="0" w:color="000000"/>
              <w:tl2br w:val="none" w:sz="2" w:space="0" w:color="auto"/>
            </w:tcBorders>
            <w:vAlign w:val="center"/>
          </w:tcPr>
          <w:p w14:paraId="68ADB274" w14:textId="77777777" w:rsidR="00E450A8" w:rsidRPr="006E76B5" w:rsidRDefault="00E450A8" w:rsidP="00672ABB">
            <w:pPr>
              <w:wordWrap/>
              <w:spacing w:line="276" w:lineRule="auto"/>
              <w:jc w:val="right"/>
              <w:rPr>
                <w:rStyle w:val="a8"/>
                <w:rFonts w:ascii="Times New Roman" w:hAnsi="Times New Roman" w:cs="Times New Roman"/>
                <w:i w:val="0"/>
                <w:iCs w:val="0"/>
                <w:szCs w:val="20"/>
              </w:rPr>
            </w:pPr>
            <w:r>
              <w:rPr>
                <w:rStyle w:val="a8"/>
                <w:rFonts w:ascii="Times New Roman" w:hAnsi="Times New Roman" w:cs="Times New Roman" w:hint="eastAsia"/>
                <w:i w:val="0"/>
                <w:iCs w:val="0"/>
                <w:szCs w:val="20"/>
              </w:rPr>
              <w:t>C</w:t>
            </w:r>
            <w:r w:rsidRPr="006E76B5">
              <w:rPr>
                <w:rStyle w:val="a8"/>
                <w:rFonts w:ascii="Times New Roman" w:hAnsi="Times New Roman" w:cs="Times New Roman"/>
                <w:i w:val="0"/>
                <w:iCs w:val="0"/>
                <w:szCs w:val="20"/>
              </w:rPr>
              <w:t>ategory</w:t>
            </w:r>
          </w:p>
          <w:p w14:paraId="6AA3EF7E" w14:textId="77777777" w:rsidR="00E450A8" w:rsidRPr="006E76B5" w:rsidRDefault="00E450A8" w:rsidP="00672ABB">
            <w:pPr>
              <w:wordWrap/>
              <w:spacing w:line="276" w:lineRule="auto"/>
              <w:rPr>
                <w:rStyle w:val="a8"/>
                <w:rFonts w:ascii="Times New Roman" w:hAnsi="Times New Roman" w:cs="Times New Roman"/>
                <w:i w:val="0"/>
                <w:iCs w:val="0"/>
                <w:szCs w:val="20"/>
              </w:rPr>
            </w:pPr>
          </w:p>
          <w:p w14:paraId="283A7118" w14:textId="77777777" w:rsidR="00E450A8" w:rsidRPr="006E76B5" w:rsidRDefault="00E450A8" w:rsidP="00672ABB">
            <w:pPr>
              <w:wordWrap/>
              <w:spacing w:line="276" w:lineRule="auto"/>
              <w:rPr>
                <w:rStyle w:val="a8"/>
                <w:rFonts w:ascii="Times New Roman" w:hAnsi="Times New Roman" w:cs="Times New Roman"/>
                <w:i w:val="0"/>
                <w:iCs w:val="0"/>
                <w:szCs w:val="20"/>
              </w:rPr>
            </w:pPr>
            <w:r>
              <w:rPr>
                <w:rStyle w:val="a8"/>
                <w:rFonts w:ascii="Times New Roman" w:hAnsi="Times New Roman" w:cs="Times New Roman" w:hint="eastAsia"/>
                <w:i w:val="0"/>
                <w:iCs w:val="0"/>
                <w:szCs w:val="20"/>
              </w:rPr>
              <w:t>Year</w:t>
            </w:r>
          </w:p>
          <w:p w14:paraId="2E27AF6F" w14:textId="77777777" w:rsidR="00E450A8" w:rsidRPr="006E76B5" w:rsidRDefault="00E450A8" w:rsidP="00E450A8">
            <w:pPr>
              <w:wordWrap/>
              <w:spacing w:line="276" w:lineRule="auto"/>
              <w:rPr>
                <w:rStyle w:val="a8"/>
                <w:rFonts w:ascii="Times New Roman" w:hAnsi="Times New Roman" w:cs="Times New Roman"/>
                <w:i w:val="0"/>
                <w:iCs w:val="0"/>
                <w:szCs w:val="20"/>
              </w:rPr>
            </w:pPr>
          </w:p>
        </w:tc>
        <w:tc>
          <w:tcPr>
            <w:tcW w:w="1205" w:type="dxa"/>
            <w:vMerge w:val="restart"/>
            <w:tcBorders>
              <w:top w:val="single" w:sz="8" w:space="0" w:color="000000"/>
              <w:left w:val="single" w:sz="4" w:space="0" w:color="000000"/>
              <w:right w:val="single" w:sz="4" w:space="0" w:color="000000"/>
            </w:tcBorders>
            <w:vAlign w:val="center"/>
          </w:tcPr>
          <w:p w14:paraId="4381F610" w14:textId="77777777" w:rsidR="00E450A8" w:rsidRPr="006E76B5" w:rsidRDefault="00E450A8" w:rsidP="00672ABB">
            <w:pPr>
              <w:wordWrap/>
              <w:spacing w:line="276" w:lineRule="auto"/>
              <w:jc w:val="center"/>
              <w:rPr>
                <w:rStyle w:val="a8"/>
                <w:rFonts w:ascii="Times New Roman" w:hAnsi="Times New Roman" w:cs="Times New Roman"/>
                <w:i w:val="0"/>
                <w:iCs w:val="0"/>
                <w:szCs w:val="20"/>
              </w:rPr>
            </w:pPr>
            <w:r w:rsidRPr="006E76B5">
              <w:rPr>
                <w:rStyle w:val="a8"/>
                <w:rFonts w:ascii="Times New Roman" w:hAnsi="Times New Roman" w:cs="Times New Roman"/>
                <w:i w:val="0"/>
                <w:iCs w:val="0"/>
                <w:szCs w:val="20"/>
              </w:rPr>
              <w:t>Number of cases received</w:t>
            </w:r>
          </w:p>
          <w:p w14:paraId="66C353A9" w14:textId="77777777" w:rsidR="00E450A8" w:rsidRPr="006E76B5" w:rsidRDefault="00E450A8" w:rsidP="00672ABB">
            <w:pPr>
              <w:wordWrap/>
              <w:spacing w:line="276" w:lineRule="auto"/>
              <w:jc w:val="center"/>
              <w:rPr>
                <w:rStyle w:val="a8"/>
                <w:rFonts w:ascii="Times New Roman" w:hAnsi="Times New Roman" w:cs="Times New Roman"/>
                <w:i w:val="0"/>
                <w:iCs w:val="0"/>
                <w:szCs w:val="20"/>
              </w:rPr>
            </w:pPr>
            <w:r w:rsidRPr="006E76B5">
              <w:rPr>
                <w:rStyle w:val="a8"/>
                <w:rFonts w:ascii="Times New Roman" w:hAnsi="Times New Roman" w:cs="Times New Roman"/>
                <w:i w:val="0"/>
                <w:iCs w:val="0"/>
                <w:szCs w:val="20"/>
              </w:rPr>
              <w:t>(new cases)</w:t>
            </w:r>
          </w:p>
          <w:p w14:paraId="6BC99B40" w14:textId="39A94884" w:rsidR="00E450A8" w:rsidRPr="006E76B5" w:rsidRDefault="00E450A8" w:rsidP="00672ABB">
            <w:pPr>
              <w:spacing w:line="276" w:lineRule="auto"/>
              <w:rPr>
                <w:rStyle w:val="a8"/>
                <w:rFonts w:ascii="Times New Roman" w:hAnsi="Times New Roman" w:cs="Times New Roman"/>
                <w:i w:val="0"/>
                <w:iCs w:val="0"/>
                <w:szCs w:val="20"/>
              </w:rPr>
            </w:pPr>
          </w:p>
        </w:tc>
        <w:tc>
          <w:tcPr>
            <w:tcW w:w="6697" w:type="dxa"/>
            <w:gridSpan w:val="6"/>
            <w:tcBorders>
              <w:top w:val="single" w:sz="8" w:space="0" w:color="000000"/>
              <w:left w:val="single" w:sz="4" w:space="0" w:color="000000"/>
              <w:bottom w:val="single" w:sz="4" w:space="0" w:color="000000"/>
              <w:right w:val="single" w:sz="8" w:space="0" w:color="000000"/>
            </w:tcBorders>
            <w:vAlign w:val="center"/>
          </w:tcPr>
          <w:p w14:paraId="3055E57B" w14:textId="77777777" w:rsidR="00E450A8" w:rsidRPr="006E76B5" w:rsidRDefault="00E450A8" w:rsidP="00672ABB">
            <w:pPr>
              <w:wordWrap/>
              <w:spacing w:line="276" w:lineRule="auto"/>
              <w:jc w:val="center"/>
              <w:rPr>
                <w:rStyle w:val="a8"/>
                <w:rFonts w:ascii="Times New Roman" w:hAnsi="Times New Roman" w:cs="Times New Roman"/>
                <w:i w:val="0"/>
                <w:iCs w:val="0"/>
                <w:szCs w:val="20"/>
              </w:rPr>
            </w:pPr>
            <w:r w:rsidRPr="006E76B5">
              <w:rPr>
                <w:rStyle w:val="a8"/>
                <w:rFonts w:ascii="Times New Roman" w:hAnsi="Times New Roman" w:cs="Times New Roman"/>
                <w:i w:val="0"/>
                <w:iCs w:val="0"/>
                <w:szCs w:val="20"/>
              </w:rPr>
              <w:t>Disposition</w:t>
            </w:r>
          </w:p>
        </w:tc>
      </w:tr>
      <w:tr w:rsidR="00E450A8" w:rsidRPr="000963E5" w14:paraId="16A10055" w14:textId="77777777" w:rsidTr="00E450A8">
        <w:trPr>
          <w:trHeight w:val="540"/>
        </w:trPr>
        <w:tc>
          <w:tcPr>
            <w:tcW w:w="1144" w:type="dxa"/>
            <w:vMerge/>
            <w:tcBorders>
              <w:left w:val="single" w:sz="8" w:space="0" w:color="000000"/>
              <w:right w:val="single" w:sz="4" w:space="0" w:color="000000"/>
              <w:tl2br w:val="none" w:sz="2" w:space="0" w:color="auto"/>
            </w:tcBorders>
            <w:vAlign w:val="center"/>
          </w:tcPr>
          <w:p w14:paraId="2907C75A" w14:textId="14232C8F" w:rsidR="00E450A8" w:rsidRPr="006E76B5" w:rsidRDefault="00E450A8" w:rsidP="00672ABB">
            <w:pPr>
              <w:wordWrap/>
              <w:spacing w:line="276" w:lineRule="auto"/>
              <w:rPr>
                <w:rStyle w:val="a8"/>
                <w:rFonts w:ascii="Times New Roman" w:hAnsi="Times New Roman" w:cs="Times New Roman"/>
                <w:i w:val="0"/>
                <w:iCs w:val="0"/>
                <w:szCs w:val="20"/>
              </w:rPr>
            </w:pPr>
          </w:p>
        </w:tc>
        <w:tc>
          <w:tcPr>
            <w:tcW w:w="1205" w:type="dxa"/>
            <w:vMerge/>
            <w:tcBorders>
              <w:left w:val="single" w:sz="4" w:space="0" w:color="000000"/>
              <w:right w:val="single" w:sz="4" w:space="0" w:color="000000"/>
            </w:tcBorders>
            <w:vAlign w:val="center"/>
          </w:tcPr>
          <w:p w14:paraId="4777993B" w14:textId="172AF9F1" w:rsidR="00E450A8" w:rsidRPr="006E76B5" w:rsidRDefault="00E450A8" w:rsidP="00672ABB">
            <w:pPr>
              <w:wordWrap/>
              <w:spacing w:line="276" w:lineRule="auto"/>
              <w:rPr>
                <w:rStyle w:val="a8"/>
                <w:rFonts w:ascii="Times New Roman" w:hAnsi="Times New Roman" w:cs="Times New Roman"/>
                <w:i w:val="0"/>
                <w:iCs w:val="0"/>
                <w:szCs w:val="20"/>
              </w:rPr>
            </w:pPr>
          </w:p>
        </w:tc>
        <w:tc>
          <w:tcPr>
            <w:tcW w:w="1205" w:type="dxa"/>
            <w:vMerge w:val="restart"/>
            <w:tcBorders>
              <w:top w:val="single" w:sz="4" w:space="0" w:color="000000"/>
              <w:left w:val="single" w:sz="4" w:space="0" w:color="000000"/>
              <w:right w:val="single" w:sz="4" w:space="0" w:color="000000"/>
            </w:tcBorders>
            <w:vAlign w:val="center"/>
          </w:tcPr>
          <w:p w14:paraId="523E41DA" w14:textId="77777777" w:rsidR="00E450A8" w:rsidRPr="00D15813" w:rsidRDefault="00E450A8" w:rsidP="00672ABB">
            <w:pPr>
              <w:wordWrap/>
              <w:spacing w:line="276" w:lineRule="auto"/>
              <w:jc w:val="center"/>
              <w:rPr>
                <w:rStyle w:val="a8"/>
                <w:rFonts w:ascii="Times New Roman" w:hAnsi="Times New Roman" w:cs="Times New Roman"/>
                <w:i w:val="0"/>
                <w:iCs w:val="0"/>
                <w:szCs w:val="20"/>
              </w:rPr>
            </w:pPr>
            <w:r w:rsidRPr="00D15813">
              <w:rPr>
                <w:rStyle w:val="a8"/>
                <w:rFonts w:ascii="Times New Roman" w:hAnsi="Times New Roman" w:cs="Times New Roman"/>
                <w:i w:val="0"/>
                <w:iCs w:val="0"/>
                <w:szCs w:val="20"/>
              </w:rPr>
              <w:t>Total</w:t>
            </w:r>
          </w:p>
        </w:tc>
        <w:tc>
          <w:tcPr>
            <w:tcW w:w="2173" w:type="dxa"/>
            <w:gridSpan w:val="2"/>
            <w:tcBorders>
              <w:top w:val="single" w:sz="4" w:space="0" w:color="000000"/>
              <w:left w:val="single" w:sz="4" w:space="0" w:color="000000"/>
              <w:bottom w:val="single" w:sz="4" w:space="0" w:color="000000"/>
              <w:right w:val="single" w:sz="4" w:space="0" w:color="000000"/>
            </w:tcBorders>
            <w:vAlign w:val="center"/>
          </w:tcPr>
          <w:p w14:paraId="397124BC" w14:textId="6A5AB69B" w:rsidR="00E450A8" w:rsidRPr="006E76B5" w:rsidRDefault="00E450A8" w:rsidP="00672ABB">
            <w:pPr>
              <w:wordWrap/>
              <w:spacing w:line="276" w:lineRule="auto"/>
              <w:jc w:val="center"/>
              <w:rPr>
                <w:rStyle w:val="a8"/>
                <w:rFonts w:ascii="Times New Roman" w:hAnsi="Times New Roman" w:cs="Times New Roman"/>
                <w:i w:val="0"/>
                <w:iCs w:val="0"/>
                <w:szCs w:val="20"/>
              </w:rPr>
            </w:pPr>
            <w:r w:rsidRPr="006E76B5">
              <w:rPr>
                <w:rStyle w:val="a8"/>
                <w:rFonts w:ascii="Times New Roman" w:hAnsi="Times New Roman" w:cs="Times New Roman"/>
                <w:i w:val="0"/>
                <w:iCs w:val="0"/>
                <w:szCs w:val="20"/>
              </w:rPr>
              <w:t>Claim for formal trial</w:t>
            </w:r>
          </w:p>
        </w:tc>
        <w:tc>
          <w:tcPr>
            <w:tcW w:w="1078" w:type="dxa"/>
            <w:vMerge w:val="restart"/>
            <w:tcBorders>
              <w:top w:val="single" w:sz="4" w:space="0" w:color="000000"/>
              <w:left w:val="single" w:sz="4" w:space="0" w:color="000000"/>
              <w:right w:val="single" w:sz="4" w:space="0" w:color="000000"/>
            </w:tcBorders>
            <w:vAlign w:val="center"/>
          </w:tcPr>
          <w:p w14:paraId="449B0049" w14:textId="77777777" w:rsidR="00E450A8" w:rsidRPr="006E76B5" w:rsidRDefault="00E450A8" w:rsidP="00672ABB">
            <w:pPr>
              <w:wordWrap/>
              <w:spacing w:line="276" w:lineRule="auto"/>
              <w:jc w:val="center"/>
              <w:rPr>
                <w:rStyle w:val="a8"/>
                <w:rFonts w:ascii="Times New Roman" w:hAnsi="Times New Roman" w:cs="Times New Roman"/>
                <w:i w:val="0"/>
                <w:iCs w:val="0"/>
                <w:szCs w:val="20"/>
              </w:rPr>
            </w:pPr>
            <w:r w:rsidRPr="006E76B5">
              <w:rPr>
                <w:rStyle w:val="a8"/>
                <w:rFonts w:ascii="Times New Roman" w:hAnsi="Times New Roman" w:cs="Times New Roman"/>
                <w:i w:val="0"/>
                <w:iCs w:val="0"/>
                <w:szCs w:val="20"/>
              </w:rPr>
              <w:t>Claim for summary order</w:t>
            </w:r>
          </w:p>
        </w:tc>
        <w:tc>
          <w:tcPr>
            <w:tcW w:w="1088" w:type="dxa"/>
            <w:vMerge w:val="restart"/>
            <w:tcBorders>
              <w:top w:val="single" w:sz="4" w:space="0" w:color="000000"/>
              <w:left w:val="single" w:sz="4" w:space="0" w:color="000000"/>
              <w:right w:val="single" w:sz="4" w:space="0" w:color="000000"/>
            </w:tcBorders>
            <w:vAlign w:val="center"/>
          </w:tcPr>
          <w:p w14:paraId="0966CF02" w14:textId="77777777" w:rsidR="00E450A8" w:rsidRPr="006E76B5" w:rsidRDefault="00E450A8" w:rsidP="00672ABB">
            <w:pPr>
              <w:wordWrap/>
              <w:spacing w:line="276" w:lineRule="auto"/>
              <w:jc w:val="center"/>
              <w:rPr>
                <w:rStyle w:val="a8"/>
                <w:rFonts w:ascii="Times New Roman" w:hAnsi="Times New Roman" w:cs="Times New Roman"/>
                <w:i w:val="0"/>
                <w:iCs w:val="0"/>
                <w:szCs w:val="20"/>
              </w:rPr>
            </w:pPr>
            <w:r w:rsidRPr="006E76B5">
              <w:rPr>
                <w:rStyle w:val="a8"/>
                <w:rFonts w:ascii="Times New Roman" w:hAnsi="Times New Roman" w:cs="Times New Roman"/>
                <w:i w:val="0"/>
                <w:iCs w:val="0"/>
                <w:szCs w:val="20"/>
              </w:rPr>
              <w:t>Non-prosecution</w:t>
            </w:r>
          </w:p>
        </w:tc>
        <w:tc>
          <w:tcPr>
            <w:tcW w:w="1153" w:type="dxa"/>
            <w:vMerge w:val="restart"/>
            <w:tcBorders>
              <w:top w:val="single" w:sz="4" w:space="0" w:color="000000"/>
              <w:left w:val="single" w:sz="4" w:space="0" w:color="000000"/>
              <w:right w:val="single" w:sz="8" w:space="0" w:color="000000"/>
            </w:tcBorders>
            <w:vAlign w:val="center"/>
          </w:tcPr>
          <w:p w14:paraId="48203513" w14:textId="77777777" w:rsidR="00E450A8" w:rsidRPr="006E76B5" w:rsidRDefault="00E450A8" w:rsidP="00672ABB">
            <w:pPr>
              <w:wordWrap/>
              <w:spacing w:line="276" w:lineRule="auto"/>
              <w:jc w:val="center"/>
              <w:rPr>
                <w:rStyle w:val="a8"/>
                <w:rFonts w:ascii="Times New Roman" w:hAnsi="Times New Roman" w:cs="Times New Roman"/>
                <w:i w:val="0"/>
                <w:iCs w:val="0"/>
                <w:szCs w:val="20"/>
              </w:rPr>
            </w:pPr>
            <w:r w:rsidRPr="006E76B5">
              <w:rPr>
                <w:rStyle w:val="a8"/>
                <w:rFonts w:ascii="Times New Roman" w:hAnsi="Times New Roman" w:cs="Times New Roman"/>
                <w:i w:val="0"/>
                <w:iCs w:val="0"/>
                <w:szCs w:val="20"/>
              </w:rPr>
              <w:t>Others</w:t>
            </w:r>
          </w:p>
        </w:tc>
      </w:tr>
      <w:tr w:rsidR="00E450A8" w:rsidRPr="000963E5" w14:paraId="375B16EC" w14:textId="77777777" w:rsidTr="00E450A8">
        <w:trPr>
          <w:trHeight w:val="27"/>
        </w:trPr>
        <w:tc>
          <w:tcPr>
            <w:tcW w:w="1144" w:type="dxa"/>
            <w:vMerge/>
            <w:tcBorders>
              <w:left w:val="single" w:sz="8" w:space="0" w:color="000000"/>
              <w:bottom w:val="double" w:sz="11" w:space="0" w:color="000000"/>
              <w:right w:val="single" w:sz="4" w:space="0" w:color="000000"/>
              <w:tl2br w:val="none" w:sz="2" w:space="0" w:color="auto"/>
            </w:tcBorders>
            <w:vAlign w:val="center"/>
          </w:tcPr>
          <w:p w14:paraId="30B9E0E6" w14:textId="77777777" w:rsidR="00E450A8" w:rsidRPr="006E76B5" w:rsidRDefault="00E450A8" w:rsidP="00672ABB">
            <w:pPr>
              <w:wordWrap/>
              <w:spacing w:line="276" w:lineRule="auto"/>
              <w:rPr>
                <w:rStyle w:val="a8"/>
                <w:rFonts w:ascii="Times New Roman" w:hAnsi="Times New Roman" w:cs="Times New Roman"/>
                <w:i w:val="0"/>
                <w:iCs w:val="0"/>
                <w:szCs w:val="20"/>
              </w:rPr>
            </w:pPr>
          </w:p>
        </w:tc>
        <w:tc>
          <w:tcPr>
            <w:tcW w:w="1205" w:type="dxa"/>
            <w:vMerge/>
            <w:tcBorders>
              <w:left w:val="single" w:sz="4" w:space="0" w:color="000000"/>
              <w:bottom w:val="double" w:sz="11" w:space="0" w:color="000000"/>
              <w:right w:val="single" w:sz="4" w:space="0" w:color="000000"/>
            </w:tcBorders>
            <w:vAlign w:val="center"/>
          </w:tcPr>
          <w:p w14:paraId="65F5B031" w14:textId="77777777" w:rsidR="00E450A8" w:rsidRPr="006E76B5" w:rsidRDefault="00E450A8" w:rsidP="00672ABB">
            <w:pPr>
              <w:wordWrap/>
              <w:spacing w:line="276" w:lineRule="auto"/>
              <w:rPr>
                <w:rStyle w:val="a8"/>
                <w:rFonts w:ascii="Times New Roman" w:hAnsi="Times New Roman" w:cs="Times New Roman"/>
                <w:i w:val="0"/>
                <w:iCs w:val="0"/>
                <w:szCs w:val="20"/>
              </w:rPr>
            </w:pPr>
          </w:p>
        </w:tc>
        <w:tc>
          <w:tcPr>
            <w:tcW w:w="1205" w:type="dxa"/>
            <w:vMerge/>
            <w:tcBorders>
              <w:left w:val="single" w:sz="4" w:space="0" w:color="000000"/>
              <w:bottom w:val="double" w:sz="11" w:space="0" w:color="000000"/>
              <w:right w:val="single" w:sz="4" w:space="0" w:color="000000"/>
            </w:tcBorders>
            <w:vAlign w:val="center"/>
          </w:tcPr>
          <w:p w14:paraId="1D75436F" w14:textId="77777777" w:rsidR="00E450A8" w:rsidRPr="00D15813" w:rsidRDefault="00E450A8" w:rsidP="00672ABB">
            <w:pPr>
              <w:wordWrap/>
              <w:spacing w:line="276" w:lineRule="auto"/>
              <w:jc w:val="center"/>
              <w:rPr>
                <w:rStyle w:val="a8"/>
                <w:rFonts w:ascii="Times New Roman" w:hAnsi="Times New Roman" w:cs="Times New Roman"/>
                <w:i w:val="0"/>
                <w:iCs w:val="0"/>
                <w:szCs w:val="20"/>
              </w:rPr>
            </w:pPr>
          </w:p>
        </w:tc>
        <w:tc>
          <w:tcPr>
            <w:tcW w:w="1086" w:type="dxa"/>
            <w:tcBorders>
              <w:top w:val="single" w:sz="4" w:space="0" w:color="000000"/>
              <w:left w:val="single" w:sz="4" w:space="0" w:color="000000"/>
              <w:bottom w:val="single" w:sz="4" w:space="0" w:color="000000"/>
              <w:right w:val="single" w:sz="4" w:space="0" w:color="000000"/>
            </w:tcBorders>
            <w:vAlign w:val="center"/>
          </w:tcPr>
          <w:p w14:paraId="36A8C7ED" w14:textId="28BF234F" w:rsidR="00E450A8" w:rsidRPr="006E76B5" w:rsidRDefault="00E450A8" w:rsidP="00672ABB">
            <w:pPr>
              <w:wordWrap/>
              <w:spacing w:line="276" w:lineRule="auto"/>
              <w:jc w:val="center"/>
              <w:rPr>
                <w:rStyle w:val="a8"/>
                <w:rFonts w:ascii="Times New Roman" w:hAnsi="Times New Roman" w:cs="Times New Roman"/>
                <w:i w:val="0"/>
                <w:iCs w:val="0"/>
                <w:szCs w:val="20"/>
              </w:rPr>
            </w:pPr>
            <w:r w:rsidRPr="001C2550">
              <w:rPr>
                <w:rStyle w:val="a8"/>
                <w:rFonts w:ascii="Times New Roman" w:hAnsi="Times New Roman" w:cs="Times New Roman"/>
                <w:i w:val="0"/>
                <w:iCs w:val="0"/>
                <w:szCs w:val="20"/>
              </w:rPr>
              <w:t>Detained</w:t>
            </w:r>
          </w:p>
        </w:tc>
        <w:tc>
          <w:tcPr>
            <w:tcW w:w="1087" w:type="dxa"/>
            <w:tcBorders>
              <w:left w:val="single" w:sz="4" w:space="0" w:color="000000"/>
              <w:bottom w:val="single" w:sz="4" w:space="0" w:color="000000"/>
              <w:right w:val="single" w:sz="4" w:space="0" w:color="000000"/>
            </w:tcBorders>
            <w:vAlign w:val="center"/>
          </w:tcPr>
          <w:p w14:paraId="040A9755" w14:textId="72D58010" w:rsidR="00E450A8" w:rsidRPr="006E76B5" w:rsidRDefault="00E450A8" w:rsidP="00672ABB">
            <w:pPr>
              <w:wordWrap/>
              <w:spacing w:line="276" w:lineRule="auto"/>
              <w:jc w:val="center"/>
              <w:rPr>
                <w:rStyle w:val="a8"/>
                <w:rFonts w:ascii="Times New Roman" w:hAnsi="Times New Roman" w:cs="Times New Roman"/>
                <w:i w:val="0"/>
                <w:iCs w:val="0"/>
                <w:szCs w:val="20"/>
              </w:rPr>
            </w:pPr>
            <w:r w:rsidRPr="001C2550">
              <w:rPr>
                <w:rStyle w:val="a8"/>
                <w:rFonts w:ascii="Times New Roman" w:hAnsi="Times New Roman" w:cs="Times New Roman"/>
                <w:i w:val="0"/>
                <w:iCs w:val="0"/>
                <w:szCs w:val="20"/>
              </w:rPr>
              <w:t>Not detained</w:t>
            </w:r>
          </w:p>
        </w:tc>
        <w:tc>
          <w:tcPr>
            <w:tcW w:w="1078" w:type="dxa"/>
            <w:vMerge/>
            <w:tcBorders>
              <w:left w:val="single" w:sz="4" w:space="0" w:color="000000"/>
              <w:bottom w:val="double" w:sz="11" w:space="0" w:color="000000"/>
              <w:right w:val="single" w:sz="4" w:space="0" w:color="000000"/>
            </w:tcBorders>
            <w:vAlign w:val="center"/>
          </w:tcPr>
          <w:p w14:paraId="255C4F41" w14:textId="77777777" w:rsidR="00E450A8" w:rsidRPr="006E76B5" w:rsidRDefault="00E450A8" w:rsidP="00672ABB">
            <w:pPr>
              <w:wordWrap/>
              <w:spacing w:line="276" w:lineRule="auto"/>
              <w:jc w:val="center"/>
              <w:rPr>
                <w:rStyle w:val="a8"/>
                <w:rFonts w:ascii="Times New Roman" w:hAnsi="Times New Roman" w:cs="Times New Roman"/>
                <w:i w:val="0"/>
                <w:iCs w:val="0"/>
                <w:szCs w:val="20"/>
              </w:rPr>
            </w:pPr>
          </w:p>
        </w:tc>
        <w:tc>
          <w:tcPr>
            <w:tcW w:w="1088" w:type="dxa"/>
            <w:vMerge/>
            <w:tcBorders>
              <w:left w:val="single" w:sz="4" w:space="0" w:color="000000"/>
              <w:bottom w:val="double" w:sz="11" w:space="0" w:color="000000"/>
              <w:right w:val="single" w:sz="4" w:space="0" w:color="000000"/>
            </w:tcBorders>
            <w:vAlign w:val="center"/>
          </w:tcPr>
          <w:p w14:paraId="61592D01" w14:textId="77777777" w:rsidR="00E450A8" w:rsidRPr="006E76B5" w:rsidRDefault="00E450A8" w:rsidP="00672ABB">
            <w:pPr>
              <w:wordWrap/>
              <w:spacing w:line="276" w:lineRule="auto"/>
              <w:jc w:val="center"/>
              <w:rPr>
                <w:rStyle w:val="a8"/>
                <w:rFonts w:ascii="Times New Roman" w:hAnsi="Times New Roman" w:cs="Times New Roman"/>
                <w:i w:val="0"/>
                <w:iCs w:val="0"/>
                <w:szCs w:val="20"/>
              </w:rPr>
            </w:pPr>
          </w:p>
        </w:tc>
        <w:tc>
          <w:tcPr>
            <w:tcW w:w="1153" w:type="dxa"/>
            <w:vMerge/>
            <w:tcBorders>
              <w:left w:val="single" w:sz="4" w:space="0" w:color="000000"/>
              <w:bottom w:val="double" w:sz="11" w:space="0" w:color="000000"/>
              <w:right w:val="single" w:sz="8" w:space="0" w:color="000000"/>
            </w:tcBorders>
            <w:vAlign w:val="center"/>
          </w:tcPr>
          <w:p w14:paraId="352068A3" w14:textId="77777777" w:rsidR="00E450A8" w:rsidRPr="006E76B5" w:rsidRDefault="00E450A8" w:rsidP="00672ABB">
            <w:pPr>
              <w:wordWrap/>
              <w:spacing w:line="276" w:lineRule="auto"/>
              <w:jc w:val="center"/>
              <w:rPr>
                <w:rStyle w:val="a8"/>
                <w:rFonts w:ascii="Times New Roman" w:hAnsi="Times New Roman" w:cs="Times New Roman"/>
                <w:i w:val="0"/>
                <w:iCs w:val="0"/>
                <w:szCs w:val="20"/>
              </w:rPr>
            </w:pPr>
          </w:p>
        </w:tc>
      </w:tr>
      <w:tr w:rsidR="0040098B" w:rsidRPr="000963E5" w14:paraId="724C2864" w14:textId="77777777" w:rsidTr="00E450A8">
        <w:trPr>
          <w:trHeight w:val="201"/>
        </w:trPr>
        <w:tc>
          <w:tcPr>
            <w:tcW w:w="1144" w:type="dxa"/>
            <w:tcBorders>
              <w:top w:val="single" w:sz="4" w:space="0" w:color="auto"/>
              <w:left w:val="single" w:sz="8" w:space="0" w:color="000000"/>
              <w:bottom w:val="single" w:sz="4" w:space="0" w:color="000000"/>
              <w:right w:val="single" w:sz="4" w:space="0" w:color="000000"/>
            </w:tcBorders>
            <w:vAlign w:val="center"/>
          </w:tcPr>
          <w:p w14:paraId="79C5AA08" w14:textId="77777777" w:rsidR="0040098B" w:rsidRPr="000963E5" w:rsidRDefault="0040098B" w:rsidP="00672ABB">
            <w:pPr>
              <w:wordWrap/>
              <w:spacing w:line="276" w:lineRule="auto"/>
              <w:jc w:val="center"/>
              <w:rPr>
                <w:rStyle w:val="a8"/>
                <w:rFonts w:ascii="Times New Roman" w:hAnsi="Times New Roman" w:cs="Times New Roman"/>
                <w:i w:val="0"/>
                <w:iCs w:val="0"/>
                <w:sz w:val="24"/>
              </w:rPr>
            </w:pPr>
            <w:r w:rsidRPr="000963E5">
              <w:rPr>
                <w:rStyle w:val="a8"/>
                <w:rFonts w:ascii="Times New Roman" w:hAnsi="Times New Roman" w:cs="Times New Roman"/>
                <w:i w:val="0"/>
                <w:iCs w:val="0"/>
                <w:sz w:val="24"/>
              </w:rPr>
              <w:t>2019</w:t>
            </w:r>
          </w:p>
        </w:tc>
        <w:tc>
          <w:tcPr>
            <w:tcW w:w="1205" w:type="dxa"/>
            <w:tcBorders>
              <w:top w:val="single" w:sz="4" w:space="0" w:color="auto"/>
              <w:left w:val="single" w:sz="4" w:space="0" w:color="000000"/>
              <w:bottom w:val="single" w:sz="4" w:space="0" w:color="000000"/>
              <w:right w:val="single" w:sz="4" w:space="0" w:color="000000"/>
            </w:tcBorders>
            <w:vAlign w:val="center"/>
          </w:tcPr>
          <w:p w14:paraId="2F18EE97" w14:textId="77777777" w:rsidR="0040098B" w:rsidRPr="000963E5" w:rsidRDefault="0040098B" w:rsidP="00672ABB">
            <w:pPr>
              <w:wordWrap/>
              <w:spacing w:line="276" w:lineRule="auto"/>
              <w:jc w:val="center"/>
              <w:rPr>
                <w:rStyle w:val="a8"/>
                <w:rFonts w:ascii="Times New Roman" w:hAnsi="Times New Roman" w:cs="Times New Roman"/>
                <w:i w:val="0"/>
                <w:iCs w:val="0"/>
                <w:sz w:val="24"/>
              </w:rPr>
            </w:pPr>
            <w:r w:rsidRPr="000963E5">
              <w:rPr>
                <w:rStyle w:val="a8"/>
                <w:rFonts w:ascii="Times New Roman" w:hAnsi="Times New Roman" w:cs="Times New Roman"/>
                <w:i w:val="0"/>
                <w:iCs w:val="0"/>
                <w:sz w:val="24"/>
              </w:rPr>
              <w:t>401</w:t>
            </w:r>
          </w:p>
        </w:tc>
        <w:tc>
          <w:tcPr>
            <w:tcW w:w="1205" w:type="dxa"/>
            <w:tcBorders>
              <w:top w:val="single" w:sz="4" w:space="0" w:color="auto"/>
              <w:left w:val="single" w:sz="4" w:space="0" w:color="000000"/>
              <w:bottom w:val="single" w:sz="4" w:space="0" w:color="000000"/>
              <w:right w:val="single" w:sz="4" w:space="0" w:color="000000"/>
            </w:tcBorders>
            <w:vAlign w:val="center"/>
          </w:tcPr>
          <w:p w14:paraId="6A85F018" w14:textId="77777777" w:rsidR="0040098B" w:rsidRPr="000963E5" w:rsidRDefault="0040098B" w:rsidP="00672ABB">
            <w:pPr>
              <w:wordWrap/>
              <w:spacing w:line="276" w:lineRule="auto"/>
              <w:jc w:val="center"/>
              <w:rPr>
                <w:rStyle w:val="a8"/>
                <w:rFonts w:ascii="Times New Roman" w:hAnsi="Times New Roman" w:cs="Times New Roman"/>
                <w:i w:val="0"/>
                <w:iCs w:val="0"/>
                <w:sz w:val="24"/>
              </w:rPr>
            </w:pPr>
            <w:r w:rsidRPr="000963E5">
              <w:rPr>
                <w:rStyle w:val="a8"/>
                <w:rFonts w:ascii="Times New Roman" w:hAnsi="Times New Roman" w:cs="Times New Roman"/>
                <w:i w:val="0"/>
                <w:iCs w:val="0"/>
                <w:sz w:val="24"/>
              </w:rPr>
              <w:t>412</w:t>
            </w:r>
          </w:p>
        </w:tc>
        <w:tc>
          <w:tcPr>
            <w:tcW w:w="1086" w:type="dxa"/>
            <w:tcBorders>
              <w:top w:val="single" w:sz="4" w:space="0" w:color="auto"/>
              <w:left w:val="single" w:sz="4" w:space="0" w:color="000000"/>
              <w:bottom w:val="single" w:sz="4" w:space="0" w:color="000000"/>
              <w:right w:val="single" w:sz="4" w:space="0" w:color="000000"/>
            </w:tcBorders>
            <w:vAlign w:val="center"/>
          </w:tcPr>
          <w:p w14:paraId="2F58AF5F" w14:textId="77777777" w:rsidR="0040098B" w:rsidRPr="000963E5" w:rsidRDefault="0040098B" w:rsidP="00672ABB">
            <w:pPr>
              <w:wordWrap/>
              <w:spacing w:line="276" w:lineRule="auto"/>
              <w:jc w:val="center"/>
              <w:rPr>
                <w:rStyle w:val="a8"/>
                <w:rFonts w:ascii="Times New Roman" w:hAnsi="Times New Roman" w:cs="Times New Roman"/>
                <w:i w:val="0"/>
                <w:iCs w:val="0"/>
                <w:sz w:val="24"/>
              </w:rPr>
            </w:pPr>
            <w:r w:rsidRPr="000963E5">
              <w:rPr>
                <w:rStyle w:val="a8"/>
                <w:rFonts w:ascii="Times New Roman" w:hAnsi="Times New Roman" w:cs="Times New Roman"/>
                <w:i w:val="0"/>
                <w:iCs w:val="0"/>
                <w:sz w:val="24"/>
              </w:rPr>
              <w:t>50</w:t>
            </w:r>
          </w:p>
        </w:tc>
        <w:tc>
          <w:tcPr>
            <w:tcW w:w="1087" w:type="dxa"/>
            <w:tcBorders>
              <w:top w:val="single" w:sz="4" w:space="0" w:color="auto"/>
              <w:left w:val="single" w:sz="4" w:space="0" w:color="000000"/>
              <w:bottom w:val="single" w:sz="4" w:space="0" w:color="000000"/>
              <w:right w:val="single" w:sz="4" w:space="0" w:color="000000"/>
            </w:tcBorders>
            <w:vAlign w:val="center"/>
          </w:tcPr>
          <w:p w14:paraId="784CA381" w14:textId="77777777" w:rsidR="0040098B" w:rsidRPr="000963E5" w:rsidRDefault="0040098B" w:rsidP="00672ABB">
            <w:pPr>
              <w:wordWrap/>
              <w:spacing w:line="276" w:lineRule="auto"/>
              <w:jc w:val="center"/>
              <w:rPr>
                <w:rStyle w:val="a8"/>
                <w:rFonts w:ascii="Times New Roman" w:hAnsi="Times New Roman" w:cs="Times New Roman"/>
                <w:i w:val="0"/>
                <w:iCs w:val="0"/>
                <w:sz w:val="24"/>
              </w:rPr>
            </w:pPr>
            <w:r w:rsidRPr="000963E5">
              <w:rPr>
                <w:rStyle w:val="a8"/>
                <w:rFonts w:ascii="Times New Roman" w:hAnsi="Times New Roman" w:cs="Times New Roman"/>
                <w:i w:val="0"/>
                <w:iCs w:val="0"/>
                <w:sz w:val="24"/>
              </w:rPr>
              <w:t>72</w:t>
            </w:r>
          </w:p>
        </w:tc>
        <w:tc>
          <w:tcPr>
            <w:tcW w:w="1078" w:type="dxa"/>
            <w:tcBorders>
              <w:top w:val="single" w:sz="4" w:space="0" w:color="auto"/>
              <w:left w:val="single" w:sz="4" w:space="0" w:color="000000"/>
              <w:bottom w:val="single" w:sz="4" w:space="0" w:color="000000"/>
              <w:right w:val="single" w:sz="4" w:space="0" w:color="000000"/>
            </w:tcBorders>
            <w:vAlign w:val="center"/>
          </w:tcPr>
          <w:p w14:paraId="2F297D75" w14:textId="77777777" w:rsidR="0040098B" w:rsidRPr="000963E5" w:rsidRDefault="0040098B" w:rsidP="00672ABB">
            <w:pPr>
              <w:wordWrap/>
              <w:spacing w:line="276" w:lineRule="auto"/>
              <w:jc w:val="center"/>
              <w:rPr>
                <w:rStyle w:val="a8"/>
                <w:rFonts w:ascii="Times New Roman" w:hAnsi="Times New Roman" w:cs="Times New Roman"/>
                <w:i w:val="0"/>
                <w:iCs w:val="0"/>
                <w:sz w:val="24"/>
              </w:rPr>
            </w:pPr>
            <w:r w:rsidRPr="000963E5">
              <w:rPr>
                <w:rStyle w:val="a8"/>
                <w:rFonts w:ascii="Times New Roman" w:hAnsi="Times New Roman" w:cs="Times New Roman"/>
                <w:i w:val="0"/>
                <w:iCs w:val="0"/>
                <w:sz w:val="24"/>
              </w:rPr>
              <w:t>0</w:t>
            </w:r>
          </w:p>
        </w:tc>
        <w:tc>
          <w:tcPr>
            <w:tcW w:w="1088" w:type="dxa"/>
            <w:tcBorders>
              <w:top w:val="single" w:sz="4" w:space="0" w:color="auto"/>
              <w:left w:val="single" w:sz="4" w:space="0" w:color="000000"/>
              <w:bottom w:val="single" w:sz="4" w:space="0" w:color="000000"/>
              <w:right w:val="single" w:sz="4" w:space="0" w:color="000000"/>
            </w:tcBorders>
            <w:vAlign w:val="center"/>
          </w:tcPr>
          <w:p w14:paraId="65BEB310" w14:textId="77777777" w:rsidR="0040098B" w:rsidRPr="000963E5" w:rsidRDefault="0040098B" w:rsidP="00672ABB">
            <w:pPr>
              <w:wordWrap/>
              <w:spacing w:line="276" w:lineRule="auto"/>
              <w:jc w:val="center"/>
              <w:rPr>
                <w:rStyle w:val="a8"/>
                <w:rFonts w:ascii="Times New Roman" w:hAnsi="Times New Roman" w:cs="Times New Roman"/>
                <w:i w:val="0"/>
                <w:iCs w:val="0"/>
                <w:sz w:val="24"/>
              </w:rPr>
            </w:pPr>
            <w:r w:rsidRPr="000963E5">
              <w:rPr>
                <w:rStyle w:val="a8"/>
                <w:rFonts w:ascii="Times New Roman" w:hAnsi="Times New Roman" w:cs="Times New Roman"/>
                <w:i w:val="0"/>
                <w:iCs w:val="0"/>
                <w:sz w:val="24"/>
              </w:rPr>
              <w:t>121</w:t>
            </w:r>
          </w:p>
        </w:tc>
        <w:tc>
          <w:tcPr>
            <w:tcW w:w="1153" w:type="dxa"/>
            <w:tcBorders>
              <w:top w:val="single" w:sz="4" w:space="0" w:color="auto"/>
              <w:left w:val="single" w:sz="4" w:space="0" w:color="000000"/>
              <w:bottom w:val="single" w:sz="4" w:space="0" w:color="000000"/>
              <w:right w:val="single" w:sz="8" w:space="0" w:color="000000"/>
            </w:tcBorders>
            <w:vAlign w:val="center"/>
          </w:tcPr>
          <w:p w14:paraId="5FE86A8A" w14:textId="77777777" w:rsidR="0040098B" w:rsidRPr="000963E5" w:rsidRDefault="0040098B" w:rsidP="00672ABB">
            <w:pPr>
              <w:wordWrap/>
              <w:spacing w:line="276" w:lineRule="auto"/>
              <w:jc w:val="center"/>
              <w:rPr>
                <w:rStyle w:val="a8"/>
                <w:rFonts w:ascii="Times New Roman" w:hAnsi="Times New Roman" w:cs="Times New Roman"/>
                <w:i w:val="0"/>
                <w:iCs w:val="0"/>
                <w:sz w:val="24"/>
              </w:rPr>
            </w:pPr>
            <w:r w:rsidRPr="000963E5">
              <w:rPr>
                <w:rStyle w:val="a8"/>
                <w:rFonts w:ascii="Times New Roman" w:hAnsi="Times New Roman" w:cs="Times New Roman"/>
                <w:i w:val="0"/>
                <w:iCs w:val="0"/>
                <w:sz w:val="24"/>
              </w:rPr>
              <w:t>169</w:t>
            </w:r>
          </w:p>
        </w:tc>
      </w:tr>
      <w:tr w:rsidR="0040098B" w:rsidRPr="000963E5" w14:paraId="564BF44C" w14:textId="77777777" w:rsidTr="00E450A8">
        <w:trPr>
          <w:trHeight w:val="201"/>
        </w:trPr>
        <w:tc>
          <w:tcPr>
            <w:tcW w:w="1144" w:type="dxa"/>
            <w:tcBorders>
              <w:top w:val="single" w:sz="4" w:space="0" w:color="000000"/>
              <w:left w:val="single" w:sz="8" w:space="0" w:color="000000"/>
              <w:bottom w:val="single" w:sz="4" w:space="0" w:color="000000"/>
              <w:right w:val="single" w:sz="4" w:space="0" w:color="000000"/>
            </w:tcBorders>
            <w:vAlign w:val="center"/>
          </w:tcPr>
          <w:p w14:paraId="6EB6729F" w14:textId="77777777" w:rsidR="0040098B" w:rsidRPr="000963E5" w:rsidRDefault="0040098B" w:rsidP="00672ABB">
            <w:pPr>
              <w:wordWrap/>
              <w:spacing w:line="276" w:lineRule="auto"/>
              <w:jc w:val="center"/>
              <w:rPr>
                <w:rStyle w:val="a8"/>
                <w:rFonts w:ascii="Times New Roman" w:hAnsi="Times New Roman" w:cs="Times New Roman"/>
                <w:i w:val="0"/>
                <w:iCs w:val="0"/>
                <w:sz w:val="24"/>
              </w:rPr>
            </w:pPr>
            <w:r w:rsidRPr="000963E5">
              <w:rPr>
                <w:rStyle w:val="a8"/>
                <w:rFonts w:ascii="Times New Roman" w:hAnsi="Times New Roman" w:cs="Times New Roman"/>
                <w:i w:val="0"/>
                <w:iCs w:val="0"/>
                <w:sz w:val="24"/>
              </w:rPr>
              <w:t>2020</w:t>
            </w:r>
          </w:p>
        </w:tc>
        <w:tc>
          <w:tcPr>
            <w:tcW w:w="1205" w:type="dxa"/>
            <w:tcBorders>
              <w:top w:val="single" w:sz="4" w:space="0" w:color="000000"/>
              <w:left w:val="single" w:sz="4" w:space="0" w:color="000000"/>
              <w:bottom w:val="single" w:sz="4" w:space="0" w:color="000000"/>
              <w:right w:val="single" w:sz="4" w:space="0" w:color="000000"/>
            </w:tcBorders>
            <w:vAlign w:val="center"/>
          </w:tcPr>
          <w:p w14:paraId="685825FC" w14:textId="77777777" w:rsidR="0040098B" w:rsidRPr="000963E5" w:rsidRDefault="0040098B" w:rsidP="00672ABB">
            <w:pPr>
              <w:wordWrap/>
              <w:spacing w:line="276" w:lineRule="auto"/>
              <w:jc w:val="center"/>
              <w:rPr>
                <w:rStyle w:val="a8"/>
                <w:rFonts w:ascii="Times New Roman" w:hAnsi="Times New Roman" w:cs="Times New Roman"/>
                <w:i w:val="0"/>
                <w:iCs w:val="0"/>
                <w:sz w:val="24"/>
              </w:rPr>
            </w:pPr>
            <w:r w:rsidRPr="000963E5">
              <w:rPr>
                <w:rStyle w:val="a8"/>
                <w:rFonts w:ascii="Times New Roman" w:hAnsi="Times New Roman" w:cs="Times New Roman"/>
                <w:i w:val="0"/>
                <w:iCs w:val="0"/>
                <w:sz w:val="24"/>
              </w:rPr>
              <w:t>485</w:t>
            </w:r>
          </w:p>
        </w:tc>
        <w:tc>
          <w:tcPr>
            <w:tcW w:w="1205" w:type="dxa"/>
            <w:tcBorders>
              <w:top w:val="single" w:sz="4" w:space="0" w:color="000000"/>
              <w:left w:val="single" w:sz="4" w:space="0" w:color="000000"/>
              <w:bottom w:val="single" w:sz="4" w:space="0" w:color="000000"/>
              <w:right w:val="single" w:sz="4" w:space="0" w:color="000000"/>
            </w:tcBorders>
            <w:vAlign w:val="center"/>
          </w:tcPr>
          <w:p w14:paraId="18B627DD" w14:textId="77777777" w:rsidR="0040098B" w:rsidRPr="000963E5" w:rsidRDefault="0040098B" w:rsidP="00672ABB">
            <w:pPr>
              <w:wordWrap/>
              <w:spacing w:line="276" w:lineRule="auto"/>
              <w:jc w:val="center"/>
              <w:rPr>
                <w:rStyle w:val="a8"/>
                <w:rFonts w:ascii="Times New Roman" w:hAnsi="Times New Roman" w:cs="Times New Roman"/>
                <w:i w:val="0"/>
                <w:iCs w:val="0"/>
                <w:sz w:val="24"/>
              </w:rPr>
            </w:pPr>
            <w:r w:rsidRPr="000963E5">
              <w:rPr>
                <w:rStyle w:val="a8"/>
                <w:rFonts w:ascii="Times New Roman" w:hAnsi="Times New Roman" w:cs="Times New Roman"/>
                <w:i w:val="0"/>
                <w:iCs w:val="0"/>
                <w:sz w:val="24"/>
              </w:rPr>
              <w:t>439</w:t>
            </w:r>
          </w:p>
        </w:tc>
        <w:tc>
          <w:tcPr>
            <w:tcW w:w="1086" w:type="dxa"/>
            <w:tcBorders>
              <w:top w:val="single" w:sz="4" w:space="0" w:color="000000"/>
              <w:left w:val="single" w:sz="4" w:space="0" w:color="000000"/>
              <w:bottom w:val="single" w:sz="4" w:space="0" w:color="000000"/>
              <w:right w:val="single" w:sz="4" w:space="0" w:color="000000"/>
            </w:tcBorders>
            <w:vAlign w:val="center"/>
          </w:tcPr>
          <w:p w14:paraId="1F2411AB" w14:textId="77777777" w:rsidR="0040098B" w:rsidRPr="000963E5" w:rsidRDefault="0040098B" w:rsidP="00672ABB">
            <w:pPr>
              <w:wordWrap/>
              <w:spacing w:line="276" w:lineRule="auto"/>
              <w:jc w:val="center"/>
              <w:rPr>
                <w:rStyle w:val="a8"/>
                <w:rFonts w:ascii="Times New Roman" w:hAnsi="Times New Roman" w:cs="Times New Roman"/>
                <w:i w:val="0"/>
                <w:iCs w:val="0"/>
                <w:sz w:val="24"/>
              </w:rPr>
            </w:pPr>
            <w:r w:rsidRPr="000963E5">
              <w:rPr>
                <w:rStyle w:val="a8"/>
                <w:rFonts w:ascii="Times New Roman" w:hAnsi="Times New Roman" w:cs="Times New Roman"/>
                <w:i w:val="0"/>
                <w:iCs w:val="0"/>
                <w:sz w:val="24"/>
              </w:rPr>
              <w:t>44</w:t>
            </w:r>
          </w:p>
        </w:tc>
        <w:tc>
          <w:tcPr>
            <w:tcW w:w="1087" w:type="dxa"/>
            <w:tcBorders>
              <w:top w:val="single" w:sz="4" w:space="0" w:color="000000"/>
              <w:left w:val="single" w:sz="4" w:space="0" w:color="000000"/>
              <w:bottom w:val="single" w:sz="4" w:space="0" w:color="000000"/>
              <w:right w:val="single" w:sz="4" w:space="0" w:color="000000"/>
            </w:tcBorders>
            <w:vAlign w:val="center"/>
          </w:tcPr>
          <w:p w14:paraId="45C6926E" w14:textId="77777777" w:rsidR="0040098B" w:rsidRPr="000963E5" w:rsidRDefault="0040098B" w:rsidP="00672ABB">
            <w:pPr>
              <w:wordWrap/>
              <w:spacing w:line="276" w:lineRule="auto"/>
              <w:jc w:val="center"/>
              <w:rPr>
                <w:rStyle w:val="a8"/>
                <w:rFonts w:ascii="Times New Roman" w:hAnsi="Times New Roman" w:cs="Times New Roman"/>
                <w:i w:val="0"/>
                <w:iCs w:val="0"/>
                <w:sz w:val="24"/>
              </w:rPr>
            </w:pPr>
            <w:r w:rsidRPr="000963E5">
              <w:rPr>
                <w:rStyle w:val="a8"/>
                <w:rFonts w:ascii="Times New Roman" w:hAnsi="Times New Roman" w:cs="Times New Roman"/>
                <w:i w:val="0"/>
                <w:iCs w:val="0"/>
                <w:sz w:val="24"/>
              </w:rPr>
              <w:t>103</w:t>
            </w:r>
          </w:p>
        </w:tc>
        <w:tc>
          <w:tcPr>
            <w:tcW w:w="1078" w:type="dxa"/>
            <w:tcBorders>
              <w:top w:val="single" w:sz="4" w:space="0" w:color="000000"/>
              <w:left w:val="single" w:sz="4" w:space="0" w:color="000000"/>
              <w:bottom w:val="single" w:sz="4" w:space="0" w:color="000000"/>
              <w:right w:val="single" w:sz="4" w:space="0" w:color="000000"/>
            </w:tcBorders>
            <w:vAlign w:val="center"/>
          </w:tcPr>
          <w:p w14:paraId="6DEC6079" w14:textId="77777777" w:rsidR="0040098B" w:rsidRPr="000963E5" w:rsidRDefault="0040098B" w:rsidP="00672ABB">
            <w:pPr>
              <w:wordWrap/>
              <w:spacing w:line="276" w:lineRule="auto"/>
              <w:jc w:val="center"/>
              <w:rPr>
                <w:rStyle w:val="a8"/>
                <w:rFonts w:ascii="Times New Roman" w:hAnsi="Times New Roman" w:cs="Times New Roman"/>
                <w:i w:val="0"/>
                <w:iCs w:val="0"/>
                <w:sz w:val="24"/>
              </w:rPr>
            </w:pPr>
            <w:r w:rsidRPr="000963E5">
              <w:rPr>
                <w:rStyle w:val="a8"/>
                <w:rFonts w:ascii="Times New Roman" w:hAnsi="Times New Roman" w:cs="Times New Roman"/>
                <w:i w:val="0"/>
                <w:iCs w:val="0"/>
                <w:sz w:val="24"/>
              </w:rPr>
              <w:t>0</w:t>
            </w:r>
          </w:p>
        </w:tc>
        <w:tc>
          <w:tcPr>
            <w:tcW w:w="1088" w:type="dxa"/>
            <w:tcBorders>
              <w:top w:val="single" w:sz="4" w:space="0" w:color="000000"/>
              <w:left w:val="single" w:sz="4" w:space="0" w:color="000000"/>
              <w:bottom w:val="single" w:sz="4" w:space="0" w:color="000000"/>
              <w:right w:val="single" w:sz="4" w:space="0" w:color="000000"/>
            </w:tcBorders>
            <w:vAlign w:val="center"/>
          </w:tcPr>
          <w:p w14:paraId="203DEBFC" w14:textId="77777777" w:rsidR="0040098B" w:rsidRPr="000963E5" w:rsidRDefault="0040098B" w:rsidP="00672ABB">
            <w:pPr>
              <w:wordWrap/>
              <w:spacing w:line="276" w:lineRule="auto"/>
              <w:jc w:val="center"/>
              <w:rPr>
                <w:rStyle w:val="a8"/>
                <w:rFonts w:ascii="Times New Roman" w:hAnsi="Times New Roman" w:cs="Times New Roman"/>
                <w:i w:val="0"/>
                <w:iCs w:val="0"/>
                <w:sz w:val="24"/>
              </w:rPr>
            </w:pPr>
            <w:r w:rsidRPr="000963E5">
              <w:rPr>
                <w:rStyle w:val="a8"/>
                <w:rFonts w:ascii="Times New Roman" w:hAnsi="Times New Roman" w:cs="Times New Roman"/>
                <w:i w:val="0"/>
                <w:iCs w:val="0"/>
                <w:sz w:val="24"/>
              </w:rPr>
              <w:t>187</w:t>
            </w:r>
          </w:p>
        </w:tc>
        <w:tc>
          <w:tcPr>
            <w:tcW w:w="1153" w:type="dxa"/>
            <w:tcBorders>
              <w:top w:val="single" w:sz="4" w:space="0" w:color="000000"/>
              <w:left w:val="single" w:sz="4" w:space="0" w:color="000000"/>
              <w:bottom w:val="single" w:sz="4" w:space="0" w:color="000000"/>
              <w:right w:val="single" w:sz="8" w:space="0" w:color="000000"/>
            </w:tcBorders>
            <w:vAlign w:val="center"/>
          </w:tcPr>
          <w:p w14:paraId="0292D6ED" w14:textId="77777777" w:rsidR="0040098B" w:rsidRPr="000963E5" w:rsidRDefault="0040098B" w:rsidP="00672ABB">
            <w:pPr>
              <w:wordWrap/>
              <w:spacing w:line="276" w:lineRule="auto"/>
              <w:jc w:val="center"/>
              <w:rPr>
                <w:rStyle w:val="a8"/>
                <w:rFonts w:ascii="Times New Roman" w:hAnsi="Times New Roman" w:cs="Times New Roman"/>
                <w:i w:val="0"/>
                <w:iCs w:val="0"/>
                <w:sz w:val="24"/>
              </w:rPr>
            </w:pPr>
            <w:r w:rsidRPr="000963E5">
              <w:rPr>
                <w:rStyle w:val="a8"/>
                <w:rFonts w:ascii="Times New Roman" w:hAnsi="Times New Roman" w:cs="Times New Roman"/>
                <w:i w:val="0"/>
                <w:iCs w:val="0"/>
                <w:sz w:val="24"/>
              </w:rPr>
              <w:t>105</w:t>
            </w:r>
          </w:p>
        </w:tc>
      </w:tr>
      <w:tr w:rsidR="0040098B" w:rsidRPr="000963E5" w14:paraId="77C381E0" w14:textId="77777777" w:rsidTr="00E450A8">
        <w:trPr>
          <w:trHeight w:val="201"/>
        </w:trPr>
        <w:tc>
          <w:tcPr>
            <w:tcW w:w="1144" w:type="dxa"/>
            <w:tcBorders>
              <w:top w:val="single" w:sz="4" w:space="0" w:color="000000"/>
              <w:left w:val="single" w:sz="8" w:space="0" w:color="000000"/>
              <w:bottom w:val="single" w:sz="4" w:space="0" w:color="000000"/>
              <w:right w:val="single" w:sz="4" w:space="0" w:color="000000"/>
            </w:tcBorders>
            <w:vAlign w:val="center"/>
          </w:tcPr>
          <w:p w14:paraId="3AE7FC47" w14:textId="77777777" w:rsidR="0040098B" w:rsidRPr="000963E5" w:rsidRDefault="0040098B" w:rsidP="00672ABB">
            <w:pPr>
              <w:wordWrap/>
              <w:spacing w:line="276" w:lineRule="auto"/>
              <w:jc w:val="center"/>
              <w:rPr>
                <w:rStyle w:val="a8"/>
                <w:rFonts w:ascii="Times New Roman" w:hAnsi="Times New Roman" w:cs="Times New Roman"/>
                <w:i w:val="0"/>
                <w:iCs w:val="0"/>
                <w:sz w:val="24"/>
              </w:rPr>
            </w:pPr>
            <w:r w:rsidRPr="000963E5">
              <w:rPr>
                <w:rStyle w:val="a8"/>
                <w:rFonts w:ascii="Times New Roman" w:hAnsi="Times New Roman" w:cs="Times New Roman"/>
                <w:i w:val="0"/>
                <w:iCs w:val="0"/>
                <w:sz w:val="24"/>
              </w:rPr>
              <w:t>2021</w:t>
            </w:r>
          </w:p>
        </w:tc>
        <w:tc>
          <w:tcPr>
            <w:tcW w:w="1205" w:type="dxa"/>
            <w:tcBorders>
              <w:top w:val="single" w:sz="4" w:space="0" w:color="000000"/>
              <w:left w:val="single" w:sz="4" w:space="0" w:color="000000"/>
              <w:bottom w:val="single" w:sz="4" w:space="0" w:color="000000"/>
              <w:right w:val="single" w:sz="4" w:space="0" w:color="000000"/>
            </w:tcBorders>
            <w:vAlign w:val="center"/>
          </w:tcPr>
          <w:p w14:paraId="70C5F327" w14:textId="77777777" w:rsidR="0040098B" w:rsidRPr="000963E5" w:rsidRDefault="0040098B" w:rsidP="00672ABB">
            <w:pPr>
              <w:wordWrap/>
              <w:spacing w:line="276" w:lineRule="auto"/>
              <w:jc w:val="center"/>
              <w:rPr>
                <w:rStyle w:val="a8"/>
                <w:rFonts w:ascii="Times New Roman" w:hAnsi="Times New Roman" w:cs="Times New Roman"/>
                <w:i w:val="0"/>
                <w:iCs w:val="0"/>
                <w:sz w:val="24"/>
              </w:rPr>
            </w:pPr>
            <w:r w:rsidRPr="000963E5">
              <w:rPr>
                <w:rStyle w:val="a8"/>
                <w:rFonts w:ascii="Times New Roman" w:hAnsi="Times New Roman" w:cs="Times New Roman"/>
                <w:i w:val="0"/>
                <w:iCs w:val="0"/>
                <w:sz w:val="24"/>
              </w:rPr>
              <w:t>389</w:t>
            </w:r>
          </w:p>
        </w:tc>
        <w:tc>
          <w:tcPr>
            <w:tcW w:w="1205" w:type="dxa"/>
            <w:tcBorders>
              <w:top w:val="single" w:sz="4" w:space="0" w:color="000000"/>
              <w:left w:val="single" w:sz="4" w:space="0" w:color="000000"/>
              <w:bottom w:val="single" w:sz="4" w:space="0" w:color="000000"/>
              <w:right w:val="single" w:sz="4" w:space="0" w:color="000000"/>
            </w:tcBorders>
            <w:vAlign w:val="center"/>
          </w:tcPr>
          <w:p w14:paraId="750E0451" w14:textId="77777777" w:rsidR="0040098B" w:rsidRPr="000963E5" w:rsidRDefault="0040098B" w:rsidP="00672ABB">
            <w:pPr>
              <w:wordWrap/>
              <w:spacing w:line="276" w:lineRule="auto"/>
              <w:jc w:val="center"/>
              <w:rPr>
                <w:rStyle w:val="a8"/>
                <w:rFonts w:ascii="Times New Roman" w:hAnsi="Times New Roman" w:cs="Times New Roman"/>
                <w:i w:val="0"/>
                <w:iCs w:val="0"/>
                <w:sz w:val="24"/>
              </w:rPr>
            </w:pPr>
            <w:r w:rsidRPr="000963E5">
              <w:rPr>
                <w:rStyle w:val="a8"/>
                <w:rFonts w:ascii="Times New Roman" w:hAnsi="Times New Roman" w:cs="Times New Roman"/>
                <w:i w:val="0"/>
                <w:iCs w:val="0"/>
                <w:sz w:val="24"/>
              </w:rPr>
              <w:t>459</w:t>
            </w:r>
          </w:p>
        </w:tc>
        <w:tc>
          <w:tcPr>
            <w:tcW w:w="1086" w:type="dxa"/>
            <w:tcBorders>
              <w:top w:val="single" w:sz="4" w:space="0" w:color="000000"/>
              <w:left w:val="single" w:sz="4" w:space="0" w:color="000000"/>
              <w:bottom w:val="single" w:sz="4" w:space="0" w:color="000000"/>
              <w:right w:val="single" w:sz="4" w:space="0" w:color="000000"/>
            </w:tcBorders>
            <w:vAlign w:val="center"/>
          </w:tcPr>
          <w:p w14:paraId="35C8A005" w14:textId="77777777" w:rsidR="0040098B" w:rsidRPr="000963E5" w:rsidRDefault="0040098B" w:rsidP="00672ABB">
            <w:pPr>
              <w:wordWrap/>
              <w:spacing w:line="276" w:lineRule="auto"/>
              <w:jc w:val="center"/>
              <w:rPr>
                <w:rStyle w:val="a8"/>
                <w:rFonts w:ascii="Times New Roman" w:hAnsi="Times New Roman" w:cs="Times New Roman"/>
                <w:i w:val="0"/>
                <w:iCs w:val="0"/>
                <w:sz w:val="24"/>
              </w:rPr>
            </w:pPr>
            <w:r w:rsidRPr="000963E5">
              <w:rPr>
                <w:rStyle w:val="a8"/>
                <w:rFonts w:ascii="Times New Roman" w:hAnsi="Times New Roman" w:cs="Times New Roman"/>
                <w:i w:val="0"/>
                <w:iCs w:val="0"/>
                <w:sz w:val="24"/>
              </w:rPr>
              <w:t>68</w:t>
            </w:r>
          </w:p>
        </w:tc>
        <w:tc>
          <w:tcPr>
            <w:tcW w:w="1087" w:type="dxa"/>
            <w:tcBorders>
              <w:top w:val="single" w:sz="4" w:space="0" w:color="000000"/>
              <w:left w:val="single" w:sz="4" w:space="0" w:color="000000"/>
              <w:bottom w:val="single" w:sz="4" w:space="0" w:color="000000"/>
              <w:right w:val="single" w:sz="4" w:space="0" w:color="000000"/>
            </w:tcBorders>
            <w:vAlign w:val="center"/>
          </w:tcPr>
          <w:p w14:paraId="6CAFBEC0" w14:textId="77777777" w:rsidR="0040098B" w:rsidRPr="000963E5" w:rsidRDefault="0040098B" w:rsidP="00672ABB">
            <w:pPr>
              <w:wordWrap/>
              <w:spacing w:line="276" w:lineRule="auto"/>
              <w:jc w:val="center"/>
              <w:rPr>
                <w:rStyle w:val="a8"/>
                <w:rFonts w:ascii="Times New Roman" w:hAnsi="Times New Roman" w:cs="Times New Roman"/>
                <w:i w:val="0"/>
                <w:iCs w:val="0"/>
                <w:sz w:val="24"/>
              </w:rPr>
            </w:pPr>
            <w:r w:rsidRPr="000963E5">
              <w:rPr>
                <w:rStyle w:val="a8"/>
                <w:rFonts w:ascii="Times New Roman" w:hAnsi="Times New Roman" w:cs="Times New Roman"/>
                <w:i w:val="0"/>
                <w:iCs w:val="0"/>
                <w:sz w:val="24"/>
              </w:rPr>
              <w:t>129</w:t>
            </w:r>
          </w:p>
        </w:tc>
        <w:tc>
          <w:tcPr>
            <w:tcW w:w="1078" w:type="dxa"/>
            <w:tcBorders>
              <w:top w:val="single" w:sz="4" w:space="0" w:color="000000"/>
              <w:left w:val="single" w:sz="4" w:space="0" w:color="000000"/>
              <w:bottom w:val="single" w:sz="4" w:space="0" w:color="000000"/>
              <w:right w:val="single" w:sz="4" w:space="0" w:color="000000"/>
            </w:tcBorders>
            <w:vAlign w:val="center"/>
          </w:tcPr>
          <w:p w14:paraId="2D35AAE9" w14:textId="77777777" w:rsidR="0040098B" w:rsidRPr="000963E5" w:rsidRDefault="0040098B" w:rsidP="00672ABB">
            <w:pPr>
              <w:wordWrap/>
              <w:spacing w:line="276" w:lineRule="auto"/>
              <w:jc w:val="center"/>
              <w:rPr>
                <w:rStyle w:val="a8"/>
                <w:rFonts w:ascii="Times New Roman" w:hAnsi="Times New Roman" w:cs="Times New Roman"/>
                <w:i w:val="0"/>
                <w:iCs w:val="0"/>
                <w:sz w:val="24"/>
              </w:rPr>
            </w:pPr>
            <w:r w:rsidRPr="000963E5">
              <w:rPr>
                <w:rStyle w:val="a8"/>
                <w:rFonts w:ascii="Times New Roman" w:hAnsi="Times New Roman" w:cs="Times New Roman"/>
                <w:i w:val="0"/>
                <w:iCs w:val="0"/>
                <w:sz w:val="24"/>
              </w:rPr>
              <w:t>0</w:t>
            </w:r>
          </w:p>
        </w:tc>
        <w:tc>
          <w:tcPr>
            <w:tcW w:w="1088" w:type="dxa"/>
            <w:tcBorders>
              <w:top w:val="single" w:sz="4" w:space="0" w:color="000000"/>
              <w:left w:val="single" w:sz="4" w:space="0" w:color="000000"/>
              <w:bottom w:val="single" w:sz="4" w:space="0" w:color="000000"/>
              <w:right w:val="single" w:sz="4" w:space="0" w:color="000000"/>
            </w:tcBorders>
            <w:vAlign w:val="center"/>
          </w:tcPr>
          <w:p w14:paraId="7EEA7A7E" w14:textId="77777777" w:rsidR="0040098B" w:rsidRPr="000963E5" w:rsidRDefault="0040098B" w:rsidP="00672ABB">
            <w:pPr>
              <w:wordWrap/>
              <w:spacing w:line="276" w:lineRule="auto"/>
              <w:jc w:val="center"/>
              <w:rPr>
                <w:rStyle w:val="a8"/>
                <w:rFonts w:ascii="Times New Roman" w:hAnsi="Times New Roman" w:cs="Times New Roman"/>
                <w:i w:val="0"/>
                <w:iCs w:val="0"/>
                <w:sz w:val="24"/>
              </w:rPr>
            </w:pPr>
            <w:r w:rsidRPr="000963E5">
              <w:rPr>
                <w:rStyle w:val="a8"/>
                <w:rFonts w:ascii="Times New Roman" w:hAnsi="Times New Roman" w:cs="Times New Roman"/>
                <w:i w:val="0"/>
                <w:iCs w:val="0"/>
                <w:sz w:val="24"/>
              </w:rPr>
              <w:t>28</w:t>
            </w:r>
          </w:p>
        </w:tc>
        <w:tc>
          <w:tcPr>
            <w:tcW w:w="1153" w:type="dxa"/>
            <w:tcBorders>
              <w:top w:val="single" w:sz="4" w:space="0" w:color="000000"/>
              <w:left w:val="single" w:sz="4" w:space="0" w:color="000000"/>
              <w:bottom w:val="single" w:sz="4" w:space="0" w:color="000000"/>
              <w:right w:val="single" w:sz="8" w:space="0" w:color="000000"/>
            </w:tcBorders>
            <w:vAlign w:val="center"/>
          </w:tcPr>
          <w:p w14:paraId="046A296A" w14:textId="77777777" w:rsidR="0040098B" w:rsidRPr="000963E5" w:rsidRDefault="0040098B" w:rsidP="00672ABB">
            <w:pPr>
              <w:wordWrap/>
              <w:spacing w:line="276" w:lineRule="auto"/>
              <w:jc w:val="center"/>
              <w:rPr>
                <w:rStyle w:val="a8"/>
                <w:rFonts w:ascii="Times New Roman" w:hAnsi="Times New Roman" w:cs="Times New Roman"/>
                <w:i w:val="0"/>
                <w:iCs w:val="0"/>
                <w:sz w:val="24"/>
              </w:rPr>
            </w:pPr>
            <w:r w:rsidRPr="000963E5">
              <w:rPr>
                <w:rStyle w:val="a8"/>
                <w:rFonts w:ascii="Times New Roman" w:hAnsi="Times New Roman" w:cs="Times New Roman"/>
                <w:i w:val="0"/>
                <w:iCs w:val="0"/>
                <w:sz w:val="24"/>
              </w:rPr>
              <w:t>234</w:t>
            </w:r>
          </w:p>
        </w:tc>
      </w:tr>
      <w:tr w:rsidR="0040098B" w:rsidRPr="000963E5" w14:paraId="65545D31" w14:textId="77777777" w:rsidTr="00E450A8">
        <w:trPr>
          <w:trHeight w:val="201"/>
        </w:trPr>
        <w:tc>
          <w:tcPr>
            <w:tcW w:w="1144" w:type="dxa"/>
            <w:tcBorders>
              <w:top w:val="single" w:sz="4" w:space="0" w:color="000000"/>
              <w:left w:val="single" w:sz="8" w:space="0" w:color="000000"/>
              <w:bottom w:val="single" w:sz="4" w:space="0" w:color="000000"/>
              <w:right w:val="single" w:sz="4" w:space="0" w:color="000000"/>
            </w:tcBorders>
            <w:vAlign w:val="center"/>
          </w:tcPr>
          <w:p w14:paraId="225A5B53" w14:textId="77777777" w:rsidR="0040098B" w:rsidRPr="000963E5" w:rsidRDefault="0040098B" w:rsidP="00672ABB">
            <w:pPr>
              <w:wordWrap/>
              <w:spacing w:line="276" w:lineRule="auto"/>
              <w:jc w:val="center"/>
              <w:rPr>
                <w:rStyle w:val="a8"/>
                <w:rFonts w:ascii="Times New Roman" w:hAnsi="Times New Roman" w:cs="Times New Roman"/>
                <w:i w:val="0"/>
                <w:iCs w:val="0"/>
                <w:sz w:val="24"/>
              </w:rPr>
            </w:pPr>
            <w:r w:rsidRPr="000963E5">
              <w:rPr>
                <w:rStyle w:val="a8"/>
                <w:rFonts w:ascii="Times New Roman" w:hAnsi="Times New Roman" w:cs="Times New Roman"/>
                <w:i w:val="0"/>
                <w:iCs w:val="0"/>
                <w:sz w:val="24"/>
              </w:rPr>
              <w:t>2022</w:t>
            </w:r>
          </w:p>
        </w:tc>
        <w:tc>
          <w:tcPr>
            <w:tcW w:w="1205" w:type="dxa"/>
            <w:tcBorders>
              <w:top w:val="single" w:sz="4" w:space="0" w:color="000000"/>
              <w:left w:val="single" w:sz="4" w:space="0" w:color="000000"/>
              <w:bottom w:val="single" w:sz="4" w:space="0" w:color="000000"/>
              <w:right w:val="single" w:sz="4" w:space="0" w:color="000000"/>
            </w:tcBorders>
            <w:vAlign w:val="center"/>
          </w:tcPr>
          <w:p w14:paraId="7F6E36D2" w14:textId="77777777" w:rsidR="0040098B" w:rsidRPr="000963E5" w:rsidRDefault="0040098B" w:rsidP="00672ABB">
            <w:pPr>
              <w:wordWrap/>
              <w:spacing w:line="276" w:lineRule="auto"/>
              <w:jc w:val="center"/>
              <w:rPr>
                <w:rStyle w:val="a8"/>
                <w:rFonts w:ascii="Times New Roman" w:hAnsi="Times New Roman" w:cs="Times New Roman"/>
                <w:i w:val="0"/>
                <w:iCs w:val="0"/>
                <w:sz w:val="24"/>
              </w:rPr>
            </w:pPr>
            <w:r w:rsidRPr="000963E5">
              <w:rPr>
                <w:rStyle w:val="a8"/>
                <w:rFonts w:ascii="Times New Roman" w:hAnsi="Times New Roman" w:cs="Times New Roman"/>
                <w:i w:val="0"/>
                <w:iCs w:val="0"/>
                <w:sz w:val="24"/>
              </w:rPr>
              <w:t>281</w:t>
            </w:r>
          </w:p>
        </w:tc>
        <w:tc>
          <w:tcPr>
            <w:tcW w:w="1205" w:type="dxa"/>
            <w:tcBorders>
              <w:top w:val="single" w:sz="4" w:space="0" w:color="000000"/>
              <w:left w:val="single" w:sz="4" w:space="0" w:color="000000"/>
              <w:bottom w:val="single" w:sz="4" w:space="0" w:color="000000"/>
              <w:right w:val="single" w:sz="4" w:space="0" w:color="000000"/>
            </w:tcBorders>
            <w:vAlign w:val="center"/>
          </w:tcPr>
          <w:p w14:paraId="423A14EB" w14:textId="77777777" w:rsidR="0040098B" w:rsidRPr="000963E5" w:rsidRDefault="0040098B" w:rsidP="00672ABB">
            <w:pPr>
              <w:wordWrap/>
              <w:spacing w:line="276" w:lineRule="auto"/>
              <w:jc w:val="center"/>
              <w:rPr>
                <w:rStyle w:val="a8"/>
                <w:rFonts w:ascii="Times New Roman" w:hAnsi="Times New Roman" w:cs="Times New Roman"/>
                <w:i w:val="0"/>
                <w:iCs w:val="0"/>
                <w:sz w:val="24"/>
              </w:rPr>
            </w:pPr>
            <w:r w:rsidRPr="000963E5">
              <w:rPr>
                <w:rStyle w:val="a8"/>
                <w:rFonts w:ascii="Times New Roman" w:hAnsi="Times New Roman" w:cs="Times New Roman"/>
                <w:i w:val="0"/>
                <w:iCs w:val="0"/>
                <w:sz w:val="24"/>
              </w:rPr>
              <w:t>271</w:t>
            </w:r>
          </w:p>
        </w:tc>
        <w:tc>
          <w:tcPr>
            <w:tcW w:w="1086" w:type="dxa"/>
            <w:tcBorders>
              <w:top w:val="single" w:sz="4" w:space="0" w:color="000000"/>
              <w:left w:val="single" w:sz="4" w:space="0" w:color="000000"/>
              <w:bottom w:val="single" w:sz="4" w:space="0" w:color="000000"/>
              <w:right w:val="single" w:sz="4" w:space="0" w:color="000000"/>
            </w:tcBorders>
            <w:vAlign w:val="center"/>
          </w:tcPr>
          <w:p w14:paraId="49415450" w14:textId="77777777" w:rsidR="0040098B" w:rsidRPr="000963E5" w:rsidRDefault="0040098B" w:rsidP="00672ABB">
            <w:pPr>
              <w:wordWrap/>
              <w:spacing w:line="276" w:lineRule="auto"/>
              <w:jc w:val="center"/>
              <w:rPr>
                <w:rStyle w:val="a8"/>
                <w:rFonts w:ascii="Times New Roman" w:hAnsi="Times New Roman" w:cs="Times New Roman"/>
                <w:i w:val="0"/>
                <w:iCs w:val="0"/>
                <w:sz w:val="24"/>
              </w:rPr>
            </w:pPr>
            <w:r w:rsidRPr="000963E5">
              <w:rPr>
                <w:rStyle w:val="a8"/>
                <w:rFonts w:ascii="Times New Roman" w:hAnsi="Times New Roman" w:cs="Times New Roman"/>
                <w:i w:val="0"/>
                <w:iCs w:val="0"/>
                <w:sz w:val="24"/>
              </w:rPr>
              <w:t>54</w:t>
            </w:r>
          </w:p>
        </w:tc>
        <w:tc>
          <w:tcPr>
            <w:tcW w:w="1087" w:type="dxa"/>
            <w:tcBorders>
              <w:top w:val="single" w:sz="4" w:space="0" w:color="000000"/>
              <w:left w:val="single" w:sz="4" w:space="0" w:color="000000"/>
              <w:bottom w:val="single" w:sz="4" w:space="0" w:color="000000"/>
              <w:right w:val="single" w:sz="4" w:space="0" w:color="000000"/>
            </w:tcBorders>
            <w:vAlign w:val="center"/>
          </w:tcPr>
          <w:p w14:paraId="6A4C4BD7" w14:textId="77777777" w:rsidR="0040098B" w:rsidRPr="000963E5" w:rsidRDefault="0040098B" w:rsidP="00672ABB">
            <w:pPr>
              <w:wordWrap/>
              <w:spacing w:line="276" w:lineRule="auto"/>
              <w:jc w:val="center"/>
              <w:rPr>
                <w:rStyle w:val="a8"/>
                <w:rFonts w:ascii="Times New Roman" w:hAnsi="Times New Roman" w:cs="Times New Roman"/>
                <w:i w:val="0"/>
                <w:iCs w:val="0"/>
                <w:sz w:val="24"/>
              </w:rPr>
            </w:pPr>
            <w:r w:rsidRPr="000963E5">
              <w:rPr>
                <w:rStyle w:val="a8"/>
                <w:rFonts w:ascii="Times New Roman" w:hAnsi="Times New Roman" w:cs="Times New Roman"/>
                <w:i w:val="0"/>
                <w:iCs w:val="0"/>
                <w:sz w:val="24"/>
              </w:rPr>
              <w:t>66</w:t>
            </w:r>
          </w:p>
        </w:tc>
        <w:tc>
          <w:tcPr>
            <w:tcW w:w="1078" w:type="dxa"/>
            <w:tcBorders>
              <w:top w:val="single" w:sz="4" w:space="0" w:color="000000"/>
              <w:left w:val="single" w:sz="4" w:space="0" w:color="000000"/>
              <w:bottom w:val="single" w:sz="4" w:space="0" w:color="000000"/>
              <w:right w:val="single" w:sz="4" w:space="0" w:color="000000"/>
            </w:tcBorders>
            <w:vAlign w:val="center"/>
          </w:tcPr>
          <w:p w14:paraId="0C065B96" w14:textId="77777777" w:rsidR="0040098B" w:rsidRPr="000963E5" w:rsidRDefault="0040098B" w:rsidP="00672ABB">
            <w:pPr>
              <w:wordWrap/>
              <w:spacing w:line="276" w:lineRule="auto"/>
              <w:jc w:val="center"/>
              <w:rPr>
                <w:rStyle w:val="a8"/>
                <w:rFonts w:ascii="Times New Roman" w:hAnsi="Times New Roman" w:cs="Times New Roman"/>
                <w:i w:val="0"/>
                <w:iCs w:val="0"/>
                <w:sz w:val="24"/>
              </w:rPr>
            </w:pPr>
            <w:r w:rsidRPr="000963E5">
              <w:rPr>
                <w:rStyle w:val="a8"/>
                <w:rFonts w:ascii="Times New Roman" w:hAnsi="Times New Roman" w:cs="Times New Roman"/>
                <w:i w:val="0"/>
                <w:iCs w:val="0"/>
                <w:sz w:val="24"/>
              </w:rPr>
              <w:t>0</w:t>
            </w:r>
          </w:p>
        </w:tc>
        <w:tc>
          <w:tcPr>
            <w:tcW w:w="1088" w:type="dxa"/>
            <w:tcBorders>
              <w:top w:val="single" w:sz="4" w:space="0" w:color="000000"/>
              <w:left w:val="single" w:sz="4" w:space="0" w:color="000000"/>
              <w:bottom w:val="single" w:sz="4" w:space="0" w:color="000000"/>
              <w:right w:val="single" w:sz="4" w:space="0" w:color="000000"/>
            </w:tcBorders>
            <w:vAlign w:val="center"/>
          </w:tcPr>
          <w:p w14:paraId="6AF45338" w14:textId="77777777" w:rsidR="0040098B" w:rsidRPr="000963E5" w:rsidRDefault="0040098B" w:rsidP="00672ABB">
            <w:pPr>
              <w:wordWrap/>
              <w:spacing w:line="276" w:lineRule="auto"/>
              <w:jc w:val="center"/>
              <w:rPr>
                <w:rStyle w:val="a8"/>
                <w:rFonts w:ascii="Times New Roman" w:hAnsi="Times New Roman" w:cs="Times New Roman"/>
                <w:i w:val="0"/>
                <w:iCs w:val="0"/>
                <w:sz w:val="24"/>
              </w:rPr>
            </w:pPr>
            <w:r w:rsidRPr="000963E5">
              <w:rPr>
                <w:rStyle w:val="a8"/>
                <w:rFonts w:ascii="Times New Roman" w:hAnsi="Times New Roman" w:cs="Times New Roman"/>
                <w:i w:val="0"/>
                <w:iCs w:val="0"/>
                <w:sz w:val="24"/>
              </w:rPr>
              <w:t>22</w:t>
            </w:r>
          </w:p>
        </w:tc>
        <w:tc>
          <w:tcPr>
            <w:tcW w:w="1153" w:type="dxa"/>
            <w:tcBorders>
              <w:top w:val="single" w:sz="4" w:space="0" w:color="000000"/>
              <w:left w:val="single" w:sz="4" w:space="0" w:color="000000"/>
              <w:bottom w:val="single" w:sz="4" w:space="0" w:color="000000"/>
              <w:right w:val="single" w:sz="8" w:space="0" w:color="000000"/>
            </w:tcBorders>
            <w:vAlign w:val="center"/>
          </w:tcPr>
          <w:p w14:paraId="3A29815B" w14:textId="77777777" w:rsidR="0040098B" w:rsidRPr="000963E5" w:rsidRDefault="0040098B" w:rsidP="00672ABB">
            <w:pPr>
              <w:wordWrap/>
              <w:spacing w:line="276" w:lineRule="auto"/>
              <w:jc w:val="center"/>
              <w:rPr>
                <w:rStyle w:val="a8"/>
                <w:rFonts w:ascii="Times New Roman" w:hAnsi="Times New Roman" w:cs="Times New Roman"/>
                <w:i w:val="0"/>
                <w:iCs w:val="0"/>
                <w:sz w:val="24"/>
              </w:rPr>
            </w:pPr>
            <w:r w:rsidRPr="000963E5">
              <w:rPr>
                <w:rStyle w:val="a8"/>
                <w:rFonts w:ascii="Times New Roman" w:hAnsi="Times New Roman" w:cs="Times New Roman"/>
                <w:i w:val="0"/>
                <w:iCs w:val="0"/>
                <w:sz w:val="24"/>
              </w:rPr>
              <w:t>129</w:t>
            </w:r>
          </w:p>
        </w:tc>
      </w:tr>
      <w:tr w:rsidR="0040098B" w:rsidRPr="000963E5" w14:paraId="3E7982D6" w14:textId="77777777" w:rsidTr="00E450A8">
        <w:trPr>
          <w:trHeight w:val="201"/>
        </w:trPr>
        <w:tc>
          <w:tcPr>
            <w:tcW w:w="1144" w:type="dxa"/>
            <w:tcBorders>
              <w:top w:val="single" w:sz="4" w:space="0" w:color="000000"/>
              <w:left w:val="single" w:sz="8" w:space="0" w:color="000000"/>
              <w:bottom w:val="single" w:sz="8" w:space="0" w:color="000000"/>
              <w:right w:val="single" w:sz="4" w:space="0" w:color="000000"/>
            </w:tcBorders>
            <w:vAlign w:val="center"/>
          </w:tcPr>
          <w:p w14:paraId="70881889" w14:textId="77777777" w:rsidR="0040098B" w:rsidRPr="000963E5" w:rsidRDefault="0040098B" w:rsidP="00672ABB">
            <w:pPr>
              <w:wordWrap/>
              <w:spacing w:line="276" w:lineRule="auto"/>
              <w:jc w:val="center"/>
              <w:rPr>
                <w:rStyle w:val="a8"/>
                <w:rFonts w:ascii="Times New Roman" w:hAnsi="Times New Roman" w:cs="Times New Roman"/>
                <w:i w:val="0"/>
                <w:iCs w:val="0"/>
                <w:sz w:val="24"/>
              </w:rPr>
            </w:pPr>
            <w:r w:rsidRPr="000963E5">
              <w:rPr>
                <w:rStyle w:val="a8"/>
                <w:rFonts w:ascii="Times New Roman" w:hAnsi="Times New Roman" w:cs="Times New Roman"/>
                <w:i w:val="0"/>
                <w:iCs w:val="0"/>
                <w:sz w:val="24"/>
              </w:rPr>
              <w:t>2023</w:t>
            </w:r>
          </w:p>
        </w:tc>
        <w:tc>
          <w:tcPr>
            <w:tcW w:w="1205" w:type="dxa"/>
            <w:tcBorders>
              <w:top w:val="single" w:sz="4" w:space="0" w:color="000000"/>
              <w:left w:val="single" w:sz="4" w:space="0" w:color="000000"/>
              <w:bottom w:val="single" w:sz="8" w:space="0" w:color="000000"/>
              <w:right w:val="single" w:sz="4" w:space="0" w:color="000000"/>
            </w:tcBorders>
            <w:vAlign w:val="center"/>
          </w:tcPr>
          <w:p w14:paraId="302223A6" w14:textId="77777777" w:rsidR="0040098B" w:rsidRPr="000963E5" w:rsidRDefault="0040098B" w:rsidP="00672ABB">
            <w:pPr>
              <w:wordWrap/>
              <w:spacing w:line="276" w:lineRule="auto"/>
              <w:jc w:val="center"/>
              <w:rPr>
                <w:rStyle w:val="a8"/>
                <w:rFonts w:ascii="Times New Roman" w:hAnsi="Times New Roman" w:cs="Times New Roman"/>
                <w:i w:val="0"/>
                <w:iCs w:val="0"/>
                <w:sz w:val="24"/>
              </w:rPr>
            </w:pPr>
            <w:r w:rsidRPr="000963E5">
              <w:rPr>
                <w:rStyle w:val="a8"/>
                <w:rFonts w:ascii="Times New Roman" w:hAnsi="Times New Roman" w:cs="Times New Roman"/>
                <w:i w:val="0"/>
                <w:iCs w:val="0"/>
                <w:sz w:val="24"/>
              </w:rPr>
              <w:t>327</w:t>
            </w:r>
          </w:p>
        </w:tc>
        <w:tc>
          <w:tcPr>
            <w:tcW w:w="1205" w:type="dxa"/>
            <w:tcBorders>
              <w:top w:val="single" w:sz="4" w:space="0" w:color="000000"/>
              <w:left w:val="single" w:sz="4" w:space="0" w:color="000000"/>
              <w:bottom w:val="single" w:sz="8" w:space="0" w:color="000000"/>
              <w:right w:val="single" w:sz="4" w:space="0" w:color="000000"/>
            </w:tcBorders>
            <w:vAlign w:val="center"/>
          </w:tcPr>
          <w:p w14:paraId="28BE7617" w14:textId="77777777" w:rsidR="0040098B" w:rsidRPr="000963E5" w:rsidRDefault="0040098B" w:rsidP="00672ABB">
            <w:pPr>
              <w:wordWrap/>
              <w:spacing w:line="276" w:lineRule="auto"/>
              <w:jc w:val="center"/>
              <w:rPr>
                <w:rStyle w:val="a8"/>
                <w:rFonts w:ascii="Times New Roman" w:hAnsi="Times New Roman" w:cs="Times New Roman"/>
                <w:i w:val="0"/>
                <w:iCs w:val="0"/>
                <w:sz w:val="24"/>
              </w:rPr>
            </w:pPr>
            <w:r w:rsidRPr="000963E5">
              <w:rPr>
                <w:rStyle w:val="a8"/>
                <w:rFonts w:ascii="Times New Roman" w:hAnsi="Times New Roman" w:cs="Times New Roman"/>
                <w:i w:val="0"/>
                <w:iCs w:val="0"/>
                <w:sz w:val="24"/>
              </w:rPr>
              <w:t>325</w:t>
            </w:r>
          </w:p>
        </w:tc>
        <w:tc>
          <w:tcPr>
            <w:tcW w:w="1086" w:type="dxa"/>
            <w:tcBorders>
              <w:top w:val="single" w:sz="4" w:space="0" w:color="000000"/>
              <w:left w:val="single" w:sz="4" w:space="0" w:color="000000"/>
              <w:bottom w:val="single" w:sz="8" w:space="0" w:color="000000"/>
              <w:right w:val="single" w:sz="4" w:space="0" w:color="000000"/>
            </w:tcBorders>
            <w:vAlign w:val="center"/>
          </w:tcPr>
          <w:p w14:paraId="2DC52194" w14:textId="77777777" w:rsidR="0040098B" w:rsidRPr="000963E5" w:rsidRDefault="0040098B" w:rsidP="00672ABB">
            <w:pPr>
              <w:wordWrap/>
              <w:spacing w:line="276" w:lineRule="auto"/>
              <w:jc w:val="center"/>
              <w:rPr>
                <w:rStyle w:val="a8"/>
                <w:rFonts w:ascii="Times New Roman" w:hAnsi="Times New Roman" w:cs="Times New Roman"/>
                <w:i w:val="0"/>
                <w:iCs w:val="0"/>
                <w:sz w:val="24"/>
              </w:rPr>
            </w:pPr>
            <w:r w:rsidRPr="000963E5">
              <w:rPr>
                <w:rStyle w:val="a8"/>
                <w:rFonts w:ascii="Times New Roman" w:hAnsi="Times New Roman" w:cs="Times New Roman"/>
                <w:i w:val="0"/>
                <w:iCs w:val="0"/>
                <w:sz w:val="24"/>
              </w:rPr>
              <w:t>60</w:t>
            </w:r>
          </w:p>
        </w:tc>
        <w:tc>
          <w:tcPr>
            <w:tcW w:w="1087" w:type="dxa"/>
            <w:tcBorders>
              <w:top w:val="single" w:sz="4" w:space="0" w:color="000000"/>
              <w:left w:val="single" w:sz="4" w:space="0" w:color="000000"/>
              <w:bottom w:val="single" w:sz="8" w:space="0" w:color="000000"/>
              <w:right w:val="single" w:sz="4" w:space="0" w:color="000000"/>
            </w:tcBorders>
            <w:vAlign w:val="center"/>
          </w:tcPr>
          <w:p w14:paraId="7EA600B4" w14:textId="77777777" w:rsidR="0040098B" w:rsidRPr="000963E5" w:rsidRDefault="0040098B" w:rsidP="00672ABB">
            <w:pPr>
              <w:wordWrap/>
              <w:spacing w:line="276" w:lineRule="auto"/>
              <w:jc w:val="center"/>
              <w:rPr>
                <w:rStyle w:val="a8"/>
                <w:rFonts w:ascii="Times New Roman" w:hAnsi="Times New Roman" w:cs="Times New Roman"/>
                <w:i w:val="0"/>
                <w:iCs w:val="0"/>
                <w:sz w:val="24"/>
              </w:rPr>
            </w:pPr>
            <w:r w:rsidRPr="000963E5">
              <w:rPr>
                <w:rStyle w:val="a8"/>
                <w:rFonts w:ascii="Times New Roman" w:hAnsi="Times New Roman" w:cs="Times New Roman"/>
                <w:i w:val="0"/>
                <w:iCs w:val="0"/>
                <w:sz w:val="24"/>
              </w:rPr>
              <w:t>105</w:t>
            </w:r>
          </w:p>
        </w:tc>
        <w:tc>
          <w:tcPr>
            <w:tcW w:w="1078" w:type="dxa"/>
            <w:tcBorders>
              <w:top w:val="single" w:sz="4" w:space="0" w:color="000000"/>
              <w:left w:val="single" w:sz="4" w:space="0" w:color="000000"/>
              <w:bottom w:val="single" w:sz="8" w:space="0" w:color="000000"/>
              <w:right w:val="single" w:sz="4" w:space="0" w:color="000000"/>
            </w:tcBorders>
            <w:vAlign w:val="center"/>
          </w:tcPr>
          <w:p w14:paraId="417606B5" w14:textId="77777777" w:rsidR="0040098B" w:rsidRPr="000963E5" w:rsidRDefault="0040098B" w:rsidP="00672ABB">
            <w:pPr>
              <w:wordWrap/>
              <w:spacing w:line="276" w:lineRule="auto"/>
              <w:jc w:val="center"/>
              <w:rPr>
                <w:rStyle w:val="a8"/>
                <w:rFonts w:ascii="Times New Roman" w:hAnsi="Times New Roman" w:cs="Times New Roman"/>
                <w:i w:val="0"/>
                <w:iCs w:val="0"/>
                <w:sz w:val="24"/>
              </w:rPr>
            </w:pPr>
            <w:r w:rsidRPr="000963E5">
              <w:rPr>
                <w:rStyle w:val="a8"/>
                <w:rFonts w:ascii="Times New Roman" w:hAnsi="Times New Roman" w:cs="Times New Roman"/>
                <w:i w:val="0"/>
                <w:iCs w:val="0"/>
                <w:sz w:val="24"/>
              </w:rPr>
              <w:t>3</w:t>
            </w:r>
          </w:p>
        </w:tc>
        <w:tc>
          <w:tcPr>
            <w:tcW w:w="1088" w:type="dxa"/>
            <w:tcBorders>
              <w:top w:val="single" w:sz="4" w:space="0" w:color="000000"/>
              <w:left w:val="single" w:sz="4" w:space="0" w:color="000000"/>
              <w:bottom w:val="single" w:sz="8" w:space="0" w:color="000000"/>
              <w:right w:val="single" w:sz="4" w:space="0" w:color="000000"/>
            </w:tcBorders>
            <w:vAlign w:val="center"/>
          </w:tcPr>
          <w:p w14:paraId="67EC1768" w14:textId="77777777" w:rsidR="0040098B" w:rsidRPr="000963E5" w:rsidRDefault="0040098B" w:rsidP="00672ABB">
            <w:pPr>
              <w:wordWrap/>
              <w:spacing w:line="276" w:lineRule="auto"/>
              <w:jc w:val="center"/>
              <w:rPr>
                <w:rStyle w:val="a8"/>
                <w:rFonts w:ascii="Times New Roman" w:hAnsi="Times New Roman" w:cs="Times New Roman"/>
                <w:i w:val="0"/>
                <w:iCs w:val="0"/>
                <w:sz w:val="24"/>
              </w:rPr>
            </w:pPr>
            <w:r w:rsidRPr="000963E5">
              <w:rPr>
                <w:rStyle w:val="a8"/>
                <w:rFonts w:ascii="Times New Roman" w:hAnsi="Times New Roman" w:cs="Times New Roman"/>
                <w:i w:val="0"/>
                <w:iCs w:val="0"/>
                <w:sz w:val="24"/>
              </w:rPr>
              <w:t>40</w:t>
            </w:r>
          </w:p>
        </w:tc>
        <w:tc>
          <w:tcPr>
            <w:tcW w:w="1153" w:type="dxa"/>
            <w:tcBorders>
              <w:top w:val="single" w:sz="4" w:space="0" w:color="000000"/>
              <w:left w:val="single" w:sz="4" w:space="0" w:color="000000"/>
              <w:bottom w:val="single" w:sz="8" w:space="0" w:color="000000"/>
              <w:right w:val="single" w:sz="8" w:space="0" w:color="000000"/>
            </w:tcBorders>
            <w:vAlign w:val="center"/>
          </w:tcPr>
          <w:p w14:paraId="674ADFD3" w14:textId="77777777" w:rsidR="0040098B" w:rsidRPr="000963E5" w:rsidRDefault="0040098B" w:rsidP="00672ABB">
            <w:pPr>
              <w:wordWrap/>
              <w:spacing w:line="276" w:lineRule="auto"/>
              <w:jc w:val="center"/>
              <w:rPr>
                <w:rStyle w:val="a8"/>
                <w:rFonts w:ascii="Times New Roman" w:hAnsi="Times New Roman" w:cs="Times New Roman"/>
                <w:i w:val="0"/>
                <w:iCs w:val="0"/>
                <w:sz w:val="24"/>
              </w:rPr>
            </w:pPr>
            <w:r w:rsidRPr="000963E5">
              <w:rPr>
                <w:rStyle w:val="a8"/>
                <w:rFonts w:ascii="Times New Roman" w:hAnsi="Times New Roman" w:cs="Times New Roman"/>
                <w:i w:val="0"/>
                <w:iCs w:val="0"/>
                <w:sz w:val="24"/>
              </w:rPr>
              <w:t>117</w:t>
            </w:r>
          </w:p>
        </w:tc>
      </w:tr>
    </w:tbl>
    <w:p w14:paraId="569D15C5" w14:textId="35DA4447" w:rsidR="0040098B" w:rsidRPr="001C2550" w:rsidRDefault="0040098B" w:rsidP="0040098B">
      <w:pPr>
        <w:wordWrap/>
        <w:spacing w:line="276" w:lineRule="auto"/>
        <w:rPr>
          <w:rStyle w:val="a8"/>
          <w:rFonts w:ascii="Times New Roman" w:hAnsi="Times New Roman" w:cs="Times New Roman"/>
          <w:i w:val="0"/>
          <w:iCs w:val="0"/>
          <w:sz w:val="22"/>
          <w:szCs w:val="22"/>
        </w:rPr>
      </w:pPr>
      <w:r w:rsidRPr="001C2550">
        <w:rPr>
          <w:rStyle w:val="a8"/>
          <w:rFonts w:ascii="Times New Roman" w:hAnsi="Times New Roman" w:cs="Times New Roman"/>
          <w:i w:val="0"/>
          <w:iCs w:val="0"/>
          <w:sz w:val="22"/>
          <w:szCs w:val="22"/>
        </w:rPr>
        <w:t>※ Non-prosecution</w:t>
      </w:r>
      <w:r w:rsidR="0033329D">
        <w:rPr>
          <w:rStyle w:val="a8"/>
          <w:rFonts w:ascii="Times New Roman" w:hAnsi="Times New Roman" w:cs="Times New Roman"/>
          <w:i w:val="0"/>
          <w:iCs w:val="0"/>
          <w:sz w:val="22"/>
          <w:szCs w:val="22"/>
        </w:rPr>
        <w:t xml:space="preserve"> refers to s</w:t>
      </w:r>
      <w:r w:rsidRPr="001C2550">
        <w:rPr>
          <w:rStyle w:val="a8"/>
          <w:rFonts w:ascii="Times New Roman" w:hAnsi="Times New Roman" w:cs="Times New Roman"/>
          <w:i w:val="0"/>
          <w:iCs w:val="0"/>
          <w:sz w:val="22"/>
          <w:szCs w:val="22"/>
        </w:rPr>
        <w:t xml:space="preserve">uspension of prosecution, </w:t>
      </w:r>
      <w:r w:rsidR="0033329D" w:rsidRPr="001C2550">
        <w:rPr>
          <w:rStyle w:val="a8"/>
          <w:rFonts w:ascii="Times New Roman" w:hAnsi="Times New Roman" w:cs="Times New Roman"/>
          <w:i w:val="0"/>
          <w:iCs w:val="0"/>
          <w:sz w:val="22"/>
          <w:szCs w:val="22"/>
        </w:rPr>
        <w:t>clear</w:t>
      </w:r>
      <w:r w:rsidR="0033329D">
        <w:rPr>
          <w:rStyle w:val="a8"/>
          <w:rFonts w:ascii="Times New Roman" w:hAnsi="Times New Roman" w:cs="Times New Roman"/>
          <w:i w:val="0"/>
          <w:iCs w:val="0"/>
          <w:sz w:val="22"/>
          <w:szCs w:val="22"/>
        </w:rPr>
        <w:t>ance</w:t>
      </w:r>
      <w:r w:rsidR="0033329D" w:rsidRPr="001C2550">
        <w:rPr>
          <w:rStyle w:val="a8"/>
          <w:rFonts w:ascii="Times New Roman" w:hAnsi="Times New Roman" w:cs="Times New Roman"/>
          <w:i w:val="0"/>
          <w:iCs w:val="0"/>
          <w:sz w:val="22"/>
          <w:szCs w:val="22"/>
        </w:rPr>
        <w:t xml:space="preserve"> </w:t>
      </w:r>
      <w:r w:rsidRPr="001C2550">
        <w:rPr>
          <w:rStyle w:val="a8"/>
          <w:rFonts w:ascii="Times New Roman" w:hAnsi="Times New Roman" w:cs="Times New Roman"/>
          <w:i w:val="0"/>
          <w:iCs w:val="0"/>
          <w:sz w:val="22"/>
          <w:szCs w:val="22"/>
        </w:rPr>
        <w:t>of suspicion, crime not established, no right of arraignment, rejection</w:t>
      </w:r>
    </w:p>
    <w:p w14:paraId="63591216" w14:textId="77777777" w:rsidR="0040098B" w:rsidRPr="000963E5" w:rsidRDefault="0040098B" w:rsidP="0040098B">
      <w:pPr>
        <w:wordWrap/>
        <w:spacing w:line="276" w:lineRule="auto"/>
        <w:rPr>
          <w:rStyle w:val="a8"/>
          <w:rFonts w:ascii="Times New Roman" w:hAnsi="Times New Roman" w:cs="Times New Roman"/>
          <w:i w:val="0"/>
          <w:iCs w:val="0"/>
          <w:sz w:val="24"/>
        </w:rPr>
      </w:pPr>
    </w:p>
    <w:p w14:paraId="6B17C8EE" w14:textId="77777777" w:rsidR="0040098B" w:rsidRPr="00BC4AB6" w:rsidRDefault="0040098B" w:rsidP="0040098B">
      <w:pPr>
        <w:wordWrap/>
        <w:spacing w:line="276" w:lineRule="auto"/>
        <w:rPr>
          <w:rStyle w:val="a8"/>
          <w:rFonts w:ascii="Times New Roman" w:hAnsi="Times New Roman" w:cs="Times New Roman"/>
          <w:i w:val="0"/>
          <w:iCs w:val="0"/>
          <w:sz w:val="24"/>
        </w:rPr>
      </w:pPr>
    </w:p>
    <w:p w14:paraId="0A8444BB" w14:textId="117A1769" w:rsidR="0040098B" w:rsidRPr="000963E5" w:rsidRDefault="0040098B" w:rsidP="0040098B">
      <w:pPr>
        <w:wordWrap/>
        <w:spacing w:line="276" w:lineRule="auto"/>
        <w:rPr>
          <w:rStyle w:val="a8"/>
          <w:rFonts w:ascii="Times New Roman" w:hAnsi="Times New Roman" w:cs="Times New Roman"/>
          <w:i w:val="0"/>
          <w:iCs w:val="0"/>
          <w:sz w:val="24"/>
        </w:rPr>
      </w:pPr>
      <w:r>
        <w:rPr>
          <w:rStyle w:val="a8"/>
          <w:rFonts w:ascii="Times New Roman" w:hAnsi="Times New Roman" w:cs="Times New Roman" w:hint="eastAsia"/>
          <w:i w:val="0"/>
          <w:iCs w:val="0"/>
          <w:sz w:val="24"/>
        </w:rPr>
        <w:t>&lt;</w:t>
      </w:r>
      <w:r w:rsidRPr="000963E5">
        <w:rPr>
          <w:rStyle w:val="a8"/>
          <w:rFonts w:ascii="Times New Roman" w:hAnsi="Times New Roman" w:cs="Times New Roman"/>
          <w:i w:val="0"/>
          <w:iCs w:val="0"/>
          <w:sz w:val="24"/>
        </w:rPr>
        <w:t>Status of Human Trafficking Cases (</w:t>
      </w:r>
      <w:r>
        <w:rPr>
          <w:rStyle w:val="a8"/>
          <w:rFonts w:ascii="Times New Roman" w:hAnsi="Times New Roman" w:cs="Times New Roman" w:hint="eastAsia"/>
          <w:i w:val="0"/>
          <w:iCs w:val="0"/>
          <w:sz w:val="24"/>
        </w:rPr>
        <w:t>Court of first instance</w:t>
      </w:r>
      <w:r w:rsidRPr="000963E5">
        <w:rPr>
          <w:rStyle w:val="a8"/>
          <w:rFonts w:ascii="Times New Roman" w:hAnsi="Times New Roman" w:cs="Times New Roman"/>
          <w:i w:val="0"/>
          <w:iCs w:val="0"/>
          <w:sz w:val="24"/>
        </w:rPr>
        <w:t>)</w:t>
      </w:r>
      <w:r>
        <w:rPr>
          <w:rStyle w:val="a8"/>
          <w:rFonts w:ascii="Times New Roman" w:hAnsi="Times New Roman" w:cs="Times New Roman" w:hint="eastAsia"/>
          <w:i w:val="0"/>
          <w:iCs w:val="0"/>
          <w:sz w:val="24"/>
        </w:rPr>
        <w:t>&gt;</w:t>
      </w:r>
    </w:p>
    <w:p w14:paraId="0F4D6D90" w14:textId="77777777" w:rsidR="0040098B" w:rsidRPr="001C2550" w:rsidRDefault="0040098B" w:rsidP="0040098B">
      <w:pPr>
        <w:wordWrap/>
        <w:spacing w:line="276" w:lineRule="auto"/>
        <w:jc w:val="right"/>
        <w:rPr>
          <w:rStyle w:val="a8"/>
          <w:rFonts w:ascii="Times New Roman" w:hAnsi="Times New Roman" w:cs="Times New Roman"/>
          <w:i w:val="0"/>
          <w:iCs w:val="0"/>
          <w:sz w:val="22"/>
          <w:szCs w:val="22"/>
        </w:rPr>
      </w:pPr>
      <w:r w:rsidRPr="001C2550">
        <w:rPr>
          <w:rStyle w:val="a8"/>
          <w:rFonts w:ascii="Times New Roman" w:hAnsi="Times New Roman" w:cs="Times New Roman"/>
          <w:i w:val="0"/>
          <w:iCs w:val="0"/>
          <w:sz w:val="22"/>
          <w:szCs w:val="22"/>
        </w:rPr>
        <w:t>(Unit: Number of persons)</w:t>
      </w:r>
    </w:p>
    <w:tbl>
      <w:tblPr>
        <w:tblOverlap w:val="never"/>
        <w:tblW w:w="9098" w:type="dxa"/>
        <w:tblInd w:w="-4" w:type="dxa"/>
        <w:tblBorders>
          <w:top w:val="single" w:sz="2" w:space="0" w:color="000000"/>
          <w:left w:val="single" w:sz="2" w:space="0" w:color="000000"/>
          <w:bottom w:val="single" w:sz="2" w:space="0" w:color="000000"/>
          <w:right w:val="single" w:sz="2" w:space="0" w:color="000000"/>
        </w:tblBorders>
        <w:tblCellMar>
          <w:top w:w="28" w:type="dxa"/>
          <w:left w:w="28" w:type="dxa"/>
          <w:bottom w:w="28" w:type="dxa"/>
          <w:right w:w="28" w:type="dxa"/>
        </w:tblCellMar>
        <w:tblLook w:val="0000" w:firstRow="0" w:lastRow="0" w:firstColumn="0" w:lastColumn="0" w:noHBand="0" w:noVBand="0"/>
      </w:tblPr>
      <w:tblGrid>
        <w:gridCol w:w="993"/>
        <w:gridCol w:w="940"/>
        <w:gridCol w:w="465"/>
        <w:gridCol w:w="1173"/>
        <w:gridCol w:w="973"/>
        <w:gridCol w:w="994"/>
        <w:gridCol w:w="1061"/>
        <w:gridCol w:w="938"/>
        <w:gridCol w:w="753"/>
        <w:gridCol w:w="808"/>
      </w:tblGrid>
      <w:tr w:rsidR="0040098B" w:rsidRPr="001648CC" w14:paraId="534AD6ED" w14:textId="77777777" w:rsidTr="00672ABB">
        <w:trPr>
          <w:trHeight w:val="293"/>
        </w:trPr>
        <w:tc>
          <w:tcPr>
            <w:tcW w:w="993" w:type="dxa"/>
            <w:vMerge w:val="restart"/>
            <w:tcBorders>
              <w:top w:val="single" w:sz="3" w:space="0" w:color="000000"/>
              <w:left w:val="single" w:sz="3" w:space="0" w:color="000000"/>
              <w:right w:val="single" w:sz="3" w:space="0" w:color="000000"/>
              <w:tl2br w:val="single" w:sz="4" w:space="0" w:color="auto"/>
            </w:tcBorders>
            <w:vAlign w:val="center"/>
          </w:tcPr>
          <w:p w14:paraId="2870E68F" w14:textId="77777777" w:rsidR="0040098B" w:rsidRPr="006E76B5" w:rsidRDefault="0040098B" w:rsidP="00672ABB">
            <w:pPr>
              <w:wordWrap/>
              <w:spacing w:line="276" w:lineRule="auto"/>
              <w:jc w:val="right"/>
              <w:rPr>
                <w:rStyle w:val="a8"/>
                <w:rFonts w:ascii="Times New Roman" w:hAnsi="Times New Roman" w:cs="Times New Roman"/>
                <w:i w:val="0"/>
                <w:iCs w:val="0"/>
                <w:szCs w:val="20"/>
              </w:rPr>
            </w:pPr>
            <w:r>
              <w:rPr>
                <w:rStyle w:val="a8"/>
                <w:rFonts w:ascii="Times New Roman" w:hAnsi="Times New Roman" w:cs="Times New Roman" w:hint="eastAsia"/>
                <w:i w:val="0"/>
                <w:iCs w:val="0"/>
                <w:szCs w:val="20"/>
              </w:rPr>
              <w:t>C</w:t>
            </w:r>
            <w:r w:rsidRPr="006E76B5">
              <w:rPr>
                <w:rStyle w:val="a8"/>
                <w:rFonts w:ascii="Times New Roman" w:hAnsi="Times New Roman" w:cs="Times New Roman"/>
                <w:i w:val="0"/>
                <w:iCs w:val="0"/>
                <w:szCs w:val="20"/>
              </w:rPr>
              <w:t>ategory</w:t>
            </w:r>
          </w:p>
          <w:p w14:paraId="0E49CD1A" w14:textId="77777777" w:rsidR="0040098B" w:rsidRDefault="0040098B" w:rsidP="00672ABB">
            <w:pPr>
              <w:wordWrap/>
              <w:spacing w:line="276" w:lineRule="auto"/>
              <w:jc w:val="center"/>
              <w:rPr>
                <w:rStyle w:val="a8"/>
                <w:rFonts w:ascii="Times New Roman" w:hAnsi="Times New Roman" w:cs="Times New Roman"/>
                <w:i w:val="0"/>
                <w:iCs w:val="0"/>
                <w:szCs w:val="20"/>
              </w:rPr>
            </w:pPr>
          </w:p>
          <w:p w14:paraId="404E070F" w14:textId="77777777" w:rsidR="0040098B" w:rsidRDefault="0040098B" w:rsidP="00672ABB">
            <w:pPr>
              <w:wordWrap/>
              <w:spacing w:line="276" w:lineRule="auto"/>
              <w:jc w:val="center"/>
              <w:rPr>
                <w:rStyle w:val="a8"/>
                <w:rFonts w:ascii="Times New Roman" w:hAnsi="Times New Roman" w:cs="Times New Roman"/>
                <w:i w:val="0"/>
                <w:iCs w:val="0"/>
                <w:szCs w:val="20"/>
              </w:rPr>
            </w:pPr>
          </w:p>
          <w:p w14:paraId="0C718F29" w14:textId="77777777" w:rsidR="0040098B" w:rsidRDefault="0040098B" w:rsidP="00672ABB">
            <w:pPr>
              <w:wordWrap/>
              <w:spacing w:line="276" w:lineRule="auto"/>
              <w:jc w:val="center"/>
              <w:rPr>
                <w:rStyle w:val="a8"/>
                <w:rFonts w:ascii="Times New Roman" w:hAnsi="Times New Roman" w:cs="Times New Roman"/>
                <w:i w:val="0"/>
                <w:iCs w:val="0"/>
                <w:szCs w:val="20"/>
              </w:rPr>
            </w:pPr>
          </w:p>
          <w:p w14:paraId="7B8DE105" w14:textId="77777777" w:rsidR="0040098B" w:rsidRPr="001648CC" w:rsidRDefault="0040098B" w:rsidP="00672ABB">
            <w:pPr>
              <w:spacing w:line="276" w:lineRule="auto"/>
              <w:jc w:val="left"/>
              <w:rPr>
                <w:rStyle w:val="a8"/>
                <w:rFonts w:ascii="Times New Roman" w:hAnsi="Times New Roman" w:cs="Times New Roman"/>
                <w:i w:val="0"/>
                <w:iCs w:val="0"/>
                <w:szCs w:val="20"/>
              </w:rPr>
            </w:pPr>
            <w:r>
              <w:rPr>
                <w:rStyle w:val="a8"/>
                <w:rFonts w:ascii="Times New Roman" w:hAnsi="Times New Roman" w:cs="Times New Roman" w:hint="eastAsia"/>
                <w:i w:val="0"/>
                <w:iCs w:val="0"/>
                <w:szCs w:val="20"/>
              </w:rPr>
              <w:t>Year</w:t>
            </w:r>
          </w:p>
        </w:tc>
        <w:tc>
          <w:tcPr>
            <w:tcW w:w="940" w:type="dxa"/>
            <w:tcBorders>
              <w:top w:val="single" w:sz="3" w:space="0" w:color="000000"/>
              <w:left w:val="single" w:sz="3" w:space="0" w:color="000000"/>
              <w:bottom w:val="single" w:sz="3" w:space="0" w:color="000000"/>
              <w:right w:val="single" w:sz="3" w:space="0" w:color="000000"/>
            </w:tcBorders>
            <w:vAlign w:val="center"/>
          </w:tcPr>
          <w:p w14:paraId="0CFE87D0" w14:textId="77777777" w:rsidR="0040098B" w:rsidRPr="001648CC" w:rsidRDefault="0040098B" w:rsidP="00672ABB">
            <w:pPr>
              <w:wordWrap/>
              <w:spacing w:line="276" w:lineRule="auto"/>
              <w:jc w:val="center"/>
              <w:rPr>
                <w:rStyle w:val="a8"/>
                <w:rFonts w:ascii="Times New Roman" w:hAnsi="Times New Roman" w:cs="Times New Roman"/>
                <w:i w:val="0"/>
                <w:iCs w:val="0"/>
                <w:szCs w:val="20"/>
              </w:rPr>
            </w:pPr>
            <w:r w:rsidRPr="001648CC">
              <w:rPr>
                <w:rStyle w:val="a8"/>
                <w:rFonts w:ascii="Times New Roman" w:hAnsi="Times New Roman" w:cs="Times New Roman"/>
                <w:i w:val="0"/>
                <w:iCs w:val="0"/>
                <w:szCs w:val="20"/>
              </w:rPr>
              <w:t>Reception</w:t>
            </w:r>
          </w:p>
        </w:tc>
        <w:tc>
          <w:tcPr>
            <w:tcW w:w="7165" w:type="dxa"/>
            <w:gridSpan w:val="8"/>
            <w:tcBorders>
              <w:top w:val="single" w:sz="3" w:space="0" w:color="000000"/>
              <w:left w:val="single" w:sz="3" w:space="0" w:color="000000"/>
              <w:bottom w:val="single" w:sz="3" w:space="0" w:color="000000"/>
              <w:right w:val="single" w:sz="3" w:space="0" w:color="000000"/>
            </w:tcBorders>
            <w:vAlign w:val="center"/>
          </w:tcPr>
          <w:p w14:paraId="1BACE7F1" w14:textId="77777777" w:rsidR="0040098B" w:rsidRPr="001648CC" w:rsidRDefault="0040098B" w:rsidP="00672ABB">
            <w:pPr>
              <w:wordWrap/>
              <w:spacing w:line="276" w:lineRule="auto"/>
              <w:ind w:firstLineChars="50" w:firstLine="100"/>
              <w:jc w:val="center"/>
              <w:rPr>
                <w:rStyle w:val="a8"/>
                <w:rFonts w:ascii="Times New Roman" w:hAnsi="Times New Roman" w:cs="Times New Roman"/>
                <w:i w:val="0"/>
                <w:iCs w:val="0"/>
                <w:szCs w:val="20"/>
              </w:rPr>
            </w:pPr>
            <w:r>
              <w:rPr>
                <w:rStyle w:val="a8"/>
                <w:rFonts w:ascii="Times New Roman" w:hAnsi="Times New Roman" w:cs="Times New Roman"/>
                <w:i w:val="0"/>
                <w:iCs w:val="0"/>
                <w:szCs w:val="20"/>
              </w:rPr>
              <w:t xml:space="preserve">Number of Persons in </w:t>
            </w:r>
            <w:r w:rsidRPr="001648CC">
              <w:rPr>
                <w:rStyle w:val="a8"/>
                <w:rFonts w:ascii="Times New Roman" w:hAnsi="Times New Roman" w:cs="Times New Roman"/>
                <w:i w:val="0"/>
                <w:iCs w:val="0"/>
                <w:szCs w:val="20"/>
              </w:rPr>
              <w:t>Handled</w:t>
            </w:r>
            <w:r>
              <w:rPr>
                <w:rStyle w:val="a8"/>
                <w:rFonts w:ascii="Times New Roman" w:hAnsi="Times New Roman" w:cs="Times New Roman"/>
                <w:i w:val="0"/>
                <w:iCs w:val="0"/>
                <w:szCs w:val="20"/>
              </w:rPr>
              <w:t xml:space="preserve"> Cases</w:t>
            </w:r>
          </w:p>
        </w:tc>
      </w:tr>
      <w:tr w:rsidR="0040098B" w:rsidRPr="001648CC" w14:paraId="21EEB31C" w14:textId="77777777" w:rsidTr="00E450A8">
        <w:trPr>
          <w:trHeight w:val="881"/>
        </w:trPr>
        <w:tc>
          <w:tcPr>
            <w:tcW w:w="993" w:type="dxa"/>
            <w:vMerge/>
            <w:tcBorders>
              <w:left w:val="single" w:sz="3" w:space="0" w:color="000000"/>
              <w:bottom w:val="single" w:sz="3" w:space="0" w:color="000000"/>
              <w:right w:val="single" w:sz="3" w:space="0" w:color="000000"/>
            </w:tcBorders>
            <w:vAlign w:val="center"/>
          </w:tcPr>
          <w:p w14:paraId="79241BC9" w14:textId="77777777" w:rsidR="0040098B" w:rsidRPr="001648CC" w:rsidRDefault="0040098B" w:rsidP="00672ABB">
            <w:pPr>
              <w:wordWrap/>
              <w:spacing w:line="276" w:lineRule="auto"/>
              <w:jc w:val="center"/>
              <w:rPr>
                <w:rStyle w:val="a8"/>
                <w:rFonts w:ascii="Times New Roman" w:hAnsi="Times New Roman" w:cs="Times New Roman"/>
                <w:i w:val="0"/>
                <w:iCs w:val="0"/>
                <w:szCs w:val="20"/>
              </w:rPr>
            </w:pPr>
          </w:p>
        </w:tc>
        <w:tc>
          <w:tcPr>
            <w:tcW w:w="940" w:type="dxa"/>
            <w:tcBorders>
              <w:top w:val="single" w:sz="3" w:space="0" w:color="000000"/>
              <w:left w:val="single" w:sz="3" w:space="0" w:color="000000"/>
              <w:bottom w:val="single" w:sz="3" w:space="0" w:color="000000"/>
              <w:right w:val="single" w:sz="3" w:space="0" w:color="000000"/>
            </w:tcBorders>
            <w:vAlign w:val="center"/>
          </w:tcPr>
          <w:p w14:paraId="794AD81D" w14:textId="77777777" w:rsidR="0040098B" w:rsidRPr="001648CC" w:rsidRDefault="0040098B" w:rsidP="00672ABB">
            <w:pPr>
              <w:wordWrap/>
              <w:spacing w:line="276" w:lineRule="auto"/>
              <w:jc w:val="center"/>
              <w:rPr>
                <w:rStyle w:val="a8"/>
                <w:rFonts w:ascii="Times New Roman" w:hAnsi="Times New Roman" w:cs="Times New Roman"/>
                <w:i w:val="0"/>
                <w:iCs w:val="0"/>
                <w:szCs w:val="20"/>
              </w:rPr>
            </w:pPr>
            <w:r>
              <w:rPr>
                <w:rStyle w:val="a8"/>
                <w:rFonts w:ascii="Times New Roman" w:hAnsi="Times New Roman" w:cs="Times New Roman" w:hint="eastAsia"/>
                <w:i w:val="0"/>
                <w:iCs w:val="0"/>
                <w:szCs w:val="20"/>
              </w:rPr>
              <w:t>No. of persons</w:t>
            </w:r>
          </w:p>
        </w:tc>
        <w:tc>
          <w:tcPr>
            <w:tcW w:w="465" w:type="dxa"/>
            <w:tcBorders>
              <w:top w:val="single" w:sz="3" w:space="0" w:color="000000"/>
              <w:left w:val="single" w:sz="3" w:space="0" w:color="000000"/>
              <w:bottom w:val="single" w:sz="3" w:space="0" w:color="000000"/>
              <w:right w:val="single" w:sz="3" w:space="0" w:color="000000"/>
            </w:tcBorders>
            <w:vAlign w:val="center"/>
          </w:tcPr>
          <w:p w14:paraId="4751D888" w14:textId="77777777" w:rsidR="0040098B" w:rsidRPr="001648CC" w:rsidRDefault="0040098B" w:rsidP="00672ABB">
            <w:pPr>
              <w:wordWrap/>
              <w:spacing w:line="276" w:lineRule="auto"/>
              <w:jc w:val="center"/>
              <w:rPr>
                <w:rStyle w:val="a8"/>
                <w:rFonts w:ascii="Times New Roman" w:hAnsi="Times New Roman" w:cs="Times New Roman"/>
                <w:i w:val="0"/>
                <w:iCs w:val="0"/>
                <w:szCs w:val="20"/>
              </w:rPr>
            </w:pPr>
            <w:r w:rsidRPr="001648CC">
              <w:rPr>
                <w:rStyle w:val="a8"/>
                <w:rFonts w:ascii="Times New Roman" w:hAnsi="Times New Roman" w:cs="Times New Roman"/>
                <w:i w:val="0"/>
                <w:iCs w:val="0"/>
                <w:szCs w:val="20"/>
              </w:rPr>
              <w:t>Total</w:t>
            </w:r>
          </w:p>
        </w:tc>
        <w:tc>
          <w:tcPr>
            <w:tcW w:w="1173" w:type="dxa"/>
            <w:tcBorders>
              <w:top w:val="single" w:sz="3" w:space="0" w:color="000000"/>
              <w:left w:val="single" w:sz="3" w:space="0" w:color="000000"/>
              <w:bottom w:val="single" w:sz="3" w:space="0" w:color="000000"/>
              <w:right w:val="single" w:sz="3" w:space="0" w:color="000000"/>
            </w:tcBorders>
            <w:vAlign w:val="center"/>
          </w:tcPr>
          <w:p w14:paraId="29ECA6F5" w14:textId="77777777" w:rsidR="0040098B" w:rsidRPr="001648CC" w:rsidRDefault="0040098B" w:rsidP="00672ABB">
            <w:pPr>
              <w:wordWrap/>
              <w:spacing w:line="276" w:lineRule="auto"/>
              <w:jc w:val="center"/>
              <w:rPr>
                <w:rStyle w:val="a8"/>
                <w:rFonts w:ascii="Times New Roman" w:hAnsi="Times New Roman" w:cs="Times New Roman"/>
                <w:i w:val="0"/>
                <w:iCs w:val="0"/>
                <w:szCs w:val="20"/>
              </w:rPr>
            </w:pPr>
            <w:r w:rsidRPr="001648CC">
              <w:rPr>
                <w:rStyle w:val="a8"/>
                <w:rFonts w:ascii="Times New Roman" w:hAnsi="Times New Roman" w:cs="Times New Roman"/>
                <w:i w:val="0"/>
                <w:iCs w:val="0"/>
                <w:szCs w:val="20"/>
              </w:rPr>
              <w:t>Sentence of imprisonment</w:t>
            </w:r>
          </w:p>
        </w:tc>
        <w:tc>
          <w:tcPr>
            <w:tcW w:w="973" w:type="dxa"/>
            <w:tcBorders>
              <w:top w:val="single" w:sz="3" w:space="0" w:color="000000"/>
              <w:left w:val="single" w:sz="3" w:space="0" w:color="000000"/>
              <w:bottom w:val="single" w:sz="3" w:space="0" w:color="000000"/>
              <w:right w:val="single" w:sz="3" w:space="0" w:color="000000"/>
            </w:tcBorders>
            <w:vAlign w:val="center"/>
          </w:tcPr>
          <w:p w14:paraId="76CDDEC4" w14:textId="77777777" w:rsidR="0040098B" w:rsidRPr="001648CC" w:rsidRDefault="0040098B" w:rsidP="00672ABB">
            <w:pPr>
              <w:wordWrap/>
              <w:spacing w:line="276" w:lineRule="auto"/>
              <w:jc w:val="center"/>
              <w:rPr>
                <w:rStyle w:val="a8"/>
                <w:rFonts w:ascii="Times New Roman" w:hAnsi="Times New Roman" w:cs="Times New Roman"/>
                <w:i w:val="0"/>
                <w:iCs w:val="0"/>
                <w:szCs w:val="20"/>
              </w:rPr>
            </w:pPr>
            <w:r w:rsidRPr="001648CC">
              <w:rPr>
                <w:rStyle w:val="a8"/>
                <w:rFonts w:ascii="Times New Roman" w:hAnsi="Times New Roman" w:cs="Times New Roman"/>
                <w:i w:val="0"/>
                <w:iCs w:val="0"/>
                <w:szCs w:val="20"/>
              </w:rPr>
              <w:t>Suspension of execution</w:t>
            </w:r>
          </w:p>
        </w:tc>
        <w:tc>
          <w:tcPr>
            <w:tcW w:w="994" w:type="dxa"/>
            <w:tcBorders>
              <w:top w:val="single" w:sz="3" w:space="0" w:color="000000"/>
              <w:left w:val="single" w:sz="3" w:space="0" w:color="000000"/>
              <w:bottom w:val="single" w:sz="3" w:space="0" w:color="000000"/>
              <w:right w:val="single" w:sz="3" w:space="0" w:color="000000"/>
            </w:tcBorders>
            <w:vAlign w:val="center"/>
          </w:tcPr>
          <w:p w14:paraId="52E7F645" w14:textId="77777777" w:rsidR="0040098B" w:rsidRPr="001648CC" w:rsidRDefault="0040098B" w:rsidP="00672ABB">
            <w:pPr>
              <w:wordWrap/>
              <w:spacing w:line="276" w:lineRule="auto"/>
              <w:jc w:val="center"/>
              <w:rPr>
                <w:rStyle w:val="a8"/>
                <w:rFonts w:ascii="Times New Roman" w:hAnsi="Times New Roman" w:cs="Times New Roman"/>
                <w:i w:val="0"/>
                <w:iCs w:val="0"/>
                <w:szCs w:val="20"/>
              </w:rPr>
            </w:pPr>
            <w:r w:rsidRPr="001648CC">
              <w:rPr>
                <w:rStyle w:val="a8"/>
                <w:rFonts w:ascii="Times New Roman" w:hAnsi="Times New Roman" w:cs="Times New Roman"/>
                <w:i w:val="0"/>
                <w:iCs w:val="0"/>
                <w:szCs w:val="20"/>
              </w:rPr>
              <w:t>Pecuniary punishment</w:t>
            </w:r>
          </w:p>
        </w:tc>
        <w:tc>
          <w:tcPr>
            <w:tcW w:w="1061" w:type="dxa"/>
            <w:tcBorders>
              <w:top w:val="single" w:sz="3" w:space="0" w:color="000000"/>
              <w:left w:val="single" w:sz="3" w:space="0" w:color="000000"/>
              <w:bottom w:val="single" w:sz="3" w:space="0" w:color="000000"/>
              <w:right w:val="single" w:sz="3" w:space="0" w:color="000000"/>
            </w:tcBorders>
            <w:vAlign w:val="center"/>
          </w:tcPr>
          <w:p w14:paraId="27DF92A7" w14:textId="77777777" w:rsidR="0040098B" w:rsidRPr="001648CC" w:rsidRDefault="0040098B" w:rsidP="00672ABB">
            <w:pPr>
              <w:wordWrap/>
              <w:spacing w:line="276" w:lineRule="auto"/>
              <w:jc w:val="center"/>
              <w:rPr>
                <w:rStyle w:val="a8"/>
                <w:rFonts w:ascii="Times New Roman" w:hAnsi="Times New Roman" w:cs="Times New Roman"/>
                <w:i w:val="0"/>
                <w:iCs w:val="0"/>
                <w:szCs w:val="20"/>
              </w:rPr>
            </w:pPr>
          </w:p>
          <w:p w14:paraId="4709E57D" w14:textId="77777777" w:rsidR="0040098B" w:rsidRPr="001648CC" w:rsidRDefault="0040098B" w:rsidP="00672ABB">
            <w:pPr>
              <w:wordWrap/>
              <w:spacing w:line="276" w:lineRule="auto"/>
              <w:jc w:val="center"/>
              <w:rPr>
                <w:rStyle w:val="a8"/>
                <w:rFonts w:ascii="Times New Roman" w:hAnsi="Times New Roman" w:cs="Times New Roman"/>
                <w:i w:val="0"/>
                <w:iCs w:val="0"/>
                <w:szCs w:val="20"/>
              </w:rPr>
            </w:pPr>
            <w:r w:rsidRPr="001648CC">
              <w:rPr>
                <w:rStyle w:val="a8"/>
                <w:rFonts w:ascii="Times New Roman" w:hAnsi="Times New Roman" w:cs="Times New Roman"/>
                <w:i w:val="0"/>
                <w:iCs w:val="0"/>
                <w:szCs w:val="20"/>
              </w:rPr>
              <w:t>Suspension of execution (pecuniary punishment)</w:t>
            </w:r>
          </w:p>
        </w:tc>
        <w:tc>
          <w:tcPr>
            <w:tcW w:w="938" w:type="dxa"/>
            <w:tcBorders>
              <w:top w:val="single" w:sz="3" w:space="0" w:color="000000"/>
              <w:left w:val="single" w:sz="3" w:space="0" w:color="000000"/>
              <w:bottom w:val="single" w:sz="3" w:space="0" w:color="000000"/>
              <w:right w:val="single" w:sz="3" w:space="0" w:color="000000"/>
            </w:tcBorders>
            <w:vAlign w:val="center"/>
          </w:tcPr>
          <w:p w14:paraId="61B5B790" w14:textId="77777777" w:rsidR="0040098B" w:rsidRPr="001648CC" w:rsidRDefault="0040098B" w:rsidP="00672ABB">
            <w:pPr>
              <w:wordWrap/>
              <w:spacing w:line="276" w:lineRule="auto"/>
              <w:jc w:val="center"/>
              <w:rPr>
                <w:rStyle w:val="a8"/>
                <w:rFonts w:ascii="Times New Roman" w:hAnsi="Times New Roman" w:cs="Times New Roman"/>
                <w:i w:val="0"/>
                <w:iCs w:val="0"/>
                <w:szCs w:val="20"/>
              </w:rPr>
            </w:pPr>
            <w:r w:rsidRPr="001648CC">
              <w:rPr>
                <w:rStyle w:val="a8"/>
                <w:rFonts w:ascii="Times New Roman" w:hAnsi="Times New Roman" w:cs="Times New Roman"/>
                <w:i w:val="0"/>
                <w:iCs w:val="0"/>
                <w:szCs w:val="20"/>
              </w:rPr>
              <w:t>suspension of sentence</w:t>
            </w:r>
          </w:p>
        </w:tc>
        <w:tc>
          <w:tcPr>
            <w:tcW w:w="753" w:type="dxa"/>
            <w:tcBorders>
              <w:top w:val="single" w:sz="3" w:space="0" w:color="000000"/>
              <w:left w:val="single" w:sz="3" w:space="0" w:color="000000"/>
              <w:bottom w:val="single" w:sz="3" w:space="0" w:color="000000"/>
              <w:right w:val="single" w:sz="3" w:space="0" w:color="000000"/>
            </w:tcBorders>
            <w:vAlign w:val="center"/>
          </w:tcPr>
          <w:p w14:paraId="134FF046" w14:textId="77777777" w:rsidR="0040098B" w:rsidRPr="001648CC" w:rsidRDefault="0040098B" w:rsidP="00672ABB">
            <w:pPr>
              <w:wordWrap/>
              <w:spacing w:line="276" w:lineRule="auto"/>
              <w:jc w:val="center"/>
              <w:rPr>
                <w:rStyle w:val="a8"/>
                <w:rFonts w:ascii="Times New Roman" w:hAnsi="Times New Roman" w:cs="Times New Roman"/>
                <w:i w:val="0"/>
                <w:iCs w:val="0"/>
                <w:szCs w:val="20"/>
              </w:rPr>
            </w:pPr>
            <w:r w:rsidRPr="001648CC">
              <w:rPr>
                <w:rStyle w:val="a8"/>
                <w:rFonts w:ascii="Times New Roman" w:hAnsi="Times New Roman" w:cs="Times New Roman"/>
                <w:i w:val="0"/>
                <w:iCs w:val="0"/>
                <w:szCs w:val="20"/>
              </w:rPr>
              <w:t>acquittal</w:t>
            </w:r>
          </w:p>
        </w:tc>
        <w:tc>
          <w:tcPr>
            <w:tcW w:w="808" w:type="dxa"/>
            <w:tcBorders>
              <w:top w:val="single" w:sz="3" w:space="0" w:color="000000"/>
              <w:left w:val="single" w:sz="3" w:space="0" w:color="000000"/>
              <w:bottom w:val="single" w:sz="3" w:space="0" w:color="000000"/>
              <w:right w:val="single" w:sz="3" w:space="0" w:color="000000"/>
            </w:tcBorders>
            <w:vAlign w:val="center"/>
          </w:tcPr>
          <w:p w14:paraId="7CC1628D" w14:textId="77777777" w:rsidR="0040098B" w:rsidRPr="001648CC" w:rsidRDefault="0040098B" w:rsidP="00672ABB">
            <w:pPr>
              <w:wordWrap/>
              <w:spacing w:line="276" w:lineRule="auto"/>
              <w:jc w:val="center"/>
              <w:rPr>
                <w:rStyle w:val="a8"/>
                <w:rFonts w:ascii="Times New Roman" w:hAnsi="Times New Roman" w:cs="Times New Roman"/>
                <w:i w:val="0"/>
                <w:iCs w:val="0"/>
                <w:szCs w:val="20"/>
              </w:rPr>
            </w:pPr>
            <w:r w:rsidRPr="001648CC">
              <w:rPr>
                <w:rStyle w:val="a8"/>
                <w:rFonts w:ascii="Times New Roman" w:hAnsi="Times New Roman" w:cs="Times New Roman"/>
                <w:i w:val="0"/>
                <w:iCs w:val="0"/>
                <w:szCs w:val="20"/>
              </w:rPr>
              <w:t>transfer decision, etc.</w:t>
            </w:r>
          </w:p>
        </w:tc>
      </w:tr>
      <w:tr w:rsidR="0040098B" w:rsidRPr="001648CC" w14:paraId="2EE90EC3" w14:textId="77777777" w:rsidTr="00672ABB">
        <w:trPr>
          <w:trHeight w:val="293"/>
        </w:trPr>
        <w:tc>
          <w:tcPr>
            <w:tcW w:w="993" w:type="dxa"/>
            <w:tcBorders>
              <w:top w:val="single" w:sz="3" w:space="0" w:color="000000"/>
              <w:left w:val="single" w:sz="3" w:space="0" w:color="000000"/>
              <w:bottom w:val="single" w:sz="3" w:space="0" w:color="000000"/>
              <w:right w:val="single" w:sz="3" w:space="0" w:color="000000"/>
            </w:tcBorders>
            <w:vAlign w:val="center"/>
          </w:tcPr>
          <w:p w14:paraId="5D5A04A0" w14:textId="77777777" w:rsidR="0040098B" w:rsidRPr="006E76B5" w:rsidRDefault="0040098B" w:rsidP="00672ABB">
            <w:pPr>
              <w:wordWrap/>
              <w:spacing w:line="276" w:lineRule="auto"/>
              <w:jc w:val="center"/>
              <w:rPr>
                <w:rStyle w:val="a8"/>
                <w:rFonts w:ascii="Times New Roman" w:hAnsi="Times New Roman" w:cs="Times New Roman"/>
                <w:i w:val="0"/>
                <w:iCs w:val="0"/>
                <w:sz w:val="22"/>
                <w:szCs w:val="22"/>
              </w:rPr>
            </w:pPr>
            <w:r w:rsidRPr="006E76B5">
              <w:rPr>
                <w:rStyle w:val="a8"/>
                <w:rFonts w:ascii="Times New Roman" w:hAnsi="Times New Roman" w:cs="Times New Roman"/>
                <w:i w:val="0"/>
                <w:iCs w:val="0"/>
                <w:sz w:val="22"/>
                <w:szCs w:val="22"/>
              </w:rPr>
              <w:t>2017</w:t>
            </w:r>
          </w:p>
        </w:tc>
        <w:tc>
          <w:tcPr>
            <w:tcW w:w="940" w:type="dxa"/>
            <w:tcBorders>
              <w:top w:val="single" w:sz="3" w:space="0" w:color="000000"/>
              <w:left w:val="single" w:sz="3" w:space="0" w:color="000000"/>
              <w:bottom w:val="single" w:sz="3" w:space="0" w:color="000000"/>
              <w:right w:val="single" w:sz="3" w:space="0" w:color="000000"/>
            </w:tcBorders>
            <w:vAlign w:val="center"/>
          </w:tcPr>
          <w:p w14:paraId="61704497" w14:textId="77777777" w:rsidR="0040098B" w:rsidRPr="006E76B5" w:rsidRDefault="0040098B" w:rsidP="00672ABB">
            <w:pPr>
              <w:wordWrap/>
              <w:spacing w:line="276" w:lineRule="auto"/>
              <w:jc w:val="center"/>
              <w:rPr>
                <w:rStyle w:val="a8"/>
                <w:rFonts w:ascii="Times New Roman" w:hAnsi="Times New Roman" w:cs="Times New Roman"/>
                <w:i w:val="0"/>
                <w:iCs w:val="0"/>
                <w:sz w:val="22"/>
                <w:szCs w:val="22"/>
              </w:rPr>
            </w:pPr>
            <w:r w:rsidRPr="006E76B5">
              <w:rPr>
                <w:rStyle w:val="a8"/>
                <w:rFonts w:ascii="Times New Roman" w:hAnsi="Times New Roman" w:cs="Times New Roman"/>
                <w:i w:val="0"/>
                <w:iCs w:val="0"/>
                <w:sz w:val="22"/>
                <w:szCs w:val="22"/>
              </w:rPr>
              <w:t>177</w:t>
            </w:r>
          </w:p>
        </w:tc>
        <w:tc>
          <w:tcPr>
            <w:tcW w:w="465" w:type="dxa"/>
            <w:tcBorders>
              <w:top w:val="single" w:sz="3" w:space="0" w:color="000000"/>
              <w:left w:val="single" w:sz="3" w:space="0" w:color="000000"/>
              <w:bottom w:val="single" w:sz="3" w:space="0" w:color="000000"/>
              <w:right w:val="single" w:sz="3" w:space="0" w:color="000000"/>
            </w:tcBorders>
            <w:vAlign w:val="center"/>
          </w:tcPr>
          <w:p w14:paraId="2B044639" w14:textId="77777777" w:rsidR="0040098B" w:rsidRPr="006E76B5" w:rsidRDefault="0040098B" w:rsidP="00672ABB">
            <w:pPr>
              <w:wordWrap/>
              <w:spacing w:line="276" w:lineRule="auto"/>
              <w:jc w:val="center"/>
              <w:rPr>
                <w:rStyle w:val="a8"/>
                <w:rFonts w:ascii="Times New Roman" w:hAnsi="Times New Roman" w:cs="Times New Roman"/>
                <w:i w:val="0"/>
                <w:iCs w:val="0"/>
                <w:sz w:val="22"/>
                <w:szCs w:val="22"/>
              </w:rPr>
            </w:pPr>
            <w:r w:rsidRPr="006E76B5">
              <w:rPr>
                <w:rStyle w:val="a8"/>
                <w:rFonts w:ascii="Times New Roman" w:hAnsi="Times New Roman" w:cs="Times New Roman"/>
                <w:i w:val="0"/>
                <w:iCs w:val="0"/>
                <w:sz w:val="22"/>
                <w:szCs w:val="22"/>
              </w:rPr>
              <w:t>203</w:t>
            </w:r>
          </w:p>
        </w:tc>
        <w:tc>
          <w:tcPr>
            <w:tcW w:w="1173" w:type="dxa"/>
            <w:tcBorders>
              <w:top w:val="single" w:sz="3" w:space="0" w:color="000000"/>
              <w:left w:val="single" w:sz="3" w:space="0" w:color="000000"/>
              <w:bottom w:val="single" w:sz="3" w:space="0" w:color="000000"/>
              <w:right w:val="single" w:sz="3" w:space="0" w:color="000000"/>
            </w:tcBorders>
            <w:vAlign w:val="center"/>
          </w:tcPr>
          <w:p w14:paraId="5E06CBBA" w14:textId="77777777" w:rsidR="0040098B" w:rsidRPr="006E76B5" w:rsidRDefault="0040098B" w:rsidP="00672ABB">
            <w:pPr>
              <w:wordWrap/>
              <w:spacing w:line="276" w:lineRule="auto"/>
              <w:jc w:val="center"/>
              <w:rPr>
                <w:rStyle w:val="a8"/>
                <w:rFonts w:ascii="Times New Roman" w:hAnsi="Times New Roman" w:cs="Times New Roman"/>
                <w:i w:val="0"/>
                <w:iCs w:val="0"/>
                <w:sz w:val="22"/>
                <w:szCs w:val="22"/>
              </w:rPr>
            </w:pPr>
            <w:r w:rsidRPr="006E76B5">
              <w:rPr>
                <w:rStyle w:val="a8"/>
                <w:rFonts w:ascii="Times New Roman" w:hAnsi="Times New Roman" w:cs="Times New Roman"/>
                <w:i w:val="0"/>
                <w:iCs w:val="0"/>
                <w:sz w:val="22"/>
                <w:szCs w:val="22"/>
              </w:rPr>
              <w:t>97</w:t>
            </w:r>
          </w:p>
        </w:tc>
        <w:tc>
          <w:tcPr>
            <w:tcW w:w="973" w:type="dxa"/>
            <w:tcBorders>
              <w:top w:val="single" w:sz="3" w:space="0" w:color="000000"/>
              <w:left w:val="single" w:sz="3" w:space="0" w:color="000000"/>
              <w:bottom w:val="single" w:sz="3" w:space="0" w:color="000000"/>
              <w:right w:val="single" w:sz="3" w:space="0" w:color="000000"/>
            </w:tcBorders>
            <w:vAlign w:val="center"/>
          </w:tcPr>
          <w:p w14:paraId="45C2824D" w14:textId="77777777" w:rsidR="0040098B" w:rsidRPr="006E76B5" w:rsidRDefault="0040098B" w:rsidP="00672ABB">
            <w:pPr>
              <w:wordWrap/>
              <w:spacing w:line="276" w:lineRule="auto"/>
              <w:jc w:val="center"/>
              <w:rPr>
                <w:rStyle w:val="a8"/>
                <w:rFonts w:ascii="Times New Roman" w:hAnsi="Times New Roman" w:cs="Times New Roman"/>
                <w:i w:val="0"/>
                <w:iCs w:val="0"/>
                <w:sz w:val="22"/>
                <w:szCs w:val="22"/>
              </w:rPr>
            </w:pPr>
            <w:r w:rsidRPr="006E76B5">
              <w:rPr>
                <w:rStyle w:val="a8"/>
                <w:rFonts w:ascii="Times New Roman" w:hAnsi="Times New Roman" w:cs="Times New Roman"/>
                <w:i w:val="0"/>
                <w:iCs w:val="0"/>
                <w:sz w:val="22"/>
                <w:szCs w:val="22"/>
              </w:rPr>
              <w:t>67</w:t>
            </w:r>
          </w:p>
        </w:tc>
        <w:tc>
          <w:tcPr>
            <w:tcW w:w="994" w:type="dxa"/>
            <w:tcBorders>
              <w:top w:val="single" w:sz="3" w:space="0" w:color="000000"/>
              <w:left w:val="single" w:sz="3" w:space="0" w:color="000000"/>
              <w:bottom w:val="single" w:sz="3" w:space="0" w:color="000000"/>
              <w:right w:val="single" w:sz="3" w:space="0" w:color="000000"/>
            </w:tcBorders>
            <w:vAlign w:val="center"/>
          </w:tcPr>
          <w:p w14:paraId="520D94BF" w14:textId="77777777" w:rsidR="0040098B" w:rsidRPr="006E76B5" w:rsidRDefault="0040098B" w:rsidP="00672ABB">
            <w:pPr>
              <w:wordWrap/>
              <w:spacing w:line="276" w:lineRule="auto"/>
              <w:jc w:val="center"/>
              <w:rPr>
                <w:rStyle w:val="a8"/>
                <w:rFonts w:ascii="Times New Roman" w:hAnsi="Times New Roman" w:cs="Times New Roman"/>
                <w:i w:val="0"/>
                <w:iCs w:val="0"/>
                <w:sz w:val="22"/>
                <w:szCs w:val="22"/>
              </w:rPr>
            </w:pPr>
            <w:r w:rsidRPr="006E76B5">
              <w:rPr>
                <w:rStyle w:val="a8"/>
                <w:rFonts w:ascii="Times New Roman" w:hAnsi="Times New Roman" w:cs="Times New Roman"/>
                <w:i w:val="0"/>
                <w:iCs w:val="0"/>
                <w:sz w:val="22"/>
                <w:szCs w:val="22"/>
              </w:rPr>
              <w:t>3</w:t>
            </w:r>
          </w:p>
        </w:tc>
        <w:tc>
          <w:tcPr>
            <w:tcW w:w="1061" w:type="dxa"/>
            <w:tcBorders>
              <w:top w:val="single" w:sz="3" w:space="0" w:color="000000"/>
              <w:left w:val="single" w:sz="3" w:space="0" w:color="000000"/>
              <w:bottom w:val="single" w:sz="3" w:space="0" w:color="000000"/>
              <w:right w:val="single" w:sz="3" w:space="0" w:color="000000"/>
            </w:tcBorders>
            <w:vAlign w:val="center"/>
          </w:tcPr>
          <w:p w14:paraId="6E1035E1" w14:textId="77777777" w:rsidR="0040098B" w:rsidRPr="006E76B5" w:rsidRDefault="0040098B" w:rsidP="00672ABB">
            <w:pPr>
              <w:wordWrap/>
              <w:spacing w:line="276" w:lineRule="auto"/>
              <w:jc w:val="center"/>
              <w:rPr>
                <w:rStyle w:val="a8"/>
                <w:rFonts w:ascii="Times New Roman" w:hAnsi="Times New Roman" w:cs="Times New Roman"/>
                <w:i w:val="0"/>
                <w:iCs w:val="0"/>
                <w:sz w:val="22"/>
                <w:szCs w:val="22"/>
              </w:rPr>
            </w:pPr>
            <w:r w:rsidRPr="006E76B5">
              <w:rPr>
                <w:rStyle w:val="a8"/>
                <w:rFonts w:ascii="Times New Roman" w:hAnsi="Times New Roman" w:cs="Times New Roman"/>
                <w:i w:val="0"/>
                <w:iCs w:val="0"/>
                <w:sz w:val="22"/>
                <w:szCs w:val="22"/>
              </w:rPr>
              <w:t>-</w:t>
            </w:r>
          </w:p>
        </w:tc>
        <w:tc>
          <w:tcPr>
            <w:tcW w:w="938" w:type="dxa"/>
            <w:tcBorders>
              <w:top w:val="single" w:sz="3" w:space="0" w:color="000000"/>
              <w:left w:val="single" w:sz="3" w:space="0" w:color="000000"/>
              <w:bottom w:val="single" w:sz="3" w:space="0" w:color="000000"/>
              <w:right w:val="single" w:sz="3" w:space="0" w:color="000000"/>
            </w:tcBorders>
            <w:vAlign w:val="center"/>
          </w:tcPr>
          <w:p w14:paraId="7EEFF86A" w14:textId="77777777" w:rsidR="0040098B" w:rsidRPr="006E76B5" w:rsidRDefault="0040098B" w:rsidP="00672ABB">
            <w:pPr>
              <w:wordWrap/>
              <w:spacing w:line="276" w:lineRule="auto"/>
              <w:jc w:val="center"/>
              <w:rPr>
                <w:rStyle w:val="a8"/>
                <w:rFonts w:ascii="Times New Roman" w:hAnsi="Times New Roman" w:cs="Times New Roman"/>
                <w:i w:val="0"/>
                <w:iCs w:val="0"/>
                <w:sz w:val="22"/>
                <w:szCs w:val="22"/>
              </w:rPr>
            </w:pPr>
            <w:r w:rsidRPr="006E76B5">
              <w:rPr>
                <w:rStyle w:val="a8"/>
                <w:rFonts w:ascii="Times New Roman" w:hAnsi="Times New Roman" w:cs="Times New Roman"/>
                <w:i w:val="0"/>
                <w:iCs w:val="0"/>
                <w:sz w:val="22"/>
                <w:szCs w:val="22"/>
              </w:rPr>
              <w:t>1</w:t>
            </w:r>
          </w:p>
        </w:tc>
        <w:tc>
          <w:tcPr>
            <w:tcW w:w="753" w:type="dxa"/>
            <w:tcBorders>
              <w:top w:val="single" w:sz="3" w:space="0" w:color="000000"/>
              <w:left w:val="single" w:sz="3" w:space="0" w:color="000000"/>
              <w:bottom w:val="single" w:sz="3" w:space="0" w:color="000000"/>
              <w:right w:val="single" w:sz="3" w:space="0" w:color="000000"/>
            </w:tcBorders>
            <w:vAlign w:val="center"/>
          </w:tcPr>
          <w:p w14:paraId="5719E820" w14:textId="77777777" w:rsidR="0040098B" w:rsidRPr="006E76B5" w:rsidRDefault="0040098B" w:rsidP="00672ABB">
            <w:pPr>
              <w:wordWrap/>
              <w:spacing w:line="276" w:lineRule="auto"/>
              <w:jc w:val="center"/>
              <w:rPr>
                <w:rStyle w:val="a8"/>
                <w:rFonts w:ascii="Times New Roman" w:hAnsi="Times New Roman" w:cs="Times New Roman"/>
                <w:i w:val="0"/>
                <w:iCs w:val="0"/>
                <w:sz w:val="22"/>
                <w:szCs w:val="22"/>
              </w:rPr>
            </w:pPr>
            <w:r w:rsidRPr="006E76B5">
              <w:rPr>
                <w:rStyle w:val="a8"/>
                <w:rFonts w:ascii="Times New Roman" w:hAnsi="Times New Roman" w:cs="Times New Roman"/>
                <w:i w:val="0"/>
                <w:iCs w:val="0"/>
                <w:sz w:val="22"/>
                <w:szCs w:val="22"/>
              </w:rPr>
              <w:t>8</w:t>
            </w:r>
          </w:p>
        </w:tc>
        <w:tc>
          <w:tcPr>
            <w:tcW w:w="808" w:type="dxa"/>
            <w:tcBorders>
              <w:top w:val="single" w:sz="3" w:space="0" w:color="000000"/>
              <w:left w:val="single" w:sz="3" w:space="0" w:color="000000"/>
              <w:bottom w:val="single" w:sz="3" w:space="0" w:color="000000"/>
              <w:right w:val="single" w:sz="3" w:space="0" w:color="000000"/>
            </w:tcBorders>
            <w:vAlign w:val="center"/>
          </w:tcPr>
          <w:p w14:paraId="17EB09F1" w14:textId="77777777" w:rsidR="0040098B" w:rsidRPr="006E76B5" w:rsidRDefault="0040098B" w:rsidP="00672ABB">
            <w:pPr>
              <w:wordWrap/>
              <w:spacing w:line="276" w:lineRule="auto"/>
              <w:jc w:val="center"/>
              <w:rPr>
                <w:rStyle w:val="a8"/>
                <w:rFonts w:ascii="Times New Roman" w:hAnsi="Times New Roman" w:cs="Times New Roman"/>
                <w:i w:val="0"/>
                <w:iCs w:val="0"/>
                <w:sz w:val="22"/>
                <w:szCs w:val="22"/>
              </w:rPr>
            </w:pPr>
            <w:r w:rsidRPr="006E76B5">
              <w:rPr>
                <w:rStyle w:val="a8"/>
                <w:rFonts w:ascii="Times New Roman" w:hAnsi="Times New Roman" w:cs="Times New Roman"/>
                <w:i w:val="0"/>
                <w:iCs w:val="0"/>
                <w:sz w:val="22"/>
                <w:szCs w:val="22"/>
              </w:rPr>
              <w:t>27</w:t>
            </w:r>
          </w:p>
        </w:tc>
      </w:tr>
      <w:tr w:rsidR="0040098B" w:rsidRPr="001648CC" w14:paraId="6D570796" w14:textId="77777777" w:rsidTr="00672ABB">
        <w:trPr>
          <w:trHeight w:val="293"/>
        </w:trPr>
        <w:tc>
          <w:tcPr>
            <w:tcW w:w="993" w:type="dxa"/>
            <w:tcBorders>
              <w:top w:val="single" w:sz="3" w:space="0" w:color="000000"/>
              <w:left w:val="single" w:sz="3" w:space="0" w:color="000000"/>
              <w:bottom w:val="single" w:sz="3" w:space="0" w:color="000000"/>
              <w:right w:val="single" w:sz="3" w:space="0" w:color="000000"/>
            </w:tcBorders>
            <w:vAlign w:val="center"/>
          </w:tcPr>
          <w:p w14:paraId="3DE808C3" w14:textId="77777777" w:rsidR="0040098B" w:rsidRPr="006E76B5" w:rsidRDefault="0040098B" w:rsidP="00672ABB">
            <w:pPr>
              <w:wordWrap/>
              <w:spacing w:line="276" w:lineRule="auto"/>
              <w:jc w:val="center"/>
              <w:rPr>
                <w:rStyle w:val="a8"/>
                <w:rFonts w:ascii="Times New Roman" w:hAnsi="Times New Roman" w:cs="Times New Roman"/>
                <w:i w:val="0"/>
                <w:iCs w:val="0"/>
                <w:sz w:val="22"/>
                <w:szCs w:val="22"/>
              </w:rPr>
            </w:pPr>
            <w:r w:rsidRPr="006E76B5">
              <w:rPr>
                <w:rStyle w:val="a8"/>
                <w:rFonts w:ascii="Times New Roman" w:hAnsi="Times New Roman" w:cs="Times New Roman"/>
                <w:i w:val="0"/>
                <w:iCs w:val="0"/>
                <w:sz w:val="22"/>
                <w:szCs w:val="22"/>
              </w:rPr>
              <w:t>2018</w:t>
            </w:r>
          </w:p>
        </w:tc>
        <w:tc>
          <w:tcPr>
            <w:tcW w:w="940" w:type="dxa"/>
            <w:tcBorders>
              <w:top w:val="single" w:sz="3" w:space="0" w:color="000000"/>
              <w:left w:val="single" w:sz="3" w:space="0" w:color="000000"/>
              <w:bottom w:val="single" w:sz="3" w:space="0" w:color="000000"/>
              <w:right w:val="single" w:sz="3" w:space="0" w:color="000000"/>
            </w:tcBorders>
            <w:vAlign w:val="center"/>
          </w:tcPr>
          <w:p w14:paraId="09A4E3FB" w14:textId="77777777" w:rsidR="0040098B" w:rsidRPr="006E76B5" w:rsidRDefault="0040098B" w:rsidP="00672ABB">
            <w:pPr>
              <w:wordWrap/>
              <w:spacing w:line="276" w:lineRule="auto"/>
              <w:jc w:val="center"/>
              <w:rPr>
                <w:rStyle w:val="a8"/>
                <w:rFonts w:ascii="Times New Roman" w:hAnsi="Times New Roman" w:cs="Times New Roman"/>
                <w:i w:val="0"/>
                <w:iCs w:val="0"/>
                <w:sz w:val="22"/>
                <w:szCs w:val="22"/>
              </w:rPr>
            </w:pPr>
            <w:r w:rsidRPr="006E76B5">
              <w:rPr>
                <w:rStyle w:val="a8"/>
                <w:rFonts w:ascii="Times New Roman" w:hAnsi="Times New Roman" w:cs="Times New Roman"/>
                <w:i w:val="0"/>
                <w:iCs w:val="0"/>
                <w:sz w:val="22"/>
                <w:szCs w:val="22"/>
              </w:rPr>
              <w:t>201</w:t>
            </w:r>
          </w:p>
        </w:tc>
        <w:tc>
          <w:tcPr>
            <w:tcW w:w="465" w:type="dxa"/>
            <w:tcBorders>
              <w:top w:val="single" w:sz="3" w:space="0" w:color="000000"/>
              <w:left w:val="single" w:sz="3" w:space="0" w:color="000000"/>
              <w:bottom w:val="single" w:sz="3" w:space="0" w:color="000000"/>
              <w:right w:val="single" w:sz="3" w:space="0" w:color="000000"/>
            </w:tcBorders>
            <w:vAlign w:val="center"/>
          </w:tcPr>
          <w:p w14:paraId="15CABE12" w14:textId="77777777" w:rsidR="0040098B" w:rsidRPr="006E76B5" w:rsidRDefault="0040098B" w:rsidP="00672ABB">
            <w:pPr>
              <w:wordWrap/>
              <w:spacing w:line="276" w:lineRule="auto"/>
              <w:jc w:val="center"/>
              <w:rPr>
                <w:rStyle w:val="a8"/>
                <w:rFonts w:ascii="Times New Roman" w:hAnsi="Times New Roman" w:cs="Times New Roman"/>
                <w:i w:val="0"/>
                <w:iCs w:val="0"/>
                <w:sz w:val="22"/>
                <w:szCs w:val="22"/>
              </w:rPr>
            </w:pPr>
            <w:r w:rsidRPr="006E76B5">
              <w:rPr>
                <w:rStyle w:val="a8"/>
                <w:rFonts w:ascii="Times New Roman" w:hAnsi="Times New Roman" w:cs="Times New Roman"/>
                <w:i w:val="0"/>
                <w:iCs w:val="0"/>
                <w:sz w:val="22"/>
                <w:szCs w:val="22"/>
              </w:rPr>
              <w:t>172</w:t>
            </w:r>
          </w:p>
        </w:tc>
        <w:tc>
          <w:tcPr>
            <w:tcW w:w="1173" w:type="dxa"/>
            <w:tcBorders>
              <w:top w:val="single" w:sz="3" w:space="0" w:color="000000"/>
              <w:left w:val="single" w:sz="3" w:space="0" w:color="000000"/>
              <w:bottom w:val="single" w:sz="3" w:space="0" w:color="000000"/>
              <w:right w:val="single" w:sz="3" w:space="0" w:color="000000"/>
            </w:tcBorders>
            <w:vAlign w:val="center"/>
          </w:tcPr>
          <w:p w14:paraId="1DEA809F" w14:textId="77777777" w:rsidR="0040098B" w:rsidRPr="006E76B5" w:rsidRDefault="0040098B" w:rsidP="00672ABB">
            <w:pPr>
              <w:wordWrap/>
              <w:spacing w:line="276" w:lineRule="auto"/>
              <w:jc w:val="center"/>
              <w:rPr>
                <w:rStyle w:val="a8"/>
                <w:rFonts w:ascii="Times New Roman" w:hAnsi="Times New Roman" w:cs="Times New Roman"/>
                <w:i w:val="0"/>
                <w:iCs w:val="0"/>
                <w:sz w:val="22"/>
                <w:szCs w:val="22"/>
              </w:rPr>
            </w:pPr>
            <w:r w:rsidRPr="006E76B5">
              <w:rPr>
                <w:rStyle w:val="a8"/>
                <w:rFonts w:ascii="Times New Roman" w:hAnsi="Times New Roman" w:cs="Times New Roman"/>
                <w:i w:val="0"/>
                <w:iCs w:val="0"/>
                <w:sz w:val="22"/>
                <w:szCs w:val="22"/>
              </w:rPr>
              <w:t>81</w:t>
            </w:r>
          </w:p>
        </w:tc>
        <w:tc>
          <w:tcPr>
            <w:tcW w:w="973" w:type="dxa"/>
            <w:tcBorders>
              <w:top w:val="single" w:sz="3" w:space="0" w:color="000000"/>
              <w:left w:val="single" w:sz="3" w:space="0" w:color="000000"/>
              <w:bottom w:val="single" w:sz="3" w:space="0" w:color="000000"/>
              <w:right w:val="single" w:sz="3" w:space="0" w:color="000000"/>
            </w:tcBorders>
            <w:vAlign w:val="center"/>
          </w:tcPr>
          <w:p w14:paraId="4855238F" w14:textId="77777777" w:rsidR="0040098B" w:rsidRPr="006E76B5" w:rsidRDefault="0040098B" w:rsidP="00672ABB">
            <w:pPr>
              <w:wordWrap/>
              <w:spacing w:line="276" w:lineRule="auto"/>
              <w:jc w:val="center"/>
              <w:rPr>
                <w:rStyle w:val="a8"/>
                <w:rFonts w:ascii="Times New Roman" w:hAnsi="Times New Roman" w:cs="Times New Roman"/>
                <w:i w:val="0"/>
                <w:iCs w:val="0"/>
                <w:sz w:val="22"/>
                <w:szCs w:val="22"/>
              </w:rPr>
            </w:pPr>
            <w:r w:rsidRPr="006E76B5">
              <w:rPr>
                <w:rStyle w:val="a8"/>
                <w:rFonts w:ascii="Times New Roman" w:hAnsi="Times New Roman" w:cs="Times New Roman"/>
                <w:i w:val="0"/>
                <w:iCs w:val="0"/>
                <w:sz w:val="22"/>
                <w:szCs w:val="22"/>
              </w:rPr>
              <w:t>53</w:t>
            </w:r>
          </w:p>
        </w:tc>
        <w:tc>
          <w:tcPr>
            <w:tcW w:w="994" w:type="dxa"/>
            <w:tcBorders>
              <w:top w:val="single" w:sz="3" w:space="0" w:color="000000"/>
              <w:left w:val="single" w:sz="3" w:space="0" w:color="000000"/>
              <w:bottom w:val="single" w:sz="3" w:space="0" w:color="000000"/>
              <w:right w:val="single" w:sz="3" w:space="0" w:color="000000"/>
            </w:tcBorders>
            <w:vAlign w:val="center"/>
          </w:tcPr>
          <w:p w14:paraId="05420FF3" w14:textId="77777777" w:rsidR="0040098B" w:rsidRPr="006E76B5" w:rsidRDefault="0040098B" w:rsidP="00672ABB">
            <w:pPr>
              <w:wordWrap/>
              <w:spacing w:line="276" w:lineRule="auto"/>
              <w:jc w:val="center"/>
              <w:rPr>
                <w:rStyle w:val="a8"/>
                <w:rFonts w:ascii="Times New Roman" w:hAnsi="Times New Roman" w:cs="Times New Roman"/>
                <w:i w:val="0"/>
                <w:iCs w:val="0"/>
                <w:sz w:val="22"/>
                <w:szCs w:val="22"/>
              </w:rPr>
            </w:pPr>
            <w:r w:rsidRPr="006E76B5">
              <w:rPr>
                <w:rStyle w:val="a8"/>
                <w:rFonts w:ascii="Times New Roman" w:hAnsi="Times New Roman" w:cs="Times New Roman"/>
                <w:i w:val="0"/>
                <w:iCs w:val="0"/>
                <w:sz w:val="22"/>
                <w:szCs w:val="22"/>
              </w:rPr>
              <w:t>5</w:t>
            </w:r>
          </w:p>
        </w:tc>
        <w:tc>
          <w:tcPr>
            <w:tcW w:w="1061" w:type="dxa"/>
            <w:tcBorders>
              <w:top w:val="single" w:sz="3" w:space="0" w:color="000000"/>
              <w:left w:val="single" w:sz="3" w:space="0" w:color="000000"/>
              <w:bottom w:val="single" w:sz="3" w:space="0" w:color="000000"/>
              <w:right w:val="single" w:sz="3" w:space="0" w:color="000000"/>
            </w:tcBorders>
            <w:vAlign w:val="center"/>
          </w:tcPr>
          <w:p w14:paraId="526A9F70" w14:textId="77777777" w:rsidR="0040098B" w:rsidRPr="006E76B5" w:rsidRDefault="0040098B" w:rsidP="00672ABB">
            <w:pPr>
              <w:wordWrap/>
              <w:spacing w:line="276" w:lineRule="auto"/>
              <w:jc w:val="center"/>
              <w:rPr>
                <w:rStyle w:val="a8"/>
                <w:rFonts w:ascii="Times New Roman" w:hAnsi="Times New Roman" w:cs="Times New Roman"/>
                <w:i w:val="0"/>
                <w:iCs w:val="0"/>
                <w:sz w:val="22"/>
                <w:szCs w:val="22"/>
              </w:rPr>
            </w:pPr>
            <w:r w:rsidRPr="006E76B5">
              <w:rPr>
                <w:rStyle w:val="a8"/>
                <w:rFonts w:ascii="Times New Roman" w:hAnsi="Times New Roman" w:cs="Times New Roman"/>
                <w:i w:val="0"/>
                <w:iCs w:val="0"/>
                <w:sz w:val="22"/>
                <w:szCs w:val="22"/>
              </w:rPr>
              <w:t>-</w:t>
            </w:r>
          </w:p>
        </w:tc>
        <w:tc>
          <w:tcPr>
            <w:tcW w:w="938" w:type="dxa"/>
            <w:tcBorders>
              <w:top w:val="single" w:sz="3" w:space="0" w:color="000000"/>
              <w:left w:val="single" w:sz="3" w:space="0" w:color="000000"/>
              <w:bottom w:val="single" w:sz="3" w:space="0" w:color="000000"/>
              <w:right w:val="single" w:sz="3" w:space="0" w:color="000000"/>
            </w:tcBorders>
            <w:vAlign w:val="center"/>
          </w:tcPr>
          <w:p w14:paraId="5F737470" w14:textId="77777777" w:rsidR="0040098B" w:rsidRPr="006E76B5" w:rsidRDefault="0040098B" w:rsidP="00672ABB">
            <w:pPr>
              <w:wordWrap/>
              <w:spacing w:line="276" w:lineRule="auto"/>
              <w:jc w:val="center"/>
              <w:rPr>
                <w:rStyle w:val="a8"/>
                <w:rFonts w:ascii="Times New Roman" w:hAnsi="Times New Roman" w:cs="Times New Roman"/>
                <w:i w:val="0"/>
                <w:iCs w:val="0"/>
                <w:sz w:val="22"/>
                <w:szCs w:val="22"/>
              </w:rPr>
            </w:pPr>
            <w:r w:rsidRPr="006E76B5">
              <w:rPr>
                <w:rStyle w:val="a8"/>
                <w:rFonts w:ascii="Times New Roman" w:hAnsi="Times New Roman" w:cs="Times New Roman"/>
                <w:i w:val="0"/>
                <w:iCs w:val="0"/>
                <w:sz w:val="22"/>
                <w:szCs w:val="22"/>
              </w:rPr>
              <w:t>1</w:t>
            </w:r>
          </w:p>
        </w:tc>
        <w:tc>
          <w:tcPr>
            <w:tcW w:w="753" w:type="dxa"/>
            <w:tcBorders>
              <w:top w:val="single" w:sz="3" w:space="0" w:color="000000"/>
              <w:left w:val="single" w:sz="3" w:space="0" w:color="000000"/>
              <w:bottom w:val="single" w:sz="3" w:space="0" w:color="000000"/>
              <w:right w:val="single" w:sz="3" w:space="0" w:color="000000"/>
            </w:tcBorders>
            <w:vAlign w:val="center"/>
          </w:tcPr>
          <w:p w14:paraId="6B46C3FA" w14:textId="77777777" w:rsidR="0040098B" w:rsidRPr="006E76B5" w:rsidRDefault="0040098B" w:rsidP="00672ABB">
            <w:pPr>
              <w:wordWrap/>
              <w:spacing w:line="276" w:lineRule="auto"/>
              <w:jc w:val="center"/>
              <w:rPr>
                <w:rStyle w:val="a8"/>
                <w:rFonts w:ascii="Times New Roman" w:hAnsi="Times New Roman" w:cs="Times New Roman"/>
                <w:i w:val="0"/>
                <w:iCs w:val="0"/>
                <w:sz w:val="22"/>
                <w:szCs w:val="22"/>
              </w:rPr>
            </w:pPr>
            <w:r w:rsidRPr="006E76B5">
              <w:rPr>
                <w:rStyle w:val="a8"/>
                <w:rFonts w:ascii="Times New Roman" w:hAnsi="Times New Roman" w:cs="Times New Roman"/>
                <w:i w:val="0"/>
                <w:iCs w:val="0"/>
                <w:sz w:val="22"/>
                <w:szCs w:val="22"/>
              </w:rPr>
              <w:t>2</w:t>
            </w:r>
          </w:p>
        </w:tc>
        <w:tc>
          <w:tcPr>
            <w:tcW w:w="808" w:type="dxa"/>
            <w:tcBorders>
              <w:top w:val="single" w:sz="3" w:space="0" w:color="000000"/>
              <w:left w:val="single" w:sz="3" w:space="0" w:color="000000"/>
              <w:bottom w:val="single" w:sz="3" w:space="0" w:color="000000"/>
              <w:right w:val="single" w:sz="3" w:space="0" w:color="000000"/>
            </w:tcBorders>
            <w:vAlign w:val="center"/>
          </w:tcPr>
          <w:p w14:paraId="14D93F1D" w14:textId="77777777" w:rsidR="0040098B" w:rsidRPr="006E76B5" w:rsidRDefault="0040098B" w:rsidP="00672ABB">
            <w:pPr>
              <w:wordWrap/>
              <w:spacing w:line="276" w:lineRule="auto"/>
              <w:jc w:val="center"/>
              <w:rPr>
                <w:rStyle w:val="a8"/>
                <w:rFonts w:ascii="Times New Roman" w:hAnsi="Times New Roman" w:cs="Times New Roman"/>
                <w:i w:val="0"/>
                <w:iCs w:val="0"/>
                <w:sz w:val="22"/>
                <w:szCs w:val="22"/>
              </w:rPr>
            </w:pPr>
            <w:r w:rsidRPr="006E76B5">
              <w:rPr>
                <w:rStyle w:val="a8"/>
                <w:rFonts w:ascii="Times New Roman" w:hAnsi="Times New Roman" w:cs="Times New Roman"/>
                <w:i w:val="0"/>
                <w:iCs w:val="0"/>
                <w:sz w:val="22"/>
                <w:szCs w:val="22"/>
              </w:rPr>
              <w:t>30</w:t>
            </w:r>
          </w:p>
        </w:tc>
      </w:tr>
      <w:tr w:rsidR="0040098B" w:rsidRPr="001648CC" w14:paraId="7E29082A" w14:textId="77777777" w:rsidTr="00672ABB">
        <w:trPr>
          <w:trHeight w:val="293"/>
        </w:trPr>
        <w:tc>
          <w:tcPr>
            <w:tcW w:w="993" w:type="dxa"/>
            <w:tcBorders>
              <w:top w:val="single" w:sz="3" w:space="0" w:color="000000"/>
              <w:left w:val="single" w:sz="3" w:space="0" w:color="000000"/>
              <w:bottom w:val="single" w:sz="3" w:space="0" w:color="000000"/>
              <w:right w:val="single" w:sz="3" w:space="0" w:color="000000"/>
            </w:tcBorders>
            <w:vAlign w:val="center"/>
          </w:tcPr>
          <w:p w14:paraId="3ECAED58" w14:textId="77777777" w:rsidR="0040098B" w:rsidRPr="006E76B5" w:rsidRDefault="0040098B" w:rsidP="00672ABB">
            <w:pPr>
              <w:wordWrap/>
              <w:spacing w:line="276" w:lineRule="auto"/>
              <w:jc w:val="center"/>
              <w:rPr>
                <w:rStyle w:val="a8"/>
                <w:rFonts w:ascii="Times New Roman" w:hAnsi="Times New Roman" w:cs="Times New Roman"/>
                <w:i w:val="0"/>
                <w:iCs w:val="0"/>
                <w:sz w:val="22"/>
                <w:szCs w:val="22"/>
              </w:rPr>
            </w:pPr>
            <w:r w:rsidRPr="006E76B5">
              <w:rPr>
                <w:rStyle w:val="a8"/>
                <w:rFonts w:ascii="Times New Roman" w:hAnsi="Times New Roman" w:cs="Times New Roman"/>
                <w:i w:val="0"/>
                <w:iCs w:val="0"/>
                <w:sz w:val="22"/>
                <w:szCs w:val="22"/>
              </w:rPr>
              <w:t>2019</w:t>
            </w:r>
          </w:p>
        </w:tc>
        <w:tc>
          <w:tcPr>
            <w:tcW w:w="940" w:type="dxa"/>
            <w:tcBorders>
              <w:top w:val="single" w:sz="3" w:space="0" w:color="000000"/>
              <w:left w:val="single" w:sz="3" w:space="0" w:color="000000"/>
              <w:bottom w:val="single" w:sz="3" w:space="0" w:color="000000"/>
              <w:right w:val="single" w:sz="3" w:space="0" w:color="000000"/>
            </w:tcBorders>
            <w:vAlign w:val="center"/>
          </w:tcPr>
          <w:p w14:paraId="0A001985" w14:textId="77777777" w:rsidR="0040098B" w:rsidRPr="006E76B5" w:rsidRDefault="0040098B" w:rsidP="00672ABB">
            <w:pPr>
              <w:wordWrap/>
              <w:spacing w:line="276" w:lineRule="auto"/>
              <w:jc w:val="center"/>
              <w:rPr>
                <w:rStyle w:val="a8"/>
                <w:rFonts w:ascii="Times New Roman" w:hAnsi="Times New Roman" w:cs="Times New Roman"/>
                <w:i w:val="0"/>
                <w:iCs w:val="0"/>
                <w:sz w:val="22"/>
                <w:szCs w:val="22"/>
              </w:rPr>
            </w:pPr>
            <w:r w:rsidRPr="006E76B5">
              <w:rPr>
                <w:rStyle w:val="a8"/>
                <w:rFonts w:ascii="Times New Roman" w:hAnsi="Times New Roman" w:cs="Times New Roman"/>
                <w:i w:val="0"/>
                <w:iCs w:val="0"/>
                <w:sz w:val="22"/>
                <w:szCs w:val="22"/>
              </w:rPr>
              <w:t>178</w:t>
            </w:r>
          </w:p>
        </w:tc>
        <w:tc>
          <w:tcPr>
            <w:tcW w:w="465" w:type="dxa"/>
            <w:tcBorders>
              <w:top w:val="single" w:sz="3" w:space="0" w:color="000000"/>
              <w:left w:val="single" w:sz="3" w:space="0" w:color="000000"/>
              <w:bottom w:val="single" w:sz="3" w:space="0" w:color="000000"/>
              <w:right w:val="single" w:sz="3" w:space="0" w:color="000000"/>
            </w:tcBorders>
            <w:vAlign w:val="center"/>
          </w:tcPr>
          <w:p w14:paraId="40DFC0E8" w14:textId="77777777" w:rsidR="0040098B" w:rsidRPr="006E76B5" w:rsidRDefault="0040098B" w:rsidP="00672ABB">
            <w:pPr>
              <w:wordWrap/>
              <w:spacing w:line="276" w:lineRule="auto"/>
              <w:jc w:val="center"/>
              <w:rPr>
                <w:rStyle w:val="a8"/>
                <w:rFonts w:ascii="Times New Roman" w:hAnsi="Times New Roman" w:cs="Times New Roman"/>
                <w:i w:val="0"/>
                <w:iCs w:val="0"/>
                <w:sz w:val="22"/>
                <w:szCs w:val="22"/>
              </w:rPr>
            </w:pPr>
            <w:r w:rsidRPr="006E76B5">
              <w:rPr>
                <w:rStyle w:val="a8"/>
                <w:rFonts w:ascii="Times New Roman" w:hAnsi="Times New Roman" w:cs="Times New Roman"/>
                <w:i w:val="0"/>
                <w:iCs w:val="0"/>
                <w:sz w:val="22"/>
                <w:szCs w:val="22"/>
              </w:rPr>
              <w:t>194</w:t>
            </w:r>
          </w:p>
        </w:tc>
        <w:tc>
          <w:tcPr>
            <w:tcW w:w="1173" w:type="dxa"/>
            <w:tcBorders>
              <w:top w:val="single" w:sz="3" w:space="0" w:color="000000"/>
              <w:left w:val="single" w:sz="3" w:space="0" w:color="000000"/>
              <w:bottom w:val="single" w:sz="3" w:space="0" w:color="000000"/>
              <w:right w:val="single" w:sz="3" w:space="0" w:color="000000"/>
            </w:tcBorders>
            <w:vAlign w:val="center"/>
          </w:tcPr>
          <w:p w14:paraId="62F869F5" w14:textId="77777777" w:rsidR="0040098B" w:rsidRPr="006E76B5" w:rsidRDefault="0040098B" w:rsidP="00672ABB">
            <w:pPr>
              <w:wordWrap/>
              <w:spacing w:line="276" w:lineRule="auto"/>
              <w:jc w:val="center"/>
              <w:rPr>
                <w:rStyle w:val="a8"/>
                <w:rFonts w:ascii="Times New Roman" w:hAnsi="Times New Roman" w:cs="Times New Roman"/>
                <w:i w:val="0"/>
                <w:iCs w:val="0"/>
                <w:sz w:val="22"/>
                <w:szCs w:val="22"/>
              </w:rPr>
            </w:pPr>
            <w:r w:rsidRPr="006E76B5">
              <w:rPr>
                <w:rStyle w:val="a8"/>
                <w:rFonts w:ascii="Times New Roman" w:hAnsi="Times New Roman" w:cs="Times New Roman"/>
                <w:i w:val="0"/>
                <w:iCs w:val="0"/>
                <w:sz w:val="22"/>
                <w:szCs w:val="22"/>
              </w:rPr>
              <w:t>87</w:t>
            </w:r>
          </w:p>
        </w:tc>
        <w:tc>
          <w:tcPr>
            <w:tcW w:w="973" w:type="dxa"/>
            <w:tcBorders>
              <w:top w:val="single" w:sz="3" w:space="0" w:color="000000"/>
              <w:left w:val="single" w:sz="3" w:space="0" w:color="000000"/>
              <w:bottom w:val="single" w:sz="3" w:space="0" w:color="000000"/>
              <w:right w:val="single" w:sz="3" w:space="0" w:color="000000"/>
            </w:tcBorders>
            <w:vAlign w:val="center"/>
          </w:tcPr>
          <w:p w14:paraId="6F05C87F" w14:textId="77777777" w:rsidR="0040098B" w:rsidRPr="006E76B5" w:rsidRDefault="0040098B" w:rsidP="00672ABB">
            <w:pPr>
              <w:wordWrap/>
              <w:spacing w:line="276" w:lineRule="auto"/>
              <w:jc w:val="center"/>
              <w:rPr>
                <w:rStyle w:val="a8"/>
                <w:rFonts w:ascii="Times New Roman" w:hAnsi="Times New Roman" w:cs="Times New Roman"/>
                <w:i w:val="0"/>
                <w:iCs w:val="0"/>
                <w:sz w:val="22"/>
                <w:szCs w:val="22"/>
              </w:rPr>
            </w:pPr>
            <w:r w:rsidRPr="006E76B5">
              <w:rPr>
                <w:rStyle w:val="a8"/>
                <w:rFonts w:ascii="Times New Roman" w:hAnsi="Times New Roman" w:cs="Times New Roman"/>
                <w:i w:val="0"/>
                <w:iCs w:val="0"/>
                <w:sz w:val="22"/>
                <w:szCs w:val="22"/>
              </w:rPr>
              <w:t>71</w:t>
            </w:r>
          </w:p>
        </w:tc>
        <w:tc>
          <w:tcPr>
            <w:tcW w:w="994" w:type="dxa"/>
            <w:tcBorders>
              <w:top w:val="single" w:sz="3" w:space="0" w:color="000000"/>
              <w:left w:val="single" w:sz="3" w:space="0" w:color="000000"/>
              <w:bottom w:val="single" w:sz="3" w:space="0" w:color="000000"/>
              <w:right w:val="single" w:sz="3" w:space="0" w:color="000000"/>
            </w:tcBorders>
            <w:vAlign w:val="center"/>
          </w:tcPr>
          <w:p w14:paraId="4BE9B0F0" w14:textId="77777777" w:rsidR="0040098B" w:rsidRPr="006E76B5" w:rsidRDefault="0040098B" w:rsidP="00672ABB">
            <w:pPr>
              <w:wordWrap/>
              <w:spacing w:line="276" w:lineRule="auto"/>
              <w:jc w:val="center"/>
              <w:rPr>
                <w:rStyle w:val="a8"/>
                <w:rFonts w:ascii="Times New Roman" w:hAnsi="Times New Roman" w:cs="Times New Roman"/>
                <w:i w:val="0"/>
                <w:iCs w:val="0"/>
                <w:sz w:val="22"/>
                <w:szCs w:val="22"/>
              </w:rPr>
            </w:pPr>
            <w:r w:rsidRPr="006E76B5">
              <w:rPr>
                <w:rStyle w:val="a8"/>
                <w:rFonts w:ascii="Times New Roman" w:hAnsi="Times New Roman" w:cs="Times New Roman"/>
                <w:i w:val="0"/>
                <w:iCs w:val="0"/>
                <w:sz w:val="22"/>
                <w:szCs w:val="22"/>
              </w:rPr>
              <w:t>4</w:t>
            </w:r>
          </w:p>
        </w:tc>
        <w:tc>
          <w:tcPr>
            <w:tcW w:w="1061" w:type="dxa"/>
            <w:tcBorders>
              <w:top w:val="single" w:sz="3" w:space="0" w:color="000000"/>
              <w:left w:val="single" w:sz="3" w:space="0" w:color="000000"/>
              <w:bottom w:val="single" w:sz="3" w:space="0" w:color="000000"/>
              <w:right w:val="single" w:sz="3" w:space="0" w:color="000000"/>
            </w:tcBorders>
            <w:vAlign w:val="center"/>
          </w:tcPr>
          <w:p w14:paraId="5F35CA51" w14:textId="77777777" w:rsidR="0040098B" w:rsidRPr="006E76B5" w:rsidRDefault="0040098B" w:rsidP="00672ABB">
            <w:pPr>
              <w:wordWrap/>
              <w:spacing w:line="276" w:lineRule="auto"/>
              <w:jc w:val="center"/>
              <w:rPr>
                <w:rStyle w:val="a8"/>
                <w:rFonts w:ascii="Times New Roman" w:hAnsi="Times New Roman" w:cs="Times New Roman"/>
                <w:i w:val="0"/>
                <w:iCs w:val="0"/>
                <w:sz w:val="22"/>
                <w:szCs w:val="22"/>
              </w:rPr>
            </w:pPr>
            <w:r w:rsidRPr="006E76B5">
              <w:rPr>
                <w:rStyle w:val="a8"/>
                <w:rFonts w:ascii="Times New Roman" w:hAnsi="Times New Roman" w:cs="Times New Roman"/>
                <w:i w:val="0"/>
                <w:iCs w:val="0"/>
                <w:sz w:val="22"/>
                <w:szCs w:val="22"/>
              </w:rPr>
              <w:t>-</w:t>
            </w:r>
          </w:p>
        </w:tc>
        <w:tc>
          <w:tcPr>
            <w:tcW w:w="938" w:type="dxa"/>
            <w:tcBorders>
              <w:top w:val="single" w:sz="3" w:space="0" w:color="000000"/>
              <w:left w:val="single" w:sz="3" w:space="0" w:color="000000"/>
              <w:bottom w:val="single" w:sz="3" w:space="0" w:color="000000"/>
              <w:right w:val="single" w:sz="3" w:space="0" w:color="000000"/>
            </w:tcBorders>
            <w:vAlign w:val="center"/>
          </w:tcPr>
          <w:p w14:paraId="2D9F6B2E" w14:textId="77777777" w:rsidR="0040098B" w:rsidRPr="006E76B5" w:rsidRDefault="0040098B" w:rsidP="00672ABB">
            <w:pPr>
              <w:wordWrap/>
              <w:spacing w:line="276" w:lineRule="auto"/>
              <w:jc w:val="center"/>
              <w:rPr>
                <w:rStyle w:val="a8"/>
                <w:rFonts w:ascii="Times New Roman" w:hAnsi="Times New Roman" w:cs="Times New Roman"/>
                <w:i w:val="0"/>
                <w:iCs w:val="0"/>
                <w:sz w:val="22"/>
                <w:szCs w:val="22"/>
              </w:rPr>
            </w:pPr>
            <w:r w:rsidRPr="006E76B5">
              <w:rPr>
                <w:rStyle w:val="a8"/>
                <w:rFonts w:ascii="Times New Roman" w:hAnsi="Times New Roman" w:cs="Times New Roman"/>
                <w:i w:val="0"/>
                <w:iCs w:val="0"/>
                <w:sz w:val="22"/>
                <w:szCs w:val="22"/>
              </w:rPr>
              <w:t>7</w:t>
            </w:r>
          </w:p>
        </w:tc>
        <w:tc>
          <w:tcPr>
            <w:tcW w:w="753" w:type="dxa"/>
            <w:tcBorders>
              <w:top w:val="single" w:sz="3" w:space="0" w:color="000000"/>
              <w:left w:val="single" w:sz="3" w:space="0" w:color="000000"/>
              <w:bottom w:val="single" w:sz="3" w:space="0" w:color="000000"/>
              <w:right w:val="single" w:sz="3" w:space="0" w:color="000000"/>
            </w:tcBorders>
            <w:vAlign w:val="center"/>
          </w:tcPr>
          <w:p w14:paraId="57DF90D0" w14:textId="77777777" w:rsidR="0040098B" w:rsidRPr="006E76B5" w:rsidRDefault="0040098B" w:rsidP="00672ABB">
            <w:pPr>
              <w:wordWrap/>
              <w:spacing w:line="276" w:lineRule="auto"/>
              <w:jc w:val="center"/>
              <w:rPr>
                <w:rStyle w:val="a8"/>
                <w:rFonts w:ascii="Times New Roman" w:hAnsi="Times New Roman" w:cs="Times New Roman"/>
                <w:i w:val="0"/>
                <w:iCs w:val="0"/>
                <w:sz w:val="22"/>
                <w:szCs w:val="22"/>
              </w:rPr>
            </w:pPr>
            <w:r w:rsidRPr="006E76B5">
              <w:rPr>
                <w:rStyle w:val="a8"/>
                <w:rFonts w:ascii="Times New Roman" w:hAnsi="Times New Roman" w:cs="Times New Roman"/>
                <w:i w:val="0"/>
                <w:iCs w:val="0"/>
                <w:sz w:val="22"/>
                <w:szCs w:val="22"/>
              </w:rPr>
              <w:t>4</w:t>
            </w:r>
          </w:p>
        </w:tc>
        <w:tc>
          <w:tcPr>
            <w:tcW w:w="808" w:type="dxa"/>
            <w:tcBorders>
              <w:top w:val="single" w:sz="3" w:space="0" w:color="000000"/>
              <w:left w:val="single" w:sz="3" w:space="0" w:color="000000"/>
              <w:bottom w:val="single" w:sz="3" w:space="0" w:color="000000"/>
              <w:right w:val="single" w:sz="3" w:space="0" w:color="000000"/>
            </w:tcBorders>
            <w:vAlign w:val="center"/>
          </w:tcPr>
          <w:p w14:paraId="36C351E1" w14:textId="77777777" w:rsidR="0040098B" w:rsidRPr="006E76B5" w:rsidRDefault="0040098B" w:rsidP="00672ABB">
            <w:pPr>
              <w:wordWrap/>
              <w:spacing w:line="276" w:lineRule="auto"/>
              <w:jc w:val="center"/>
              <w:rPr>
                <w:rStyle w:val="a8"/>
                <w:rFonts w:ascii="Times New Roman" w:hAnsi="Times New Roman" w:cs="Times New Roman"/>
                <w:i w:val="0"/>
                <w:iCs w:val="0"/>
                <w:sz w:val="22"/>
                <w:szCs w:val="22"/>
              </w:rPr>
            </w:pPr>
            <w:r w:rsidRPr="006E76B5">
              <w:rPr>
                <w:rStyle w:val="a8"/>
                <w:rFonts w:ascii="Times New Roman" w:hAnsi="Times New Roman" w:cs="Times New Roman"/>
                <w:i w:val="0"/>
                <w:iCs w:val="0"/>
                <w:sz w:val="22"/>
                <w:szCs w:val="22"/>
              </w:rPr>
              <w:t>21</w:t>
            </w:r>
          </w:p>
        </w:tc>
      </w:tr>
      <w:tr w:rsidR="0040098B" w:rsidRPr="001648CC" w14:paraId="5614E623" w14:textId="77777777" w:rsidTr="00672ABB">
        <w:trPr>
          <w:trHeight w:val="293"/>
        </w:trPr>
        <w:tc>
          <w:tcPr>
            <w:tcW w:w="993" w:type="dxa"/>
            <w:tcBorders>
              <w:top w:val="single" w:sz="3" w:space="0" w:color="000000"/>
              <w:left w:val="single" w:sz="3" w:space="0" w:color="000000"/>
              <w:bottom w:val="single" w:sz="3" w:space="0" w:color="000000"/>
              <w:right w:val="single" w:sz="3" w:space="0" w:color="000000"/>
            </w:tcBorders>
            <w:vAlign w:val="center"/>
          </w:tcPr>
          <w:p w14:paraId="072B34E3" w14:textId="77777777" w:rsidR="0040098B" w:rsidRPr="006E76B5" w:rsidRDefault="0040098B" w:rsidP="00672ABB">
            <w:pPr>
              <w:wordWrap/>
              <w:spacing w:line="276" w:lineRule="auto"/>
              <w:jc w:val="center"/>
              <w:rPr>
                <w:rStyle w:val="a8"/>
                <w:rFonts w:ascii="Times New Roman" w:hAnsi="Times New Roman" w:cs="Times New Roman"/>
                <w:i w:val="0"/>
                <w:iCs w:val="0"/>
                <w:sz w:val="22"/>
                <w:szCs w:val="22"/>
              </w:rPr>
            </w:pPr>
            <w:r w:rsidRPr="006E76B5">
              <w:rPr>
                <w:rStyle w:val="a8"/>
                <w:rFonts w:ascii="Times New Roman" w:hAnsi="Times New Roman" w:cs="Times New Roman"/>
                <w:i w:val="0"/>
                <w:iCs w:val="0"/>
                <w:sz w:val="22"/>
                <w:szCs w:val="22"/>
              </w:rPr>
              <w:t>2020</w:t>
            </w:r>
          </w:p>
        </w:tc>
        <w:tc>
          <w:tcPr>
            <w:tcW w:w="940" w:type="dxa"/>
            <w:tcBorders>
              <w:top w:val="single" w:sz="3" w:space="0" w:color="000000"/>
              <w:left w:val="single" w:sz="3" w:space="0" w:color="000000"/>
              <w:bottom w:val="single" w:sz="3" w:space="0" w:color="000000"/>
              <w:right w:val="single" w:sz="3" w:space="0" w:color="000000"/>
            </w:tcBorders>
            <w:vAlign w:val="center"/>
          </w:tcPr>
          <w:p w14:paraId="1F98A53C" w14:textId="77777777" w:rsidR="0040098B" w:rsidRPr="006E76B5" w:rsidRDefault="0040098B" w:rsidP="00672ABB">
            <w:pPr>
              <w:wordWrap/>
              <w:spacing w:line="276" w:lineRule="auto"/>
              <w:jc w:val="center"/>
              <w:rPr>
                <w:rStyle w:val="a8"/>
                <w:rFonts w:ascii="Times New Roman" w:hAnsi="Times New Roman" w:cs="Times New Roman"/>
                <w:i w:val="0"/>
                <w:iCs w:val="0"/>
                <w:sz w:val="22"/>
                <w:szCs w:val="22"/>
              </w:rPr>
            </w:pPr>
            <w:r w:rsidRPr="006E76B5">
              <w:rPr>
                <w:rStyle w:val="a8"/>
                <w:rFonts w:ascii="Times New Roman" w:hAnsi="Times New Roman" w:cs="Times New Roman"/>
                <w:i w:val="0"/>
                <w:iCs w:val="0"/>
                <w:sz w:val="22"/>
                <w:szCs w:val="22"/>
              </w:rPr>
              <w:t>206</w:t>
            </w:r>
          </w:p>
        </w:tc>
        <w:tc>
          <w:tcPr>
            <w:tcW w:w="465" w:type="dxa"/>
            <w:tcBorders>
              <w:top w:val="single" w:sz="3" w:space="0" w:color="000000"/>
              <w:left w:val="single" w:sz="3" w:space="0" w:color="000000"/>
              <w:bottom w:val="single" w:sz="3" w:space="0" w:color="000000"/>
              <w:right w:val="single" w:sz="3" w:space="0" w:color="000000"/>
            </w:tcBorders>
            <w:vAlign w:val="center"/>
          </w:tcPr>
          <w:p w14:paraId="3E07AE30" w14:textId="77777777" w:rsidR="0040098B" w:rsidRPr="006E76B5" w:rsidRDefault="0040098B" w:rsidP="00672ABB">
            <w:pPr>
              <w:wordWrap/>
              <w:spacing w:line="276" w:lineRule="auto"/>
              <w:jc w:val="center"/>
              <w:rPr>
                <w:rStyle w:val="a8"/>
                <w:rFonts w:ascii="Times New Roman" w:hAnsi="Times New Roman" w:cs="Times New Roman"/>
                <w:i w:val="0"/>
                <w:iCs w:val="0"/>
                <w:sz w:val="22"/>
                <w:szCs w:val="22"/>
              </w:rPr>
            </w:pPr>
            <w:r w:rsidRPr="006E76B5">
              <w:rPr>
                <w:rStyle w:val="a8"/>
                <w:rFonts w:ascii="Times New Roman" w:hAnsi="Times New Roman" w:cs="Times New Roman"/>
                <w:i w:val="0"/>
                <w:iCs w:val="0"/>
                <w:sz w:val="22"/>
                <w:szCs w:val="22"/>
              </w:rPr>
              <w:t>156</w:t>
            </w:r>
          </w:p>
        </w:tc>
        <w:tc>
          <w:tcPr>
            <w:tcW w:w="1173" w:type="dxa"/>
            <w:tcBorders>
              <w:top w:val="single" w:sz="3" w:space="0" w:color="000000"/>
              <w:left w:val="single" w:sz="3" w:space="0" w:color="000000"/>
              <w:bottom w:val="single" w:sz="3" w:space="0" w:color="000000"/>
              <w:right w:val="single" w:sz="3" w:space="0" w:color="000000"/>
            </w:tcBorders>
            <w:vAlign w:val="center"/>
          </w:tcPr>
          <w:p w14:paraId="47B2348A" w14:textId="77777777" w:rsidR="0040098B" w:rsidRPr="006E76B5" w:rsidRDefault="0040098B" w:rsidP="00672ABB">
            <w:pPr>
              <w:wordWrap/>
              <w:spacing w:line="276" w:lineRule="auto"/>
              <w:jc w:val="center"/>
              <w:rPr>
                <w:rStyle w:val="a8"/>
                <w:rFonts w:ascii="Times New Roman" w:hAnsi="Times New Roman" w:cs="Times New Roman"/>
                <w:i w:val="0"/>
                <w:iCs w:val="0"/>
                <w:sz w:val="22"/>
                <w:szCs w:val="22"/>
              </w:rPr>
            </w:pPr>
            <w:r w:rsidRPr="006E76B5">
              <w:rPr>
                <w:rStyle w:val="a8"/>
                <w:rFonts w:ascii="Times New Roman" w:hAnsi="Times New Roman" w:cs="Times New Roman"/>
                <w:i w:val="0"/>
                <w:iCs w:val="0"/>
                <w:sz w:val="22"/>
                <w:szCs w:val="22"/>
              </w:rPr>
              <w:t>70</w:t>
            </w:r>
          </w:p>
        </w:tc>
        <w:tc>
          <w:tcPr>
            <w:tcW w:w="973" w:type="dxa"/>
            <w:tcBorders>
              <w:top w:val="single" w:sz="3" w:space="0" w:color="000000"/>
              <w:left w:val="single" w:sz="3" w:space="0" w:color="000000"/>
              <w:bottom w:val="single" w:sz="3" w:space="0" w:color="000000"/>
              <w:right w:val="single" w:sz="3" w:space="0" w:color="000000"/>
            </w:tcBorders>
            <w:vAlign w:val="center"/>
          </w:tcPr>
          <w:p w14:paraId="1A966874" w14:textId="77777777" w:rsidR="0040098B" w:rsidRPr="006E76B5" w:rsidRDefault="0040098B" w:rsidP="00672ABB">
            <w:pPr>
              <w:wordWrap/>
              <w:spacing w:line="276" w:lineRule="auto"/>
              <w:jc w:val="center"/>
              <w:rPr>
                <w:rStyle w:val="a8"/>
                <w:rFonts w:ascii="Times New Roman" w:hAnsi="Times New Roman" w:cs="Times New Roman"/>
                <w:i w:val="0"/>
                <w:iCs w:val="0"/>
                <w:sz w:val="22"/>
                <w:szCs w:val="22"/>
              </w:rPr>
            </w:pPr>
            <w:r w:rsidRPr="006E76B5">
              <w:rPr>
                <w:rStyle w:val="a8"/>
                <w:rFonts w:ascii="Times New Roman" w:hAnsi="Times New Roman" w:cs="Times New Roman"/>
                <w:i w:val="0"/>
                <w:iCs w:val="0"/>
                <w:sz w:val="22"/>
                <w:szCs w:val="22"/>
              </w:rPr>
              <w:t>54</w:t>
            </w:r>
          </w:p>
        </w:tc>
        <w:tc>
          <w:tcPr>
            <w:tcW w:w="994" w:type="dxa"/>
            <w:tcBorders>
              <w:top w:val="single" w:sz="3" w:space="0" w:color="000000"/>
              <w:left w:val="single" w:sz="3" w:space="0" w:color="000000"/>
              <w:bottom w:val="single" w:sz="3" w:space="0" w:color="000000"/>
              <w:right w:val="single" w:sz="3" w:space="0" w:color="000000"/>
            </w:tcBorders>
            <w:vAlign w:val="center"/>
          </w:tcPr>
          <w:p w14:paraId="1731E736" w14:textId="77777777" w:rsidR="0040098B" w:rsidRPr="006E76B5" w:rsidRDefault="0040098B" w:rsidP="00672ABB">
            <w:pPr>
              <w:wordWrap/>
              <w:spacing w:line="276" w:lineRule="auto"/>
              <w:jc w:val="center"/>
              <w:rPr>
                <w:rStyle w:val="a8"/>
                <w:rFonts w:ascii="Times New Roman" w:hAnsi="Times New Roman" w:cs="Times New Roman"/>
                <w:i w:val="0"/>
                <w:iCs w:val="0"/>
                <w:sz w:val="22"/>
                <w:szCs w:val="22"/>
              </w:rPr>
            </w:pPr>
            <w:r w:rsidRPr="006E76B5">
              <w:rPr>
                <w:rStyle w:val="a8"/>
                <w:rFonts w:ascii="Times New Roman" w:hAnsi="Times New Roman" w:cs="Times New Roman"/>
                <w:i w:val="0"/>
                <w:iCs w:val="0"/>
                <w:sz w:val="22"/>
                <w:szCs w:val="22"/>
              </w:rPr>
              <w:t>3</w:t>
            </w:r>
          </w:p>
        </w:tc>
        <w:tc>
          <w:tcPr>
            <w:tcW w:w="1061" w:type="dxa"/>
            <w:tcBorders>
              <w:top w:val="single" w:sz="3" w:space="0" w:color="000000"/>
              <w:left w:val="single" w:sz="3" w:space="0" w:color="000000"/>
              <w:bottom w:val="single" w:sz="3" w:space="0" w:color="000000"/>
              <w:right w:val="single" w:sz="3" w:space="0" w:color="000000"/>
            </w:tcBorders>
            <w:vAlign w:val="center"/>
          </w:tcPr>
          <w:p w14:paraId="707FB784" w14:textId="77777777" w:rsidR="0040098B" w:rsidRPr="006E76B5" w:rsidRDefault="0040098B" w:rsidP="00672ABB">
            <w:pPr>
              <w:wordWrap/>
              <w:spacing w:line="276" w:lineRule="auto"/>
              <w:jc w:val="center"/>
              <w:rPr>
                <w:rStyle w:val="a8"/>
                <w:rFonts w:ascii="Times New Roman" w:hAnsi="Times New Roman" w:cs="Times New Roman"/>
                <w:i w:val="0"/>
                <w:iCs w:val="0"/>
                <w:sz w:val="22"/>
                <w:szCs w:val="22"/>
              </w:rPr>
            </w:pPr>
            <w:r w:rsidRPr="006E76B5">
              <w:rPr>
                <w:rStyle w:val="a8"/>
                <w:rFonts w:ascii="Times New Roman" w:hAnsi="Times New Roman" w:cs="Times New Roman"/>
                <w:i w:val="0"/>
                <w:iCs w:val="0"/>
                <w:sz w:val="22"/>
                <w:szCs w:val="22"/>
              </w:rPr>
              <w:t>-</w:t>
            </w:r>
          </w:p>
        </w:tc>
        <w:tc>
          <w:tcPr>
            <w:tcW w:w="938" w:type="dxa"/>
            <w:tcBorders>
              <w:top w:val="single" w:sz="3" w:space="0" w:color="000000"/>
              <w:left w:val="single" w:sz="3" w:space="0" w:color="000000"/>
              <w:bottom w:val="single" w:sz="3" w:space="0" w:color="000000"/>
              <w:right w:val="single" w:sz="3" w:space="0" w:color="000000"/>
            </w:tcBorders>
            <w:vAlign w:val="center"/>
          </w:tcPr>
          <w:p w14:paraId="6EB025EE" w14:textId="77777777" w:rsidR="0040098B" w:rsidRPr="006E76B5" w:rsidRDefault="0040098B" w:rsidP="00672ABB">
            <w:pPr>
              <w:wordWrap/>
              <w:spacing w:line="276" w:lineRule="auto"/>
              <w:jc w:val="center"/>
              <w:rPr>
                <w:rStyle w:val="a8"/>
                <w:rFonts w:ascii="Times New Roman" w:hAnsi="Times New Roman" w:cs="Times New Roman"/>
                <w:i w:val="0"/>
                <w:iCs w:val="0"/>
                <w:sz w:val="22"/>
                <w:szCs w:val="22"/>
              </w:rPr>
            </w:pPr>
            <w:r w:rsidRPr="006E76B5">
              <w:rPr>
                <w:rStyle w:val="a8"/>
                <w:rFonts w:ascii="Times New Roman" w:hAnsi="Times New Roman" w:cs="Times New Roman"/>
                <w:i w:val="0"/>
                <w:iCs w:val="0"/>
                <w:sz w:val="22"/>
                <w:szCs w:val="22"/>
              </w:rPr>
              <w:t>4</w:t>
            </w:r>
          </w:p>
        </w:tc>
        <w:tc>
          <w:tcPr>
            <w:tcW w:w="753" w:type="dxa"/>
            <w:tcBorders>
              <w:top w:val="single" w:sz="3" w:space="0" w:color="000000"/>
              <w:left w:val="single" w:sz="3" w:space="0" w:color="000000"/>
              <w:bottom w:val="single" w:sz="3" w:space="0" w:color="000000"/>
              <w:right w:val="single" w:sz="3" w:space="0" w:color="000000"/>
            </w:tcBorders>
            <w:vAlign w:val="center"/>
          </w:tcPr>
          <w:p w14:paraId="76AC19B6" w14:textId="77777777" w:rsidR="0040098B" w:rsidRPr="006E76B5" w:rsidRDefault="0040098B" w:rsidP="00672ABB">
            <w:pPr>
              <w:wordWrap/>
              <w:spacing w:line="276" w:lineRule="auto"/>
              <w:jc w:val="center"/>
              <w:rPr>
                <w:rStyle w:val="a8"/>
                <w:rFonts w:ascii="Times New Roman" w:hAnsi="Times New Roman" w:cs="Times New Roman"/>
                <w:i w:val="0"/>
                <w:iCs w:val="0"/>
                <w:sz w:val="22"/>
                <w:szCs w:val="22"/>
              </w:rPr>
            </w:pPr>
            <w:r w:rsidRPr="006E76B5">
              <w:rPr>
                <w:rStyle w:val="a8"/>
                <w:rFonts w:ascii="Times New Roman" w:hAnsi="Times New Roman" w:cs="Times New Roman"/>
                <w:i w:val="0"/>
                <w:iCs w:val="0"/>
                <w:sz w:val="22"/>
                <w:szCs w:val="22"/>
              </w:rPr>
              <w:t>3</w:t>
            </w:r>
          </w:p>
        </w:tc>
        <w:tc>
          <w:tcPr>
            <w:tcW w:w="808" w:type="dxa"/>
            <w:tcBorders>
              <w:top w:val="single" w:sz="3" w:space="0" w:color="000000"/>
              <w:left w:val="single" w:sz="3" w:space="0" w:color="000000"/>
              <w:bottom w:val="single" w:sz="3" w:space="0" w:color="000000"/>
              <w:right w:val="single" w:sz="3" w:space="0" w:color="000000"/>
            </w:tcBorders>
            <w:vAlign w:val="center"/>
          </w:tcPr>
          <w:p w14:paraId="43635DDE" w14:textId="77777777" w:rsidR="0040098B" w:rsidRPr="006E76B5" w:rsidRDefault="0040098B" w:rsidP="00672ABB">
            <w:pPr>
              <w:wordWrap/>
              <w:spacing w:line="276" w:lineRule="auto"/>
              <w:jc w:val="center"/>
              <w:rPr>
                <w:rStyle w:val="a8"/>
                <w:rFonts w:ascii="Times New Roman" w:hAnsi="Times New Roman" w:cs="Times New Roman"/>
                <w:i w:val="0"/>
                <w:iCs w:val="0"/>
                <w:sz w:val="22"/>
                <w:szCs w:val="22"/>
              </w:rPr>
            </w:pPr>
            <w:r w:rsidRPr="006E76B5">
              <w:rPr>
                <w:rStyle w:val="a8"/>
                <w:rFonts w:ascii="Times New Roman" w:hAnsi="Times New Roman" w:cs="Times New Roman"/>
                <w:i w:val="0"/>
                <w:iCs w:val="0"/>
                <w:sz w:val="22"/>
                <w:szCs w:val="22"/>
              </w:rPr>
              <w:t>22</w:t>
            </w:r>
          </w:p>
        </w:tc>
      </w:tr>
      <w:tr w:rsidR="0040098B" w:rsidRPr="001648CC" w14:paraId="02E96D82" w14:textId="77777777" w:rsidTr="00672ABB">
        <w:trPr>
          <w:trHeight w:val="293"/>
        </w:trPr>
        <w:tc>
          <w:tcPr>
            <w:tcW w:w="993" w:type="dxa"/>
            <w:tcBorders>
              <w:top w:val="single" w:sz="3" w:space="0" w:color="000000"/>
              <w:left w:val="single" w:sz="3" w:space="0" w:color="000000"/>
              <w:bottom w:val="single" w:sz="3" w:space="0" w:color="000000"/>
              <w:right w:val="single" w:sz="3" w:space="0" w:color="000000"/>
            </w:tcBorders>
            <w:vAlign w:val="center"/>
          </w:tcPr>
          <w:p w14:paraId="7ACDBA68" w14:textId="77777777" w:rsidR="0040098B" w:rsidRPr="006E76B5" w:rsidRDefault="0040098B" w:rsidP="00672ABB">
            <w:pPr>
              <w:wordWrap/>
              <w:spacing w:line="276" w:lineRule="auto"/>
              <w:jc w:val="center"/>
              <w:rPr>
                <w:rStyle w:val="a8"/>
                <w:rFonts w:ascii="Times New Roman" w:hAnsi="Times New Roman" w:cs="Times New Roman"/>
                <w:i w:val="0"/>
                <w:iCs w:val="0"/>
                <w:sz w:val="22"/>
                <w:szCs w:val="22"/>
              </w:rPr>
            </w:pPr>
            <w:r w:rsidRPr="006E76B5">
              <w:rPr>
                <w:rStyle w:val="a8"/>
                <w:rFonts w:ascii="Times New Roman" w:hAnsi="Times New Roman" w:cs="Times New Roman"/>
                <w:i w:val="0"/>
                <w:iCs w:val="0"/>
                <w:sz w:val="22"/>
                <w:szCs w:val="22"/>
              </w:rPr>
              <w:t>2021</w:t>
            </w:r>
          </w:p>
        </w:tc>
        <w:tc>
          <w:tcPr>
            <w:tcW w:w="940" w:type="dxa"/>
            <w:tcBorders>
              <w:top w:val="single" w:sz="3" w:space="0" w:color="000000"/>
              <w:left w:val="single" w:sz="3" w:space="0" w:color="000000"/>
              <w:bottom w:val="single" w:sz="3" w:space="0" w:color="000000"/>
              <w:right w:val="single" w:sz="3" w:space="0" w:color="000000"/>
            </w:tcBorders>
            <w:vAlign w:val="center"/>
          </w:tcPr>
          <w:p w14:paraId="417524FD" w14:textId="77777777" w:rsidR="0040098B" w:rsidRPr="006E76B5" w:rsidRDefault="0040098B" w:rsidP="00672ABB">
            <w:pPr>
              <w:wordWrap/>
              <w:spacing w:line="276" w:lineRule="auto"/>
              <w:jc w:val="center"/>
              <w:rPr>
                <w:rStyle w:val="a8"/>
                <w:rFonts w:ascii="Times New Roman" w:hAnsi="Times New Roman" w:cs="Times New Roman"/>
                <w:i w:val="0"/>
                <w:iCs w:val="0"/>
                <w:sz w:val="22"/>
                <w:szCs w:val="22"/>
              </w:rPr>
            </w:pPr>
            <w:r w:rsidRPr="006E76B5">
              <w:rPr>
                <w:rStyle w:val="a8"/>
                <w:rFonts w:ascii="Times New Roman" w:hAnsi="Times New Roman" w:cs="Times New Roman"/>
                <w:i w:val="0"/>
                <w:iCs w:val="0"/>
                <w:sz w:val="22"/>
                <w:szCs w:val="22"/>
              </w:rPr>
              <w:t>238</w:t>
            </w:r>
          </w:p>
        </w:tc>
        <w:tc>
          <w:tcPr>
            <w:tcW w:w="465" w:type="dxa"/>
            <w:tcBorders>
              <w:top w:val="single" w:sz="3" w:space="0" w:color="000000"/>
              <w:left w:val="single" w:sz="3" w:space="0" w:color="000000"/>
              <w:bottom w:val="single" w:sz="3" w:space="0" w:color="000000"/>
              <w:right w:val="single" w:sz="3" w:space="0" w:color="000000"/>
            </w:tcBorders>
            <w:vAlign w:val="center"/>
          </w:tcPr>
          <w:p w14:paraId="4618C577" w14:textId="77777777" w:rsidR="0040098B" w:rsidRPr="006E76B5" w:rsidRDefault="0040098B" w:rsidP="00672ABB">
            <w:pPr>
              <w:wordWrap/>
              <w:spacing w:line="276" w:lineRule="auto"/>
              <w:jc w:val="center"/>
              <w:rPr>
                <w:rStyle w:val="a8"/>
                <w:rFonts w:ascii="Times New Roman" w:hAnsi="Times New Roman" w:cs="Times New Roman"/>
                <w:i w:val="0"/>
                <w:iCs w:val="0"/>
                <w:sz w:val="22"/>
                <w:szCs w:val="22"/>
              </w:rPr>
            </w:pPr>
            <w:r w:rsidRPr="006E76B5">
              <w:rPr>
                <w:rStyle w:val="a8"/>
                <w:rFonts w:ascii="Times New Roman" w:hAnsi="Times New Roman" w:cs="Times New Roman"/>
                <w:i w:val="0"/>
                <w:iCs w:val="0"/>
                <w:sz w:val="22"/>
                <w:szCs w:val="22"/>
              </w:rPr>
              <w:t>248</w:t>
            </w:r>
          </w:p>
        </w:tc>
        <w:tc>
          <w:tcPr>
            <w:tcW w:w="1173" w:type="dxa"/>
            <w:tcBorders>
              <w:top w:val="single" w:sz="3" w:space="0" w:color="000000"/>
              <w:left w:val="single" w:sz="3" w:space="0" w:color="000000"/>
              <w:bottom w:val="single" w:sz="3" w:space="0" w:color="000000"/>
              <w:right w:val="single" w:sz="3" w:space="0" w:color="000000"/>
            </w:tcBorders>
            <w:vAlign w:val="center"/>
          </w:tcPr>
          <w:p w14:paraId="3F5C51FA" w14:textId="77777777" w:rsidR="0040098B" w:rsidRPr="006E76B5" w:rsidRDefault="0040098B" w:rsidP="00672ABB">
            <w:pPr>
              <w:wordWrap/>
              <w:spacing w:line="276" w:lineRule="auto"/>
              <w:jc w:val="center"/>
              <w:rPr>
                <w:rStyle w:val="a8"/>
                <w:rFonts w:ascii="Times New Roman" w:hAnsi="Times New Roman" w:cs="Times New Roman"/>
                <w:i w:val="0"/>
                <w:iCs w:val="0"/>
                <w:sz w:val="22"/>
                <w:szCs w:val="22"/>
              </w:rPr>
            </w:pPr>
            <w:r w:rsidRPr="006E76B5">
              <w:rPr>
                <w:rStyle w:val="a8"/>
                <w:rFonts w:ascii="Times New Roman" w:hAnsi="Times New Roman" w:cs="Times New Roman"/>
                <w:i w:val="0"/>
                <w:iCs w:val="0"/>
                <w:sz w:val="22"/>
                <w:szCs w:val="22"/>
              </w:rPr>
              <w:t>124</w:t>
            </w:r>
          </w:p>
        </w:tc>
        <w:tc>
          <w:tcPr>
            <w:tcW w:w="973" w:type="dxa"/>
            <w:tcBorders>
              <w:top w:val="single" w:sz="3" w:space="0" w:color="000000"/>
              <w:left w:val="single" w:sz="3" w:space="0" w:color="000000"/>
              <w:bottom w:val="single" w:sz="3" w:space="0" w:color="000000"/>
              <w:right w:val="single" w:sz="3" w:space="0" w:color="000000"/>
            </w:tcBorders>
            <w:vAlign w:val="center"/>
          </w:tcPr>
          <w:p w14:paraId="53C1C54D" w14:textId="77777777" w:rsidR="0040098B" w:rsidRPr="006E76B5" w:rsidRDefault="0040098B" w:rsidP="00672ABB">
            <w:pPr>
              <w:wordWrap/>
              <w:spacing w:line="276" w:lineRule="auto"/>
              <w:jc w:val="center"/>
              <w:rPr>
                <w:rStyle w:val="a8"/>
                <w:rFonts w:ascii="Times New Roman" w:hAnsi="Times New Roman" w:cs="Times New Roman"/>
                <w:i w:val="0"/>
                <w:iCs w:val="0"/>
                <w:sz w:val="22"/>
                <w:szCs w:val="22"/>
              </w:rPr>
            </w:pPr>
            <w:r w:rsidRPr="006E76B5">
              <w:rPr>
                <w:rStyle w:val="a8"/>
                <w:rFonts w:ascii="Times New Roman" w:hAnsi="Times New Roman" w:cs="Times New Roman"/>
                <w:i w:val="0"/>
                <w:iCs w:val="0"/>
                <w:sz w:val="22"/>
                <w:szCs w:val="22"/>
              </w:rPr>
              <w:t>86</w:t>
            </w:r>
          </w:p>
        </w:tc>
        <w:tc>
          <w:tcPr>
            <w:tcW w:w="994" w:type="dxa"/>
            <w:tcBorders>
              <w:top w:val="single" w:sz="3" w:space="0" w:color="000000"/>
              <w:left w:val="single" w:sz="3" w:space="0" w:color="000000"/>
              <w:bottom w:val="single" w:sz="3" w:space="0" w:color="000000"/>
              <w:right w:val="single" w:sz="3" w:space="0" w:color="000000"/>
            </w:tcBorders>
            <w:vAlign w:val="center"/>
          </w:tcPr>
          <w:p w14:paraId="4BBB00E0" w14:textId="77777777" w:rsidR="0040098B" w:rsidRPr="006E76B5" w:rsidRDefault="0040098B" w:rsidP="00672ABB">
            <w:pPr>
              <w:wordWrap/>
              <w:spacing w:line="276" w:lineRule="auto"/>
              <w:jc w:val="center"/>
              <w:rPr>
                <w:rStyle w:val="a8"/>
                <w:rFonts w:ascii="Times New Roman" w:hAnsi="Times New Roman" w:cs="Times New Roman"/>
                <w:i w:val="0"/>
                <w:iCs w:val="0"/>
                <w:sz w:val="22"/>
                <w:szCs w:val="22"/>
              </w:rPr>
            </w:pPr>
            <w:r w:rsidRPr="006E76B5">
              <w:rPr>
                <w:rStyle w:val="a8"/>
                <w:rFonts w:ascii="Times New Roman" w:hAnsi="Times New Roman" w:cs="Times New Roman"/>
                <w:i w:val="0"/>
                <w:iCs w:val="0"/>
                <w:sz w:val="22"/>
                <w:szCs w:val="22"/>
              </w:rPr>
              <w:t>4</w:t>
            </w:r>
          </w:p>
        </w:tc>
        <w:tc>
          <w:tcPr>
            <w:tcW w:w="1061" w:type="dxa"/>
            <w:tcBorders>
              <w:top w:val="single" w:sz="3" w:space="0" w:color="000000"/>
              <w:left w:val="single" w:sz="3" w:space="0" w:color="000000"/>
              <w:bottom w:val="single" w:sz="3" w:space="0" w:color="000000"/>
              <w:right w:val="single" w:sz="3" w:space="0" w:color="000000"/>
            </w:tcBorders>
            <w:vAlign w:val="center"/>
          </w:tcPr>
          <w:p w14:paraId="601D6C69" w14:textId="77777777" w:rsidR="0040098B" w:rsidRPr="006E76B5" w:rsidRDefault="0040098B" w:rsidP="00672ABB">
            <w:pPr>
              <w:wordWrap/>
              <w:spacing w:line="276" w:lineRule="auto"/>
              <w:jc w:val="center"/>
              <w:rPr>
                <w:rStyle w:val="a8"/>
                <w:rFonts w:ascii="Times New Roman" w:hAnsi="Times New Roman" w:cs="Times New Roman"/>
                <w:i w:val="0"/>
                <w:iCs w:val="0"/>
                <w:sz w:val="22"/>
                <w:szCs w:val="22"/>
              </w:rPr>
            </w:pPr>
            <w:r w:rsidRPr="006E76B5">
              <w:rPr>
                <w:rStyle w:val="a8"/>
                <w:rFonts w:ascii="Times New Roman" w:hAnsi="Times New Roman" w:cs="Times New Roman"/>
                <w:i w:val="0"/>
                <w:iCs w:val="0"/>
                <w:sz w:val="22"/>
                <w:szCs w:val="22"/>
              </w:rPr>
              <w:t>-</w:t>
            </w:r>
          </w:p>
        </w:tc>
        <w:tc>
          <w:tcPr>
            <w:tcW w:w="938" w:type="dxa"/>
            <w:tcBorders>
              <w:top w:val="single" w:sz="3" w:space="0" w:color="000000"/>
              <w:left w:val="single" w:sz="3" w:space="0" w:color="000000"/>
              <w:bottom w:val="single" w:sz="3" w:space="0" w:color="000000"/>
              <w:right w:val="single" w:sz="3" w:space="0" w:color="000000"/>
            </w:tcBorders>
            <w:vAlign w:val="center"/>
          </w:tcPr>
          <w:p w14:paraId="63D4EC95" w14:textId="77777777" w:rsidR="0040098B" w:rsidRPr="006E76B5" w:rsidRDefault="0040098B" w:rsidP="00672ABB">
            <w:pPr>
              <w:wordWrap/>
              <w:spacing w:line="276" w:lineRule="auto"/>
              <w:jc w:val="center"/>
              <w:rPr>
                <w:rStyle w:val="a8"/>
                <w:rFonts w:ascii="Times New Roman" w:hAnsi="Times New Roman" w:cs="Times New Roman"/>
                <w:i w:val="0"/>
                <w:iCs w:val="0"/>
                <w:sz w:val="22"/>
                <w:szCs w:val="22"/>
              </w:rPr>
            </w:pPr>
            <w:r w:rsidRPr="006E76B5">
              <w:rPr>
                <w:rStyle w:val="a8"/>
                <w:rFonts w:ascii="Times New Roman" w:hAnsi="Times New Roman" w:cs="Times New Roman"/>
                <w:i w:val="0"/>
                <w:iCs w:val="0"/>
                <w:sz w:val="22"/>
                <w:szCs w:val="22"/>
              </w:rPr>
              <w:t>2</w:t>
            </w:r>
          </w:p>
        </w:tc>
        <w:tc>
          <w:tcPr>
            <w:tcW w:w="753" w:type="dxa"/>
            <w:tcBorders>
              <w:top w:val="single" w:sz="3" w:space="0" w:color="000000"/>
              <w:left w:val="single" w:sz="3" w:space="0" w:color="000000"/>
              <w:bottom w:val="single" w:sz="3" w:space="0" w:color="000000"/>
              <w:right w:val="single" w:sz="3" w:space="0" w:color="000000"/>
            </w:tcBorders>
            <w:vAlign w:val="center"/>
          </w:tcPr>
          <w:p w14:paraId="7A84F44E" w14:textId="77777777" w:rsidR="0040098B" w:rsidRPr="006E76B5" w:rsidRDefault="0040098B" w:rsidP="00672ABB">
            <w:pPr>
              <w:wordWrap/>
              <w:spacing w:line="276" w:lineRule="auto"/>
              <w:jc w:val="center"/>
              <w:rPr>
                <w:rStyle w:val="a8"/>
                <w:rFonts w:ascii="Times New Roman" w:hAnsi="Times New Roman" w:cs="Times New Roman"/>
                <w:i w:val="0"/>
                <w:iCs w:val="0"/>
                <w:sz w:val="22"/>
                <w:szCs w:val="22"/>
              </w:rPr>
            </w:pPr>
            <w:r w:rsidRPr="006E76B5">
              <w:rPr>
                <w:rStyle w:val="a8"/>
                <w:rFonts w:ascii="Times New Roman" w:hAnsi="Times New Roman" w:cs="Times New Roman"/>
                <w:i w:val="0"/>
                <w:iCs w:val="0"/>
                <w:sz w:val="22"/>
                <w:szCs w:val="22"/>
              </w:rPr>
              <w:t>3</w:t>
            </w:r>
          </w:p>
        </w:tc>
        <w:tc>
          <w:tcPr>
            <w:tcW w:w="808" w:type="dxa"/>
            <w:tcBorders>
              <w:top w:val="single" w:sz="3" w:space="0" w:color="000000"/>
              <w:left w:val="single" w:sz="3" w:space="0" w:color="000000"/>
              <w:bottom w:val="single" w:sz="3" w:space="0" w:color="000000"/>
              <w:right w:val="single" w:sz="3" w:space="0" w:color="000000"/>
            </w:tcBorders>
            <w:vAlign w:val="center"/>
          </w:tcPr>
          <w:p w14:paraId="599D4EEB" w14:textId="77777777" w:rsidR="0040098B" w:rsidRPr="006E76B5" w:rsidRDefault="0040098B" w:rsidP="00672ABB">
            <w:pPr>
              <w:wordWrap/>
              <w:spacing w:line="276" w:lineRule="auto"/>
              <w:jc w:val="center"/>
              <w:rPr>
                <w:rStyle w:val="a8"/>
                <w:rFonts w:ascii="Times New Roman" w:hAnsi="Times New Roman" w:cs="Times New Roman"/>
                <w:i w:val="0"/>
                <w:iCs w:val="0"/>
                <w:sz w:val="22"/>
                <w:szCs w:val="22"/>
              </w:rPr>
            </w:pPr>
            <w:r w:rsidRPr="006E76B5">
              <w:rPr>
                <w:rStyle w:val="a8"/>
                <w:rFonts w:ascii="Times New Roman" w:hAnsi="Times New Roman" w:cs="Times New Roman"/>
                <w:i w:val="0"/>
                <w:iCs w:val="0"/>
                <w:sz w:val="22"/>
                <w:szCs w:val="22"/>
              </w:rPr>
              <w:t>29</w:t>
            </w:r>
          </w:p>
        </w:tc>
      </w:tr>
      <w:tr w:rsidR="0040098B" w:rsidRPr="001648CC" w14:paraId="154002FF" w14:textId="77777777" w:rsidTr="00672ABB">
        <w:trPr>
          <w:trHeight w:val="293"/>
        </w:trPr>
        <w:tc>
          <w:tcPr>
            <w:tcW w:w="993" w:type="dxa"/>
            <w:tcBorders>
              <w:top w:val="single" w:sz="3" w:space="0" w:color="000000"/>
              <w:left w:val="single" w:sz="3" w:space="0" w:color="000000"/>
              <w:bottom w:val="single" w:sz="3" w:space="0" w:color="000000"/>
              <w:right w:val="single" w:sz="3" w:space="0" w:color="000000"/>
            </w:tcBorders>
            <w:vAlign w:val="center"/>
          </w:tcPr>
          <w:p w14:paraId="501AC96D" w14:textId="77777777" w:rsidR="0040098B" w:rsidRPr="006E76B5" w:rsidRDefault="0040098B" w:rsidP="00672ABB">
            <w:pPr>
              <w:wordWrap/>
              <w:spacing w:line="276" w:lineRule="auto"/>
              <w:jc w:val="center"/>
              <w:rPr>
                <w:rStyle w:val="a8"/>
                <w:rFonts w:ascii="Times New Roman" w:hAnsi="Times New Roman" w:cs="Times New Roman"/>
                <w:i w:val="0"/>
                <w:iCs w:val="0"/>
                <w:sz w:val="22"/>
                <w:szCs w:val="22"/>
              </w:rPr>
            </w:pPr>
            <w:r w:rsidRPr="006E76B5">
              <w:rPr>
                <w:rStyle w:val="a8"/>
                <w:rFonts w:ascii="Times New Roman" w:hAnsi="Times New Roman" w:cs="Times New Roman"/>
                <w:i w:val="0"/>
                <w:iCs w:val="0"/>
                <w:sz w:val="22"/>
                <w:szCs w:val="22"/>
              </w:rPr>
              <w:t>2022</w:t>
            </w:r>
          </w:p>
        </w:tc>
        <w:tc>
          <w:tcPr>
            <w:tcW w:w="940" w:type="dxa"/>
            <w:tcBorders>
              <w:top w:val="single" w:sz="3" w:space="0" w:color="000000"/>
              <w:left w:val="single" w:sz="3" w:space="0" w:color="000000"/>
              <w:bottom w:val="single" w:sz="3" w:space="0" w:color="000000"/>
              <w:right w:val="single" w:sz="3" w:space="0" w:color="000000"/>
            </w:tcBorders>
            <w:vAlign w:val="center"/>
          </w:tcPr>
          <w:p w14:paraId="2EAE3317" w14:textId="77777777" w:rsidR="0040098B" w:rsidRPr="006E76B5" w:rsidRDefault="0040098B" w:rsidP="00672ABB">
            <w:pPr>
              <w:wordWrap/>
              <w:spacing w:line="276" w:lineRule="auto"/>
              <w:jc w:val="center"/>
              <w:rPr>
                <w:rStyle w:val="a8"/>
                <w:rFonts w:ascii="Times New Roman" w:hAnsi="Times New Roman" w:cs="Times New Roman"/>
                <w:i w:val="0"/>
                <w:iCs w:val="0"/>
                <w:sz w:val="22"/>
                <w:szCs w:val="22"/>
              </w:rPr>
            </w:pPr>
            <w:r w:rsidRPr="006E76B5">
              <w:rPr>
                <w:rStyle w:val="a8"/>
                <w:rFonts w:ascii="Times New Roman" w:hAnsi="Times New Roman" w:cs="Times New Roman"/>
                <w:i w:val="0"/>
                <w:iCs w:val="0"/>
                <w:sz w:val="22"/>
                <w:szCs w:val="22"/>
              </w:rPr>
              <w:t>185</w:t>
            </w:r>
          </w:p>
        </w:tc>
        <w:tc>
          <w:tcPr>
            <w:tcW w:w="465" w:type="dxa"/>
            <w:tcBorders>
              <w:top w:val="single" w:sz="3" w:space="0" w:color="000000"/>
              <w:left w:val="single" w:sz="3" w:space="0" w:color="000000"/>
              <w:bottom w:val="single" w:sz="3" w:space="0" w:color="000000"/>
              <w:right w:val="single" w:sz="3" w:space="0" w:color="000000"/>
            </w:tcBorders>
            <w:vAlign w:val="center"/>
          </w:tcPr>
          <w:p w14:paraId="6BEAD7B0" w14:textId="77777777" w:rsidR="0040098B" w:rsidRPr="006E76B5" w:rsidRDefault="0040098B" w:rsidP="00672ABB">
            <w:pPr>
              <w:wordWrap/>
              <w:spacing w:line="276" w:lineRule="auto"/>
              <w:jc w:val="center"/>
              <w:rPr>
                <w:rStyle w:val="a8"/>
                <w:rFonts w:ascii="Times New Roman" w:hAnsi="Times New Roman" w:cs="Times New Roman"/>
                <w:i w:val="0"/>
                <w:iCs w:val="0"/>
                <w:sz w:val="22"/>
                <w:szCs w:val="22"/>
              </w:rPr>
            </w:pPr>
            <w:r w:rsidRPr="006E76B5">
              <w:rPr>
                <w:rStyle w:val="a8"/>
                <w:rFonts w:ascii="Times New Roman" w:hAnsi="Times New Roman" w:cs="Times New Roman"/>
                <w:i w:val="0"/>
                <w:iCs w:val="0"/>
                <w:sz w:val="22"/>
                <w:szCs w:val="22"/>
              </w:rPr>
              <w:t>172</w:t>
            </w:r>
          </w:p>
        </w:tc>
        <w:tc>
          <w:tcPr>
            <w:tcW w:w="1173" w:type="dxa"/>
            <w:tcBorders>
              <w:top w:val="single" w:sz="3" w:space="0" w:color="000000"/>
              <w:left w:val="single" w:sz="3" w:space="0" w:color="000000"/>
              <w:bottom w:val="single" w:sz="3" w:space="0" w:color="000000"/>
              <w:right w:val="single" w:sz="3" w:space="0" w:color="000000"/>
            </w:tcBorders>
            <w:vAlign w:val="center"/>
          </w:tcPr>
          <w:p w14:paraId="2B616F14" w14:textId="77777777" w:rsidR="0040098B" w:rsidRPr="006E76B5" w:rsidRDefault="0040098B" w:rsidP="00672ABB">
            <w:pPr>
              <w:wordWrap/>
              <w:spacing w:line="276" w:lineRule="auto"/>
              <w:jc w:val="center"/>
              <w:rPr>
                <w:rStyle w:val="a8"/>
                <w:rFonts w:ascii="Times New Roman" w:hAnsi="Times New Roman" w:cs="Times New Roman"/>
                <w:i w:val="0"/>
                <w:iCs w:val="0"/>
                <w:sz w:val="22"/>
                <w:szCs w:val="22"/>
              </w:rPr>
            </w:pPr>
            <w:r w:rsidRPr="006E76B5">
              <w:rPr>
                <w:rStyle w:val="a8"/>
                <w:rFonts w:ascii="Times New Roman" w:hAnsi="Times New Roman" w:cs="Times New Roman"/>
                <w:i w:val="0"/>
                <w:iCs w:val="0"/>
                <w:sz w:val="22"/>
                <w:szCs w:val="22"/>
              </w:rPr>
              <w:t>89</w:t>
            </w:r>
          </w:p>
        </w:tc>
        <w:tc>
          <w:tcPr>
            <w:tcW w:w="973" w:type="dxa"/>
            <w:tcBorders>
              <w:top w:val="single" w:sz="3" w:space="0" w:color="000000"/>
              <w:left w:val="single" w:sz="3" w:space="0" w:color="000000"/>
              <w:bottom w:val="single" w:sz="3" w:space="0" w:color="000000"/>
              <w:right w:val="single" w:sz="3" w:space="0" w:color="000000"/>
            </w:tcBorders>
            <w:vAlign w:val="center"/>
          </w:tcPr>
          <w:p w14:paraId="53EF1AB8" w14:textId="77777777" w:rsidR="0040098B" w:rsidRPr="006E76B5" w:rsidRDefault="0040098B" w:rsidP="00672ABB">
            <w:pPr>
              <w:wordWrap/>
              <w:spacing w:line="276" w:lineRule="auto"/>
              <w:jc w:val="center"/>
              <w:rPr>
                <w:rStyle w:val="a8"/>
                <w:rFonts w:ascii="Times New Roman" w:hAnsi="Times New Roman" w:cs="Times New Roman"/>
                <w:i w:val="0"/>
                <w:iCs w:val="0"/>
                <w:sz w:val="22"/>
                <w:szCs w:val="22"/>
              </w:rPr>
            </w:pPr>
            <w:r w:rsidRPr="006E76B5">
              <w:rPr>
                <w:rStyle w:val="a8"/>
                <w:rFonts w:ascii="Times New Roman" w:hAnsi="Times New Roman" w:cs="Times New Roman"/>
                <w:i w:val="0"/>
                <w:iCs w:val="0"/>
                <w:sz w:val="22"/>
                <w:szCs w:val="22"/>
              </w:rPr>
              <w:t>57</w:t>
            </w:r>
          </w:p>
        </w:tc>
        <w:tc>
          <w:tcPr>
            <w:tcW w:w="994" w:type="dxa"/>
            <w:tcBorders>
              <w:top w:val="single" w:sz="3" w:space="0" w:color="000000"/>
              <w:left w:val="single" w:sz="3" w:space="0" w:color="000000"/>
              <w:bottom w:val="single" w:sz="3" w:space="0" w:color="000000"/>
              <w:right w:val="single" w:sz="3" w:space="0" w:color="000000"/>
            </w:tcBorders>
            <w:vAlign w:val="center"/>
          </w:tcPr>
          <w:p w14:paraId="16E0F77D" w14:textId="77777777" w:rsidR="0040098B" w:rsidRPr="006E76B5" w:rsidRDefault="0040098B" w:rsidP="00672ABB">
            <w:pPr>
              <w:wordWrap/>
              <w:spacing w:line="276" w:lineRule="auto"/>
              <w:jc w:val="center"/>
              <w:rPr>
                <w:rStyle w:val="a8"/>
                <w:rFonts w:ascii="Times New Roman" w:hAnsi="Times New Roman" w:cs="Times New Roman"/>
                <w:i w:val="0"/>
                <w:iCs w:val="0"/>
                <w:sz w:val="22"/>
                <w:szCs w:val="22"/>
              </w:rPr>
            </w:pPr>
            <w:r w:rsidRPr="006E76B5">
              <w:rPr>
                <w:rStyle w:val="a8"/>
                <w:rFonts w:ascii="Times New Roman" w:hAnsi="Times New Roman" w:cs="Times New Roman"/>
                <w:i w:val="0"/>
                <w:iCs w:val="0"/>
                <w:sz w:val="22"/>
                <w:szCs w:val="22"/>
              </w:rPr>
              <w:t>2</w:t>
            </w:r>
          </w:p>
        </w:tc>
        <w:tc>
          <w:tcPr>
            <w:tcW w:w="1061" w:type="dxa"/>
            <w:tcBorders>
              <w:top w:val="single" w:sz="3" w:space="0" w:color="000000"/>
              <w:left w:val="single" w:sz="3" w:space="0" w:color="000000"/>
              <w:bottom w:val="single" w:sz="3" w:space="0" w:color="000000"/>
              <w:right w:val="single" w:sz="3" w:space="0" w:color="000000"/>
            </w:tcBorders>
            <w:vAlign w:val="center"/>
          </w:tcPr>
          <w:p w14:paraId="4F832670" w14:textId="77777777" w:rsidR="0040098B" w:rsidRPr="006E76B5" w:rsidRDefault="0040098B" w:rsidP="00672ABB">
            <w:pPr>
              <w:wordWrap/>
              <w:spacing w:line="276" w:lineRule="auto"/>
              <w:jc w:val="center"/>
              <w:rPr>
                <w:rStyle w:val="a8"/>
                <w:rFonts w:ascii="Times New Roman" w:hAnsi="Times New Roman" w:cs="Times New Roman"/>
                <w:i w:val="0"/>
                <w:iCs w:val="0"/>
                <w:sz w:val="22"/>
                <w:szCs w:val="22"/>
              </w:rPr>
            </w:pPr>
            <w:r w:rsidRPr="006E76B5">
              <w:rPr>
                <w:rStyle w:val="a8"/>
                <w:rFonts w:ascii="Times New Roman" w:hAnsi="Times New Roman" w:cs="Times New Roman"/>
                <w:i w:val="0"/>
                <w:iCs w:val="0"/>
                <w:sz w:val="22"/>
                <w:szCs w:val="22"/>
              </w:rPr>
              <w:t>-</w:t>
            </w:r>
          </w:p>
        </w:tc>
        <w:tc>
          <w:tcPr>
            <w:tcW w:w="938" w:type="dxa"/>
            <w:tcBorders>
              <w:top w:val="single" w:sz="3" w:space="0" w:color="000000"/>
              <w:left w:val="single" w:sz="3" w:space="0" w:color="000000"/>
              <w:bottom w:val="single" w:sz="3" w:space="0" w:color="000000"/>
              <w:right w:val="single" w:sz="3" w:space="0" w:color="000000"/>
            </w:tcBorders>
            <w:vAlign w:val="center"/>
          </w:tcPr>
          <w:p w14:paraId="75668115" w14:textId="77777777" w:rsidR="0040098B" w:rsidRPr="006E76B5" w:rsidRDefault="0040098B" w:rsidP="00672ABB">
            <w:pPr>
              <w:wordWrap/>
              <w:spacing w:line="276" w:lineRule="auto"/>
              <w:jc w:val="center"/>
              <w:rPr>
                <w:rStyle w:val="a8"/>
                <w:rFonts w:ascii="Times New Roman" w:hAnsi="Times New Roman" w:cs="Times New Roman"/>
                <w:i w:val="0"/>
                <w:iCs w:val="0"/>
                <w:sz w:val="22"/>
                <w:szCs w:val="22"/>
              </w:rPr>
            </w:pPr>
            <w:r w:rsidRPr="006E76B5">
              <w:rPr>
                <w:rStyle w:val="a8"/>
                <w:rFonts w:ascii="Times New Roman" w:hAnsi="Times New Roman" w:cs="Times New Roman"/>
                <w:i w:val="0"/>
                <w:iCs w:val="0"/>
                <w:sz w:val="22"/>
                <w:szCs w:val="22"/>
              </w:rPr>
              <w:t>5</w:t>
            </w:r>
          </w:p>
        </w:tc>
        <w:tc>
          <w:tcPr>
            <w:tcW w:w="753" w:type="dxa"/>
            <w:tcBorders>
              <w:top w:val="single" w:sz="3" w:space="0" w:color="000000"/>
              <w:left w:val="single" w:sz="3" w:space="0" w:color="000000"/>
              <w:bottom w:val="single" w:sz="3" w:space="0" w:color="000000"/>
              <w:right w:val="single" w:sz="3" w:space="0" w:color="000000"/>
            </w:tcBorders>
            <w:vAlign w:val="center"/>
          </w:tcPr>
          <w:p w14:paraId="78730021" w14:textId="77777777" w:rsidR="0040098B" w:rsidRPr="006E76B5" w:rsidRDefault="0040098B" w:rsidP="00672ABB">
            <w:pPr>
              <w:wordWrap/>
              <w:spacing w:line="276" w:lineRule="auto"/>
              <w:jc w:val="center"/>
              <w:rPr>
                <w:rStyle w:val="a8"/>
                <w:rFonts w:ascii="Times New Roman" w:hAnsi="Times New Roman" w:cs="Times New Roman"/>
                <w:i w:val="0"/>
                <w:iCs w:val="0"/>
                <w:sz w:val="22"/>
                <w:szCs w:val="22"/>
              </w:rPr>
            </w:pPr>
            <w:r w:rsidRPr="006E76B5">
              <w:rPr>
                <w:rStyle w:val="a8"/>
                <w:rFonts w:ascii="Times New Roman" w:hAnsi="Times New Roman" w:cs="Times New Roman"/>
                <w:i w:val="0"/>
                <w:iCs w:val="0"/>
                <w:sz w:val="22"/>
                <w:szCs w:val="22"/>
              </w:rPr>
              <w:t>5</w:t>
            </w:r>
          </w:p>
        </w:tc>
        <w:tc>
          <w:tcPr>
            <w:tcW w:w="808" w:type="dxa"/>
            <w:tcBorders>
              <w:top w:val="single" w:sz="3" w:space="0" w:color="000000"/>
              <w:left w:val="single" w:sz="3" w:space="0" w:color="000000"/>
              <w:bottom w:val="single" w:sz="3" w:space="0" w:color="000000"/>
              <w:right w:val="single" w:sz="3" w:space="0" w:color="000000"/>
            </w:tcBorders>
            <w:vAlign w:val="center"/>
          </w:tcPr>
          <w:p w14:paraId="6ED8FBC7" w14:textId="77777777" w:rsidR="0040098B" w:rsidRPr="006E76B5" w:rsidRDefault="0040098B" w:rsidP="00672ABB">
            <w:pPr>
              <w:wordWrap/>
              <w:spacing w:line="276" w:lineRule="auto"/>
              <w:jc w:val="center"/>
              <w:rPr>
                <w:rStyle w:val="a8"/>
                <w:rFonts w:ascii="Times New Roman" w:hAnsi="Times New Roman" w:cs="Times New Roman"/>
                <w:i w:val="0"/>
                <w:iCs w:val="0"/>
                <w:sz w:val="22"/>
                <w:szCs w:val="22"/>
              </w:rPr>
            </w:pPr>
            <w:r w:rsidRPr="006E76B5">
              <w:rPr>
                <w:rStyle w:val="a8"/>
                <w:rFonts w:ascii="Times New Roman" w:hAnsi="Times New Roman" w:cs="Times New Roman"/>
                <w:i w:val="0"/>
                <w:iCs w:val="0"/>
                <w:sz w:val="22"/>
                <w:szCs w:val="22"/>
              </w:rPr>
              <w:t>14</w:t>
            </w:r>
          </w:p>
        </w:tc>
      </w:tr>
      <w:tr w:rsidR="0040098B" w:rsidRPr="001648CC" w14:paraId="30439F39" w14:textId="77777777" w:rsidTr="00672ABB">
        <w:trPr>
          <w:trHeight w:val="293"/>
        </w:trPr>
        <w:tc>
          <w:tcPr>
            <w:tcW w:w="993" w:type="dxa"/>
            <w:tcBorders>
              <w:top w:val="single" w:sz="3" w:space="0" w:color="000000"/>
              <w:left w:val="single" w:sz="3" w:space="0" w:color="000000"/>
              <w:bottom w:val="single" w:sz="3" w:space="0" w:color="000000"/>
              <w:right w:val="single" w:sz="3" w:space="0" w:color="000000"/>
            </w:tcBorders>
            <w:vAlign w:val="center"/>
          </w:tcPr>
          <w:p w14:paraId="53BFB44C" w14:textId="77777777" w:rsidR="0040098B" w:rsidRPr="006E76B5" w:rsidRDefault="0040098B" w:rsidP="00672ABB">
            <w:pPr>
              <w:wordWrap/>
              <w:spacing w:line="276" w:lineRule="auto"/>
              <w:jc w:val="center"/>
              <w:rPr>
                <w:rStyle w:val="a8"/>
                <w:rFonts w:ascii="Times New Roman" w:hAnsi="Times New Roman" w:cs="Times New Roman"/>
                <w:i w:val="0"/>
                <w:iCs w:val="0"/>
                <w:sz w:val="22"/>
                <w:szCs w:val="22"/>
              </w:rPr>
            </w:pPr>
            <w:r w:rsidRPr="006E76B5">
              <w:rPr>
                <w:rStyle w:val="a8"/>
                <w:rFonts w:ascii="Times New Roman" w:hAnsi="Times New Roman" w:cs="Times New Roman"/>
                <w:i w:val="0"/>
                <w:iCs w:val="0"/>
                <w:sz w:val="22"/>
                <w:szCs w:val="22"/>
              </w:rPr>
              <w:t>2023</w:t>
            </w:r>
          </w:p>
        </w:tc>
        <w:tc>
          <w:tcPr>
            <w:tcW w:w="940" w:type="dxa"/>
            <w:tcBorders>
              <w:top w:val="single" w:sz="3" w:space="0" w:color="000000"/>
              <w:left w:val="single" w:sz="3" w:space="0" w:color="000000"/>
              <w:bottom w:val="single" w:sz="3" w:space="0" w:color="000000"/>
              <w:right w:val="single" w:sz="3" w:space="0" w:color="000000"/>
            </w:tcBorders>
            <w:vAlign w:val="center"/>
          </w:tcPr>
          <w:p w14:paraId="7C74A245" w14:textId="77777777" w:rsidR="0040098B" w:rsidRPr="006E76B5" w:rsidRDefault="0040098B" w:rsidP="00672ABB">
            <w:pPr>
              <w:wordWrap/>
              <w:spacing w:line="276" w:lineRule="auto"/>
              <w:jc w:val="center"/>
              <w:rPr>
                <w:rStyle w:val="a8"/>
                <w:rFonts w:ascii="Times New Roman" w:hAnsi="Times New Roman" w:cs="Times New Roman"/>
                <w:i w:val="0"/>
                <w:iCs w:val="0"/>
                <w:sz w:val="22"/>
                <w:szCs w:val="22"/>
              </w:rPr>
            </w:pPr>
            <w:r w:rsidRPr="006E76B5">
              <w:rPr>
                <w:rStyle w:val="a8"/>
                <w:rFonts w:ascii="Times New Roman" w:hAnsi="Times New Roman" w:cs="Times New Roman"/>
                <w:i w:val="0"/>
                <w:iCs w:val="0"/>
                <w:sz w:val="22"/>
                <w:szCs w:val="22"/>
              </w:rPr>
              <w:t>233</w:t>
            </w:r>
          </w:p>
        </w:tc>
        <w:tc>
          <w:tcPr>
            <w:tcW w:w="465" w:type="dxa"/>
            <w:tcBorders>
              <w:top w:val="single" w:sz="3" w:space="0" w:color="000000"/>
              <w:left w:val="single" w:sz="3" w:space="0" w:color="000000"/>
              <w:bottom w:val="single" w:sz="3" w:space="0" w:color="000000"/>
              <w:right w:val="single" w:sz="3" w:space="0" w:color="000000"/>
            </w:tcBorders>
            <w:vAlign w:val="center"/>
          </w:tcPr>
          <w:p w14:paraId="21822907" w14:textId="77777777" w:rsidR="0040098B" w:rsidRPr="006E76B5" w:rsidRDefault="0040098B" w:rsidP="00672ABB">
            <w:pPr>
              <w:wordWrap/>
              <w:spacing w:line="276" w:lineRule="auto"/>
              <w:jc w:val="center"/>
              <w:rPr>
                <w:rStyle w:val="a8"/>
                <w:rFonts w:ascii="Times New Roman" w:hAnsi="Times New Roman" w:cs="Times New Roman"/>
                <w:i w:val="0"/>
                <w:iCs w:val="0"/>
                <w:sz w:val="22"/>
                <w:szCs w:val="22"/>
              </w:rPr>
            </w:pPr>
            <w:r w:rsidRPr="006E76B5">
              <w:rPr>
                <w:rStyle w:val="a8"/>
                <w:rFonts w:ascii="Times New Roman" w:hAnsi="Times New Roman" w:cs="Times New Roman"/>
                <w:i w:val="0"/>
                <w:iCs w:val="0"/>
                <w:sz w:val="22"/>
                <w:szCs w:val="22"/>
              </w:rPr>
              <w:t>243</w:t>
            </w:r>
          </w:p>
        </w:tc>
        <w:tc>
          <w:tcPr>
            <w:tcW w:w="1173" w:type="dxa"/>
            <w:tcBorders>
              <w:top w:val="single" w:sz="3" w:space="0" w:color="000000"/>
              <w:left w:val="single" w:sz="3" w:space="0" w:color="000000"/>
              <w:bottom w:val="single" w:sz="3" w:space="0" w:color="000000"/>
              <w:right w:val="single" w:sz="3" w:space="0" w:color="000000"/>
            </w:tcBorders>
            <w:vAlign w:val="center"/>
          </w:tcPr>
          <w:p w14:paraId="196CC40B" w14:textId="77777777" w:rsidR="0040098B" w:rsidRPr="006E76B5" w:rsidRDefault="0040098B" w:rsidP="00672ABB">
            <w:pPr>
              <w:wordWrap/>
              <w:spacing w:line="276" w:lineRule="auto"/>
              <w:jc w:val="center"/>
              <w:rPr>
                <w:rStyle w:val="a8"/>
                <w:rFonts w:ascii="Times New Roman" w:hAnsi="Times New Roman" w:cs="Times New Roman"/>
                <w:i w:val="0"/>
                <w:iCs w:val="0"/>
                <w:sz w:val="22"/>
                <w:szCs w:val="22"/>
              </w:rPr>
            </w:pPr>
            <w:r w:rsidRPr="006E76B5">
              <w:rPr>
                <w:rStyle w:val="a8"/>
                <w:rFonts w:ascii="Times New Roman" w:hAnsi="Times New Roman" w:cs="Times New Roman"/>
                <w:i w:val="0"/>
                <w:iCs w:val="0"/>
                <w:sz w:val="22"/>
                <w:szCs w:val="22"/>
              </w:rPr>
              <w:t>120</w:t>
            </w:r>
          </w:p>
        </w:tc>
        <w:tc>
          <w:tcPr>
            <w:tcW w:w="973" w:type="dxa"/>
            <w:tcBorders>
              <w:top w:val="single" w:sz="3" w:space="0" w:color="000000"/>
              <w:left w:val="single" w:sz="3" w:space="0" w:color="000000"/>
              <w:bottom w:val="single" w:sz="3" w:space="0" w:color="000000"/>
              <w:right w:val="single" w:sz="3" w:space="0" w:color="000000"/>
            </w:tcBorders>
            <w:vAlign w:val="center"/>
          </w:tcPr>
          <w:p w14:paraId="7CA98CF2" w14:textId="77777777" w:rsidR="0040098B" w:rsidRPr="006E76B5" w:rsidRDefault="0040098B" w:rsidP="00672ABB">
            <w:pPr>
              <w:wordWrap/>
              <w:spacing w:line="276" w:lineRule="auto"/>
              <w:jc w:val="center"/>
              <w:rPr>
                <w:rStyle w:val="a8"/>
                <w:rFonts w:ascii="Times New Roman" w:hAnsi="Times New Roman" w:cs="Times New Roman"/>
                <w:i w:val="0"/>
                <w:iCs w:val="0"/>
                <w:sz w:val="22"/>
                <w:szCs w:val="22"/>
              </w:rPr>
            </w:pPr>
            <w:r w:rsidRPr="006E76B5">
              <w:rPr>
                <w:rStyle w:val="a8"/>
                <w:rFonts w:ascii="Times New Roman" w:hAnsi="Times New Roman" w:cs="Times New Roman"/>
                <w:i w:val="0"/>
                <w:iCs w:val="0"/>
                <w:sz w:val="22"/>
                <w:szCs w:val="22"/>
              </w:rPr>
              <w:t>77</w:t>
            </w:r>
          </w:p>
        </w:tc>
        <w:tc>
          <w:tcPr>
            <w:tcW w:w="994" w:type="dxa"/>
            <w:tcBorders>
              <w:top w:val="single" w:sz="3" w:space="0" w:color="000000"/>
              <w:left w:val="single" w:sz="3" w:space="0" w:color="000000"/>
              <w:bottom w:val="single" w:sz="3" w:space="0" w:color="000000"/>
              <w:right w:val="single" w:sz="3" w:space="0" w:color="000000"/>
            </w:tcBorders>
            <w:vAlign w:val="center"/>
          </w:tcPr>
          <w:p w14:paraId="0F910D8A" w14:textId="77777777" w:rsidR="0040098B" w:rsidRPr="006E76B5" w:rsidRDefault="0040098B" w:rsidP="00672ABB">
            <w:pPr>
              <w:wordWrap/>
              <w:spacing w:line="276" w:lineRule="auto"/>
              <w:jc w:val="center"/>
              <w:rPr>
                <w:rStyle w:val="a8"/>
                <w:rFonts w:ascii="Times New Roman" w:hAnsi="Times New Roman" w:cs="Times New Roman"/>
                <w:i w:val="0"/>
                <w:iCs w:val="0"/>
                <w:sz w:val="22"/>
                <w:szCs w:val="22"/>
              </w:rPr>
            </w:pPr>
            <w:r w:rsidRPr="006E76B5">
              <w:rPr>
                <w:rStyle w:val="a8"/>
                <w:rFonts w:ascii="Times New Roman" w:hAnsi="Times New Roman" w:cs="Times New Roman"/>
                <w:i w:val="0"/>
                <w:iCs w:val="0"/>
                <w:sz w:val="22"/>
                <w:szCs w:val="22"/>
              </w:rPr>
              <w:t>2</w:t>
            </w:r>
          </w:p>
        </w:tc>
        <w:tc>
          <w:tcPr>
            <w:tcW w:w="1061" w:type="dxa"/>
            <w:tcBorders>
              <w:top w:val="single" w:sz="3" w:space="0" w:color="000000"/>
              <w:left w:val="single" w:sz="3" w:space="0" w:color="000000"/>
              <w:bottom w:val="single" w:sz="3" w:space="0" w:color="000000"/>
              <w:right w:val="single" w:sz="3" w:space="0" w:color="000000"/>
            </w:tcBorders>
            <w:vAlign w:val="center"/>
          </w:tcPr>
          <w:p w14:paraId="4AC110B8" w14:textId="77777777" w:rsidR="0040098B" w:rsidRPr="006E76B5" w:rsidRDefault="0040098B" w:rsidP="00672ABB">
            <w:pPr>
              <w:wordWrap/>
              <w:spacing w:line="276" w:lineRule="auto"/>
              <w:jc w:val="center"/>
              <w:rPr>
                <w:rStyle w:val="a8"/>
                <w:rFonts w:ascii="Times New Roman" w:hAnsi="Times New Roman" w:cs="Times New Roman"/>
                <w:i w:val="0"/>
                <w:iCs w:val="0"/>
                <w:sz w:val="22"/>
                <w:szCs w:val="22"/>
              </w:rPr>
            </w:pPr>
            <w:r w:rsidRPr="006E76B5">
              <w:rPr>
                <w:rStyle w:val="a8"/>
                <w:rFonts w:ascii="Times New Roman" w:hAnsi="Times New Roman" w:cs="Times New Roman"/>
                <w:i w:val="0"/>
                <w:iCs w:val="0"/>
                <w:sz w:val="22"/>
                <w:szCs w:val="22"/>
              </w:rPr>
              <w:t>-</w:t>
            </w:r>
          </w:p>
        </w:tc>
        <w:tc>
          <w:tcPr>
            <w:tcW w:w="938" w:type="dxa"/>
            <w:tcBorders>
              <w:top w:val="single" w:sz="3" w:space="0" w:color="000000"/>
              <w:left w:val="single" w:sz="3" w:space="0" w:color="000000"/>
              <w:bottom w:val="single" w:sz="3" w:space="0" w:color="000000"/>
              <w:right w:val="single" w:sz="3" w:space="0" w:color="000000"/>
            </w:tcBorders>
            <w:vAlign w:val="center"/>
          </w:tcPr>
          <w:p w14:paraId="6BAB356A" w14:textId="77777777" w:rsidR="0040098B" w:rsidRPr="006E76B5" w:rsidRDefault="0040098B" w:rsidP="00672ABB">
            <w:pPr>
              <w:wordWrap/>
              <w:spacing w:line="276" w:lineRule="auto"/>
              <w:jc w:val="center"/>
              <w:rPr>
                <w:rStyle w:val="a8"/>
                <w:rFonts w:ascii="Times New Roman" w:hAnsi="Times New Roman" w:cs="Times New Roman"/>
                <w:i w:val="0"/>
                <w:iCs w:val="0"/>
                <w:sz w:val="22"/>
                <w:szCs w:val="22"/>
              </w:rPr>
            </w:pPr>
            <w:r w:rsidRPr="006E76B5">
              <w:rPr>
                <w:rStyle w:val="a8"/>
                <w:rFonts w:ascii="Times New Roman" w:hAnsi="Times New Roman" w:cs="Times New Roman"/>
                <w:i w:val="0"/>
                <w:iCs w:val="0"/>
                <w:sz w:val="22"/>
                <w:szCs w:val="22"/>
              </w:rPr>
              <w:t>7</w:t>
            </w:r>
          </w:p>
        </w:tc>
        <w:tc>
          <w:tcPr>
            <w:tcW w:w="753" w:type="dxa"/>
            <w:tcBorders>
              <w:top w:val="single" w:sz="3" w:space="0" w:color="000000"/>
              <w:left w:val="single" w:sz="3" w:space="0" w:color="000000"/>
              <w:bottom w:val="single" w:sz="3" w:space="0" w:color="000000"/>
              <w:right w:val="single" w:sz="3" w:space="0" w:color="000000"/>
            </w:tcBorders>
            <w:vAlign w:val="center"/>
          </w:tcPr>
          <w:p w14:paraId="222D03CB" w14:textId="77777777" w:rsidR="0040098B" w:rsidRPr="006E76B5" w:rsidRDefault="0040098B" w:rsidP="00672ABB">
            <w:pPr>
              <w:wordWrap/>
              <w:spacing w:line="276" w:lineRule="auto"/>
              <w:jc w:val="center"/>
              <w:rPr>
                <w:rStyle w:val="a8"/>
                <w:rFonts w:ascii="Times New Roman" w:hAnsi="Times New Roman" w:cs="Times New Roman"/>
                <w:i w:val="0"/>
                <w:iCs w:val="0"/>
                <w:sz w:val="22"/>
                <w:szCs w:val="22"/>
              </w:rPr>
            </w:pPr>
            <w:r w:rsidRPr="006E76B5">
              <w:rPr>
                <w:rStyle w:val="a8"/>
                <w:rFonts w:ascii="Times New Roman" w:hAnsi="Times New Roman" w:cs="Times New Roman"/>
                <w:i w:val="0"/>
                <w:iCs w:val="0"/>
                <w:sz w:val="22"/>
                <w:szCs w:val="22"/>
              </w:rPr>
              <w:t>10</w:t>
            </w:r>
          </w:p>
        </w:tc>
        <w:tc>
          <w:tcPr>
            <w:tcW w:w="808" w:type="dxa"/>
            <w:tcBorders>
              <w:top w:val="single" w:sz="3" w:space="0" w:color="000000"/>
              <w:left w:val="single" w:sz="3" w:space="0" w:color="000000"/>
              <w:bottom w:val="single" w:sz="3" w:space="0" w:color="000000"/>
              <w:right w:val="single" w:sz="3" w:space="0" w:color="000000"/>
            </w:tcBorders>
            <w:vAlign w:val="center"/>
          </w:tcPr>
          <w:p w14:paraId="33F745F5" w14:textId="77777777" w:rsidR="0040098B" w:rsidRPr="006E76B5" w:rsidRDefault="0040098B" w:rsidP="00672ABB">
            <w:pPr>
              <w:wordWrap/>
              <w:spacing w:line="276" w:lineRule="auto"/>
              <w:jc w:val="center"/>
              <w:rPr>
                <w:rStyle w:val="a8"/>
                <w:rFonts w:ascii="Times New Roman" w:hAnsi="Times New Roman" w:cs="Times New Roman"/>
                <w:i w:val="0"/>
                <w:iCs w:val="0"/>
                <w:sz w:val="22"/>
                <w:szCs w:val="22"/>
              </w:rPr>
            </w:pPr>
            <w:r w:rsidRPr="006E76B5">
              <w:rPr>
                <w:rStyle w:val="a8"/>
                <w:rFonts w:ascii="Times New Roman" w:hAnsi="Times New Roman" w:cs="Times New Roman"/>
                <w:i w:val="0"/>
                <w:iCs w:val="0"/>
                <w:sz w:val="22"/>
                <w:szCs w:val="22"/>
              </w:rPr>
              <w:t>27</w:t>
            </w:r>
          </w:p>
        </w:tc>
      </w:tr>
    </w:tbl>
    <w:p w14:paraId="2D4011AB" w14:textId="77777777" w:rsidR="0040098B" w:rsidRPr="001C2550" w:rsidRDefault="0040098B" w:rsidP="0040098B">
      <w:pPr>
        <w:wordWrap/>
        <w:spacing w:line="276" w:lineRule="auto"/>
        <w:jc w:val="right"/>
        <w:rPr>
          <w:rStyle w:val="a8"/>
          <w:rFonts w:ascii="Times New Roman" w:hAnsi="Times New Roman" w:cs="Times New Roman"/>
          <w:i w:val="0"/>
          <w:iCs w:val="0"/>
          <w:sz w:val="22"/>
          <w:szCs w:val="22"/>
        </w:rPr>
      </w:pPr>
      <w:r w:rsidRPr="001C2550">
        <w:rPr>
          <w:rStyle w:val="a8"/>
          <w:rFonts w:ascii="Times New Roman" w:hAnsi="Times New Roman" w:cs="Times New Roman"/>
          <w:i w:val="0"/>
          <w:iCs w:val="0"/>
          <w:sz w:val="22"/>
          <w:szCs w:val="22"/>
        </w:rPr>
        <w:t>Source: Electronic data retrieved May 28, 2024</w:t>
      </w:r>
    </w:p>
    <w:p w14:paraId="0DF29D4C" w14:textId="77777777" w:rsidR="0040098B" w:rsidRPr="001C2550" w:rsidRDefault="0040098B" w:rsidP="0040098B">
      <w:pPr>
        <w:wordWrap/>
        <w:spacing w:line="276" w:lineRule="auto"/>
        <w:ind w:left="1133" w:hangingChars="515" w:hanging="1133"/>
        <w:rPr>
          <w:rStyle w:val="a8"/>
          <w:rFonts w:ascii="Times New Roman" w:hAnsi="Times New Roman" w:cs="Times New Roman"/>
          <w:i w:val="0"/>
          <w:iCs w:val="0"/>
          <w:sz w:val="22"/>
          <w:szCs w:val="22"/>
        </w:rPr>
      </w:pPr>
      <w:r w:rsidRPr="001C2550">
        <w:rPr>
          <w:rStyle w:val="a8"/>
          <w:rFonts w:ascii="Times New Roman" w:hAnsi="Times New Roman" w:cs="Times New Roman"/>
          <w:i w:val="0"/>
          <w:iCs w:val="0"/>
          <w:sz w:val="22"/>
          <w:szCs w:val="22"/>
        </w:rPr>
        <w:t>※</w:t>
      </w:r>
      <w:r>
        <w:rPr>
          <w:rStyle w:val="a8"/>
          <w:rFonts w:ascii="Times New Roman" w:hAnsi="Times New Roman" w:cs="Times New Roman" w:hint="eastAsia"/>
          <w:i w:val="0"/>
          <w:iCs w:val="0"/>
          <w:sz w:val="22"/>
          <w:szCs w:val="22"/>
        </w:rPr>
        <w:t xml:space="preserve"> Note</w:t>
      </w:r>
      <w:r w:rsidRPr="001C2550">
        <w:rPr>
          <w:rStyle w:val="a8"/>
          <w:rFonts w:ascii="Times New Roman" w:hAnsi="Times New Roman" w:cs="Times New Roman" w:hint="eastAsia"/>
          <w:i w:val="0"/>
          <w:iCs w:val="0"/>
          <w:sz w:val="22"/>
          <w:szCs w:val="22"/>
        </w:rPr>
        <w:t xml:space="preserve">: </w:t>
      </w:r>
      <w:r w:rsidRPr="001C2550">
        <w:rPr>
          <w:rStyle w:val="a8"/>
          <w:rFonts w:ascii="Times New Roman" w:hAnsi="Times New Roman" w:cs="Times New Roman"/>
          <w:i w:val="0"/>
          <w:iCs w:val="0"/>
          <w:sz w:val="22"/>
          <w:szCs w:val="22"/>
        </w:rPr>
        <w:t xml:space="preserve">1. Data on criminal trials of the first instance regarding violations of “crimes of kidnapping, abduction, or trading in persons” of the </w:t>
      </w:r>
      <w:r w:rsidRPr="00B43730">
        <w:rPr>
          <w:rStyle w:val="a8"/>
          <w:rFonts w:ascii="Times New Roman" w:hAnsi="Times New Roman" w:cs="Times New Roman"/>
          <w:sz w:val="22"/>
          <w:szCs w:val="22"/>
        </w:rPr>
        <w:t>Criminal Act</w:t>
      </w:r>
      <w:r w:rsidRPr="001C2550">
        <w:rPr>
          <w:rStyle w:val="a8"/>
          <w:rFonts w:ascii="Times New Roman" w:hAnsi="Times New Roman" w:cs="Times New Roman"/>
          <w:i w:val="0"/>
          <w:iCs w:val="0"/>
          <w:sz w:val="22"/>
          <w:szCs w:val="22"/>
        </w:rPr>
        <w:t xml:space="preserve"> and the following Special Acts: </w:t>
      </w:r>
      <w:r w:rsidRPr="00B43730">
        <w:rPr>
          <w:rStyle w:val="a8"/>
          <w:rFonts w:ascii="Times New Roman" w:hAnsi="Times New Roman" w:cs="Times New Roman"/>
          <w:sz w:val="22"/>
          <w:szCs w:val="22"/>
        </w:rPr>
        <w:t>Act on the Punishment of Arrangement of Commercial Sex Acts</w:t>
      </w:r>
      <w:r w:rsidRPr="001C2550">
        <w:rPr>
          <w:rStyle w:val="a8"/>
          <w:rFonts w:ascii="Times New Roman" w:hAnsi="Times New Roman" w:cs="Times New Roman"/>
          <w:i w:val="0"/>
          <w:iCs w:val="0"/>
          <w:sz w:val="22"/>
          <w:szCs w:val="22"/>
        </w:rPr>
        <w:t xml:space="preserve"> (coercing to engage in sexual traffic, etc</w:t>
      </w:r>
      <w:r w:rsidRPr="00B43730">
        <w:rPr>
          <w:rStyle w:val="a8"/>
          <w:rFonts w:ascii="Times New Roman" w:hAnsi="Times New Roman" w:cs="Times New Roman"/>
          <w:sz w:val="22"/>
          <w:szCs w:val="22"/>
        </w:rPr>
        <w:t>.); Act on the Protection of Children and Youth against Sex Offenders</w:t>
      </w:r>
      <w:r w:rsidRPr="001C2550">
        <w:rPr>
          <w:rStyle w:val="a8"/>
          <w:rFonts w:ascii="Times New Roman" w:hAnsi="Times New Roman" w:cs="Times New Roman"/>
          <w:i w:val="0"/>
          <w:iCs w:val="0"/>
          <w:sz w:val="22"/>
          <w:szCs w:val="22"/>
        </w:rPr>
        <w:t xml:space="preserve"> (trafficking, coercive conduct, etc.); </w:t>
      </w:r>
      <w:r w:rsidRPr="00B43730">
        <w:rPr>
          <w:rStyle w:val="a8"/>
          <w:rFonts w:ascii="Times New Roman" w:hAnsi="Times New Roman" w:cs="Times New Roman"/>
          <w:sz w:val="22"/>
          <w:szCs w:val="22"/>
        </w:rPr>
        <w:t>Act on the Aggravated Punishment of Specific Crimes (</w:t>
      </w:r>
      <w:r w:rsidRPr="001C2550">
        <w:rPr>
          <w:rStyle w:val="a8"/>
          <w:rFonts w:ascii="Times New Roman" w:hAnsi="Times New Roman" w:cs="Times New Roman"/>
          <w:i w:val="0"/>
          <w:iCs w:val="0"/>
          <w:sz w:val="22"/>
          <w:szCs w:val="22"/>
        </w:rPr>
        <w:t>kidnapping and abduction)</w:t>
      </w:r>
    </w:p>
    <w:p w14:paraId="2F892DB9" w14:textId="0744CBA4" w:rsidR="0040098B" w:rsidRDefault="0040098B" w:rsidP="0040098B">
      <w:pPr>
        <w:wordWrap/>
        <w:spacing w:line="276" w:lineRule="auto"/>
        <w:ind w:leftChars="213" w:left="1132" w:hangingChars="321" w:hanging="706"/>
        <w:rPr>
          <w:rStyle w:val="a8"/>
          <w:rFonts w:ascii="Times New Roman" w:hAnsi="Times New Roman" w:cs="Times New Roman"/>
          <w:i w:val="0"/>
          <w:iCs w:val="0"/>
          <w:sz w:val="22"/>
          <w:szCs w:val="22"/>
        </w:rPr>
      </w:pPr>
      <w:r w:rsidRPr="001C2550">
        <w:rPr>
          <w:rStyle w:val="a8"/>
          <w:rFonts w:ascii="Times New Roman" w:hAnsi="Times New Roman" w:cs="Times New Roman"/>
          <w:i w:val="0"/>
          <w:iCs w:val="0"/>
          <w:sz w:val="22"/>
          <w:szCs w:val="22"/>
        </w:rPr>
        <w:t xml:space="preserve">     2. Suspension of execution of sentence (pecuniary punishment) as </w:t>
      </w:r>
      <w:r w:rsidR="0033329D">
        <w:rPr>
          <w:rStyle w:val="a8"/>
          <w:rFonts w:ascii="Times New Roman" w:hAnsi="Times New Roman" w:cs="Times New Roman"/>
          <w:i w:val="0"/>
          <w:iCs w:val="0"/>
          <w:sz w:val="22"/>
          <w:szCs w:val="22"/>
        </w:rPr>
        <w:t>under</w:t>
      </w:r>
      <w:r w:rsidR="0033329D" w:rsidRPr="001C2550">
        <w:rPr>
          <w:rStyle w:val="a8"/>
          <w:rFonts w:ascii="Times New Roman" w:hAnsi="Times New Roman" w:cs="Times New Roman"/>
          <w:i w:val="0"/>
          <w:iCs w:val="0"/>
          <w:sz w:val="22"/>
          <w:szCs w:val="22"/>
        </w:rPr>
        <w:t xml:space="preserve"> </w:t>
      </w:r>
      <w:r w:rsidRPr="001C2550">
        <w:rPr>
          <w:rStyle w:val="a8"/>
          <w:rFonts w:ascii="Times New Roman" w:hAnsi="Times New Roman" w:cs="Times New Roman"/>
          <w:i w:val="0"/>
          <w:iCs w:val="0"/>
          <w:sz w:val="22"/>
          <w:szCs w:val="22"/>
        </w:rPr>
        <w:t>Article 62 para</w:t>
      </w:r>
      <w:r w:rsidR="0033329D">
        <w:rPr>
          <w:rStyle w:val="a8"/>
          <w:rFonts w:ascii="Times New Roman" w:hAnsi="Times New Roman" w:cs="Times New Roman"/>
          <w:i w:val="0"/>
          <w:iCs w:val="0"/>
          <w:sz w:val="22"/>
          <w:szCs w:val="22"/>
        </w:rPr>
        <w:t>gra</w:t>
      </w:r>
      <w:r w:rsidR="006152F3">
        <w:rPr>
          <w:rStyle w:val="a8"/>
          <w:rFonts w:ascii="Times New Roman" w:hAnsi="Times New Roman" w:cs="Times New Roman"/>
          <w:i w:val="0"/>
          <w:iCs w:val="0"/>
          <w:sz w:val="22"/>
          <w:szCs w:val="22"/>
        </w:rPr>
        <w:t>p</w:t>
      </w:r>
      <w:r w:rsidR="0033329D">
        <w:rPr>
          <w:rStyle w:val="a8"/>
          <w:rFonts w:ascii="Times New Roman" w:hAnsi="Times New Roman" w:cs="Times New Roman"/>
          <w:i w:val="0"/>
          <w:iCs w:val="0"/>
          <w:sz w:val="22"/>
          <w:szCs w:val="22"/>
        </w:rPr>
        <w:t>h</w:t>
      </w:r>
      <w:r w:rsidRPr="001C2550">
        <w:rPr>
          <w:rStyle w:val="a8"/>
          <w:rFonts w:ascii="Times New Roman" w:hAnsi="Times New Roman" w:cs="Times New Roman"/>
          <w:i w:val="0"/>
          <w:iCs w:val="0"/>
          <w:sz w:val="22"/>
          <w:szCs w:val="22"/>
        </w:rPr>
        <w:t xml:space="preserve"> 1 of the Criminal Act enforced January 7, 2018</w:t>
      </w:r>
    </w:p>
    <w:p w14:paraId="1CA3E1D1" w14:textId="77777777" w:rsidR="00B43730" w:rsidRPr="001C2550" w:rsidRDefault="00B43730" w:rsidP="0040098B">
      <w:pPr>
        <w:wordWrap/>
        <w:spacing w:line="276" w:lineRule="auto"/>
        <w:ind w:leftChars="213" w:left="1132" w:hangingChars="321" w:hanging="706"/>
        <w:rPr>
          <w:rStyle w:val="a8"/>
          <w:rFonts w:ascii="Times New Roman" w:hAnsi="Times New Roman" w:cs="Times New Roman"/>
          <w:i w:val="0"/>
          <w:iCs w:val="0"/>
          <w:sz w:val="22"/>
          <w:szCs w:val="22"/>
        </w:rPr>
      </w:pPr>
    </w:p>
    <w:p w14:paraId="5624B174" w14:textId="1E82E982" w:rsidR="0040098B" w:rsidRPr="006061B7" w:rsidRDefault="0040098B" w:rsidP="006061B7">
      <w:pPr>
        <w:pStyle w:val="af2"/>
        <w:numPr>
          <w:ilvl w:val="0"/>
          <w:numId w:val="7"/>
        </w:numPr>
        <w:spacing w:line="360" w:lineRule="auto"/>
        <w:ind w:leftChars="0"/>
        <w:rPr>
          <w:rStyle w:val="a8"/>
          <w:rFonts w:ascii="Times New Roman" w:hAnsi="Times New Roman" w:cs="Times New Roman"/>
          <w:b/>
          <w:bCs/>
          <w:i w:val="0"/>
          <w:iCs w:val="0"/>
          <w:sz w:val="24"/>
        </w:rPr>
      </w:pPr>
      <w:r w:rsidRPr="006061B7">
        <w:rPr>
          <w:rStyle w:val="a8"/>
          <w:rFonts w:ascii="Times New Roman" w:hAnsi="Times New Roman" w:cs="Times New Roman" w:hint="eastAsia"/>
          <w:b/>
          <w:bCs/>
          <w:i w:val="0"/>
          <w:iCs w:val="0"/>
          <w:sz w:val="24"/>
        </w:rPr>
        <w:lastRenderedPageBreak/>
        <w:t>Number of Requests for Medical</w:t>
      </w:r>
      <w:r w:rsidR="00EC7A35" w:rsidRPr="006061B7">
        <w:rPr>
          <w:rStyle w:val="a8"/>
          <w:rFonts w:ascii="Times New Roman" w:hAnsi="Times New Roman" w:cs="Times New Roman"/>
          <w:b/>
          <w:bCs/>
          <w:i w:val="0"/>
          <w:iCs w:val="0"/>
          <w:sz w:val="24"/>
        </w:rPr>
        <w:t xml:space="preserve"> </w:t>
      </w:r>
      <w:r w:rsidRPr="006061B7">
        <w:rPr>
          <w:rStyle w:val="a8"/>
          <w:rFonts w:ascii="Times New Roman" w:hAnsi="Times New Roman" w:cs="Times New Roman" w:hint="eastAsia"/>
          <w:b/>
          <w:bCs/>
          <w:i w:val="0"/>
          <w:iCs w:val="0"/>
          <w:sz w:val="24"/>
        </w:rPr>
        <w:t>Services and Denied Requests, etc. at Police Detention Centers</w:t>
      </w:r>
    </w:p>
    <w:p w14:paraId="58B8980A" w14:textId="052E3C90" w:rsidR="0040098B" w:rsidRPr="00C10CEB" w:rsidRDefault="0040098B" w:rsidP="00B43730">
      <w:pPr>
        <w:spacing w:line="360" w:lineRule="auto"/>
        <w:rPr>
          <w:rStyle w:val="a8"/>
          <w:rFonts w:ascii="Times New Roman" w:hAnsi="Times New Roman" w:cs="Times New Roman"/>
          <w:i w:val="0"/>
          <w:iCs w:val="0"/>
          <w:sz w:val="24"/>
        </w:rPr>
      </w:pPr>
      <w:r w:rsidRPr="00C10CEB">
        <w:rPr>
          <w:rStyle w:val="a8"/>
          <w:rFonts w:ascii="Times New Roman" w:hAnsi="Times New Roman" w:cs="Times New Roman"/>
          <w:i w:val="0"/>
          <w:iCs w:val="0"/>
          <w:sz w:val="24"/>
        </w:rPr>
        <w:t>Upon a detainee’s admission to a police detention center, police officers check the detainee’s state of health condition</w:t>
      </w:r>
      <w:r w:rsidR="00C14A5B">
        <w:rPr>
          <w:rStyle w:val="a8"/>
          <w:rFonts w:ascii="Times New Roman" w:hAnsi="Times New Roman" w:cs="Times New Roman"/>
          <w:i w:val="0"/>
          <w:iCs w:val="0"/>
          <w:sz w:val="24"/>
        </w:rPr>
        <w:t xml:space="preserve"> and relevant information</w:t>
      </w:r>
      <w:r w:rsidRPr="00C10CEB">
        <w:rPr>
          <w:rStyle w:val="a8"/>
          <w:rFonts w:ascii="Times New Roman" w:hAnsi="Times New Roman" w:cs="Times New Roman"/>
          <w:i w:val="0"/>
          <w:iCs w:val="0"/>
          <w:sz w:val="24"/>
        </w:rPr>
        <w:t xml:space="preserve">, including any chronic illnesses and their onset dates, the hospitals that provided treatment, the treatment process, and any injuries sustained at the time of arrest and record these observations in a physical confirmation form. If a detainee is not in good health or requests medical </w:t>
      </w:r>
      <w:r>
        <w:rPr>
          <w:rStyle w:val="a8"/>
          <w:rFonts w:ascii="Times New Roman" w:hAnsi="Times New Roman" w:cs="Times New Roman" w:hint="eastAsia"/>
          <w:i w:val="0"/>
          <w:iCs w:val="0"/>
          <w:sz w:val="24"/>
        </w:rPr>
        <w:t>treatment</w:t>
      </w:r>
      <w:r w:rsidRPr="00C10CEB">
        <w:rPr>
          <w:rStyle w:val="a8"/>
          <w:rFonts w:ascii="Times New Roman" w:hAnsi="Times New Roman" w:cs="Times New Roman"/>
          <w:i w:val="0"/>
          <w:iCs w:val="0"/>
          <w:sz w:val="24"/>
        </w:rPr>
        <w:t>, the detainee is transferred to a nearby medical facility for treatment.</w:t>
      </w:r>
    </w:p>
    <w:p w14:paraId="3CAD9CDD" w14:textId="77777777" w:rsidR="0040098B" w:rsidRPr="00C10CEB" w:rsidRDefault="0040098B" w:rsidP="0040098B">
      <w:pPr>
        <w:spacing w:line="360" w:lineRule="auto"/>
        <w:rPr>
          <w:rStyle w:val="a8"/>
          <w:rFonts w:ascii="Times New Roman" w:hAnsi="Times New Roman" w:cs="Times New Roman"/>
          <w:i w:val="0"/>
          <w:iCs w:val="0"/>
          <w:sz w:val="24"/>
        </w:rPr>
      </w:pPr>
    </w:p>
    <w:p w14:paraId="6B678CF8" w14:textId="2B353263" w:rsidR="0040098B" w:rsidRPr="00C10CEB" w:rsidRDefault="0040098B" w:rsidP="00B43730">
      <w:pPr>
        <w:spacing w:line="360" w:lineRule="auto"/>
        <w:rPr>
          <w:rStyle w:val="a8"/>
          <w:rFonts w:ascii="Times New Roman" w:hAnsi="Times New Roman" w:cs="Times New Roman"/>
          <w:i w:val="0"/>
          <w:iCs w:val="0"/>
          <w:sz w:val="24"/>
        </w:rPr>
      </w:pPr>
      <w:r w:rsidRPr="00C10CEB">
        <w:rPr>
          <w:rStyle w:val="a8"/>
          <w:rFonts w:ascii="Times New Roman" w:hAnsi="Times New Roman" w:cs="Times New Roman"/>
          <w:i w:val="0"/>
          <w:iCs w:val="0"/>
          <w:sz w:val="24"/>
        </w:rPr>
        <w:t xml:space="preserve">Taking medication is </w:t>
      </w:r>
      <w:r w:rsidR="00EC7A35">
        <w:rPr>
          <w:rStyle w:val="a8"/>
          <w:rFonts w:ascii="Times New Roman" w:hAnsi="Times New Roman" w:cs="Times New Roman"/>
          <w:i w:val="0"/>
          <w:iCs w:val="0"/>
          <w:sz w:val="24"/>
        </w:rPr>
        <w:t>permitted</w:t>
      </w:r>
      <w:r w:rsidR="00EC7A35" w:rsidRPr="00C10CEB">
        <w:rPr>
          <w:rStyle w:val="a8"/>
          <w:rFonts w:ascii="Times New Roman" w:hAnsi="Times New Roman" w:cs="Times New Roman"/>
          <w:i w:val="0"/>
          <w:iCs w:val="0"/>
          <w:sz w:val="24"/>
        </w:rPr>
        <w:t xml:space="preserve"> </w:t>
      </w:r>
      <w:r w:rsidRPr="00C10CEB">
        <w:rPr>
          <w:rStyle w:val="a8"/>
          <w:rFonts w:ascii="Times New Roman" w:hAnsi="Times New Roman" w:cs="Times New Roman"/>
          <w:i w:val="0"/>
          <w:iCs w:val="0"/>
          <w:sz w:val="24"/>
        </w:rPr>
        <w:t>after</w:t>
      </w:r>
      <w:r w:rsidR="00EC7A35">
        <w:rPr>
          <w:rStyle w:val="a8"/>
          <w:rFonts w:ascii="Times New Roman" w:hAnsi="Times New Roman" w:cs="Times New Roman"/>
          <w:i w:val="0"/>
          <w:iCs w:val="0"/>
          <w:sz w:val="24"/>
        </w:rPr>
        <w:t xml:space="preserve"> its</w:t>
      </w:r>
      <w:r w:rsidRPr="00C10CEB">
        <w:rPr>
          <w:rStyle w:val="a8"/>
          <w:rFonts w:ascii="Times New Roman" w:hAnsi="Times New Roman" w:cs="Times New Roman"/>
          <w:i w:val="0"/>
          <w:iCs w:val="0"/>
          <w:sz w:val="24"/>
        </w:rPr>
        <w:t xml:space="preserve"> safety is verified with a prescription, by a hospital, or pharmacy. For the safety of the detainee, medication is not </w:t>
      </w:r>
      <w:r>
        <w:rPr>
          <w:rStyle w:val="a8"/>
          <w:rFonts w:ascii="Times New Roman" w:hAnsi="Times New Roman" w:cs="Times New Roman" w:hint="eastAsia"/>
          <w:i w:val="0"/>
          <w:iCs w:val="0"/>
          <w:sz w:val="24"/>
        </w:rPr>
        <w:t>authorized</w:t>
      </w:r>
      <w:r w:rsidRPr="00C10CEB">
        <w:rPr>
          <w:rStyle w:val="a8"/>
          <w:rFonts w:ascii="Times New Roman" w:hAnsi="Times New Roman" w:cs="Times New Roman"/>
          <w:i w:val="0"/>
          <w:iCs w:val="0"/>
          <w:sz w:val="24"/>
        </w:rPr>
        <w:t xml:space="preserve"> unless it is verified. </w:t>
      </w:r>
    </w:p>
    <w:p w14:paraId="7E97F941" w14:textId="77777777" w:rsidR="0040098B" w:rsidRPr="00C10CEB" w:rsidRDefault="0040098B" w:rsidP="0040098B">
      <w:pPr>
        <w:spacing w:line="360" w:lineRule="auto"/>
        <w:rPr>
          <w:rStyle w:val="a8"/>
          <w:rFonts w:ascii="Times New Roman" w:hAnsi="Times New Roman" w:cs="Times New Roman"/>
          <w:i w:val="0"/>
          <w:iCs w:val="0"/>
          <w:sz w:val="24"/>
        </w:rPr>
      </w:pPr>
    </w:p>
    <w:p w14:paraId="274239DC" w14:textId="6C2D3A8B" w:rsidR="0040098B" w:rsidRPr="00C10CEB" w:rsidRDefault="0040098B" w:rsidP="00B43730">
      <w:pPr>
        <w:spacing w:line="360" w:lineRule="auto"/>
        <w:rPr>
          <w:rStyle w:val="a8"/>
          <w:rFonts w:ascii="Times New Roman" w:hAnsi="Times New Roman" w:cs="Times New Roman"/>
          <w:i w:val="0"/>
          <w:iCs w:val="0"/>
          <w:sz w:val="24"/>
        </w:rPr>
      </w:pPr>
      <w:r w:rsidRPr="00C10CEB">
        <w:rPr>
          <w:rStyle w:val="a8"/>
          <w:rFonts w:ascii="Times New Roman" w:hAnsi="Times New Roman" w:cs="Times New Roman"/>
          <w:i w:val="0"/>
          <w:iCs w:val="0"/>
          <w:sz w:val="24"/>
        </w:rPr>
        <w:t xml:space="preserve">Statistics on the number of medical </w:t>
      </w:r>
      <w:r w:rsidR="0076500F">
        <w:rPr>
          <w:rStyle w:val="a8"/>
          <w:rFonts w:ascii="Times New Roman" w:hAnsi="Times New Roman" w:cs="Times New Roman"/>
          <w:i w:val="0"/>
          <w:iCs w:val="0"/>
          <w:sz w:val="24"/>
        </w:rPr>
        <w:t>treatments</w:t>
      </w:r>
      <w:r>
        <w:rPr>
          <w:rStyle w:val="a8"/>
          <w:rFonts w:ascii="Times New Roman" w:hAnsi="Times New Roman" w:cs="Times New Roman" w:hint="eastAsia"/>
          <w:i w:val="0"/>
          <w:iCs w:val="0"/>
          <w:sz w:val="24"/>
        </w:rPr>
        <w:t xml:space="preserve"> </w:t>
      </w:r>
      <w:r w:rsidRPr="00C10CEB">
        <w:rPr>
          <w:rStyle w:val="a8"/>
          <w:rFonts w:ascii="Times New Roman" w:hAnsi="Times New Roman" w:cs="Times New Roman"/>
          <w:i w:val="0"/>
          <w:iCs w:val="0"/>
          <w:sz w:val="24"/>
        </w:rPr>
        <w:t>requested and provided, and the number of requests for medication, are not managed.</w:t>
      </w:r>
    </w:p>
    <w:p w14:paraId="32B28184" w14:textId="77777777" w:rsidR="0040098B" w:rsidRPr="00C10CEB" w:rsidRDefault="0040098B" w:rsidP="0040098B">
      <w:pPr>
        <w:spacing w:line="360" w:lineRule="auto"/>
        <w:rPr>
          <w:rStyle w:val="a8"/>
          <w:rFonts w:ascii="Times New Roman" w:hAnsi="Times New Roman" w:cs="Times New Roman"/>
          <w:i w:val="0"/>
          <w:iCs w:val="0"/>
          <w:sz w:val="24"/>
        </w:rPr>
      </w:pPr>
    </w:p>
    <w:p w14:paraId="051F8192" w14:textId="665EA649" w:rsidR="0040098B" w:rsidRPr="006061B7" w:rsidRDefault="0040098B" w:rsidP="006061B7">
      <w:pPr>
        <w:pStyle w:val="af2"/>
        <w:numPr>
          <w:ilvl w:val="0"/>
          <w:numId w:val="7"/>
        </w:numPr>
        <w:spacing w:line="360" w:lineRule="auto"/>
        <w:ind w:leftChars="0"/>
        <w:rPr>
          <w:rStyle w:val="a8"/>
          <w:rFonts w:ascii="Times New Roman" w:hAnsi="Times New Roman" w:cs="Times New Roman"/>
          <w:b/>
          <w:bCs/>
          <w:i w:val="0"/>
          <w:iCs w:val="0"/>
          <w:sz w:val="24"/>
        </w:rPr>
      </w:pPr>
      <w:r w:rsidRPr="006061B7">
        <w:rPr>
          <w:rStyle w:val="a8"/>
          <w:rFonts w:ascii="Times New Roman" w:hAnsi="Times New Roman" w:cs="Times New Roman" w:hint="eastAsia"/>
          <w:b/>
          <w:bCs/>
          <w:i w:val="0"/>
          <w:iCs w:val="0"/>
          <w:sz w:val="24"/>
        </w:rPr>
        <w:t xml:space="preserve">Records/Reported </w:t>
      </w:r>
      <w:r w:rsidR="00E450A8" w:rsidRPr="006061B7">
        <w:rPr>
          <w:rStyle w:val="a8"/>
          <w:rFonts w:ascii="Times New Roman" w:hAnsi="Times New Roman" w:cs="Times New Roman"/>
          <w:b/>
          <w:bCs/>
          <w:i w:val="0"/>
          <w:iCs w:val="0"/>
          <w:sz w:val="24"/>
        </w:rPr>
        <w:t>C</w:t>
      </w:r>
      <w:r w:rsidRPr="006061B7">
        <w:rPr>
          <w:rStyle w:val="a8"/>
          <w:rFonts w:ascii="Times New Roman" w:hAnsi="Times New Roman" w:cs="Times New Roman" w:hint="eastAsia"/>
          <w:b/>
          <w:bCs/>
          <w:i w:val="0"/>
          <w:iCs w:val="0"/>
          <w:sz w:val="24"/>
        </w:rPr>
        <w:t>ases of Signs of Torture etc. at Police Detention Center</w:t>
      </w:r>
      <w:r w:rsidR="00EC7A35" w:rsidRPr="006061B7">
        <w:rPr>
          <w:rStyle w:val="a8"/>
          <w:rFonts w:ascii="Times New Roman" w:hAnsi="Times New Roman" w:cs="Times New Roman"/>
          <w:b/>
          <w:bCs/>
          <w:i w:val="0"/>
          <w:iCs w:val="0"/>
          <w:sz w:val="24"/>
        </w:rPr>
        <w:t xml:space="preserve">, </w:t>
      </w:r>
      <w:r w:rsidR="00B43730" w:rsidRPr="006061B7">
        <w:rPr>
          <w:rStyle w:val="a8"/>
          <w:rFonts w:ascii="Times New Roman" w:hAnsi="Times New Roman" w:cs="Times New Roman"/>
          <w:b/>
          <w:bCs/>
          <w:i w:val="0"/>
          <w:iCs w:val="0"/>
          <w:sz w:val="24"/>
        </w:rPr>
        <w:t>As</w:t>
      </w:r>
      <w:r w:rsidR="00EC7A35" w:rsidRPr="006061B7">
        <w:rPr>
          <w:rStyle w:val="a8"/>
          <w:rFonts w:ascii="Times New Roman" w:hAnsi="Times New Roman" w:cs="Times New Roman"/>
          <w:b/>
          <w:bCs/>
          <w:i w:val="0"/>
          <w:iCs w:val="0"/>
          <w:sz w:val="24"/>
        </w:rPr>
        <w:t>surance of Psychological and Mental Health</w:t>
      </w:r>
    </w:p>
    <w:p w14:paraId="1CCD4738" w14:textId="77777777" w:rsidR="0040098B" w:rsidRDefault="0040098B" w:rsidP="00B43730">
      <w:pPr>
        <w:spacing w:line="360" w:lineRule="auto"/>
        <w:rPr>
          <w:rStyle w:val="a8"/>
          <w:rFonts w:ascii="Times New Roman" w:hAnsi="Times New Roman" w:cs="Times New Roman"/>
          <w:i w:val="0"/>
          <w:iCs w:val="0"/>
          <w:sz w:val="24"/>
        </w:rPr>
      </w:pPr>
      <w:r w:rsidRPr="00C10CEB">
        <w:rPr>
          <w:rStyle w:val="a8"/>
          <w:rFonts w:ascii="Times New Roman" w:hAnsi="Times New Roman" w:cs="Times New Roman"/>
          <w:i w:val="0"/>
          <w:iCs w:val="0"/>
          <w:sz w:val="24"/>
        </w:rPr>
        <w:t xml:space="preserve">There have been no recent </w:t>
      </w:r>
      <w:r>
        <w:rPr>
          <w:rStyle w:val="a8"/>
          <w:rFonts w:ascii="Times New Roman" w:hAnsi="Times New Roman" w:cs="Times New Roman" w:hint="eastAsia"/>
          <w:i w:val="0"/>
          <w:iCs w:val="0"/>
          <w:sz w:val="24"/>
        </w:rPr>
        <w:t xml:space="preserve">cases of </w:t>
      </w:r>
      <w:r w:rsidRPr="00C10CEB">
        <w:rPr>
          <w:rStyle w:val="a8"/>
          <w:rFonts w:ascii="Times New Roman" w:hAnsi="Times New Roman" w:cs="Times New Roman"/>
          <w:i w:val="0"/>
          <w:iCs w:val="0"/>
          <w:sz w:val="24"/>
        </w:rPr>
        <w:t>reports, petitions</w:t>
      </w:r>
      <w:r>
        <w:rPr>
          <w:rStyle w:val="a8"/>
          <w:rFonts w:ascii="Times New Roman" w:hAnsi="Times New Roman" w:cs="Times New Roman" w:hint="eastAsia"/>
          <w:i w:val="0"/>
          <w:iCs w:val="0"/>
          <w:sz w:val="24"/>
        </w:rPr>
        <w:t xml:space="preserve"> (complaints)</w:t>
      </w:r>
      <w:r w:rsidRPr="00C10CEB">
        <w:rPr>
          <w:rStyle w:val="a8"/>
          <w:rFonts w:ascii="Times New Roman" w:hAnsi="Times New Roman" w:cs="Times New Roman"/>
          <w:i w:val="0"/>
          <w:iCs w:val="0"/>
          <w:sz w:val="24"/>
        </w:rPr>
        <w:t>, or criminal punishments for torture by police officers in detention centers.</w:t>
      </w:r>
    </w:p>
    <w:p w14:paraId="0A31E512" w14:textId="77777777" w:rsidR="0040098B" w:rsidRDefault="0040098B" w:rsidP="0040098B">
      <w:pPr>
        <w:spacing w:line="360" w:lineRule="auto"/>
        <w:ind w:firstLine="800"/>
        <w:rPr>
          <w:rStyle w:val="a8"/>
          <w:rFonts w:ascii="Times New Roman" w:hAnsi="Times New Roman" w:cs="Times New Roman"/>
          <w:i w:val="0"/>
          <w:iCs w:val="0"/>
          <w:sz w:val="24"/>
        </w:rPr>
      </w:pPr>
    </w:p>
    <w:p w14:paraId="372DA015" w14:textId="080AE4F5" w:rsidR="0040098B" w:rsidRPr="00C10CEB" w:rsidRDefault="0040098B" w:rsidP="00B43730">
      <w:pPr>
        <w:spacing w:line="360" w:lineRule="auto"/>
        <w:rPr>
          <w:rStyle w:val="a8"/>
          <w:rFonts w:ascii="Times New Roman" w:hAnsi="Times New Roman" w:cs="Times New Roman"/>
          <w:i w:val="0"/>
          <w:iCs w:val="0"/>
          <w:sz w:val="24"/>
        </w:rPr>
      </w:pPr>
      <w:r w:rsidRPr="00C10CEB">
        <w:rPr>
          <w:rStyle w:val="a8"/>
          <w:rFonts w:ascii="Times New Roman" w:hAnsi="Times New Roman" w:cs="Times New Roman"/>
          <w:i w:val="0"/>
          <w:iCs w:val="0"/>
          <w:sz w:val="24"/>
        </w:rPr>
        <w:t xml:space="preserve">If torture does occur, the individual who was tortured can lodge an accusation or complaint with </w:t>
      </w:r>
      <w:r w:rsidRPr="00B43730">
        <w:rPr>
          <w:rStyle w:val="a8"/>
          <w:rFonts w:ascii="Times New Roman" w:hAnsi="Times New Roman" w:cs="Times New Roman"/>
          <w:i w:val="0"/>
          <w:iCs w:val="0"/>
          <w:sz w:val="24"/>
        </w:rPr>
        <w:t xml:space="preserve">the </w:t>
      </w:r>
      <w:r w:rsidRPr="00C10CEB">
        <w:rPr>
          <w:rStyle w:val="a8"/>
          <w:rFonts w:ascii="Times New Roman" w:hAnsi="Times New Roman" w:cs="Times New Roman"/>
          <w:i w:val="0"/>
          <w:iCs w:val="0"/>
          <w:sz w:val="24"/>
        </w:rPr>
        <w:t xml:space="preserve">investigative agencies </w:t>
      </w:r>
      <w:r>
        <w:rPr>
          <w:rStyle w:val="a8"/>
          <w:rFonts w:ascii="Times New Roman" w:hAnsi="Times New Roman" w:cs="Times New Roman" w:hint="eastAsia"/>
          <w:i w:val="0"/>
          <w:iCs w:val="0"/>
          <w:sz w:val="24"/>
        </w:rPr>
        <w:t>and/or</w:t>
      </w:r>
      <w:r w:rsidRPr="00C10CEB">
        <w:rPr>
          <w:rStyle w:val="a8"/>
          <w:rFonts w:ascii="Times New Roman" w:hAnsi="Times New Roman" w:cs="Times New Roman"/>
          <w:i w:val="0"/>
          <w:iCs w:val="0"/>
          <w:sz w:val="24"/>
        </w:rPr>
        <w:t xml:space="preserve"> file </w:t>
      </w:r>
      <w:r w:rsidR="00EC7A35">
        <w:rPr>
          <w:rStyle w:val="a8"/>
          <w:rFonts w:ascii="Times New Roman" w:hAnsi="Times New Roman" w:cs="Times New Roman"/>
          <w:i w:val="0"/>
          <w:iCs w:val="0"/>
          <w:sz w:val="24"/>
        </w:rPr>
        <w:t>complaints</w:t>
      </w:r>
      <w:r w:rsidRPr="00C10CEB">
        <w:rPr>
          <w:rStyle w:val="a8"/>
          <w:rFonts w:ascii="Times New Roman" w:hAnsi="Times New Roman" w:cs="Times New Roman"/>
          <w:i w:val="0"/>
          <w:iCs w:val="0"/>
          <w:sz w:val="24"/>
        </w:rPr>
        <w:t xml:space="preserve"> </w:t>
      </w:r>
      <w:r w:rsidR="00EC7A35">
        <w:rPr>
          <w:rStyle w:val="a8"/>
          <w:rFonts w:ascii="Times New Roman" w:hAnsi="Times New Roman" w:cs="Times New Roman"/>
          <w:i w:val="0"/>
          <w:iCs w:val="0"/>
          <w:sz w:val="24"/>
        </w:rPr>
        <w:t>to</w:t>
      </w:r>
      <w:r w:rsidRPr="00C10CEB">
        <w:rPr>
          <w:rStyle w:val="a8"/>
          <w:rFonts w:ascii="Times New Roman" w:hAnsi="Times New Roman" w:cs="Times New Roman"/>
          <w:i w:val="0"/>
          <w:iCs w:val="0"/>
          <w:sz w:val="24"/>
        </w:rPr>
        <w:t xml:space="preserve"> the </w:t>
      </w:r>
      <w:r w:rsidR="00EC7A35">
        <w:rPr>
          <w:rStyle w:val="a8"/>
          <w:rFonts w:ascii="Times New Roman" w:hAnsi="Times New Roman" w:cs="Times New Roman"/>
          <w:i w:val="0"/>
          <w:iCs w:val="0"/>
          <w:sz w:val="24"/>
        </w:rPr>
        <w:t>NHRCK</w:t>
      </w:r>
      <w:r w:rsidRPr="00C10CEB">
        <w:rPr>
          <w:rStyle w:val="a8"/>
          <w:rFonts w:ascii="Times New Roman" w:hAnsi="Times New Roman" w:cs="Times New Roman"/>
          <w:i w:val="0"/>
          <w:iCs w:val="0"/>
          <w:sz w:val="24"/>
        </w:rPr>
        <w:t xml:space="preserve"> or inspection divisions at regional police agencies. </w:t>
      </w:r>
    </w:p>
    <w:p w14:paraId="6C631679" w14:textId="77777777" w:rsidR="0040098B" w:rsidRPr="00C10CEB" w:rsidRDefault="0040098B" w:rsidP="0040098B">
      <w:pPr>
        <w:spacing w:line="360" w:lineRule="auto"/>
        <w:rPr>
          <w:rStyle w:val="a8"/>
          <w:rFonts w:ascii="Times New Roman" w:hAnsi="Times New Roman" w:cs="Times New Roman"/>
          <w:i w:val="0"/>
          <w:iCs w:val="0"/>
          <w:sz w:val="24"/>
        </w:rPr>
      </w:pPr>
    </w:p>
    <w:p w14:paraId="30621FC9" w14:textId="57DB1FC1" w:rsidR="0040098B" w:rsidRPr="00C10CEB" w:rsidRDefault="0040098B" w:rsidP="00B43730">
      <w:pPr>
        <w:spacing w:line="360" w:lineRule="auto"/>
        <w:rPr>
          <w:rStyle w:val="a8"/>
          <w:rFonts w:ascii="Times New Roman" w:hAnsi="Times New Roman" w:cs="Times New Roman"/>
          <w:i w:val="0"/>
          <w:iCs w:val="0"/>
          <w:sz w:val="24"/>
        </w:rPr>
      </w:pPr>
      <w:r w:rsidRPr="00C10CEB">
        <w:rPr>
          <w:rStyle w:val="a8"/>
          <w:rFonts w:ascii="Times New Roman" w:hAnsi="Times New Roman" w:cs="Times New Roman"/>
          <w:i w:val="0"/>
          <w:iCs w:val="0"/>
          <w:sz w:val="24"/>
        </w:rPr>
        <w:t>Although there is no separate system for providing psychiatric</w:t>
      </w:r>
      <w:r>
        <w:rPr>
          <w:rStyle w:val="a8"/>
          <w:rFonts w:ascii="Times New Roman" w:hAnsi="Times New Roman" w:cs="Times New Roman" w:hint="eastAsia"/>
          <w:i w:val="0"/>
          <w:iCs w:val="0"/>
          <w:sz w:val="24"/>
        </w:rPr>
        <w:t xml:space="preserve"> and psychological</w:t>
      </w:r>
      <w:r w:rsidRPr="00C10CEB">
        <w:rPr>
          <w:rStyle w:val="a8"/>
          <w:rFonts w:ascii="Times New Roman" w:hAnsi="Times New Roman" w:cs="Times New Roman"/>
          <w:i w:val="0"/>
          <w:iCs w:val="0"/>
          <w:sz w:val="24"/>
        </w:rPr>
        <w:t xml:space="preserve"> services to detainees in police detention centers, Article 31 of the </w:t>
      </w:r>
      <w:r w:rsidRPr="00B43730">
        <w:rPr>
          <w:rStyle w:val="a8"/>
          <w:rFonts w:ascii="Times New Roman" w:hAnsi="Times New Roman" w:cs="Times New Roman"/>
          <w:sz w:val="24"/>
        </w:rPr>
        <w:t>Rules of Detaining and Escorting Suspects</w:t>
      </w:r>
      <w:r w:rsidRPr="00C10CEB">
        <w:rPr>
          <w:rStyle w:val="a8"/>
          <w:rFonts w:ascii="Times New Roman" w:hAnsi="Times New Roman" w:cs="Times New Roman"/>
          <w:i w:val="0"/>
          <w:iCs w:val="0"/>
          <w:sz w:val="24"/>
        </w:rPr>
        <w:t xml:space="preserve"> provides that detainees may request to </w:t>
      </w:r>
      <w:r>
        <w:rPr>
          <w:rStyle w:val="a8"/>
          <w:rFonts w:ascii="Times New Roman" w:hAnsi="Times New Roman" w:cs="Times New Roman" w:hint="eastAsia"/>
          <w:i w:val="0"/>
          <w:iCs w:val="0"/>
          <w:sz w:val="24"/>
        </w:rPr>
        <w:t xml:space="preserve">receive medical </w:t>
      </w:r>
      <w:r>
        <w:rPr>
          <w:rStyle w:val="a8"/>
          <w:rFonts w:ascii="Times New Roman" w:hAnsi="Times New Roman" w:cs="Times New Roman"/>
          <w:i w:val="0"/>
          <w:iCs w:val="0"/>
          <w:sz w:val="24"/>
        </w:rPr>
        <w:t>treatment</w:t>
      </w:r>
      <w:r>
        <w:rPr>
          <w:rStyle w:val="a8"/>
          <w:rFonts w:ascii="Times New Roman" w:hAnsi="Times New Roman" w:cs="Times New Roman" w:hint="eastAsia"/>
          <w:i w:val="0"/>
          <w:iCs w:val="0"/>
          <w:sz w:val="24"/>
        </w:rPr>
        <w:t xml:space="preserve"> from</w:t>
      </w:r>
      <w:r w:rsidRPr="00C10CEB">
        <w:rPr>
          <w:rStyle w:val="a8"/>
          <w:rFonts w:ascii="Times New Roman" w:hAnsi="Times New Roman" w:cs="Times New Roman"/>
          <w:i w:val="0"/>
          <w:iCs w:val="0"/>
          <w:sz w:val="24"/>
        </w:rPr>
        <w:t xml:space="preserve"> a doctor for reasons of illness, injury, etc., and police officers shall take necessary action. Thus, requests of detainees for psychiatric treatment are</w:t>
      </w:r>
      <w:r>
        <w:rPr>
          <w:rStyle w:val="a8"/>
          <w:rFonts w:ascii="Times New Roman" w:hAnsi="Times New Roman" w:cs="Times New Roman" w:hint="eastAsia"/>
          <w:i w:val="0"/>
          <w:iCs w:val="0"/>
          <w:sz w:val="24"/>
        </w:rPr>
        <w:t xml:space="preserve">, also, </w:t>
      </w:r>
      <w:r w:rsidRPr="00C10CEB">
        <w:rPr>
          <w:rStyle w:val="a8"/>
          <w:rFonts w:ascii="Times New Roman" w:hAnsi="Times New Roman" w:cs="Times New Roman"/>
          <w:i w:val="0"/>
          <w:iCs w:val="0"/>
          <w:sz w:val="24"/>
        </w:rPr>
        <w:t>granted as much as possible.</w:t>
      </w:r>
    </w:p>
    <w:p w14:paraId="3F6A375D" w14:textId="77777777" w:rsidR="0040098B" w:rsidRPr="00C10CEB" w:rsidRDefault="0040098B" w:rsidP="0040098B">
      <w:pPr>
        <w:spacing w:line="360" w:lineRule="auto"/>
        <w:rPr>
          <w:rStyle w:val="a8"/>
          <w:rFonts w:ascii="Times New Roman" w:hAnsi="Times New Roman" w:cs="Times New Roman"/>
          <w:i w:val="0"/>
          <w:iCs w:val="0"/>
          <w:sz w:val="24"/>
        </w:rPr>
      </w:pPr>
    </w:p>
    <w:p w14:paraId="335E7E1E" w14:textId="66299702" w:rsidR="0040098B" w:rsidRPr="00853A42" w:rsidRDefault="0040098B" w:rsidP="00853A42">
      <w:pPr>
        <w:spacing w:line="360" w:lineRule="auto"/>
        <w:rPr>
          <w:rStyle w:val="a8"/>
          <w:rFonts w:ascii="Times New Roman" w:hAnsi="Times New Roman" w:cs="Times New Roman"/>
          <w:i w:val="0"/>
          <w:iCs w:val="0"/>
          <w:sz w:val="24"/>
        </w:rPr>
      </w:pPr>
      <w:r w:rsidRPr="00C10CEB">
        <w:rPr>
          <w:rStyle w:val="a8"/>
          <w:rFonts w:ascii="Times New Roman" w:hAnsi="Times New Roman" w:cs="Times New Roman"/>
          <w:i w:val="0"/>
          <w:iCs w:val="0"/>
          <w:sz w:val="24"/>
        </w:rPr>
        <w:t xml:space="preserve">In cases where detainees are at risk of harming themselves or others due to mental disturbance, emergency hospitalization procedures are taken in accordance with the </w:t>
      </w:r>
      <w:r w:rsidRPr="00B43730">
        <w:rPr>
          <w:rStyle w:val="a8"/>
          <w:rFonts w:ascii="Times New Roman" w:hAnsi="Times New Roman" w:cs="Times New Roman"/>
          <w:sz w:val="24"/>
        </w:rPr>
        <w:t>Act on the Improvement of Mental Health and the Support for Welfare Services for Mental Patients</w:t>
      </w:r>
      <w:r w:rsidRPr="00C10CEB">
        <w:rPr>
          <w:rStyle w:val="a8"/>
          <w:rFonts w:ascii="Times New Roman" w:hAnsi="Times New Roman" w:cs="Times New Roman"/>
          <w:i w:val="0"/>
          <w:iCs w:val="0"/>
          <w:sz w:val="24"/>
        </w:rPr>
        <w:t xml:space="preserve">. Also, first aid </w:t>
      </w:r>
      <w:r w:rsidRPr="00C10CEB">
        <w:rPr>
          <w:rStyle w:val="a8"/>
          <w:rFonts w:ascii="Times New Roman" w:hAnsi="Times New Roman" w:cs="Times New Roman"/>
          <w:i w:val="0"/>
          <w:iCs w:val="0"/>
          <w:sz w:val="24"/>
        </w:rPr>
        <w:lastRenderedPageBreak/>
        <w:t>training is mandatory</w:t>
      </w:r>
      <w:r w:rsidR="00EC7A35">
        <w:rPr>
          <w:rStyle w:val="a8"/>
          <w:rFonts w:ascii="Times New Roman" w:hAnsi="Times New Roman" w:cs="Times New Roman"/>
          <w:i w:val="0"/>
          <w:iCs w:val="0"/>
          <w:sz w:val="24"/>
        </w:rPr>
        <w:t xml:space="preserve"> once a year</w:t>
      </w:r>
      <w:r w:rsidRPr="00C10CEB">
        <w:rPr>
          <w:rStyle w:val="a8"/>
          <w:rFonts w:ascii="Times New Roman" w:hAnsi="Times New Roman" w:cs="Times New Roman"/>
          <w:i w:val="0"/>
          <w:iCs w:val="0"/>
          <w:sz w:val="24"/>
        </w:rPr>
        <w:t xml:space="preserve"> for </w:t>
      </w:r>
      <w:r w:rsidR="00EC7A35">
        <w:rPr>
          <w:rStyle w:val="a8"/>
          <w:rFonts w:ascii="Times New Roman" w:hAnsi="Times New Roman" w:cs="Times New Roman"/>
          <w:i w:val="0"/>
          <w:iCs w:val="0"/>
          <w:sz w:val="24"/>
        </w:rPr>
        <w:t xml:space="preserve">officers responsible for </w:t>
      </w:r>
      <w:r w:rsidRPr="00C10CEB">
        <w:rPr>
          <w:rStyle w:val="a8"/>
          <w:rFonts w:ascii="Times New Roman" w:hAnsi="Times New Roman" w:cs="Times New Roman"/>
          <w:i w:val="0"/>
          <w:iCs w:val="0"/>
          <w:sz w:val="24"/>
        </w:rPr>
        <w:t>detainee protection so that they can be prepared for medical emergencies.</w:t>
      </w:r>
    </w:p>
    <w:p w14:paraId="2D1CF26E" w14:textId="77777777" w:rsidR="0040098B" w:rsidRPr="0040098B" w:rsidRDefault="0040098B">
      <w:pPr>
        <w:widowControl/>
        <w:wordWrap/>
        <w:autoSpaceDE/>
        <w:autoSpaceDN/>
        <w:rPr>
          <w:rFonts w:ascii="Times New Roman" w:eastAsia="휴먼명조" w:hAnsi="Times New Roman" w:cs="Times New Roman"/>
          <w:b/>
          <w:bCs/>
          <w:color w:val="000000"/>
          <w:kern w:val="0"/>
          <w:sz w:val="24"/>
          <w14:ligatures w14:val="none"/>
        </w:rPr>
      </w:pPr>
    </w:p>
    <w:p w14:paraId="1EC8BA5B" w14:textId="6A9CB8C2" w:rsidR="00D13BA7" w:rsidRDefault="006061B7" w:rsidP="00847CB3">
      <w:pPr>
        <w:spacing w:line="360" w:lineRule="auto"/>
        <w:rPr>
          <w:rFonts w:ascii="Times New Roman" w:eastAsia="휴먼명조" w:hAnsi="Times New Roman" w:cs="Times New Roman"/>
          <w:b/>
          <w:bCs/>
          <w:color w:val="000000"/>
          <w:kern w:val="0"/>
          <w:sz w:val="24"/>
          <w14:ligatures w14:val="none"/>
        </w:rPr>
      </w:pPr>
      <w:r>
        <w:rPr>
          <w:rFonts w:ascii="Times New Roman" w:eastAsia="휴먼명조" w:hAnsi="Times New Roman" w:cs="Times New Roman"/>
          <w:b/>
          <w:bCs/>
          <w:color w:val="000000"/>
          <w:kern w:val="0"/>
          <w:sz w:val="24"/>
          <w14:ligatures w14:val="none"/>
        </w:rPr>
        <w:t xml:space="preserve">7. </w:t>
      </w:r>
      <w:r w:rsidR="00694F22">
        <w:rPr>
          <w:rFonts w:ascii="Times New Roman" w:eastAsia="휴먼명조" w:hAnsi="Times New Roman" w:cs="Times New Roman"/>
          <w:b/>
          <w:bCs/>
          <w:color w:val="000000"/>
          <w:kern w:val="0"/>
          <w:sz w:val="24"/>
          <w14:ligatures w14:val="none"/>
        </w:rPr>
        <w:t xml:space="preserve">Treatment </w:t>
      </w:r>
      <w:r w:rsidR="00D13BA7">
        <w:rPr>
          <w:rFonts w:ascii="Times New Roman" w:eastAsia="휴먼명조" w:hAnsi="Times New Roman" w:cs="Times New Roman" w:hint="eastAsia"/>
          <w:b/>
          <w:bCs/>
          <w:color w:val="000000"/>
          <w:kern w:val="0"/>
          <w:sz w:val="24"/>
          <w14:ligatures w14:val="none"/>
        </w:rPr>
        <w:t xml:space="preserve">of </w:t>
      </w:r>
      <w:r w:rsidR="00694F22">
        <w:rPr>
          <w:rFonts w:ascii="Times New Roman" w:eastAsia="휴먼명조" w:hAnsi="Times New Roman" w:cs="Times New Roman"/>
          <w:b/>
          <w:bCs/>
          <w:color w:val="000000"/>
          <w:kern w:val="0"/>
          <w:sz w:val="24"/>
          <w14:ligatures w14:val="none"/>
        </w:rPr>
        <w:t>Humanitarian Status Holders and Refugee Applicants</w:t>
      </w:r>
    </w:p>
    <w:p w14:paraId="419A67CE" w14:textId="65C25605" w:rsidR="006F756A" w:rsidRPr="0040098B" w:rsidRDefault="006F756A" w:rsidP="00847CB3">
      <w:pPr>
        <w:spacing w:line="360" w:lineRule="auto"/>
        <w:rPr>
          <w:rFonts w:ascii="Times New Roman" w:eastAsia="굴림" w:hAnsi="Times New Roman" w:cs="Times New Roman"/>
          <w:b/>
          <w:color w:val="000000"/>
          <w:kern w:val="0"/>
          <w:sz w:val="24"/>
          <w14:ligatures w14:val="none"/>
        </w:rPr>
      </w:pPr>
      <w:r w:rsidRPr="0040098B">
        <w:rPr>
          <w:rFonts w:ascii="Times New Roman" w:eastAsia="휴먼명조" w:hAnsi="Times New Roman" w:cs="Times New Roman"/>
          <w:b/>
          <w:color w:val="000000"/>
          <w:kern w:val="0"/>
          <w:sz w:val="24"/>
          <w14:ligatures w14:val="none"/>
        </w:rPr>
        <w:t xml:space="preserve">Treatment of </w:t>
      </w:r>
      <w:r w:rsidR="00D13BA7" w:rsidRPr="0040098B">
        <w:rPr>
          <w:rFonts w:ascii="Times New Roman" w:eastAsia="휴먼명조" w:hAnsi="Times New Roman" w:cs="Times New Roman" w:hint="eastAsia"/>
          <w:b/>
          <w:color w:val="000000"/>
          <w:kern w:val="0"/>
          <w:sz w:val="24"/>
          <w14:ligatures w14:val="none"/>
        </w:rPr>
        <w:t>H</w:t>
      </w:r>
      <w:r w:rsidRPr="0040098B">
        <w:rPr>
          <w:rFonts w:ascii="Times New Roman" w:eastAsia="휴먼명조" w:hAnsi="Times New Roman" w:cs="Times New Roman"/>
          <w:b/>
          <w:color w:val="000000"/>
          <w:kern w:val="0"/>
          <w:sz w:val="24"/>
          <w14:ligatures w14:val="none"/>
        </w:rPr>
        <w:t xml:space="preserve">umanitarian </w:t>
      </w:r>
      <w:r w:rsidR="00480823">
        <w:rPr>
          <w:rFonts w:ascii="Times New Roman" w:eastAsia="휴먼명조" w:hAnsi="Times New Roman" w:cs="Times New Roman"/>
          <w:b/>
          <w:color w:val="000000"/>
          <w:kern w:val="0"/>
          <w:sz w:val="24"/>
          <w14:ligatures w14:val="none"/>
        </w:rPr>
        <w:t>Status Holders</w:t>
      </w:r>
    </w:p>
    <w:p w14:paraId="6EBBBE6E" w14:textId="0FED32F8" w:rsidR="00D13BA7" w:rsidRDefault="006F756A" w:rsidP="00B43730">
      <w:pPr>
        <w:spacing w:line="360" w:lineRule="auto"/>
        <w:rPr>
          <w:rFonts w:ascii="Times New Roman" w:eastAsia="휴먼명조" w:hAnsi="Times New Roman" w:cs="Times New Roman"/>
          <w:color w:val="000000"/>
          <w:kern w:val="0"/>
          <w:sz w:val="24"/>
          <w14:ligatures w14:val="none"/>
        </w:rPr>
      </w:pPr>
      <w:r w:rsidRPr="00847CB3">
        <w:rPr>
          <w:rFonts w:ascii="Times New Roman" w:eastAsia="휴먼명조" w:hAnsi="Times New Roman" w:cs="Times New Roman"/>
          <w:color w:val="000000"/>
          <w:kern w:val="0"/>
          <w:sz w:val="24"/>
          <w14:ligatures w14:val="none"/>
        </w:rPr>
        <w:t xml:space="preserve">Persons granted a humanitarian </w:t>
      </w:r>
      <w:r w:rsidR="00480823">
        <w:rPr>
          <w:rFonts w:ascii="Times New Roman" w:eastAsia="휴먼명조" w:hAnsi="Times New Roman" w:cs="Times New Roman"/>
          <w:color w:val="000000"/>
          <w:kern w:val="0"/>
          <w:sz w:val="24"/>
          <w14:ligatures w14:val="none"/>
        </w:rPr>
        <w:t>status</w:t>
      </w:r>
      <w:r w:rsidRPr="00847CB3">
        <w:rPr>
          <w:rFonts w:ascii="Times New Roman" w:eastAsia="휴먼명조" w:hAnsi="Times New Roman" w:cs="Times New Roman"/>
          <w:color w:val="000000"/>
          <w:kern w:val="0"/>
          <w:sz w:val="24"/>
          <w14:ligatures w14:val="none"/>
        </w:rPr>
        <w:t xml:space="preserve"> after refugee status screening can receive medical services, health insurance benefits, housing assistance, and</w:t>
      </w:r>
      <w:r w:rsidR="00480823">
        <w:rPr>
          <w:rFonts w:ascii="Times New Roman" w:eastAsia="휴먼명조" w:hAnsi="Times New Roman" w:cs="Times New Roman"/>
          <w:color w:val="000000"/>
          <w:kern w:val="0"/>
          <w:sz w:val="24"/>
          <w14:ligatures w14:val="none"/>
        </w:rPr>
        <w:t xml:space="preserve"> </w:t>
      </w:r>
      <w:r w:rsidRPr="00847CB3">
        <w:rPr>
          <w:rFonts w:ascii="Times New Roman" w:eastAsia="휴먼명조" w:hAnsi="Times New Roman" w:cs="Times New Roman"/>
          <w:color w:val="000000"/>
          <w:kern w:val="0"/>
          <w:sz w:val="24"/>
          <w14:ligatures w14:val="none"/>
        </w:rPr>
        <w:t>education.</w:t>
      </w:r>
    </w:p>
    <w:p w14:paraId="7CBBE927" w14:textId="77777777" w:rsidR="00D13BA7" w:rsidRDefault="00D13BA7" w:rsidP="00D13BA7">
      <w:pPr>
        <w:spacing w:line="360" w:lineRule="auto"/>
        <w:ind w:firstLine="800"/>
        <w:rPr>
          <w:rFonts w:ascii="Times New Roman" w:eastAsia="휴먼명조" w:hAnsi="Times New Roman" w:cs="Times New Roman"/>
          <w:color w:val="000000"/>
          <w:kern w:val="0"/>
          <w:sz w:val="24"/>
          <w14:ligatures w14:val="none"/>
        </w:rPr>
      </w:pPr>
    </w:p>
    <w:p w14:paraId="50E65249" w14:textId="58735766" w:rsidR="006F756A" w:rsidRDefault="006F756A" w:rsidP="00B43730">
      <w:pPr>
        <w:spacing w:line="360" w:lineRule="auto"/>
        <w:rPr>
          <w:rFonts w:ascii="Times New Roman" w:eastAsia="휴먼명조" w:hAnsi="Times New Roman" w:cs="Times New Roman"/>
          <w:color w:val="000000"/>
          <w:kern w:val="0"/>
          <w:sz w:val="24"/>
          <w14:ligatures w14:val="none"/>
        </w:rPr>
      </w:pPr>
      <w:r w:rsidRPr="00847CB3">
        <w:rPr>
          <w:rFonts w:ascii="Times New Roman" w:eastAsia="휴먼명조" w:hAnsi="Times New Roman" w:cs="Times New Roman"/>
          <w:color w:val="000000"/>
          <w:kern w:val="0"/>
          <w:sz w:val="24"/>
          <w14:ligatures w14:val="none"/>
        </w:rPr>
        <w:t xml:space="preserve">In addition, they may obtain work permits for ordinary simple labor activities, etc. However, for professional </w:t>
      </w:r>
      <w:r w:rsidR="00480823">
        <w:rPr>
          <w:rFonts w:ascii="Times New Roman" w:eastAsia="휴먼명조" w:hAnsi="Times New Roman" w:cs="Times New Roman"/>
          <w:color w:val="000000"/>
          <w:kern w:val="0"/>
          <w:sz w:val="24"/>
          <w14:ligatures w14:val="none"/>
        </w:rPr>
        <w:t>positions</w:t>
      </w:r>
      <w:r w:rsidRPr="00847CB3">
        <w:rPr>
          <w:rFonts w:ascii="Times New Roman" w:eastAsia="휴먼명조" w:hAnsi="Times New Roman" w:cs="Times New Roman"/>
          <w:color w:val="000000"/>
          <w:kern w:val="0"/>
          <w:sz w:val="24"/>
          <w14:ligatures w14:val="none"/>
        </w:rPr>
        <w:t xml:space="preserve"> that require specific qualifications, employment is only possible if they meet the requirements prescribed by relevant laws.</w:t>
      </w:r>
    </w:p>
    <w:p w14:paraId="7F709A85" w14:textId="77777777" w:rsidR="00847CB3" w:rsidRPr="00847CB3" w:rsidRDefault="00847CB3" w:rsidP="00847CB3">
      <w:pPr>
        <w:spacing w:line="360" w:lineRule="auto"/>
        <w:rPr>
          <w:rFonts w:ascii="Times New Roman" w:eastAsia="휴먼명조" w:hAnsi="Times New Roman" w:cs="Times New Roman"/>
          <w:color w:val="000000"/>
          <w:kern w:val="0"/>
          <w:sz w:val="24"/>
          <w14:ligatures w14:val="none"/>
        </w:rPr>
      </w:pPr>
    </w:p>
    <w:p w14:paraId="39D8EB0D" w14:textId="107D7CD1" w:rsidR="006F756A" w:rsidRPr="0040098B" w:rsidRDefault="006F756A" w:rsidP="00847CB3">
      <w:pPr>
        <w:spacing w:line="360" w:lineRule="auto"/>
        <w:rPr>
          <w:rFonts w:ascii="Times New Roman" w:eastAsia="굴림" w:hAnsi="Times New Roman" w:cs="Times New Roman"/>
          <w:b/>
          <w:color w:val="000000"/>
          <w:kern w:val="0"/>
          <w:sz w:val="24"/>
          <w14:ligatures w14:val="none"/>
        </w:rPr>
      </w:pPr>
      <w:r w:rsidRPr="0040098B">
        <w:rPr>
          <w:rFonts w:ascii="Times New Roman" w:eastAsia="휴먼명조" w:hAnsi="Times New Roman" w:cs="Times New Roman"/>
          <w:b/>
          <w:color w:val="000000"/>
          <w:kern w:val="0"/>
          <w:sz w:val="24"/>
          <w14:ligatures w14:val="none"/>
        </w:rPr>
        <w:t xml:space="preserve">Treatment of </w:t>
      </w:r>
      <w:r w:rsidR="00D13BA7" w:rsidRPr="0040098B">
        <w:rPr>
          <w:rFonts w:ascii="Times New Roman" w:eastAsia="휴먼명조" w:hAnsi="Times New Roman" w:cs="Times New Roman" w:hint="eastAsia"/>
          <w:b/>
          <w:color w:val="000000"/>
          <w:kern w:val="0"/>
          <w:sz w:val="24"/>
          <w14:ligatures w14:val="none"/>
        </w:rPr>
        <w:t>R</w:t>
      </w:r>
      <w:r w:rsidRPr="0040098B">
        <w:rPr>
          <w:rFonts w:ascii="Times New Roman" w:eastAsia="휴먼명조" w:hAnsi="Times New Roman" w:cs="Times New Roman"/>
          <w:b/>
          <w:color w:val="000000"/>
          <w:kern w:val="0"/>
          <w:sz w:val="24"/>
          <w14:ligatures w14:val="none"/>
        </w:rPr>
        <w:t xml:space="preserve">efugee </w:t>
      </w:r>
      <w:r w:rsidR="00D13BA7" w:rsidRPr="0040098B">
        <w:rPr>
          <w:rFonts w:ascii="Times New Roman" w:eastAsia="휴먼명조" w:hAnsi="Times New Roman" w:cs="Times New Roman" w:hint="eastAsia"/>
          <w:b/>
          <w:color w:val="000000"/>
          <w:kern w:val="0"/>
          <w:sz w:val="24"/>
          <w14:ligatures w14:val="none"/>
        </w:rPr>
        <w:t>A</w:t>
      </w:r>
      <w:r w:rsidRPr="0040098B">
        <w:rPr>
          <w:rFonts w:ascii="Times New Roman" w:eastAsia="휴먼명조" w:hAnsi="Times New Roman" w:cs="Times New Roman"/>
          <w:b/>
          <w:color w:val="000000"/>
          <w:kern w:val="0"/>
          <w:sz w:val="24"/>
          <w14:ligatures w14:val="none"/>
        </w:rPr>
        <w:t>pplicants</w:t>
      </w:r>
    </w:p>
    <w:p w14:paraId="29D4A4E4" w14:textId="0743B64F" w:rsidR="00D13BA7" w:rsidRDefault="006F756A" w:rsidP="00B43730">
      <w:pPr>
        <w:spacing w:line="360" w:lineRule="auto"/>
        <w:rPr>
          <w:rFonts w:ascii="Times New Roman" w:eastAsia="휴먼명조" w:hAnsi="Times New Roman" w:cs="Times New Roman"/>
          <w:color w:val="000000"/>
          <w:kern w:val="0"/>
          <w:sz w:val="24"/>
          <w14:ligatures w14:val="none"/>
        </w:rPr>
      </w:pPr>
      <w:r w:rsidRPr="00847CB3">
        <w:rPr>
          <w:rFonts w:ascii="Times New Roman" w:eastAsia="휴먼명조" w:hAnsi="Times New Roman" w:cs="Times New Roman"/>
          <w:color w:val="000000"/>
          <w:kern w:val="0"/>
          <w:sz w:val="24"/>
          <w14:ligatures w14:val="none"/>
        </w:rPr>
        <w:t>For refugee applicants who apply for living expense subsidies, the ROK government subsidizes their cost of living within</w:t>
      </w:r>
      <w:r w:rsidR="00480823">
        <w:rPr>
          <w:rFonts w:ascii="Times New Roman" w:eastAsia="휴먼명조" w:hAnsi="Times New Roman" w:cs="Times New Roman"/>
          <w:color w:val="000000"/>
          <w:kern w:val="0"/>
          <w:sz w:val="24"/>
          <w14:ligatures w14:val="none"/>
        </w:rPr>
        <w:t xml:space="preserve"> the period of</w:t>
      </w:r>
      <w:r w:rsidRPr="00847CB3">
        <w:rPr>
          <w:rFonts w:ascii="Times New Roman" w:eastAsia="휴먼명조" w:hAnsi="Times New Roman" w:cs="Times New Roman"/>
          <w:color w:val="000000"/>
          <w:kern w:val="0"/>
          <w:sz w:val="24"/>
          <w14:ligatures w14:val="none"/>
        </w:rPr>
        <w:t xml:space="preserve"> six months from the date of their application for recognition of refugee status. However, the number of applicants for living expense subsidies decreased from 1,774 in 2018 to 225 in 2022.</w:t>
      </w:r>
    </w:p>
    <w:p w14:paraId="219D4631" w14:textId="77777777" w:rsidR="00D13BA7" w:rsidRDefault="00D13BA7" w:rsidP="00D13BA7">
      <w:pPr>
        <w:spacing w:line="360" w:lineRule="auto"/>
        <w:ind w:firstLine="800"/>
        <w:rPr>
          <w:rFonts w:ascii="Times New Roman" w:eastAsia="휴먼명조" w:hAnsi="Times New Roman" w:cs="Times New Roman"/>
          <w:color w:val="000000"/>
          <w:kern w:val="0"/>
          <w:sz w:val="24"/>
          <w14:ligatures w14:val="none"/>
        </w:rPr>
      </w:pPr>
    </w:p>
    <w:p w14:paraId="36383B5F" w14:textId="77777777" w:rsidR="00D13BA7" w:rsidRDefault="006F756A" w:rsidP="00B43730">
      <w:pPr>
        <w:spacing w:line="360" w:lineRule="auto"/>
        <w:rPr>
          <w:rFonts w:ascii="Times New Roman" w:eastAsia="휴먼명조" w:hAnsi="Times New Roman" w:cs="Times New Roman"/>
          <w:color w:val="000000"/>
          <w:kern w:val="0"/>
          <w:sz w:val="24"/>
          <w14:ligatures w14:val="none"/>
        </w:rPr>
      </w:pPr>
      <w:r w:rsidRPr="00847CB3">
        <w:rPr>
          <w:rFonts w:ascii="Times New Roman" w:eastAsia="휴먼명조" w:hAnsi="Times New Roman" w:cs="Times New Roman"/>
          <w:color w:val="000000"/>
          <w:kern w:val="0"/>
          <w:sz w:val="24"/>
          <w14:ligatures w14:val="none"/>
        </w:rPr>
        <w:t xml:space="preserve">In response, to enhance guidance on support systems for refugee applicants, including the living expense subsidy system, the ROK government produced and distributed an information leaflet on the treatment of refugees in September 2022. Additionally, in December 2023, the ROK government amended the </w:t>
      </w:r>
      <w:r w:rsidRPr="00B43730">
        <w:rPr>
          <w:rFonts w:ascii="Times New Roman" w:eastAsia="휴먼명조" w:hAnsi="Times New Roman" w:cs="Times New Roman"/>
          <w:i/>
          <w:iCs/>
          <w:color w:val="000000"/>
          <w:kern w:val="0"/>
          <w:sz w:val="24"/>
          <w14:ligatures w14:val="none"/>
        </w:rPr>
        <w:t>Enforcement Rule of the Refugee Act</w:t>
      </w:r>
      <w:r w:rsidRPr="00847CB3">
        <w:rPr>
          <w:rFonts w:ascii="Times New Roman" w:eastAsia="휴먼명조" w:hAnsi="Times New Roman" w:cs="Times New Roman"/>
          <w:color w:val="000000"/>
          <w:kern w:val="0"/>
          <w:sz w:val="24"/>
          <w14:ligatures w14:val="none"/>
        </w:rPr>
        <w:t xml:space="preserve"> to include information on available support, such as living expense subsidies and employment eligibility, in the </w:t>
      </w:r>
      <w:r w:rsidR="00D13BA7">
        <w:rPr>
          <w:rFonts w:ascii="Times New Roman" w:eastAsia="휴먼명조" w:hAnsi="Times New Roman" w:cs="Times New Roman"/>
          <w:color w:val="000000"/>
          <w:kern w:val="0"/>
          <w:sz w:val="24"/>
          <w14:ligatures w14:val="none"/>
        </w:rPr>
        <w:t>‘</w:t>
      </w:r>
      <w:r w:rsidRPr="00847CB3">
        <w:rPr>
          <w:rFonts w:ascii="Times New Roman" w:eastAsia="휴먼명조" w:hAnsi="Times New Roman" w:cs="Times New Roman"/>
          <w:color w:val="000000"/>
          <w:kern w:val="0"/>
          <w:sz w:val="24"/>
          <w14:ligatures w14:val="none"/>
        </w:rPr>
        <w:t>Receipt of Refugee Status Application.</w:t>
      </w:r>
      <w:r w:rsidR="00D13BA7">
        <w:rPr>
          <w:rFonts w:ascii="Times New Roman" w:eastAsia="휴먼명조" w:hAnsi="Times New Roman" w:cs="Times New Roman"/>
          <w:color w:val="000000"/>
          <w:kern w:val="0"/>
          <w:sz w:val="24"/>
          <w14:ligatures w14:val="none"/>
        </w:rPr>
        <w:t>’</w:t>
      </w:r>
    </w:p>
    <w:p w14:paraId="0FF9ACC4" w14:textId="77777777" w:rsidR="00D13BA7" w:rsidRDefault="00D13BA7" w:rsidP="00D13BA7">
      <w:pPr>
        <w:spacing w:line="360" w:lineRule="auto"/>
        <w:ind w:firstLine="800"/>
        <w:rPr>
          <w:rFonts w:ascii="Times New Roman" w:eastAsia="휴먼명조" w:hAnsi="Times New Roman" w:cs="Times New Roman"/>
          <w:color w:val="000000"/>
          <w:kern w:val="0"/>
          <w:sz w:val="24"/>
          <w14:ligatures w14:val="none"/>
        </w:rPr>
      </w:pPr>
    </w:p>
    <w:p w14:paraId="220821B7" w14:textId="527C1591" w:rsidR="00D13BA7" w:rsidRDefault="006F756A" w:rsidP="00B43730">
      <w:pPr>
        <w:spacing w:line="360" w:lineRule="auto"/>
        <w:rPr>
          <w:rFonts w:ascii="Times New Roman" w:eastAsia="휴먼명조" w:hAnsi="Times New Roman" w:cs="Times New Roman"/>
          <w:color w:val="000000"/>
          <w:kern w:val="0"/>
          <w:sz w:val="24"/>
          <w14:ligatures w14:val="none"/>
        </w:rPr>
      </w:pPr>
      <w:r w:rsidRPr="00847CB3">
        <w:rPr>
          <w:rFonts w:ascii="Times New Roman" w:eastAsia="휴먼명조" w:hAnsi="Times New Roman" w:cs="Times New Roman"/>
          <w:color w:val="000000"/>
          <w:kern w:val="0"/>
          <w:sz w:val="24"/>
          <w14:ligatures w14:val="none"/>
        </w:rPr>
        <w:t xml:space="preserve">Moreover, to improve the treatment of refugee applicants, the </w:t>
      </w:r>
      <w:r w:rsidR="00480823">
        <w:rPr>
          <w:rFonts w:ascii="Times New Roman" w:eastAsia="휴먼명조" w:hAnsi="Times New Roman" w:cs="Times New Roman"/>
          <w:color w:val="000000"/>
          <w:kern w:val="0"/>
          <w:sz w:val="24"/>
          <w14:ligatures w14:val="none"/>
        </w:rPr>
        <w:t xml:space="preserve">subsidy on </w:t>
      </w:r>
      <w:r w:rsidRPr="00847CB3">
        <w:rPr>
          <w:rFonts w:ascii="Times New Roman" w:eastAsia="휴먼명조" w:hAnsi="Times New Roman" w:cs="Times New Roman"/>
          <w:color w:val="000000"/>
          <w:kern w:val="0"/>
          <w:sz w:val="24"/>
          <w14:ligatures w14:val="none"/>
        </w:rPr>
        <w:t xml:space="preserve">living expense was raised from 488,800 </w:t>
      </w:r>
      <w:r w:rsidR="00480823">
        <w:rPr>
          <w:rFonts w:ascii="Times New Roman" w:eastAsia="휴먼명조" w:hAnsi="Times New Roman" w:cs="Times New Roman"/>
          <w:color w:val="000000"/>
          <w:kern w:val="0"/>
          <w:sz w:val="24"/>
          <w14:ligatures w14:val="none"/>
        </w:rPr>
        <w:t>KRW</w:t>
      </w:r>
      <w:r w:rsidR="00C14A5B">
        <w:rPr>
          <w:rFonts w:ascii="Times New Roman" w:eastAsia="휴먼명조" w:hAnsi="Times New Roman" w:cs="Times New Roman"/>
          <w:color w:val="000000"/>
          <w:kern w:val="0"/>
          <w:sz w:val="24"/>
          <w14:ligatures w14:val="none"/>
        </w:rPr>
        <w:t xml:space="preserve"> </w:t>
      </w:r>
      <w:r w:rsidRPr="00847CB3">
        <w:rPr>
          <w:rFonts w:ascii="Times New Roman" w:eastAsia="휴먼명조" w:hAnsi="Times New Roman" w:cs="Times New Roman"/>
          <w:color w:val="000000"/>
          <w:kern w:val="0"/>
          <w:sz w:val="24"/>
          <w14:ligatures w14:val="none"/>
        </w:rPr>
        <w:t xml:space="preserve">in 2018 to 583,400 </w:t>
      </w:r>
      <w:r w:rsidR="00480823">
        <w:rPr>
          <w:rFonts w:ascii="Times New Roman" w:eastAsia="휴먼명조" w:hAnsi="Times New Roman" w:cs="Times New Roman"/>
          <w:color w:val="000000"/>
          <w:kern w:val="0"/>
          <w:sz w:val="24"/>
          <w14:ligatures w14:val="none"/>
        </w:rPr>
        <w:t>KRW</w:t>
      </w:r>
      <w:r w:rsidR="00C14A5B">
        <w:rPr>
          <w:rFonts w:ascii="Times New Roman" w:eastAsia="휴먼명조" w:hAnsi="Times New Roman" w:cs="Times New Roman"/>
          <w:color w:val="000000"/>
          <w:kern w:val="0"/>
          <w:sz w:val="24"/>
          <w14:ligatures w14:val="none"/>
        </w:rPr>
        <w:t xml:space="preserve"> </w:t>
      </w:r>
      <w:r w:rsidRPr="00847CB3">
        <w:rPr>
          <w:rFonts w:ascii="Times New Roman" w:eastAsia="휴먼명조" w:hAnsi="Times New Roman" w:cs="Times New Roman"/>
          <w:color w:val="000000"/>
          <w:kern w:val="0"/>
          <w:sz w:val="24"/>
          <w14:ligatures w14:val="none"/>
        </w:rPr>
        <w:t xml:space="preserve">in July 2022. </w:t>
      </w:r>
    </w:p>
    <w:p w14:paraId="44F8565B" w14:textId="77777777" w:rsidR="00D13BA7" w:rsidRDefault="00D13BA7" w:rsidP="00D13BA7">
      <w:pPr>
        <w:spacing w:line="360" w:lineRule="auto"/>
        <w:ind w:firstLine="800"/>
        <w:rPr>
          <w:rFonts w:ascii="Times New Roman" w:eastAsia="휴먼명조" w:hAnsi="Times New Roman" w:cs="Times New Roman"/>
          <w:color w:val="000000"/>
          <w:kern w:val="0"/>
          <w:sz w:val="24"/>
          <w14:ligatures w14:val="none"/>
        </w:rPr>
      </w:pPr>
    </w:p>
    <w:p w14:paraId="4FCA2A3D" w14:textId="77777777" w:rsidR="00D13BA7" w:rsidRDefault="006F756A" w:rsidP="00B43730">
      <w:pPr>
        <w:spacing w:line="360" w:lineRule="auto"/>
        <w:rPr>
          <w:rFonts w:ascii="Times New Roman" w:eastAsia="휴먼명조" w:hAnsi="Times New Roman" w:cs="Times New Roman"/>
          <w:color w:val="000000"/>
          <w:kern w:val="0"/>
          <w:sz w:val="24"/>
          <w14:ligatures w14:val="none"/>
        </w:rPr>
      </w:pPr>
      <w:r w:rsidRPr="00847CB3">
        <w:rPr>
          <w:rFonts w:ascii="Times New Roman" w:eastAsia="휴먼명조" w:hAnsi="Times New Roman" w:cs="Times New Roman"/>
          <w:color w:val="000000"/>
          <w:kern w:val="0"/>
          <w:sz w:val="24"/>
          <w14:ligatures w14:val="none"/>
        </w:rPr>
        <w:t xml:space="preserve">Furthermore, refugee applicants can also obtain work permits for ordinary simple labor activities, etc. after six months from their application for refugee status. </w:t>
      </w:r>
    </w:p>
    <w:p w14:paraId="317B0CC4" w14:textId="77777777" w:rsidR="00D13BA7" w:rsidRDefault="00D13BA7" w:rsidP="00D13BA7">
      <w:pPr>
        <w:spacing w:line="360" w:lineRule="auto"/>
        <w:ind w:firstLine="800"/>
        <w:rPr>
          <w:rFonts w:ascii="Times New Roman" w:eastAsia="휴먼명조" w:hAnsi="Times New Roman" w:cs="Times New Roman"/>
          <w:color w:val="000000"/>
          <w:kern w:val="0"/>
          <w:sz w:val="24"/>
          <w14:ligatures w14:val="none"/>
        </w:rPr>
      </w:pPr>
    </w:p>
    <w:p w14:paraId="531F9D2C" w14:textId="58A58348" w:rsidR="006F756A" w:rsidRDefault="006F756A" w:rsidP="00B43730">
      <w:pPr>
        <w:spacing w:line="360" w:lineRule="auto"/>
        <w:rPr>
          <w:rFonts w:ascii="Times New Roman" w:eastAsia="휴먼명조" w:hAnsi="Times New Roman" w:cs="Times New Roman"/>
          <w:color w:val="000000"/>
          <w:spacing w:val="-6"/>
          <w:kern w:val="0"/>
          <w:sz w:val="24"/>
          <w14:ligatures w14:val="none"/>
        </w:rPr>
      </w:pPr>
      <w:r w:rsidRPr="00847CB3">
        <w:rPr>
          <w:rFonts w:ascii="Times New Roman" w:eastAsia="휴먼명조" w:hAnsi="Times New Roman" w:cs="Times New Roman"/>
          <w:color w:val="000000"/>
          <w:spacing w:val="-6"/>
          <w:kern w:val="0"/>
          <w:sz w:val="24"/>
          <w14:ligatures w14:val="none"/>
        </w:rPr>
        <w:t xml:space="preserve">The ROK government operates Korea Immigration Reception Centers, which provide housing, meals, education, and medical support to ensure that basic living conditions are met for refugee </w:t>
      </w:r>
      <w:r w:rsidRPr="00847CB3">
        <w:rPr>
          <w:rFonts w:ascii="Times New Roman" w:eastAsia="휴먼명조" w:hAnsi="Times New Roman" w:cs="Times New Roman"/>
          <w:color w:val="000000"/>
          <w:spacing w:val="-6"/>
          <w:kern w:val="0"/>
          <w:sz w:val="24"/>
          <w14:ligatures w14:val="none"/>
        </w:rPr>
        <w:lastRenderedPageBreak/>
        <w:t>applicants, among others, who urgently migrated to escape persecution in their home countries.</w:t>
      </w:r>
    </w:p>
    <w:p w14:paraId="01E4A96D" w14:textId="77777777" w:rsidR="00D13BA7" w:rsidRPr="00D13BA7" w:rsidRDefault="00D13BA7" w:rsidP="00D13BA7">
      <w:pPr>
        <w:spacing w:line="360" w:lineRule="auto"/>
        <w:ind w:firstLine="800"/>
        <w:rPr>
          <w:rFonts w:ascii="Times New Roman" w:eastAsia="휴먼명조" w:hAnsi="Times New Roman" w:cs="Times New Roman"/>
          <w:color w:val="000000"/>
          <w:kern w:val="0"/>
          <w:sz w:val="24"/>
          <w14:ligatures w14:val="none"/>
        </w:rPr>
      </w:pPr>
    </w:p>
    <w:p w14:paraId="48A7B32B" w14:textId="19C4D6A2" w:rsidR="00D13BA7" w:rsidRPr="0040098B" w:rsidRDefault="00540332" w:rsidP="00847CB3">
      <w:pPr>
        <w:spacing w:line="360" w:lineRule="auto"/>
        <w:rPr>
          <w:rFonts w:ascii="Times New Roman" w:eastAsia="휴먼명조" w:hAnsi="Times New Roman" w:cs="Times New Roman"/>
          <w:b/>
          <w:color w:val="000000"/>
          <w:spacing w:val="-6"/>
          <w:kern w:val="0"/>
          <w:sz w:val="24"/>
          <w14:ligatures w14:val="none"/>
        </w:rPr>
      </w:pPr>
      <w:r>
        <w:rPr>
          <w:rFonts w:ascii="Times New Roman" w:eastAsia="휴먼명조" w:hAnsi="Times New Roman" w:cs="Times New Roman"/>
          <w:b/>
          <w:color w:val="000000"/>
          <w:spacing w:val="-6"/>
          <w:kern w:val="0"/>
          <w:sz w:val="24"/>
          <w14:ligatures w14:val="none"/>
        </w:rPr>
        <w:t xml:space="preserve">Future </w:t>
      </w:r>
      <w:r w:rsidR="00D13BA7" w:rsidRPr="0040098B">
        <w:rPr>
          <w:rFonts w:ascii="Times New Roman" w:eastAsia="휴먼명조" w:hAnsi="Times New Roman" w:cs="Times New Roman"/>
          <w:b/>
          <w:color w:val="000000"/>
          <w:spacing w:val="-6"/>
          <w:kern w:val="0"/>
          <w:sz w:val="24"/>
          <w14:ligatures w14:val="none"/>
        </w:rPr>
        <w:t>Plans</w:t>
      </w:r>
    </w:p>
    <w:p w14:paraId="101FD4F3" w14:textId="58028E13" w:rsidR="006F756A" w:rsidRPr="00D13BA7" w:rsidRDefault="006F756A" w:rsidP="00E450A8">
      <w:pPr>
        <w:spacing w:line="360" w:lineRule="auto"/>
        <w:rPr>
          <w:rFonts w:ascii="Times New Roman" w:eastAsia="휴먼명조" w:hAnsi="Times New Roman" w:cs="Times New Roman"/>
          <w:color w:val="000000"/>
          <w:spacing w:val="-6"/>
          <w:kern w:val="0"/>
          <w:sz w:val="24"/>
          <w14:ligatures w14:val="none"/>
        </w:rPr>
      </w:pPr>
      <w:r w:rsidRPr="00847CB3">
        <w:rPr>
          <w:rFonts w:ascii="Times New Roman" w:eastAsia="휴먼명조" w:hAnsi="Times New Roman" w:cs="Times New Roman"/>
          <w:color w:val="000000"/>
          <w:spacing w:val="-6"/>
          <w:kern w:val="0"/>
          <w:sz w:val="24"/>
          <w14:ligatures w14:val="none"/>
        </w:rPr>
        <w:t xml:space="preserve">The ROK government will make every effort to ensure that sufficient budget is secured to maintain the basic living conditions of refugee applicants who have fled persecution </w:t>
      </w:r>
      <w:r w:rsidR="00480823">
        <w:rPr>
          <w:rFonts w:ascii="Times New Roman" w:eastAsia="휴먼명조" w:hAnsi="Times New Roman" w:cs="Times New Roman"/>
          <w:color w:val="000000"/>
          <w:spacing w:val="-6"/>
          <w:kern w:val="0"/>
          <w:sz w:val="24"/>
          <w14:ligatures w14:val="none"/>
        </w:rPr>
        <w:t>from</w:t>
      </w:r>
      <w:r w:rsidR="00480823" w:rsidRPr="00847CB3">
        <w:rPr>
          <w:rFonts w:ascii="Times New Roman" w:eastAsia="휴먼명조" w:hAnsi="Times New Roman" w:cs="Times New Roman"/>
          <w:color w:val="000000"/>
          <w:spacing w:val="-6"/>
          <w:kern w:val="0"/>
          <w:sz w:val="24"/>
          <w14:ligatures w14:val="none"/>
        </w:rPr>
        <w:t xml:space="preserve"> </w:t>
      </w:r>
      <w:r w:rsidRPr="00847CB3">
        <w:rPr>
          <w:rFonts w:ascii="Times New Roman" w:eastAsia="휴먼명조" w:hAnsi="Times New Roman" w:cs="Times New Roman"/>
          <w:color w:val="000000"/>
          <w:spacing w:val="-6"/>
          <w:kern w:val="0"/>
          <w:sz w:val="24"/>
          <w14:ligatures w14:val="none"/>
        </w:rPr>
        <w:t xml:space="preserve">their home countries. </w:t>
      </w:r>
    </w:p>
    <w:p w14:paraId="30393370" w14:textId="77777777" w:rsidR="006F756A" w:rsidRDefault="006F756A" w:rsidP="00847CB3">
      <w:pPr>
        <w:spacing w:line="360" w:lineRule="auto"/>
        <w:rPr>
          <w:rFonts w:ascii="Times New Roman" w:eastAsia="굴림" w:hAnsi="Times New Roman" w:cs="Times New Roman"/>
          <w:color w:val="000000"/>
          <w:kern w:val="0"/>
          <w:sz w:val="24"/>
          <w14:ligatures w14:val="none"/>
        </w:rPr>
      </w:pPr>
    </w:p>
    <w:p w14:paraId="425EBA41" w14:textId="501EFA87" w:rsidR="00D13BA7" w:rsidRPr="0040098B" w:rsidRDefault="00D13BA7" w:rsidP="00D13BA7">
      <w:pPr>
        <w:spacing w:line="360" w:lineRule="auto"/>
        <w:rPr>
          <w:rFonts w:ascii="Times New Roman" w:eastAsia="휴먼명조" w:hAnsi="Times New Roman" w:cs="Times New Roman"/>
          <w:b/>
          <w:color w:val="000000"/>
          <w:spacing w:val="-12"/>
          <w:kern w:val="0"/>
          <w:sz w:val="24"/>
          <w14:ligatures w14:val="none"/>
        </w:rPr>
      </w:pPr>
      <w:r w:rsidRPr="0040098B">
        <w:rPr>
          <w:rFonts w:ascii="Times New Roman" w:eastAsia="휴먼명조" w:hAnsi="Times New Roman" w:cs="Times New Roman"/>
          <w:b/>
          <w:color w:val="000000"/>
          <w:spacing w:val="-12"/>
          <w:kern w:val="0"/>
          <w:sz w:val="24"/>
          <w14:ligatures w14:val="none"/>
        </w:rPr>
        <w:t>Number of applicants for living expense subsidy by yea</w:t>
      </w:r>
      <w:r w:rsidRPr="0040098B">
        <w:rPr>
          <w:rFonts w:ascii="Times New Roman" w:eastAsia="휴먼명조" w:hAnsi="Times New Roman" w:cs="Times New Roman" w:hint="eastAsia"/>
          <w:b/>
          <w:color w:val="000000"/>
          <w:spacing w:val="-12"/>
          <w:kern w:val="0"/>
          <w:sz w:val="24"/>
          <w14:ligatures w14:val="none"/>
        </w:rPr>
        <w:t>r</w:t>
      </w:r>
    </w:p>
    <w:p w14:paraId="471C1812" w14:textId="77777777" w:rsidR="00D13BA7" w:rsidRPr="00847CB3" w:rsidRDefault="00D13BA7" w:rsidP="00D13BA7">
      <w:pPr>
        <w:spacing w:line="360" w:lineRule="auto"/>
        <w:jc w:val="right"/>
        <w:rPr>
          <w:rFonts w:ascii="Times New Roman" w:eastAsia="굴림" w:hAnsi="Times New Roman" w:cs="Times New Roman"/>
          <w:color w:val="000000"/>
          <w:kern w:val="0"/>
          <w:sz w:val="24"/>
          <w14:ligatures w14:val="none"/>
        </w:rPr>
      </w:pPr>
      <w:r w:rsidRPr="00847CB3">
        <w:rPr>
          <w:rFonts w:ascii="Times New Roman" w:eastAsia="휴먼명조" w:hAnsi="Times New Roman" w:cs="Times New Roman"/>
          <w:color w:val="000000"/>
          <w:spacing w:val="-12"/>
          <w:kern w:val="0"/>
          <w:sz w:val="24"/>
          <w14:ligatures w14:val="none"/>
        </w:rPr>
        <w:t>(unit: number of persons)</w:t>
      </w:r>
    </w:p>
    <w:tbl>
      <w:tblPr>
        <w:tblStyle w:val="af"/>
        <w:tblW w:w="9115" w:type="dxa"/>
        <w:tblLook w:val="04A0" w:firstRow="1" w:lastRow="0" w:firstColumn="1" w:lastColumn="0" w:noHBand="0" w:noVBand="1"/>
      </w:tblPr>
      <w:tblGrid>
        <w:gridCol w:w="1980"/>
        <w:gridCol w:w="1417"/>
        <w:gridCol w:w="1353"/>
        <w:gridCol w:w="1455"/>
        <w:gridCol w:w="1455"/>
        <w:gridCol w:w="1455"/>
      </w:tblGrid>
      <w:tr w:rsidR="00D13BA7" w:rsidRPr="00847CB3" w14:paraId="27D5A9C3" w14:textId="77777777" w:rsidTr="00D13BA7">
        <w:trPr>
          <w:trHeight w:val="253"/>
        </w:trPr>
        <w:tc>
          <w:tcPr>
            <w:tcW w:w="1980" w:type="dxa"/>
            <w:hideMark/>
          </w:tcPr>
          <w:p w14:paraId="1BD436D2" w14:textId="77777777" w:rsidR="00D13BA7" w:rsidRPr="00847CB3" w:rsidRDefault="00D13BA7" w:rsidP="00672ABB">
            <w:pPr>
              <w:spacing w:line="360" w:lineRule="auto"/>
              <w:rPr>
                <w:rFonts w:ascii="Times New Roman" w:eastAsia="굴림" w:hAnsi="Times New Roman" w:cs="Times New Roman"/>
                <w:color w:val="000000"/>
                <w:kern w:val="0"/>
                <w:sz w:val="24"/>
                <w14:ligatures w14:val="none"/>
              </w:rPr>
            </w:pPr>
            <w:r w:rsidRPr="00847CB3">
              <w:rPr>
                <w:rFonts w:ascii="Times New Roman" w:eastAsia="맑은 고딕" w:hAnsi="Times New Roman" w:cs="Times New Roman"/>
                <w:b/>
                <w:bCs/>
                <w:color w:val="000000"/>
                <w:kern w:val="0"/>
                <w:sz w:val="24"/>
                <w14:ligatures w14:val="none"/>
              </w:rPr>
              <w:t>Year</w:t>
            </w:r>
          </w:p>
        </w:tc>
        <w:tc>
          <w:tcPr>
            <w:tcW w:w="1417" w:type="dxa"/>
            <w:hideMark/>
          </w:tcPr>
          <w:p w14:paraId="3747C652" w14:textId="77777777" w:rsidR="00D13BA7" w:rsidRPr="00847CB3" w:rsidRDefault="00D13BA7" w:rsidP="00672ABB">
            <w:pPr>
              <w:spacing w:line="360" w:lineRule="auto"/>
              <w:rPr>
                <w:rFonts w:ascii="Times New Roman" w:eastAsia="굴림" w:hAnsi="Times New Roman" w:cs="Times New Roman"/>
                <w:color w:val="000000"/>
                <w:kern w:val="0"/>
                <w:sz w:val="24"/>
                <w14:ligatures w14:val="none"/>
              </w:rPr>
            </w:pPr>
            <w:r w:rsidRPr="00847CB3">
              <w:rPr>
                <w:rFonts w:ascii="Times New Roman" w:eastAsia="맑은 고딕" w:hAnsi="Times New Roman" w:cs="Times New Roman"/>
                <w:b/>
                <w:bCs/>
                <w:color w:val="000000"/>
                <w:kern w:val="0"/>
                <w:sz w:val="24"/>
                <w14:ligatures w14:val="none"/>
              </w:rPr>
              <w:t>2018</w:t>
            </w:r>
          </w:p>
        </w:tc>
        <w:tc>
          <w:tcPr>
            <w:tcW w:w="1353" w:type="dxa"/>
            <w:hideMark/>
          </w:tcPr>
          <w:p w14:paraId="578FFBD3" w14:textId="77777777" w:rsidR="00D13BA7" w:rsidRPr="00847CB3" w:rsidRDefault="00D13BA7" w:rsidP="00672ABB">
            <w:pPr>
              <w:spacing w:line="360" w:lineRule="auto"/>
              <w:rPr>
                <w:rFonts w:ascii="Times New Roman" w:eastAsia="굴림" w:hAnsi="Times New Roman" w:cs="Times New Roman"/>
                <w:color w:val="000000"/>
                <w:kern w:val="0"/>
                <w:sz w:val="24"/>
                <w14:ligatures w14:val="none"/>
              </w:rPr>
            </w:pPr>
            <w:r w:rsidRPr="00847CB3">
              <w:rPr>
                <w:rFonts w:ascii="Times New Roman" w:eastAsia="맑은 고딕" w:hAnsi="Times New Roman" w:cs="Times New Roman"/>
                <w:b/>
                <w:bCs/>
                <w:color w:val="000000"/>
                <w:kern w:val="0"/>
                <w:sz w:val="24"/>
                <w14:ligatures w14:val="none"/>
              </w:rPr>
              <w:t>2019</w:t>
            </w:r>
          </w:p>
        </w:tc>
        <w:tc>
          <w:tcPr>
            <w:tcW w:w="1455" w:type="dxa"/>
            <w:hideMark/>
          </w:tcPr>
          <w:p w14:paraId="49BCA4CB" w14:textId="77777777" w:rsidR="00D13BA7" w:rsidRPr="00847CB3" w:rsidRDefault="00D13BA7" w:rsidP="00672ABB">
            <w:pPr>
              <w:spacing w:line="360" w:lineRule="auto"/>
              <w:rPr>
                <w:rFonts w:ascii="Times New Roman" w:eastAsia="굴림" w:hAnsi="Times New Roman" w:cs="Times New Roman"/>
                <w:color w:val="000000"/>
                <w:kern w:val="0"/>
                <w:sz w:val="24"/>
                <w14:ligatures w14:val="none"/>
              </w:rPr>
            </w:pPr>
            <w:r w:rsidRPr="00847CB3">
              <w:rPr>
                <w:rFonts w:ascii="Times New Roman" w:eastAsia="맑은 고딕" w:hAnsi="Times New Roman" w:cs="Times New Roman"/>
                <w:b/>
                <w:bCs/>
                <w:color w:val="000000"/>
                <w:kern w:val="0"/>
                <w:sz w:val="24"/>
                <w14:ligatures w14:val="none"/>
              </w:rPr>
              <w:t>2020</w:t>
            </w:r>
          </w:p>
        </w:tc>
        <w:tc>
          <w:tcPr>
            <w:tcW w:w="1455" w:type="dxa"/>
            <w:hideMark/>
          </w:tcPr>
          <w:p w14:paraId="650AE319" w14:textId="77777777" w:rsidR="00D13BA7" w:rsidRPr="00847CB3" w:rsidRDefault="00D13BA7" w:rsidP="00672ABB">
            <w:pPr>
              <w:spacing w:line="360" w:lineRule="auto"/>
              <w:rPr>
                <w:rFonts w:ascii="Times New Roman" w:eastAsia="굴림" w:hAnsi="Times New Roman" w:cs="Times New Roman"/>
                <w:color w:val="000000"/>
                <w:kern w:val="0"/>
                <w:sz w:val="24"/>
                <w14:ligatures w14:val="none"/>
              </w:rPr>
            </w:pPr>
            <w:r w:rsidRPr="00847CB3">
              <w:rPr>
                <w:rFonts w:ascii="Times New Roman" w:eastAsia="맑은 고딕" w:hAnsi="Times New Roman" w:cs="Times New Roman"/>
                <w:b/>
                <w:bCs/>
                <w:color w:val="000000"/>
                <w:kern w:val="0"/>
                <w:sz w:val="24"/>
                <w14:ligatures w14:val="none"/>
              </w:rPr>
              <w:t>2021</w:t>
            </w:r>
          </w:p>
        </w:tc>
        <w:tc>
          <w:tcPr>
            <w:tcW w:w="1455" w:type="dxa"/>
            <w:hideMark/>
          </w:tcPr>
          <w:p w14:paraId="6DB730BD" w14:textId="77777777" w:rsidR="00D13BA7" w:rsidRPr="00847CB3" w:rsidRDefault="00D13BA7" w:rsidP="00672ABB">
            <w:pPr>
              <w:spacing w:line="360" w:lineRule="auto"/>
              <w:rPr>
                <w:rFonts w:ascii="Times New Roman" w:eastAsia="굴림" w:hAnsi="Times New Roman" w:cs="Times New Roman"/>
                <w:color w:val="000000"/>
                <w:kern w:val="0"/>
                <w:sz w:val="24"/>
                <w14:ligatures w14:val="none"/>
              </w:rPr>
            </w:pPr>
            <w:r w:rsidRPr="00847CB3">
              <w:rPr>
                <w:rFonts w:ascii="Times New Roman" w:eastAsia="맑은 고딕" w:hAnsi="Times New Roman" w:cs="Times New Roman"/>
                <w:b/>
                <w:bCs/>
                <w:color w:val="000000"/>
                <w:kern w:val="0"/>
                <w:sz w:val="24"/>
                <w14:ligatures w14:val="none"/>
              </w:rPr>
              <w:t>2022</w:t>
            </w:r>
          </w:p>
        </w:tc>
      </w:tr>
      <w:tr w:rsidR="004B03B2" w:rsidRPr="00847CB3" w14:paraId="2F9AF32B" w14:textId="77777777" w:rsidTr="00D13BA7">
        <w:trPr>
          <w:trHeight w:val="253"/>
        </w:trPr>
        <w:tc>
          <w:tcPr>
            <w:tcW w:w="1980" w:type="dxa"/>
            <w:hideMark/>
          </w:tcPr>
          <w:p w14:paraId="4ADE7548" w14:textId="77777777" w:rsidR="00D13BA7" w:rsidRPr="00847CB3" w:rsidRDefault="00D13BA7" w:rsidP="00D13BA7">
            <w:pPr>
              <w:spacing w:line="360" w:lineRule="auto"/>
              <w:jc w:val="left"/>
              <w:rPr>
                <w:rFonts w:ascii="Times New Roman" w:eastAsia="굴림" w:hAnsi="Times New Roman" w:cs="Times New Roman"/>
                <w:color w:val="000000"/>
                <w:kern w:val="0"/>
                <w:sz w:val="24"/>
                <w14:ligatures w14:val="none"/>
              </w:rPr>
            </w:pPr>
            <w:r w:rsidRPr="00847CB3">
              <w:rPr>
                <w:rFonts w:ascii="Times New Roman" w:eastAsia="맑은 고딕" w:hAnsi="Times New Roman" w:cs="Times New Roman"/>
                <w:color w:val="000000"/>
                <w:kern w:val="0"/>
                <w:sz w:val="24"/>
                <w14:ligatures w14:val="none"/>
              </w:rPr>
              <w:t>No. of applicants</w:t>
            </w:r>
          </w:p>
        </w:tc>
        <w:tc>
          <w:tcPr>
            <w:tcW w:w="1417" w:type="dxa"/>
            <w:hideMark/>
          </w:tcPr>
          <w:p w14:paraId="53462405" w14:textId="77777777" w:rsidR="00D13BA7" w:rsidRPr="00847CB3" w:rsidRDefault="00D13BA7" w:rsidP="00672ABB">
            <w:pPr>
              <w:spacing w:line="360" w:lineRule="auto"/>
              <w:rPr>
                <w:rFonts w:ascii="Times New Roman" w:eastAsia="굴림" w:hAnsi="Times New Roman" w:cs="Times New Roman"/>
                <w:color w:val="000000"/>
                <w:kern w:val="0"/>
                <w:sz w:val="24"/>
                <w14:ligatures w14:val="none"/>
              </w:rPr>
            </w:pPr>
            <w:r w:rsidRPr="00847CB3">
              <w:rPr>
                <w:rFonts w:ascii="Times New Roman" w:eastAsia="맑은 고딕" w:hAnsi="Times New Roman" w:cs="Times New Roman"/>
                <w:color w:val="000000"/>
                <w:kern w:val="0"/>
                <w:sz w:val="24"/>
                <w14:ligatures w14:val="none"/>
              </w:rPr>
              <w:t>1,774</w:t>
            </w:r>
          </w:p>
        </w:tc>
        <w:tc>
          <w:tcPr>
            <w:tcW w:w="1353" w:type="dxa"/>
            <w:hideMark/>
          </w:tcPr>
          <w:p w14:paraId="44E0BDFD" w14:textId="77777777" w:rsidR="00D13BA7" w:rsidRPr="00847CB3" w:rsidRDefault="00D13BA7" w:rsidP="00672ABB">
            <w:pPr>
              <w:spacing w:line="360" w:lineRule="auto"/>
              <w:rPr>
                <w:rFonts w:ascii="Times New Roman" w:eastAsia="굴림" w:hAnsi="Times New Roman" w:cs="Times New Roman"/>
                <w:color w:val="000000"/>
                <w:kern w:val="0"/>
                <w:sz w:val="24"/>
                <w14:ligatures w14:val="none"/>
              </w:rPr>
            </w:pPr>
            <w:r w:rsidRPr="00847CB3">
              <w:rPr>
                <w:rFonts w:ascii="Times New Roman" w:eastAsia="맑은 고딕" w:hAnsi="Times New Roman" w:cs="Times New Roman"/>
                <w:color w:val="000000"/>
                <w:kern w:val="0"/>
                <w:sz w:val="24"/>
                <w14:ligatures w14:val="none"/>
              </w:rPr>
              <w:t>717</w:t>
            </w:r>
          </w:p>
        </w:tc>
        <w:tc>
          <w:tcPr>
            <w:tcW w:w="1455" w:type="dxa"/>
            <w:hideMark/>
          </w:tcPr>
          <w:p w14:paraId="7CE57B82" w14:textId="77777777" w:rsidR="00D13BA7" w:rsidRPr="00847CB3" w:rsidRDefault="00D13BA7" w:rsidP="00672ABB">
            <w:pPr>
              <w:spacing w:line="360" w:lineRule="auto"/>
              <w:rPr>
                <w:rFonts w:ascii="Times New Roman" w:eastAsia="굴림" w:hAnsi="Times New Roman" w:cs="Times New Roman"/>
                <w:color w:val="000000"/>
                <w:kern w:val="0"/>
                <w:sz w:val="24"/>
                <w14:ligatures w14:val="none"/>
              </w:rPr>
            </w:pPr>
            <w:r w:rsidRPr="00847CB3">
              <w:rPr>
                <w:rFonts w:ascii="Times New Roman" w:eastAsia="맑은 고딕" w:hAnsi="Times New Roman" w:cs="Times New Roman"/>
                <w:color w:val="000000"/>
                <w:kern w:val="0"/>
                <w:sz w:val="24"/>
                <w14:ligatures w14:val="none"/>
              </w:rPr>
              <w:t>460</w:t>
            </w:r>
          </w:p>
        </w:tc>
        <w:tc>
          <w:tcPr>
            <w:tcW w:w="1455" w:type="dxa"/>
            <w:hideMark/>
          </w:tcPr>
          <w:p w14:paraId="0AC019F3" w14:textId="77777777" w:rsidR="00D13BA7" w:rsidRPr="00847CB3" w:rsidRDefault="00D13BA7" w:rsidP="00672ABB">
            <w:pPr>
              <w:spacing w:line="360" w:lineRule="auto"/>
              <w:rPr>
                <w:rFonts w:ascii="Times New Roman" w:eastAsia="굴림" w:hAnsi="Times New Roman" w:cs="Times New Roman"/>
                <w:color w:val="000000"/>
                <w:kern w:val="0"/>
                <w:sz w:val="24"/>
                <w14:ligatures w14:val="none"/>
              </w:rPr>
            </w:pPr>
            <w:r w:rsidRPr="00847CB3">
              <w:rPr>
                <w:rFonts w:ascii="Times New Roman" w:eastAsia="맑은 고딕" w:hAnsi="Times New Roman" w:cs="Times New Roman"/>
                <w:color w:val="000000"/>
                <w:kern w:val="0"/>
                <w:sz w:val="24"/>
                <w14:ligatures w14:val="none"/>
              </w:rPr>
              <w:t>78</w:t>
            </w:r>
          </w:p>
        </w:tc>
        <w:tc>
          <w:tcPr>
            <w:tcW w:w="1455" w:type="dxa"/>
            <w:hideMark/>
          </w:tcPr>
          <w:p w14:paraId="06B02C2A" w14:textId="77777777" w:rsidR="00D13BA7" w:rsidRPr="00847CB3" w:rsidRDefault="00D13BA7" w:rsidP="00672ABB">
            <w:pPr>
              <w:spacing w:line="360" w:lineRule="auto"/>
              <w:rPr>
                <w:rFonts w:ascii="Times New Roman" w:eastAsia="굴림" w:hAnsi="Times New Roman" w:cs="Times New Roman"/>
                <w:color w:val="000000"/>
                <w:kern w:val="0"/>
                <w:sz w:val="24"/>
                <w14:ligatures w14:val="none"/>
              </w:rPr>
            </w:pPr>
            <w:r w:rsidRPr="00847CB3">
              <w:rPr>
                <w:rFonts w:ascii="Times New Roman" w:eastAsia="맑은 고딕" w:hAnsi="Times New Roman" w:cs="Times New Roman"/>
                <w:color w:val="000000"/>
                <w:kern w:val="0"/>
                <w:sz w:val="24"/>
                <w14:ligatures w14:val="none"/>
              </w:rPr>
              <w:t>225</w:t>
            </w:r>
          </w:p>
        </w:tc>
      </w:tr>
    </w:tbl>
    <w:p w14:paraId="061A84A1" w14:textId="77777777" w:rsidR="00D13BA7" w:rsidRPr="00847CB3" w:rsidRDefault="00D13BA7" w:rsidP="00847CB3">
      <w:pPr>
        <w:spacing w:line="360" w:lineRule="auto"/>
        <w:rPr>
          <w:rFonts w:ascii="Times New Roman" w:eastAsia="굴림" w:hAnsi="Times New Roman" w:cs="Times New Roman"/>
          <w:color w:val="000000"/>
          <w:kern w:val="0"/>
          <w:sz w:val="24"/>
          <w14:ligatures w14:val="none"/>
        </w:rPr>
      </w:pPr>
    </w:p>
    <w:p w14:paraId="52552E95" w14:textId="2D1D719E" w:rsidR="00D13BA7" w:rsidRPr="00B43730" w:rsidRDefault="00D13BA7" w:rsidP="00D13BA7">
      <w:pPr>
        <w:spacing w:line="360" w:lineRule="auto"/>
        <w:rPr>
          <w:rFonts w:ascii="Times New Roman" w:eastAsia="휴먼명조" w:hAnsi="Times New Roman" w:cs="Times New Roman"/>
          <w:b/>
          <w:color w:val="000000"/>
          <w:spacing w:val="-12"/>
          <w:kern w:val="0"/>
          <w:sz w:val="24"/>
          <w14:ligatures w14:val="none"/>
        </w:rPr>
      </w:pPr>
      <w:r w:rsidRPr="00B43730">
        <w:rPr>
          <w:rFonts w:ascii="Times New Roman" w:eastAsia="휴먼명조" w:hAnsi="Times New Roman" w:cs="Times New Roman"/>
          <w:b/>
          <w:color w:val="000000"/>
          <w:spacing w:val="-12"/>
          <w:kern w:val="0"/>
          <w:sz w:val="24"/>
          <w14:ligatures w14:val="none"/>
        </w:rPr>
        <w:t>Amount of living expense subsidy per applicant by year</w:t>
      </w:r>
    </w:p>
    <w:p w14:paraId="1C5F1704" w14:textId="6159EFE6" w:rsidR="00D13BA7" w:rsidRPr="00847CB3" w:rsidRDefault="00D13BA7" w:rsidP="00D13BA7">
      <w:pPr>
        <w:spacing w:line="360" w:lineRule="auto"/>
        <w:jc w:val="right"/>
        <w:rPr>
          <w:rFonts w:ascii="Times New Roman" w:eastAsia="굴림" w:hAnsi="Times New Roman" w:cs="Times New Roman"/>
          <w:color w:val="000000"/>
          <w:kern w:val="0"/>
          <w:sz w:val="24"/>
          <w14:ligatures w14:val="none"/>
        </w:rPr>
      </w:pPr>
      <w:r w:rsidRPr="00847CB3">
        <w:rPr>
          <w:rFonts w:ascii="Times New Roman" w:eastAsia="휴먼명조" w:hAnsi="Times New Roman" w:cs="Times New Roman"/>
          <w:color w:val="000000"/>
          <w:spacing w:val="-12"/>
          <w:kern w:val="0"/>
          <w:sz w:val="24"/>
          <w14:ligatures w14:val="none"/>
        </w:rPr>
        <w:t>(unit: KRW)</w:t>
      </w:r>
    </w:p>
    <w:tbl>
      <w:tblPr>
        <w:tblStyle w:val="af"/>
        <w:tblW w:w="9129" w:type="dxa"/>
        <w:tblLook w:val="04A0" w:firstRow="1" w:lastRow="0" w:firstColumn="1" w:lastColumn="0" w:noHBand="0" w:noVBand="1"/>
      </w:tblPr>
      <w:tblGrid>
        <w:gridCol w:w="1555"/>
        <w:gridCol w:w="1559"/>
        <w:gridCol w:w="1417"/>
        <w:gridCol w:w="1560"/>
        <w:gridCol w:w="1565"/>
        <w:gridCol w:w="1473"/>
      </w:tblGrid>
      <w:tr w:rsidR="00D13BA7" w:rsidRPr="00847CB3" w14:paraId="4E2A87A3" w14:textId="77777777" w:rsidTr="00D13BA7">
        <w:trPr>
          <w:trHeight w:val="508"/>
        </w:trPr>
        <w:tc>
          <w:tcPr>
            <w:tcW w:w="1555" w:type="dxa"/>
            <w:hideMark/>
          </w:tcPr>
          <w:p w14:paraId="0702C3A8" w14:textId="77777777" w:rsidR="00D13BA7" w:rsidRPr="00847CB3" w:rsidRDefault="00D13BA7" w:rsidP="00672ABB">
            <w:pPr>
              <w:spacing w:line="360" w:lineRule="auto"/>
              <w:rPr>
                <w:rFonts w:ascii="Times New Roman" w:eastAsia="굴림" w:hAnsi="Times New Roman" w:cs="Times New Roman"/>
                <w:color w:val="000000"/>
                <w:kern w:val="0"/>
                <w:sz w:val="24"/>
                <w14:ligatures w14:val="none"/>
              </w:rPr>
            </w:pPr>
            <w:r w:rsidRPr="00847CB3">
              <w:rPr>
                <w:rFonts w:ascii="Times New Roman" w:eastAsia="맑은 고딕" w:hAnsi="Times New Roman" w:cs="Times New Roman"/>
                <w:b/>
                <w:bCs/>
                <w:color w:val="000000"/>
                <w:kern w:val="0"/>
                <w:sz w:val="24"/>
                <w14:ligatures w14:val="none"/>
              </w:rPr>
              <w:t>Year</w:t>
            </w:r>
          </w:p>
        </w:tc>
        <w:tc>
          <w:tcPr>
            <w:tcW w:w="1559" w:type="dxa"/>
            <w:hideMark/>
          </w:tcPr>
          <w:p w14:paraId="1018B749" w14:textId="77777777" w:rsidR="00D13BA7" w:rsidRPr="00847CB3" w:rsidRDefault="00D13BA7" w:rsidP="00672ABB">
            <w:pPr>
              <w:spacing w:line="360" w:lineRule="auto"/>
              <w:rPr>
                <w:rFonts w:ascii="Times New Roman" w:eastAsia="굴림" w:hAnsi="Times New Roman" w:cs="Times New Roman"/>
                <w:color w:val="000000"/>
                <w:kern w:val="0"/>
                <w:sz w:val="24"/>
                <w14:ligatures w14:val="none"/>
              </w:rPr>
            </w:pPr>
            <w:r w:rsidRPr="00847CB3">
              <w:rPr>
                <w:rFonts w:ascii="Times New Roman" w:eastAsia="맑은 고딕" w:hAnsi="Times New Roman" w:cs="Times New Roman"/>
                <w:b/>
                <w:bCs/>
                <w:color w:val="000000"/>
                <w:kern w:val="0"/>
                <w:sz w:val="24"/>
                <w14:ligatures w14:val="none"/>
              </w:rPr>
              <w:t>2018</w:t>
            </w:r>
          </w:p>
        </w:tc>
        <w:tc>
          <w:tcPr>
            <w:tcW w:w="1417" w:type="dxa"/>
            <w:hideMark/>
          </w:tcPr>
          <w:p w14:paraId="1F3C284A" w14:textId="77777777" w:rsidR="00D13BA7" w:rsidRPr="00847CB3" w:rsidRDefault="00D13BA7" w:rsidP="00672ABB">
            <w:pPr>
              <w:spacing w:line="360" w:lineRule="auto"/>
              <w:rPr>
                <w:rFonts w:ascii="Times New Roman" w:eastAsia="굴림" w:hAnsi="Times New Roman" w:cs="Times New Roman"/>
                <w:color w:val="000000"/>
                <w:kern w:val="0"/>
                <w:sz w:val="24"/>
                <w14:ligatures w14:val="none"/>
              </w:rPr>
            </w:pPr>
            <w:r w:rsidRPr="00847CB3">
              <w:rPr>
                <w:rFonts w:ascii="Times New Roman" w:eastAsia="맑은 고딕" w:hAnsi="Times New Roman" w:cs="Times New Roman"/>
                <w:b/>
                <w:bCs/>
                <w:color w:val="000000"/>
                <w:kern w:val="0"/>
                <w:sz w:val="24"/>
                <w14:ligatures w14:val="none"/>
              </w:rPr>
              <w:t>2019</w:t>
            </w:r>
          </w:p>
        </w:tc>
        <w:tc>
          <w:tcPr>
            <w:tcW w:w="1560" w:type="dxa"/>
            <w:hideMark/>
          </w:tcPr>
          <w:p w14:paraId="61E25E45" w14:textId="77777777" w:rsidR="00D13BA7" w:rsidRPr="00847CB3" w:rsidRDefault="00D13BA7" w:rsidP="00672ABB">
            <w:pPr>
              <w:spacing w:line="360" w:lineRule="auto"/>
              <w:rPr>
                <w:rFonts w:ascii="Times New Roman" w:eastAsia="굴림" w:hAnsi="Times New Roman" w:cs="Times New Roman"/>
                <w:color w:val="000000"/>
                <w:kern w:val="0"/>
                <w:sz w:val="24"/>
                <w14:ligatures w14:val="none"/>
              </w:rPr>
            </w:pPr>
            <w:r w:rsidRPr="00847CB3">
              <w:rPr>
                <w:rFonts w:ascii="Times New Roman" w:eastAsia="맑은 고딕" w:hAnsi="Times New Roman" w:cs="Times New Roman"/>
                <w:b/>
                <w:bCs/>
                <w:color w:val="000000"/>
                <w:kern w:val="0"/>
                <w:sz w:val="24"/>
                <w14:ligatures w14:val="none"/>
              </w:rPr>
              <w:t>2020</w:t>
            </w:r>
          </w:p>
        </w:tc>
        <w:tc>
          <w:tcPr>
            <w:tcW w:w="1565" w:type="dxa"/>
            <w:hideMark/>
          </w:tcPr>
          <w:p w14:paraId="44477088" w14:textId="77777777" w:rsidR="00D13BA7" w:rsidRPr="00847CB3" w:rsidRDefault="00D13BA7" w:rsidP="00672ABB">
            <w:pPr>
              <w:spacing w:line="360" w:lineRule="auto"/>
              <w:rPr>
                <w:rFonts w:ascii="Times New Roman" w:eastAsia="굴림" w:hAnsi="Times New Roman" w:cs="Times New Roman"/>
                <w:color w:val="000000"/>
                <w:kern w:val="0"/>
                <w:sz w:val="24"/>
                <w14:ligatures w14:val="none"/>
              </w:rPr>
            </w:pPr>
            <w:r w:rsidRPr="00847CB3">
              <w:rPr>
                <w:rFonts w:ascii="Times New Roman" w:eastAsia="맑은 고딕" w:hAnsi="Times New Roman" w:cs="Times New Roman"/>
                <w:b/>
                <w:bCs/>
                <w:color w:val="000000"/>
                <w:kern w:val="0"/>
                <w:sz w:val="24"/>
                <w14:ligatures w14:val="none"/>
              </w:rPr>
              <w:t>2021</w:t>
            </w:r>
          </w:p>
        </w:tc>
        <w:tc>
          <w:tcPr>
            <w:tcW w:w="1473" w:type="dxa"/>
            <w:hideMark/>
          </w:tcPr>
          <w:p w14:paraId="03B4E7BA" w14:textId="77777777" w:rsidR="00D13BA7" w:rsidRPr="00847CB3" w:rsidRDefault="00D13BA7" w:rsidP="00672ABB">
            <w:pPr>
              <w:spacing w:line="360" w:lineRule="auto"/>
              <w:rPr>
                <w:rFonts w:ascii="Times New Roman" w:eastAsia="굴림" w:hAnsi="Times New Roman" w:cs="Times New Roman"/>
                <w:b/>
                <w:bCs/>
                <w:color w:val="000000"/>
                <w:kern w:val="0"/>
                <w:sz w:val="24"/>
                <w14:ligatures w14:val="none"/>
              </w:rPr>
            </w:pPr>
            <w:r w:rsidRPr="00847CB3">
              <w:rPr>
                <w:rFonts w:ascii="Times New Roman" w:eastAsia="굴림" w:hAnsi="Times New Roman" w:cs="Times New Roman"/>
                <w:b/>
                <w:bCs/>
                <w:color w:val="000000"/>
                <w:kern w:val="0"/>
                <w:sz w:val="24"/>
                <w14:ligatures w14:val="none"/>
              </w:rPr>
              <w:t>July 2022</w:t>
            </w:r>
          </w:p>
        </w:tc>
      </w:tr>
      <w:tr w:rsidR="00D13BA7" w:rsidRPr="00847CB3" w14:paraId="5A28AE8C" w14:textId="77777777" w:rsidTr="00D13BA7">
        <w:trPr>
          <w:trHeight w:val="508"/>
        </w:trPr>
        <w:tc>
          <w:tcPr>
            <w:tcW w:w="1555" w:type="dxa"/>
            <w:hideMark/>
          </w:tcPr>
          <w:p w14:paraId="50A2537A" w14:textId="20125254" w:rsidR="00D13BA7" w:rsidRPr="00847CB3" w:rsidRDefault="00D13BA7" w:rsidP="00D13BA7">
            <w:pPr>
              <w:spacing w:line="360" w:lineRule="auto"/>
              <w:jc w:val="left"/>
              <w:rPr>
                <w:rFonts w:ascii="Times New Roman" w:eastAsia="굴림" w:hAnsi="Times New Roman" w:cs="Times New Roman"/>
                <w:color w:val="000000"/>
                <w:kern w:val="0"/>
                <w:sz w:val="24"/>
                <w14:ligatures w14:val="none"/>
              </w:rPr>
            </w:pPr>
            <w:r>
              <w:rPr>
                <w:rFonts w:ascii="Times New Roman" w:eastAsia="굴림" w:hAnsi="Times New Roman" w:cs="Times New Roman" w:hint="eastAsia"/>
                <w:color w:val="000000"/>
                <w:kern w:val="0"/>
                <w:sz w:val="22"/>
                <w:szCs w:val="22"/>
                <w14:ligatures w14:val="none"/>
              </w:rPr>
              <w:t>Amount</w:t>
            </w:r>
          </w:p>
        </w:tc>
        <w:tc>
          <w:tcPr>
            <w:tcW w:w="1559" w:type="dxa"/>
            <w:hideMark/>
          </w:tcPr>
          <w:p w14:paraId="7E69524C" w14:textId="77777777" w:rsidR="00D13BA7" w:rsidRPr="00847CB3" w:rsidRDefault="00D13BA7" w:rsidP="00672ABB">
            <w:pPr>
              <w:spacing w:line="360" w:lineRule="auto"/>
              <w:rPr>
                <w:rFonts w:ascii="Times New Roman" w:eastAsia="굴림" w:hAnsi="Times New Roman" w:cs="Times New Roman"/>
                <w:color w:val="000000"/>
                <w:kern w:val="0"/>
                <w:sz w:val="24"/>
                <w14:ligatures w14:val="none"/>
              </w:rPr>
            </w:pPr>
            <w:r w:rsidRPr="00847CB3">
              <w:rPr>
                <w:rFonts w:ascii="Times New Roman" w:eastAsia="맑은 고딕" w:hAnsi="Times New Roman" w:cs="Times New Roman"/>
                <w:color w:val="000000"/>
                <w:kern w:val="0"/>
                <w:sz w:val="24"/>
                <w14:ligatures w14:val="none"/>
              </w:rPr>
              <w:t>432,900</w:t>
            </w:r>
          </w:p>
        </w:tc>
        <w:tc>
          <w:tcPr>
            <w:tcW w:w="1417" w:type="dxa"/>
            <w:hideMark/>
          </w:tcPr>
          <w:p w14:paraId="29872BCA" w14:textId="77777777" w:rsidR="00D13BA7" w:rsidRPr="00847CB3" w:rsidRDefault="00D13BA7" w:rsidP="00672ABB">
            <w:pPr>
              <w:spacing w:line="360" w:lineRule="auto"/>
              <w:rPr>
                <w:rFonts w:ascii="Times New Roman" w:eastAsia="굴림" w:hAnsi="Times New Roman" w:cs="Times New Roman"/>
                <w:color w:val="000000"/>
                <w:kern w:val="0"/>
                <w:sz w:val="24"/>
                <w14:ligatures w14:val="none"/>
              </w:rPr>
            </w:pPr>
            <w:r w:rsidRPr="00847CB3">
              <w:rPr>
                <w:rFonts w:ascii="Times New Roman" w:eastAsia="맑은 고딕" w:hAnsi="Times New Roman" w:cs="Times New Roman"/>
                <w:color w:val="000000"/>
                <w:kern w:val="0"/>
                <w:sz w:val="24"/>
                <w14:ligatures w14:val="none"/>
              </w:rPr>
              <w:t>432,900</w:t>
            </w:r>
          </w:p>
        </w:tc>
        <w:tc>
          <w:tcPr>
            <w:tcW w:w="1560" w:type="dxa"/>
            <w:hideMark/>
          </w:tcPr>
          <w:p w14:paraId="41A7B9BA" w14:textId="77777777" w:rsidR="00D13BA7" w:rsidRPr="00847CB3" w:rsidRDefault="00D13BA7" w:rsidP="00672ABB">
            <w:pPr>
              <w:spacing w:line="360" w:lineRule="auto"/>
              <w:rPr>
                <w:rFonts w:ascii="Times New Roman" w:eastAsia="굴림" w:hAnsi="Times New Roman" w:cs="Times New Roman"/>
                <w:color w:val="000000"/>
                <w:kern w:val="0"/>
                <w:sz w:val="24"/>
                <w14:ligatures w14:val="none"/>
              </w:rPr>
            </w:pPr>
            <w:r w:rsidRPr="00847CB3">
              <w:rPr>
                <w:rFonts w:ascii="Times New Roman" w:eastAsia="맑은 고딕" w:hAnsi="Times New Roman" w:cs="Times New Roman"/>
                <w:color w:val="000000"/>
                <w:kern w:val="0"/>
                <w:sz w:val="24"/>
                <w14:ligatures w14:val="none"/>
              </w:rPr>
              <w:t>432,900</w:t>
            </w:r>
          </w:p>
        </w:tc>
        <w:tc>
          <w:tcPr>
            <w:tcW w:w="1565" w:type="dxa"/>
            <w:hideMark/>
          </w:tcPr>
          <w:p w14:paraId="5A8CEA23" w14:textId="77777777" w:rsidR="00D13BA7" w:rsidRPr="00847CB3" w:rsidRDefault="00D13BA7" w:rsidP="00672ABB">
            <w:pPr>
              <w:spacing w:line="360" w:lineRule="auto"/>
              <w:rPr>
                <w:rFonts w:ascii="Times New Roman" w:eastAsia="굴림" w:hAnsi="Times New Roman" w:cs="Times New Roman"/>
                <w:color w:val="000000"/>
                <w:kern w:val="0"/>
                <w:sz w:val="24"/>
                <w14:ligatures w14:val="none"/>
              </w:rPr>
            </w:pPr>
            <w:r w:rsidRPr="00847CB3">
              <w:rPr>
                <w:rFonts w:ascii="Times New Roman" w:eastAsia="맑은 고딕" w:hAnsi="Times New Roman" w:cs="Times New Roman"/>
                <w:color w:val="000000"/>
                <w:kern w:val="0"/>
                <w:sz w:val="24"/>
                <w14:ligatures w14:val="none"/>
              </w:rPr>
              <w:t>432,900</w:t>
            </w:r>
          </w:p>
        </w:tc>
        <w:tc>
          <w:tcPr>
            <w:tcW w:w="1473" w:type="dxa"/>
            <w:hideMark/>
          </w:tcPr>
          <w:p w14:paraId="6AFF2B30" w14:textId="77777777" w:rsidR="00D13BA7" w:rsidRPr="00847CB3" w:rsidRDefault="00D13BA7" w:rsidP="00672ABB">
            <w:pPr>
              <w:spacing w:line="360" w:lineRule="auto"/>
              <w:rPr>
                <w:rFonts w:ascii="Times New Roman" w:eastAsia="굴림" w:hAnsi="Times New Roman" w:cs="Times New Roman"/>
                <w:color w:val="000000"/>
                <w:kern w:val="0"/>
                <w:sz w:val="24"/>
                <w14:ligatures w14:val="none"/>
              </w:rPr>
            </w:pPr>
            <w:r w:rsidRPr="00847CB3">
              <w:rPr>
                <w:rFonts w:ascii="Times New Roman" w:eastAsia="맑은 고딕" w:hAnsi="Times New Roman" w:cs="Times New Roman"/>
                <w:color w:val="000000"/>
                <w:kern w:val="0"/>
                <w:sz w:val="24"/>
                <w14:ligatures w14:val="none"/>
              </w:rPr>
              <w:t>583,400</w:t>
            </w:r>
          </w:p>
        </w:tc>
      </w:tr>
    </w:tbl>
    <w:p w14:paraId="1D771C44" w14:textId="77777777" w:rsidR="006F756A" w:rsidRPr="00847CB3" w:rsidRDefault="006F756A" w:rsidP="00847CB3">
      <w:pPr>
        <w:spacing w:line="360" w:lineRule="auto"/>
        <w:rPr>
          <w:rFonts w:ascii="Times New Roman" w:eastAsia="굴림" w:hAnsi="Times New Roman" w:cs="Times New Roman"/>
          <w:color w:val="000000"/>
          <w:kern w:val="0"/>
          <w:sz w:val="24"/>
          <w14:ligatures w14:val="none"/>
        </w:rPr>
      </w:pPr>
    </w:p>
    <w:p w14:paraId="43492B0E" w14:textId="77777777" w:rsidR="006F756A" w:rsidRPr="00847CB3" w:rsidRDefault="006F756A" w:rsidP="00847CB3">
      <w:pPr>
        <w:spacing w:line="360" w:lineRule="auto"/>
        <w:rPr>
          <w:rFonts w:ascii="Times New Roman" w:eastAsia="굴림" w:hAnsi="Times New Roman" w:cs="Times New Roman"/>
          <w:color w:val="000000"/>
          <w:kern w:val="0"/>
          <w:sz w:val="24"/>
          <w14:ligatures w14:val="none"/>
        </w:rPr>
      </w:pPr>
    </w:p>
    <w:bookmarkEnd w:id="0"/>
    <w:p w14:paraId="075CDC16" w14:textId="217E6CAC" w:rsidR="00D13BA7" w:rsidRPr="006061B7" w:rsidRDefault="006F756A" w:rsidP="006061B7">
      <w:pPr>
        <w:pStyle w:val="af2"/>
        <w:numPr>
          <w:ilvl w:val="0"/>
          <w:numId w:val="8"/>
        </w:numPr>
        <w:spacing w:line="360" w:lineRule="auto"/>
        <w:ind w:leftChars="0"/>
        <w:rPr>
          <w:rFonts w:ascii="Times New Roman" w:hAnsi="Times New Roman" w:cs="Times New Roman"/>
          <w:b/>
          <w:bCs/>
          <w:sz w:val="24"/>
        </w:rPr>
      </w:pPr>
      <w:r w:rsidRPr="006061B7">
        <w:rPr>
          <w:rFonts w:ascii="Times New Roman" w:hAnsi="Times New Roman" w:cs="Times New Roman"/>
          <w:b/>
          <w:bCs/>
          <w:sz w:val="24"/>
        </w:rPr>
        <w:t xml:space="preserve">Refugee </w:t>
      </w:r>
      <w:r w:rsidR="00E450A8" w:rsidRPr="006061B7">
        <w:rPr>
          <w:rFonts w:ascii="Times New Roman" w:hAnsi="Times New Roman" w:cs="Times New Roman"/>
          <w:b/>
          <w:bCs/>
          <w:sz w:val="24"/>
        </w:rPr>
        <w:t>S</w:t>
      </w:r>
      <w:r w:rsidRPr="006061B7">
        <w:rPr>
          <w:rFonts w:ascii="Times New Roman" w:hAnsi="Times New Roman" w:cs="Times New Roman"/>
          <w:b/>
          <w:bCs/>
          <w:sz w:val="24"/>
        </w:rPr>
        <w:t xml:space="preserve">tatus </w:t>
      </w:r>
      <w:r w:rsidR="00E450A8" w:rsidRPr="006061B7">
        <w:rPr>
          <w:rFonts w:ascii="Times New Roman" w:hAnsi="Times New Roman" w:cs="Times New Roman"/>
          <w:b/>
          <w:bCs/>
          <w:sz w:val="24"/>
        </w:rPr>
        <w:t>S</w:t>
      </w:r>
      <w:r w:rsidRPr="006061B7">
        <w:rPr>
          <w:rFonts w:ascii="Times New Roman" w:hAnsi="Times New Roman" w:cs="Times New Roman"/>
          <w:b/>
          <w:bCs/>
          <w:sz w:val="24"/>
        </w:rPr>
        <w:t>creening</w:t>
      </w:r>
      <w:r w:rsidR="00694F22">
        <w:rPr>
          <w:rFonts w:ascii="Times New Roman" w:hAnsi="Times New Roman" w:cs="Times New Roman"/>
          <w:b/>
          <w:bCs/>
          <w:sz w:val="24"/>
        </w:rPr>
        <w:t xml:space="preserve">, Right to Legal Counsel, Free Legal Aid, Interpretation Service Assistance, etc </w:t>
      </w:r>
    </w:p>
    <w:p w14:paraId="3148EE5B" w14:textId="77777777" w:rsidR="00EF3907" w:rsidRPr="00847CB3" w:rsidRDefault="00EF3907" w:rsidP="00B43730">
      <w:pPr>
        <w:spacing w:line="360" w:lineRule="auto"/>
        <w:rPr>
          <w:rFonts w:ascii="Times New Roman" w:hAnsi="Times New Roman" w:cs="Times New Roman"/>
          <w:sz w:val="24"/>
        </w:rPr>
      </w:pPr>
      <w:r w:rsidRPr="00847CB3">
        <w:rPr>
          <w:rFonts w:ascii="Times New Roman" w:eastAsia="휴먼명조" w:hAnsi="Times New Roman" w:cs="Times New Roman"/>
          <w:sz w:val="24"/>
        </w:rPr>
        <w:t xml:space="preserve">A refugee applicant who challenges a decision of non-recognition of refugee status can file an appeal to the Minister of Justice within 30 days from the date on which they are notified thereof (Article 21 paragraph 1 of the </w:t>
      </w:r>
      <w:r w:rsidRPr="001B72F3">
        <w:rPr>
          <w:rFonts w:ascii="Times New Roman" w:eastAsia="휴먼명조" w:hAnsi="Times New Roman" w:cs="Times New Roman"/>
          <w:i/>
          <w:sz w:val="24"/>
        </w:rPr>
        <w:t>Refugee Act</w:t>
      </w:r>
      <w:r w:rsidRPr="00847CB3">
        <w:rPr>
          <w:rFonts w:ascii="Times New Roman" w:eastAsia="휴먼명조" w:hAnsi="Times New Roman" w:cs="Times New Roman"/>
          <w:sz w:val="24"/>
        </w:rPr>
        <w:t xml:space="preserve">). Regardless of whether an appeal is filed, there is a recourse available through administrative litigation that can be pursued in court.  </w:t>
      </w:r>
    </w:p>
    <w:p w14:paraId="55ECD740" w14:textId="77777777" w:rsidR="00EF3907" w:rsidRPr="00847CB3" w:rsidRDefault="00EF3907" w:rsidP="00EF3907">
      <w:pPr>
        <w:spacing w:line="360" w:lineRule="auto"/>
        <w:rPr>
          <w:rFonts w:ascii="Times New Roman" w:eastAsia="굴림" w:hAnsi="Times New Roman" w:cs="Times New Roman"/>
          <w:color w:val="000000"/>
          <w:kern w:val="0"/>
          <w:sz w:val="24"/>
          <w14:ligatures w14:val="none"/>
        </w:rPr>
      </w:pPr>
    </w:p>
    <w:p w14:paraId="7A0A82F2" w14:textId="73113D3D" w:rsidR="00EF3907" w:rsidRPr="00847CB3" w:rsidRDefault="00EF3907" w:rsidP="00B43730">
      <w:pPr>
        <w:spacing w:line="360" w:lineRule="auto"/>
        <w:rPr>
          <w:rFonts w:ascii="Times New Roman" w:eastAsia="굴림" w:hAnsi="Times New Roman" w:cs="Times New Roman"/>
          <w:color w:val="000000"/>
          <w:kern w:val="0"/>
          <w:sz w:val="24"/>
          <w14:ligatures w14:val="none"/>
        </w:rPr>
      </w:pPr>
      <w:r w:rsidRPr="00847CB3">
        <w:rPr>
          <w:rFonts w:ascii="Times New Roman" w:eastAsia="휴먼명조" w:hAnsi="Times New Roman" w:cs="Times New Roman"/>
          <w:color w:val="000000"/>
          <w:kern w:val="0"/>
          <w:sz w:val="24"/>
          <w14:ligatures w14:val="none"/>
        </w:rPr>
        <w:t>In addition, a refugee applicant may stay in the Republic of Korea until a decision of recognition or non-recognition of refugee status is made final and conclusive (</w:t>
      </w:r>
      <w:r w:rsidR="00CE5582">
        <w:rPr>
          <w:rFonts w:ascii="Times New Roman" w:eastAsia="휴먼명조" w:hAnsi="Times New Roman" w:cs="Times New Roman"/>
          <w:color w:val="000000"/>
          <w:kern w:val="0"/>
          <w:sz w:val="24"/>
          <w14:ligatures w14:val="none"/>
        </w:rPr>
        <w:t>in case</w:t>
      </w:r>
      <w:r w:rsidRPr="00847CB3">
        <w:rPr>
          <w:rFonts w:ascii="Times New Roman" w:eastAsia="휴먼명조" w:hAnsi="Times New Roman" w:cs="Times New Roman"/>
          <w:color w:val="000000"/>
          <w:kern w:val="0"/>
          <w:sz w:val="24"/>
          <w14:ligatures w14:val="none"/>
        </w:rPr>
        <w:t xml:space="preserve"> an administrative appeal or administrative litigation against a decision of non-recognition of refugee status</w:t>
      </w:r>
      <w:r w:rsidR="00EE750B">
        <w:rPr>
          <w:rFonts w:ascii="Times New Roman" w:eastAsia="휴먼명조" w:hAnsi="Times New Roman" w:cs="Times New Roman"/>
          <w:strike/>
          <w:color w:val="000000"/>
          <w:kern w:val="0"/>
          <w:sz w:val="24"/>
          <w14:ligatures w14:val="none"/>
        </w:rPr>
        <w:t xml:space="preserve"> </w:t>
      </w:r>
      <w:r w:rsidRPr="00847CB3">
        <w:rPr>
          <w:rFonts w:ascii="Times New Roman" w:eastAsia="휴먼명조" w:hAnsi="Times New Roman" w:cs="Times New Roman"/>
          <w:color w:val="000000"/>
          <w:kern w:val="0"/>
          <w:sz w:val="24"/>
          <w14:ligatures w14:val="none"/>
        </w:rPr>
        <w:t xml:space="preserve">is </w:t>
      </w:r>
      <w:r w:rsidR="00CE5582">
        <w:rPr>
          <w:rFonts w:ascii="Times New Roman" w:eastAsia="휴먼명조" w:hAnsi="Times New Roman" w:cs="Times New Roman"/>
          <w:color w:val="000000"/>
          <w:kern w:val="0"/>
          <w:sz w:val="24"/>
          <w14:ligatures w14:val="none"/>
        </w:rPr>
        <w:t>ongoing</w:t>
      </w:r>
      <w:r w:rsidRPr="00847CB3">
        <w:rPr>
          <w:rFonts w:ascii="Times New Roman" w:eastAsia="휴먼명조" w:hAnsi="Times New Roman" w:cs="Times New Roman"/>
          <w:color w:val="000000"/>
          <w:kern w:val="0"/>
          <w:sz w:val="24"/>
          <w14:ligatures w14:val="none"/>
        </w:rPr>
        <w:t xml:space="preserve">, until such </w:t>
      </w:r>
      <w:r w:rsidR="00CE5582">
        <w:rPr>
          <w:rFonts w:ascii="Times New Roman" w:eastAsia="휴먼명조" w:hAnsi="Times New Roman" w:cs="Times New Roman"/>
          <w:color w:val="000000"/>
          <w:kern w:val="0"/>
          <w:sz w:val="24"/>
          <w14:ligatures w14:val="none"/>
        </w:rPr>
        <w:t>processes</w:t>
      </w:r>
      <w:r w:rsidRPr="00847CB3">
        <w:rPr>
          <w:rFonts w:ascii="Times New Roman" w:eastAsia="휴먼명조" w:hAnsi="Times New Roman" w:cs="Times New Roman"/>
          <w:color w:val="000000"/>
          <w:kern w:val="0"/>
          <w:sz w:val="24"/>
          <w14:ligatures w14:val="none"/>
        </w:rPr>
        <w:t xml:space="preserve"> are completed</w:t>
      </w:r>
      <w:r>
        <w:rPr>
          <w:rFonts w:ascii="Times New Roman" w:eastAsia="휴먼명조" w:hAnsi="Times New Roman" w:cs="Times New Roman" w:hint="eastAsia"/>
          <w:color w:val="000000"/>
          <w:kern w:val="0"/>
          <w:sz w:val="24"/>
          <w14:ligatures w14:val="none"/>
        </w:rPr>
        <w:t>)</w:t>
      </w:r>
      <w:r w:rsidRPr="00847CB3">
        <w:rPr>
          <w:rFonts w:ascii="Times New Roman" w:eastAsia="휴먼명조" w:hAnsi="Times New Roman" w:cs="Times New Roman"/>
          <w:color w:val="000000"/>
          <w:kern w:val="0"/>
          <w:sz w:val="24"/>
          <w14:ligatures w14:val="none"/>
        </w:rPr>
        <w:t xml:space="preserve"> (Article 5 paragraph 6 of the </w:t>
      </w:r>
      <w:r w:rsidRPr="001B72F3">
        <w:rPr>
          <w:rFonts w:ascii="Times New Roman" w:eastAsia="휴먼명조" w:hAnsi="Times New Roman" w:cs="Times New Roman"/>
          <w:i/>
          <w:color w:val="000000"/>
          <w:kern w:val="0"/>
          <w:sz w:val="24"/>
          <w14:ligatures w14:val="none"/>
        </w:rPr>
        <w:t>Refugee Act</w:t>
      </w:r>
      <w:r w:rsidRPr="00847CB3">
        <w:rPr>
          <w:rFonts w:ascii="Times New Roman" w:eastAsia="휴먼명조" w:hAnsi="Times New Roman" w:cs="Times New Roman"/>
          <w:color w:val="000000"/>
          <w:kern w:val="0"/>
          <w:sz w:val="24"/>
          <w14:ligatures w14:val="none"/>
        </w:rPr>
        <w:t>).</w:t>
      </w:r>
    </w:p>
    <w:p w14:paraId="004E6FCF" w14:textId="77777777" w:rsidR="00EF3907" w:rsidRPr="00847CB3" w:rsidRDefault="00EF3907" w:rsidP="00EF3907">
      <w:pPr>
        <w:spacing w:line="360" w:lineRule="auto"/>
        <w:rPr>
          <w:rFonts w:ascii="Times New Roman" w:eastAsia="굴림" w:hAnsi="Times New Roman" w:cs="Times New Roman"/>
          <w:color w:val="000000"/>
          <w:kern w:val="0"/>
          <w:sz w:val="24"/>
          <w14:ligatures w14:val="none"/>
        </w:rPr>
      </w:pPr>
    </w:p>
    <w:p w14:paraId="0F0759D9" w14:textId="2C3D185B" w:rsidR="00EF3907" w:rsidRPr="00847CB3" w:rsidRDefault="00EF3907" w:rsidP="00B43730">
      <w:pPr>
        <w:spacing w:line="360" w:lineRule="auto"/>
        <w:rPr>
          <w:rFonts w:ascii="Times New Roman" w:eastAsia="맑은 고딕" w:hAnsi="Times New Roman" w:cs="Times New Roman"/>
          <w:color w:val="000000"/>
          <w:kern w:val="0"/>
          <w:sz w:val="24"/>
          <w14:ligatures w14:val="none"/>
        </w:rPr>
      </w:pPr>
      <w:r w:rsidRPr="00847CB3">
        <w:rPr>
          <w:rFonts w:ascii="Times New Roman" w:eastAsia="휴먼명조" w:hAnsi="Times New Roman" w:cs="Times New Roman"/>
          <w:color w:val="000000"/>
          <w:kern w:val="0"/>
          <w:sz w:val="24"/>
          <w14:ligatures w14:val="none"/>
        </w:rPr>
        <w:t xml:space="preserve">A refugee applicant has the right to </w:t>
      </w:r>
      <w:r w:rsidR="00CE5582">
        <w:rPr>
          <w:rFonts w:ascii="Times New Roman" w:eastAsia="휴먼명조" w:hAnsi="Times New Roman" w:cs="Times New Roman"/>
          <w:color w:val="000000"/>
          <w:kern w:val="0"/>
          <w:sz w:val="24"/>
          <w14:ligatures w14:val="none"/>
        </w:rPr>
        <w:t>legal counsel</w:t>
      </w:r>
      <w:r w:rsidR="00525C11">
        <w:rPr>
          <w:rFonts w:ascii="Times New Roman" w:eastAsia="휴먼명조" w:hAnsi="Times New Roman" w:cs="Times New Roman"/>
          <w:color w:val="000000"/>
          <w:kern w:val="0"/>
          <w:sz w:val="24"/>
          <w14:ligatures w14:val="none"/>
        </w:rPr>
        <w:t xml:space="preserve"> </w:t>
      </w:r>
      <w:r w:rsidRPr="00847CB3">
        <w:rPr>
          <w:rFonts w:ascii="Times New Roman" w:eastAsia="휴먼명조" w:hAnsi="Times New Roman" w:cs="Times New Roman"/>
          <w:color w:val="000000"/>
          <w:kern w:val="0"/>
          <w:sz w:val="24"/>
          <w14:ligatures w14:val="none"/>
        </w:rPr>
        <w:t>(Article 12</w:t>
      </w:r>
      <w:r>
        <w:rPr>
          <w:rFonts w:ascii="Times New Roman" w:eastAsia="휴먼명조" w:hAnsi="Times New Roman" w:cs="Times New Roman"/>
          <w:color w:val="000000"/>
          <w:kern w:val="0"/>
          <w:sz w:val="24"/>
          <w14:ligatures w14:val="none"/>
        </w:rPr>
        <w:t xml:space="preserve"> </w:t>
      </w:r>
      <w:r>
        <w:rPr>
          <w:rFonts w:ascii="Times New Roman" w:eastAsia="휴먼명조" w:hAnsi="Times New Roman" w:cs="Times New Roman" w:hint="eastAsia"/>
          <w:color w:val="000000"/>
          <w:kern w:val="0"/>
          <w:sz w:val="24"/>
          <w14:ligatures w14:val="none"/>
        </w:rPr>
        <w:t>of</w:t>
      </w:r>
      <w:r>
        <w:rPr>
          <w:rFonts w:ascii="Times New Roman" w:eastAsia="휴먼명조" w:hAnsi="Times New Roman" w:cs="Times New Roman"/>
          <w:color w:val="000000"/>
          <w:kern w:val="0"/>
          <w:sz w:val="24"/>
          <w14:ligatures w14:val="none"/>
        </w:rPr>
        <w:t xml:space="preserve"> </w:t>
      </w:r>
      <w:r>
        <w:rPr>
          <w:rFonts w:ascii="Times New Roman" w:eastAsia="휴먼명조" w:hAnsi="Times New Roman" w:cs="Times New Roman" w:hint="eastAsia"/>
          <w:color w:val="000000"/>
          <w:kern w:val="0"/>
          <w:sz w:val="24"/>
          <w14:ligatures w14:val="none"/>
        </w:rPr>
        <w:t>the</w:t>
      </w:r>
      <w:r>
        <w:rPr>
          <w:rFonts w:ascii="Times New Roman" w:eastAsia="휴먼명조" w:hAnsi="Times New Roman" w:cs="Times New Roman"/>
          <w:color w:val="000000"/>
          <w:kern w:val="0"/>
          <w:sz w:val="24"/>
          <w14:ligatures w14:val="none"/>
        </w:rPr>
        <w:t xml:space="preserve"> </w:t>
      </w:r>
      <w:r w:rsidRPr="001B72F3">
        <w:rPr>
          <w:rFonts w:ascii="Times New Roman" w:eastAsia="휴먼명조" w:hAnsi="Times New Roman" w:cs="Times New Roman" w:hint="eastAsia"/>
          <w:i/>
          <w:color w:val="000000"/>
          <w:kern w:val="0"/>
          <w:sz w:val="24"/>
          <w14:ligatures w14:val="none"/>
        </w:rPr>
        <w:t>Refugee</w:t>
      </w:r>
      <w:r w:rsidRPr="001B72F3">
        <w:rPr>
          <w:rFonts w:ascii="Times New Roman" w:eastAsia="휴먼명조" w:hAnsi="Times New Roman" w:cs="Times New Roman"/>
          <w:i/>
          <w:color w:val="000000"/>
          <w:kern w:val="0"/>
          <w:sz w:val="24"/>
          <w14:ligatures w14:val="none"/>
        </w:rPr>
        <w:t xml:space="preserve"> </w:t>
      </w:r>
      <w:r w:rsidRPr="001B72F3">
        <w:rPr>
          <w:rFonts w:ascii="Times New Roman" w:eastAsia="휴먼명조" w:hAnsi="Times New Roman" w:cs="Times New Roman" w:hint="eastAsia"/>
          <w:i/>
          <w:color w:val="000000"/>
          <w:kern w:val="0"/>
          <w:sz w:val="24"/>
          <w14:ligatures w14:val="none"/>
        </w:rPr>
        <w:t>Act</w:t>
      </w:r>
      <w:r w:rsidRPr="00847CB3">
        <w:rPr>
          <w:rFonts w:ascii="Times New Roman" w:eastAsia="휴먼명조" w:hAnsi="Times New Roman" w:cs="Times New Roman"/>
          <w:color w:val="000000"/>
          <w:kern w:val="0"/>
          <w:sz w:val="24"/>
          <w14:ligatures w14:val="none"/>
        </w:rPr>
        <w:t xml:space="preserve">), and </w:t>
      </w:r>
      <w:r w:rsidR="00CE5582">
        <w:rPr>
          <w:rFonts w:ascii="Times New Roman" w:eastAsia="휴먼명조" w:hAnsi="Times New Roman" w:cs="Times New Roman"/>
          <w:color w:val="000000"/>
          <w:kern w:val="0"/>
          <w:sz w:val="24"/>
          <w14:ligatures w14:val="none"/>
        </w:rPr>
        <w:t>when</w:t>
      </w:r>
      <w:r w:rsidRPr="00847CB3">
        <w:rPr>
          <w:rFonts w:ascii="Times New Roman" w:eastAsia="휴먼명조" w:hAnsi="Times New Roman" w:cs="Times New Roman"/>
          <w:color w:val="000000"/>
          <w:kern w:val="0"/>
          <w:sz w:val="24"/>
          <w14:ligatures w14:val="none"/>
        </w:rPr>
        <w:t xml:space="preserve"> </w:t>
      </w:r>
      <w:r w:rsidRPr="00847CB3">
        <w:rPr>
          <w:rFonts w:ascii="Times New Roman" w:eastAsia="Arial" w:hAnsi="Times New Roman" w:cs="Times New Roman"/>
          <w:color w:val="000000"/>
          <w:kern w:val="0"/>
          <w:sz w:val="24"/>
          <w14:ligatures w14:val="none"/>
        </w:rPr>
        <w:t xml:space="preserve">a refugee applicant is unable to </w:t>
      </w:r>
      <w:r w:rsidR="00CE5582">
        <w:rPr>
          <w:rFonts w:ascii="Times New Roman" w:eastAsia="Arial" w:hAnsi="Times New Roman" w:cs="Times New Roman"/>
          <w:color w:val="000000"/>
          <w:kern w:val="0"/>
          <w:sz w:val="24"/>
          <w14:ligatures w14:val="none"/>
        </w:rPr>
        <w:t>communicate</w:t>
      </w:r>
      <w:r w:rsidRPr="00847CB3">
        <w:rPr>
          <w:rFonts w:ascii="Times New Roman" w:eastAsia="Arial" w:hAnsi="Times New Roman" w:cs="Times New Roman"/>
          <w:color w:val="000000"/>
          <w:kern w:val="0"/>
          <w:sz w:val="24"/>
          <w14:ligatures w14:val="none"/>
        </w:rPr>
        <w:t xml:space="preserve"> in Korean sufficiently, an interpreter</w:t>
      </w:r>
      <w:r w:rsidRPr="00847CB3">
        <w:rPr>
          <w:rFonts w:ascii="Times New Roman" w:hAnsi="Times New Roman" w:cs="Times New Roman"/>
          <w:color w:val="000000"/>
          <w:kern w:val="0"/>
          <w:sz w:val="24"/>
          <w14:ligatures w14:val="none"/>
        </w:rPr>
        <w:t xml:space="preserve"> who meets </w:t>
      </w:r>
      <w:r w:rsidRPr="00847CB3">
        <w:rPr>
          <w:rFonts w:ascii="Times New Roman" w:eastAsia="Arial" w:hAnsi="Times New Roman" w:cs="Times New Roman"/>
          <w:color w:val="000000"/>
          <w:kern w:val="0"/>
          <w:sz w:val="24"/>
          <w14:ligatures w14:val="none"/>
        </w:rPr>
        <w:lastRenderedPageBreak/>
        <w:t>specific qualification</w:t>
      </w:r>
      <w:r w:rsidRPr="00847CB3">
        <w:rPr>
          <w:rFonts w:ascii="Times New Roman" w:hAnsi="Times New Roman" w:cs="Times New Roman"/>
          <w:color w:val="000000"/>
          <w:kern w:val="0"/>
          <w:sz w:val="24"/>
          <w14:ligatures w14:val="none"/>
        </w:rPr>
        <w:t>s</w:t>
      </w:r>
      <w:r w:rsidRPr="00847CB3">
        <w:rPr>
          <w:rFonts w:ascii="Times New Roman" w:eastAsia="Arial" w:hAnsi="Times New Roman" w:cs="Times New Roman"/>
          <w:color w:val="000000"/>
          <w:kern w:val="0"/>
          <w:sz w:val="24"/>
          <w14:ligatures w14:val="none"/>
        </w:rPr>
        <w:t xml:space="preserve"> </w:t>
      </w:r>
      <w:r w:rsidRPr="00847CB3">
        <w:rPr>
          <w:rFonts w:ascii="Times New Roman" w:hAnsi="Times New Roman" w:cs="Times New Roman"/>
          <w:color w:val="000000"/>
          <w:kern w:val="0"/>
          <w:sz w:val="24"/>
          <w14:ligatures w14:val="none"/>
        </w:rPr>
        <w:t xml:space="preserve">is provided </w:t>
      </w:r>
      <w:r w:rsidR="00CE5582">
        <w:rPr>
          <w:rFonts w:ascii="Times New Roman" w:hAnsi="Times New Roman" w:cs="Times New Roman"/>
          <w:color w:val="000000"/>
          <w:kern w:val="0"/>
          <w:sz w:val="24"/>
          <w14:ligatures w14:val="none"/>
        </w:rPr>
        <w:t>with</w:t>
      </w:r>
      <w:r w:rsidRPr="00847CB3">
        <w:rPr>
          <w:rFonts w:ascii="Times New Roman" w:hAnsi="Times New Roman" w:cs="Times New Roman"/>
          <w:color w:val="000000"/>
          <w:kern w:val="0"/>
          <w:sz w:val="24"/>
          <w14:ligatures w14:val="none"/>
        </w:rPr>
        <w:t xml:space="preserve"> interpret</w:t>
      </w:r>
      <w:r w:rsidR="00CE5582">
        <w:rPr>
          <w:rFonts w:ascii="Times New Roman" w:hAnsi="Times New Roman" w:cs="Times New Roman"/>
          <w:color w:val="000000"/>
          <w:kern w:val="0"/>
          <w:sz w:val="24"/>
          <w14:ligatures w14:val="none"/>
        </w:rPr>
        <w:t>ation</w:t>
      </w:r>
      <w:r w:rsidRPr="00847CB3">
        <w:rPr>
          <w:rFonts w:ascii="Times New Roman" w:eastAsia="Arial" w:hAnsi="Times New Roman" w:cs="Times New Roman"/>
          <w:color w:val="000000"/>
          <w:kern w:val="0"/>
          <w:sz w:val="24"/>
          <w14:ligatures w14:val="none"/>
        </w:rPr>
        <w:t xml:space="preserve"> </w:t>
      </w:r>
      <w:r w:rsidR="00CE5582">
        <w:rPr>
          <w:rFonts w:ascii="Times New Roman" w:eastAsia="Arial" w:hAnsi="Times New Roman" w:cs="Times New Roman"/>
          <w:color w:val="000000"/>
          <w:kern w:val="0"/>
          <w:sz w:val="24"/>
          <w14:ligatures w14:val="none"/>
        </w:rPr>
        <w:t>during the</w:t>
      </w:r>
      <w:r w:rsidRPr="00847CB3">
        <w:rPr>
          <w:rFonts w:ascii="Times New Roman" w:eastAsia="Arial" w:hAnsi="Times New Roman" w:cs="Times New Roman"/>
          <w:color w:val="000000"/>
          <w:kern w:val="0"/>
          <w:sz w:val="24"/>
          <w14:ligatures w14:val="none"/>
        </w:rPr>
        <w:t xml:space="preserve"> interview</w:t>
      </w:r>
      <w:r w:rsidRPr="00847CB3">
        <w:rPr>
          <w:rFonts w:ascii="Times New Roman" w:eastAsia="굴림" w:hAnsi="Times New Roman" w:cs="Times New Roman"/>
          <w:color w:val="000000"/>
          <w:kern w:val="0"/>
          <w:sz w:val="24"/>
          <w14:ligatures w14:val="none"/>
        </w:rPr>
        <w:t xml:space="preserve"> (Article 14</w:t>
      </w:r>
      <w:r>
        <w:rPr>
          <w:rFonts w:ascii="Times New Roman" w:eastAsia="굴림" w:hAnsi="Times New Roman" w:cs="Times New Roman"/>
          <w:color w:val="000000"/>
          <w:kern w:val="0"/>
          <w:sz w:val="24"/>
          <w14:ligatures w14:val="none"/>
        </w:rPr>
        <w:t xml:space="preserve"> </w:t>
      </w:r>
      <w:r>
        <w:rPr>
          <w:rFonts w:ascii="Times New Roman" w:eastAsia="굴림" w:hAnsi="Times New Roman" w:cs="Times New Roman" w:hint="eastAsia"/>
          <w:color w:val="000000"/>
          <w:kern w:val="0"/>
          <w:sz w:val="24"/>
          <w14:ligatures w14:val="none"/>
        </w:rPr>
        <w:t>of</w:t>
      </w:r>
      <w:r>
        <w:rPr>
          <w:rFonts w:ascii="Times New Roman" w:eastAsia="굴림" w:hAnsi="Times New Roman" w:cs="Times New Roman"/>
          <w:color w:val="000000"/>
          <w:kern w:val="0"/>
          <w:sz w:val="24"/>
          <w14:ligatures w14:val="none"/>
        </w:rPr>
        <w:t xml:space="preserve"> </w:t>
      </w:r>
      <w:r>
        <w:rPr>
          <w:rFonts w:ascii="Times New Roman" w:eastAsia="굴림" w:hAnsi="Times New Roman" w:cs="Times New Roman" w:hint="eastAsia"/>
          <w:color w:val="000000"/>
          <w:kern w:val="0"/>
          <w:sz w:val="24"/>
          <w14:ligatures w14:val="none"/>
        </w:rPr>
        <w:t>the</w:t>
      </w:r>
      <w:r>
        <w:rPr>
          <w:rFonts w:ascii="Times New Roman" w:eastAsia="굴림" w:hAnsi="Times New Roman" w:cs="Times New Roman"/>
          <w:color w:val="000000"/>
          <w:kern w:val="0"/>
          <w:sz w:val="24"/>
          <w14:ligatures w14:val="none"/>
        </w:rPr>
        <w:t xml:space="preserve"> </w:t>
      </w:r>
      <w:r w:rsidRPr="001B72F3">
        <w:rPr>
          <w:rFonts w:ascii="Times New Roman" w:eastAsia="굴림" w:hAnsi="Times New Roman" w:cs="Times New Roman" w:hint="eastAsia"/>
          <w:i/>
          <w:color w:val="000000"/>
          <w:kern w:val="0"/>
          <w:sz w:val="24"/>
          <w14:ligatures w14:val="none"/>
        </w:rPr>
        <w:t>Refugee</w:t>
      </w:r>
      <w:r w:rsidRPr="001B72F3">
        <w:rPr>
          <w:rFonts w:ascii="Times New Roman" w:eastAsia="굴림" w:hAnsi="Times New Roman" w:cs="Times New Roman"/>
          <w:i/>
          <w:color w:val="000000"/>
          <w:kern w:val="0"/>
          <w:sz w:val="24"/>
          <w14:ligatures w14:val="none"/>
        </w:rPr>
        <w:t xml:space="preserve"> </w:t>
      </w:r>
      <w:r w:rsidRPr="001B72F3">
        <w:rPr>
          <w:rFonts w:ascii="Times New Roman" w:eastAsia="굴림" w:hAnsi="Times New Roman" w:cs="Times New Roman" w:hint="eastAsia"/>
          <w:i/>
          <w:color w:val="000000"/>
          <w:kern w:val="0"/>
          <w:sz w:val="24"/>
          <w14:ligatures w14:val="none"/>
        </w:rPr>
        <w:t>Act</w:t>
      </w:r>
      <w:r w:rsidRPr="00847CB3">
        <w:rPr>
          <w:rFonts w:ascii="Times New Roman" w:eastAsia="굴림" w:hAnsi="Times New Roman" w:cs="Times New Roman"/>
          <w:color w:val="000000"/>
          <w:kern w:val="0"/>
          <w:sz w:val="24"/>
          <w14:ligatures w14:val="none"/>
        </w:rPr>
        <w:t xml:space="preserve">). </w:t>
      </w:r>
      <w:r w:rsidRPr="00847CB3">
        <w:rPr>
          <w:rFonts w:ascii="Times New Roman" w:eastAsia="휴먼명조" w:hAnsi="Times New Roman" w:cs="Times New Roman"/>
          <w:color w:val="000000"/>
          <w:kern w:val="0"/>
          <w:sz w:val="24"/>
          <w14:ligatures w14:val="none"/>
        </w:rPr>
        <w:t>To secure expertise and fairness of interpretation services</w:t>
      </w:r>
      <w:r w:rsidR="00CE5582">
        <w:rPr>
          <w:rFonts w:ascii="Times New Roman" w:eastAsia="휴먼명조" w:hAnsi="Times New Roman" w:cs="Times New Roman"/>
          <w:color w:val="000000"/>
          <w:kern w:val="0"/>
          <w:sz w:val="24"/>
          <w14:ligatures w14:val="none"/>
        </w:rPr>
        <w:t xml:space="preserve"> for refugees</w:t>
      </w:r>
      <w:r w:rsidRPr="00847CB3">
        <w:rPr>
          <w:rFonts w:ascii="Times New Roman" w:eastAsia="휴먼명조" w:hAnsi="Times New Roman" w:cs="Times New Roman"/>
          <w:color w:val="000000"/>
          <w:kern w:val="0"/>
          <w:sz w:val="24"/>
          <w14:ligatures w14:val="none"/>
        </w:rPr>
        <w:t>, the</w:t>
      </w:r>
      <w:r w:rsidRPr="00847CB3">
        <w:rPr>
          <w:rFonts w:ascii="Times New Roman" w:eastAsia="맑은 고딕" w:hAnsi="Times New Roman" w:cs="Times New Roman"/>
          <w:color w:val="000000"/>
          <w:kern w:val="0"/>
          <w:sz w:val="24"/>
          <w14:ligatures w14:val="none"/>
        </w:rPr>
        <w:t xml:space="preserve"> Ministry of Justice has introduced and implemented a refugee interpreter certification system since 2021. This certification appoints interpreters as specialized interpreters for refugees, only after they have </w:t>
      </w:r>
      <w:r w:rsidR="00CE5582">
        <w:rPr>
          <w:rFonts w:ascii="Times New Roman" w:eastAsia="맑은 고딕" w:hAnsi="Times New Roman" w:cs="Times New Roman"/>
          <w:color w:val="000000"/>
          <w:kern w:val="0"/>
          <w:sz w:val="24"/>
          <w14:ligatures w14:val="none"/>
        </w:rPr>
        <w:t>received</w:t>
      </w:r>
      <w:r w:rsidRPr="00847CB3">
        <w:rPr>
          <w:rFonts w:ascii="Times New Roman" w:eastAsia="맑은 고딕" w:hAnsi="Times New Roman" w:cs="Times New Roman"/>
          <w:color w:val="000000"/>
          <w:kern w:val="0"/>
          <w:sz w:val="24"/>
          <w14:ligatures w14:val="none"/>
        </w:rPr>
        <w:t xml:space="preserve"> education and evaluation by external professional organizations.</w:t>
      </w:r>
    </w:p>
    <w:p w14:paraId="280E8EF5" w14:textId="77777777" w:rsidR="00EF3907" w:rsidRPr="00847CB3" w:rsidRDefault="00EF3907" w:rsidP="00EF3907">
      <w:pPr>
        <w:spacing w:line="360" w:lineRule="auto"/>
        <w:rPr>
          <w:rFonts w:ascii="Times New Roman" w:eastAsia="굴림" w:hAnsi="Times New Roman" w:cs="Times New Roman"/>
          <w:color w:val="000000"/>
          <w:kern w:val="0"/>
          <w:sz w:val="24"/>
          <w14:ligatures w14:val="none"/>
        </w:rPr>
      </w:pPr>
    </w:p>
    <w:p w14:paraId="518F1E86" w14:textId="1C780665" w:rsidR="00EF3907" w:rsidRPr="00847CB3" w:rsidRDefault="00EF3907" w:rsidP="00B43730">
      <w:pPr>
        <w:spacing w:line="360" w:lineRule="auto"/>
        <w:rPr>
          <w:rFonts w:ascii="Times New Roman" w:eastAsia="휴먼명조" w:hAnsi="Times New Roman" w:cs="Times New Roman"/>
          <w:color w:val="000000"/>
          <w:kern w:val="0"/>
          <w:sz w:val="24"/>
          <w14:ligatures w14:val="none"/>
        </w:rPr>
      </w:pPr>
      <w:r>
        <w:rPr>
          <w:rFonts w:ascii="Times New Roman" w:eastAsia="휴먼명조" w:hAnsi="Times New Roman" w:cs="Times New Roman" w:hint="eastAsia"/>
          <w:color w:val="000000"/>
          <w:kern w:val="0"/>
          <w:sz w:val="24"/>
          <w14:ligatures w14:val="none"/>
        </w:rPr>
        <w:t>On</w:t>
      </w:r>
      <w:r>
        <w:rPr>
          <w:rFonts w:ascii="Times New Roman" w:eastAsia="휴먼명조" w:hAnsi="Times New Roman" w:cs="Times New Roman"/>
          <w:color w:val="000000"/>
          <w:kern w:val="0"/>
          <w:sz w:val="24"/>
          <w14:ligatures w14:val="none"/>
        </w:rPr>
        <w:t xml:space="preserve"> </w:t>
      </w:r>
      <w:r>
        <w:rPr>
          <w:rFonts w:ascii="Times New Roman" w:eastAsia="휴먼명조" w:hAnsi="Times New Roman" w:cs="Times New Roman" w:hint="eastAsia"/>
          <w:color w:val="000000"/>
          <w:kern w:val="0"/>
          <w:sz w:val="24"/>
          <w14:ligatures w14:val="none"/>
        </w:rPr>
        <w:t>the</w:t>
      </w:r>
      <w:r>
        <w:rPr>
          <w:rFonts w:ascii="Times New Roman" w:eastAsia="휴먼명조" w:hAnsi="Times New Roman" w:cs="Times New Roman"/>
          <w:color w:val="000000"/>
          <w:kern w:val="0"/>
          <w:sz w:val="24"/>
          <w14:ligatures w14:val="none"/>
        </w:rPr>
        <w:t xml:space="preserve"> </w:t>
      </w:r>
      <w:r>
        <w:rPr>
          <w:rFonts w:ascii="Times New Roman" w:eastAsia="휴먼명조" w:hAnsi="Times New Roman" w:cs="Times New Roman" w:hint="eastAsia"/>
          <w:color w:val="000000"/>
          <w:kern w:val="0"/>
          <w:sz w:val="24"/>
          <w14:ligatures w14:val="none"/>
        </w:rPr>
        <w:t>other</w:t>
      </w:r>
      <w:r>
        <w:rPr>
          <w:rFonts w:ascii="Times New Roman" w:eastAsia="휴먼명조" w:hAnsi="Times New Roman" w:cs="Times New Roman"/>
          <w:color w:val="000000"/>
          <w:kern w:val="0"/>
          <w:sz w:val="24"/>
          <w14:ligatures w14:val="none"/>
        </w:rPr>
        <w:t xml:space="preserve"> </w:t>
      </w:r>
      <w:r>
        <w:rPr>
          <w:rFonts w:ascii="Times New Roman" w:eastAsia="휴먼명조" w:hAnsi="Times New Roman" w:cs="Times New Roman" w:hint="eastAsia"/>
          <w:color w:val="000000"/>
          <w:kern w:val="0"/>
          <w:sz w:val="24"/>
          <w14:ligatures w14:val="none"/>
        </w:rPr>
        <w:t>hand</w:t>
      </w:r>
      <w:r w:rsidRPr="00847CB3">
        <w:rPr>
          <w:rFonts w:ascii="Times New Roman" w:eastAsia="휴먼명조" w:hAnsi="Times New Roman" w:cs="Times New Roman"/>
          <w:color w:val="000000"/>
          <w:kern w:val="0"/>
          <w:sz w:val="24"/>
          <w14:ligatures w14:val="none"/>
        </w:rPr>
        <w:t>, if a refugee applicant completes their application for refugee status in a language other than Korean or English but cannot submit a translated version into Korean or English, some institutions accepting refugee applications undertake the translation work themselves, taking into account</w:t>
      </w:r>
      <w:r w:rsidR="00CE5582">
        <w:rPr>
          <w:rFonts w:ascii="Times New Roman" w:eastAsia="휴먼명조" w:hAnsi="Times New Roman" w:cs="Times New Roman"/>
          <w:color w:val="000000"/>
          <w:kern w:val="0"/>
          <w:sz w:val="24"/>
          <w14:ligatures w14:val="none"/>
        </w:rPr>
        <w:t xml:space="preserve"> the availability of</w:t>
      </w:r>
      <w:r w:rsidRPr="00847CB3">
        <w:rPr>
          <w:rFonts w:ascii="Times New Roman" w:eastAsia="휴먼명조" w:hAnsi="Times New Roman" w:cs="Times New Roman"/>
          <w:color w:val="000000"/>
          <w:kern w:val="0"/>
          <w:sz w:val="24"/>
          <w14:ligatures w14:val="none"/>
        </w:rPr>
        <w:t xml:space="preserve"> budget and interpreter</w:t>
      </w:r>
      <w:r w:rsidR="00CE5582">
        <w:rPr>
          <w:rFonts w:ascii="Times New Roman" w:eastAsia="휴먼명조" w:hAnsi="Times New Roman" w:cs="Times New Roman"/>
          <w:color w:val="000000"/>
          <w:kern w:val="0"/>
          <w:sz w:val="24"/>
          <w14:ligatures w14:val="none"/>
        </w:rPr>
        <w:t>s</w:t>
      </w:r>
      <w:r w:rsidRPr="00847CB3">
        <w:rPr>
          <w:rFonts w:ascii="Times New Roman" w:eastAsia="휴먼명조" w:hAnsi="Times New Roman" w:cs="Times New Roman"/>
          <w:color w:val="000000"/>
          <w:kern w:val="0"/>
          <w:sz w:val="24"/>
          <w14:ligatures w14:val="none"/>
        </w:rPr>
        <w:t xml:space="preserve">. </w:t>
      </w:r>
    </w:p>
    <w:p w14:paraId="7A92EC7E" w14:textId="77777777" w:rsidR="00EF3907" w:rsidRDefault="00EF3907" w:rsidP="00EF3907">
      <w:pPr>
        <w:spacing w:line="360" w:lineRule="auto"/>
        <w:rPr>
          <w:rFonts w:ascii="Times New Roman" w:eastAsia="휴먼명조" w:hAnsi="Times New Roman" w:cs="Times New Roman"/>
          <w:color w:val="000000"/>
          <w:kern w:val="0"/>
          <w:sz w:val="24"/>
          <w14:ligatures w14:val="none"/>
        </w:rPr>
      </w:pPr>
    </w:p>
    <w:p w14:paraId="71879A9A" w14:textId="06625A03" w:rsidR="00EF3907" w:rsidRDefault="00EF3907" w:rsidP="00B43730">
      <w:pPr>
        <w:spacing w:line="360" w:lineRule="auto"/>
        <w:rPr>
          <w:rFonts w:ascii="Times New Roman" w:hAnsi="Times New Roman" w:cs="Times New Roman"/>
          <w:sz w:val="24"/>
        </w:rPr>
      </w:pPr>
      <w:r w:rsidRPr="00847CB3">
        <w:rPr>
          <w:rFonts w:ascii="Times New Roman" w:hAnsi="Times New Roman" w:cs="Times New Roman"/>
          <w:sz w:val="24"/>
        </w:rPr>
        <w:t xml:space="preserve">Immigration control officials </w:t>
      </w:r>
      <w:r w:rsidR="00CE5582">
        <w:rPr>
          <w:rFonts w:ascii="Times New Roman" w:hAnsi="Times New Roman" w:cs="Times New Roman"/>
          <w:sz w:val="24"/>
        </w:rPr>
        <w:t>proactively</w:t>
      </w:r>
      <w:r w:rsidRPr="00847CB3">
        <w:rPr>
          <w:rFonts w:ascii="Times New Roman" w:hAnsi="Times New Roman" w:cs="Times New Roman"/>
          <w:sz w:val="24"/>
        </w:rPr>
        <w:t xml:space="preserve"> </w:t>
      </w:r>
      <w:r w:rsidR="00CE5582">
        <w:rPr>
          <w:rFonts w:ascii="Times New Roman" w:hAnsi="Times New Roman" w:cs="Times New Roman"/>
          <w:sz w:val="24"/>
        </w:rPr>
        <w:t>assist</w:t>
      </w:r>
      <w:r w:rsidRPr="00847CB3">
        <w:rPr>
          <w:rFonts w:ascii="Times New Roman" w:hAnsi="Times New Roman" w:cs="Times New Roman"/>
          <w:sz w:val="24"/>
        </w:rPr>
        <w:t xml:space="preserve"> foreigners who inquire about applying for refugee status or express their will to apply therefor (Article 5, Paragraph 4 of the </w:t>
      </w:r>
      <w:r w:rsidRPr="001B72F3">
        <w:rPr>
          <w:rFonts w:ascii="Times New Roman" w:hAnsi="Times New Roman" w:cs="Times New Roman"/>
          <w:i/>
          <w:sz w:val="24"/>
        </w:rPr>
        <w:t>Refugee Act</w:t>
      </w:r>
      <w:r w:rsidRPr="00847CB3">
        <w:rPr>
          <w:rFonts w:ascii="Times New Roman" w:hAnsi="Times New Roman" w:cs="Times New Roman"/>
          <w:sz w:val="24"/>
        </w:rPr>
        <w:t>). Refugee applicants in need of legal support can receive legal aid services through organizations such as the Korea Legal Aid Corporation.</w:t>
      </w:r>
    </w:p>
    <w:p w14:paraId="3750D231" w14:textId="0A1BBE48" w:rsidR="00E573C4" w:rsidRDefault="00E573C4" w:rsidP="00694F22">
      <w:pPr>
        <w:tabs>
          <w:tab w:val="left" w:pos="3073"/>
        </w:tabs>
        <w:spacing w:line="360" w:lineRule="auto"/>
        <w:rPr>
          <w:rFonts w:ascii="Times New Roman" w:hAnsi="Times New Roman" w:cs="Times New Roman"/>
          <w:sz w:val="24"/>
        </w:rPr>
      </w:pPr>
    </w:p>
    <w:p w14:paraId="64119C41" w14:textId="601D5F45" w:rsidR="00EE750B" w:rsidRPr="006061B7" w:rsidRDefault="00EE750B" w:rsidP="006061B7">
      <w:pPr>
        <w:pStyle w:val="af2"/>
        <w:numPr>
          <w:ilvl w:val="0"/>
          <w:numId w:val="8"/>
        </w:numPr>
        <w:spacing w:line="360" w:lineRule="auto"/>
        <w:ind w:leftChars="0"/>
        <w:rPr>
          <w:rFonts w:ascii="Times New Roman" w:hAnsi="Times New Roman" w:cs="Times New Roman"/>
          <w:b/>
          <w:color w:val="000000" w:themeColor="text1"/>
          <w:sz w:val="24"/>
        </w:rPr>
      </w:pPr>
      <w:r w:rsidRPr="006061B7">
        <w:rPr>
          <w:rFonts w:ascii="Times New Roman" w:hAnsi="Times New Roman" w:cs="Times New Roman"/>
          <w:b/>
          <w:color w:val="000000" w:themeColor="text1"/>
          <w:sz w:val="24"/>
        </w:rPr>
        <w:t xml:space="preserve">Social </w:t>
      </w:r>
      <w:r w:rsidR="00E450A8" w:rsidRPr="006061B7">
        <w:rPr>
          <w:rFonts w:ascii="Times New Roman" w:hAnsi="Times New Roman" w:cs="Times New Roman"/>
          <w:b/>
          <w:color w:val="000000" w:themeColor="text1"/>
          <w:sz w:val="24"/>
        </w:rPr>
        <w:t>A</w:t>
      </w:r>
      <w:r w:rsidRPr="006061B7">
        <w:rPr>
          <w:rFonts w:ascii="Times New Roman" w:hAnsi="Times New Roman" w:cs="Times New Roman"/>
          <w:b/>
          <w:color w:val="000000" w:themeColor="text1"/>
          <w:sz w:val="24"/>
        </w:rPr>
        <w:t>wareness-raising</w:t>
      </w:r>
      <w:r w:rsidR="00E14A62" w:rsidRPr="006061B7">
        <w:rPr>
          <w:rFonts w:ascii="Times New Roman" w:hAnsi="Times New Roman" w:cs="Times New Roman"/>
          <w:b/>
          <w:color w:val="000000" w:themeColor="text1"/>
          <w:sz w:val="24"/>
        </w:rPr>
        <w:t xml:space="preserve"> on </w:t>
      </w:r>
      <w:r w:rsidR="00E450A8" w:rsidRPr="006061B7">
        <w:rPr>
          <w:rFonts w:ascii="Times New Roman" w:hAnsi="Times New Roman" w:cs="Times New Roman"/>
          <w:b/>
          <w:color w:val="000000" w:themeColor="text1"/>
          <w:sz w:val="24"/>
        </w:rPr>
        <w:t>G</w:t>
      </w:r>
      <w:r w:rsidR="00E14A62" w:rsidRPr="006061B7">
        <w:rPr>
          <w:rFonts w:ascii="Times New Roman" w:hAnsi="Times New Roman" w:cs="Times New Roman"/>
          <w:b/>
          <w:color w:val="000000" w:themeColor="text1"/>
          <w:sz w:val="24"/>
        </w:rPr>
        <w:t xml:space="preserve">ender-based </w:t>
      </w:r>
      <w:r w:rsidR="00E450A8" w:rsidRPr="006061B7">
        <w:rPr>
          <w:rFonts w:ascii="Times New Roman" w:hAnsi="Times New Roman" w:cs="Times New Roman"/>
          <w:b/>
          <w:color w:val="000000" w:themeColor="text1"/>
          <w:sz w:val="24"/>
        </w:rPr>
        <w:t>V</w:t>
      </w:r>
      <w:r w:rsidR="00E14A62" w:rsidRPr="006061B7">
        <w:rPr>
          <w:rFonts w:ascii="Times New Roman" w:hAnsi="Times New Roman" w:cs="Times New Roman"/>
          <w:b/>
          <w:color w:val="000000" w:themeColor="text1"/>
          <w:sz w:val="24"/>
        </w:rPr>
        <w:t>iolence</w:t>
      </w:r>
    </w:p>
    <w:p w14:paraId="2D3E7894" w14:textId="5DD7E7C7" w:rsidR="00EE750B" w:rsidRDefault="00EE750B" w:rsidP="00B43730">
      <w:pPr>
        <w:spacing w:line="360" w:lineRule="auto"/>
        <w:rPr>
          <w:rFonts w:ascii="Times New Roman" w:hAnsi="Times New Roman" w:cs="Times New Roman"/>
          <w:sz w:val="24"/>
        </w:rPr>
      </w:pPr>
      <w:r w:rsidRPr="00C10CEB">
        <w:rPr>
          <w:rFonts w:ascii="Times New Roman" w:hAnsi="Times New Roman" w:cs="Times New Roman"/>
          <w:sz w:val="24"/>
        </w:rPr>
        <w:t xml:space="preserve">The Ministry of Gender Equality and Family (MOGEF) produced </w:t>
      </w:r>
      <w:r>
        <w:rPr>
          <w:rFonts w:ascii="Times New Roman" w:hAnsi="Times New Roman" w:cs="Times New Roman" w:hint="eastAsia"/>
          <w:sz w:val="24"/>
        </w:rPr>
        <w:t>public videos</w:t>
      </w:r>
      <w:r w:rsidRPr="00C10CEB">
        <w:rPr>
          <w:rFonts w:ascii="Times New Roman" w:hAnsi="Times New Roman" w:cs="Times New Roman"/>
          <w:sz w:val="24"/>
        </w:rPr>
        <w:t xml:space="preserve"> on preventing domestic violence to raise public awareness and interest. </w:t>
      </w:r>
      <w:r>
        <w:rPr>
          <w:rFonts w:ascii="Times New Roman" w:hAnsi="Times New Roman" w:cs="Times New Roman" w:hint="eastAsia"/>
          <w:sz w:val="24"/>
        </w:rPr>
        <w:t xml:space="preserve"> </w:t>
      </w:r>
    </w:p>
    <w:p w14:paraId="50A4866E" w14:textId="77777777" w:rsidR="00EE750B" w:rsidRDefault="00EE750B" w:rsidP="00EE750B">
      <w:pPr>
        <w:spacing w:line="360" w:lineRule="auto"/>
        <w:ind w:firstLine="800"/>
        <w:rPr>
          <w:rFonts w:ascii="Times New Roman" w:hAnsi="Times New Roman" w:cs="Times New Roman"/>
          <w:sz w:val="24"/>
        </w:rPr>
      </w:pPr>
    </w:p>
    <w:p w14:paraId="52C5FA6F" w14:textId="49133714" w:rsidR="00EE750B" w:rsidRDefault="00EE750B" w:rsidP="00B43730">
      <w:pPr>
        <w:spacing w:line="360" w:lineRule="auto"/>
        <w:rPr>
          <w:rFonts w:ascii="Times New Roman" w:hAnsi="Times New Roman" w:cs="Times New Roman"/>
          <w:sz w:val="24"/>
        </w:rPr>
      </w:pPr>
      <w:r w:rsidRPr="00C10CEB">
        <w:rPr>
          <w:rFonts w:ascii="Times New Roman" w:hAnsi="Times New Roman" w:cs="Times New Roman"/>
          <w:sz w:val="24"/>
        </w:rPr>
        <w:t>As part of a campaign</w:t>
      </w:r>
      <w:r w:rsidR="001D31ED">
        <w:rPr>
          <w:rFonts w:ascii="Times New Roman" w:hAnsi="Times New Roman" w:cs="Times New Roman"/>
          <w:sz w:val="24"/>
        </w:rPr>
        <w:t xml:space="preserve"> on prevention</w:t>
      </w:r>
      <w:r w:rsidRPr="00C10CEB">
        <w:rPr>
          <w:rFonts w:ascii="Times New Roman" w:hAnsi="Times New Roman" w:cs="Times New Roman"/>
          <w:sz w:val="24"/>
        </w:rPr>
        <w:t xml:space="preserve">, the video has been </w:t>
      </w:r>
      <w:r>
        <w:rPr>
          <w:rFonts w:ascii="Times New Roman" w:hAnsi="Times New Roman" w:cs="Times New Roman" w:hint="eastAsia"/>
          <w:sz w:val="24"/>
        </w:rPr>
        <w:t xml:space="preserve">transmitted through different ranges of media, such as online, digital boards in buses, subways and elevators, </w:t>
      </w:r>
      <w:r w:rsidRPr="00C10CEB">
        <w:rPr>
          <w:rFonts w:ascii="Times New Roman" w:hAnsi="Times New Roman" w:cs="Times New Roman"/>
          <w:sz w:val="24"/>
        </w:rPr>
        <w:t xml:space="preserve">to raise </w:t>
      </w:r>
      <w:r>
        <w:rPr>
          <w:rFonts w:ascii="Times New Roman" w:hAnsi="Times New Roman" w:cs="Times New Roman" w:hint="eastAsia"/>
          <w:sz w:val="24"/>
        </w:rPr>
        <w:t xml:space="preserve">public awareness </w:t>
      </w:r>
      <w:r w:rsidRPr="00C10CEB">
        <w:rPr>
          <w:rFonts w:ascii="Times New Roman" w:hAnsi="Times New Roman" w:cs="Times New Roman"/>
          <w:sz w:val="24"/>
        </w:rPr>
        <w:t>as widely as possible.</w:t>
      </w:r>
      <w:r>
        <w:rPr>
          <w:rFonts w:ascii="Times New Roman" w:hAnsi="Times New Roman" w:cs="Times New Roman" w:hint="eastAsia"/>
          <w:sz w:val="24"/>
        </w:rPr>
        <w:t xml:space="preserve"> </w:t>
      </w:r>
      <w:r w:rsidRPr="00C10CEB">
        <w:rPr>
          <w:rFonts w:ascii="Times New Roman" w:hAnsi="Times New Roman" w:cs="Times New Roman"/>
          <w:sz w:val="24"/>
        </w:rPr>
        <w:t>Information on the victim protection and support system is also included in the</w:t>
      </w:r>
      <w:r w:rsidR="001D31ED">
        <w:rPr>
          <w:rFonts w:ascii="Times New Roman" w:hAnsi="Times New Roman" w:cs="Times New Roman"/>
          <w:sz w:val="24"/>
        </w:rPr>
        <w:t xml:space="preserve"> content of the</w:t>
      </w:r>
      <w:r w:rsidRPr="00C10CEB">
        <w:rPr>
          <w:rFonts w:ascii="Times New Roman" w:hAnsi="Times New Roman" w:cs="Times New Roman"/>
          <w:sz w:val="24"/>
        </w:rPr>
        <w:t xml:space="preserve"> video to </w:t>
      </w:r>
      <w:r>
        <w:rPr>
          <w:rFonts w:ascii="Times New Roman" w:hAnsi="Times New Roman" w:cs="Times New Roman" w:hint="eastAsia"/>
          <w:sz w:val="24"/>
        </w:rPr>
        <w:t>strengthen the</w:t>
      </w:r>
      <w:r w:rsidRPr="00C10CEB">
        <w:rPr>
          <w:rFonts w:ascii="Times New Roman" w:hAnsi="Times New Roman" w:cs="Times New Roman"/>
          <w:sz w:val="24"/>
        </w:rPr>
        <w:t xml:space="preserve"> support for victims of domestic violence.</w:t>
      </w:r>
    </w:p>
    <w:p w14:paraId="10255150" w14:textId="77777777" w:rsidR="00EE750B" w:rsidRDefault="00EE750B" w:rsidP="00EE750B">
      <w:pPr>
        <w:spacing w:line="360" w:lineRule="auto"/>
        <w:ind w:firstLine="800"/>
        <w:rPr>
          <w:rFonts w:ascii="Times New Roman" w:hAnsi="Times New Roman" w:cs="Times New Roman"/>
          <w:sz w:val="24"/>
        </w:rPr>
      </w:pPr>
    </w:p>
    <w:p w14:paraId="02AD2D81" w14:textId="1CF84F80" w:rsidR="00EE750B" w:rsidRPr="00C10CEB" w:rsidRDefault="00EE750B" w:rsidP="00B43730">
      <w:pPr>
        <w:spacing w:line="360" w:lineRule="auto"/>
        <w:rPr>
          <w:rFonts w:ascii="Times New Roman" w:hAnsi="Times New Roman" w:cs="Times New Roman"/>
          <w:sz w:val="24"/>
        </w:rPr>
      </w:pPr>
      <w:r w:rsidRPr="00C10CEB">
        <w:rPr>
          <w:rFonts w:ascii="Times New Roman" w:hAnsi="Times New Roman" w:cs="Times New Roman"/>
          <w:sz w:val="24"/>
        </w:rPr>
        <w:t>As a result of the</w:t>
      </w:r>
      <w:r>
        <w:rPr>
          <w:rFonts w:ascii="Times New Roman" w:hAnsi="Times New Roman" w:cs="Times New Roman" w:hint="eastAsia"/>
          <w:sz w:val="24"/>
        </w:rPr>
        <w:t xml:space="preserve"> MOGEF</w:t>
      </w:r>
      <w:r>
        <w:rPr>
          <w:rFonts w:ascii="Times New Roman" w:hAnsi="Times New Roman" w:cs="Times New Roman"/>
          <w:sz w:val="24"/>
        </w:rPr>
        <w:t>’</w:t>
      </w:r>
      <w:r>
        <w:rPr>
          <w:rFonts w:ascii="Times New Roman" w:hAnsi="Times New Roman" w:cs="Times New Roman" w:hint="eastAsia"/>
          <w:sz w:val="24"/>
        </w:rPr>
        <w:t>s</w:t>
      </w:r>
      <w:r w:rsidRPr="00C10CEB">
        <w:rPr>
          <w:rFonts w:ascii="Times New Roman" w:hAnsi="Times New Roman" w:cs="Times New Roman"/>
          <w:sz w:val="24"/>
        </w:rPr>
        <w:t xml:space="preserve"> domestic violence prevention campaign, 35.9% of respondents </w:t>
      </w:r>
      <w:r>
        <w:rPr>
          <w:rFonts w:ascii="Times New Roman" w:hAnsi="Times New Roman" w:cs="Times New Roman" w:hint="eastAsia"/>
          <w:sz w:val="24"/>
        </w:rPr>
        <w:t>answered</w:t>
      </w:r>
      <w:r w:rsidRPr="00C10CEB">
        <w:rPr>
          <w:rFonts w:ascii="Times New Roman" w:hAnsi="Times New Roman" w:cs="Times New Roman"/>
          <w:sz w:val="24"/>
        </w:rPr>
        <w:t xml:space="preserve"> </w:t>
      </w:r>
      <w:r>
        <w:rPr>
          <w:rFonts w:ascii="Times New Roman" w:hAnsi="Times New Roman" w:cs="Times New Roman"/>
          <w:sz w:val="24"/>
        </w:rPr>
        <w:t>‘</w:t>
      </w:r>
      <w:r w:rsidRPr="00C10CEB">
        <w:rPr>
          <w:rFonts w:ascii="Times New Roman" w:hAnsi="Times New Roman" w:cs="Times New Roman"/>
          <w:sz w:val="24"/>
        </w:rPr>
        <w:t>support for victims of domestic violence</w:t>
      </w:r>
      <w:r>
        <w:rPr>
          <w:rFonts w:ascii="Times New Roman" w:hAnsi="Times New Roman" w:cs="Times New Roman"/>
          <w:sz w:val="24"/>
        </w:rPr>
        <w:t>’</w:t>
      </w:r>
      <w:r w:rsidRPr="00C10CEB">
        <w:rPr>
          <w:rFonts w:ascii="Times New Roman" w:hAnsi="Times New Roman" w:cs="Times New Roman"/>
          <w:sz w:val="24"/>
        </w:rPr>
        <w:t xml:space="preserve"> as the top priority policy to be pursued, while </w:t>
      </w:r>
      <w:r>
        <w:rPr>
          <w:rFonts w:ascii="Times New Roman" w:hAnsi="Times New Roman" w:cs="Times New Roman"/>
          <w:sz w:val="24"/>
        </w:rPr>
        <w:t>‘</w:t>
      </w:r>
      <w:r w:rsidRPr="00C10CEB">
        <w:rPr>
          <w:rFonts w:ascii="Times New Roman" w:hAnsi="Times New Roman" w:cs="Times New Roman"/>
          <w:sz w:val="24"/>
        </w:rPr>
        <w:t>support for victims of domestic violence</w:t>
      </w:r>
      <w:r>
        <w:rPr>
          <w:rFonts w:ascii="Times New Roman" w:hAnsi="Times New Roman" w:cs="Times New Roman"/>
          <w:sz w:val="24"/>
        </w:rPr>
        <w:t>’</w:t>
      </w:r>
      <w:r w:rsidRPr="00C10CEB">
        <w:rPr>
          <w:rFonts w:ascii="Times New Roman" w:hAnsi="Times New Roman" w:cs="Times New Roman"/>
          <w:sz w:val="24"/>
        </w:rPr>
        <w:t xml:space="preserve"> </w:t>
      </w:r>
      <w:r>
        <w:rPr>
          <w:rFonts w:ascii="Times New Roman" w:hAnsi="Times New Roman" w:cs="Times New Roman" w:hint="eastAsia"/>
          <w:sz w:val="24"/>
        </w:rPr>
        <w:t xml:space="preserve">was ranked as the policy with highest </w:t>
      </w:r>
      <w:r>
        <w:rPr>
          <w:rFonts w:ascii="Times New Roman" w:hAnsi="Times New Roman" w:cs="Times New Roman"/>
          <w:sz w:val="24"/>
        </w:rPr>
        <w:t>level</w:t>
      </w:r>
      <w:r>
        <w:rPr>
          <w:rFonts w:ascii="Times New Roman" w:hAnsi="Times New Roman" w:cs="Times New Roman" w:hint="eastAsia"/>
          <w:sz w:val="24"/>
        </w:rPr>
        <w:t xml:space="preserve"> of public perception in 2023, selected by 25.1% of respondents in the major </w:t>
      </w:r>
      <w:r w:rsidR="001D31ED">
        <w:rPr>
          <w:rFonts w:ascii="Times New Roman" w:hAnsi="Times New Roman" w:cs="Times New Roman"/>
          <w:sz w:val="24"/>
        </w:rPr>
        <w:t xml:space="preserve">survey on </w:t>
      </w:r>
      <w:r>
        <w:rPr>
          <w:rFonts w:ascii="Times New Roman" w:hAnsi="Times New Roman" w:cs="Times New Roman" w:hint="eastAsia"/>
          <w:sz w:val="24"/>
        </w:rPr>
        <w:t>policy perception conducted by the MOGEF in the first half of 2023.</w:t>
      </w:r>
    </w:p>
    <w:p w14:paraId="58617125" w14:textId="7AD8A676" w:rsidR="00EE750B" w:rsidRDefault="00EE750B" w:rsidP="00EE750B">
      <w:pPr>
        <w:tabs>
          <w:tab w:val="left" w:pos="3073"/>
        </w:tabs>
        <w:spacing w:line="360" w:lineRule="auto"/>
        <w:rPr>
          <w:rFonts w:ascii="Times New Roman" w:hAnsi="Times New Roman" w:cs="Times New Roman"/>
          <w:sz w:val="24"/>
        </w:rPr>
      </w:pPr>
    </w:p>
    <w:p w14:paraId="7363D739" w14:textId="332FDC45" w:rsidR="00EE750B" w:rsidRPr="006061B7" w:rsidRDefault="00EE750B" w:rsidP="006061B7">
      <w:pPr>
        <w:pStyle w:val="af2"/>
        <w:numPr>
          <w:ilvl w:val="0"/>
          <w:numId w:val="8"/>
        </w:numPr>
        <w:wordWrap/>
        <w:spacing w:line="276" w:lineRule="auto"/>
        <w:ind w:leftChars="0"/>
        <w:rPr>
          <w:rStyle w:val="a8"/>
          <w:rFonts w:ascii="Times New Roman" w:hAnsi="Times New Roman" w:cs="Times New Roman"/>
          <w:b/>
          <w:bCs/>
          <w:i w:val="0"/>
          <w:iCs w:val="0"/>
          <w:sz w:val="24"/>
        </w:rPr>
      </w:pPr>
      <w:r w:rsidRPr="006061B7">
        <w:rPr>
          <w:rStyle w:val="a8"/>
          <w:rFonts w:ascii="Times New Roman" w:hAnsi="Times New Roman" w:cs="Times New Roman" w:hint="eastAsia"/>
          <w:b/>
          <w:bCs/>
          <w:i w:val="0"/>
          <w:iCs w:val="0"/>
          <w:sz w:val="24"/>
        </w:rPr>
        <w:t xml:space="preserve">Measures </w:t>
      </w:r>
      <w:r w:rsidR="00E450A8" w:rsidRPr="006061B7">
        <w:rPr>
          <w:rStyle w:val="a8"/>
          <w:rFonts w:ascii="Times New Roman" w:hAnsi="Times New Roman" w:cs="Times New Roman"/>
          <w:b/>
          <w:bCs/>
          <w:i w:val="0"/>
          <w:iCs w:val="0"/>
          <w:sz w:val="24"/>
        </w:rPr>
        <w:t>on Protection of</w:t>
      </w:r>
      <w:r w:rsidRPr="006061B7">
        <w:rPr>
          <w:rStyle w:val="a8"/>
          <w:rFonts w:ascii="Times New Roman" w:hAnsi="Times New Roman" w:cs="Times New Roman" w:hint="eastAsia"/>
          <w:b/>
          <w:bCs/>
          <w:i w:val="0"/>
          <w:iCs w:val="0"/>
          <w:sz w:val="24"/>
        </w:rPr>
        <w:t xml:space="preserve"> the </w:t>
      </w:r>
      <w:r w:rsidR="00E450A8" w:rsidRPr="006061B7">
        <w:rPr>
          <w:rStyle w:val="a8"/>
          <w:rFonts w:ascii="Times New Roman" w:hAnsi="Times New Roman" w:cs="Times New Roman"/>
          <w:b/>
          <w:bCs/>
          <w:i w:val="0"/>
          <w:iCs w:val="0"/>
          <w:sz w:val="24"/>
        </w:rPr>
        <w:t>V</w:t>
      </w:r>
      <w:r w:rsidRPr="006061B7">
        <w:rPr>
          <w:rStyle w:val="a8"/>
          <w:rFonts w:ascii="Times New Roman" w:hAnsi="Times New Roman" w:cs="Times New Roman" w:hint="eastAsia"/>
          <w:b/>
          <w:bCs/>
          <w:i w:val="0"/>
          <w:iCs w:val="0"/>
          <w:sz w:val="24"/>
        </w:rPr>
        <w:t xml:space="preserve">ictims of </w:t>
      </w:r>
      <w:r w:rsidR="00E450A8" w:rsidRPr="006061B7">
        <w:rPr>
          <w:rStyle w:val="a8"/>
          <w:rFonts w:ascii="Times New Roman" w:hAnsi="Times New Roman" w:cs="Times New Roman"/>
          <w:b/>
          <w:bCs/>
          <w:i w:val="0"/>
          <w:iCs w:val="0"/>
          <w:sz w:val="24"/>
        </w:rPr>
        <w:t>D</w:t>
      </w:r>
      <w:r w:rsidRPr="006061B7">
        <w:rPr>
          <w:rStyle w:val="a8"/>
          <w:rFonts w:ascii="Times New Roman" w:hAnsi="Times New Roman" w:cs="Times New Roman" w:hint="eastAsia"/>
          <w:b/>
          <w:bCs/>
          <w:i w:val="0"/>
          <w:iCs w:val="0"/>
          <w:sz w:val="24"/>
        </w:rPr>
        <w:t xml:space="preserve">omestic </w:t>
      </w:r>
      <w:r w:rsidR="00E450A8" w:rsidRPr="006061B7">
        <w:rPr>
          <w:rStyle w:val="a8"/>
          <w:rFonts w:ascii="Times New Roman" w:hAnsi="Times New Roman" w:cs="Times New Roman"/>
          <w:b/>
          <w:bCs/>
          <w:i w:val="0"/>
          <w:iCs w:val="0"/>
          <w:sz w:val="24"/>
        </w:rPr>
        <w:t>V</w:t>
      </w:r>
      <w:r w:rsidRPr="006061B7">
        <w:rPr>
          <w:rStyle w:val="a8"/>
          <w:rFonts w:ascii="Times New Roman" w:hAnsi="Times New Roman" w:cs="Times New Roman" w:hint="eastAsia"/>
          <w:b/>
          <w:bCs/>
          <w:i w:val="0"/>
          <w:iCs w:val="0"/>
          <w:sz w:val="24"/>
        </w:rPr>
        <w:t>iolence</w:t>
      </w:r>
    </w:p>
    <w:p w14:paraId="5844A203" w14:textId="3730618F" w:rsidR="00EE750B" w:rsidRPr="00C10CEB" w:rsidRDefault="00EE750B" w:rsidP="00B43730">
      <w:pPr>
        <w:spacing w:line="360" w:lineRule="auto"/>
        <w:rPr>
          <w:rStyle w:val="a8"/>
          <w:rFonts w:ascii="Times New Roman" w:hAnsi="Times New Roman" w:cs="Times New Roman"/>
          <w:i w:val="0"/>
          <w:iCs w:val="0"/>
          <w:sz w:val="24"/>
        </w:rPr>
      </w:pPr>
      <w:r w:rsidRPr="00C10CEB">
        <w:rPr>
          <w:rStyle w:val="a8"/>
          <w:rFonts w:ascii="Times New Roman" w:hAnsi="Times New Roman" w:cs="Times New Roman"/>
          <w:i w:val="0"/>
          <w:iCs w:val="0"/>
          <w:sz w:val="24"/>
        </w:rPr>
        <w:lastRenderedPageBreak/>
        <w:t xml:space="preserve">The </w:t>
      </w:r>
      <w:r w:rsidRPr="00B43730">
        <w:rPr>
          <w:rStyle w:val="a8"/>
          <w:rFonts w:ascii="Times New Roman" w:hAnsi="Times New Roman" w:cs="Times New Roman"/>
          <w:sz w:val="24"/>
        </w:rPr>
        <w:t>Act on Special Cases Concerning the Punishment of Crimes of Domestic Violence</w:t>
      </w:r>
      <w:r w:rsidRPr="00C10CEB">
        <w:rPr>
          <w:rStyle w:val="a8"/>
          <w:rFonts w:ascii="Times New Roman" w:hAnsi="Times New Roman" w:cs="Times New Roman"/>
          <w:i w:val="0"/>
          <w:iCs w:val="0"/>
          <w:sz w:val="24"/>
        </w:rPr>
        <w:t xml:space="preserve"> prescribes a judge may rule to issue a protective order </w:t>
      </w:r>
      <w:r w:rsidR="001D31ED">
        <w:rPr>
          <w:rStyle w:val="a8"/>
          <w:rFonts w:ascii="Times New Roman" w:hAnsi="Times New Roman" w:cs="Times New Roman"/>
          <w:i w:val="0"/>
          <w:iCs w:val="0"/>
          <w:sz w:val="24"/>
        </w:rPr>
        <w:t xml:space="preserve">to separate the perpetrator and the victim </w:t>
      </w:r>
      <w:r w:rsidRPr="00C10CEB">
        <w:rPr>
          <w:rStyle w:val="a8"/>
          <w:rFonts w:ascii="Times New Roman" w:hAnsi="Times New Roman" w:cs="Times New Roman"/>
          <w:i w:val="0"/>
          <w:iCs w:val="0"/>
          <w:sz w:val="24"/>
        </w:rPr>
        <w:t>at the request of a victim, legal representative of the victim, or a prosecutor</w:t>
      </w:r>
      <w:r w:rsidR="001D31ED">
        <w:rPr>
          <w:rStyle w:val="a8"/>
          <w:rFonts w:ascii="Times New Roman" w:hAnsi="Times New Roman" w:cs="Times New Roman"/>
          <w:i w:val="0"/>
          <w:iCs w:val="0"/>
          <w:sz w:val="24"/>
        </w:rPr>
        <w:t>.</w:t>
      </w:r>
      <w:r w:rsidRPr="00C10CEB">
        <w:rPr>
          <w:rStyle w:val="a8"/>
          <w:rFonts w:ascii="Times New Roman" w:hAnsi="Times New Roman" w:cs="Times New Roman"/>
          <w:i w:val="0"/>
          <w:iCs w:val="0"/>
          <w:sz w:val="24"/>
        </w:rPr>
        <w:t xml:space="preserve"> (Chapter III</w:t>
      </w:r>
      <w:r w:rsidRPr="00C10CEB">
        <w:rPr>
          <w:rStyle w:val="a8"/>
          <w:rFonts w:ascii="Times New Roman" w:hAnsi="Times New Roman" w:cs="Times New Roman" w:hint="eastAsia"/>
          <w:i w:val="0"/>
          <w:iCs w:val="0"/>
          <w:sz w:val="24"/>
        </w:rPr>
        <w:t>, Article 55</w:t>
      </w:r>
      <w:r w:rsidR="00C420FA">
        <w:rPr>
          <w:rStyle w:val="ae"/>
          <w:rFonts w:ascii="Times New Roman" w:hAnsi="Times New Roman" w:cs="Times New Roman"/>
          <w:sz w:val="24"/>
        </w:rPr>
        <w:footnoteReference w:id="2"/>
      </w:r>
      <w:r w:rsidRPr="00C10CEB">
        <w:rPr>
          <w:rStyle w:val="a8"/>
          <w:rFonts w:ascii="Times New Roman" w:hAnsi="Times New Roman" w:cs="Times New Roman"/>
          <w:i w:val="0"/>
          <w:iCs w:val="0"/>
          <w:sz w:val="24"/>
        </w:rPr>
        <w:t xml:space="preserve">). </w:t>
      </w:r>
    </w:p>
    <w:p w14:paraId="5C08341D" w14:textId="77777777" w:rsidR="00EE750B" w:rsidRPr="00B228C0" w:rsidRDefault="00EE750B" w:rsidP="00EE750B">
      <w:pPr>
        <w:spacing w:line="360" w:lineRule="auto"/>
        <w:rPr>
          <w:rStyle w:val="a8"/>
          <w:rFonts w:ascii="Times New Roman" w:hAnsi="Times New Roman" w:cs="Times New Roman"/>
          <w:i w:val="0"/>
          <w:iCs w:val="0"/>
          <w:sz w:val="24"/>
        </w:rPr>
      </w:pPr>
    </w:p>
    <w:p w14:paraId="41C4335F" w14:textId="57E75B1E" w:rsidR="00EE750B" w:rsidRPr="00C10CEB" w:rsidRDefault="001D31ED" w:rsidP="00B43730">
      <w:pPr>
        <w:spacing w:line="360" w:lineRule="auto"/>
        <w:rPr>
          <w:rStyle w:val="a8"/>
          <w:rFonts w:ascii="Times New Roman" w:hAnsi="Times New Roman" w:cs="Times New Roman"/>
          <w:i w:val="0"/>
          <w:iCs w:val="0"/>
          <w:sz w:val="24"/>
        </w:rPr>
      </w:pPr>
      <w:r>
        <w:rPr>
          <w:rStyle w:val="a8"/>
          <w:rFonts w:ascii="Times New Roman" w:hAnsi="Times New Roman" w:cs="Times New Roman"/>
          <w:i w:val="0"/>
          <w:iCs w:val="0"/>
          <w:sz w:val="24"/>
        </w:rPr>
        <w:t>On</w:t>
      </w:r>
      <w:r w:rsidR="00EE750B">
        <w:rPr>
          <w:rStyle w:val="a8"/>
          <w:rFonts w:ascii="Times New Roman" w:hAnsi="Times New Roman" w:cs="Times New Roman" w:hint="eastAsia"/>
          <w:i w:val="0"/>
          <w:iCs w:val="0"/>
          <w:sz w:val="24"/>
        </w:rPr>
        <w:t xml:space="preserve"> victim protective orders</w:t>
      </w:r>
      <w:r w:rsidR="00EE750B" w:rsidRPr="00C10CEB">
        <w:rPr>
          <w:rStyle w:val="a8"/>
          <w:rFonts w:ascii="Times New Roman" w:hAnsi="Times New Roman" w:cs="Times New Roman"/>
          <w:i w:val="0"/>
          <w:iCs w:val="0"/>
          <w:sz w:val="24"/>
        </w:rPr>
        <w:t>, the court may</w:t>
      </w:r>
      <w:r w:rsidR="00EE750B">
        <w:rPr>
          <w:rStyle w:val="a8"/>
          <w:rFonts w:ascii="Times New Roman" w:hAnsi="Times New Roman" w:cs="Times New Roman" w:hint="eastAsia"/>
          <w:i w:val="0"/>
          <w:iCs w:val="0"/>
          <w:sz w:val="24"/>
        </w:rPr>
        <w:t xml:space="preserve"> rule to issue</w:t>
      </w:r>
      <w:r w:rsidR="00EE750B" w:rsidRPr="00C10CEB">
        <w:rPr>
          <w:rStyle w:val="a8"/>
          <w:rFonts w:ascii="Times New Roman" w:hAnsi="Times New Roman" w:cs="Times New Roman"/>
          <w:i w:val="0"/>
          <w:iCs w:val="0"/>
          <w:sz w:val="24"/>
        </w:rPr>
        <w:t xml:space="preserve"> measures including periodically patrolling around the victim’s residence and installing CCTV to protect the victim from danger, either ex-officio or at the request of the victim, the legal representative of the victim or a prosecutor (Article 55-2 paragraph 5 and the </w:t>
      </w:r>
      <w:r>
        <w:rPr>
          <w:rStyle w:val="a8"/>
          <w:rFonts w:ascii="Times New Roman" w:hAnsi="Times New Roman" w:cs="Times New Roman"/>
          <w:i w:val="0"/>
          <w:iCs w:val="0"/>
          <w:sz w:val="24"/>
        </w:rPr>
        <w:t xml:space="preserve">Article 3 of the </w:t>
      </w:r>
      <w:r w:rsidR="00EE750B" w:rsidRPr="00B43730">
        <w:rPr>
          <w:rStyle w:val="a8"/>
          <w:rFonts w:ascii="Times New Roman" w:hAnsi="Times New Roman" w:cs="Times New Roman"/>
          <w:sz w:val="24"/>
        </w:rPr>
        <w:t>Enforcement Decree</w:t>
      </w:r>
      <w:r w:rsidR="00246A27">
        <w:rPr>
          <w:rStyle w:val="ae"/>
          <w:rFonts w:ascii="Times New Roman" w:hAnsi="Times New Roman" w:cs="Times New Roman"/>
          <w:i/>
          <w:iCs/>
          <w:sz w:val="24"/>
        </w:rPr>
        <w:footnoteReference w:id="3"/>
      </w:r>
      <w:r w:rsidR="00EE750B" w:rsidRPr="00C10CEB">
        <w:rPr>
          <w:rStyle w:val="a8"/>
          <w:rFonts w:ascii="Times New Roman" w:hAnsi="Times New Roman" w:cs="Times New Roman"/>
          <w:i w:val="0"/>
          <w:iCs w:val="0"/>
          <w:sz w:val="24"/>
        </w:rPr>
        <w:t>).</w:t>
      </w:r>
    </w:p>
    <w:p w14:paraId="1EF3A080" w14:textId="77777777" w:rsidR="00EE750B" w:rsidRPr="00420315" w:rsidRDefault="00EE750B" w:rsidP="00EE750B">
      <w:pPr>
        <w:spacing w:line="360" w:lineRule="auto"/>
        <w:rPr>
          <w:rStyle w:val="a8"/>
          <w:rFonts w:ascii="Times New Roman" w:hAnsi="Times New Roman" w:cs="Times New Roman"/>
          <w:i w:val="0"/>
          <w:iCs w:val="0"/>
          <w:sz w:val="24"/>
        </w:rPr>
      </w:pPr>
    </w:p>
    <w:p w14:paraId="036111F1" w14:textId="3EDC3340" w:rsidR="00EE750B" w:rsidRPr="00C10CEB" w:rsidRDefault="00EE750B" w:rsidP="00B43730">
      <w:pPr>
        <w:spacing w:line="360" w:lineRule="auto"/>
        <w:rPr>
          <w:rStyle w:val="a8"/>
          <w:rFonts w:ascii="Times New Roman" w:hAnsi="Times New Roman" w:cs="Times New Roman"/>
          <w:i w:val="0"/>
          <w:iCs w:val="0"/>
          <w:sz w:val="24"/>
        </w:rPr>
      </w:pPr>
      <w:r w:rsidRPr="00C10CEB">
        <w:rPr>
          <w:rStyle w:val="a8"/>
          <w:rFonts w:ascii="Times New Roman" w:hAnsi="Times New Roman" w:cs="Times New Roman"/>
          <w:i w:val="0"/>
          <w:iCs w:val="0"/>
          <w:sz w:val="24"/>
        </w:rPr>
        <w:t xml:space="preserve">In addition, the </w:t>
      </w:r>
      <w:r>
        <w:rPr>
          <w:rStyle w:val="a8"/>
          <w:rFonts w:ascii="Times New Roman" w:hAnsi="Times New Roman" w:cs="Times New Roman" w:hint="eastAsia"/>
          <w:i w:val="0"/>
          <w:iCs w:val="0"/>
          <w:sz w:val="24"/>
        </w:rPr>
        <w:t>abovementioned</w:t>
      </w:r>
      <w:r w:rsidRPr="00C10CEB">
        <w:rPr>
          <w:rStyle w:val="a8"/>
          <w:rFonts w:ascii="Times New Roman" w:hAnsi="Times New Roman" w:cs="Times New Roman"/>
          <w:i w:val="0"/>
          <w:iCs w:val="0"/>
          <w:sz w:val="24"/>
        </w:rPr>
        <w:t xml:space="preserve"> Act </w:t>
      </w:r>
      <w:r w:rsidR="00C420FA">
        <w:rPr>
          <w:rStyle w:val="a8"/>
          <w:rFonts w:ascii="Times New Roman" w:hAnsi="Times New Roman" w:cs="Times New Roman"/>
          <w:i w:val="0"/>
          <w:iCs w:val="0"/>
          <w:sz w:val="24"/>
        </w:rPr>
        <w:t>regulates</w:t>
      </w:r>
      <w:r w:rsidR="00C420FA" w:rsidRPr="00C10CEB">
        <w:rPr>
          <w:rStyle w:val="a8"/>
          <w:rFonts w:ascii="Times New Roman" w:hAnsi="Times New Roman" w:cs="Times New Roman"/>
          <w:i w:val="0"/>
          <w:iCs w:val="0"/>
          <w:sz w:val="24"/>
        </w:rPr>
        <w:t xml:space="preserve"> </w:t>
      </w:r>
      <w:r w:rsidRPr="00C10CEB">
        <w:rPr>
          <w:rStyle w:val="a8"/>
          <w:rFonts w:ascii="Times New Roman" w:hAnsi="Times New Roman" w:cs="Times New Roman"/>
          <w:i w:val="0"/>
          <w:iCs w:val="0"/>
          <w:sz w:val="24"/>
        </w:rPr>
        <w:t>punishment for violating a victim protective order</w:t>
      </w:r>
      <w:r w:rsidR="00C420FA">
        <w:rPr>
          <w:rStyle w:val="a8"/>
          <w:rFonts w:ascii="Times New Roman" w:hAnsi="Times New Roman" w:cs="Times New Roman"/>
          <w:i w:val="0"/>
          <w:iCs w:val="0"/>
          <w:sz w:val="24"/>
        </w:rPr>
        <w:t xml:space="preserve"> to prevent </w:t>
      </w:r>
      <w:r w:rsidR="002E33C0">
        <w:rPr>
          <w:rStyle w:val="a8"/>
          <w:rFonts w:ascii="Times New Roman" w:hAnsi="Times New Roman" w:cs="Times New Roman"/>
          <w:i w:val="0"/>
          <w:iCs w:val="0"/>
          <w:sz w:val="24"/>
        </w:rPr>
        <w:t>r</w:t>
      </w:r>
      <w:r>
        <w:rPr>
          <w:rStyle w:val="a8"/>
          <w:rFonts w:ascii="Times New Roman" w:hAnsi="Times New Roman" w:cs="Times New Roman" w:hint="eastAsia"/>
          <w:i w:val="0"/>
          <w:iCs w:val="0"/>
          <w:sz w:val="24"/>
        </w:rPr>
        <w:t>e</w:t>
      </w:r>
      <w:r w:rsidR="00525C11">
        <w:rPr>
          <w:rStyle w:val="a8"/>
          <w:rFonts w:ascii="Times New Roman" w:hAnsi="Times New Roman" w:cs="Times New Roman"/>
          <w:i w:val="0"/>
          <w:iCs w:val="0"/>
          <w:sz w:val="24"/>
        </w:rPr>
        <w:t>-</w:t>
      </w:r>
      <w:r w:rsidRPr="00C10CEB">
        <w:rPr>
          <w:rStyle w:val="a8"/>
          <w:rFonts w:ascii="Times New Roman" w:hAnsi="Times New Roman" w:cs="Times New Roman"/>
          <w:i w:val="0"/>
          <w:iCs w:val="0"/>
          <w:sz w:val="24"/>
        </w:rPr>
        <w:t xml:space="preserve">victimization of victims of domestic violence (Article 63 paragraphs 1 </w:t>
      </w:r>
      <w:r w:rsidR="00C420FA">
        <w:rPr>
          <w:rStyle w:val="a8"/>
          <w:rFonts w:ascii="Times New Roman" w:hAnsi="Times New Roman" w:cs="Times New Roman"/>
          <w:i w:val="0"/>
          <w:iCs w:val="0"/>
          <w:sz w:val="24"/>
        </w:rPr>
        <w:t>subparagraph</w:t>
      </w:r>
      <w:r w:rsidR="001D31ED">
        <w:rPr>
          <w:rStyle w:val="a8"/>
          <w:rFonts w:ascii="Times New Roman" w:hAnsi="Times New Roman" w:cs="Times New Roman"/>
          <w:i w:val="0"/>
          <w:iCs w:val="0"/>
          <w:sz w:val="24"/>
        </w:rPr>
        <w:t xml:space="preserve"> </w:t>
      </w:r>
      <w:r w:rsidRPr="00C10CEB">
        <w:rPr>
          <w:rStyle w:val="a8"/>
          <w:rFonts w:ascii="Times New Roman" w:hAnsi="Times New Roman" w:cs="Times New Roman"/>
          <w:i w:val="0"/>
          <w:iCs w:val="0"/>
          <w:sz w:val="24"/>
        </w:rPr>
        <w:t>2</w:t>
      </w:r>
      <w:r w:rsidR="00E374C4">
        <w:rPr>
          <w:rStyle w:val="ae"/>
          <w:rFonts w:ascii="Times New Roman" w:hAnsi="Times New Roman" w:cs="Times New Roman"/>
          <w:sz w:val="24"/>
        </w:rPr>
        <w:footnoteReference w:id="4"/>
      </w:r>
      <w:r w:rsidRPr="00C10CEB">
        <w:rPr>
          <w:rStyle w:val="a8"/>
          <w:rFonts w:ascii="Times New Roman" w:hAnsi="Times New Roman" w:cs="Times New Roman"/>
          <w:i w:val="0"/>
          <w:iCs w:val="0"/>
          <w:sz w:val="24"/>
        </w:rPr>
        <w:t>).</w:t>
      </w:r>
    </w:p>
    <w:p w14:paraId="2FCA3E85" w14:textId="5BAF0A9C" w:rsidR="00CE5043" w:rsidRPr="006061B7" w:rsidRDefault="00CE5043" w:rsidP="006061B7">
      <w:pPr>
        <w:pStyle w:val="af2"/>
        <w:numPr>
          <w:ilvl w:val="0"/>
          <w:numId w:val="8"/>
        </w:numPr>
        <w:spacing w:line="360" w:lineRule="auto"/>
        <w:ind w:leftChars="0"/>
        <w:rPr>
          <w:rStyle w:val="a8"/>
          <w:rFonts w:ascii="Times New Roman" w:hAnsi="Times New Roman" w:cs="Times New Roman"/>
          <w:b/>
          <w:bCs/>
          <w:i w:val="0"/>
          <w:iCs w:val="0"/>
          <w:color w:val="000000" w:themeColor="text1"/>
          <w:sz w:val="24"/>
        </w:rPr>
      </w:pPr>
      <w:r w:rsidRPr="006061B7">
        <w:rPr>
          <w:rStyle w:val="a8"/>
          <w:rFonts w:ascii="Times New Roman" w:hAnsi="Times New Roman" w:cs="Times New Roman"/>
          <w:b/>
          <w:bCs/>
          <w:i w:val="0"/>
          <w:iCs w:val="0"/>
          <w:color w:val="000000" w:themeColor="text1"/>
          <w:sz w:val="24"/>
        </w:rPr>
        <w:lastRenderedPageBreak/>
        <w:t>Education of Public Officials on Violence against Women</w:t>
      </w:r>
    </w:p>
    <w:p w14:paraId="3637CD27" w14:textId="5A19EDA5" w:rsidR="00224E1F" w:rsidRPr="006061B7" w:rsidRDefault="00224E1F" w:rsidP="006061B7">
      <w:pPr>
        <w:spacing w:line="360" w:lineRule="auto"/>
        <w:rPr>
          <w:rStyle w:val="a8"/>
          <w:rFonts w:ascii="Times New Roman" w:hAnsi="Times New Roman" w:cs="Times New Roman"/>
          <w:b/>
          <w:i w:val="0"/>
          <w:iCs w:val="0"/>
          <w:color w:val="000000" w:themeColor="text1"/>
          <w:sz w:val="24"/>
        </w:rPr>
      </w:pPr>
      <w:r w:rsidRPr="006061B7">
        <w:rPr>
          <w:rStyle w:val="a8"/>
          <w:rFonts w:ascii="Times New Roman" w:hAnsi="Times New Roman" w:cs="Times New Roman"/>
          <w:b/>
          <w:i w:val="0"/>
          <w:iCs w:val="0"/>
          <w:color w:val="000000" w:themeColor="text1"/>
          <w:sz w:val="24"/>
        </w:rPr>
        <w:t>Protection, Immigration, and Correctional Officials</w:t>
      </w:r>
    </w:p>
    <w:p w14:paraId="680EAACD" w14:textId="422C04D2" w:rsidR="00CE5043" w:rsidRPr="00B43730" w:rsidRDefault="00CE5043" w:rsidP="00B43730">
      <w:pPr>
        <w:spacing w:line="360" w:lineRule="auto"/>
        <w:rPr>
          <w:rStyle w:val="a8"/>
          <w:rFonts w:ascii="Times New Roman" w:hAnsi="Times New Roman" w:cs="Times New Roman"/>
          <w:i w:val="0"/>
          <w:iCs w:val="0"/>
          <w:color w:val="000000" w:themeColor="text1"/>
          <w:sz w:val="24"/>
        </w:rPr>
      </w:pPr>
      <w:r w:rsidRPr="00B43730">
        <w:rPr>
          <w:rStyle w:val="a8"/>
          <w:rFonts w:ascii="Times New Roman" w:hAnsi="Times New Roman" w:cs="Times New Roman"/>
          <w:i w:val="0"/>
          <w:iCs w:val="0"/>
          <w:color w:val="000000" w:themeColor="text1"/>
          <w:sz w:val="24"/>
        </w:rPr>
        <w:t>The Institute of Justice educates protection, immigration, and correctional officials on key laws and cases related to violence against women, including domestic violence and sexual violence, through courses such as ‘Specialization in Criminal Affairs,’</w:t>
      </w:r>
      <w:r w:rsidRPr="00B43730">
        <w:rPr>
          <w:rStyle w:val="a8"/>
          <w:rFonts w:ascii="Times New Roman" w:hAnsi="Times New Roman" w:cs="Times New Roman" w:hint="eastAsia"/>
          <w:i w:val="0"/>
          <w:iCs w:val="0"/>
          <w:color w:val="000000" w:themeColor="text1"/>
          <w:sz w:val="24"/>
        </w:rPr>
        <w:t xml:space="preserve"> </w:t>
      </w:r>
      <w:r w:rsidRPr="00B43730">
        <w:rPr>
          <w:rStyle w:val="a8"/>
          <w:rFonts w:ascii="Times New Roman" w:hAnsi="Times New Roman" w:cs="Times New Roman"/>
          <w:i w:val="0"/>
          <w:iCs w:val="0"/>
          <w:color w:val="000000" w:themeColor="text1"/>
          <w:sz w:val="24"/>
        </w:rPr>
        <w:t>‘Guidance and Supervision by Type</w:t>
      </w:r>
      <w:r w:rsidRPr="00B43730">
        <w:rPr>
          <w:rStyle w:val="a8"/>
          <w:rFonts w:ascii="Times New Roman" w:hAnsi="Times New Roman" w:cs="Times New Roman" w:hint="eastAsia"/>
          <w:i w:val="0"/>
          <w:iCs w:val="0"/>
          <w:color w:val="000000" w:themeColor="text1"/>
          <w:sz w:val="24"/>
        </w:rPr>
        <w:t>s</w:t>
      </w:r>
      <w:r w:rsidRPr="00B43730">
        <w:rPr>
          <w:rStyle w:val="a8"/>
          <w:rFonts w:ascii="Times New Roman" w:hAnsi="Times New Roman" w:cs="Times New Roman"/>
          <w:i w:val="0"/>
          <w:iCs w:val="0"/>
          <w:color w:val="000000" w:themeColor="text1"/>
          <w:sz w:val="24"/>
        </w:rPr>
        <w:t xml:space="preserve"> of Offender,’ and ‘Measures to </w:t>
      </w:r>
      <w:r w:rsidRPr="00B43730">
        <w:rPr>
          <w:rStyle w:val="a8"/>
          <w:rFonts w:ascii="Times New Roman" w:hAnsi="Times New Roman" w:cs="Times New Roman" w:hint="eastAsia"/>
          <w:i w:val="0"/>
          <w:iCs w:val="0"/>
          <w:color w:val="000000" w:themeColor="text1"/>
          <w:sz w:val="24"/>
        </w:rPr>
        <w:t>Promote</w:t>
      </w:r>
      <w:r w:rsidRPr="00B43730">
        <w:rPr>
          <w:rStyle w:val="a8"/>
          <w:rFonts w:ascii="Times New Roman" w:hAnsi="Times New Roman" w:cs="Times New Roman"/>
          <w:i w:val="0"/>
          <w:iCs w:val="0"/>
          <w:color w:val="000000" w:themeColor="text1"/>
          <w:sz w:val="24"/>
        </w:rPr>
        <w:t xml:space="preserve"> Human Rights Based on</w:t>
      </w:r>
      <w:r w:rsidRPr="00B43730">
        <w:rPr>
          <w:rStyle w:val="a8"/>
          <w:rFonts w:ascii="Times New Roman" w:hAnsi="Times New Roman" w:cs="Times New Roman" w:hint="eastAsia"/>
          <w:i w:val="0"/>
          <w:iCs w:val="0"/>
          <w:color w:val="000000" w:themeColor="text1"/>
          <w:sz w:val="24"/>
        </w:rPr>
        <w:t xml:space="preserve"> the</w:t>
      </w:r>
      <w:r w:rsidRPr="00B43730">
        <w:rPr>
          <w:rStyle w:val="a8"/>
          <w:rFonts w:ascii="Times New Roman" w:hAnsi="Times New Roman" w:cs="Times New Roman"/>
          <w:i w:val="0"/>
          <w:iCs w:val="0"/>
          <w:color w:val="000000" w:themeColor="text1"/>
          <w:sz w:val="24"/>
        </w:rPr>
        <w:t xml:space="preserve"> Examples of Recommendations by the National Human Rights Commission of Korea.’</w:t>
      </w:r>
    </w:p>
    <w:p w14:paraId="15BB634D" w14:textId="2FBEC97B" w:rsidR="00CE5043" w:rsidRPr="00B43730" w:rsidRDefault="00CE5043" w:rsidP="00CE5043">
      <w:pPr>
        <w:spacing w:line="360" w:lineRule="auto"/>
        <w:rPr>
          <w:rStyle w:val="a8"/>
          <w:rFonts w:ascii="Times New Roman" w:hAnsi="Times New Roman" w:cs="Times New Roman"/>
          <w:i w:val="0"/>
          <w:iCs w:val="0"/>
          <w:color w:val="000000" w:themeColor="text1"/>
          <w:sz w:val="24"/>
        </w:rPr>
      </w:pPr>
    </w:p>
    <w:p w14:paraId="454434CC" w14:textId="61DBB5CE" w:rsidR="00224E1F" w:rsidRPr="006061B7" w:rsidRDefault="00224E1F" w:rsidP="006061B7">
      <w:pPr>
        <w:spacing w:line="360" w:lineRule="auto"/>
        <w:rPr>
          <w:rStyle w:val="a8"/>
          <w:rFonts w:ascii="Times New Roman" w:hAnsi="Times New Roman" w:cs="Times New Roman"/>
          <w:b/>
          <w:i w:val="0"/>
          <w:iCs w:val="0"/>
          <w:color w:val="000000" w:themeColor="text1"/>
          <w:sz w:val="24"/>
        </w:rPr>
      </w:pPr>
      <w:r w:rsidRPr="006061B7">
        <w:rPr>
          <w:rStyle w:val="a8"/>
          <w:rFonts w:ascii="Times New Roman" w:hAnsi="Times New Roman" w:cs="Times New Roman"/>
          <w:b/>
          <w:i w:val="0"/>
          <w:iCs w:val="0"/>
          <w:color w:val="000000" w:themeColor="text1"/>
          <w:sz w:val="24"/>
        </w:rPr>
        <w:t>Judges and Court Employees</w:t>
      </w:r>
    </w:p>
    <w:p w14:paraId="50DD38DE" w14:textId="2DC1C142" w:rsidR="00CE5043" w:rsidRPr="00B43730" w:rsidRDefault="00CE5043" w:rsidP="00B43730">
      <w:pPr>
        <w:spacing w:line="360" w:lineRule="auto"/>
        <w:rPr>
          <w:rStyle w:val="a8"/>
          <w:rFonts w:ascii="Times New Roman" w:hAnsi="Times New Roman" w:cs="Times New Roman"/>
          <w:i w:val="0"/>
          <w:iCs w:val="0"/>
          <w:color w:val="000000" w:themeColor="text1"/>
          <w:sz w:val="24"/>
        </w:rPr>
      </w:pPr>
      <w:r w:rsidRPr="00B43730">
        <w:rPr>
          <w:rFonts w:ascii="Times New Roman" w:hAnsi="Times New Roman" w:cs="Times New Roman"/>
          <w:color w:val="000000" w:themeColor="text1"/>
          <w:sz w:val="24"/>
        </w:rPr>
        <w:t>The National Court Administration invites expert lecturers twice a year to provide statutory training on the</w:t>
      </w:r>
      <w:r w:rsidRPr="00B43730">
        <w:rPr>
          <w:rStyle w:val="apple-converted-space"/>
          <w:rFonts w:ascii="Times New Roman" w:hAnsi="Times New Roman" w:cs="Times New Roman"/>
          <w:color w:val="000000" w:themeColor="text1"/>
          <w:sz w:val="24"/>
        </w:rPr>
        <w:t> </w:t>
      </w:r>
      <w:r w:rsidRPr="00B43730">
        <w:rPr>
          <w:rFonts w:ascii="Times New Roman" w:hAnsi="Times New Roman" w:cs="Times New Roman"/>
          <w:i/>
          <w:iCs/>
          <w:color w:val="000000" w:themeColor="text1"/>
          <w:sz w:val="24"/>
        </w:rPr>
        <w:t>Act on the Prevention of Domestic Violence and Protection of Victims</w:t>
      </w:r>
      <w:r w:rsidRPr="00B43730">
        <w:rPr>
          <w:rStyle w:val="apple-converted-space"/>
          <w:rFonts w:ascii="Times New Roman" w:hAnsi="Times New Roman" w:cs="Times New Roman"/>
          <w:b/>
          <w:bCs/>
          <w:color w:val="000000" w:themeColor="text1"/>
          <w:sz w:val="24"/>
        </w:rPr>
        <w:t> </w:t>
      </w:r>
      <w:r w:rsidRPr="00B43730">
        <w:rPr>
          <w:rFonts w:ascii="Times New Roman" w:hAnsi="Times New Roman" w:cs="Times New Roman"/>
          <w:color w:val="000000" w:themeColor="text1"/>
          <w:sz w:val="24"/>
        </w:rPr>
        <w:t>for all judges and staff. In addition, judges and staff</w:t>
      </w:r>
      <w:r w:rsidRPr="00B43730">
        <w:rPr>
          <w:rFonts w:ascii="Times New Roman" w:hAnsi="Times New Roman" w:cs="Times New Roman" w:hint="eastAsia"/>
          <w:color w:val="000000" w:themeColor="text1"/>
          <w:sz w:val="24"/>
        </w:rPr>
        <w:t>s</w:t>
      </w:r>
      <w:r w:rsidRPr="00B43730">
        <w:rPr>
          <w:rFonts w:ascii="Times New Roman" w:hAnsi="Times New Roman" w:cs="Times New Roman"/>
          <w:color w:val="000000" w:themeColor="text1"/>
          <w:sz w:val="24"/>
        </w:rPr>
        <w:t xml:space="preserve"> who are unable to attend the lectures due to unavoidable circumstances are provided with training videos </w:t>
      </w:r>
      <w:r w:rsidRPr="00B43730">
        <w:rPr>
          <w:rFonts w:ascii="Times New Roman" w:hAnsi="Times New Roman" w:cs="Times New Roman" w:hint="eastAsia"/>
          <w:color w:val="000000" w:themeColor="text1"/>
          <w:sz w:val="24"/>
        </w:rPr>
        <w:t>as they are</w:t>
      </w:r>
      <w:r w:rsidRPr="00B43730">
        <w:rPr>
          <w:rFonts w:ascii="Times New Roman" w:hAnsi="Times New Roman" w:cs="Times New Roman"/>
          <w:color w:val="000000" w:themeColor="text1"/>
          <w:sz w:val="24"/>
        </w:rPr>
        <w:t xml:space="preserve"> required to complete the training. </w:t>
      </w:r>
    </w:p>
    <w:p w14:paraId="51DB89D1" w14:textId="77777777" w:rsidR="00CE5043" w:rsidRPr="00B43730" w:rsidRDefault="00CE5043" w:rsidP="00B43730">
      <w:pPr>
        <w:spacing w:line="360" w:lineRule="auto"/>
        <w:rPr>
          <w:rStyle w:val="a8"/>
          <w:rFonts w:ascii="Times New Roman" w:hAnsi="Times New Roman" w:cs="Times New Roman"/>
          <w:i w:val="0"/>
          <w:iCs w:val="0"/>
          <w:color w:val="000000" w:themeColor="text1"/>
          <w:sz w:val="24"/>
        </w:rPr>
      </w:pPr>
    </w:p>
    <w:p w14:paraId="6E4309B7" w14:textId="6DBBBFE3" w:rsidR="00CE5043" w:rsidRPr="00B43730" w:rsidRDefault="00CE5043" w:rsidP="00B43730">
      <w:pPr>
        <w:spacing w:line="360" w:lineRule="auto"/>
        <w:rPr>
          <w:rStyle w:val="a8"/>
          <w:rFonts w:ascii="Times New Roman" w:hAnsi="Times New Roman" w:cs="Times New Roman"/>
          <w:i w:val="0"/>
          <w:iCs w:val="0"/>
          <w:color w:val="000000" w:themeColor="text1"/>
          <w:sz w:val="24"/>
        </w:rPr>
      </w:pPr>
      <w:r w:rsidRPr="00B43730">
        <w:rPr>
          <w:rStyle w:val="a8"/>
          <w:rFonts w:ascii="Times New Roman" w:hAnsi="Times New Roman" w:cs="Times New Roman"/>
          <w:i w:val="0"/>
          <w:iCs w:val="0"/>
          <w:color w:val="000000" w:themeColor="text1"/>
          <w:sz w:val="24"/>
        </w:rPr>
        <w:t xml:space="preserve">The Judicial Research and Training Institute, which is in charge of training judges, endeavors to enhance the expertise of judges in handling cases of domestic violence </w:t>
      </w:r>
      <w:r w:rsidRPr="00B43730">
        <w:rPr>
          <w:rStyle w:val="a8"/>
          <w:rFonts w:ascii="Times New Roman" w:hAnsi="Times New Roman" w:cs="Times New Roman" w:hint="eastAsia"/>
          <w:i w:val="0"/>
          <w:iCs w:val="0"/>
          <w:color w:val="000000" w:themeColor="text1"/>
          <w:sz w:val="24"/>
        </w:rPr>
        <w:t>and/</w:t>
      </w:r>
      <w:r w:rsidRPr="00B43730">
        <w:rPr>
          <w:rStyle w:val="a8"/>
          <w:rFonts w:ascii="Times New Roman" w:hAnsi="Times New Roman" w:cs="Times New Roman"/>
          <w:i w:val="0"/>
          <w:iCs w:val="0"/>
          <w:color w:val="000000" w:themeColor="text1"/>
          <w:sz w:val="24"/>
        </w:rPr>
        <w:t>or sexual violence through trainings on ‘Specialized Division for Sexual Violence Crime,’ ‘Family Protection and Child Protection Trial Practice,’</w:t>
      </w:r>
      <w:r w:rsidRPr="00B43730">
        <w:rPr>
          <w:rStyle w:val="a8"/>
          <w:rFonts w:ascii="Times New Roman" w:hAnsi="Times New Roman" w:cs="Times New Roman" w:hint="eastAsia"/>
          <w:i w:val="0"/>
          <w:iCs w:val="0"/>
          <w:color w:val="000000" w:themeColor="text1"/>
          <w:sz w:val="24"/>
        </w:rPr>
        <w:t xml:space="preserve"> </w:t>
      </w:r>
      <w:r w:rsidRPr="00B43730">
        <w:rPr>
          <w:rStyle w:val="a8"/>
          <w:rFonts w:ascii="Times New Roman" w:hAnsi="Times New Roman" w:cs="Times New Roman"/>
          <w:i w:val="0"/>
          <w:iCs w:val="0"/>
          <w:color w:val="000000" w:themeColor="text1"/>
          <w:sz w:val="24"/>
        </w:rPr>
        <w:t xml:space="preserve">‘International Human Rights Law and Judges’ and many more. Every year, mandatory lectures on gender </w:t>
      </w:r>
      <w:r w:rsidRPr="00B43730">
        <w:rPr>
          <w:rStyle w:val="a8"/>
          <w:rFonts w:ascii="Times New Roman" w:hAnsi="Times New Roman" w:cs="Times New Roman" w:hint="eastAsia"/>
          <w:i w:val="0"/>
          <w:iCs w:val="0"/>
          <w:color w:val="000000" w:themeColor="text1"/>
          <w:sz w:val="24"/>
        </w:rPr>
        <w:t>sensi</w:t>
      </w:r>
      <w:r w:rsidR="00C420FA" w:rsidRPr="00B43730">
        <w:rPr>
          <w:rStyle w:val="a8"/>
          <w:rFonts w:ascii="Times New Roman" w:hAnsi="Times New Roman" w:cs="Times New Roman"/>
          <w:i w:val="0"/>
          <w:iCs w:val="0"/>
          <w:color w:val="000000" w:themeColor="text1"/>
          <w:sz w:val="24"/>
        </w:rPr>
        <w:t>ti</w:t>
      </w:r>
      <w:r w:rsidRPr="00B43730">
        <w:rPr>
          <w:rStyle w:val="a8"/>
          <w:rFonts w:ascii="Times New Roman" w:hAnsi="Times New Roman" w:cs="Times New Roman" w:hint="eastAsia"/>
          <w:i w:val="0"/>
          <w:iCs w:val="0"/>
          <w:color w:val="000000" w:themeColor="text1"/>
          <w:sz w:val="24"/>
        </w:rPr>
        <w:t>vity</w:t>
      </w:r>
      <w:r w:rsidRPr="00B43730">
        <w:rPr>
          <w:rStyle w:val="a8"/>
          <w:rFonts w:ascii="Times New Roman" w:hAnsi="Times New Roman" w:cs="Times New Roman"/>
          <w:i w:val="0"/>
          <w:iCs w:val="0"/>
          <w:color w:val="000000" w:themeColor="text1"/>
          <w:sz w:val="24"/>
        </w:rPr>
        <w:t xml:space="preserve"> and gender equality are provided as part of career-specific training for judges who have reached a certain level of experience, as well as training for Chief Presiding Judges of high courts, district courts, and branch courts.</w:t>
      </w:r>
    </w:p>
    <w:p w14:paraId="1CD895D0" w14:textId="77777777" w:rsidR="00CE5043" w:rsidRPr="00B43730" w:rsidRDefault="00CE5043" w:rsidP="00B43730">
      <w:pPr>
        <w:spacing w:line="360" w:lineRule="auto"/>
        <w:rPr>
          <w:rStyle w:val="a8"/>
          <w:rFonts w:ascii="Times New Roman" w:hAnsi="Times New Roman" w:cs="Times New Roman"/>
          <w:i w:val="0"/>
          <w:iCs w:val="0"/>
          <w:color w:val="000000" w:themeColor="text1"/>
          <w:sz w:val="24"/>
        </w:rPr>
      </w:pPr>
    </w:p>
    <w:p w14:paraId="3BF8086E" w14:textId="56BD47F9" w:rsidR="00CE5043" w:rsidRPr="00B43730" w:rsidRDefault="00CE5043" w:rsidP="00B43730">
      <w:pPr>
        <w:spacing w:line="360" w:lineRule="auto"/>
        <w:rPr>
          <w:rStyle w:val="a8"/>
          <w:rFonts w:ascii="Times New Roman" w:hAnsi="Times New Roman" w:cs="Times New Roman"/>
          <w:i w:val="0"/>
          <w:iCs w:val="0"/>
          <w:color w:val="000000" w:themeColor="text1"/>
          <w:sz w:val="24"/>
        </w:rPr>
      </w:pPr>
      <w:r w:rsidRPr="00B43730">
        <w:rPr>
          <w:rStyle w:val="a8"/>
          <w:rFonts w:ascii="Times New Roman" w:hAnsi="Times New Roman" w:cs="Times New Roman"/>
          <w:i w:val="0"/>
          <w:iCs w:val="0"/>
          <w:color w:val="000000" w:themeColor="text1"/>
          <w:sz w:val="24"/>
        </w:rPr>
        <w:t xml:space="preserve">In addition, when deemed necessary by the courts in charge of family law cases, including the Seoul Family Court and Incheon Family Court, domestic investigators and full-time diagnostic </w:t>
      </w:r>
      <w:r w:rsidRPr="00B43730">
        <w:rPr>
          <w:rStyle w:val="a8"/>
          <w:rFonts w:ascii="Times New Roman" w:hAnsi="Times New Roman" w:cs="Times New Roman"/>
          <w:i w:val="0"/>
          <w:iCs w:val="0"/>
          <w:color w:val="000000" w:themeColor="text1"/>
          <w:sz w:val="24"/>
        </w:rPr>
        <w:lastRenderedPageBreak/>
        <w:t xml:space="preserve">experts are entrusted to provide in-depth counselling and education to </w:t>
      </w:r>
      <w:r w:rsidRPr="00B43730">
        <w:rPr>
          <w:rStyle w:val="a8"/>
          <w:rFonts w:ascii="Times New Roman" w:hAnsi="Times New Roman" w:cs="Times New Roman" w:hint="eastAsia"/>
          <w:i w:val="0"/>
          <w:iCs w:val="0"/>
          <w:color w:val="000000" w:themeColor="text1"/>
          <w:sz w:val="24"/>
        </w:rPr>
        <w:t xml:space="preserve">the perpetrators of </w:t>
      </w:r>
      <w:r w:rsidRPr="00B43730">
        <w:rPr>
          <w:rStyle w:val="a8"/>
          <w:rFonts w:ascii="Times New Roman" w:hAnsi="Times New Roman" w:cs="Times New Roman"/>
          <w:i w:val="0"/>
          <w:iCs w:val="0"/>
          <w:color w:val="000000" w:themeColor="text1"/>
          <w:sz w:val="24"/>
        </w:rPr>
        <w:t>domestic violence.</w:t>
      </w:r>
    </w:p>
    <w:p w14:paraId="356842D2" w14:textId="256B442D" w:rsidR="00CE5043" w:rsidRPr="00B43730" w:rsidRDefault="00CE5043" w:rsidP="00CE5043">
      <w:pPr>
        <w:spacing w:line="360" w:lineRule="auto"/>
        <w:rPr>
          <w:rFonts w:ascii="Times New Roman" w:hAnsi="Times New Roman" w:cs="Times New Roman"/>
          <w:color w:val="000000" w:themeColor="text1"/>
          <w:sz w:val="24"/>
        </w:rPr>
      </w:pPr>
    </w:p>
    <w:p w14:paraId="67099216" w14:textId="63FD1150" w:rsidR="005F5434" w:rsidRPr="006061B7" w:rsidRDefault="005F5434" w:rsidP="006061B7">
      <w:pPr>
        <w:spacing w:line="360" w:lineRule="auto"/>
        <w:rPr>
          <w:rStyle w:val="a8"/>
          <w:rFonts w:ascii="Times New Roman" w:hAnsi="Times New Roman" w:cs="Times New Roman"/>
          <w:b/>
          <w:i w:val="0"/>
          <w:iCs w:val="0"/>
          <w:color w:val="000000" w:themeColor="text1"/>
          <w:sz w:val="24"/>
        </w:rPr>
      </w:pPr>
      <w:r w:rsidRPr="006061B7">
        <w:rPr>
          <w:rFonts w:ascii="Times New Roman" w:hAnsi="Times New Roman" w:cs="Times New Roman"/>
          <w:b/>
          <w:color w:val="000000" w:themeColor="text1"/>
          <w:sz w:val="24"/>
        </w:rPr>
        <w:t>Police officers</w:t>
      </w:r>
    </w:p>
    <w:p w14:paraId="75365418" w14:textId="3FBEDBAC" w:rsidR="005F5434" w:rsidRPr="00C10CEB" w:rsidRDefault="005F5434" w:rsidP="00B43730">
      <w:pPr>
        <w:spacing w:line="360" w:lineRule="auto"/>
        <w:rPr>
          <w:rFonts w:ascii="Times New Roman" w:hAnsi="Times New Roman" w:cs="Times New Roman"/>
          <w:sz w:val="24"/>
        </w:rPr>
      </w:pPr>
      <w:r w:rsidRPr="00C10CEB">
        <w:rPr>
          <w:rStyle w:val="a8"/>
          <w:rFonts w:ascii="Times New Roman" w:hAnsi="Times New Roman" w:cs="Times New Roman"/>
          <w:i w:val="0"/>
          <w:iCs w:val="0"/>
          <w:sz w:val="24"/>
        </w:rPr>
        <w:t xml:space="preserve">The </w:t>
      </w:r>
      <w:r w:rsidRPr="00C10CEB">
        <w:rPr>
          <w:rFonts w:ascii="Times New Roman" w:eastAsia="함초롬바탕" w:hAnsi="Times New Roman" w:cs="Times New Roman"/>
          <w:sz w:val="24"/>
        </w:rPr>
        <w:t>Korean National Police Agency</w:t>
      </w:r>
      <w:r w:rsidR="0076500F">
        <w:rPr>
          <w:rFonts w:ascii="Times New Roman" w:eastAsia="함초롬바탕" w:hAnsi="Times New Roman" w:cs="Times New Roman"/>
          <w:sz w:val="24"/>
        </w:rPr>
        <w:t xml:space="preserve"> </w:t>
      </w:r>
      <w:r>
        <w:rPr>
          <w:rFonts w:ascii="Times New Roman" w:eastAsia="함초롬바탕" w:hAnsi="Times New Roman" w:cs="Times New Roman" w:hint="eastAsia"/>
          <w:sz w:val="24"/>
        </w:rPr>
        <w:t>(KNPA)</w:t>
      </w:r>
      <w:r w:rsidRPr="00C10CEB">
        <w:rPr>
          <w:rFonts w:ascii="Times New Roman" w:eastAsia="함초롬바탕" w:hAnsi="Times New Roman" w:cs="Times New Roman"/>
          <w:sz w:val="24"/>
        </w:rPr>
        <w:t xml:space="preserve"> has deployed specialized investigation teams (3,485 members) dedicated to sexual violence, stalking, and other forms of violence against women at 259 police stations nationwide as of 2024, providing thorough victim protection and conducting specialized investigations.</w:t>
      </w:r>
    </w:p>
    <w:p w14:paraId="40451175" w14:textId="77777777" w:rsidR="005F5434" w:rsidRPr="003411BF" w:rsidRDefault="005F5434" w:rsidP="005F5434">
      <w:pPr>
        <w:spacing w:line="360" w:lineRule="auto"/>
        <w:rPr>
          <w:rStyle w:val="a8"/>
          <w:rFonts w:ascii="Times New Roman" w:hAnsi="Times New Roman" w:cs="Times New Roman"/>
          <w:i w:val="0"/>
          <w:iCs w:val="0"/>
          <w:sz w:val="24"/>
        </w:rPr>
      </w:pPr>
    </w:p>
    <w:p w14:paraId="34BB8F58" w14:textId="0317F4E5" w:rsidR="005F5434" w:rsidRPr="00C10CEB" w:rsidRDefault="005F5434" w:rsidP="00B43730">
      <w:pPr>
        <w:spacing w:line="360" w:lineRule="auto"/>
        <w:rPr>
          <w:rStyle w:val="a8"/>
          <w:rFonts w:ascii="Times New Roman" w:hAnsi="Times New Roman" w:cs="Times New Roman"/>
          <w:i w:val="0"/>
          <w:iCs w:val="0"/>
          <w:sz w:val="24"/>
        </w:rPr>
      </w:pPr>
      <w:r w:rsidRPr="00C10CEB">
        <w:rPr>
          <w:rFonts w:ascii="Times New Roman" w:eastAsia="함초롬바탕" w:hAnsi="Times New Roman" w:cs="Times New Roman"/>
          <w:sz w:val="24"/>
        </w:rPr>
        <w:t>Also, competent investigation teams (424 members) have been stationed in 18 provincial and municipal police agencies</w:t>
      </w:r>
      <w:r>
        <w:rPr>
          <w:rFonts w:ascii="Times New Roman" w:eastAsia="함초롬바탕" w:hAnsi="Times New Roman" w:cs="Times New Roman" w:hint="eastAsia"/>
          <w:sz w:val="24"/>
        </w:rPr>
        <w:t xml:space="preserve"> dedicated to </w:t>
      </w:r>
      <w:r>
        <w:rPr>
          <w:rFonts w:ascii="Times New Roman" w:eastAsia="함초롬바탕" w:hAnsi="Times New Roman" w:cs="Times New Roman"/>
          <w:sz w:val="24"/>
        </w:rPr>
        <w:t>investigating</w:t>
      </w:r>
      <w:r w:rsidRPr="00C10CEB">
        <w:rPr>
          <w:rFonts w:ascii="Times New Roman" w:eastAsia="함초롬바탕" w:hAnsi="Times New Roman" w:cs="Times New Roman"/>
          <w:sz w:val="24"/>
        </w:rPr>
        <w:t xml:space="preserve"> sexual violence against children under 13 and child abuse against children under 10.</w:t>
      </w:r>
    </w:p>
    <w:p w14:paraId="1A76F4A5" w14:textId="77777777" w:rsidR="005F5434" w:rsidRPr="00C10CEB" w:rsidRDefault="005F5434" w:rsidP="005F5434">
      <w:pPr>
        <w:spacing w:line="360" w:lineRule="auto"/>
        <w:rPr>
          <w:rStyle w:val="a8"/>
          <w:rFonts w:ascii="Times New Roman" w:hAnsi="Times New Roman" w:cs="Times New Roman"/>
          <w:i w:val="0"/>
          <w:iCs w:val="0"/>
          <w:sz w:val="24"/>
        </w:rPr>
      </w:pPr>
    </w:p>
    <w:p w14:paraId="609410F7" w14:textId="20A6F013" w:rsidR="005F5434" w:rsidRPr="00C10CEB" w:rsidRDefault="005F5434" w:rsidP="00B43730">
      <w:pPr>
        <w:spacing w:line="360" w:lineRule="auto"/>
        <w:rPr>
          <w:rStyle w:val="a8"/>
          <w:rFonts w:ascii="Times New Roman" w:hAnsi="Times New Roman" w:cs="Times New Roman"/>
          <w:i w:val="0"/>
          <w:iCs w:val="0"/>
          <w:sz w:val="24"/>
        </w:rPr>
      </w:pPr>
      <w:r w:rsidRPr="00C10CEB">
        <w:rPr>
          <w:rFonts w:ascii="Times New Roman" w:eastAsia="함초롬바탕" w:hAnsi="Times New Roman" w:cs="Times New Roman"/>
          <w:sz w:val="24"/>
        </w:rPr>
        <w:t>At 39 Sunflower Centers nationwide, 156 female investigators are stationed to ensure that not only</w:t>
      </w:r>
      <w:r w:rsidR="0033361F">
        <w:rPr>
          <w:rFonts w:ascii="Times New Roman" w:eastAsia="함초롬바탕" w:hAnsi="Times New Roman" w:cs="Times New Roman"/>
          <w:sz w:val="24"/>
        </w:rPr>
        <w:t xml:space="preserve"> the victims of</w:t>
      </w:r>
      <w:r w:rsidRPr="00C10CEB">
        <w:rPr>
          <w:rFonts w:ascii="Times New Roman" w:eastAsia="함초롬바탕" w:hAnsi="Times New Roman" w:cs="Times New Roman"/>
          <w:sz w:val="24"/>
        </w:rPr>
        <w:t xml:space="preserve"> sexual violence, but also domestic violence and sex trafficking receive 24/7 investigative support throughout the year. This helps prevent </w:t>
      </w:r>
      <w:r>
        <w:rPr>
          <w:rFonts w:ascii="Times New Roman" w:eastAsia="함초롬바탕" w:hAnsi="Times New Roman" w:cs="Times New Roman" w:hint="eastAsia"/>
          <w:sz w:val="24"/>
        </w:rPr>
        <w:t>re</w:t>
      </w:r>
      <w:r w:rsidR="00525C11">
        <w:rPr>
          <w:rFonts w:ascii="Times New Roman" w:eastAsia="함초롬바탕" w:hAnsi="Times New Roman" w:cs="Times New Roman"/>
          <w:sz w:val="24"/>
        </w:rPr>
        <w:t>-</w:t>
      </w:r>
      <w:r w:rsidRPr="00C10CEB">
        <w:rPr>
          <w:rFonts w:ascii="Times New Roman" w:eastAsia="함초롬바탕" w:hAnsi="Times New Roman" w:cs="Times New Roman"/>
          <w:sz w:val="24"/>
        </w:rPr>
        <w:t>victimization during the criminal investigation process. The centers coordinate counseling, medical, and legal support to facilitate swift victim recovery.</w:t>
      </w:r>
    </w:p>
    <w:p w14:paraId="2B5BC852" w14:textId="77777777" w:rsidR="005F5434" w:rsidRPr="00C10CEB" w:rsidRDefault="005F5434" w:rsidP="005F5434">
      <w:pPr>
        <w:spacing w:line="360" w:lineRule="auto"/>
        <w:rPr>
          <w:rStyle w:val="a8"/>
          <w:rFonts w:ascii="Times New Roman" w:hAnsi="Times New Roman" w:cs="Times New Roman"/>
          <w:i w:val="0"/>
          <w:iCs w:val="0"/>
          <w:sz w:val="24"/>
        </w:rPr>
      </w:pPr>
    </w:p>
    <w:p w14:paraId="7B20BD8A" w14:textId="7D8DCF18" w:rsidR="005F5434" w:rsidRPr="00C10CEB" w:rsidRDefault="005F5434" w:rsidP="00B43730">
      <w:pPr>
        <w:spacing w:line="360" w:lineRule="auto"/>
        <w:rPr>
          <w:rFonts w:ascii="Times New Roman" w:hAnsi="Times New Roman" w:cs="Times New Roman"/>
          <w:sz w:val="24"/>
        </w:rPr>
      </w:pPr>
      <w:r w:rsidRPr="00C10CEB">
        <w:rPr>
          <w:rFonts w:ascii="Times New Roman" w:eastAsia="함초롬바탕" w:hAnsi="Times New Roman" w:cs="Times New Roman"/>
          <w:sz w:val="24"/>
        </w:rPr>
        <w:t xml:space="preserve">Moreover, </w:t>
      </w:r>
      <w:r>
        <w:rPr>
          <w:rFonts w:ascii="Times New Roman" w:eastAsia="함초롬바탕" w:hAnsi="Times New Roman" w:cs="Times New Roman" w:hint="eastAsia"/>
          <w:sz w:val="24"/>
        </w:rPr>
        <w:t xml:space="preserve">the KNPA </w:t>
      </w:r>
      <w:r w:rsidRPr="00C10CEB">
        <w:rPr>
          <w:rFonts w:ascii="Times New Roman" w:eastAsia="함초롬바탕" w:hAnsi="Times New Roman" w:cs="Times New Roman"/>
          <w:sz w:val="24"/>
        </w:rPr>
        <w:t xml:space="preserve">signed </w:t>
      </w:r>
      <w:r>
        <w:rPr>
          <w:rFonts w:ascii="Times New Roman" w:eastAsia="함초롬바탕" w:hAnsi="Times New Roman" w:cs="Times New Roman" w:hint="eastAsia"/>
          <w:sz w:val="24"/>
        </w:rPr>
        <w:t>MOU</w:t>
      </w:r>
      <w:r w:rsidRPr="00C10CEB">
        <w:rPr>
          <w:rFonts w:ascii="Times New Roman" w:eastAsia="함초롬바탕" w:hAnsi="Times New Roman" w:cs="Times New Roman"/>
          <w:sz w:val="24"/>
        </w:rPr>
        <w:t xml:space="preserve"> with professional education institutions for cognitive psychology </w:t>
      </w:r>
      <w:r>
        <w:rPr>
          <w:rFonts w:ascii="Times New Roman" w:eastAsia="함초롬바탕" w:hAnsi="Times New Roman" w:cs="Times New Roman" w:hint="eastAsia"/>
          <w:sz w:val="24"/>
        </w:rPr>
        <w:t>such as</w:t>
      </w:r>
      <w:r w:rsidRPr="00C10CEB">
        <w:rPr>
          <w:rFonts w:ascii="Times New Roman" w:eastAsia="함초롬바탕" w:hAnsi="Times New Roman" w:cs="Times New Roman"/>
          <w:sz w:val="24"/>
        </w:rPr>
        <w:t xml:space="preserve"> Dongguk University (Law and Psychology Association) and other organizations</w:t>
      </w:r>
      <w:r>
        <w:rPr>
          <w:rFonts w:ascii="Times New Roman" w:eastAsia="함초롬바탕" w:hAnsi="Times New Roman" w:cs="Times New Roman" w:hint="eastAsia"/>
          <w:sz w:val="24"/>
        </w:rPr>
        <w:t xml:space="preserve"> in 16 October 2020. Advanced training courses are provided for acquisition of </w:t>
      </w:r>
      <w:r>
        <w:rPr>
          <w:rFonts w:ascii="Times New Roman" w:eastAsia="함초롬바탕" w:hAnsi="Times New Roman" w:cs="Times New Roman"/>
          <w:sz w:val="24"/>
        </w:rPr>
        <w:t>investigative</w:t>
      </w:r>
      <w:r>
        <w:rPr>
          <w:rFonts w:ascii="Times New Roman" w:eastAsia="함초롬바탕" w:hAnsi="Times New Roman" w:cs="Times New Roman" w:hint="eastAsia"/>
          <w:sz w:val="24"/>
        </w:rPr>
        <w:t xml:space="preserve"> techniques at various levels and stages, together with</w:t>
      </w:r>
      <w:r w:rsidR="00B13FB8">
        <w:rPr>
          <w:rFonts w:ascii="Times New Roman" w:eastAsia="함초롬바탕" w:hAnsi="Times New Roman" w:cs="Times New Roman"/>
          <w:sz w:val="24"/>
        </w:rPr>
        <w:t xml:space="preserve"> </w:t>
      </w:r>
      <w:r w:rsidRPr="00C10CEB">
        <w:rPr>
          <w:rFonts w:ascii="Times New Roman" w:eastAsia="함초롬바탕" w:hAnsi="Times New Roman" w:cs="Times New Roman"/>
          <w:sz w:val="24"/>
        </w:rPr>
        <w:t>investigation training centers and external professional organizations</w:t>
      </w:r>
      <w:r>
        <w:rPr>
          <w:rFonts w:ascii="Times New Roman" w:eastAsia="함초롬바탕" w:hAnsi="Times New Roman" w:cs="Times New Roman" w:hint="eastAsia"/>
          <w:sz w:val="24"/>
        </w:rPr>
        <w:t>.</w:t>
      </w:r>
    </w:p>
    <w:p w14:paraId="32144979" w14:textId="77777777" w:rsidR="005F5434" w:rsidRPr="00C10CEB" w:rsidRDefault="005F5434" w:rsidP="005F5434">
      <w:pPr>
        <w:spacing w:line="360" w:lineRule="auto"/>
        <w:rPr>
          <w:rStyle w:val="a8"/>
          <w:rFonts w:ascii="Times New Roman" w:hAnsi="Times New Roman" w:cs="Times New Roman"/>
          <w:i w:val="0"/>
          <w:iCs w:val="0"/>
          <w:sz w:val="24"/>
        </w:rPr>
      </w:pPr>
    </w:p>
    <w:p w14:paraId="4F5387FD" w14:textId="3F54C9DE" w:rsidR="005F5434" w:rsidRPr="00C10CEB" w:rsidRDefault="005F5434" w:rsidP="00B43730">
      <w:pPr>
        <w:spacing w:line="360" w:lineRule="auto"/>
        <w:rPr>
          <w:rStyle w:val="a8"/>
          <w:rFonts w:ascii="Times New Roman" w:hAnsi="Times New Roman" w:cs="Times New Roman"/>
          <w:i w:val="0"/>
          <w:iCs w:val="0"/>
          <w:sz w:val="24"/>
        </w:rPr>
      </w:pPr>
      <w:r w:rsidRPr="00C10CEB">
        <w:rPr>
          <w:rFonts w:ascii="Times New Roman" w:eastAsia="함초롬바탕" w:hAnsi="Times New Roman" w:cs="Times New Roman"/>
          <w:sz w:val="24"/>
        </w:rPr>
        <w:t xml:space="preserve">Additionally, to prevent </w:t>
      </w:r>
      <w:r>
        <w:rPr>
          <w:rFonts w:ascii="Times New Roman" w:eastAsia="함초롬바탕" w:hAnsi="Times New Roman" w:cs="Times New Roman" w:hint="eastAsia"/>
          <w:sz w:val="24"/>
        </w:rPr>
        <w:t>re</w:t>
      </w:r>
      <w:r w:rsidR="00525C11">
        <w:rPr>
          <w:rFonts w:ascii="Times New Roman" w:eastAsia="함초롬바탕" w:hAnsi="Times New Roman" w:cs="Times New Roman"/>
          <w:sz w:val="24"/>
        </w:rPr>
        <w:t>-</w:t>
      </w:r>
      <w:r w:rsidRPr="00C10CEB">
        <w:rPr>
          <w:rFonts w:ascii="Times New Roman" w:eastAsia="함초롬바탕" w:hAnsi="Times New Roman" w:cs="Times New Roman"/>
          <w:sz w:val="24"/>
        </w:rPr>
        <w:t xml:space="preserve">victimization of sexual violence victims and secure credible and </w:t>
      </w:r>
      <w:r>
        <w:rPr>
          <w:rFonts w:ascii="Times New Roman" w:eastAsia="함초롬바탕" w:hAnsi="Times New Roman" w:cs="Times New Roman" w:hint="eastAsia"/>
          <w:sz w:val="24"/>
        </w:rPr>
        <w:t>provable</w:t>
      </w:r>
      <w:r w:rsidRPr="00C10CEB">
        <w:rPr>
          <w:rFonts w:ascii="Times New Roman" w:eastAsia="함초롬바탕" w:hAnsi="Times New Roman" w:cs="Times New Roman"/>
          <w:sz w:val="24"/>
        </w:rPr>
        <w:t xml:space="preserve"> statements,</w:t>
      </w:r>
      <w:r>
        <w:rPr>
          <w:rFonts w:ascii="Times New Roman" w:eastAsia="함초롬바탕" w:hAnsi="Times New Roman" w:cs="Times New Roman" w:hint="eastAsia"/>
          <w:sz w:val="24"/>
        </w:rPr>
        <w:t xml:space="preserve"> the KNPA has developed</w:t>
      </w:r>
      <w:r w:rsidRPr="00C10CEB">
        <w:rPr>
          <w:rFonts w:ascii="Times New Roman" w:eastAsia="함초롬바탕" w:hAnsi="Times New Roman" w:cs="Times New Roman"/>
          <w:sz w:val="24"/>
        </w:rPr>
        <w:t xml:space="preserve"> the </w:t>
      </w:r>
      <w:r>
        <w:rPr>
          <w:rFonts w:ascii="Times New Roman" w:eastAsia="함초롬바탕" w:hAnsi="Times New Roman" w:cs="Times New Roman"/>
          <w:sz w:val="24"/>
        </w:rPr>
        <w:t>‘</w:t>
      </w:r>
      <w:r w:rsidRPr="00C10CEB">
        <w:rPr>
          <w:rFonts w:ascii="Times New Roman" w:eastAsia="함초롬바탕" w:hAnsi="Times New Roman" w:cs="Times New Roman"/>
          <w:sz w:val="24"/>
        </w:rPr>
        <w:t>Standard Investigation Model for Sexual Violence Victims</w:t>
      </w:r>
      <w:r>
        <w:rPr>
          <w:rFonts w:ascii="Times New Roman" w:eastAsia="함초롬바탕" w:hAnsi="Times New Roman" w:cs="Times New Roman"/>
          <w:sz w:val="24"/>
        </w:rPr>
        <w:t>’</w:t>
      </w:r>
      <w:r w:rsidRPr="00C10CEB">
        <w:rPr>
          <w:rFonts w:ascii="Times New Roman" w:eastAsia="함초롬바탕" w:hAnsi="Times New Roman" w:cs="Times New Roman"/>
          <w:sz w:val="24"/>
        </w:rPr>
        <w:t xml:space="preserve"> (since March 2019)</w:t>
      </w:r>
      <w:r>
        <w:rPr>
          <w:rFonts w:ascii="Times New Roman" w:eastAsia="함초롬바탕" w:hAnsi="Times New Roman" w:cs="Times New Roman" w:hint="eastAsia"/>
          <w:sz w:val="24"/>
        </w:rPr>
        <w:t xml:space="preserve">, and provides trainings for </w:t>
      </w:r>
      <w:r w:rsidRPr="00C10CEB">
        <w:rPr>
          <w:rFonts w:ascii="Times New Roman" w:eastAsia="함초롬바탕" w:hAnsi="Times New Roman" w:cs="Times New Roman"/>
          <w:sz w:val="24"/>
        </w:rPr>
        <w:t>field investigators through police training institutions.</w:t>
      </w:r>
    </w:p>
    <w:p w14:paraId="34103DBB" w14:textId="77777777" w:rsidR="005F5434" w:rsidRPr="005F5434" w:rsidRDefault="005F5434" w:rsidP="00CE5043">
      <w:pPr>
        <w:spacing w:line="360" w:lineRule="auto"/>
        <w:rPr>
          <w:rFonts w:ascii="Times New Roman" w:hAnsi="Times New Roman" w:cs="Times New Roman"/>
          <w:sz w:val="24"/>
        </w:rPr>
      </w:pPr>
    </w:p>
    <w:p w14:paraId="33AE2282" w14:textId="0D84E803" w:rsidR="00CE5043" w:rsidRPr="006061B7" w:rsidRDefault="00CE5043" w:rsidP="006061B7">
      <w:pPr>
        <w:pStyle w:val="af2"/>
        <w:numPr>
          <w:ilvl w:val="0"/>
          <w:numId w:val="8"/>
        </w:numPr>
        <w:spacing w:line="360" w:lineRule="auto"/>
        <w:ind w:leftChars="0"/>
        <w:rPr>
          <w:rFonts w:ascii="Times New Roman" w:eastAsia="함초롬바탕" w:hAnsi="Times New Roman" w:cs="Times New Roman"/>
          <w:b/>
          <w:bCs/>
          <w:sz w:val="24"/>
        </w:rPr>
      </w:pPr>
      <w:r w:rsidRPr="006061B7">
        <w:rPr>
          <w:rFonts w:ascii="Times New Roman" w:eastAsia="함초롬바탕" w:hAnsi="Times New Roman" w:cs="Times New Roman" w:hint="eastAsia"/>
          <w:b/>
          <w:bCs/>
          <w:sz w:val="24"/>
        </w:rPr>
        <w:t xml:space="preserve">Combating </w:t>
      </w:r>
      <w:r w:rsidR="0033361F" w:rsidRPr="006061B7">
        <w:rPr>
          <w:rFonts w:ascii="Times New Roman" w:eastAsia="함초롬바탕" w:hAnsi="Times New Roman" w:cs="Times New Roman"/>
          <w:b/>
          <w:bCs/>
          <w:sz w:val="24"/>
        </w:rPr>
        <w:t>Digital Sex Crimes</w:t>
      </w:r>
    </w:p>
    <w:p w14:paraId="3A6E9631" w14:textId="77777777" w:rsidR="00CE5043" w:rsidRDefault="00CE5043" w:rsidP="00CE5043">
      <w:pPr>
        <w:spacing w:line="360" w:lineRule="auto"/>
        <w:rPr>
          <w:rFonts w:ascii="Times New Roman" w:eastAsia="함초롬바탕" w:hAnsi="Times New Roman" w:cs="Times New Roman"/>
          <w:sz w:val="24"/>
        </w:rPr>
      </w:pPr>
    </w:p>
    <w:p w14:paraId="3F849BC9" w14:textId="14751BCF" w:rsidR="00CE5043" w:rsidRDefault="00CE5043" w:rsidP="00B43730">
      <w:pPr>
        <w:spacing w:line="360" w:lineRule="auto"/>
        <w:rPr>
          <w:rFonts w:ascii="Times New Roman" w:hAnsi="Times New Roman" w:cs="Times New Roman"/>
          <w:sz w:val="24"/>
        </w:rPr>
      </w:pPr>
      <w:r w:rsidRPr="00C10CEB">
        <w:rPr>
          <w:rFonts w:ascii="Times New Roman" w:eastAsia="함초롬바탕" w:hAnsi="Times New Roman" w:cs="Times New Roman"/>
          <w:sz w:val="24"/>
        </w:rPr>
        <w:t>The police have been making various efforts to actively respond to violence against women.</w:t>
      </w:r>
      <w:r>
        <w:rPr>
          <w:rFonts w:ascii="Times New Roman" w:eastAsia="함초롬바탕" w:hAnsi="Times New Roman" w:cs="Times New Roman" w:hint="eastAsia"/>
          <w:sz w:val="24"/>
        </w:rPr>
        <w:t xml:space="preserve"> </w:t>
      </w:r>
    </w:p>
    <w:p w14:paraId="5D593A85" w14:textId="77777777" w:rsidR="00CE5043" w:rsidRDefault="00CE5043" w:rsidP="00CE5043">
      <w:pPr>
        <w:spacing w:line="360" w:lineRule="auto"/>
        <w:ind w:firstLine="800"/>
        <w:rPr>
          <w:rFonts w:ascii="Times New Roman" w:hAnsi="Times New Roman" w:cs="Times New Roman"/>
          <w:sz w:val="24"/>
        </w:rPr>
      </w:pPr>
    </w:p>
    <w:p w14:paraId="4326EB9D" w14:textId="45018C2A" w:rsidR="00CE5043" w:rsidRDefault="00CE5043" w:rsidP="00B43730">
      <w:pPr>
        <w:spacing w:line="360" w:lineRule="auto"/>
        <w:rPr>
          <w:rFonts w:ascii="Times New Roman" w:hAnsi="Times New Roman" w:cs="Times New Roman"/>
          <w:sz w:val="24"/>
        </w:rPr>
      </w:pPr>
      <w:r w:rsidRPr="00C10CEB">
        <w:rPr>
          <w:rFonts w:ascii="Times New Roman" w:eastAsia="함초롬바탕" w:hAnsi="Times New Roman" w:cs="Times New Roman"/>
          <w:sz w:val="24"/>
        </w:rPr>
        <w:t>To respond to digital sex crimes, an intensive crackdown on the eradication of the web-hard cartel was carried out in 2019. Following the Telegram sex exploitation incident, the Digital Sex Crimes Special Investigation Headquarters was established and operated in 2020.</w:t>
      </w:r>
    </w:p>
    <w:p w14:paraId="4729C412" w14:textId="77777777" w:rsidR="00CE5043" w:rsidRDefault="00CE5043" w:rsidP="00525C11">
      <w:pPr>
        <w:spacing w:line="360" w:lineRule="auto"/>
        <w:ind w:firstLine="800"/>
        <w:jc w:val="center"/>
        <w:rPr>
          <w:rFonts w:ascii="Times New Roman" w:hAnsi="Times New Roman" w:cs="Times New Roman"/>
          <w:sz w:val="24"/>
        </w:rPr>
      </w:pPr>
    </w:p>
    <w:p w14:paraId="2853BECE" w14:textId="767DB2A5" w:rsidR="00CE5043" w:rsidRDefault="00CE5043" w:rsidP="00B43730">
      <w:pPr>
        <w:spacing w:line="360" w:lineRule="auto"/>
        <w:rPr>
          <w:rFonts w:ascii="Times New Roman" w:hAnsi="Times New Roman" w:cs="Times New Roman"/>
          <w:sz w:val="24"/>
        </w:rPr>
      </w:pPr>
      <w:r w:rsidRPr="00C10CEB">
        <w:rPr>
          <w:rFonts w:ascii="Times New Roman" w:eastAsia="함초롬바탕" w:hAnsi="Times New Roman" w:cs="Times New Roman"/>
          <w:sz w:val="24"/>
        </w:rPr>
        <w:t>Responses for domestic violence, dating violence, stalking, and other types of relation</w:t>
      </w:r>
      <w:r>
        <w:rPr>
          <w:rFonts w:ascii="Times New Roman" w:eastAsia="함초롬바탕" w:hAnsi="Times New Roman" w:cs="Times New Roman" w:hint="eastAsia"/>
          <w:sz w:val="24"/>
        </w:rPr>
        <w:t xml:space="preserve">ship </w:t>
      </w:r>
      <w:r>
        <w:rPr>
          <w:rFonts w:ascii="Times New Roman" w:eastAsia="함초롬바탕" w:hAnsi="Times New Roman" w:cs="Times New Roman"/>
          <w:sz w:val="24"/>
        </w:rPr>
        <w:t>violence</w:t>
      </w:r>
      <w:r w:rsidRPr="00C10CEB">
        <w:rPr>
          <w:rFonts w:ascii="Times New Roman" w:eastAsia="함초롬바탕" w:hAnsi="Times New Roman" w:cs="Times New Roman"/>
          <w:sz w:val="24"/>
        </w:rPr>
        <w:t xml:space="preserve"> crimes have also been </w:t>
      </w:r>
      <w:r>
        <w:rPr>
          <w:rFonts w:ascii="Times New Roman" w:eastAsia="함초롬바탕" w:hAnsi="Times New Roman" w:cs="Times New Roman" w:hint="eastAsia"/>
          <w:sz w:val="24"/>
        </w:rPr>
        <w:t>reinforced</w:t>
      </w:r>
      <w:r w:rsidRPr="00C10CEB">
        <w:rPr>
          <w:rFonts w:ascii="Times New Roman" w:eastAsia="함초롬바탕" w:hAnsi="Times New Roman" w:cs="Times New Roman"/>
          <w:sz w:val="24"/>
        </w:rPr>
        <w:t>. For all report</w:t>
      </w:r>
      <w:r>
        <w:rPr>
          <w:rFonts w:ascii="Times New Roman" w:eastAsia="함초롬바탕" w:hAnsi="Times New Roman" w:cs="Times New Roman" w:hint="eastAsia"/>
          <w:sz w:val="24"/>
        </w:rPr>
        <w:t>ed cases</w:t>
      </w:r>
      <w:r w:rsidR="00B43730">
        <w:rPr>
          <w:rFonts w:ascii="Times New Roman" w:eastAsia="함초롬바탕" w:hAnsi="Times New Roman" w:cs="Times New Roman"/>
          <w:sz w:val="24"/>
        </w:rPr>
        <w:t xml:space="preserve"> </w:t>
      </w:r>
      <w:r w:rsidRPr="00C10CEB">
        <w:rPr>
          <w:rFonts w:ascii="Times New Roman" w:eastAsia="함초롬바탕" w:hAnsi="Times New Roman" w:cs="Times New Roman"/>
          <w:sz w:val="24"/>
        </w:rPr>
        <w:t xml:space="preserve">received throughout the day, the KNPA reexamine the case handling process, victim protection measures, and other matters for their adequacy and manage them accordingly in a systematic manner. Additionally, to prevent re-victimization after the initial report, a Victim Protection Team is in operation to call back and monitor </w:t>
      </w:r>
      <w:r w:rsidR="0033361F">
        <w:rPr>
          <w:rFonts w:ascii="Times New Roman" w:eastAsia="함초롬바탕" w:hAnsi="Times New Roman" w:cs="Times New Roman"/>
          <w:sz w:val="24"/>
        </w:rPr>
        <w:t xml:space="preserve">victims’ </w:t>
      </w:r>
      <w:r w:rsidRPr="00C10CEB">
        <w:rPr>
          <w:rFonts w:ascii="Times New Roman" w:eastAsia="함초롬바탕" w:hAnsi="Times New Roman" w:cs="Times New Roman"/>
          <w:sz w:val="24"/>
        </w:rPr>
        <w:t>safety.</w:t>
      </w:r>
    </w:p>
    <w:p w14:paraId="2FCBBDA1" w14:textId="77777777" w:rsidR="00CE5043" w:rsidRDefault="00CE5043" w:rsidP="00CE5043">
      <w:pPr>
        <w:spacing w:line="360" w:lineRule="auto"/>
        <w:ind w:firstLine="800"/>
        <w:rPr>
          <w:rFonts w:ascii="Times New Roman" w:hAnsi="Times New Roman" w:cs="Times New Roman"/>
          <w:sz w:val="24"/>
        </w:rPr>
      </w:pPr>
    </w:p>
    <w:p w14:paraId="36368655" w14:textId="72DCA32F" w:rsidR="00CE5043" w:rsidRPr="00C10CEB" w:rsidRDefault="00CE5043" w:rsidP="00B43730">
      <w:pPr>
        <w:spacing w:line="360" w:lineRule="auto"/>
        <w:rPr>
          <w:rFonts w:ascii="Times New Roman" w:hAnsi="Times New Roman" w:cs="Times New Roman"/>
          <w:sz w:val="24"/>
        </w:rPr>
      </w:pPr>
      <w:r w:rsidRPr="00C10CEB">
        <w:rPr>
          <w:rFonts w:ascii="Times New Roman" w:eastAsia="함초롬바탕" w:hAnsi="Times New Roman" w:cs="Times New Roman"/>
          <w:sz w:val="24"/>
        </w:rPr>
        <w:t xml:space="preserve">Furthermore, a </w:t>
      </w:r>
      <w:r w:rsidRPr="00B43730">
        <w:rPr>
          <w:rFonts w:ascii="Times New Roman" w:eastAsia="함초롬바탕" w:hAnsi="Times New Roman" w:cs="Times New Roman"/>
          <w:sz w:val="24"/>
          <w:u w:color="000000"/>
        </w:rPr>
        <w:t xml:space="preserve">chatbot to support victims of violence against women </w:t>
      </w:r>
      <w:r w:rsidRPr="00C10CEB">
        <w:rPr>
          <w:rFonts w:ascii="Times New Roman" w:eastAsia="함초롬바탕" w:hAnsi="Times New Roman" w:cs="Times New Roman"/>
          <w:sz w:val="24"/>
        </w:rPr>
        <w:t xml:space="preserve">was </w:t>
      </w:r>
      <w:r>
        <w:rPr>
          <w:rFonts w:ascii="Times New Roman" w:eastAsia="함초롬바탕" w:hAnsi="Times New Roman" w:cs="Times New Roman" w:hint="eastAsia"/>
          <w:sz w:val="24"/>
        </w:rPr>
        <w:t xml:space="preserve">launched </w:t>
      </w:r>
      <w:r w:rsidRPr="00C10CEB">
        <w:rPr>
          <w:rFonts w:ascii="Times New Roman" w:eastAsia="함초롬바탕" w:hAnsi="Times New Roman" w:cs="Times New Roman"/>
          <w:sz w:val="24"/>
        </w:rPr>
        <w:t xml:space="preserve">to </w:t>
      </w:r>
      <w:r>
        <w:rPr>
          <w:rFonts w:ascii="Times New Roman" w:eastAsia="함초롬바탕" w:hAnsi="Times New Roman" w:cs="Times New Roman" w:hint="eastAsia"/>
          <w:sz w:val="24"/>
        </w:rPr>
        <w:t xml:space="preserve">provide information on victim support as well as a guide to report such crimes. </w:t>
      </w:r>
    </w:p>
    <w:p w14:paraId="5997CE17" w14:textId="4F749024" w:rsidR="00CE5043" w:rsidRPr="00EE750B" w:rsidRDefault="00CE5043" w:rsidP="00EE750B">
      <w:pPr>
        <w:tabs>
          <w:tab w:val="left" w:pos="3073"/>
        </w:tabs>
        <w:spacing w:line="360" w:lineRule="auto"/>
        <w:rPr>
          <w:rFonts w:ascii="Times New Roman" w:hAnsi="Times New Roman" w:cs="Times New Roman"/>
          <w:sz w:val="24"/>
        </w:rPr>
      </w:pPr>
    </w:p>
    <w:p w14:paraId="39D61D66" w14:textId="56B2B019" w:rsidR="00FD2673" w:rsidRPr="006061B7" w:rsidRDefault="00FD2673" w:rsidP="006061B7">
      <w:pPr>
        <w:pStyle w:val="af2"/>
        <w:numPr>
          <w:ilvl w:val="0"/>
          <w:numId w:val="8"/>
        </w:numPr>
        <w:spacing w:line="360" w:lineRule="auto"/>
        <w:ind w:leftChars="0"/>
        <w:rPr>
          <w:rFonts w:ascii="Times New Roman" w:hAnsi="Times New Roman" w:cs="Times New Roman"/>
          <w:b/>
          <w:sz w:val="24"/>
        </w:rPr>
      </w:pPr>
      <w:r w:rsidRPr="006061B7">
        <w:rPr>
          <w:rFonts w:ascii="Times New Roman" w:hAnsi="Times New Roman" w:cs="Times New Roman" w:hint="eastAsia"/>
          <w:b/>
          <w:sz w:val="24"/>
        </w:rPr>
        <w:t>R</w:t>
      </w:r>
      <w:r w:rsidRPr="006061B7">
        <w:rPr>
          <w:rFonts w:ascii="Times New Roman" w:hAnsi="Times New Roman" w:cs="Times New Roman"/>
          <w:b/>
          <w:sz w:val="24"/>
        </w:rPr>
        <w:t>atification of the Optional Protocol</w:t>
      </w:r>
    </w:p>
    <w:p w14:paraId="6632A23A" w14:textId="77777777" w:rsidR="00FD2673" w:rsidRDefault="00FD2673" w:rsidP="00FD2673">
      <w:pPr>
        <w:spacing w:line="360" w:lineRule="auto"/>
        <w:rPr>
          <w:rFonts w:ascii="Times New Roman" w:hAnsi="Times New Roman" w:cs="Times New Roman"/>
          <w:sz w:val="24"/>
        </w:rPr>
      </w:pPr>
    </w:p>
    <w:p w14:paraId="3F86728C" w14:textId="18FF4D4A" w:rsidR="00FD2673" w:rsidRDefault="00FD2673" w:rsidP="00FD2673">
      <w:pPr>
        <w:spacing w:line="360" w:lineRule="auto"/>
        <w:rPr>
          <w:rFonts w:ascii="Times New Roman" w:hAnsi="Times New Roman" w:cs="Times New Roman"/>
          <w:sz w:val="24"/>
        </w:rPr>
      </w:pPr>
      <w:r>
        <w:rPr>
          <w:rFonts w:ascii="Times New Roman" w:hAnsi="Times New Roman" w:cs="Times New Roman"/>
          <w:sz w:val="24"/>
        </w:rPr>
        <w:t xml:space="preserve">The authority given to the Subcommittee on Prevention of Torture by the </w:t>
      </w:r>
      <w:r w:rsidRPr="00B43730">
        <w:rPr>
          <w:rFonts w:ascii="Times New Roman" w:hAnsi="Times New Roman" w:cs="Times New Roman"/>
          <w:i/>
          <w:iCs/>
          <w:sz w:val="24"/>
        </w:rPr>
        <w:t>Optional Protocol to the Convention</w:t>
      </w:r>
      <w:r>
        <w:rPr>
          <w:rFonts w:ascii="Times New Roman" w:hAnsi="Times New Roman" w:cs="Times New Roman"/>
          <w:sz w:val="24"/>
        </w:rPr>
        <w:t xml:space="preserve"> is likely to conflict with the relevant domestic acts such as protection of military secrets, prohibition of leakage of confidential information relating to various duties, etc., which makes </w:t>
      </w:r>
      <w:r w:rsidR="0033361F">
        <w:rPr>
          <w:rFonts w:ascii="Times New Roman" w:hAnsi="Times New Roman" w:cs="Times New Roman"/>
          <w:sz w:val="24"/>
        </w:rPr>
        <w:t>the Government</w:t>
      </w:r>
      <w:r>
        <w:rPr>
          <w:rFonts w:ascii="Times New Roman" w:hAnsi="Times New Roman" w:cs="Times New Roman"/>
          <w:sz w:val="24"/>
        </w:rPr>
        <w:t xml:space="preserve"> difficult to immediately ratify the Optional Protocol.</w:t>
      </w:r>
    </w:p>
    <w:p w14:paraId="3720A7F8" w14:textId="77777777" w:rsidR="00EE750B" w:rsidRPr="00FD2673" w:rsidRDefault="00EE750B" w:rsidP="00EE750B">
      <w:pPr>
        <w:tabs>
          <w:tab w:val="left" w:pos="3073"/>
        </w:tabs>
        <w:spacing w:line="360" w:lineRule="auto"/>
        <w:rPr>
          <w:rFonts w:ascii="Times New Roman" w:hAnsi="Times New Roman" w:cs="Times New Roman"/>
          <w:sz w:val="24"/>
        </w:rPr>
      </w:pPr>
    </w:p>
    <w:p w14:paraId="46BABE2B" w14:textId="769B9C77" w:rsidR="00EF2F9F" w:rsidRPr="006061B7" w:rsidRDefault="00EF2F9F" w:rsidP="006061B7">
      <w:pPr>
        <w:pStyle w:val="af2"/>
        <w:numPr>
          <w:ilvl w:val="0"/>
          <w:numId w:val="8"/>
        </w:numPr>
        <w:spacing w:line="360" w:lineRule="auto"/>
        <w:ind w:leftChars="0"/>
        <w:rPr>
          <w:rFonts w:ascii="Times New Roman" w:hAnsi="Times New Roman" w:cs="Times New Roman"/>
          <w:b/>
          <w:bCs/>
          <w:sz w:val="24"/>
        </w:rPr>
      </w:pPr>
      <w:r w:rsidRPr="006061B7">
        <w:rPr>
          <w:rFonts w:ascii="Times New Roman" w:hAnsi="Times New Roman" w:cs="Times New Roman" w:hint="eastAsia"/>
          <w:b/>
          <w:bCs/>
          <w:sz w:val="24"/>
        </w:rPr>
        <w:t xml:space="preserve">Information on </w:t>
      </w:r>
      <w:r w:rsidR="00347EC8" w:rsidRPr="006061B7">
        <w:rPr>
          <w:rFonts w:ascii="Times New Roman" w:hAnsi="Times New Roman" w:cs="Times New Roman"/>
          <w:b/>
          <w:bCs/>
          <w:sz w:val="24"/>
        </w:rPr>
        <w:t xml:space="preserve">the </w:t>
      </w:r>
      <w:r w:rsidRPr="006061B7">
        <w:rPr>
          <w:rFonts w:ascii="Times New Roman" w:hAnsi="Times New Roman" w:cs="Times New Roman"/>
          <w:b/>
          <w:bCs/>
          <w:sz w:val="24"/>
        </w:rPr>
        <w:t>‘Immigration Detention Committee’</w:t>
      </w:r>
    </w:p>
    <w:p w14:paraId="051E5523" w14:textId="77777777" w:rsidR="00EF2F9F" w:rsidRDefault="00EF2F9F" w:rsidP="00EF2F9F">
      <w:pPr>
        <w:spacing w:line="360" w:lineRule="auto"/>
        <w:rPr>
          <w:rFonts w:ascii="Times New Roman" w:eastAsia="휴먼명조" w:hAnsi="Times New Roman" w:cs="Times New Roman"/>
          <w:color w:val="000000"/>
          <w:kern w:val="0"/>
          <w:sz w:val="24"/>
          <w14:ligatures w14:val="none"/>
        </w:rPr>
      </w:pPr>
    </w:p>
    <w:p w14:paraId="77B4C733" w14:textId="1544BEA4" w:rsidR="00EF2F9F" w:rsidRDefault="00EF2F9F" w:rsidP="00B43730">
      <w:pPr>
        <w:spacing w:line="360" w:lineRule="auto"/>
        <w:rPr>
          <w:rFonts w:ascii="Times New Roman" w:eastAsia="휴먼명조" w:hAnsi="Times New Roman" w:cs="Times New Roman"/>
          <w:color w:val="000000"/>
          <w:kern w:val="0"/>
          <w:sz w:val="24"/>
          <w14:ligatures w14:val="none"/>
        </w:rPr>
      </w:pPr>
      <w:r w:rsidRPr="00847CB3">
        <w:rPr>
          <w:rFonts w:ascii="Times New Roman" w:eastAsia="휴먼명조" w:hAnsi="Times New Roman" w:cs="Times New Roman"/>
          <w:color w:val="000000"/>
          <w:kern w:val="0"/>
          <w:sz w:val="24"/>
          <w14:ligatures w14:val="none"/>
        </w:rPr>
        <w:t>The Immigration Detention Committee</w:t>
      </w:r>
      <w:r>
        <w:rPr>
          <w:rFonts w:ascii="Times New Roman" w:eastAsia="휴먼명조" w:hAnsi="Times New Roman" w:cs="Times New Roman" w:hint="eastAsia"/>
          <w:color w:val="000000"/>
          <w:kern w:val="0"/>
          <w:sz w:val="24"/>
          <w14:ligatures w14:val="none"/>
        </w:rPr>
        <w:t xml:space="preserve"> </w:t>
      </w:r>
      <w:r w:rsidRPr="00D13BA7">
        <w:rPr>
          <w:rFonts w:ascii="Times New Roman" w:eastAsia="휴먼명조" w:hAnsi="Times New Roman" w:cs="Times New Roman" w:hint="eastAsia"/>
          <w:kern w:val="0"/>
          <w:sz w:val="24"/>
          <w14:ligatures w14:val="none"/>
        </w:rPr>
        <w:t xml:space="preserve">(hereinafter </w:t>
      </w:r>
      <w:r w:rsidRPr="00D13BA7">
        <w:rPr>
          <w:rFonts w:ascii="Times New Roman" w:eastAsia="휴먼명조" w:hAnsi="Times New Roman" w:cs="Times New Roman"/>
          <w:kern w:val="0"/>
          <w:sz w:val="24"/>
          <w14:ligatures w14:val="none"/>
        </w:rPr>
        <w:t>‘</w:t>
      </w:r>
      <w:r w:rsidRPr="00D13BA7">
        <w:rPr>
          <w:rFonts w:ascii="Times New Roman" w:eastAsia="휴먼명조" w:hAnsi="Times New Roman" w:cs="Times New Roman" w:hint="eastAsia"/>
          <w:kern w:val="0"/>
          <w:sz w:val="24"/>
          <w14:ligatures w14:val="none"/>
        </w:rPr>
        <w:t>the Committee</w:t>
      </w:r>
      <w:r w:rsidRPr="00D13BA7">
        <w:rPr>
          <w:rFonts w:ascii="Times New Roman" w:eastAsia="휴먼명조" w:hAnsi="Times New Roman" w:cs="Times New Roman"/>
          <w:kern w:val="0"/>
          <w:sz w:val="24"/>
          <w14:ligatures w14:val="none"/>
        </w:rPr>
        <w:t>’</w:t>
      </w:r>
      <w:r w:rsidRPr="00D13BA7">
        <w:rPr>
          <w:rFonts w:ascii="Times New Roman" w:eastAsia="휴먼명조" w:hAnsi="Times New Roman" w:cs="Times New Roman" w:hint="eastAsia"/>
          <w:kern w:val="0"/>
          <w:sz w:val="24"/>
          <w14:ligatures w14:val="none"/>
        </w:rPr>
        <w:t>)</w:t>
      </w:r>
      <w:r w:rsidRPr="00D13BA7">
        <w:rPr>
          <w:rFonts w:ascii="Times New Roman" w:eastAsia="휴먼명조" w:hAnsi="Times New Roman" w:cs="Times New Roman"/>
          <w:kern w:val="0"/>
          <w:sz w:val="24"/>
          <w14:ligatures w14:val="none"/>
        </w:rPr>
        <w:t xml:space="preserve">, </w:t>
      </w:r>
      <w:r w:rsidRPr="00847CB3">
        <w:rPr>
          <w:rFonts w:ascii="Times New Roman" w:eastAsia="휴먼명조" w:hAnsi="Times New Roman" w:cs="Times New Roman"/>
          <w:color w:val="000000"/>
          <w:kern w:val="0"/>
          <w:sz w:val="24"/>
          <w14:ligatures w14:val="none"/>
        </w:rPr>
        <w:t xml:space="preserve">scheduled to be established through the amendment of </w:t>
      </w:r>
      <w:r w:rsidRPr="00B43730">
        <w:rPr>
          <w:rFonts w:ascii="Times New Roman" w:eastAsia="휴먼명조" w:hAnsi="Times New Roman" w:cs="Times New Roman"/>
          <w:iCs/>
          <w:color w:val="000000"/>
          <w:kern w:val="0"/>
          <w:sz w:val="24"/>
          <w14:ligatures w14:val="none"/>
        </w:rPr>
        <w:t>the</w:t>
      </w:r>
      <w:r w:rsidRPr="001B72F3">
        <w:rPr>
          <w:rFonts w:ascii="Times New Roman" w:eastAsia="휴먼명조" w:hAnsi="Times New Roman" w:cs="Times New Roman"/>
          <w:i/>
          <w:color w:val="000000"/>
          <w:kern w:val="0"/>
          <w:sz w:val="24"/>
          <w14:ligatures w14:val="none"/>
        </w:rPr>
        <w:t xml:space="preserve"> Immigration Act</w:t>
      </w:r>
      <w:r w:rsidRPr="00847CB3">
        <w:rPr>
          <w:rFonts w:ascii="Times New Roman" w:eastAsia="휴먼명조" w:hAnsi="Times New Roman" w:cs="Times New Roman"/>
          <w:color w:val="000000"/>
          <w:kern w:val="0"/>
          <w:sz w:val="24"/>
          <w14:ligatures w14:val="none"/>
        </w:rPr>
        <w:t>, will consist of nine members (including permanent members), such as public officials from related institutions, legal professionals, professors, and human rights experts</w:t>
      </w:r>
      <w:r>
        <w:rPr>
          <w:rFonts w:ascii="Times New Roman" w:eastAsia="휴먼명조" w:hAnsi="Times New Roman" w:cs="Times New Roman"/>
          <w:color w:val="000000"/>
          <w:kern w:val="0"/>
          <w:sz w:val="24"/>
          <w14:ligatures w14:val="none"/>
        </w:rPr>
        <w:t xml:space="preserve"> with </w:t>
      </w:r>
      <w:r w:rsidRPr="00847CB3">
        <w:rPr>
          <w:rFonts w:ascii="Times New Roman" w:eastAsia="휴먼명조" w:hAnsi="Times New Roman" w:cs="Times New Roman"/>
          <w:color w:val="000000"/>
          <w:kern w:val="0"/>
          <w:sz w:val="24"/>
          <w14:ligatures w14:val="none"/>
        </w:rPr>
        <w:t xml:space="preserve">specialized knowledge and experience in </w:t>
      </w:r>
      <w:r w:rsidR="00B32240">
        <w:rPr>
          <w:rFonts w:ascii="Times New Roman" w:eastAsia="휴먼명조" w:hAnsi="Times New Roman" w:cs="Times New Roman"/>
          <w:color w:val="000000"/>
          <w:kern w:val="0"/>
          <w:sz w:val="24"/>
          <w14:ligatures w14:val="none"/>
        </w:rPr>
        <w:t xml:space="preserve">the relevant </w:t>
      </w:r>
      <w:r w:rsidRPr="00847CB3">
        <w:rPr>
          <w:rFonts w:ascii="Times New Roman" w:eastAsia="휴먼명조" w:hAnsi="Times New Roman" w:cs="Times New Roman"/>
          <w:color w:val="000000"/>
          <w:kern w:val="0"/>
          <w:sz w:val="24"/>
          <w14:ligatures w14:val="none"/>
        </w:rPr>
        <w:t xml:space="preserve">fields. </w:t>
      </w:r>
    </w:p>
    <w:p w14:paraId="6D4AE52A" w14:textId="77777777" w:rsidR="00EF2F9F" w:rsidRDefault="00EF2F9F" w:rsidP="00EF2F9F">
      <w:pPr>
        <w:spacing w:line="360" w:lineRule="auto"/>
        <w:ind w:firstLine="800"/>
        <w:rPr>
          <w:rFonts w:ascii="Times New Roman" w:eastAsia="휴먼명조" w:hAnsi="Times New Roman" w:cs="Times New Roman"/>
          <w:color w:val="000000"/>
          <w:kern w:val="0"/>
          <w:sz w:val="24"/>
          <w14:ligatures w14:val="none"/>
        </w:rPr>
      </w:pPr>
    </w:p>
    <w:p w14:paraId="6D465CFD" w14:textId="09525A3F" w:rsidR="00EF2F9F" w:rsidRPr="00D13BA7" w:rsidRDefault="00EF2F9F" w:rsidP="00B43730">
      <w:pPr>
        <w:spacing w:line="360" w:lineRule="auto"/>
        <w:rPr>
          <w:rFonts w:ascii="Times New Roman" w:eastAsia="휴먼명조" w:hAnsi="Times New Roman" w:cs="Times New Roman"/>
          <w:color w:val="000000"/>
          <w:kern w:val="0"/>
          <w:sz w:val="24"/>
          <w14:ligatures w14:val="none"/>
        </w:rPr>
      </w:pPr>
      <w:r w:rsidRPr="00847CB3">
        <w:rPr>
          <w:rFonts w:ascii="Times New Roman" w:eastAsia="휴먼명조" w:hAnsi="Times New Roman" w:cs="Times New Roman"/>
          <w:color w:val="000000"/>
          <w:kern w:val="0"/>
          <w:sz w:val="24"/>
          <w14:ligatures w14:val="none"/>
        </w:rPr>
        <w:t xml:space="preserve">The </w:t>
      </w:r>
      <w:r w:rsidRPr="00D13BA7">
        <w:rPr>
          <w:rFonts w:ascii="Times New Roman" w:eastAsia="휴먼명조" w:hAnsi="Times New Roman" w:cs="Times New Roman"/>
          <w:color w:val="000000"/>
          <w:kern w:val="0"/>
          <w:sz w:val="24"/>
          <w14:ligatures w14:val="none"/>
        </w:rPr>
        <w:t xml:space="preserve">Committee is an independent administrative committee (representative administrative </w:t>
      </w:r>
      <w:r w:rsidRPr="00D13BA7">
        <w:rPr>
          <w:rFonts w:ascii="Times New Roman" w:eastAsia="휴먼명조" w:hAnsi="Times New Roman" w:cs="Times New Roman"/>
          <w:color w:val="000000"/>
          <w:kern w:val="0"/>
          <w:sz w:val="24"/>
          <w14:ligatures w14:val="none"/>
        </w:rPr>
        <w:lastRenderedPageBreak/>
        <w:t>agency) under Article 5</w:t>
      </w:r>
      <w:r w:rsidR="0033361F">
        <w:rPr>
          <w:rStyle w:val="ae"/>
          <w:rFonts w:ascii="Times New Roman" w:eastAsia="휴먼명조" w:hAnsi="Times New Roman" w:cs="Times New Roman"/>
          <w:color w:val="000000"/>
          <w:kern w:val="0"/>
          <w:sz w:val="24"/>
          <w14:ligatures w14:val="none"/>
        </w:rPr>
        <w:footnoteReference w:id="5"/>
      </w:r>
      <w:r w:rsidRPr="00D13BA7">
        <w:rPr>
          <w:rFonts w:ascii="Times New Roman" w:eastAsia="휴먼명조" w:hAnsi="Times New Roman" w:cs="Times New Roman"/>
          <w:color w:val="000000"/>
          <w:kern w:val="0"/>
          <w:sz w:val="24"/>
          <w14:ligatures w14:val="none"/>
        </w:rPr>
        <w:t xml:space="preserve"> of </w:t>
      </w:r>
      <w:r w:rsidRPr="001B72F3">
        <w:rPr>
          <w:rFonts w:ascii="Times New Roman" w:eastAsia="휴먼명조" w:hAnsi="Times New Roman" w:cs="Times New Roman"/>
          <w:i/>
          <w:color w:val="000000"/>
          <w:kern w:val="0"/>
          <w:sz w:val="24"/>
          <w14:ligatures w14:val="none"/>
        </w:rPr>
        <w:t>the Government Organization Act</w:t>
      </w:r>
      <w:r w:rsidRPr="00D13BA7">
        <w:rPr>
          <w:rFonts w:ascii="Times New Roman" w:eastAsia="휴먼명조" w:hAnsi="Times New Roman" w:cs="Times New Roman"/>
          <w:color w:val="000000"/>
          <w:kern w:val="0"/>
          <w:sz w:val="24"/>
          <w14:ligatures w14:val="none"/>
        </w:rPr>
        <w:t>, which objectively and neutrally assess</w:t>
      </w:r>
      <w:r>
        <w:rPr>
          <w:rFonts w:ascii="Times New Roman" w:eastAsia="휴먼명조" w:hAnsi="Times New Roman" w:cs="Times New Roman"/>
          <w:color w:val="000000"/>
          <w:kern w:val="0"/>
          <w:sz w:val="24"/>
          <w14:ligatures w14:val="none"/>
        </w:rPr>
        <w:t>es</w:t>
      </w:r>
      <w:r w:rsidRPr="00D13BA7">
        <w:rPr>
          <w:rFonts w:ascii="Times New Roman" w:eastAsia="휴먼명조" w:hAnsi="Times New Roman" w:cs="Times New Roman"/>
          <w:color w:val="000000"/>
          <w:kern w:val="0"/>
          <w:sz w:val="24"/>
          <w14:ligatures w14:val="none"/>
        </w:rPr>
        <w:t xml:space="preserve"> the legality and validity of detention without being directed or supervised by the Minister of Justice in the deliberation process. It holds </w:t>
      </w:r>
      <w:r w:rsidR="00B32240">
        <w:rPr>
          <w:rFonts w:ascii="Times New Roman" w:eastAsia="휴먼명조" w:hAnsi="Times New Roman" w:cs="Times New Roman"/>
          <w:color w:val="000000"/>
          <w:kern w:val="0"/>
          <w:sz w:val="24"/>
          <w14:ligatures w14:val="none"/>
        </w:rPr>
        <w:t xml:space="preserve">the authority of </w:t>
      </w:r>
      <w:r w:rsidRPr="00D13BA7">
        <w:rPr>
          <w:rFonts w:ascii="Times New Roman" w:eastAsia="휴먼명조" w:hAnsi="Times New Roman" w:cs="Times New Roman"/>
          <w:color w:val="000000"/>
          <w:kern w:val="0"/>
          <w:sz w:val="24"/>
          <w14:ligatures w14:val="none"/>
        </w:rPr>
        <w:t xml:space="preserve">decision-making that binds relevant administrative agencies regarding the release from detention. </w:t>
      </w:r>
    </w:p>
    <w:p w14:paraId="3F6A42EE" w14:textId="77777777" w:rsidR="00EF2F9F" w:rsidRPr="00D13BA7" w:rsidRDefault="00EF2F9F" w:rsidP="00EF2F9F">
      <w:pPr>
        <w:spacing w:line="360" w:lineRule="auto"/>
        <w:rPr>
          <w:rFonts w:ascii="Times New Roman" w:eastAsia="휴먼명조" w:hAnsi="Times New Roman" w:cs="Times New Roman"/>
          <w:color w:val="000000"/>
          <w:kern w:val="0"/>
          <w:sz w:val="24"/>
          <w14:ligatures w14:val="none"/>
        </w:rPr>
      </w:pPr>
      <w:r w:rsidRPr="00D13BA7">
        <w:rPr>
          <w:rFonts w:ascii="Times New Roman" w:eastAsia="휴먼명조" w:hAnsi="Times New Roman" w:cs="Times New Roman"/>
          <w:color w:val="000000"/>
          <w:kern w:val="0"/>
          <w:sz w:val="24"/>
          <w14:ligatures w14:val="none"/>
        </w:rPr>
        <w:t xml:space="preserve"> </w:t>
      </w:r>
    </w:p>
    <w:p w14:paraId="6A968963" w14:textId="3E7E7C14" w:rsidR="00EF2F9F" w:rsidRDefault="00EF2F9F" w:rsidP="00B43730">
      <w:pPr>
        <w:spacing w:line="360" w:lineRule="auto"/>
        <w:rPr>
          <w:rFonts w:ascii="Times New Roman" w:eastAsia="휴먼명조" w:hAnsi="Times New Roman" w:cs="Times New Roman"/>
          <w:color w:val="000000"/>
          <w:kern w:val="0"/>
          <w:sz w:val="24"/>
          <w14:ligatures w14:val="none"/>
        </w:rPr>
      </w:pPr>
      <w:r w:rsidRPr="00847CB3">
        <w:rPr>
          <w:rFonts w:ascii="Times New Roman" w:eastAsia="휴먼명조" w:hAnsi="Times New Roman" w:cs="Times New Roman"/>
          <w:color w:val="000000"/>
          <w:kern w:val="0"/>
          <w:sz w:val="24"/>
          <w14:ligatures w14:val="none"/>
        </w:rPr>
        <w:t xml:space="preserve">The </w:t>
      </w:r>
      <w:r>
        <w:rPr>
          <w:rFonts w:ascii="Times New Roman" w:eastAsia="휴먼명조" w:hAnsi="Times New Roman" w:cs="Times New Roman"/>
          <w:color w:val="000000"/>
          <w:kern w:val="0"/>
          <w:sz w:val="24"/>
          <w14:ligatures w14:val="none"/>
        </w:rPr>
        <w:t xml:space="preserve">Committee </w:t>
      </w:r>
      <w:r w:rsidRPr="00847CB3">
        <w:rPr>
          <w:rFonts w:ascii="Times New Roman" w:eastAsia="휴먼명조" w:hAnsi="Times New Roman" w:cs="Times New Roman"/>
          <w:color w:val="000000"/>
          <w:kern w:val="0"/>
          <w:sz w:val="24"/>
          <w14:ligatures w14:val="none"/>
        </w:rPr>
        <w:t xml:space="preserve">conducts factual investigations on </w:t>
      </w:r>
      <w:r w:rsidR="0076500F">
        <w:rPr>
          <w:rFonts w:ascii="Times New Roman" w:eastAsia="휴먼명조" w:hAnsi="Times New Roman" w:cs="Times New Roman"/>
          <w:color w:val="000000"/>
          <w:kern w:val="0"/>
          <w:sz w:val="24"/>
          <w14:ligatures w14:val="none"/>
        </w:rPr>
        <w:t xml:space="preserve">the </w:t>
      </w:r>
      <w:r w:rsidRPr="00847CB3">
        <w:rPr>
          <w:rFonts w:ascii="Times New Roman" w:eastAsia="휴먼명조" w:hAnsi="Times New Roman" w:cs="Times New Roman"/>
          <w:color w:val="000000"/>
          <w:kern w:val="0"/>
          <w:sz w:val="24"/>
          <w14:ligatures w14:val="none"/>
        </w:rPr>
        <w:t>agenda</w:t>
      </w:r>
      <w:r w:rsidR="0076500F">
        <w:rPr>
          <w:rFonts w:ascii="Times New Roman" w:eastAsia="휴먼명조" w:hAnsi="Times New Roman" w:cs="Times New Roman"/>
          <w:color w:val="000000"/>
          <w:kern w:val="0"/>
          <w:sz w:val="24"/>
          <w14:ligatures w14:val="none"/>
        </w:rPr>
        <w:t xml:space="preserve"> present</w:t>
      </w:r>
      <w:r w:rsidRPr="00847CB3">
        <w:rPr>
          <w:rFonts w:ascii="Times New Roman" w:eastAsia="휴먼명조" w:hAnsi="Times New Roman" w:cs="Times New Roman"/>
          <w:color w:val="000000"/>
          <w:kern w:val="0"/>
          <w:sz w:val="24"/>
          <w14:ligatures w14:val="none"/>
        </w:rPr>
        <w:t xml:space="preserve"> and, if necessary, hears statements from detained foreigners and related parties, </w:t>
      </w:r>
      <w:r>
        <w:rPr>
          <w:rFonts w:ascii="Times New Roman" w:eastAsia="휴먼명조" w:hAnsi="Times New Roman" w:cs="Times New Roman"/>
          <w:color w:val="000000"/>
          <w:kern w:val="0"/>
          <w:sz w:val="24"/>
          <w14:ligatures w14:val="none"/>
        </w:rPr>
        <w:t xml:space="preserve">deliberates such agenda at meetings where </w:t>
      </w:r>
      <w:r w:rsidRPr="00847CB3">
        <w:rPr>
          <w:rFonts w:ascii="Times New Roman" w:eastAsia="휴먼명조" w:hAnsi="Times New Roman" w:cs="Times New Roman"/>
          <w:color w:val="000000"/>
          <w:kern w:val="0"/>
          <w:sz w:val="24"/>
          <w14:ligatures w14:val="none"/>
        </w:rPr>
        <w:t>a majority of its registered members are present</w:t>
      </w:r>
      <w:r>
        <w:rPr>
          <w:rFonts w:ascii="Times New Roman" w:eastAsia="휴먼명조" w:hAnsi="Times New Roman" w:cs="Times New Roman"/>
          <w:color w:val="000000"/>
          <w:kern w:val="0"/>
          <w:sz w:val="24"/>
          <w14:ligatures w14:val="none"/>
        </w:rPr>
        <w:t>,</w:t>
      </w:r>
      <w:r w:rsidRPr="00847CB3">
        <w:rPr>
          <w:rFonts w:ascii="Times New Roman" w:eastAsia="휴먼명조" w:hAnsi="Times New Roman" w:cs="Times New Roman"/>
          <w:color w:val="000000"/>
          <w:kern w:val="0"/>
          <w:sz w:val="24"/>
          <w14:ligatures w14:val="none"/>
        </w:rPr>
        <w:t xml:space="preserve"> </w:t>
      </w:r>
      <w:r>
        <w:rPr>
          <w:rFonts w:ascii="Times New Roman" w:eastAsia="휴먼명조" w:hAnsi="Times New Roman" w:cs="Times New Roman"/>
          <w:color w:val="000000"/>
          <w:kern w:val="0"/>
          <w:sz w:val="24"/>
          <w14:ligatures w14:val="none"/>
        </w:rPr>
        <w:t xml:space="preserve">, and </w:t>
      </w:r>
      <w:r w:rsidRPr="00847CB3">
        <w:rPr>
          <w:rFonts w:ascii="Times New Roman" w:eastAsia="휴먼명조" w:hAnsi="Times New Roman" w:cs="Times New Roman"/>
          <w:color w:val="000000"/>
          <w:kern w:val="0"/>
          <w:sz w:val="24"/>
          <w14:ligatures w14:val="none"/>
        </w:rPr>
        <w:t xml:space="preserve">makes decisions on matters such as the release from detention </w:t>
      </w:r>
      <w:r>
        <w:rPr>
          <w:rFonts w:ascii="Times New Roman" w:eastAsia="휴먼명조" w:hAnsi="Times New Roman" w:cs="Times New Roman"/>
          <w:color w:val="000000"/>
          <w:kern w:val="0"/>
          <w:sz w:val="24"/>
          <w14:ligatures w14:val="none"/>
        </w:rPr>
        <w:t xml:space="preserve">with the approval of </w:t>
      </w:r>
      <w:r w:rsidRPr="00847CB3">
        <w:rPr>
          <w:rFonts w:ascii="Times New Roman" w:eastAsia="휴먼명조" w:hAnsi="Times New Roman" w:cs="Times New Roman"/>
          <w:color w:val="000000"/>
          <w:kern w:val="0"/>
          <w:sz w:val="24"/>
          <w14:ligatures w14:val="none"/>
        </w:rPr>
        <w:t xml:space="preserve">a majority vote of </w:t>
      </w:r>
      <w:r>
        <w:rPr>
          <w:rFonts w:ascii="Times New Roman" w:eastAsia="휴먼명조" w:hAnsi="Times New Roman" w:cs="Times New Roman"/>
          <w:color w:val="000000"/>
          <w:kern w:val="0"/>
          <w:sz w:val="24"/>
          <w14:ligatures w14:val="none"/>
        </w:rPr>
        <w:t xml:space="preserve">the </w:t>
      </w:r>
      <w:r w:rsidRPr="00847CB3">
        <w:rPr>
          <w:rFonts w:ascii="Times New Roman" w:eastAsia="휴먼명조" w:hAnsi="Times New Roman" w:cs="Times New Roman"/>
          <w:color w:val="000000"/>
          <w:kern w:val="0"/>
          <w:sz w:val="24"/>
          <w14:ligatures w14:val="none"/>
        </w:rPr>
        <w:t xml:space="preserve">attending members. </w:t>
      </w:r>
    </w:p>
    <w:p w14:paraId="181B3A1D" w14:textId="77777777" w:rsidR="00B43730" w:rsidRDefault="00B43730" w:rsidP="00EF2F9F">
      <w:pPr>
        <w:spacing w:line="360" w:lineRule="auto"/>
        <w:rPr>
          <w:rFonts w:ascii="Times New Roman" w:hAnsi="Times New Roman" w:cs="Times New Roman"/>
          <w:b/>
          <w:bCs/>
          <w:sz w:val="24"/>
        </w:rPr>
      </w:pPr>
    </w:p>
    <w:p w14:paraId="40A63B31" w14:textId="6E9D4D22" w:rsidR="00EF2F9F" w:rsidRPr="006061B7" w:rsidRDefault="00B43730" w:rsidP="006061B7">
      <w:pPr>
        <w:pStyle w:val="af2"/>
        <w:numPr>
          <w:ilvl w:val="0"/>
          <w:numId w:val="8"/>
        </w:numPr>
        <w:spacing w:line="360" w:lineRule="auto"/>
        <w:ind w:leftChars="0"/>
        <w:rPr>
          <w:rFonts w:ascii="Times New Roman" w:hAnsi="Times New Roman" w:cs="Times New Roman"/>
          <w:b/>
          <w:bCs/>
          <w:sz w:val="24"/>
        </w:rPr>
      </w:pPr>
      <w:r w:rsidRPr="006061B7">
        <w:rPr>
          <w:rFonts w:ascii="Times New Roman" w:hAnsi="Times New Roman" w:cs="Times New Roman"/>
          <w:b/>
          <w:bCs/>
          <w:sz w:val="24"/>
        </w:rPr>
        <w:t xml:space="preserve">Cases of </w:t>
      </w:r>
      <w:r w:rsidR="00E450A8" w:rsidRPr="006061B7">
        <w:rPr>
          <w:rFonts w:ascii="Times New Roman" w:hAnsi="Times New Roman" w:cs="Times New Roman"/>
          <w:b/>
          <w:bCs/>
          <w:sz w:val="24"/>
        </w:rPr>
        <w:t>D</w:t>
      </w:r>
      <w:r w:rsidRPr="006061B7">
        <w:rPr>
          <w:rFonts w:ascii="Times New Roman" w:hAnsi="Times New Roman" w:cs="Times New Roman"/>
          <w:b/>
          <w:bCs/>
          <w:sz w:val="24"/>
        </w:rPr>
        <w:t xml:space="preserve">isciplinary </w:t>
      </w:r>
      <w:r w:rsidR="00E450A8" w:rsidRPr="006061B7">
        <w:rPr>
          <w:rFonts w:ascii="Times New Roman" w:hAnsi="Times New Roman" w:cs="Times New Roman"/>
          <w:b/>
          <w:bCs/>
          <w:sz w:val="24"/>
        </w:rPr>
        <w:t>A</w:t>
      </w:r>
      <w:r w:rsidRPr="006061B7">
        <w:rPr>
          <w:rFonts w:ascii="Times New Roman" w:hAnsi="Times New Roman" w:cs="Times New Roman"/>
          <w:b/>
          <w:bCs/>
          <w:sz w:val="24"/>
        </w:rPr>
        <w:t xml:space="preserve">ction for </w:t>
      </w:r>
      <w:r w:rsidR="00E450A8" w:rsidRPr="006061B7">
        <w:rPr>
          <w:rFonts w:ascii="Times New Roman" w:hAnsi="Times New Roman" w:cs="Times New Roman"/>
          <w:b/>
          <w:bCs/>
          <w:sz w:val="24"/>
        </w:rPr>
        <w:t>C</w:t>
      </w:r>
      <w:r w:rsidRPr="006061B7">
        <w:rPr>
          <w:rFonts w:ascii="Times New Roman" w:hAnsi="Times New Roman" w:cs="Times New Roman"/>
          <w:b/>
          <w:bCs/>
          <w:sz w:val="24"/>
        </w:rPr>
        <w:t xml:space="preserve">orrectional </w:t>
      </w:r>
      <w:r w:rsidR="00E450A8" w:rsidRPr="006061B7">
        <w:rPr>
          <w:rFonts w:ascii="Times New Roman" w:hAnsi="Times New Roman" w:cs="Times New Roman"/>
          <w:b/>
          <w:bCs/>
          <w:sz w:val="24"/>
        </w:rPr>
        <w:t>O</w:t>
      </w:r>
      <w:r w:rsidRPr="006061B7">
        <w:rPr>
          <w:rFonts w:ascii="Times New Roman" w:hAnsi="Times New Roman" w:cs="Times New Roman"/>
          <w:b/>
          <w:bCs/>
          <w:sz w:val="24"/>
        </w:rPr>
        <w:t xml:space="preserve">fficers, </w:t>
      </w:r>
      <w:r w:rsidR="00E450A8" w:rsidRPr="006061B7">
        <w:rPr>
          <w:rFonts w:ascii="Times New Roman" w:hAnsi="Times New Roman" w:cs="Times New Roman"/>
          <w:b/>
          <w:bCs/>
          <w:sz w:val="24"/>
        </w:rPr>
        <w:t>C</w:t>
      </w:r>
      <w:r w:rsidRPr="006061B7">
        <w:rPr>
          <w:rFonts w:ascii="Times New Roman" w:hAnsi="Times New Roman" w:cs="Times New Roman"/>
          <w:b/>
          <w:bCs/>
          <w:sz w:val="24"/>
        </w:rPr>
        <w:t>ountermeasures related to NHRCK’s Onsite Inspections</w:t>
      </w:r>
      <w:r>
        <w:t xml:space="preserve"> </w:t>
      </w:r>
    </w:p>
    <w:p w14:paraId="4439957A" w14:textId="77777777" w:rsidR="00EF2F9F" w:rsidRDefault="00EF2F9F" w:rsidP="00EF2F9F">
      <w:pPr>
        <w:spacing w:line="360" w:lineRule="auto"/>
        <w:rPr>
          <w:rFonts w:ascii="Times New Roman" w:eastAsia="휴먼명조" w:hAnsi="Times New Roman" w:cs="Times New Roman"/>
          <w:sz w:val="24"/>
        </w:rPr>
      </w:pPr>
    </w:p>
    <w:p w14:paraId="70283884" w14:textId="3FFCD090" w:rsidR="00EF2F9F" w:rsidRDefault="00EF2F9F" w:rsidP="00B43730">
      <w:pPr>
        <w:spacing w:line="360" w:lineRule="auto"/>
        <w:rPr>
          <w:rFonts w:ascii="Times New Roman" w:eastAsia="휴먼명조" w:hAnsi="Times New Roman" w:cs="Times New Roman"/>
          <w:sz w:val="24"/>
        </w:rPr>
      </w:pPr>
      <w:r w:rsidRPr="00847CB3">
        <w:rPr>
          <w:rFonts w:ascii="Times New Roman" w:eastAsia="휴먼명조" w:hAnsi="Times New Roman" w:cs="Times New Roman"/>
          <w:sz w:val="24"/>
        </w:rPr>
        <w:t xml:space="preserve">There have been no cases where torture or cruel acts committed by employees working in correctional facilities resulted in the death or serious injury of inmates. However, as Mr. Kessing pointed out, </w:t>
      </w:r>
      <w:r w:rsidR="00B32240">
        <w:rPr>
          <w:rFonts w:ascii="Times New Roman" w:eastAsia="휴먼명조" w:hAnsi="Times New Roman" w:cs="Times New Roman"/>
          <w:sz w:val="24"/>
        </w:rPr>
        <w:t xml:space="preserve">NHRCK have made </w:t>
      </w:r>
      <w:r w:rsidRPr="00847CB3">
        <w:rPr>
          <w:rFonts w:ascii="Times New Roman" w:eastAsia="휴먼명조" w:hAnsi="Times New Roman" w:cs="Times New Roman"/>
          <w:sz w:val="24"/>
        </w:rPr>
        <w:t xml:space="preserve">recommendations </w:t>
      </w:r>
      <w:r w:rsidR="00B32240">
        <w:rPr>
          <w:rFonts w:ascii="Times New Roman" w:eastAsia="휴먼명조" w:hAnsi="Times New Roman" w:cs="Times New Roman"/>
          <w:sz w:val="24"/>
        </w:rPr>
        <w:t xml:space="preserve">on </w:t>
      </w:r>
      <w:r w:rsidRPr="00847CB3">
        <w:rPr>
          <w:rFonts w:ascii="Times New Roman" w:eastAsia="휴먼명조" w:hAnsi="Times New Roman" w:cs="Times New Roman"/>
          <w:sz w:val="24"/>
        </w:rPr>
        <w:t xml:space="preserve">swearing or unfair treatment, among other reasons. </w:t>
      </w:r>
    </w:p>
    <w:p w14:paraId="520D1FEE" w14:textId="77777777" w:rsidR="00EF2F9F" w:rsidRDefault="00EF2F9F" w:rsidP="00EF2F9F">
      <w:pPr>
        <w:spacing w:line="360" w:lineRule="auto"/>
        <w:ind w:firstLine="800"/>
        <w:rPr>
          <w:rFonts w:ascii="Times New Roman" w:eastAsia="휴먼명조" w:hAnsi="Times New Roman" w:cs="Times New Roman"/>
          <w:sz w:val="24"/>
        </w:rPr>
      </w:pPr>
    </w:p>
    <w:p w14:paraId="5C8ED097" w14:textId="77777777" w:rsidR="00EF2F9F" w:rsidRDefault="00EF2F9F" w:rsidP="00B43730">
      <w:pPr>
        <w:spacing w:line="360" w:lineRule="auto"/>
        <w:rPr>
          <w:rFonts w:ascii="Times New Roman" w:eastAsia="휴먼명조" w:hAnsi="Times New Roman" w:cs="Times New Roman"/>
          <w:sz w:val="24"/>
        </w:rPr>
      </w:pPr>
      <w:r w:rsidRPr="00847CB3">
        <w:rPr>
          <w:rFonts w:ascii="Times New Roman" w:eastAsia="휴먼명조" w:hAnsi="Times New Roman" w:cs="Times New Roman"/>
          <w:sz w:val="24"/>
        </w:rPr>
        <w:t>As of the end of March 2024, the number of recommendations the NHRCK made to correctional facilities was 403, of which 353 cases were accepted, indicating the acceptance rate of 87.6% for all recommendations received.</w:t>
      </w:r>
    </w:p>
    <w:p w14:paraId="6DE5169B" w14:textId="77777777" w:rsidR="00EF2F9F" w:rsidRDefault="00EF2F9F" w:rsidP="00EF2F9F">
      <w:pPr>
        <w:spacing w:line="360" w:lineRule="auto"/>
        <w:ind w:firstLine="800"/>
        <w:rPr>
          <w:rFonts w:ascii="Times New Roman" w:eastAsia="휴먼명조" w:hAnsi="Times New Roman" w:cs="Times New Roman"/>
          <w:sz w:val="24"/>
        </w:rPr>
      </w:pPr>
    </w:p>
    <w:p w14:paraId="08A12BC7" w14:textId="4CC211E0" w:rsidR="00EF2F9F" w:rsidRDefault="00EF2F9F" w:rsidP="00B43730">
      <w:pPr>
        <w:spacing w:line="360" w:lineRule="auto"/>
        <w:rPr>
          <w:rFonts w:ascii="Times New Roman" w:eastAsia="휴먼명조" w:hAnsi="Times New Roman" w:cs="Times New Roman"/>
          <w:sz w:val="24"/>
        </w:rPr>
      </w:pPr>
      <w:r w:rsidRPr="00847CB3">
        <w:rPr>
          <w:rFonts w:ascii="Times New Roman" w:eastAsia="휴먼명조" w:hAnsi="Times New Roman" w:cs="Times New Roman"/>
          <w:sz w:val="24"/>
        </w:rPr>
        <w:t>Among these recommendations, there were 10 cases</w:t>
      </w:r>
      <w:r w:rsidR="0076500F">
        <w:rPr>
          <w:rFonts w:ascii="Times New Roman" w:eastAsia="휴먼명조" w:hAnsi="Times New Roman" w:cs="Times New Roman"/>
          <w:sz w:val="24"/>
        </w:rPr>
        <w:t xml:space="preserve"> </w:t>
      </w:r>
      <w:r w:rsidR="00B32240">
        <w:rPr>
          <w:rFonts w:ascii="Times New Roman" w:eastAsia="휴먼명조" w:hAnsi="Times New Roman" w:cs="Times New Roman"/>
          <w:sz w:val="24"/>
        </w:rPr>
        <w:t>(2.5%)</w:t>
      </w:r>
      <w:r w:rsidRPr="00847CB3">
        <w:rPr>
          <w:rFonts w:ascii="Times New Roman" w:eastAsia="휴먼명조" w:hAnsi="Times New Roman" w:cs="Times New Roman"/>
          <w:sz w:val="24"/>
        </w:rPr>
        <w:t xml:space="preserve"> for disciplinary action and/or </w:t>
      </w:r>
      <w:r>
        <w:rPr>
          <w:rFonts w:ascii="Times New Roman" w:eastAsia="휴먼명조" w:hAnsi="Times New Roman" w:cs="Times New Roman"/>
          <w:sz w:val="24"/>
        </w:rPr>
        <w:t>reparation</w:t>
      </w:r>
      <w:r w:rsidRPr="00847CB3">
        <w:rPr>
          <w:rFonts w:ascii="Times New Roman" w:eastAsia="휴먼명조" w:hAnsi="Times New Roman" w:cs="Times New Roman"/>
          <w:sz w:val="24"/>
        </w:rPr>
        <w:t>, 36 cases</w:t>
      </w:r>
      <w:r w:rsidR="0076500F">
        <w:rPr>
          <w:rFonts w:ascii="Times New Roman" w:eastAsia="휴먼명조" w:hAnsi="Times New Roman" w:cs="Times New Roman"/>
          <w:sz w:val="24"/>
        </w:rPr>
        <w:t xml:space="preserve"> </w:t>
      </w:r>
      <w:r w:rsidR="00B32240">
        <w:rPr>
          <w:rFonts w:ascii="Times New Roman" w:eastAsia="휴먼명조" w:hAnsi="Times New Roman" w:cs="Times New Roman"/>
          <w:sz w:val="24"/>
        </w:rPr>
        <w:t>(8.9%)</w:t>
      </w:r>
      <w:r w:rsidRPr="00847CB3">
        <w:rPr>
          <w:rFonts w:ascii="Times New Roman" w:eastAsia="휴먼명조" w:hAnsi="Times New Roman" w:cs="Times New Roman"/>
          <w:sz w:val="24"/>
        </w:rPr>
        <w:t xml:space="preserve"> for precaution and/or warning, 19 cases</w:t>
      </w:r>
      <w:r w:rsidR="0076500F">
        <w:rPr>
          <w:rFonts w:ascii="Times New Roman" w:eastAsia="휴먼명조" w:hAnsi="Times New Roman" w:cs="Times New Roman"/>
          <w:sz w:val="24"/>
        </w:rPr>
        <w:t xml:space="preserve"> </w:t>
      </w:r>
      <w:r w:rsidR="00B32240">
        <w:rPr>
          <w:rFonts w:ascii="Times New Roman" w:eastAsia="휴먼명조" w:hAnsi="Times New Roman" w:cs="Times New Roman"/>
          <w:sz w:val="24"/>
        </w:rPr>
        <w:t>(4.7%)</w:t>
      </w:r>
      <w:r w:rsidRPr="00847CB3">
        <w:rPr>
          <w:rFonts w:ascii="Times New Roman" w:eastAsia="휴먼명조" w:hAnsi="Times New Roman" w:cs="Times New Roman"/>
          <w:sz w:val="24"/>
        </w:rPr>
        <w:t xml:space="preserve"> for human rights education (4.7%), and 56 cases</w:t>
      </w:r>
      <w:r w:rsidR="0076500F">
        <w:rPr>
          <w:rFonts w:ascii="Times New Roman" w:eastAsia="휴먼명조" w:hAnsi="Times New Roman" w:cs="Times New Roman"/>
          <w:sz w:val="24"/>
        </w:rPr>
        <w:t xml:space="preserve"> </w:t>
      </w:r>
      <w:r w:rsidR="00B32240">
        <w:rPr>
          <w:rFonts w:ascii="Times New Roman" w:eastAsia="휴먼명조" w:hAnsi="Times New Roman" w:cs="Times New Roman"/>
          <w:sz w:val="24"/>
        </w:rPr>
        <w:t>(13.9%)</w:t>
      </w:r>
      <w:r w:rsidRPr="00847CB3">
        <w:rPr>
          <w:rFonts w:ascii="Times New Roman" w:eastAsia="휴먼명조" w:hAnsi="Times New Roman" w:cs="Times New Roman"/>
          <w:sz w:val="24"/>
        </w:rPr>
        <w:t xml:space="preserve"> for on-the-job training. </w:t>
      </w:r>
    </w:p>
    <w:p w14:paraId="2A192153" w14:textId="77777777" w:rsidR="00EF2F9F" w:rsidRDefault="00EF2F9F" w:rsidP="00EF2F9F">
      <w:pPr>
        <w:spacing w:line="360" w:lineRule="auto"/>
        <w:ind w:firstLine="800"/>
        <w:rPr>
          <w:rFonts w:ascii="Times New Roman" w:eastAsia="휴먼명조" w:hAnsi="Times New Roman" w:cs="Times New Roman"/>
          <w:sz w:val="24"/>
        </w:rPr>
      </w:pPr>
    </w:p>
    <w:p w14:paraId="21203130" w14:textId="6791274D" w:rsidR="00EF2F9F" w:rsidRPr="00D13BA7" w:rsidRDefault="00B32240" w:rsidP="00B43730">
      <w:pPr>
        <w:spacing w:line="360" w:lineRule="auto"/>
        <w:rPr>
          <w:rFonts w:ascii="Times New Roman" w:eastAsia="휴먼명조" w:hAnsi="Times New Roman" w:cs="Times New Roman"/>
          <w:sz w:val="24"/>
        </w:rPr>
      </w:pPr>
      <w:r>
        <w:rPr>
          <w:rFonts w:ascii="Times New Roman" w:eastAsia="휴먼명조" w:hAnsi="Times New Roman" w:cs="Times New Roman"/>
          <w:sz w:val="24"/>
        </w:rPr>
        <w:t>Reflecting</w:t>
      </w:r>
      <w:r w:rsidR="00EF2F9F" w:rsidRPr="00847CB3">
        <w:rPr>
          <w:rFonts w:ascii="Times New Roman" w:eastAsia="휴먼명조" w:hAnsi="Times New Roman" w:cs="Times New Roman"/>
          <w:sz w:val="24"/>
        </w:rPr>
        <w:t xml:space="preserve"> the significance of the recommendations </w:t>
      </w:r>
      <w:r>
        <w:rPr>
          <w:rFonts w:ascii="Times New Roman" w:eastAsia="휴먼명조" w:hAnsi="Times New Roman" w:cs="Times New Roman"/>
          <w:sz w:val="24"/>
        </w:rPr>
        <w:t>delivered</w:t>
      </w:r>
      <w:r w:rsidR="00EF2F9F" w:rsidRPr="00847CB3">
        <w:rPr>
          <w:rFonts w:ascii="Times New Roman" w:eastAsia="휴먼명조" w:hAnsi="Times New Roman" w:cs="Times New Roman"/>
          <w:sz w:val="24"/>
        </w:rPr>
        <w:t xml:space="preserve"> by the NHRCK, </w:t>
      </w:r>
      <w:r>
        <w:rPr>
          <w:rFonts w:ascii="Times New Roman" w:eastAsia="휴먼명조" w:hAnsi="Times New Roman" w:cs="Times New Roman"/>
          <w:sz w:val="24"/>
        </w:rPr>
        <w:t xml:space="preserve">the ROK Government will </w:t>
      </w:r>
      <w:r w:rsidR="00EF2F9F" w:rsidRPr="00847CB3">
        <w:rPr>
          <w:rFonts w:ascii="Times New Roman" w:eastAsia="휴먼명조" w:hAnsi="Times New Roman" w:cs="Times New Roman"/>
          <w:sz w:val="24"/>
        </w:rPr>
        <w:t xml:space="preserve">strengthen education to prevent the recurrence of </w:t>
      </w:r>
      <w:r>
        <w:rPr>
          <w:rFonts w:ascii="Times New Roman" w:eastAsia="휴먼명조" w:hAnsi="Times New Roman" w:cs="Times New Roman"/>
          <w:sz w:val="24"/>
        </w:rPr>
        <w:t>such</w:t>
      </w:r>
      <w:r w:rsidR="00B43730">
        <w:rPr>
          <w:rFonts w:ascii="Times New Roman" w:eastAsia="휴먼명조" w:hAnsi="Times New Roman" w:cs="Times New Roman"/>
          <w:sz w:val="24"/>
        </w:rPr>
        <w:t xml:space="preserve"> </w:t>
      </w:r>
      <w:r w:rsidR="00EF2F9F" w:rsidRPr="00847CB3">
        <w:rPr>
          <w:rFonts w:ascii="Times New Roman" w:eastAsia="휴먼명조" w:hAnsi="Times New Roman" w:cs="Times New Roman"/>
          <w:sz w:val="24"/>
        </w:rPr>
        <w:t xml:space="preserve">human rights </w:t>
      </w:r>
      <w:r w:rsidR="00EF2F9F" w:rsidRPr="00847CB3">
        <w:rPr>
          <w:rFonts w:ascii="Times New Roman" w:eastAsia="휴먼명조" w:hAnsi="Times New Roman" w:cs="Times New Roman"/>
          <w:sz w:val="24"/>
        </w:rPr>
        <w:lastRenderedPageBreak/>
        <w:t xml:space="preserve">violations, and make every effort to further protect the human rights of inmates. </w:t>
      </w:r>
    </w:p>
    <w:p w14:paraId="121FD43C" w14:textId="5CE5A964" w:rsidR="001648CC" w:rsidRDefault="001648CC" w:rsidP="00EF2F9F">
      <w:pPr>
        <w:spacing w:line="360" w:lineRule="auto"/>
        <w:rPr>
          <w:rFonts w:ascii="Times New Roman" w:eastAsia="휴먼명조" w:hAnsi="Times New Roman" w:cs="Times New Roman"/>
          <w:sz w:val="24"/>
        </w:rPr>
      </w:pPr>
    </w:p>
    <w:p w14:paraId="2B4FAF31" w14:textId="1E0E11F4" w:rsidR="00EF2F9F" w:rsidRPr="006061B7" w:rsidRDefault="00EF2F9F" w:rsidP="006061B7">
      <w:pPr>
        <w:pStyle w:val="af2"/>
        <w:numPr>
          <w:ilvl w:val="0"/>
          <w:numId w:val="8"/>
        </w:numPr>
        <w:spacing w:line="360" w:lineRule="auto"/>
        <w:ind w:leftChars="0"/>
        <w:rPr>
          <w:rFonts w:ascii="Times New Roman" w:hAnsi="Times New Roman" w:cs="Times New Roman"/>
          <w:b/>
          <w:bCs/>
          <w:sz w:val="24"/>
        </w:rPr>
      </w:pPr>
      <w:r w:rsidRPr="006061B7">
        <w:rPr>
          <w:rFonts w:ascii="Times New Roman" w:hAnsi="Times New Roman" w:cs="Times New Roman"/>
          <w:b/>
          <w:bCs/>
          <w:sz w:val="24"/>
        </w:rPr>
        <w:t>Number of Visits and Inspections by the NHRCK on Mental Health Promotion Facilities</w:t>
      </w:r>
    </w:p>
    <w:p w14:paraId="2B00AE2A" w14:textId="77777777" w:rsidR="00EF2F9F" w:rsidRDefault="00EF2F9F" w:rsidP="00EF2F9F">
      <w:pPr>
        <w:spacing w:line="360" w:lineRule="auto"/>
        <w:rPr>
          <w:rFonts w:ascii="Times New Roman" w:hAnsi="Times New Roman" w:cs="Times New Roman"/>
          <w:sz w:val="24"/>
        </w:rPr>
      </w:pPr>
    </w:p>
    <w:p w14:paraId="5426400C" w14:textId="0A28909C" w:rsidR="00EF2F9F" w:rsidRDefault="00EF2F9F" w:rsidP="00B43730">
      <w:pPr>
        <w:spacing w:line="360" w:lineRule="auto"/>
        <w:rPr>
          <w:rFonts w:ascii="Times New Roman" w:hAnsi="Times New Roman" w:cs="Times New Roman"/>
          <w:sz w:val="24"/>
        </w:rPr>
      </w:pPr>
      <w:r w:rsidRPr="00C10CEB">
        <w:rPr>
          <w:rFonts w:ascii="Times New Roman" w:hAnsi="Times New Roman" w:cs="Times New Roman"/>
          <w:sz w:val="24"/>
        </w:rPr>
        <w:t xml:space="preserve">Given its </w:t>
      </w:r>
      <w:r>
        <w:rPr>
          <w:rFonts w:ascii="Times New Roman" w:hAnsi="Times New Roman" w:cs="Times New Roman"/>
          <w:sz w:val="24"/>
        </w:rPr>
        <w:t xml:space="preserve">size of </w:t>
      </w:r>
      <w:r w:rsidRPr="00C10CEB">
        <w:rPr>
          <w:rFonts w:ascii="Times New Roman" w:hAnsi="Times New Roman" w:cs="Times New Roman"/>
          <w:sz w:val="24"/>
        </w:rPr>
        <w:t xml:space="preserve">manpower, the NHRCK prudently selects only a subset of institutions or facilities for visits and investigations. These selections are based on a comprehensive assessment of factors such as petitions or complaints, media coverage, regional representation, and other relevant considerations. In addition, the NHRCK strives to enhance the effectiveness of its visits and investigations by making recommendations to the government for institutional improvements or by publicizing investigation results through the media. Furthermore, the NHRCK </w:t>
      </w:r>
      <w:r>
        <w:rPr>
          <w:rFonts w:ascii="Times New Roman" w:hAnsi="Times New Roman" w:cs="Times New Roman"/>
          <w:sz w:val="24"/>
        </w:rPr>
        <w:t xml:space="preserve">cooperates </w:t>
      </w:r>
      <w:r w:rsidRPr="00C10CEB">
        <w:rPr>
          <w:rFonts w:ascii="Times New Roman" w:hAnsi="Times New Roman" w:cs="Times New Roman"/>
          <w:sz w:val="24"/>
        </w:rPr>
        <w:t xml:space="preserve">with various entities, including local governments and organizations advocating for </w:t>
      </w:r>
      <w:r>
        <w:rPr>
          <w:rFonts w:ascii="Times New Roman" w:hAnsi="Times New Roman" w:cs="Times New Roman"/>
          <w:sz w:val="24"/>
        </w:rPr>
        <w:t>rights of persons with disabilities</w:t>
      </w:r>
      <w:r w:rsidRPr="00C10CEB">
        <w:rPr>
          <w:rFonts w:ascii="Times New Roman" w:hAnsi="Times New Roman" w:cs="Times New Roman"/>
          <w:sz w:val="24"/>
        </w:rPr>
        <w:t>, to devise initiatives aimed at effectively preventing torture. Increasing the NHRCK's workforce and budget would enable it to</w:t>
      </w:r>
      <w:r w:rsidR="00B32240">
        <w:rPr>
          <w:rFonts w:ascii="Times New Roman" w:hAnsi="Times New Roman" w:cs="Times New Roman"/>
          <w:sz w:val="24"/>
        </w:rPr>
        <w:t xml:space="preserve"> further</w:t>
      </w:r>
      <w:r w:rsidRPr="00C10CEB">
        <w:rPr>
          <w:rFonts w:ascii="Times New Roman" w:hAnsi="Times New Roman" w:cs="Times New Roman"/>
          <w:sz w:val="24"/>
        </w:rPr>
        <w:t xml:space="preserve"> expand its scope of facility visits and enhance its activities</w:t>
      </w:r>
      <w:r w:rsidR="00B32240">
        <w:rPr>
          <w:rFonts w:ascii="Times New Roman" w:hAnsi="Times New Roman" w:cs="Times New Roman"/>
          <w:sz w:val="24"/>
        </w:rPr>
        <w:t xml:space="preserve"> for prevention</w:t>
      </w:r>
      <w:r w:rsidRPr="00C10CEB">
        <w:rPr>
          <w:rFonts w:ascii="Times New Roman" w:hAnsi="Times New Roman" w:cs="Times New Roman"/>
          <w:sz w:val="24"/>
        </w:rPr>
        <w:t>.</w:t>
      </w:r>
    </w:p>
    <w:p w14:paraId="253FA7F0" w14:textId="161A6E8B" w:rsidR="00F326DC" w:rsidRDefault="00F326DC" w:rsidP="00EF2F9F">
      <w:pPr>
        <w:spacing w:line="360" w:lineRule="auto"/>
        <w:rPr>
          <w:rFonts w:ascii="Times New Roman" w:eastAsia="휴먼명조" w:hAnsi="Times New Roman" w:cs="Times New Roman"/>
          <w:sz w:val="24"/>
        </w:rPr>
      </w:pPr>
    </w:p>
    <w:p w14:paraId="60E7A50D" w14:textId="64233DB4" w:rsidR="00F326DC" w:rsidRPr="00F326DC" w:rsidRDefault="00F326DC" w:rsidP="00F326DC">
      <w:pPr>
        <w:pStyle w:val="af2"/>
        <w:numPr>
          <w:ilvl w:val="0"/>
          <w:numId w:val="8"/>
        </w:numPr>
        <w:ind w:leftChars="0"/>
        <w:rPr>
          <w:rFonts w:ascii="Times New Roman" w:hAnsi="Times New Roman" w:cs="Times New Roman"/>
          <w:b/>
          <w:bCs/>
          <w:sz w:val="24"/>
        </w:rPr>
      </w:pPr>
      <w:r w:rsidRPr="00F326DC">
        <w:rPr>
          <w:rFonts w:ascii="Times New Roman" w:hAnsi="Times New Roman" w:cs="Times New Roman"/>
          <w:b/>
          <w:bCs/>
          <w:sz w:val="24"/>
        </w:rPr>
        <w:t xml:space="preserve">Statistics on </w:t>
      </w:r>
      <w:r w:rsidR="00257DF4">
        <w:rPr>
          <w:rFonts w:ascii="Times New Roman" w:hAnsi="Times New Roman" w:cs="Times New Roman"/>
          <w:b/>
          <w:bCs/>
          <w:sz w:val="24"/>
        </w:rPr>
        <w:t>C</w:t>
      </w:r>
      <w:r w:rsidRPr="00F326DC">
        <w:rPr>
          <w:rFonts w:ascii="Times New Roman" w:hAnsi="Times New Roman" w:cs="Times New Roman"/>
          <w:b/>
          <w:bCs/>
          <w:sz w:val="24"/>
        </w:rPr>
        <w:t xml:space="preserve">riminal </w:t>
      </w:r>
      <w:r w:rsidR="00257DF4">
        <w:rPr>
          <w:rFonts w:ascii="Times New Roman" w:hAnsi="Times New Roman" w:cs="Times New Roman"/>
          <w:b/>
          <w:bCs/>
          <w:sz w:val="24"/>
        </w:rPr>
        <w:t>P</w:t>
      </w:r>
      <w:r w:rsidRPr="00F326DC">
        <w:rPr>
          <w:rFonts w:ascii="Times New Roman" w:hAnsi="Times New Roman" w:cs="Times New Roman"/>
          <w:b/>
          <w:bCs/>
          <w:sz w:val="24"/>
        </w:rPr>
        <w:t>unishment on Assault, Cruelty and Sexual Crimes</w:t>
      </w:r>
      <w:r w:rsidR="00257DF4">
        <w:rPr>
          <w:rFonts w:ascii="Times New Roman" w:hAnsi="Times New Roman" w:cs="Times New Roman"/>
          <w:b/>
          <w:bCs/>
          <w:sz w:val="24"/>
        </w:rPr>
        <w:t xml:space="preserve"> in Military</w:t>
      </w:r>
    </w:p>
    <w:p w14:paraId="31B3BB3D" w14:textId="77777777" w:rsidR="00F326DC" w:rsidRPr="00F326DC" w:rsidRDefault="00F326DC" w:rsidP="00F326DC">
      <w:pPr>
        <w:rPr>
          <w:rFonts w:ascii="Times New Roman" w:hAnsi="Times New Roman" w:cs="Times New Roman"/>
        </w:rPr>
      </w:pPr>
    </w:p>
    <w:p w14:paraId="5722F2FE" w14:textId="5AE74A08" w:rsidR="00F326DC" w:rsidRDefault="00F326DC" w:rsidP="00F326DC">
      <w:pPr>
        <w:spacing w:line="360" w:lineRule="auto"/>
        <w:rPr>
          <w:rFonts w:ascii="Times New Roman" w:hAnsi="Times New Roman" w:cs="Times New Roman"/>
          <w:sz w:val="24"/>
        </w:rPr>
      </w:pPr>
      <w:r w:rsidRPr="00F326DC">
        <w:rPr>
          <w:rFonts w:ascii="Times New Roman" w:hAnsi="Times New Roman" w:cs="Times New Roman"/>
          <w:sz w:val="24"/>
        </w:rPr>
        <w:t>The latest stat</w:t>
      </w:r>
      <w:r w:rsidR="00801A30">
        <w:rPr>
          <w:rFonts w:ascii="Times New Roman" w:hAnsi="Times New Roman" w:cs="Times New Roman"/>
          <w:sz w:val="24"/>
        </w:rPr>
        <w:t>istics</w:t>
      </w:r>
      <w:r w:rsidRPr="00F326DC">
        <w:rPr>
          <w:rFonts w:ascii="Times New Roman" w:hAnsi="Times New Roman" w:cs="Times New Roman"/>
          <w:sz w:val="24"/>
        </w:rPr>
        <w:t xml:space="preserve"> of criminal punishment for assault, cruelty and sexual crimes based on sentences over the past </w:t>
      </w:r>
      <w:r w:rsidR="00801A30">
        <w:rPr>
          <w:rFonts w:ascii="Times New Roman" w:hAnsi="Times New Roman" w:cs="Times New Roman"/>
          <w:sz w:val="24"/>
        </w:rPr>
        <w:t xml:space="preserve">5 </w:t>
      </w:r>
      <w:r w:rsidRPr="00F326DC">
        <w:rPr>
          <w:rFonts w:ascii="Times New Roman" w:hAnsi="Times New Roman" w:cs="Times New Roman"/>
          <w:sz w:val="24"/>
        </w:rPr>
        <w:t xml:space="preserve">years is as follows: </w:t>
      </w:r>
    </w:p>
    <w:p w14:paraId="670FB55D" w14:textId="77777777" w:rsidR="00F326DC" w:rsidRDefault="00F326DC" w:rsidP="00F326DC">
      <w:pPr>
        <w:spacing w:line="360" w:lineRule="auto"/>
        <w:rPr>
          <w:rFonts w:ascii="Times New Roman" w:hAnsi="Times New Roman" w:cs="Times New Roman"/>
          <w:sz w:val="24"/>
        </w:rPr>
      </w:pPr>
    </w:p>
    <w:p w14:paraId="020413CF" w14:textId="39E9C184" w:rsidR="00F326DC" w:rsidRPr="00F326DC" w:rsidRDefault="00F326DC" w:rsidP="00F326DC">
      <w:pPr>
        <w:pStyle w:val="af2"/>
        <w:ind w:leftChars="0" w:left="760" w:right="100"/>
        <w:jc w:val="right"/>
        <w:rPr>
          <w:rFonts w:ascii="Times New Roman" w:hAnsi="Times New Roman" w:cs="Times New Roman"/>
          <w:sz w:val="24"/>
        </w:rPr>
      </w:pPr>
      <w:r w:rsidRPr="00F326DC">
        <w:rPr>
          <w:rFonts w:ascii="Times New Roman" w:hAnsi="Times New Roman" w:cs="Times New Roman"/>
          <w:sz w:val="24"/>
        </w:rPr>
        <w:t>*Below statistics exclude cases under transfer, investigation and under trial</w:t>
      </w:r>
    </w:p>
    <w:p w14:paraId="72D0E053" w14:textId="77777777" w:rsidR="00F326DC" w:rsidRPr="00F326DC" w:rsidRDefault="00F326DC" w:rsidP="00F326DC">
      <w:pPr>
        <w:spacing w:line="360" w:lineRule="auto"/>
        <w:rPr>
          <w:rFonts w:ascii="Times New Roman" w:hAnsi="Times New Roman" w:cs="Times New Roman"/>
          <w:sz w:val="24"/>
        </w:rPr>
      </w:pPr>
      <w:r w:rsidRPr="00F326DC">
        <w:rPr>
          <w:rFonts w:ascii="Times New Roman" w:hAnsi="Times New Roman" w:cs="Times New Roman"/>
          <w:sz w:val="24"/>
        </w:rPr>
        <w:t>&lt;Criminal Punishment for Assault&gt;</w:t>
      </w:r>
    </w:p>
    <w:p w14:paraId="523AB920" w14:textId="323EB90A" w:rsidR="00F326DC" w:rsidRPr="00F326DC" w:rsidRDefault="00F326DC" w:rsidP="0037231C">
      <w:pPr>
        <w:pStyle w:val="af2"/>
        <w:ind w:leftChars="0" w:left="760" w:right="100"/>
        <w:jc w:val="center"/>
        <w:rPr>
          <w:rFonts w:ascii="Times New Roman" w:hAnsi="Times New Roman" w:cs="Times New Roman"/>
        </w:rPr>
      </w:pPr>
    </w:p>
    <w:tbl>
      <w:tblPr>
        <w:tblStyle w:val="af"/>
        <w:tblW w:w="0" w:type="auto"/>
        <w:tblLook w:val="04A0" w:firstRow="1" w:lastRow="0" w:firstColumn="1" w:lastColumn="0" w:noHBand="0" w:noVBand="1"/>
      </w:tblPr>
      <w:tblGrid>
        <w:gridCol w:w="1502"/>
        <w:gridCol w:w="1502"/>
        <w:gridCol w:w="1503"/>
        <w:gridCol w:w="1503"/>
        <w:gridCol w:w="1503"/>
        <w:gridCol w:w="1503"/>
      </w:tblGrid>
      <w:tr w:rsidR="00F326DC" w:rsidRPr="00F326DC" w14:paraId="15A8B3DE" w14:textId="77777777" w:rsidTr="001414E5">
        <w:tc>
          <w:tcPr>
            <w:tcW w:w="1502" w:type="dxa"/>
          </w:tcPr>
          <w:p w14:paraId="31DCECE6" w14:textId="162F1BAD" w:rsidR="00F326DC" w:rsidRPr="00F326DC" w:rsidRDefault="00F326DC" w:rsidP="0037231C">
            <w:pPr>
              <w:jc w:val="center"/>
              <w:rPr>
                <w:rFonts w:ascii="Times New Roman" w:hAnsi="Times New Roman" w:cs="Times New Roman"/>
                <w:sz w:val="24"/>
              </w:rPr>
            </w:pPr>
            <w:r w:rsidRPr="00F326DC">
              <w:rPr>
                <w:rFonts w:ascii="Times New Roman" w:hAnsi="Times New Roman" w:cs="Times New Roman"/>
                <w:sz w:val="24"/>
              </w:rPr>
              <w:t>Category</w:t>
            </w:r>
          </w:p>
        </w:tc>
        <w:tc>
          <w:tcPr>
            <w:tcW w:w="1502" w:type="dxa"/>
          </w:tcPr>
          <w:p w14:paraId="0378F918" w14:textId="77777777" w:rsidR="00F326DC" w:rsidRPr="00F326DC" w:rsidRDefault="00F326DC" w:rsidP="0037231C">
            <w:pPr>
              <w:jc w:val="center"/>
              <w:rPr>
                <w:rFonts w:ascii="Times New Roman" w:hAnsi="Times New Roman" w:cs="Times New Roman"/>
                <w:sz w:val="24"/>
              </w:rPr>
            </w:pPr>
            <w:r w:rsidRPr="00F326DC">
              <w:rPr>
                <w:rFonts w:ascii="Times New Roman" w:hAnsi="Times New Roman" w:cs="Times New Roman"/>
                <w:sz w:val="24"/>
              </w:rPr>
              <w:t>2019</w:t>
            </w:r>
          </w:p>
        </w:tc>
        <w:tc>
          <w:tcPr>
            <w:tcW w:w="1503" w:type="dxa"/>
          </w:tcPr>
          <w:p w14:paraId="52F8B069" w14:textId="77777777" w:rsidR="00F326DC" w:rsidRPr="00F326DC" w:rsidRDefault="00F326DC" w:rsidP="0037231C">
            <w:pPr>
              <w:jc w:val="center"/>
              <w:rPr>
                <w:rFonts w:ascii="Times New Roman" w:hAnsi="Times New Roman" w:cs="Times New Roman"/>
                <w:sz w:val="24"/>
              </w:rPr>
            </w:pPr>
            <w:r w:rsidRPr="00F326DC">
              <w:rPr>
                <w:rFonts w:ascii="Times New Roman" w:hAnsi="Times New Roman" w:cs="Times New Roman"/>
                <w:sz w:val="24"/>
              </w:rPr>
              <w:t>2020</w:t>
            </w:r>
          </w:p>
        </w:tc>
        <w:tc>
          <w:tcPr>
            <w:tcW w:w="1503" w:type="dxa"/>
          </w:tcPr>
          <w:p w14:paraId="299489CE" w14:textId="77777777" w:rsidR="00F326DC" w:rsidRPr="00F326DC" w:rsidRDefault="00F326DC" w:rsidP="0037231C">
            <w:pPr>
              <w:jc w:val="center"/>
              <w:rPr>
                <w:rFonts w:ascii="Times New Roman" w:hAnsi="Times New Roman" w:cs="Times New Roman"/>
                <w:sz w:val="24"/>
              </w:rPr>
            </w:pPr>
            <w:r w:rsidRPr="00F326DC">
              <w:rPr>
                <w:rFonts w:ascii="Times New Roman" w:hAnsi="Times New Roman" w:cs="Times New Roman"/>
                <w:sz w:val="24"/>
              </w:rPr>
              <w:t>2021</w:t>
            </w:r>
          </w:p>
        </w:tc>
        <w:tc>
          <w:tcPr>
            <w:tcW w:w="1503" w:type="dxa"/>
          </w:tcPr>
          <w:p w14:paraId="42777FA0" w14:textId="77777777" w:rsidR="00F326DC" w:rsidRPr="00F326DC" w:rsidRDefault="00F326DC" w:rsidP="0037231C">
            <w:pPr>
              <w:jc w:val="center"/>
              <w:rPr>
                <w:rFonts w:ascii="Times New Roman" w:hAnsi="Times New Roman" w:cs="Times New Roman"/>
                <w:sz w:val="24"/>
              </w:rPr>
            </w:pPr>
            <w:r w:rsidRPr="00F326DC">
              <w:rPr>
                <w:rFonts w:ascii="Times New Roman" w:hAnsi="Times New Roman" w:cs="Times New Roman"/>
                <w:sz w:val="24"/>
              </w:rPr>
              <w:t>2022</w:t>
            </w:r>
          </w:p>
        </w:tc>
        <w:tc>
          <w:tcPr>
            <w:tcW w:w="1503" w:type="dxa"/>
          </w:tcPr>
          <w:p w14:paraId="7D67E427" w14:textId="77777777" w:rsidR="00F326DC" w:rsidRPr="00F326DC" w:rsidRDefault="00F326DC" w:rsidP="0037231C">
            <w:pPr>
              <w:jc w:val="center"/>
              <w:rPr>
                <w:rFonts w:ascii="Times New Roman" w:hAnsi="Times New Roman" w:cs="Times New Roman"/>
                <w:sz w:val="24"/>
              </w:rPr>
            </w:pPr>
            <w:r w:rsidRPr="00F326DC">
              <w:rPr>
                <w:rFonts w:ascii="Times New Roman" w:hAnsi="Times New Roman" w:cs="Times New Roman"/>
                <w:sz w:val="24"/>
              </w:rPr>
              <w:t>June 2023</w:t>
            </w:r>
          </w:p>
        </w:tc>
      </w:tr>
      <w:tr w:rsidR="00F326DC" w:rsidRPr="00F326DC" w14:paraId="61ABEEA9" w14:textId="77777777" w:rsidTr="001414E5">
        <w:tc>
          <w:tcPr>
            <w:tcW w:w="1502" w:type="dxa"/>
          </w:tcPr>
          <w:p w14:paraId="0408FD54" w14:textId="77777777" w:rsidR="00F326DC" w:rsidRPr="00F326DC" w:rsidRDefault="00F326DC" w:rsidP="001414E5">
            <w:pPr>
              <w:rPr>
                <w:rFonts w:ascii="Times New Roman" w:hAnsi="Times New Roman" w:cs="Times New Roman"/>
                <w:sz w:val="24"/>
              </w:rPr>
            </w:pPr>
            <w:r w:rsidRPr="00F326DC">
              <w:rPr>
                <w:rFonts w:ascii="Times New Roman" w:hAnsi="Times New Roman" w:cs="Times New Roman"/>
                <w:sz w:val="24"/>
              </w:rPr>
              <w:t>Total</w:t>
            </w:r>
          </w:p>
        </w:tc>
        <w:tc>
          <w:tcPr>
            <w:tcW w:w="1502" w:type="dxa"/>
          </w:tcPr>
          <w:p w14:paraId="67EB4366" w14:textId="77777777" w:rsidR="00F326DC" w:rsidRPr="00F326DC" w:rsidRDefault="00F326DC" w:rsidP="001414E5">
            <w:pPr>
              <w:rPr>
                <w:rFonts w:ascii="Times New Roman" w:hAnsi="Times New Roman" w:cs="Times New Roman"/>
                <w:sz w:val="24"/>
              </w:rPr>
            </w:pPr>
            <w:r w:rsidRPr="00F326DC">
              <w:rPr>
                <w:rFonts w:ascii="Times New Roman" w:hAnsi="Times New Roman" w:cs="Times New Roman"/>
                <w:sz w:val="24"/>
              </w:rPr>
              <w:t>201</w:t>
            </w:r>
          </w:p>
        </w:tc>
        <w:tc>
          <w:tcPr>
            <w:tcW w:w="1503" w:type="dxa"/>
          </w:tcPr>
          <w:p w14:paraId="47858F9F" w14:textId="77777777" w:rsidR="00F326DC" w:rsidRPr="00F326DC" w:rsidRDefault="00F326DC" w:rsidP="001414E5">
            <w:pPr>
              <w:rPr>
                <w:rFonts w:ascii="Times New Roman" w:hAnsi="Times New Roman" w:cs="Times New Roman"/>
                <w:sz w:val="24"/>
              </w:rPr>
            </w:pPr>
            <w:r w:rsidRPr="00F326DC">
              <w:rPr>
                <w:rFonts w:ascii="Times New Roman" w:hAnsi="Times New Roman" w:cs="Times New Roman"/>
                <w:sz w:val="24"/>
              </w:rPr>
              <w:t>191</w:t>
            </w:r>
          </w:p>
        </w:tc>
        <w:tc>
          <w:tcPr>
            <w:tcW w:w="1503" w:type="dxa"/>
          </w:tcPr>
          <w:p w14:paraId="69E3B25B" w14:textId="77777777" w:rsidR="00F326DC" w:rsidRPr="00F326DC" w:rsidRDefault="00F326DC" w:rsidP="001414E5">
            <w:pPr>
              <w:rPr>
                <w:rFonts w:ascii="Times New Roman" w:hAnsi="Times New Roman" w:cs="Times New Roman"/>
                <w:sz w:val="24"/>
              </w:rPr>
            </w:pPr>
            <w:r w:rsidRPr="00F326DC">
              <w:rPr>
                <w:rFonts w:ascii="Times New Roman" w:hAnsi="Times New Roman" w:cs="Times New Roman"/>
                <w:sz w:val="24"/>
              </w:rPr>
              <w:t>262</w:t>
            </w:r>
          </w:p>
        </w:tc>
        <w:tc>
          <w:tcPr>
            <w:tcW w:w="1503" w:type="dxa"/>
          </w:tcPr>
          <w:p w14:paraId="5F3E46F7" w14:textId="77777777" w:rsidR="00F326DC" w:rsidRPr="00F326DC" w:rsidRDefault="00F326DC" w:rsidP="001414E5">
            <w:pPr>
              <w:rPr>
                <w:rFonts w:ascii="Times New Roman" w:hAnsi="Times New Roman" w:cs="Times New Roman"/>
                <w:sz w:val="24"/>
              </w:rPr>
            </w:pPr>
            <w:r w:rsidRPr="00F326DC">
              <w:rPr>
                <w:rFonts w:ascii="Times New Roman" w:hAnsi="Times New Roman" w:cs="Times New Roman"/>
                <w:sz w:val="24"/>
              </w:rPr>
              <w:t>207</w:t>
            </w:r>
          </w:p>
        </w:tc>
        <w:tc>
          <w:tcPr>
            <w:tcW w:w="1503" w:type="dxa"/>
          </w:tcPr>
          <w:p w14:paraId="73355FDF" w14:textId="77777777" w:rsidR="00F326DC" w:rsidRPr="00F326DC" w:rsidRDefault="00F326DC" w:rsidP="001414E5">
            <w:pPr>
              <w:rPr>
                <w:rFonts w:ascii="Times New Roman" w:hAnsi="Times New Roman" w:cs="Times New Roman"/>
                <w:sz w:val="24"/>
              </w:rPr>
            </w:pPr>
            <w:r w:rsidRPr="00F326DC">
              <w:rPr>
                <w:rFonts w:ascii="Times New Roman" w:hAnsi="Times New Roman" w:cs="Times New Roman"/>
                <w:sz w:val="24"/>
              </w:rPr>
              <w:t>46</w:t>
            </w:r>
          </w:p>
        </w:tc>
      </w:tr>
    </w:tbl>
    <w:p w14:paraId="1BEFC4F4" w14:textId="77777777" w:rsidR="00F326DC" w:rsidRPr="00F326DC" w:rsidRDefault="00F326DC" w:rsidP="00F326DC">
      <w:pPr>
        <w:rPr>
          <w:rFonts w:ascii="Times New Roman" w:hAnsi="Times New Roman" w:cs="Times New Roman"/>
        </w:rPr>
      </w:pPr>
    </w:p>
    <w:p w14:paraId="58638C45" w14:textId="341B007E" w:rsidR="00F326DC" w:rsidRDefault="00F326DC" w:rsidP="00F326DC">
      <w:pPr>
        <w:rPr>
          <w:rFonts w:ascii="Times New Roman" w:hAnsi="Times New Roman" w:cs="Times New Roman"/>
          <w:sz w:val="24"/>
        </w:rPr>
      </w:pPr>
      <w:r w:rsidRPr="00F326DC">
        <w:rPr>
          <w:rFonts w:ascii="Times New Roman" w:hAnsi="Times New Roman" w:cs="Times New Roman"/>
          <w:sz w:val="24"/>
        </w:rPr>
        <w:t>&lt;Criminal Punishment for Cruelty&gt;</w:t>
      </w:r>
    </w:p>
    <w:p w14:paraId="0AEEC20F" w14:textId="77777777" w:rsidR="00F326DC" w:rsidRPr="00F326DC" w:rsidRDefault="00F326DC" w:rsidP="00F326DC">
      <w:pPr>
        <w:rPr>
          <w:rFonts w:ascii="Times New Roman" w:hAnsi="Times New Roman" w:cs="Times New Roman"/>
          <w:sz w:val="24"/>
        </w:rPr>
      </w:pPr>
    </w:p>
    <w:tbl>
      <w:tblPr>
        <w:tblStyle w:val="af"/>
        <w:tblW w:w="0" w:type="auto"/>
        <w:tblLook w:val="04A0" w:firstRow="1" w:lastRow="0" w:firstColumn="1" w:lastColumn="0" w:noHBand="0" w:noVBand="1"/>
      </w:tblPr>
      <w:tblGrid>
        <w:gridCol w:w="1502"/>
        <w:gridCol w:w="1502"/>
        <w:gridCol w:w="1503"/>
        <w:gridCol w:w="1503"/>
        <w:gridCol w:w="1503"/>
        <w:gridCol w:w="1503"/>
      </w:tblGrid>
      <w:tr w:rsidR="00F326DC" w:rsidRPr="00F326DC" w14:paraId="15E4ACEC" w14:textId="77777777" w:rsidTr="001414E5">
        <w:tc>
          <w:tcPr>
            <w:tcW w:w="1502" w:type="dxa"/>
          </w:tcPr>
          <w:p w14:paraId="7E0925C7" w14:textId="77777777" w:rsidR="00F326DC" w:rsidRPr="00F326DC" w:rsidRDefault="00F326DC" w:rsidP="0037231C">
            <w:pPr>
              <w:jc w:val="center"/>
              <w:rPr>
                <w:rFonts w:ascii="Times New Roman" w:hAnsi="Times New Roman" w:cs="Times New Roman"/>
                <w:sz w:val="24"/>
              </w:rPr>
            </w:pPr>
            <w:r w:rsidRPr="00F326DC">
              <w:rPr>
                <w:rFonts w:ascii="Times New Roman" w:hAnsi="Times New Roman" w:cs="Times New Roman"/>
                <w:sz w:val="24"/>
              </w:rPr>
              <w:t>Category</w:t>
            </w:r>
          </w:p>
        </w:tc>
        <w:tc>
          <w:tcPr>
            <w:tcW w:w="1502" w:type="dxa"/>
          </w:tcPr>
          <w:p w14:paraId="3FFB4704" w14:textId="77777777" w:rsidR="00F326DC" w:rsidRPr="00F326DC" w:rsidRDefault="00F326DC" w:rsidP="0037231C">
            <w:pPr>
              <w:jc w:val="center"/>
              <w:rPr>
                <w:rFonts w:ascii="Times New Roman" w:hAnsi="Times New Roman" w:cs="Times New Roman"/>
                <w:sz w:val="24"/>
              </w:rPr>
            </w:pPr>
            <w:r w:rsidRPr="00F326DC">
              <w:rPr>
                <w:rFonts w:ascii="Times New Roman" w:hAnsi="Times New Roman" w:cs="Times New Roman"/>
                <w:sz w:val="24"/>
              </w:rPr>
              <w:t>2019</w:t>
            </w:r>
          </w:p>
        </w:tc>
        <w:tc>
          <w:tcPr>
            <w:tcW w:w="1503" w:type="dxa"/>
          </w:tcPr>
          <w:p w14:paraId="25E04AE2" w14:textId="77777777" w:rsidR="00F326DC" w:rsidRPr="00F326DC" w:rsidRDefault="00F326DC" w:rsidP="0037231C">
            <w:pPr>
              <w:jc w:val="center"/>
              <w:rPr>
                <w:rFonts w:ascii="Times New Roman" w:hAnsi="Times New Roman" w:cs="Times New Roman"/>
                <w:sz w:val="24"/>
              </w:rPr>
            </w:pPr>
            <w:r w:rsidRPr="00F326DC">
              <w:rPr>
                <w:rFonts w:ascii="Times New Roman" w:hAnsi="Times New Roman" w:cs="Times New Roman"/>
                <w:sz w:val="24"/>
              </w:rPr>
              <w:t>2020</w:t>
            </w:r>
          </w:p>
        </w:tc>
        <w:tc>
          <w:tcPr>
            <w:tcW w:w="1503" w:type="dxa"/>
          </w:tcPr>
          <w:p w14:paraId="28A57F31" w14:textId="77777777" w:rsidR="00F326DC" w:rsidRPr="00F326DC" w:rsidRDefault="00F326DC" w:rsidP="0037231C">
            <w:pPr>
              <w:jc w:val="center"/>
              <w:rPr>
                <w:rFonts w:ascii="Times New Roman" w:hAnsi="Times New Roman" w:cs="Times New Roman"/>
                <w:sz w:val="24"/>
              </w:rPr>
            </w:pPr>
            <w:r w:rsidRPr="00F326DC">
              <w:rPr>
                <w:rFonts w:ascii="Times New Roman" w:hAnsi="Times New Roman" w:cs="Times New Roman"/>
                <w:sz w:val="24"/>
              </w:rPr>
              <w:t>2021</w:t>
            </w:r>
          </w:p>
        </w:tc>
        <w:tc>
          <w:tcPr>
            <w:tcW w:w="1503" w:type="dxa"/>
          </w:tcPr>
          <w:p w14:paraId="700D5264" w14:textId="77777777" w:rsidR="00F326DC" w:rsidRPr="00F326DC" w:rsidRDefault="00F326DC" w:rsidP="0037231C">
            <w:pPr>
              <w:jc w:val="center"/>
              <w:rPr>
                <w:rFonts w:ascii="Times New Roman" w:hAnsi="Times New Roman" w:cs="Times New Roman"/>
                <w:sz w:val="24"/>
              </w:rPr>
            </w:pPr>
            <w:r w:rsidRPr="00F326DC">
              <w:rPr>
                <w:rFonts w:ascii="Times New Roman" w:hAnsi="Times New Roman" w:cs="Times New Roman"/>
                <w:sz w:val="24"/>
              </w:rPr>
              <w:t>2022</w:t>
            </w:r>
          </w:p>
        </w:tc>
        <w:tc>
          <w:tcPr>
            <w:tcW w:w="1503" w:type="dxa"/>
          </w:tcPr>
          <w:p w14:paraId="4A1EAD21" w14:textId="77777777" w:rsidR="00F326DC" w:rsidRPr="00F326DC" w:rsidRDefault="00F326DC" w:rsidP="0037231C">
            <w:pPr>
              <w:jc w:val="center"/>
              <w:rPr>
                <w:rFonts w:ascii="Times New Roman" w:hAnsi="Times New Roman" w:cs="Times New Roman"/>
                <w:sz w:val="24"/>
              </w:rPr>
            </w:pPr>
            <w:r w:rsidRPr="00F326DC">
              <w:rPr>
                <w:rFonts w:ascii="Times New Roman" w:hAnsi="Times New Roman" w:cs="Times New Roman"/>
                <w:sz w:val="24"/>
              </w:rPr>
              <w:t>June 2023</w:t>
            </w:r>
          </w:p>
        </w:tc>
      </w:tr>
      <w:tr w:rsidR="00F326DC" w:rsidRPr="00F326DC" w14:paraId="391451CB" w14:textId="77777777" w:rsidTr="001414E5">
        <w:tc>
          <w:tcPr>
            <w:tcW w:w="1502" w:type="dxa"/>
          </w:tcPr>
          <w:p w14:paraId="00CA9CB9" w14:textId="77777777" w:rsidR="00F326DC" w:rsidRPr="00F326DC" w:rsidRDefault="00F326DC" w:rsidP="001414E5">
            <w:pPr>
              <w:rPr>
                <w:rFonts w:ascii="Times New Roman" w:hAnsi="Times New Roman" w:cs="Times New Roman"/>
                <w:sz w:val="24"/>
              </w:rPr>
            </w:pPr>
            <w:r w:rsidRPr="00F326DC">
              <w:rPr>
                <w:rFonts w:ascii="Times New Roman" w:hAnsi="Times New Roman" w:cs="Times New Roman"/>
                <w:sz w:val="24"/>
              </w:rPr>
              <w:t>Total</w:t>
            </w:r>
          </w:p>
        </w:tc>
        <w:tc>
          <w:tcPr>
            <w:tcW w:w="1502" w:type="dxa"/>
          </w:tcPr>
          <w:p w14:paraId="77EB2784" w14:textId="77777777" w:rsidR="00F326DC" w:rsidRPr="00F326DC" w:rsidRDefault="00F326DC" w:rsidP="001414E5">
            <w:pPr>
              <w:rPr>
                <w:rFonts w:ascii="Times New Roman" w:hAnsi="Times New Roman" w:cs="Times New Roman"/>
                <w:sz w:val="24"/>
              </w:rPr>
            </w:pPr>
            <w:r w:rsidRPr="00F326DC">
              <w:rPr>
                <w:rFonts w:ascii="Times New Roman" w:hAnsi="Times New Roman" w:cs="Times New Roman"/>
                <w:sz w:val="24"/>
              </w:rPr>
              <w:t>9</w:t>
            </w:r>
          </w:p>
        </w:tc>
        <w:tc>
          <w:tcPr>
            <w:tcW w:w="1503" w:type="dxa"/>
          </w:tcPr>
          <w:p w14:paraId="1357E9A5" w14:textId="77777777" w:rsidR="00F326DC" w:rsidRPr="00F326DC" w:rsidRDefault="00F326DC" w:rsidP="001414E5">
            <w:pPr>
              <w:rPr>
                <w:rFonts w:ascii="Times New Roman" w:hAnsi="Times New Roman" w:cs="Times New Roman"/>
                <w:sz w:val="24"/>
              </w:rPr>
            </w:pPr>
            <w:r w:rsidRPr="00F326DC">
              <w:rPr>
                <w:rFonts w:ascii="Times New Roman" w:hAnsi="Times New Roman" w:cs="Times New Roman"/>
                <w:sz w:val="24"/>
              </w:rPr>
              <w:t>11</w:t>
            </w:r>
          </w:p>
        </w:tc>
        <w:tc>
          <w:tcPr>
            <w:tcW w:w="1503" w:type="dxa"/>
          </w:tcPr>
          <w:p w14:paraId="2EAB132B" w14:textId="77777777" w:rsidR="00F326DC" w:rsidRPr="00F326DC" w:rsidRDefault="00F326DC" w:rsidP="001414E5">
            <w:pPr>
              <w:rPr>
                <w:rFonts w:ascii="Times New Roman" w:hAnsi="Times New Roman" w:cs="Times New Roman"/>
                <w:sz w:val="24"/>
              </w:rPr>
            </w:pPr>
            <w:r w:rsidRPr="00F326DC">
              <w:rPr>
                <w:rFonts w:ascii="Times New Roman" w:hAnsi="Times New Roman" w:cs="Times New Roman"/>
                <w:sz w:val="24"/>
              </w:rPr>
              <w:t>22</w:t>
            </w:r>
          </w:p>
        </w:tc>
        <w:tc>
          <w:tcPr>
            <w:tcW w:w="1503" w:type="dxa"/>
          </w:tcPr>
          <w:p w14:paraId="740B233F" w14:textId="77777777" w:rsidR="00F326DC" w:rsidRPr="00F326DC" w:rsidRDefault="00F326DC" w:rsidP="001414E5">
            <w:pPr>
              <w:rPr>
                <w:rFonts w:ascii="Times New Roman" w:hAnsi="Times New Roman" w:cs="Times New Roman"/>
                <w:sz w:val="24"/>
              </w:rPr>
            </w:pPr>
            <w:r w:rsidRPr="00F326DC">
              <w:rPr>
                <w:rFonts w:ascii="Times New Roman" w:hAnsi="Times New Roman" w:cs="Times New Roman"/>
                <w:sz w:val="24"/>
              </w:rPr>
              <w:t>9</w:t>
            </w:r>
          </w:p>
        </w:tc>
        <w:tc>
          <w:tcPr>
            <w:tcW w:w="1503" w:type="dxa"/>
          </w:tcPr>
          <w:p w14:paraId="6A5424CA" w14:textId="77777777" w:rsidR="00F326DC" w:rsidRPr="00F326DC" w:rsidRDefault="00F326DC" w:rsidP="001414E5">
            <w:pPr>
              <w:rPr>
                <w:rFonts w:ascii="Times New Roman" w:hAnsi="Times New Roman" w:cs="Times New Roman"/>
                <w:sz w:val="24"/>
              </w:rPr>
            </w:pPr>
            <w:r w:rsidRPr="00F326DC">
              <w:rPr>
                <w:rFonts w:ascii="Times New Roman" w:hAnsi="Times New Roman" w:cs="Times New Roman"/>
                <w:sz w:val="24"/>
              </w:rPr>
              <w:t>2</w:t>
            </w:r>
          </w:p>
        </w:tc>
      </w:tr>
    </w:tbl>
    <w:p w14:paraId="5B92AE9D" w14:textId="77777777" w:rsidR="00F326DC" w:rsidRPr="00F326DC" w:rsidRDefault="00F326DC" w:rsidP="00F326DC">
      <w:pPr>
        <w:rPr>
          <w:rFonts w:ascii="Times New Roman" w:hAnsi="Times New Roman" w:cs="Times New Roman"/>
          <w:sz w:val="24"/>
        </w:rPr>
      </w:pPr>
    </w:p>
    <w:p w14:paraId="25419D05" w14:textId="04977C97" w:rsidR="00F326DC" w:rsidRDefault="00F326DC" w:rsidP="00F326DC">
      <w:pPr>
        <w:rPr>
          <w:rFonts w:ascii="Times New Roman" w:hAnsi="Times New Roman" w:cs="Times New Roman"/>
          <w:sz w:val="24"/>
        </w:rPr>
      </w:pPr>
      <w:r w:rsidRPr="00F326DC">
        <w:rPr>
          <w:rFonts w:ascii="Times New Roman" w:hAnsi="Times New Roman" w:cs="Times New Roman"/>
          <w:sz w:val="24"/>
        </w:rPr>
        <w:t>&lt;Criminal punishment for Sexual Violence&gt;</w:t>
      </w:r>
    </w:p>
    <w:p w14:paraId="429356BE" w14:textId="77777777" w:rsidR="00F326DC" w:rsidRPr="00F326DC" w:rsidRDefault="00F326DC" w:rsidP="00F326DC">
      <w:pPr>
        <w:rPr>
          <w:rFonts w:ascii="Times New Roman" w:hAnsi="Times New Roman" w:cs="Times New Roman"/>
          <w:sz w:val="24"/>
        </w:rPr>
      </w:pPr>
    </w:p>
    <w:tbl>
      <w:tblPr>
        <w:tblStyle w:val="af"/>
        <w:tblW w:w="0" w:type="auto"/>
        <w:tblLook w:val="04A0" w:firstRow="1" w:lastRow="0" w:firstColumn="1" w:lastColumn="0" w:noHBand="0" w:noVBand="1"/>
      </w:tblPr>
      <w:tblGrid>
        <w:gridCol w:w="1410"/>
        <w:gridCol w:w="1244"/>
        <w:gridCol w:w="1245"/>
        <w:gridCol w:w="1245"/>
        <w:gridCol w:w="1245"/>
        <w:gridCol w:w="1245"/>
        <w:gridCol w:w="1382"/>
      </w:tblGrid>
      <w:tr w:rsidR="00F326DC" w:rsidRPr="00F326DC" w14:paraId="153942B9" w14:textId="77777777" w:rsidTr="001414E5">
        <w:tc>
          <w:tcPr>
            <w:tcW w:w="1410" w:type="dxa"/>
          </w:tcPr>
          <w:p w14:paraId="61319671" w14:textId="77777777" w:rsidR="00F326DC" w:rsidRPr="00F326DC" w:rsidRDefault="00F326DC" w:rsidP="0037231C">
            <w:pPr>
              <w:jc w:val="center"/>
              <w:rPr>
                <w:rFonts w:ascii="Times New Roman" w:hAnsi="Times New Roman" w:cs="Times New Roman"/>
                <w:sz w:val="24"/>
              </w:rPr>
            </w:pPr>
            <w:r w:rsidRPr="00F326DC">
              <w:rPr>
                <w:rFonts w:ascii="Times New Roman" w:hAnsi="Times New Roman" w:cs="Times New Roman"/>
                <w:sz w:val="24"/>
              </w:rPr>
              <w:t>Category</w:t>
            </w:r>
          </w:p>
        </w:tc>
        <w:tc>
          <w:tcPr>
            <w:tcW w:w="1244" w:type="dxa"/>
          </w:tcPr>
          <w:p w14:paraId="46654DC8" w14:textId="77777777" w:rsidR="00F326DC" w:rsidRPr="00F326DC" w:rsidRDefault="00F326DC" w:rsidP="0037231C">
            <w:pPr>
              <w:jc w:val="center"/>
              <w:rPr>
                <w:rFonts w:ascii="Times New Roman" w:hAnsi="Times New Roman" w:cs="Times New Roman"/>
                <w:sz w:val="24"/>
              </w:rPr>
            </w:pPr>
            <w:r w:rsidRPr="00F326DC">
              <w:rPr>
                <w:rFonts w:ascii="Times New Roman" w:hAnsi="Times New Roman" w:cs="Times New Roman"/>
                <w:sz w:val="24"/>
              </w:rPr>
              <w:t>2019</w:t>
            </w:r>
          </w:p>
        </w:tc>
        <w:tc>
          <w:tcPr>
            <w:tcW w:w="1245" w:type="dxa"/>
          </w:tcPr>
          <w:p w14:paraId="3765DE9A" w14:textId="77777777" w:rsidR="00F326DC" w:rsidRPr="00F326DC" w:rsidRDefault="00F326DC" w:rsidP="0037231C">
            <w:pPr>
              <w:jc w:val="center"/>
              <w:rPr>
                <w:rFonts w:ascii="Times New Roman" w:hAnsi="Times New Roman" w:cs="Times New Roman"/>
                <w:sz w:val="24"/>
              </w:rPr>
            </w:pPr>
            <w:r w:rsidRPr="00F326DC">
              <w:rPr>
                <w:rFonts w:ascii="Times New Roman" w:hAnsi="Times New Roman" w:cs="Times New Roman"/>
                <w:sz w:val="24"/>
              </w:rPr>
              <w:t>2020</w:t>
            </w:r>
          </w:p>
        </w:tc>
        <w:tc>
          <w:tcPr>
            <w:tcW w:w="1245" w:type="dxa"/>
          </w:tcPr>
          <w:p w14:paraId="5A1997D4" w14:textId="77777777" w:rsidR="00F326DC" w:rsidRPr="00F326DC" w:rsidRDefault="00F326DC" w:rsidP="0037231C">
            <w:pPr>
              <w:jc w:val="center"/>
              <w:rPr>
                <w:rFonts w:ascii="Times New Roman" w:hAnsi="Times New Roman" w:cs="Times New Roman"/>
                <w:sz w:val="24"/>
              </w:rPr>
            </w:pPr>
            <w:r w:rsidRPr="00F326DC">
              <w:rPr>
                <w:rFonts w:ascii="Times New Roman" w:hAnsi="Times New Roman" w:cs="Times New Roman"/>
                <w:sz w:val="24"/>
              </w:rPr>
              <w:t>2021</w:t>
            </w:r>
          </w:p>
        </w:tc>
        <w:tc>
          <w:tcPr>
            <w:tcW w:w="1245" w:type="dxa"/>
          </w:tcPr>
          <w:p w14:paraId="22E290B6" w14:textId="77777777" w:rsidR="00F326DC" w:rsidRPr="00F326DC" w:rsidRDefault="00F326DC" w:rsidP="0037231C">
            <w:pPr>
              <w:jc w:val="center"/>
              <w:rPr>
                <w:rFonts w:ascii="Times New Roman" w:hAnsi="Times New Roman" w:cs="Times New Roman"/>
                <w:sz w:val="24"/>
              </w:rPr>
            </w:pPr>
            <w:r w:rsidRPr="00F326DC">
              <w:rPr>
                <w:rFonts w:ascii="Times New Roman" w:hAnsi="Times New Roman" w:cs="Times New Roman"/>
                <w:sz w:val="24"/>
              </w:rPr>
              <w:t>June 2022</w:t>
            </w:r>
          </w:p>
        </w:tc>
        <w:tc>
          <w:tcPr>
            <w:tcW w:w="1245" w:type="dxa"/>
          </w:tcPr>
          <w:p w14:paraId="68D650C9" w14:textId="77777777" w:rsidR="00F326DC" w:rsidRPr="00F326DC" w:rsidRDefault="00F326DC" w:rsidP="0037231C">
            <w:pPr>
              <w:jc w:val="center"/>
              <w:rPr>
                <w:rFonts w:ascii="Times New Roman" w:hAnsi="Times New Roman" w:cs="Times New Roman"/>
                <w:sz w:val="24"/>
              </w:rPr>
            </w:pPr>
            <w:r w:rsidRPr="00F326DC">
              <w:rPr>
                <w:rFonts w:ascii="Times New Roman" w:hAnsi="Times New Roman" w:cs="Times New Roman"/>
                <w:sz w:val="24"/>
              </w:rPr>
              <w:t>July to December 2022*</w:t>
            </w:r>
          </w:p>
        </w:tc>
        <w:tc>
          <w:tcPr>
            <w:tcW w:w="1382" w:type="dxa"/>
          </w:tcPr>
          <w:p w14:paraId="00E6117B" w14:textId="284583C8" w:rsidR="00F326DC" w:rsidRPr="00F326DC" w:rsidRDefault="00F326DC" w:rsidP="0037231C">
            <w:pPr>
              <w:jc w:val="center"/>
              <w:rPr>
                <w:rFonts w:ascii="Times New Roman" w:hAnsi="Times New Roman" w:cs="Times New Roman"/>
                <w:sz w:val="24"/>
              </w:rPr>
            </w:pPr>
            <w:r w:rsidRPr="00F326DC">
              <w:rPr>
                <w:rFonts w:ascii="Times New Roman" w:hAnsi="Times New Roman" w:cs="Times New Roman"/>
                <w:sz w:val="24"/>
              </w:rPr>
              <w:t>January to June 2023</w:t>
            </w:r>
          </w:p>
        </w:tc>
      </w:tr>
      <w:tr w:rsidR="00F326DC" w:rsidRPr="00F326DC" w14:paraId="43087BEF" w14:textId="77777777" w:rsidTr="001414E5">
        <w:tc>
          <w:tcPr>
            <w:tcW w:w="1410" w:type="dxa"/>
          </w:tcPr>
          <w:p w14:paraId="50C17F09" w14:textId="77777777" w:rsidR="00F326DC" w:rsidRPr="00F326DC" w:rsidRDefault="00F326DC" w:rsidP="001414E5">
            <w:pPr>
              <w:rPr>
                <w:rFonts w:ascii="Times New Roman" w:hAnsi="Times New Roman" w:cs="Times New Roman"/>
                <w:sz w:val="24"/>
              </w:rPr>
            </w:pPr>
            <w:r w:rsidRPr="00F326DC">
              <w:rPr>
                <w:rFonts w:ascii="Times New Roman" w:hAnsi="Times New Roman" w:cs="Times New Roman"/>
                <w:sz w:val="24"/>
              </w:rPr>
              <w:t xml:space="preserve">Total </w:t>
            </w:r>
          </w:p>
        </w:tc>
        <w:tc>
          <w:tcPr>
            <w:tcW w:w="1244" w:type="dxa"/>
          </w:tcPr>
          <w:p w14:paraId="2A335AB8" w14:textId="77777777" w:rsidR="00F326DC" w:rsidRPr="00F326DC" w:rsidRDefault="00F326DC" w:rsidP="001414E5">
            <w:pPr>
              <w:rPr>
                <w:rFonts w:ascii="Times New Roman" w:hAnsi="Times New Roman" w:cs="Times New Roman"/>
                <w:sz w:val="24"/>
              </w:rPr>
            </w:pPr>
            <w:r w:rsidRPr="00F326DC">
              <w:rPr>
                <w:rFonts w:ascii="Times New Roman" w:hAnsi="Times New Roman" w:cs="Times New Roman"/>
                <w:sz w:val="24"/>
              </w:rPr>
              <w:t>91</w:t>
            </w:r>
          </w:p>
        </w:tc>
        <w:tc>
          <w:tcPr>
            <w:tcW w:w="1245" w:type="dxa"/>
          </w:tcPr>
          <w:p w14:paraId="0F2C09EE" w14:textId="77777777" w:rsidR="00F326DC" w:rsidRPr="00F326DC" w:rsidRDefault="00F326DC" w:rsidP="001414E5">
            <w:pPr>
              <w:rPr>
                <w:rFonts w:ascii="Times New Roman" w:hAnsi="Times New Roman" w:cs="Times New Roman"/>
                <w:sz w:val="24"/>
              </w:rPr>
            </w:pPr>
            <w:r w:rsidRPr="00F326DC">
              <w:rPr>
                <w:rFonts w:ascii="Times New Roman" w:hAnsi="Times New Roman" w:cs="Times New Roman"/>
                <w:sz w:val="24"/>
              </w:rPr>
              <w:t>128</w:t>
            </w:r>
          </w:p>
        </w:tc>
        <w:tc>
          <w:tcPr>
            <w:tcW w:w="1245" w:type="dxa"/>
          </w:tcPr>
          <w:p w14:paraId="2785B512" w14:textId="77777777" w:rsidR="00F326DC" w:rsidRPr="00F326DC" w:rsidRDefault="00F326DC" w:rsidP="001414E5">
            <w:pPr>
              <w:rPr>
                <w:rFonts w:ascii="Times New Roman" w:hAnsi="Times New Roman" w:cs="Times New Roman"/>
                <w:sz w:val="24"/>
              </w:rPr>
            </w:pPr>
            <w:r w:rsidRPr="00F326DC">
              <w:rPr>
                <w:rFonts w:ascii="Times New Roman" w:hAnsi="Times New Roman" w:cs="Times New Roman"/>
                <w:sz w:val="24"/>
              </w:rPr>
              <w:t>224</w:t>
            </w:r>
          </w:p>
        </w:tc>
        <w:tc>
          <w:tcPr>
            <w:tcW w:w="1245" w:type="dxa"/>
          </w:tcPr>
          <w:p w14:paraId="4F804390" w14:textId="77777777" w:rsidR="00F326DC" w:rsidRPr="00F326DC" w:rsidRDefault="00F326DC" w:rsidP="001414E5">
            <w:pPr>
              <w:rPr>
                <w:rFonts w:ascii="Times New Roman" w:hAnsi="Times New Roman" w:cs="Times New Roman"/>
                <w:sz w:val="24"/>
              </w:rPr>
            </w:pPr>
            <w:r w:rsidRPr="00F326DC">
              <w:rPr>
                <w:rFonts w:ascii="Times New Roman" w:hAnsi="Times New Roman" w:cs="Times New Roman"/>
                <w:sz w:val="24"/>
              </w:rPr>
              <w:t>45</w:t>
            </w:r>
          </w:p>
        </w:tc>
        <w:tc>
          <w:tcPr>
            <w:tcW w:w="1245" w:type="dxa"/>
          </w:tcPr>
          <w:p w14:paraId="06ACC4DB" w14:textId="77777777" w:rsidR="00F326DC" w:rsidRPr="00F326DC" w:rsidRDefault="00F326DC" w:rsidP="001414E5">
            <w:pPr>
              <w:rPr>
                <w:rFonts w:ascii="Times New Roman" w:hAnsi="Times New Roman" w:cs="Times New Roman"/>
                <w:sz w:val="24"/>
              </w:rPr>
            </w:pPr>
            <w:r w:rsidRPr="00F326DC">
              <w:rPr>
                <w:rFonts w:ascii="Times New Roman" w:hAnsi="Times New Roman" w:cs="Times New Roman"/>
                <w:sz w:val="24"/>
              </w:rPr>
              <w:t>214</w:t>
            </w:r>
          </w:p>
        </w:tc>
        <w:tc>
          <w:tcPr>
            <w:tcW w:w="1382" w:type="dxa"/>
          </w:tcPr>
          <w:p w14:paraId="2D08BB5C" w14:textId="77777777" w:rsidR="00F326DC" w:rsidRPr="00F326DC" w:rsidRDefault="00F326DC" w:rsidP="001414E5">
            <w:pPr>
              <w:rPr>
                <w:rFonts w:ascii="Times New Roman" w:hAnsi="Times New Roman" w:cs="Times New Roman"/>
                <w:sz w:val="24"/>
              </w:rPr>
            </w:pPr>
            <w:r w:rsidRPr="00F326DC">
              <w:rPr>
                <w:rFonts w:ascii="Times New Roman" w:hAnsi="Times New Roman" w:cs="Times New Roman"/>
                <w:sz w:val="24"/>
              </w:rPr>
              <w:t>9</w:t>
            </w:r>
          </w:p>
        </w:tc>
      </w:tr>
    </w:tbl>
    <w:p w14:paraId="5DB71BC6" w14:textId="77777777" w:rsidR="00F326DC" w:rsidRDefault="00F326DC" w:rsidP="00F326DC">
      <w:pPr>
        <w:spacing w:line="360" w:lineRule="auto"/>
        <w:rPr>
          <w:rFonts w:ascii="Times New Roman" w:hAnsi="Times New Roman" w:cs="Times New Roman"/>
          <w:sz w:val="24"/>
        </w:rPr>
      </w:pPr>
    </w:p>
    <w:p w14:paraId="37874C8D" w14:textId="439587B7" w:rsidR="00F326DC" w:rsidRPr="00F326DC" w:rsidRDefault="00F326DC" w:rsidP="00F326DC">
      <w:pPr>
        <w:spacing w:line="360" w:lineRule="auto"/>
        <w:rPr>
          <w:rFonts w:ascii="Times New Roman" w:hAnsi="Times New Roman" w:cs="Times New Roman"/>
          <w:sz w:val="24"/>
        </w:rPr>
      </w:pPr>
      <w:r w:rsidRPr="00F326DC">
        <w:rPr>
          <w:rFonts w:ascii="Times New Roman" w:hAnsi="Times New Roman" w:cs="Times New Roman"/>
          <w:sz w:val="24"/>
        </w:rPr>
        <w:t xml:space="preserve">*With the enactment of </w:t>
      </w:r>
      <w:r w:rsidRPr="00F326DC">
        <w:rPr>
          <w:rFonts w:ascii="Times New Roman" w:hAnsi="Times New Roman" w:cs="Times New Roman"/>
          <w:i/>
          <w:iCs/>
          <w:sz w:val="24"/>
        </w:rPr>
        <w:t>Military Court Act</w:t>
      </w:r>
      <w:r w:rsidRPr="00F326DC">
        <w:rPr>
          <w:rFonts w:ascii="Times New Roman" w:hAnsi="Times New Roman" w:cs="Times New Roman"/>
          <w:sz w:val="24"/>
        </w:rPr>
        <w:t xml:space="preserve"> in July 1, 2022, the ordinary military court in each military and Ministry of </w:t>
      </w:r>
      <w:r w:rsidR="00257DF4">
        <w:rPr>
          <w:rFonts w:ascii="Times New Roman" w:hAnsi="Times New Roman" w:cs="Times New Roman"/>
          <w:sz w:val="24"/>
        </w:rPr>
        <w:t xml:space="preserve">National </w:t>
      </w:r>
      <w:r w:rsidRPr="00F326DC">
        <w:rPr>
          <w:rFonts w:ascii="Times New Roman" w:hAnsi="Times New Roman" w:cs="Times New Roman"/>
          <w:sz w:val="24"/>
        </w:rPr>
        <w:t>Defense</w:t>
      </w:r>
      <w:r w:rsidR="003568DD">
        <w:rPr>
          <w:rFonts w:ascii="Times New Roman" w:hAnsi="Times New Roman" w:cs="Times New Roman"/>
          <w:sz w:val="24"/>
        </w:rPr>
        <w:t xml:space="preserve"> (MND)</w:t>
      </w:r>
      <w:r w:rsidRPr="00F326DC">
        <w:rPr>
          <w:rFonts w:ascii="Times New Roman" w:hAnsi="Times New Roman" w:cs="Times New Roman"/>
          <w:sz w:val="24"/>
        </w:rPr>
        <w:t xml:space="preserve"> were abolished and as the regional military court was established in five regions nationwide, </w:t>
      </w:r>
    </w:p>
    <w:p w14:paraId="5C90970F" w14:textId="7EBF0839" w:rsidR="00F326DC" w:rsidRPr="00F326DC" w:rsidRDefault="00F326DC" w:rsidP="00F326DC">
      <w:pPr>
        <w:spacing w:line="360" w:lineRule="auto"/>
        <w:rPr>
          <w:rFonts w:ascii="Times New Roman" w:hAnsi="Times New Roman" w:cs="Times New Roman"/>
          <w:sz w:val="24"/>
        </w:rPr>
      </w:pPr>
      <w:r w:rsidRPr="00F326DC">
        <w:rPr>
          <w:rFonts w:ascii="Times New Roman" w:hAnsi="Times New Roman" w:cs="Times New Roman"/>
          <w:sz w:val="24"/>
        </w:rPr>
        <w:t>1) (before the amendment) the statistics of the ordinary military courts in each military and</w:t>
      </w:r>
      <w:r w:rsidR="003568DD">
        <w:rPr>
          <w:rFonts w:ascii="Times New Roman" w:hAnsi="Times New Roman" w:cs="Times New Roman"/>
          <w:sz w:val="24"/>
        </w:rPr>
        <w:t xml:space="preserve"> MND </w:t>
      </w:r>
      <w:r w:rsidRPr="00F326DC">
        <w:rPr>
          <w:rFonts w:ascii="Times New Roman" w:hAnsi="Times New Roman" w:cs="Times New Roman"/>
          <w:sz w:val="24"/>
        </w:rPr>
        <w:t xml:space="preserve">is based on from January 1, 2022 to June 30, 2022 </w:t>
      </w:r>
    </w:p>
    <w:p w14:paraId="3200127C" w14:textId="77777777" w:rsidR="00F326DC" w:rsidRPr="00F326DC" w:rsidRDefault="00F326DC" w:rsidP="00F326DC">
      <w:pPr>
        <w:spacing w:line="360" w:lineRule="auto"/>
        <w:rPr>
          <w:rFonts w:ascii="Times New Roman" w:hAnsi="Times New Roman" w:cs="Times New Roman"/>
          <w:sz w:val="24"/>
        </w:rPr>
      </w:pPr>
      <w:r w:rsidRPr="00F326DC">
        <w:rPr>
          <w:rFonts w:ascii="Times New Roman" w:hAnsi="Times New Roman" w:cs="Times New Roman"/>
          <w:sz w:val="24"/>
        </w:rPr>
        <w:t xml:space="preserve">2) (after the amendment) the statistics of regional military courts in five regions nationwide based on July 1, 2022 to December 31, 2022. </w:t>
      </w:r>
    </w:p>
    <w:p w14:paraId="47D1F870" w14:textId="77777777" w:rsidR="00F326DC" w:rsidRPr="00F326DC" w:rsidRDefault="00F326DC" w:rsidP="00F326DC">
      <w:pPr>
        <w:spacing w:line="360" w:lineRule="auto"/>
        <w:rPr>
          <w:rFonts w:ascii="Times New Roman" w:hAnsi="Times New Roman" w:cs="Times New Roman"/>
          <w:sz w:val="24"/>
        </w:rPr>
      </w:pPr>
      <w:r w:rsidRPr="00F326DC">
        <w:rPr>
          <w:rFonts w:ascii="Times New Roman" w:hAnsi="Times New Roman" w:cs="Times New Roman"/>
          <w:sz w:val="24"/>
        </w:rPr>
        <w:t xml:space="preserve"> - Even if a soldier commits a crime transferred to a civilian category, crimes occurred before July 1 2022 are investigated and under trial by the military judicial institutions in accordance with Article 3 of the supplementary provisions of the revised </w:t>
      </w:r>
      <w:r w:rsidRPr="00F326DC">
        <w:rPr>
          <w:rFonts w:ascii="Times New Roman" w:hAnsi="Times New Roman" w:cs="Times New Roman"/>
          <w:i/>
          <w:iCs/>
          <w:sz w:val="24"/>
        </w:rPr>
        <w:t>Military Court Act.</w:t>
      </w:r>
      <w:r w:rsidRPr="00F326DC">
        <w:rPr>
          <w:rFonts w:ascii="Times New Roman" w:hAnsi="Times New Roman" w:cs="Times New Roman"/>
          <w:sz w:val="24"/>
        </w:rPr>
        <w:t xml:space="preserve"> </w:t>
      </w:r>
    </w:p>
    <w:p w14:paraId="0F0F817F" w14:textId="77777777" w:rsidR="00F326DC" w:rsidRPr="00F326DC" w:rsidRDefault="00F326DC" w:rsidP="00EF2F9F">
      <w:pPr>
        <w:spacing w:line="360" w:lineRule="auto"/>
        <w:rPr>
          <w:rFonts w:ascii="Times New Roman" w:hAnsi="Times New Roman" w:cs="Times New Roman"/>
          <w:sz w:val="24"/>
        </w:rPr>
      </w:pPr>
    </w:p>
    <w:sectPr w:rsidR="00F326DC" w:rsidRPr="00F326DC" w:rsidSect="004B03B2">
      <w:pgSz w:w="11906" w:h="16838"/>
      <w:pgMar w:top="1701" w:right="1440" w:bottom="1440" w:left="1440" w:header="851" w:footer="992"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3C0E970" w14:textId="77777777" w:rsidR="00672ABB" w:rsidRDefault="00672ABB" w:rsidP="00BC4AB6">
      <w:r>
        <w:separator/>
      </w:r>
    </w:p>
  </w:endnote>
  <w:endnote w:type="continuationSeparator" w:id="0">
    <w:p w14:paraId="0CA7032C" w14:textId="77777777" w:rsidR="00672ABB" w:rsidRDefault="00672ABB" w:rsidP="00BC4A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맑은 고딕">
    <w:panose1 w:val="020B0503020000020004"/>
    <w:charset w:val="81"/>
    <w:family w:val="modern"/>
    <w:pitch w:val="variable"/>
    <w:sig w:usb0="9000002F" w:usb1="29D77CFB" w:usb2="00000012" w:usb3="00000000" w:csb0="00080001" w:csb1="00000000"/>
  </w:font>
  <w:font w:name="ÇÔÃÊ·Òµ¸¿ò">
    <w:altName w:val="Calibri"/>
    <w:charset w:val="00"/>
    <w:family w:val="auto"/>
    <w:pitch w:val="default"/>
    <w:sig w:usb0="00000003" w:usb1="00000000" w:usb2="00000000" w:usb3="00000000" w:csb0="00000001" w:csb1="00000000"/>
  </w:font>
  <w:font w:name="굴림">
    <w:altName w:val="Gulim"/>
    <w:panose1 w:val="020B0600000101010101"/>
    <w:charset w:val="81"/>
    <w:family w:val="modern"/>
    <w:pitch w:val="variable"/>
    <w:sig w:usb0="B00002AF" w:usb1="69D77CFB" w:usb2="00000030" w:usb3="00000000" w:csb0="0008009F" w:csb1="00000000"/>
  </w:font>
  <w:font w:name="함초롬바탕">
    <w:altName w:val="바탕"/>
    <w:panose1 w:val="02030604000101010101"/>
    <w:charset w:val="81"/>
    <w:family w:val="roman"/>
    <w:pitch w:val="variable"/>
    <w:sig w:usb0="F7002EFF" w:usb1="19DFFFFF" w:usb2="001BFDD7" w:usb3="00000000" w:csb0="001F01FF" w:csb1="00000000"/>
  </w:font>
  <w:font w:name="휴먼명조">
    <w:altName w:val="맑은 고딕"/>
    <w:panose1 w:val="02010504000101010101"/>
    <w:charset w:val="81"/>
    <w:family w:val="roman"/>
    <w:notTrueType/>
    <w:pitch w:val="default"/>
    <w:sig w:usb0="00000001" w:usb1="09060000" w:usb2="00000010" w:usb3="00000000" w:csb0="00080000" w:csb1="00000000"/>
  </w:font>
  <w:font w:name="돋움">
    <w:altName w:val="Dotum"/>
    <w:panose1 w:val="020B0600000101010101"/>
    <w:charset w:val="81"/>
    <w:family w:val="modern"/>
    <w:pitch w:val="variable"/>
    <w:sig w:usb0="B00002AF" w:usb1="69D77CFB" w:usb2="00000030" w:usb3="00000000" w:csb0="0008009F" w:csb1="00000000"/>
  </w:font>
  <w:font w:name="돋움체">
    <w:panose1 w:val="020B0609000101010101"/>
    <w:charset w:val="81"/>
    <w:family w:val="modern"/>
    <w:pitch w:val="fixed"/>
    <w:sig w:usb0="B00002AF" w:usb1="69D77CFB" w:usb2="00000030" w:usb3="00000000" w:csb0="0008009F" w:csb1="00000000"/>
  </w:font>
  <w:font w:name="나눔바른고딕">
    <w:altName w:val="바탕"/>
    <w:charset w:val="81"/>
    <w:family w:val="modern"/>
    <w:pitch w:val="variable"/>
    <w:sig w:usb0="800002A7" w:usb1="09D77CFB" w:usb2="00000010" w:usb3="00000000" w:csb0="00080001"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B4F7474" w14:textId="77777777" w:rsidR="00672ABB" w:rsidRDefault="00672ABB" w:rsidP="00BC4AB6">
      <w:r>
        <w:separator/>
      </w:r>
    </w:p>
  </w:footnote>
  <w:footnote w:type="continuationSeparator" w:id="0">
    <w:p w14:paraId="0549E7A2" w14:textId="77777777" w:rsidR="00672ABB" w:rsidRDefault="00672ABB" w:rsidP="00BC4AB6">
      <w:r>
        <w:continuationSeparator/>
      </w:r>
    </w:p>
  </w:footnote>
  <w:footnote w:id="1">
    <w:p w14:paraId="343BB003" w14:textId="2515AF8B" w:rsidR="00672ABB" w:rsidRPr="00847CB3" w:rsidRDefault="00672ABB" w:rsidP="00847CB3">
      <w:pPr>
        <w:spacing w:line="276" w:lineRule="auto"/>
        <w:rPr>
          <w:rFonts w:ascii="Times New Roman" w:hAnsi="Times New Roman" w:cs="Times New Roman"/>
          <w:color w:val="000000"/>
          <w:sz w:val="22"/>
          <w:szCs w:val="22"/>
        </w:rPr>
      </w:pPr>
      <w:r w:rsidRPr="00847CB3">
        <w:rPr>
          <w:rStyle w:val="ae"/>
          <w:rFonts w:ascii="Times New Roman" w:hAnsi="Times New Roman" w:cs="Times New Roman"/>
        </w:rPr>
        <w:footnoteRef/>
      </w:r>
      <w:r w:rsidRPr="00847CB3">
        <w:rPr>
          <w:rFonts w:ascii="Times New Roman" w:hAnsi="Times New Roman" w:cs="Times New Roman"/>
        </w:rPr>
        <w:t xml:space="preserve"> </w:t>
      </w:r>
      <w:r w:rsidRPr="00847CB3">
        <w:rPr>
          <w:rFonts w:ascii="Times New Roman" w:hAnsi="Times New Roman" w:cs="Times New Roman"/>
          <w:sz w:val="22"/>
          <w:szCs w:val="22"/>
        </w:rPr>
        <w:t>The statistics on refugee litigations are cited from the Judiciary Yearbook published by the National Court Administration. Since the Judiciary Yearbook contains statistics from the immediate previous year, statistics for 2023 are currently unavailable.</w:t>
      </w:r>
    </w:p>
  </w:footnote>
  <w:footnote w:id="2">
    <w:p w14:paraId="070450D0" w14:textId="773471E0" w:rsidR="00C420FA" w:rsidRDefault="00C420FA">
      <w:pPr>
        <w:pStyle w:val="ad"/>
      </w:pPr>
      <w:r>
        <w:rPr>
          <w:rStyle w:val="ae"/>
        </w:rPr>
        <w:footnoteRef/>
      </w:r>
      <w:r>
        <w:t xml:space="preserve"> </w:t>
      </w:r>
      <w:r>
        <w:rPr>
          <w:rFonts w:hint="eastAsia"/>
        </w:rPr>
        <w:t>A</w:t>
      </w:r>
      <w:r>
        <w:t xml:space="preserve">rticle 55 (Jurisdiction over Victim Protection Order Cases) </w:t>
      </w:r>
    </w:p>
    <w:p w14:paraId="32019297" w14:textId="48D9B7AB" w:rsidR="00C420FA" w:rsidRDefault="00C420FA" w:rsidP="00C420FA">
      <w:pPr>
        <w:pStyle w:val="ad"/>
        <w:numPr>
          <w:ilvl w:val="0"/>
          <w:numId w:val="4"/>
        </w:numPr>
      </w:pPr>
      <w:r w:rsidRPr="00B43730">
        <w:t>Victim protection order cases shall be under the jurisdiction of the family court having jurisdiction over the place for activities, residence or current place of a domestic violence offender and residence or current place of a victim: Provided, That victim protection order cases shall be under the jurisdiction of the local court of the relevant region in a region where no family court is established.</w:t>
      </w:r>
    </w:p>
    <w:p w14:paraId="6367F2A3" w14:textId="69B1189A" w:rsidR="00C420FA" w:rsidRPr="00C420FA" w:rsidRDefault="00C420FA" w:rsidP="00B43730">
      <w:pPr>
        <w:pStyle w:val="ad"/>
        <w:numPr>
          <w:ilvl w:val="0"/>
          <w:numId w:val="4"/>
        </w:numPr>
      </w:pPr>
      <w:r>
        <w:t xml:space="preserve">Victim protection order cases shall be examined and determined by a judge </w:t>
      </w:r>
    </w:p>
  </w:footnote>
  <w:footnote w:id="3">
    <w:tbl>
      <w:tblPr>
        <w:tblW w:w="0" w:type="auto"/>
        <w:tblCellMar>
          <w:left w:w="0" w:type="dxa"/>
          <w:right w:w="0" w:type="dxa"/>
        </w:tblCellMar>
        <w:tblLook w:val="04A0" w:firstRow="1" w:lastRow="0" w:firstColumn="1" w:lastColumn="0" w:noHBand="0" w:noVBand="1"/>
      </w:tblPr>
      <w:tblGrid>
        <w:gridCol w:w="4515"/>
      </w:tblGrid>
      <w:tr w:rsidR="00246A27" w:rsidRPr="00246A27" w14:paraId="74C0B7E5" w14:textId="77777777" w:rsidTr="00246A27">
        <w:tc>
          <w:tcPr>
            <w:tcW w:w="0" w:type="auto"/>
            <w:vAlign w:val="center"/>
            <w:hideMark/>
          </w:tcPr>
          <w:p w14:paraId="00CA8799" w14:textId="494977E0" w:rsidR="00246A27" w:rsidRPr="00246A27" w:rsidRDefault="00246A27" w:rsidP="00246A27">
            <w:pPr>
              <w:pStyle w:val="ad"/>
            </w:pPr>
            <w:r>
              <w:rPr>
                <w:rStyle w:val="ae"/>
              </w:rPr>
              <w:footnoteRef/>
            </w:r>
            <w:r>
              <w:t xml:space="preserve"> </w:t>
            </w:r>
            <w:r w:rsidRPr="00246A27">
              <w:t>Article 3 (Types of Measures to Protect Victims)</w:t>
            </w:r>
          </w:p>
        </w:tc>
      </w:tr>
    </w:tbl>
    <w:p w14:paraId="205BB8B1" w14:textId="77777777" w:rsidR="00246A27" w:rsidRPr="00246A27" w:rsidRDefault="00246A27" w:rsidP="00246A27">
      <w:pPr>
        <w:pStyle w:val="ad"/>
      </w:pPr>
      <w:r w:rsidRPr="00246A27">
        <w:t>“Other measures prescribed by Presidential Decree to protect the victim from danger” in </w:t>
      </w:r>
      <w:hyperlink r:id="rId1" w:tooltip="타법링크 (법령:Act on Special Cases concerning the Punishment, etc. of Crimes of Domestic Violence, 조:55-2)" w:history="1">
        <w:r w:rsidRPr="00246A27">
          <w:t>Article 55-2 (5) 3 of the Act</w:t>
        </w:r>
      </w:hyperlink>
      <w:r w:rsidRPr="00246A27">
        <w:t> means any of the following:</w:t>
      </w:r>
    </w:p>
    <w:tbl>
      <w:tblPr>
        <w:tblW w:w="0" w:type="auto"/>
        <w:tblCellMar>
          <w:left w:w="0" w:type="dxa"/>
          <w:right w:w="0" w:type="dxa"/>
        </w:tblCellMar>
        <w:tblLook w:val="04A0" w:firstRow="1" w:lastRow="0" w:firstColumn="1" w:lastColumn="0" w:noHBand="0" w:noVBand="1"/>
      </w:tblPr>
      <w:tblGrid>
        <w:gridCol w:w="226"/>
        <w:gridCol w:w="16"/>
        <w:gridCol w:w="8784"/>
      </w:tblGrid>
      <w:tr w:rsidR="00246A27" w:rsidRPr="00246A27" w14:paraId="55DB6F68" w14:textId="77777777" w:rsidTr="00246A27">
        <w:tc>
          <w:tcPr>
            <w:tcW w:w="0" w:type="auto"/>
            <w:hideMark/>
          </w:tcPr>
          <w:p w14:paraId="79C91DE9" w14:textId="77777777" w:rsidR="00246A27" w:rsidRPr="00246A27" w:rsidRDefault="00246A27" w:rsidP="00246A27">
            <w:pPr>
              <w:pStyle w:val="ad"/>
            </w:pPr>
            <w:r w:rsidRPr="00246A27">
              <w:t>1.</w:t>
            </w:r>
          </w:p>
        </w:tc>
        <w:tc>
          <w:tcPr>
            <w:tcW w:w="0" w:type="auto"/>
            <w:gridSpan w:val="2"/>
            <w:vAlign w:val="center"/>
            <w:hideMark/>
          </w:tcPr>
          <w:p w14:paraId="338D7C04" w14:textId="77777777" w:rsidR="00246A27" w:rsidRPr="00246A27" w:rsidRDefault="00246A27" w:rsidP="00246A27">
            <w:pPr>
              <w:pStyle w:val="ad"/>
            </w:pPr>
            <w:r w:rsidRPr="00246A27">
              <w:t>Referring the victim to a shelter or treatment facility;</w:t>
            </w:r>
          </w:p>
        </w:tc>
      </w:tr>
      <w:tr w:rsidR="00246A27" w:rsidRPr="00246A27" w14:paraId="3287E514" w14:textId="77777777" w:rsidTr="00246A27">
        <w:tc>
          <w:tcPr>
            <w:tcW w:w="0" w:type="auto"/>
            <w:hideMark/>
          </w:tcPr>
          <w:p w14:paraId="5E4DCD55" w14:textId="77777777" w:rsidR="00246A27" w:rsidRPr="00246A27" w:rsidRDefault="00246A27" w:rsidP="00246A27">
            <w:pPr>
              <w:pStyle w:val="ad"/>
            </w:pPr>
            <w:r w:rsidRPr="00246A27">
              <w:t>2.</w:t>
            </w:r>
          </w:p>
        </w:tc>
        <w:tc>
          <w:tcPr>
            <w:tcW w:w="0" w:type="auto"/>
            <w:gridSpan w:val="2"/>
            <w:vAlign w:val="center"/>
            <w:hideMark/>
          </w:tcPr>
          <w:p w14:paraId="69CB2CF0" w14:textId="77777777" w:rsidR="00246A27" w:rsidRPr="00246A27" w:rsidRDefault="00246A27" w:rsidP="00246A27">
            <w:pPr>
              <w:pStyle w:val="ad"/>
            </w:pPr>
            <w:r w:rsidRPr="00246A27">
              <w:t>Accompanying the victim to and from either the court where he/she testifies as a person for reference or as a witness or the location where he/she exercises his/her child visiting rights;</w:t>
            </w:r>
          </w:p>
        </w:tc>
      </w:tr>
      <w:tr w:rsidR="00246A27" w:rsidRPr="00246A27" w14:paraId="20BE8FDD" w14:textId="77777777" w:rsidTr="00246A27">
        <w:tc>
          <w:tcPr>
            <w:tcW w:w="0" w:type="auto"/>
            <w:hideMark/>
          </w:tcPr>
          <w:p w14:paraId="26567946" w14:textId="77777777" w:rsidR="00246A27" w:rsidRPr="00246A27" w:rsidRDefault="00246A27" w:rsidP="00246A27">
            <w:pPr>
              <w:pStyle w:val="ad"/>
            </w:pPr>
            <w:r w:rsidRPr="00246A27">
              <w:t>3.</w:t>
            </w:r>
          </w:p>
        </w:tc>
        <w:tc>
          <w:tcPr>
            <w:tcW w:w="0" w:type="auto"/>
          </w:tcPr>
          <w:p w14:paraId="6CBD8594" w14:textId="77777777" w:rsidR="00246A27" w:rsidRPr="00246A27" w:rsidRDefault="00246A27" w:rsidP="00246A27">
            <w:pPr>
              <w:pStyle w:val="ad"/>
            </w:pPr>
          </w:p>
        </w:tc>
        <w:tc>
          <w:tcPr>
            <w:tcW w:w="0" w:type="auto"/>
            <w:vAlign w:val="center"/>
            <w:hideMark/>
          </w:tcPr>
          <w:p w14:paraId="5E7745D3" w14:textId="16EBBCFA" w:rsidR="00246A27" w:rsidRPr="00246A27" w:rsidRDefault="00246A27" w:rsidP="00246A27">
            <w:pPr>
              <w:pStyle w:val="ad"/>
            </w:pPr>
            <w:r w:rsidRPr="00246A27">
              <w:t>Protecting the victim at his/her residence, as follows:</w:t>
            </w:r>
          </w:p>
        </w:tc>
      </w:tr>
      <w:tr w:rsidR="00246A27" w:rsidRPr="00246A27" w14:paraId="2880FC4C" w14:textId="77777777" w:rsidTr="00246A27">
        <w:tc>
          <w:tcPr>
            <w:tcW w:w="0" w:type="auto"/>
            <w:hideMark/>
          </w:tcPr>
          <w:p w14:paraId="49A1CD74" w14:textId="77777777" w:rsidR="00246A27" w:rsidRPr="00246A27" w:rsidRDefault="00246A27" w:rsidP="00246A27">
            <w:pPr>
              <w:pStyle w:val="ad"/>
            </w:pPr>
            <w:r w:rsidRPr="00246A27">
              <w:t>(a)</w:t>
            </w:r>
          </w:p>
        </w:tc>
        <w:tc>
          <w:tcPr>
            <w:tcW w:w="0" w:type="auto"/>
          </w:tcPr>
          <w:p w14:paraId="35BCEC64" w14:textId="77777777" w:rsidR="00246A27" w:rsidRPr="00246A27" w:rsidRDefault="00246A27" w:rsidP="00246A27">
            <w:pPr>
              <w:pStyle w:val="ad"/>
            </w:pPr>
          </w:p>
        </w:tc>
        <w:tc>
          <w:tcPr>
            <w:tcW w:w="0" w:type="auto"/>
            <w:vAlign w:val="center"/>
            <w:hideMark/>
          </w:tcPr>
          <w:p w14:paraId="5F53AF82" w14:textId="3DBA78E6" w:rsidR="00246A27" w:rsidRPr="00246A27" w:rsidRDefault="00246A27" w:rsidP="00246A27">
            <w:pPr>
              <w:pStyle w:val="ad"/>
            </w:pPr>
            <w:r w:rsidRPr="00246A27">
              <w:t>Periodically patrolling around the victim’s residence;</w:t>
            </w:r>
          </w:p>
        </w:tc>
      </w:tr>
      <w:tr w:rsidR="00246A27" w:rsidRPr="00246A27" w14:paraId="2F36A114" w14:textId="77777777" w:rsidTr="00246A27">
        <w:tc>
          <w:tcPr>
            <w:tcW w:w="0" w:type="auto"/>
            <w:gridSpan w:val="2"/>
            <w:hideMark/>
          </w:tcPr>
          <w:p w14:paraId="1651FDB4" w14:textId="77777777" w:rsidR="00246A27" w:rsidRPr="00246A27" w:rsidRDefault="00246A27" w:rsidP="00246A27">
            <w:pPr>
              <w:pStyle w:val="ad"/>
            </w:pPr>
            <w:r w:rsidRPr="00246A27">
              <w:t>(b)</w:t>
            </w:r>
          </w:p>
        </w:tc>
        <w:tc>
          <w:tcPr>
            <w:tcW w:w="0" w:type="auto"/>
            <w:vAlign w:val="center"/>
            <w:hideMark/>
          </w:tcPr>
          <w:p w14:paraId="627EA2C1" w14:textId="77777777" w:rsidR="00246A27" w:rsidRPr="00246A27" w:rsidRDefault="00246A27" w:rsidP="00246A27">
            <w:pPr>
              <w:pStyle w:val="ad"/>
            </w:pPr>
            <w:r w:rsidRPr="00246A27">
              <w:t>Installing closed-circuit televisions;</w:t>
            </w:r>
          </w:p>
        </w:tc>
      </w:tr>
      <w:tr w:rsidR="00246A27" w:rsidRPr="00246A27" w14:paraId="66C9AE68" w14:textId="77777777" w:rsidTr="00246A27">
        <w:tc>
          <w:tcPr>
            <w:tcW w:w="0" w:type="auto"/>
            <w:gridSpan w:val="2"/>
            <w:hideMark/>
          </w:tcPr>
          <w:p w14:paraId="5DCE435F" w14:textId="77777777" w:rsidR="00246A27" w:rsidRPr="00246A27" w:rsidRDefault="00246A27" w:rsidP="00246A27">
            <w:pPr>
              <w:pStyle w:val="ad"/>
            </w:pPr>
            <w:r w:rsidRPr="00246A27">
              <w:t>4.</w:t>
            </w:r>
          </w:p>
        </w:tc>
        <w:tc>
          <w:tcPr>
            <w:tcW w:w="0" w:type="auto"/>
            <w:vAlign w:val="center"/>
            <w:hideMark/>
          </w:tcPr>
          <w:p w14:paraId="4CFB7BD0" w14:textId="77777777" w:rsidR="00246A27" w:rsidRPr="00246A27" w:rsidRDefault="00246A27" w:rsidP="00246A27">
            <w:pPr>
              <w:pStyle w:val="ad"/>
            </w:pPr>
            <w:r w:rsidRPr="00246A27">
              <w:t>Other measures deemed necessary to protect the victim from danger.</w:t>
            </w:r>
          </w:p>
        </w:tc>
      </w:tr>
    </w:tbl>
    <w:p w14:paraId="619F662A" w14:textId="61CD1687" w:rsidR="00246A27" w:rsidRPr="00246A27" w:rsidRDefault="00246A27">
      <w:pPr>
        <w:pStyle w:val="ad"/>
      </w:pPr>
    </w:p>
  </w:footnote>
  <w:footnote w:id="4">
    <w:tbl>
      <w:tblPr>
        <w:tblW w:w="9360" w:type="dxa"/>
        <w:tblCellMar>
          <w:left w:w="0" w:type="dxa"/>
          <w:right w:w="0" w:type="dxa"/>
        </w:tblCellMar>
        <w:tblLook w:val="04A0" w:firstRow="1" w:lastRow="0" w:firstColumn="1" w:lastColumn="0" w:noHBand="0" w:noVBand="1"/>
      </w:tblPr>
      <w:tblGrid>
        <w:gridCol w:w="8960"/>
        <w:gridCol w:w="400"/>
      </w:tblGrid>
      <w:tr w:rsidR="00246A27" w:rsidRPr="002E3A1B" w14:paraId="4FFCF49B" w14:textId="77777777" w:rsidTr="00555E55">
        <w:trPr>
          <w:gridAfter w:val="1"/>
        </w:trPr>
        <w:tc>
          <w:tcPr>
            <w:tcW w:w="0" w:type="auto"/>
            <w:vAlign w:val="center"/>
            <w:hideMark/>
          </w:tcPr>
          <w:p w14:paraId="7EE91CA5" w14:textId="4840A578" w:rsidR="00246A27" w:rsidRPr="002E3A1B" w:rsidRDefault="00E374C4" w:rsidP="00246A27">
            <w:pPr>
              <w:pStyle w:val="ad"/>
            </w:pPr>
            <w:r>
              <w:rPr>
                <w:rStyle w:val="ae"/>
              </w:rPr>
              <w:footnoteRef/>
            </w:r>
            <w:r>
              <w:t xml:space="preserve"> </w:t>
            </w:r>
            <w:r w:rsidR="00246A27" w:rsidRPr="002E3A1B">
              <w:t>Article 63 (Non-Compliance with Protective</w:t>
            </w:r>
            <w:r w:rsidR="00246A27" w:rsidRPr="00246A27">
              <w:t xml:space="preserve"> </w:t>
            </w:r>
            <w:r w:rsidR="00246A27" w:rsidRPr="002E3A1B">
              <w:t>Disposition, etc.)</w:t>
            </w:r>
          </w:p>
        </w:tc>
      </w:tr>
      <w:tr w:rsidR="00246A27" w:rsidRPr="002E3A1B" w14:paraId="62F21974" w14:textId="77777777" w:rsidTr="00555E55">
        <w:tblPrEx>
          <w:shd w:val="clear" w:color="auto" w:fill="FFFFFF"/>
        </w:tblPrEx>
        <w:tc>
          <w:tcPr>
            <w:tcW w:w="0" w:type="auto"/>
            <w:shd w:val="clear" w:color="auto" w:fill="FFFFFF"/>
            <w:hideMark/>
          </w:tcPr>
          <w:p w14:paraId="3640B227" w14:textId="10C53F1F" w:rsidR="00246A27" w:rsidRPr="00246A27" w:rsidRDefault="00246A27" w:rsidP="00246A27">
            <w:pPr>
              <w:pStyle w:val="ad"/>
              <w:numPr>
                <w:ilvl w:val="0"/>
                <w:numId w:val="6"/>
              </w:numPr>
            </w:pPr>
            <w:r w:rsidRPr="002E3A1B">
              <w:t>Any of the following domestic violence offenders shall be punished by imprisonment for not more than 2 years or by a fine not exceeding 20 million won or shall be subject to penal detention: &lt;Amended by Act No. 11150, Jan. 17, 2012&gt;</w:t>
            </w:r>
          </w:p>
        </w:tc>
        <w:tc>
          <w:tcPr>
            <w:tcW w:w="0" w:type="auto"/>
            <w:shd w:val="clear" w:color="auto" w:fill="FFFFFF"/>
            <w:vAlign w:val="center"/>
            <w:hideMark/>
          </w:tcPr>
          <w:p w14:paraId="6AFF65D2" w14:textId="77777777" w:rsidR="00246A27" w:rsidRPr="002E3A1B" w:rsidRDefault="00246A27" w:rsidP="00853A42">
            <w:pPr>
              <w:pStyle w:val="ad"/>
              <w:ind w:left="400"/>
            </w:pPr>
            <w:r w:rsidRPr="00246A27">
              <w:t xml:space="preserve"> </w:t>
            </w:r>
          </w:p>
        </w:tc>
      </w:tr>
    </w:tbl>
    <w:p w14:paraId="7CC77431" w14:textId="77777777" w:rsidR="00246A27" w:rsidRPr="00246A27" w:rsidRDefault="00246A27" w:rsidP="00246A27">
      <w:pPr>
        <w:pStyle w:val="ad"/>
        <w:ind w:left="760"/>
      </w:pPr>
      <w:r w:rsidRPr="00246A27">
        <w:t xml:space="preserve">1. </w:t>
      </w:r>
      <w:r w:rsidRPr="002E3A1B">
        <w:t>Any of the following domestic violence offenders shall be punished by imprisonment for not more than 2 years or by a fine not exceeding 20 million won or shall be subject to penal detention: &lt;Amended by Act No. 11150, Jan. 17, 2012&gt;</w:t>
      </w:r>
    </w:p>
    <w:tbl>
      <w:tblPr>
        <w:tblW w:w="0" w:type="auto"/>
        <w:shd w:val="clear" w:color="auto" w:fill="FFFFFF"/>
        <w:tblCellMar>
          <w:left w:w="0" w:type="dxa"/>
          <w:right w:w="0" w:type="dxa"/>
        </w:tblCellMar>
        <w:tblLook w:val="04A0" w:firstRow="1" w:lastRow="0" w:firstColumn="1" w:lastColumn="0" w:noHBand="0" w:noVBand="1"/>
      </w:tblPr>
      <w:tblGrid>
        <w:gridCol w:w="914"/>
        <w:gridCol w:w="8112"/>
      </w:tblGrid>
      <w:tr w:rsidR="00246A27" w:rsidRPr="002E3A1B" w14:paraId="0E5227CE" w14:textId="77777777" w:rsidTr="00555E55">
        <w:tc>
          <w:tcPr>
            <w:tcW w:w="0" w:type="auto"/>
            <w:shd w:val="clear" w:color="auto" w:fill="FFFFFF"/>
            <w:hideMark/>
          </w:tcPr>
          <w:p w14:paraId="0AC18213" w14:textId="77777777" w:rsidR="00246A27" w:rsidRPr="002E3A1B" w:rsidRDefault="00246A27" w:rsidP="00246A27">
            <w:pPr>
              <w:pStyle w:val="ad"/>
              <w:ind w:left="760"/>
            </w:pPr>
            <w:r w:rsidRPr="002E3A1B">
              <w:t>2.</w:t>
            </w:r>
          </w:p>
        </w:tc>
        <w:tc>
          <w:tcPr>
            <w:tcW w:w="0" w:type="auto"/>
            <w:shd w:val="clear" w:color="auto" w:fill="FFFFFF"/>
            <w:vAlign w:val="center"/>
            <w:hideMark/>
          </w:tcPr>
          <w:p w14:paraId="3CA7D98F" w14:textId="77777777" w:rsidR="00246A27" w:rsidRPr="002E3A1B" w:rsidRDefault="00246A27" w:rsidP="00853A42">
            <w:pPr>
              <w:pStyle w:val="ad"/>
              <w:ind w:firstLineChars="100" w:firstLine="200"/>
            </w:pPr>
            <w:r w:rsidRPr="002E3A1B">
              <w:t>A domestic violence offender who fails to comply with the victim protection order or ad hoc protection order after he/she receives a victim protection order under </w:t>
            </w:r>
            <w:hyperlink r:id="rId2" w:tooltip="본법링크 (조:55-2)" w:history="1">
              <w:r w:rsidRPr="002E3A1B">
                <w:t>Article 55-2</w:t>
              </w:r>
            </w:hyperlink>
            <w:r w:rsidRPr="002E3A1B">
              <w:t> or ad hoc protection order under </w:t>
            </w:r>
            <w:hyperlink r:id="rId3" w:tooltip="본법링크 (조:55-4)" w:history="1">
              <w:r w:rsidRPr="002E3A1B">
                <w:t>Article 55-4</w:t>
              </w:r>
            </w:hyperlink>
            <w:r w:rsidRPr="002E3A1B">
              <w:t>.</w:t>
            </w:r>
          </w:p>
        </w:tc>
      </w:tr>
    </w:tbl>
    <w:p w14:paraId="00CDD00C" w14:textId="77777777" w:rsidR="00246A27" w:rsidRPr="002E3A1B" w:rsidRDefault="00246A27" w:rsidP="00246A27"/>
    <w:p w14:paraId="7A0D05B1" w14:textId="0AB2C951" w:rsidR="00E374C4" w:rsidRPr="00246A27" w:rsidRDefault="00E374C4" w:rsidP="00246A27">
      <w:pPr>
        <w:pStyle w:val="ad"/>
      </w:pPr>
    </w:p>
  </w:footnote>
  <w:footnote w:id="5">
    <w:p w14:paraId="7D611EC0" w14:textId="77777777" w:rsidR="0033361F" w:rsidRPr="00B43730" w:rsidRDefault="0033361F" w:rsidP="00B43730">
      <w:pPr>
        <w:pStyle w:val="ad"/>
      </w:pPr>
      <w:r w:rsidRPr="00B43730">
        <w:rPr>
          <w:color w:val="444444"/>
          <w:szCs w:val="20"/>
          <w:shd w:val="clear" w:color="auto" w:fill="FFFFFF"/>
        </w:rPr>
        <w:footnoteRef/>
      </w:r>
      <w:r w:rsidRPr="00B43730">
        <w:rPr>
          <w:color w:val="444444"/>
          <w:szCs w:val="20"/>
          <w:shd w:val="clear" w:color="auto" w:fill="FFFFFF"/>
        </w:rPr>
        <w:t xml:space="preserve"> </w:t>
      </w:r>
      <w:r w:rsidRPr="00B43730">
        <w:rPr>
          <w:rFonts w:hint="eastAsia"/>
          <w:color w:val="444444"/>
        </w:rPr>
        <w:t>Article 5 (Establishment of Representative Administrative Agencies)</w:t>
      </w:r>
      <w:r w:rsidRPr="0033361F">
        <w:rPr>
          <w:rFonts w:hint="eastAsia"/>
          <w:color w:val="444444"/>
          <w:szCs w:val="20"/>
          <w:shd w:val="clear" w:color="auto" w:fill="FFFFFF"/>
        </w:rPr>
        <w:t> </w:t>
      </w:r>
      <w:r w:rsidRPr="00C61CD6">
        <w:rPr>
          <w:rFonts w:hint="eastAsia"/>
          <w:color w:val="444444"/>
          <w:szCs w:val="20"/>
          <w:shd w:val="clear" w:color="auto" w:fill="FFFFFF"/>
        </w:rPr>
        <w:t>Where needs arise to perform part of duties independently, an administrative agency may establish a representative administrative agency, such as administrative committee, etc</w:t>
      </w:r>
      <w:r w:rsidRPr="00B43730">
        <w:rPr>
          <w:rFonts w:hint="eastAsia"/>
          <w:color w:val="444444"/>
          <w:szCs w:val="20"/>
          <w:shd w:val="clear" w:color="auto" w:fill="FFFFFF"/>
        </w:rPr>
        <w:t>.</w:t>
      </w:r>
    </w:p>
    <w:p w14:paraId="5E8EBACA" w14:textId="11E5945A" w:rsidR="0033361F" w:rsidRPr="0033361F" w:rsidRDefault="0033361F">
      <w:pPr>
        <w:pStyle w:val="ad"/>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0C133B"/>
    <w:multiLevelType w:val="hybridMultilevel"/>
    <w:tmpl w:val="89480428"/>
    <w:lvl w:ilvl="0" w:tplc="47645C26">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 w15:restartNumberingAfterBreak="0">
    <w:nsid w:val="134C6FD9"/>
    <w:multiLevelType w:val="hybridMultilevel"/>
    <w:tmpl w:val="35EABF06"/>
    <w:lvl w:ilvl="0" w:tplc="95462AB8">
      <w:start w:val="8"/>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2" w15:restartNumberingAfterBreak="0">
    <w:nsid w:val="1D4A5841"/>
    <w:multiLevelType w:val="hybridMultilevel"/>
    <w:tmpl w:val="73200E0E"/>
    <w:lvl w:ilvl="0" w:tplc="9D9E3E0A">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3" w15:restartNumberingAfterBreak="0">
    <w:nsid w:val="2EA522F3"/>
    <w:multiLevelType w:val="hybridMultilevel"/>
    <w:tmpl w:val="BC988DF2"/>
    <w:lvl w:ilvl="0" w:tplc="5C6AE954">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4" w15:restartNumberingAfterBreak="0">
    <w:nsid w:val="3CB66008"/>
    <w:multiLevelType w:val="hybridMultilevel"/>
    <w:tmpl w:val="78748B92"/>
    <w:lvl w:ilvl="0" w:tplc="F05CC2B0">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5" w15:restartNumberingAfterBreak="0">
    <w:nsid w:val="3D907C2D"/>
    <w:multiLevelType w:val="hybridMultilevel"/>
    <w:tmpl w:val="0898F7A4"/>
    <w:lvl w:ilvl="0" w:tplc="96AA9170">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6" w15:restartNumberingAfterBreak="0">
    <w:nsid w:val="7A1251A4"/>
    <w:multiLevelType w:val="hybridMultilevel"/>
    <w:tmpl w:val="74F2F4EC"/>
    <w:lvl w:ilvl="0" w:tplc="8614411E">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7" w15:restartNumberingAfterBreak="0">
    <w:nsid w:val="7B3F6E55"/>
    <w:multiLevelType w:val="hybridMultilevel"/>
    <w:tmpl w:val="DFE874EE"/>
    <w:lvl w:ilvl="0" w:tplc="6B482CF4">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num w:numId="1">
    <w:abstractNumId w:val="4"/>
  </w:num>
  <w:num w:numId="2">
    <w:abstractNumId w:val="2"/>
  </w:num>
  <w:num w:numId="3">
    <w:abstractNumId w:val="5"/>
  </w:num>
  <w:num w:numId="4">
    <w:abstractNumId w:val="7"/>
  </w:num>
  <w:num w:numId="5">
    <w:abstractNumId w:val="0"/>
  </w:num>
  <w:num w:numId="6">
    <w:abstractNumId w:val="6"/>
  </w:num>
  <w:num w:numId="7">
    <w:abstractNumId w:val="3"/>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3"/>
  <w:bordersDoNotSurroundHeader/>
  <w:bordersDoNotSurroundFooter/>
  <w:defaultTabStop w:val="800"/>
  <w:displayHorizontalDrawingGridEvery w:val="0"/>
  <w:displayVerticalDrawingGridEvery w:val="2"/>
  <w:noPunctuationKerning/>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50113"/>
    <w:rsid w:val="00032B8B"/>
    <w:rsid w:val="000377A0"/>
    <w:rsid w:val="00044411"/>
    <w:rsid w:val="00044523"/>
    <w:rsid w:val="00095727"/>
    <w:rsid w:val="000963E5"/>
    <w:rsid w:val="000C0FED"/>
    <w:rsid w:val="000E7914"/>
    <w:rsid w:val="00114FBB"/>
    <w:rsid w:val="00116AF7"/>
    <w:rsid w:val="00126F87"/>
    <w:rsid w:val="001418E3"/>
    <w:rsid w:val="00150C37"/>
    <w:rsid w:val="0016311B"/>
    <w:rsid w:val="001648CC"/>
    <w:rsid w:val="00166E22"/>
    <w:rsid w:val="001864A3"/>
    <w:rsid w:val="001B5303"/>
    <w:rsid w:val="001C2550"/>
    <w:rsid w:val="001D31ED"/>
    <w:rsid w:val="00214390"/>
    <w:rsid w:val="00224E1F"/>
    <w:rsid w:val="00246A27"/>
    <w:rsid w:val="002534D7"/>
    <w:rsid w:val="00257DF4"/>
    <w:rsid w:val="002E33C0"/>
    <w:rsid w:val="00302BDB"/>
    <w:rsid w:val="003151D3"/>
    <w:rsid w:val="0033329D"/>
    <w:rsid w:val="0033361F"/>
    <w:rsid w:val="003345EE"/>
    <w:rsid w:val="003411BF"/>
    <w:rsid w:val="00341E8B"/>
    <w:rsid w:val="003433C2"/>
    <w:rsid w:val="00347EC8"/>
    <w:rsid w:val="003568DD"/>
    <w:rsid w:val="0037231C"/>
    <w:rsid w:val="0037317A"/>
    <w:rsid w:val="00383FC5"/>
    <w:rsid w:val="003C5DD8"/>
    <w:rsid w:val="003E31F7"/>
    <w:rsid w:val="0040098B"/>
    <w:rsid w:val="00406A17"/>
    <w:rsid w:val="00420315"/>
    <w:rsid w:val="004244E4"/>
    <w:rsid w:val="00480823"/>
    <w:rsid w:val="004B03B2"/>
    <w:rsid w:val="004C32AA"/>
    <w:rsid w:val="004D1BEE"/>
    <w:rsid w:val="004E11EC"/>
    <w:rsid w:val="005135B9"/>
    <w:rsid w:val="00525C11"/>
    <w:rsid w:val="00540212"/>
    <w:rsid w:val="00540332"/>
    <w:rsid w:val="0055652B"/>
    <w:rsid w:val="005624BA"/>
    <w:rsid w:val="00584BCA"/>
    <w:rsid w:val="005D0377"/>
    <w:rsid w:val="005F5434"/>
    <w:rsid w:val="00605C3E"/>
    <w:rsid w:val="006061B7"/>
    <w:rsid w:val="006152F3"/>
    <w:rsid w:val="00653025"/>
    <w:rsid w:val="00672ABB"/>
    <w:rsid w:val="006916AD"/>
    <w:rsid w:val="00694F22"/>
    <w:rsid w:val="006B3666"/>
    <w:rsid w:val="006E3134"/>
    <w:rsid w:val="006E76B5"/>
    <w:rsid w:val="006F756A"/>
    <w:rsid w:val="006F7F68"/>
    <w:rsid w:val="00745790"/>
    <w:rsid w:val="0076500F"/>
    <w:rsid w:val="007B67EC"/>
    <w:rsid w:val="007C04E5"/>
    <w:rsid w:val="007E14C4"/>
    <w:rsid w:val="007E6912"/>
    <w:rsid w:val="007F693D"/>
    <w:rsid w:val="00801A30"/>
    <w:rsid w:val="0081267E"/>
    <w:rsid w:val="00847CB3"/>
    <w:rsid w:val="00850113"/>
    <w:rsid w:val="00851108"/>
    <w:rsid w:val="00853A42"/>
    <w:rsid w:val="008866CE"/>
    <w:rsid w:val="0089035B"/>
    <w:rsid w:val="008B51F2"/>
    <w:rsid w:val="008D0035"/>
    <w:rsid w:val="008E5B18"/>
    <w:rsid w:val="00903016"/>
    <w:rsid w:val="00912F12"/>
    <w:rsid w:val="009243EB"/>
    <w:rsid w:val="009C11BA"/>
    <w:rsid w:val="009C25DA"/>
    <w:rsid w:val="009C3D07"/>
    <w:rsid w:val="009C70F6"/>
    <w:rsid w:val="00A16FAD"/>
    <w:rsid w:val="00A302BB"/>
    <w:rsid w:val="00A53C6C"/>
    <w:rsid w:val="00A81734"/>
    <w:rsid w:val="00A96516"/>
    <w:rsid w:val="00AB4300"/>
    <w:rsid w:val="00AB5C98"/>
    <w:rsid w:val="00AC7C8F"/>
    <w:rsid w:val="00B12905"/>
    <w:rsid w:val="00B13FB8"/>
    <w:rsid w:val="00B228C0"/>
    <w:rsid w:val="00B32240"/>
    <w:rsid w:val="00B4035D"/>
    <w:rsid w:val="00B40641"/>
    <w:rsid w:val="00B43730"/>
    <w:rsid w:val="00BC4AB6"/>
    <w:rsid w:val="00BD190F"/>
    <w:rsid w:val="00BD5AD7"/>
    <w:rsid w:val="00BD5EF0"/>
    <w:rsid w:val="00BE7CEE"/>
    <w:rsid w:val="00C10CEB"/>
    <w:rsid w:val="00C14A5B"/>
    <w:rsid w:val="00C261D0"/>
    <w:rsid w:val="00C420FA"/>
    <w:rsid w:val="00C61CD6"/>
    <w:rsid w:val="00CA6DB8"/>
    <w:rsid w:val="00CE5043"/>
    <w:rsid w:val="00CE5582"/>
    <w:rsid w:val="00D00906"/>
    <w:rsid w:val="00D13BA7"/>
    <w:rsid w:val="00D15813"/>
    <w:rsid w:val="00D73B31"/>
    <w:rsid w:val="00D75538"/>
    <w:rsid w:val="00D81356"/>
    <w:rsid w:val="00DB63ED"/>
    <w:rsid w:val="00DD61B1"/>
    <w:rsid w:val="00DF2E94"/>
    <w:rsid w:val="00DF50C0"/>
    <w:rsid w:val="00E045C5"/>
    <w:rsid w:val="00E14A62"/>
    <w:rsid w:val="00E374C4"/>
    <w:rsid w:val="00E450A8"/>
    <w:rsid w:val="00E573C4"/>
    <w:rsid w:val="00E618A7"/>
    <w:rsid w:val="00E7729E"/>
    <w:rsid w:val="00E90C00"/>
    <w:rsid w:val="00EB0433"/>
    <w:rsid w:val="00EB3F7D"/>
    <w:rsid w:val="00EB4DCE"/>
    <w:rsid w:val="00EC7A35"/>
    <w:rsid w:val="00ED7A96"/>
    <w:rsid w:val="00EE750B"/>
    <w:rsid w:val="00EF2F9F"/>
    <w:rsid w:val="00EF3907"/>
    <w:rsid w:val="00EF45DC"/>
    <w:rsid w:val="00F0161C"/>
    <w:rsid w:val="00F103E4"/>
    <w:rsid w:val="00F326DC"/>
    <w:rsid w:val="00F43D39"/>
    <w:rsid w:val="00F867DB"/>
    <w:rsid w:val="00F912AE"/>
    <w:rsid w:val="00FA0A08"/>
    <w:rsid w:val="00FA3B6B"/>
    <w:rsid w:val="00FC0429"/>
    <w:rsid w:val="00FD2673"/>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1BE1766"/>
  <w15:chartTrackingRefBased/>
  <w15:docId w15:val="{30FB59F5-6967-CE4E-86F2-33FE344513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kern w:val="2"/>
        <w:szCs w:val="24"/>
        <w:lang w:val="en-US" w:eastAsia="ko-KR" w:bidi="ar-SA"/>
        <w14:ligatures w14:val="standardContextual"/>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50113"/>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FFFFB9FFFFD9FFFFC5FFFFC1FFFFB1FFFFDB">
    <w:name w:val="FFFFB9FFFFD9FFFFC5FFFFC1FFFFB1FFFFDB"/>
    <w:rsid w:val="00850113"/>
    <w:pPr>
      <w:widowControl w:val="0"/>
      <w:wordWrap w:val="0"/>
      <w:autoSpaceDE w:val="0"/>
      <w:autoSpaceDN w:val="0"/>
      <w:adjustRightInd w:val="0"/>
      <w:spacing w:line="384" w:lineRule="auto"/>
      <w:textAlignment w:val="baseline"/>
    </w:pPr>
    <w:rPr>
      <w:rFonts w:ascii="ÇÔÃÊ·Òµ¸¿ò" w:eastAsia="Times New Roman" w:hAnsi="ÇÔÃÊ·Òµ¸¿ò" w:cs="ÇÔÃÊ·Òµ¸¿ò"/>
      <w:strike/>
      <w:color w:val="000000"/>
      <w:kern w:val="0"/>
      <w:szCs w:val="20"/>
    </w:rPr>
  </w:style>
  <w:style w:type="paragraph" w:styleId="a3">
    <w:name w:val="No Spacing"/>
    <w:uiPriority w:val="1"/>
    <w:qFormat/>
    <w:rsid w:val="00850113"/>
    <w:pPr>
      <w:widowControl w:val="0"/>
      <w:wordWrap w:val="0"/>
      <w:autoSpaceDE w:val="0"/>
      <w:autoSpaceDN w:val="0"/>
    </w:pPr>
  </w:style>
  <w:style w:type="paragraph" w:customStyle="1" w:styleId="xl65">
    <w:name w:val="xl65"/>
    <w:uiPriority w:val="1"/>
    <w:rsid w:val="006B3666"/>
    <w:pPr>
      <w:widowControl w:val="0"/>
      <w:wordWrap w:val="0"/>
      <w:autoSpaceDE w:val="0"/>
      <w:autoSpaceDN w:val="0"/>
      <w:adjustRightInd w:val="0"/>
      <w:spacing w:line="384" w:lineRule="auto"/>
      <w:jc w:val="center"/>
      <w:textAlignment w:val="baseline"/>
    </w:pPr>
    <w:rPr>
      <w:rFonts w:ascii="ÇÔÃÊ·Òµ¸¿ò" w:eastAsia="Times New Roman" w:hAnsi="ÇÔÃÊ·Òµ¸¿ò" w:cs="ÇÔÃÊ·Òµ¸¿ò"/>
      <w:strike/>
      <w:color w:val="000000"/>
      <w:kern w:val="0"/>
      <w:sz w:val="16"/>
      <w:szCs w:val="16"/>
    </w:rPr>
  </w:style>
  <w:style w:type="paragraph" w:customStyle="1" w:styleId="xl73">
    <w:name w:val="xl73"/>
    <w:uiPriority w:val="2"/>
    <w:rsid w:val="006B3666"/>
    <w:pPr>
      <w:widowControl w:val="0"/>
      <w:autoSpaceDE w:val="0"/>
      <w:autoSpaceDN w:val="0"/>
      <w:adjustRightInd w:val="0"/>
      <w:jc w:val="center"/>
      <w:textAlignment w:val="center"/>
    </w:pPr>
    <w:rPr>
      <w:rFonts w:ascii="ÇÔÃÊ·Òµ¸¿ò" w:eastAsia="Times New Roman" w:hAnsi="ÇÔÃÊ·Òµ¸¿ò" w:cs="ÇÔÃÊ·Òµ¸¿ò"/>
      <w:strike/>
      <w:color w:val="000000"/>
      <w:kern w:val="0"/>
      <w:sz w:val="18"/>
      <w:szCs w:val="18"/>
    </w:rPr>
  </w:style>
  <w:style w:type="paragraph" w:customStyle="1" w:styleId="xl68">
    <w:name w:val="xl68"/>
    <w:uiPriority w:val="3"/>
    <w:rsid w:val="006B3666"/>
    <w:pPr>
      <w:widowControl w:val="0"/>
      <w:autoSpaceDE w:val="0"/>
      <w:autoSpaceDN w:val="0"/>
      <w:adjustRightInd w:val="0"/>
      <w:jc w:val="center"/>
      <w:textAlignment w:val="center"/>
    </w:pPr>
    <w:rPr>
      <w:rFonts w:ascii="ÇÔÃÊ·Òµ¸¿ò" w:eastAsia="Times New Roman" w:hAnsi="ÇÔÃÊ·Òµ¸¿ò" w:cs="ÇÔÃÊ·Òµ¸¿ò"/>
      <w:strike/>
      <w:color w:val="000000"/>
      <w:kern w:val="0"/>
      <w:sz w:val="16"/>
      <w:szCs w:val="16"/>
    </w:rPr>
  </w:style>
  <w:style w:type="character" w:styleId="a4">
    <w:name w:val="annotation reference"/>
    <w:basedOn w:val="a0"/>
    <w:uiPriority w:val="99"/>
    <w:semiHidden/>
    <w:unhideWhenUsed/>
    <w:rsid w:val="001418E3"/>
    <w:rPr>
      <w:sz w:val="18"/>
      <w:szCs w:val="18"/>
    </w:rPr>
  </w:style>
  <w:style w:type="paragraph" w:styleId="a5">
    <w:name w:val="annotation text"/>
    <w:basedOn w:val="a"/>
    <w:link w:val="Char"/>
    <w:uiPriority w:val="99"/>
    <w:unhideWhenUsed/>
    <w:rsid w:val="001418E3"/>
    <w:pPr>
      <w:jc w:val="left"/>
    </w:pPr>
  </w:style>
  <w:style w:type="character" w:customStyle="1" w:styleId="Char">
    <w:name w:val="메모 텍스트 Char"/>
    <w:basedOn w:val="a0"/>
    <w:link w:val="a5"/>
    <w:uiPriority w:val="99"/>
    <w:rsid w:val="001418E3"/>
  </w:style>
  <w:style w:type="paragraph" w:styleId="a6">
    <w:name w:val="annotation subject"/>
    <w:basedOn w:val="a5"/>
    <w:next w:val="a5"/>
    <w:link w:val="Char0"/>
    <w:uiPriority w:val="99"/>
    <w:semiHidden/>
    <w:unhideWhenUsed/>
    <w:rsid w:val="001418E3"/>
    <w:rPr>
      <w:b/>
      <w:bCs/>
    </w:rPr>
  </w:style>
  <w:style w:type="character" w:customStyle="1" w:styleId="Char0">
    <w:name w:val="메모 주제 Char"/>
    <w:basedOn w:val="Char"/>
    <w:link w:val="a6"/>
    <w:uiPriority w:val="99"/>
    <w:semiHidden/>
    <w:rsid w:val="001418E3"/>
    <w:rPr>
      <w:b/>
      <w:bCs/>
    </w:rPr>
  </w:style>
  <w:style w:type="character" w:customStyle="1" w:styleId="apple-converted-space">
    <w:name w:val="apple-converted-space"/>
    <w:basedOn w:val="a0"/>
    <w:rsid w:val="00B4035D"/>
  </w:style>
  <w:style w:type="paragraph" w:styleId="a7">
    <w:name w:val="Subtitle"/>
    <w:basedOn w:val="a"/>
    <w:next w:val="a"/>
    <w:link w:val="Char1"/>
    <w:uiPriority w:val="11"/>
    <w:qFormat/>
    <w:rsid w:val="00584BCA"/>
    <w:pPr>
      <w:spacing w:after="60"/>
      <w:jc w:val="center"/>
      <w:outlineLvl w:val="1"/>
    </w:pPr>
    <w:rPr>
      <w:sz w:val="24"/>
    </w:rPr>
  </w:style>
  <w:style w:type="character" w:customStyle="1" w:styleId="Char1">
    <w:name w:val="부제 Char"/>
    <w:basedOn w:val="a0"/>
    <w:link w:val="a7"/>
    <w:uiPriority w:val="11"/>
    <w:rsid w:val="00584BCA"/>
    <w:rPr>
      <w:sz w:val="24"/>
    </w:rPr>
  </w:style>
  <w:style w:type="character" w:styleId="a8">
    <w:name w:val="Emphasis"/>
    <w:basedOn w:val="a0"/>
    <w:uiPriority w:val="20"/>
    <w:qFormat/>
    <w:rsid w:val="007C04E5"/>
    <w:rPr>
      <w:i/>
      <w:iCs/>
    </w:rPr>
  </w:style>
  <w:style w:type="paragraph" w:styleId="a9">
    <w:name w:val="Normal (Web)"/>
    <w:basedOn w:val="a"/>
    <w:uiPriority w:val="99"/>
    <w:semiHidden/>
    <w:unhideWhenUsed/>
    <w:rsid w:val="001648CC"/>
    <w:pPr>
      <w:widowControl/>
      <w:wordWrap/>
      <w:autoSpaceDE/>
      <w:autoSpaceDN/>
      <w:spacing w:before="100" w:beforeAutospacing="1" w:after="100" w:afterAutospacing="1"/>
      <w:jc w:val="left"/>
    </w:pPr>
    <w:rPr>
      <w:rFonts w:ascii="굴림" w:eastAsia="굴림" w:hAnsi="굴림" w:cs="굴림"/>
      <w:kern w:val="0"/>
      <w:sz w:val="24"/>
      <w14:ligatures w14:val="none"/>
    </w:rPr>
  </w:style>
  <w:style w:type="paragraph" w:styleId="aa">
    <w:name w:val="header"/>
    <w:basedOn w:val="a"/>
    <w:link w:val="Char2"/>
    <w:uiPriority w:val="99"/>
    <w:unhideWhenUsed/>
    <w:rsid w:val="00BC4AB6"/>
    <w:pPr>
      <w:tabs>
        <w:tab w:val="center" w:pos="4513"/>
        <w:tab w:val="right" w:pos="9026"/>
      </w:tabs>
      <w:snapToGrid w:val="0"/>
    </w:pPr>
  </w:style>
  <w:style w:type="character" w:customStyle="1" w:styleId="Char2">
    <w:name w:val="머리글 Char"/>
    <w:basedOn w:val="a0"/>
    <w:link w:val="aa"/>
    <w:uiPriority w:val="99"/>
    <w:rsid w:val="00BC4AB6"/>
  </w:style>
  <w:style w:type="paragraph" w:styleId="ab">
    <w:name w:val="footer"/>
    <w:basedOn w:val="a"/>
    <w:link w:val="Char3"/>
    <w:uiPriority w:val="99"/>
    <w:unhideWhenUsed/>
    <w:rsid w:val="00BC4AB6"/>
    <w:pPr>
      <w:tabs>
        <w:tab w:val="center" w:pos="4513"/>
        <w:tab w:val="right" w:pos="9026"/>
      </w:tabs>
      <w:snapToGrid w:val="0"/>
    </w:pPr>
  </w:style>
  <w:style w:type="character" w:customStyle="1" w:styleId="Char3">
    <w:name w:val="바닥글 Char"/>
    <w:basedOn w:val="a0"/>
    <w:link w:val="ab"/>
    <w:uiPriority w:val="99"/>
    <w:rsid w:val="00BC4AB6"/>
  </w:style>
  <w:style w:type="paragraph" w:customStyle="1" w:styleId="ac">
    <w:name w:val="바탕글"/>
    <w:basedOn w:val="a"/>
    <w:rsid w:val="006F756A"/>
    <w:pPr>
      <w:spacing w:line="384" w:lineRule="auto"/>
      <w:textAlignment w:val="baseline"/>
    </w:pPr>
    <w:rPr>
      <w:rFonts w:ascii="함초롬바탕" w:eastAsia="굴림" w:hAnsi="굴림" w:cs="굴림"/>
      <w:color w:val="000000"/>
      <w:kern w:val="0"/>
      <w:szCs w:val="20"/>
      <w14:ligatures w14:val="none"/>
    </w:rPr>
  </w:style>
  <w:style w:type="paragraph" w:styleId="ad">
    <w:name w:val="footnote text"/>
    <w:basedOn w:val="a"/>
    <w:link w:val="Char4"/>
    <w:uiPriority w:val="99"/>
    <w:semiHidden/>
    <w:unhideWhenUsed/>
    <w:rsid w:val="00847CB3"/>
    <w:pPr>
      <w:snapToGrid w:val="0"/>
      <w:jc w:val="left"/>
    </w:pPr>
  </w:style>
  <w:style w:type="character" w:customStyle="1" w:styleId="Char4">
    <w:name w:val="각주 텍스트 Char"/>
    <w:basedOn w:val="a0"/>
    <w:link w:val="ad"/>
    <w:uiPriority w:val="99"/>
    <w:semiHidden/>
    <w:rsid w:val="00847CB3"/>
  </w:style>
  <w:style w:type="character" w:styleId="ae">
    <w:name w:val="footnote reference"/>
    <w:basedOn w:val="a0"/>
    <w:uiPriority w:val="99"/>
    <w:semiHidden/>
    <w:unhideWhenUsed/>
    <w:rsid w:val="00847CB3"/>
    <w:rPr>
      <w:vertAlign w:val="superscript"/>
    </w:rPr>
  </w:style>
  <w:style w:type="table" w:styleId="af">
    <w:name w:val="Table Grid"/>
    <w:basedOn w:val="a1"/>
    <w:uiPriority w:val="39"/>
    <w:rsid w:val="00D13BA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0">
    <w:name w:val="Revision"/>
    <w:hidden/>
    <w:uiPriority w:val="99"/>
    <w:semiHidden/>
    <w:rsid w:val="008D0035"/>
    <w:pPr>
      <w:jc w:val="left"/>
    </w:pPr>
  </w:style>
  <w:style w:type="paragraph" w:styleId="af1">
    <w:name w:val="Balloon Text"/>
    <w:basedOn w:val="a"/>
    <w:link w:val="Char5"/>
    <w:uiPriority w:val="99"/>
    <w:semiHidden/>
    <w:unhideWhenUsed/>
    <w:rsid w:val="00E618A7"/>
    <w:rPr>
      <w:rFonts w:asciiTheme="majorHAnsi" w:eastAsiaTheme="majorEastAsia" w:hAnsiTheme="majorHAnsi" w:cstheme="majorBidi"/>
      <w:sz w:val="18"/>
      <w:szCs w:val="18"/>
    </w:rPr>
  </w:style>
  <w:style w:type="character" w:customStyle="1" w:styleId="Char5">
    <w:name w:val="풍선 도움말 텍스트 Char"/>
    <w:basedOn w:val="a0"/>
    <w:link w:val="af1"/>
    <w:uiPriority w:val="99"/>
    <w:semiHidden/>
    <w:rsid w:val="00E618A7"/>
    <w:rPr>
      <w:rFonts w:asciiTheme="majorHAnsi" w:eastAsiaTheme="majorEastAsia" w:hAnsiTheme="majorHAnsi" w:cstheme="majorBidi"/>
      <w:sz w:val="18"/>
      <w:szCs w:val="18"/>
    </w:rPr>
  </w:style>
  <w:style w:type="paragraph" w:styleId="af2">
    <w:name w:val="List Paragraph"/>
    <w:basedOn w:val="a"/>
    <w:uiPriority w:val="34"/>
    <w:qFormat/>
    <w:rsid w:val="00224E1F"/>
    <w:pPr>
      <w:ind w:leftChars="400" w:left="800"/>
    </w:pPr>
  </w:style>
  <w:style w:type="character" w:customStyle="1" w:styleId="bl">
    <w:name w:val="bl"/>
    <w:basedOn w:val="a0"/>
    <w:rsid w:val="0033361F"/>
  </w:style>
  <w:style w:type="character" w:customStyle="1" w:styleId="1">
    <w:name w:val="수정1"/>
    <w:basedOn w:val="a0"/>
    <w:rsid w:val="00E374C4"/>
  </w:style>
  <w:style w:type="character" w:styleId="af3">
    <w:name w:val="Hyperlink"/>
    <w:basedOn w:val="a0"/>
    <w:uiPriority w:val="99"/>
    <w:semiHidden/>
    <w:unhideWhenUsed/>
    <w:rsid w:val="00E374C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90476617">
      <w:bodyDiv w:val="1"/>
      <w:marLeft w:val="0"/>
      <w:marRight w:val="0"/>
      <w:marTop w:val="0"/>
      <w:marBottom w:val="0"/>
      <w:divBdr>
        <w:top w:val="none" w:sz="0" w:space="0" w:color="auto"/>
        <w:left w:val="none" w:sz="0" w:space="0" w:color="auto"/>
        <w:bottom w:val="none" w:sz="0" w:space="0" w:color="auto"/>
        <w:right w:val="none" w:sz="0" w:space="0" w:color="auto"/>
      </w:divBdr>
      <w:divsChild>
        <w:div w:id="2005545982">
          <w:marLeft w:val="0"/>
          <w:marRight w:val="0"/>
          <w:marTop w:val="0"/>
          <w:marBottom w:val="0"/>
          <w:divBdr>
            <w:top w:val="none" w:sz="0" w:space="0" w:color="auto"/>
            <w:left w:val="none" w:sz="0" w:space="0" w:color="auto"/>
            <w:bottom w:val="none" w:sz="0" w:space="0" w:color="auto"/>
            <w:right w:val="none" w:sz="0" w:space="0" w:color="auto"/>
          </w:divBdr>
        </w:div>
        <w:div w:id="548761272">
          <w:marLeft w:val="0"/>
          <w:marRight w:val="0"/>
          <w:marTop w:val="0"/>
          <w:marBottom w:val="0"/>
          <w:divBdr>
            <w:top w:val="none" w:sz="0" w:space="0" w:color="auto"/>
            <w:left w:val="none" w:sz="0" w:space="0" w:color="auto"/>
            <w:bottom w:val="none" w:sz="0" w:space="0" w:color="auto"/>
            <w:right w:val="none" w:sz="0" w:space="0" w:color="auto"/>
          </w:divBdr>
        </w:div>
      </w:divsChild>
    </w:div>
    <w:div w:id="1081368331">
      <w:bodyDiv w:val="1"/>
      <w:marLeft w:val="0"/>
      <w:marRight w:val="0"/>
      <w:marTop w:val="0"/>
      <w:marBottom w:val="0"/>
      <w:divBdr>
        <w:top w:val="none" w:sz="0" w:space="0" w:color="auto"/>
        <w:left w:val="none" w:sz="0" w:space="0" w:color="auto"/>
        <w:bottom w:val="none" w:sz="0" w:space="0" w:color="auto"/>
        <w:right w:val="none" w:sz="0" w:space="0" w:color="auto"/>
      </w:divBdr>
    </w:div>
    <w:div w:id="1758089925">
      <w:bodyDiv w:val="1"/>
      <w:marLeft w:val="0"/>
      <w:marRight w:val="0"/>
      <w:marTop w:val="0"/>
      <w:marBottom w:val="0"/>
      <w:divBdr>
        <w:top w:val="none" w:sz="0" w:space="0" w:color="auto"/>
        <w:left w:val="none" w:sz="0" w:space="0" w:color="auto"/>
        <w:bottom w:val="none" w:sz="0" w:space="0" w:color="auto"/>
        <w:right w:val="none" w:sz="0" w:space="0" w:color="auto"/>
      </w:divBdr>
      <w:divsChild>
        <w:div w:id="556402753">
          <w:marLeft w:val="0"/>
          <w:marRight w:val="0"/>
          <w:marTop w:val="0"/>
          <w:marBottom w:val="0"/>
          <w:divBdr>
            <w:top w:val="none" w:sz="0" w:space="0" w:color="auto"/>
            <w:left w:val="none" w:sz="0" w:space="0" w:color="auto"/>
            <w:bottom w:val="none" w:sz="0" w:space="0" w:color="auto"/>
            <w:right w:val="none" w:sz="0" w:space="0" w:color="auto"/>
          </w:divBdr>
        </w:div>
        <w:div w:id="892233903">
          <w:marLeft w:val="0"/>
          <w:marRight w:val="0"/>
          <w:marTop w:val="0"/>
          <w:marBottom w:val="0"/>
          <w:divBdr>
            <w:top w:val="none" w:sz="0" w:space="0" w:color="auto"/>
            <w:left w:val="none" w:sz="0" w:space="0" w:color="auto"/>
            <w:bottom w:val="none" w:sz="0" w:space="0" w:color="auto"/>
            <w:right w:val="none" w:sz="0" w:space="0" w:color="auto"/>
          </w:divBdr>
        </w:div>
        <w:div w:id="325012719">
          <w:marLeft w:val="0"/>
          <w:marRight w:val="0"/>
          <w:marTop w:val="0"/>
          <w:marBottom w:val="0"/>
          <w:divBdr>
            <w:top w:val="none" w:sz="0" w:space="0" w:color="auto"/>
            <w:left w:val="none" w:sz="0" w:space="0" w:color="auto"/>
            <w:bottom w:val="none" w:sz="0" w:space="0" w:color="auto"/>
            <w:right w:val="none" w:sz="0" w:space="0" w:color="auto"/>
          </w:divBdr>
        </w:div>
        <w:div w:id="134297138">
          <w:marLeft w:val="0"/>
          <w:marRight w:val="0"/>
          <w:marTop w:val="0"/>
          <w:marBottom w:val="0"/>
          <w:divBdr>
            <w:top w:val="none" w:sz="0" w:space="0" w:color="auto"/>
            <w:left w:val="none" w:sz="0" w:space="0" w:color="auto"/>
            <w:bottom w:val="none" w:sz="0" w:space="0" w:color="auto"/>
            <w:right w:val="none" w:sz="0" w:space="0" w:color="auto"/>
          </w:divBdr>
        </w:div>
        <w:div w:id="855733954">
          <w:marLeft w:val="0"/>
          <w:marRight w:val="0"/>
          <w:marTop w:val="0"/>
          <w:marBottom w:val="0"/>
          <w:divBdr>
            <w:top w:val="none" w:sz="0" w:space="0" w:color="auto"/>
            <w:left w:val="none" w:sz="0" w:space="0" w:color="auto"/>
            <w:bottom w:val="none" w:sz="0" w:space="0" w:color="auto"/>
            <w:right w:val="none" w:sz="0" w:space="0" w:color="auto"/>
          </w:divBdr>
        </w:div>
      </w:divsChild>
    </w:div>
    <w:div w:id="2010671296">
      <w:bodyDiv w:val="1"/>
      <w:marLeft w:val="0"/>
      <w:marRight w:val="0"/>
      <w:marTop w:val="0"/>
      <w:marBottom w:val="0"/>
      <w:divBdr>
        <w:top w:val="none" w:sz="0" w:space="0" w:color="auto"/>
        <w:left w:val="none" w:sz="0" w:space="0" w:color="auto"/>
        <w:bottom w:val="none" w:sz="0" w:space="0" w:color="auto"/>
        <w:right w:val="none" w:sz="0" w:space="0" w:color="auto"/>
      </w:divBdr>
      <w:divsChild>
        <w:div w:id="1845514982">
          <w:marLeft w:val="0"/>
          <w:marRight w:val="0"/>
          <w:marTop w:val="0"/>
          <w:marBottom w:val="0"/>
          <w:divBdr>
            <w:top w:val="none" w:sz="0" w:space="0" w:color="auto"/>
            <w:left w:val="none" w:sz="0" w:space="0" w:color="auto"/>
            <w:bottom w:val="none" w:sz="0" w:space="0" w:color="auto"/>
            <w:right w:val="none" w:sz="0" w:space="0" w:color="auto"/>
          </w:divBdr>
        </w:div>
        <w:div w:id="131852963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3" Type="http://schemas.openxmlformats.org/officeDocument/2006/relationships/hyperlink" Target="javascript:f_jump('55-4',%20'')" TargetMode="External"/><Relationship Id="rId2" Type="http://schemas.openxmlformats.org/officeDocument/2006/relationships/hyperlink" Target="javascript:f_jump('55-2',%20'')" TargetMode="External"/><Relationship Id="rId1" Type="http://schemas.openxmlformats.org/officeDocument/2006/relationships/hyperlink" Target="javascript:f_jump('55-2',%20'Act%20on%20Special%20Cases%20concerning%20the%20Punishment,%20etc.%20of%20Crimes%20of%20Domestic%20Violence')" TargetMode="Externa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603606-3737-45BA-869B-42214E48E1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18</Pages>
  <Words>4153</Words>
  <Characters>23676</Characters>
  <Application>Microsoft Office Word</Application>
  <DocSecurity>0</DocSecurity>
  <Lines>197</Lines>
  <Paragraphs>55</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27774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12 12</dc:creator>
  <cp:keywords/>
  <dc:description/>
  <cp:lastModifiedBy>HYUNSHIN JUN</cp:lastModifiedBy>
  <cp:revision>4</cp:revision>
  <dcterms:created xsi:type="dcterms:W3CDTF">2024-07-14T12:21:00Z</dcterms:created>
  <dcterms:modified xsi:type="dcterms:W3CDTF">2024-07-14T12:31:00Z</dcterms:modified>
</cp:coreProperties>
</file>