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C8236" w14:textId="4EC37C45" w:rsidR="007B421D" w:rsidRDefault="001077C3" w:rsidP="00460BFF">
      <w:pPr>
        <w:ind w:right="-1"/>
        <w:jc w:val="both"/>
        <w:rPr>
          <w:b/>
          <w:color w:val="808080" w:themeColor="background1" w:themeShade="80"/>
          <w:sz w:val="36"/>
          <w:szCs w:val="36"/>
        </w:rPr>
      </w:pPr>
      <w:r>
        <w:rPr>
          <w:b/>
          <w:color w:val="808080" w:themeColor="background1" w:themeShade="80"/>
          <w:sz w:val="36"/>
          <w:szCs w:val="36"/>
        </w:rPr>
        <w:t>28</w:t>
      </w:r>
      <w:r w:rsidRPr="001077C3">
        <w:rPr>
          <w:b/>
          <w:color w:val="808080" w:themeColor="background1" w:themeShade="80"/>
          <w:sz w:val="36"/>
          <w:szCs w:val="36"/>
          <w:vertAlign w:val="superscript"/>
        </w:rPr>
        <w:t>th</w:t>
      </w:r>
      <w:r w:rsidR="00384E83">
        <w:rPr>
          <w:b/>
          <w:color w:val="808080" w:themeColor="background1" w:themeShade="80"/>
          <w:sz w:val="36"/>
          <w:szCs w:val="36"/>
        </w:rPr>
        <w:t xml:space="preserve"> Committee </w:t>
      </w:r>
      <w:r>
        <w:rPr>
          <w:b/>
          <w:color w:val="808080" w:themeColor="background1" w:themeShade="80"/>
          <w:sz w:val="36"/>
          <w:szCs w:val="36"/>
        </w:rPr>
        <w:t xml:space="preserve">on Enforced Disappearances </w:t>
      </w:r>
      <w:r w:rsidR="00815131">
        <w:rPr>
          <w:b/>
          <w:color w:val="808080" w:themeColor="background1" w:themeShade="80"/>
          <w:sz w:val="36"/>
          <w:szCs w:val="36"/>
        </w:rPr>
        <w:t>Session</w:t>
      </w:r>
    </w:p>
    <w:p w14:paraId="5752B749" w14:textId="5804FFC8" w:rsidR="00384E83" w:rsidRDefault="001077C3" w:rsidP="00460BFF">
      <w:pPr>
        <w:ind w:right="-1"/>
        <w:jc w:val="both"/>
        <w:rPr>
          <w:b/>
          <w:color w:val="808080" w:themeColor="background1" w:themeShade="80"/>
          <w:sz w:val="36"/>
          <w:szCs w:val="36"/>
        </w:rPr>
      </w:pPr>
      <w:r>
        <w:rPr>
          <w:b/>
          <w:color w:val="808080" w:themeColor="background1" w:themeShade="80"/>
          <w:sz w:val="36"/>
          <w:szCs w:val="36"/>
        </w:rPr>
        <w:t>Dialogue with</w:t>
      </w:r>
      <w:r w:rsidR="00384E83">
        <w:rPr>
          <w:b/>
          <w:color w:val="808080" w:themeColor="background1" w:themeShade="80"/>
          <w:sz w:val="36"/>
          <w:szCs w:val="36"/>
        </w:rPr>
        <w:t xml:space="preserve"> Malta</w:t>
      </w:r>
    </w:p>
    <w:p w14:paraId="78F280CF" w14:textId="09B7860E" w:rsidR="00384E83" w:rsidRDefault="00384E83" w:rsidP="00460BFF">
      <w:pPr>
        <w:ind w:right="-1"/>
        <w:jc w:val="both"/>
        <w:rPr>
          <w:b/>
          <w:color w:val="808080" w:themeColor="background1" w:themeShade="80"/>
          <w:sz w:val="36"/>
          <w:szCs w:val="36"/>
        </w:rPr>
      </w:pPr>
      <w:r>
        <w:rPr>
          <w:b/>
          <w:color w:val="808080" w:themeColor="background1" w:themeShade="80"/>
          <w:sz w:val="36"/>
          <w:szCs w:val="36"/>
        </w:rPr>
        <w:t>Closing Remarks by the Head of Delegation</w:t>
      </w:r>
    </w:p>
    <w:p w14:paraId="0C7EBD1E" w14:textId="3BDC9B06" w:rsidR="00460BFF" w:rsidRPr="00460BFF" w:rsidRDefault="001077C3" w:rsidP="00460BFF">
      <w:pPr>
        <w:ind w:right="-1"/>
        <w:jc w:val="both"/>
        <w:rPr>
          <w:b/>
          <w:color w:val="808080" w:themeColor="background1" w:themeShade="80"/>
          <w:sz w:val="36"/>
          <w:szCs w:val="36"/>
        </w:rPr>
      </w:pPr>
      <w:r>
        <w:rPr>
          <w:b/>
          <w:color w:val="808080" w:themeColor="background1" w:themeShade="80"/>
          <w:sz w:val="36"/>
          <w:szCs w:val="36"/>
        </w:rPr>
        <w:t>25</w:t>
      </w:r>
      <w:r w:rsidRPr="001077C3">
        <w:rPr>
          <w:b/>
          <w:color w:val="808080" w:themeColor="background1" w:themeShade="80"/>
          <w:sz w:val="36"/>
          <w:szCs w:val="36"/>
          <w:vertAlign w:val="superscript"/>
        </w:rPr>
        <w:t>th</w:t>
      </w:r>
      <w:r>
        <w:rPr>
          <w:b/>
          <w:color w:val="808080" w:themeColor="background1" w:themeShade="80"/>
          <w:sz w:val="36"/>
          <w:szCs w:val="36"/>
        </w:rPr>
        <w:t xml:space="preserve"> March 2025</w:t>
      </w:r>
      <w:r w:rsidR="007A1F76">
        <w:rPr>
          <w:b/>
          <w:color w:val="808080" w:themeColor="background1" w:themeShade="80"/>
          <w:sz w:val="36"/>
          <w:szCs w:val="36"/>
        </w:rPr>
        <w:t xml:space="preserve"> </w:t>
      </w:r>
    </w:p>
    <w:p w14:paraId="195662D5" w14:textId="679FF0B0" w:rsidR="00161F59" w:rsidRPr="00460BFF" w:rsidRDefault="001A275B" w:rsidP="00460BFF">
      <w:pPr>
        <w:ind w:right="-1"/>
        <w:jc w:val="both"/>
        <w:rPr>
          <w:rFonts w:cs="Arial"/>
          <w:b/>
          <w:color w:val="808080" w:themeColor="background1" w:themeShade="80"/>
          <w:sz w:val="36"/>
          <w:lang w:val="mt-MT"/>
        </w:rPr>
      </w:pPr>
      <w:r w:rsidRPr="001A275B">
        <w:rPr>
          <w:b/>
          <w:color w:val="808080" w:themeColor="background1" w:themeShade="80"/>
          <w:sz w:val="36"/>
          <w:szCs w:val="36"/>
        </w:rPr>
        <w:t xml:space="preserve"> </w:t>
      </w:r>
    </w:p>
    <w:p w14:paraId="1F653949" w14:textId="77777777" w:rsidR="00161F59" w:rsidRPr="006D504B" w:rsidRDefault="00161F59" w:rsidP="009A3B47">
      <w:pPr>
        <w:pBdr>
          <w:bottom w:val="single" w:sz="12" w:space="1" w:color="auto"/>
        </w:pBdr>
        <w:ind w:right="-1"/>
        <w:rPr>
          <w:rFonts w:cs="Arial"/>
          <w:color w:val="818285"/>
          <w:sz w:val="21"/>
          <w:szCs w:val="20"/>
          <w:lang w:val="mt-MT"/>
        </w:rPr>
      </w:pPr>
    </w:p>
    <w:p w14:paraId="5627BF4F" w14:textId="652622A8" w:rsidR="00161F59" w:rsidRPr="006D504B" w:rsidRDefault="00161F59" w:rsidP="00973C4B">
      <w:pPr>
        <w:ind w:right="-1"/>
        <w:rPr>
          <w:color w:val="818285"/>
          <w:sz w:val="20"/>
          <w:szCs w:val="20"/>
          <w:lang w:val="mt-MT"/>
        </w:rPr>
      </w:pPr>
    </w:p>
    <w:p w14:paraId="77F1B5CF" w14:textId="77777777" w:rsidR="00CE3CD8" w:rsidRPr="00226FD0" w:rsidRDefault="00CE3CD8" w:rsidP="00CE3CD8">
      <w:pPr>
        <w:spacing w:line="360" w:lineRule="auto"/>
        <w:jc w:val="right"/>
        <w:rPr>
          <w:i/>
          <w:color w:val="000000" w:themeColor="text1"/>
          <w:sz w:val="22"/>
          <w:szCs w:val="22"/>
          <w:u w:val="single"/>
        </w:rPr>
      </w:pPr>
      <w:r w:rsidRPr="00226FD0">
        <w:rPr>
          <w:i/>
          <w:color w:val="000000" w:themeColor="text1"/>
          <w:sz w:val="22"/>
          <w:szCs w:val="22"/>
          <w:u w:val="single"/>
        </w:rPr>
        <w:t>Check against delivery</w:t>
      </w:r>
    </w:p>
    <w:p w14:paraId="768C5682" w14:textId="78C18F39" w:rsidR="00696C90" w:rsidRDefault="00696C90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Thank you, </w:t>
      </w:r>
      <w:r w:rsidR="00384E83" w:rsidRPr="00AB3844">
        <w:rPr>
          <w:rFonts w:cs="Times New Roman"/>
        </w:rPr>
        <w:t>Chair</w:t>
      </w:r>
      <w:r w:rsidR="001077C3">
        <w:rPr>
          <w:rFonts w:cs="Times New Roman"/>
        </w:rPr>
        <w:t>person</w:t>
      </w:r>
      <w:r w:rsidR="00384E83" w:rsidRPr="00AB3844">
        <w:rPr>
          <w:rFonts w:cs="Times New Roman"/>
        </w:rPr>
        <w:t xml:space="preserve">, </w:t>
      </w:r>
      <w:r w:rsidRPr="00AB3844">
        <w:rPr>
          <w:rFonts w:cs="Times New Roman"/>
        </w:rPr>
        <w:t xml:space="preserve"> </w:t>
      </w:r>
    </w:p>
    <w:p w14:paraId="51F6B564" w14:textId="77777777" w:rsidR="00AB3844" w:rsidRPr="00AB3844" w:rsidRDefault="00AB3844" w:rsidP="00AB3844">
      <w:pPr>
        <w:jc w:val="both"/>
        <w:rPr>
          <w:rFonts w:cs="Times New Roman"/>
        </w:rPr>
      </w:pPr>
    </w:p>
    <w:p w14:paraId="5C8303E1" w14:textId="5C5B852F" w:rsidR="00E30E7A" w:rsidRDefault="00384E83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Over the past two sessions, </w:t>
      </w:r>
      <w:r w:rsidR="002A4CDA" w:rsidRPr="00AB3844">
        <w:rPr>
          <w:rFonts w:cs="Times New Roman"/>
        </w:rPr>
        <w:t xml:space="preserve">the delegation of Malta has engaged </w:t>
      </w:r>
      <w:r w:rsidR="0018267D" w:rsidRPr="00AB3844">
        <w:rPr>
          <w:rFonts w:cs="Times New Roman"/>
        </w:rPr>
        <w:t xml:space="preserve">fully with the </w:t>
      </w:r>
      <w:r w:rsidR="001077C3">
        <w:rPr>
          <w:rFonts w:cs="Times New Roman"/>
        </w:rPr>
        <w:t xml:space="preserve">Committee on </w:t>
      </w:r>
      <w:r w:rsidR="00B7664B">
        <w:rPr>
          <w:rFonts w:cs="Times New Roman"/>
        </w:rPr>
        <w:t>E</w:t>
      </w:r>
      <w:r w:rsidR="001077C3">
        <w:rPr>
          <w:rFonts w:cs="Times New Roman"/>
        </w:rPr>
        <w:t>nforced Disappearances</w:t>
      </w:r>
      <w:r w:rsidR="0018267D" w:rsidRPr="00AB3844">
        <w:rPr>
          <w:rFonts w:cs="Times New Roman"/>
        </w:rPr>
        <w:t xml:space="preserve"> during this </w:t>
      </w:r>
      <w:r w:rsidR="001077C3">
        <w:rPr>
          <w:rFonts w:cs="Times New Roman"/>
        </w:rPr>
        <w:t>dialogue</w:t>
      </w:r>
      <w:r w:rsidR="0018267D" w:rsidRPr="00AB3844">
        <w:rPr>
          <w:rFonts w:cs="Times New Roman"/>
        </w:rPr>
        <w:t xml:space="preserve"> on a plethora of thematic areas on the basis of the </w:t>
      </w:r>
      <w:r w:rsidR="001077C3">
        <w:rPr>
          <w:rFonts w:cs="Times New Roman"/>
        </w:rPr>
        <w:t>Convention.</w:t>
      </w:r>
      <w:r w:rsidR="00D53D6A" w:rsidRPr="00AB3844">
        <w:rPr>
          <w:rFonts w:cs="Times New Roman"/>
        </w:rPr>
        <w:t xml:space="preserve"> </w:t>
      </w:r>
    </w:p>
    <w:p w14:paraId="486F39BA" w14:textId="77777777" w:rsidR="00AB3844" w:rsidRPr="00AB3844" w:rsidRDefault="00AB3844" w:rsidP="00AB3844">
      <w:pPr>
        <w:jc w:val="both"/>
        <w:rPr>
          <w:rFonts w:cs="Times New Roman"/>
        </w:rPr>
      </w:pPr>
    </w:p>
    <w:p w14:paraId="440E2FA0" w14:textId="58D73C46" w:rsidR="00D53D6A" w:rsidRPr="00AB3844" w:rsidRDefault="00D53D6A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We thank the various Committee members for their interest in </w:t>
      </w:r>
      <w:r w:rsidR="001077C3">
        <w:rPr>
          <w:rFonts w:cs="Times New Roman"/>
        </w:rPr>
        <w:t>this</w:t>
      </w:r>
      <w:r w:rsidR="0054616D" w:rsidRPr="00AB3844">
        <w:rPr>
          <w:rFonts w:cs="Times New Roman"/>
        </w:rPr>
        <w:t xml:space="preserve"> process and for their pertinent questions on Malta’s application of its human rights obligations. </w:t>
      </w:r>
    </w:p>
    <w:p w14:paraId="6CCE4F78" w14:textId="77777777" w:rsidR="00AE59ED" w:rsidRPr="00AB3844" w:rsidRDefault="00AE59ED" w:rsidP="00AB3844">
      <w:pPr>
        <w:jc w:val="both"/>
        <w:rPr>
          <w:rFonts w:cs="Times New Roman"/>
        </w:rPr>
      </w:pPr>
    </w:p>
    <w:p w14:paraId="3BE6F1E9" w14:textId="3B1C8940" w:rsidR="00AE59ED" w:rsidRDefault="00AE59ED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Chair, </w:t>
      </w:r>
    </w:p>
    <w:p w14:paraId="08380EC0" w14:textId="77777777" w:rsidR="00AB3844" w:rsidRPr="00AB3844" w:rsidRDefault="00AB3844" w:rsidP="00AB3844">
      <w:pPr>
        <w:jc w:val="both"/>
        <w:rPr>
          <w:rFonts w:cs="Times New Roman"/>
        </w:rPr>
      </w:pPr>
    </w:p>
    <w:p w14:paraId="75C6C1D7" w14:textId="0D7F1532" w:rsidR="00AE59ED" w:rsidRDefault="00D25D9F" w:rsidP="00AB3844">
      <w:pPr>
        <w:jc w:val="both"/>
        <w:rPr>
          <w:rFonts w:cs="Times New Roman"/>
        </w:rPr>
      </w:pPr>
      <w:r>
        <w:rPr>
          <w:rFonts w:cs="Times New Roman"/>
        </w:rPr>
        <w:t>The</w:t>
      </w:r>
      <w:r w:rsidR="00AE59ED" w:rsidRPr="00AB3844">
        <w:rPr>
          <w:rFonts w:cs="Times New Roman"/>
        </w:rPr>
        <w:t xml:space="preserve"> members of the delegation, and I, see this process of interaction with this Committee, and with the UN’s Human Rights Treaty Bodies </w:t>
      </w:r>
      <w:r w:rsidR="00F00AE7" w:rsidRPr="00AB3844">
        <w:rPr>
          <w:rFonts w:cs="Times New Roman"/>
        </w:rPr>
        <w:t>more generally</w:t>
      </w:r>
      <w:r w:rsidR="00AE59ED" w:rsidRPr="00AB3844">
        <w:rPr>
          <w:rFonts w:cs="Times New Roman"/>
        </w:rPr>
        <w:t xml:space="preserve">, as an essential </w:t>
      </w:r>
      <w:r w:rsidR="00767D33" w:rsidRPr="00AB3844">
        <w:rPr>
          <w:rFonts w:cs="Times New Roman"/>
        </w:rPr>
        <w:t xml:space="preserve">component </w:t>
      </w:r>
      <w:r w:rsidR="000831CE" w:rsidRPr="00AB3844">
        <w:rPr>
          <w:rFonts w:cs="Times New Roman"/>
        </w:rPr>
        <w:t xml:space="preserve">to strengthen further Malta’s already good record of implementation. </w:t>
      </w:r>
      <w:r w:rsidR="00222338">
        <w:rPr>
          <w:rFonts w:cs="Times New Roman"/>
        </w:rPr>
        <w:t>S</w:t>
      </w:r>
      <w:r w:rsidR="000A76FF" w:rsidRPr="00AB3844">
        <w:rPr>
          <w:rFonts w:cs="Times New Roman"/>
        </w:rPr>
        <w:t xml:space="preserve">essions such as this serve an important purpose to </w:t>
      </w:r>
      <w:r w:rsidR="00C032D3" w:rsidRPr="00AB3844">
        <w:rPr>
          <w:rFonts w:cs="Times New Roman"/>
        </w:rPr>
        <w:t>analyze</w:t>
      </w:r>
      <w:r w:rsidR="000A76FF" w:rsidRPr="00AB3844">
        <w:rPr>
          <w:rFonts w:cs="Times New Roman"/>
        </w:rPr>
        <w:t xml:space="preserve"> </w:t>
      </w:r>
      <w:r w:rsidR="000E67D4" w:rsidRPr="00AB3844">
        <w:rPr>
          <w:rFonts w:cs="Times New Roman"/>
        </w:rPr>
        <w:t xml:space="preserve">what can be done better, or reviewed, so that </w:t>
      </w:r>
      <w:r w:rsidR="0091417B" w:rsidRPr="00AB3844">
        <w:rPr>
          <w:rFonts w:cs="Times New Roman"/>
        </w:rPr>
        <w:t xml:space="preserve">our citizens and all persons living in Malta, as the rights holders, can </w:t>
      </w:r>
      <w:r w:rsidR="00C032D3" w:rsidRPr="00AB3844">
        <w:rPr>
          <w:rFonts w:cs="Times New Roman"/>
        </w:rPr>
        <w:t xml:space="preserve">have their rights better ensured. </w:t>
      </w:r>
    </w:p>
    <w:p w14:paraId="0776EA57" w14:textId="77777777" w:rsidR="00222338" w:rsidRDefault="00222338" w:rsidP="00AB3844">
      <w:pPr>
        <w:jc w:val="both"/>
        <w:rPr>
          <w:rFonts w:cs="Times New Roman"/>
        </w:rPr>
      </w:pPr>
    </w:p>
    <w:p w14:paraId="020D6083" w14:textId="45B681D1" w:rsidR="00222338" w:rsidRPr="00AB3844" w:rsidRDefault="00222338" w:rsidP="00AB3844">
      <w:pPr>
        <w:jc w:val="both"/>
        <w:rPr>
          <w:rFonts w:cs="Times New Roman"/>
        </w:rPr>
      </w:pPr>
      <w:r>
        <w:rPr>
          <w:rFonts w:cs="Times New Roman"/>
        </w:rPr>
        <w:t xml:space="preserve">We are also proud that Malta is one of those States party to the Convention, perhaps one of the few, </w:t>
      </w:r>
      <w:r w:rsidR="00837E74">
        <w:rPr>
          <w:rFonts w:cs="Times New Roman"/>
        </w:rPr>
        <w:t xml:space="preserve">that has never faced or implemented policies that amount to enforced disappearance </w:t>
      </w:r>
      <w:r w:rsidR="00601941">
        <w:rPr>
          <w:rFonts w:cs="Times New Roman"/>
        </w:rPr>
        <w:t xml:space="preserve">within its territory. This factor stems from Malta’s </w:t>
      </w:r>
      <w:r w:rsidR="00594114">
        <w:rPr>
          <w:rFonts w:cs="Times New Roman"/>
        </w:rPr>
        <w:t xml:space="preserve">constant determination to promote and protect human rights principles. </w:t>
      </w:r>
    </w:p>
    <w:p w14:paraId="475EEDB3" w14:textId="77777777" w:rsidR="00C032D3" w:rsidRPr="00AB3844" w:rsidRDefault="00C032D3" w:rsidP="00AB3844">
      <w:pPr>
        <w:jc w:val="both"/>
        <w:rPr>
          <w:rFonts w:cs="Times New Roman"/>
        </w:rPr>
      </w:pPr>
    </w:p>
    <w:p w14:paraId="4FA6100A" w14:textId="3D6B18A7" w:rsidR="00C032D3" w:rsidRDefault="00C032D3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Chair, </w:t>
      </w:r>
    </w:p>
    <w:p w14:paraId="6884009A" w14:textId="77777777" w:rsidR="00AB3844" w:rsidRPr="00AB3844" w:rsidRDefault="00AB3844" w:rsidP="00AB3844">
      <w:pPr>
        <w:jc w:val="both"/>
        <w:rPr>
          <w:rFonts w:cs="Times New Roman"/>
        </w:rPr>
      </w:pPr>
    </w:p>
    <w:p w14:paraId="466CA1DE" w14:textId="69C49527" w:rsidR="00C032D3" w:rsidRPr="00AB3844" w:rsidRDefault="007D05DD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 xml:space="preserve">We highly value the Committee’s expertise and insight into these matters. </w:t>
      </w:r>
      <w:r w:rsidR="005A2E1B" w:rsidRPr="00AB3844">
        <w:rPr>
          <w:rFonts w:cs="Times New Roman"/>
        </w:rPr>
        <w:t xml:space="preserve">As we await the </w:t>
      </w:r>
      <w:r w:rsidR="00FD2D8E" w:rsidRPr="00AB3844">
        <w:rPr>
          <w:rFonts w:cs="Times New Roman"/>
        </w:rPr>
        <w:t>Committee’s Concluding Observations</w:t>
      </w:r>
      <w:r w:rsidR="00AA4EE7" w:rsidRPr="00AB3844">
        <w:rPr>
          <w:rFonts w:cs="Times New Roman"/>
        </w:rPr>
        <w:t xml:space="preserve"> following this review, we wish to assure you that all of the Observations to be made will be carefully anal</w:t>
      </w:r>
      <w:r w:rsidR="003F06FF" w:rsidRPr="00AB3844">
        <w:rPr>
          <w:rFonts w:cs="Times New Roman"/>
        </w:rPr>
        <w:t xml:space="preserve">yzed and taken into account in </w:t>
      </w:r>
      <w:r w:rsidR="00AB0DA3" w:rsidRPr="00AB3844">
        <w:rPr>
          <w:rFonts w:cs="Times New Roman"/>
        </w:rPr>
        <w:t xml:space="preserve">future legislative and policy considerations in the various thematic areas. </w:t>
      </w:r>
    </w:p>
    <w:p w14:paraId="2FEC6C81" w14:textId="77777777" w:rsidR="0081483D" w:rsidRPr="00AB3844" w:rsidRDefault="0081483D" w:rsidP="00AB3844">
      <w:pPr>
        <w:jc w:val="both"/>
        <w:rPr>
          <w:rFonts w:cs="Times New Roman"/>
        </w:rPr>
      </w:pPr>
    </w:p>
    <w:p w14:paraId="78A27FC1" w14:textId="467A8C11" w:rsidR="0081483D" w:rsidRPr="00AB3844" w:rsidRDefault="0081483D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>Allow me to thank you</w:t>
      </w:r>
      <w:r w:rsidR="00223CB1">
        <w:rPr>
          <w:rFonts w:cs="Times New Roman"/>
        </w:rPr>
        <w:t>,</w:t>
      </w:r>
      <w:r w:rsidRPr="00AB3844">
        <w:rPr>
          <w:rFonts w:cs="Times New Roman"/>
        </w:rPr>
        <w:t xml:space="preserve"> Chair</w:t>
      </w:r>
      <w:r w:rsidR="00223CB1">
        <w:rPr>
          <w:rFonts w:cs="Times New Roman"/>
        </w:rPr>
        <w:t>person,</w:t>
      </w:r>
      <w:r w:rsidRPr="00AB3844">
        <w:rPr>
          <w:rFonts w:cs="Times New Roman"/>
        </w:rPr>
        <w:t xml:space="preserve"> for your able leadership of this Committee,</w:t>
      </w:r>
      <w:r w:rsidR="00464452" w:rsidRPr="00AB3844">
        <w:rPr>
          <w:rFonts w:cs="Times New Roman"/>
        </w:rPr>
        <w:t xml:space="preserve"> the Committee members</w:t>
      </w:r>
      <w:r w:rsidR="00223CB1">
        <w:rPr>
          <w:rFonts w:cs="Times New Roman"/>
        </w:rPr>
        <w:t>,</w:t>
      </w:r>
      <w:r w:rsidR="00464452" w:rsidRPr="00AB3844">
        <w:rPr>
          <w:rFonts w:cs="Times New Roman"/>
        </w:rPr>
        <w:t xml:space="preserve"> for their invaluable expertise, as well as the Secretariat for their assistance to our delegation in our preparations for these sessions. I also wish to thank the interpreters for their essential service in helping us all communicate.</w:t>
      </w:r>
    </w:p>
    <w:p w14:paraId="61EA5047" w14:textId="77777777" w:rsidR="00464452" w:rsidRPr="00AB3844" w:rsidRDefault="00464452" w:rsidP="00AB3844">
      <w:pPr>
        <w:jc w:val="both"/>
        <w:rPr>
          <w:rFonts w:cs="Times New Roman"/>
        </w:rPr>
      </w:pPr>
    </w:p>
    <w:p w14:paraId="306258C5" w14:textId="77777777" w:rsidR="00696C90" w:rsidRPr="00AB3844" w:rsidRDefault="00696C90" w:rsidP="00AB3844">
      <w:pPr>
        <w:jc w:val="both"/>
        <w:rPr>
          <w:rFonts w:cs="Times New Roman"/>
        </w:rPr>
      </w:pPr>
      <w:r w:rsidRPr="00AB3844">
        <w:rPr>
          <w:rFonts w:cs="Times New Roman"/>
        </w:rPr>
        <w:t>Thank you.</w:t>
      </w:r>
    </w:p>
    <w:p w14:paraId="24478E90" w14:textId="4418629F" w:rsidR="00FA5593" w:rsidRPr="00424EA9" w:rsidRDefault="00FA5593" w:rsidP="00696C90">
      <w:pPr>
        <w:spacing w:line="360" w:lineRule="auto"/>
        <w:jc w:val="both"/>
      </w:pPr>
    </w:p>
    <w:sectPr w:rsidR="00FA5593" w:rsidRPr="00424EA9" w:rsidSect="009C6F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127" w:right="1127" w:bottom="1440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4DDC6" w14:textId="77777777" w:rsidR="00FF327B" w:rsidRDefault="00FF327B" w:rsidP="0066567E">
      <w:r>
        <w:separator/>
      </w:r>
    </w:p>
  </w:endnote>
  <w:endnote w:type="continuationSeparator" w:id="0">
    <w:p w14:paraId="66CAC5B8" w14:textId="77777777" w:rsidR="00FF327B" w:rsidRDefault="00FF327B" w:rsidP="0066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12889465"/>
      <w:docPartObj>
        <w:docPartGallery w:val="Page Numbers (Bottom of Page)"/>
        <w:docPartUnique/>
      </w:docPartObj>
    </w:sdtPr>
    <w:sdtContent>
      <w:p w14:paraId="7629CA3C" w14:textId="09E6D1D3" w:rsidR="008C79D9" w:rsidRDefault="008C79D9" w:rsidP="00C94739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D5A6F3" w14:textId="77777777" w:rsidR="008C79D9" w:rsidRDefault="008C79D9" w:rsidP="008C79D9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Arial" w:hAnsi="Arial" w:cs="Arial"/>
        <w:color w:val="818285"/>
        <w:sz w:val="20"/>
      </w:rPr>
      <w:id w:val="1265969789"/>
      <w:docPartObj>
        <w:docPartGallery w:val="Page Numbers (Bottom of Page)"/>
        <w:docPartUnique/>
      </w:docPartObj>
    </w:sdtPr>
    <w:sdtContent>
      <w:p w14:paraId="742AA43C" w14:textId="3DC97CA7" w:rsidR="008C79D9" w:rsidRPr="008C79D9" w:rsidRDefault="008C79D9" w:rsidP="00C94739">
        <w:pPr>
          <w:pStyle w:val="Footer"/>
          <w:framePr w:wrap="none" w:vAnchor="text" w:hAnchor="margin" w:y="1"/>
          <w:rPr>
            <w:rStyle w:val="PageNumber"/>
            <w:rFonts w:ascii="Arial" w:hAnsi="Arial" w:cs="Arial"/>
            <w:color w:val="818285"/>
            <w:sz w:val="20"/>
          </w:rPr>
        </w:pPr>
        <w:r w:rsidRPr="008C79D9">
          <w:rPr>
            <w:rStyle w:val="PageNumber"/>
            <w:rFonts w:ascii="Arial" w:hAnsi="Arial" w:cs="Arial"/>
            <w:color w:val="818285"/>
            <w:sz w:val="20"/>
          </w:rPr>
          <w:fldChar w:fldCharType="begin"/>
        </w:r>
        <w:r w:rsidRPr="008C79D9">
          <w:rPr>
            <w:rStyle w:val="PageNumber"/>
            <w:rFonts w:ascii="Arial" w:hAnsi="Arial" w:cs="Arial"/>
            <w:color w:val="818285"/>
            <w:sz w:val="20"/>
          </w:rPr>
          <w:instrText xml:space="preserve"> PAGE </w:instrText>
        </w:r>
        <w:r w:rsidRPr="008C79D9">
          <w:rPr>
            <w:rStyle w:val="PageNumber"/>
            <w:rFonts w:ascii="Arial" w:hAnsi="Arial" w:cs="Arial"/>
            <w:color w:val="818285"/>
            <w:sz w:val="20"/>
          </w:rPr>
          <w:fldChar w:fldCharType="separate"/>
        </w:r>
        <w:r w:rsidRPr="008C79D9">
          <w:rPr>
            <w:rStyle w:val="PageNumber"/>
            <w:rFonts w:ascii="Arial" w:hAnsi="Arial" w:cs="Arial"/>
            <w:noProof/>
            <w:color w:val="818285"/>
            <w:sz w:val="20"/>
          </w:rPr>
          <w:t>1</w:t>
        </w:r>
        <w:r w:rsidRPr="008C79D9">
          <w:rPr>
            <w:rStyle w:val="PageNumber"/>
            <w:rFonts w:ascii="Arial" w:hAnsi="Arial" w:cs="Arial"/>
            <w:color w:val="818285"/>
            <w:sz w:val="20"/>
          </w:rPr>
          <w:fldChar w:fldCharType="end"/>
        </w:r>
      </w:p>
    </w:sdtContent>
  </w:sdt>
  <w:p w14:paraId="7988580A" w14:textId="24651113" w:rsidR="00161F59" w:rsidRDefault="008C79D9" w:rsidP="008C79D9">
    <w:pPr>
      <w:pStyle w:val="Footer"/>
      <w:ind w:firstLine="360"/>
    </w:pPr>
    <w:r>
      <w:tab/>
    </w:r>
    <w:r>
      <w:tab/>
    </w:r>
  </w:p>
  <w:p w14:paraId="76D02E7D" w14:textId="77777777" w:rsidR="00161F59" w:rsidRDefault="00161F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E2644" w14:textId="390C2468" w:rsidR="008C79D9" w:rsidRDefault="008C79D9">
    <w:pPr>
      <w:pStyle w:val="Footer"/>
    </w:pPr>
    <w:r>
      <w:rPr>
        <w:noProof/>
      </w:rPr>
      <w:drawing>
        <wp:anchor distT="0" distB="0" distL="114300" distR="114300" simplePos="0" relativeHeight="251664384" behindDoc="1" locked="1" layoutInCell="1" allowOverlap="1" wp14:anchorId="21DD7D67" wp14:editId="4C6D5FFA">
          <wp:simplePos x="0" y="0"/>
          <wp:positionH relativeFrom="page">
            <wp:posOffset>3571875</wp:posOffset>
          </wp:positionH>
          <wp:positionV relativeFrom="page">
            <wp:posOffset>95250</wp:posOffset>
          </wp:positionV>
          <wp:extent cx="3942080" cy="10626725"/>
          <wp:effectExtent l="0" t="0" r="0" b="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Picture 33"/>
                  <pic:cNvPicPr preferRelativeResize="0"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10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080" cy="1062672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F2DAA" w14:textId="77777777" w:rsidR="00FF327B" w:rsidRDefault="00FF327B" w:rsidP="0066567E">
      <w:r>
        <w:separator/>
      </w:r>
    </w:p>
  </w:footnote>
  <w:footnote w:type="continuationSeparator" w:id="0">
    <w:p w14:paraId="05597FB6" w14:textId="77777777" w:rsidR="00FF327B" w:rsidRDefault="00FF327B" w:rsidP="00665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EB7EE" w14:textId="77777777" w:rsidR="001A275B" w:rsidRDefault="001A27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04521" w14:textId="0D98E90E" w:rsidR="0066567E" w:rsidRDefault="005B5AAE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3F36759" wp14:editId="6ADCA3B3">
          <wp:simplePos x="0" y="0"/>
          <wp:positionH relativeFrom="column">
            <wp:posOffset>-391160</wp:posOffset>
          </wp:positionH>
          <wp:positionV relativeFrom="paragraph">
            <wp:posOffset>53340</wp:posOffset>
          </wp:positionV>
          <wp:extent cx="3191777" cy="84582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10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191777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1F5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3955" w14:textId="1BF55D86" w:rsidR="008C79D9" w:rsidRDefault="006D504B">
    <w:pPr>
      <w:pStyle w:val="Head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2F118C5D" wp14:editId="10DBCBA6">
          <wp:simplePos x="0" y="0"/>
          <wp:positionH relativeFrom="column">
            <wp:posOffset>-381000</wp:posOffset>
          </wp:positionH>
          <wp:positionV relativeFrom="paragraph">
            <wp:posOffset>46990</wp:posOffset>
          </wp:positionV>
          <wp:extent cx="3191777" cy="845820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10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191777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A84EB0"/>
    <w:multiLevelType w:val="hybridMultilevel"/>
    <w:tmpl w:val="E50EE7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FA8272E"/>
    <w:multiLevelType w:val="hybridMultilevel"/>
    <w:tmpl w:val="8C8A2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170744">
    <w:abstractNumId w:val="0"/>
  </w:num>
  <w:num w:numId="2" w16cid:durableId="992872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A3"/>
    <w:rsid w:val="0002684C"/>
    <w:rsid w:val="000362B4"/>
    <w:rsid w:val="00050247"/>
    <w:rsid w:val="0006249F"/>
    <w:rsid w:val="00065510"/>
    <w:rsid w:val="000831CE"/>
    <w:rsid w:val="000A76FF"/>
    <w:rsid w:val="000C7101"/>
    <w:rsid w:val="000E67D4"/>
    <w:rsid w:val="001077C3"/>
    <w:rsid w:val="00134D45"/>
    <w:rsid w:val="0013607C"/>
    <w:rsid w:val="00145252"/>
    <w:rsid w:val="00161F59"/>
    <w:rsid w:val="0018267D"/>
    <w:rsid w:val="001A275B"/>
    <w:rsid w:val="001A61DF"/>
    <w:rsid w:val="001C06A4"/>
    <w:rsid w:val="001D239E"/>
    <w:rsid w:val="001D632B"/>
    <w:rsid w:val="001E3569"/>
    <w:rsid w:val="001F5511"/>
    <w:rsid w:val="001F5979"/>
    <w:rsid w:val="00222338"/>
    <w:rsid w:val="00223CB1"/>
    <w:rsid w:val="00226FD0"/>
    <w:rsid w:val="00235888"/>
    <w:rsid w:val="002A1252"/>
    <w:rsid w:val="002A4CDA"/>
    <w:rsid w:val="002A66BC"/>
    <w:rsid w:val="002B3ADB"/>
    <w:rsid w:val="002B478D"/>
    <w:rsid w:val="002D49FC"/>
    <w:rsid w:val="002E0343"/>
    <w:rsid w:val="002E17A6"/>
    <w:rsid w:val="002F333F"/>
    <w:rsid w:val="00300B74"/>
    <w:rsid w:val="00313DB2"/>
    <w:rsid w:val="00322BF9"/>
    <w:rsid w:val="00323E46"/>
    <w:rsid w:val="00384E83"/>
    <w:rsid w:val="003D62D6"/>
    <w:rsid w:val="003E2021"/>
    <w:rsid w:val="003F06FF"/>
    <w:rsid w:val="00424EA9"/>
    <w:rsid w:val="00460BFF"/>
    <w:rsid w:val="00464452"/>
    <w:rsid w:val="004C7CF4"/>
    <w:rsid w:val="004F6C8F"/>
    <w:rsid w:val="005162FE"/>
    <w:rsid w:val="00543204"/>
    <w:rsid w:val="0054616D"/>
    <w:rsid w:val="00550581"/>
    <w:rsid w:val="005575F5"/>
    <w:rsid w:val="00563615"/>
    <w:rsid w:val="00594114"/>
    <w:rsid w:val="005A2E1B"/>
    <w:rsid w:val="005B5AAE"/>
    <w:rsid w:val="005E05EF"/>
    <w:rsid w:val="00601941"/>
    <w:rsid w:val="00645CC5"/>
    <w:rsid w:val="0066567E"/>
    <w:rsid w:val="006778A5"/>
    <w:rsid w:val="00695583"/>
    <w:rsid w:val="00696C90"/>
    <w:rsid w:val="006D504B"/>
    <w:rsid w:val="0070745D"/>
    <w:rsid w:val="007141F1"/>
    <w:rsid w:val="0072134C"/>
    <w:rsid w:val="0074100F"/>
    <w:rsid w:val="00767D33"/>
    <w:rsid w:val="0078546C"/>
    <w:rsid w:val="007A1F76"/>
    <w:rsid w:val="007B421D"/>
    <w:rsid w:val="007D05DD"/>
    <w:rsid w:val="007D0AF9"/>
    <w:rsid w:val="0081483D"/>
    <w:rsid w:val="00815131"/>
    <w:rsid w:val="0083478E"/>
    <w:rsid w:val="00837E74"/>
    <w:rsid w:val="008508AB"/>
    <w:rsid w:val="00851E7F"/>
    <w:rsid w:val="008C1E58"/>
    <w:rsid w:val="008C79D9"/>
    <w:rsid w:val="008D25DF"/>
    <w:rsid w:val="008D4719"/>
    <w:rsid w:val="00901809"/>
    <w:rsid w:val="00913EEF"/>
    <w:rsid w:val="0091417B"/>
    <w:rsid w:val="00916E1B"/>
    <w:rsid w:val="00930C47"/>
    <w:rsid w:val="00933928"/>
    <w:rsid w:val="00943C84"/>
    <w:rsid w:val="00944217"/>
    <w:rsid w:val="00973C4B"/>
    <w:rsid w:val="009954DF"/>
    <w:rsid w:val="009A3B47"/>
    <w:rsid w:val="009C6F52"/>
    <w:rsid w:val="00A061D6"/>
    <w:rsid w:val="00A2467F"/>
    <w:rsid w:val="00A31D40"/>
    <w:rsid w:val="00A51386"/>
    <w:rsid w:val="00A57162"/>
    <w:rsid w:val="00A63F6E"/>
    <w:rsid w:val="00A77E9B"/>
    <w:rsid w:val="00A90C94"/>
    <w:rsid w:val="00AA335C"/>
    <w:rsid w:val="00AA40F6"/>
    <w:rsid w:val="00AA4EE7"/>
    <w:rsid w:val="00AB0DA3"/>
    <w:rsid w:val="00AB1070"/>
    <w:rsid w:val="00AB3844"/>
    <w:rsid w:val="00AB4296"/>
    <w:rsid w:val="00AE32CA"/>
    <w:rsid w:val="00AE59ED"/>
    <w:rsid w:val="00B13966"/>
    <w:rsid w:val="00B51262"/>
    <w:rsid w:val="00B72FC8"/>
    <w:rsid w:val="00B7664B"/>
    <w:rsid w:val="00B865FA"/>
    <w:rsid w:val="00BA2602"/>
    <w:rsid w:val="00BC0BF9"/>
    <w:rsid w:val="00BC39DA"/>
    <w:rsid w:val="00BF4F87"/>
    <w:rsid w:val="00C032D3"/>
    <w:rsid w:val="00C03D93"/>
    <w:rsid w:val="00C5618B"/>
    <w:rsid w:val="00C9696B"/>
    <w:rsid w:val="00CB6C8A"/>
    <w:rsid w:val="00CE3CD8"/>
    <w:rsid w:val="00CE68A3"/>
    <w:rsid w:val="00CF449A"/>
    <w:rsid w:val="00D25D9F"/>
    <w:rsid w:val="00D35584"/>
    <w:rsid w:val="00D53571"/>
    <w:rsid w:val="00D53D6A"/>
    <w:rsid w:val="00D766D1"/>
    <w:rsid w:val="00DB5216"/>
    <w:rsid w:val="00DC370A"/>
    <w:rsid w:val="00DD7CD2"/>
    <w:rsid w:val="00DE0F17"/>
    <w:rsid w:val="00DF6870"/>
    <w:rsid w:val="00E30E7A"/>
    <w:rsid w:val="00E41BD9"/>
    <w:rsid w:val="00E46495"/>
    <w:rsid w:val="00E5493F"/>
    <w:rsid w:val="00E73BB3"/>
    <w:rsid w:val="00EC157A"/>
    <w:rsid w:val="00EC39BA"/>
    <w:rsid w:val="00F00AE7"/>
    <w:rsid w:val="00F15225"/>
    <w:rsid w:val="00F16940"/>
    <w:rsid w:val="00F16F54"/>
    <w:rsid w:val="00F27B2E"/>
    <w:rsid w:val="00F32994"/>
    <w:rsid w:val="00F43CA9"/>
    <w:rsid w:val="00F45DCC"/>
    <w:rsid w:val="00F52F1C"/>
    <w:rsid w:val="00F7322A"/>
    <w:rsid w:val="00F946E0"/>
    <w:rsid w:val="00FA5593"/>
    <w:rsid w:val="00FB1E7E"/>
    <w:rsid w:val="00FD2D8E"/>
    <w:rsid w:val="00FE519C"/>
    <w:rsid w:val="00FE58B2"/>
    <w:rsid w:val="00FE7E0F"/>
    <w:rsid w:val="00FF327B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53CB8F"/>
  <w14:defaultImageDpi w14:val="300"/>
  <w15:docId w15:val="{CABB46D0-776E-2C4A-B89D-FC3A3D74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C4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C4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56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567E"/>
  </w:style>
  <w:style w:type="paragraph" w:styleId="Footer">
    <w:name w:val="footer"/>
    <w:basedOn w:val="Normal"/>
    <w:link w:val="FooterChar"/>
    <w:uiPriority w:val="99"/>
    <w:unhideWhenUsed/>
    <w:rsid w:val="006656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567E"/>
  </w:style>
  <w:style w:type="paragraph" w:styleId="NormalWeb">
    <w:name w:val="Normal (Web)"/>
    <w:basedOn w:val="Normal"/>
    <w:uiPriority w:val="99"/>
    <w:unhideWhenUsed/>
    <w:rsid w:val="00161F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8C79D9"/>
  </w:style>
  <w:style w:type="character" w:styleId="Hyperlink">
    <w:name w:val="Hyperlink"/>
    <w:basedOn w:val="DefaultParagraphFont"/>
    <w:uiPriority w:val="99"/>
    <w:semiHidden/>
    <w:unhideWhenUsed/>
    <w:rsid w:val="001A275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A275B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GB"/>
    </w:rPr>
  </w:style>
  <w:style w:type="paragraph" w:customStyle="1" w:styleId="paragraph">
    <w:name w:val="paragraph"/>
    <w:basedOn w:val="Normal"/>
    <w:rsid w:val="00FA55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FA5593"/>
  </w:style>
  <w:style w:type="character" w:customStyle="1" w:styleId="eop">
    <w:name w:val="eop"/>
    <w:basedOn w:val="DefaultParagraphFont"/>
    <w:rsid w:val="00FA5593"/>
  </w:style>
  <w:style w:type="character" w:styleId="CommentReference">
    <w:name w:val="annotation reference"/>
    <w:basedOn w:val="DefaultParagraphFont"/>
    <w:uiPriority w:val="99"/>
    <w:semiHidden/>
    <w:unhideWhenUsed/>
    <w:rsid w:val="0055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75F5"/>
    <w:pPr>
      <w:spacing w:after="160"/>
    </w:pPr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75F5"/>
    <w:rPr>
      <w:rFonts w:eastAsiaTheme="minorHAnsi"/>
      <w:sz w:val="20"/>
      <w:szCs w:val="20"/>
      <w:lang w:val="en-GB"/>
    </w:rPr>
  </w:style>
  <w:style w:type="paragraph" w:styleId="NoSpacing">
    <w:name w:val="No Spacing"/>
    <w:uiPriority w:val="1"/>
    <w:qFormat/>
    <w:rsid w:val="00D76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2025-03-25T09:09:13+00:00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466CEF4-FE3E-BA48-8722-1905F4E818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FDAD1D-5B03-48AE-83BE-A97AE07AED40}"/>
</file>

<file path=customXml/itemProps3.xml><?xml version="1.0" encoding="utf-8"?>
<ds:datastoreItem xmlns:ds="http://schemas.openxmlformats.org/officeDocument/2006/customXml" ds:itemID="{F99694D1-2751-44A6-9F66-1AAC622D16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EAA4B8-92C9-4E5D-8E01-8C67FFBBD988}">
  <ds:schemaRefs>
    <ds:schemaRef ds:uri="http://schemas.microsoft.com/office/2006/metadata/properties"/>
    <ds:schemaRef ds:uri="http://schemas.microsoft.com/office/infopath/2007/PartnerControls"/>
    <ds:schemaRef ds:uri="60be1968-d0e5-4701-af7b-a90510cb72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Bernard Mifsud</cp:lastModifiedBy>
  <cp:revision>10</cp:revision>
  <cp:lastPrinted>2021-03-12T14:11:00Z</cp:lastPrinted>
  <dcterms:created xsi:type="dcterms:W3CDTF">2025-03-24T17:56:00Z</dcterms:created>
  <dcterms:modified xsi:type="dcterms:W3CDTF">2025-03-24T18:08:00Z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