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283D4D">
      <w:r w:rsidRPr="00977140">
        <w:rPr>
          <w:noProof/>
          <w:lang w:eastAsia="fr-FR"/>
        </w:rPr>
        <w:pict>
          <v:roundrect id="Rounded Rectangle 1" o:spid="_x0000_s1026" style="position:absolute;margin-left:13.2pt;margin-top:23.35pt;width:414.45pt;height:126.9pt;z-index:2516582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" strokeweight="3pt">
            <v:textbox>
              <w:txbxContent>
                <w:p w:rsidR="009F09F5" w:rsidRDefault="009F09F5" w:rsidP="00FA0EAB">
                  <w:pPr>
                    <w:spacing w:after="0" w:line="240" w:lineRule="auto"/>
                    <w:rPr>
                      <w:rFonts w:ascii="Times New Roman" w:eastAsia="Times New Roman" w:hAnsi="Times New Roman"/>
                      <w:sz w:val="24"/>
                      <w:szCs w:val="24"/>
                      <w:lang w:eastAsia="fr-FR"/>
                    </w:rPr>
                  </w:pPr>
                </w:p>
                <w:p w:rsidR="009F09F5" w:rsidRDefault="009F09F5" w:rsidP="00FA0EAB">
                  <w:pPr>
                    <w:spacing w:after="0" w:line="240" w:lineRule="auto"/>
                    <w:rPr>
                      <w:rFonts w:ascii="Times New Roman" w:eastAsia="Times New Roman" w:hAnsi="Times New Roman"/>
                      <w:sz w:val="24"/>
                      <w:szCs w:val="24"/>
                      <w:lang w:eastAsia="fr-FR"/>
                    </w:rPr>
                  </w:pPr>
                </w:p>
                <w:p w:rsidR="009F09F5" w:rsidRPr="00FB1FBC" w:rsidRDefault="009F09F5" w:rsidP="00FA0EAB">
                  <w:pPr>
                    <w:spacing w:after="0" w:line="240" w:lineRule="auto"/>
                    <w:jc w:val="center"/>
                    <w:rPr>
                      <w:rFonts w:ascii="Times New Roman" w:hAnsi="Times New Roman"/>
                      <w:b/>
                      <w:sz w:val="72"/>
                      <w:szCs w:val="72"/>
                    </w:rPr>
                  </w:pPr>
                  <w:r w:rsidRPr="00FB1FBC">
                    <w:rPr>
                      <w:rFonts w:ascii="Times New Roman" w:hAnsi="Times New Roman"/>
                      <w:b/>
                      <w:sz w:val="72"/>
                      <w:szCs w:val="72"/>
                    </w:rPr>
                    <w:t>A</w:t>
                  </w:r>
                  <w:r>
                    <w:rPr>
                      <w:rFonts w:ascii="Times New Roman" w:hAnsi="Times New Roman"/>
                      <w:b/>
                      <w:sz w:val="72"/>
                      <w:szCs w:val="72"/>
                    </w:rPr>
                    <w:t>NNEXE</w:t>
                  </w:r>
                </w:p>
                <w:p w:rsidR="009F09F5" w:rsidRPr="00CF75B2" w:rsidRDefault="009F09F5" w:rsidP="00FA0EAB">
                  <w:pPr>
                    <w:spacing w:after="0" w:line="240" w:lineRule="auto"/>
                    <w:jc w:val="center"/>
                    <w:rPr>
                      <w:rFonts w:ascii="Times New Roman" w:eastAsia="Times New Roman" w:hAnsi="Times New Roman"/>
                      <w:b/>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pPr>
                    <w:spacing w:after="0" w:line="240" w:lineRule="auto"/>
                    <w:jc w:val="center"/>
                    <w:rPr>
                      <w:rFonts w:ascii="Times New Roman" w:eastAsia="Times New Roman" w:hAnsi="Times New Roman"/>
                      <w:sz w:val="36"/>
                      <w:szCs w:val="36"/>
                      <w:lang w:eastAsia="fr-FR"/>
                    </w:rPr>
                  </w:pPr>
                </w:p>
                <w:p w:rsidR="009F09F5" w:rsidRPr="00CF75B2" w:rsidRDefault="009F09F5" w:rsidP="00FA0EAB"/>
              </w:txbxContent>
            </v:textbox>
            <w10:wrap type="square"/>
          </v:roundrect>
        </w:pict>
      </w:r>
    </w:p>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rsidP="00FA0EAB">
      <w:pPr>
        <w:spacing w:line="360" w:lineRule="auto"/>
        <w:ind w:left="1416" w:firstLine="708"/>
        <w:jc w:val="both"/>
        <w:rPr>
          <w:rFonts w:ascii="Times New Roman" w:hAnsi="Times New Roman"/>
          <w:b/>
          <w:sz w:val="32"/>
          <w:szCs w:val="32"/>
          <w:u w:val="single"/>
        </w:rPr>
      </w:pPr>
      <w:r w:rsidRPr="00977140">
        <w:rPr>
          <w:rFonts w:ascii="Times New Roman" w:hAnsi="Times New Roman"/>
          <w:b/>
          <w:sz w:val="32"/>
          <w:szCs w:val="32"/>
          <w:u w:val="single"/>
        </w:rPr>
        <w:lastRenderedPageBreak/>
        <w:t>LIST OF ANNEXE</w:t>
      </w:r>
    </w:p>
    <w:p w:rsidR="00FA0EAB" w:rsidRPr="00977140" w:rsidRDefault="00FA0EAB" w:rsidP="00FA0EAB">
      <w:pPr>
        <w:spacing w:line="360" w:lineRule="auto"/>
        <w:rPr>
          <w:rFonts w:ascii="Times New Roman" w:hAnsi="Times New Roman"/>
          <w:sz w:val="36"/>
          <w:szCs w:val="36"/>
          <w:u w:val="single"/>
        </w:rPr>
      </w:pPr>
      <w:r w:rsidRPr="00977140">
        <w:rPr>
          <w:rFonts w:ascii="Times New Roman" w:hAnsi="Times New Roman"/>
          <w:b/>
          <w:sz w:val="23"/>
          <w:szCs w:val="23"/>
        </w:rPr>
        <w:t xml:space="preserve">ANNEXE 1: </w:t>
      </w:r>
      <w:r w:rsidRPr="00977140">
        <w:rPr>
          <w:rFonts w:ascii="Times New Roman" w:hAnsi="Times New Roman"/>
          <w:sz w:val="23"/>
          <w:szCs w:val="23"/>
        </w:rPr>
        <w:t xml:space="preserve">List of members of Electoral Board of </w:t>
      </w:r>
      <w:r w:rsidRPr="00977140">
        <w:rPr>
          <w:rFonts w:ascii="Times New Roman" w:hAnsi="Times New Roman"/>
          <w:i/>
          <w:sz w:val="23"/>
          <w:szCs w:val="23"/>
        </w:rPr>
        <w:t>Elections Cameroon</w:t>
      </w:r>
      <w:r w:rsidRPr="00977140">
        <w:rPr>
          <w:rFonts w:ascii="Times New Roman" w:hAnsi="Times New Roman"/>
          <w:sz w:val="23"/>
          <w:szCs w:val="23"/>
        </w:rPr>
        <w:t xml:space="preserve"> (ELECAM)</w:t>
      </w:r>
    </w:p>
    <w:p w:rsidR="00FA0EAB" w:rsidRPr="00977140" w:rsidRDefault="00FA0EAB" w:rsidP="00FA0EAB">
      <w:pPr>
        <w:spacing w:after="0"/>
        <w:jc w:val="both"/>
        <w:rPr>
          <w:rFonts w:ascii="Times New Roman" w:hAnsi="Times New Roman"/>
          <w:sz w:val="23"/>
          <w:szCs w:val="23"/>
        </w:rPr>
      </w:pPr>
      <w:r w:rsidRPr="00977140">
        <w:rPr>
          <w:rFonts w:ascii="Times New Roman" w:hAnsi="Times New Roman"/>
          <w:b/>
          <w:sz w:val="23"/>
          <w:szCs w:val="23"/>
        </w:rPr>
        <w:t xml:space="preserve">ANNEXE 2: </w:t>
      </w:r>
      <w:r w:rsidRPr="00977140">
        <w:rPr>
          <w:rFonts w:ascii="Times New Roman" w:hAnsi="Times New Roman"/>
          <w:sz w:val="23"/>
          <w:szCs w:val="23"/>
        </w:rPr>
        <w:t xml:space="preserve">Order No. 81/CAB/PM of 15 April 2011relating to the establishment and organization of the Inter-ministerial Committee for monitoring the implementation of recommendations and/or decisions of international and regional mechanisms in charge </w:t>
      </w:r>
      <w:r w:rsidR="00657F02" w:rsidRPr="00977140">
        <w:rPr>
          <w:rFonts w:ascii="Times New Roman" w:hAnsi="Times New Roman"/>
          <w:sz w:val="23"/>
          <w:szCs w:val="23"/>
        </w:rPr>
        <w:t>of Human</w:t>
      </w:r>
      <w:r w:rsidRPr="00977140">
        <w:rPr>
          <w:rFonts w:ascii="Times New Roman" w:hAnsi="Times New Roman"/>
          <w:sz w:val="23"/>
          <w:szCs w:val="23"/>
        </w:rPr>
        <w:t xml:space="preserve"> Rights Promotion and Protection </w:t>
      </w:r>
    </w:p>
    <w:p w:rsidR="00FA0EAB" w:rsidRPr="00977140" w:rsidRDefault="00FA0EAB" w:rsidP="00FA0EAB">
      <w:pPr>
        <w:spacing w:after="0"/>
        <w:jc w:val="both"/>
        <w:rPr>
          <w:rFonts w:ascii="Times New Roman" w:hAnsi="Times New Roman"/>
          <w:b/>
          <w:sz w:val="23"/>
          <w:szCs w:val="23"/>
        </w:rPr>
      </w:pPr>
    </w:p>
    <w:p w:rsidR="00FA0EAB" w:rsidRPr="00977140" w:rsidRDefault="00FA0EAB" w:rsidP="00FA0EAB">
      <w:pPr>
        <w:spacing w:after="0"/>
        <w:jc w:val="both"/>
        <w:rPr>
          <w:rFonts w:ascii="Times New Roman" w:hAnsi="Times New Roman"/>
          <w:b/>
          <w:sz w:val="23"/>
          <w:szCs w:val="23"/>
        </w:rPr>
      </w:pPr>
      <w:r w:rsidRPr="00977140">
        <w:rPr>
          <w:rFonts w:ascii="Times New Roman" w:hAnsi="Times New Roman"/>
          <w:b/>
          <w:sz w:val="23"/>
          <w:szCs w:val="23"/>
        </w:rPr>
        <w:t xml:space="preserve">ANNEXE 3: </w:t>
      </w:r>
      <w:r w:rsidRPr="00977140">
        <w:rPr>
          <w:rFonts w:ascii="Times New Roman" w:hAnsi="Times New Roman"/>
          <w:sz w:val="23"/>
          <w:szCs w:val="23"/>
        </w:rPr>
        <w:t>Implementation of Views of the Human Rights Committee</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4: </w:t>
      </w:r>
      <w:r w:rsidRPr="00977140">
        <w:rPr>
          <w:rFonts w:ascii="Times New Roman" w:hAnsi="Times New Roman"/>
          <w:bCs/>
          <w:sz w:val="24"/>
          <w:szCs w:val="24"/>
        </w:rPr>
        <w:t xml:space="preserve">Significant Activities by the </w:t>
      </w:r>
      <w:r w:rsidRPr="00977140">
        <w:rPr>
          <w:rFonts w:ascii="Times New Roman" w:hAnsi="Times New Roman"/>
          <w:sz w:val="24"/>
          <w:szCs w:val="24"/>
        </w:rPr>
        <w:t>NCHRF</w:t>
      </w:r>
      <w:r w:rsidRPr="00977140">
        <w:rPr>
          <w:rFonts w:ascii="Times New Roman" w:hAnsi="Times New Roman"/>
          <w:bCs/>
          <w:sz w:val="24"/>
          <w:szCs w:val="24"/>
        </w:rPr>
        <w:t xml:space="preserve"> from 2010 to 2013</w:t>
      </w: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5: </w:t>
      </w:r>
      <w:r w:rsidRPr="00977140">
        <w:rPr>
          <w:rFonts w:ascii="Times New Roman" w:hAnsi="Times New Roman"/>
          <w:sz w:val="24"/>
          <w:szCs w:val="24"/>
        </w:rPr>
        <w:t>Statistics on the number and type of complaints received by the NCHRF from 2010 to 2013</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pStyle w:val="Paragraphedeliste"/>
        <w:ind w:left="0"/>
        <w:jc w:val="both"/>
        <w:rPr>
          <w:rFonts w:ascii="Times New Roman" w:hAnsi="Times New Roman"/>
          <w:sz w:val="24"/>
          <w:szCs w:val="24"/>
        </w:rPr>
      </w:pPr>
      <w:r w:rsidRPr="00977140">
        <w:rPr>
          <w:rFonts w:ascii="Times New Roman" w:hAnsi="Times New Roman"/>
          <w:b/>
          <w:sz w:val="24"/>
          <w:szCs w:val="24"/>
        </w:rPr>
        <w:t xml:space="preserve">ANNEXE 6: </w:t>
      </w:r>
      <w:r w:rsidRPr="00977140">
        <w:rPr>
          <w:rFonts w:ascii="Times New Roman" w:hAnsi="Times New Roman"/>
          <w:sz w:val="24"/>
          <w:szCs w:val="24"/>
        </w:rPr>
        <w:t xml:space="preserve">Distribution of Women in sectors of activities </w:t>
      </w:r>
    </w:p>
    <w:p w:rsidR="00FA0EAB" w:rsidRPr="00977140" w:rsidRDefault="00FA0EAB" w:rsidP="00FA0EAB">
      <w:pPr>
        <w:spacing w:after="0" w:line="240" w:lineRule="auto"/>
        <w:jc w:val="both"/>
        <w:rPr>
          <w:rFonts w:ascii="Times New Roman" w:hAnsi="Times New Roman"/>
          <w:sz w:val="24"/>
          <w:szCs w:val="24"/>
        </w:rPr>
      </w:pPr>
      <w:r w:rsidRPr="00977140">
        <w:rPr>
          <w:rFonts w:ascii="Times New Roman" w:hAnsi="Times New Roman"/>
          <w:b/>
          <w:sz w:val="24"/>
          <w:szCs w:val="24"/>
        </w:rPr>
        <w:t xml:space="preserve">ANNEXE 7: </w:t>
      </w:r>
      <w:r w:rsidRPr="00977140">
        <w:rPr>
          <w:rFonts w:ascii="Times New Roman" w:hAnsi="Times New Roman"/>
          <w:sz w:val="24"/>
          <w:szCs w:val="24"/>
        </w:rPr>
        <w:t>Proportion of Women and men in sectors of activities</w:t>
      </w:r>
    </w:p>
    <w:p w:rsidR="00FA0EAB" w:rsidRPr="00977140" w:rsidRDefault="00FA0EAB" w:rsidP="00FA0EAB">
      <w:pPr>
        <w:spacing w:after="0" w:line="240" w:lineRule="auto"/>
        <w:jc w:val="both"/>
        <w:rPr>
          <w:rFonts w:ascii="Times New Roman" w:hAnsi="Times New Roman"/>
          <w:sz w:val="24"/>
          <w:szCs w:val="24"/>
        </w:rPr>
      </w:pPr>
    </w:p>
    <w:p w:rsidR="00FA0EAB" w:rsidRPr="00977140" w:rsidRDefault="00FA0EAB" w:rsidP="00FA0EAB">
      <w:pPr>
        <w:spacing w:after="0" w:line="240" w:lineRule="auto"/>
        <w:jc w:val="both"/>
        <w:rPr>
          <w:rFonts w:ascii="Times New Roman" w:hAnsi="Times New Roman"/>
          <w:sz w:val="24"/>
          <w:szCs w:val="24"/>
        </w:rPr>
      </w:pPr>
      <w:r w:rsidRPr="00977140">
        <w:rPr>
          <w:rFonts w:ascii="Times New Roman" w:hAnsi="Times New Roman"/>
          <w:b/>
          <w:sz w:val="24"/>
          <w:szCs w:val="24"/>
        </w:rPr>
        <w:t xml:space="preserve">ANNEXE 8: </w:t>
      </w:r>
      <w:r w:rsidRPr="00977140">
        <w:rPr>
          <w:rFonts w:ascii="Times New Roman" w:hAnsi="Times New Roman"/>
          <w:sz w:val="24"/>
          <w:szCs w:val="24"/>
        </w:rPr>
        <w:t>Proportion of Women and men occupying senior and/or decision-making positions</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sz w:val="24"/>
          <w:szCs w:val="24"/>
        </w:rPr>
      </w:pPr>
      <w:r w:rsidRPr="00977140">
        <w:rPr>
          <w:rFonts w:ascii="Times New Roman" w:hAnsi="Times New Roman"/>
          <w:b/>
          <w:sz w:val="24"/>
          <w:szCs w:val="24"/>
        </w:rPr>
        <w:t xml:space="preserve">ANNEXE 9: </w:t>
      </w:r>
      <w:r w:rsidRPr="00977140">
        <w:rPr>
          <w:rFonts w:ascii="Times New Roman" w:hAnsi="Times New Roman"/>
          <w:sz w:val="24"/>
          <w:szCs w:val="24"/>
        </w:rPr>
        <w:t xml:space="preserve">Gender analysis of senior positions held by Judicial and Legal Officers between 2010 and 2012 (Higher Judicial Council Meetings of 8/7/2010 and 18/4/2012)  </w:t>
      </w: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10: </w:t>
      </w:r>
      <w:r w:rsidRPr="00977140">
        <w:rPr>
          <w:rFonts w:ascii="Times New Roman" w:hAnsi="Times New Roman"/>
          <w:sz w:val="24"/>
          <w:szCs w:val="24"/>
        </w:rPr>
        <w:t>Criminal Response to some Human Rights Violation from 2010 to 2012</w:t>
      </w: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spacing w:after="0" w:line="240" w:lineRule="auto"/>
        <w:ind w:left="708"/>
        <w:jc w:val="both"/>
        <w:rPr>
          <w:rFonts w:ascii="Times New Roman" w:hAnsi="Times New Roman"/>
          <w:sz w:val="24"/>
          <w:szCs w:val="24"/>
          <w:u w:val="single"/>
        </w:rPr>
      </w:pPr>
      <w:r w:rsidRPr="00977140">
        <w:rPr>
          <w:rFonts w:ascii="Times New Roman" w:hAnsi="Times New Roman"/>
          <w:b/>
          <w:sz w:val="24"/>
          <w:szCs w:val="24"/>
        </w:rPr>
        <w:t xml:space="preserve">ANNEXE 10-1: </w:t>
      </w:r>
      <w:r w:rsidRPr="00977140">
        <w:rPr>
          <w:rFonts w:ascii="Times New Roman" w:hAnsi="Times New Roman"/>
          <w:sz w:val="24"/>
          <w:szCs w:val="24"/>
        </w:rPr>
        <w:t>Criminal Response to Human Rights Violation in 2010</w:t>
      </w:r>
    </w:p>
    <w:p w:rsidR="00FA0EAB" w:rsidRPr="00977140" w:rsidRDefault="00FA0EAB" w:rsidP="00FA0EAB">
      <w:pPr>
        <w:spacing w:after="0" w:line="240" w:lineRule="auto"/>
        <w:ind w:left="708"/>
        <w:jc w:val="both"/>
        <w:rPr>
          <w:rFonts w:ascii="Times New Roman" w:hAnsi="Times New Roman"/>
          <w:sz w:val="28"/>
          <w:szCs w:val="28"/>
          <w:u w:val="single"/>
        </w:rPr>
      </w:pPr>
      <w:r w:rsidRPr="00977140">
        <w:rPr>
          <w:rFonts w:ascii="Times New Roman" w:hAnsi="Times New Roman"/>
          <w:b/>
          <w:sz w:val="24"/>
          <w:szCs w:val="24"/>
        </w:rPr>
        <w:t xml:space="preserve">ANNEXE 10-2: </w:t>
      </w:r>
      <w:r w:rsidRPr="00977140">
        <w:rPr>
          <w:rFonts w:ascii="Times New Roman" w:hAnsi="Times New Roman"/>
          <w:sz w:val="24"/>
          <w:szCs w:val="24"/>
        </w:rPr>
        <w:t>Criminal Response to Human Rights Violation in 2011</w:t>
      </w:r>
    </w:p>
    <w:p w:rsidR="00FA0EAB" w:rsidRPr="00977140" w:rsidRDefault="00FA0EAB" w:rsidP="00FA0EAB">
      <w:pPr>
        <w:spacing w:after="0" w:line="240" w:lineRule="auto"/>
        <w:ind w:left="708"/>
        <w:rPr>
          <w:rFonts w:ascii="Times New Roman" w:hAnsi="Times New Roman"/>
          <w:sz w:val="24"/>
          <w:szCs w:val="24"/>
        </w:rPr>
      </w:pPr>
      <w:r w:rsidRPr="00977140">
        <w:rPr>
          <w:rFonts w:ascii="Times New Roman" w:hAnsi="Times New Roman"/>
          <w:b/>
          <w:sz w:val="24"/>
          <w:szCs w:val="24"/>
        </w:rPr>
        <w:t xml:space="preserve">ANNEXE 10-3: </w:t>
      </w:r>
      <w:r w:rsidRPr="00977140">
        <w:rPr>
          <w:rFonts w:ascii="Times New Roman" w:hAnsi="Times New Roman"/>
          <w:sz w:val="24"/>
          <w:szCs w:val="24"/>
        </w:rPr>
        <w:t>Criminal Response to Human Rights Violation in 2012</w:t>
      </w:r>
    </w:p>
    <w:p w:rsidR="00FA0EAB" w:rsidRPr="00977140" w:rsidRDefault="00FA0EAB" w:rsidP="00FA0EAB">
      <w:pPr>
        <w:spacing w:after="0" w:line="240" w:lineRule="auto"/>
        <w:ind w:left="708"/>
        <w:rPr>
          <w:rFonts w:ascii="Times New Roman" w:hAnsi="Times New Roman"/>
          <w:sz w:val="12"/>
          <w:szCs w:val="12"/>
        </w:rPr>
      </w:pP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jc w:val="both"/>
        <w:rPr>
          <w:rFonts w:ascii="Times New Roman" w:hAnsi="Times New Roman"/>
          <w:sz w:val="23"/>
          <w:szCs w:val="23"/>
        </w:rPr>
      </w:pPr>
      <w:r w:rsidRPr="00977140">
        <w:rPr>
          <w:rFonts w:ascii="Times New Roman" w:hAnsi="Times New Roman"/>
          <w:b/>
          <w:sz w:val="23"/>
          <w:szCs w:val="23"/>
        </w:rPr>
        <w:t>ANNEXE</w:t>
      </w:r>
      <w:r w:rsidRPr="00977140">
        <w:rPr>
          <w:rFonts w:ascii="Times New Roman" w:hAnsi="Times New Roman"/>
          <w:b/>
          <w:sz w:val="24"/>
          <w:szCs w:val="24"/>
        </w:rPr>
        <w:t xml:space="preserve"> 11: </w:t>
      </w:r>
      <w:r w:rsidRPr="00977140">
        <w:rPr>
          <w:rFonts w:ascii="Times New Roman" w:hAnsi="Times New Roman"/>
          <w:sz w:val="24"/>
          <w:szCs w:val="24"/>
        </w:rPr>
        <w:t>Death Penalty in</w:t>
      </w:r>
      <w:r w:rsidRPr="00977140">
        <w:rPr>
          <w:rFonts w:ascii="Times New Roman" w:hAnsi="Times New Roman"/>
          <w:sz w:val="23"/>
          <w:szCs w:val="23"/>
        </w:rPr>
        <w:t xml:space="preserve"> 2012</w:t>
      </w:r>
    </w:p>
    <w:p w:rsidR="00FA0EAB" w:rsidRPr="00977140" w:rsidRDefault="00FA0EAB" w:rsidP="00FA0EAB">
      <w:pPr>
        <w:spacing w:after="0"/>
        <w:jc w:val="both"/>
        <w:rPr>
          <w:rFonts w:ascii="Times New Roman" w:hAnsi="Times New Roman"/>
          <w:b/>
          <w:sz w:val="23"/>
          <w:szCs w:val="23"/>
        </w:rPr>
      </w:pPr>
    </w:p>
    <w:p w:rsidR="00FA0EAB" w:rsidRPr="00977140" w:rsidRDefault="00FA0EAB" w:rsidP="00FA0EAB">
      <w:pPr>
        <w:pStyle w:val="AIBodyText"/>
        <w:spacing w:after="0" w:line="240" w:lineRule="auto"/>
        <w:ind w:left="708"/>
        <w:jc w:val="both"/>
        <w:rPr>
          <w:rFonts w:ascii="Times New Roman" w:hAnsi="Times New Roman"/>
          <w:color w:val="auto"/>
          <w:sz w:val="24"/>
        </w:rPr>
      </w:pPr>
      <w:r w:rsidRPr="00977140">
        <w:rPr>
          <w:rFonts w:ascii="Times New Roman" w:hAnsi="Times New Roman"/>
          <w:b/>
          <w:color w:val="auto"/>
          <w:sz w:val="24"/>
        </w:rPr>
        <w:t xml:space="preserve">ANNEXE 11-1: </w:t>
      </w:r>
      <w:r w:rsidRPr="00977140">
        <w:rPr>
          <w:rFonts w:ascii="Times New Roman" w:hAnsi="Times New Roman"/>
          <w:color w:val="auto"/>
          <w:sz w:val="24"/>
        </w:rPr>
        <w:t>Statistics on Death Penalty in Cameroon’s prisons (January 2012)</w:t>
      </w:r>
    </w:p>
    <w:p w:rsidR="00FA0EAB" w:rsidRPr="00977140" w:rsidRDefault="00FA0EAB" w:rsidP="00FA0EAB">
      <w:pPr>
        <w:spacing w:after="0" w:line="240" w:lineRule="auto"/>
        <w:ind w:left="708"/>
        <w:jc w:val="both"/>
        <w:rPr>
          <w:rFonts w:ascii="Times New Roman" w:hAnsi="Times New Roman"/>
          <w:sz w:val="24"/>
          <w:szCs w:val="24"/>
        </w:rPr>
      </w:pPr>
      <w:r w:rsidRPr="00977140">
        <w:rPr>
          <w:rFonts w:ascii="Times New Roman" w:hAnsi="Times New Roman"/>
          <w:b/>
          <w:sz w:val="24"/>
          <w:szCs w:val="24"/>
        </w:rPr>
        <w:t xml:space="preserve">ANNEXE 11-2: </w:t>
      </w:r>
      <w:r w:rsidRPr="00977140">
        <w:rPr>
          <w:rFonts w:ascii="Times New Roman" w:hAnsi="Times New Roman"/>
          <w:sz w:val="24"/>
        </w:rPr>
        <w:t xml:space="preserve">Statistics on Death Penalty as at </w:t>
      </w:r>
      <w:r w:rsidRPr="00977140">
        <w:rPr>
          <w:rFonts w:ascii="Times New Roman" w:hAnsi="Times New Roman"/>
          <w:sz w:val="24"/>
          <w:szCs w:val="24"/>
        </w:rPr>
        <w:t>31 December 2012 in courts</w:t>
      </w:r>
    </w:p>
    <w:p w:rsidR="00FA0EAB" w:rsidRPr="00977140" w:rsidRDefault="00FA0EAB" w:rsidP="00FA0EAB">
      <w:pPr>
        <w:spacing w:after="0" w:line="240" w:lineRule="auto"/>
        <w:jc w:val="both"/>
        <w:rPr>
          <w:rFonts w:ascii="Times New Roman" w:hAnsi="Times New Roman"/>
          <w:sz w:val="24"/>
          <w:szCs w:val="24"/>
        </w:rPr>
      </w:pPr>
    </w:p>
    <w:p w:rsidR="00FA0EAB" w:rsidRPr="00977140" w:rsidRDefault="00FA0EAB" w:rsidP="00FA0EAB">
      <w:pPr>
        <w:pStyle w:val="Paragraphedeliste"/>
        <w:spacing w:after="0"/>
        <w:ind w:left="0"/>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12: </w:t>
      </w:r>
      <w:r w:rsidRPr="00977140">
        <w:rPr>
          <w:rFonts w:ascii="Times New Roman" w:hAnsi="Times New Roman"/>
          <w:sz w:val="24"/>
          <w:szCs w:val="24"/>
        </w:rPr>
        <w:t xml:space="preserve">Training of Law enforcement officials </w:t>
      </w:r>
    </w:p>
    <w:p w:rsidR="00FA0EAB" w:rsidRPr="00977140" w:rsidRDefault="00FA0EAB" w:rsidP="004D4984">
      <w:pPr>
        <w:spacing w:after="0"/>
        <w:ind w:firstLine="708"/>
        <w:rPr>
          <w:rFonts w:ascii="Times New Roman" w:hAnsi="Times New Roman"/>
          <w:b/>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12-1: </w:t>
      </w:r>
      <w:r w:rsidRPr="00977140">
        <w:rPr>
          <w:rFonts w:ascii="Times New Roman" w:hAnsi="Times New Roman"/>
          <w:sz w:val="24"/>
          <w:szCs w:val="24"/>
        </w:rPr>
        <w:t>Training of Judicial staff in Human Rights since 2010</w:t>
      </w:r>
    </w:p>
    <w:p w:rsidR="00FA0EAB" w:rsidRPr="00977140" w:rsidRDefault="00FA0EAB" w:rsidP="004D4984">
      <w:pPr>
        <w:pStyle w:val="Paragraphedeliste"/>
        <w:spacing w:after="0"/>
        <w:jc w:val="both"/>
        <w:rPr>
          <w:rFonts w:ascii="Times New Roman" w:hAnsi="Times New Roman"/>
          <w:sz w:val="24"/>
          <w:szCs w:val="24"/>
        </w:rPr>
      </w:pPr>
      <w:r w:rsidRPr="00977140">
        <w:rPr>
          <w:rFonts w:ascii="Times New Roman" w:hAnsi="Times New Roman"/>
          <w:b/>
          <w:sz w:val="23"/>
          <w:szCs w:val="23"/>
        </w:rPr>
        <w:t xml:space="preserve">ANNEXE </w:t>
      </w:r>
      <w:r w:rsidRPr="00977140">
        <w:rPr>
          <w:rFonts w:ascii="Times New Roman" w:hAnsi="Times New Roman"/>
          <w:b/>
          <w:sz w:val="24"/>
          <w:szCs w:val="24"/>
        </w:rPr>
        <w:t xml:space="preserve">12-2: </w:t>
      </w:r>
      <w:r w:rsidRPr="00977140">
        <w:rPr>
          <w:rFonts w:ascii="Times New Roman" w:hAnsi="Times New Roman"/>
          <w:sz w:val="24"/>
          <w:szCs w:val="24"/>
        </w:rPr>
        <w:t xml:space="preserve">Summary of training on Human Rights given to commanders of gendarmerie schools and training centres </w:t>
      </w:r>
    </w:p>
    <w:p w:rsidR="00FA0EAB" w:rsidRPr="00977140" w:rsidRDefault="00FA0EAB" w:rsidP="00FA0EAB">
      <w:pPr>
        <w:spacing w:after="0"/>
        <w:rPr>
          <w:rFonts w:ascii="Times New Roman" w:hAnsi="Times New Roman"/>
          <w:b/>
          <w:sz w:val="24"/>
          <w:szCs w:val="24"/>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b/>
          <w:sz w:val="23"/>
          <w:szCs w:val="23"/>
        </w:rPr>
        <w:lastRenderedPageBreak/>
        <w:t>ANNEXE</w:t>
      </w:r>
      <w:r w:rsidRPr="00977140">
        <w:rPr>
          <w:rFonts w:ascii="Times New Roman" w:hAnsi="Times New Roman"/>
          <w:b/>
          <w:sz w:val="24"/>
          <w:szCs w:val="24"/>
        </w:rPr>
        <w:t xml:space="preserve"> 13: </w:t>
      </w:r>
      <w:r w:rsidRPr="00977140">
        <w:rPr>
          <w:rFonts w:ascii="Times New Roman" w:hAnsi="Times New Roman"/>
          <w:sz w:val="24"/>
          <w:szCs w:val="24"/>
        </w:rPr>
        <w:t>Disciplinary Measures and Judicial Proceedings against law enforcement officials</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line="240" w:lineRule="auto"/>
        <w:ind w:left="708"/>
        <w:jc w:val="both"/>
        <w:rPr>
          <w:rFonts w:ascii="Times New Roman" w:hAnsi="Times New Roman"/>
          <w:sz w:val="24"/>
          <w:szCs w:val="24"/>
        </w:rPr>
      </w:pPr>
      <w:r w:rsidRPr="00977140">
        <w:rPr>
          <w:rFonts w:ascii="Times New Roman" w:hAnsi="Times New Roman"/>
          <w:b/>
          <w:sz w:val="24"/>
          <w:szCs w:val="24"/>
        </w:rPr>
        <w:t xml:space="preserve">ANNEXE 13-1: </w:t>
      </w:r>
      <w:r w:rsidRPr="00977140">
        <w:rPr>
          <w:rFonts w:ascii="Times New Roman" w:hAnsi="Times New Roman"/>
          <w:sz w:val="24"/>
          <w:szCs w:val="24"/>
        </w:rPr>
        <w:t>Proceedings against soldiers and gendarmes (in 2010)</w:t>
      </w:r>
    </w:p>
    <w:p w:rsidR="00FA0EAB" w:rsidRPr="00977140" w:rsidRDefault="00FA0EAB" w:rsidP="00FA0EAB">
      <w:pPr>
        <w:spacing w:after="0" w:line="240" w:lineRule="auto"/>
        <w:ind w:left="708"/>
        <w:rPr>
          <w:rFonts w:ascii="Times New Roman" w:hAnsi="Times New Roman"/>
          <w:sz w:val="24"/>
          <w:szCs w:val="24"/>
        </w:rPr>
      </w:pPr>
      <w:r w:rsidRPr="00977140">
        <w:rPr>
          <w:rFonts w:ascii="Times New Roman" w:hAnsi="Times New Roman"/>
          <w:b/>
          <w:sz w:val="24"/>
          <w:szCs w:val="24"/>
        </w:rPr>
        <w:t xml:space="preserve">ANNEXE 13-2: </w:t>
      </w:r>
      <w:r w:rsidRPr="00977140">
        <w:rPr>
          <w:rFonts w:ascii="Times New Roman" w:hAnsi="Times New Roman"/>
          <w:sz w:val="24"/>
          <w:szCs w:val="24"/>
        </w:rPr>
        <w:t>Proceedings before Military Tribunals (in 2011)</w:t>
      </w:r>
    </w:p>
    <w:p w:rsidR="00FA0EAB" w:rsidRPr="00977140" w:rsidRDefault="00FA0EAB" w:rsidP="00FA0EAB">
      <w:pPr>
        <w:spacing w:after="0" w:line="240" w:lineRule="auto"/>
        <w:ind w:left="708"/>
        <w:rPr>
          <w:rFonts w:ascii="Times New Roman" w:hAnsi="Times New Roman"/>
          <w:b/>
          <w:sz w:val="24"/>
          <w:szCs w:val="24"/>
        </w:rPr>
      </w:pPr>
      <w:r w:rsidRPr="00977140">
        <w:rPr>
          <w:rFonts w:ascii="Times New Roman" w:hAnsi="Times New Roman"/>
          <w:b/>
          <w:sz w:val="24"/>
          <w:szCs w:val="24"/>
        </w:rPr>
        <w:t xml:space="preserve">ANNEXE 13-3: </w:t>
      </w:r>
      <w:r w:rsidRPr="00977140">
        <w:rPr>
          <w:rFonts w:ascii="Times New Roman" w:hAnsi="Times New Roman"/>
          <w:sz w:val="24"/>
          <w:szCs w:val="24"/>
        </w:rPr>
        <w:t>Statistics of disciplinary measures against police officers to promote and protect Human Rights and to clean up the national security corps</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rPr>
          <w:rFonts w:ascii="Times New Roman" w:hAnsi="Times New Roman"/>
          <w:bCs/>
          <w:sz w:val="24"/>
          <w:szCs w:val="24"/>
        </w:rPr>
      </w:pPr>
      <w:r w:rsidRPr="00977140">
        <w:rPr>
          <w:rFonts w:ascii="Times New Roman" w:hAnsi="Times New Roman"/>
          <w:b/>
          <w:sz w:val="23"/>
          <w:szCs w:val="23"/>
        </w:rPr>
        <w:t xml:space="preserve">ANNEXE </w:t>
      </w:r>
      <w:r w:rsidRPr="00977140">
        <w:rPr>
          <w:rFonts w:ascii="Times New Roman" w:hAnsi="Times New Roman"/>
          <w:b/>
          <w:sz w:val="24"/>
          <w:szCs w:val="24"/>
        </w:rPr>
        <w:t xml:space="preserve">14: </w:t>
      </w:r>
      <w:r w:rsidRPr="00977140">
        <w:rPr>
          <w:rFonts w:ascii="Times New Roman" w:hAnsi="Times New Roman"/>
          <w:bCs/>
          <w:sz w:val="24"/>
          <w:szCs w:val="24"/>
        </w:rPr>
        <w:t>Budget allocated to the Judiciary </w:t>
      </w:r>
    </w:p>
    <w:p w:rsidR="00FA0EAB" w:rsidRPr="00977140" w:rsidRDefault="00FA0EAB" w:rsidP="00FA0EAB">
      <w:pPr>
        <w:spacing w:after="0" w:line="240" w:lineRule="auto"/>
        <w:ind w:left="708"/>
      </w:pPr>
      <w:r w:rsidRPr="00977140">
        <w:rPr>
          <w:rFonts w:ascii="Times New Roman" w:hAnsi="Times New Roman"/>
          <w:b/>
        </w:rPr>
        <w:t xml:space="preserve">ANNEXE 14-1: </w:t>
      </w:r>
      <w:r w:rsidRPr="00977140">
        <w:rPr>
          <w:rFonts w:ascii="Times New Roman" w:hAnsi="Times New Roman"/>
          <w:sz w:val="24"/>
          <w:szCs w:val="24"/>
        </w:rPr>
        <w:t>Budget allocated to the Ministry of Justice</w:t>
      </w:r>
    </w:p>
    <w:p w:rsidR="00FA0EAB" w:rsidRPr="00977140" w:rsidRDefault="00FA0EAB" w:rsidP="00FA0EAB">
      <w:pPr>
        <w:spacing w:after="0" w:line="240" w:lineRule="auto"/>
        <w:ind w:left="708"/>
        <w:rPr>
          <w:rFonts w:ascii="Times New Roman" w:hAnsi="Times New Roman"/>
          <w:sz w:val="24"/>
          <w:szCs w:val="24"/>
        </w:rPr>
      </w:pPr>
      <w:r w:rsidRPr="00977140">
        <w:rPr>
          <w:rFonts w:ascii="Times New Roman" w:hAnsi="Times New Roman"/>
          <w:b/>
        </w:rPr>
        <w:t xml:space="preserve">ANNEXE 14-2: </w:t>
      </w:r>
      <w:r w:rsidRPr="00977140">
        <w:rPr>
          <w:rFonts w:ascii="Times New Roman" w:hAnsi="Times New Roman"/>
          <w:sz w:val="24"/>
          <w:szCs w:val="24"/>
        </w:rPr>
        <w:t xml:space="preserve">Budget of the Supreme Court </w:t>
      </w:r>
    </w:p>
    <w:p w:rsidR="00FA0EAB" w:rsidRPr="00977140" w:rsidRDefault="00FA0EAB" w:rsidP="00FA0EAB">
      <w:pPr>
        <w:spacing w:after="0" w:line="240" w:lineRule="auto"/>
        <w:ind w:left="708"/>
      </w:pPr>
    </w:p>
    <w:p w:rsidR="00FA0EAB" w:rsidRPr="00977140" w:rsidRDefault="00FA0EAB" w:rsidP="00FA0EAB">
      <w:pPr>
        <w:rPr>
          <w:rFonts w:ascii="Times New Roman" w:hAnsi="Times New Roman"/>
        </w:rPr>
      </w:pPr>
      <w:r w:rsidRPr="00977140">
        <w:rPr>
          <w:rFonts w:ascii="Times New Roman" w:hAnsi="Times New Roman"/>
          <w:b/>
        </w:rPr>
        <w:t xml:space="preserve">ANNEXE 15: </w:t>
      </w:r>
      <w:r w:rsidRPr="00977140">
        <w:rPr>
          <w:rFonts w:ascii="Times New Roman" w:hAnsi="Times New Roman"/>
        </w:rPr>
        <w:t>Statistics on legal aid between 2010 and 2012</w:t>
      </w:r>
    </w:p>
    <w:p w:rsidR="00FA0EAB" w:rsidRPr="00977140" w:rsidRDefault="00FA0EAB" w:rsidP="00FA0EAB">
      <w:pPr>
        <w:spacing w:after="0"/>
        <w:jc w:val="both"/>
        <w:rPr>
          <w:rFonts w:ascii="Times New Roman" w:hAnsi="Times New Roman"/>
          <w:b/>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16: </w:t>
      </w:r>
      <w:r w:rsidRPr="00977140">
        <w:rPr>
          <w:rFonts w:ascii="Times New Roman" w:hAnsi="Times New Roman"/>
          <w:sz w:val="24"/>
          <w:szCs w:val="24"/>
        </w:rPr>
        <w:t>Press Release by the Minister of External Relations on the Committee’s Concluding Observations</w:t>
      </w:r>
      <w:r w:rsidRPr="00977140">
        <w:rPr>
          <w:rFonts w:ascii="Times New Roman" w:hAnsi="Times New Roman"/>
          <w:b/>
          <w:sz w:val="24"/>
          <w:szCs w:val="24"/>
        </w:rPr>
        <w:t xml:space="preserve"> </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sz w:val="24"/>
          <w:szCs w:val="24"/>
        </w:rPr>
        <w:t xml:space="preserve"> 17: </w:t>
      </w:r>
      <w:r w:rsidRPr="00977140">
        <w:rPr>
          <w:rFonts w:ascii="Times New Roman" w:hAnsi="Times New Roman"/>
          <w:sz w:val="24"/>
          <w:szCs w:val="24"/>
        </w:rPr>
        <w:t>Press release by the Minister in charge of Justice requesting for contributions for the drafting of the 5</w:t>
      </w:r>
      <w:r w:rsidRPr="00977140">
        <w:rPr>
          <w:rFonts w:ascii="Times New Roman" w:hAnsi="Times New Roman"/>
          <w:sz w:val="24"/>
          <w:szCs w:val="24"/>
          <w:vertAlign w:val="superscript"/>
        </w:rPr>
        <w:t>th</w:t>
      </w:r>
      <w:r w:rsidRPr="00977140">
        <w:rPr>
          <w:rFonts w:ascii="Times New Roman" w:hAnsi="Times New Roman"/>
          <w:sz w:val="24"/>
          <w:szCs w:val="24"/>
        </w:rPr>
        <w:t xml:space="preserve"> Periodic Report </w:t>
      </w: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spacing w:after="0"/>
        <w:jc w:val="both"/>
        <w:rPr>
          <w:rFonts w:ascii="Times New Roman" w:hAnsi="Times New Roman"/>
          <w:b/>
          <w:sz w:val="24"/>
          <w:szCs w:val="24"/>
        </w:rPr>
      </w:pPr>
      <w:r w:rsidRPr="00977140">
        <w:rPr>
          <w:rFonts w:ascii="Times New Roman" w:hAnsi="Times New Roman"/>
          <w:b/>
          <w:sz w:val="23"/>
          <w:szCs w:val="23"/>
        </w:rPr>
        <w:t xml:space="preserve">ANNEXE 18: </w:t>
      </w:r>
      <w:r w:rsidRPr="00977140">
        <w:rPr>
          <w:rFonts w:ascii="Times New Roman" w:hAnsi="Times New Roman"/>
          <w:sz w:val="24"/>
          <w:szCs w:val="24"/>
        </w:rPr>
        <w:t>Institutions which participated in drafting the 5</w:t>
      </w:r>
      <w:r w:rsidRPr="00977140">
        <w:rPr>
          <w:rFonts w:ascii="Times New Roman" w:hAnsi="Times New Roman"/>
          <w:sz w:val="24"/>
          <w:szCs w:val="24"/>
          <w:vertAlign w:val="superscript"/>
        </w:rPr>
        <w:t>th</w:t>
      </w:r>
      <w:r w:rsidRPr="00977140">
        <w:rPr>
          <w:rFonts w:ascii="Times New Roman" w:hAnsi="Times New Roman"/>
          <w:sz w:val="24"/>
          <w:szCs w:val="24"/>
        </w:rPr>
        <w:t xml:space="preserve"> Periodic Report under the International Covenant on Civil and Political Rights</w:t>
      </w:r>
    </w:p>
    <w:p w:rsidR="00FA0EAB" w:rsidRPr="00977140" w:rsidRDefault="00FA0EAB" w:rsidP="00FA0EAB">
      <w:pPr>
        <w:ind w:left="2832" w:firstLine="708"/>
        <w:jc w:val="both"/>
        <w:rPr>
          <w:rFonts w:ascii="Times New Roman" w:hAnsi="Times New Roman"/>
          <w:b/>
          <w:sz w:val="28"/>
          <w:szCs w:val="28"/>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jc w:val="center"/>
        <w:rPr>
          <w:rFonts w:ascii="Times New Roman" w:hAnsi="Times New Roman"/>
          <w:b/>
          <w:sz w:val="28"/>
          <w:szCs w:val="28"/>
          <w:u w:val="single"/>
        </w:rPr>
      </w:pPr>
    </w:p>
    <w:p w:rsidR="00FA0EAB" w:rsidRPr="00977140" w:rsidRDefault="00FA0EAB" w:rsidP="00FA0EAB">
      <w:pPr>
        <w:rPr>
          <w:rFonts w:ascii="Times New Roman" w:hAnsi="Times New Roman"/>
          <w:b/>
          <w:sz w:val="28"/>
          <w:szCs w:val="28"/>
          <w:u w:val="single"/>
        </w:rPr>
      </w:pPr>
    </w:p>
    <w:p w:rsidR="00FA0EAB" w:rsidRPr="00977140" w:rsidRDefault="00FA0EAB" w:rsidP="00FA0EAB">
      <w:pPr>
        <w:rPr>
          <w:rFonts w:ascii="Times New Roman" w:hAnsi="Times New Roman"/>
          <w:b/>
          <w:sz w:val="28"/>
          <w:szCs w:val="28"/>
          <w:u w:val="single"/>
        </w:rPr>
      </w:pPr>
    </w:p>
    <w:p w:rsidR="00FA0EAB" w:rsidRPr="00977140" w:rsidRDefault="00FA0EAB" w:rsidP="00FA0EAB">
      <w:pPr>
        <w:rPr>
          <w:rFonts w:ascii="Times New Roman" w:hAnsi="Times New Roman"/>
          <w:b/>
          <w:sz w:val="28"/>
          <w:szCs w:val="28"/>
          <w:u w:val="single"/>
        </w:rPr>
      </w:pPr>
    </w:p>
    <w:p w:rsidR="00FA0EAB" w:rsidRPr="00977140" w:rsidRDefault="00FA0EAB" w:rsidP="00FA0EAB">
      <w:pPr>
        <w:rPr>
          <w:rFonts w:ascii="Times New Roman" w:hAnsi="Times New Roman"/>
          <w:b/>
          <w:sz w:val="28"/>
          <w:szCs w:val="28"/>
          <w:u w:val="single"/>
        </w:rPr>
      </w:pPr>
    </w:p>
    <w:p w:rsidR="00FA0EAB" w:rsidRPr="00977140" w:rsidRDefault="00FA0EAB" w:rsidP="00FA0EAB">
      <w:pPr>
        <w:jc w:val="center"/>
        <w:rPr>
          <w:rFonts w:ascii="Times New Roman" w:hAnsi="Times New Roman"/>
          <w:b/>
          <w:sz w:val="24"/>
          <w:szCs w:val="24"/>
          <w:u w:val="single"/>
        </w:rPr>
      </w:pPr>
      <w:r w:rsidRPr="00977140">
        <w:rPr>
          <w:rFonts w:ascii="Times New Roman" w:hAnsi="Times New Roman"/>
          <w:b/>
          <w:sz w:val="24"/>
          <w:szCs w:val="24"/>
          <w:u w:val="single"/>
        </w:rPr>
        <w:lastRenderedPageBreak/>
        <w:t>ANNEXE 1</w:t>
      </w:r>
    </w:p>
    <w:p w:rsidR="00FA0EAB" w:rsidRPr="00977140" w:rsidRDefault="00FA0EAB" w:rsidP="00FA0EAB">
      <w:pPr>
        <w:jc w:val="center"/>
        <w:rPr>
          <w:rFonts w:ascii="Times New Roman" w:hAnsi="Times New Roman"/>
          <w:b/>
          <w:sz w:val="24"/>
          <w:szCs w:val="24"/>
        </w:rPr>
      </w:pPr>
      <w:r w:rsidRPr="00977140">
        <w:rPr>
          <w:rFonts w:ascii="Times New Roman" w:hAnsi="Times New Roman"/>
          <w:b/>
          <w:sz w:val="24"/>
          <w:szCs w:val="24"/>
        </w:rPr>
        <w:t>List of members of the Electoral Board of Elections Cameroon (ELECAM)</w:t>
      </w:r>
    </w:p>
    <w:p w:rsidR="00FA0EAB" w:rsidRPr="00977140" w:rsidRDefault="00FA0EAB" w:rsidP="00FA0EAB">
      <w:pPr>
        <w:jc w:val="center"/>
        <w:rPr>
          <w:rFonts w:ascii="Times New Roman" w:hAnsi="Times New Roman"/>
          <w:b/>
          <w:sz w:val="24"/>
          <w:szCs w:val="24"/>
        </w:rPr>
      </w:pP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FONKAM SAMUEL AZU’U</w:t>
      </w:r>
      <w:r w:rsidRPr="00977140">
        <w:rPr>
          <w:rFonts w:ascii="Times New Roman" w:hAnsi="Times New Roman"/>
          <w:sz w:val="24"/>
          <w:szCs w:val="24"/>
        </w:rPr>
        <w:t xml:space="preserve"> </w:t>
      </w:r>
      <w:r w:rsidRPr="00977140">
        <w:rPr>
          <w:rFonts w:ascii="Times New Roman" w:hAnsi="Times New Roman"/>
          <w:b/>
          <w:sz w:val="24"/>
          <w:szCs w:val="24"/>
        </w:rPr>
        <w:t xml:space="preserve">(Chairperson), </w:t>
      </w:r>
      <w:r w:rsidRPr="00977140">
        <w:rPr>
          <w:rFonts w:ascii="Times New Roman" w:hAnsi="Times New Roman"/>
          <w:sz w:val="24"/>
          <w:szCs w:val="24"/>
        </w:rPr>
        <w:t>Lecturer at the University of Yaounde II, former Technical Adviser at the Presidency of the Republic, former Assistant Secretary-General of the National Assembly of Cameroon.</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EBANGA EWODO JUSTIN</w:t>
      </w:r>
      <w:r w:rsidRPr="00977140">
        <w:rPr>
          <w:rFonts w:ascii="Times New Roman" w:hAnsi="Times New Roman"/>
          <w:sz w:val="24"/>
          <w:szCs w:val="24"/>
        </w:rPr>
        <w:t xml:space="preserve"> </w:t>
      </w:r>
      <w:r w:rsidRPr="00977140">
        <w:rPr>
          <w:rFonts w:ascii="Times New Roman" w:hAnsi="Times New Roman"/>
          <w:b/>
          <w:sz w:val="24"/>
          <w:szCs w:val="24"/>
        </w:rPr>
        <w:t xml:space="preserve">(Vice-Chairperson), </w:t>
      </w:r>
      <w:r w:rsidRPr="00977140">
        <w:rPr>
          <w:rFonts w:ascii="Times New Roman" w:hAnsi="Times New Roman"/>
          <w:sz w:val="24"/>
          <w:szCs w:val="24"/>
        </w:rPr>
        <w:t>Lawyer, former President of the Bar Council, former member of the National Elections Observatory (NEO).</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BOMBA NKOLO CECILE</w:t>
      </w:r>
      <w:r w:rsidRPr="00977140">
        <w:rPr>
          <w:rFonts w:ascii="Times New Roman" w:hAnsi="Times New Roman"/>
          <w:sz w:val="24"/>
          <w:szCs w:val="24"/>
        </w:rPr>
        <w:t>, Medical Officer, former Minister, former Parliamentarian.</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 xml:space="preserve">NJEUMA EFFANGE DOROTHY LIMUNGA, Associate Professor of Biology </w:t>
      </w:r>
      <w:r w:rsidRPr="00977140">
        <w:rPr>
          <w:rFonts w:ascii="Times New Roman" w:hAnsi="Times New Roman"/>
          <w:sz w:val="24"/>
          <w:szCs w:val="24"/>
        </w:rPr>
        <w:t>at the</w:t>
      </w:r>
      <w:r w:rsidRPr="00977140">
        <w:rPr>
          <w:rFonts w:ascii="Times New Roman" w:hAnsi="Times New Roman"/>
          <w:b/>
          <w:sz w:val="24"/>
          <w:szCs w:val="24"/>
        </w:rPr>
        <w:t xml:space="preserve"> </w:t>
      </w:r>
      <w:r w:rsidRPr="00977140">
        <w:rPr>
          <w:rFonts w:ascii="Times New Roman" w:hAnsi="Times New Roman"/>
          <w:sz w:val="24"/>
          <w:szCs w:val="24"/>
        </w:rPr>
        <w:t>University of Yaounde I, former Vice-Minister, former Vice-Chancellor.</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SADOU DAOUDOU LADY BAWA</w:t>
      </w:r>
      <w:r w:rsidRPr="00977140">
        <w:rPr>
          <w:rFonts w:ascii="Times New Roman" w:hAnsi="Times New Roman"/>
          <w:sz w:val="24"/>
          <w:szCs w:val="24"/>
        </w:rPr>
        <w:t>, International relations graduate, former Director of Financial Affairs at the University of Ngaoundere.</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ABDOULAYE BABALE</w:t>
      </w:r>
      <w:r w:rsidRPr="00977140">
        <w:rPr>
          <w:rFonts w:ascii="Times New Roman" w:hAnsi="Times New Roman"/>
          <w:sz w:val="24"/>
          <w:szCs w:val="24"/>
        </w:rPr>
        <w:t>, Political science graduate, former Minister.</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ADAMOU ALI</w:t>
      </w:r>
      <w:r w:rsidRPr="00977140">
        <w:rPr>
          <w:rFonts w:ascii="Times New Roman" w:hAnsi="Times New Roman"/>
          <w:sz w:val="24"/>
          <w:szCs w:val="24"/>
        </w:rPr>
        <w:t xml:space="preserve">, Pharmacist, former member of the joint elections </w:t>
      </w:r>
      <w:r w:rsidR="00657F02" w:rsidRPr="00977140">
        <w:rPr>
          <w:rFonts w:ascii="Times New Roman" w:hAnsi="Times New Roman"/>
          <w:sz w:val="24"/>
          <w:szCs w:val="24"/>
        </w:rPr>
        <w:t>S</w:t>
      </w:r>
      <w:r w:rsidR="00670390" w:rsidRPr="00977140">
        <w:rPr>
          <w:rFonts w:ascii="Times New Roman" w:hAnsi="Times New Roman"/>
          <w:sz w:val="24"/>
          <w:szCs w:val="24"/>
        </w:rPr>
        <w:t xml:space="preserve">upervisory </w:t>
      </w:r>
      <w:r w:rsidR="00657F02" w:rsidRPr="00977140">
        <w:rPr>
          <w:rFonts w:ascii="Times New Roman" w:hAnsi="Times New Roman"/>
          <w:sz w:val="24"/>
          <w:szCs w:val="24"/>
        </w:rPr>
        <w:t>C</w:t>
      </w:r>
      <w:r w:rsidRPr="00977140">
        <w:rPr>
          <w:rFonts w:ascii="Times New Roman" w:hAnsi="Times New Roman"/>
          <w:sz w:val="24"/>
          <w:szCs w:val="24"/>
        </w:rPr>
        <w:t>ommission, former NEO provincial chairperson for the North Region.</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EFANDENE BEKONO PIERRE ROGER</w:t>
      </w:r>
      <w:r w:rsidRPr="00977140">
        <w:rPr>
          <w:rFonts w:ascii="Times New Roman" w:hAnsi="Times New Roman"/>
          <w:sz w:val="24"/>
          <w:szCs w:val="24"/>
        </w:rPr>
        <w:t>, Agriculture Engineer, Assistant Permanent Secretary of the FAO/WFP Support Management Committee in Yaounde.</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EJAKE MBONDA THOMAS</w:t>
      </w:r>
      <w:r w:rsidRPr="00977140">
        <w:rPr>
          <w:rFonts w:ascii="Times New Roman" w:hAnsi="Times New Roman"/>
          <w:sz w:val="24"/>
          <w:szCs w:val="24"/>
        </w:rPr>
        <w:t>, Super Scale Senior Civil Administrator, former Governor, former Inspector General at MINATD.</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MANA NSCHWANGELE JULES</w:t>
      </w:r>
      <w:r w:rsidRPr="00977140">
        <w:rPr>
          <w:rFonts w:ascii="Times New Roman" w:hAnsi="Times New Roman"/>
          <w:sz w:val="24"/>
          <w:szCs w:val="24"/>
        </w:rPr>
        <w:t>, Retired teacher, former Mayor.</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MASSI GAMS DIEUDONNE</w:t>
      </w:r>
      <w:r w:rsidRPr="00977140">
        <w:rPr>
          <w:rFonts w:ascii="Times New Roman" w:hAnsi="Times New Roman"/>
          <w:sz w:val="24"/>
          <w:szCs w:val="24"/>
        </w:rPr>
        <w:t xml:space="preserve">, EPC Pastor, Lecturer at the Protestant University of Central Africa (UPAC), former NEO member, former Secretary-General of </w:t>
      </w:r>
      <w:r w:rsidRPr="00977140">
        <w:rPr>
          <w:rFonts w:ascii="Times New Roman" w:hAnsi="Times New Roman"/>
          <w:i/>
          <w:sz w:val="24"/>
          <w:szCs w:val="24"/>
        </w:rPr>
        <w:t>Eglise Presbytérienne du Cameroun</w:t>
      </w:r>
      <w:r w:rsidRPr="00977140">
        <w:rPr>
          <w:rFonts w:ascii="Times New Roman" w:hAnsi="Times New Roman"/>
          <w:sz w:val="24"/>
          <w:szCs w:val="24"/>
        </w:rPr>
        <w:t xml:space="preserve"> (EPC), Chairperson of CONAC.</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MBONDA ELIE</w:t>
      </w:r>
      <w:r w:rsidRPr="00977140">
        <w:rPr>
          <w:rFonts w:ascii="Times New Roman" w:hAnsi="Times New Roman"/>
          <w:sz w:val="24"/>
          <w:szCs w:val="24"/>
        </w:rPr>
        <w:t>, Professor of Medicine, former Parliamentarian, former African Union elections observer.</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Mgr WATIO DIEUDONNE</w:t>
      </w:r>
      <w:r w:rsidRPr="00977140">
        <w:rPr>
          <w:rFonts w:ascii="Times New Roman" w:hAnsi="Times New Roman"/>
          <w:sz w:val="24"/>
          <w:szCs w:val="24"/>
        </w:rPr>
        <w:t>, former Bishop of Nkongsamba, Bishop of Bafoussam.</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TSANGA DELPHINE</w:t>
      </w:r>
      <w:r w:rsidRPr="00977140">
        <w:rPr>
          <w:rFonts w:ascii="Times New Roman" w:hAnsi="Times New Roman"/>
          <w:sz w:val="24"/>
          <w:szCs w:val="24"/>
        </w:rPr>
        <w:t>, former Minister, former Parliamentarian.</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TITI NWEL PIERRE</w:t>
      </w:r>
      <w:r w:rsidRPr="00977140">
        <w:rPr>
          <w:rFonts w:ascii="Times New Roman" w:hAnsi="Times New Roman"/>
          <w:sz w:val="24"/>
          <w:szCs w:val="24"/>
        </w:rPr>
        <w:t>, Lecturer, consultant for several national and international organizations and institutions.</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lastRenderedPageBreak/>
        <w:t>TIKU TAMBE CHRISTOPHER</w:t>
      </w:r>
      <w:r w:rsidRPr="00977140">
        <w:rPr>
          <w:rFonts w:ascii="Times New Roman" w:hAnsi="Times New Roman"/>
          <w:sz w:val="24"/>
          <w:szCs w:val="24"/>
        </w:rPr>
        <w:t xml:space="preserve">, Assistant Lecturer at the University of Buea, Human Rights consultant, Regional Secretary of the National Commission on Human Rights and Freedoms for the South West Region. </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NSANGOU ISSOFA</w:t>
      </w:r>
      <w:r w:rsidRPr="00977140">
        <w:rPr>
          <w:rFonts w:ascii="Times New Roman" w:hAnsi="Times New Roman"/>
          <w:sz w:val="24"/>
          <w:szCs w:val="24"/>
        </w:rPr>
        <w:t>, Assistant Lecturer at the University of Dschang, Author of several publications in physics.</w:t>
      </w:r>
    </w:p>
    <w:p w:rsidR="00FA0EAB" w:rsidRPr="00977140" w:rsidRDefault="00FA0EAB" w:rsidP="00FA0EAB">
      <w:pPr>
        <w:numPr>
          <w:ilvl w:val="0"/>
          <w:numId w:val="1"/>
        </w:numPr>
        <w:jc w:val="both"/>
        <w:rPr>
          <w:rFonts w:ascii="Times New Roman" w:hAnsi="Times New Roman"/>
          <w:sz w:val="24"/>
          <w:szCs w:val="24"/>
        </w:rPr>
      </w:pPr>
      <w:r w:rsidRPr="00977140">
        <w:rPr>
          <w:rFonts w:ascii="Times New Roman" w:hAnsi="Times New Roman"/>
          <w:b/>
          <w:sz w:val="24"/>
          <w:szCs w:val="24"/>
        </w:rPr>
        <w:t>AHMADOU GOUROUDJA</w:t>
      </w:r>
      <w:r w:rsidRPr="00977140">
        <w:rPr>
          <w:rFonts w:ascii="Times New Roman" w:hAnsi="Times New Roman"/>
          <w:sz w:val="24"/>
          <w:szCs w:val="24"/>
        </w:rPr>
        <w:t xml:space="preserve"> (died on 12 June 2013),</w:t>
      </w:r>
      <w:r w:rsidRPr="00977140">
        <w:rPr>
          <w:rFonts w:ascii="Times New Roman" w:hAnsi="Times New Roman"/>
          <w:b/>
          <w:sz w:val="24"/>
          <w:szCs w:val="24"/>
        </w:rPr>
        <w:t xml:space="preserve"> </w:t>
      </w:r>
      <w:r w:rsidRPr="00977140">
        <w:rPr>
          <w:rFonts w:ascii="Times New Roman" w:hAnsi="Times New Roman"/>
          <w:sz w:val="24"/>
          <w:szCs w:val="24"/>
        </w:rPr>
        <w:t>Lecturer, Arabic language and literature.</w:t>
      </w:r>
    </w:p>
    <w:p w:rsidR="00FA0EAB" w:rsidRPr="00977140" w:rsidRDefault="00FA0EAB" w:rsidP="00FA0EAB">
      <w:pPr>
        <w:spacing w:after="0"/>
        <w:jc w:val="both"/>
        <w:rPr>
          <w:rFonts w:ascii="Times New Roman" w:hAnsi="Times New Roman"/>
          <w:b/>
          <w:sz w:val="24"/>
          <w:szCs w:val="24"/>
        </w:rPr>
      </w:pPr>
    </w:p>
    <w:p w:rsidR="00FA0EAB" w:rsidRPr="00977140" w:rsidRDefault="00FA0EAB" w:rsidP="00FA0EAB">
      <w:pPr>
        <w:ind w:left="2832" w:firstLine="708"/>
        <w:jc w:val="both"/>
        <w:rPr>
          <w:rFonts w:ascii="Times New Roman" w:hAnsi="Times New Roman"/>
          <w:b/>
          <w:sz w:val="24"/>
          <w:szCs w:val="24"/>
        </w:rPr>
      </w:pPr>
    </w:p>
    <w:p w:rsidR="00FA0EAB" w:rsidRPr="00977140" w:rsidRDefault="00FA0EAB" w:rsidP="00FA0EAB">
      <w:pPr>
        <w:ind w:left="2832" w:firstLine="708"/>
        <w:jc w:val="both"/>
        <w:rPr>
          <w:rFonts w:ascii="Times New Roman" w:hAnsi="Times New Roman"/>
          <w:b/>
          <w:sz w:val="24"/>
          <w:szCs w:val="24"/>
        </w:rPr>
      </w:pPr>
    </w:p>
    <w:p w:rsidR="00FA0EAB" w:rsidRPr="00977140" w:rsidRDefault="00FA0EAB" w:rsidP="00FA0EAB">
      <w:pPr>
        <w:ind w:left="2832" w:firstLine="708"/>
        <w:jc w:val="both"/>
        <w:rPr>
          <w:rFonts w:ascii="Times New Roman" w:hAnsi="Times New Roman"/>
          <w:b/>
          <w:sz w:val="24"/>
          <w:szCs w:val="24"/>
        </w:rPr>
      </w:pPr>
    </w:p>
    <w:p w:rsidR="00FA0EAB" w:rsidRPr="00977140" w:rsidRDefault="00FA0EAB" w:rsidP="00FA0EAB">
      <w:pPr>
        <w:ind w:left="2832" w:firstLine="708"/>
        <w:jc w:val="both"/>
        <w:rPr>
          <w:rFonts w:ascii="Times New Roman" w:hAnsi="Times New Roman"/>
          <w:b/>
          <w:sz w:val="28"/>
          <w:szCs w:val="28"/>
        </w:rPr>
      </w:pPr>
    </w:p>
    <w:p w:rsidR="00FA0EAB" w:rsidRPr="00977140" w:rsidRDefault="00FA0EAB" w:rsidP="00FA0EAB">
      <w:pPr>
        <w:ind w:left="2832" w:firstLine="708"/>
        <w:jc w:val="both"/>
        <w:rPr>
          <w:rFonts w:ascii="Times New Roman" w:hAnsi="Times New Roman"/>
          <w:b/>
          <w:sz w:val="28"/>
          <w:szCs w:val="28"/>
        </w:rPr>
      </w:pPr>
    </w:p>
    <w:p w:rsidR="00FA0EAB" w:rsidRPr="00977140" w:rsidRDefault="00FA0EAB" w:rsidP="00FA0EAB">
      <w:pPr>
        <w:ind w:left="2832" w:firstLine="708"/>
        <w:jc w:val="both"/>
        <w:rPr>
          <w:rFonts w:ascii="Times New Roman" w:hAnsi="Times New Roman"/>
          <w:b/>
          <w:sz w:val="28"/>
          <w:szCs w:val="28"/>
        </w:rPr>
      </w:pPr>
    </w:p>
    <w:p w:rsidR="00FA0EAB" w:rsidRPr="00977140" w:rsidRDefault="00FA0EAB" w:rsidP="00FA0EAB">
      <w:pPr>
        <w:ind w:left="2832" w:firstLine="708"/>
        <w:jc w:val="both"/>
        <w:rPr>
          <w:rFonts w:ascii="Times New Roman" w:hAnsi="Times New Roman"/>
          <w:b/>
          <w:sz w:val="28"/>
          <w:szCs w:val="28"/>
        </w:rPr>
      </w:pPr>
    </w:p>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rsidP="00FA0EAB">
      <w:pPr>
        <w:ind w:left="2832" w:firstLine="708"/>
        <w:jc w:val="both"/>
        <w:rPr>
          <w:rFonts w:ascii="Times New Roman" w:hAnsi="Times New Roman"/>
          <w:b/>
          <w:sz w:val="24"/>
          <w:szCs w:val="24"/>
        </w:rPr>
      </w:pPr>
    </w:p>
    <w:p w:rsidR="00FA0EAB" w:rsidRPr="00977140" w:rsidRDefault="00FA0EAB" w:rsidP="00FA0EAB">
      <w:pPr>
        <w:ind w:left="2832" w:firstLine="708"/>
        <w:jc w:val="both"/>
        <w:rPr>
          <w:rFonts w:ascii="Times New Roman" w:hAnsi="Times New Roman"/>
          <w:b/>
          <w:sz w:val="24"/>
          <w:szCs w:val="24"/>
          <w:u w:val="single"/>
        </w:rPr>
      </w:pPr>
      <w:r w:rsidRPr="00977140">
        <w:rPr>
          <w:rFonts w:ascii="Times New Roman" w:hAnsi="Times New Roman"/>
          <w:b/>
          <w:sz w:val="24"/>
          <w:szCs w:val="24"/>
          <w:u w:val="single"/>
        </w:rPr>
        <w:lastRenderedPageBreak/>
        <w:t>ANNEXE 2</w:t>
      </w:r>
    </w:p>
    <w:p w:rsidR="00FA0EAB" w:rsidRPr="00977140" w:rsidRDefault="00FA0EAB" w:rsidP="00FA0EAB">
      <w:pPr>
        <w:jc w:val="both"/>
        <w:rPr>
          <w:rFonts w:ascii="Times New Roman" w:hAnsi="Times New Roman"/>
          <w:sz w:val="24"/>
          <w:szCs w:val="24"/>
        </w:rPr>
      </w:pPr>
      <w:r w:rsidRPr="00977140">
        <w:rPr>
          <w:rFonts w:ascii="Times New Roman" w:hAnsi="Times New Roman"/>
          <w:sz w:val="24"/>
          <w:szCs w:val="24"/>
        </w:rPr>
        <w:t xml:space="preserve">Order No. 81/CAB/PM of 15 April 2011 relating </w:t>
      </w:r>
      <w:r w:rsidR="00D6151E" w:rsidRPr="00977140">
        <w:rPr>
          <w:rFonts w:ascii="Times New Roman" w:hAnsi="Times New Roman"/>
          <w:sz w:val="24"/>
          <w:szCs w:val="24"/>
        </w:rPr>
        <w:t>to the establishment and organiz</w:t>
      </w:r>
      <w:r w:rsidRPr="00977140">
        <w:rPr>
          <w:rFonts w:ascii="Times New Roman" w:hAnsi="Times New Roman"/>
          <w:sz w:val="24"/>
          <w:szCs w:val="24"/>
        </w:rPr>
        <w:t>ation of the Inter-ministerial Committee for monitoring the implementation of recommendations and/or decisions of international and regional mechanisms in charge of Promoting and Protecting Human Rights.</w:t>
      </w:r>
    </w:p>
    <w:p w:rsidR="00FA0EAB" w:rsidRPr="00977140" w:rsidRDefault="00FA0EAB" w:rsidP="00FA0EAB">
      <w:pPr>
        <w:jc w:val="both"/>
        <w:rPr>
          <w:rFonts w:ascii="Times New Roman" w:hAnsi="Times New Roman"/>
          <w:b/>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THE PRIME MINISTER, HEAD OF GOVERNMENT</w:t>
      </w:r>
    </w:p>
    <w:p w:rsidR="00FA0EAB" w:rsidRPr="00977140" w:rsidRDefault="00FA0EAB" w:rsidP="00FA0EAB">
      <w:pPr>
        <w:jc w:val="both"/>
        <w:rPr>
          <w:rFonts w:ascii="Times New Roman" w:hAnsi="Times New Roman"/>
          <w:sz w:val="24"/>
          <w:szCs w:val="24"/>
        </w:rPr>
      </w:pPr>
      <w:r w:rsidRPr="00977140">
        <w:rPr>
          <w:rFonts w:ascii="Times New Roman" w:hAnsi="Times New Roman"/>
          <w:sz w:val="24"/>
          <w:szCs w:val="24"/>
        </w:rPr>
        <w:t>MINDFUL of</w:t>
      </w:r>
      <w:r w:rsidRPr="00977140">
        <w:rPr>
          <w:rFonts w:ascii="Times New Roman" w:hAnsi="Times New Roman"/>
          <w:sz w:val="24"/>
          <w:szCs w:val="24"/>
        </w:rPr>
        <w:tab/>
        <w:t xml:space="preserve"> </w:t>
      </w:r>
      <w:r w:rsidRPr="00977140">
        <w:rPr>
          <w:rFonts w:ascii="Times New Roman" w:hAnsi="Times New Roman"/>
          <w:sz w:val="24"/>
          <w:szCs w:val="24"/>
        </w:rPr>
        <w:tab/>
        <w:t>the Constitution;</w:t>
      </w:r>
    </w:p>
    <w:p w:rsidR="00FA0EAB" w:rsidRPr="00977140" w:rsidRDefault="00FA0EAB" w:rsidP="00FA0EAB">
      <w:pPr>
        <w:ind w:left="2124" w:hanging="2124"/>
        <w:jc w:val="both"/>
        <w:rPr>
          <w:rFonts w:ascii="Times New Roman" w:hAnsi="Times New Roman"/>
          <w:sz w:val="24"/>
          <w:szCs w:val="24"/>
        </w:rPr>
      </w:pPr>
      <w:r w:rsidRPr="00977140">
        <w:rPr>
          <w:rFonts w:ascii="Times New Roman" w:hAnsi="Times New Roman"/>
          <w:sz w:val="24"/>
          <w:szCs w:val="24"/>
        </w:rPr>
        <w:t>MINDFUL of</w:t>
      </w:r>
      <w:r w:rsidRPr="00977140">
        <w:rPr>
          <w:rFonts w:ascii="Times New Roman" w:hAnsi="Times New Roman"/>
          <w:sz w:val="24"/>
          <w:szCs w:val="24"/>
        </w:rPr>
        <w:tab/>
        <w:t>Decree No. 92/89 of 4 May 1992 to specify attributions of the Prime Minister, amended by Decree No. 95/145 bis of 4 August 1995;</w:t>
      </w:r>
    </w:p>
    <w:p w:rsidR="00FA0EAB" w:rsidRPr="00977140" w:rsidRDefault="00FA0EAB" w:rsidP="00FA0EAB">
      <w:pPr>
        <w:ind w:left="2124" w:hanging="2124"/>
        <w:jc w:val="both"/>
        <w:rPr>
          <w:rFonts w:ascii="Times New Roman" w:hAnsi="Times New Roman"/>
          <w:sz w:val="24"/>
          <w:szCs w:val="24"/>
        </w:rPr>
      </w:pPr>
      <w:r w:rsidRPr="00977140">
        <w:rPr>
          <w:rFonts w:ascii="Times New Roman" w:hAnsi="Times New Roman"/>
          <w:sz w:val="24"/>
          <w:szCs w:val="24"/>
        </w:rPr>
        <w:t>MINDFUL of</w:t>
      </w:r>
      <w:r w:rsidRPr="00977140">
        <w:rPr>
          <w:rFonts w:ascii="Times New Roman" w:hAnsi="Times New Roman"/>
          <w:sz w:val="24"/>
          <w:szCs w:val="24"/>
        </w:rPr>
        <w:tab/>
        <w:t>Decree No. 2004/320 of 8 December 2004 to organize the Government, amended by Decree No. 2007/268 of 7 September 2007;</w:t>
      </w:r>
    </w:p>
    <w:p w:rsidR="00FA0EAB" w:rsidRPr="00977140" w:rsidRDefault="00FA0EAB" w:rsidP="00FA0EAB">
      <w:pPr>
        <w:ind w:left="2124" w:hanging="2124"/>
        <w:jc w:val="both"/>
        <w:rPr>
          <w:rFonts w:ascii="Times New Roman" w:hAnsi="Times New Roman"/>
          <w:sz w:val="24"/>
          <w:szCs w:val="24"/>
        </w:rPr>
      </w:pPr>
      <w:r w:rsidRPr="00977140">
        <w:rPr>
          <w:rFonts w:ascii="Times New Roman" w:hAnsi="Times New Roman"/>
          <w:sz w:val="24"/>
          <w:szCs w:val="24"/>
        </w:rPr>
        <w:t>MINDFUL of</w:t>
      </w:r>
      <w:r w:rsidRPr="00977140">
        <w:rPr>
          <w:rFonts w:ascii="Times New Roman" w:hAnsi="Times New Roman"/>
          <w:sz w:val="24"/>
          <w:szCs w:val="24"/>
        </w:rPr>
        <w:tab/>
        <w:t xml:space="preserve">Decree No. 2009/222 of 30 June 2009 to appoint the Prime Minister, Head of Government. </w:t>
      </w:r>
    </w:p>
    <w:p w:rsidR="00FA0EAB" w:rsidRPr="00977140" w:rsidRDefault="00FA0EAB" w:rsidP="00FA0EAB">
      <w:pPr>
        <w:jc w:val="center"/>
        <w:rPr>
          <w:rFonts w:ascii="Times New Roman" w:hAnsi="Times New Roman"/>
          <w:b/>
          <w:sz w:val="24"/>
          <w:szCs w:val="24"/>
          <w:u w:val="single"/>
        </w:rPr>
      </w:pPr>
      <w:r w:rsidRPr="00977140">
        <w:rPr>
          <w:rFonts w:ascii="Times New Roman" w:hAnsi="Times New Roman"/>
          <w:b/>
          <w:sz w:val="24"/>
          <w:szCs w:val="24"/>
          <w:u w:val="single"/>
        </w:rPr>
        <w:t>HEREBY ORDERS AS FOLLOWS</w:t>
      </w:r>
    </w:p>
    <w:p w:rsidR="00FA0EAB" w:rsidRPr="00977140" w:rsidRDefault="00FA0EAB" w:rsidP="00FA0EAB">
      <w:pPr>
        <w:jc w:val="center"/>
        <w:rPr>
          <w:rFonts w:ascii="Times New Roman" w:hAnsi="Times New Roman"/>
          <w:b/>
          <w:sz w:val="24"/>
          <w:szCs w:val="24"/>
          <w:u w:val="single"/>
        </w:rPr>
      </w:pPr>
      <w:r w:rsidRPr="00977140">
        <w:rPr>
          <w:rFonts w:ascii="Times New Roman" w:hAnsi="Times New Roman"/>
          <w:b/>
          <w:sz w:val="24"/>
          <w:szCs w:val="24"/>
          <w:u w:val="single"/>
        </w:rPr>
        <w:t>CHAPTER I</w:t>
      </w:r>
    </w:p>
    <w:p w:rsidR="00FA0EAB" w:rsidRPr="00977140" w:rsidRDefault="00FA0EAB" w:rsidP="00FA0EAB">
      <w:pPr>
        <w:jc w:val="center"/>
        <w:rPr>
          <w:rFonts w:ascii="Times New Roman" w:hAnsi="Times New Roman"/>
          <w:b/>
          <w:sz w:val="24"/>
          <w:szCs w:val="24"/>
          <w:u w:val="single"/>
        </w:rPr>
      </w:pPr>
      <w:r w:rsidRPr="00977140">
        <w:rPr>
          <w:rFonts w:ascii="Times New Roman" w:hAnsi="Times New Roman"/>
          <w:b/>
          <w:sz w:val="24"/>
          <w:szCs w:val="24"/>
          <w:u w:val="single"/>
        </w:rPr>
        <w:t>GENERAL PROVISIONS</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 1-</w:t>
      </w:r>
      <w:r w:rsidRPr="00977140">
        <w:rPr>
          <w:rFonts w:ascii="Times New Roman" w:hAnsi="Times New Roman"/>
          <w:sz w:val="24"/>
          <w:szCs w:val="24"/>
        </w:rPr>
        <w:t xml:space="preserve"> </w:t>
      </w:r>
      <w:r w:rsidRPr="00977140">
        <w:rPr>
          <w:rFonts w:ascii="Times New Roman" w:hAnsi="Times New Roman"/>
          <w:sz w:val="24"/>
          <w:szCs w:val="24"/>
        </w:rPr>
        <w:tab/>
        <w:t>(1)- This order lays down the establishment and organization of the Inter-ministerial Committee for monitoring the implementation of recommendations and/or decisions of the United Nations Human Rights Committee and the African Commission on Human and Peoples’ Rights (ACHPR) hereinafter referred to as the “Committee”.</w:t>
      </w:r>
    </w:p>
    <w:p w:rsidR="00FA0EAB" w:rsidRPr="00977140" w:rsidRDefault="00FA0EAB" w:rsidP="00FA0EAB">
      <w:pPr>
        <w:ind w:firstLine="708"/>
        <w:jc w:val="both"/>
        <w:rPr>
          <w:rFonts w:ascii="Times New Roman" w:hAnsi="Times New Roman"/>
          <w:sz w:val="24"/>
          <w:szCs w:val="24"/>
        </w:rPr>
      </w:pPr>
      <w:r w:rsidRPr="00977140">
        <w:rPr>
          <w:rFonts w:ascii="Times New Roman" w:hAnsi="Times New Roman"/>
          <w:sz w:val="24"/>
          <w:szCs w:val="24"/>
        </w:rPr>
        <w:t>(2)- The Committee shall in addition be responsible for preparing Cameroon’s Universal Periodic Review and evaluating the implementation of recommendations relating thereto.</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 2-</w:t>
      </w:r>
      <w:r w:rsidRPr="00977140">
        <w:rPr>
          <w:rFonts w:ascii="Times New Roman" w:hAnsi="Times New Roman"/>
          <w:sz w:val="24"/>
          <w:szCs w:val="24"/>
        </w:rPr>
        <w:t xml:space="preserve"> Under the authority of the Prime Minister, Head of Government, the said Committee shall monitor and supervise the implementation of the recommendations and/or decisions referred to under Article 1 above.</w:t>
      </w:r>
    </w:p>
    <w:p w:rsidR="00FA0EAB" w:rsidRPr="00977140" w:rsidRDefault="00FA0EAB" w:rsidP="00FA0EAB">
      <w:pPr>
        <w:ind w:firstLine="708"/>
        <w:jc w:val="both"/>
        <w:rPr>
          <w:rFonts w:ascii="Times New Roman" w:hAnsi="Times New Roman"/>
          <w:sz w:val="24"/>
          <w:szCs w:val="24"/>
        </w:rPr>
      </w:pPr>
      <w:r w:rsidRPr="00977140">
        <w:rPr>
          <w:rFonts w:ascii="Times New Roman" w:hAnsi="Times New Roman"/>
          <w:sz w:val="24"/>
          <w:szCs w:val="24"/>
        </w:rPr>
        <w:t xml:space="preserve">In that respect, it shall notably as concerns the implementation of the recommendations and/or decisions of the United Nations Human Rights Committee and the African Commission on Human and Peoples’ Rights (ACHPR), be responsible for: </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listing the different matters brought before the said bodies;</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monitoring the implementation of the recommendations and/or decisions following the different matters thus settled;</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 xml:space="preserve"> proposing responses to the recommendations and/or decisions of the above-mentioned bodies;</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monitoring the effectiveness of implementation of the validated proposals;</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lastRenderedPageBreak/>
        <w:t>reflecting on how to scale down or avoid the condemnation of States within the framework of matters examined by the above-mentioned organs;</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reflectin</w:t>
      </w:r>
      <w:r w:rsidR="00977140">
        <w:rPr>
          <w:rFonts w:ascii="Times New Roman" w:hAnsi="Times New Roman"/>
          <w:sz w:val="24"/>
          <w:szCs w:val="24"/>
        </w:rPr>
        <w:t>g and deciding on the internaliz</w:t>
      </w:r>
      <w:r w:rsidRPr="00977140">
        <w:rPr>
          <w:rFonts w:ascii="Times New Roman" w:hAnsi="Times New Roman"/>
          <w:sz w:val="24"/>
          <w:szCs w:val="24"/>
        </w:rPr>
        <w:t>ation of certain observations and recommendations of these mechanism tasked with promoting and protecting Human Rights; and</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 xml:space="preserve">initiating and coordinating training activities in the promotion and protection of Human Rights. </w:t>
      </w:r>
    </w:p>
    <w:p w:rsidR="00FA0EAB" w:rsidRPr="00977140" w:rsidRDefault="00FA0EAB" w:rsidP="00FA0EAB">
      <w:pPr>
        <w:ind w:firstLine="708"/>
        <w:jc w:val="both"/>
        <w:rPr>
          <w:rFonts w:ascii="Times New Roman" w:hAnsi="Times New Roman"/>
          <w:sz w:val="24"/>
          <w:szCs w:val="24"/>
        </w:rPr>
      </w:pPr>
      <w:r w:rsidRPr="00977140">
        <w:rPr>
          <w:rFonts w:ascii="Times New Roman" w:hAnsi="Times New Roman"/>
          <w:sz w:val="24"/>
          <w:szCs w:val="24"/>
        </w:rPr>
        <w:t>As concerns the preparation of Cameroon’s Universal Periodic Review (UPR) and the recommendations relating thereto, it shall:</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identify the recommendations of the preceding sessions and evaluate the level of implementation;</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propose responses to the recommendations made to the State;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propose for the Prime Minister’s validation, the designation of members of the Cameroonian delegation to participate in the UPR deliberations.</w:t>
      </w:r>
    </w:p>
    <w:p w:rsidR="00FA0EAB" w:rsidRPr="00977140" w:rsidRDefault="00FA0EAB" w:rsidP="00FA0EAB">
      <w:pPr>
        <w:jc w:val="center"/>
        <w:rPr>
          <w:rFonts w:ascii="Times New Roman" w:hAnsi="Times New Roman"/>
          <w:b/>
          <w:sz w:val="24"/>
          <w:szCs w:val="24"/>
          <w:u w:val="single"/>
        </w:rPr>
      </w:pPr>
      <w:r w:rsidRPr="00977140">
        <w:rPr>
          <w:rFonts w:ascii="Times New Roman" w:hAnsi="Times New Roman"/>
          <w:b/>
          <w:sz w:val="24"/>
          <w:szCs w:val="24"/>
          <w:u w:val="single"/>
        </w:rPr>
        <w:t>CHAPTER II</w:t>
      </w:r>
    </w:p>
    <w:p w:rsidR="00FA0EAB" w:rsidRPr="00977140" w:rsidRDefault="00977140" w:rsidP="00FA0EAB">
      <w:pPr>
        <w:jc w:val="center"/>
        <w:rPr>
          <w:rFonts w:ascii="Times New Roman" w:hAnsi="Times New Roman"/>
          <w:b/>
          <w:sz w:val="24"/>
          <w:szCs w:val="24"/>
          <w:u w:val="single"/>
        </w:rPr>
      </w:pPr>
      <w:r>
        <w:rPr>
          <w:rFonts w:ascii="Times New Roman" w:hAnsi="Times New Roman"/>
          <w:b/>
          <w:sz w:val="24"/>
          <w:szCs w:val="24"/>
          <w:u w:val="single"/>
        </w:rPr>
        <w:t>ORGANIZ</w:t>
      </w:r>
      <w:r w:rsidR="00FA0EAB" w:rsidRPr="00977140">
        <w:rPr>
          <w:rFonts w:ascii="Times New Roman" w:hAnsi="Times New Roman"/>
          <w:b/>
          <w:sz w:val="24"/>
          <w:szCs w:val="24"/>
          <w:u w:val="single"/>
        </w:rPr>
        <w:t>ATION AND FUNCTIONING</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 3-</w:t>
      </w:r>
      <w:r w:rsidRPr="00977140">
        <w:rPr>
          <w:rFonts w:ascii="Times New Roman" w:hAnsi="Times New Roman"/>
          <w:sz w:val="24"/>
          <w:szCs w:val="24"/>
        </w:rPr>
        <w:t xml:space="preserve"> (1) The Committee shall be composed as follows: </w:t>
      </w:r>
    </w:p>
    <w:p w:rsidR="00FA0EAB" w:rsidRPr="00977140" w:rsidRDefault="00FA0EAB" w:rsidP="00FA0EAB">
      <w:pPr>
        <w:ind w:left="708" w:firstLine="708"/>
        <w:jc w:val="both"/>
        <w:rPr>
          <w:rFonts w:ascii="Times New Roman" w:hAnsi="Times New Roman"/>
          <w:sz w:val="24"/>
          <w:szCs w:val="24"/>
        </w:rPr>
      </w:pPr>
      <w:r w:rsidRPr="00977140">
        <w:rPr>
          <w:rFonts w:ascii="Times New Roman" w:hAnsi="Times New Roman"/>
          <w:b/>
          <w:sz w:val="24"/>
          <w:szCs w:val="24"/>
          <w:u w:val="single"/>
        </w:rPr>
        <w:t>Chairperson</w:t>
      </w:r>
      <w:r w:rsidRPr="00977140">
        <w:rPr>
          <w:rFonts w:ascii="Times New Roman" w:hAnsi="Times New Roman"/>
          <w:sz w:val="24"/>
          <w:szCs w:val="24"/>
        </w:rPr>
        <w:t>: The Secretary General of the Prime Minister’s Office or his representative.</w:t>
      </w:r>
    </w:p>
    <w:p w:rsidR="00FA0EAB" w:rsidRPr="00977140" w:rsidRDefault="00FA0EAB" w:rsidP="00FA0EAB">
      <w:pPr>
        <w:ind w:left="708" w:firstLine="708"/>
        <w:jc w:val="both"/>
        <w:rPr>
          <w:rFonts w:ascii="Times New Roman" w:hAnsi="Times New Roman"/>
          <w:sz w:val="24"/>
          <w:szCs w:val="24"/>
        </w:rPr>
      </w:pPr>
      <w:r w:rsidRPr="00977140">
        <w:rPr>
          <w:rFonts w:ascii="Times New Roman" w:hAnsi="Times New Roman"/>
          <w:b/>
          <w:sz w:val="24"/>
          <w:szCs w:val="24"/>
          <w:u w:val="single"/>
        </w:rPr>
        <w:t>Members</w:t>
      </w:r>
      <w:r w:rsidRPr="00977140">
        <w:rPr>
          <w:rFonts w:ascii="Times New Roman" w:hAnsi="Times New Roman"/>
          <w:sz w:val="24"/>
          <w:szCs w:val="24"/>
        </w:rPr>
        <w:t>:</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a representative of the Prime Minister’s Office;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in charge of Justice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External Relations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Communication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Women’s Empowerment and the Family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Social Affairs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Territorial Administration and Decentralization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Minister of Employment and Vocational Training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 xml:space="preserve">the Secretary of State to the Minister of Defence in charge of the National Gendarmerie or his representative; </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 xml:space="preserve">the Delegate General for National Security or his representative; </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Director General for External Research or his representative;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the President of the National Commission on Human Rights and Freedoms or his representative;</w:t>
      </w:r>
    </w:p>
    <w:p w:rsidR="00FA0EAB" w:rsidRPr="00977140" w:rsidRDefault="00FA0EAB" w:rsidP="00FA0EAB">
      <w:pPr>
        <w:ind w:left="1416"/>
        <w:jc w:val="both"/>
        <w:rPr>
          <w:rFonts w:ascii="Times New Roman" w:hAnsi="Times New Roman"/>
          <w:sz w:val="24"/>
          <w:szCs w:val="24"/>
        </w:rPr>
      </w:pPr>
      <w:r w:rsidRPr="00977140">
        <w:rPr>
          <w:rFonts w:ascii="Times New Roman" w:hAnsi="Times New Roman"/>
          <w:sz w:val="24"/>
          <w:szCs w:val="24"/>
        </w:rPr>
        <w:t xml:space="preserve">(2) The Chairperson may invite any person to take part in Committee meetings by reason of </w:t>
      </w:r>
      <w:r w:rsidR="00E4160A" w:rsidRPr="00977140">
        <w:rPr>
          <w:rFonts w:ascii="Times New Roman" w:hAnsi="Times New Roman"/>
          <w:sz w:val="24"/>
          <w:szCs w:val="24"/>
        </w:rPr>
        <w:t>his</w:t>
      </w:r>
      <w:r w:rsidRPr="00977140">
        <w:rPr>
          <w:rFonts w:ascii="Times New Roman" w:hAnsi="Times New Roman"/>
          <w:sz w:val="24"/>
          <w:szCs w:val="24"/>
        </w:rPr>
        <w:t xml:space="preserve"> expertise on the issues to be examined.</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lastRenderedPageBreak/>
        <w:t>Article</w:t>
      </w:r>
      <w:r w:rsidRPr="00977140">
        <w:rPr>
          <w:rFonts w:ascii="Times New Roman" w:hAnsi="Times New Roman"/>
          <w:sz w:val="24"/>
          <w:szCs w:val="24"/>
        </w:rPr>
        <w:t xml:space="preserve"> 4- (1) The Committee shall meet, as and when necessary, when convened by its Chairperson. </w:t>
      </w:r>
    </w:p>
    <w:p w:rsidR="00FA0EAB" w:rsidRPr="00977140" w:rsidRDefault="00FA0EAB" w:rsidP="00FA0EAB">
      <w:pPr>
        <w:jc w:val="both"/>
        <w:rPr>
          <w:rFonts w:ascii="Times New Roman" w:hAnsi="Times New Roman"/>
          <w:sz w:val="24"/>
          <w:szCs w:val="24"/>
        </w:rPr>
      </w:pPr>
      <w:r w:rsidRPr="00977140">
        <w:rPr>
          <w:rFonts w:ascii="Times New Roman" w:hAnsi="Times New Roman"/>
          <w:sz w:val="24"/>
          <w:szCs w:val="24"/>
        </w:rPr>
        <w:tab/>
        <w:t>(2) At the end of each meeting, the Chairperson shall forward a detailed report to the Prime Minister.</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w:t>
      </w:r>
      <w:r w:rsidRPr="00977140">
        <w:rPr>
          <w:rFonts w:ascii="Times New Roman" w:hAnsi="Times New Roman"/>
          <w:sz w:val="24"/>
          <w:szCs w:val="24"/>
        </w:rPr>
        <w:t xml:space="preserve"> 5- To discharge its duties, the Committee shall have a Technical Secretariat under the coordination of the Public and Institutional Affairs Division of the Prime Minister’s Office.</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w:t>
      </w:r>
      <w:r w:rsidRPr="00977140">
        <w:rPr>
          <w:rFonts w:ascii="Times New Roman" w:hAnsi="Times New Roman"/>
          <w:sz w:val="24"/>
          <w:szCs w:val="24"/>
        </w:rPr>
        <w:t xml:space="preserve"> 6- The composition of the Technical Secretariat shall be established by decision of the Secretary General at the Prime Minister’s Office.</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w:t>
      </w:r>
      <w:r w:rsidRPr="00977140">
        <w:rPr>
          <w:rFonts w:ascii="Times New Roman" w:hAnsi="Times New Roman"/>
          <w:sz w:val="24"/>
          <w:szCs w:val="24"/>
        </w:rPr>
        <w:t xml:space="preserve"> 7- (1) The Technical Secretariat shall:</w:t>
      </w:r>
    </w:p>
    <w:p w:rsidR="00FA0EAB" w:rsidRPr="00977140" w:rsidRDefault="00FA0EAB" w:rsidP="00FA0EAB">
      <w:pPr>
        <w:pStyle w:val="Paragraphedeliste"/>
        <w:numPr>
          <w:ilvl w:val="0"/>
          <w:numId w:val="2"/>
        </w:numPr>
        <w:spacing w:after="0" w:line="240" w:lineRule="auto"/>
        <w:contextualSpacing/>
        <w:jc w:val="both"/>
        <w:rPr>
          <w:rFonts w:ascii="Times New Roman" w:hAnsi="Times New Roman"/>
          <w:sz w:val="24"/>
          <w:szCs w:val="24"/>
        </w:rPr>
      </w:pPr>
      <w:r w:rsidRPr="00977140">
        <w:rPr>
          <w:rFonts w:ascii="Times New Roman" w:hAnsi="Times New Roman"/>
          <w:sz w:val="24"/>
          <w:szCs w:val="24"/>
        </w:rPr>
        <w:t>identify all the recommendations and/or decisions referred to under Article 1;</w:t>
      </w:r>
    </w:p>
    <w:p w:rsidR="00FA0EAB" w:rsidRPr="00977140" w:rsidRDefault="00FA0EAB" w:rsidP="00FA0EAB">
      <w:pPr>
        <w:pStyle w:val="Paragraphedeliste"/>
        <w:numPr>
          <w:ilvl w:val="0"/>
          <w:numId w:val="2"/>
        </w:numPr>
        <w:spacing w:after="0" w:line="240" w:lineRule="auto"/>
        <w:contextualSpacing/>
        <w:jc w:val="both"/>
        <w:rPr>
          <w:rFonts w:ascii="Times New Roman" w:hAnsi="Times New Roman"/>
          <w:sz w:val="24"/>
          <w:szCs w:val="24"/>
        </w:rPr>
      </w:pPr>
      <w:r w:rsidRPr="00977140">
        <w:rPr>
          <w:rFonts w:ascii="Times New Roman" w:hAnsi="Times New Roman"/>
          <w:sz w:val="24"/>
          <w:szCs w:val="24"/>
        </w:rPr>
        <w:t>monitor the implementation of validated proposals;</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carry out all activities assigned to it by the Committee;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draw up accounts, reports and any other documents of the Committee;</w:t>
      </w:r>
    </w:p>
    <w:p w:rsidR="00FA0EAB" w:rsidRPr="00977140" w:rsidRDefault="00FA0EAB" w:rsidP="00FA0EAB">
      <w:pPr>
        <w:pStyle w:val="Paragraphedeliste"/>
        <w:numPr>
          <w:ilvl w:val="0"/>
          <w:numId w:val="2"/>
        </w:numPr>
        <w:contextualSpacing/>
        <w:jc w:val="both"/>
        <w:rPr>
          <w:rFonts w:ascii="Times New Roman" w:hAnsi="Times New Roman"/>
          <w:sz w:val="24"/>
          <w:szCs w:val="24"/>
        </w:rPr>
      </w:pPr>
      <w:r w:rsidRPr="00977140">
        <w:rPr>
          <w:rFonts w:ascii="Times New Roman" w:hAnsi="Times New Roman"/>
          <w:sz w:val="24"/>
          <w:szCs w:val="24"/>
        </w:rPr>
        <w:t>preserve the Committee’s records and documentation;</w:t>
      </w:r>
    </w:p>
    <w:p w:rsidR="00FA0EAB" w:rsidRPr="00977140" w:rsidRDefault="00FA0EAB" w:rsidP="00FA0EAB">
      <w:pPr>
        <w:ind w:left="708"/>
        <w:jc w:val="both"/>
        <w:rPr>
          <w:rFonts w:ascii="Times New Roman" w:hAnsi="Times New Roman"/>
          <w:sz w:val="24"/>
          <w:szCs w:val="24"/>
        </w:rPr>
      </w:pPr>
      <w:r w:rsidRPr="00977140">
        <w:rPr>
          <w:rFonts w:ascii="Times New Roman" w:hAnsi="Times New Roman"/>
          <w:sz w:val="24"/>
          <w:szCs w:val="24"/>
        </w:rPr>
        <w:t xml:space="preserve">(2) The Technical Secretariat shall meet, as and when necessary, when convened by its Coordinator. </w:t>
      </w:r>
    </w:p>
    <w:p w:rsidR="00FA0EAB" w:rsidRPr="00977140" w:rsidRDefault="00FA0EAB" w:rsidP="00FA0EAB">
      <w:pPr>
        <w:ind w:left="708"/>
        <w:jc w:val="both"/>
        <w:rPr>
          <w:rFonts w:ascii="Times New Roman" w:hAnsi="Times New Roman"/>
          <w:sz w:val="24"/>
          <w:szCs w:val="24"/>
        </w:rPr>
      </w:pPr>
      <w:r w:rsidRPr="00977140">
        <w:rPr>
          <w:rFonts w:ascii="Times New Roman" w:hAnsi="Times New Roman"/>
          <w:sz w:val="24"/>
          <w:szCs w:val="24"/>
        </w:rPr>
        <w:t>(3) The Coordinator of the Technical Secretariat may, if need be, constitute a working group, in accordance with the duties of the Committee.</w:t>
      </w:r>
    </w:p>
    <w:p w:rsidR="00FA0EAB" w:rsidRPr="00977140" w:rsidRDefault="00FA0EAB" w:rsidP="00FA0EAB">
      <w:pPr>
        <w:pStyle w:val="Paragraphedeliste"/>
        <w:ind w:left="1068"/>
        <w:jc w:val="both"/>
        <w:rPr>
          <w:rFonts w:ascii="Times New Roman" w:hAnsi="Times New Roman"/>
          <w:b/>
          <w:sz w:val="24"/>
          <w:szCs w:val="24"/>
          <w:u w:val="single"/>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u w:val="single"/>
        </w:rPr>
        <w:t>CHAPTER III</w:t>
      </w:r>
    </w:p>
    <w:p w:rsidR="00FA0EAB" w:rsidRPr="00977140" w:rsidRDefault="00FA0EAB" w:rsidP="00FA0EAB">
      <w:pPr>
        <w:pStyle w:val="Paragraphedeliste"/>
        <w:ind w:left="1068"/>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u w:val="single"/>
        </w:rPr>
        <w:t>MISCELLANEOUS AND FINAL PROVISIONS</w:t>
      </w:r>
    </w:p>
    <w:p w:rsidR="00FA0EAB" w:rsidRPr="00977140" w:rsidRDefault="00FA0EAB" w:rsidP="00FA0EAB">
      <w:pPr>
        <w:pStyle w:val="Paragraphedeliste"/>
        <w:ind w:left="0"/>
        <w:jc w:val="both"/>
        <w:rPr>
          <w:rFonts w:ascii="Times New Roman" w:hAnsi="Times New Roman"/>
          <w:b/>
          <w:sz w:val="24"/>
          <w:szCs w:val="24"/>
          <w:u w:val="single"/>
        </w:rPr>
      </w:pPr>
      <w:r w:rsidRPr="00977140">
        <w:rPr>
          <w:rFonts w:ascii="Times New Roman" w:hAnsi="Times New Roman"/>
          <w:b/>
          <w:sz w:val="24"/>
          <w:szCs w:val="24"/>
        </w:rPr>
        <w:t>Article</w:t>
      </w:r>
      <w:r w:rsidRPr="00977140">
        <w:rPr>
          <w:rFonts w:ascii="Times New Roman" w:hAnsi="Times New Roman"/>
          <w:sz w:val="24"/>
          <w:szCs w:val="24"/>
        </w:rPr>
        <w:t xml:space="preserve"> 8- (1) The duties of the Chairperson, member and Coordinator of the Committee and of the Technical Secretariat shall be honorary. However, the persons concerned, as well as those invited to the meetings shall be granted a sitting allowance and work facilities necessary to discharge their duties. </w:t>
      </w:r>
    </w:p>
    <w:p w:rsidR="00FA0EAB" w:rsidRPr="00977140" w:rsidRDefault="00FA0EAB" w:rsidP="00FA0EAB">
      <w:pPr>
        <w:ind w:firstLine="708"/>
        <w:jc w:val="both"/>
        <w:rPr>
          <w:rFonts w:ascii="Times New Roman" w:hAnsi="Times New Roman"/>
          <w:sz w:val="24"/>
          <w:szCs w:val="24"/>
        </w:rPr>
      </w:pPr>
      <w:r w:rsidRPr="00977140">
        <w:rPr>
          <w:rFonts w:ascii="Times New Roman" w:hAnsi="Times New Roman"/>
          <w:sz w:val="24"/>
          <w:szCs w:val="24"/>
        </w:rPr>
        <w:t>(2) The amounts of the sitting allowance referred to under paragraph (1) above shall be fixed by the Chairperson of the Committee.</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w:t>
      </w:r>
      <w:r w:rsidRPr="00977140">
        <w:rPr>
          <w:rFonts w:ascii="Times New Roman" w:hAnsi="Times New Roman"/>
          <w:sz w:val="24"/>
          <w:szCs w:val="24"/>
        </w:rPr>
        <w:t xml:space="preserve"> 9- (1) The recurrent expenditure of the Committee shall be charged to the budget of the Prime Minister’s Office.</w:t>
      </w:r>
    </w:p>
    <w:p w:rsidR="00FA0EAB" w:rsidRPr="00977140" w:rsidRDefault="00FA0EAB" w:rsidP="00FA0EAB">
      <w:pPr>
        <w:jc w:val="both"/>
        <w:rPr>
          <w:rFonts w:ascii="Times New Roman" w:hAnsi="Times New Roman"/>
          <w:sz w:val="24"/>
          <w:szCs w:val="24"/>
        </w:rPr>
      </w:pPr>
      <w:r w:rsidRPr="00977140">
        <w:rPr>
          <w:rFonts w:ascii="Times New Roman" w:hAnsi="Times New Roman"/>
          <w:sz w:val="24"/>
          <w:szCs w:val="24"/>
        </w:rPr>
        <w:tab/>
        <w:t xml:space="preserve">(2) The Chairperson of the Committee shall be the authorizing officer thereof. </w:t>
      </w:r>
    </w:p>
    <w:p w:rsidR="00FA0EAB" w:rsidRPr="00977140" w:rsidRDefault="00FA0EAB" w:rsidP="00FA0EAB">
      <w:pPr>
        <w:jc w:val="both"/>
        <w:rPr>
          <w:rFonts w:ascii="Times New Roman" w:hAnsi="Times New Roman"/>
          <w:sz w:val="24"/>
          <w:szCs w:val="24"/>
        </w:rPr>
      </w:pPr>
      <w:r w:rsidRPr="00977140">
        <w:rPr>
          <w:rFonts w:ascii="Times New Roman" w:hAnsi="Times New Roman"/>
          <w:b/>
          <w:sz w:val="24"/>
          <w:szCs w:val="24"/>
        </w:rPr>
        <w:t>Article</w:t>
      </w:r>
      <w:r w:rsidRPr="00977140">
        <w:rPr>
          <w:rFonts w:ascii="Times New Roman" w:hAnsi="Times New Roman"/>
          <w:sz w:val="24"/>
          <w:szCs w:val="24"/>
        </w:rPr>
        <w:t xml:space="preserve"> 10- This order shall be registered, published according to the procedure of urgency, and inserted in the </w:t>
      </w:r>
      <w:r w:rsidRPr="00977140">
        <w:rPr>
          <w:rFonts w:ascii="Times New Roman" w:hAnsi="Times New Roman"/>
          <w:i/>
          <w:sz w:val="24"/>
          <w:szCs w:val="24"/>
        </w:rPr>
        <w:t>Official Gazette</w:t>
      </w:r>
      <w:r w:rsidRPr="00977140">
        <w:rPr>
          <w:rFonts w:ascii="Times New Roman" w:hAnsi="Times New Roman"/>
          <w:sz w:val="24"/>
          <w:szCs w:val="24"/>
        </w:rPr>
        <w:t xml:space="preserve"> in English and French.</w:t>
      </w:r>
    </w:p>
    <w:p w:rsidR="00FA0EAB" w:rsidRPr="00977140" w:rsidRDefault="00FA0EAB" w:rsidP="00FA0EAB">
      <w:pPr>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t xml:space="preserve">   </w:t>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t>Yaounde, 15 April 2011</w:t>
      </w: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sz w:val="24"/>
          <w:szCs w:val="24"/>
        </w:rPr>
        <w:tab/>
        <w:t xml:space="preserve">(Sgd) </w:t>
      </w:r>
      <w:r w:rsidRPr="00977140">
        <w:rPr>
          <w:rFonts w:ascii="Times New Roman" w:hAnsi="Times New Roman"/>
          <w:b/>
          <w:sz w:val="24"/>
          <w:szCs w:val="24"/>
        </w:rPr>
        <w:t>Philemon YANG</w:t>
      </w:r>
    </w:p>
    <w:p w:rsidR="00FA0EAB" w:rsidRPr="00977140" w:rsidRDefault="00FA0EAB" w:rsidP="004779A0">
      <w:pPr>
        <w:spacing w:after="0" w:line="240" w:lineRule="auto"/>
        <w:jc w:val="both"/>
        <w:rPr>
          <w:rFonts w:ascii="Times New Roman" w:hAnsi="Times New Roman"/>
          <w:b/>
          <w:sz w:val="24"/>
          <w:szCs w:val="24"/>
        </w:rPr>
      </w:pPr>
      <w:r w:rsidRPr="00977140">
        <w:rPr>
          <w:rFonts w:ascii="Times New Roman" w:hAnsi="Times New Roman"/>
          <w:b/>
          <w:sz w:val="24"/>
          <w:szCs w:val="24"/>
        </w:rPr>
        <w:tab/>
      </w:r>
      <w:r w:rsidRPr="00977140">
        <w:rPr>
          <w:rFonts w:ascii="Times New Roman" w:hAnsi="Times New Roman"/>
          <w:b/>
          <w:sz w:val="24"/>
          <w:szCs w:val="24"/>
        </w:rPr>
        <w:tab/>
      </w:r>
      <w:r w:rsidRPr="00977140">
        <w:rPr>
          <w:rFonts w:ascii="Times New Roman" w:hAnsi="Times New Roman"/>
          <w:b/>
          <w:sz w:val="24"/>
          <w:szCs w:val="24"/>
        </w:rPr>
        <w:tab/>
      </w:r>
      <w:r w:rsidRPr="00977140">
        <w:rPr>
          <w:rFonts w:ascii="Times New Roman" w:hAnsi="Times New Roman"/>
          <w:b/>
          <w:sz w:val="24"/>
          <w:szCs w:val="24"/>
        </w:rPr>
        <w:tab/>
      </w:r>
      <w:r w:rsidRPr="00977140">
        <w:rPr>
          <w:rFonts w:ascii="Times New Roman" w:hAnsi="Times New Roman"/>
          <w:b/>
          <w:sz w:val="24"/>
          <w:szCs w:val="24"/>
        </w:rPr>
        <w:tab/>
      </w:r>
      <w:r w:rsidRPr="00977140">
        <w:rPr>
          <w:rFonts w:ascii="Times New Roman" w:hAnsi="Times New Roman"/>
          <w:b/>
          <w:sz w:val="24"/>
          <w:szCs w:val="24"/>
        </w:rPr>
        <w:tab/>
        <w:t xml:space="preserve">    Prime Minister, Head of Government</w:t>
      </w:r>
    </w:p>
    <w:p w:rsidR="00FA0EAB" w:rsidRPr="00977140" w:rsidRDefault="00FA0EAB" w:rsidP="00FA0EAB">
      <w:pPr>
        <w:tabs>
          <w:tab w:val="center" w:pos="4536"/>
          <w:tab w:val="left" w:pos="5850"/>
        </w:tabs>
        <w:rPr>
          <w:rFonts w:ascii="Times New Roman" w:hAnsi="Times New Roman"/>
          <w:sz w:val="28"/>
          <w:szCs w:val="28"/>
        </w:rPr>
      </w:pPr>
      <w:r w:rsidRPr="00977140">
        <w:rPr>
          <w:rFonts w:ascii="Times New Roman" w:hAnsi="Times New Roman"/>
          <w:b/>
          <w:sz w:val="28"/>
          <w:szCs w:val="28"/>
        </w:rPr>
        <w:lastRenderedPageBreak/>
        <w:tab/>
      </w:r>
      <w:r w:rsidRPr="00977140">
        <w:rPr>
          <w:rFonts w:ascii="Times New Roman" w:hAnsi="Times New Roman"/>
          <w:b/>
          <w:sz w:val="28"/>
          <w:szCs w:val="28"/>
          <w:u w:val="single"/>
        </w:rPr>
        <w:t>ANNEXE 3</w:t>
      </w:r>
      <w:r w:rsidRPr="00977140">
        <w:rPr>
          <w:rFonts w:ascii="Times New Roman" w:hAnsi="Times New Roman"/>
          <w:sz w:val="28"/>
          <w:szCs w:val="28"/>
        </w:rPr>
        <w:t xml:space="preserve">: </w:t>
      </w:r>
      <w:r w:rsidRPr="00977140">
        <w:rPr>
          <w:rFonts w:ascii="Times New Roman" w:hAnsi="Times New Roman"/>
          <w:sz w:val="28"/>
          <w:szCs w:val="28"/>
        </w:rPr>
        <w:tab/>
      </w:r>
    </w:p>
    <w:p w:rsidR="00FA0EAB" w:rsidRPr="00977140" w:rsidRDefault="00FA0EAB" w:rsidP="00FA0EAB">
      <w:pPr>
        <w:rPr>
          <w:rFonts w:ascii="Times New Roman" w:hAnsi="Times New Roman"/>
          <w:b/>
          <w:sz w:val="24"/>
          <w:szCs w:val="24"/>
          <w:u w:val="single"/>
        </w:rPr>
      </w:pPr>
      <w:r w:rsidRPr="00977140">
        <w:rPr>
          <w:rFonts w:ascii="Times New Roman" w:hAnsi="Times New Roman"/>
          <w:b/>
          <w:sz w:val="24"/>
          <w:szCs w:val="24"/>
        </w:rPr>
        <w:t xml:space="preserve">Implementation of Views of the Human Rights Committee </w:t>
      </w:r>
    </w:p>
    <w:tbl>
      <w:tblPr>
        <w:tblW w:w="11033" w:type="dxa"/>
        <w:tblInd w:w="-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4"/>
        <w:gridCol w:w="2410"/>
        <w:gridCol w:w="1559"/>
        <w:gridCol w:w="6420"/>
      </w:tblGrid>
      <w:tr w:rsidR="0064164F" w:rsidRPr="00977140" w:rsidTr="0064164F">
        <w:trPr>
          <w:trHeight w:val="490"/>
        </w:trPr>
        <w:tc>
          <w:tcPr>
            <w:tcW w:w="644" w:type="dxa"/>
            <w:shd w:val="clear" w:color="auto" w:fill="BFBFBF"/>
          </w:tcPr>
          <w:p w:rsidR="0064164F" w:rsidRPr="00977140" w:rsidRDefault="0064164F" w:rsidP="00377E3E">
            <w:pPr>
              <w:spacing w:after="0" w:line="240" w:lineRule="auto"/>
              <w:jc w:val="center"/>
              <w:rPr>
                <w:rFonts w:ascii="Times New Roman" w:hAnsi="Times New Roman"/>
                <w:b/>
              </w:rPr>
            </w:pPr>
            <w:r w:rsidRPr="00977140">
              <w:rPr>
                <w:rFonts w:ascii="Times New Roman" w:hAnsi="Times New Roman"/>
                <w:b/>
              </w:rPr>
              <w:t>No.</w:t>
            </w:r>
          </w:p>
        </w:tc>
        <w:tc>
          <w:tcPr>
            <w:tcW w:w="2410" w:type="dxa"/>
            <w:shd w:val="clear" w:color="auto" w:fill="BFBFBF"/>
            <w:vAlign w:val="center"/>
          </w:tcPr>
          <w:p w:rsidR="0064164F" w:rsidRPr="00977140" w:rsidRDefault="0064164F" w:rsidP="00377E3E">
            <w:pPr>
              <w:spacing w:after="0" w:line="240" w:lineRule="auto"/>
              <w:jc w:val="center"/>
              <w:rPr>
                <w:rFonts w:ascii="Times New Roman" w:hAnsi="Times New Roman"/>
                <w:b/>
              </w:rPr>
            </w:pPr>
            <w:r w:rsidRPr="00977140">
              <w:rPr>
                <w:rFonts w:ascii="Times New Roman" w:hAnsi="Times New Roman"/>
                <w:b/>
              </w:rPr>
              <w:t>SUBJECT</w:t>
            </w:r>
          </w:p>
        </w:tc>
        <w:tc>
          <w:tcPr>
            <w:tcW w:w="1559" w:type="dxa"/>
            <w:shd w:val="clear" w:color="auto" w:fill="BFBFBF"/>
            <w:vAlign w:val="center"/>
          </w:tcPr>
          <w:p w:rsidR="0064164F" w:rsidRPr="00977140" w:rsidRDefault="0064164F" w:rsidP="00377E3E">
            <w:pPr>
              <w:spacing w:after="0" w:line="240" w:lineRule="auto"/>
              <w:jc w:val="center"/>
              <w:rPr>
                <w:rFonts w:ascii="Times New Roman" w:hAnsi="Times New Roman"/>
                <w:b/>
              </w:rPr>
            </w:pPr>
            <w:r w:rsidRPr="00977140">
              <w:rPr>
                <w:rFonts w:ascii="Times New Roman" w:hAnsi="Times New Roman"/>
                <w:b/>
              </w:rPr>
              <w:t>AUTHOR</w:t>
            </w:r>
          </w:p>
        </w:tc>
        <w:tc>
          <w:tcPr>
            <w:tcW w:w="6420" w:type="dxa"/>
            <w:shd w:val="clear" w:color="auto" w:fill="BFBFBF"/>
            <w:vAlign w:val="center"/>
          </w:tcPr>
          <w:p w:rsidR="0064164F" w:rsidRPr="00977140" w:rsidRDefault="0064164F" w:rsidP="00377E3E">
            <w:pPr>
              <w:spacing w:after="0" w:line="240" w:lineRule="auto"/>
              <w:jc w:val="center"/>
              <w:rPr>
                <w:rFonts w:ascii="Times New Roman" w:hAnsi="Times New Roman"/>
                <w:b/>
              </w:rPr>
            </w:pPr>
            <w:r w:rsidRPr="00977140">
              <w:rPr>
                <w:rFonts w:ascii="Times New Roman" w:hAnsi="Times New Roman"/>
                <w:b/>
              </w:rPr>
              <w:t>IMP LEMENTATION OF RECOMMENDATIONS</w:t>
            </w:r>
          </w:p>
        </w:tc>
      </w:tr>
      <w:tr w:rsidR="0064164F" w:rsidRPr="00977140" w:rsidTr="0064164F">
        <w:trPr>
          <w:trHeight w:val="700"/>
        </w:trPr>
        <w:tc>
          <w:tcPr>
            <w:tcW w:w="644" w:type="dxa"/>
          </w:tcPr>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r w:rsidRPr="00977140">
              <w:rPr>
                <w:rFonts w:ascii="Times New Roman" w:hAnsi="Times New Roman"/>
              </w:rPr>
              <w:t>1</w:t>
            </w:r>
          </w:p>
        </w:tc>
        <w:tc>
          <w:tcPr>
            <w:tcW w:w="2410"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Communication No. 1134/2002 of 14 March 2002, Views of 15 March  2005</w:t>
            </w:r>
          </w:p>
        </w:tc>
        <w:tc>
          <w:tcPr>
            <w:tcW w:w="1559"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FONGUM Gorji-Dinka</w:t>
            </w:r>
          </w:p>
          <w:p w:rsidR="0064164F" w:rsidRPr="00977140" w:rsidRDefault="0064164F" w:rsidP="00377E3E">
            <w:pPr>
              <w:spacing w:after="0" w:line="240" w:lineRule="auto"/>
              <w:rPr>
                <w:rFonts w:ascii="Times New Roman" w:hAnsi="Times New Roman"/>
              </w:rPr>
            </w:pPr>
          </w:p>
        </w:tc>
        <w:tc>
          <w:tcPr>
            <w:tcW w:w="6420" w:type="dxa"/>
          </w:tcPr>
          <w:p w:rsidR="0064164F" w:rsidRPr="00977140" w:rsidRDefault="0064164F" w:rsidP="00377E3E">
            <w:pPr>
              <w:spacing w:after="0" w:line="240" w:lineRule="auto"/>
              <w:rPr>
                <w:rFonts w:ascii="Times New Roman" w:hAnsi="Times New Roman"/>
                <w:b/>
                <w:highlight w:val="red"/>
              </w:rPr>
            </w:pPr>
          </w:p>
          <w:p w:rsidR="0064164F" w:rsidRPr="00977140" w:rsidRDefault="0064164F" w:rsidP="00377E3E">
            <w:pPr>
              <w:spacing w:after="0" w:line="240" w:lineRule="auto"/>
              <w:rPr>
                <w:rFonts w:ascii="Times New Roman" w:hAnsi="Times New Roman"/>
                <w:b/>
              </w:rPr>
            </w:pPr>
            <w:r w:rsidRPr="00977140">
              <w:rPr>
                <w:rFonts w:ascii="Times New Roman" w:hAnsi="Times New Roman"/>
                <w:b/>
              </w:rPr>
              <w:t>Agreement concluded</w:t>
            </w:r>
          </w:p>
          <w:p w:rsidR="0064164F" w:rsidRPr="00977140" w:rsidRDefault="0064164F" w:rsidP="00377E3E">
            <w:pPr>
              <w:spacing w:after="0" w:line="240" w:lineRule="auto"/>
              <w:rPr>
                <w:rFonts w:ascii="Times New Roman" w:hAnsi="Times New Roman"/>
                <w:b/>
              </w:rPr>
            </w:pPr>
          </w:p>
          <w:p w:rsidR="0064164F" w:rsidRPr="00977140" w:rsidRDefault="0064164F" w:rsidP="00377E3E">
            <w:pPr>
              <w:spacing w:after="0" w:line="240" w:lineRule="auto"/>
              <w:rPr>
                <w:rFonts w:ascii="Times New Roman" w:hAnsi="Times New Roman"/>
              </w:rPr>
            </w:pPr>
            <w:r w:rsidRPr="00977140">
              <w:rPr>
                <w:rFonts w:ascii="Times New Roman" w:hAnsi="Times New Roman"/>
              </w:rPr>
              <w:t>Ongoing procedure to give the concerned CFA 40,000,000 as agreed.</w:t>
            </w:r>
          </w:p>
        </w:tc>
      </w:tr>
      <w:tr w:rsidR="0064164F" w:rsidRPr="00977140" w:rsidTr="0064164F">
        <w:trPr>
          <w:trHeight w:val="1294"/>
        </w:trPr>
        <w:tc>
          <w:tcPr>
            <w:tcW w:w="644" w:type="dxa"/>
          </w:tcPr>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r w:rsidRPr="00977140">
              <w:rPr>
                <w:rFonts w:ascii="Times New Roman" w:hAnsi="Times New Roman"/>
              </w:rPr>
              <w:t>2</w:t>
            </w:r>
          </w:p>
        </w:tc>
        <w:tc>
          <w:tcPr>
            <w:tcW w:w="2410"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Communication No. 118/2003 of 3 July2002, Views of 26 October 2007</w:t>
            </w:r>
          </w:p>
        </w:tc>
        <w:tc>
          <w:tcPr>
            <w:tcW w:w="1559"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Dorothy Kakem Titiahonjo</w:t>
            </w:r>
          </w:p>
        </w:tc>
        <w:tc>
          <w:tcPr>
            <w:tcW w:w="6420" w:type="dxa"/>
          </w:tcPr>
          <w:p w:rsidR="0064164F" w:rsidRPr="00977140" w:rsidRDefault="0064164F" w:rsidP="00377E3E">
            <w:pPr>
              <w:spacing w:after="0" w:line="240" w:lineRule="auto"/>
              <w:rPr>
                <w:rFonts w:ascii="Times New Roman" w:hAnsi="Times New Roman"/>
                <w:b/>
              </w:rPr>
            </w:pPr>
          </w:p>
          <w:p w:rsidR="0064164F" w:rsidRPr="00977140" w:rsidRDefault="0064164F" w:rsidP="00377E3E">
            <w:pPr>
              <w:spacing w:after="0" w:line="240" w:lineRule="auto"/>
              <w:rPr>
                <w:rFonts w:ascii="Times New Roman" w:hAnsi="Times New Roman"/>
                <w:b/>
              </w:rPr>
            </w:pPr>
            <w:r w:rsidRPr="00977140">
              <w:rPr>
                <w:rFonts w:ascii="Times New Roman" w:hAnsi="Times New Roman"/>
                <w:b/>
              </w:rPr>
              <w:t>Negotiations started to compensate the author</w:t>
            </w:r>
          </w:p>
          <w:p w:rsidR="0064164F" w:rsidRPr="00977140" w:rsidRDefault="0064164F" w:rsidP="00377E3E">
            <w:pPr>
              <w:spacing w:after="0" w:line="240" w:lineRule="auto"/>
              <w:rPr>
                <w:rFonts w:ascii="Times New Roman" w:hAnsi="Times New Roman"/>
                <w:b/>
              </w:rPr>
            </w:pPr>
          </w:p>
          <w:p w:rsidR="0064164F" w:rsidRPr="00977140" w:rsidRDefault="0064164F" w:rsidP="00377E3E">
            <w:pPr>
              <w:spacing w:after="0" w:line="240" w:lineRule="auto"/>
              <w:rPr>
                <w:rFonts w:ascii="Times New Roman" w:hAnsi="Times New Roman"/>
                <w:highlight w:val="red"/>
              </w:rPr>
            </w:pPr>
          </w:p>
        </w:tc>
      </w:tr>
      <w:tr w:rsidR="0064164F" w:rsidRPr="00977140" w:rsidTr="0064164F">
        <w:trPr>
          <w:trHeight w:val="2551"/>
        </w:trPr>
        <w:tc>
          <w:tcPr>
            <w:tcW w:w="644" w:type="dxa"/>
          </w:tcPr>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p>
          <w:p w:rsidR="0064164F" w:rsidRPr="00977140" w:rsidRDefault="0064164F" w:rsidP="00377E3E">
            <w:pPr>
              <w:spacing w:after="0" w:line="240" w:lineRule="auto"/>
              <w:rPr>
                <w:rFonts w:ascii="Times New Roman" w:hAnsi="Times New Roman"/>
              </w:rPr>
            </w:pPr>
            <w:r w:rsidRPr="00977140">
              <w:rPr>
                <w:rFonts w:ascii="Times New Roman" w:hAnsi="Times New Roman"/>
              </w:rPr>
              <w:t>3</w:t>
            </w:r>
          </w:p>
        </w:tc>
        <w:tc>
          <w:tcPr>
            <w:tcW w:w="2410"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Communication No. 1353/2005 of 24 January 2005, Views of 19 March 2007 </w:t>
            </w:r>
          </w:p>
        </w:tc>
        <w:tc>
          <w:tcPr>
            <w:tcW w:w="1559"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Philip Afuson Njaru</w:t>
            </w:r>
          </w:p>
        </w:tc>
        <w:tc>
          <w:tcPr>
            <w:tcW w:w="6420" w:type="dxa"/>
          </w:tcPr>
          <w:p w:rsidR="0064164F" w:rsidRPr="00977140" w:rsidRDefault="0064164F" w:rsidP="00377E3E">
            <w:pPr>
              <w:spacing w:after="0" w:line="240" w:lineRule="auto"/>
              <w:rPr>
                <w:rFonts w:ascii="Times New Roman" w:hAnsi="Times New Roman"/>
                <w:b/>
              </w:rPr>
            </w:pPr>
          </w:p>
          <w:p w:rsidR="0064164F" w:rsidRPr="00977140" w:rsidRDefault="00B56EEF" w:rsidP="00B56EEF">
            <w:pPr>
              <w:pStyle w:val="NormalWeb"/>
              <w:spacing w:before="0" w:beforeAutospacing="0" w:after="0" w:afterAutospacing="0"/>
              <w:jc w:val="both"/>
              <w:rPr>
                <w:b/>
                <w:color w:val="auto"/>
                <w:sz w:val="22"/>
                <w:szCs w:val="22"/>
              </w:rPr>
            </w:pPr>
            <w:r w:rsidRPr="00977140">
              <w:rPr>
                <w:b/>
                <w:color w:val="auto"/>
                <w:sz w:val="22"/>
                <w:szCs w:val="22"/>
              </w:rPr>
              <w:t xml:space="preserve">a) </w:t>
            </w:r>
            <w:r w:rsidR="0064164F" w:rsidRPr="00977140">
              <w:rPr>
                <w:b/>
                <w:color w:val="auto"/>
                <w:sz w:val="22"/>
                <w:szCs w:val="22"/>
              </w:rPr>
              <w:t>Judicial proceedings against persons responsible for poor treatment and arrest of Mr. NJARU</w:t>
            </w:r>
          </w:p>
          <w:p w:rsidR="0064164F" w:rsidRPr="00977140" w:rsidRDefault="0064164F" w:rsidP="00377E3E">
            <w:pPr>
              <w:pStyle w:val="NormalWeb"/>
              <w:spacing w:before="0" w:beforeAutospacing="0" w:after="0" w:afterAutospacing="0"/>
              <w:ind w:firstLine="708"/>
              <w:jc w:val="both"/>
              <w:rPr>
                <w:color w:val="auto"/>
                <w:sz w:val="22"/>
                <w:szCs w:val="22"/>
              </w:rPr>
            </w:pPr>
            <w:r w:rsidRPr="00977140">
              <w:rPr>
                <w:color w:val="auto"/>
                <w:sz w:val="22"/>
                <w:szCs w:val="22"/>
              </w:rPr>
              <w:t xml:space="preserve">The conduct of investigations encountered some difficulties that hinder and render judicial proceedings against the accused almost impossible: </w:t>
            </w:r>
          </w:p>
          <w:p w:rsidR="0064164F" w:rsidRPr="00977140" w:rsidRDefault="00B56EEF" w:rsidP="00B56EEF">
            <w:pPr>
              <w:pStyle w:val="NormalWeb"/>
              <w:spacing w:before="0" w:beforeAutospacing="0" w:after="0" w:afterAutospacing="0"/>
              <w:ind w:left="720"/>
              <w:jc w:val="both"/>
              <w:rPr>
                <w:color w:val="auto"/>
                <w:sz w:val="22"/>
                <w:szCs w:val="22"/>
              </w:rPr>
            </w:pPr>
            <w:r w:rsidRPr="00977140">
              <w:rPr>
                <w:color w:val="auto"/>
                <w:sz w:val="22"/>
                <w:szCs w:val="22"/>
              </w:rPr>
              <w:t xml:space="preserve">- </w:t>
            </w:r>
            <w:r w:rsidR="0064164F" w:rsidRPr="00977140">
              <w:rPr>
                <w:color w:val="auto"/>
                <w:sz w:val="22"/>
                <w:szCs w:val="22"/>
              </w:rPr>
              <w:t xml:space="preserve">Time lapse: </w:t>
            </w:r>
          </w:p>
          <w:p w:rsidR="0064164F" w:rsidRPr="00977140" w:rsidRDefault="002A6818" w:rsidP="002A6818">
            <w:pPr>
              <w:pStyle w:val="NormalWeb"/>
              <w:spacing w:before="0" w:beforeAutospacing="0" w:after="0" w:afterAutospacing="0"/>
              <w:ind w:left="720"/>
              <w:jc w:val="both"/>
              <w:rPr>
                <w:color w:val="auto"/>
                <w:sz w:val="22"/>
                <w:szCs w:val="22"/>
              </w:rPr>
            </w:pPr>
            <w:r w:rsidRPr="00977140">
              <w:rPr>
                <w:color w:val="auto"/>
                <w:sz w:val="22"/>
                <w:szCs w:val="22"/>
              </w:rPr>
              <w:t xml:space="preserve">- </w:t>
            </w:r>
            <w:r w:rsidR="0064164F" w:rsidRPr="00977140">
              <w:rPr>
                <w:color w:val="auto"/>
                <w:sz w:val="22"/>
                <w:szCs w:val="22"/>
              </w:rPr>
              <w:t>Exploitation of administrative documents was unsatisfactory because of poor record management;</w:t>
            </w:r>
          </w:p>
          <w:p w:rsidR="0064164F" w:rsidRPr="00977140" w:rsidRDefault="002A6818" w:rsidP="002A6818">
            <w:pPr>
              <w:pStyle w:val="NormalWeb"/>
              <w:spacing w:before="0" w:beforeAutospacing="0" w:after="0" w:afterAutospacing="0"/>
              <w:ind w:left="720"/>
              <w:jc w:val="both"/>
              <w:rPr>
                <w:color w:val="auto"/>
                <w:sz w:val="22"/>
                <w:szCs w:val="22"/>
              </w:rPr>
            </w:pPr>
            <w:r w:rsidRPr="00977140">
              <w:rPr>
                <w:color w:val="auto"/>
                <w:sz w:val="22"/>
                <w:szCs w:val="22"/>
              </w:rPr>
              <w:t xml:space="preserve">- </w:t>
            </w:r>
            <w:r w:rsidR="0064164F" w:rsidRPr="00977140">
              <w:rPr>
                <w:color w:val="auto"/>
                <w:sz w:val="22"/>
                <w:szCs w:val="22"/>
              </w:rPr>
              <w:t>poor collaboration of the concerned; </w:t>
            </w:r>
          </w:p>
          <w:p w:rsidR="0064164F" w:rsidRPr="00977140" w:rsidRDefault="0064164F" w:rsidP="00377E3E">
            <w:pPr>
              <w:pStyle w:val="NormalWeb"/>
              <w:spacing w:before="0" w:beforeAutospacing="0" w:after="0" w:afterAutospacing="0"/>
              <w:jc w:val="both"/>
              <w:rPr>
                <w:color w:val="auto"/>
                <w:sz w:val="22"/>
                <w:szCs w:val="22"/>
              </w:rPr>
            </w:pPr>
            <w:r w:rsidRPr="00977140">
              <w:rPr>
                <w:color w:val="auto"/>
                <w:sz w:val="22"/>
                <w:szCs w:val="22"/>
              </w:rPr>
              <w:t xml:space="preserve">Investigations were restricted to secondary sources (documents, witnesses) which do not provide evidence on the basis of which court action can be instituted. </w:t>
            </w:r>
          </w:p>
          <w:p w:rsidR="0064164F" w:rsidRPr="00977140" w:rsidRDefault="0064164F" w:rsidP="00377E3E">
            <w:pPr>
              <w:pStyle w:val="NormalWeb"/>
              <w:spacing w:before="0" w:beforeAutospacing="0" w:after="0" w:afterAutospacing="0"/>
              <w:jc w:val="both"/>
              <w:rPr>
                <w:color w:val="auto"/>
                <w:sz w:val="22"/>
                <w:szCs w:val="22"/>
              </w:rPr>
            </w:pPr>
          </w:p>
          <w:p w:rsidR="0064164F" w:rsidRPr="00977140" w:rsidRDefault="00B56EEF" w:rsidP="00B56EEF">
            <w:pPr>
              <w:pStyle w:val="NormalWeb"/>
              <w:spacing w:before="0" w:beforeAutospacing="0" w:after="0" w:afterAutospacing="0"/>
              <w:jc w:val="both"/>
              <w:rPr>
                <w:b/>
                <w:color w:val="auto"/>
                <w:sz w:val="22"/>
                <w:szCs w:val="22"/>
              </w:rPr>
            </w:pPr>
            <w:r w:rsidRPr="00977140">
              <w:rPr>
                <w:b/>
                <w:color w:val="auto"/>
                <w:sz w:val="22"/>
                <w:szCs w:val="22"/>
              </w:rPr>
              <w:t xml:space="preserve">b) </w:t>
            </w:r>
            <w:r w:rsidR="0064164F" w:rsidRPr="00977140">
              <w:rPr>
                <w:b/>
                <w:color w:val="auto"/>
                <w:sz w:val="22"/>
                <w:szCs w:val="22"/>
              </w:rPr>
              <w:t xml:space="preserve">Safety of Mr. NJARU  </w:t>
            </w:r>
          </w:p>
          <w:p w:rsidR="0064164F" w:rsidRPr="00977140" w:rsidRDefault="0064164F" w:rsidP="00377E3E">
            <w:pPr>
              <w:pStyle w:val="NormalWeb"/>
              <w:spacing w:before="0" w:beforeAutospacing="0" w:after="0" w:afterAutospacing="0"/>
              <w:jc w:val="both"/>
              <w:rPr>
                <w:color w:val="auto"/>
                <w:sz w:val="22"/>
                <w:szCs w:val="22"/>
              </w:rPr>
            </w:pPr>
            <w:r w:rsidRPr="00977140">
              <w:rPr>
                <w:color w:val="auto"/>
                <w:sz w:val="22"/>
                <w:szCs w:val="22"/>
              </w:rPr>
              <w:t xml:space="preserve"> After the Committee’s decision, neither Mr. NJARU nor any other source reported threat to his safety or trespass to his person.</w:t>
            </w:r>
          </w:p>
          <w:p w:rsidR="0064164F" w:rsidRPr="00977140" w:rsidRDefault="0064164F" w:rsidP="00377E3E">
            <w:pPr>
              <w:pStyle w:val="NormalWeb"/>
              <w:spacing w:before="0" w:beforeAutospacing="0" w:after="0" w:afterAutospacing="0"/>
              <w:jc w:val="both"/>
              <w:rPr>
                <w:b/>
                <w:color w:val="auto"/>
                <w:sz w:val="22"/>
                <w:szCs w:val="22"/>
              </w:rPr>
            </w:pPr>
            <w:r w:rsidRPr="00977140">
              <w:rPr>
                <w:color w:val="auto"/>
                <w:sz w:val="22"/>
                <w:szCs w:val="22"/>
              </w:rPr>
              <w:t xml:space="preserve"> </w:t>
            </w:r>
          </w:p>
          <w:p w:rsidR="0064164F" w:rsidRPr="00977140" w:rsidRDefault="00B56EEF" w:rsidP="00B56EEF">
            <w:pPr>
              <w:pStyle w:val="NormalWeb"/>
              <w:spacing w:before="0" w:beforeAutospacing="0" w:after="0" w:afterAutospacing="0"/>
              <w:jc w:val="both"/>
              <w:rPr>
                <w:b/>
                <w:color w:val="auto"/>
                <w:sz w:val="22"/>
                <w:szCs w:val="22"/>
              </w:rPr>
            </w:pPr>
            <w:r w:rsidRPr="00977140">
              <w:rPr>
                <w:b/>
                <w:color w:val="auto"/>
                <w:sz w:val="22"/>
                <w:szCs w:val="22"/>
              </w:rPr>
              <w:t xml:space="preserve">c) </w:t>
            </w:r>
            <w:r w:rsidR="0064164F" w:rsidRPr="00977140">
              <w:rPr>
                <w:b/>
                <w:color w:val="auto"/>
                <w:sz w:val="22"/>
                <w:szCs w:val="22"/>
              </w:rPr>
              <w:t xml:space="preserve">Measures to Prevent Future Similar Violation </w:t>
            </w:r>
          </w:p>
          <w:p w:rsidR="002A6818" w:rsidRPr="00977140" w:rsidRDefault="002A6818" w:rsidP="002A6818">
            <w:pPr>
              <w:pStyle w:val="NormalWeb"/>
              <w:spacing w:before="0" w:beforeAutospacing="0" w:after="0" w:afterAutospacing="0"/>
              <w:jc w:val="both"/>
              <w:rPr>
                <w:color w:val="auto"/>
                <w:sz w:val="22"/>
                <w:szCs w:val="22"/>
              </w:rPr>
            </w:pPr>
            <w:r w:rsidRPr="00977140">
              <w:rPr>
                <w:rStyle w:val="hps"/>
                <w:color w:val="auto"/>
                <w:sz w:val="22"/>
                <w:szCs w:val="22"/>
              </w:rPr>
              <w:t xml:space="preserve">      - </w:t>
            </w:r>
            <w:r w:rsidR="0064164F" w:rsidRPr="00977140">
              <w:rPr>
                <w:rStyle w:val="hps"/>
                <w:color w:val="auto"/>
                <w:sz w:val="22"/>
                <w:szCs w:val="22"/>
              </w:rPr>
              <w:t>Cameroon took</w:t>
            </w:r>
            <w:r w:rsidR="0064164F" w:rsidRPr="00977140">
              <w:rPr>
                <w:color w:val="auto"/>
                <w:sz w:val="22"/>
                <w:szCs w:val="22"/>
              </w:rPr>
              <w:t xml:space="preserve"> </w:t>
            </w:r>
            <w:r w:rsidR="0064164F" w:rsidRPr="00977140">
              <w:rPr>
                <w:rStyle w:val="hps"/>
                <w:color w:val="auto"/>
                <w:sz w:val="22"/>
                <w:szCs w:val="22"/>
              </w:rPr>
              <w:t>the following important measures</w:t>
            </w:r>
            <w:r w:rsidR="0064164F" w:rsidRPr="00977140">
              <w:rPr>
                <w:color w:val="auto"/>
                <w:sz w:val="22"/>
                <w:szCs w:val="22"/>
              </w:rPr>
              <w:t xml:space="preserve"> </w:t>
            </w:r>
            <w:r w:rsidR="0064164F" w:rsidRPr="00977140">
              <w:rPr>
                <w:rStyle w:val="hps"/>
                <w:color w:val="auto"/>
                <w:sz w:val="22"/>
                <w:szCs w:val="22"/>
              </w:rPr>
              <w:t xml:space="preserve">to prevent the </w:t>
            </w:r>
            <w:r w:rsidR="00657F02" w:rsidRPr="00977140">
              <w:rPr>
                <w:rStyle w:val="hps"/>
                <w:color w:val="auto"/>
                <w:sz w:val="22"/>
                <w:szCs w:val="22"/>
              </w:rPr>
              <w:t xml:space="preserve">      </w:t>
            </w:r>
            <w:r w:rsidR="0064164F" w:rsidRPr="00977140">
              <w:rPr>
                <w:rStyle w:val="hps"/>
                <w:color w:val="auto"/>
                <w:sz w:val="22"/>
                <w:szCs w:val="22"/>
              </w:rPr>
              <w:t>occurrence</w:t>
            </w:r>
            <w:r w:rsidR="0064164F" w:rsidRPr="00977140">
              <w:rPr>
                <w:color w:val="auto"/>
                <w:sz w:val="22"/>
                <w:szCs w:val="22"/>
              </w:rPr>
              <w:t xml:space="preserve"> </w:t>
            </w:r>
            <w:r w:rsidR="0064164F" w:rsidRPr="00977140">
              <w:rPr>
                <w:rStyle w:val="hps"/>
                <w:color w:val="auto"/>
                <w:sz w:val="22"/>
                <w:szCs w:val="22"/>
              </w:rPr>
              <w:t>of</w:t>
            </w:r>
            <w:r w:rsidR="0064164F" w:rsidRPr="00977140">
              <w:rPr>
                <w:color w:val="auto"/>
                <w:sz w:val="22"/>
                <w:szCs w:val="22"/>
              </w:rPr>
              <w:t xml:space="preserve"> </w:t>
            </w:r>
            <w:r w:rsidR="0064164F" w:rsidRPr="00977140">
              <w:rPr>
                <w:rStyle w:val="hps"/>
                <w:color w:val="auto"/>
                <w:sz w:val="22"/>
                <w:szCs w:val="22"/>
              </w:rPr>
              <w:t>violations</w:t>
            </w:r>
            <w:r w:rsidR="0064164F" w:rsidRPr="00977140">
              <w:rPr>
                <w:color w:val="auto"/>
                <w:sz w:val="22"/>
                <w:szCs w:val="22"/>
              </w:rPr>
              <w:t xml:space="preserve"> </w:t>
            </w:r>
            <w:r w:rsidR="0064164F" w:rsidRPr="00977140">
              <w:rPr>
                <w:rStyle w:val="hps"/>
                <w:color w:val="auto"/>
                <w:sz w:val="22"/>
                <w:szCs w:val="22"/>
              </w:rPr>
              <w:t>of the provisions of the International Covenant</w:t>
            </w:r>
            <w:r w:rsidR="0064164F" w:rsidRPr="00977140">
              <w:rPr>
                <w:color w:val="auto"/>
                <w:sz w:val="22"/>
                <w:szCs w:val="22"/>
              </w:rPr>
              <w:t xml:space="preserve"> </w:t>
            </w:r>
            <w:r w:rsidR="0064164F" w:rsidRPr="00977140">
              <w:rPr>
                <w:rStyle w:val="hps"/>
                <w:color w:val="auto"/>
                <w:sz w:val="22"/>
                <w:szCs w:val="22"/>
              </w:rPr>
              <w:t>on Civil and</w:t>
            </w:r>
            <w:r w:rsidR="0064164F" w:rsidRPr="00977140">
              <w:rPr>
                <w:color w:val="auto"/>
                <w:sz w:val="22"/>
                <w:szCs w:val="22"/>
              </w:rPr>
              <w:t xml:space="preserve"> </w:t>
            </w:r>
            <w:r w:rsidR="0064164F" w:rsidRPr="00977140">
              <w:rPr>
                <w:rStyle w:val="hps"/>
                <w:color w:val="auto"/>
                <w:sz w:val="22"/>
                <w:szCs w:val="22"/>
              </w:rPr>
              <w:t>Political Rights</w:t>
            </w:r>
            <w:r w:rsidR="0064164F" w:rsidRPr="00977140">
              <w:rPr>
                <w:color w:val="auto"/>
                <w:sz w:val="22"/>
                <w:szCs w:val="22"/>
              </w:rPr>
              <w:t>:</w:t>
            </w:r>
          </w:p>
          <w:p w:rsidR="0064164F" w:rsidRPr="00977140" w:rsidRDefault="002A6818" w:rsidP="002A6818">
            <w:pPr>
              <w:pStyle w:val="NormalWeb"/>
              <w:spacing w:before="0" w:beforeAutospacing="0" w:after="0" w:afterAutospacing="0"/>
              <w:jc w:val="both"/>
              <w:rPr>
                <w:color w:val="auto"/>
                <w:sz w:val="22"/>
                <w:szCs w:val="22"/>
              </w:rPr>
            </w:pPr>
            <w:r w:rsidRPr="00977140">
              <w:rPr>
                <w:rStyle w:val="hps"/>
                <w:color w:val="auto"/>
                <w:sz w:val="22"/>
                <w:szCs w:val="22"/>
              </w:rPr>
              <w:t xml:space="preserve">     - </w:t>
            </w:r>
            <w:r w:rsidR="00377E3E" w:rsidRPr="00977140">
              <w:rPr>
                <w:rStyle w:val="hps"/>
                <w:color w:val="auto"/>
                <w:sz w:val="22"/>
                <w:szCs w:val="22"/>
              </w:rPr>
              <w:t xml:space="preserve"> </w:t>
            </w:r>
            <w:r w:rsidR="0064164F" w:rsidRPr="00977140">
              <w:rPr>
                <w:rStyle w:val="hps"/>
                <w:color w:val="auto"/>
                <w:sz w:val="22"/>
                <w:szCs w:val="22"/>
              </w:rPr>
              <w:t>Cameroon</w:t>
            </w:r>
            <w:r w:rsidR="0064164F" w:rsidRPr="00977140">
              <w:rPr>
                <w:color w:val="auto"/>
                <w:sz w:val="22"/>
                <w:szCs w:val="22"/>
              </w:rPr>
              <w:t xml:space="preserve">'s Constitution </w:t>
            </w:r>
            <w:r w:rsidR="0064164F" w:rsidRPr="00977140">
              <w:rPr>
                <w:rStyle w:val="hps"/>
                <w:color w:val="auto"/>
                <w:sz w:val="22"/>
                <w:szCs w:val="22"/>
              </w:rPr>
              <w:t>that protects all</w:t>
            </w:r>
            <w:r w:rsidR="0064164F" w:rsidRPr="00977140">
              <w:rPr>
                <w:color w:val="auto"/>
                <w:sz w:val="22"/>
                <w:szCs w:val="22"/>
              </w:rPr>
              <w:t xml:space="preserve"> </w:t>
            </w:r>
            <w:r w:rsidR="0064164F" w:rsidRPr="00977140">
              <w:rPr>
                <w:rStyle w:val="hps"/>
                <w:color w:val="auto"/>
                <w:sz w:val="22"/>
                <w:szCs w:val="22"/>
              </w:rPr>
              <w:t>Human</w:t>
            </w:r>
            <w:r w:rsidRPr="00977140">
              <w:rPr>
                <w:rStyle w:val="hps"/>
                <w:color w:val="auto"/>
                <w:sz w:val="22"/>
                <w:szCs w:val="22"/>
              </w:rPr>
              <w:t xml:space="preserve"> </w:t>
            </w:r>
            <w:r w:rsidR="0064164F" w:rsidRPr="00977140">
              <w:rPr>
                <w:rStyle w:val="hps"/>
                <w:color w:val="auto"/>
                <w:sz w:val="22"/>
                <w:szCs w:val="22"/>
              </w:rPr>
              <w:t>Rights</w:t>
            </w:r>
            <w:r w:rsidR="0064164F" w:rsidRPr="00977140">
              <w:rPr>
                <w:color w:val="auto"/>
                <w:sz w:val="22"/>
                <w:szCs w:val="22"/>
              </w:rPr>
              <w:t>;</w:t>
            </w:r>
          </w:p>
          <w:p w:rsidR="0064164F" w:rsidRPr="00977140" w:rsidRDefault="002A6818" w:rsidP="002A6818">
            <w:pPr>
              <w:pStyle w:val="NormalWeb"/>
              <w:spacing w:before="0" w:beforeAutospacing="0" w:after="0" w:afterAutospacing="0"/>
              <w:jc w:val="both"/>
              <w:rPr>
                <w:color w:val="auto"/>
                <w:sz w:val="22"/>
                <w:szCs w:val="22"/>
              </w:rPr>
            </w:pPr>
            <w:r w:rsidRPr="00977140">
              <w:rPr>
                <w:rStyle w:val="hps"/>
                <w:color w:val="auto"/>
                <w:sz w:val="22"/>
                <w:szCs w:val="22"/>
              </w:rPr>
              <w:t xml:space="preserve">      - </w:t>
            </w:r>
            <w:r w:rsidR="0064164F" w:rsidRPr="00977140">
              <w:rPr>
                <w:rStyle w:val="hps"/>
                <w:color w:val="auto"/>
                <w:sz w:val="22"/>
                <w:szCs w:val="22"/>
              </w:rPr>
              <w:t>the entry into</w:t>
            </w:r>
            <w:r w:rsidR="0064164F" w:rsidRPr="00977140">
              <w:rPr>
                <w:color w:val="auto"/>
                <w:sz w:val="22"/>
                <w:szCs w:val="22"/>
              </w:rPr>
              <w:t xml:space="preserve"> </w:t>
            </w:r>
            <w:r w:rsidR="0064164F" w:rsidRPr="00977140">
              <w:rPr>
                <w:rStyle w:val="hps"/>
                <w:color w:val="auto"/>
                <w:sz w:val="22"/>
                <w:szCs w:val="22"/>
              </w:rPr>
              <w:t>force on</w:t>
            </w:r>
            <w:r w:rsidR="0064164F" w:rsidRPr="00977140">
              <w:rPr>
                <w:color w:val="auto"/>
                <w:sz w:val="22"/>
                <w:szCs w:val="22"/>
              </w:rPr>
              <w:t xml:space="preserve"> </w:t>
            </w:r>
            <w:r w:rsidR="0064164F" w:rsidRPr="00977140">
              <w:rPr>
                <w:rStyle w:val="hps"/>
                <w:color w:val="auto"/>
                <w:sz w:val="22"/>
                <w:szCs w:val="22"/>
              </w:rPr>
              <w:t>1 January 2007</w:t>
            </w:r>
            <w:r w:rsidR="0064164F" w:rsidRPr="00977140">
              <w:rPr>
                <w:color w:val="auto"/>
                <w:sz w:val="22"/>
                <w:szCs w:val="22"/>
              </w:rPr>
              <w:t xml:space="preserve"> </w:t>
            </w:r>
            <w:r w:rsidR="0064164F" w:rsidRPr="00977140">
              <w:rPr>
                <w:rStyle w:val="hps"/>
                <w:color w:val="auto"/>
                <w:sz w:val="22"/>
                <w:szCs w:val="22"/>
              </w:rPr>
              <w:t>of the Criminal Procedure Code, which</w:t>
            </w:r>
            <w:r w:rsidR="0064164F" w:rsidRPr="00977140">
              <w:rPr>
                <w:color w:val="auto"/>
                <w:sz w:val="22"/>
                <w:szCs w:val="22"/>
              </w:rPr>
              <w:t xml:space="preserve"> </w:t>
            </w:r>
            <w:r w:rsidR="0064164F" w:rsidRPr="00977140">
              <w:rPr>
                <w:rStyle w:val="hps"/>
                <w:color w:val="auto"/>
                <w:sz w:val="22"/>
                <w:szCs w:val="22"/>
              </w:rPr>
              <w:t>states</w:t>
            </w:r>
            <w:r w:rsidR="0064164F" w:rsidRPr="00977140">
              <w:rPr>
                <w:color w:val="auto"/>
                <w:sz w:val="22"/>
                <w:szCs w:val="22"/>
              </w:rPr>
              <w:t xml:space="preserve"> </w:t>
            </w:r>
            <w:r w:rsidR="0064164F" w:rsidRPr="00977140">
              <w:rPr>
                <w:rStyle w:val="hps"/>
                <w:color w:val="auto"/>
                <w:sz w:val="22"/>
                <w:szCs w:val="22"/>
              </w:rPr>
              <w:t>in particular</w:t>
            </w:r>
            <w:r w:rsidR="0064164F" w:rsidRPr="00977140">
              <w:rPr>
                <w:color w:val="auto"/>
                <w:sz w:val="22"/>
                <w:szCs w:val="22"/>
              </w:rPr>
              <w:t xml:space="preserve"> in </w:t>
            </w:r>
            <w:r w:rsidR="0064164F" w:rsidRPr="00977140">
              <w:rPr>
                <w:rStyle w:val="hps"/>
                <w:color w:val="auto"/>
                <w:sz w:val="22"/>
                <w:szCs w:val="22"/>
              </w:rPr>
              <w:t>Section 122</w:t>
            </w:r>
            <w:r w:rsidR="0064164F" w:rsidRPr="00977140">
              <w:rPr>
                <w:color w:val="auto"/>
                <w:sz w:val="22"/>
                <w:szCs w:val="22"/>
              </w:rPr>
              <w:t xml:space="preserve"> </w:t>
            </w:r>
            <w:r w:rsidR="0064164F" w:rsidRPr="00977140">
              <w:rPr>
                <w:rStyle w:val="hps"/>
                <w:color w:val="auto"/>
                <w:sz w:val="22"/>
                <w:szCs w:val="22"/>
              </w:rPr>
              <w:t>that "</w:t>
            </w:r>
            <w:r w:rsidR="0064164F" w:rsidRPr="00977140">
              <w:rPr>
                <w:i/>
                <w:color w:val="auto"/>
                <w:sz w:val="22"/>
                <w:szCs w:val="22"/>
              </w:rPr>
              <w:t xml:space="preserve">the suspect </w:t>
            </w:r>
            <w:r w:rsidR="0064164F" w:rsidRPr="00977140">
              <w:rPr>
                <w:rStyle w:val="hps"/>
                <w:i/>
                <w:color w:val="auto"/>
                <w:sz w:val="22"/>
                <w:szCs w:val="22"/>
              </w:rPr>
              <w:t>shall immediately</w:t>
            </w:r>
            <w:r w:rsidR="0064164F" w:rsidRPr="00977140">
              <w:rPr>
                <w:i/>
                <w:color w:val="auto"/>
                <w:sz w:val="22"/>
                <w:szCs w:val="22"/>
              </w:rPr>
              <w:t xml:space="preserve"> </w:t>
            </w:r>
            <w:r w:rsidR="0064164F" w:rsidRPr="00977140">
              <w:rPr>
                <w:rStyle w:val="hps"/>
                <w:i/>
                <w:color w:val="auto"/>
                <w:sz w:val="22"/>
                <w:szCs w:val="22"/>
              </w:rPr>
              <w:t>be informed of the allegations</w:t>
            </w:r>
            <w:r w:rsidR="0064164F" w:rsidRPr="00977140">
              <w:rPr>
                <w:i/>
                <w:color w:val="auto"/>
                <w:sz w:val="22"/>
                <w:szCs w:val="22"/>
              </w:rPr>
              <w:t xml:space="preserve"> </w:t>
            </w:r>
            <w:r w:rsidR="0064164F" w:rsidRPr="00977140">
              <w:rPr>
                <w:rStyle w:val="hps"/>
                <w:i/>
                <w:color w:val="auto"/>
                <w:sz w:val="22"/>
                <w:szCs w:val="22"/>
              </w:rPr>
              <w:t>against him</w:t>
            </w:r>
            <w:r w:rsidR="0064164F" w:rsidRPr="00977140">
              <w:rPr>
                <w:i/>
                <w:color w:val="auto"/>
                <w:sz w:val="22"/>
                <w:szCs w:val="22"/>
              </w:rPr>
              <w:t xml:space="preserve">, and shall be </w:t>
            </w:r>
            <w:r w:rsidR="0064164F" w:rsidRPr="00977140">
              <w:rPr>
                <w:rStyle w:val="hps"/>
                <w:i/>
                <w:color w:val="auto"/>
                <w:sz w:val="22"/>
                <w:szCs w:val="22"/>
              </w:rPr>
              <w:t>treated</w:t>
            </w:r>
            <w:r w:rsidR="0064164F" w:rsidRPr="00977140">
              <w:rPr>
                <w:i/>
                <w:color w:val="auto"/>
                <w:sz w:val="22"/>
                <w:szCs w:val="22"/>
              </w:rPr>
              <w:t xml:space="preserve"> </w:t>
            </w:r>
            <w:r w:rsidR="0064164F" w:rsidRPr="00977140">
              <w:rPr>
                <w:rStyle w:val="hps"/>
                <w:i/>
                <w:color w:val="auto"/>
                <w:sz w:val="22"/>
                <w:szCs w:val="22"/>
              </w:rPr>
              <w:t>humanely both</w:t>
            </w:r>
            <w:r w:rsidR="0064164F" w:rsidRPr="00977140">
              <w:rPr>
                <w:i/>
                <w:color w:val="auto"/>
                <w:sz w:val="22"/>
                <w:szCs w:val="22"/>
              </w:rPr>
              <w:t xml:space="preserve"> </w:t>
            </w:r>
            <w:r w:rsidR="0064164F" w:rsidRPr="00977140">
              <w:rPr>
                <w:rStyle w:val="hps"/>
                <w:i/>
                <w:color w:val="auto"/>
                <w:sz w:val="22"/>
                <w:szCs w:val="22"/>
              </w:rPr>
              <w:t>morally and materially..</w:t>
            </w:r>
            <w:r w:rsidR="0064164F" w:rsidRPr="00977140">
              <w:rPr>
                <w:i/>
                <w:color w:val="auto"/>
                <w:sz w:val="22"/>
                <w:szCs w:val="22"/>
              </w:rPr>
              <w:t xml:space="preserve">. </w:t>
            </w:r>
            <w:r w:rsidR="0064164F" w:rsidRPr="00977140">
              <w:rPr>
                <w:rStyle w:val="hps"/>
                <w:i/>
                <w:color w:val="auto"/>
                <w:sz w:val="22"/>
                <w:szCs w:val="22"/>
              </w:rPr>
              <w:t>The</w:t>
            </w:r>
            <w:r w:rsidR="0064164F" w:rsidRPr="00977140">
              <w:rPr>
                <w:i/>
                <w:color w:val="auto"/>
                <w:sz w:val="22"/>
                <w:szCs w:val="22"/>
              </w:rPr>
              <w:t xml:space="preserve"> </w:t>
            </w:r>
            <w:r w:rsidR="0064164F" w:rsidRPr="00977140">
              <w:rPr>
                <w:rStyle w:val="hps"/>
                <w:i/>
                <w:color w:val="auto"/>
                <w:sz w:val="22"/>
                <w:szCs w:val="22"/>
              </w:rPr>
              <w:t>suspect shall not be</w:t>
            </w:r>
            <w:r w:rsidR="0064164F" w:rsidRPr="00977140">
              <w:rPr>
                <w:i/>
                <w:color w:val="auto"/>
                <w:sz w:val="22"/>
                <w:szCs w:val="22"/>
              </w:rPr>
              <w:t xml:space="preserve"> </w:t>
            </w:r>
            <w:r w:rsidR="0064164F" w:rsidRPr="00977140">
              <w:rPr>
                <w:rStyle w:val="hps"/>
                <w:i/>
                <w:color w:val="auto"/>
                <w:sz w:val="22"/>
                <w:szCs w:val="22"/>
              </w:rPr>
              <w:t>subjected to any physical</w:t>
            </w:r>
            <w:r w:rsidR="0064164F" w:rsidRPr="00977140">
              <w:rPr>
                <w:i/>
                <w:color w:val="auto"/>
                <w:sz w:val="22"/>
                <w:szCs w:val="22"/>
              </w:rPr>
              <w:t xml:space="preserve"> </w:t>
            </w:r>
            <w:r w:rsidR="0064164F" w:rsidRPr="00977140">
              <w:rPr>
                <w:rStyle w:val="hps"/>
                <w:i/>
                <w:color w:val="auto"/>
                <w:sz w:val="22"/>
                <w:szCs w:val="22"/>
              </w:rPr>
              <w:t>or mental</w:t>
            </w:r>
            <w:r w:rsidR="0064164F" w:rsidRPr="00977140">
              <w:rPr>
                <w:i/>
                <w:color w:val="auto"/>
                <w:sz w:val="22"/>
                <w:szCs w:val="22"/>
              </w:rPr>
              <w:t xml:space="preserve"> </w:t>
            </w:r>
            <w:r w:rsidR="0064164F" w:rsidRPr="00977140">
              <w:rPr>
                <w:rStyle w:val="hps"/>
                <w:i/>
                <w:color w:val="auto"/>
                <w:sz w:val="22"/>
                <w:szCs w:val="22"/>
              </w:rPr>
              <w:t>constraints, or to</w:t>
            </w:r>
            <w:r w:rsidR="0064164F" w:rsidRPr="00977140">
              <w:rPr>
                <w:i/>
                <w:color w:val="auto"/>
                <w:sz w:val="22"/>
                <w:szCs w:val="22"/>
              </w:rPr>
              <w:t xml:space="preserve"> </w:t>
            </w:r>
            <w:r w:rsidR="0064164F" w:rsidRPr="00977140">
              <w:rPr>
                <w:rStyle w:val="hps"/>
                <w:i/>
                <w:color w:val="auto"/>
                <w:sz w:val="22"/>
                <w:szCs w:val="22"/>
              </w:rPr>
              <w:t>torture,</w:t>
            </w:r>
            <w:r w:rsidR="0064164F" w:rsidRPr="00977140">
              <w:rPr>
                <w:i/>
                <w:color w:val="auto"/>
                <w:sz w:val="22"/>
                <w:szCs w:val="22"/>
              </w:rPr>
              <w:t xml:space="preserve"> violence…</w:t>
            </w:r>
            <w:r w:rsidR="0064164F" w:rsidRPr="00977140">
              <w:rPr>
                <w:color w:val="auto"/>
                <w:sz w:val="22"/>
                <w:szCs w:val="22"/>
              </w:rPr>
              <w:t xml:space="preserve">”   </w:t>
            </w:r>
          </w:p>
          <w:p w:rsidR="0064164F" w:rsidRPr="00977140" w:rsidRDefault="002A6818" w:rsidP="002A6818">
            <w:pPr>
              <w:pStyle w:val="NormalWeb"/>
              <w:spacing w:before="0" w:beforeAutospacing="0" w:after="0" w:afterAutospacing="0"/>
              <w:jc w:val="both"/>
              <w:rPr>
                <w:color w:val="auto"/>
                <w:sz w:val="22"/>
                <w:szCs w:val="22"/>
              </w:rPr>
            </w:pPr>
            <w:r w:rsidRPr="00977140">
              <w:rPr>
                <w:color w:val="auto"/>
                <w:sz w:val="22"/>
                <w:szCs w:val="22"/>
              </w:rPr>
              <w:t xml:space="preserve">     - </w:t>
            </w:r>
            <w:r w:rsidR="0064164F" w:rsidRPr="00977140">
              <w:rPr>
                <w:color w:val="auto"/>
                <w:sz w:val="22"/>
                <w:szCs w:val="22"/>
              </w:rPr>
              <w:t>Law No. 97/9 of 10 January 1997 that introduces Section 132 (bis) in the Penal Code to prohibit torture</w:t>
            </w:r>
          </w:p>
        </w:tc>
      </w:tr>
      <w:tr w:rsidR="0064164F" w:rsidRPr="00977140" w:rsidTr="0064164F">
        <w:trPr>
          <w:trHeight w:val="1250"/>
        </w:trPr>
        <w:tc>
          <w:tcPr>
            <w:tcW w:w="644" w:type="dxa"/>
          </w:tcPr>
          <w:p w:rsidR="0064164F" w:rsidRPr="00977140" w:rsidRDefault="00497F9F" w:rsidP="00377E3E">
            <w:pPr>
              <w:spacing w:after="0" w:line="240" w:lineRule="auto"/>
              <w:rPr>
                <w:rFonts w:ascii="Times New Roman" w:hAnsi="Times New Roman"/>
              </w:rPr>
            </w:pPr>
            <w:r w:rsidRPr="00977140">
              <w:rPr>
                <w:rFonts w:ascii="Times New Roman" w:hAnsi="Times New Roman"/>
              </w:rPr>
              <w:t>4</w:t>
            </w:r>
          </w:p>
        </w:tc>
        <w:tc>
          <w:tcPr>
            <w:tcW w:w="2410"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Communication No. 1397/2005of 30 March 2005, Views of 22 July 2009</w:t>
            </w:r>
          </w:p>
        </w:tc>
        <w:tc>
          <w:tcPr>
            <w:tcW w:w="1559"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 xml:space="preserve">Pierre Désiré ENGO </w:t>
            </w:r>
          </w:p>
        </w:tc>
        <w:tc>
          <w:tcPr>
            <w:tcW w:w="6420" w:type="dxa"/>
          </w:tcPr>
          <w:p w:rsidR="0064164F" w:rsidRPr="00977140" w:rsidRDefault="0064164F" w:rsidP="00377E3E">
            <w:pPr>
              <w:spacing w:after="0" w:line="240" w:lineRule="auto"/>
              <w:ind w:right="1"/>
              <w:jc w:val="both"/>
              <w:rPr>
                <w:rFonts w:ascii="Times New Roman" w:hAnsi="Times New Roman"/>
              </w:rPr>
            </w:pPr>
            <w:r w:rsidRPr="00977140">
              <w:rPr>
                <w:rFonts w:ascii="Times New Roman" w:hAnsi="Times New Roman"/>
              </w:rPr>
              <w:t xml:space="preserve">           </w:t>
            </w:r>
            <w:r w:rsidRPr="00977140">
              <w:rPr>
                <w:rStyle w:val="longtext"/>
                <w:rFonts w:ascii="Times New Roman" w:hAnsi="Times New Roman"/>
                <w:shd w:val="clear" w:color="auto" w:fill="FFFFFF"/>
              </w:rPr>
              <w:t xml:space="preserve">In accordance with the </w:t>
            </w:r>
            <w:r w:rsidRPr="00977140">
              <w:rPr>
                <w:rFonts w:ascii="Times New Roman" w:hAnsi="Times New Roman"/>
              </w:rPr>
              <w:t>Views</w:t>
            </w:r>
            <w:r w:rsidRPr="00977140">
              <w:rPr>
                <w:rStyle w:val="longtext"/>
                <w:rFonts w:ascii="Times New Roman" w:hAnsi="Times New Roman"/>
                <w:shd w:val="clear" w:color="auto" w:fill="FFFFFF"/>
              </w:rPr>
              <w:t xml:space="preserve"> of the Committee, Mr. ENGO should have been released after serving his sentence of 10 years imprisonment for forgery and embezzlement of public property delivered in 2002, in The People and NSIF v. </w:t>
            </w:r>
            <w:r w:rsidRPr="00977140">
              <w:rPr>
                <w:rStyle w:val="longtext"/>
                <w:rFonts w:ascii="Times New Roman" w:hAnsi="Times New Roman"/>
              </w:rPr>
              <w:t xml:space="preserve">Pierre Désiré ENGO, DIPPAH and Others. </w:t>
            </w:r>
            <w:r w:rsidRPr="00977140">
              <w:rPr>
                <w:rStyle w:val="longtext"/>
                <w:rFonts w:ascii="Times New Roman" w:hAnsi="Times New Roman"/>
                <w:shd w:val="clear" w:color="auto" w:fill="FFFFFF"/>
              </w:rPr>
              <w:t>However, for reasons of investigation concerning five other proceedings pending against him, and considering his financial resources that could allow him to escape justice, it was necessary to remand him in custody.</w:t>
            </w:r>
          </w:p>
          <w:p w:rsidR="0064164F" w:rsidRPr="00977140" w:rsidRDefault="0064164F" w:rsidP="00377E3E">
            <w:pPr>
              <w:spacing w:after="0" w:line="240" w:lineRule="auto"/>
              <w:ind w:right="1" w:firstLine="708"/>
              <w:jc w:val="both"/>
              <w:rPr>
                <w:rStyle w:val="longtext"/>
                <w:rFonts w:ascii="Times New Roman" w:hAnsi="Times New Roman"/>
                <w:shd w:val="clear" w:color="auto" w:fill="FFFFFF"/>
              </w:rPr>
            </w:pPr>
            <w:r w:rsidRPr="00977140">
              <w:rPr>
                <w:rStyle w:val="longtext"/>
                <w:rFonts w:ascii="Times New Roman" w:hAnsi="Times New Roman"/>
                <w:shd w:val="clear" w:color="auto" w:fill="FFFFFF"/>
              </w:rPr>
              <w:lastRenderedPageBreak/>
              <w:t xml:space="preserve">Government cannot interfere in the ongoing judicial process to demand the immediate release of Mr. ENGO, pursuant to </w:t>
            </w:r>
            <w:r w:rsidRPr="00977140">
              <w:rPr>
                <w:rFonts w:ascii="Times New Roman" w:hAnsi="Times New Roman"/>
              </w:rPr>
              <w:t>views</w:t>
            </w:r>
            <w:r w:rsidRPr="00977140">
              <w:rPr>
                <w:rStyle w:val="longtext"/>
                <w:rFonts w:ascii="Times New Roman" w:hAnsi="Times New Roman"/>
                <w:shd w:val="clear" w:color="auto" w:fill="FFFFFF"/>
              </w:rPr>
              <w:t xml:space="preserve"> of the Committee; it nevertheless took steps to implement the second part of the Views. </w:t>
            </w:r>
            <w:r w:rsidRPr="00977140">
              <w:rPr>
                <w:rFonts w:ascii="Times New Roman" w:hAnsi="Times New Roman"/>
                <w:shd w:val="clear" w:color="auto" w:fill="FFFFFF"/>
              </w:rPr>
              <w:br/>
            </w:r>
            <w:r w:rsidRPr="00977140">
              <w:rPr>
                <w:rStyle w:val="longtext"/>
                <w:rFonts w:ascii="Times New Roman" w:hAnsi="Times New Roman"/>
                <w:shd w:val="clear" w:color="auto" w:fill="FFFFFF"/>
              </w:rPr>
              <w:t xml:space="preserve">             Indeed, Mr. ENGO had access to an ophthalmologist as well as outpatient medical consultations. According to the prison doctor, his health is generally satisfactory.</w:t>
            </w:r>
          </w:p>
          <w:p w:rsidR="0064164F" w:rsidRPr="00977140" w:rsidRDefault="0064164F" w:rsidP="00377E3E">
            <w:pPr>
              <w:spacing w:after="0" w:line="240" w:lineRule="auto"/>
              <w:ind w:right="1" w:firstLine="708"/>
              <w:jc w:val="both"/>
              <w:rPr>
                <w:rFonts w:ascii="Times New Roman" w:hAnsi="Times New Roman"/>
              </w:rPr>
            </w:pPr>
            <w:r w:rsidRPr="00977140">
              <w:rPr>
                <w:rStyle w:val="longtext"/>
                <w:rFonts w:ascii="Times New Roman" w:hAnsi="Times New Roman"/>
                <w:shd w:val="clear" w:color="auto" w:fill="FFFFFF"/>
              </w:rPr>
              <w:t>In addition, he receives regular visits and may discuss with his lawyers</w:t>
            </w:r>
            <w:r w:rsidRPr="00977140">
              <w:rPr>
                <w:rFonts w:ascii="Times New Roman" w:hAnsi="Times New Roman"/>
              </w:rPr>
              <w:t>.</w:t>
            </w:r>
          </w:p>
          <w:p w:rsidR="0064164F" w:rsidRPr="00977140" w:rsidRDefault="0064164F" w:rsidP="00377E3E">
            <w:pPr>
              <w:spacing w:after="0" w:line="240" w:lineRule="auto"/>
              <w:ind w:right="1" w:firstLine="708"/>
              <w:jc w:val="both"/>
              <w:rPr>
                <w:rFonts w:ascii="Times New Roman" w:hAnsi="Times New Roman"/>
              </w:rPr>
            </w:pPr>
          </w:p>
        </w:tc>
      </w:tr>
      <w:tr w:rsidR="0064164F" w:rsidRPr="00977140" w:rsidTr="0064164F">
        <w:trPr>
          <w:trHeight w:val="1419"/>
        </w:trPr>
        <w:tc>
          <w:tcPr>
            <w:tcW w:w="644" w:type="dxa"/>
          </w:tcPr>
          <w:p w:rsidR="0064164F" w:rsidRPr="00977140" w:rsidRDefault="00497F9F" w:rsidP="00377E3E">
            <w:pPr>
              <w:spacing w:after="0" w:line="240" w:lineRule="auto"/>
              <w:rPr>
                <w:rFonts w:ascii="Times New Roman" w:hAnsi="Times New Roman"/>
              </w:rPr>
            </w:pPr>
            <w:r w:rsidRPr="00977140">
              <w:rPr>
                <w:rFonts w:ascii="Times New Roman" w:hAnsi="Times New Roman"/>
              </w:rPr>
              <w:lastRenderedPageBreak/>
              <w:t>5</w:t>
            </w:r>
          </w:p>
        </w:tc>
        <w:tc>
          <w:tcPr>
            <w:tcW w:w="2410"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Communication 1813/2009 of 20 June 2008, Views of  22 March 2011</w:t>
            </w:r>
          </w:p>
        </w:tc>
        <w:tc>
          <w:tcPr>
            <w:tcW w:w="1559" w:type="dxa"/>
          </w:tcPr>
          <w:p w:rsidR="0064164F" w:rsidRPr="00977140" w:rsidRDefault="0064164F" w:rsidP="00377E3E">
            <w:pPr>
              <w:spacing w:after="0" w:line="240" w:lineRule="auto"/>
              <w:rPr>
                <w:rFonts w:ascii="Times New Roman" w:hAnsi="Times New Roman"/>
              </w:rPr>
            </w:pPr>
            <w:r w:rsidRPr="00977140">
              <w:rPr>
                <w:rFonts w:ascii="Times New Roman" w:hAnsi="Times New Roman"/>
              </w:rPr>
              <w:t xml:space="preserve">Ebenezer Derek MBONGO AKWANGA </w:t>
            </w:r>
          </w:p>
        </w:tc>
        <w:tc>
          <w:tcPr>
            <w:tcW w:w="6420" w:type="dxa"/>
          </w:tcPr>
          <w:p w:rsidR="0064164F" w:rsidRPr="00977140" w:rsidRDefault="002A6818" w:rsidP="002A6818">
            <w:pPr>
              <w:spacing w:after="0" w:line="240" w:lineRule="auto"/>
              <w:contextualSpacing/>
              <w:jc w:val="both"/>
              <w:rPr>
                <w:rFonts w:ascii="Times New Roman" w:hAnsi="Times New Roman"/>
                <w:b/>
              </w:rPr>
            </w:pPr>
            <w:r w:rsidRPr="00977140">
              <w:rPr>
                <w:rFonts w:ascii="Times New Roman" w:hAnsi="Times New Roman"/>
                <w:b/>
              </w:rPr>
              <w:t xml:space="preserve">                    - </w:t>
            </w:r>
            <w:r w:rsidR="0064164F" w:rsidRPr="00977140">
              <w:rPr>
                <w:rFonts w:ascii="Times New Roman" w:hAnsi="Times New Roman"/>
                <w:b/>
              </w:rPr>
              <w:t>Review of the Matter</w:t>
            </w:r>
          </w:p>
          <w:p w:rsidR="0064164F" w:rsidRPr="00977140" w:rsidRDefault="0064164F" w:rsidP="00377E3E">
            <w:pPr>
              <w:spacing w:after="0" w:line="240" w:lineRule="auto"/>
              <w:jc w:val="both"/>
              <w:rPr>
                <w:rFonts w:ascii="Times New Roman" w:hAnsi="Times New Roman"/>
              </w:rPr>
            </w:pPr>
            <w:r w:rsidRPr="00977140">
              <w:rPr>
                <w:rStyle w:val="hps"/>
                <w:rFonts w:ascii="Times New Roman" w:hAnsi="Times New Roman"/>
              </w:rPr>
              <w:t>Cameroon</w:t>
            </w:r>
            <w:r w:rsidRPr="00977140">
              <w:rPr>
                <w:rStyle w:val="longtext"/>
                <w:rFonts w:ascii="Times New Roman" w:hAnsi="Times New Roman"/>
              </w:rPr>
              <w:t xml:space="preserve"> </w:t>
            </w:r>
            <w:r w:rsidRPr="00977140">
              <w:rPr>
                <w:rStyle w:val="hps"/>
                <w:rFonts w:ascii="Times New Roman" w:hAnsi="Times New Roman"/>
              </w:rPr>
              <w:t>is ready to</w:t>
            </w:r>
            <w:r w:rsidRPr="00977140">
              <w:rPr>
                <w:rStyle w:val="longtext"/>
                <w:rFonts w:ascii="Times New Roman" w:hAnsi="Times New Roman"/>
              </w:rPr>
              <w:t xml:space="preserve"> </w:t>
            </w:r>
            <w:r w:rsidRPr="00977140">
              <w:rPr>
                <w:rStyle w:val="hps"/>
                <w:rFonts w:ascii="Times New Roman" w:hAnsi="Times New Roman"/>
              </w:rPr>
              <w:t>initiate</w:t>
            </w:r>
            <w:r w:rsidRPr="00977140">
              <w:rPr>
                <w:rStyle w:val="longtext"/>
                <w:rFonts w:ascii="Times New Roman" w:hAnsi="Times New Roman"/>
              </w:rPr>
              <w:t xml:space="preserve"> </w:t>
            </w:r>
            <w:r w:rsidRPr="00977140">
              <w:rPr>
                <w:rStyle w:val="hps"/>
                <w:rFonts w:ascii="Times New Roman" w:hAnsi="Times New Roman"/>
              </w:rPr>
              <w:t>the review procedure</w:t>
            </w:r>
            <w:r w:rsidRPr="00977140">
              <w:rPr>
                <w:rStyle w:val="longtext"/>
                <w:rFonts w:ascii="Times New Roman" w:hAnsi="Times New Roman"/>
              </w:rPr>
              <w:t xml:space="preserve"> </w:t>
            </w:r>
            <w:r w:rsidRPr="00977140">
              <w:rPr>
                <w:rStyle w:val="hps"/>
                <w:rFonts w:ascii="Times New Roman" w:hAnsi="Times New Roman"/>
              </w:rPr>
              <w:t>as soon as</w:t>
            </w:r>
            <w:r w:rsidRPr="00977140">
              <w:rPr>
                <w:rStyle w:val="longtext"/>
                <w:rFonts w:ascii="Times New Roman" w:hAnsi="Times New Roman"/>
              </w:rPr>
              <w:t xml:space="preserve"> </w:t>
            </w:r>
            <w:r w:rsidRPr="00977140">
              <w:rPr>
                <w:rStyle w:val="hps"/>
                <w:rFonts w:ascii="Times New Roman" w:hAnsi="Times New Roman"/>
              </w:rPr>
              <w:t>Mr.</w:t>
            </w:r>
            <w:r w:rsidRPr="00977140">
              <w:rPr>
                <w:rStyle w:val="longtext"/>
                <w:rFonts w:ascii="Times New Roman" w:hAnsi="Times New Roman"/>
              </w:rPr>
              <w:t xml:space="preserve"> </w:t>
            </w:r>
            <w:r w:rsidRPr="00977140">
              <w:rPr>
                <w:rStyle w:val="hps"/>
                <w:rFonts w:ascii="Times New Roman" w:hAnsi="Times New Roman"/>
              </w:rPr>
              <w:t>Akwanga, in</w:t>
            </w:r>
            <w:r w:rsidRPr="00977140">
              <w:rPr>
                <w:rStyle w:val="longtext"/>
                <w:rFonts w:ascii="Times New Roman" w:hAnsi="Times New Roman"/>
              </w:rPr>
              <w:t xml:space="preserve"> </w:t>
            </w:r>
            <w:r w:rsidRPr="00977140">
              <w:rPr>
                <w:rStyle w:val="hps"/>
                <w:rFonts w:ascii="Times New Roman" w:hAnsi="Times New Roman"/>
              </w:rPr>
              <w:t>accordance with judicial</w:t>
            </w:r>
            <w:r w:rsidRPr="00977140">
              <w:rPr>
                <w:rStyle w:val="longtext"/>
                <w:rFonts w:ascii="Times New Roman" w:hAnsi="Times New Roman"/>
              </w:rPr>
              <w:t xml:space="preserve"> </w:t>
            </w:r>
            <w:r w:rsidRPr="00977140">
              <w:rPr>
                <w:rStyle w:val="hps"/>
                <w:rFonts w:ascii="Times New Roman" w:hAnsi="Times New Roman"/>
              </w:rPr>
              <w:t>procedures in force</w:t>
            </w:r>
            <w:r w:rsidRPr="00977140">
              <w:rPr>
                <w:rStyle w:val="longtext"/>
                <w:rFonts w:ascii="Times New Roman" w:hAnsi="Times New Roman"/>
              </w:rPr>
              <w:t xml:space="preserve">, </w:t>
            </w:r>
            <w:r w:rsidRPr="00977140">
              <w:rPr>
                <w:rStyle w:val="hps"/>
                <w:rFonts w:ascii="Times New Roman" w:hAnsi="Times New Roman"/>
              </w:rPr>
              <w:t>appeals against the judgment</w:t>
            </w:r>
            <w:r w:rsidRPr="00977140">
              <w:rPr>
                <w:rStyle w:val="longtext"/>
                <w:rFonts w:ascii="Times New Roman" w:hAnsi="Times New Roman"/>
              </w:rPr>
              <w:t xml:space="preserve"> </w:t>
            </w:r>
            <w:r w:rsidRPr="00977140">
              <w:rPr>
                <w:rStyle w:val="hps"/>
                <w:rFonts w:ascii="Times New Roman" w:hAnsi="Times New Roman"/>
              </w:rPr>
              <w:t>sentencing him to</w:t>
            </w:r>
            <w:r w:rsidRPr="00977140">
              <w:rPr>
                <w:rStyle w:val="longtext"/>
                <w:rFonts w:ascii="Times New Roman" w:hAnsi="Times New Roman"/>
              </w:rPr>
              <w:t xml:space="preserve"> </w:t>
            </w:r>
            <w:r w:rsidRPr="00977140">
              <w:rPr>
                <w:rStyle w:val="hps"/>
                <w:rFonts w:ascii="Times New Roman" w:hAnsi="Times New Roman"/>
              </w:rPr>
              <w:t>20 years imprisonment</w:t>
            </w:r>
            <w:r w:rsidRPr="00977140">
              <w:rPr>
                <w:rStyle w:val="longtext"/>
                <w:rFonts w:ascii="Times New Roman" w:hAnsi="Times New Roman"/>
              </w:rPr>
              <w:t xml:space="preserve"> </w:t>
            </w:r>
            <w:r w:rsidRPr="00977140">
              <w:rPr>
                <w:rStyle w:val="hps"/>
                <w:rFonts w:ascii="Times New Roman" w:hAnsi="Times New Roman"/>
              </w:rPr>
              <w:t>for illegal possession of</w:t>
            </w:r>
            <w:r w:rsidRPr="00977140">
              <w:rPr>
                <w:rStyle w:val="longtext"/>
                <w:rFonts w:ascii="Times New Roman" w:hAnsi="Times New Roman"/>
              </w:rPr>
              <w:t xml:space="preserve"> </w:t>
            </w:r>
            <w:r w:rsidRPr="00977140">
              <w:rPr>
                <w:rStyle w:val="hps"/>
                <w:rFonts w:ascii="Times New Roman" w:hAnsi="Times New Roman"/>
              </w:rPr>
              <w:t>firearms</w:t>
            </w:r>
            <w:r w:rsidRPr="00977140">
              <w:rPr>
                <w:rStyle w:val="longtext"/>
                <w:rFonts w:ascii="Times New Roman" w:hAnsi="Times New Roman"/>
              </w:rPr>
              <w:t xml:space="preserve"> </w:t>
            </w:r>
            <w:r w:rsidRPr="00977140">
              <w:rPr>
                <w:rStyle w:val="hps"/>
                <w:rFonts w:ascii="Times New Roman" w:hAnsi="Times New Roman"/>
              </w:rPr>
              <w:t>and ammunition</w:t>
            </w:r>
            <w:r w:rsidRPr="00977140">
              <w:rPr>
                <w:rStyle w:val="longtext"/>
                <w:rFonts w:ascii="Times New Roman" w:hAnsi="Times New Roman"/>
              </w:rPr>
              <w:t xml:space="preserve">, </w:t>
            </w:r>
            <w:r w:rsidRPr="00977140">
              <w:rPr>
                <w:rStyle w:val="hps"/>
                <w:rFonts w:ascii="Times New Roman" w:hAnsi="Times New Roman"/>
              </w:rPr>
              <w:t>aggravated theft</w:t>
            </w:r>
            <w:r w:rsidRPr="00977140">
              <w:rPr>
                <w:rStyle w:val="longtext"/>
                <w:rFonts w:ascii="Times New Roman" w:hAnsi="Times New Roman"/>
              </w:rPr>
              <w:t xml:space="preserve">, </w:t>
            </w:r>
            <w:r w:rsidRPr="00977140">
              <w:rPr>
                <w:rStyle w:val="hps"/>
                <w:rFonts w:ascii="Times New Roman" w:hAnsi="Times New Roman"/>
              </w:rPr>
              <w:t>depredation by band,</w:t>
            </w:r>
            <w:r w:rsidRPr="00977140">
              <w:rPr>
                <w:rStyle w:val="longtext"/>
                <w:rFonts w:ascii="Times New Roman" w:hAnsi="Times New Roman"/>
              </w:rPr>
              <w:t xml:space="preserve"> arson </w:t>
            </w:r>
            <w:r w:rsidRPr="00977140">
              <w:rPr>
                <w:rStyle w:val="hps"/>
                <w:rFonts w:ascii="Times New Roman" w:hAnsi="Times New Roman"/>
              </w:rPr>
              <w:t>and</w:t>
            </w:r>
            <w:r w:rsidRPr="00977140">
              <w:rPr>
                <w:rStyle w:val="longtext"/>
                <w:rFonts w:ascii="Times New Roman" w:hAnsi="Times New Roman"/>
              </w:rPr>
              <w:t xml:space="preserve"> </w:t>
            </w:r>
            <w:r w:rsidRPr="00977140">
              <w:rPr>
                <w:rStyle w:val="hps"/>
                <w:rFonts w:ascii="Times New Roman" w:hAnsi="Times New Roman"/>
              </w:rPr>
              <w:t>others</w:t>
            </w:r>
            <w:r w:rsidRPr="00977140">
              <w:rPr>
                <w:rFonts w:ascii="Times New Roman" w:hAnsi="Times New Roman"/>
              </w:rPr>
              <w:t>.</w:t>
            </w:r>
          </w:p>
          <w:p w:rsidR="0064164F" w:rsidRPr="00977140" w:rsidRDefault="0064164F" w:rsidP="00377E3E">
            <w:pPr>
              <w:pStyle w:val="Paragraphedeliste"/>
              <w:spacing w:after="0" w:line="240" w:lineRule="auto"/>
              <w:rPr>
                <w:rFonts w:ascii="Times New Roman" w:hAnsi="Times New Roman"/>
              </w:rPr>
            </w:pPr>
          </w:p>
          <w:p w:rsidR="0064164F" w:rsidRPr="00977140" w:rsidRDefault="002A6818" w:rsidP="002A6818">
            <w:pPr>
              <w:pStyle w:val="Paragraphedeliste"/>
              <w:spacing w:after="0" w:line="240" w:lineRule="auto"/>
              <w:ind w:left="1428"/>
              <w:contextualSpacing/>
              <w:jc w:val="both"/>
              <w:rPr>
                <w:rFonts w:ascii="Times New Roman" w:hAnsi="Times New Roman"/>
                <w:b/>
              </w:rPr>
            </w:pPr>
            <w:r w:rsidRPr="00977140">
              <w:rPr>
                <w:rFonts w:ascii="Times New Roman" w:hAnsi="Times New Roman"/>
                <w:b/>
              </w:rPr>
              <w:t xml:space="preserve">- </w:t>
            </w:r>
            <w:r w:rsidR="0064164F" w:rsidRPr="00977140">
              <w:rPr>
                <w:rFonts w:ascii="Times New Roman" w:hAnsi="Times New Roman"/>
                <w:b/>
              </w:rPr>
              <w:t>Investigation</w:t>
            </w:r>
          </w:p>
          <w:p w:rsidR="0064164F" w:rsidRPr="00977140" w:rsidRDefault="0064164F" w:rsidP="00377E3E">
            <w:pPr>
              <w:pStyle w:val="Paragraphedeliste"/>
              <w:spacing w:after="0" w:line="240" w:lineRule="auto"/>
              <w:ind w:left="0"/>
              <w:jc w:val="both"/>
              <w:rPr>
                <w:rStyle w:val="hps"/>
                <w:rFonts w:ascii="Times New Roman" w:hAnsi="Times New Roman"/>
              </w:rPr>
            </w:pPr>
            <w:r w:rsidRPr="00977140">
              <w:rPr>
                <w:rStyle w:val="hps"/>
                <w:rFonts w:ascii="Times New Roman" w:hAnsi="Times New Roman"/>
              </w:rPr>
              <w:t>An investigation will also be opened</w:t>
            </w:r>
            <w:r w:rsidRPr="00977140">
              <w:rPr>
                <w:rStyle w:val="longtext"/>
                <w:rFonts w:ascii="Times New Roman" w:hAnsi="Times New Roman"/>
              </w:rPr>
              <w:t xml:space="preserve"> up</w:t>
            </w:r>
            <w:r w:rsidRPr="00977140">
              <w:rPr>
                <w:rStyle w:val="hps"/>
                <w:rFonts w:ascii="Times New Roman" w:hAnsi="Times New Roman"/>
              </w:rPr>
              <w:t>on the filing</w:t>
            </w:r>
            <w:r w:rsidRPr="00977140">
              <w:rPr>
                <w:rStyle w:val="longtext"/>
                <w:rFonts w:ascii="Times New Roman" w:hAnsi="Times New Roman"/>
              </w:rPr>
              <w:t xml:space="preserve"> </w:t>
            </w:r>
            <w:r w:rsidRPr="00977140">
              <w:rPr>
                <w:rStyle w:val="hps"/>
                <w:rFonts w:ascii="Times New Roman" w:hAnsi="Times New Roman"/>
              </w:rPr>
              <w:t>by the applicant</w:t>
            </w:r>
            <w:r w:rsidRPr="00977140">
              <w:rPr>
                <w:rStyle w:val="longtext"/>
                <w:rFonts w:ascii="Times New Roman" w:hAnsi="Times New Roman"/>
              </w:rPr>
              <w:t xml:space="preserve"> </w:t>
            </w:r>
            <w:r w:rsidRPr="00977140">
              <w:rPr>
                <w:rStyle w:val="hps"/>
                <w:rFonts w:ascii="Times New Roman" w:hAnsi="Times New Roman"/>
              </w:rPr>
              <w:t>of</w:t>
            </w:r>
            <w:r w:rsidRPr="00977140">
              <w:rPr>
                <w:rStyle w:val="longtext"/>
                <w:rFonts w:ascii="Times New Roman" w:hAnsi="Times New Roman"/>
              </w:rPr>
              <w:t xml:space="preserve"> </w:t>
            </w:r>
            <w:r w:rsidRPr="00977140">
              <w:rPr>
                <w:rStyle w:val="hps"/>
                <w:rFonts w:ascii="Times New Roman" w:hAnsi="Times New Roman"/>
              </w:rPr>
              <w:t>a complaint on torture</w:t>
            </w:r>
            <w:r w:rsidRPr="00977140">
              <w:rPr>
                <w:rStyle w:val="longtext"/>
                <w:rFonts w:ascii="Times New Roman" w:hAnsi="Times New Roman"/>
              </w:rPr>
              <w:t xml:space="preserve"> </w:t>
            </w:r>
            <w:r w:rsidRPr="00977140">
              <w:rPr>
                <w:rStyle w:val="hps"/>
                <w:rFonts w:ascii="Times New Roman" w:hAnsi="Times New Roman"/>
              </w:rPr>
              <w:t>and</w:t>
            </w:r>
            <w:r w:rsidRPr="00977140">
              <w:rPr>
                <w:rStyle w:val="longtext"/>
                <w:rFonts w:ascii="Times New Roman" w:hAnsi="Times New Roman"/>
              </w:rPr>
              <w:t xml:space="preserve"> </w:t>
            </w:r>
            <w:r w:rsidRPr="00977140">
              <w:rPr>
                <w:rStyle w:val="hps"/>
                <w:rFonts w:ascii="Times New Roman" w:hAnsi="Times New Roman"/>
              </w:rPr>
              <w:t>poor treatment.</w:t>
            </w:r>
            <w:r w:rsidRPr="00977140">
              <w:rPr>
                <w:rStyle w:val="longtext"/>
                <w:rFonts w:ascii="Times New Roman" w:hAnsi="Times New Roman"/>
              </w:rPr>
              <w:t xml:space="preserve"> </w:t>
            </w:r>
            <w:r w:rsidRPr="00977140">
              <w:rPr>
                <w:rStyle w:val="hps"/>
                <w:rFonts w:ascii="Times New Roman" w:hAnsi="Times New Roman"/>
              </w:rPr>
              <w:t>It will require</w:t>
            </w:r>
            <w:r w:rsidRPr="00977140">
              <w:rPr>
                <w:rStyle w:val="longtext"/>
                <w:rFonts w:ascii="Times New Roman" w:hAnsi="Times New Roman"/>
              </w:rPr>
              <w:t xml:space="preserve"> </w:t>
            </w:r>
            <w:r w:rsidRPr="00977140">
              <w:rPr>
                <w:rStyle w:val="hps"/>
                <w:rFonts w:ascii="Times New Roman" w:hAnsi="Times New Roman"/>
              </w:rPr>
              <w:t>the</w:t>
            </w:r>
            <w:r w:rsidRPr="00977140">
              <w:rPr>
                <w:rStyle w:val="longtext"/>
                <w:rFonts w:ascii="Times New Roman" w:hAnsi="Times New Roman"/>
              </w:rPr>
              <w:t xml:space="preserve"> </w:t>
            </w:r>
            <w:r w:rsidRPr="00977140">
              <w:rPr>
                <w:rStyle w:val="hps"/>
                <w:rFonts w:ascii="Times New Roman" w:hAnsi="Times New Roman"/>
              </w:rPr>
              <w:t>presence of the complainant.</w:t>
            </w:r>
            <w:r w:rsidRPr="00977140">
              <w:rPr>
                <w:rStyle w:val="longtext"/>
                <w:rFonts w:ascii="Times New Roman" w:hAnsi="Times New Roman"/>
              </w:rPr>
              <w:t xml:space="preserve"> </w:t>
            </w:r>
            <w:r w:rsidRPr="00977140">
              <w:rPr>
                <w:rStyle w:val="hps"/>
                <w:rFonts w:ascii="Times New Roman" w:hAnsi="Times New Roman"/>
              </w:rPr>
              <w:t>The culprits</w:t>
            </w:r>
            <w:r w:rsidRPr="00977140">
              <w:rPr>
                <w:rStyle w:val="longtext"/>
                <w:rFonts w:ascii="Times New Roman" w:hAnsi="Times New Roman"/>
              </w:rPr>
              <w:t xml:space="preserve"> </w:t>
            </w:r>
            <w:r w:rsidRPr="00977140">
              <w:rPr>
                <w:rStyle w:val="hps"/>
                <w:rFonts w:ascii="Times New Roman" w:hAnsi="Times New Roman"/>
              </w:rPr>
              <w:t>identified could</w:t>
            </w:r>
            <w:r w:rsidRPr="00977140">
              <w:rPr>
                <w:rStyle w:val="longtext"/>
                <w:rFonts w:ascii="Times New Roman" w:hAnsi="Times New Roman"/>
              </w:rPr>
              <w:t xml:space="preserve"> </w:t>
            </w:r>
            <w:r w:rsidRPr="00977140">
              <w:rPr>
                <w:rStyle w:val="hps"/>
                <w:rFonts w:ascii="Times New Roman" w:hAnsi="Times New Roman"/>
              </w:rPr>
              <w:t>then be</w:t>
            </w:r>
            <w:r w:rsidRPr="00977140">
              <w:rPr>
                <w:rStyle w:val="longtext"/>
                <w:rFonts w:ascii="Times New Roman" w:hAnsi="Times New Roman"/>
              </w:rPr>
              <w:t xml:space="preserve"> </w:t>
            </w:r>
            <w:r w:rsidRPr="00977140">
              <w:rPr>
                <w:rStyle w:val="hps"/>
                <w:rFonts w:ascii="Times New Roman" w:hAnsi="Times New Roman"/>
              </w:rPr>
              <w:t>subject to legal</w:t>
            </w:r>
            <w:r w:rsidRPr="00977140">
              <w:rPr>
                <w:rStyle w:val="longtext"/>
                <w:rFonts w:ascii="Times New Roman" w:hAnsi="Times New Roman"/>
              </w:rPr>
              <w:t xml:space="preserve"> </w:t>
            </w:r>
            <w:r w:rsidRPr="00977140">
              <w:rPr>
                <w:rStyle w:val="hps"/>
                <w:rFonts w:ascii="Times New Roman" w:hAnsi="Times New Roman"/>
              </w:rPr>
              <w:t>proceedings</w:t>
            </w:r>
            <w:r w:rsidRPr="00977140">
              <w:rPr>
                <w:rStyle w:val="longtext"/>
                <w:rFonts w:ascii="Times New Roman" w:hAnsi="Times New Roman"/>
              </w:rPr>
              <w:t xml:space="preserve"> </w:t>
            </w:r>
            <w:r w:rsidRPr="00977140">
              <w:rPr>
                <w:rStyle w:val="hps"/>
                <w:rFonts w:ascii="Times New Roman" w:hAnsi="Times New Roman"/>
              </w:rPr>
              <w:t>in accordance</w:t>
            </w:r>
            <w:r w:rsidRPr="00977140">
              <w:rPr>
                <w:rStyle w:val="longtext"/>
                <w:rFonts w:ascii="Times New Roman" w:hAnsi="Times New Roman"/>
              </w:rPr>
              <w:t xml:space="preserve"> </w:t>
            </w:r>
            <w:r w:rsidRPr="00977140">
              <w:rPr>
                <w:rStyle w:val="hps"/>
                <w:rFonts w:ascii="Times New Roman" w:hAnsi="Times New Roman"/>
              </w:rPr>
              <w:t>with the law.</w:t>
            </w:r>
          </w:p>
          <w:p w:rsidR="0064164F" w:rsidRPr="00977140" w:rsidRDefault="0064164F" w:rsidP="00377E3E">
            <w:pPr>
              <w:pStyle w:val="Paragraphedeliste"/>
              <w:spacing w:after="0" w:line="240" w:lineRule="auto"/>
              <w:ind w:left="0"/>
              <w:rPr>
                <w:rStyle w:val="hps"/>
                <w:rFonts w:ascii="Times New Roman" w:hAnsi="Times New Roman"/>
              </w:rPr>
            </w:pPr>
          </w:p>
          <w:p w:rsidR="0064164F" w:rsidRPr="00977140" w:rsidRDefault="002A6818" w:rsidP="002A6818">
            <w:pPr>
              <w:pStyle w:val="Paragraphedeliste"/>
              <w:spacing w:after="0" w:line="240" w:lineRule="auto"/>
              <w:ind w:left="753"/>
              <w:contextualSpacing/>
              <w:rPr>
                <w:rFonts w:ascii="Times New Roman" w:hAnsi="Times New Roman"/>
                <w:b/>
              </w:rPr>
            </w:pPr>
            <w:r w:rsidRPr="00977140">
              <w:rPr>
                <w:rFonts w:ascii="Times New Roman" w:hAnsi="Times New Roman"/>
                <w:b/>
              </w:rPr>
              <w:t xml:space="preserve">            - </w:t>
            </w:r>
            <w:r w:rsidR="0064164F" w:rsidRPr="00977140">
              <w:rPr>
                <w:rFonts w:ascii="Times New Roman" w:hAnsi="Times New Roman"/>
                <w:b/>
              </w:rPr>
              <w:t>Compensation</w:t>
            </w:r>
          </w:p>
          <w:p w:rsidR="0064164F" w:rsidRPr="00977140" w:rsidRDefault="0064164F" w:rsidP="00377E3E">
            <w:pPr>
              <w:spacing w:after="0" w:line="240" w:lineRule="auto"/>
              <w:jc w:val="both"/>
              <w:rPr>
                <w:rFonts w:ascii="Times New Roman" w:hAnsi="Times New Roman"/>
              </w:rPr>
            </w:pPr>
            <w:r w:rsidRPr="00977140">
              <w:rPr>
                <w:rStyle w:val="hps"/>
                <w:rFonts w:ascii="Times New Roman" w:hAnsi="Times New Roman"/>
              </w:rPr>
              <w:t>The absence of the</w:t>
            </w:r>
            <w:r w:rsidRPr="00977140">
              <w:rPr>
                <w:rStyle w:val="longtext"/>
                <w:rFonts w:ascii="Times New Roman" w:hAnsi="Times New Roman"/>
              </w:rPr>
              <w:t xml:space="preserve"> </w:t>
            </w:r>
            <w:r w:rsidRPr="00977140">
              <w:rPr>
                <w:rStyle w:val="hps"/>
                <w:rFonts w:ascii="Times New Roman" w:hAnsi="Times New Roman"/>
              </w:rPr>
              <w:t>author of the communication</w:t>
            </w:r>
            <w:r w:rsidRPr="00977140">
              <w:rPr>
                <w:rStyle w:val="longtext"/>
                <w:rFonts w:ascii="Times New Roman" w:hAnsi="Times New Roman"/>
              </w:rPr>
              <w:t xml:space="preserve"> </w:t>
            </w:r>
            <w:r w:rsidRPr="00977140">
              <w:rPr>
                <w:rStyle w:val="hps"/>
                <w:rFonts w:ascii="Times New Roman" w:hAnsi="Times New Roman"/>
              </w:rPr>
              <w:t>or his agent</w:t>
            </w:r>
            <w:r w:rsidRPr="00977140">
              <w:rPr>
                <w:rStyle w:val="longtext"/>
                <w:rFonts w:ascii="Times New Roman" w:hAnsi="Times New Roman"/>
              </w:rPr>
              <w:t xml:space="preserve"> </w:t>
            </w:r>
            <w:r w:rsidRPr="00977140">
              <w:rPr>
                <w:rStyle w:val="hps"/>
                <w:rFonts w:ascii="Times New Roman" w:hAnsi="Times New Roman"/>
              </w:rPr>
              <w:t>is an obstacle to</w:t>
            </w:r>
            <w:r w:rsidRPr="00977140">
              <w:rPr>
                <w:rStyle w:val="longtext"/>
                <w:rFonts w:ascii="Times New Roman" w:hAnsi="Times New Roman"/>
              </w:rPr>
              <w:t xml:space="preserve"> </w:t>
            </w:r>
            <w:r w:rsidRPr="00977140">
              <w:rPr>
                <w:rStyle w:val="hps"/>
                <w:rFonts w:ascii="Times New Roman" w:hAnsi="Times New Roman"/>
              </w:rPr>
              <w:t>the implementation</w:t>
            </w:r>
            <w:r w:rsidRPr="00977140">
              <w:rPr>
                <w:rStyle w:val="longtext"/>
                <w:rFonts w:ascii="Times New Roman" w:hAnsi="Times New Roman"/>
              </w:rPr>
              <w:t xml:space="preserve"> </w:t>
            </w:r>
            <w:r w:rsidRPr="00977140">
              <w:rPr>
                <w:rStyle w:val="hps"/>
                <w:rFonts w:ascii="Times New Roman" w:hAnsi="Times New Roman"/>
              </w:rPr>
              <w:t>of the Views</w:t>
            </w:r>
            <w:r w:rsidRPr="00977140">
              <w:rPr>
                <w:rStyle w:val="longtext"/>
                <w:rFonts w:ascii="Times New Roman" w:hAnsi="Times New Roman"/>
              </w:rPr>
              <w:t xml:space="preserve"> </w:t>
            </w:r>
            <w:r w:rsidRPr="00977140">
              <w:rPr>
                <w:rStyle w:val="hps"/>
                <w:rFonts w:ascii="Times New Roman" w:hAnsi="Times New Roman"/>
              </w:rPr>
              <w:t>of the Committee. The</w:t>
            </w:r>
            <w:r w:rsidRPr="00977140">
              <w:rPr>
                <w:rStyle w:val="longtext"/>
                <w:rFonts w:ascii="Times New Roman" w:hAnsi="Times New Roman"/>
              </w:rPr>
              <w:t xml:space="preserve"> </w:t>
            </w:r>
            <w:r w:rsidRPr="00977140">
              <w:rPr>
                <w:rStyle w:val="hps"/>
                <w:rFonts w:ascii="Times New Roman" w:hAnsi="Times New Roman"/>
              </w:rPr>
              <w:t>NCHRF</w:t>
            </w:r>
            <w:r w:rsidRPr="00977140">
              <w:rPr>
                <w:rStyle w:val="longtext"/>
                <w:rFonts w:ascii="Times New Roman" w:hAnsi="Times New Roman"/>
              </w:rPr>
              <w:t xml:space="preserve"> </w:t>
            </w:r>
            <w:r w:rsidRPr="00977140">
              <w:rPr>
                <w:rStyle w:val="hps"/>
                <w:rFonts w:ascii="Times New Roman" w:hAnsi="Times New Roman"/>
              </w:rPr>
              <w:t>was</w:t>
            </w:r>
            <w:r w:rsidRPr="00977140">
              <w:rPr>
                <w:rStyle w:val="longtext"/>
                <w:rFonts w:ascii="Times New Roman" w:hAnsi="Times New Roman"/>
              </w:rPr>
              <w:t xml:space="preserve"> </w:t>
            </w:r>
            <w:r w:rsidRPr="00977140">
              <w:rPr>
                <w:rStyle w:val="hps"/>
                <w:rFonts w:ascii="Times New Roman" w:hAnsi="Times New Roman"/>
              </w:rPr>
              <w:t>requested</w:t>
            </w:r>
            <w:r w:rsidRPr="00977140">
              <w:rPr>
                <w:rStyle w:val="longtext"/>
                <w:rFonts w:ascii="Times New Roman" w:hAnsi="Times New Roman"/>
              </w:rPr>
              <w:t xml:space="preserve"> </w:t>
            </w:r>
            <w:r w:rsidRPr="00977140">
              <w:rPr>
                <w:rStyle w:val="hps"/>
                <w:rFonts w:ascii="Times New Roman" w:hAnsi="Times New Roman"/>
              </w:rPr>
              <w:t>to</w:t>
            </w:r>
            <w:r w:rsidRPr="00977140">
              <w:rPr>
                <w:rStyle w:val="longtext"/>
                <w:rFonts w:ascii="Times New Roman" w:hAnsi="Times New Roman"/>
              </w:rPr>
              <w:t xml:space="preserve"> </w:t>
            </w:r>
            <w:r w:rsidRPr="00977140">
              <w:rPr>
                <w:rStyle w:val="hps"/>
                <w:rFonts w:ascii="Times New Roman" w:hAnsi="Times New Roman"/>
              </w:rPr>
              <w:t>search for him</w:t>
            </w:r>
            <w:r w:rsidRPr="00977140">
              <w:rPr>
                <w:rStyle w:val="longtext"/>
                <w:rFonts w:ascii="Times New Roman" w:hAnsi="Times New Roman"/>
              </w:rPr>
              <w:t>.</w:t>
            </w:r>
          </w:p>
        </w:tc>
      </w:tr>
    </w:tbl>
    <w:p w:rsidR="00FA0EAB" w:rsidRPr="00977140" w:rsidRDefault="00FA0EAB" w:rsidP="00FA0EAB"/>
    <w:p w:rsidR="00FA0EAB" w:rsidRPr="00977140" w:rsidRDefault="00FA0EAB" w:rsidP="00FA0EAB">
      <w:pPr>
        <w:spacing w:after="0" w:line="240" w:lineRule="auto"/>
        <w:jc w:val="both"/>
        <w:rPr>
          <w:rFonts w:ascii="Times New Roman" w:hAnsi="Times New Roman"/>
          <w:b/>
          <w:u w:val="single"/>
        </w:rPr>
      </w:pPr>
    </w:p>
    <w:p w:rsidR="00FA0EAB" w:rsidRPr="00977140" w:rsidRDefault="00FA0EAB" w:rsidP="00FA0EAB">
      <w:pPr>
        <w:tabs>
          <w:tab w:val="left" w:pos="851"/>
        </w:tabs>
        <w:rPr>
          <w:rFonts w:ascii="Times New Roman" w:hAnsi="Times New Roman"/>
          <w:b/>
        </w:rPr>
      </w:pP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p>
    <w:p w:rsidR="00FA0EAB" w:rsidRPr="00977140" w:rsidRDefault="00FA0EAB" w:rsidP="00FA0EAB">
      <w:pPr>
        <w:tabs>
          <w:tab w:val="left" w:pos="851"/>
        </w:tabs>
        <w:rPr>
          <w:rFonts w:ascii="Times New Roman" w:hAnsi="Times New Roman"/>
          <w:b/>
        </w:rPr>
      </w:pPr>
    </w:p>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497F9F" w:rsidRPr="00977140" w:rsidRDefault="00497F9F"/>
    <w:p w:rsidR="00497F9F" w:rsidRPr="00977140" w:rsidRDefault="00497F9F"/>
    <w:p w:rsidR="00497F9F" w:rsidRPr="00977140" w:rsidRDefault="00497F9F"/>
    <w:p w:rsidR="00FA0EAB" w:rsidRPr="00977140" w:rsidRDefault="00FA0EAB"/>
    <w:p w:rsidR="002A6818" w:rsidRPr="00977140" w:rsidRDefault="002A6818"/>
    <w:p w:rsidR="002A6818" w:rsidRPr="00977140" w:rsidRDefault="002A6818" w:rsidP="00FA0EAB">
      <w:pPr>
        <w:tabs>
          <w:tab w:val="left" w:pos="851"/>
        </w:tabs>
        <w:jc w:val="center"/>
      </w:pPr>
    </w:p>
    <w:p w:rsidR="00FA0EAB" w:rsidRPr="00977140" w:rsidRDefault="00FA0EAB" w:rsidP="00FA0EAB">
      <w:pPr>
        <w:tabs>
          <w:tab w:val="left" w:pos="851"/>
        </w:tabs>
        <w:jc w:val="center"/>
        <w:rPr>
          <w:rFonts w:ascii="Times New Roman" w:hAnsi="Times New Roman"/>
          <w:b/>
          <w:sz w:val="24"/>
          <w:szCs w:val="24"/>
          <w:u w:val="single"/>
        </w:rPr>
      </w:pPr>
      <w:r w:rsidRPr="00977140">
        <w:rPr>
          <w:rFonts w:ascii="Times New Roman" w:hAnsi="Times New Roman"/>
          <w:b/>
          <w:sz w:val="24"/>
          <w:szCs w:val="24"/>
          <w:u w:val="single"/>
        </w:rPr>
        <w:lastRenderedPageBreak/>
        <w:t>ANNEXE 4</w:t>
      </w:r>
    </w:p>
    <w:p w:rsidR="00FA0EAB" w:rsidRPr="00977140" w:rsidRDefault="00FA0EAB" w:rsidP="00FA0EAB">
      <w:pPr>
        <w:tabs>
          <w:tab w:val="left" w:pos="851"/>
        </w:tabs>
        <w:rPr>
          <w:rFonts w:ascii="Times New Roman" w:hAnsi="Times New Roman"/>
          <w:b/>
          <w:sz w:val="24"/>
          <w:szCs w:val="24"/>
        </w:rPr>
      </w:pPr>
      <w:r w:rsidRPr="00977140">
        <w:rPr>
          <w:rFonts w:ascii="Times New Roman" w:hAnsi="Times New Roman"/>
          <w:b/>
          <w:sz w:val="24"/>
          <w:szCs w:val="24"/>
        </w:rPr>
        <w:t xml:space="preserve">NCHRF </w:t>
      </w:r>
      <w:r w:rsidRPr="00977140">
        <w:rPr>
          <w:rFonts w:ascii="Times New Roman" w:hAnsi="Times New Roman"/>
          <w:b/>
          <w:bCs/>
          <w:sz w:val="24"/>
          <w:szCs w:val="24"/>
        </w:rPr>
        <w:t>SIGNIFICANT ACTIVITIES FROM 2010 TO 2013</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2202"/>
        <w:gridCol w:w="1940"/>
        <w:gridCol w:w="1811"/>
        <w:gridCol w:w="2977"/>
      </w:tblGrid>
      <w:tr w:rsidR="00FA0EAB" w:rsidRPr="00977140" w:rsidTr="00377E3E">
        <w:tc>
          <w:tcPr>
            <w:tcW w:w="1418"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Domains</w:t>
            </w:r>
          </w:p>
        </w:tc>
        <w:tc>
          <w:tcPr>
            <w:tcW w:w="220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Activities carried out</w:t>
            </w:r>
          </w:p>
        </w:tc>
        <w:tc>
          <w:tcPr>
            <w:tcW w:w="194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Recipients</w:t>
            </w:r>
          </w:p>
        </w:tc>
        <w:tc>
          <w:tcPr>
            <w:tcW w:w="1811"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Dates</w:t>
            </w:r>
          </w:p>
        </w:tc>
        <w:tc>
          <w:tcPr>
            <w:tcW w:w="297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Outputs and remarks</w:t>
            </w:r>
          </w:p>
        </w:tc>
      </w:tr>
      <w:tr w:rsidR="00FA0EAB" w:rsidRPr="00977140" w:rsidTr="00377E3E">
        <w:tc>
          <w:tcPr>
            <w:tcW w:w="1418" w:type="dxa"/>
            <w:vMerge w:val="restart"/>
          </w:tcPr>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b/>
              </w:rPr>
            </w:pPr>
            <w:r w:rsidRPr="00977140">
              <w:rPr>
                <w:rFonts w:ascii="Times New Roman" w:hAnsi="Times New Roman"/>
                <w:b/>
              </w:rPr>
              <w:t xml:space="preserve">Promotion of Human Rights </w:t>
            </w:r>
          </w:p>
          <w:p w:rsidR="00FA0EAB" w:rsidRPr="00977140" w:rsidRDefault="00FA0EAB" w:rsidP="00377E3E">
            <w:pPr>
              <w:spacing w:after="0" w:line="240" w:lineRule="auto"/>
              <w:rPr>
                <w:rFonts w:ascii="Times New Roman" w:hAnsi="Times New Roman"/>
                <w:b/>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tc>
        <w:tc>
          <w:tcPr>
            <w:tcW w:w="2202" w:type="dxa"/>
            <w:vMerge w:val="restart"/>
          </w:tcPr>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r w:rsidRPr="00977140">
              <w:rPr>
                <w:rFonts w:ascii="Times New Roman" w:hAnsi="Times New Roman"/>
              </w:rPr>
              <w:t>Awareness workshops on the NAPPPHR in Cameroon</w:t>
            </w: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Officials responsible for planning and budgeting in public administrations </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6-7 May 2010</w:t>
            </w:r>
          </w:p>
        </w:tc>
        <w:tc>
          <w:tcPr>
            <w:tcW w:w="2977" w:type="dxa"/>
            <w:vMerge w:val="restart"/>
          </w:tcPr>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b/>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vMerge/>
          </w:tcPr>
          <w:p w:rsidR="00FA0EAB" w:rsidRPr="00977140" w:rsidRDefault="00FA0EAB" w:rsidP="00377E3E">
            <w:pPr>
              <w:spacing w:after="0" w:line="240" w:lineRule="auto"/>
              <w:rPr>
                <w:rFonts w:ascii="Times New Roman" w:hAnsi="Times New Roman"/>
              </w:rPr>
            </w:pP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NCHRF Focal Points</w:t>
            </w:r>
          </w:p>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in public administrations </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 May 2010</w:t>
            </w:r>
          </w:p>
        </w:tc>
        <w:tc>
          <w:tcPr>
            <w:tcW w:w="2977" w:type="dxa"/>
            <w:vMerge/>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vMerge/>
          </w:tcPr>
          <w:p w:rsidR="00FA0EAB" w:rsidRPr="00977140" w:rsidRDefault="00FA0EAB" w:rsidP="00377E3E">
            <w:pPr>
              <w:spacing w:after="0" w:line="240" w:lineRule="auto"/>
              <w:rPr>
                <w:rFonts w:ascii="Times New Roman" w:hAnsi="Times New Roman"/>
              </w:rPr>
            </w:pP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Members of Parliament</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24-25 December 2010</w:t>
            </w:r>
          </w:p>
        </w:tc>
        <w:tc>
          <w:tcPr>
            <w:tcW w:w="2977" w:type="dxa"/>
            <w:vMerge/>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vMerge/>
          </w:tcPr>
          <w:p w:rsidR="00FA0EAB" w:rsidRPr="00977140" w:rsidRDefault="00FA0EAB" w:rsidP="00377E3E">
            <w:pPr>
              <w:spacing w:after="0" w:line="240" w:lineRule="auto"/>
              <w:rPr>
                <w:rFonts w:ascii="Times New Roman" w:hAnsi="Times New Roman"/>
              </w:rPr>
            </w:pP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Journalists</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23-24 December 2010</w:t>
            </w:r>
          </w:p>
        </w:tc>
        <w:tc>
          <w:tcPr>
            <w:tcW w:w="2977" w:type="dxa"/>
            <w:vMerge/>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Human Rights  and Women Rights commemorative days </w:t>
            </w:r>
          </w:p>
        </w:tc>
        <w:tc>
          <w:tcPr>
            <w:tcW w:w="1940" w:type="dxa"/>
          </w:tcPr>
          <w:p w:rsidR="00FA0EAB" w:rsidRPr="00977140" w:rsidRDefault="00FA0EAB" w:rsidP="00377E3E">
            <w:pPr>
              <w:spacing w:after="0" w:line="240" w:lineRule="auto"/>
              <w:rPr>
                <w:rFonts w:ascii="Times New Roman" w:hAnsi="Times New Roman"/>
              </w:rPr>
            </w:pP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Each 10 December and each 8 March</w:t>
            </w:r>
          </w:p>
        </w:tc>
        <w:tc>
          <w:tcPr>
            <w:tcW w:w="2977" w:type="dxa"/>
          </w:tcPr>
          <w:p w:rsidR="00FA0EAB" w:rsidRPr="00977140" w:rsidRDefault="00FA0EAB" w:rsidP="00377E3E">
            <w:pPr>
              <w:spacing w:after="0" w:line="240" w:lineRule="auto"/>
              <w:rPr>
                <w:rFonts w:ascii="Times New Roman" w:hAnsi="Times New Roman"/>
                <w:b/>
              </w:rPr>
            </w:pPr>
          </w:p>
        </w:tc>
      </w:tr>
      <w:tr w:rsidR="00FA0EAB" w:rsidRPr="00977140" w:rsidTr="00377E3E">
        <w:trPr>
          <w:trHeight w:val="653"/>
        </w:trPr>
        <w:tc>
          <w:tcPr>
            <w:tcW w:w="1418" w:type="dxa"/>
            <w:vMerge/>
          </w:tcPr>
          <w:p w:rsidR="00FA0EAB" w:rsidRPr="00977140" w:rsidRDefault="00FA0EAB" w:rsidP="00377E3E">
            <w:pPr>
              <w:spacing w:after="0" w:line="240" w:lineRule="auto"/>
              <w:rPr>
                <w:rFonts w:ascii="Times New Roman" w:hAnsi="Times New Roman"/>
              </w:rPr>
            </w:pPr>
          </w:p>
        </w:tc>
        <w:tc>
          <w:tcPr>
            <w:tcW w:w="2202" w:type="dxa"/>
            <w:vMerge w:val="restart"/>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Implementation of the project for the promotion of women’s civil and political rights </w:t>
            </w:r>
          </w:p>
        </w:tc>
        <w:tc>
          <w:tcPr>
            <w:tcW w:w="1940" w:type="dxa"/>
            <w:vMerge w:val="restart"/>
          </w:tcPr>
          <w:p w:rsidR="00FA0EAB" w:rsidRPr="00977140" w:rsidRDefault="00FA0EAB" w:rsidP="00377E3E">
            <w:pPr>
              <w:spacing w:after="0" w:line="240" w:lineRule="auto"/>
              <w:rPr>
                <w:rFonts w:ascii="Times New Roman" w:hAnsi="Times New Roman"/>
              </w:rPr>
            </w:pPr>
            <w:r w:rsidRPr="00977140">
              <w:rPr>
                <w:rFonts w:ascii="Times New Roman" w:hAnsi="Times New Roman"/>
              </w:rPr>
              <w:t>Women</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21 to 25 March 2011</w:t>
            </w:r>
          </w:p>
        </w:tc>
        <w:tc>
          <w:tcPr>
            <w:tcW w:w="297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Carry out a study on violence against women</w:t>
            </w:r>
          </w:p>
          <w:p w:rsidR="00FA0EAB" w:rsidRPr="00977140" w:rsidRDefault="00FA0EAB" w:rsidP="00377E3E">
            <w:pPr>
              <w:spacing w:after="0" w:line="240" w:lineRule="auto"/>
              <w:rPr>
                <w:rFonts w:ascii="Times New Roman" w:hAnsi="Times New Roman"/>
              </w:rPr>
            </w:pPr>
          </w:p>
        </w:tc>
      </w:tr>
      <w:tr w:rsidR="00FA0EAB" w:rsidRPr="00977140" w:rsidTr="00377E3E">
        <w:trPr>
          <w:trHeight w:val="653"/>
        </w:trPr>
        <w:tc>
          <w:tcPr>
            <w:tcW w:w="1418" w:type="dxa"/>
            <w:vMerge/>
          </w:tcPr>
          <w:p w:rsidR="00FA0EAB" w:rsidRPr="00977140" w:rsidRDefault="00FA0EAB" w:rsidP="00377E3E">
            <w:pPr>
              <w:spacing w:after="0" w:line="240" w:lineRule="auto"/>
              <w:rPr>
                <w:rFonts w:ascii="Times New Roman" w:hAnsi="Times New Roman"/>
              </w:rPr>
            </w:pPr>
          </w:p>
        </w:tc>
        <w:tc>
          <w:tcPr>
            <w:tcW w:w="2202" w:type="dxa"/>
            <w:vMerge/>
          </w:tcPr>
          <w:p w:rsidR="00FA0EAB" w:rsidRPr="00977140" w:rsidRDefault="00FA0EAB" w:rsidP="00377E3E">
            <w:pPr>
              <w:spacing w:after="0" w:line="240" w:lineRule="auto"/>
              <w:rPr>
                <w:rFonts w:ascii="Times New Roman" w:hAnsi="Times New Roman"/>
              </w:rPr>
            </w:pPr>
          </w:p>
        </w:tc>
        <w:tc>
          <w:tcPr>
            <w:tcW w:w="1940" w:type="dxa"/>
            <w:vMerge/>
          </w:tcPr>
          <w:p w:rsidR="00FA0EAB" w:rsidRPr="00977140" w:rsidRDefault="00FA0EAB" w:rsidP="00377E3E">
            <w:pPr>
              <w:spacing w:after="0" w:line="240" w:lineRule="auto"/>
              <w:rPr>
                <w:rFonts w:ascii="Times New Roman" w:hAnsi="Times New Roman"/>
              </w:rPr>
            </w:pP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April to May 2011</w:t>
            </w:r>
          </w:p>
        </w:tc>
        <w:tc>
          <w:tcPr>
            <w:tcW w:w="2977" w:type="dxa"/>
          </w:tcPr>
          <w:p w:rsidR="00FA0EAB" w:rsidRPr="00977140" w:rsidRDefault="00657F02" w:rsidP="00377E3E">
            <w:pPr>
              <w:spacing w:after="0" w:line="240" w:lineRule="auto"/>
              <w:rPr>
                <w:rFonts w:ascii="Times New Roman" w:hAnsi="Times New Roman"/>
              </w:rPr>
            </w:pPr>
            <w:r w:rsidRPr="00977140">
              <w:rPr>
                <w:rFonts w:ascii="Times New Roman" w:hAnsi="Times New Roman"/>
              </w:rPr>
              <w:t>O</w:t>
            </w:r>
            <w:r w:rsidR="00977140">
              <w:rPr>
                <w:rFonts w:ascii="Times New Roman" w:hAnsi="Times New Roman"/>
              </w:rPr>
              <w:t>rganiz</w:t>
            </w:r>
            <w:r w:rsidR="00FA0EAB" w:rsidRPr="00977140">
              <w:rPr>
                <w:rFonts w:ascii="Times New Roman" w:hAnsi="Times New Roman"/>
              </w:rPr>
              <w:t>ation of an awareness-raising campaign on civil and political rights</w:t>
            </w:r>
          </w:p>
        </w:tc>
      </w:tr>
      <w:tr w:rsidR="00FA0EAB" w:rsidRPr="00977140" w:rsidTr="00377E3E">
        <w:trPr>
          <w:trHeight w:val="653"/>
        </w:trPr>
        <w:tc>
          <w:tcPr>
            <w:tcW w:w="1418" w:type="dxa"/>
            <w:vMerge/>
          </w:tcPr>
          <w:p w:rsidR="00FA0EAB" w:rsidRPr="00977140" w:rsidRDefault="00FA0EAB" w:rsidP="00377E3E">
            <w:pPr>
              <w:spacing w:after="0" w:line="240" w:lineRule="auto"/>
              <w:rPr>
                <w:rFonts w:ascii="Times New Roman" w:hAnsi="Times New Roman"/>
              </w:rPr>
            </w:pPr>
          </w:p>
        </w:tc>
        <w:tc>
          <w:tcPr>
            <w:tcW w:w="2202" w:type="dxa"/>
            <w:vMerge/>
          </w:tcPr>
          <w:p w:rsidR="00FA0EAB" w:rsidRPr="00977140" w:rsidRDefault="00FA0EAB" w:rsidP="00377E3E">
            <w:pPr>
              <w:spacing w:after="0" w:line="240" w:lineRule="auto"/>
              <w:rPr>
                <w:rFonts w:ascii="Times New Roman" w:hAnsi="Times New Roman"/>
              </w:rPr>
            </w:pPr>
          </w:p>
        </w:tc>
        <w:tc>
          <w:tcPr>
            <w:tcW w:w="1940" w:type="dxa"/>
            <w:vMerge/>
          </w:tcPr>
          <w:p w:rsidR="00FA0EAB" w:rsidRPr="00977140" w:rsidRDefault="00FA0EAB" w:rsidP="00377E3E">
            <w:pPr>
              <w:spacing w:after="0" w:line="240" w:lineRule="auto"/>
              <w:rPr>
                <w:rFonts w:ascii="Times New Roman" w:hAnsi="Times New Roman"/>
              </w:rPr>
            </w:pPr>
          </w:p>
        </w:tc>
        <w:tc>
          <w:tcPr>
            <w:tcW w:w="1811" w:type="dxa"/>
            <w:vAlign w:val="center"/>
          </w:tcPr>
          <w:p w:rsidR="00FA0EAB" w:rsidRPr="00977140" w:rsidRDefault="00FA0EAB" w:rsidP="00377E3E">
            <w:pPr>
              <w:spacing w:after="0" w:line="240" w:lineRule="auto"/>
              <w:jc w:val="center"/>
              <w:rPr>
                <w:rFonts w:ascii="Times New Roman" w:hAnsi="Times New Roman"/>
              </w:rPr>
            </w:pPr>
          </w:p>
          <w:p w:rsidR="00FA0EAB" w:rsidRPr="00977140" w:rsidRDefault="00FA0EAB" w:rsidP="00377E3E">
            <w:pPr>
              <w:spacing w:after="0" w:line="240" w:lineRule="auto"/>
              <w:jc w:val="center"/>
              <w:rPr>
                <w:rFonts w:ascii="Times New Roman" w:hAnsi="Times New Roman"/>
              </w:rPr>
            </w:pPr>
          </w:p>
          <w:p w:rsidR="00FA0EAB" w:rsidRPr="00977140" w:rsidRDefault="00FA0EAB" w:rsidP="00377E3E">
            <w:pPr>
              <w:spacing w:after="0" w:line="240" w:lineRule="auto"/>
              <w:jc w:val="center"/>
              <w:rPr>
                <w:rFonts w:ascii="Times New Roman" w:hAnsi="Times New Roman"/>
              </w:rPr>
            </w:pPr>
          </w:p>
        </w:tc>
        <w:tc>
          <w:tcPr>
            <w:tcW w:w="297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Advocacy for the  promotion and protection of women’s civil and political rights </w:t>
            </w:r>
          </w:p>
        </w:tc>
      </w:tr>
      <w:tr w:rsidR="00FA0EAB" w:rsidRPr="00977140" w:rsidTr="00377E3E">
        <w:tc>
          <w:tcPr>
            <w:tcW w:w="1418" w:type="dxa"/>
            <w:vMerge w:val="restart"/>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General </w:t>
            </w:r>
          </w:p>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awareness-raising campaigns of citizens on their rights to vote  </w:t>
            </w:r>
          </w:p>
        </w:tc>
        <w:tc>
          <w:tcPr>
            <w:tcW w:w="1940" w:type="dxa"/>
          </w:tcPr>
          <w:p w:rsidR="00FA0EAB" w:rsidRPr="00977140" w:rsidRDefault="00FA0EAB" w:rsidP="00377E3E">
            <w:pPr>
              <w:spacing w:after="0" w:line="240" w:lineRule="auto"/>
              <w:rPr>
                <w:rFonts w:ascii="Times New Roman" w:hAnsi="Times New Roman"/>
              </w:rPr>
            </w:pP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27 May 2011 in  Yaounde</w:t>
            </w:r>
          </w:p>
        </w:tc>
        <w:tc>
          <w:tcPr>
            <w:tcW w:w="2977" w:type="dxa"/>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Facilitation day on Human Rights and on elections. </w:t>
            </w: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Journalists, political parties, CSOs and  press organs</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17 August 2011</w:t>
            </w:r>
          </w:p>
        </w:tc>
        <w:tc>
          <w:tcPr>
            <w:tcW w:w="2977" w:type="dxa"/>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Information Day on mob justice </w:t>
            </w:r>
          </w:p>
        </w:tc>
        <w:tc>
          <w:tcPr>
            <w:tcW w:w="1940" w:type="dxa"/>
          </w:tcPr>
          <w:p w:rsidR="00FA0EAB" w:rsidRPr="00977140" w:rsidRDefault="00657F02" w:rsidP="00377E3E">
            <w:pPr>
              <w:spacing w:after="0" w:line="240" w:lineRule="auto"/>
              <w:rPr>
                <w:rFonts w:ascii="Times New Roman" w:hAnsi="Times New Roman"/>
              </w:rPr>
            </w:pPr>
            <w:r w:rsidRPr="00977140">
              <w:rPr>
                <w:rFonts w:ascii="Times New Roman" w:hAnsi="Times New Roman"/>
              </w:rPr>
              <w:t>Neighbourhood</w:t>
            </w:r>
            <w:r w:rsidR="00FA0EAB" w:rsidRPr="00977140">
              <w:rPr>
                <w:rFonts w:ascii="Times New Roman" w:hAnsi="Times New Roman"/>
              </w:rPr>
              <w:t xml:space="preserve"> leaders of Yaounde with youth representatives </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27 July and  5 August 2010</w:t>
            </w:r>
          </w:p>
        </w:tc>
        <w:tc>
          <w:tcPr>
            <w:tcW w:w="297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-Educating families on harm caused by mob justice;</w:t>
            </w:r>
          </w:p>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-Regularly organize educational talks in neighbourhoods. </w:t>
            </w: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Awareness-raising session for 40 Members of Parliament on the rights of persons with disabilities, including the right to participate in political life</w:t>
            </w: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Members of Parliament</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 December 2010 in Yaounde</w:t>
            </w:r>
          </w:p>
        </w:tc>
        <w:tc>
          <w:tcPr>
            <w:tcW w:w="2977" w:type="dxa"/>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Workshop on the effective  participation of </w:t>
            </w:r>
            <w:r w:rsidRPr="00977140">
              <w:rPr>
                <w:rFonts w:ascii="Times New Roman" w:hAnsi="Times New Roman"/>
              </w:rPr>
              <w:lastRenderedPageBreak/>
              <w:t>people with disabilities in the electoral process</w:t>
            </w: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lastRenderedPageBreak/>
              <w:t xml:space="preserve">Associations working for the promotion and </w:t>
            </w:r>
            <w:r w:rsidRPr="00977140">
              <w:rPr>
                <w:rFonts w:ascii="Times New Roman" w:hAnsi="Times New Roman"/>
              </w:rPr>
              <w:lastRenderedPageBreak/>
              <w:t>protection of the rights of persons with disabilities.</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lastRenderedPageBreak/>
              <w:t>26 and 27 December 2010</w:t>
            </w:r>
          </w:p>
        </w:tc>
        <w:tc>
          <w:tcPr>
            <w:tcW w:w="297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Activities implemented by the NGO </w:t>
            </w:r>
            <w:r w:rsidRPr="00977140">
              <w:rPr>
                <w:rFonts w:ascii="Times New Roman" w:hAnsi="Times New Roman"/>
                <w:i/>
              </w:rPr>
              <w:t>Sightsavers</w:t>
            </w:r>
            <w:r w:rsidRPr="00977140">
              <w:rPr>
                <w:rFonts w:ascii="Times New Roman" w:hAnsi="Times New Roman"/>
              </w:rPr>
              <w:t xml:space="preserve">, UN Centre for Human Rights and </w:t>
            </w:r>
            <w:r w:rsidRPr="00977140">
              <w:rPr>
                <w:rFonts w:ascii="Times New Roman" w:hAnsi="Times New Roman"/>
              </w:rPr>
              <w:lastRenderedPageBreak/>
              <w:t xml:space="preserve">Democracy in Central Africa, the Ministry of Social Affairs and </w:t>
            </w:r>
            <w:r w:rsidRPr="00977140">
              <w:rPr>
                <w:rFonts w:ascii="Times New Roman" w:hAnsi="Times New Roman"/>
                <w:i/>
              </w:rPr>
              <w:t>Elections Cameroon</w:t>
            </w:r>
          </w:p>
        </w:tc>
      </w:tr>
      <w:tr w:rsidR="00FA0EAB" w:rsidRPr="00977140" w:rsidTr="00377E3E">
        <w:tc>
          <w:tcPr>
            <w:tcW w:w="1418" w:type="dxa"/>
            <w:vMerge/>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Exchange workshop with political and opinion leaders </w:t>
            </w:r>
          </w:p>
        </w:tc>
        <w:tc>
          <w:tcPr>
            <w:tcW w:w="1940"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Political parties represented at the  National Assembly</w:t>
            </w:r>
          </w:p>
        </w:tc>
        <w:tc>
          <w:tcPr>
            <w:tcW w:w="181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 May 2011</w:t>
            </w:r>
          </w:p>
        </w:tc>
        <w:tc>
          <w:tcPr>
            <w:tcW w:w="2977" w:type="dxa"/>
          </w:tcPr>
          <w:p w:rsidR="00FA0EAB" w:rsidRPr="00977140" w:rsidRDefault="00FA0EAB" w:rsidP="00377E3E">
            <w:pPr>
              <w:spacing w:after="0" w:line="240" w:lineRule="auto"/>
              <w:rPr>
                <w:rFonts w:ascii="Times New Roman" w:hAnsi="Times New Roman"/>
              </w:rPr>
            </w:pPr>
          </w:p>
        </w:tc>
      </w:tr>
      <w:tr w:rsidR="00FA0EAB" w:rsidRPr="00977140" w:rsidTr="00377E3E">
        <w:tc>
          <w:tcPr>
            <w:tcW w:w="1418" w:type="dxa"/>
            <w:tcBorders>
              <w:top w:val="nil"/>
            </w:tcBorders>
          </w:tcPr>
          <w:p w:rsidR="00FA0EAB" w:rsidRPr="00977140" w:rsidRDefault="00FA0EAB" w:rsidP="00377E3E">
            <w:pPr>
              <w:spacing w:after="0" w:line="240" w:lineRule="auto"/>
              <w:rPr>
                <w:rFonts w:ascii="Times New Roman" w:hAnsi="Times New Roman"/>
              </w:rPr>
            </w:pPr>
          </w:p>
        </w:tc>
        <w:tc>
          <w:tcPr>
            <w:tcW w:w="22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Training session for  election observers organized  in the 10 Regions </w:t>
            </w:r>
          </w:p>
        </w:tc>
        <w:tc>
          <w:tcPr>
            <w:tcW w:w="1940" w:type="dxa"/>
          </w:tcPr>
          <w:p w:rsidR="00FA0EAB" w:rsidRPr="00977140" w:rsidRDefault="00FA0EAB" w:rsidP="00377E3E">
            <w:pPr>
              <w:spacing w:after="0" w:line="240" w:lineRule="auto"/>
              <w:rPr>
                <w:rFonts w:ascii="Times New Roman" w:hAnsi="Times New Roman"/>
              </w:rPr>
            </w:pPr>
          </w:p>
        </w:tc>
        <w:tc>
          <w:tcPr>
            <w:tcW w:w="1811" w:type="dxa"/>
          </w:tcPr>
          <w:p w:rsidR="00FA0EAB" w:rsidRPr="00977140" w:rsidRDefault="00FA0EAB" w:rsidP="00377E3E">
            <w:pPr>
              <w:spacing w:after="0" w:line="240" w:lineRule="auto"/>
              <w:rPr>
                <w:rFonts w:ascii="Times New Roman" w:hAnsi="Times New Roman"/>
              </w:rPr>
            </w:pPr>
          </w:p>
        </w:tc>
        <w:tc>
          <w:tcPr>
            <w:tcW w:w="2977" w:type="dxa"/>
          </w:tcPr>
          <w:p w:rsidR="00FA0EAB" w:rsidRPr="00977140" w:rsidRDefault="00FA0EAB" w:rsidP="00377E3E">
            <w:pPr>
              <w:spacing w:after="0" w:line="240" w:lineRule="auto"/>
              <w:rPr>
                <w:rFonts w:ascii="Times New Roman" w:hAnsi="Times New Roman"/>
              </w:rPr>
            </w:pPr>
          </w:p>
        </w:tc>
      </w:tr>
      <w:tr w:rsidR="00FA0EAB" w:rsidRPr="00977140" w:rsidTr="00377E3E">
        <w:trPr>
          <w:trHeight w:val="562"/>
        </w:trPr>
        <w:tc>
          <w:tcPr>
            <w:tcW w:w="1418" w:type="dxa"/>
            <w:vMerge w:val="restart"/>
          </w:tcPr>
          <w:p w:rsidR="00FA0EAB" w:rsidRPr="00977140" w:rsidRDefault="00FA0EAB" w:rsidP="00377E3E">
            <w:pPr>
              <w:spacing w:after="0" w:line="240" w:lineRule="auto"/>
              <w:rPr>
                <w:rFonts w:ascii="Times New Roman" w:hAnsi="Times New Roman"/>
                <w:b/>
              </w:rPr>
            </w:pPr>
            <w:r w:rsidRPr="00977140">
              <w:rPr>
                <w:rFonts w:ascii="Times New Roman" w:hAnsi="Times New Roman"/>
                <w:b/>
              </w:rPr>
              <w:t xml:space="preserve">Protection of Human Rights </w:t>
            </w:r>
          </w:p>
        </w:tc>
        <w:tc>
          <w:tcPr>
            <w:tcW w:w="8930" w:type="dxa"/>
            <w:gridSpan w:val="4"/>
            <w:tcBorders>
              <w:bottom w:val="nil"/>
            </w:tcBorders>
          </w:tcPr>
          <w:p w:rsidR="00FA0EAB" w:rsidRPr="00977140" w:rsidRDefault="00FA0EAB" w:rsidP="00377E3E">
            <w:pPr>
              <w:spacing w:after="0" w:line="240" w:lineRule="auto"/>
              <w:rPr>
                <w:rFonts w:ascii="Times New Roman" w:hAnsi="Times New Roman"/>
              </w:rPr>
            </w:pPr>
            <w:r w:rsidRPr="00977140">
              <w:rPr>
                <w:rFonts w:ascii="Times New Roman" w:hAnsi="Times New Roman"/>
              </w:rPr>
              <w:t>Handling of complaints relating to Human Rights Violations (See Annexe 5)</w:t>
            </w:r>
          </w:p>
        </w:tc>
      </w:tr>
      <w:tr w:rsidR="00FA0EAB" w:rsidRPr="00977140" w:rsidTr="00377E3E">
        <w:trPr>
          <w:trHeight w:val="562"/>
        </w:trPr>
        <w:tc>
          <w:tcPr>
            <w:tcW w:w="1418" w:type="dxa"/>
            <w:vMerge/>
          </w:tcPr>
          <w:p w:rsidR="00FA0EAB" w:rsidRPr="00977140" w:rsidRDefault="00FA0EAB" w:rsidP="00377E3E">
            <w:pPr>
              <w:spacing w:after="0" w:line="240" w:lineRule="auto"/>
              <w:rPr>
                <w:rFonts w:ascii="Times New Roman" w:hAnsi="Times New Roman"/>
              </w:rPr>
            </w:pPr>
          </w:p>
        </w:tc>
        <w:tc>
          <w:tcPr>
            <w:tcW w:w="8930" w:type="dxa"/>
            <w:gridSpan w:val="4"/>
            <w:tcBorders>
              <w:top w:val="nil"/>
            </w:tcBorders>
          </w:tcPr>
          <w:p w:rsidR="00FA0EAB" w:rsidRPr="00977140" w:rsidRDefault="00FA0EAB" w:rsidP="00377E3E">
            <w:pPr>
              <w:spacing w:after="0" w:line="240" w:lineRule="auto"/>
              <w:rPr>
                <w:rFonts w:ascii="Times New Roman" w:hAnsi="Times New Roman"/>
              </w:rPr>
            </w:pPr>
          </w:p>
        </w:tc>
      </w:tr>
    </w:tbl>
    <w:p w:rsidR="00FA0EAB" w:rsidRPr="00977140" w:rsidRDefault="00FA0EAB" w:rsidP="00FA0EAB"/>
    <w:p w:rsidR="00FA0EAB" w:rsidRPr="00977140" w:rsidRDefault="00FA0EAB" w:rsidP="00FA0EAB"/>
    <w:p w:rsidR="00FA0EAB" w:rsidRPr="00977140" w:rsidRDefault="00FA0EAB" w:rsidP="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rsidP="00FA0EAB">
      <w:pPr>
        <w:jc w:val="center"/>
        <w:rPr>
          <w:sz w:val="24"/>
          <w:szCs w:val="24"/>
          <w:u w:val="single"/>
        </w:rPr>
      </w:pPr>
      <w:r w:rsidRPr="00977140">
        <w:rPr>
          <w:rFonts w:ascii="Times New Roman" w:hAnsi="Times New Roman"/>
          <w:b/>
          <w:sz w:val="24"/>
          <w:szCs w:val="24"/>
          <w:u w:val="single"/>
        </w:rPr>
        <w:lastRenderedPageBreak/>
        <w:t>ANNEXE 5</w:t>
      </w:r>
    </w:p>
    <w:p w:rsidR="00FA0EAB" w:rsidRPr="00977140" w:rsidRDefault="00FA0EAB" w:rsidP="00FA0EAB">
      <w:pPr>
        <w:spacing w:after="0"/>
        <w:jc w:val="both"/>
        <w:rPr>
          <w:rFonts w:ascii="Times New Roman" w:hAnsi="Times New Roman"/>
          <w:b/>
          <w:sz w:val="24"/>
          <w:szCs w:val="24"/>
        </w:rPr>
      </w:pPr>
      <w:r w:rsidRPr="00977140">
        <w:rPr>
          <w:rFonts w:ascii="Times New Roman" w:hAnsi="Times New Roman"/>
          <w:b/>
          <w:sz w:val="24"/>
          <w:szCs w:val="24"/>
        </w:rPr>
        <w:t>STATISTICS ON THE NUMBER AND TYPE OF COMPLAINTS RECEIVED BY THE NCHRF FROM 2010 TO 2013</w:t>
      </w:r>
    </w:p>
    <w:p w:rsidR="00FA0EAB" w:rsidRPr="00977140" w:rsidRDefault="00FA0EAB" w:rsidP="00FA0EAB">
      <w:pPr>
        <w:spacing w:after="0"/>
        <w:rPr>
          <w:rFonts w:ascii="Times New Roman" w:hAnsi="Times New Roman"/>
        </w:rPr>
      </w:pPr>
    </w:p>
    <w:p w:rsidR="00FA0EAB" w:rsidRPr="00977140" w:rsidRDefault="00FA0EAB" w:rsidP="00FA0EAB">
      <w:pPr>
        <w:spacing w:after="0"/>
        <w:rPr>
          <w:rFonts w:ascii="Times New Roman" w:hAnsi="Times New Roman"/>
        </w:rPr>
      </w:pPr>
    </w:p>
    <w:tbl>
      <w:tblPr>
        <w:tblW w:w="90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40"/>
        <w:gridCol w:w="4546"/>
        <w:gridCol w:w="976"/>
        <w:gridCol w:w="1010"/>
        <w:gridCol w:w="986"/>
        <w:gridCol w:w="987"/>
      </w:tblGrid>
      <w:tr w:rsidR="00FA0EAB" w:rsidRPr="00977140" w:rsidTr="00377E3E">
        <w:trPr>
          <w:jc w:val="center"/>
        </w:trPr>
        <w:tc>
          <w:tcPr>
            <w:tcW w:w="455" w:type="dxa"/>
            <w:vMerge w:val="restart"/>
            <w:vAlign w:val="center"/>
          </w:tcPr>
          <w:p w:rsidR="00FA0EAB" w:rsidRPr="00977140" w:rsidRDefault="00FA0EAB" w:rsidP="00377E3E">
            <w:pPr>
              <w:jc w:val="center"/>
              <w:rPr>
                <w:rFonts w:ascii="Times New Roman" w:hAnsi="Times New Roman"/>
                <w:b/>
              </w:rPr>
            </w:pPr>
            <w:r w:rsidRPr="00977140">
              <w:rPr>
                <w:rFonts w:ascii="Times New Roman" w:hAnsi="Times New Roman"/>
                <w:b/>
              </w:rPr>
              <w:t>No.</w:t>
            </w:r>
          </w:p>
        </w:tc>
        <w:tc>
          <w:tcPr>
            <w:tcW w:w="4607" w:type="dxa"/>
            <w:vMerge w:val="restart"/>
            <w:vAlign w:val="center"/>
          </w:tcPr>
          <w:p w:rsidR="00FA0EAB" w:rsidRPr="00977140" w:rsidRDefault="00FA0EAB" w:rsidP="00377E3E">
            <w:pPr>
              <w:jc w:val="center"/>
              <w:rPr>
                <w:rFonts w:ascii="Times New Roman" w:hAnsi="Times New Roman"/>
                <w:b/>
              </w:rPr>
            </w:pPr>
            <w:r w:rsidRPr="00977140">
              <w:rPr>
                <w:rFonts w:ascii="Times New Roman" w:hAnsi="Times New Roman"/>
                <w:b/>
              </w:rPr>
              <w:t>Categories of right</w:t>
            </w:r>
          </w:p>
        </w:tc>
        <w:tc>
          <w:tcPr>
            <w:tcW w:w="3983" w:type="dxa"/>
            <w:gridSpan w:val="4"/>
          </w:tcPr>
          <w:p w:rsidR="00FA0EAB" w:rsidRPr="00977140" w:rsidRDefault="00FA0EAB" w:rsidP="00377E3E">
            <w:pPr>
              <w:jc w:val="center"/>
              <w:rPr>
                <w:rFonts w:ascii="Times New Roman" w:hAnsi="Times New Roman"/>
              </w:rPr>
            </w:pPr>
            <w:r w:rsidRPr="00977140">
              <w:rPr>
                <w:rFonts w:ascii="Times New Roman" w:hAnsi="Times New Roman"/>
                <w:b/>
              </w:rPr>
              <w:t>Years</w:t>
            </w:r>
          </w:p>
        </w:tc>
      </w:tr>
      <w:tr w:rsidR="00FA0EAB" w:rsidRPr="00977140" w:rsidTr="00377E3E">
        <w:trPr>
          <w:jc w:val="center"/>
        </w:trPr>
        <w:tc>
          <w:tcPr>
            <w:tcW w:w="455" w:type="dxa"/>
            <w:vMerge/>
          </w:tcPr>
          <w:p w:rsidR="00FA0EAB" w:rsidRPr="00977140" w:rsidRDefault="00FA0EAB" w:rsidP="00377E3E">
            <w:pPr>
              <w:rPr>
                <w:rFonts w:ascii="Times New Roman" w:hAnsi="Times New Roman"/>
                <w:b/>
              </w:rPr>
            </w:pPr>
          </w:p>
        </w:tc>
        <w:tc>
          <w:tcPr>
            <w:tcW w:w="4607" w:type="dxa"/>
            <w:vMerge/>
          </w:tcPr>
          <w:p w:rsidR="00FA0EAB" w:rsidRPr="00977140" w:rsidRDefault="00FA0EAB" w:rsidP="00377E3E">
            <w:pPr>
              <w:rPr>
                <w:rFonts w:ascii="Times New Roman" w:hAnsi="Times New Roman"/>
                <w:b/>
              </w:rPr>
            </w:pPr>
          </w:p>
        </w:tc>
        <w:tc>
          <w:tcPr>
            <w:tcW w:w="982" w:type="dxa"/>
          </w:tcPr>
          <w:p w:rsidR="00FA0EAB" w:rsidRPr="00977140" w:rsidRDefault="00FA0EAB" w:rsidP="00377E3E">
            <w:pPr>
              <w:rPr>
                <w:rFonts w:ascii="Times New Roman" w:hAnsi="Times New Roman"/>
                <w:b/>
              </w:rPr>
            </w:pPr>
            <w:r w:rsidRPr="00977140">
              <w:rPr>
                <w:rFonts w:ascii="Times New Roman" w:hAnsi="Times New Roman"/>
                <w:b/>
              </w:rPr>
              <w:t>2010</w:t>
            </w:r>
          </w:p>
        </w:tc>
        <w:tc>
          <w:tcPr>
            <w:tcW w:w="1017" w:type="dxa"/>
          </w:tcPr>
          <w:p w:rsidR="00FA0EAB" w:rsidRPr="00977140" w:rsidRDefault="00FA0EAB" w:rsidP="00377E3E">
            <w:pPr>
              <w:rPr>
                <w:rFonts w:ascii="Times New Roman" w:hAnsi="Times New Roman"/>
                <w:b/>
              </w:rPr>
            </w:pPr>
            <w:r w:rsidRPr="00977140">
              <w:rPr>
                <w:rFonts w:ascii="Times New Roman" w:hAnsi="Times New Roman"/>
                <w:b/>
              </w:rPr>
              <w:t>2011</w:t>
            </w:r>
          </w:p>
        </w:tc>
        <w:tc>
          <w:tcPr>
            <w:tcW w:w="992" w:type="dxa"/>
          </w:tcPr>
          <w:p w:rsidR="00FA0EAB" w:rsidRPr="00977140" w:rsidRDefault="00FA0EAB" w:rsidP="00377E3E">
            <w:pPr>
              <w:rPr>
                <w:rFonts w:ascii="Times New Roman" w:hAnsi="Times New Roman"/>
                <w:b/>
              </w:rPr>
            </w:pPr>
            <w:r w:rsidRPr="00977140">
              <w:rPr>
                <w:rFonts w:ascii="Times New Roman" w:hAnsi="Times New Roman"/>
                <w:b/>
              </w:rPr>
              <w:t>2012</w:t>
            </w:r>
          </w:p>
        </w:tc>
        <w:tc>
          <w:tcPr>
            <w:tcW w:w="992" w:type="dxa"/>
          </w:tcPr>
          <w:p w:rsidR="00FA0EAB" w:rsidRPr="00977140" w:rsidRDefault="00FA0EAB" w:rsidP="00377E3E">
            <w:pPr>
              <w:rPr>
                <w:rFonts w:ascii="Times New Roman" w:hAnsi="Times New Roman"/>
                <w:b/>
              </w:rPr>
            </w:pPr>
            <w:r w:rsidRPr="00977140">
              <w:rPr>
                <w:rFonts w:ascii="Times New Roman" w:hAnsi="Times New Roman"/>
                <w:b/>
              </w:rPr>
              <w:t>Total</w:t>
            </w:r>
          </w:p>
        </w:tc>
      </w:tr>
      <w:tr w:rsidR="00FA0EAB" w:rsidRPr="00977140" w:rsidTr="00377E3E">
        <w:trPr>
          <w:jc w:val="center"/>
        </w:trPr>
        <w:tc>
          <w:tcPr>
            <w:tcW w:w="455" w:type="dxa"/>
          </w:tcPr>
          <w:p w:rsidR="00FA0EAB" w:rsidRPr="00977140" w:rsidRDefault="00FA0EAB" w:rsidP="00377E3E">
            <w:pPr>
              <w:spacing w:after="0" w:line="240" w:lineRule="auto"/>
              <w:contextualSpacing/>
              <w:jc w:val="center"/>
              <w:rPr>
                <w:rFonts w:ascii="Times New Roman" w:hAnsi="Times New Roman"/>
                <w:b/>
              </w:rPr>
            </w:pPr>
            <w:r w:rsidRPr="00977140">
              <w:rPr>
                <w:rFonts w:ascii="Times New Roman" w:hAnsi="Times New Roman"/>
                <w:b/>
              </w:rPr>
              <w:t>1</w:t>
            </w:r>
          </w:p>
        </w:tc>
        <w:tc>
          <w:tcPr>
            <w:tcW w:w="4607" w:type="dxa"/>
          </w:tcPr>
          <w:p w:rsidR="00FA0EAB" w:rsidRPr="00977140" w:rsidRDefault="00FA0EAB" w:rsidP="00377E3E">
            <w:pPr>
              <w:rPr>
                <w:rFonts w:ascii="Times New Roman" w:hAnsi="Times New Roman"/>
              </w:rPr>
            </w:pPr>
            <w:r w:rsidRPr="00977140">
              <w:rPr>
                <w:rFonts w:ascii="Times New Roman" w:hAnsi="Times New Roman"/>
              </w:rPr>
              <w:t>Right to property</w:t>
            </w:r>
          </w:p>
        </w:tc>
        <w:tc>
          <w:tcPr>
            <w:tcW w:w="982" w:type="dxa"/>
            <w:vAlign w:val="center"/>
          </w:tcPr>
          <w:p w:rsidR="00FA0EAB" w:rsidRPr="00977140" w:rsidRDefault="00FA0EAB" w:rsidP="00377E3E">
            <w:pPr>
              <w:jc w:val="center"/>
              <w:rPr>
                <w:rFonts w:ascii="Times New Roman" w:hAnsi="Times New Roman"/>
              </w:rPr>
            </w:pPr>
            <w:r w:rsidRPr="00977140">
              <w:rPr>
                <w:rFonts w:ascii="Times New Roman" w:hAnsi="Times New Roman"/>
              </w:rPr>
              <w:t>117</w:t>
            </w:r>
          </w:p>
        </w:tc>
        <w:tc>
          <w:tcPr>
            <w:tcW w:w="1017" w:type="dxa"/>
            <w:vAlign w:val="center"/>
          </w:tcPr>
          <w:p w:rsidR="00FA0EAB" w:rsidRPr="00977140" w:rsidRDefault="00FA0EAB" w:rsidP="00377E3E">
            <w:pPr>
              <w:jc w:val="center"/>
              <w:rPr>
                <w:rFonts w:ascii="Times New Roman" w:hAnsi="Times New Roman"/>
              </w:rPr>
            </w:pPr>
            <w:r w:rsidRPr="00977140">
              <w:rPr>
                <w:rFonts w:ascii="Times New Roman" w:hAnsi="Times New Roman"/>
              </w:rPr>
              <w:t>140</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349</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596</w:t>
            </w:r>
          </w:p>
        </w:tc>
      </w:tr>
      <w:tr w:rsidR="00FA0EAB" w:rsidRPr="00977140" w:rsidTr="00377E3E">
        <w:trPr>
          <w:jc w:val="center"/>
        </w:trPr>
        <w:tc>
          <w:tcPr>
            <w:tcW w:w="455" w:type="dxa"/>
          </w:tcPr>
          <w:p w:rsidR="00FA0EAB" w:rsidRPr="00977140" w:rsidRDefault="00FA0EAB" w:rsidP="00377E3E">
            <w:pPr>
              <w:spacing w:after="0" w:line="240" w:lineRule="auto"/>
              <w:contextualSpacing/>
              <w:jc w:val="center"/>
              <w:rPr>
                <w:rFonts w:ascii="Times New Roman" w:hAnsi="Times New Roman"/>
                <w:b/>
              </w:rPr>
            </w:pPr>
            <w:r w:rsidRPr="00977140">
              <w:rPr>
                <w:rFonts w:ascii="Times New Roman" w:hAnsi="Times New Roman"/>
                <w:b/>
              </w:rPr>
              <w:t>2</w:t>
            </w:r>
          </w:p>
        </w:tc>
        <w:tc>
          <w:tcPr>
            <w:tcW w:w="4607" w:type="dxa"/>
          </w:tcPr>
          <w:p w:rsidR="00FA0EAB" w:rsidRPr="00977140" w:rsidRDefault="00FA0EAB" w:rsidP="00377E3E">
            <w:pPr>
              <w:rPr>
                <w:rFonts w:ascii="Times New Roman" w:hAnsi="Times New Roman"/>
              </w:rPr>
            </w:pPr>
            <w:r w:rsidRPr="00977140">
              <w:rPr>
                <w:rFonts w:ascii="Times New Roman" w:hAnsi="Times New Roman"/>
              </w:rPr>
              <w:t>Right to fair trial</w:t>
            </w:r>
          </w:p>
        </w:tc>
        <w:tc>
          <w:tcPr>
            <w:tcW w:w="982" w:type="dxa"/>
            <w:vAlign w:val="center"/>
          </w:tcPr>
          <w:p w:rsidR="00FA0EAB" w:rsidRPr="00977140" w:rsidRDefault="00FA0EAB" w:rsidP="00377E3E">
            <w:pPr>
              <w:jc w:val="center"/>
              <w:rPr>
                <w:rFonts w:ascii="Times New Roman" w:hAnsi="Times New Roman"/>
              </w:rPr>
            </w:pPr>
            <w:r w:rsidRPr="00977140">
              <w:rPr>
                <w:rFonts w:ascii="Times New Roman" w:hAnsi="Times New Roman"/>
              </w:rPr>
              <w:t>61</w:t>
            </w:r>
          </w:p>
        </w:tc>
        <w:tc>
          <w:tcPr>
            <w:tcW w:w="1017" w:type="dxa"/>
            <w:vAlign w:val="center"/>
          </w:tcPr>
          <w:p w:rsidR="00FA0EAB" w:rsidRPr="00977140" w:rsidRDefault="00FA0EAB" w:rsidP="00377E3E">
            <w:pPr>
              <w:jc w:val="center"/>
              <w:rPr>
                <w:rFonts w:ascii="Times New Roman" w:hAnsi="Times New Roman"/>
              </w:rPr>
            </w:pPr>
            <w:r w:rsidRPr="00977140">
              <w:rPr>
                <w:rFonts w:ascii="Times New Roman" w:hAnsi="Times New Roman"/>
              </w:rPr>
              <w:t>79</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175</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315</w:t>
            </w:r>
          </w:p>
        </w:tc>
      </w:tr>
      <w:tr w:rsidR="00FA0EAB" w:rsidRPr="00977140" w:rsidTr="00377E3E">
        <w:trPr>
          <w:jc w:val="center"/>
        </w:trPr>
        <w:tc>
          <w:tcPr>
            <w:tcW w:w="455" w:type="dxa"/>
          </w:tcPr>
          <w:p w:rsidR="00FA0EAB" w:rsidRPr="00977140" w:rsidRDefault="00FA0EAB" w:rsidP="00377E3E">
            <w:pPr>
              <w:spacing w:after="0" w:line="240" w:lineRule="auto"/>
              <w:contextualSpacing/>
              <w:jc w:val="center"/>
              <w:rPr>
                <w:rFonts w:ascii="Times New Roman" w:hAnsi="Times New Roman"/>
                <w:b/>
              </w:rPr>
            </w:pPr>
            <w:r w:rsidRPr="00977140">
              <w:rPr>
                <w:rFonts w:ascii="Times New Roman" w:hAnsi="Times New Roman"/>
                <w:b/>
              </w:rPr>
              <w:t>3</w:t>
            </w:r>
          </w:p>
        </w:tc>
        <w:tc>
          <w:tcPr>
            <w:tcW w:w="4607" w:type="dxa"/>
          </w:tcPr>
          <w:p w:rsidR="00FA0EAB" w:rsidRPr="00977140" w:rsidRDefault="00FA0EAB" w:rsidP="00377E3E">
            <w:pPr>
              <w:rPr>
                <w:rFonts w:ascii="Times New Roman" w:hAnsi="Times New Roman"/>
              </w:rPr>
            </w:pPr>
            <w:r w:rsidRPr="00977140">
              <w:rPr>
                <w:rFonts w:ascii="Times New Roman" w:hAnsi="Times New Roman"/>
              </w:rPr>
              <w:t>Right to physical and moral integrity</w:t>
            </w:r>
          </w:p>
        </w:tc>
        <w:tc>
          <w:tcPr>
            <w:tcW w:w="982" w:type="dxa"/>
            <w:vAlign w:val="center"/>
          </w:tcPr>
          <w:p w:rsidR="00FA0EAB" w:rsidRPr="00977140" w:rsidRDefault="00FA0EAB" w:rsidP="00377E3E">
            <w:pPr>
              <w:jc w:val="center"/>
              <w:rPr>
                <w:rFonts w:ascii="Times New Roman" w:hAnsi="Times New Roman"/>
              </w:rPr>
            </w:pPr>
            <w:r w:rsidRPr="00977140">
              <w:rPr>
                <w:rFonts w:ascii="Times New Roman" w:hAnsi="Times New Roman"/>
              </w:rPr>
              <w:t>77</w:t>
            </w:r>
          </w:p>
        </w:tc>
        <w:tc>
          <w:tcPr>
            <w:tcW w:w="1017" w:type="dxa"/>
            <w:vAlign w:val="center"/>
          </w:tcPr>
          <w:p w:rsidR="00FA0EAB" w:rsidRPr="00977140" w:rsidRDefault="00FA0EAB" w:rsidP="00377E3E">
            <w:pPr>
              <w:jc w:val="center"/>
              <w:rPr>
                <w:rFonts w:ascii="Times New Roman" w:hAnsi="Times New Roman"/>
              </w:rPr>
            </w:pPr>
            <w:r w:rsidRPr="00977140">
              <w:rPr>
                <w:rFonts w:ascii="Times New Roman" w:hAnsi="Times New Roman"/>
              </w:rPr>
              <w:t>60</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245</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392</w:t>
            </w:r>
          </w:p>
        </w:tc>
      </w:tr>
      <w:tr w:rsidR="00FA0EAB" w:rsidRPr="00977140" w:rsidTr="00377E3E">
        <w:trPr>
          <w:jc w:val="center"/>
        </w:trPr>
        <w:tc>
          <w:tcPr>
            <w:tcW w:w="455" w:type="dxa"/>
          </w:tcPr>
          <w:p w:rsidR="00FA0EAB" w:rsidRPr="00977140" w:rsidRDefault="00FA0EAB" w:rsidP="00377E3E">
            <w:pPr>
              <w:spacing w:after="0" w:line="240" w:lineRule="auto"/>
              <w:contextualSpacing/>
              <w:jc w:val="center"/>
              <w:rPr>
                <w:rFonts w:ascii="Times New Roman" w:hAnsi="Times New Roman"/>
                <w:b/>
              </w:rPr>
            </w:pPr>
            <w:r w:rsidRPr="00977140">
              <w:rPr>
                <w:rFonts w:ascii="Times New Roman" w:hAnsi="Times New Roman"/>
                <w:b/>
              </w:rPr>
              <w:t>4</w:t>
            </w:r>
          </w:p>
        </w:tc>
        <w:tc>
          <w:tcPr>
            <w:tcW w:w="4607" w:type="dxa"/>
          </w:tcPr>
          <w:p w:rsidR="00FA0EAB" w:rsidRPr="00977140" w:rsidRDefault="00FA0EAB" w:rsidP="00377E3E">
            <w:pPr>
              <w:rPr>
                <w:rFonts w:ascii="Times New Roman" w:hAnsi="Times New Roman"/>
              </w:rPr>
            </w:pPr>
            <w:r w:rsidRPr="00977140">
              <w:rPr>
                <w:rFonts w:ascii="Times New Roman" w:hAnsi="Times New Roman"/>
              </w:rPr>
              <w:t>Right to freedom and security (arbitrary detention)</w:t>
            </w:r>
          </w:p>
        </w:tc>
        <w:tc>
          <w:tcPr>
            <w:tcW w:w="982" w:type="dxa"/>
            <w:vAlign w:val="center"/>
          </w:tcPr>
          <w:p w:rsidR="00FA0EAB" w:rsidRPr="00977140" w:rsidRDefault="00FA0EAB" w:rsidP="00377E3E">
            <w:pPr>
              <w:jc w:val="center"/>
              <w:rPr>
                <w:rFonts w:ascii="Times New Roman" w:hAnsi="Times New Roman"/>
              </w:rPr>
            </w:pPr>
            <w:r w:rsidRPr="00977140">
              <w:rPr>
                <w:rFonts w:ascii="Times New Roman" w:hAnsi="Times New Roman"/>
              </w:rPr>
              <w:t>57</w:t>
            </w:r>
          </w:p>
        </w:tc>
        <w:tc>
          <w:tcPr>
            <w:tcW w:w="1017" w:type="dxa"/>
            <w:vAlign w:val="center"/>
          </w:tcPr>
          <w:p w:rsidR="00FA0EAB" w:rsidRPr="00977140" w:rsidRDefault="00FA0EAB" w:rsidP="00377E3E">
            <w:pPr>
              <w:jc w:val="center"/>
              <w:rPr>
                <w:rFonts w:ascii="Times New Roman" w:hAnsi="Times New Roman"/>
              </w:rPr>
            </w:pPr>
            <w:r w:rsidRPr="00977140">
              <w:rPr>
                <w:rFonts w:ascii="Times New Roman" w:hAnsi="Times New Roman"/>
              </w:rPr>
              <w:t>88</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128</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273</w:t>
            </w:r>
          </w:p>
        </w:tc>
      </w:tr>
      <w:tr w:rsidR="00FA0EAB" w:rsidRPr="00977140" w:rsidTr="00377E3E">
        <w:trPr>
          <w:jc w:val="center"/>
        </w:trPr>
        <w:tc>
          <w:tcPr>
            <w:tcW w:w="455" w:type="dxa"/>
          </w:tcPr>
          <w:p w:rsidR="00FA0EAB" w:rsidRPr="00977140" w:rsidRDefault="00FA0EAB" w:rsidP="00377E3E">
            <w:pPr>
              <w:spacing w:after="0" w:line="240" w:lineRule="auto"/>
              <w:contextualSpacing/>
              <w:jc w:val="center"/>
              <w:rPr>
                <w:rFonts w:ascii="Times New Roman" w:hAnsi="Times New Roman"/>
                <w:b/>
              </w:rPr>
            </w:pPr>
            <w:r w:rsidRPr="00977140">
              <w:rPr>
                <w:rFonts w:ascii="Times New Roman" w:hAnsi="Times New Roman"/>
                <w:b/>
              </w:rPr>
              <w:t>5</w:t>
            </w:r>
          </w:p>
        </w:tc>
        <w:tc>
          <w:tcPr>
            <w:tcW w:w="4607" w:type="dxa"/>
          </w:tcPr>
          <w:p w:rsidR="00FA0EAB" w:rsidRPr="00977140" w:rsidRDefault="00FA0EAB" w:rsidP="00377E3E">
            <w:pPr>
              <w:rPr>
                <w:rFonts w:ascii="Times New Roman" w:hAnsi="Times New Roman"/>
              </w:rPr>
            </w:pPr>
            <w:r w:rsidRPr="00977140">
              <w:rPr>
                <w:rFonts w:ascii="Times New Roman" w:hAnsi="Times New Roman"/>
              </w:rPr>
              <w:t>Right to life</w:t>
            </w:r>
          </w:p>
        </w:tc>
        <w:tc>
          <w:tcPr>
            <w:tcW w:w="982" w:type="dxa"/>
            <w:vAlign w:val="center"/>
          </w:tcPr>
          <w:p w:rsidR="00FA0EAB" w:rsidRPr="00977140" w:rsidRDefault="00FA0EAB" w:rsidP="00377E3E">
            <w:pPr>
              <w:jc w:val="center"/>
              <w:rPr>
                <w:rFonts w:ascii="Times New Roman" w:hAnsi="Times New Roman"/>
              </w:rPr>
            </w:pPr>
            <w:r w:rsidRPr="00977140">
              <w:rPr>
                <w:rFonts w:ascii="Times New Roman" w:hAnsi="Times New Roman"/>
              </w:rPr>
              <w:t>7</w:t>
            </w:r>
          </w:p>
        </w:tc>
        <w:tc>
          <w:tcPr>
            <w:tcW w:w="1017" w:type="dxa"/>
            <w:vAlign w:val="center"/>
          </w:tcPr>
          <w:p w:rsidR="00FA0EAB" w:rsidRPr="00977140" w:rsidRDefault="00FA0EAB" w:rsidP="00377E3E">
            <w:pPr>
              <w:jc w:val="center"/>
              <w:rPr>
                <w:rFonts w:ascii="Times New Roman" w:hAnsi="Times New Roman"/>
              </w:rPr>
            </w:pPr>
            <w:r w:rsidRPr="00977140">
              <w:rPr>
                <w:rFonts w:ascii="Times New Roman" w:hAnsi="Times New Roman"/>
              </w:rPr>
              <w:t>16</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35</w:t>
            </w:r>
          </w:p>
        </w:tc>
        <w:tc>
          <w:tcPr>
            <w:tcW w:w="992" w:type="dxa"/>
            <w:vAlign w:val="center"/>
          </w:tcPr>
          <w:p w:rsidR="00FA0EAB" w:rsidRPr="00977140" w:rsidRDefault="00FA0EAB" w:rsidP="00377E3E">
            <w:pPr>
              <w:jc w:val="center"/>
              <w:rPr>
                <w:rFonts w:ascii="Times New Roman" w:hAnsi="Times New Roman"/>
              </w:rPr>
            </w:pPr>
            <w:r w:rsidRPr="00977140">
              <w:rPr>
                <w:rFonts w:ascii="Times New Roman" w:hAnsi="Times New Roman"/>
              </w:rPr>
              <w:t>58</w:t>
            </w:r>
          </w:p>
        </w:tc>
      </w:tr>
      <w:tr w:rsidR="00FA0EAB" w:rsidRPr="00977140" w:rsidTr="00377E3E">
        <w:trPr>
          <w:jc w:val="center"/>
        </w:trPr>
        <w:tc>
          <w:tcPr>
            <w:tcW w:w="455" w:type="dxa"/>
          </w:tcPr>
          <w:p w:rsidR="00FA0EAB" w:rsidRPr="00977140" w:rsidRDefault="00FA0EAB" w:rsidP="00377E3E">
            <w:pPr>
              <w:ind w:left="360"/>
              <w:contextualSpacing/>
              <w:rPr>
                <w:rFonts w:ascii="Times New Roman" w:hAnsi="Times New Roman"/>
              </w:rPr>
            </w:pPr>
          </w:p>
        </w:tc>
        <w:tc>
          <w:tcPr>
            <w:tcW w:w="4607" w:type="dxa"/>
          </w:tcPr>
          <w:p w:rsidR="00FA0EAB" w:rsidRPr="00977140" w:rsidRDefault="00FA0EAB" w:rsidP="00377E3E">
            <w:pPr>
              <w:jc w:val="center"/>
              <w:rPr>
                <w:rFonts w:ascii="Times New Roman" w:hAnsi="Times New Roman"/>
                <w:b/>
              </w:rPr>
            </w:pPr>
            <w:r w:rsidRPr="00977140">
              <w:rPr>
                <w:rFonts w:ascii="Times New Roman" w:hAnsi="Times New Roman"/>
                <w:b/>
              </w:rPr>
              <w:t>Total</w:t>
            </w:r>
          </w:p>
        </w:tc>
        <w:tc>
          <w:tcPr>
            <w:tcW w:w="982" w:type="dxa"/>
            <w:vAlign w:val="center"/>
          </w:tcPr>
          <w:p w:rsidR="00FA0EAB" w:rsidRPr="00977140" w:rsidRDefault="00FA0EAB" w:rsidP="00377E3E">
            <w:pPr>
              <w:jc w:val="center"/>
              <w:rPr>
                <w:rFonts w:ascii="Times New Roman" w:hAnsi="Times New Roman"/>
                <w:b/>
              </w:rPr>
            </w:pPr>
            <w:r w:rsidRPr="00977140">
              <w:rPr>
                <w:rFonts w:ascii="Times New Roman" w:hAnsi="Times New Roman"/>
                <w:b/>
              </w:rPr>
              <w:t>319</w:t>
            </w:r>
          </w:p>
        </w:tc>
        <w:tc>
          <w:tcPr>
            <w:tcW w:w="1017" w:type="dxa"/>
            <w:vAlign w:val="center"/>
          </w:tcPr>
          <w:p w:rsidR="00FA0EAB" w:rsidRPr="00977140" w:rsidRDefault="00FA0EAB" w:rsidP="00377E3E">
            <w:pPr>
              <w:jc w:val="center"/>
              <w:rPr>
                <w:rFonts w:ascii="Times New Roman" w:hAnsi="Times New Roman"/>
                <w:b/>
              </w:rPr>
            </w:pPr>
            <w:r w:rsidRPr="00977140">
              <w:rPr>
                <w:rFonts w:ascii="Times New Roman" w:hAnsi="Times New Roman"/>
                <w:b/>
              </w:rPr>
              <w:t>389</w:t>
            </w:r>
          </w:p>
        </w:tc>
        <w:tc>
          <w:tcPr>
            <w:tcW w:w="992" w:type="dxa"/>
            <w:vAlign w:val="center"/>
          </w:tcPr>
          <w:p w:rsidR="00FA0EAB" w:rsidRPr="00977140" w:rsidRDefault="00FA0EAB" w:rsidP="00377E3E">
            <w:pPr>
              <w:jc w:val="center"/>
              <w:rPr>
                <w:rFonts w:ascii="Times New Roman" w:hAnsi="Times New Roman"/>
                <w:b/>
              </w:rPr>
            </w:pPr>
            <w:r w:rsidRPr="00977140">
              <w:rPr>
                <w:rFonts w:ascii="Times New Roman" w:hAnsi="Times New Roman"/>
                <w:b/>
              </w:rPr>
              <w:t>932</w:t>
            </w:r>
          </w:p>
        </w:tc>
        <w:tc>
          <w:tcPr>
            <w:tcW w:w="992" w:type="dxa"/>
            <w:vAlign w:val="center"/>
          </w:tcPr>
          <w:p w:rsidR="00FA0EAB" w:rsidRPr="00977140" w:rsidRDefault="00FA0EAB" w:rsidP="00377E3E">
            <w:pPr>
              <w:jc w:val="center"/>
              <w:rPr>
                <w:rFonts w:ascii="Times New Roman" w:hAnsi="Times New Roman"/>
                <w:b/>
              </w:rPr>
            </w:pPr>
            <w:r w:rsidRPr="00977140">
              <w:rPr>
                <w:rFonts w:ascii="Times New Roman" w:hAnsi="Times New Roman"/>
                <w:b/>
              </w:rPr>
              <w:t>1634</w:t>
            </w:r>
          </w:p>
        </w:tc>
      </w:tr>
    </w:tbl>
    <w:p w:rsidR="00FA0EAB" w:rsidRPr="00977140" w:rsidRDefault="00FA0EAB" w:rsidP="00FA0EAB">
      <w:pPr>
        <w:rPr>
          <w:rFonts w:ascii="Times New Roman" w:hAnsi="Times New Roman"/>
        </w:rPr>
      </w:pPr>
    </w:p>
    <w:p w:rsidR="00FA0EAB" w:rsidRPr="00977140" w:rsidRDefault="00FA0EAB" w:rsidP="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rsidP="00FA0EAB">
      <w:pPr>
        <w:ind w:left="2832" w:firstLine="708"/>
      </w:pPr>
    </w:p>
    <w:p w:rsidR="00FA0EAB" w:rsidRPr="00977140" w:rsidRDefault="00FA0EAB" w:rsidP="00FA0EAB">
      <w:pPr>
        <w:ind w:left="2832" w:firstLine="708"/>
        <w:rPr>
          <w:rFonts w:ascii="Times New Roman" w:hAnsi="Times New Roman"/>
          <w:b/>
          <w:u w:val="single"/>
        </w:rPr>
      </w:pPr>
      <w:r w:rsidRPr="00977140">
        <w:rPr>
          <w:rFonts w:ascii="Times New Roman" w:hAnsi="Times New Roman"/>
          <w:b/>
          <w:u w:val="single"/>
        </w:rPr>
        <w:lastRenderedPageBreak/>
        <w:t>ANNEXE 6</w:t>
      </w:r>
    </w:p>
    <w:p w:rsidR="00FA0EAB" w:rsidRPr="00977140" w:rsidRDefault="00FA0EAB" w:rsidP="00FA0EAB">
      <w:pPr>
        <w:pStyle w:val="Paragraphedeliste"/>
        <w:ind w:left="0"/>
        <w:jc w:val="center"/>
        <w:rPr>
          <w:rFonts w:ascii="Times New Roman" w:hAnsi="Times New Roman"/>
          <w:b/>
        </w:rPr>
      </w:pPr>
      <w:r w:rsidRPr="00977140">
        <w:rPr>
          <w:rFonts w:ascii="Times New Roman" w:hAnsi="Times New Roman"/>
          <w:b/>
        </w:rPr>
        <w:t>Distribution of Women in Sectors of Activity</w:t>
      </w:r>
    </w:p>
    <w:tbl>
      <w:tblPr>
        <w:tblW w:w="9944" w:type="dxa"/>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99"/>
        <w:gridCol w:w="850"/>
        <w:gridCol w:w="1134"/>
        <w:gridCol w:w="1276"/>
        <w:gridCol w:w="1276"/>
        <w:gridCol w:w="1275"/>
        <w:gridCol w:w="1134"/>
      </w:tblGrid>
      <w:tr w:rsidR="00FA0EAB" w:rsidRPr="00977140" w:rsidTr="00377E3E">
        <w:tc>
          <w:tcPr>
            <w:tcW w:w="2999"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 xml:space="preserve">Indicators </w:t>
            </w:r>
          </w:p>
        </w:tc>
        <w:tc>
          <w:tcPr>
            <w:tcW w:w="850"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No Level</w:t>
            </w:r>
          </w:p>
        </w:tc>
        <w:tc>
          <w:tcPr>
            <w:tcW w:w="1134"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Primary</w:t>
            </w:r>
          </w:p>
        </w:tc>
        <w:tc>
          <w:tcPr>
            <w:tcW w:w="1276"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Secondary 1</w:t>
            </w:r>
            <w:r w:rsidRPr="00977140">
              <w:rPr>
                <w:rFonts w:ascii="Times New Roman" w:hAnsi="Times New Roman"/>
                <w:b/>
                <w:vertAlign w:val="superscript"/>
              </w:rPr>
              <w:t>st</w:t>
            </w:r>
            <w:r w:rsidRPr="00977140">
              <w:rPr>
                <w:rFonts w:ascii="Times New Roman" w:hAnsi="Times New Roman"/>
                <w:b/>
              </w:rPr>
              <w:t xml:space="preserve"> Cycle</w:t>
            </w:r>
          </w:p>
        </w:tc>
        <w:tc>
          <w:tcPr>
            <w:tcW w:w="1276"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Secondary 2</w:t>
            </w:r>
            <w:r w:rsidRPr="00977140">
              <w:rPr>
                <w:rFonts w:ascii="Times New Roman" w:hAnsi="Times New Roman"/>
                <w:b/>
                <w:vertAlign w:val="superscript"/>
              </w:rPr>
              <w:t>nd</w:t>
            </w:r>
            <w:r w:rsidRPr="00977140">
              <w:rPr>
                <w:rFonts w:ascii="Times New Roman" w:hAnsi="Times New Roman"/>
                <w:b/>
              </w:rPr>
              <w:t xml:space="preserve">  Cycle</w:t>
            </w:r>
          </w:p>
        </w:tc>
        <w:tc>
          <w:tcPr>
            <w:tcW w:w="1275"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Higher</w:t>
            </w:r>
          </w:p>
        </w:tc>
        <w:tc>
          <w:tcPr>
            <w:tcW w:w="1134"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 xml:space="preserve">Overall </w:t>
            </w:r>
          </w:p>
        </w:tc>
      </w:tr>
      <w:tr w:rsidR="00FA0EAB" w:rsidRPr="00977140" w:rsidTr="00377E3E">
        <w:tc>
          <w:tcPr>
            <w:tcW w:w="9944" w:type="dxa"/>
            <w:gridSpan w:val="7"/>
          </w:tcPr>
          <w:p w:rsidR="00FA0EAB" w:rsidRPr="00977140" w:rsidRDefault="00FA0EAB" w:rsidP="00377E3E">
            <w:pPr>
              <w:pStyle w:val="Paragraphedeliste"/>
              <w:ind w:left="0"/>
              <w:jc w:val="center"/>
              <w:rPr>
                <w:rFonts w:ascii="Times New Roman" w:hAnsi="Times New Roman"/>
                <w:b/>
              </w:rPr>
            </w:pPr>
            <w:r w:rsidRPr="00977140">
              <w:rPr>
                <w:rFonts w:ascii="Times New Roman" w:hAnsi="Times New Roman"/>
                <w:b/>
              </w:rPr>
              <w:t>Employment Status</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Permanent Employment</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0.4</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2.5</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14.4</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48.5</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78.4</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8.2</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Temporary Employment</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3.5</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8.9</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14.5</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9.9</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4.1</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Employer</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0.2</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0.4</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0.6</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0.7</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0.8</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Independent</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62.2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75.0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64.0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32.1</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63.6</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Family Worker</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36.0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18.1</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10.7</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3.4</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0.9</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23.4</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 xml:space="preserve">Paid Apprentice </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0.2</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 xml:space="preserve">Unpaid Apprentice </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0.5</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0.9</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Total Women</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 xml:space="preserve">100 </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100</w:t>
            </w:r>
          </w:p>
        </w:tc>
      </w:tr>
      <w:tr w:rsidR="00FA0EAB" w:rsidRPr="00977140" w:rsidTr="00377E3E">
        <w:tc>
          <w:tcPr>
            <w:tcW w:w="9944" w:type="dxa"/>
            <w:gridSpan w:val="7"/>
          </w:tcPr>
          <w:p w:rsidR="00FA0EAB" w:rsidRPr="00977140" w:rsidRDefault="00FA0EAB" w:rsidP="00377E3E">
            <w:pPr>
              <w:pStyle w:val="Paragraphedeliste"/>
              <w:ind w:left="0"/>
              <w:jc w:val="center"/>
              <w:rPr>
                <w:rFonts w:ascii="Times New Roman" w:hAnsi="Times New Roman"/>
                <w:b/>
              </w:rPr>
            </w:pPr>
            <w:r w:rsidRPr="00977140">
              <w:rPr>
                <w:rFonts w:ascii="Times New Roman" w:hAnsi="Times New Roman"/>
                <w:b/>
              </w:rPr>
              <w:t>Sectors of Activity</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Agriculture, sylviculture, hunting, fishing</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93.5</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74.9</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39.3</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12.9</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4.9</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74.3</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Extractive Industries</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0.4</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Manufacturing</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0.9</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5.9</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13.6</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11.2</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4.9</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 xml:space="preserve">Production/Distribution Water/Electricity </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0.9</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1.7</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 xml:space="preserve">Construction </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0.6</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0.2</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Trade/Maintenance</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4.4</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13.0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25.9</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27.6</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12.4</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11.6</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Hotels and Restaurants</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1.2</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4.2</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8.2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0.7</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Transport and Communications</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0.4</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1.7</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4.4</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8.2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0.7</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Financial Activities</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2.5</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7.2</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0.3</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Real Estate/Leasing</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0.0</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0.1</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1.2</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5.1</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9.3</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0.6</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rPr>
            </w:pPr>
            <w:r w:rsidRPr="00977140">
              <w:rPr>
                <w:rFonts w:ascii="Times New Roman" w:hAnsi="Times New Roman"/>
              </w:rPr>
              <w:t>Public Administration/ defence and other services</w:t>
            </w:r>
          </w:p>
        </w:tc>
        <w:tc>
          <w:tcPr>
            <w:tcW w:w="850"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0.6</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4.4</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14.6</w:t>
            </w:r>
          </w:p>
        </w:tc>
        <w:tc>
          <w:tcPr>
            <w:tcW w:w="1276"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30.6</w:t>
            </w:r>
          </w:p>
        </w:tc>
        <w:tc>
          <w:tcPr>
            <w:tcW w:w="1275"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64.1</w:t>
            </w:r>
          </w:p>
        </w:tc>
        <w:tc>
          <w:tcPr>
            <w:tcW w:w="1134" w:type="dxa"/>
            <w:vAlign w:val="center"/>
          </w:tcPr>
          <w:p w:rsidR="00FA0EAB" w:rsidRPr="00977140" w:rsidRDefault="00FA0EAB" w:rsidP="00377E3E">
            <w:pPr>
              <w:pStyle w:val="Paragraphedeliste"/>
              <w:ind w:left="0"/>
              <w:jc w:val="right"/>
              <w:rPr>
                <w:rFonts w:ascii="Times New Roman" w:hAnsi="Times New Roman"/>
              </w:rPr>
            </w:pPr>
            <w:r w:rsidRPr="00977140">
              <w:rPr>
                <w:rFonts w:ascii="Times New Roman" w:hAnsi="Times New Roman"/>
              </w:rPr>
              <w:t>6.1</w:t>
            </w:r>
          </w:p>
        </w:tc>
      </w:tr>
      <w:tr w:rsidR="00FA0EAB" w:rsidRPr="00977140" w:rsidTr="00377E3E">
        <w:tc>
          <w:tcPr>
            <w:tcW w:w="2999" w:type="dxa"/>
          </w:tcPr>
          <w:p w:rsidR="00FA0EAB" w:rsidRPr="00977140" w:rsidRDefault="00FA0EAB" w:rsidP="00377E3E">
            <w:pPr>
              <w:pStyle w:val="Paragraphedeliste"/>
              <w:ind w:left="0"/>
              <w:rPr>
                <w:rFonts w:ascii="Times New Roman" w:hAnsi="Times New Roman"/>
                <w:b/>
              </w:rPr>
            </w:pPr>
            <w:r w:rsidRPr="00977140">
              <w:rPr>
                <w:rFonts w:ascii="Times New Roman" w:hAnsi="Times New Roman"/>
                <w:b/>
              </w:rPr>
              <w:t>Total Women</w:t>
            </w:r>
          </w:p>
        </w:tc>
        <w:tc>
          <w:tcPr>
            <w:tcW w:w="850"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c>
          <w:tcPr>
            <w:tcW w:w="1134"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c>
          <w:tcPr>
            <w:tcW w:w="1276"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c>
          <w:tcPr>
            <w:tcW w:w="1276"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c>
          <w:tcPr>
            <w:tcW w:w="1275"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c>
          <w:tcPr>
            <w:tcW w:w="1134" w:type="dxa"/>
            <w:vAlign w:val="center"/>
          </w:tcPr>
          <w:p w:rsidR="00FA0EAB" w:rsidRPr="00977140" w:rsidRDefault="00FA0EAB" w:rsidP="00377E3E">
            <w:pPr>
              <w:pStyle w:val="Paragraphedeliste"/>
              <w:ind w:left="0"/>
              <w:jc w:val="right"/>
              <w:rPr>
                <w:rFonts w:ascii="Times New Roman" w:hAnsi="Times New Roman"/>
                <w:b/>
              </w:rPr>
            </w:pPr>
            <w:r w:rsidRPr="00977140">
              <w:rPr>
                <w:rFonts w:ascii="Times New Roman" w:hAnsi="Times New Roman"/>
                <w:b/>
              </w:rPr>
              <w:t>100</w:t>
            </w:r>
          </w:p>
        </w:tc>
      </w:tr>
    </w:tbl>
    <w:p w:rsidR="00FA0EAB" w:rsidRPr="00977140" w:rsidRDefault="00FA0EAB" w:rsidP="00FA0EAB">
      <w:pPr>
        <w:sectPr w:rsidR="00FA0EAB" w:rsidRPr="00977140" w:rsidSect="00EE673D">
          <w:footerReference w:type="default" r:id="rId8"/>
          <w:pgSz w:w="11906" w:h="16838"/>
          <w:pgMar w:top="1417" w:right="1417" w:bottom="1417" w:left="1417" w:header="708" w:footer="708" w:gutter="0"/>
          <w:pgNumType w:start="0"/>
          <w:cols w:space="708"/>
          <w:docGrid w:linePitch="360"/>
        </w:sectPr>
      </w:pPr>
    </w:p>
    <w:p w:rsidR="00FA0EAB" w:rsidRPr="00977140" w:rsidRDefault="00FA0EAB" w:rsidP="00FA0EAB">
      <w:pPr>
        <w:spacing w:after="0" w:line="240" w:lineRule="auto"/>
        <w:jc w:val="center"/>
        <w:rPr>
          <w:rFonts w:ascii="Times New Roman" w:hAnsi="Times New Roman"/>
          <w:b/>
          <w:sz w:val="28"/>
          <w:szCs w:val="28"/>
          <w:u w:val="single"/>
        </w:rPr>
      </w:pPr>
      <w:r w:rsidRPr="00977140">
        <w:rPr>
          <w:rFonts w:ascii="Times New Roman" w:hAnsi="Times New Roman"/>
          <w:b/>
          <w:sz w:val="28"/>
          <w:szCs w:val="28"/>
          <w:u w:val="single"/>
        </w:rPr>
        <w:lastRenderedPageBreak/>
        <w:t>ANNEXE 7</w:t>
      </w:r>
    </w:p>
    <w:p w:rsidR="00FA0EAB" w:rsidRPr="00977140" w:rsidRDefault="00FA0EAB" w:rsidP="00FA0EAB">
      <w:pPr>
        <w:spacing w:after="0" w:line="240" w:lineRule="auto"/>
        <w:jc w:val="center"/>
        <w:rPr>
          <w:rFonts w:ascii="Times New Roman" w:hAnsi="Times New Roman"/>
          <w:b/>
          <w:sz w:val="28"/>
          <w:szCs w:val="28"/>
        </w:rPr>
      </w:pPr>
    </w:p>
    <w:p w:rsidR="00FA0EAB" w:rsidRPr="00977140" w:rsidRDefault="00FA0EAB" w:rsidP="00FA0EAB">
      <w:pPr>
        <w:spacing w:after="0" w:line="240" w:lineRule="auto"/>
        <w:jc w:val="center"/>
        <w:rPr>
          <w:rFonts w:ascii="Times New Roman" w:hAnsi="Times New Roman"/>
          <w:b/>
          <w:sz w:val="28"/>
          <w:szCs w:val="28"/>
        </w:rPr>
      </w:pPr>
      <w:r w:rsidRPr="00977140">
        <w:rPr>
          <w:rFonts w:ascii="Times New Roman" w:hAnsi="Times New Roman"/>
          <w:b/>
          <w:sz w:val="28"/>
          <w:szCs w:val="28"/>
        </w:rPr>
        <w:t>Proportion of Women and Men in Sectors of Activity</w:t>
      </w:r>
    </w:p>
    <w:p w:rsidR="00FA0EAB" w:rsidRPr="00977140" w:rsidRDefault="00FA0EAB" w:rsidP="00FA0EAB">
      <w:pPr>
        <w:spacing w:after="0" w:line="240" w:lineRule="auto"/>
        <w:rPr>
          <w:rFonts w:ascii="Times New Roman" w:hAnsi="Times New Roman"/>
          <w:b/>
          <w:sz w:val="24"/>
          <w:szCs w:val="24"/>
        </w:rPr>
      </w:pPr>
    </w:p>
    <w:tbl>
      <w:tblPr>
        <w:tblW w:w="5000" w:type="pct"/>
        <w:tblLook w:val="0000"/>
      </w:tblPr>
      <w:tblGrid>
        <w:gridCol w:w="1832"/>
        <w:gridCol w:w="2105"/>
        <w:gridCol w:w="663"/>
        <w:gridCol w:w="754"/>
        <w:gridCol w:w="1018"/>
        <w:gridCol w:w="1562"/>
        <w:gridCol w:w="1354"/>
      </w:tblGrid>
      <w:tr w:rsidR="00FA0EAB" w:rsidRPr="00977140" w:rsidTr="00377E3E">
        <w:trPr>
          <w:cantSplit/>
        </w:trPr>
        <w:tc>
          <w:tcPr>
            <w:tcW w:w="986"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18"/>
                <w:szCs w:val="18"/>
              </w:rPr>
            </w:pPr>
            <w:r w:rsidRPr="00977140">
              <w:rPr>
                <w:rFonts w:ascii="Times New Roman" w:hAnsi="Times New Roman"/>
                <w:b/>
                <w:sz w:val="18"/>
                <w:szCs w:val="18"/>
              </w:rPr>
              <w:t>Characteristics</w:t>
            </w:r>
          </w:p>
        </w:tc>
        <w:tc>
          <w:tcPr>
            <w:tcW w:w="1133"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center"/>
              <w:rPr>
                <w:rFonts w:ascii="Times New Roman" w:hAnsi="Times New Roman"/>
                <w:b/>
                <w:sz w:val="18"/>
                <w:szCs w:val="18"/>
              </w:rPr>
            </w:pPr>
            <w:r w:rsidRPr="00977140">
              <w:rPr>
                <w:rFonts w:ascii="Times New Roman" w:hAnsi="Times New Roman"/>
                <w:b/>
                <w:sz w:val="18"/>
                <w:szCs w:val="18"/>
              </w:rPr>
              <w:t>Indicators</w:t>
            </w:r>
          </w:p>
        </w:tc>
        <w:tc>
          <w:tcPr>
            <w:tcW w:w="357"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18"/>
                <w:szCs w:val="18"/>
              </w:rPr>
            </w:pPr>
            <w:r w:rsidRPr="00977140">
              <w:rPr>
                <w:rFonts w:ascii="Times New Roman" w:hAnsi="Times New Roman"/>
                <w:b/>
                <w:sz w:val="18"/>
                <w:szCs w:val="18"/>
              </w:rPr>
              <w:t>% M</w:t>
            </w:r>
          </w:p>
        </w:tc>
        <w:tc>
          <w:tcPr>
            <w:tcW w:w="406"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18"/>
                <w:szCs w:val="18"/>
              </w:rPr>
            </w:pPr>
            <w:r w:rsidRPr="00977140">
              <w:rPr>
                <w:rFonts w:ascii="Times New Roman" w:hAnsi="Times New Roman"/>
                <w:b/>
                <w:sz w:val="18"/>
                <w:szCs w:val="18"/>
              </w:rPr>
              <w:t>% W</w:t>
            </w:r>
          </w:p>
        </w:tc>
        <w:tc>
          <w:tcPr>
            <w:tcW w:w="539"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18"/>
                <w:szCs w:val="18"/>
              </w:rPr>
            </w:pPr>
            <w:r w:rsidRPr="00977140">
              <w:rPr>
                <w:rFonts w:ascii="Times New Roman" w:hAnsi="Times New Roman"/>
                <w:b/>
                <w:sz w:val="18"/>
                <w:szCs w:val="18"/>
              </w:rPr>
              <w:t>Overall</w:t>
            </w:r>
          </w:p>
        </w:tc>
        <w:tc>
          <w:tcPr>
            <w:tcW w:w="841"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18"/>
                <w:szCs w:val="18"/>
              </w:rPr>
            </w:pPr>
            <w:r w:rsidRPr="00977140">
              <w:rPr>
                <w:rFonts w:ascii="Times New Roman" w:hAnsi="Times New Roman"/>
                <w:b/>
                <w:sz w:val="18"/>
                <w:szCs w:val="18"/>
              </w:rPr>
              <w:t>Source</w:t>
            </w:r>
          </w:p>
        </w:tc>
        <w:tc>
          <w:tcPr>
            <w:tcW w:w="738" w:type="pct"/>
            <w:tcBorders>
              <w:top w:val="single" w:sz="4" w:space="0" w:color="000000"/>
              <w:left w:val="single" w:sz="4" w:space="0" w:color="000000"/>
              <w:right w:val="single" w:sz="4" w:space="0" w:color="000000"/>
            </w:tcBorders>
            <w:shd w:val="clear" w:color="auto" w:fill="FFFFFF"/>
            <w:vAlign w:val="center"/>
          </w:tcPr>
          <w:p w:rsidR="00FA0EAB" w:rsidRPr="00977140" w:rsidRDefault="00FA0EAB" w:rsidP="00377E3E">
            <w:pPr>
              <w:snapToGrid w:val="0"/>
              <w:spacing w:after="0" w:line="240" w:lineRule="auto"/>
              <w:jc w:val="both"/>
              <w:rPr>
                <w:rFonts w:ascii="Times New Roman" w:hAnsi="Times New Roman"/>
                <w:b/>
                <w:sz w:val="20"/>
                <w:szCs w:val="20"/>
              </w:rPr>
            </w:pPr>
            <w:r w:rsidRPr="00977140">
              <w:rPr>
                <w:rFonts w:ascii="Times New Roman" w:hAnsi="Times New Roman"/>
                <w:b/>
                <w:sz w:val="20"/>
                <w:szCs w:val="20"/>
              </w:rPr>
              <w:t>Reference Year</w:t>
            </w:r>
          </w:p>
        </w:tc>
      </w:tr>
      <w:tr w:rsidR="00FA0EAB" w:rsidRPr="00977140" w:rsidTr="00377E3E">
        <w:trPr>
          <w:cantSplit/>
        </w:trPr>
        <w:tc>
          <w:tcPr>
            <w:tcW w:w="986" w:type="pc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357" w:type="pc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406" w:type="pc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548" w:type="pc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832" w:type="pct"/>
            <w:tcBorders>
              <w:top w:val="single" w:sz="4" w:space="0" w:color="000000"/>
              <w:left w:val="single" w:sz="4" w:space="0" w:color="000000"/>
            </w:tcBorders>
          </w:tcPr>
          <w:p w:rsidR="00FA0EAB" w:rsidRPr="00977140" w:rsidRDefault="00FA0EAB" w:rsidP="00377E3E">
            <w:pPr>
              <w:snapToGrid w:val="0"/>
              <w:rPr>
                <w:rFonts w:ascii="Times New Roman" w:hAnsi="Times New Roman"/>
                <w:sz w:val="16"/>
                <w:szCs w:val="16"/>
              </w:rPr>
            </w:pPr>
          </w:p>
        </w:tc>
        <w:tc>
          <w:tcPr>
            <w:tcW w:w="738" w:type="pct"/>
            <w:tcBorders>
              <w:top w:val="single" w:sz="4" w:space="0" w:color="000000"/>
              <w:left w:val="single" w:sz="4" w:space="0" w:color="000000"/>
              <w:right w:val="single" w:sz="4" w:space="0" w:color="000000"/>
            </w:tcBorders>
          </w:tcPr>
          <w:p w:rsidR="00FA0EAB" w:rsidRPr="00977140" w:rsidRDefault="00FA0EAB" w:rsidP="00377E3E">
            <w:pPr>
              <w:snapToGrid w:val="0"/>
              <w:rPr>
                <w:rFonts w:ascii="Times New Roman" w:hAnsi="Times New Roman"/>
                <w:sz w:val="16"/>
                <w:szCs w:val="16"/>
              </w:rPr>
            </w:pPr>
          </w:p>
        </w:tc>
      </w:tr>
      <w:tr w:rsidR="00FA0EAB" w:rsidRPr="00977140" w:rsidTr="00377E3E">
        <w:trPr>
          <w:cantSplit/>
        </w:trPr>
        <w:tc>
          <w:tcPr>
            <w:tcW w:w="986" w:type="pct"/>
            <w:vMerge w:val="restart"/>
            <w:tcBorders>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Activity</w:t>
            </w:r>
          </w:p>
          <w:p w:rsidR="00FA0EAB" w:rsidRPr="00977140" w:rsidRDefault="00FA0EAB" w:rsidP="00377E3E">
            <w:pPr>
              <w:spacing w:after="0" w:line="240" w:lineRule="auto"/>
              <w:rPr>
                <w:rFonts w:ascii="Times New Roman" w:hAnsi="Times New Roman"/>
                <w:sz w:val="18"/>
                <w:szCs w:val="18"/>
              </w:rPr>
            </w:pPr>
          </w:p>
        </w:tc>
        <w:tc>
          <w:tcPr>
            <w:tcW w:w="1133" w:type="pct"/>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ILO activity rate (15-64 years)</w:t>
            </w:r>
          </w:p>
        </w:tc>
        <w:tc>
          <w:tcPr>
            <w:tcW w:w="357" w:type="pct"/>
            <w:tcBorders>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86.2</w:t>
            </w:r>
          </w:p>
        </w:tc>
        <w:tc>
          <w:tcPr>
            <w:tcW w:w="406" w:type="pct"/>
            <w:tcBorders>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79.5</w:t>
            </w:r>
          </w:p>
        </w:tc>
        <w:tc>
          <w:tcPr>
            <w:tcW w:w="548" w:type="pct"/>
            <w:tcBorders>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82.8</w:t>
            </w:r>
          </w:p>
        </w:tc>
        <w:tc>
          <w:tcPr>
            <w:tcW w:w="832" w:type="pct"/>
            <w:vMerge w:val="restart"/>
            <w:tcBorders>
              <w:left w:val="single" w:sz="4" w:space="0" w:color="000000"/>
              <w:bottom w:val="single" w:sz="4" w:space="0" w:color="000000"/>
            </w:tcBorders>
            <w:vAlign w:val="center"/>
          </w:tcPr>
          <w:p w:rsidR="00FA0EAB" w:rsidRPr="00977140" w:rsidRDefault="00FA0EAB" w:rsidP="00377E3E">
            <w:pPr>
              <w:snapToGrid w:val="0"/>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r w:rsidRPr="00977140">
              <w:rPr>
                <w:rFonts w:ascii="Times New Roman" w:hAnsi="Times New Roman"/>
                <w:sz w:val="16"/>
                <w:szCs w:val="16"/>
              </w:rPr>
              <w:t>NIS/ECAM 3</w:t>
            </w:r>
          </w:p>
        </w:tc>
        <w:tc>
          <w:tcPr>
            <w:tcW w:w="738" w:type="pct"/>
            <w:vMerge w:val="restart"/>
            <w:tcBorders>
              <w:left w:val="single" w:sz="4" w:space="0" w:color="000000"/>
              <w:bottom w:val="single" w:sz="4" w:space="0" w:color="000000"/>
              <w:right w:val="single" w:sz="4" w:space="0" w:color="000000"/>
            </w:tcBorders>
            <w:vAlign w:val="center"/>
          </w:tcPr>
          <w:p w:rsidR="00FA0EAB" w:rsidRPr="00977140" w:rsidRDefault="00FA0EAB" w:rsidP="00377E3E">
            <w:pPr>
              <w:snapToGrid w:val="0"/>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p>
          <w:p w:rsidR="00FA0EAB" w:rsidRPr="00977140" w:rsidRDefault="00FA0EAB" w:rsidP="00377E3E">
            <w:pPr>
              <w:jc w:val="center"/>
              <w:rPr>
                <w:rFonts w:ascii="Times New Roman" w:hAnsi="Times New Roman"/>
                <w:sz w:val="16"/>
                <w:szCs w:val="16"/>
              </w:rPr>
            </w:pPr>
            <w:r w:rsidRPr="00977140">
              <w:rPr>
                <w:rFonts w:ascii="Times New Roman" w:hAnsi="Times New Roman"/>
                <w:sz w:val="16"/>
                <w:szCs w:val="16"/>
              </w:rPr>
              <w:t>2007</w:t>
            </w:r>
          </w:p>
        </w:tc>
      </w:tr>
      <w:tr w:rsidR="00FA0EAB" w:rsidRPr="00977140" w:rsidTr="00377E3E">
        <w:trPr>
          <w:cantSplit/>
          <w:trHeight w:val="264"/>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Extended activity rate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87.3</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82.4</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84.7</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66"/>
        </w:trPr>
        <w:tc>
          <w:tcPr>
            <w:tcW w:w="986" w:type="pc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Unemployed</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Extended unemployment rate (15-64 years)</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3.8</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7.0</w:t>
            </w:r>
          </w:p>
          <w:p w:rsidR="00FA0EAB" w:rsidRPr="00977140" w:rsidRDefault="00FA0EAB" w:rsidP="00377E3E">
            <w:pPr>
              <w:spacing w:after="0" w:line="240" w:lineRule="auto"/>
              <w:jc w:val="center"/>
              <w:rPr>
                <w:rFonts w:ascii="Times New Roman" w:hAnsi="Times New Roman"/>
                <w:sz w:val="18"/>
                <w:szCs w:val="18"/>
              </w:rPr>
            </w:pP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5.4</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76"/>
        </w:trPr>
        <w:tc>
          <w:tcPr>
            <w:tcW w:w="986" w:type="pc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Under employed </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Overall under employment rate l (15-64 years)</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60.2</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78.8</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69.6</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Occupation</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Occupational rate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96.2</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93.0</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94.6</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val="restar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Distribution of labour force with or without employment</w:t>
            </w:r>
          </w:p>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Labour force employed</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61.3</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44.5</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52.6%</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Experienced unemployed labour force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3.8</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2.2</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3.0%</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Unemployed labour force in search of employment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6.5</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5.6</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6.1%</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Students and graduates</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19.3</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16.4</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17.8%</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Annuitants without economic activity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0.5</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0.7</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0.6%</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Other non-working populations without economic activity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7.3</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7.6</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7.4%</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80"/>
        </w:trPr>
        <w:tc>
          <w:tcPr>
            <w:tcW w:w="986" w:type="pct"/>
            <w:vMerge/>
            <w:tcBorders>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House wives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11.8</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70"/>
        </w:trPr>
        <w:tc>
          <w:tcPr>
            <w:tcW w:w="986" w:type="pct"/>
            <w:vMerge w:val="restar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Activity Sectors </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Distribution of occupied labour force in the formal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11.9</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4.1</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8.0</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74"/>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Distribution of occupied labour force in the informal agriculture sector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58.6</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68.6</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63.5</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78"/>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Distribution of occupied labour force in the formal non agriculture sector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29.6</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27.3</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28.5</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54"/>
        </w:trPr>
        <w:tc>
          <w:tcPr>
            <w:tcW w:w="986" w:type="pct"/>
            <w:vMerge w:val="restar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Branch of Activities</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Primary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59.4</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69.1</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64.2</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59"/>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Industry</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8.4</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9.2</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Height w:val="262"/>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Trade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9.3</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10.3</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9.7</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Services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21.4</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12.3</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16.9</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val="restar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Socio-economic Group </w:t>
            </w: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Manager/ public sector boss</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2.6</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1.8</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Other public employee</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2.8</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1.2</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2.0</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Manager/boss of formal private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0.7</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1.2</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Other employee of formal private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4.9</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3.0</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Farm operator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30.0</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28.6</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29.3</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Dependent on informal agriculture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28.6</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40.0</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34.2</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Boss of informal non agriculture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0.4</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0.7</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Self employed of non agriculture informal sector</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16.1</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18.0</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17.0</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r w:rsidR="00FA0EAB" w:rsidRPr="00977140" w:rsidTr="00377E3E">
        <w:trPr>
          <w:cantSplit/>
        </w:trPr>
        <w:tc>
          <w:tcPr>
            <w:tcW w:w="986" w:type="pct"/>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33"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Employee of non informal agriculture sector </w:t>
            </w:r>
          </w:p>
        </w:tc>
        <w:tc>
          <w:tcPr>
            <w:tcW w:w="357"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12.5</w:t>
            </w:r>
          </w:p>
        </w:tc>
        <w:tc>
          <w:tcPr>
            <w:tcW w:w="406"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8.9</w:t>
            </w:r>
          </w:p>
        </w:tc>
        <w:tc>
          <w:tcPr>
            <w:tcW w:w="548" w:type="pc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10.7</w:t>
            </w:r>
          </w:p>
        </w:tc>
        <w:tc>
          <w:tcPr>
            <w:tcW w:w="832" w:type="pct"/>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w Cen MT" w:hAnsi="Tw Cen MT"/>
                <w:sz w:val="16"/>
                <w:szCs w:val="16"/>
              </w:rPr>
            </w:pPr>
          </w:p>
        </w:tc>
        <w:tc>
          <w:tcPr>
            <w:tcW w:w="738" w:type="pct"/>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rPr>
                <w:rFonts w:ascii="Tw Cen MT" w:hAnsi="Tw Cen MT"/>
                <w:sz w:val="16"/>
                <w:szCs w:val="16"/>
              </w:rPr>
            </w:pPr>
          </w:p>
        </w:tc>
      </w:tr>
    </w:tbl>
    <w:p w:rsidR="00FA0EAB" w:rsidRPr="00977140" w:rsidRDefault="00FA0EAB" w:rsidP="00FA0EAB"/>
    <w:p w:rsidR="00FA0EAB" w:rsidRPr="00977140" w:rsidRDefault="00FA0EAB" w:rsidP="00FA0EAB">
      <w:pPr>
        <w:spacing w:after="0" w:line="240" w:lineRule="auto"/>
        <w:jc w:val="center"/>
        <w:rPr>
          <w:rFonts w:ascii="Times New Roman" w:hAnsi="Times New Roman"/>
          <w:b/>
          <w:sz w:val="24"/>
          <w:szCs w:val="24"/>
          <w:u w:val="single"/>
        </w:rPr>
      </w:pPr>
      <w:r w:rsidRPr="00977140">
        <w:rPr>
          <w:rFonts w:ascii="Times New Roman" w:hAnsi="Times New Roman"/>
          <w:b/>
          <w:sz w:val="24"/>
          <w:szCs w:val="24"/>
          <w:u w:val="single"/>
        </w:rPr>
        <w:lastRenderedPageBreak/>
        <w:t>ANNEXE 8</w:t>
      </w:r>
    </w:p>
    <w:p w:rsidR="00FA0EAB" w:rsidRPr="00977140" w:rsidRDefault="00FA0EAB" w:rsidP="00FA0EAB">
      <w:pPr>
        <w:spacing w:after="0" w:line="240" w:lineRule="auto"/>
        <w:jc w:val="center"/>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8"/>
          <w:szCs w:val="28"/>
        </w:rPr>
      </w:pPr>
      <w:r w:rsidRPr="00977140">
        <w:rPr>
          <w:rFonts w:ascii="Times New Roman" w:hAnsi="Times New Roman"/>
          <w:b/>
          <w:sz w:val="24"/>
          <w:szCs w:val="24"/>
        </w:rPr>
        <w:t>Proportion of Men and Women in Senior and/or Decision-making Positions</w:t>
      </w:r>
      <w:r w:rsidRPr="00977140">
        <w:rPr>
          <w:rFonts w:ascii="Times New Roman" w:hAnsi="Times New Roman"/>
          <w:b/>
          <w:sz w:val="28"/>
          <w:szCs w:val="28"/>
        </w:rPr>
        <w:t xml:space="preserve"> </w:t>
      </w:r>
    </w:p>
    <w:tbl>
      <w:tblPr>
        <w:tblW w:w="9189" w:type="dxa"/>
        <w:tblInd w:w="108" w:type="dxa"/>
        <w:tblLayout w:type="fixed"/>
        <w:tblLook w:val="0000"/>
      </w:tblPr>
      <w:tblGrid>
        <w:gridCol w:w="1904"/>
        <w:gridCol w:w="1889"/>
        <w:gridCol w:w="820"/>
        <w:gridCol w:w="916"/>
        <w:gridCol w:w="992"/>
        <w:gridCol w:w="1559"/>
        <w:gridCol w:w="1109"/>
      </w:tblGrid>
      <w:tr w:rsidR="00FA0EAB" w:rsidRPr="00977140" w:rsidTr="00377E3E">
        <w:trPr>
          <w:cantSplit/>
          <w:trHeight w:val="1275"/>
        </w:trPr>
        <w:tc>
          <w:tcPr>
            <w:tcW w:w="1904" w:type="dxa"/>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b/>
                <w:sz w:val="18"/>
                <w:szCs w:val="18"/>
              </w:rPr>
            </w:pPr>
          </w:p>
          <w:p w:rsidR="00FA0EAB" w:rsidRPr="00977140" w:rsidRDefault="00FA0EAB" w:rsidP="00377E3E">
            <w:pPr>
              <w:snapToGrid w:val="0"/>
              <w:spacing w:after="0" w:line="240" w:lineRule="auto"/>
              <w:jc w:val="center"/>
              <w:rPr>
                <w:rFonts w:ascii="Times New Roman" w:hAnsi="Times New Roman"/>
                <w:b/>
                <w:sz w:val="18"/>
                <w:szCs w:val="18"/>
              </w:rPr>
            </w:pPr>
            <w:r w:rsidRPr="00977140">
              <w:rPr>
                <w:rFonts w:ascii="Times New Roman" w:hAnsi="Times New Roman"/>
                <w:b/>
                <w:sz w:val="18"/>
                <w:szCs w:val="18"/>
              </w:rPr>
              <w:t>SECTOR</w:t>
            </w:r>
          </w:p>
        </w:tc>
        <w:tc>
          <w:tcPr>
            <w:tcW w:w="1889"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b/>
                <w:sz w:val="18"/>
                <w:szCs w:val="18"/>
              </w:rPr>
            </w:pPr>
          </w:p>
          <w:p w:rsidR="00FA0EAB" w:rsidRPr="00977140" w:rsidRDefault="00FA0EAB" w:rsidP="00377E3E">
            <w:pPr>
              <w:snapToGrid w:val="0"/>
              <w:spacing w:after="0" w:line="240" w:lineRule="auto"/>
              <w:jc w:val="center"/>
              <w:rPr>
                <w:rFonts w:ascii="Times New Roman" w:hAnsi="Times New Roman"/>
                <w:b/>
                <w:sz w:val="18"/>
                <w:szCs w:val="18"/>
              </w:rPr>
            </w:pPr>
            <w:r w:rsidRPr="00977140">
              <w:rPr>
                <w:rFonts w:ascii="Times New Roman" w:hAnsi="Times New Roman"/>
                <w:b/>
                <w:sz w:val="18"/>
                <w:szCs w:val="18"/>
              </w:rPr>
              <w:t>WORK STATION</w:t>
            </w:r>
          </w:p>
        </w:tc>
        <w:tc>
          <w:tcPr>
            <w:tcW w:w="820" w:type="dxa"/>
            <w:tcBorders>
              <w:top w:val="single" w:sz="4" w:space="0" w:color="000000"/>
              <w:left w:val="single" w:sz="4" w:space="0" w:color="000000"/>
              <w:bottom w:val="single" w:sz="4" w:space="0" w:color="000000"/>
            </w:tcBorders>
            <w:textDirection w:val="tbRl"/>
            <w:vAlign w:val="center"/>
          </w:tcPr>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w:t>
            </w:r>
          </w:p>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MEN</w:t>
            </w:r>
          </w:p>
        </w:tc>
        <w:tc>
          <w:tcPr>
            <w:tcW w:w="916" w:type="dxa"/>
            <w:tcBorders>
              <w:top w:val="single" w:sz="4" w:space="0" w:color="000000"/>
              <w:left w:val="single" w:sz="4" w:space="0" w:color="000000"/>
              <w:bottom w:val="single" w:sz="4" w:space="0" w:color="000000"/>
            </w:tcBorders>
            <w:textDirection w:val="tbRl"/>
            <w:vAlign w:val="center"/>
          </w:tcPr>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w:t>
            </w:r>
          </w:p>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WOMEN</w:t>
            </w:r>
          </w:p>
        </w:tc>
        <w:tc>
          <w:tcPr>
            <w:tcW w:w="992" w:type="dxa"/>
            <w:tcBorders>
              <w:top w:val="single" w:sz="4" w:space="0" w:color="000000"/>
              <w:left w:val="single" w:sz="4" w:space="0" w:color="000000"/>
              <w:bottom w:val="single" w:sz="4" w:space="0" w:color="000000"/>
            </w:tcBorders>
            <w:textDirection w:val="tbRl"/>
            <w:vAlign w:val="center"/>
          </w:tcPr>
          <w:p w:rsidR="00FA0EAB" w:rsidRPr="00977140" w:rsidRDefault="00FA0EAB" w:rsidP="00377E3E">
            <w:pPr>
              <w:snapToGrid w:val="0"/>
              <w:spacing w:after="0" w:line="240" w:lineRule="auto"/>
              <w:ind w:left="113" w:right="113"/>
              <w:jc w:val="center"/>
              <w:rPr>
                <w:rFonts w:ascii="Times New Roman" w:hAnsi="Times New Roman"/>
                <w:b/>
                <w:sz w:val="18"/>
                <w:szCs w:val="18"/>
              </w:rPr>
            </w:pPr>
          </w:p>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OVERALL</w:t>
            </w:r>
          </w:p>
        </w:tc>
        <w:tc>
          <w:tcPr>
            <w:tcW w:w="1559" w:type="dxa"/>
            <w:tcBorders>
              <w:top w:val="single" w:sz="4" w:space="0" w:color="000000"/>
              <w:left w:val="single" w:sz="4" w:space="0" w:color="000000"/>
              <w:bottom w:val="single" w:sz="4" w:space="0" w:color="000000"/>
            </w:tcBorders>
            <w:textDirection w:val="tbRl"/>
            <w:vAlign w:val="center"/>
          </w:tcPr>
          <w:p w:rsidR="00FA0EAB" w:rsidRPr="00977140" w:rsidRDefault="00FA0EAB" w:rsidP="00377E3E">
            <w:pPr>
              <w:snapToGrid w:val="0"/>
              <w:spacing w:after="0" w:line="240" w:lineRule="auto"/>
              <w:ind w:left="113" w:right="113"/>
              <w:jc w:val="center"/>
              <w:rPr>
                <w:rFonts w:ascii="Times New Roman" w:hAnsi="Times New Roman"/>
                <w:b/>
                <w:sz w:val="18"/>
                <w:szCs w:val="18"/>
              </w:rPr>
            </w:pPr>
          </w:p>
          <w:p w:rsidR="00FA0EAB" w:rsidRPr="00977140" w:rsidRDefault="00FA0EAB" w:rsidP="00377E3E">
            <w:pPr>
              <w:snapToGrid w:val="0"/>
              <w:spacing w:after="0" w:line="240" w:lineRule="auto"/>
              <w:ind w:left="113" w:right="113"/>
              <w:jc w:val="center"/>
              <w:rPr>
                <w:rFonts w:ascii="Times New Roman" w:hAnsi="Times New Roman"/>
                <w:b/>
                <w:sz w:val="18"/>
                <w:szCs w:val="18"/>
              </w:rPr>
            </w:pPr>
            <w:r w:rsidRPr="00977140">
              <w:rPr>
                <w:rFonts w:ascii="Times New Roman" w:hAnsi="Times New Roman"/>
                <w:b/>
                <w:sz w:val="18"/>
                <w:szCs w:val="18"/>
              </w:rPr>
              <w:t>SOURCE</w:t>
            </w:r>
          </w:p>
        </w:tc>
        <w:tc>
          <w:tcPr>
            <w:tcW w:w="1109" w:type="dxa"/>
            <w:tcBorders>
              <w:top w:val="single" w:sz="4" w:space="0" w:color="000000"/>
              <w:left w:val="single" w:sz="4" w:space="0" w:color="000000"/>
              <w:bottom w:val="single" w:sz="4" w:space="0" w:color="000000"/>
              <w:right w:val="single" w:sz="4" w:space="0" w:color="000000"/>
            </w:tcBorders>
            <w:textDirection w:val="tbRl"/>
          </w:tcPr>
          <w:p w:rsidR="00FA0EAB" w:rsidRPr="00977140" w:rsidRDefault="00FA0EAB" w:rsidP="00377E3E">
            <w:pPr>
              <w:snapToGrid w:val="0"/>
              <w:ind w:left="113" w:right="113"/>
              <w:rPr>
                <w:rFonts w:ascii="Times New Roman" w:hAnsi="Times New Roman"/>
                <w:b/>
                <w:sz w:val="18"/>
                <w:szCs w:val="18"/>
              </w:rPr>
            </w:pPr>
          </w:p>
          <w:p w:rsidR="00FA0EAB" w:rsidRPr="00977140" w:rsidRDefault="00FA0EAB" w:rsidP="00377E3E">
            <w:pPr>
              <w:snapToGrid w:val="0"/>
              <w:ind w:left="113" w:right="113"/>
              <w:rPr>
                <w:rFonts w:ascii="Times New Roman" w:hAnsi="Times New Roman"/>
                <w:b/>
                <w:sz w:val="18"/>
                <w:szCs w:val="18"/>
              </w:rPr>
            </w:pPr>
            <w:r w:rsidRPr="00977140">
              <w:rPr>
                <w:rFonts w:ascii="Times New Roman" w:hAnsi="Times New Roman"/>
                <w:b/>
                <w:sz w:val="18"/>
                <w:szCs w:val="18"/>
              </w:rPr>
              <w:t>REFERENCE YEAR</w:t>
            </w:r>
          </w:p>
        </w:tc>
      </w:tr>
      <w:tr w:rsidR="00FA0EAB" w:rsidRPr="00977140" w:rsidTr="00377E3E">
        <w:trPr>
          <w:cantSplit/>
        </w:trPr>
        <w:tc>
          <w:tcPr>
            <w:tcW w:w="1904" w:type="dxa"/>
            <w:vMerge w:val="restar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b/>
                <w:sz w:val="18"/>
                <w:szCs w:val="18"/>
              </w:rPr>
              <w:t xml:space="preserve">Public Administration </w:t>
            </w:r>
          </w:p>
        </w:tc>
        <w:tc>
          <w:tcPr>
            <w:tcW w:w="1889"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Positions Occupied</w:t>
            </w:r>
          </w:p>
        </w:tc>
        <w:tc>
          <w:tcPr>
            <w:tcW w:w="820"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74.9</w:t>
            </w:r>
          </w:p>
        </w:tc>
        <w:tc>
          <w:tcPr>
            <w:tcW w:w="916"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25.1</w:t>
            </w:r>
          </w:p>
        </w:tc>
        <w:tc>
          <w:tcPr>
            <w:tcW w:w="992"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MINFOPRA</w:t>
            </w:r>
          </w:p>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MINPROFF/Survey on women’s participation in public life in Cameroon</w:t>
            </w:r>
          </w:p>
        </w:tc>
        <w:tc>
          <w:tcPr>
            <w:tcW w:w="1109" w:type="dxa"/>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2008</w:t>
            </w:r>
          </w:p>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2010</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Prime Minister</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NIS, TBS 3</w:t>
            </w:r>
          </w:p>
          <w:p w:rsidR="00FA0EAB" w:rsidRPr="00977140" w:rsidRDefault="00FA0EAB" w:rsidP="00377E3E">
            <w:pPr>
              <w:snapToGrid w:val="0"/>
              <w:spacing w:after="0" w:line="240" w:lineRule="auto"/>
              <w:rPr>
                <w:rFonts w:ascii="Times New Roman" w:hAnsi="Times New Roman"/>
                <w:sz w:val="18"/>
                <w:szCs w:val="18"/>
              </w:rPr>
            </w:pPr>
          </w:p>
        </w:tc>
        <w:tc>
          <w:tcPr>
            <w:tcW w:w="1109" w:type="dxa"/>
            <w:vMerge w:val="restart"/>
            <w:tcBorders>
              <w:top w:val="single" w:sz="4" w:space="0" w:color="000000"/>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2009</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Vice-Prime Minister</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Ministers of State</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Ministers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83.9</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16.1</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Ministers Delegate</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89.9</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11.1</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Secretaries of State</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83.4</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16.6</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Secretaries General of Ministries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83.3</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16.7</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MINFOPRA</w:t>
            </w:r>
          </w:p>
          <w:p w:rsidR="00FA0EAB" w:rsidRPr="00977140" w:rsidRDefault="00FA0EAB" w:rsidP="00377E3E">
            <w:pPr>
              <w:snapToGrid w:val="0"/>
              <w:spacing w:after="0" w:line="240" w:lineRule="auto"/>
              <w:rPr>
                <w:rFonts w:ascii="Times New Roman" w:hAnsi="Times New Roman"/>
                <w:sz w:val="18"/>
                <w:szCs w:val="18"/>
              </w:rPr>
            </w:pPr>
          </w:p>
        </w:tc>
        <w:tc>
          <w:tcPr>
            <w:tcW w:w="1109" w:type="dxa"/>
            <w:vMerge w:val="restart"/>
            <w:tcBorders>
              <w:top w:val="single" w:sz="4" w:space="0" w:color="000000"/>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2008</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Directors of State Companies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95.3</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4.3</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Directors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84.2</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15.8</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Sub-directors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78.8</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21.8</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Service Heads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72.2</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27.8</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Bureau Heads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65.1</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34.9</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val="restar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Territorial Command </w:t>
            </w: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Governors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NIS, TBS 3</w:t>
            </w:r>
          </w:p>
        </w:tc>
        <w:tc>
          <w:tcPr>
            <w:tcW w:w="1109" w:type="dxa"/>
            <w:vMerge w:val="restart"/>
            <w:tcBorders>
              <w:top w:val="single" w:sz="4" w:space="0" w:color="000000"/>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2009</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Senior Divisional Officers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Sub – divisional Officers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98.9</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tabs>
                <w:tab w:val="left" w:pos="1777"/>
              </w:tabs>
              <w:snapToGrid w:val="0"/>
              <w:spacing w:after="0" w:line="240" w:lineRule="auto"/>
              <w:rPr>
                <w:rFonts w:ascii="Times New Roman" w:hAnsi="Times New Roman"/>
                <w:b/>
                <w:sz w:val="18"/>
                <w:szCs w:val="18"/>
              </w:rPr>
            </w:pPr>
            <w:r w:rsidRPr="00977140">
              <w:rPr>
                <w:rFonts w:ascii="Times New Roman" w:hAnsi="Times New Roman"/>
                <w:b/>
                <w:sz w:val="18"/>
                <w:szCs w:val="18"/>
              </w:rPr>
              <w:t>District Heads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val="restart"/>
            <w:tcBorders>
              <w:top w:val="single" w:sz="4" w:space="0" w:color="000000"/>
              <w:left w:val="single" w:sz="4" w:space="0" w:color="000000"/>
            </w:tcBorders>
            <w:vAlign w:val="center"/>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State University Officials</w:t>
            </w:r>
          </w:p>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 </w:t>
            </w: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Rectors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MINFOPRA</w:t>
            </w:r>
          </w:p>
        </w:tc>
        <w:tc>
          <w:tcPr>
            <w:tcW w:w="1109" w:type="dxa"/>
            <w:vMerge w:val="restart"/>
            <w:tcBorders>
              <w:top w:val="single" w:sz="4" w:space="0" w:color="000000"/>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2008</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Vice-Chancellors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85.7</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14.3</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Professors</w:t>
            </w:r>
            <w:r w:rsidRPr="00977140" w:rsidDel="0020546F">
              <w:rPr>
                <w:rFonts w:ascii="Times New Roman" w:hAnsi="Times New Roman"/>
                <w:b/>
                <w:sz w:val="18"/>
                <w:szCs w:val="18"/>
              </w:rPr>
              <w:t xml:space="preserve">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94.1</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5.9</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NIS, TBS 3 </w:t>
            </w:r>
          </w:p>
        </w:tc>
        <w:tc>
          <w:tcPr>
            <w:tcW w:w="1109" w:type="dxa"/>
            <w:vMerge w:val="restart"/>
            <w:tcBorders>
              <w:top w:val="single" w:sz="4" w:space="0" w:color="000000"/>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2009</w:t>
            </w: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Associate Professors</w:t>
            </w:r>
            <w:r w:rsidRPr="00977140" w:rsidDel="0020546F">
              <w:rPr>
                <w:rFonts w:ascii="Times New Roman" w:hAnsi="Times New Roman"/>
                <w:b/>
                <w:sz w:val="18"/>
                <w:szCs w:val="18"/>
              </w:rPr>
              <w:t xml:space="preserve">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92.3</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7.7</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bCs/>
                <w:sz w:val="18"/>
                <w:szCs w:val="18"/>
              </w:rPr>
              <w:t xml:space="preserve">Assistant Lecturers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81.0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19.0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Teaching Corps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83.8</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16.2</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val="restart"/>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Judiciary </w:t>
            </w: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Judicial and Legal Officers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75.6</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24.4</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Ministry of Justice</w:t>
            </w:r>
          </w:p>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 xml:space="preserve"> (meeting of Higher Judicial Council of 8 July 2010)</w:t>
            </w:r>
          </w:p>
          <w:p w:rsidR="00FA0EAB" w:rsidRPr="00977140" w:rsidRDefault="00FA0EAB" w:rsidP="00377E3E">
            <w:pPr>
              <w:spacing w:after="0" w:line="240" w:lineRule="auto"/>
              <w:rPr>
                <w:rFonts w:ascii="Times New Roman" w:hAnsi="Times New Roman"/>
                <w:sz w:val="18"/>
                <w:szCs w:val="18"/>
              </w:rPr>
            </w:pPr>
          </w:p>
        </w:tc>
        <w:tc>
          <w:tcPr>
            <w:tcW w:w="1109" w:type="dxa"/>
            <w:vMerge w:val="restart"/>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p w:rsidR="00FA0EAB" w:rsidRPr="00977140" w:rsidRDefault="00FA0EAB" w:rsidP="00377E3E">
            <w:pPr>
              <w:jc w:val="center"/>
              <w:rPr>
                <w:rFonts w:ascii="Times New Roman" w:hAnsi="Times New Roman"/>
                <w:sz w:val="18"/>
                <w:szCs w:val="18"/>
              </w:rPr>
            </w:pPr>
            <w:r w:rsidRPr="00977140">
              <w:rPr>
                <w:rFonts w:ascii="Times New Roman" w:hAnsi="Times New Roman"/>
                <w:sz w:val="18"/>
                <w:szCs w:val="18"/>
              </w:rPr>
              <w:t>2010</w:t>
            </w:r>
          </w:p>
        </w:tc>
      </w:tr>
      <w:tr w:rsidR="00FA0EAB" w:rsidRPr="00977140" w:rsidTr="00377E3E">
        <w:trPr>
          <w:cantSplit/>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Presidents of High Court and Court of First Instance</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85.3</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14.7</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Presidents of Court of Appeal</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Procureurs General</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90</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Height w:val="555"/>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State Counsel</w:t>
            </w:r>
          </w:p>
        </w:tc>
        <w:tc>
          <w:tcPr>
            <w:tcW w:w="820"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97.1</w:t>
            </w:r>
          </w:p>
          <w:p w:rsidR="00FA0EAB" w:rsidRPr="00977140" w:rsidRDefault="00FA0EAB" w:rsidP="00377E3E">
            <w:pPr>
              <w:spacing w:after="0" w:line="240" w:lineRule="auto"/>
              <w:jc w:val="center"/>
              <w:rPr>
                <w:rFonts w:ascii="Times New Roman" w:hAnsi="Times New Roman"/>
                <w:sz w:val="18"/>
                <w:szCs w:val="18"/>
              </w:rPr>
            </w:pPr>
          </w:p>
        </w:tc>
        <w:tc>
          <w:tcPr>
            <w:tcW w:w="916"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2.9</w:t>
            </w:r>
          </w:p>
          <w:p w:rsidR="00FA0EAB" w:rsidRPr="00977140" w:rsidRDefault="00FA0EAB" w:rsidP="00377E3E">
            <w:pPr>
              <w:spacing w:after="0" w:line="240" w:lineRule="auto"/>
              <w:jc w:val="center"/>
              <w:rPr>
                <w:rFonts w:ascii="Times New Roman" w:hAnsi="Times New Roman"/>
                <w:sz w:val="18"/>
                <w:szCs w:val="18"/>
              </w:rPr>
            </w:pPr>
          </w:p>
        </w:tc>
        <w:tc>
          <w:tcPr>
            <w:tcW w:w="992"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p w:rsidR="00FA0EAB" w:rsidRPr="00977140" w:rsidRDefault="00FA0EAB" w:rsidP="00377E3E">
            <w:pPr>
              <w:spacing w:after="0" w:line="240" w:lineRule="auto"/>
              <w:jc w:val="center"/>
              <w:rPr>
                <w:rFonts w:ascii="Times New Roman" w:hAnsi="Times New Roman"/>
                <w:sz w:val="18"/>
                <w:szCs w:val="18"/>
              </w:rPr>
            </w:pP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Height w:val="96"/>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Supreme Court Judges</w:t>
            </w:r>
          </w:p>
        </w:tc>
        <w:tc>
          <w:tcPr>
            <w:tcW w:w="820"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88.2</w:t>
            </w:r>
          </w:p>
        </w:tc>
        <w:tc>
          <w:tcPr>
            <w:tcW w:w="916"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11.8</w:t>
            </w:r>
          </w:p>
        </w:tc>
        <w:tc>
          <w:tcPr>
            <w:tcW w:w="992"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Height w:val="437"/>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Advocates General at the Supreme Court </w:t>
            </w:r>
          </w:p>
        </w:tc>
        <w:tc>
          <w:tcPr>
            <w:tcW w:w="820"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916"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0</w:t>
            </w:r>
          </w:p>
        </w:tc>
        <w:tc>
          <w:tcPr>
            <w:tcW w:w="992" w:type="dxa"/>
            <w:tcBorders>
              <w:top w:val="single" w:sz="4" w:space="0" w:color="000000"/>
              <w:left w:val="single" w:sz="4" w:space="0" w:color="000000"/>
              <w:bottom w:val="single" w:sz="4" w:space="0" w:color="000000"/>
            </w:tcBorders>
            <w:vAlign w:val="center"/>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p>
        </w:tc>
      </w:tr>
      <w:tr w:rsidR="00FA0EAB" w:rsidRPr="00977140" w:rsidTr="00377E3E">
        <w:trPr>
          <w:cantSplit/>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Court Registrars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68.8</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31.2</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val="restart"/>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sz w:val="18"/>
                <w:szCs w:val="18"/>
              </w:rPr>
            </w:pPr>
            <w:r w:rsidRPr="00977140">
              <w:rPr>
                <w:rFonts w:ascii="Times New Roman" w:hAnsi="Times New Roman"/>
                <w:sz w:val="18"/>
                <w:szCs w:val="18"/>
              </w:rPr>
              <w:t>Ministry of Justice</w:t>
            </w:r>
          </w:p>
          <w:p w:rsidR="00FA0EAB" w:rsidRPr="00977140" w:rsidRDefault="00FA0EAB" w:rsidP="00377E3E">
            <w:pPr>
              <w:spacing w:after="0" w:line="240" w:lineRule="auto"/>
              <w:rPr>
                <w:rFonts w:ascii="Times New Roman" w:hAnsi="Times New Roman"/>
                <w:sz w:val="18"/>
                <w:szCs w:val="18"/>
              </w:rPr>
            </w:pPr>
          </w:p>
          <w:p w:rsidR="00FA0EAB" w:rsidRPr="00977140" w:rsidRDefault="00FA0EAB" w:rsidP="00377E3E">
            <w:pPr>
              <w:spacing w:after="0" w:line="240" w:lineRule="auto"/>
              <w:rPr>
                <w:rFonts w:ascii="Times New Roman" w:hAnsi="Times New Roman"/>
                <w:sz w:val="18"/>
                <w:szCs w:val="18"/>
              </w:rPr>
            </w:pPr>
          </w:p>
          <w:p w:rsidR="00FA0EAB" w:rsidRPr="00977140" w:rsidRDefault="00FA0EAB" w:rsidP="00377E3E">
            <w:pPr>
              <w:spacing w:after="0" w:line="240" w:lineRule="auto"/>
              <w:rPr>
                <w:rFonts w:ascii="Times New Roman" w:hAnsi="Times New Roman"/>
                <w:sz w:val="18"/>
                <w:szCs w:val="18"/>
              </w:rPr>
            </w:pPr>
          </w:p>
          <w:p w:rsidR="00FA0EAB" w:rsidRPr="00977140" w:rsidRDefault="00FA0EAB" w:rsidP="00377E3E">
            <w:pPr>
              <w:spacing w:after="0" w:line="240" w:lineRule="auto"/>
              <w:rPr>
                <w:rFonts w:ascii="Times New Roman" w:hAnsi="Times New Roman"/>
                <w:sz w:val="18"/>
                <w:szCs w:val="18"/>
              </w:rPr>
            </w:pPr>
          </w:p>
        </w:tc>
        <w:tc>
          <w:tcPr>
            <w:tcW w:w="1109" w:type="dxa"/>
            <w:vMerge w:val="restart"/>
            <w:tcBorders>
              <w:top w:val="single" w:sz="4" w:space="0" w:color="000000"/>
              <w:left w:val="single" w:sz="4" w:space="0" w:color="000000"/>
              <w:bottom w:val="single" w:sz="4" w:space="0" w:color="000000"/>
              <w:right w:val="single" w:sz="4" w:space="0" w:color="000000"/>
            </w:tcBorders>
          </w:tcPr>
          <w:p w:rsidR="00FA0EAB" w:rsidRPr="00977140" w:rsidRDefault="00FA0EAB" w:rsidP="00377E3E">
            <w:pPr>
              <w:snapToGrid w:val="0"/>
              <w:jc w:val="center"/>
              <w:rPr>
                <w:rFonts w:ascii="Times New Roman" w:hAnsi="Times New Roman"/>
                <w:sz w:val="18"/>
                <w:szCs w:val="18"/>
              </w:rPr>
            </w:pPr>
            <w:r w:rsidRPr="00977140">
              <w:rPr>
                <w:rFonts w:ascii="Times New Roman" w:hAnsi="Times New Roman"/>
                <w:sz w:val="18"/>
                <w:szCs w:val="18"/>
              </w:rPr>
              <w:t>2010</w:t>
            </w:r>
          </w:p>
          <w:p w:rsidR="00FA0EAB" w:rsidRPr="00977140" w:rsidRDefault="00FA0EAB" w:rsidP="00377E3E">
            <w:pPr>
              <w:jc w:val="center"/>
              <w:rPr>
                <w:rFonts w:ascii="Times New Roman" w:hAnsi="Times New Roman"/>
                <w:sz w:val="18"/>
                <w:szCs w:val="18"/>
              </w:rPr>
            </w:pPr>
          </w:p>
          <w:p w:rsidR="00FA0EAB" w:rsidRPr="00977140" w:rsidRDefault="00FA0EAB" w:rsidP="00377E3E">
            <w:pPr>
              <w:jc w:val="center"/>
              <w:rPr>
                <w:rFonts w:ascii="Times New Roman" w:hAnsi="Times New Roman"/>
                <w:sz w:val="18"/>
                <w:szCs w:val="18"/>
              </w:rPr>
            </w:pPr>
          </w:p>
          <w:p w:rsidR="00FA0EAB" w:rsidRPr="00977140" w:rsidRDefault="00FA0EAB" w:rsidP="00377E3E">
            <w:pPr>
              <w:jc w:val="center"/>
              <w:rPr>
                <w:rFonts w:ascii="Times New Roman" w:hAnsi="Times New Roman"/>
                <w:sz w:val="18"/>
                <w:szCs w:val="18"/>
              </w:rPr>
            </w:pPr>
          </w:p>
        </w:tc>
      </w:tr>
      <w:tr w:rsidR="00FA0EAB" w:rsidRPr="00977140" w:rsidTr="00377E3E">
        <w:trPr>
          <w:cantSplit/>
          <w:trHeight w:val="200"/>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Bailiffs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76.3</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23.7</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vAlign w:val="center"/>
          </w:tcPr>
          <w:p w:rsidR="00FA0EAB" w:rsidRPr="00977140" w:rsidRDefault="00FA0EAB" w:rsidP="00377E3E">
            <w:pPr>
              <w:snapToGrid w:val="0"/>
              <w:rPr>
                <w:rFonts w:ascii="Times New Roman" w:hAnsi="Times New Roman"/>
                <w:sz w:val="18"/>
                <w:szCs w:val="18"/>
              </w:rPr>
            </w:pPr>
          </w:p>
        </w:tc>
      </w:tr>
      <w:tr w:rsidR="00FA0EAB" w:rsidRPr="00977140" w:rsidTr="00377E3E">
        <w:trPr>
          <w:cantSplit/>
          <w:trHeight w:val="192"/>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Notaries Public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42.4</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57.6</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vAlign w:val="center"/>
          </w:tcPr>
          <w:p w:rsidR="00FA0EAB" w:rsidRPr="00977140" w:rsidRDefault="00FA0EAB" w:rsidP="00377E3E">
            <w:pPr>
              <w:snapToGrid w:val="0"/>
              <w:rPr>
                <w:rFonts w:ascii="Times New Roman" w:hAnsi="Times New Roman"/>
                <w:sz w:val="18"/>
                <w:szCs w:val="18"/>
              </w:rPr>
            </w:pPr>
          </w:p>
        </w:tc>
      </w:tr>
      <w:tr w:rsidR="00FA0EAB" w:rsidRPr="00977140" w:rsidTr="00377E3E">
        <w:trPr>
          <w:cantSplit/>
          <w:trHeight w:val="206"/>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Lawyers</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56.2</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43.8</w:t>
            </w:r>
          </w:p>
          <w:p w:rsidR="00FA0EAB" w:rsidRPr="00977140" w:rsidRDefault="00FA0EAB" w:rsidP="00377E3E">
            <w:pPr>
              <w:snapToGrid w:val="0"/>
              <w:spacing w:after="0" w:line="240" w:lineRule="auto"/>
              <w:jc w:val="center"/>
              <w:rPr>
                <w:rFonts w:ascii="Times New Roman" w:hAnsi="Times New Roman"/>
                <w:sz w:val="18"/>
                <w:szCs w:val="18"/>
              </w:rPr>
            </w:pP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vAlign w:val="center"/>
          </w:tcPr>
          <w:p w:rsidR="00FA0EAB" w:rsidRPr="00977140" w:rsidRDefault="00FA0EAB" w:rsidP="00377E3E">
            <w:pPr>
              <w:snapToGrid w:val="0"/>
              <w:rPr>
                <w:rFonts w:ascii="Times New Roman" w:hAnsi="Times New Roman"/>
                <w:sz w:val="18"/>
                <w:szCs w:val="18"/>
              </w:rPr>
            </w:pPr>
          </w:p>
        </w:tc>
      </w:tr>
      <w:tr w:rsidR="00FA0EAB" w:rsidRPr="00977140" w:rsidTr="00377E3E">
        <w:trPr>
          <w:cantSplit/>
          <w:trHeight w:val="254"/>
        </w:trPr>
        <w:tc>
          <w:tcPr>
            <w:tcW w:w="1904" w:type="dxa"/>
            <w:vMerge/>
            <w:tcBorders>
              <w:top w:val="single" w:sz="4" w:space="0" w:color="000000"/>
              <w:left w:val="single" w:sz="4" w:space="0" w:color="000000"/>
              <w:bottom w:val="single" w:sz="4" w:space="0" w:color="000000"/>
            </w:tcBorders>
          </w:tcPr>
          <w:p w:rsidR="00FA0EAB" w:rsidRPr="00977140" w:rsidRDefault="00FA0EAB" w:rsidP="00377E3E">
            <w:pPr>
              <w:snapToGrid w:val="0"/>
              <w:rPr>
                <w:rFonts w:ascii="Times New Roman" w:hAnsi="Times New Roman"/>
                <w:sz w:val="18"/>
                <w:szCs w:val="18"/>
              </w:rPr>
            </w:pPr>
          </w:p>
        </w:tc>
        <w:tc>
          <w:tcPr>
            <w:tcW w:w="1889"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rPr>
                <w:rFonts w:ascii="Times New Roman" w:hAnsi="Times New Roman"/>
                <w:b/>
                <w:sz w:val="18"/>
                <w:szCs w:val="18"/>
              </w:rPr>
            </w:pPr>
            <w:r w:rsidRPr="00977140">
              <w:rPr>
                <w:rFonts w:ascii="Times New Roman" w:hAnsi="Times New Roman"/>
                <w:b/>
                <w:sz w:val="18"/>
                <w:szCs w:val="18"/>
              </w:rPr>
              <w:t xml:space="preserve">Superintendents of Prison </w:t>
            </w:r>
          </w:p>
        </w:tc>
        <w:tc>
          <w:tcPr>
            <w:tcW w:w="820"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97.2</w:t>
            </w:r>
          </w:p>
        </w:tc>
        <w:tc>
          <w:tcPr>
            <w:tcW w:w="916"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2.8</w:t>
            </w:r>
          </w:p>
        </w:tc>
        <w:tc>
          <w:tcPr>
            <w:tcW w:w="992" w:type="dxa"/>
            <w:tcBorders>
              <w:top w:val="single" w:sz="4" w:space="0" w:color="000000"/>
              <w:left w:val="single" w:sz="4" w:space="0" w:color="000000"/>
              <w:bottom w:val="single" w:sz="4" w:space="0" w:color="000000"/>
            </w:tcBorders>
          </w:tcPr>
          <w:p w:rsidR="00FA0EAB" w:rsidRPr="00977140" w:rsidRDefault="00FA0EAB" w:rsidP="00377E3E">
            <w:pPr>
              <w:snapToGrid w:val="0"/>
              <w:spacing w:after="0" w:line="240" w:lineRule="auto"/>
              <w:jc w:val="center"/>
              <w:rPr>
                <w:rFonts w:ascii="Times New Roman" w:hAnsi="Times New Roman"/>
                <w:sz w:val="18"/>
                <w:szCs w:val="18"/>
              </w:rPr>
            </w:pPr>
            <w:r w:rsidRPr="00977140">
              <w:rPr>
                <w:rFonts w:ascii="Times New Roman" w:hAnsi="Times New Roman"/>
                <w:sz w:val="18"/>
                <w:szCs w:val="18"/>
              </w:rPr>
              <w:t>100</w:t>
            </w:r>
          </w:p>
        </w:tc>
        <w:tc>
          <w:tcPr>
            <w:tcW w:w="1559" w:type="dxa"/>
            <w:vMerge/>
            <w:tcBorders>
              <w:top w:val="single" w:sz="4" w:space="0" w:color="000000"/>
              <w:left w:val="single" w:sz="4" w:space="0" w:color="000000"/>
              <w:bottom w:val="single" w:sz="4" w:space="0" w:color="000000"/>
            </w:tcBorders>
            <w:vAlign w:val="center"/>
          </w:tcPr>
          <w:p w:rsidR="00FA0EAB" w:rsidRPr="00977140" w:rsidRDefault="00FA0EAB" w:rsidP="00377E3E">
            <w:pPr>
              <w:snapToGrid w:val="0"/>
              <w:rPr>
                <w:rFonts w:ascii="Times New Roman" w:hAnsi="Times New Roman"/>
                <w:sz w:val="18"/>
                <w:szCs w:val="18"/>
              </w:rPr>
            </w:pPr>
          </w:p>
        </w:tc>
        <w:tc>
          <w:tcPr>
            <w:tcW w:w="1109" w:type="dxa"/>
            <w:vMerge/>
            <w:tcBorders>
              <w:top w:val="single" w:sz="4" w:space="0" w:color="000000"/>
              <w:left w:val="single" w:sz="4" w:space="0" w:color="000000"/>
              <w:bottom w:val="single" w:sz="4" w:space="0" w:color="000000"/>
              <w:right w:val="single" w:sz="4" w:space="0" w:color="000000"/>
            </w:tcBorders>
            <w:vAlign w:val="center"/>
          </w:tcPr>
          <w:p w:rsidR="00FA0EAB" w:rsidRPr="00977140" w:rsidRDefault="00FA0EAB" w:rsidP="00377E3E">
            <w:pPr>
              <w:snapToGrid w:val="0"/>
              <w:rPr>
                <w:rFonts w:ascii="Times New Roman" w:hAnsi="Times New Roman"/>
                <w:sz w:val="18"/>
                <w:szCs w:val="18"/>
              </w:rPr>
            </w:pPr>
          </w:p>
        </w:tc>
      </w:tr>
    </w:tbl>
    <w:p w:rsidR="00FA0EAB" w:rsidRPr="00977140" w:rsidRDefault="00FA0EAB" w:rsidP="00FA0EAB"/>
    <w:p w:rsidR="00FA0EAB" w:rsidRPr="00977140" w:rsidRDefault="00FA0EAB">
      <w:pPr>
        <w:sectPr w:rsidR="00FA0EAB" w:rsidRPr="00977140" w:rsidSect="00EE673D">
          <w:pgSz w:w="11906" w:h="16838"/>
          <w:pgMar w:top="993" w:right="1417" w:bottom="1417" w:left="1417" w:header="708" w:footer="708" w:gutter="0"/>
          <w:cols w:space="708"/>
          <w:docGrid w:linePitch="360"/>
        </w:sectPr>
      </w:pPr>
    </w:p>
    <w:p w:rsidR="00FA0EAB" w:rsidRPr="00977140" w:rsidRDefault="00FA0EAB" w:rsidP="00985589">
      <w:pPr>
        <w:spacing w:after="0" w:line="240" w:lineRule="auto"/>
        <w:ind w:left="4248" w:firstLine="708"/>
        <w:rPr>
          <w:rFonts w:ascii="Times New Roman" w:hAnsi="Times New Roman"/>
          <w:b/>
          <w:sz w:val="24"/>
          <w:szCs w:val="24"/>
          <w:u w:val="single"/>
        </w:rPr>
      </w:pPr>
      <w:r w:rsidRPr="00977140">
        <w:rPr>
          <w:rFonts w:ascii="Times New Roman" w:hAnsi="Times New Roman"/>
          <w:b/>
          <w:sz w:val="24"/>
          <w:szCs w:val="24"/>
          <w:u w:val="single"/>
        </w:rPr>
        <w:lastRenderedPageBreak/>
        <w:t>ANNEXE 9 </w:t>
      </w:r>
    </w:p>
    <w:p w:rsidR="00FA0EAB" w:rsidRPr="00977140" w:rsidRDefault="00FA0EAB" w:rsidP="00FA0EAB">
      <w:pPr>
        <w:spacing w:after="0" w:line="240" w:lineRule="auto"/>
        <w:jc w:val="center"/>
        <w:rPr>
          <w:rFonts w:ascii="Times New Roman" w:hAnsi="Times New Roman"/>
          <w:b/>
          <w:sz w:val="24"/>
          <w:szCs w:val="24"/>
        </w:rPr>
      </w:pPr>
    </w:p>
    <w:p w:rsidR="00FA0EAB" w:rsidRPr="00977140" w:rsidRDefault="00FA0EAB" w:rsidP="00985589">
      <w:pPr>
        <w:spacing w:after="0" w:line="240" w:lineRule="auto"/>
        <w:rPr>
          <w:rFonts w:ascii="Times New Roman" w:hAnsi="Times New Roman"/>
          <w:b/>
          <w:sz w:val="24"/>
          <w:szCs w:val="24"/>
        </w:rPr>
      </w:pPr>
      <w:r w:rsidRPr="00977140">
        <w:rPr>
          <w:rFonts w:ascii="Times New Roman" w:hAnsi="Times New Roman"/>
          <w:b/>
          <w:sz w:val="24"/>
          <w:szCs w:val="24"/>
        </w:rPr>
        <w:t xml:space="preserve">Gender Analysis of Senior Positions Occupied by Judicial and Legal Officers between 2010 and 2012 </w:t>
      </w:r>
    </w:p>
    <w:p w:rsidR="00FA0EAB" w:rsidRPr="00977140" w:rsidRDefault="00FA0EAB" w:rsidP="00FA0EAB">
      <w:pPr>
        <w:spacing w:after="0" w:line="240" w:lineRule="auto"/>
        <w:jc w:val="center"/>
        <w:rPr>
          <w:rFonts w:ascii="Times New Roman" w:hAnsi="Times New Roman"/>
          <w:b/>
          <w:sz w:val="28"/>
          <w:szCs w:val="28"/>
        </w:rPr>
      </w:pPr>
      <w:r w:rsidRPr="00977140">
        <w:rPr>
          <w:rFonts w:ascii="Times New Roman" w:hAnsi="Times New Roman"/>
          <w:b/>
          <w:sz w:val="24"/>
          <w:szCs w:val="24"/>
        </w:rPr>
        <w:t>(Meetings of the Higher Judicial Council of 8/7/2010 and18/4/2012)</w:t>
      </w:r>
      <w:r w:rsidRPr="00977140">
        <w:rPr>
          <w:rFonts w:ascii="Times New Roman" w:hAnsi="Times New Roman"/>
          <w:sz w:val="24"/>
          <w:szCs w:val="24"/>
        </w:rPr>
        <w:t xml:space="preserve">                                                                                                                                                      </w:t>
      </w:r>
    </w:p>
    <w:tbl>
      <w:tblPr>
        <w:tblpPr w:leftFromText="141" w:rightFromText="141" w:vertAnchor="text" w:horzAnchor="margin" w:tblpX="-352" w:tblpY="607"/>
        <w:tblW w:w="15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16"/>
        <w:gridCol w:w="3397"/>
        <w:gridCol w:w="852"/>
        <w:gridCol w:w="140"/>
        <w:gridCol w:w="996"/>
        <w:gridCol w:w="853"/>
        <w:gridCol w:w="1051"/>
        <w:gridCol w:w="992"/>
        <w:gridCol w:w="1223"/>
        <w:gridCol w:w="993"/>
        <w:gridCol w:w="851"/>
        <w:gridCol w:w="1185"/>
        <w:gridCol w:w="1027"/>
        <w:gridCol w:w="1060"/>
      </w:tblGrid>
      <w:tr w:rsidR="00FA0EAB" w:rsidRPr="00977140" w:rsidTr="00377E3E">
        <w:trPr>
          <w:trHeight w:val="127"/>
        </w:trPr>
        <w:tc>
          <w:tcPr>
            <w:tcW w:w="616" w:type="dxa"/>
            <w:vMerge w:val="restart"/>
            <w:vAlign w:val="center"/>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N°</w:t>
            </w:r>
          </w:p>
        </w:tc>
        <w:tc>
          <w:tcPr>
            <w:tcW w:w="3397" w:type="dxa"/>
            <w:vMerge w:val="restart"/>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Senior Positions</w:t>
            </w:r>
          </w:p>
        </w:tc>
        <w:tc>
          <w:tcPr>
            <w:tcW w:w="4884" w:type="dxa"/>
            <w:gridSpan w:val="6"/>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2010</w:t>
            </w:r>
          </w:p>
        </w:tc>
        <w:tc>
          <w:tcPr>
            <w:tcW w:w="5279" w:type="dxa"/>
            <w:gridSpan w:val="5"/>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2012</w:t>
            </w:r>
          </w:p>
        </w:tc>
        <w:tc>
          <w:tcPr>
            <w:tcW w:w="1060" w:type="dxa"/>
            <w:vMerge w:val="restart"/>
            <w:vAlign w:val="center"/>
          </w:tcPr>
          <w:p w:rsidR="00FA0EAB" w:rsidRPr="00977140" w:rsidRDefault="00FA0EAB" w:rsidP="00377E3E">
            <w:pPr>
              <w:spacing w:after="0" w:line="240" w:lineRule="auto"/>
              <w:ind w:left="-108"/>
              <w:jc w:val="center"/>
              <w:rPr>
                <w:rFonts w:ascii="Times New Roman" w:hAnsi="Times New Roman"/>
                <w:b/>
              </w:rPr>
            </w:pPr>
            <w:r w:rsidRPr="00977140">
              <w:rPr>
                <w:rFonts w:ascii="Times New Roman" w:hAnsi="Times New Roman"/>
                <w:b/>
              </w:rPr>
              <w:t>Gap of Positions to Women</w:t>
            </w:r>
          </w:p>
          <w:p w:rsidR="00FA0EAB" w:rsidRPr="00977140" w:rsidRDefault="00FA0EAB" w:rsidP="00377E3E">
            <w:pPr>
              <w:spacing w:after="0" w:line="240" w:lineRule="auto"/>
              <w:ind w:left="-108"/>
              <w:jc w:val="center"/>
              <w:rPr>
                <w:rFonts w:ascii="Times New Roman" w:hAnsi="Times New Roman"/>
                <w:b/>
              </w:rPr>
            </w:pPr>
          </w:p>
        </w:tc>
      </w:tr>
      <w:tr w:rsidR="00FA0EAB" w:rsidRPr="00977140" w:rsidTr="00377E3E">
        <w:trPr>
          <w:trHeight w:val="415"/>
        </w:trPr>
        <w:tc>
          <w:tcPr>
            <w:tcW w:w="616" w:type="dxa"/>
            <w:vMerge/>
          </w:tcPr>
          <w:p w:rsidR="00FA0EAB" w:rsidRPr="00977140" w:rsidRDefault="00FA0EAB" w:rsidP="00377E3E">
            <w:pPr>
              <w:spacing w:after="0" w:line="240" w:lineRule="auto"/>
              <w:rPr>
                <w:rFonts w:ascii="Times New Roman" w:hAnsi="Times New Roman"/>
                <w:sz w:val="28"/>
                <w:szCs w:val="28"/>
              </w:rPr>
            </w:pPr>
          </w:p>
        </w:tc>
        <w:tc>
          <w:tcPr>
            <w:tcW w:w="3397" w:type="dxa"/>
            <w:vMerge/>
          </w:tcPr>
          <w:p w:rsidR="00FA0EAB" w:rsidRPr="00977140" w:rsidRDefault="00FA0EAB" w:rsidP="00377E3E">
            <w:pPr>
              <w:spacing w:after="0" w:line="240" w:lineRule="auto"/>
              <w:rPr>
                <w:rFonts w:ascii="Times New Roman" w:hAnsi="Times New Roman"/>
                <w:sz w:val="28"/>
                <w:szCs w:val="28"/>
              </w:rPr>
            </w:pPr>
          </w:p>
        </w:tc>
        <w:tc>
          <w:tcPr>
            <w:tcW w:w="992" w:type="dxa"/>
            <w:gridSpan w:val="2"/>
            <w:vAlign w:val="center"/>
          </w:tcPr>
          <w:p w:rsidR="00FA0EAB" w:rsidRPr="00977140" w:rsidRDefault="00FA0EAB" w:rsidP="00377E3E">
            <w:pPr>
              <w:spacing w:after="0" w:line="240" w:lineRule="auto"/>
              <w:ind w:left="-108"/>
              <w:jc w:val="center"/>
              <w:rPr>
                <w:rFonts w:ascii="Times New Roman" w:hAnsi="Times New Roman"/>
              </w:rPr>
            </w:pPr>
            <w:r w:rsidRPr="00977140">
              <w:rPr>
                <w:rFonts w:ascii="Times New Roman" w:hAnsi="Times New Roman"/>
              </w:rPr>
              <w:t>Men</w:t>
            </w:r>
          </w:p>
        </w:tc>
        <w:tc>
          <w:tcPr>
            <w:tcW w:w="996" w:type="dxa"/>
            <w:vAlign w:val="center"/>
          </w:tcPr>
          <w:p w:rsidR="00FA0EAB" w:rsidRPr="00977140" w:rsidRDefault="00FA0EAB" w:rsidP="00377E3E">
            <w:pPr>
              <w:spacing w:after="0" w:line="240" w:lineRule="auto"/>
              <w:ind w:left="-108"/>
              <w:jc w:val="center"/>
              <w:rPr>
                <w:rFonts w:ascii="Times New Roman" w:hAnsi="Times New Roman"/>
              </w:rPr>
            </w:pPr>
            <w:r w:rsidRPr="00977140">
              <w:rPr>
                <w:rFonts w:ascii="Times New Roman" w:hAnsi="Times New Roman"/>
              </w:rPr>
              <w:t>Women</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Total</w:t>
            </w:r>
          </w:p>
        </w:tc>
        <w:tc>
          <w:tcPr>
            <w:tcW w:w="105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 of Men</w:t>
            </w:r>
          </w:p>
        </w:tc>
        <w:tc>
          <w:tcPr>
            <w:tcW w:w="992"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 of Women</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Men</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Women</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Total</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 of Men</w:t>
            </w:r>
          </w:p>
        </w:tc>
        <w:tc>
          <w:tcPr>
            <w:tcW w:w="1027"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 of Women</w:t>
            </w:r>
          </w:p>
        </w:tc>
        <w:tc>
          <w:tcPr>
            <w:tcW w:w="1060" w:type="dxa"/>
            <w:vMerge/>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5236" w:type="dxa"/>
            <w:gridSpan w:val="14"/>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Supreme Court</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Chief Justice and Presidents of Benches </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Procureur General </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Judges</w:t>
            </w:r>
          </w:p>
        </w:tc>
        <w:tc>
          <w:tcPr>
            <w:tcW w:w="852"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45</w:t>
            </w:r>
          </w:p>
        </w:tc>
        <w:tc>
          <w:tcPr>
            <w:tcW w:w="1136" w:type="dxa"/>
            <w:gridSpan w:val="2"/>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51</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88.24</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11.76</w:t>
            </w:r>
          </w:p>
        </w:tc>
        <w:tc>
          <w:tcPr>
            <w:tcW w:w="1223"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47</w:t>
            </w:r>
          </w:p>
        </w:tc>
        <w:tc>
          <w:tcPr>
            <w:tcW w:w="993"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w:t>
            </w:r>
          </w:p>
        </w:tc>
        <w:tc>
          <w:tcPr>
            <w:tcW w:w="85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52</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90.38</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9.62</w:t>
            </w:r>
          </w:p>
        </w:tc>
        <w:tc>
          <w:tcPr>
            <w:tcW w:w="1060" w:type="dxa"/>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Advocates General</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tc>
      </w:tr>
      <w:tr w:rsidR="00FA0EAB" w:rsidRPr="00977140" w:rsidTr="00377E3E">
        <w:tc>
          <w:tcPr>
            <w:tcW w:w="15236" w:type="dxa"/>
            <w:gridSpan w:val="14"/>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 xml:space="preserve">Court of Appeal </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Presidents of Court of Appeal</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20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Procureurs General</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09</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p w:rsidR="00FA0EAB" w:rsidRPr="00977140" w:rsidRDefault="00FA0EAB" w:rsidP="00377E3E">
            <w:pPr>
              <w:spacing w:after="0" w:line="240" w:lineRule="auto"/>
              <w:jc w:val="center"/>
              <w:rPr>
                <w:rFonts w:ascii="Times New Roman" w:hAnsi="Times New Roman"/>
                <w:b/>
              </w:rPr>
            </w:pPr>
          </w:p>
        </w:tc>
      </w:tr>
      <w:tr w:rsidR="00FA0EAB" w:rsidRPr="00977140" w:rsidTr="00377E3E">
        <w:tc>
          <w:tcPr>
            <w:tcW w:w="15236" w:type="dxa"/>
            <w:gridSpan w:val="14"/>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High Court and Court of First Instance</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Presidents of Court (HC/CFI)</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64</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75</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85.34</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14.66</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62</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15</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77</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80.52</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19.48</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+4</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State Counsel</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68</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70</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97.15</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2.85</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66</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72</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91.67</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8.33</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+4</w:t>
            </w:r>
          </w:p>
        </w:tc>
      </w:tr>
      <w:tr w:rsidR="00FA0EAB" w:rsidRPr="00977140" w:rsidTr="00377E3E">
        <w:tc>
          <w:tcPr>
            <w:tcW w:w="15236" w:type="dxa"/>
            <w:gridSpan w:val="14"/>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Central Services of the Ministry of Justice</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Inspector General of Services</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05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50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50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Technical Advisers </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05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100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100</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Directors of the Central Administration </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00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66.67</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33.33</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+2</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12</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Inspectors of the General Inspectorate of Judicial Services </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83.34</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16.66</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66.67</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33.33</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w:t>
            </w:r>
          </w:p>
        </w:tc>
      </w:tr>
      <w:tr w:rsidR="00FA0EAB" w:rsidRPr="00977140" w:rsidTr="00377E3E">
        <w:tc>
          <w:tcPr>
            <w:tcW w:w="616" w:type="dxa"/>
            <w:vAlign w:val="center"/>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c>
          <w:tcPr>
            <w:tcW w:w="3397"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Sub-Directors and Others as such</w:t>
            </w:r>
          </w:p>
        </w:tc>
        <w:tc>
          <w:tcPr>
            <w:tcW w:w="852"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14</w:t>
            </w:r>
          </w:p>
        </w:tc>
        <w:tc>
          <w:tcPr>
            <w:tcW w:w="1136" w:type="dxa"/>
            <w:gridSpan w:val="2"/>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c>
          <w:tcPr>
            <w:tcW w:w="85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w:t>
            </w:r>
          </w:p>
        </w:tc>
        <w:tc>
          <w:tcPr>
            <w:tcW w:w="10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70</w:t>
            </w:r>
          </w:p>
        </w:tc>
        <w:tc>
          <w:tcPr>
            <w:tcW w:w="992"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30</w:t>
            </w:r>
          </w:p>
        </w:tc>
        <w:tc>
          <w:tcPr>
            <w:tcW w:w="122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w:t>
            </w:r>
          </w:p>
        </w:tc>
        <w:tc>
          <w:tcPr>
            <w:tcW w:w="993"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851"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w:t>
            </w:r>
          </w:p>
        </w:tc>
        <w:tc>
          <w:tcPr>
            <w:tcW w:w="1185" w:type="dxa"/>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65</w:t>
            </w:r>
          </w:p>
        </w:tc>
        <w:tc>
          <w:tcPr>
            <w:tcW w:w="1027"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35</w:t>
            </w:r>
          </w:p>
        </w:tc>
        <w:tc>
          <w:tcPr>
            <w:tcW w:w="1060" w:type="dxa"/>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+1</w:t>
            </w:r>
          </w:p>
        </w:tc>
      </w:tr>
    </w:tbl>
    <w:tbl>
      <w:tblPr>
        <w:tblpPr w:leftFromText="141" w:rightFromText="141" w:vertAnchor="text" w:horzAnchor="margin" w:tblpXSpec="center" w:tblpY="-1855"/>
        <w:tblW w:w="529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7"/>
        <w:gridCol w:w="4079"/>
        <w:gridCol w:w="2611"/>
        <w:gridCol w:w="955"/>
        <w:gridCol w:w="955"/>
        <w:gridCol w:w="955"/>
        <w:gridCol w:w="1591"/>
        <w:gridCol w:w="1591"/>
        <w:gridCol w:w="1749"/>
        <w:gridCol w:w="59"/>
      </w:tblGrid>
      <w:tr w:rsidR="00985589" w:rsidRPr="00977140" w:rsidTr="00985589">
        <w:tc>
          <w:tcPr>
            <w:tcW w:w="5000" w:type="pct"/>
            <w:gridSpan w:val="10"/>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lastRenderedPageBreak/>
              <w:t>Special Criminal Court (national jurisdiction)</w:t>
            </w:r>
          </w:p>
        </w:tc>
      </w:tr>
      <w:tr w:rsidR="00985589" w:rsidRPr="00977140" w:rsidTr="00985589">
        <w:tc>
          <w:tcPr>
            <w:tcW w:w="309"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14</w:t>
            </w:r>
          </w:p>
        </w:tc>
        <w:tc>
          <w:tcPr>
            <w:tcW w:w="1316" w:type="pct"/>
          </w:tcPr>
          <w:p w:rsidR="00985589" w:rsidRPr="00977140" w:rsidRDefault="00985589" w:rsidP="00985589">
            <w:pPr>
              <w:spacing w:after="0" w:line="240" w:lineRule="auto"/>
              <w:rPr>
                <w:rFonts w:ascii="Times New Roman" w:hAnsi="Times New Roman"/>
              </w:rPr>
            </w:pPr>
            <w:r w:rsidRPr="00977140">
              <w:rPr>
                <w:rFonts w:ascii="Times New Roman" w:hAnsi="Times New Roman"/>
              </w:rPr>
              <w:t xml:space="preserve">President </w:t>
            </w:r>
          </w:p>
        </w:tc>
        <w:tc>
          <w:tcPr>
            <w:tcW w:w="842"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Non-existent</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00</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100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00</w:t>
            </w:r>
          </w:p>
        </w:tc>
        <w:tc>
          <w:tcPr>
            <w:tcW w:w="583" w:type="pct"/>
            <w:gridSpan w:val="2"/>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r w:rsidR="00985589" w:rsidRPr="00977140" w:rsidTr="00985589">
        <w:tc>
          <w:tcPr>
            <w:tcW w:w="309"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15</w:t>
            </w:r>
          </w:p>
        </w:tc>
        <w:tc>
          <w:tcPr>
            <w:tcW w:w="1316" w:type="pct"/>
          </w:tcPr>
          <w:p w:rsidR="00985589" w:rsidRPr="00977140" w:rsidRDefault="00985589" w:rsidP="00985589">
            <w:pPr>
              <w:spacing w:after="0" w:line="240" w:lineRule="auto"/>
              <w:rPr>
                <w:rFonts w:ascii="Times New Roman" w:hAnsi="Times New Roman"/>
              </w:rPr>
            </w:pPr>
            <w:r w:rsidRPr="00977140">
              <w:rPr>
                <w:rFonts w:ascii="Times New Roman" w:hAnsi="Times New Roman"/>
              </w:rPr>
              <w:t>Procureur General</w:t>
            </w:r>
          </w:p>
        </w:tc>
        <w:tc>
          <w:tcPr>
            <w:tcW w:w="842" w:type="pct"/>
          </w:tcPr>
          <w:p w:rsidR="00985589" w:rsidRPr="00977140" w:rsidRDefault="00985589" w:rsidP="00985589">
            <w:pPr>
              <w:jc w:val="center"/>
            </w:pPr>
            <w:r w:rsidRPr="00977140">
              <w:rPr>
                <w:rFonts w:ascii="Times New Roman" w:hAnsi="Times New Roman"/>
                <w:b/>
              </w:rPr>
              <w:t>Non-existent</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00</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100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00</w:t>
            </w:r>
          </w:p>
        </w:tc>
        <w:tc>
          <w:tcPr>
            <w:tcW w:w="583" w:type="pct"/>
            <w:gridSpan w:val="2"/>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r w:rsidR="00985589" w:rsidRPr="00977140" w:rsidTr="00985589">
        <w:tc>
          <w:tcPr>
            <w:tcW w:w="309"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16</w:t>
            </w:r>
          </w:p>
        </w:tc>
        <w:tc>
          <w:tcPr>
            <w:tcW w:w="1316" w:type="pct"/>
          </w:tcPr>
          <w:p w:rsidR="00985589" w:rsidRPr="00977140" w:rsidRDefault="00985589" w:rsidP="00985589">
            <w:pPr>
              <w:spacing w:after="0" w:line="240" w:lineRule="auto"/>
              <w:rPr>
                <w:rFonts w:ascii="Times New Roman" w:hAnsi="Times New Roman"/>
              </w:rPr>
            </w:pPr>
            <w:r w:rsidRPr="00977140">
              <w:rPr>
                <w:rFonts w:ascii="Times New Roman" w:hAnsi="Times New Roman"/>
              </w:rPr>
              <w:t xml:space="preserve">Advocates General </w:t>
            </w:r>
          </w:p>
        </w:tc>
        <w:tc>
          <w:tcPr>
            <w:tcW w:w="842" w:type="pct"/>
          </w:tcPr>
          <w:p w:rsidR="00985589" w:rsidRPr="00977140" w:rsidRDefault="00985589" w:rsidP="00985589">
            <w:pPr>
              <w:jc w:val="center"/>
            </w:pPr>
            <w:r w:rsidRPr="00977140">
              <w:rPr>
                <w:rFonts w:ascii="Times New Roman" w:hAnsi="Times New Roman"/>
                <w:b/>
              </w:rPr>
              <w:t>Non-existent</w:t>
            </w:r>
          </w:p>
        </w:tc>
        <w:tc>
          <w:tcPr>
            <w:tcW w:w="308" w:type="pct"/>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7</w:t>
            </w:r>
          </w:p>
        </w:tc>
        <w:tc>
          <w:tcPr>
            <w:tcW w:w="308" w:type="pct"/>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00</w:t>
            </w:r>
          </w:p>
        </w:tc>
        <w:tc>
          <w:tcPr>
            <w:tcW w:w="308" w:type="pct"/>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7</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100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00</w:t>
            </w:r>
          </w:p>
        </w:tc>
        <w:tc>
          <w:tcPr>
            <w:tcW w:w="583" w:type="pct"/>
            <w:gridSpan w:val="2"/>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r w:rsidR="00985589" w:rsidRPr="00977140" w:rsidTr="00985589">
        <w:tc>
          <w:tcPr>
            <w:tcW w:w="309"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17</w:t>
            </w:r>
          </w:p>
        </w:tc>
        <w:tc>
          <w:tcPr>
            <w:tcW w:w="1316" w:type="pct"/>
          </w:tcPr>
          <w:p w:rsidR="00985589" w:rsidRPr="00977140" w:rsidRDefault="00985589" w:rsidP="00985589">
            <w:pPr>
              <w:spacing w:after="0" w:line="240" w:lineRule="auto"/>
              <w:rPr>
                <w:rFonts w:ascii="Times New Roman" w:hAnsi="Times New Roman"/>
              </w:rPr>
            </w:pPr>
            <w:r w:rsidRPr="00977140">
              <w:rPr>
                <w:rFonts w:ascii="Times New Roman" w:hAnsi="Times New Roman"/>
              </w:rPr>
              <w:t>Vice-Presidents</w:t>
            </w:r>
          </w:p>
        </w:tc>
        <w:tc>
          <w:tcPr>
            <w:tcW w:w="842" w:type="pct"/>
          </w:tcPr>
          <w:p w:rsidR="00985589" w:rsidRPr="00977140" w:rsidRDefault="00985589" w:rsidP="00985589">
            <w:pPr>
              <w:jc w:val="center"/>
            </w:pPr>
            <w:r w:rsidRPr="00977140">
              <w:rPr>
                <w:rFonts w:ascii="Times New Roman" w:hAnsi="Times New Roman"/>
                <w:b/>
              </w:rPr>
              <w:t>Non-existent</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6</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3</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9</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66.67</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33.33</w:t>
            </w:r>
          </w:p>
        </w:tc>
        <w:tc>
          <w:tcPr>
            <w:tcW w:w="583" w:type="pct"/>
            <w:gridSpan w:val="2"/>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r w:rsidR="00985589" w:rsidRPr="00977140" w:rsidTr="00985589">
        <w:tc>
          <w:tcPr>
            <w:tcW w:w="309"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18</w:t>
            </w:r>
          </w:p>
        </w:tc>
        <w:tc>
          <w:tcPr>
            <w:tcW w:w="1316" w:type="pct"/>
          </w:tcPr>
          <w:p w:rsidR="00985589" w:rsidRPr="00977140" w:rsidRDefault="00985589" w:rsidP="00985589">
            <w:pPr>
              <w:spacing w:after="0" w:line="240" w:lineRule="auto"/>
              <w:rPr>
                <w:rFonts w:ascii="Times New Roman" w:hAnsi="Times New Roman"/>
              </w:rPr>
            </w:pPr>
            <w:r w:rsidRPr="00977140">
              <w:rPr>
                <w:rFonts w:ascii="Times New Roman" w:hAnsi="Times New Roman"/>
              </w:rPr>
              <w:t>Examining Magistrate</w:t>
            </w:r>
          </w:p>
        </w:tc>
        <w:tc>
          <w:tcPr>
            <w:tcW w:w="842" w:type="pct"/>
          </w:tcPr>
          <w:p w:rsidR="00985589" w:rsidRPr="00977140" w:rsidRDefault="00985589" w:rsidP="00985589">
            <w:pPr>
              <w:jc w:val="center"/>
            </w:pPr>
            <w:r w:rsidRPr="00977140">
              <w:rPr>
                <w:rFonts w:ascii="Times New Roman" w:hAnsi="Times New Roman"/>
                <w:b/>
              </w:rPr>
              <w:t>Non-existent</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2</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2</w:t>
            </w:r>
          </w:p>
        </w:tc>
        <w:tc>
          <w:tcPr>
            <w:tcW w:w="308" w:type="pct"/>
            <w:vAlign w:val="center"/>
          </w:tcPr>
          <w:p w:rsidR="00985589" w:rsidRPr="00977140" w:rsidRDefault="00985589" w:rsidP="00985589">
            <w:pPr>
              <w:spacing w:after="0" w:line="240" w:lineRule="auto"/>
              <w:jc w:val="center"/>
              <w:rPr>
                <w:rFonts w:ascii="Times New Roman" w:hAnsi="Times New Roman"/>
              </w:rPr>
            </w:pPr>
            <w:r w:rsidRPr="00977140">
              <w:rPr>
                <w:rFonts w:ascii="Times New Roman" w:hAnsi="Times New Roman"/>
              </w:rPr>
              <w:t>4</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50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50</w:t>
            </w:r>
          </w:p>
        </w:tc>
        <w:tc>
          <w:tcPr>
            <w:tcW w:w="583" w:type="pct"/>
            <w:gridSpan w:val="2"/>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r w:rsidR="00985589" w:rsidRPr="00977140" w:rsidTr="00985589">
        <w:tc>
          <w:tcPr>
            <w:tcW w:w="5000" w:type="pct"/>
            <w:gridSpan w:val="10"/>
            <w:vAlign w:val="center"/>
          </w:tcPr>
          <w:p w:rsidR="00985589" w:rsidRPr="00977140" w:rsidRDefault="00985589" w:rsidP="00985589">
            <w:pPr>
              <w:spacing w:after="0" w:line="240" w:lineRule="auto"/>
              <w:rPr>
                <w:rFonts w:ascii="Times New Roman" w:hAnsi="Times New Roman"/>
                <w:b/>
              </w:rPr>
            </w:pPr>
            <w:r w:rsidRPr="00977140">
              <w:rPr>
                <w:rFonts w:ascii="Times New Roman" w:hAnsi="Times New Roman"/>
                <w:b/>
              </w:rPr>
              <w:t xml:space="preserve">                                                                                            Administrative Courts (regional jurisdiction)</w:t>
            </w:r>
          </w:p>
        </w:tc>
      </w:tr>
      <w:tr w:rsidR="00985589" w:rsidRPr="00977140" w:rsidTr="00985589">
        <w:trPr>
          <w:gridAfter w:val="1"/>
          <w:wAfter w:w="19" w:type="pct"/>
        </w:trPr>
        <w:tc>
          <w:tcPr>
            <w:tcW w:w="309" w:type="pct"/>
            <w:vAlign w:val="center"/>
          </w:tcPr>
          <w:p w:rsidR="00985589" w:rsidRPr="00977140" w:rsidRDefault="00985589" w:rsidP="00985589">
            <w:pPr>
              <w:spacing w:after="0" w:line="240" w:lineRule="auto"/>
              <w:rPr>
                <w:rFonts w:ascii="Times New Roman" w:hAnsi="Times New Roman"/>
              </w:rPr>
            </w:pPr>
            <w:r w:rsidRPr="00977140">
              <w:rPr>
                <w:rFonts w:ascii="Times New Roman" w:hAnsi="Times New Roman"/>
              </w:rPr>
              <w:t xml:space="preserve">    19</w:t>
            </w:r>
          </w:p>
        </w:tc>
        <w:tc>
          <w:tcPr>
            <w:tcW w:w="1316" w:type="pct"/>
            <w:vAlign w:val="center"/>
          </w:tcPr>
          <w:p w:rsidR="00985589" w:rsidRPr="00977140" w:rsidRDefault="00985589" w:rsidP="00985589">
            <w:pPr>
              <w:spacing w:after="0" w:line="240" w:lineRule="auto"/>
              <w:rPr>
                <w:rFonts w:ascii="Times New Roman" w:hAnsi="Times New Roman"/>
              </w:rPr>
            </w:pPr>
            <w:r w:rsidRPr="00977140">
              <w:rPr>
                <w:rFonts w:ascii="Times New Roman" w:hAnsi="Times New Roman"/>
              </w:rPr>
              <w:t>Presidents</w:t>
            </w:r>
          </w:p>
        </w:tc>
        <w:tc>
          <w:tcPr>
            <w:tcW w:w="842"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Non-existent</w:t>
            </w:r>
          </w:p>
        </w:tc>
        <w:tc>
          <w:tcPr>
            <w:tcW w:w="308" w:type="pct"/>
            <w:vAlign w:val="center"/>
          </w:tcPr>
          <w:p w:rsidR="00985589" w:rsidRPr="00977140" w:rsidRDefault="00985589" w:rsidP="00985589">
            <w:pPr>
              <w:spacing w:after="0" w:line="240" w:lineRule="auto"/>
              <w:rPr>
                <w:rFonts w:ascii="Times New Roman" w:hAnsi="Times New Roman"/>
              </w:rPr>
            </w:pPr>
            <w:r w:rsidRPr="00977140">
              <w:rPr>
                <w:rFonts w:ascii="Times New Roman" w:hAnsi="Times New Roman"/>
              </w:rPr>
              <w:t>7</w:t>
            </w:r>
          </w:p>
        </w:tc>
        <w:tc>
          <w:tcPr>
            <w:tcW w:w="308" w:type="pct"/>
            <w:vAlign w:val="center"/>
          </w:tcPr>
          <w:p w:rsidR="00985589" w:rsidRPr="00977140" w:rsidRDefault="00985589" w:rsidP="00985589">
            <w:pPr>
              <w:spacing w:after="0" w:line="240" w:lineRule="auto"/>
              <w:rPr>
                <w:rFonts w:ascii="Times New Roman" w:hAnsi="Times New Roman"/>
              </w:rPr>
            </w:pPr>
            <w:r w:rsidRPr="00977140">
              <w:rPr>
                <w:rFonts w:ascii="Times New Roman" w:hAnsi="Times New Roman"/>
              </w:rPr>
              <w:t>3</w:t>
            </w:r>
          </w:p>
        </w:tc>
        <w:tc>
          <w:tcPr>
            <w:tcW w:w="308" w:type="pct"/>
            <w:vAlign w:val="center"/>
          </w:tcPr>
          <w:p w:rsidR="00985589" w:rsidRPr="00977140" w:rsidRDefault="00985589" w:rsidP="00985589">
            <w:pPr>
              <w:spacing w:after="0" w:line="240" w:lineRule="auto"/>
              <w:rPr>
                <w:rFonts w:ascii="Times New Roman" w:hAnsi="Times New Roman"/>
              </w:rPr>
            </w:pPr>
            <w:r w:rsidRPr="00977140">
              <w:rPr>
                <w:rFonts w:ascii="Times New Roman" w:hAnsi="Times New Roman"/>
              </w:rPr>
              <w:t>10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70</w:t>
            </w:r>
          </w:p>
        </w:tc>
        <w:tc>
          <w:tcPr>
            <w:tcW w:w="513"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30</w:t>
            </w:r>
          </w:p>
        </w:tc>
        <w:tc>
          <w:tcPr>
            <w:tcW w:w="564" w:type="pct"/>
            <w:vAlign w:val="center"/>
          </w:tcPr>
          <w:p w:rsidR="00985589" w:rsidRPr="00977140" w:rsidRDefault="00985589" w:rsidP="00985589">
            <w:pPr>
              <w:spacing w:after="0" w:line="240" w:lineRule="auto"/>
              <w:jc w:val="center"/>
              <w:rPr>
                <w:rFonts w:ascii="Times New Roman" w:hAnsi="Times New Roman"/>
                <w:b/>
              </w:rPr>
            </w:pPr>
            <w:r w:rsidRPr="00977140">
              <w:rPr>
                <w:rFonts w:ascii="Times New Roman" w:hAnsi="Times New Roman"/>
                <w:b/>
              </w:rPr>
              <w:t>0</w:t>
            </w:r>
          </w:p>
        </w:tc>
      </w:tr>
    </w:tbl>
    <w:p w:rsidR="00FA0EAB" w:rsidRPr="00977140" w:rsidRDefault="00FA0EAB" w:rsidP="00FA0EAB">
      <w:pPr>
        <w:spacing w:after="0" w:line="240" w:lineRule="auto"/>
        <w:rPr>
          <w:rFonts w:ascii="Times New Roman" w:hAnsi="Times New Roman"/>
          <w:b/>
          <w:sz w:val="28"/>
          <w:szCs w:val="28"/>
        </w:rPr>
      </w:pPr>
    </w:p>
    <w:p w:rsidR="00FA0EAB" w:rsidRPr="00977140" w:rsidRDefault="00FA0EAB" w:rsidP="00FA0EAB">
      <w:pPr>
        <w:spacing w:after="0" w:line="240" w:lineRule="auto"/>
        <w:ind w:left="10620"/>
        <w:rPr>
          <w:rFonts w:ascii="Times New Roman" w:hAnsi="Times New Roman"/>
          <w:b/>
          <w:sz w:val="28"/>
          <w:szCs w:val="28"/>
        </w:rPr>
      </w:pPr>
    </w:p>
    <w:p w:rsidR="00FA0EAB" w:rsidRPr="00977140" w:rsidRDefault="00FA0EAB" w:rsidP="00FA0EAB">
      <w:pPr>
        <w:spacing w:after="0" w:line="240" w:lineRule="auto"/>
        <w:ind w:left="10620"/>
        <w:rPr>
          <w:rFonts w:ascii="Times New Roman" w:hAnsi="Times New Roman"/>
          <w:b/>
          <w:sz w:val="24"/>
          <w:szCs w:val="24"/>
        </w:rPr>
      </w:pPr>
      <w:r w:rsidRPr="00977140">
        <w:rPr>
          <w:rFonts w:ascii="Times New Roman" w:hAnsi="Times New Roman"/>
          <w:b/>
          <w:sz w:val="24"/>
          <w:szCs w:val="24"/>
        </w:rPr>
        <w:t xml:space="preserve">Yaounde 4 May 2012   </w:t>
      </w:r>
    </w:p>
    <w:p w:rsidR="00FA0EAB" w:rsidRPr="00977140" w:rsidRDefault="00FA0EAB" w:rsidP="00FA0EAB">
      <w:pPr>
        <w:spacing w:after="0" w:line="240" w:lineRule="auto"/>
      </w:pPr>
    </w:p>
    <w:p w:rsidR="00FA0EAB" w:rsidRPr="00977140" w:rsidRDefault="00FA0EAB" w:rsidP="00FA0EAB">
      <w:pPr>
        <w:spacing w:after="0" w:line="240" w:lineRule="auto"/>
        <w:rPr>
          <w:rFonts w:ascii="Times New Roman" w:hAnsi="Times New Roman"/>
          <w:b/>
          <w:sz w:val="28"/>
          <w:szCs w:val="28"/>
        </w:rPr>
      </w:pPr>
      <w:r w:rsidRPr="00977140">
        <w:rPr>
          <w:rFonts w:ascii="Times New Roman" w:hAnsi="Times New Roman"/>
          <w:b/>
          <w:sz w:val="28"/>
          <w:szCs w:val="28"/>
        </w:rPr>
        <w:t xml:space="preserve">  </w:t>
      </w:r>
    </w:p>
    <w:p w:rsidR="00FA0EAB" w:rsidRPr="00977140" w:rsidRDefault="00FA0EAB" w:rsidP="00FA0EAB">
      <w:pPr>
        <w:spacing w:after="0" w:line="240" w:lineRule="auto"/>
      </w:pPr>
    </w:p>
    <w:p w:rsidR="00FA0EAB" w:rsidRPr="00977140" w:rsidRDefault="00FA0EAB" w:rsidP="00FA0EAB">
      <w:pPr>
        <w:jc w:val="center"/>
        <w:rPr>
          <w:rFonts w:ascii="Times New Roman" w:hAnsi="Times New Roman"/>
          <w:b/>
          <w:sz w:val="24"/>
          <w:szCs w:val="24"/>
        </w:rPr>
      </w:pPr>
    </w:p>
    <w:p w:rsidR="00FA0EAB" w:rsidRPr="00977140" w:rsidRDefault="00FA0EAB" w:rsidP="00FA0EAB">
      <w:pPr>
        <w:jc w:val="center"/>
        <w:rPr>
          <w:rFonts w:ascii="Times New Roman" w:hAnsi="Times New Roman"/>
          <w:b/>
          <w:sz w:val="24"/>
          <w:szCs w:val="24"/>
        </w:rPr>
      </w:pPr>
    </w:p>
    <w:p w:rsidR="00FA0EAB" w:rsidRPr="00977140" w:rsidRDefault="00FA0EAB" w:rsidP="00FA0EAB">
      <w:pPr>
        <w:jc w:val="center"/>
        <w:rPr>
          <w:rFonts w:ascii="Times New Roman" w:hAnsi="Times New Roman"/>
          <w:b/>
          <w:sz w:val="24"/>
          <w:szCs w:val="24"/>
        </w:rPr>
      </w:pPr>
    </w:p>
    <w:p w:rsidR="00FA0EAB" w:rsidRPr="00977140" w:rsidRDefault="00FA0EAB" w:rsidP="00FA0EAB">
      <w:pPr>
        <w:jc w:val="center"/>
        <w:rPr>
          <w:rFonts w:ascii="Times New Roman" w:hAnsi="Times New Roman"/>
          <w:b/>
          <w:sz w:val="24"/>
          <w:szCs w:val="24"/>
        </w:rPr>
      </w:pPr>
    </w:p>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 w:rsidR="00FA0EAB" w:rsidRPr="00977140" w:rsidRDefault="00FA0EAB">
      <w:pPr>
        <w:sectPr w:rsidR="00FA0EAB" w:rsidRPr="00977140" w:rsidSect="00EE673D">
          <w:pgSz w:w="16838" w:h="11906" w:orient="landscape"/>
          <w:pgMar w:top="1418" w:right="992" w:bottom="1418" w:left="1418" w:header="709" w:footer="709" w:gutter="0"/>
          <w:cols w:space="708"/>
          <w:docGrid w:linePitch="360"/>
        </w:sectPr>
      </w:pPr>
    </w:p>
    <w:p w:rsidR="00FA0EAB" w:rsidRPr="00977140" w:rsidRDefault="00FA0EAB" w:rsidP="00FA0EAB">
      <w:pPr>
        <w:jc w:val="center"/>
        <w:rPr>
          <w:u w:val="single"/>
        </w:rPr>
      </w:pPr>
      <w:r w:rsidRPr="00977140">
        <w:rPr>
          <w:rFonts w:ascii="Times New Roman" w:hAnsi="Times New Roman"/>
          <w:b/>
          <w:sz w:val="24"/>
          <w:szCs w:val="24"/>
          <w:u w:val="single"/>
        </w:rPr>
        <w:lastRenderedPageBreak/>
        <w:t>ANNEXE 10</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CRIMINAL RESPONSE TO HUMAN RIGHTS VIOLATION FROM 2010 TO 2012</w:t>
      </w: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r w:rsidRPr="00977140">
        <w:rPr>
          <w:rFonts w:ascii="Times New Roman" w:hAnsi="Times New Roman"/>
          <w:b/>
          <w:sz w:val="24"/>
          <w:szCs w:val="24"/>
        </w:rPr>
        <w:t>ANNEXE 10-1: Criminal Response to Human Rights Violation in 2010</w:t>
      </w:r>
    </w:p>
    <w:p w:rsidR="00FA0EAB" w:rsidRPr="00977140" w:rsidRDefault="00FA0EAB" w:rsidP="00FA0EAB">
      <w:pPr>
        <w:spacing w:after="0" w:line="240" w:lineRule="auto"/>
        <w:jc w:val="both"/>
        <w:rPr>
          <w:rFonts w:ascii="Times New Roman" w:hAnsi="Times New Roman"/>
          <w:b/>
          <w:sz w:val="24"/>
          <w:szCs w:val="24"/>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57"/>
        <w:gridCol w:w="1017"/>
        <w:gridCol w:w="1424"/>
        <w:gridCol w:w="991"/>
        <w:gridCol w:w="1340"/>
        <w:gridCol w:w="1276"/>
        <w:gridCol w:w="567"/>
        <w:gridCol w:w="708"/>
        <w:gridCol w:w="709"/>
      </w:tblGrid>
      <w:tr w:rsidR="00FA0EAB" w:rsidRPr="00977140" w:rsidTr="00377E3E">
        <w:tc>
          <w:tcPr>
            <w:tcW w:w="1857" w:type="dxa"/>
            <w:vMerge w:val="restart"/>
          </w:tcPr>
          <w:p w:rsidR="00FA0EAB" w:rsidRPr="00977140" w:rsidRDefault="00FA0EAB" w:rsidP="00377E3E">
            <w:pPr>
              <w:jc w:val="both"/>
              <w:rPr>
                <w:rFonts w:ascii="Times New Roman" w:hAnsi="Times New Roman"/>
                <w:b/>
                <w:sz w:val="20"/>
                <w:szCs w:val="20"/>
              </w:rPr>
            </w:pPr>
          </w:p>
          <w:p w:rsidR="00FA0EAB" w:rsidRPr="00977140" w:rsidRDefault="00FA0EAB" w:rsidP="00377E3E">
            <w:pPr>
              <w:jc w:val="both"/>
              <w:rPr>
                <w:rFonts w:ascii="Times New Roman" w:hAnsi="Times New Roman"/>
                <w:b/>
                <w:sz w:val="20"/>
                <w:szCs w:val="20"/>
              </w:rPr>
            </w:pPr>
            <w:r w:rsidRPr="00977140">
              <w:rPr>
                <w:rFonts w:ascii="Times New Roman" w:hAnsi="Times New Roman"/>
                <w:b/>
                <w:sz w:val="20"/>
                <w:szCs w:val="20"/>
              </w:rPr>
              <w:t>Offences</w:t>
            </w:r>
          </w:p>
        </w:tc>
        <w:tc>
          <w:tcPr>
            <w:tcW w:w="1017" w:type="dxa"/>
            <w:vMerge w:val="restart"/>
          </w:tcPr>
          <w:p w:rsidR="00FA0EAB" w:rsidRPr="00977140" w:rsidRDefault="00FA0EAB" w:rsidP="00377E3E">
            <w:pPr>
              <w:spacing w:after="0" w:line="240" w:lineRule="auto"/>
              <w:jc w:val="both"/>
              <w:rPr>
                <w:rFonts w:ascii="Times New Roman" w:hAnsi="Times New Roman"/>
                <w:b/>
                <w:sz w:val="20"/>
                <w:szCs w:val="20"/>
              </w:rPr>
            </w:pPr>
            <w:r w:rsidRPr="00977140">
              <w:rPr>
                <w:rFonts w:ascii="Times New Roman" w:hAnsi="Times New Roman"/>
                <w:b/>
                <w:sz w:val="20"/>
                <w:szCs w:val="20"/>
              </w:rPr>
              <w:t>Number of reports received</w:t>
            </w:r>
          </w:p>
          <w:p w:rsidR="00FA0EAB" w:rsidRPr="00977140" w:rsidRDefault="00FA0EAB" w:rsidP="00377E3E">
            <w:pPr>
              <w:jc w:val="both"/>
              <w:rPr>
                <w:rFonts w:ascii="Times New Roman" w:hAnsi="Times New Roman"/>
                <w:b/>
                <w:sz w:val="20"/>
                <w:szCs w:val="20"/>
              </w:rPr>
            </w:pPr>
          </w:p>
        </w:tc>
        <w:tc>
          <w:tcPr>
            <w:tcW w:w="1424" w:type="dxa"/>
            <w:vMerge w:val="restart"/>
          </w:tcPr>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jc w:val="both"/>
              <w:rPr>
                <w:rFonts w:ascii="Times New Roman" w:hAnsi="Times New Roman"/>
                <w:b/>
                <w:sz w:val="20"/>
                <w:szCs w:val="20"/>
              </w:rPr>
            </w:pPr>
            <w:r w:rsidRPr="00977140">
              <w:rPr>
                <w:rFonts w:ascii="Times New Roman" w:hAnsi="Times New Roman"/>
                <w:b/>
                <w:sz w:val="20"/>
                <w:szCs w:val="20"/>
              </w:rPr>
              <w:t xml:space="preserve">Number of Prosecutions initiated </w:t>
            </w:r>
          </w:p>
        </w:tc>
        <w:tc>
          <w:tcPr>
            <w:tcW w:w="991" w:type="dxa"/>
            <w:vMerge w:val="restart"/>
          </w:tcPr>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jc w:val="both"/>
              <w:rPr>
                <w:rFonts w:ascii="Times New Roman" w:hAnsi="Times New Roman"/>
                <w:b/>
                <w:sz w:val="20"/>
                <w:szCs w:val="20"/>
              </w:rPr>
            </w:pPr>
            <w:r w:rsidRPr="00977140">
              <w:rPr>
                <w:rFonts w:ascii="Times New Roman" w:hAnsi="Times New Roman"/>
                <w:b/>
                <w:sz w:val="20"/>
                <w:szCs w:val="20"/>
              </w:rPr>
              <w:t>Number of decided Cases</w:t>
            </w:r>
          </w:p>
        </w:tc>
        <w:tc>
          <w:tcPr>
            <w:tcW w:w="1340" w:type="dxa"/>
            <w:vMerge w:val="restart"/>
          </w:tcPr>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jc w:val="both"/>
              <w:rPr>
                <w:rFonts w:ascii="Times New Roman" w:hAnsi="Times New Roman"/>
                <w:b/>
                <w:sz w:val="20"/>
                <w:szCs w:val="20"/>
              </w:rPr>
            </w:pPr>
            <w:r w:rsidRPr="00977140">
              <w:rPr>
                <w:rFonts w:ascii="Times New Roman" w:hAnsi="Times New Roman"/>
                <w:b/>
                <w:sz w:val="20"/>
                <w:szCs w:val="20"/>
              </w:rPr>
              <w:t>Number of Convictions</w:t>
            </w:r>
          </w:p>
        </w:tc>
        <w:tc>
          <w:tcPr>
            <w:tcW w:w="1276" w:type="dxa"/>
            <w:vMerge w:val="restart"/>
          </w:tcPr>
          <w:p w:rsidR="00FA0EAB" w:rsidRPr="00977140" w:rsidRDefault="00FA0EAB" w:rsidP="00377E3E">
            <w:pPr>
              <w:spacing w:after="0" w:line="240" w:lineRule="auto"/>
              <w:jc w:val="both"/>
              <w:rPr>
                <w:rFonts w:ascii="Times New Roman" w:hAnsi="Times New Roman"/>
                <w:b/>
                <w:sz w:val="20"/>
                <w:szCs w:val="20"/>
                <w:u w:val="single"/>
              </w:rPr>
            </w:pPr>
          </w:p>
          <w:p w:rsidR="00FA0EAB" w:rsidRPr="00977140" w:rsidRDefault="00FA0EAB" w:rsidP="00377E3E">
            <w:pPr>
              <w:spacing w:after="0" w:line="240" w:lineRule="auto"/>
              <w:jc w:val="both"/>
              <w:rPr>
                <w:rFonts w:ascii="Times New Roman" w:hAnsi="Times New Roman"/>
                <w:b/>
                <w:sz w:val="20"/>
                <w:szCs w:val="20"/>
              </w:rPr>
            </w:pPr>
            <w:r w:rsidRPr="00977140">
              <w:rPr>
                <w:rFonts w:ascii="Times New Roman" w:hAnsi="Times New Roman"/>
                <w:b/>
                <w:sz w:val="20"/>
                <w:szCs w:val="20"/>
              </w:rPr>
              <w:t>Number of Acquittals/</w:t>
            </w:r>
          </w:p>
          <w:p w:rsidR="00FA0EAB" w:rsidRPr="00977140" w:rsidRDefault="00FA0EAB" w:rsidP="00377E3E">
            <w:pPr>
              <w:jc w:val="both"/>
              <w:rPr>
                <w:rFonts w:ascii="Times New Roman" w:hAnsi="Times New Roman"/>
                <w:b/>
                <w:sz w:val="20"/>
                <w:szCs w:val="20"/>
                <w:u w:val="single"/>
              </w:rPr>
            </w:pPr>
            <w:r w:rsidRPr="00977140">
              <w:rPr>
                <w:rFonts w:ascii="Times New Roman" w:hAnsi="Times New Roman"/>
                <w:b/>
                <w:sz w:val="20"/>
                <w:szCs w:val="20"/>
              </w:rPr>
              <w:t>Discharges</w:t>
            </w:r>
          </w:p>
        </w:tc>
        <w:tc>
          <w:tcPr>
            <w:tcW w:w="1984" w:type="dxa"/>
            <w:gridSpan w:val="3"/>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Victims</w:t>
            </w:r>
          </w:p>
          <w:p w:rsidR="00FA0EAB" w:rsidRPr="00977140" w:rsidRDefault="00FA0EAB" w:rsidP="00377E3E">
            <w:pPr>
              <w:spacing w:after="0" w:line="240" w:lineRule="auto"/>
              <w:jc w:val="both"/>
              <w:rPr>
                <w:rFonts w:ascii="Times New Roman" w:hAnsi="Times New Roman"/>
                <w:b/>
                <w:sz w:val="20"/>
                <w:szCs w:val="20"/>
                <w:u w:val="single"/>
              </w:rPr>
            </w:pPr>
          </w:p>
        </w:tc>
      </w:tr>
      <w:tr w:rsidR="00FA0EAB" w:rsidRPr="00977140" w:rsidTr="00377E3E">
        <w:tc>
          <w:tcPr>
            <w:tcW w:w="1857" w:type="dxa"/>
            <w:vMerge/>
          </w:tcPr>
          <w:p w:rsidR="00FA0EAB" w:rsidRPr="00977140" w:rsidRDefault="00FA0EAB" w:rsidP="00377E3E">
            <w:pPr>
              <w:spacing w:after="0" w:line="240" w:lineRule="auto"/>
              <w:jc w:val="both"/>
              <w:rPr>
                <w:rFonts w:ascii="Times New Roman" w:hAnsi="Times New Roman"/>
                <w:b/>
                <w:sz w:val="20"/>
                <w:szCs w:val="20"/>
              </w:rPr>
            </w:pPr>
          </w:p>
        </w:tc>
        <w:tc>
          <w:tcPr>
            <w:tcW w:w="1017" w:type="dxa"/>
            <w:vMerge/>
          </w:tcPr>
          <w:p w:rsidR="00FA0EAB" w:rsidRPr="00977140" w:rsidRDefault="00FA0EAB" w:rsidP="00377E3E">
            <w:pPr>
              <w:spacing w:after="0" w:line="240" w:lineRule="auto"/>
              <w:jc w:val="both"/>
              <w:rPr>
                <w:rFonts w:ascii="Times New Roman" w:hAnsi="Times New Roman"/>
                <w:b/>
                <w:sz w:val="20"/>
                <w:szCs w:val="20"/>
              </w:rPr>
            </w:pPr>
          </w:p>
        </w:tc>
        <w:tc>
          <w:tcPr>
            <w:tcW w:w="1424" w:type="dxa"/>
            <w:vMerge/>
          </w:tcPr>
          <w:p w:rsidR="00FA0EAB" w:rsidRPr="00977140" w:rsidRDefault="00FA0EAB" w:rsidP="00377E3E">
            <w:pPr>
              <w:spacing w:after="0" w:line="240" w:lineRule="auto"/>
              <w:jc w:val="both"/>
              <w:rPr>
                <w:rFonts w:ascii="Times New Roman" w:hAnsi="Times New Roman"/>
                <w:b/>
                <w:sz w:val="20"/>
                <w:szCs w:val="20"/>
              </w:rPr>
            </w:pPr>
          </w:p>
        </w:tc>
        <w:tc>
          <w:tcPr>
            <w:tcW w:w="991" w:type="dxa"/>
            <w:vMerge/>
          </w:tcPr>
          <w:p w:rsidR="00FA0EAB" w:rsidRPr="00977140" w:rsidRDefault="00FA0EAB" w:rsidP="00377E3E">
            <w:pPr>
              <w:spacing w:after="0" w:line="240" w:lineRule="auto"/>
              <w:jc w:val="both"/>
              <w:rPr>
                <w:rFonts w:ascii="Times New Roman" w:hAnsi="Times New Roman"/>
                <w:b/>
                <w:sz w:val="20"/>
                <w:szCs w:val="20"/>
              </w:rPr>
            </w:pPr>
          </w:p>
        </w:tc>
        <w:tc>
          <w:tcPr>
            <w:tcW w:w="1340" w:type="dxa"/>
            <w:vMerge/>
          </w:tcPr>
          <w:p w:rsidR="00FA0EAB" w:rsidRPr="00977140" w:rsidRDefault="00FA0EAB" w:rsidP="00377E3E">
            <w:pPr>
              <w:spacing w:after="0" w:line="240" w:lineRule="auto"/>
              <w:jc w:val="both"/>
              <w:rPr>
                <w:rFonts w:ascii="Times New Roman" w:hAnsi="Times New Roman"/>
                <w:b/>
                <w:sz w:val="20"/>
                <w:szCs w:val="20"/>
              </w:rPr>
            </w:pPr>
          </w:p>
        </w:tc>
        <w:tc>
          <w:tcPr>
            <w:tcW w:w="1276" w:type="dxa"/>
            <w:vMerge/>
          </w:tcPr>
          <w:p w:rsidR="00FA0EAB" w:rsidRPr="00977140" w:rsidRDefault="00FA0EAB" w:rsidP="00377E3E">
            <w:pPr>
              <w:spacing w:after="0" w:line="240" w:lineRule="auto"/>
              <w:jc w:val="both"/>
              <w:rPr>
                <w:rFonts w:ascii="Times New Roman" w:hAnsi="Times New Roman"/>
                <w:b/>
                <w:sz w:val="20"/>
                <w:szCs w:val="20"/>
              </w:rPr>
            </w:pPr>
          </w:p>
        </w:tc>
        <w:tc>
          <w:tcPr>
            <w:tcW w:w="567" w:type="dxa"/>
          </w:tcPr>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spacing w:after="0" w:line="240" w:lineRule="auto"/>
              <w:jc w:val="both"/>
              <w:rPr>
                <w:rFonts w:ascii="Times New Roman" w:hAnsi="Times New Roman"/>
                <w:b/>
                <w:sz w:val="20"/>
                <w:szCs w:val="20"/>
              </w:rPr>
            </w:pPr>
          </w:p>
          <w:p w:rsidR="00FA0EAB" w:rsidRPr="00977140" w:rsidRDefault="00FA0EAB" w:rsidP="00377E3E">
            <w:pPr>
              <w:spacing w:after="0" w:line="240" w:lineRule="auto"/>
              <w:jc w:val="both"/>
              <w:rPr>
                <w:rFonts w:ascii="Times New Roman" w:hAnsi="Times New Roman"/>
                <w:b/>
                <w:sz w:val="20"/>
                <w:szCs w:val="20"/>
              </w:rPr>
            </w:pPr>
            <w:r w:rsidRPr="00977140">
              <w:rPr>
                <w:rFonts w:ascii="Times New Roman" w:hAnsi="Times New Roman"/>
                <w:b/>
                <w:sz w:val="20"/>
                <w:szCs w:val="20"/>
              </w:rPr>
              <w:t>M</w:t>
            </w:r>
          </w:p>
        </w:tc>
        <w:tc>
          <w:tcPr>
            <w:tcW w:w="708" w:type="dxa"/>
          </w:tcPr>
          <w:p w:rsidR="00FA0EAB" w:rsidRPr="00977140" w:rsidRDefault="00FA0EAB" w:rsidP="00377E3E">
            <w:pPr>
              <w:spacing w:after="0" w:line="240" w:lineRule="auto"/>
              <w:jc w:val="both"/>
              <w:rPr>
                <w:rFonts w:ascii="Times New Roman" w:hAnsi="Times New Roman"/>
                <w:b/>
                <w:sz w:val="20"/>
                <w:szCs w:val="20"/>
                <w:u w:val="single"/>
              </w:rPr>
            </w:pPr>
          </w:p>
          <w:p w:rsidR="00FA0EAB" w:rsidRPr="00977140" w:rsidRDefault="00FA0EAB" w:rsidP="00377E3E">
            <w:pPr>
              <w:spacing w:after="0" w:line="240" w:lineRule="auto"/>
              <w:jc w:val="both"/>
              <w:rPr>
                <w:rFonts w:ascii="Times New Roman" w:hAnsi="Times New Roman"/>
                <w:b/>
                <w:sz w:val="20"/>
                <w:szCs w:val="20"/>
                <w:u w:val="single"/>
              </w:rPr>
            </w:pPr>
          </w:p>
          <w:p w:rsidR="00FA0EAB" w:rsidRPr="00977140" w:rsidRDefault="00FA0EAB" w:rsidP="00377E3E">
            <w:pPr>
              <w:spacing w:after="0" w:line="240" w:lineRule="auto"/>
              <w:jc w:val="both"/>
              <w:rPr>
                <w:rFonts w:ascii="Times New Roman" w:hAnsi="Times New Roman"/>
                <w:b/>
                <w:sz w:val="20"/>
                <w:szCs w:val="20"/>
              </w:rPr>
            </w:pPr>
            <w:r w:rsidRPr="00977140">
              <w:rPr>
                <w:rFonts w:ascii="Times New Roman" w:hAnsi="Times New Roman"/>
                <w:b/>
                <w:sz w:val="20"/>
                <w:szCs w:val="20"/>
              </w:rPr>
              <w:t>W</w:t>
            </w:r>
          </w:p>
        </w:tc>
        <w:tc>
          <w:tcPr>
            <w:tcW w:w="709" w:type="dxa"/>
          </w:tcPr>
          <w:p w:rsidR="00FA0EAB" w:rsidRPr="00977140" w:rsidRDefault="00FA0EAB" w:rsidP="00377E3E">
            <w:pPr>
              <w:spacing w:after="0" w:line="240" w:lineRule="auto"/>
              <w:jc w:val="both"/>
              <w:rPr>
                <w:rFonts w:ascii="Times New Roman" w:hAnsi="Times New Roman"/>
                <w:b/>
                <w:sz w:val="20"/>
                <w:szCs w:val="20"/>
                <w:u w:val="single"/>
              </w:rPr>
            </w:pPr>
          </w:p>
          <w:p w:rsidR="00FA0EAB" w:rsidRPr="00977140" w:rsidRDefault="00FA0EAB" w:rsidP="00377E3E">
            <w:pPr>
              <w:spacing w:after="0" w:line="240" w:lineRule="auto"/>
              <w:jc w:val="both"/>
              <w:rPr>
                <w:rFonts w:ascii="Times New Roman" w:hAnsi="Times New Roman"/>
                <w:b/>
                <w:sz w:val="20"/>
                <w:szCs w:val="20"/>
                <w:u w:val="single"/>
              </w:rPr>
            </w:pPr>
          </w:p>
          <w:p w:rsidR="00FA0EAB" w:rsidRPr="00977140" w:rsidRDefault="00FA0EAB" w:rsidP="00377E3E">
            <w:pPr>
              <w:spacing w:after="0" w:line="240" w:lineRule="auto"/>
              <w:jc w:val="both"/>
              <w:rPr>
                <w:rFonts w:ascii="Times New Roman" w:hAnsi="Times New Roman"/>
                <w:b/>
                <w:sz w:val="20"/>
                <w:szCs w:val="20"/>
              </w:rPr>
            </w:pPr>
            <w:r w:rsidRPr="00977140">
              <w:rPr>
                <w:rFonts w:ascii="Times New Roman" w:hAnsi="Times New Roman"/>
                <w:b/>
                <w:sz w:val="20"/>
                <w:szCs w:val="20"/>
              </w:rPr>
              <w:t>C</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Capital murder</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245</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230</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118</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82</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36</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103</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19</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Murder</w:t>
            </w:r>
          </w:p>
          <w:p w:rsidR="00FA0EAB" w:rsidRPr="00977140" w:rsidRDefault="00FA0EAB" w:rsidP="00377E3E">
            <w:pPr>
              <w:spacing w:after="0" w:line="240" w:lineRule="auto"/>
              <w:jc w:val="both"/>
              <w:rPr>
                <w:rFonts w:ascii="Times New Roman" w:hAnsi="Times New Roman"/>
              </w:rPr>
            </w:pP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222</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202</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165</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106</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47</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100</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Torture</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Grievous</w:t>
            </w:r>
          </w:p>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 harm</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88</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84</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34</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24</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41</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Arrest and confinement</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95</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89</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33</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26</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12</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57</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Forced labour</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991" w:type="dxa"/>
          </w:tcPr>
          <w:p w:rsidR="00FA0EAB" w:rsidRPr="00977140" w:rsidRDefault="00FA0EAB" w:rsidP="00377E3E">
            <w:pPr>
              <w:spacing w:after="0" w:line="240" w:lineRule="auto"/>
              <w:jc w:val="center"/>
              <w:rPr>
                <w:rFonts w:ascii="Times New Roman" w:hAnsi="Times New Roman"/>
              </w:rPr>
            </w:pPr>
          </w:p>
        </w:tc>
        <w:tc>
          <w:tcPr>
            <w:tcW w:w="1340" w:type="dxa"/>
          </w:tcPr>
          <w:p w:rsidR="00FA0EAB" w:rsidRPr="00977140" w:rsidRDefault="00FA0EAB" w:rsidP="00377E3E">
            <w:pPr>
              <w:spacing w:after="0" w:line="240" w:lineRule="auto"/>
              <w:jc w:val="center"/>
              <w:rPr>
                <w:rFonts w:ascii="Times New Roman" w:hAnsi="Times New Roman"/>
              </w:rPr>
            </w:pPr>
          </w:p>
        </w:tc>
        <w:tc>
          <w:tcPr>
            <w:tcW w:w="1276" w:type="dxa"/>
          </w:tcPr>
          <w:p w:rsidR="00FA0EAB" w:rsidRPr="00977140" w:rsidRDefault="00FA0EAB" w:rsidP="00377E3E">
            <w:pPr>
              <w:spacing w:after="0" w:line="240" w:lineRule="auto"/>
              <w:jc w:val="center"/>
              <w:rPr>
                <w:rFonts w:ascii="Times New Roman" w:hAnsi="Times New Roman"/>
              </w:rPr>
            </w:pP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Trafficking</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340" w:type="dxa"/>
          </w:tcPr>
          <w:p w:rsidR="00FA0EAB" w:rsidRPr="00977140" w:rsidRDefault="00FA0EAB" w:rsidP="00377E3E">
            <w:pPr>
              <w:spacing w:after="0" w:line="240" w:lineRule="auto"/>
              <w:jc w:val="center"/>
              <w:rPr>
                <w:rFonts w:ascii="Times New Roman" w:hAnsi="Times New Roman"/>
              </w:rPr>
            </w:pP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Assault on children</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36</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15</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Kidnapping</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115</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105</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47</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34</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61</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54</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Kidnapping by fraud or violence</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34</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32</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16</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21</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Indecency to minor of less than 16 years</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486</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468</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290</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237</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39</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486</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486</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Indecency to minor of 16-21</w:t>
            </w:r>
          </w:p>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years</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113</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113</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81</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69</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12</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113</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113</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Forced marriage </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991" w:type="dxa"/>
          </w:tcPr>
          <w:p w:rsidR="00FA0EAB" w:rsidRPr="00977140" w:rsidRDefault="00FA0EAB" w:rsidP="00377E3E">
            <w:pPr>
              <w:spacing w:after="0" w:line="240" w:lineRule="auto"/>
              <w:jc w:val="center"/>
              <w:rPr>
                <w:rFonts w:ascii="Times New Roman" w:hAnsi="Times New Roman"/>
              </w:rPr>
            </w:pPr>
          </w:p>
        </w:tc>
        <w:tc>
          <w:tcPr>
            <w:tcW w:w="1340" w:type="dxa"/>
          </w:tcPr>
          <w:p w:rsidR="00FA0EAB" w:rsidRPr="00977140" w:rsidRDefault="00FA0EAB" w:rsidP="00377E3E">
            <w:pPr>
              <w:spacing w:after="0" w:line="240" w:lineRule="auto"/>
              <w:jc w:val="center"/>
              <w:rPr>
                <w:rFonts w:ascii="Times New Roman" w:hAnsi="Times New Roman"/>
              </w:rPr>
            </w:pPr>
          </w:p>
        </w:tc>
        <w:tc>
          <w:tcPr>
            <w:tcW w:w="1276" w:type="dxa"/>
          </w:tcPr>
          <w:p w:rsidR="00FA0EAB" w:rsidRPr="00977140" w:rsidRDefault="00FA0EAB" w:rsidP="00377E3E">
            <w:pPr>
              <w:spacing w:after="0" w:line="240" w:lineRule="auto"/>
              <w:jc w:val="center"/>
              <w:rPr>
                <w:rFonts w:ascii="Times New Roman" w:hAnsi="Times New Roman"/>
              </w:rPr>
            </w:pP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Prostitution</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25</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25</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14</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Homosexuality</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27</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12</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Defamation by press</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31</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276" w:type="dxa"/>
          </w:tcPr>
          <w:p w:rsidR="00FA0EAB" w:rsidRPr="00977140" w:rsidRDefault="00FA0EAB" w:rsidP="00377E3E">
            <w:pPr>
              <w:spacing w:after="0" w:line="240" w:lineRule="auto"/>
              <w:jc w:val="center"/>
              <w:rPr>
                <w:rFonts w:ascii="Times New Roman" w:hAnsi="Times New Roman"/>
              </w:rPr>
            </w:pP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Corruption</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16</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Misappropriation of public funds</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235</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231</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123</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92</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35</w:t>
            </w: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Rape</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131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110</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55</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42</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68</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62</w:t>
            </w: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Incest</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1276" w:type="dxa"/>
          </w:tcPr>
          <w:p w:rsidR="00FA0EAB" w:rsidRPr="00977140" w:rsidRDefault="00FA0EAB" w:rsidP="00377E3E">
            <w:pPr>
              <w:spacing w:after="0" w:line="240" w:lineRule="auto"/>
              <w:jc w:val="center"/>
              <w:rPr>
                <w:rFonts w:ascii="Times New Roman" w:hAnsi="Times New Roman"/>
              </w:rPr>
            </w:pPr>
          </w:p>
        </w:tc>
        <w:tc>
          <w:tcPr>
            <w:tcW w:w="567" w:type="dxa"/>
          </w:tcPr>
          <w:p w:rsidR="00FA0EAB" w:rsidRPr="00977140" w:rsidRDefault="00FA0EAB" w:rsidP="00377E3E">
            <w:pPr>
              <w:spacing w:after="0" w:line="240" w:lineRule="auto"/>
              <w:jc w:val="center"/>
              <w:rPr>
                <w:rFonts w:ascii="Times New Roman" w:hAnsi="Times New Roman"/>
              </w:rPr>
            </w:pP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11</w:t>
            </w: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Pollution </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27</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27</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5</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4</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709" w:type="dxa"/>
          </w:tcPr>
          <w:p w:rsidR="00FA0EAB" w:rsidRPr="00977140" w:rsidRDefault="00FA0EAB" w:rsidP="00377E3E">
            <w:pPr>
              <w:spacing w:after="0" w:line="240" w:lineRule="auto"/>
              <w:jc w:val="center"/>
              <w:rPr>
                <w:rFonts w:ascii="Times New Roman" w:hAnsi="Times New Roman"/>
              </w:rPr>
            </w:pPr>
          </w:p>
        </w:tc>
      </w:tr>
      <w:tr w:rsidR="00FA0EAB" w:rsidRPr="00977140" w:rsidTr="00377E3E">
        <w:tc>
          <w:tcPr>
            <w:tcW w:w="1857" w:type="dxa"/>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Total</w:t>
            </w:r>
          </w:p>
        </w:tc>
        <w:tc>
          <w:tcPr>
            <w:tcW w:w="101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1959</w:t>
            </w:r>
          </w:p>
        </w:tc>
        <w:tc>
          <w:tcPr>
            <w:tcW w:w="142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1842</w:t>
            </w:r>
          </w:p>
        </w:tc>
        <w:tc>
          <w:tcPr>
            <w:tcW w:w="991"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1095</w:t>
            </w:r>
          </w:p>
        </w:tc>
        <w:tc>
          <w:tcPr>
            <w:tcW w:w="1340"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764</w:t>
            </w:r>
          </w:p>
        </w:tc>
        <w:tc>
          <w:tcPr>
            <w:tcW w:w="1276"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230</w:t>
            </w:r>
          </w:p>
        </w:tc>
        <w:tc>
          <w:tcPr>
            <w:tcW w:w="567"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332</w:t>
            </w:r>
          </w:p>
        </w:tc>
        <w:tc>
          <w:tcPr>
            <w:tcW w:w="708"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806</w:t>
            </w:r>
          </w:p>
        </w:tc>
        <w:tc>
          <w:tcPr>
            <w:tcW w:w="709"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778</w:t>
            </w:r>
          </w:p>
        </w:tc>
      </w:tr>
    </w:tbl>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u w:val="single"/>
        </w:rPr>
        <w:t>Source</w:t>
      </w:r>
      <w:r w:rsidRPr="00977140">
        <w:rPr>
          <w:rFonts w:ascii="Times New Roman" w:hAnsi="Times New Roman"/>
          <w:b/>
          <w:sz w:val="24"/>
          <w:szCs w:val="24"/>
        </w:rPr>
        <w:t>: Legal Department of Courts of Appeal: Adamawa, Centre, East, Far North, Littoral, North, West, and South.</w:t>
      </w: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4779A0" w:rsidRPr="00977140" w:rsidRDefault="004779A0"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4219DA">
      <w:pPr>
        <w:spacing w:after="0" w:line="240" w:lineRule="auto"/>
        <w:ind w:left="720"/>
        <w:jc w:val="both"/>
        <w:rPr>
          <w:rFonts w:ascii="Times New Roman" w:hAnsi="Times New Roman"/>
          <w:b/>
          <w:sz w:val="28"/>
          <w:szCs w:val="28"/>
          <w:u w:val="single"/>
        </w:rPr>
      </w:pPr>
      <w:r w:rsidRPr="00977140">
        <w:rPr>
          <w:rFonts w:ascii="Times New Roman" w:hAnsi="Times New Roman"/>
          <w:b/>
          <w:sz w:val="24"/>
          <w:szCs w:val="24"/>
        </w:rPr>
        <w:lastRenderedPageBreak/>
        <w:t>ANNEXE 10-2: Criminal Response to Human Rights Violation in 2011</w:t>
      </w:r>
    </w:p>
    <w:tbl>
      <w:tblPr>
        <w:tblW w:w="10915" w:type="dxa"/>
        <w:tblInd w:w="-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76"/>
        <w:gridCol w:w="1011"/>
        <w:gridCol w:w="860"/>
        <w:gridCol w:w="765"/>
        <w:gridCol w:w="792"/>
        <w:gridCol w:w="967"/>
        <w:gridCol w:w="708"/>
        <w:gridCol w:w="567"/>
        <w:gridCol w:w="567"/>
        <w:gridCol w:w="426"/>
        <w:gridCol w:w="1134"/>
        <w:gridCol w:w="992"/>
        <w:gridCol w:w="850"/>
      </w:tblGrid>
      <w:tr w:rsidR="00FA0EAB" w:rsidRPr="00977140" w:rsidTr="00977140">
        <w:trPr>
          <w:trHeight w:val="275"/>
        </w:trPr>
        <w:tc>
          <w:tcPr>
            <w:tcW w:w="1276"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Offences</w:t>
            </w:r>
          </w:p>
        </w:tc>
        <w:tc>
          <w:tcPr>
            <w:tcW w:w="1011"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 xml:space="preserve">Number of Reports </w:t>
            </w:r>
            <w:r w:rsidR="009F09F5" w:rsidRPr="00977140">
              <w:rPr>
                <w:rFonts w:ascii="Times New Roman" w:hAnsi="Times New Roman"/>
                <w:b/>
                <w:sz w:val="16"/>
                <w:szCs w:val="16"/>
              </w:rPr>
              <w:t>received</w:t>
            </w:r>
          </w:p>
          <w:p w:rsidR="00FA0EAB" w:rsidRPr="00977140" w:rsidRDefault="00FA0EAB" w:rsidP="00377E3E">
            <w:pPr>
              <w:spacing w:after="0" w:line="240" w:lineRule="auto"/>
              <w:rPr>
                <w:rFonts w:ascii="Times New Roman" w:hAnsi="Times New Roman"/>
                <w:b/>
                <w:sz w:val="16"/>
                <w:szCs w:val="16"/>
              </w:rPr>
            </w:pPr>
          </w:p>
          <w:p w:rsidR="00FA0EAB" w:rsidRPr="00977140" w:rsidRDefault="00FA0EAB" w:rsidP="00377E3E">
            <w:pPr>
              <w:spacing w:after="0" w:line="240" w:lineRule="auto"/>
              <w:rPr>
                <w:rFonts w:ascii="Times New Roman" w:hAnsi="Times New Roman"/>
                <w:b/>
                <w:sz w:val="16"/>
                <w:szCs w:val="16"/>
              </w:rPr>
            </w:pPr>
          </w:p>
        </w:tc>
        <w:tc>
          <w:tcPr>
            <w:tcW w:w="1625" w:type="dxa"/>
            <w:gridSpan w:val="2"/>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prosecutions initiated</w:t>
            </w:r>
          </w:p>
        </w:tc>
        <w:tc>
          <w:tcPr>
            <w:tcW w:w="792"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decided cases</w:t>
            </w:r>
          </w:p>
        </w:tc>
        <w:tc>
          <w:tcPr>
            <w:tcW w:w="967"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convictions</w:t>
            </w:r>
          </w:p>
        </w:tc>
        <w:tc>
          <w:tcPr>
            <w:tcW w:w="708"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acquittal/</w:t>
            </w:r>
          </w:p>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Discharges</w:t>
            </w:r>
          </w:p>
        </w:tc>
        <w:tc>
          <w:tcPr>
            <w:tcW w:w="1560" w:type="dxa"/>
            <w:gridSpan w:val="3"/>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Victims</w:t>
            </w:r>
          </w:p>
        </w:tc>
        <w:tc>
          <w:tcPr>
            <w:tcW w:w="2976" w:type="dxa"/>
            <w:gridSpan w:val="3"/>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Authors</w:t>
            </w:r>
          </w:p>
        </w:tc>
      </w:tr>
      <w:tr w:rsidR="00FA0EAB" w:rsidRPr="00977140" w:rsidTr="00977140">
        <w:trPr>
          <w:trHeight w:val="275"/>
        </w:trPr>
        <w:tc>
          <w:tcPr>
            <w:tcW w:w="1276" w:type="dxa"/>
            <w:vMerge/>
          </w:tcPr>
          <w:p w:rsidR="00FA0EAB" w:rsidRPr="00977140" w:rsidRDefault="00FA0EAB" w:rsidP="00377E3E">
            <w:pPr>
              <w:spacing w:after="0" w:line="240" w:lineRule="auto"/>
              <w:rPr>
                <w:rFonts w:ascii="Times New Roman" w:hAnsi="Times New Roman"/>
                <w:b/>
                <w:sz w:val="16"/>
                <w:szCs w:val="16"/>
              </w:rPr>
            </w:pPr>
          </w:p>
        </w:tc>
        <w:tc>
          <w:tcPr>
            <w:tcW w:w="1011" w:type="dxa"/>
            <w:vMerge/>
          </w:tcPr>
          <w:p w:rsidR="00FA0EAB" w:rsidRPr="00977140" w:rsidRDefault="00FA0EAB" w:rsidP="00377E3E">
            <w:pPr>
              <w:spacing w:after="0" w:line="240" w:lineRule="auto"/>
              <w:rPr>
                <w:rFonts w:ascii="Times New Roman" w:hAnsi="Times New Roman"/>
                <w:b/>
                <w:sz w:val="16"/>
                <w:szCs w:val="16"/>
              </w:rPr>
            </w:pPr>
          </w:p>
        </w:tc>
        <w:tc>
          <w:tcPr>
            <w:tcW w:w="860"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 xml:space="preserve">A </w:t>
            </w:r>
          </w:p>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Judicial inquiry</w:t>
            </w:r>
          </w:p>
        </w:tc>
        <w:tc>
          <w:tcPr>
            <w:tcW w:w="765"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 xml:space="preserve"> Trial Court</w:t>
            </w:r>
          </w:p>
        </w:tc>
        <w:tc>
          <w:tcPr>
            <w:tcW w:w="792" w:type="dxa"/>
          </w:tcPr>
          <w:p w:rsidR="00FA0EAB" w:rsidRPr="00977140" w:rsidRDefault="00FA0EAB" w:rsidP="00377E3E">
            <w:pPr>
              <w:spacing w:after="0" w:line="240" w:lineRule="auto"/>
              <w:rPr>
                <w:rFonts w:ascii="Times New Roman" w:hAnsi="Times New Roman"/>
                <w:b/>
                <w:sz w:val="16"/>
                <w:szCs w:val="16"/>
              </w:rPr>
            </w:pPr>
          </w:p>
        </w:tc>
        <w:tc>
          <w:tcPr>
            <w:tcW w:w="967" w:type="dxa"/>
          </w:tcPr>
          <w:p w:rsidR="00FA0EAB" w:rsidRPr="00977140" w:rsidRDefault="00FA0EAB" w:rsidP="00377E3E">
            <w:pPr>
              <w:spacing w:after="0" w:line="240" w:lineRule="auto"/>
              <w:rPr>
                <w:rFonts w:ascii="Times New Roman" w:hAnsi="Times New Roman"/>
                <w:b/>
                <w:sz w:val="16"/>
                <w:szCs w:val="16"/>
              </w:rPr>
            </w:pPr>
          </w:p>
        </w:tc>
        <w:tc>
          <w:tcPr>
            <w:tcW w:w="708" w:type="dxa"/>
            <w:vMerge/>
          </w:tcPr>
          <w:p w:rsidR="00FA0EAB" w:rsidRPr="00977140" w:rsidRDefault="00FA0EAB" w:rsidP="00377E3E">
            <w:pPr>
              <w:spacing w:after="0" w:line="240" w:lineRule="auto"/>
              <w:rPr>
                <w:rFonts w:ascii="Times New Roman" w:hAnsi="Times New Roman"/>
                <w:b/>
                <w:sz w:val="16"/>
                <w:szCs w:val="16"/>
              </w:rPr>
            </w:pPr>
          </w:p>
        </w:tc>
        <w:tc>
          <w:tcPr>
            <w:tcW w:w="567"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M</w:t>
            </w:r>
          </w:p>
        </w:tc>
        <w:tc>
          <w:tcPr>
            <w:tcW w:w="567"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W</w:t>
            </w:r>
          </w:p>
        </w:tc>
        <w:tc>
          <w:tcPr>
            <w:tcW w:w="426"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C</w:t>
            </w:r>
          </w:p>
        </w:tc>
        <w:tc>
          <w:tcPr>
            <w:tcW w:w="1134"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Law enforcement officials</w:t>
            </w:r>
          </w:p>
        </w:tc>
        <w:tc>
          <w:tcPr>
            <w:tcW w:w="992"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Person with authority over the victim</w:t>
            </w:r>
          </w:p>
        </w:tc>
        <w:tc>
          <w:tcPr>
            <w:tcW w:w="850"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Others</w:t>
            </w:r>
          </w:p>
        </w:tc>
      </w:tr>
      <w:tr w:rsidR="00FA0EAB" w:rsidRPr="00977140" w:rsidTr="00977140">
        <w:trPr>
          <w:trHeight w:val="408"/>
        </w:trPr>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Capital Murder</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289</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245                       186</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164</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127</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37</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204</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58</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25</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5</w:t>
            </w:r>
          </w:p>
        </w:tc>
        <w:tc>
          <w:tcPr>
            <w:tcW w:w="992"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5</w:t>
            </w:r>
          </w:p>
        </w:tc>
        <w:tc>
          <w:tcPr>
            <w:tcW w:w="850"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102</w:t>
            </w:r>
          </w:p>
        </w:tc>
      </w:tr>
      <w:tr w:rsidR="00FA0EAB" w:rsidRPr="00977140" w:rsidTr="00977140">
        <w:trPr>
          <w:trHeight w:val="328"/>
        </w:trPr>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Murder</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353</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245                       190</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143</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120</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23</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223</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32</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6</w:t>
            </w:r>
          </w:p>
        </w:tc>
        <w:tc>
          <w:tcPr>
            <w:tcW w:w="850"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78</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Torture</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14</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11                        8</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6</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p w:rsidR="00FA0EAB" w:rsidRPr="00977140" w:rsidRDefault="00FA0EAB" w:rsidP="00377E3E">
            <w:pPr>
              <w:spacing w:after="0" w:line="240" w:lineRule="auto"/>
              <w:jc w:val="center"/>
              <w:rPr>
                <w:rFonts w:ascii="Times New Roman" w:hAnsi="Times New Roman"/>
                <w:sz w:val="18"/>
                <w:szCs w:val="18"/>
                <w:highlight w:val="yellow"/>
              </w:rPr>
            </w:pP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Grievous harm</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22</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176                         97</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74</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70</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p w:rsidR="00FA0EAB" w:rsidRPr="00977140" w:rsidRDefault="00FA0EAB" w:rsidP="00377E3E">
            <w:pPr>
              <w:spacing w:after="0" w:line="240" w:lineRule="auto"/>
              <w:jc w:val="center"/>
              <w:rPr>
                <w:rFonts w:ascii="Times New Roman" w:hAnsi="Times New Roman"/>
                <w:sz w:val="18"/>
                <w:szCs w:val="18"/>
                <w:highlight w:val="yellow"/>
              </w:rPr>
            </w:pP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139</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50</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48</w:t>
            </w:r>
          </w:p>
        </w:tc>
      </w:tr>
      <w:tr w:rsidR="00FA0EAB" w:rsidRPr="00977140" w:rsidTr="00977140">
        <w:trPr>
          <w:trHeight w:val="311"/>
        </w:trPr>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Arrest and confinement</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85</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29                         84</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42</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40</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45</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10</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7</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Oppression</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11</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10                           17</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15</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13</w:t>
            </w:r>
          </w:p>
          <w:p w:rsidR="00FA0EAB" w:rsidRPr="00977140" w:rsidRDefault="00FA0EAB" w:rsidP="00377E3E">
            <w:pPr>
              <w:spacing w:after="0" w:line="240" w:lineRule="auto"/>
              <w:jc w:val="center"/>
              <w:rPr>
                <w:rFonts w:ascii="Times New Roman" w:hAnsi="Times New Roman"/>
                <w:sz w:val="18"/>
                <w:szCs w:val="18"/>
              </w:rPr>
            </w:pP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02</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16</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Forced labour</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5</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2                           1</w:t>
            </w:r>
          </w:p>
        </w:tc>
        <w:tc>
          <w:tcPr>
            <w:tcW w:w="792" w:type="dxa"/>
          </w:tcPr>
          <w:p w:rsidR="00FA0EAB" w:rsidRPr="00977140" w:rsidRDefault="00FA0EAB" w:rsidP="00377E3E">
            <w:pPr>
              <w:spacing w:after="0" w:line="240" w:lineRule="auto"/>
              <w:jc w:val="center"/>
              <w:rPr>
                <w:rFonts w:ascii="Times New Roman" w:hAnsi="Times New Roman"/>
                <w:sz w:val="18"/>
                <w:szCs w:val="18"/>
              </w:rPr>
            </w:pP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p w:rsidR="00FA0EAB" w:rsidRPr="00977140" w:rsidRDefault="00FA0EAB" w:rsidP="00377E3E">
            <w:pPr>
              <w:spacing w:after="0" w:line="240" w:lineRule="auto"/>
              <w:jc w:val="center"/>
              <w:rPr>
                <w:rFonts w:ascii="Times New Roman" w:hAnsi="Times New Roman"/>
                <w:sz w:val="18"/>
                <w:szCs w:val="18"/>
              </w:rPr>
            </w:pP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Slavery</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4                           00</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Trafficking in persons</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9</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4                          3</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r>
      <w:tr w:rsidR="00FA0EAB" w:rsidRPr="00977140" w:rsidTr="00977140">
        <w:tc>
          <w:tcPr>
            <w:tcW w:w="1276" w:type="dxa"/>
          </w:tcPr>
          <w:p w:rsidR="00FA0EAB" w:rsidRPr="00977140" w:rsidRDefault="00FA0EAB" w:rsidP="004219DA">
            <w:pPr>
              <w:spacing w:after="0" w:line="240" w:lineRule="auto"/>
              <w:jc w:val="center"/>
              <w:rPr>
                <w:rFonts w:ascii="Times New Roman" w:hAnsi="Times New Roman"/>
                <w:sz w:val="18"/>
                <w:szCs w:val="18"/>
              </w:rPr>
            </w:pPr>
            <w:r w:rsidRPr="00977140">
              <w:rPr>
                <w:rFonts w:ascii="Times New Roman" w:hAnsi="Times New Roman"/>
                <w:sz w:val="18"/>
                <w:szCs w:val="18"/>
              </w:rPr>
              <w:t>Assault on children</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29</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07                          24</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14</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12</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13</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r>
      <w:tr w:rsidR="00FA0EAB" w:rsidRPr="00977140" w:rsidTr="00977140">
        <w:trPr>
          <w:trHeight w:val="409"/>
        </w:trPr>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Kidnapping</w:t>
            </w:r>
          </w:p>
          <w:p w:rsidR="00FA0EAB" w:rsidRPr="00977140" w:rsidRDefault="00FA0EAB" w:rsidP="004219DA">
            <w:pPr>
              <w:spacing w:after="0" w:line="240" w:lineRule="auto"/>
              <w:rPr>
                <w:rFonts w:ascii="Times New Roman" w:hAnsi="Times New Roman"/>
                <w:sz w:val="18"/>
                <w:szCs w:val="18"/>
              </w:rPr>
            </w:pP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155</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67                        103</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52</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46</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17</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24</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88</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9</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17</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Kidnapping by fraud  or  violence</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45</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17                          39</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29</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19</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10</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7</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18</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10</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Indecency to minor of less than 16 years</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535</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443                       317</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259</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212</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47</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17</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119</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350</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w:t>
            </w:r>
          </w:p>
        </w:tc>
        <w:tc>
          <w:tcPr>
            <w:tcW w:w="992"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14</w:t>
            </w:r>
          </w:p>
        </w:tc>
        <w:tc>
          <w:tcPr>
            <w:tcW w:w="850"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117</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Indecency to minor of 16-21 years</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227</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153                       183</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143</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123</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109</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96</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77</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Forced marriage</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00                        2</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Prostitution</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16</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00                        23</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13</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Homosexuality</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36</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12                          25</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16</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14</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21</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8</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9</w:t>
            </w:r>
          </w:p>
        </w:tc>
      </w:tr>
      <w:tr w:rsidR="00FA0EAB" w:rsidRPr="00977140" w:rsidTr="00977140">
        <w:trPr>
          <w:trHeight w:val="548"/>
        </w:trPr>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Defamation by press</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26</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13                          9</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18</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7</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11</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12</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p w:rsidR="00FA0EAB" w:rsidRPr="00977140" w:rsidRDefault="00FA0EAB" w:rsidP="00377E3E">
            <w:pPr>
              <w:spacing w:after="0" w:line="240" w:lineRule="auto"/>
              <w:jc w:val="center"/>
              <w:rPr>
                <w:rFonts w:ascii="Times New Roman" w:hAnsi="Times New Roman"/>
                <w:sz w:val="18"/>
                <w:szCs w:val="18"/>
              </w:rPr>
            </w:pPr>
          </w:p>
          <w:p w:rsidR="00FA0EAB" w:rsidRPr="00977140" w:rsidRDefault="00FA0EAB" w:rsidP="00377E3E">
            <w:pPr>
              <w:spacing w:after="0" w:line="240" w:lineRule="auto"/>
              <w:jc w:val="center"/>
              <w:rPr>
                <w:rFonts w:ascii="Times New Roman" w:hAnsi="Times New Roman"/>
                <w:sz w:val="18"/>
                <w:szCs w:val="18"/>
              </w:rPr>
            </w:pP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Corruption</w:t>
            </w:r>
          </w:p>
        </w:tc>
        <w:tc>
          <w:tcPr>
            <w:tcW w:w="1011"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37</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14                           21</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8</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13</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w:t>
            </w:r>
          </w:p>
          <w:p w:rsidR="00FA0EAB" w:rsidRPr="00977140" w:rsidRDefault="00FA0EAB" w:rsidP="00377E3E">
            <w:pPr>
              <w:spacing w:after="0" w:line="240" w:lineRule="auto"/>
              <w:jc w:val="center"/>
              <w:rPr>
                <w:rFonts w:ascii="Times New Roman" w:hAnsi="Times New Roman"/>
                <w:sz w:val="18"/>
                <w:szCs w:val="18"/>
              </w:rPr>
            </w:pP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Misappropriation of public funds</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244</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180                      116</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84</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69</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15</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56</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7</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49</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Rape</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272</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91                         94</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65</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48</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17</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24</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89</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59</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2</w:t>
            </w:r>
          </w:p>
        </w:tc>
        <w:tc>
          <w:tcPr>
            <w:tcW w:w="992"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1</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55</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Incest</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22</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10                          16</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c>
          <w:tcPr>
            <w:tcW w:w="9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c>
          <w:tcPr>
            <w:tcW w:w="708"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00</w:t>
            </w:r>
          </w:p>
        </w:tc>
        <w:tc>
          <w:tcPr>
            <w:tcW w:w="567" w:type="dxa"/>
          </w:tcPr>
          <w:p w:rsidR="00FA0EAB" w:rsidRPr="00977140" w:rsidRDefault="00FA0EAB" w:rsidP="00377E3E">
            <w:pPr>
              <w:spacing w:after="0" w:line="240" w:lineRule="auto"/>
              <w:rPr>
                <w:rFonts w:ascii="Times New Roman" w:hAnsi="Times New Roman"/>
                <w:sz w:val="18"/>
                <w:szCs w:val="18"/>
                <w:highlight w:val="yellow"/>
              </w:rPr>
            </w:pPr>
            <w:r w:rsidRPr="00977140">
              <w:rPr>
                <w:rFonts w:ascii="Times New Roman" w:hAnsi="Times New Roman"/>
                <w:sz w:val="18"/>
                <w:szCs w:val="18"/>
              </w:rPr>
              <w:t>4</w:t>
            </w:r>
          </w:p>
        </w:tc>
        <w:tc>
          <w:tcPr>
            <w:tcW w:w="567"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7</w:t>
            </w:r>
          </w:p>
        </w:tc>
        <w:tc>
          <w:tcPr>
            <w:tcW w:w="426"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5</w:t>
            </w:r>
          </w:p>
        </w:tc>
        <w:tc>
          <w:tcPr>
            <w:tcW w:w="1134"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3</w:t>
            </w:r>
          </w:p>
        </w:tc>
        <w:tc>
          <w:tcPr>
            <w:tcW w:w="850" w:type="dxa"/>
          </w:tcPr>
          <w:p w:rsidR="00FA0EAB" w:rsidRPr="00977140" w:rsidRDefault="00FA0EAB" w:rsidP="00377E3E">
            <w:pPr>
              <w:spacing w:after="0" w:line="240" w:lineRule="auto"/>
              <w:jc w:val="center"/>
              <w:rPr>
                <w:rFonts w:ascii="Times New Roman" w:hAnsi="Times New Roman"/>
                <w:sz w:val="18"/>
                <w:szCs w:val="18"/>
                <w:highlight w:val="yellow"/>
              </w:rPr>
            </w:pPr>
            <w:r w:rsidRPr="00977140">
              <w:rPr>
                <w:rFonts w:ascii="Times New Roman" w:hAnsi="Times New Roman"/>
                <w:sz w:val="18"/>
                <w:szCs w:val="18"/>
              </w:rPr>
              <w:t>4</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Pollution</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11</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3                          8</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01</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00</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4</w:t>
            </w:r>
          </w:p>
        </w:tc>
      </w:tr>
      <w:tr w:rsidR="00FA0EAB" w:rsidRPr="00977140" w:rsidTr="00977140">
        <w:tc>
          <w:tcPr>
            <w:tcW w:w="127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Other offences</w:t>
            </w:r>
          </w:p>
        </w:tc>
        <w:tc>
          <w:tcPr>
            <w:tcW w:w="1011"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30607</w:t>
            </w:r>
          </w:p>
        </w:tc>
        <w:tc>
          <w:tcPr>
            <w:tcW w:w="1625" w:type="dxa"/>
            <w:gridSpan w:val="2"/>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8550                 29354</w:t>
            </w:r>
          </w:p>
        </w:tc>
        <w:tc>
          <w:tcPr>
            <w:tcW w:w="7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18623</w:t>
            </w:r>
          </w:p>
        </w:tc>
        <w:tc>
          <w:tcPr>
            <w:tcW w:w="9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14663</w:t>
            </w:r>
          </w:p>
        </w:tc>
        <w:tc>
          <w:tcPr>
            <w:tcW w:w="708"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3962</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5435</w:t>
            </w:r>
          </w:p>
        </w:tc>
        <w:tc>
          <w:tcPr>
            <w:tcW w:w="567"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2058</w:t>
            </w:r>
          </w:p>
        </w:tc>
        <w:tc>
          <w:tcPr>
            <w:tcW w:w="426"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86</w:t>
            </w:r>
          </w:p>
        </w:tc>
        <w:tc>
          <w:tcPr>
            <w:tcW w:w="1134"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21</w:t>
            </w:r>
          </w:p>
        </w:tc>
        <w:tc>
          <w:tcPr>
            <w:tcW w:w="992"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3</w:t>
            </w:r>
          </w:p>
        </w:tc>
        <w:tc>
          <w:tcPr>
            <w:tcW w:w="850" w:type="dxa"/>
          </w:tcPr>
          <w:p w:rsidR="00FA0EAB" w:rsidRPr="00977140" w:rsidRDefault="00FA0EAB" w:rsidP="00377E3E">
            <w:pPr>
              <w:spacing w:after="0" w:line="240" w:lineRule="auto"/>
              <w:jc w:val="center"/>
              <w:rPr>
                <w:rFonts w:ascii="Times New Roman" w:hAnsi="Times New Roman"/>
                <w:sz w:val="18"/>
                <w:szCs w:val="18"/>
              </w:rPr>
            </w:pPr>
            <w:r w:rsidRPr="00977140">
              <w:rPr>
                <w:rFonts w:ascii="Times New Roman" w:hAnsi="Times New Roman"/>
                <w:sz w:val="18"/>
                <w:szCs w:val="18"/>
              </w:rPr>
              <w:t>5434</w:t>
            </w:r>
          </w:p>
        </w:tc>
      </w:tr>
      <w:tr w:rsidR="00FA0EAB" w:rsidRPr="00977140" w:rsidTr="00977140">
        <w:trPr>
          <w:trHeight w:val="65"/>
        </w:trPr>
        <w:tc>
          <w:tcPr>
            <w:tcW w:w="1276" w:type="dxa"/>
          </w:tcPr>
          <w:p w:rsidR="00FA0EAB" w:rsidRPr="00977140" w:rsidRDefault="00977140" w:rsidP="00377E3E">
            <w:pPr>
              <w:spacing w:after="0" w:line="240" w:lineRule="auto"/>
              <w:jc w:val="center"/>
              <w:rPr>
                <w:rFonts w:ascii="Times New Roman" w:hAnsi="Times New Roman"/>
                <w:b/>
                <w:sz w:val="18"/>
                <w:szCs w:val="18"/>
              </w:rPr>
            </w:pPr>
            <w:r>
              <w:rPr>
                <w:rFonts w:ascii="Times New Roman" w:hAnsi="Times New Roman"/>
                <w:b/>
                <w:sz w:val="18"/>
                <w:szCs w:val="18"/>
              </w:rPr>
              <w:t>TOTAL</w:t>
            </w:r>
          </w:p>
        </w:tc>
        <w:tc>
          <w:tcPr>
            <w:tcW w:w="1011"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33254</w:t>
            </w:r>
          </w:p>
        </w:tc>
        <w:tc>
          <w:tcPr>
            <w:tcW w:w="1625" w:type="dxa"/>
            <w:gridSpan w:val="2"/>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10285               30820</w:t>
            </w:r>
          </w:p>
        </w:tc>
        <w:tc>
          <w:tcPr>
            <w:tcW w:w="792"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19782</w:t>
            </w:r>
          </w:p>
        </w:tc>
        <w:tc>
          <w:tcPr>
            <w:tcW w:w="967"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15617</w:t>
            </w:r>
          </w:p>
        </w:tc>
        <w:tc>
          <w:tcPr>
            <w:tcW w:w="708"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4168</w:t>
            </w:r>
          </w:p>
        </w:tc>
        <w:tc>
          <w:tcPr>
            <w:tcW w:w="567"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6257</w:t>
            </w:r>
          </w:p>
        </w:tc>
        <w:tc>
          <w:tcPr>
            <w:tcW w:w="567"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2604</w:t>
            </w:r>
          </w:p>
        </w:tc>
        <w:tc>
          <w:tcPr>
            <w:tcW w:w="426"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758</w:t>
            </w:r>
          </w:p>
        </w:tc>
        <w:tc>
          <w:tcPr>
            <w:tcW w:w="1134"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59</w:t>
            </w:r>
          </w:p>
        </w:tc>
        <w:tc>
          <w:tcPr>
            <w:tcW w:w="992"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74</w:t>
            </w:r>
          </w:p>
        </w:tc>
        <w:tc>
          <w:tcPr>
            <w:tcW w:w="850" w:type="dxa"/>
          </w:tcPr>
          <w:p w:rsidR="00FA0EAB" w:rsidRPr="00977140" w:rsidRDefault="00FA0EAB" w:rsidP="00377E3E">
            <w:pPr>
              <w:spacing w:after="0" w:line="240" w:lineRule="auto"/>
              <w:jc w:val="center"/>
              <w:rPr>
                <w:rFonts w:ascii="Times New Roman" w:hAnsi="Times New Roman"/>
                <w:b/>
                <w:sz w:val="18"/>
                <w:szCs w:val="18"/>
              </w:rPr>
            </w:pPr>
            <w:r w:rsidRPr="00977140">
              <w:rPr>
                <w:rFonts w:ascii="Times New Roman" w:hAnsi="Times New Roman"/>
                <w:b/>
                <w:sz w:val="18"/>
                <w:szCs w:val="18"/>
              </w:rPr>
              <w:t>6020</w:t>
            </w:r>
          </w:p>
        </w:tc>
      </w:tr>
    </w:tbl>
    <w:p w:rsidR="00FA0EAB" w:rsidRPr="00977140" w:rsidRDefault="00FA0EAB" w:rsidP="00FA0EAB">
      <w:pPr>
        <w:spacing w:after="0" w:line="240" w:lineRule="auto"/>
        <w:jc w:val="both"/>
        <w:rPr>
          <w:rFonts w:ascii="Times New Roman" w:hAnsi="Times New Roman"/>
          <w:b/>
        </w:rPr>
      </w:pPr>
      <w:r w:rsidRPr="00977140">
        <w:rPr>
          <w:rFonts w:ascii="Times New Roman" w:hAnsi="Times New Roman"/>
          <w:b/>
          <w:u w:val="single"/>
        </w:rPr>
        <w:t>Source</w:t>
      </w:r>
      <w:r w:rsidRPr="00977140">
        <w:rPr>
          <w:rFonts w:ascii="Times New Roman" w:hAnsi="Times New Roman"/>
          <w:b/>
        </w:rPr>
        <w:t>: MINJUSTICE</w:t>
      </w:r>
    </w:p>
    <w:p w:rsidR="00985589" w:rsidRPr="00977140" w:rsidRDefault="00985589" w:rsidP="00FA0EAB">
      <w:pPr>
        <w:spacing w:after="0" w:line="240" w:lineRule="auto"/>
        <w:jc w:val="both"/>
        <w:rPr>
          <w:rFonts w:ascii="Times New Roman" w:hAnsi="Times New Roman"/>
          <w:b/>
        </w:rPr>
      </w:pPr>
    </w:p>
    <w:p w:rsidR="00985589" w:rsidRPr="00977140" w:rsidRDefault="00985589" w:rsidP="00FA0EAB">
      <w:pPr>
        <w:spacing w:after="0" w:line="240" w:lineRule="auto"/>
        <w:jc w:val="both"/>
        <w:rPr>
          <w:rFonts w:ascii="Times New Roman" w:hAnsi="Times New Roman"/>
          <w:b/>
        </w:rPr>
      </w:pPr>
    </w:p>
    <w:p w:rsidR="00985589" w:rsidRPr="00977140" w:rsidRDefault="00985589" w:rsidP="00FA0EAB">
      <w:pPr>
        <w:spacing w:after="0" w:line="240" w:lineRule="auto"/>
        <w:jc w:val="both"/>
        <w:rPr>
          <w:rFonts w:ascii="Times New Roman" w:hAnsi="Times New Roman"/>
          <w:b/>
        </w:rPr>
      </w:pPr>
    </w:p>
    <w:p w:rsidR="00FA0EAB" w:rsidRPr="00977140" w:rsidRDefault="00FA0EAB" w:rsidP="00FA0EAB">
      <w:pPr>
        <w:spacing w:after="0" w:line="240" w:lineRule="auto"/>
        <w:ind w:left="720"/>
        <w:rPr>
          <w:rFonts w:ascii="Times New Roman" w:hAnsi="Times New Roman"/>
          <w:b/>
          <w:sz w:val="12"/>
          <w:szCs w:val="12"/>
        </w:rPr>
      </w:pPr>
      <w:r w:rsidRPr="00977140">
        <w:rPr>
          <w:rFonts w:ascii="Times New Roman" w:hAnsi="Times New Roman"/>
          <w:b/>
          <w:sz w:val="24"/>
          <w:szCs w:val="24"/>
        </w:rPr>
        <w:lastRenderedPageBreak/>
        <w:t>ANNEXE 10-3: Criminal Response to Human Rights Violations in 2012</w:t>
      </w:r>
    </w:p>
    <w:p w:rsidR="00FA0EAB" w:rsidRPr="00977140" w:rsidRDefault="00FA0EAB" w:rsidP="00FA0EAB">
      <w:pPr>
        <w:spacing w:after="0" w:line="240" w:lineRule="auto"/>
        <w:ind w:left="720"/>
        <w:rPr>
          <w:rFonts w:ascii="Times New Roman" w:hAnsi="Times New Roman"/>
          <w:b/>
          <w:sz w:val="12"/>
          <w:szCs w:val="12"/>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8"/>
        <w:gridCol w:w="929"/>
        <w:gridCol w:w="864"/>
        <w:gridCol w:w="19"/>
        <w:gridCol w:w="606"/>
        <w:gridCol w:w="802"/>
        <w:gridCol w:w="1041"/>
        <w:gridCol w:w="992"/>
        <w:gridCol w:w="386"/>
        <w:gridCol w:w="550"/>
        <w:gridCol w:w="550"/>
        <w:gridCol w:w="815"/>
        <w:gridCol w:w="960"/>
        <w:gridCol w:w="708"/>
      </w:tblGrid>
      <w:tr w:rsidR="00FA0EAB" w:rsidRPr="00977140" w:rsidTr="00A25D28">
        <w:trPr>
          <w:trHeight w:val="277"/>
        </w:trPr>
        <w:tc>
          <w:tcPr>
            <w:tcW w:w="1268"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Offences</w:t>
            </w:r>
          </w:p>
        </w:tc>
        <w:tc>
          <w:tcPr>
            <w:tcW w:w="929"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 xml:space="preserve">Number of Reports </w:t>
            </w:r>
            <w:r w:rsidR="00D6151E" w:rsidRPr="00977140">
              <w:rPr>
                <w:rFonts w:ascii="Times New Roman" w:hAnsi="Times New Roman"/>
                <w:b/>
                <w:sz w:val="16"/>
                <w:szCs w:val="16"/>
              </w:rPr>
              <w:t>received</w:t>
            </w:r>
          </w:p>
          <w:p w:rsidR="00FA0EAB" w:rsidRPr="00977140" w:rsidRDefault="00FA0EAB" w:rsidP="00377E3E">
            <w:pPr>
              <w:spacing w:after="0" w:line="240" w:lineRule="auto"/>
              <w:rPr>
                <w:rFonts w:ascii="Times New Roman" w:hAnsi="Times New Roman"/>
                <w:b/>
                <w:sz w:val="16"/>
                <w:szCs w:val="16"/>
              </w:rPr>
            </w:pPr>
          </w:p>
          <w:p w:rsidR="00FA0EAB" w:rsidRPr="00977140" w:rsidRDefault="00FA0EAB" w:rsidP="00377E3E">
            <w:pPr>
              <w:spacing w:after="0" w:line="240" w:lineRule="auto"/>
              <w:rPr>
                <w:rFonts w:ascii="Times New Roman" w:hAnsi="Times New Roman"/>
                <w:b/>
                <w:sz w:val="16"/>
                <w:szCs w:val="16"/>
              </w:rPr>
            </w:pPr>
          </w:p>
        </w:tc>
        <w:tc>
          <w:tcPr>
            <w:tcW w:w="1489" w:type="dxa"/>
            <w:gridSpan w:val="3"/>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prosecutions initiated</w:t>
            </w:r>
          </w:p>
        </w:tc>
        <w:tc>
          <w:tcPr>
            <w:tcW w:w="802"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decided cases</w:t>
            </w:r>
          </w:p>
        </w:tc>
        <w:tc>
          <w:tcPr>
            <w:tcW w:w="1041"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convictions</w:t>
            </w:r>
          </w:p>
        </w:tc>
        <w:tc>
          <w:tcPr>
            <w:tcW w:w="992" w:type="dxa"/>
            <w:vMerge w:val="restart"/>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Number of acquittals/</w:t>
            </w:r>
          </w:p>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Releases</w:t>
            </w:r>
          </w:p>
          <w:p w:rsidR="00FA0EAB" w:rsidRPr="00977140" w:rsidRDefault="00FA0EAB" w:rsidP="00377E3E">
            <w:pPr>
              <w:spacing w:after="0" w:line="240" w:lineRule="auto"/>
              <w:rPr>
                <w:rFonts w:ascii="Times New Roman" w:hAnsi="Times New Roman"/>
                <w:b/>
                <w:sz w:val="16"/>
                <w:szCs w:val="16"/>
              </w:rPr>
            </w:pPr>
          </w:p>
        </w:tc>
        <w:tc>
          <w:tcPr>
            <w:tcW w:w="1486" w:type="dxa"/>
            <w:gridSpan w:val="3"/>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Victims</w:t>
            </w:r>
          </w:p>
        </w:tc>
        <w:tc>
          <w:tcPr>
            <w:tcW w:w="2483" w:type="dxa"/>
            <w:gridSpan w:val="3"/>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Authors</w:t>
            </w:r>
          </w:p>
        </w:tc>
      </w:tr>
      <w:tr w:rsidR="00FA0EAB" w:rsidRPr="00977140" w:rsidTr="00A25D28">
        <w:trPr>
          <w:trHeight w:val="277"/>
        </w:trPr>
        <w:tc>
          <w:tcPr>
            <w:tcW w:w="1268" w:type="dxa"/>
            <w:vMerge/>
          </w:tcPr>
          <w:p w:rsidR="00FA0EAB" w:rsidRPr="00977140" w:rsidRDefault="00FA0EAB" w:rsidP="00377E3E">
            <w:pPr>
              <w:spacing w:after="0" w:line="240" w:lineRule="auto"/>
              <w:rPr>
                <w:rFonts w:ascii="Times New Roman" w:hAnsi="Times New Roman"/>
                <w:b/>
                <w:sz w:val="16"/>
                <w:szCs w:val="16"/>
              </w:rPr>
            </w:pPr>
          </w:p>
        </w:tc>
        <w:tc>
          <w:tcPr>
            <w:tcW w:w="929" w:type="dxa"/>
            <w:vMerge/>
          </w:tcPr>
          <w:p w:rsidR="00FA0EAB" w:rsidRPr="00977140" w:rsidRDefault="00FA0EAB" w:rsidP="00377E3E">
            <w:pPr>
              <w:spacing w:after="0" w:line="240" w:lineRule="auto"/>
              <w:rPr>
                <w:rFonts w:ascii="Times New Roman" w:hAnsi="Times New Roman"/>
                <w:b/>
                <w:sz w:val="16"/>
                <w:szCs w:val="16"/>
              </w:rPr>
            </w:pPr>
          </w:p>
        </w:tc>
        <w:tc>
          <w:tcPr>
            <w:tcW w:w="883" w:type="dxa"/>
            <w:gridSpan w:val="2"/>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Judicial inquiry</w:t>
            </w:r>
          </w:p>
        </w:tc>
        <w:tc>
          <w:tcPr>
            <w:tcW w:w="606"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 xml:space="preserve"> Trial Court</w:t>
            </w:r>
          </w:p>
        </w:tc>
        <w:tc>
          <w:tcPr>
            <w:tcW w:w="802" w:type="dxa"/>
          </w:tcPr>
          <w:p w:rsidR="00FA0EAB" w:rsidRPr="00977140" w:rsidRDefault="00FA0EAB" w:rsidP="00377E3E">
            <w:pPr>
              <w:spacing w:after="0" w:line="240" w:lineRule="auto"/>
              <w:rPr>
                <w:rFonts w:ascii="Times New Roman" w:hAnsi="Times New Roman"/>
                <w:b/>
                <w:sz w:val="16"/>
                <w:szCs w:val="16"/>
              </w:rPr>
            </w:pPr>
          </w:p>
        </w:tc>
        <w:tc>
          <w:tcPr>
            <w:tcW w:w="1041" w:type="dxa"/>
          </w:tcPr>
          <w:p w:rsidR="00FA0EAB" w:rsidRPr="00977140" w:rsidRDefault="00FA0EAB" w:rsidP="00377E3E">
            <w:pPr>
              <w:spacing w:after="0" w:line="240" w:lineRule="auto"/>
              <w:rPr>
                <w:rFonts w:ascii="Times New Roman" w:hAnsi="Times New Roman"/>
                <w:b/>
                <w:sz w:val="16"/>
                <w:szCs w:val="16"/>
              </w:rPr>
            </w:pPr>
          </w:p>
        </w:tc>
        <w:tc>
          <w:tcPr>
            <w:tcW w:w="992" w:type="dxa"/>
            <w:vMerge/>
          </w:tcPr>
          <w:p w:rsidR="00FA0EAB" w:rsidRPr="00977140" w:rsidRDefault="00FA0EAB" w:rsidP="00377E3E">
            <w:pPr>
              <w:spacing w:after="0" w:line="240" w:lineRule="auto"/>
              <w:rPr>
                <w:rFonts w:ascii="Times New Roman" w:hAnsi="Times New Roman"/>
                <w:b/>
                <w:sz w:val="16"/>
                <w:szCs w:val="16"/>
              </w:rPr>
            </w:pPr>
          </w:p>
        </w:tc>
        <w:tc>
          <w:tcPr>
            <w:tcW w:w="386"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M</w:t>
            </w:r>
          </w:p>
        </w:tc>
        <w:tc>
          <w:tcPr>
            <w:tcW w:w="550"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W</w:t>
            </w:r>
          </w:p>
        </w:tc>
        <w:tc>
          <w:tcPr>
            <w:tcW w:w="550"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C</w:t>
            </w:r>
          </w:p>
        </w:tc>
        <w:tc>
          <w:tcPr>
            <w:tcW w:w="815"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Law enforcement officials</w:t>
            </w:r>
          </w:p>
        </w:tc>
        <w:tc>
          <w:tcPr>
            <w:tcW w:w="960"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Person with authority over the victim</w:t>
            </w:r>
          </w:p>
        </w:tc>
        <w:tc>
          <w:tcPr>
            <w:tcW w:w="708" w:type="dxa"/>
          </w:tcPr>
          <w:p w:rsidR="00FA0EAB" w:rsidRPr="00977140" w:rsidRDefault="00FA0EAB" w:rsidP="00377E3E">
            <w:pPr>
              <w:spacing w:after="0" w:line="240" w:lineRule="auto"/>
              <w:rPr>
                <w:rFonts w:ascii="Times New Roman" w:hAnsi="Times New Roman"/>
                <w:b/>
                <w:sz w:val="16"/>
                <w:szCs w:val="16"/>
              </w:rPr>
            </w:pPr>
            <w:r w:rsidRPr="00977140">
              <w:rPr>
                <w:rFonts w:ascii="Times New Roman" w:hAnsi="Times New Roman"/>
                <w:b/>
                <w:sz w:val="16"/>
                <w:szCs w:val="16"/>
              </w:rPr>
              <w:t>Others</w:t>
            </w:r>
          </w:p>
        </w:tc>
      </w:tr>
      <w:tr w:rsidR="00FA0EAB" w:rsidRPr="00977140" w:rsidTr="00A25D28">
        <w:trPr>
          <w:trHeight w:val="411"/>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Capital Murder</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255</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200</w:t>
            </w:r>
          </w:p>
        </w:tc>
        <w:tc>
          <w:tcPr>
            <w:tcW w:w="606" w:type="dxa"/>
          </w:tcPr>
          <w:p w:rsidR="00FA0EAB" w:rsidRPr="00977140" w:rsidRDefault="00FA0EAB" w:rsidP="00377E3E">
            <w:pPr>
              <w:spacing w:after="0" w:line="240" w:lineRule="auto"/>
              <w:ind w:left="252"/>
              <w:jc w:val="center"/>
              <w:rPr>
                <w:rFonts w:ascii="Times New Roman" w:hAnsi="Times New Roman"/>
                <w:sz w:val="20"/>
                <w:szCs w:val="20"/>
              </w:rPr>
            </w:pPr>
            <w:r w:rsidRPr="00977140">
              <w:rPr>
                <w:rFonts w:ascii="Times New Roman" w:hAnsi="Times New Roman"/>
                <w:sz w:val="20"/>
                <w:szCs w:val="20"/>
              </w:rPr>
              <w:t>148</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116</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87</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29</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145</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109</w:t>
            </w:r>
          </w:p>
        </w:tc>
      </w:tr>
      <w:tr w:rsidR="00FA0EAB" w:rsidRPr="00977140" w:rsidTr="00A25D28">
        <w:trPr>
          <w:trHeight w:val="330"/>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Murder</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275</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208</w:t>
            </w:r>
          </w:p>
        </w:tc>
        <w:tc>
          <w:tcPr>
            <w:tcW w:w="606" w:type="dxa"/>
          </w:tcPr>
          <w:p w:rsidR="00FA0EAB" w:rsidRPr="00977140" w:rsidRDefault="00FA0EAB" w:rsidP="00377E3E">
            <w:pPr>
              <w:spacing w:after="0" w:line="240" w:lineRule="auto"/>
              <w:ind w:left="282"/>
              <w:jc w:val="center"/>
              <w:rPr>
                <w:rFonts w:ascii="Times New Roman" w:hAnsi="Times New Roman"/>
                <w:sz w:val="20"/>
                <w:szCs w:val="20"/>
              </w:rPr>
            </w:pPr>
            <w:r w:rsidRPr="00977140">
              <w:rPr>
                <w:rFonts w:ascii="Times New Roman" w:hAnsi="Times New Roman"/>
                <w:sz w:val="20"/>
                <w:szCs w:val="20"/>
              </w:rPr>
              <w:t>153</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123</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106</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185</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23</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115</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Torture</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1</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p w:rsidR="00FA0EAB" w:rsidRPr="00977140" w:rsidRDefault="00FA0EAB" w:rsidP="00377E3E">
            <w:pPr>
              <w:spacing w:after="0" w:line="240" w:lineRule="auto"/>
              <w:jc w:val="center"/>
              <w:rPr>
                <w:rFonts w:ascii="Times New Roman" w:hAnsi="Times New Roman"/>
                <w:sz w:val="20"/>
                <w:szCs w:val="20"/>
              </w:rPr>
            </w:pP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Grievous harm</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101</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76</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89</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44</w:t>
            </w:r>
          </w:p>
          <w:p w:rsidR="00FA0EAB" w:rsidRPr="00977140" w:rsidRDefault="00FA0EAB" w:rsidP="00377E3E">
            <w:pPr>
              <w:spacing w:after="0" w:line="240" w:lineRule="auto"/>
              <w:jc w:val="center"/>
              <w:rPr>
                <w:rFonts w:ascii="Times New Roman" w:hAnsi="Times New Roman"/>
                <w:sz w:val="20"/>
                <w:szCs w:val="20"/>
              </w:rPr>
            </w:pP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38</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97</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67</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29</w:t>
            </w:r>
          </w:p>
        </w:tc>
      </w:tr>
      <w:tr w:rsidR="00FA0EAB" w:rsidRPr="00977140" w:rsidTr="00A25D28">
        <w:trPr>
          <w:trHeight w:val="387"/>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Arrest and confinement </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96</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31</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60</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27</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18</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53</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Oppression</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36</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22</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1041" w:type="dxa"/>
          </w:tcPr>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Forced labour</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60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1041"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          0</w:t>
            </w:r>
          </w:p>
          <w:p w:rsidR="00FA0EAB" w:rsidRPr="00977140" w:rsidRDefault="00FA0EAB" w:rsidP="00377E3E">
            <w:pPr>
              <w:spacing w:after="0" w:line="240" w:lineRule="auto"/>
              <w:rPr>
                <w:rFonts w:ascii="Times New Roman" w:hAnsi="Times New Roman"/>
                <w:sz w:val="20"/>
                <w:szCs w:val="20"/>
              </w:rPr>
            </w:pP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Slavery</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1</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p w:rsidR="00FA0EAB" w:rsidRPr="00977140" w:rsidRDefault="00FA0EAB" w:rsidP="00377E3E">
            <w:pPr>
              <w:spacing w:after="0" w:line="240" w:lineRule="auto"/>
              <w:jc w:val="center"/>
              <w:rPr>
                <w:rFonts w:ascii="Times New Roman" w:hAnsi="Times New Roman"/>
                <w:sz w:val="20"/>
                <w:szCs w:val="20"/>
              </w:rPr>
            </w:pP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Trafficking in persons</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4</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p w:rsidR="00FA0EAB" w:rsidRPr="00977140" w:rsidRDefault="00FA0EAB" w:rsidP="00377E3E">
            <w:pPr>
              <w:spacing w:after="0" w:line="240" w:lineRule="auto"/>
              <w:jc w:val="center"/>
              <w:rPr>
                <w:rFonts w:ascii="Times New Roman" w:hAnsi="Times New Roman"/>
                <w:sz w:val="20"/>
                <w:szCs w:val="20"/>
              </w:rPr>
            </w:pP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Assault on children</w:t>
            </w:r>
          </w:p>
          <w:p w:rsidR="00FA0EAB" w:rsidRPr="00977140" w:rsidRDefault="00FA0EAB" w:rsidP="00377E3E">
            <w:pPr>
              <w:spacing w:after="0" w:line="240" w:lineRule="auto"/>
              <w:rPr>
                <w:rFonts w:ascii="Times New Roman" w:hAnsi="Times New Roman"/>
                <w:sz w:val="20"/>
                <w:szCs w:val="20"/>
              </w:rPr>
            </w:pP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29</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606" w:type="dxa"/>
          </w:tcPr>
          <w:p w:rsidR="00FA0EAB" w:rsidRPr="00977140" w:rsidRDefault="00FA0EAB" w:rsidP="00377E3E">
            <w:pPr>
              <w:spacing w:after="0" w:line="240" w:lineRule="auto"/>
              <w:ind w:left="372"/>
              <w:jc w:val="center"/>
              <w:rPr>
                <w:rFonts w:ascii="Times New Roman" w:hAnsi="Times New Roman"/>
                <w:sz w:val="20"/>
                <w:szCs w:val="20"/>
              </w:rPr>
            </w:pPr>
            <w:r w:rsidRPr="00977140">
              <w:rPr>
                <w:rFonts w:ascii="Times New Roman" w:hAnsi="Times New Roman"/>
                <w:sz w:val="20"/>
                <w:szCs w:val="20"/>
              </w:rPr>
              <w:t>15</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14</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r>
      <w:tr w:rsidR="00FA0EAB" w:rsidRPr="00977140" w:rsidTr="00A25D28">
        <w:trPr>
          <w:trHeight w:val="401"/>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Kidnapping</w:t>
            </w:r>
          </w:p>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103</w:t>
            </w:r>
          </w:p>
        </w:tc>
        <w:tc>
          <w:tcPr>
            <w:tcW w:w="883"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39</w:t>
            </w:r>
          </w:p>
        </w:tc>
        <w:tc>
          <w:tcPr>
            <w:tcW w:w="606" w:type="dxa"/>
          </w:tcPr>
          <w:p w:rsidR="00FA0EAB" w:rsidRPr="00977140" w:rsidRDefault="00FA0EAB" w:rsidP="00377E3E">
            <w:pPr>
              <w:spacing w:after="0" w:line="240" w:lineRule="auto"/>
              <w:ind w:left="282"/>
              <w:jc w:val="center"/>
              <w:rPr>
                <w:rFonts w:ascii="Times New Roman" w:hAnsi="Times New Roman"/>
                <w:sz w:val="20"/>
                <w:szCs w:val="20"/>
              </w:rPr>
            </w:pPr>
            <w:r w:rsidRPr="00977140">
              <w:rPr>
                <w:rFonts w:ascii="Times New Roman" w:hAnsi="Times New Roman"/>
                <w:sz w:val="20"/>
                <w:szCs w:val="20"/>
              </w:rPr>
              <w:t>56</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44</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37</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29</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Kidnapping by fraud  or  violence</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41</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18</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31</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14</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12</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12</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Indecency to minor of less than 16 years </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515</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351</w:t>
            </w:r>
          </w:p>
        </w:tc>
        <w:tc>
          <w:tcPr>
            <w:tcW w:w="625" w:type="dxa"/>
            <w:gridSpan w:val="2"/>
          </w:tcPr>
          <w:p w:rsidR="00FA0EAB" w:rsidRPr="00977140" w:rsidRDefault="00FA0EAB" w:rsidP="00377E3E">
            <w:pPr>
              <w:spacing w:after="0" w:line="240" w:lineRule="auto"/>
              <w:ind w:left="297"/>
              <w:jc w:val="center"/>
              <w:rPr>
                <w:rFonts w:ascii="Times New Roman" w:hAnsi="Times New Roman"/>
                <w:sz w:val="20"/>
                <w:szCs w:val="20"/>
              </w:rPr>
            </w:pPr>
            <w:r w:rsidRPr="00977140">
              <w:rPr>
                <w:rFonts w:ascii="Times New Roman" w:hAnsi="Times New Roman"/>
                <w:sz w:val="20"/>
                <w:szCs w:val="20"/>
              </w:rPr>
              <w:t>272</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198</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163</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35</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47</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78</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218</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126</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Indecency to minor of 16-21 years</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193</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131</w:t>
            </w:r>
          </w:p>
        </w:tc>
        <w:tc>
          <w:tcPr>
            <w:tcW w:w="625" w:type="dxa"/>
            <w:gridSpan w:val="2"/>
          </w:tcPr>
          <w:p w:rsidR="00FA0EAB" w:rsidRPr="00977140" w:rsidRDefault="00FA0EAB" w:rsidP="00377E3E">
            <w:pPr>
              <w:spacing w:after="0" w:line="240" w:lineRule="auto"/>
              <w:ind w:left="297"/>
              <w:jc w:val="center"/>
              <w:rPr>
                <w:rFonts w:ascii="Times New Roman" w:hAnsi="Times New Roman"/>
                <w:sz w:val="20"/>
                <w:szCs w:val="20"/>
              </w:rPr>
            </w:pPr>
            <w:r w:rsidRPr="00977140">
              <w:rPr>
                <w:rFonts w:ascii="Times New Roman" w:hAnsi="Times New Roman"/>
                <w:sz w:val="20"/>
                <w:szCs w:val="20"/>
              </w:rPr>
              <w:t>116</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91</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29</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53</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Forced marriage</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625" w:type="dxa"/>
            <w:gridSpan w:val="2"/>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Prostitution</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625" w:type="dxa"/>
            <w:gridSpan w:val="2"/>
          </w:tcPr>
          <w:p w:rsidR="00FA0EAB" w:rsidRPr="00977140" w:rsidRDefault="00FA0EAB" w:rsidP="00377E3E">
            <w:pPr>
              <w:spacing w:after="0" w:line="240" w:lineRule="auto"/>
              <w:ind w:left="342"/>
              <w:jc w:val="center"/>
              <w:rPr>
                <w:rFonts w:ascii="Times New Roman" w:hAnsi="Times New Roman"/>
                <w:sz w:val="20"/>
                <w:szCs w:val="20"/>
              </w:rPr>
            </w:pPr>
            <w:r w:rsidRPr="00977140">
              <w:rPr>
                <w:rFonts w:ascii="Times New Roman" w:hAnsi="Times New Roman"/>
                <w:sz w:val="20"/>
                <w:szCs w:val="20"/>
              </w:rPr>
              <w:t>9</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Homosexuality</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30</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22</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w:t>
            </w:r>
            <w:r w:rsidRPr="00977140">
              <w:rPr>
                <w:rFonts w:ascii="Times New Roman" w:hAnsi="Times New Roman"/>
                <w:sz w:val="20"/>
                <w:szCs w:val="20"/>
                <w:vertAlign w:val="superscript"/>
              </w:rPr>
              <w:footnoteReference w:id="2"/>
            </w:r>
          </w:p>
        </w:tc>
        <w:tc>
          <w:tcPr>
            <w:tcW w:w="550" w:type="dxa"/>
          </w:tcPr>
          <w:p w:rsidR="00FA0EAB" w:rsidRPr="00977140" w:rsidRDefault="00FA0EAB" w:rsidP="00377E3E">
            <w:pPr>
              <w:spacing w:after="0" w:line="240" w:lineRule="auto"/>
              <w:jc w:val="center"/>
              <w:rPr>
                <w:rFonts w:ascii="Times New Roman" w:hAnsi="Times New Roman"/>
                <w:sz w:val="20"/>
                <w:szCs w:val="20"/>
              </w:rPr>
            </w:pPr>
          </w:p>
        </w:tc>
        <w:tc>
          <w:tcPr>
            <w:tcW w:w="550" w:type="dxa"/>
          </w:tcPr>
          <w:p w:rsidR="00FA0EAB" w:rsidRPr="00977140" w:rsidRDefault="00FA0EAB" w:rsidP="00377E3E">
            <w:pPr>
              <w:spacing w:after="0" w:line="240" w:lineRule="auto"/>
              <w:jc w:val="center"/>
              <w:rPr>
                <w:rFonts w:ascii="Times New Roman" w:hAnsi="Times New Roman"/>
                <w:sz w:val="20"/>
                <w:szCs w:val="20"/>
              </w:rPr>
            </w:pP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r>
      <w:tr w:rsidR="00FA0EAB" w:rsidRPr="00977140" w:rsidTr="00A25D28">
        <w:trPr>
          <w:trHeight w:val="391"/>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Defamation by press</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16</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Corruption</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7</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Misappropriation of public funds</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246</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206</w:t>
            </w:r>
          </w:p>
        </w:tc>
        <w:tc>
          <w:tcPr>
            <w:tcW w:w="625" w:type="dxa"/>
            <w:gridSpan w:val="2"/>
          </w:tcPr>
          <w:p w:rsidR="00FA0EAB" w:rsidRPr="00977140" w:rsidRDefault="00FA0EAB" w:rsidP="00377E3E">
            <w:pPr>
              <w:spacing w:after="0" w:line="240" w:lineRule="auto"/>
              <w:ind w:left="297"/>
              <w:jc w:val="center"/>
              <w:rPr>
                <w:rFonts w:ascii="Times New Roman" w:hAnsi="Times New Roman"/>
                <w:sz w:val="20"/>
                <w:szCs w:val="20"/>
              </w:rPr>
            </w:pPr>
            <w:r w:rsidRPr="00977140">
              <w:rPr>
                <w:rFonts w:ascii="Times New Roman" w:hAnsi="Times New Roman"/>
                <w:sz w:val="20"/>
                <w:szCs w:val="20"/>
              </w:rPr>
              <w:t>109</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66</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43</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23</w:t>
            </w: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22</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95</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lastRenderedPageBreak/>
              <w:t>Rape</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209</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97</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60</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66</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48</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18</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109</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33</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57</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Incest</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2</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Pollution</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625" w:type="dxa"/>
            <w:gridSpan w:val="2"/>
          </w:tcPr>
          <w:p w:rsidR="00FA0EAB" w:rsidRPr="00977140" w:rsidRDefault="00FA0EAB" w:rsidP="00377E3E">
            <w:pPr>
              <w:spacing w:after="0" w:line="240" w:lineRule="auto"/>
              <w:ind w:left="387"/>
              <w:jc w:val="center"/>
              <w:rPr>
                <w:rFonts w:ascii="Times New Roman" w:hAnsi="Times New Roman"/>
                <w:sz w:val="20"/>
                <w:szCs w:val="20"/>
              </w:rPr>
            </w:pPr>
            <w:r w:rsidRPr="00977140">
              <w:rPr>
                <w:rFonts w:ascii="Times New Roman" w:hAnsi="Times New Roman"/>
                <w:sz w:val="20"/>
                <w:szCs w:val="20"/>
              </w:rPr>
              <w:t>2</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w:t>
            </w:r>
          </w:p>
        </w:tc>
      </w:tr>
      <w:tr w:rsidR="00FA0EAB" w:rsidRPr="00977140" w:rsidTr="00A25D28">
        <w:trPr>
          <w:trHeight w:val="145"/>
        </w:trPr>
        <w:tc>
          <w:tcPr>
            <w:tcW w:w="1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Other offences</w:t>
            </w:r>
          </w:p>
        </w:tc>
        <w:tc>
          <w:tcPr>
            <w:tcW w:w="929"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30015</w:t>
            </w:r>
          </w:p>
        </w:tc>
        <w:tc>
          <w:tcPr>
            <w:tcW w:w="864"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6767</w:t>
            </w:r>
          </w:p>
        </w:tc>
        <w:tc>
          <w:tcPr>
            <w:tcW w:w="625" w:type="dxa"/>
            <w:gridSpan w:val="2"/>
          </w:tcPr>
          <w:p w:rsidR="00FA0EAB" w:rsidRPr="00977140" w:rsidRDefault="00FA0EAB" w:rsidP="00377E3E">
            <w:pPr>
              <w:spacing w:after="0" w:line="240" w:lineRule="auto"/>
              <w:ind w:left="147"/>
              <w:jc w:val="center"/>
              <w:rPr>
                <w:rFonts w:ascii="Times New Roman" w:hAnsi="Times New Roman"/>
                <w:sz w:val="20"/>
                <w:szCs w:val="20"/>
              </w:rPr>
            </w:pPr>
            <w:r w:rsidRPr="00977140">
              <w:rPr>
                <w:rFonts w:ascii="Times New Roman" w:hAnsi="Times New Roman"/>
                <w:sz w:val="20"/>
                <w:szCs w:val="20"/>
              </w:rPr>
              <w:t>18069</w:t>
            </w:r>
          </w:p>
        </w:tc>
        <w:tc>
          <w:tcPr>
            <w:tcW w:w="80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17609</w:t>
            </w:r>
          </w:p>
        </w:tc>
        <w:tc>
          <w:tcPr>
            <w:tcW w:w="1041"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13664</w:t>
            </w:r>
          </w:p>
        </w:tc>
        <w:tc>
          <w:tcPr>
            <w:tcW w:w="992"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3945</w:t>
            </w:r>
          </w:p>
          <w:p w:rsidR="00FA0EAB" w:rsidRPr="00977140" w:rsidRDefault="00FA0EAB" w:rsidP="00377E3E">
            <w:pPr>
              <w:spacing w:after="0" w:line="240" w:lineRule="auto"/>
              <w:jc w:val="center"/>
              <w:rPr>
                <w:rFonts w:ascii="Times New Roman" w:hAnsi="Times New Roman"/>
                <w:sz w:val="20"/>
                <w:szCs w:val="20"/>
              </w:rPr>
            </w:pPr>
          </w:p>
        </w:tc>
        <w:tc>
          <w:tcPr>
            <w:tcW w:w="386"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4480</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2655</w:t>
            </w:r>
          </w:p>
        </w:tc>
        <w:tc>
          <w:tcPr>
            <w:tcW w:w="5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842</w:t>
            </w:r>
          </w:p>
        </w:tc>
        <w:tc>
          <w:tcPr>
            <w:tcW w:w="815"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w:t>
            </w:r>
          </w:p>
        </w:tc>
        <w:tc>
          <w:tcPr>
            <w:tcW w:w="96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38</w:t>
            </w:r>
          </w:p>
        </w:tc>
        <w:tc>
          <w:tcPr>
            <w:tcW w:w="708"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7430</w:t>
            </w:r>
          </w:p>
        </w:tc>
      </w:tr>
      <w:tr w:rsidR="00FA0EAB" w:rsidRPr="00977140" w:rsidTr="00A25D28">
        <w:trPr>
          <w:trHeight w:val="145"/>
        </w:trPr>
        <w:tc>
          <w:tcPr>
            <w:tcW w:w="1268" w:type="dxa"/>
          </w:tcPr>
          <w:p w:rsidR="00FA0EAB" w:rsidRPr="00977140" w:rsidRDefault="00D6151E" w:rsidP="00377E3E">
            <w:pPr>
              <w:spacing w:after="0" w:line="240" w:lineRule="auto"/>
              <w:rPr>
                <w:rFonts w:ascii="Times New Roman" w:hAnsi="Times New Roman"/>
                <w:b/>
                <w:sz w:val="20"/>
                <w:szCs w:val="20"/>
              </w:rPr>
            </w:pPr>
            <w:r w:rsidRPr="00977140">
              <w:rPr>
                <w:rFonts w:ascii="Times New Roman" w:hAnsi="Times New Roman"/>
                <w:b/>
                <w:sz w:val="20"/>
                <w:szCs w:val="20"/>
              </w:rPr>
              <w:t>TOTAL</w:t>
            </w:r>
          </w:p>
        </w:tc>
        <w:tc>
          <w:tcPr>
            <w:tcW w:w="929"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32208</w:t>
            </w:r>
          </w:p>
        </w:tc>
        <w:tc>
          <w:tcPr>
            <w:tcW w:w="864"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8164</w:t>
            </w:r>
          </w:p>
        </w:tc>
        <w:tc>
          <w:tcPr>
            <w:tcW w:w="625" w:type="dxa"/>
            <w:gridSpan w:val="2"/>
          </w:tcPr>
          <w:p w:rsidR="00FA0EAB" w:rsidRPr="00977140" w:rsidRDefault="00FA0EAB" w:rsidP="00377E3E">
            <w:pPr>
              <w:spacing w:after="0" w:line="240" w:lineRule="auto"/>
              <w:ind w:left="162"/>
              <w:jc w:val="center"/>
              <w:rPr>
                <w:rFonts w:ascii="Times New Roman" w:hAnsi="Times New Roman"/>
                <w:b/>
                <w:sz w:val="20"/>
                <w:szCs w:val="20"/>
              </w:rPr>
            </w:pPr>
            <w:r w:rsidRPr="00977140">
              <w:rPr>
                <w:rFonts w:ascii="Times New Roman" w:hAnsi="Times New Roman"/>
                <w:b/>
                <w:sz w:val="20"/>
                <w:szCs w:val="20"/>
              </w:rPr>
              <w:t>19264</w:t>
            </w:r>
          </w:p>
        </w:tc>
        <w:tc>
          <w:tcPr>
            <w:tcW w:w="802"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18438</w:t>
            </w:r>
          </w:p>
        </w:tc>
        <w:tc>
          <w:tcPr>
            <w:tcW w:w="1041"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14316</w:t>
            </w:r>
          </w:p>
        </w:tc>
        <w:tc>
          <w:tcPr>
            <w:tcW w:w="992"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4122</w:t>
            </w:r>
          </w:p>
          <w:p w:rsidR="00FA0EAB" w:rsidRPr="00977140" w:rsidRDefault="00FA0EAB" w:rsidP="00377E3E">
            <w:pPr>
              <w:spacing w:after="0" w:line="240" w:lineRule="auto"/>
              <w:jc w:val="center"/>
              <w:rPr>
                <w:rFonts w:ascii="Times New Roman" w:hAnsi="Times New Roman"/>
                <w:b/>
                <w:sz w:val="20"/>
                <w:szCs w:val="20"/>
              </w:rPr>
            </w:pPr>
          </w:p>
        </w:tc>
        <w:tc>
          <w:tcPr>
            <w:tcW w:w="386"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5137</w:t>
            </w:r>
          </w:p>
        </w:tc>
        <w:tc>
          <w:tcPr>
            <w:tcW w:w="550"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3060</w:t>
            </w:r>
          </w:p>
        </w:tc>
        <w:tc>
          <w:tcPr>
            <w:tcW w:w="550"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1264</w:t>
            </w:r>
          </w:p>
        </w:tc>
        <w:tc>
          <w:tcPr>
            <w:tcW w:w="815"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10</w:t>
            </w:r>
          </w:p>
        </w:tc>
        <w:tc>
          <w:tcPr>
            <w:tcW w:w="960"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74</w:t>
            </w:r>
          </w:p>
        </w:tc>
        <w:tc>
          <w:tcPr>
            <w:tcW w:w="708"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8077</w:t>
            </w:r>
          </w:p>
        </w:tc>
      </w:tr>
    </w:tbl>
    <w:p w:rsidR="00FA0EAB" w:rsidRPr="00977140" w:rsidRDefault="00FA0EAB" w:rsidP="00FA0EAB">
      <w:pPr>
        <w:spacing w:after="0" w:line="240" w:lineRule="auto"/>
        <w:jc w:val="both"/>
        <w:rPr>
          <w:rFonts w:ascii="Times New Roman" w:hAnsi="Times New Roman"/>
          <w:b/>
          <w:sz w:val="20"/>
          <w:szCs w:val="20"/>
        </w:rPr>
      </w:pPr>
      <w:r w:rsidRPr="00977140">
        <w:rPr>
          <w:rFonts w:ascii="Times New Roman" w:hAnsi="Times New Roman"/>
          <w:b/>
          <w:sz w:val="20"/>
          <w:szCs w:val="20"/>
          <w:u w:val="single"/>
        </w:rPr>
        <w:t>Source</w:t>
      </w:r>
      <w:r w:rsidRPr="00977140">
        <w:rPr>
          <w:rFonts w:ascii="Times New Roman" w:hAnsi="Times New Roman"/>
          <w:b/>
          <w:sz w:val="20"/>
          <w:szCs w:val="20"/>
        </w:rPr>
        <w:t>: Legal Department of Courts of Appeal: Adamawa, Centre, East, Far-North, Li</w:t>
      </w:r>
      <w:r w:rsidR="00D6151E" w:rsidRPr="00977140">
        <w:rPr>
          <w:rFonts w:ascii="Times New Roman" w:hAnsi="Times New Roman"/>
          <w:b/>
          <w:sz w:val="20"/>
          <w:szCs w:val="20"/>
        </w:rPr>
        <w:t>ttoral, North, West, and South</w:t>
      </w:r>
    </w:p>
    <w:p w:rsidR="00FA0EAB" w:rsidRPr="00977140" w:rsidRDefault="00FA0EAB" w:rsidP="00FA0EAB">
      <w:pPr>
        <w:spacing w:after="0" w:line="240" w:lineRule="auto"/>
        <w:ind w:firstLine="708"/>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u w:val="single"/>
        </w:rPr>
      </w:pPr>
    </w:p>
    <w:p w:rsidR="00EE673D" w:rsidRPr="00977140" w:rsidRDefault="00EE673D" w:rsidP="00FA0EAB">
      <w:pPr>
        <w:spacing w:after="0" w:line="240" w:lineRule="auto"/>
        <w:jc w:val="both"/>
        <w:rPr>
          <w:rFonts w:ascii="Times New Roman" w:hAnsi="Times New Roman"/>
          <w:b/>
          <w:sz w:val="24"/>
          <w:szCs w:val="24"/>
          <w:u w:val="single"/>
        </w:rPr>
      </w:pPr>
    </w:p>
    <w:p w:rsidR="00EE673D" w:rsidRPr="00977140" w:rsidRDefault="00EE673D" w:rsidP="00FA0EAB">
      <w:pPr>
        <w:spacing w:after="0" w:line="240" w:lineRule="auto"/>
        <w:jc w:val="both"/>
        <w:rPr>
          <w:rFonts w:ascii="Times New Roman" w:hAnsi="Times New Roman"/>
          <w:b/>
          <w:sz w:val="24"/>
          <w:szCs w:val="24"/>
          <w:u w:val="single"/>
        </w:rPr>
      </w:pPr>
    </w:p>
    <w:p w:rsidR="00EE673D" w:rsidRPr="00977140" w:rsidRDefault="00EE673D" w:rsidP="00FA0EAB">
      <w:pPr>
        <w:spacing w:after="0" w:line="240" w:lineRule="auto"/>
        <w:jc w:val="both"/>
        <w:rPr>
          <w:rFonts w:ascii="Times New Roman" w:hAnsi="Times New Roman"/>
          <w:b/>
          <w:sz w:val="24"/>
          <w:szCs w:val="24"/>
          <w:u w:val="single"/>
        </w:rPr>
      </w:pPr>
    </w:p>
    <w:p w:rsidR="00E51EA4" w:rsidRPr="00977140" w:rsidRDefault="00E51EA4" w:rsidP="00FA0EAB">
      <w:pPr>
        <w:spacing w:after="0" w:line="240" w:lineRule="auto"/>
        <w:jc w:val="both"/>
        <w:rPr>
          <w:rFonts w:ascii="Times New Roman" w:hAnsi="Times New Roman"/>
          <w:b/>
          <w:sz w:val="24"/>
          <w:szCs w:val="24"/>
          <w:u w:val="single"/>
        </w:rPr>
        <w:sectPr w:rsidR="00E51EA4" w:rsidRPr="00977140" w:rsidSect="00E51EA4">
          <w:pgSz w:w="11906" w:h="16838"/>
          <w:pgMar w:top="992" w:right="1418" w:bottom="1418" w:left="1418" w:header="709" w:footer="709" w:gutter="0"/>
          <w:cols w:space="708"/>
          <w:docGrid w:linePitch="360"/>
        </w:sectPr>
      </w:pPr>
    </w:p>
    <w:p w:rsidR="00FA0EAB" w:rsidRPr="00977140" w:rsidRDefault="00FA0EAB" w:rsidP="00977140">
      <w:pPr>
        <w:spacing w:after="0" w:line="240" w:lineRule="auto"/>
        <w:ind w:left="2124" w:firstLine="708"/>
        <w:rPr>
          <w:rFonts w:ascii="Times New Roman" w:hAnsi="Times New Roman"/>
          <w:b/>
          <w:sz w:val="28"/>
          <w:szCs w:val="28"/>
          <w:u w:val="single"/>
        </w:rPr>
      </w:pPr>
      <w:r w:rsidRPr="00977140">
        <w:rPr>
          <w:rFonts w:ascii="Times New Roman" w:hAnsi="Times New Roman"/>
          <w:b/>
          <w:sz w:val="24"/>
          <w:szCs w:val="24"/>
          <w:u w:val="single"/>
        </w:rPr>
        <w:lastRenderedPageBreak/>
        <w:t>ANNEXE 11</w:t>
      </w: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spacing w:after="0" w:line="240" w:lineRule="auto"/>
        <w:ind w:left="1416" w:firstLine="708"/>
        <w:jc w:val="both"/>
        <w:rPr>
          <w:rFonts w:ascii="Times New Roman" w:hAnsi="Times New Roman"/>
          <w:b/>
          <w:sz w:val="24"/>
          <w:szCs w:val="24"/>
        </w:rPr>
      </w:pPr>
      <w:r w:rsidRPr="00977140">
        <w:rPr>
          <w:rFonts w:ascii="Times New Roman" w:hAnsi="Times New Roman"/>
          <w:b/>
          <w:sz w:val="24"/>
          <w:szCs w:val="24"/>
        </w:rPr>
        <w:t xml:space="preserve">SITUATION OF THE DEATH PENALTY </w:t>
      </w: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pStyle w:val="AIBodyText"/>
        <w:spacing w:after="0" w:line="240" w:lineRule="auto"/>
        <w:jc w:val="both"/>
        <w:rPr>
          <w:rFonts w:ascii="Times New Roman" w:hAnsi="Times New Roman"/>
          <w:b/>
          <w:color w:val="auto"/>
          <w:sz w:val="24"/>
        </w:rPr>
      </w:pPr>
      <w:r w:rsidRPr="00977140">
        <w:rPr>
          <w:rFonts w:ascii="Times New Roman" w:hAnsi="Times New Roman"/>
          <w:b/>
          <w:color w:val="auto"/>
          <w:sz w:val="24"/>
        </w:rPr>
        <w:t>ANNEXE 11-1: State of persons sentenced to death in Cameroonian prisons (January 2012)</w:t>
      </w:r>
    </w:p>
    <w:p w:rsidR="00FA0EAB" w:rsidRPr="00977140" w:rsidRDefault="00FA0EAB" w:rsidP="00FA0EAB">
      <w:pPr>
        <w:pStyle w:val="AIBodyText"/>
        <w:spacing w:after="0" w:line="240" w:lineRule="auto"/>
        <w:jc w:val="both"/>
        <w:rPr>
          <w:rFonts w:ascii="Times New Roman" w:hAnsi="Times New Roman"/>
          <w:b/>
          <w:color w:val="auto"/>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15"/>
        <w:gridCol w:w="1915"/>
        <w:gridCol w:w="1915"/>
        <w:gridCol w:w="1520"/>
      </w:tblGrid>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b/>
                <w:color w:val="auto"/>
                <w:sz w:val="24"/>
              </w:rPr>
            </w:pPr>
            <w:r w:rsidRPr="00977140">
              <w:rPr>
                <w:rFonts w:ascii="Times New Roman" w:hAnsi="Times New Roman"/>
                <w:b/>
                <w:color w:val="auto"/>
                <w:sz w:val="24"/>
              </w:rPr>
              <w:t>Categories</w:t>
            </w:r>
          </w:p>
        </w:tc>
        <w:tc>
          <w:tcPr>
            <w:tcW w:w="1915" w:type="dxa"/>
          </w:tcPr>
          <w:p w:rsidR="00FA0EAB" w:rsidRPr="00977140" w:rsidRDefault="00FA0EAB" w:rsidP="00377E3E">
            <w:pPr>
              <w:pStyle w:val="AIBodyText"/>
              <w:spacing w:after="0" w:line="240" w:lineRule="auto"/>
              <w:jc w:val="center"/>
              <w:rPr>
                <w:rFonts w:ascii="Times New Roman" w:hAnsi="Times New Roman"/>
                <w:b/>
                <w:color w:val="auto"/>
                <w:sz w:val="24"/>
              </w:rPr>
            </w:pPr>
            <w:r w:rsidRPr="00977140">
              <w:rPr>
                <w:rFonts w:ascii="Times New Roman" w:hAnsi="Times New Roman"/>
                <w:b/>
                <w:color w:val="auto"/>
                <w:sz w:val="24"/>
              </w:rPr>
              <w:t>Men</w:t>
            </w:r>
          </w:p>
        </w:tc>
        <w:tc>
          <w:tcPr>
            <w:tcW w:w="1915" w:type="dxa"/>
          </w:tcPr>
          <w:p w:rsidR="00FA0EAB" w:rsidRPr="00977140" w:rsidRDefault="00FA0EAB" w:rsidP="00377E3E">
            <w:pPr>
              <w:pStyle w:val="AIBodyText"/>
              <w:spacing w:after="0" w:line="240" w:lineRule="auto"/>
              <w:jc w:val="center"/>
              <w:rPr>
                <w:rFonts w:ascii="Times New Roman" w:hAnsi="Times New Roman"/>
                <w:b/>
                <w:color w:val="auto"/>
                <w:sz w:val="24"/>
              </w:rPr>
            </w:pPr>
            <w:r w:rsidRPr="00977140">
              <w:rPr>
                <w:rFonts w:ascii="Times New Roman" w:hAnsi="Times New Roman"/>
                <w:b/>
                <w:color w:val="auto"/>
                <w:sz w:val="24"/>
              </w:rPr>
              <w:t>Women</w:t>
            </w:r>
          </w:p>
        </w:tc>
        <w:tc>
          <w:tcPr>
            <w:tcW w:w="1520" w:type="dxa"/>
          </w:tcPr>
          <w:p w:rsidR="00FA0EAB" w:rsidRPr="00977140" w:rsidRDefault="00FA0EAB" w:rsidP="00377E3E">
            <w:pPr>
              <w:pStyle w:val="AIBodyText"/>
              <w:spacing w:after="0" w:line="240" w:lineRule="auto"/>
              <w:jc w:val="center"/>
              <w:rPr>
                <w:rFonts w:ascii="Times New Roman" w:hAnsi="Times New Roman"/>
                <w:b/>
                <w:color w:val="auto"/>
                <w:sz w:val="24"/>
              </w:rPr>
            </w:pPr>
            <w:r w:rsidRPr="00977140">
              <w:rPr>
                <w:rFonts w:ascii="Times New Roman" w:hAnsi="Times New Roman"/>
                <w:b/>
                <w:color w:val="auto"/>
                <w:sz w:val="24"/>
              </w:rPr>
              <w:t>Total</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Adamawa</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Centre</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28</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28</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East</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Far North</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3</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3</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Littoral</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14</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14</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North</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3</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3</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North West</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West</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43</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43</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South</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7</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7</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South West</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2</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2</w:t>
            </w:r>
          </w:p>
        </w:tc>
      </w:tr>
      <w:tr w:rsidR="00FA0EAB" w:rsidRPr="00977140" w:rsidTr="00377E3E">
        <w:tc>
          <w:tcPr>
            <w:tcW w:w="1915" w:type="dxa"/>
          </w:tcPr>
          <w:p w:rsidR="00FA0EAB" w:rsidRPr="00977140" w:rsidRDefault="00FA0EAB" w:rsidP="00377E3E">
            <w:pPr>
              <w:pStyle w:val="AIBodyText"/>
              <w:spacing w:after="0" w:line="240" w:lineRule="auto"/>
              <w:jc w:val="both"/>
              <w:rPr>
                <w:rFonts w:ascii="Times New Roman" w:hAnsi="Times New Roman"/>
                <w:color w:val="auto"/>
                <w:sz w:val="24"/>
              </w:rPr>
            </w:pPr>
            <w:r w:rsidRPr="00977140">
              <w:rPr>
                <w:rFonts w:ascii="Times New Roman" w:hAnsi="Times New Roman"/>
                <w:color w:val="auto"/>
                <w:sz w:val="24"/>
              </w:rPr>
              <w:t>Total</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102</w:t>
            </w:r>
          </w:p>
        </w:tc>
        <w:tc>
          <w:tcPr>
            <w:tcW w:w="1915"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0</w:t>
            </w:r>
          </w:p>
        </w:tc>
        <w:tc>
          <w:tcPr>
            <w:tcW w:w="1520" w:type="dxa"/>
          </w:tcPr>
          <w:p w:rsidR="00FA0EAB" w:rsidRPr="00977140" w:rsidRDefault="00FA0EAB" w:rsidP="00377E3E">
            <w:pPr>
              <w:pStyle w:val="AIBodyText"/>
              <w:spacing w:after="0" w:line="240" w:lineRule="auto"/>
              <w:jc w:val="center"/>
              <w:rPr>
                <w:rFonts w:ascii="Times New Roman" w:hAnsi="Times New Roman"/>
                <w:color w:val="auto"/>
                <w:sz w:val="24"/>
              </w:rPr>
            </w:pPr>
            <w:r w:rsidRPr="00977140">
              <w:rPr>
                <w:rFonts w:ascii="Times New Roman" w:hAnsi="Times New Roman"/>
                <w:color w:val="auto"/>
                <w:sz w:val="24"/>
              </w:rPr>
              <w:t>102</w:t>
            </w:r>
          </w:p>
        </w:tc>
      </w:tr>
    </w:tbl>
    <w:p w:rsidR="00FA0EAB" w:rsidRPr="00977140" w:rsidRDefault="00FA0EAB" w:rsidP="00FA0EAB">
      <w:pPr>
        <w:pStyle w:val="AIBodyText"/>
        <w:spacing w:after="0" w:line="240" w:lineRule="auto"/>
        <w:jc w:val="both"/>
        <w:rPr>
          <w:rFonts w:ascii="Times New Roman" w:hAnsi="Times New Roman"/>
          <w:b/>
          <w:color w:val="auto"/>
          <w:sz w:val="24"/>
        </w:rPr>
      </w:pPr>
      <w:r w:rsidRPr="00977140">
        <w:rPr>
          <w:rFonts w:ascii="Times New Roman" w:hAnsi="Times New Roman"/>
          <w:b/>
          <w:color w:val="auto"/>
          <w:sz w:val="24"/>
          <w:u w:val="single"/>
        </w:rPr>
        <w:t>Source</w:t>
      </w:r>
      <w:r w:rsidRPr="00977140">
        <w:rPr>
          <w:rFonts w:ascii="Times New Roman" w:hAnsi="Times New Roman"/>
          <w:b/>
          <w:color w:val="auto"/>
          <w:sz w:val="24"/>
        </w:rPr>
        <w:t>: MINJUSTICE</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 xml:space="preserve">ANNEXE 11-2: Situation of persons sentenced to death </w:t>
      </w:r>
      <w:r w:rsidR="00497F9F" w:rsidRPr="00977140">
        <w:rPr>
          <w:rFonts w:ascii="Times New Roman" w:hAnsi="Times New Roman"/>
          <w:b/>
          <w:sz w:val="24"/>
          <w:szCs w:val="24"/>
        </w:rPr>
        <w:t>by</w:t>
      </w:r>
      <w:r w:rsidRPr="00977140">
        <w:rPr>
          <w:rFonts w:ascii="Times New Roman" w:hAnsi="Times New Roman"/>
          <w:b/>
          <w:sz w:val="24"/>
          <w:szCs w:val="24"/>
        </w:rPr>
        <w:t xml:space="preserve"> 31 December 2012 in courts </w:t>
      </w:r>
    </w:p>
    <w:p w:rsidR="00FA0EAB" w:rsidRPr="00977140" w:rsidRDefault="00FA0EAB" w:rsidP="00FA0EAB">
      <w:pPr>
        <w:spacing w:after="0" w:line="240" w:lineRule="auto"/>
        <w:jc w:val="both"/>
        <w:rPr>
          <w:rFonts w:ascii="Times New Roman" w:hAnsi="Times New Roman"/>
          <w:b/>
        </w:rPr>
      </w:pPr>
    </w:p>
    <w:tbl>
      <w:tblPr>
        <w:tblW w:w="44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59"/>
        <w:gridCol w:w="1060"/>
        <w:gridCol w:w="1552"/>
        <w:gridCol w:w="1888"/>
        <w:gridCol w:w="2229"/>
      </w:tblGrid>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b/>
              </w:rPr>
            </w:pPr>
            <w:r w:rsidRPr="00977140">
              <w:rPr>
                <w:rFonts w:ascii="Times New Roman" w:hAnsi="Times New Roman"/>
                <w:b/>
              </w:rPr>
              <w:t>Courts</w:t>
            </w:r>
          </w:p>
          <w:p w:rsidR="00FA0EAB" w:rsidRPr="00977140" w:rsidRDefault="00FA0EAB" w:rsidP="00377E3E">
            <w:pPr>
              <w:spacing w:after="0" w:line="240" w:lineRule="auto"/>
              <w:rPr>
                <w:rFonts w:ascii="Times New Roman" w:hAnsi="Times New Roman"/>
                <w:b/>
              </w:rPr>
            </w:pPr>
            <w:r w:rsidRPr="00977140">
              <w:rPr>
                <w:rFonts w:ascii="Times New Roman" w:hAnsi="Times New Roman"/>
                <w:b/>
              </w:rPr>
              <w:t>(Jurisdiction of the Court of Appeal)</w:t>
            </w:r>
          </w:p>
        </w:tc>
        <w:tc>
          <w:tcPr>
            <w:tcW w:w="647" w:type="pct"/>
            <w:vAlign w:val="center"/>
          </w:tcPr>
          <w:p w:rsidR="00FA0EAB" w:rsidRPr="00977140" w:rsidRDefault="00FA0EAB" w:rsidP="00377E3E">
            <w:pPr>
              <w:spacing w:after="0" w:line="240" w:lineRule="auto"/>
              <w:rPr>
                <w:rFonts w:ascii="Times New Roman" w:hAnsi="Times New Roman"/>
                <w:b/>
              </w:rPr>
            </w:pPr>
            <w:r w:rsidRPr="00977140">
              <w:rPr>
                <w:rFonts w:ascii="Times New Roman" w:hAnsi="Times New Roman"/>
                <w:b/>
              </w:rPr>
              <w:t xml:space="preserve">Number of persons sentenced to death </w:t>
            </w:r>
          </w:p>
        </w:tc>
        <w:tc>
          <w:tcPr>
            <w:tcW w:w="948" w:type="pct"/>
            <w:vAlign w:val="center"/>
          </w:tcPr>
          <w:p w:rsidR="00FA0EAB" w:rsidRPr="00977140" w:rsidRDefault="00FA0EAB" w:rsidP="00377E3E">
            <w:pPr>
              <w:spacing w:after="0" w:line="240" w:lineRule="auto"/>
              <w:rPr>
                <w:rFonts w:ascii="Times New Roman" w:hAnsi="Times New Roman"/>
                <w:b/>
              </w:rPr>
            </w:pPr>
            <w:r w:rsidRPr="00977140">
              <w:rPr>
                <w:rFonts w:ascii="Times New Roman" w:hAnsi="Times New Roman"/>
                <w:b/>
              </w:rPr>
              <w:t>Number of  persons sentenced to death commuted to life imprisonment</w:t>
            </w:r>
          </w:p>
        </w:tc>
        <w:tc>
          <w:tcPr>
            <w:tcW w:w="1153" w:type="pct"/>
            <w:vAlign w:val="center"/>
          </w:tcPr>
          <w:p w:rsidR="00FA0EAB" w:rsidRPr="00977140" w:rsidRDefault="00FA0EAB" w:rsidP="00377E3E">
            <w:pPr>
              <w:spacing w:after="0" w:line="240" w:lineRule="auto"/>
              <w:rPr>
                <w:rFonts w:ascii="Times New Roman" w:hAnsi="Times New Roman"/>
                <w:b/>
              </w:rPr>
            </w:pPr>
            <w:r w:rsidRPr="00977140">
              <w:rPr>
                <w:rFonts w:ascii="Times New Roman" w:hAnsi="Times New Roman"/>
                <w:b/>
              </w:rPr>
              <w:t>Number of persons sentenced to death  and acquitted on appeal</w:t>
            </w:r>
          </w:p>
        </w:tc>
        <w:tc>
          <w:tcPr>
            <w:tcW w:w="1361" w:type="pct"/>
            <w:vAlign w:val="center"/>
          </w:tcPr>
          <w:p w:rsidR="00FA0EAB" w:rsidRPr="00977140" w:rsidRDefault="00FA0EAB" w:rsidP="00377E3E">
            <w:pPr>
              <w:spacing w:after="0" w:line="240" w:lineRule="auto"/>
              <w:jc w:val="center"/>
              <w:rPr>
                <w:rFonts w:ascii="Times New Roman" w:hAnsi="Times New Roman"/>
                <w:b/>
              </w:rPr>
            </w:pPr>
            <w:r w:rsidRPr="00977140">
              <w:rPr>
                <w:rFonts w:ascii="Times New Roman" w:hAnsi="Times New Roman"/>
                <w:b/>
              </w:rPr>
              <w:t>Remarks</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South</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 Sentenced to death on 25 August 2006 by the HC, Sangmelima, penalties were commuted on 23 April 2012 to life imprisonment by Presidential Decree No. 2012/205 of  24 April 2012</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Littoral</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The condemned person is on the run </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North</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NTR</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West</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3 persons were sentenced to death in 2011 and their case is on appeal as of 2012</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North West</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NTR</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South West</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NTR</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Centre</w:t>
            </w:r>
          </w:p>
        </w:tc>
        <w:tc>
          <w:tcPr>
            <w:tcW w:w="647" w:type="pct"/>
            <w:vAlign w:val="center"/>
          </w:tcPr>
          <w:p w:rsidR="00FA0EAB" w:rsidRPr="00977140" w:rsidRDefault="00103236" w:rsidP="00377E3E">
            <w:pPr>
              <w:spacing w:after="0" w:line="240" w:lineRule="auto"/>
              <w:jc w:val="center"/>
              <w:rPr>
                <w:rFonts w:ascii="Times New Roman" w:hAnsi="Times New Roman"/>
              </w:rPr>
            </w:pPr>
            <w:r w:rsidRPr="00977140">
              <w:rPr>
                <w:rFonts w:ascii="Times New Roman" w:hAnsi="Times New Roman"/>
              </w:rPr>
              <w:t xml:space="preserve">6 (HC </w:t>
            </w:r>
            <w:r w:rsidR="00FA0EAB" w:rsidRPr="00977140">
              <w:rPr>
                <w:rFonts w:ascii="Times New Roman" w:hAnsi="Times New Roman"/>
              </w:rPr>
              <w:t>Mfoundi)</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3 cases of death penalty for capital murder are pending before the Court of </w:t>
            </w:r>
            <w:r w:rsidRPr="00977140">
              <w:rPr>
                <w:rFonts w:ascii="Times New Roman" w:hAnsi="Times New Roman"/>
              </w:rPr>
              <w:lastRenderedPageBreak/>
              <w:t>Appeal</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lastRenderedPageBreak/>
              <w:t>East</w:t>
            </w:r>
          </w:p>
        </w:tc>
        <w:tc>
          <w:tcPr>
            <w:tcW w:w="647" w:type="pct"/>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    00</w:t>
            </w:r>
          </w:p>
        </w:tc>
        <w:tc>
          <w:tcPr>
            <w:tcW w:w="948" w:type="pct"/>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     00</w:t>
            </w:r>
          </w:p>
        </w:tc>
        <w:tc>
          <w:tcPr>
            <w:tcW w:w="1153" w:type="pct"/>
          </w:tcPr>
          <w:p w:rsidR="00FA0EAB" w:rsidRPr="00977140" w:rsidRDefault="00FA0EAB" w:rsidP="00377E3E">
            <w:pPr>
              <w:spacing w:after="0" w:line="240" w:lineRule="auto"/>
              <w:jc w:val="both"/>
              <w:rPr>
                <w:rFonts w:ascii="Times New Roman" w:hAnsi="Times New Roman"/>
              </w:rPr>
            </w:pPr>
            <w:r w:rsidRPr="00977140">
              <w:rPr>
                <w:rFonts w:ascii="Times New Roman" w:hAnsi="Times New Roman"/>
              </w:rPr>
              <w:t xml:space="preserve">In 2011, sentenced to death penalty by the High Court, Haut-Nyong, Mrs KOUNDI Sophie spouse of BOURLET was  acquitted by Order No.7/Crim of 28 July 2011 to be accessory and co-offender of a capital murder for the benefit of the doubt </w:t>
            </w:r>
          </w:p>
        </w:tc>
        <w:tc>
          <w:tcPr>
            <w:tcW w:w="1361"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NTR</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Adamawa</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361"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NTR</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Far North</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00</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361" w:type="pct"/>
          </w:tcPr>
          <w:p w:rsidR="00FA0EAB" w:rsidRPr="00977140" w:rsidRDefault="00FA0EAB" w:rsidP="00497F9F">
            <w:pPr>
              <w:spacing w:after="0" w:line="240" w:lineRule="auto"/>
              <w:jc w:val="both"/>
              <w:rPr>
                <w:rFonts w:ascii="Times New Roman" w:hAnsi="Times New Roman"/>
              </w:rPr>
            </w:pPr>
            <w:r w:rsidRPr="00977140">
              <w:rPr>
                <w:rFonts w:ascii="Times New Roman" w:hAnsi="Times New Roman"/>
              </w:rPr>
              <w:t xml:space="preserve"> It should be noted that 2 pers</w:t>
            </w:r>
            <w:r w:rsidR="00497F9F" w:rsidRPr="00977140">
              <w:rPr>
                <w:rFonts w:ascii="Times New Roman" w:hAnsi="Times New Roman"/>
              </w:rPr>
              <w:t xml:space="preserve">ons accused were pending trial in </w:t>
            </w:r>
            <w:r w:rsidRPr="00977140">
              <w:rPr>
                <w:rFonts w:ascii="Times New Roman" w:hAnsi="Times New Roman"/>
              </w:rPr>
              <w:t>2011</w:t>
            </w:r>
            <w:r w:rsidR="00497F9F" w:rsidRPr="00977140">
              <w:rPr>
                <w:rFonts w:ascii="Times New Roman" w:hAnsi="Times New Roman"/>
              </w:rPr>
              <w:t>.</w:t>
            </w:r>
            <w:r w:rsidRPr="00977140">
              <w:rPr>
                <w:rFonts w:ascii="Times New Roman" w:hAnsi="Times New Roman"/>
              </w:rPr>
              <w:t xml:space="preserve"> </w:t>
            </w:r>
            <w:r w:rsidR="00497F9F" w:rsidRPr="00977140">
              <w:rPr>
                <w:rFonts w:ascii="Times New Roman" w:hAnsi="Times New Roman"/>
              </w:rPr>
              <w:t>One</w:t>
            </w:r>
            <w:r w:rsidRPr="00977140">
              <w:rPr>
                <w:rFonts w:ascii="Times New Roman" w:hAnsi="Times New Roman"/>
              </w:rPr>
              <w:t xml:space="preserve"> was acquitted in 2012</w:t>
            </w:r>
            <w:r w:rsidR="00497F9F" w:rsidRPr="00977140">
              <w:rPr>
                <w:rFonts w:ascii="Times New Roman" w:hAnsi="Times New Roman"/>
              </w:rPr>
              <w:t xml:space="preserve"> while the </w:t>
            </w:r>
            <w:r w:rsidR="00977140" w:rsidRPr="00977140">
              <w:rPr>
                <w:rFonts w:ascii="Times New Roman" w:hAnsi="Times New Roman"/>
              </w:rPr>
              <w:t>other was</w:t>
            </w:r>
            <w:r w:rsidRPr="00977140">
              <w:rPr>
                <w:rFonts w:ascii="Times New Roman" w:hAnsi="Times New Roman"/>
              </w:rPr>
              <w:t xml:space="preserve"> sentenced to life imprisonment. </w:t>
            </w:r>
          </w:p>
        </w:tc>
      </w:tr>
      <w:tr w:rsidR="00FA0EAB" w:rsidRPr="00977140" w:rsidTr="00103236">
        <w:trPr>
          <w:trHeight w:val="144"/>
        </w:trPr>
        <w:tc>
          <w:tcPr>
            <w:tcW w:w="891" w:type="pct"/>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TOTAL</w:t>
            </w:r>
          </w:p>
        </w:tc>
        <w:tc>
          <w:tcPr>
            <w:tcW w:w="647"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7</w:t>
            </w:r>
          </w:p>
        </w:tc>
        <w:tc>
          <w:tcPr>
            <w:tcW w:w="948"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w:t>
            </w:r>
          </w:p>
        </w:tc>
        <w:tc>
          <w:tcPr>
            <w:tcW w:w="1153" w:type="pct"/>
            <w:vAlign w:val="center"/>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1</w:t>
            </w:r>
          </w:p>
        </w:tc>
        <w:tc>
          <w:tcPr>
            <w:tcW w:w="1361" w:type="pct"/>
          </w:tcPr>
          <w:p w:rsidR="00FA0EAB" w:rsidRPr="00977140" w:rsidRDefault="00FA0EAB" w:rsidP="00377E3E">
            <w:pPr>
              <w:spacing w:after="0" w:line="240" w:lineRule="auto"/>
              <w:rPr>
                <w:rFonts w:ascii="Times New Roman" w:hAnsi="Times New Roman"/>
              </w:rPr>
            </w:pPr>
          </w:p>
        </w:tc>
      </w:tr>
    </w:tbl>
    <w:p w:rsidR="00FA0EAB" w:rsidRPr="00977140" w:rsidRDefault="00FA0EAB" w:rsidP="00FA0EAB">
      <w:pPr>
        <w:spacing w:after="0" w:line="240" w:lineRule="auto"/>
        <w:rPr>
          <w:rFonts w:ascii="Times New Roman" w:hAnsi="Times New Roman"/>
          <w:b/>
        </w:rPr>
      </w:pPr>
      <w:r w:rsidRPr="00977140">
        <w:rPr>
          <w:rFonts w:ascii="Times New Roman" w:hAnsi="Times New Roman"/>
          <w:b/>
          <w:u w:val="single"/>
        </w:rPr>
        <w:t>Source</w:t>
      </w:r>
      <w:r w:rsidRPr="00977140">
        <w:rPr>
          <w:rFonts w:ascii="Times New Roman" w:hAnsi="Times New Roman"/>
          <w:b/>
        </w:rPr>
        <w:t>: MINJUSTICE</w:t>
      </w:r>
    </w:p>
    <w:p w:rsidR="00FA0EAB" w:rsidRPr="00977140" w:rsidRDefault="00FA0EAB" w:rsidP="00FA0EAB">
      <w:pPr>
        <w:spacing w:after="0" w:line="240" w:lineRule="auto"/>
        <w:jc w:val="both"/>
        <w:rPr>
          <w:rFonts w:ascii="Times New Roman" w:hAnsi="Times New Roman"/>
          <w:b/>
        </w:rPr>
      </w:pPr>
    </w:p>
    <w:p w:rsidR="00FA0EAB" w:rsidRPr="00977140" w:rsidRDefault="00FA0EAB" w:rsidP="00FA0EAB">
      <w:pPr>
        <w:spacing w:after="0" w:line="240" w:lineRule="auto"/>
        <w:jc w:val="center"/>
        <w:rPr>
          <w:rFonts w:ascii="Times New Roman" w:hAnsi="Times New Roman"/>
          <w:b/>
          <w:sz w:val="24"/>
          <w:szCs w:val="24"/>
        </w:rPr>
      </w:pPr>
    </w:p>
    <w:p w:rsidR="00FA0EAB" w:rsidRPr="00977140" w:rsidRDefault="00FA0EAB" w:rsidP="00FA0EAB">
      <w:pPr>
        <w:spacing w:after="0" w:line="240" w:lineRule="auto"/>
        <w:jc w:val="center"/>
        <w:rPr>
          <w:rFonts w:ascii="Times New Roman" w:hAnsi="Times New Roman"/>
          <w:b/>
          <w:sz w:val="24"/>
          <w:szCs w:val="24"/>
        </w:rPr>
      </w:pPr>
    </w:p>
    <w:p w:rsidR="00FA0EAB" w:rsidRPr="00977140" w:rsidRDefault="00FA0EAB"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F72FB4" w:rsidRPr="00977140" w:rsidRDefault="00F72FB4" w:rsidP="00FA0EAB">
      <w:pPr>
        <w:spacing w:after="0" w:line="240" w:lineRule="auto"/>
        <w:jc w:val="center"/>
        <w:rPr>
          <w:rFonts w:ascii="Times New Roman" w:hAnsi="Times New Roman"/>
          <w:b/>
          <w:sz w:val="24"/>
          <w:szCs w:val="24"/>
        </w:rPr>
      </w:pPr>
    </w:p>
    <w:p w:rsidR="00F72FB4" w:rsidRPr="00977140" w:rsidRDefault="00F72FB4" w:rsidP="00FA0EAB">
      <w:pPr>
        <w:spacing w:after="0" w:line="240" w:lineRule="auto"/>
        <w:jc w:val="center"/>
        <w:rPr>
          <w:rFonts w:ascii="Times New Roman" w:hAnsi="Times New Roman"/>
          <w:b/>
          <w:sz w:val="24"/>
          <w:szCs w:val="24"/>
        </w:rPr>
      </w:pPr>
    </w:p>
    <w:p w:rsidR="00F72FB4" w:rsidRPr="00977140" w:rsidRDefault="00F72FB4" w:rsidP="00FA0EAB">
      <w:pPr>
        <w:spacing w:after="0" w:line="240" w:lineRule="auto"/>
        <w:jc w:val="center"/>
        <w:rPr>
          <w:rFonts w:ascii="Times New Roman" w:hAnsi="Times New Roman"/>
          <w:b/>
          <w:sz w:val="24"/>
          <w:szCs w:val="24"/>
        </w:rPr>
      </w:pPr>
    </w:p>
    <w:p w:rsidR="00F72FB4" w:rsidRPr="00977140" w:rsidRDefault="00F72FB4" w:rsidP="00FA0EAB">
      <w:pPr>
        <w:spacing w:after="0" w:line="240" w:lineRule="auto"/>
        <w:jc w:val="center"/>
        <w:rPr>
          <w:rFonts w:ascii="Times New Roman" w:hAnsi="Times New Roman"/>
          <w:b/>
          <w:sz w:val="24"/>
          <w:szCs w:val="24"/>
        </w:rPr>
      </w:pPr>
    </w:p>
    <w:p w:rsidR="00F72FB4" w:rsidRPr="00977140" w:rsidRDefault="00F72FB4"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103236" w:rsidRPr="00977140" w:rsidRDefault="00103236" w:rsidP="00FA0EAB">
      <w:pPr>
        <w:spacing w:after="0" w:line="240" w:lineRule="auto"/>
        <w:jc w:val="center"/>
        <w:rPr>
          <w:rFonts w:ascii="Times New Roman" w:hAnsi="Times New Roman"/>
          <w:b/>
          <w:sz w:val="24"/>
          <w:szCs w:val="24"/>
        </w:rPr>
      </w:pPr>
    </w:p>
    <w:p w:rsidR="00EE673D" w:rsidRPr="00977140" w:rsidRDefault="00EE673D" w:rsidP="00FA0EAB">
      <w:pPr>
        <w:spacing w:after="0" w:line="240" w:lineRule="auto"/>
        <w:jc w:val="center"/>
        <w:rPr>
          <w:rFonts w:ascii="Times New Roman" w:hAnsi="Times New Roman"/>
          <w:b/>
          <w:sz w:val="24"/>
          <w:szCs w:val="24"/>
        </w:rPr>
      </w:pPr>
    </w:p>
    <w:p w:rsidR="00FA0EAB" w:rsidRPr="00977140" w:rsidRDefault="00FA0EAB" w:rsidP="00FA0EAB">
      <w:pPr>
        <w:spacing w:after="0" w:line="240" w:lineRule="auto"/>
        <w:jc w:val="center"/>
        <w:rPr>
          <w:rFonts w:ascii="Times New Roman" w:hAnsi="Times New Roman"/>
          <w:b/>
          <w:sz w:val="28"/>
          <w:szCs w:val="28"/>
          <w:u w:val="single"/>
        </w:rPr>
      </w:pPr>
      <w:r w:rsidRPr="00977140">
        <w:rPr>
          <w:rFonts w:ascii="Times New Roman" w:hAnsi="Times New Roman"/>
          <w:b/>
          <w:sz w:val="24"/>
          <w:szCs w:val="24"/>
          <w:u w:val="single"/>
        </w:rPr>
        <w:lastRenderedPageBreak/>
        <w:t>ANNEXE 12</w:t>
      </w: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tabs>
          <w:tab w:val="left" w:pos="7419"/>
        </w:tabs>
        <w:spacing w:after="0" w:line="240" w:lineRule="auto"/>
        <w:jc w:val="both"/>
        <w:rPr>
          <w:rFonts w:ascii="Times New Roman" w:hAnsi="Times New Roman"/>
          <w:b/>
          <w:sz w:val="24"/>
          <w:szCs w:val="24"/>
        </w:rPr>
      </w:pPr>
      <w:r w:rsidRPr="00977140">
        <w:rPr>
          <w:rFonts w:ascii="Times New Roman" w:hAnsi="Times New Roman"/>
          <w:b/>
          <w:sz w:val="24"/>
          <w:szCs w:val="24"/>
        </w:rPr>
        <w:t xml:space="preserve">TRAINING OF PERSONNEL IN CHARGE OF LAW ENFORCEMENT </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ANNEXE 12-1 ACTIVITIES OF THE TRAINING OF JUDICIAL STAFF SINCE 2010</w:t>
      </w:r>
    </w:p>
    <w:tbl>
      <w:tblPr>
        <w:tblW w:w="1032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350"/>
        <w:gridCol w:w="2268"/>
        <w:gridCol w:w="1984"/>
        <w:gridCol w:w="2478"/>
        <w:gridCol w:w="1678"/>
      </w:tblGrid>
      <w:tr w:rsidR="00FA0EAB" w:rsidRPr="00977140" w:rsidTr="00377E3E">
        <w:trPr>
          <w:trHeight w:val="328"/>
        </w:trPr>
        <w:tc>
          <w:tcPr>
            <w:tcW w:w="567"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N°</w:t>
            </w:r>
          </w:p>
        </w:tc>
        <w:tc>
          <w:tcPr>
            <w:tcW w:w="1350"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Date and venue</w:t>
            </w:r>
          </w:p>
        </w:tc>
        <w:tc>
          <w:tcPr>
            <w:tcW w:w="2268"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Topic</w:t>
            </w:r>
          </w:p>
        </w:tc>
        <w:tc>
          <w:tcPr>
            <w:tcW w:w="1984"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Recipients</w:t>
            </w:r>
          </w:p>
        </w:tc>
        <w:tc>
          <w:tcPr>
            <w:tcW w:w="2478"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 xml:space="preserve">Partners involved </w:t>
            </w:r>
          </w:p>
        </w:tc>
        <w:tc>
          <w:tcPr>
            <w:tcW w:w="1678"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Remarks</w:t>
            </w:r>
          </w:p>
        </w:tc>
      </w:tr>
      <w:tr w:rsidR="00FA0EAB" w:rsidRPr="00977140" w:rsidTr="00377E3E">
        <w:tc>
          <w:tcPr>
            <w:tcW w:w="567" w:type="dxa"/>
            <w:tcBorders>
              <w:bottom w:val="single" w:sz="4" w:space="0" w:color="auto"/>
            </w:tcBorders>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w:t>
            </w:r>
          </w:p>
        </w:tc>
        <w:tc>
          <w:tcPr>
            <w:tcW w:w="1350" w:type="dxa"/>
            <w:tcBorders>
              <w:bottom w:val="single" w:sz="4" w:space="0" w:color="auto"/>
            </w:tcBorders>
            <w:vAlign w:val="center"/>
          </w:tcPr>
          <w:p w:rsidR="00FA0EAB" w:rsidRPr="00977140" w:rsidRDefault="00FA0EAB" w:rsidP="00377E3E">
            <w:pPr>
              <w:jc w:val="center"/>
              <w:rPr>
                <w:rFonts w:ascii="Times New Roman" w:hAnsi="Times New Roman"/>
                <w:sz w:val="20"/>
                <w:szCs w:val="20"/>
              </w:rPr>
            </w:pPr>
          </w:p>
        </w:tc>
        <w:tc>
          <w:tcPr>
            <w:tcW w:w="2268" w:type="dxa"/>
            <w:tcBorders>
              <w:bottom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OHADA Law</w:t>
            </w:r>
          </w:p>
          <w:p w:rsidR="00FA0EAB" w:rsidRPr="00977140" w:rsidRDefault="00FA0EAB" w:rsidP="00377E3E">
            <w:pPr>
              <w:spacing w:after="0" w:line="240" w:lineRule="auto"/>
              <w:rPr>
                <w:rFonts w:ascii="Times New Roman" w:hAnsi="Times New Roman"/>
                <w:sz w:val="20"/>
                <w:szCs w:val="20"/>
              </w:rPr>
            </w:pPr>
          </w:p>
        </w:tc>
        <w:tc>
          <w:tcPr>
            <w:tcW w:w="1984"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30 Judicial staff</w:t>
            </w:r>
          </w:p>
        </w:tc>
        <w:tc>
          <w:tcPr>
            <w:tcW w:w="2478" w:type="dxa"/>
          </w:tcPr>
          <w:p w:rsidR="00FA0EAB" w:rsidRPr="00977140" w:rsidRDefault="00FA0EAB" w:rsidP="00377E3E">
            <w:pPr>
              <w:spacing w:after="0" w:line="240" w:lineRule="auto"/>
              <w:jc w:val="center"/>
              <w:rPr>
                <w:rFonts w:ascii="Times New Roman" w:hAnsi="Times New Roman"/>
                <w:sz w:val="20"/>
                <w:szCs w:val="20"/>
              </w:rPr>
            </w:pPr>
          </w:p>
        </w:tc>
        <w:tc>
          <w:tcPr>
            <w:tcW w:w="16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10 seminars, including one in each jurisdiction of the Court of Appeal</w:t>
            </w:r>
          </w:p>
        </w:tc>
      </w:tr>
      <w:tr w:rsidR="00FA0EAB" w:rsidRPr="00977140" w:rsidTr="00377E3E">
        <w:tc>
          <w:tcPr>
            <w:tcW w:w="567" w:type="dxa"/>
            <w:tcBorders>
              <w:top w:val="single" w:sz="4" w:space="0" w:color="auto"/>
            </w:tcBorders>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2</w:t>
            </w:r>
          </w:p>
        </w:tc>
        <w:tc>
          <w:tcPr>
            <w:tcW w:w="1350" w:type="dxa"/>
            <w:tcBorders>
              <w:top w:val="single" w:sz="4" w:space="0" w:color="auto"/>
            </w:tcBorders>
            <w:vAlign w:val="center"/>
          </w:tcPr>
          <w:p w:rsidR="00FA0EAB" w:rsidRPr="00977140" w:rsidRDefault="00FA0EAB" w:rsidP="00377E3E">
            <w:pPr>
              <w:spacing w:after="0" w:line="240" w:lineRule="auto"/>
              <w:jc w:val="center"/>
              <w:rPr>
                <w:rFonts w:ascii="Times New Roman" w:hAnsi="Times New Roman"/>
                <w:sz w:val="20"/>
                <w:szCs w:val="20"/>
              </w:rPr>
            </w:pPr>
          </w:p>
        </w:tc>
        <w:tc>
          <w:tcPr>
            <w:tcW w:w="2268" w:type="dxa"/>
            <w:tcBorders>
              <w:top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Administrative proceedings</w:t>
            </w:r>
          </w:p>
        </w:tc>
        <w:tc>
          <w:tcPr>
            <w:tcW w:w="1984"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229 Judicial staff</w:t>
            </w:r>
          </w:p>
        </w:tc>
        <w:tc>
          <w:tcPr>
            <w:tcW w:w="2478" w:type="dxa"/>
          </w:tcPr>
          <w:p w:rsidR="00FA0EAB" w:rsidRPr="00977140" w:rsidRDefault="00FA0EAB" w:rsidP="00377E3E">
            <w:pPr>
              <w:spacing w:after="0" w:line="240" w:lineRule="auto"/>
              <w:jc w:val="center"/>
              <w:rPr>
                <w:rFonts w:ascii="Times New Roman" w:hAnsi="Times New Roman"/>
                <w:sz w:val="20"/>
                <w:szCs w:val="20"/>
              </w:rPr>
            </w:pPr>
          </w:p>
        </w:tc>
        <w:tc>
          <w:tcPr>
            <w:tcW w:w="16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33 seminars </w:t>
            </w:r>
          </w:p>
        </w:tc>
      </w:tr>
      <w:tr w:rsidR="00FA0EAB" w:rsidRPr="00977140" w:rsidTr="00377E3E">
        <w:tc>
          <w:tcPr>
            <w:tcW w:w="567" w:type="dxa"/>
          </w:tcPr>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3</w:t>
            </w:r>
          </w:p>
        </w:tc>
        <w:tc>
          <w:tcPr>
            <w:tcW w:w="1350" w:type="dxa"/>
            <w:vAlign w:val="center"/>
          </w:tcPr>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2011</w:t>
            </w:r>
          </w:p>
        </w:tc>
        <w:tc>
          <w:tcPr>
            <w:tcW w:w="2268"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Criminal Procedure (The implementation of the provisions of the Criminal Procedure Code relating to freedom)</w:t>
            </w:r>
          </w:p>
        </w:tc>
        <w:tc>
          <w:tcPr>
            <w:tcW w:w="1984"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60 Judicial and Legal Officers</w:t>
            </w:r>
          </w:p>
        </w:tc>
        <w:tc>
          <w:tcPr>
            <w:tcW w:w="2478" w:type="dxa"/>
          </w:tcPr>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USA Embassy;</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 xml:space="preserve"> Bar Association; and</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 xml:space="preserve"> Catholic Relief          Services</w:t>
            </w:r>
          </w:p>
        </w:tc>
        <w:tc>
          <w:tcPr>
            <w:tcW w:w="1678"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4 seminars in Douala and Yaounde</w:t>
            </w:r>
          </w:p>
        </w:tc>
      </w:tr>
      <w:tr w:rsidR="00FA0EAB" w:rsidRPr="00977140" w:rsidTr="00377E3E">
        <w:trPr>
          <w:trHeight w:val="1318"/>
        </w:trPr>
        <w:tc>
          <w:tcPr>
            <w:tcW w:w="567" w:type="dxa"/>
            <w:tcBorders>
              <w:bottom w:val="single" w:sz="4" w:space="0" w:color="auto"/>
            </w:tcBorders>
          </w:tcPr>
          <w:p w:rsidR="00FA0EAB" w:rsidRPr="00977140" w:rsidRDefault="00FA0EAB" w:rsidP="00377E3E">
            <w:pPr>
              <w:spacing w:after="0" w:line="240" w:lineRule="auto"/>
              <w:jc w:val="center"/>
              <w:rPr>
                <w:rFonts w:ascii="Times New Roman" w:hAnsi="Times New Roman"/>
                <w:b/>
                <w:sz w:val="20"/>
                <w:szCs w:val="20"/>
              </w:rPr>
            </w:pPr>
          </w:p>
          <w:p w:rsidR="00FA0EAB" w:rsidRPr="00977140" w:rsidRDefault="00FA0EAB" w:rsidP="00377E3E">
            <w:pPr>
              <w:spacing w:after="0" w:line="240" w:lineRule="auto"/>
              <w:jc w:val="center"/>
              <w:rPr>
                <w:rFonts w:ascii="Times New Roman" w:hAnsi="Times New Roman"/>
                <w:b/>
                <w:sz w:val="20"/>
                <w:szCs w:val="20"/>
              </w:rPr>
            </w:pP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 xml:space="preserve">  4</w:t>
            </w:r>
          </w:p>
        </w:tc>
        <w:tc>
          <w:tcPr>
            <w:tcW w:w="1350" w:type="dxa"/>
            <w:tcBorders>
              <w:bottom w:val="single" w:sz="4" w:space="0" w:color="auto"/>
            </w:tcBorders>
            <w:vAlign w:val="center"/>
          </w:tcPr>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 to 15 April 2011 in Yaounde</w:t>
            </w:r>
          </w:p>
        </w:tc>
        <w:tc>
          <w:tcPr>
            <w:tcW w:w="226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Human Rights in Prison</w:t>
            </w:r>
          </w:p>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Statistics and judicial archives</w:t>
            </w:r>
          </w:p>
          <w:p w:rsidR="00FA0EAB" w:rsidRPr="00977140" w:rsidRDefault="00FA0EAB" w:rsidP="00377E3E">
            <w:pPr>
              <w:spacing w:after="0" w:line="240" w:lineRule="auto"/>
              <w:rPr>
                <w:rFonts w:ascii="Times New Roman" w:hAnsi="Times New Roman"/>
                <w:sz w:val="20"/>
                <w:szCs w:val="20"/>
              </w:rPr>
            </w:pPr>
          </w:p>
        </w:tc>
        <w:tc>
          <w:tcPr>
            <w:tcW w:w="1984"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Judiciary and Penitentiary Administration Officials</w:t>
            </w:r>
          </w:p>
        </w:tc>
        <w:tc>
          <w:tcPr>
            <w:tcW w:w="2478" w:type="dxa"/>
          </w:tcPr>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ENAM</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MINJUSTICE</w:t>
            </w:r>
          </w:p>
        </w:tc>
        <w:tc>
          <w:tcPr>
            <w:tcW w:w="1678" w:type="dxa"/>
            <w:vAlign w:val="center"/>
          </w:tcPr>
          <w:p w:rsidR="00FA0EAB" w:rsidRPr="00977140" w:rsidRDefault="00FA0EAB" w:rsidP="00377E3E">
            <w:pPr>
              <w:spacing w:after="0" w:line="240" w:lineRule="auto"/>
              <w:rPr>
                <w:rFonts w:ascii="Times New Roman" w:hAnsi="Times New Roman"/>
                <w:sz w:val="20"/>
                <w:szCs w:val="20"/>
              </w:rPr>
            </w:pPr>
          </w:p>
        </w:tc>
      </w:tr>
      <w:tr w:rsidR="00FA0EAB" w:rsidRPr="00977140" w:rsidTr="00377E3E">
        <w:tc>
          <w:tcPr>
            <w:tcW w:w="567" w:type="dxa"/>
            <w:tcBorders>
              <w:top w:val="single" w:sz="4" w:space="0" w:color="auto"/>
            </w:tcBorders>
          </w:tcPr>
          <w:p w:rsidR="00FA0EAB" w:rsidRPr="00977140" w:rsidRDefault="00FA0EAB" w:rsidP="00377E3E">
            <w:pPr>
              <w:jc w:val="center"/>
              <w:rPr>
                <w:rFonts w:ascii="Times New Roman" w:hAnsi="Times New Roman"/>
                <w:b/>
                <w:sz w:val="20"/>
                <w:szCs w:val="20"/>
              </w:rPr>
            </w:pPr>
          </w:p>
          <w:p w:rsidR="00FA0EAB" w:rsidRPr="00977140" w:rsidRDefault="00FA0EAB" w:rsidP="00377E3E">
            <w:pPr>
              <w:jc w:val="center"/>
              <w:rPr>
                <w:rFonts w:ascii="Times New Roman" w:hAnsi="Times New Roman"/>
                <w:b/>
                <w:sz w:val="20"/>
                <w:szCs w:val="20"/>
              </w:rPr>
            </w:pPr>
            <w:r w:rsidRPr="00977140">
              <w:rPr>
                <w:rFonts w:ascii="Times New Roman" w:hAnsi="Times New Roman"/>
                <w:b/>
                <w:sz w:val="20"/>
                <w:szCs w:val="20"/>
              </w:rPr>
              <w:t>5</w:t>
            </w:r>
          </w:p>
        </w:tc>
        <w:tc>
          <w:tcPr>
            <w:tcW w:w="1350" w:type="dxa"/>
            <w:tcBorders>
              <w:top w:val="single" w:sz="4" w:space="0" w:color="auto"/>
            </w:tcBorders>
            <w:vAlign w:val="center"/>
          </w:tcPr>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spacing w:after="0" w:line="240" w:lineRule="auto"/>
              <w:jc w:val="center"/>
              <w:rPr>
                <w:rFonts w:ascii="Times New Roman" w:hAnsi="Times New Roman"/>
                <w:sz w:val="20"/>
                <w:szCs w:val="20"/>
              </w:rPr>
            </w:pPr>
          </w:p>
          <w:p w:rsidR="00FA0EAB" w:rsidRPr="00977140" w:rsidRDefault="00FA0EAB" w:rsidP="00377E3E">
            <w:pPr>
              <w:jc w:val="center"/>
              <w:rPr>
                <w:rFonts w:ascii="Times New Roman" w:hAnsi="Times New Roman"/>
                <w:sz w:val="20"/>
                <w:szCs w:val="20"/>
              </w:rPr>
            </w:pPr>
            <w:r w:rsidRPr="00977140">
              <w:rPr>
                <w:rFonts w:ascii="Times New Roman" w:hAnsi="Times New Roman"/>
                <w:sz w:val="20"/>
                <w:szCs w:val="20"/>
              </w:rPr>
              <w:t>18 to 22 July 2011 in  Yaounde</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Human Rights in prison</w:t>
            </w:r>
          </w:p>
        </w:tc>
        <w:tc>
          <w:tcPr>
            <w:tcW w:w="1984"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Justice and Penitentiary Administration Officials</w:t>
            </w:r>
          </w:p>
          <w:p w:rsidR="00FA0EAB" w:rsidRPr="00977140" w:rsidRDefault="00FA0EAB" w:rsidP="00FA0EAB">
            <w:pPr>
              <w:numPr>
                <w:ilvl w:val="0"/>
                <w:numId w:val="22"/>
              </w:numPr>
              <w:spacing w:after="0" w:line="240" w:lineRule="auto"/>
              <w:rPr>
                <w:rFonts w:ascii="Times New Roman" w:hAnsi="Times New Roman"/>
                <w:sz w:val="20"/>
                <w:szCs w:val="20"/>
              </w:rPr>
            </w:pPr>
            <w:r w:rsidRPr="00977140">
              <w:rPr>
                <w:rFonts w:ascii="Times New Roman" w:hAnsi="Times New Roman"/>
                <w:sz w:val="20"/>
                <w:szCs w:val="20"/>
              </w:rPr>
              <w:t>participants)</w:t>
            </w:r>
          </w:p>
        </w:tc>
        <w:tc>
          <w:tcPr>
            <w:tcW w:w="2478" w:type="dxa"/>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-ENAP; </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-MINJUSTICE; and</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-United Nations Sub regional Centre for Human Rights and Democracy in Central Africa</w:t>
            </w:r>
          </w:p>
        </w:tc>
        <w:tc>
          <w:tcPr>
            <w:tcW w:w="16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Training of trainers</w:t>
            </w:r>
          </w:p>
        </w:tc>
      </w:tr>
      <w:tr w:rsidR="00FA0EAB" w:rsidRPr="00977140" w:rsidTr="00377E3E">
        <w:tc>
          <w:tcPr>
            <w:tcW w:w="567" w:type="dxa"/>
          </w:tcPr>
          <w:p w:rsidR="00FA0EAB" w:rsidRPr="00977140" w:rsidRDefault="00FA0EAB" w:rsidP="00377E3E">
            <w:pPr>
              <w:spacing w:after="0" w:line="240" w:lineRule="auto"/>
              <w:jc w:val="center"/>
              <w:rPr>
                <w:rFonts w:ascii="Times New Roman" w:hAnsi="Times New Roman"/>
                <w:b/>
                <w:sz w:val="20"/>
                <w:szCs w:val="20"/>
              </w:rPr>
            </w:pP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 xml:space="preserve"> 6</w:t>
            </w:r>
          </w:p>
        </w:tc>
        <w:tc>
          <w:tcPr>
            <w:tcW w:w="1350" w:type="dxa"/>
            <w:vAlign w:val="center"/>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24 to 26 January 2011 in Yaounde</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Prevention and punishment of  torture </w:t>
            </w:r>
          </w:p>
        </w:tc>
        <w:tc>
          <w:tcPr>
            <w:tcW w:w="1984"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Judicial and Legal Officers-JPO-CSOs-Doctors and Penitentiary Administration staff (28 participants)</w:t>
            </w:r>
          </w:p>
        </w:tc>
        <w:tc>
          <w:tcPr>
            <w:tcW w:w="2478" w:type="dxa"/>
          </w:tcPr>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ACHPR;</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MINJUSTICE; and</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 xml:space="preserve"> MINSANTE</w:t>
            </w:r>
          </w:p>
          <w:p w:rsidR="00FA0EAB" w:rsidRPr="00977140" w:rsidRDefault="00FA0EAB" w:rsidP="00377E3E">
            <w:pPr>
              <w:spacing w:after="0" w:line="240" w:lineRule="auto"/>
              <w:rPr>
                <w:rFonts w:ascii="Times New Roman" w:hAnsi="Times New Roman"/>
                <w:sz w:val="20"/>
                <w:szCs w:val="20"/>
              </w:rPr>
            </w:pPr>
          </w:p>
        </w:tc>
        <w:tc>
          <w:tcPr>
            <w:tcW w:w="1678"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p>
        </w:tc>
      </w:tr>
      <w:tr w:rsidR="00FA0EAB" w:rsidRPr="00977140" w:rsidTr="00377E3E">
        <w:tc>
          <w:tcPr>
            <w:tcW w:w="567" w:type="dxa"/>
          </w:tcPr>
          <w:p w:rsidR="00FA0EAB" w:rsidRPr="00977140" w:rsidRDefault="00FA0EAB" w:rsidP="00377E3E">
            <w:pPr>
              <w:spacing w:after="0" w:line="240" w:lineRule="auto"/>
              <w:jc w:val="center"/>
              <w:rPr>
                <w:rFonts w:ascii="Times New Roman" w:hAnsi="Times New Roman"/>
                <w:b/>
                <w:sz w:val="20"/>
                <w:szCs w:val="20"/>
              </w:rPr>
            </w:pPr>
          </w:p>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7</w:t>
            </w:r>
          </w:p>
        </w:tc>
        <w:tc>
          <w:tcPr>
            <w:tcW w:w="1350" w:type="dxa"/>
            <w:vAlign w:val="center"/>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3 November 2011 in Yaounde</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Human Rights</w:t>
            </w:r>
          </w:p>
        </w:tc>
        <w:tc>
          <w:tcPr>
            <w:tcW w:w="1984"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Judicial Police Officers</w:t>
            </w:r>
          </w:p>
        </w:tc>
        <w:tc>
          <w:tcPr>
            <w:tcW w:w="2478" w:type="dxa"/>
          </w:tcPr>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MINJUSTICE </w:t>
            </w:r>
          </w:p>
          <w:p w:rsidR="00FA0EAB" w:rsidRPr="00977140" w:rsidRDefault="00FA0EAB" w:rsidP="00FA0EAB">
            <w:pPr>
              <w:numPr>
                <w:ilvl w:val="0"/>
                <w:numId w:val="8"/>
              </w:numPr>
              <w:spacing w:after="0" w:line="240" w:lineRule="auto"/>
              <w:ind w:left="459"/>
              <w:rPr>
                <w:rFonts w:ascii="Times New Roman" w:hAnsi="Times New Roman"/>
                <w:sz w:val="20"/>
                <w:szCs w:val="20"/>
              </w:rPr>
            </w:pPr>
            <w:r w:rsidRPr="00977140">
              <w:rPr>
                <w:rFonts w:ascii="Times New Roman" w:hAnsi="Times New Roman"/>
                <w:sz w:val="20"/>
                <w:szCs w:val="20"/>
              </w:rPr>
              <w:t>NCHRF</w:t>
            </w:r>
          </w:p>
        </w:tc>
        <w:tc>
          <w:tcPr>
            <w:tcW w:w="1678" w:type="dxa"/>
            <w:tcBorders>
              <w:bottom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p>
        </w:tc>
      </w:tr>
      <w:tr w:rsidR="00FA0EAB" w:rsidRPr="00977140" w:rsidTr="00377E3E">
        <w:trPr>
          <w:trHeight w:val="1005"/>
        </w:trPr>
        <w:tc>
          <w:tcPr>
            <w:tcW w:w="567" w:type="dxa"/>
            <w:tcBorders>
              <w:bottom w:val="single" w:sz="4" w:space="0" w:color="auto"/>
            </w:tcBorders>
          </w:tcPr>
          <w:p w:rsidR="00FA0EAB" w:rsidRPr="00977140" w:rsidRDefault="00FA0EAB" w:rsidP="00377E3E">
            <w:pPr>
              <w:spacing w:after="0" w:line="240" w:lineRule="auto"/>
              <w:jc w:val="center"/>
              <w:rPr>
                <w:rFonts w:ascii="Times New Roman" w:hAnsi="Times New Roman"/>
                <w:b/>
                <w:sz w:val="20"/>
                <w:szCs w:val="20"/>
              </w:rPr>
            </w:pP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8</w:t>
            </w:r>
          </w:p>
        </w:tc>
        <w:tc>
          <w:tcPr>
            <w:tcW w:w="1350" w:type="dxa"/>
            <w:tcBorders>
              <w:bottom w:val="single" w:sz="4" w:space="0" w:color="auto"/>
            </w:tcBorders>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2009 to 2012</w:t>
            </w:r>
          </w:p>
        </w:tc>
        <w:tc>
          <w:tcPr>
            <w:tcW w:w="2268" w:type="dxa"/>
            <w:tcBorders>
              <w:bottom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xml:space="preserve">Training on CEDAW </w:t>
            </w:r>
          </w:p>
          <w:p w:rsidR="00FA0EAB" w:rsidRPr="00977140" w:rsidRDefault="00FA0EAB" w:rsidP="00377E3E">
            <w:pPr>
              <w:rPr>
                <w:rFonts w:ascii="Times New Roman" w:hAnsi="Times New Roman"/>
                <w:sz w:val="20"/>
                <w:szCs w:val="20"/>
              </w:rPr>
            </w:pPr>
          </w:p>
        </w:tc>
        <w:tc>
          <w:tcPr>
            <w:tcW w:w="1984" w:type="dxa"/>
            <w:tcBorders>
              <w:bottom w:val="single" w:sz="4" w:space="0" w:color="auto"/>
            </w:tcBorders>
            <w:vAlign w:val="center"/>
          </w:tcPr>
          <w:p w:rsidR="00FA0EAB" w:rsidRPr="00977140" w:rsidRDefault="00FA0EAB" w:rsidP="00377E3E">
            <w:pPr>
              <w:spacing w:after="0"/>
              <w:rPr>
                <w:rFonts w:ascii="Times New Roman" w:hAnsi="Times New Roman"/>
                <w:sz w:val="20"/>
                <w:szCs w:val="20"/>
              </w:rPr>
            </w:pPr>
            <w:r w:rsidRPr="00977140">
              <w:rPr>
                <w:rFonts w:ascii="Times New Roman" w:hAnsi="Times New Roman"/>
                <w:sz w:val="20"/>
                <w:szCs w:val="20"/>
              </w:rPr>
              <w:t>- 6 Bailiffs</w:t>
            </w:r>
          </w:p>
          <w:p w:rsidR="00FA0EAB" w:rsidRPr="00977140" w:rsidRDefault="00FA0EAB" w:rsidP="00377E3E">
            <w:pPr>
              <w:spacing w:after="0"/>
              <w:rPr>
                <w:rFonts w:ascii="Times New Roman" w:hAnsi="Times New Roman"/>
                <w:sz w:val="20"/>
                <w:szCs w:val="20"/>
              </w:rPr>
            </w:pPr>
            <w:r w:rsidRPr="00977140">
              <w:rPr>
                <w:rFonts w:ascii="Times New Roman" w:hAnsi="Times New Roman"/>
                <w:sz w:val="20"/>
                <w:szCs w:val="20"/>
              </w:rPr>
              <w:t>-175 Judicial and Legal Officers</w:t>
            </w:r>
          </w:p>
          <w:p w:rsidR="00FA0EAB" w:rsidRPr="00977140" w:rsidRDefault="00FA0EAB" w:rsidP="00377E3E">
            <w:pPr>
              <w:spacing w:after="0"/>
              <w:rPr>
                <w:rFonts w:ascii="Times New Roman" w:hAnsi="Times New Roman"/>
                <w:sz w:val="20"/>
                <w:szCs w:val="20"/>
              </w:rPr>
            </w:pPr>
            <w:r w:rsidRPr="00977140">
              <w:rPr>
                <w:rFonts w:ascii="Times New Roman" w:hAnsi="Times New Roman"/>
                <w:sz w:val="20"/>
                <w:szCs w:val="20"/>
              </w:rPr>
              <w:t xml:space="preserve"> - 175 Advocates and </w:t>
            </w:r>
          </w:p>
          <w:p w:rsidR="00FA0EAB" w:rsidRPr="00977140" w:rsidRDefault="00FA0EAB" w:rsidP="00377E3E">
            <w:pPr>
              <w:pStyle w:val="Paragraphedeliste"/>
              <w:spacing w:after="0"/>
              <w:ind w:left="0"/>
              <w:rPr>
                <w:rFonts w:ascii="Times New Roman" w:hAnsi="Times New Roman"/>
                <w:sz w:val="20"/>
                <w:szCs w:val="20"/>
              </w:rPr>
            </w:pPr>
            <w:r w:rsidRPr="00977140">
              <w:rPr>
                <w:rFonts w:ascii="Times New Roman" w:hAnsi="Times New Roman"/>
                <w:sz w:val="20"/>
                <w:szCs w:val="20"/>
              </w:rPr>
              <w:t>- 10 Notaries Public</w:t>
            </w:r>
          </w:p>
        </w:tc>
        <w:tc>
          <w:tcPr>
            <w:tcW w:w="2478" w:type="dxa"/>
            <w:tcBorders>
              <w:bottom w:val="single" w:sz="4" w:space="0" w:color="auto"/>
            </w:tcBorders>
            <w:vAlign w:val="center"/>
          </w:tcPr>
          <w:p w:rsidR="00FA0EAB" w:rsidRPr="00977140" w:rsidRDefault="00FA0EAB" w:rsidP="00377E3E">
            <w:pPr>
              <w:pStyle w:val="Paragraphedeliste"/>
              <w:spacing w:after="0" w:line="240" w:lineRule="auto"/>
              <w:ind w:left="0"/>
              <w:rPr>
                <w:rFonts w:ascii="Times New Roman" w:hAnsi="Times New Roman"/>
                <w:sz w:val="20"/>
                <w:szCs w:val="20"/>
              </w:rPr>
            </w:pPr>
            <w:r w:rsidRPr="00977140">
              <w:rPr>
                <w:rFonts w:ascii="Times New Roman" w:hAnsi="Times New Roman"/>
                <w:sz w:val="20"/>
                <w:szCs w:val="20"/>
              </w:rPr>
              <w:t>- UN W</w:t>
            </w:r>
            <w:r w:rsidR="00F72FB4" w:rsidRPr="00977140">
              <w:rPr>
                <w:rFonts w:ascii="Times New Roman" w:hAnsi="Times New Roman"/>
                <w:sz w:val="20"/>
                <w:szCs w:val="20"/>
              </w:rPr>
              <w:t>omen</w:t>
            </w:r>
            <w:r w:rsidRPr="00977140">
              <w:rPr>
                <w:rFonts w:ascii="Times New Roman" w:hAnsi="Times New Roman"/>
                <w:sz w:val="20"/>
                <w:szCs w:val="20"/>
              </w:rPr>
              <w:t> </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MINJUSTICE</w:t>
            </w:r>
          </w:p>
        </w:tc>
        <w:tc>
          <w:tcPr>
            <w:tcW w:w="1678" w:type="dxa"/>
            <w:tcBorders>
              <w:top w:val="single" w:sz="4" w:space="0" w:color="auto"/>
              <w:bottom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3 seminars organized in Maroua, Douala and Yaounde on CEDAW</w:t>
            </w:r>
          </w:p>
        </w:tc>
      </w:tr>
      <w:tr w:rsidR="00FA0EAB" w:rsidRPr="00977140" w:rsidTr="00377E3E">
        <w:trPr>
          <w:trHeight w:val="1371"/>
        </w:trPr>
        <w:tc>
          <w:tcPr>
            <w:tcW w:w="567" w:type="dxa"/>
            <w:tcBorders>
              <w:top w:val="single" w:sz="4" w:space="0" w:color="auto"/>
            </w:tcBorders>
          </w:tcPr>
          <w:p w:rsidR="00FA0EAB" w:rsidRPr="00977140" w:rsidRDefault="00FA0EAB" w:rsidP="00377E3E">
            <w:pPr>
              <w:jc w:val="center"/>
              <w:rPr>
                <w:rFonts w:ascii="Times New Roman" w:hAnsi="Times New Roman"/>
                <w:b/>
                <w:sz w:val="20"/>
                <w:szCs w:val="20"/>
              </w:rPr>
            </w:pPr>
          </w:p>
          <w:p w:rsidR="00FA0EAB" w:rsidRPr="00977140" w:rsidRDefault="00FA0EAB" w:rsidP="00377E3E">
            <w:pPr>
              <w:rPr>
                <w:rFonts w:ascii="Times New Roman" w:hAnsi="Times New Roman"/>
                <w:b/>
                <w:sz w:val="20"/>
                <w:szCs w:val="20"/>
              </w:rPr>
            </w:pPr>
            <w:r w:rsidRPr="00977140">
              <w:rPr>
                <w:rFonts w:ascii="Times New Roman" w:hAnsi="Times New Roman"/>
                <w:b/>
                <w:sz w:val="20"/>
                <w:szCs w:val="20"/>
              </w:rPr>
              <w:t>9</w:t>
            </w:r>
          </w:p>
        </w:tc>
        <w:tc>
          <w:tcPr>
            <w:tcW w:w="1350" w:type="dxa"/>
            <w:tcBorders>
              <w:top w:val="single" w:sz="4" w:space="0" w:color="auto"/>
            </w:tcBorders>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22 to 23 November 2012 in Yaounde</w:t>
            </w:r>
          </w:p>
        </w:tc>
        <w:tc>
          <w:tcPr>
            <w:tcW w:w="2268" w:type="dxa"/>
            <w:tcBorders>
              <w:top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Human rights including gender and Women Rights</w:t>
            </w:r>
          </w:p>
        </w:tc>
        <w:tc>
          <w:tcPr>
            <w:tcW w:w="1984" w:type="dxa"/>
            <w:tcBorders>
              <w:top w:val="single" w:sz="4" w:space="0" w:color="auto"/>
            </w:tcBorders>
            <w:vAlign w:val="center"/>
          </w:tcPr>
          <w:p w:rsidR="00FA0EAB" w:rsidRPr="00977140" w:rsidRDefault="00FA0EAB" w:rsidP="00377E3E">
            <w:pPr>
              <w:spacing w:after="0" w:line="240" w:lineRule="auto"/>
              <w:ind w:left="34"/>
              <w:rPr>
                <w:rFonts w:ascii="Times New Roman" w:hAnsi="Times New Roman"/>
                <w:sz w:val="20"/>
                <w:szCs w:val="20"/>
              </w:rPr>
            </w:pPr>
            <w:r w:rsidRPr="00977140">
              <w:rPr>
                <w:rFonts w:ascii="Times New Roman" w:hAnsi="Times New Roman"/>
                <w:sz w:val="20"/>
                <w:szCs w:val="20"/>
              </w:rPr>
              <w:t>- 35 Judicial and Legal Officers</w:t>
            </w:r>
          </w:p>
          <w:p w:rsidR="00FA0EAB" w:rsidRPr="00977140" w:rsidRDefault="00FA0EAB" w:rsidP="00377E3E">
            <w:pPr>
              <w:spacing w:after="0" w:line="240" w:lineRule="auto"/>
              <w:ind w:left="34"/>
              <w:rPr>
                <w:rFonts w:ascii="Times New Roman" w:hAnsi="Times New Roman"/>
                <w:sz w:val="20"/>
                <w:szCs w:val="20"/>
              </w:rPr>
            </w:pPr>
            <w:r w:rsidRPr="00977140">
              <w:rPr>
                <w:rFonts w:ascii="Times New Roman" w:hAnsi="Times New Roman"/>
                <w:sz w:val="20"/>
                <w:szCs w:val="20"/>
              </w:rPr>
              <w:t>- Advocates</w:t>
            </w:r>
          </w:p>
        </w:tc>
        <w:tc>
          <w:tcPr>
            <w:tcW w:w="2478" w:type="dxa"/>
            <w:tcBorders>
              <w:top w:val="single" w:sz="4" w:space="0" w:color="auto"/>
            </w:tcBorders>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UNCHRD-CA;</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MINJUSTICE;</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NCHRF; and</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The Bar Association</w:t>
            </w:r>
          </w:p>
        </w:tc>
        <w:tc>
          <w:tcPr>
            <w:tcW w:w="1678" w:type="dxa"/>
            <w:tcBorders>
              <w:top w:val="single" w:sz="4" w:space="0" w:color="auto"/>
            </w:tcBorders>
          </w:tcPr>
          <w:p w:rsidR="00FA0EAB" w:rsidRPr="00977140" w:rsidRDefault="00FA0EAB" w:rsidP="00377E3E">
            <w:pPr>
              <w:rPr>
                <w:rFonts w:ascii="Times New Roman" w:hAnsi="Times New Roman"/>
                <w:sz w:val="20"/>
                <w:szCs w:val="20"/>
              </w:rPr>
            </w:pPr>
          </w:p>
        </w:tc>
      </w:tr>
      <w:tr w:rsidR="00FA0EAB" w:rsidRPr="00977140" w:rsidTr="00377E3E">
        <w:tc>
          <w:tcPr>
            <w:tcW w:w="567"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10</w:t>
            </w:r>
          </w:p>
        </w:tc>
        <w:tc>
          <w:tcPr>
            <w:tcW w:w="13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 xml:space="preserve">6 to 8 December 2011 in Douala </w:t>
            </w:r>
          </w:p>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 xml:space="preserve">5 to 7 September 2012 in </w:t>
            </w:r>
            <w:r w:rsidRPr="00977140">
              <w:rPr>
                <w:rFonts w:ascii="Times New Roman" w:hAnsi="Times New Roman"/>
                <w:sz w:val="20"/>
                <w:szCs w:val="20"/>
              </w:rPr>
              <w:lastRenderedPageBreak/>
              <w:t>Yaounde</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lastRenderedPageBreak/>
              <w:t>Human Rights related  to HIV/AIDS</w:t>
            </w:r>
          </w:p>
        </w:tc>
        <w:tc>
          <w:tcPr>
            <w:tcW w:w="1984"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- 40 Judicial and Legal Officers</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- 10 Advocates</w:t>
            </w:r>
          </w:p>
        </w:tc>
        <w:tc>
          <w:tcPr>
            <w:tcW w:w="24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ILO</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UNAIDS </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CNLS</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MINJUSTICE</w:t>
            </w:r>
          </w:p>
        </w:tc>
        <w:tc>
          <w:tcPr>
            <w:tcW w:w="1678" w:type="dxa"/>
          </w:tcPr>
          <w:p w:rsidR="00FA0EAB" w:rsidRPr="00977140" w:rsidRDefault="00FA0EAB" w:rsidP="00377E3E">
            <w:pPr>
              <w:spacing w:after="0" w:line="240" w:lineRule="auto"/>
              <w:jc w:val="center"/>
              <w:rPr>
                <w:rFonts w:ascii="Times New Roman" w:hAnsi="Times New Roman"/>
                <w:sz w:val="20"/>
                <w:szCs w:val="20"/>
              </w:rPr>
            </w:pPr>
          </w:p>
        </w:tc>
      </w:tr>
      <w:tr w:rsidR="00FA0EAB" w:rsidRPr="00977140" w:rsidTr="00377E3E">
        <w:tc>
          <w:tcPr>
            <w:tcW w:w="567"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lastRenderedPageBreak/>
              <w:t>11</w:t>
            </w:r>
          </w:p>
        </w:tc>
        <w:tc>
          <w:tcPr>
            <w:tcW w:w="1350"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sz w:val="20"/>
                <w:szCs w:val="20"/>
              </w:rPr>
              <w:t>5 to 6 May 2011 in Bamenda</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Independence of the Judiciary</w:t>
            </w:r>
          </w:p>
        </w:tc>
        <w:tc>
          <w:tcPr>
            <w:tcW w:w="1984" w:type="dxa"/>
            <w:vAlign w:val="center"/>
          </w:tcPr>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sz w:val="20"/>
                <w:szCs w:val="20"/>
              </w:rPr>
              <w:t>30 Judicial and Legal Officers</w:t>
            </w:r>
          </w:p>
        </w:tc>
        <w:tc>
          <w:tcPr>
            <w:tcW w:w="24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Commonwealth </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MINJUSTICE</w:t>
            </w:r>
          </w:p>
        </w:tc>
        <w:tc>
          <w:tcPr>
            <w:tcW w:w="1678" w:type="dxa"/>
          </w:tcPr>
          <w:p w:rsidR="00FA0EAB" w:rsidRPr="00977140" w:rsidRDefault="00FA0EAB" w:rsidP="00377E3E">
            <w:pPr>
              <w:spacing w:after="0" w:line="240" w:lineRule="auto"/>
              <w:jc w:val="center"/>
              <w:rPr>
                <w:rFonts w:ascii="Times New Roman" w:hAnsi="Times New Roman"/>
                <w:sz w:val="20"/>
                <w:szCs w:val="20"/>
              </w:rPr>
            </w:pPr>
          </w:p>
        </w:tc>
      </w:tr>
      <w:tr w:rsidR="00FA0EAB" w:rsidRPr="00977140" w:rsidTr="00377E3E">
        <w:trPr>
          <w:trHeight w:val="622"/>
        </w:trPr>
        <w:tc>
          <w:tcPr>
            <w:tcW w:w="567" w:type="dxa"/>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12</w:t>
            </w:r>
          </w:p>
        </w:tc>
        <w:tc>
          <w:tcPr>
            <w:tcW w:w="1350" w:type="dxa"/>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21 to 22 June 2012 in Yaounde</w:t>
            </w:r>
          </w:p>
        </w:tc>
        <w:tc>
          <w:tcPr>
            <w:tcW w:w="226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Independence of the Judiciary</w:t>
            </w:r>
          </w:p>
        </w:tc>
        <w:tc>
          <w:tcPr>
            <w:tcW w:w="1984" w:type="dxa"/>
            <w:vAlign w:val="center"/>
          </w:tcPr>
          <w:p w:rsidR="00FA0EAB" w:rsidRPr="00977140" w:rsidRDefault="00FA0EAB" w:rsidP="00377E3E">
            <w:pPr>
              <w:spacing w:after="0" w:line="240" w:lineRule="auto"/>
              <w:rPr>
                <w:rFonts w:ascii="Times New Roman" w:hAnsi="Times New Roman"/>
                <w:sz w:val="20"/>
                <w:szCs w:val="20"/>
              </w:rPr>
            </w:pP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30 Judicial and Legal Officers</w:t>
            </w:r>
          </w:p>
          <w:p w:rsidR="00FA0EAB" w:rsidRPr="00977140" w:rsidRDefault="00FA0EAB" w:rsidP="00377E3E">
            <w:pPr>
              <w:spacing w:after="0" w:line="240" w:lineRule="auto"/>
              <w:rPr>
                <w:rFonts w:ascii="Times New Roman" w:hAnsi="Times New Roman"/>
                <w:sz w:val="20"/>
                <w:szCs w:val="20"/>
              </w:rPr>
            </w:pPr>
          </w:p>
        </w:tc>
        <w:tc>
          <w:tcPr>
            <w:tcW w:w="2478" w:type="dxa"/>
            <w:vAlign w:val="center"/>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Commonwealth </w:t>
            </w:r>
          </w:p>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 MINJUSTICE</w:t>
            </w:r>
          </w:p>
          <w:p w:rsidR="00FA0EAB" w:rsidRPr="00977140" w:rsidRDefault="00FA0EAB" w:rsidP="00377E3E">
            <w:pPr>
              <w:spacing w:after="0" w:line="240" w:lineRule="auto"/>
              <w:ind w:left="318"/>
              <w:rPr>
                <w:rFonts w:ascii="Times New Roman" w:hAnsi="Times New Roman"/>
                <w:sz w:val="20"/>
                <w:szCs w:val="20"/>
              </w:rPr>
            </w:pPr>
          </w:p>
        </w:tc>
        <w:tc>
          <w:tcPr>
            <w:tcW w:w="1678" w:type="dxa"/>
          </w:tcPr>
          <w:p w:rsidR="00FA0EAB" w:rsidRPr="00977140" w:rsidRDefault="00FA0EAB" w:rsidP="00377E3E">
            <w:pPr>
              <w:spacing w:after="0" w:line="240" w:lineRule="auto"/>
              <w:jc w:val="center"/>
              <w:rPr>
                <w:rFonts w:ascii="Times New Roman" w:hAnsi="Times New Roman"/>
                <w:sz w:val="20"/>
                <w:szCs w:val="20"/>
              </w:rPr>
            </w:pPr>
          </w:p>
        </w:tc>
      </w:tr>
    </w:tbl>
    <w:p w:rsidR="00FA0EAB" w:rsidRPr="00977140" w:rsidRDefault="00FA0EAB" w:rsidP="00FA0EAB">
      <w:pPr>
        <w:spacing w:after="0" w:line="240" w:lineRule="auto"/>
        <w:rPr>
          <w:rFonts w:ascii="Times New Roman" w:hAnsi="Times New Roman"/>
          <w:b/>
          <w:sz w:val="24"/>
          <w:szCs w:val="24"/>
        </w:rPr>
      </w:pPr>
      <w:r w:rsidRPr="00977140">
        <w:rPr>
          <w:rFonts w:ascii="Times New Roman" w:hAnsi="Times New Roman"/>
          <w:b/>
          <w:sz w:val="24"/>
          <w:szCs w:val="24"/>
          <w:u w:val="single"/>
        </w:rPr>
        <w:t>Source:</w:t>
      </w:r>
      <w:r w:rsidRPr="00977140">
        <w:rPr>
          <w:rFonts w:ascii="Times New Roman" w:hAnsi="Times New Roman"/>
          <w:b/>
          <w:sz w:val="24"/>
          <w:szCs w:val="24"/>
        </w:rPr>
        <w:t xml:space="preserve"> MINJUSTICE</w:t>
      </w:r>
    </w:p>
    <w:p w:rsidR="00FA0EAB" w:rsidRPr="00977140" w:rsidRDefault="00FA0EAB" w:rsidP="00FA0EAB">
      <w:pPr>
        <w:spacing w:after="0" w:line="240" w:lineRule="auto"/>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3"/>
          <w:szCs w:val="23"/>
        </w:rPr>
      </w:pPr>
    </w:p>
    <w:p w:rsidR="00FA0EAB" w:rsidRPr="00977140" w:rsidRDefault="00FA0EAB" w:rsidP="00FA0EAB">
      <w:pPr>
        <w:spacing w:after="0" w:line="240" w:lineRule="auto"/>
        <w:jc w:val="both"/>
        <w:rPr>
          <w:rFonts w:ascii="Times New Roman" w:hAnsi="Times New Roman"/>
          <w:b/>
          <w:sz w:val="23"/>
          <w:szCs w:val="23"/>
        </w:rPr>
      </w:pPr>
    </w:p>
    <w:p w:rsidR="00FA0EAB" w:rsidRPr="00977140" w:rsidRDefault="00FA0EAB" w:rsidP="00FA0EAB">
      <w:pPr>
        <w:spacing w:after="0" w:line="240" w:lineRule="auto"/>
        <w:jc w:val="both"/>
        <w:rPr>
          <w:rFonts w:ascii="Times New Roman" w:hAnsi="Times New Roman"/>
          <w:b/>
          <w:sz w:val="23"/>
          <w:szCs w:val="23"/>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ANNEXE 12-2: SUMMARY OF TRAINING ON HUMAN RIGHTS GIVEN TO COMMANDERS OF GENDARMERIE SCHOOLS AND TRAINING CENTRE IN 2011</w:t>
      </w:r>
    </w:p>
    <w:p w:rsidR="00FA0EAB" w:rsidRPr="00977140" w:rsidRDefault="00FA0EAB" w:rsidP="00FA0EAB">
      <w:pPr>
        <w:spacing w:after="0" w:line="240" w:lineRule="auto"/>
        <w:jc w:val="both"/>
        <w:rPr>
          <w:rFonts w:ascii="Times New Roman" w:hAnsi="Times New Roman"/>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10"/>
        <w:gridCol w:w="1134"/>
        <w:gridCol w:w="2410"/>
        <w:gridCol w:w="3402"/>
      </w:tblGrid>
      <w:tr w:rsidR="00FA0EAB" w:rsidRPr="00977140" w:rsidTr="00377E3E">
        <w:tc>
          <w:tcPr>
            <w:tcW w:w="2410" w:type="dxa"/>
          </w:tcPr>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Schools</w:t>
            </w:r>
          </w:p>
        </w:tc>
        <w:tc>
          <w:tcPr>
            <w:tcW w:w="1134" w:type="dxa"/>
          </w:tcPr>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No. of Hours</w:t>
            </w:r>
          </w:p>
        </w:tc>
        <w:tc>
          <w:tcPr>
            <w:tcW w:w="2410" w:type="dxa"/>
          </w:tcPr>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Participants</w:t>
            </w:r>
          </w:p>
        </w:tc>
        <w:tc>
          <w:tcPr>
            <w:tcW w:w="3402" w:type="dxa"/>
          </w:tcPr>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Courses</w:t>
            </w:r>
          </w:p>
        </w:tc>
      </w:tr>
      <w:tr w:rsidR="00FA0EAB" w:rsidRPr="00977140" w:rsidTr="00377E3E">
        <w:tc>
          <w:tcPr>
            <w:tcW w:w="2410" w:type="dxa"/>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Centre for Further Training in Law Enforcement Techniques</w:t>
            </w:r>
          </w:p>
        </w:tc>
        <w:tc>
          <w:tcPr>
            <w:tcW w:w="1134" w:type="dxa"/>
          </w:tcPr>
          <w:p w:rsidR="00FA0EAB" w:rsidRPr="00977140" w:rsidRDefault="00FA0EAB" w:rsidP="00377E3E">
            <w:pPr>
              <w:spacing w:after="0" w:line="240" w:lineRule="auto"/>
              <w:jc w:val="center"/>
              <w:rPr>
                <w:rFonts w:ascii="Times New Roman" w:hAnsi="Times New Roman"/>
              </w:rPr>
            </w:pPr>
          </w:p>
          <w:p w:rsidR="00FA0EAB" w:rsidRPr="00977140" w:rsidRDefault="00FA0EAB" w:rsidP="00377E3E">
            <w:pPr>
              <w:spacing w:after="0" w:line="240" w:lineRule="auto"/>
              <w:jc w:val="center"/>
              <w:rPr>
                <w:rFonts w:ascii="Times New Roman" w:hAnsi="Times New Roman"/>
              </w:rPr>
            </w:pPr>
          </w:p>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60</w:t>
            </w:r>
          </w:p>
        </w:tc>
        <w:tc>
          <w:tcPr>
            <w:tcW w:w="2410" w:type="dxa"/>
            <w:vAlign w:val="center"/>
          </w:tcPr>
          <w:p w:rsidR="00FA0EAB" w:rsidRPr="00977140" w:rsidRDefault="00FA0EAB" w:rsidP="00377E3E">
            <w:pPr>
              <w:spacing w:after="0" w:line="240" w:lineRule="auto"/>
              <w:rPr>
                <w:rFonts w:ascii="Times New Roman" w:hAnsi="Times New Roman"/>
              </w:rPr>
            </w:pPr>
          </w:p>
          <w:p w:rsidR="00FA0EAB" w:rsidRPr="00977140" w:rsidRDefault="00FA0EAB" w:rsidP="00377E3E">
            <w:pPr>
              <w:spacing w:after="0" w:line="240" w:lineRule="auto"/>
              <w:rPr>
                <w:rFonts w:ascii="Times New Roman" w:hAnsi="Times New Roman"/>
              </w:rPr>
            </w:pPr>
            <w:r w:rsidRPr="00977140">
              <w:rPr>
                <w:rFonts w:ascii="Times New Roman" w:hAnsi="Times New Roman"/>
              </w:rPr>
              <w:t>UNCHRD-CA and the United Nations High Commissioner for Refugees (UNHCR)</w:t>
            </w:r>
          </w:p>
        </w:tc>
        <w:tc>
          <w:tcPr>
            <w:tcW w:w="34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 xml:space="preserve">-Law Enforcement and Human Rights Officials </w:t>
            </w:r>
          </w:p>
          <w:p w:rsidR="00FA0EAB" w:rsidRPr="00977140" w:rsidRDefault="00FA0EAB" w:rsidP="00377E3E">
            <w:pPr>
              <w:spacing w:after="0" w:line="240" w:lineRule="auto"/>
              <w:rPr>
                <w:rFonts w:ascii="Times New Roman" w:hAnsi="Times New Roman"/>
              </w:rPr>
            </w:pPr>
            <w:r w:rsidRPr="00977140">
              <w:rPr>
                <w:rFonts w:ascii="Times New Roman" w:hAnsi="Times New Roman"/>
              </w:rPr>
              <w:t>-Respect for Human Rights in Law enforcement.</w:t>
            </w:r>
          </w:p>
          <w:p w:rsidR="00FA0EAB" w:rsidRPr="00977140" w:rsidRDefault="00FA0EAB" w:rsidP="00377E3E">
            <w:pPr>
              <w:spacing w:after="0" w:line="240" w:lineRule="auto"/>
              <w:rPr>
                <w:rFonts w:ascii="Times New Roman" w:hAnsi="Times New Roman"/>
              </w:rPr>
            </w:pPr>
            <w:r w:rsidRPr="00977140">
              <w:rPr>
                <w:rFonts w:ascii="Times New Roman" w:hAnsi="Times New Roman"/>
              </w:rPr>
              <w:t>-Legislation on Law Enforcement</w:t>
            </w:r>
          </w:p>
          <w:p w:rsidR="00FA0EAB" w:rsidRPr="00977140" w:rsidRDefault="00FA0EAB" w:rsidP="00377E3E">
            <w:pPr>
              <w:spacing w:after="0" w:line="240" w:lineRule="auto"/>
              <w:rPr>
                <w:rFonts w:ascii="Times New Roman" w:hAnsi="Times New Roman"/>
              </w:rPr>
            </w:pPr>
          </w:p>
        </w:tc>
      </w:tr>
      <w:tr w:rsidR="00FA0EAB" w:rsidRPr="00977140" w:rsidTr="00377E3E">
        <w:tc>
          <w:tcPr>
            <w:tcW w:w="2410" w:type="dxa"/>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Judicial Police Further Training Centre</w:t>
            </w:r>
          </w:p>
        </w:tc>
        <w:tc>
          <w:tcPr>
            <w:tcW w:w="113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24</w:t>
            </w:r>
          </w:p>
        </w:tc>
        <w:tc>
          <w:tcPr>
            <w:tcW w:w="2410" w:type="dxa"/>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CICR</w:t>
            </w:r>
          </w:p>
        </w:tc>
        <w:tc>
          <w:tcPr>
            <w:tcW w:w="34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Human Rights and Fundamental freedoms</w:t>
            </w:r>
          </w:p>
        </w:tc>
      </w:tr>
      <w:tr w:rsidR="00FA0EAB" w:rsidRPr="00977140" w:rsidTr="00377E3E">
        <w:tc>
          <w:tcPr>
            <w:tcW w:w="2410" w:type="dxa"/>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Training Centre, Yaounde</w:t>
            </w:r>
          </w:p>
        </w:tc>
        <w:tc>
          <w:tcPr>
            <w:tcW w:w="1134" w:type="dxa"/>
          </w:tcPr>
          <w:p w:rsidR="00FA0EAB" w:rsidRPr="00977140" w:rsidRDefault="00FA0EAB" w:rsidP="00377E3E">
            <w:pPr>
              <w:spacing w:after="0" w:line="240" w:lineRule="auto"/>
              <w:jc w:val="center"/>
              <w:rPr>
                <w:rFonts w:ascii="Times New Roman" w:hAnsi="Times New Roman"/>
              </w:rPr>
            </w:pPr>
            <w:r w:rsidRPr="00977140">
              <w:rPr>
                <w:rFonts w:ascii="Times New Roman" w:hAnsi="Times New Roman"/>
              </w:rPr>
              <w:t>20</w:t>
            </w:r>
          </w:p>
        </w:tc>
        <w:tc>
          <w:tcPr>
            <w:tcW w:w="2410" w:type="dxa"/>
            <w:vAlign w:val="center"/>
          </w:tcPr>
          <w:p w:rsidR="00FA0EAB" w:rsidRPr="00977140" w:rsidRDefault="00FA0EAB" w:rsidP="00377E3E">
            <w:pPr>
              <w:spacing w:after="0" w:line="240" w:lineRule="auto"/>
              <w:rPr>
                <w:rFonts w:ascii="Times New Roman" w:hAnsi="Times New Roman"/>
              </w:rPr>
            </w:pPr>
            <w:r w:rsidRPr="00977140">
              <w:rPr>
                <w:rFonts w:ascii="Times New Roman" w:hAnsi="Times New Roman"/>
              </w:rPr>
              <w:t>CECIG Instructors</w:t>
            </w:r>
          </w:p>
        </w:tc>
        <w:tc>
          <w:tcPr>
            <w:tcW w:w="3402" w:type="dxa"/>
          </w:tcPr>
          <w:p w:rsidR="00FA0EAB" w:rsidRPr="00977140" w:rsidRDefault="00FA0EAB" w:rsidP="00377E3E">
            <w:pPr>
              <w:spacing w:after="0" w:line="240" w:lineRule="auto"/>
              <w:rPr>
                <w:rFonts w:ascii="Times New Roman" w:hAnsi="Times New Roman"/>
              </w:rPr>
            </w:pPr>
            <w:r w:rsidRPr="00977140">
              <w:rPr>
                <w:rFonts w:ascii="Times New Roman" w:hAnsi="Times New Roman"/>
              </w:rPr>
              <w:t>Introduction to Human Rights</w:t>
            </w:r>
          </w:p>
        </w:tc>
      </w:tr>
    </w:tbl>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u w:val="single"/>
        </w:rPr>
        <w:t>Source </w:t>
      </w:r>
      <w:r w:rsidRPr="00977140">
        <w:rPr>
          <w:rFonts w:ascii="Times New Roman" w:hAnsi="Times New Roman"/>
          <w:b/>
          <w:sz w:val="24"/>
          <w:szCs w:val="24"/>
        </w:rPr>
        <w:t>: National Gendarmerie</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103236" w:rsidRPr="00977140" w:rsidRDefault="00103236" w:rsidP="00FA0EAB">
      <w:pPr>
        <w:spacing w:after="0" w:line="240" w:lineRule="auto"/>
        <w:jc w:val="both"/>
        <w:rPr>
          <w:rFonts w:ascii="Times New Roman" w:hAnsi="Times New Roman"/>
          <w:b/>
          <w:sz w:val="24"/>
          <w:szCs w:val="24"/>
        </w:rPr>
      </w:pPr>
    </w:p>
    <w:p w:rsidR="00103236" w:rsidRPr="00977140" w:rsidRDefault="00103236" w:rsidP="00FA0EAB">
      <w:pPr>
        <w:spacing w:after="0" w:line="240" w:lineRule="auto"/>
        <w:jc w:val="both"/>
        <w:rPr>
          <w:rFonts w:ascii="Times New Roman" w:hAnsi="Times New Roman"/>
          <w:b/>
          <w:sz w:val="24"/>
          <w:szCs w:val="24"/>
        </w:rPr>
      </w:pPr>
    </w:p>
    <w:p w:rsidR="00103236" w:rsidRPr="00977140" w:rsidRDefault="00103236" w:rsidP="00FA0EAB">
      <w:pPr>
        <w:spacing w:after="0" w:line="240" w:lineRule="auto"/>
        <w:jc w:val="both"/>
        <w:rPr>
          <w:rFonts w:ascii="Times New Roman" w:hAnsi="Times New Roman"/>
          <w:b/>
          <w:sz w:val="24"/>
          <w:szCs w:val="24"/>
        </w:rPr>
      </w:pPr>
    </w:p>
    <w:p w:rsidR="00EE673D" w:rsidRPr="00977140" w:rsidRDefault="00EE673D"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8"/>
          <w:szCs w:val="28"/>
        </w:rPr>
      </w:pPr>
    </w:p>
    <w:p w:rsidR="00977140" w:rsidRPr="00977140" w:rsidRDefault="00FA0EAB" w:rsidP="00977140">
      <w:pPr>
        <w:spacing w:after="0" w:line="240" w:lineRule="auto"/>
        <w:ind w:left="2124" w:firstLine="708"/>
        <w:jc w:val="both"/>
        <w:rPr>
          <w:rFonts w:ascii="Times New Roman" w:hAnsi="Times New Roman"/>
          <w:b/>
          <w:sz w:val="24"/>
          <w:szCs w:val="24"/>
        </w:rPr>
      </w:pPr>
      <w:r w:rsidRPr="00977140">
        <w:rPr>
          <w:rFonts w:ascii="Times New Roman" w:hAnsi="Times New Roman"/>
          <w:b/>
          <w:sz w:val="24"/>
          <w:szCs w:val="24"/>
          <w:u w:val="single"/>
        </w:rPr>
        <w:lastRenderedPageBreak/>
        <w:t>ANNEXE 13</w:t>
      </w:r>
      <w:r w:rsidRPr="00977140">
        <w:rPr>
          <w:rFonts w:ascii="Times New Roman" w:hAnsi="Times New Roman"/>
          <w:b/>
          <w:sz w:val="24"/>
          <w:szCs w:val="24"/>
        </w:rPr>
        <w:t xml:space="preserve"> </w:t>
      </w:r>
    </w:p>
    <w:p w:rsidR="00977140" w:rsidRPr="00977140" w:rsidRDefault="00977140" w:rsidP="00977140">
      <w:pPr>
        <w:spacing w:after="0" w:line="240" w:lineRule="auto"/>
        <w:ind w:left="2124" w:firstLine="708"/>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DISCIPLINARY MEASURES AND JUDICIAL PROCEEDINGS AGAINST LAW ENFORCEMENT OFFICIALS</w:t>
      </w: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ANNEXE 13-1: STATISTICS OF PROCEEDINGS AGAINST SOLDIERS AND GENDARMES (2010)</w:t>
      </w:r>
    </w:p>
    <w:tbl>
      <w:tblPr>
        <w:tblpPr w:leftFromText="141" w:rightFromText="141" w:vertAnchor="text" w:horzAnchor="margin" w:tblpY="673"/>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60"/>
        <w:gridCol w:w="1559"/>
        <w:gridCol w:w="1843"/>
        <w:gridCol w:w="3827"/>
      </w:tblGrid>
      <w:tr w:rsidR="00FA0EAB" w:rsidRPr="00977140" w:rsidTr="00377E3E">
        <w:tc>
          <w:tcPr>
            <w:tcW w:w="2660" w:type="dxa"/>
          </w:tcPr>
          <w:p w:rsidR="00FA0EAB" w:rsidRPr="00977140" w:rsidRDefault="00FA0EAB" w:rsidP="00377E3E">
            <w:pPr>
              <w:rPr>
                <w:rFonts w:ascii="Times New Roman" w:hAnsi="Times New Roman"/>
                <w:b/>
                <w:sz w:val="24"/>
                <w:szCs w:val="24"/>
              </w:rPr>
            </w:pPr>
            <w:r w:rsidRPr="00977140">
              <w:rPr>
                <w:rFonts w:ascii="Times New Roman" w:hAnsi="Times New Roman"/>
                <w:b/>
                <w:sz w:val="24"/>
                <w:szCs w:val="24"/>
              </w:rPr>
              <w:t>Court</w:t>
            </w:r>
          </w:p>
        </w:tc>
        <w:tc>
          <w:tcPr>
            <w:tcW w:w="1559" w:type="dxa"/>
          </w:tcPr>
          <w:p w:rsidR="00FA0EAB" w:rsidRPr="00977140" w:rsidRDefault="00FA0EAB" w:rsidP="00377E3E">
            <w:pPr>
              <w:rPr>
                <w:rFonts w:ascii="Times New Roman" w:hAnsi="Times New Roman"/>
                <w:b/>
                <w:sz w:val="24"/>
                <w:szCs w:val="24"/>
              </w:rPr>
            </w:pPr>
            <w:r w:rsidRPr="00977140">
              <w:rPr>
                <w:rFonts w:ascii="Times New Roman" w:hAnsi="Times New Roman"/>
                <w:b/>
                <w:sz w:val="24"/>
                <w:szCs w:val="24"/>
              </w:rPr>
              <w:t>Number of proceedings</w:t>
            </w:r>
          </w:p>
        </w:tc>
        <w:tc>
          <w:tcPr>
            <w:tcW w:w="1843" w:type="dxa"/>
          </w:tcPr>
          <w:p w:rsidR="00FA0EAB" w:rsidRPr="00977140" w:rsidRDefault="00FA0EAB" w:rsidP="00377E3E">
            <w:pPr>
              <w:rPr>
                <w:rFonts w:ascii="Times New Roman" w:hAnsi="Times New Roman"/>
                <w:b/>
                <w:sz w:val="24"/>
                <w:szCs w:val="24"/>
              </w:rPr>
            </w:pPr>
            <w:r w:rsidRPr="00977140">
              <w:rPr>
                <w:rFonts w:ascii="Times New Roman" w:hAnsi="Times New Roman"/>
                <w:b/>
                <w:sz w:val="24"/>
                <w:szCs w:val="24"/>
              </w:rPr>
              <w:t>Number of people involved</w:t>
            </w:r>
          </w:p>
        </w:tc>
        <w:tc>
          <w:tcPr>
            <w:tcW w:w="3827" w:type="dxa"/>
          </w:tcPr>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Offences</w:t>
            </w:r>
          </w:p>
        </w:tc>
      </w:tr>
      <w:tr w:rsidR="00FA0EAB" w:rsidRPr="00977140" w:rsidTr="00377E3E">
        <w:tc>
          <w:tcPr>
            <w:tcW w:w="2660" w:type="dxa"/>
          </w:tcPr>
          <w:p w:rsidR="00FA0EAB" w:rsidRPr="00977140" w:rsidRDefault="00FA0EAB" w:rsidP="00377E3E">
            <w:pPr>
              <w:rPr>
                <w:rFonts w:ascii="Times New Roman" w:hAnsi="Times New Roman"/>
                <w:sz w:val="24"/>
                <w:szCs w:val="24"/>
              </w:rPr>
            </w:pPr>
            <w:bookmarkStart w:id="0" w:name="OLE_LINK8"/>
            <w:bookmarkStart w:id="1" w:name="OLE_LINK9"/>
            <w:r w:rsidRPr="00977140">
              <w:rPr>
                <w:rFonts w:ascii="Times New Roman" w:hAnsi="Times New Roman"/>
                <w:sz w:val="24"/>
                <w:szCs w:val="24"/>
              </w:rPr>
              <w:t xml:space="preserve">Military Tribunal, </w:t>
            </w:r>
            <w:bookmarkEnd w:id="0"/>
            <w:bookmarkEnd w:id="1"/>
            <w:r w:rsidRPr="00977140">
              <w:rPr>
                <w:rFonts w:ascii="Times New Roman" w:hAnsi="Times New Roman"/>
                <w:sz w:val="24"/>
                <w:szCs w:val="24"/>
              </w:rPr>
              <w:t>Douala</w:t>
            </w:r>
          </w:p>
        </w:tc>
        <w:tc>
          <w:tcPr>
            <w:tcW w:w="1559"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14</w:t>
            </w:r>
          </w:p>
        </w:tc>
        <w:tc>
          <w:tcPr>
            <w:tcW w:w="1843"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25</w:t>
            </w:r>
          </w:p>
        </w:tc>
        <w:tc>
          <w:tcPr>
            <w:tcW w:w="3827"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Harm, torture, tolerance of abuse of individual rights, oppression and false arrest</w:t>
            </w:r>
          </w:p>
        </w:tc>
      </w:tr>
      <w:tr w:rsidR="00FA0EAB" w:rsidRPr="00977140" w:rsidTr="00377E3E">
        <w:tc>
          <w:tcPr>
            <w:tcW w:w="2660"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Military Tribunal, Garoua</w:t>
            </w:r>
          </w:p>
        </w:tc>
        <w:tc>
          <w:tcPr>
            <w:tcW w:w="1559"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15</w:t>
            </w:r>
          </w:p>
        </w:tc>
        <w:tc>
          <w:tcPr>
            <w:tcW w:w="1843"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32</w:t>
            </w:r>
          </w:p>
        </w:tc>
        <w:tc>
          <w:tcPr>
            <w:tcW w:w="3827"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 xml:space="preserve">Corruption, false arrest, manslaughter, murder, aggravated theft, invasion of residence, assault occasioning death. </w:t>
            </w:r>
          </w:p>
        </w:tc>
      </w:tr>
      <w:tr w:rsidR="00FA0EAB" w:rsidRPr="00977140" w:rsidTr="00377E3E">
        <w:tc>
          <w:tcPr>
            <w:tcW w:w="2660"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Military Tribunal, Yaounde</w:t>
            </w:r>
          </w:p>
        </w:tc>
        <w:tc>
          <w:tcPr>
            <w:tcW w:w="1559"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24</w:t>
            </w:r>
          </w:p>
        </w:tc>
        <w:tc>
          <w:tcPr>
            <w:tcW w:w="1843"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39</w:t>
            </w:r>
          </w:p>
        </w:tc>
        <w:tc>
          <w:tcPr>
            <w:tcW w:w="3827"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False arrest, assault occasioning death, manslaughter, slight harm, simple harm.</w:t>
            </w:r>
          </w:p>
        </w:tc>
      </w:tr>
      <w:tr w:rsidR="00FA0EAB" w:rsidRPr="00977140" w:rsidTr="00377E3E">
        <w:tc>
          <w:tcPr>
            <w:tcW w:w="2660"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Military Tribunal, Buea</w:t>
            </w:r>
          </w:p>
        </w:tc>
        <w:tc>
          <w:tcPr>
            <w:tcW w:w="1559"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3</w:t>
            </w:r>
          </w:p>
        </w:tc>
        <w:tc>
          <w:tcPr>
            <w:tcW w:w="1843"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16</w:t>
            </w:r>
          </w:p>
        </w:tc>
        <w:tc>
          <w:tcPr>
            <w:tcW w:w="3827"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Torture, false arrest, assault occasioning death, assault on a superior, simple harm.</w:t>
            </w:r>
          </w:p>
        </w:tc>
      </w:tr>
      <w:tr w:rsidR="00FA0EAB" w:rsidRPr="00977140" w:rsidTr="00377E3E">
        <w:tc>
          <w:tcPr>
            <w:tcW w:w="2660"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Military Tribunal, Bafoussam</w:t>
            </w:r>
          </w:p>
        </w:tc>
        <w:tc>
          <w:tcPr>
            <w:tcW w:w="1559"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1</w:t>
            </w:r>
          </w:p>
        </w:tc>
        <w:tc>
          <w:tcPr>
            <w:tcW w:w="1843" w:type="dxa"/>
          </w:tcPr>
          <w:p w:rsidR="00FA0EAB" w:rsidRPr="00977140" w:rsidRDefault="00FA0EAB" w:rsidP="00377E3E">
            <w:pPr>
              <w:jc w:val="center"/>
              <w:rPr>
                <w:rFonts w:ascii="Times New Roman" w:hAnsi="Times New Roman"/>
                <w:sz w:val="24"/>
                <w:szCs w:val="24"/>
              </w:rPr>
            </w:pPr>
            <w:r w:rsidRPr="00977140">
              <w:rPr>
                <w:rFonts w:ascii="Times New Roman" w:hAnsi="Times New Roman"/>
                <w:sz w:val="24"/>
                <w:szCs w:val="24"/>
              </w:rPr>
              <w:t>3</w:t>
            </w:r>
          </w:p>
        </w:tc>
        <w:tc>
          <w:tcPr>
            <w:tcW w:w="3827" w:type="dxa"/>
          </w:tcPr>
          <w:p w:rsidR="00FA0EAB" w:rsidRPr="00977140" w:rsidRDefault="00FA0EAB" w:rsidP="00377E3E">
            <w:pPr>
              <w:rPr>
                <w:rFonts w:ascii="Times New Roman" w:hAnsi="Times New Roman"/>
                <w:sz w:val="24"/>
                <w:szCs w:val="24"/>
              </w:rPr>
            </w:pPr>
            <w:r w:rsidRPr="00977140">
              <w:rPr>
                <w:rFonts w:ascii="Times New Roman" w:hAnsi="Times New Roman"/>
                <w:sz w:val="24"/>
                <w:szCs w:val="24"/>
              </w:rPr>
              <w:t xml:space="preserve">Destruction of property and violence on a subordinate. </w:t>
            </w:r>
          </w:p>
        </w:tc>
      </w:tr>
      <w:tr w:rsidR="00FA0EAB" w:rsidRPr="00977140" w:rsidTr="00377E3E">
        <w:trPr>
          <w:trHeight w:val="87"/>
        </w:trPr>
        <w:tc>
          <w:tcPr>
            <w:tcW w:w="2660" w:type="dxa"/>
            <w:vAlign w:val="center"/>
          </w:tcPr>
          <w:p w:rsidR="00FA0EAB" w:rsidRPr="00977140" w:rsidRDefault="00FA0EAB" w:rsidP="00377E3E">
            <w:pPr>
              <w:spacing w:after="0" w:line="240" w:lineRule="auto"/>
              <w:rPr>
                <w:rFonts w:ascii="Times New Roman" w:hAnsi="Times New Roman"/>
                <w:b/>
                <w:sz w:val="24"/>
                <w:szCs w:val="24"/>
              </w:rPr>
            </w:pPr>
            <w:r w:rsidRPr="00977140">
              <w:rPr>
                <w:rFonts w:ascii="Times New Roman" w:hAnsi="Times New Roman"/>
                <w:b/>
                <w:sz w:val="24"/>
                <w:szCs w:val="24"/>
              </w:rPr>
              <w:t>TOTAL</w:t>
            </w:r>
          </w:p>
        </w:tc>
        <w:tc>
          <w:tcPr>
            <w:tcW w:w="1559" w:type="dxa"/>
            <w:vAlign w:val="center"/>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57</w:t>
            </w:r>
          </w:p>
        </w:tc>
        <w:tc>
          <w:tcPr>
            <w:tcW w:w="1843" w:type="dxa"/>
            <w:vAlign w:val="center"/>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115</w:t>
            </w:r>
          </w:p>
          <w:p w:rsidR="00FA0EAB" w:rsidRPr="00977140" w:rsidRDefault="00FA0EAB" w:rsidP="00377E3E">
            <w:pPr>
              <w:spacing w:after="0" w:line="240" w:lineRule="auto"/>
              <w:jc w:val="center"/>
              <w:rPr>
                <w:rFonts w:ascii="Times New Roman" w:hAnsi="Times New Roman"/>
                <w:sz w:val="24"/>
                <w:szCs w:val="24"/>
              </w:rPr>
            </w:pPr>
          </w:p>
        </w:tc>
        <w:tc>
          <w:tcPr>
            <w:tcW w:w="3827" w:type="dxa"/>
          </w:tcPr>
          <w:p w:rsidR="00FA0EAB" w:rsidRPr="00977140" w:rsidRDefault="00FA0EAB" w:rsidP="00377E3E">
            <w:pPr>
              <w:spacing w:after="0" w:line="240" w:lineRule="auto"/>
              <w:jc w:val="both"/>
              <w:rPr>
                <w:rFonts w:ascii="Times New Roman" w:hAnsi="Times New Roman"/>
                <w:sz w:val="24"/>
                <w:szCs w:val="24"/>
              </w:rPr>
            </w:pPr>
          </w:p>
        </w:tc>
      </w:tr>
    </w:tbl>
    <w:p w:rsidR="00FA0EAB" w:rsidRPr="00977140" w:rsidRDefault="00FA0EAB" w:rsidP="00FA0EAB">
      <w:pPr>
        <w:spacing w:after="0" w:line="240" w:lineRule="auto"/>
        <w:jc w:val="both"/>
        <w:rPr>
          <w:rFonts w:ascii="Times New Roman" w:hAnsi="Times New Roman"/>
          <w:b/>
          <w:sz w:val="24"/>
          <w:szCs w:val="24"/>
          <w:u w:val="single"/>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u w:val="single"/>
        </w:rPr>
        <w:t>Source:</w:t>
      </w:r>
      <w:r w:rsidRPr="00977140">
        <w:rPr>
          <w:rFonts w:ascii="Times New Roman" w:hAnsi="Times New Roman"/>
          <w:b/>
          <w:sz w:val="24"/>
          <w:szCs w:val="24"/>
        </w:rPr>
        <w:t xml:space="preserve"> MINDEF</w:t>
      </w: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 w:rsidR="00E51EA4" w:rsidRPr="00977140" w:rsidRDefault="00E51EA4" w:rsidP="00FA0EAB">
      <w:pPr>
        <w:sectPr w:rsidR="00E51EA4" w:rsidRPr="00977140" w:rsidSect="00E51EA4">
          <w:pgSz w:w="11906" w:h="16838"/>
          <w:pgMar w:top="992" w:right="1418" w:bottom="1418" w:left="1418" w:header="709" w:footer="709" w:gutter="0"/>
          <w:cols w:space="708"/>
          <w:docGrid w:linePitch="360"/>
        </w:sectPr>
      </w:pPr>
    </w:p>
    <w:p w:rsidR="00952611" w:rsidRPr="00977140" w:rsidRDefault="00952611" w:rsidP="00952611">
      <w:pPr>
        <w:spacing w:after="0" w:line="240" w:lineRule="auto"/>
        <w:rPr>
          <w:rFonts w:ascii="Times New Roman" w:hAnsi="Times New Roman"/>
          <w:b/>
          <w:sz w:val="24"/>
          <w:szCs w:val="24"/>
        </w:rPr>
      </w:pPr>
      <w:r w:rsidRPr="00977140">
        <w:rPr>
          <w:rFonts w:ascii="Times New Roman" w:hAnsi="Times New Roman"/>
          <w:b/>
          <w:sz w:val="24"/>
          <w:szCs w:val="24"/>
        </w:rPr>
        <w:lastRenderedPageBreak/>
        <w:t>ANNEXE 13 -2: THE STATE OF PROCEEDINGS IN MILITARY TRIBUNALS (in 2011)</w:t>
      </w:r>
    </w:p>
    <w:p w:rsidR="00952611" w:rsidRPr="00977140" w:rsidRDefault="00952611" w:rsidP="00952611">
      <w:pPr>
        <w:spacing w:after="0" w:line="240" w:lineRule="auto"/>
        <w:rPr>
          <w:rFonts w:ascii="Times New Roman" w:hAnsi="Times New Roman"/>
          <w:b/>
          <w:sz w:val="24"/>
          <w:szCs w:val="24"/>
        </w:rPr>
      </w:pPr>
    </w:p>
    <w:tbl>
      <w:tblPr>
        <w:tblW w:w="14887"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4"/>
        <w:gridCol w:w="560"/>
        <w:gridCol w:w="2209"/>
        <w:gridCol w:w="1294"/>
        <w:gridCol w:w="3610"/>
        <w:gridCol w:w="2522"/>
        <w:gridCol w:w="1822"/>
        <w:gridCol w:w="2836"/>
      </w:tblGrid>
      <w:tr w:rsidR="00952611" w:rsidRPr="00977140" w:rsidTr="009F09F5">
        <w:trPr>
          <w:gridBefore w:val="1"/>
          <w:wBefore w:w="34" w:type="dxa"/>
          <w:trHeight w:val="405"/>
        </w:trPr>
        <w:tc>
          <w:tcPr>
            <w:tcW w:w="560" w:type="dxa"/>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No.</w:t>
            </w:r>
          </w:p>
        </w:tc>
        <w:tc>
          <w:tcPr>
            <w:tcW w:w="2209" w:type="dxa"/>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NAME AND FIRST NAME</w:t>
            </w:r>
          </w:p>
          <w:p w:rsidR="00952611" w:rsidRPr="00977140" w:rsidRDefault="00952611" w:rsidP="009F09F5">
            <w:pPr>
              <w:spacing w:after="0" w:line="240" w:lineRule="auto"/>
              <w:jc w:val="center"/>
              <w:rPr>
                <w:rFonts w:ascii="Times New Roman" w:hAnsi="Times New Roman"/>
                <w:b/>
              </w:rPr>
            </w:pPr>
          </w:p>
        </w:tc>
        <w:tc>
          <w:tcPr>
            <w:tcW w:w="1294" w:type="dxa"/>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RANK</w:t>
            </w:r>
          </w:p>
        </w:tc>
        <w:tc>
          <w:tcPr>
            <w:tcW w:w="3610" w:type="dxa"/>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OFFENCES</w:t>
            </w:r>
          </w:p>
        </w:tc>
        <w:tc>
          <w:tcPr>
            <w:tcW w:w="2522" w:type="dxa"/>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PROVISIONAL MEASURES</w:t>
            </w:r>
          </w:p>
        </w:tc>
        <w:tc>
          <w:tcPr>
            <w:tcW w:w="4658"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JUDICIAL PROCEEDINGS</w:t>
            </w:r>
          </w:p>
        </w:tc>
      </w:tr>
      <w:tr w:rsidR="00952611" w:rsidRPr="00977140" w:rsidTr="009F09F5">
        <w:trPr>
          <w:gridBefore w:val="1"/>
          <w:wBefore w:w="34" w:type="dxa"/>
          <w:trHeight w:val="385"/>
        </w:trPr>
        <w:tc>
          <w:tcPr>
            <w:tcW w:w="560" w:type="dxa"/>
            <w:vMerge/>
            <w:vAlign w:val="center"/>
          </w:tcPr>
          <w:p w:rsidR="00952611" w:rsidRPr="00977140" w:rsidRDefault="00952611" w:rsidP="009F09F5">
            <w:pPr>
              <w:spacing w:after="0" w:line="240" w:lineRule="auto"/>
              <w:jc w:val="center"/>
              <w:rPr>
                <w:rFonts w:ascii="Times New Roman" w:hAnsi="Times New Roman"/>
                <w:b/>
              </w:rPr>
            </w:pPr>
          </w:p>
        </w:tc>
        <w:tc>
          <w:tcPr>
            <w:tcW w:w="2209" w:type="dxa"/>
            <w:vMerge/>
            <w:vAlign w:val="center"/>
          </w:tcPr>
          <w:p w:rsidR="00952611" w:rsidRPr="00977140" w:rsidRDefault="00952611" w:rsidP="009F09F5">
            <w:pPr>
              <w:spacing w:after="0" w:line="240" w:lineRule="auto"/>
              <w:jc w:val="center"/>
              <w:rPr>
                <w:rFonts w:ascii="Times New Roman" w:hAnsi="Times New Roman"/>
                <w:b/>
              </w:rPr>
            </w:pPr>
          </w:p>
        </w:tc>
        <w:tc>
          <w:tcPr>
            <w:tcW w:w="1294" w:type="dxa"/>
            <w:vMerge/>
            <w:vAlign w:val="center"/>
          </w:tcPr>
          <w:p w:rsidR="00952611" w:rsidRPr="00977140" w:rsidRDefault="00952611" w:rsidP="009F09F5">
            <w:pPr>
              <w:spacing w:after="0" w:line="240" w:lineRule="auto"/>
              <w:jc w:val="center"/>
              <w:rPr>
                <w:rFonts w:ascii="Times New Roman" w:hAnsi="Times New Roman"/>
                <w:b/>
              </w:rPr>
            </w:pPr>
          </w:p>
        </w:tc>
        <w:tc>
          <w:tcPr>
            <w:tcW w:w="3610" w:type="dxa"/>
            <w:vMerge/>
            <w:vAlign w:val="center"/>
          </w:tcPr>
          <w:p w:rsidR="00952611" w:rsidRPr="00977140" w:rsidRDefault="00952611" w:rsidP="009F09F5">
            <w:pPr>
              <w:spacing w:after="0" w:line="240" w:lineRule="auto"/>
              <w:jc w:val="center"/>
              <w:rPr>
                <w:rFonts w:ascii="Times New Roman" w:hAnsi="Times New Roman"/>
                <w:b/>
              </w:rPr>
            </w:pPr>
          </w:p>
        </w:tc>
        <w:tc>
          <w:tcPr>
            <w:tcW w:w="2522" w:type="dxa"/>
            <w:vMerge/>
            <w:vAlign w:val="center"/>
          </w:tcPr>
          <w:p w:rsidR="00952611" w:rsidRPr="00977140" w:rsidRDefault="00952611" w:rsidP="009F09F5">
            <w:pPr>
              <w:spacing w:after="0" w:line="240" w:lineRule="auto"/>
              <w:jc w:val="center"/>
              <w:rPr>
                <w:rFonts w:ascii="Times New Roman" w:hAnsi="Times New Roman"/>
                <w:b/>
              </w:rPr>
            </w:pPr>
          </w:p>
        </w:tc>
        <w:tc>
          <w:tcPr>
            <w:tcW w:w="1822" w:type="dxa"/>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 xml:space="preserve">PROSECUTION ORDERS </w:t>
            </w:r>
          </w:p>
        </w:tc>
        <w:tc>
          <w:tcPr>
            <w:tcW w:w="2836"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STATE OF PROCEEDINGS</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b/>
              </w:rPr>
              <w:t>-</w:t>
            </w:r>
            <w:r w:rsidRPr="00977140">
              <w:rPr>
                <w:rFonts w:ascii="Times New Roman" w:hAnsi="Times New Roman"/>
              </w:rPr>
              <w:t>WINDZEEREN ABDOU</w:t>
            </w:r>
          </w:p>
          <w:p w:rsidR="00952611" w:rsidRPr="00977140" w:rsidRDefault="00952611" w:rsidP="009F09F5">
            <w:pPr>
              <w:spacing w:after="0" w:line="240" w:lineRule="auto"/>
              <w:rPr>
                <w:rFonts w:ascii="Times New Roman" w:hAnsi="Times New Roman"/>
              </w:rPr>
            </w:pPr>
            <w:r w:rsidRPr="00977140">
              <w:rPr>
                <w:rFonts w:ascii="Times New Roman" w:hAnsi="Times New Roman"/>
              </w:rPr>
              <w:t>-ABEA Raphaël</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-ETOUMAN Richard       </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Private 2</w:t>
            </w:r>
            <w:r w:rsidRPr="00977140">
              <w:rPr>
                <w:rFonts w:ascii="Times New Roman" w:hAnsi="Times New Roman"/>
                <w:vertAlign w:val="superscript"/>
              </w:rPr>
              <w:t xml:space="preserve">nd </w:t>
            </w:r>
            <w:r w:rsidRPr="00977140">
              <w:rPr>
                <w:rFonts w:ascii="Times New Roman" w:hAnsi="Times New Roman"/>
              </w:rPr>
              <w:t xml:space="preserve"> class</w:t>
            </w:r>
          </w:p>
          <w:p w:rsidR="00952611" w:rsidRPr="00977140" w:rsidRDefault="00952611" w:rsidP="009F09F5">
            <w:pPr>
              <w:spacing w:after="0" w:line="240" w:lineRule="auto"/>
              <w:rPr>
                <w:rFonts w:ascii="Times New Roman" w:hAnsi="Times New Roman"/>
              </w:rPr>
            </w:pPr>
            <w:r w:rsidRPr="00977140">
              <w:rPr>
                <w:rFonts w:ascii="Times New Roman" w:hAnsi="Times New Roman"/>
              </w:rPr>
              <w:t> </w:t>
            </w:r>
          </w:p>
          <w:p w:rsidR="00952611" w:rsidRPr="00977140" w:rsidRDefault="00952611" w:rsidP="009F09F5">
            <w:pPr>
              <w:spacing w:after="0" w:line="240" w:lineRule="auto"/>
              <w:rPr>
                <w:rFonts w:ascii="Times New Roman" w:hAnsi="Times New Roman"/>
              </w:rPr>
            </w:pPr>
            <w:r w:rsidRPr="00977140">
              <w:rPr>
                <w:rFonts w:ascii="Times New Roman" w:hAnsi="Times New Roman"/>
              </w:rPr>
              <w:t>Civil</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arrest, threats, aggravated robbery and accessory in rape</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(01) 582</w:t>
            </w:r>
            <w:r w:rsidRPr="00977140">
              <w:rPr>
                <w:rFonts w:ascii="Times New Roman" w:hAnsi="Times New Roman"/>
                <w:b/>
              </w:rPr>
              <w:t xml:space="preserve"> </w:t>
            </w:r>
            <w:r w:rsidRPr="00977140">
              <w:rPr>
                <w:rFonts w:ascii="Times New Roman" w:hAnsi="Times New Roman"/>
              </w:rPr>
              <w:t>of 18</w:t>
            </w:r>
            <w:r w:rsidRPr="00977140">
              <w:rPr>
                <w:rFonts w:ascii="Times New Roman" w:hAnsi="Times New Roman"/>
                <w:b/>
              </w:rPr>
              <w:t xml:space="preserve"> </w:t>
            </w:r>
            <w:r w:rsidRPr="00977140">
              <w:rPr>
                <w:rFonts w:ascii="Times New Roman" w:hAnsi="Times New Roman"/>
              </w:rPr>
              <w:t>November 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Buea</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2</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FAKMEGNE Joseph</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Senior warrant Officer</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Oppression and extortion</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559</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11/11/2011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Yaounde</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3</w:t>
            </w:r>
          </w:p>
        </w:tc>
        <w:tc>
          <w:tcPr>
            <w:tcW w:w="2209" w:type="dxa"/>
          </w:tcPr>
          <w:p w:rsidR="00952611" w:rsidRPr="00977140" w:rsidRDefault="00952611" w:rsidP="009F09F5">
            <w:pPr>
              <w:spacing w:after="0" w:line="240" w:lineRule="auto"/>
              <w:rPr>
                <w:rFonts w:ascii="Times New Roman" w:hAnsi="Times New Roman"/>
                <w:b/>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MAMA Nestor</w:t>
            </w:r>
          </w:p>
        </w:tc>
        <w:tc>
          <w:tcPr>
            <w:tcW w:w="1294" w:type="dxa"/>
          </w:tcPr>
          <w:p w:rsidR="00952611" w:rsidRPr="00977140" w:rsidRDefault="00952611" w:rsidP="009F09F5">
            <w:pPr>
              <w:spacing w:after="0" w:line="240" w:lineRule="auto"/>
              <w:rPr>
                <w:rFonts w:ascii="Times New Roman" w:hAnsi="Times New Roman"/>
                <w:i/>
              </w:rPr>
            </w:pPr>
            <w:r w:rsidRPr="00977140">
              <w:rPr>
                <w:rFonts w:ascii="Times New Roman" w:hAnsi="Times New Roman"/>
                <w:i/>
              </w:rPr>
              <w:t>Gendarme</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Violation of instructions (non-compliance with requirements relating to the detention of service weapon and murder) </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541</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10/11/2011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Committal Order No. 21 of  28/02/12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Garoua</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4</w:t>
            </w:r>
          </w:p>
        </w:tc>
        <w:tc>
          <w:tcPr>
            <w:tcW w:w="2209" w:type="dxa"/>
            <w:vAlign w:val="center"/>
          </w:tcPr>
          <w:p w:rsidR="00952611" w:rsidRPr="00977140" w:rsidRDefault="00952611" w:rsidP="009F09F5">
            <w:pPr>
              <w:spacing w:after="0" w:line="240" w:lineRule="auto"/>
              <w:rPr>
                <w:rFonts w:ascii="Times New Roman" w:hAnsi="Times New Roman"/>
              </w:rPr>
            </w:pPr>
            <w:r w:rsidRPr="00977140">
              <w:rPr>
                <w:rFonts w:ascii="Times New Roman" w:hAnsi="Times New Roman"/>
                <w:b/>
              </w:rPr>
              <w:t>-</w:t>
            </w:r>
            <w:r w:rsidRPr="00977140">
              <w:rPr>
                <w:rFonts w:ascii="Times New Roman" w:hAnsi="Times New Roman"/>
              </w:rPr>
              <w:t>MEH James CHE</w:t>
            </w:r>
          </w:p>
          <w:p w:rsidR="00952611" w:rsidRPr="00977140" w:rsidRDefault="00952611" w:rsidP="009F09F5">
            <w:pPr>
              <w:spacing w:after="0" w:line="240" w:lineRule="auto"/>
              <w:rPr>
                <w:rFonts w:ascii="Times New Roman" w:hAnsi="Times New Roman"/>
                <w:b/>
              </w:rPr>
            </w:pPr>
            <w:r w:rsidRPr="00977140">
              <w:rPr>
                <w:rFonts w:ascii="Times New Roman" w:hAnsi="Times New Roman"/>
              </w:rPr>
              <w:t>-KUM YUH Valentine</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Violation of instructions (irregular use of service weapon and murder,  accessory to murder)</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541</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31/10/2011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Buea</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5</w:t>
            </w:r>
          </w:p>
        </w:tc>
        <w:tc>
          <w:tcPr>
            <w:tcW w:w="2209" w:type="dxa"/>
            <w:vAlign w:val="center"/>
          </w:tcPr>
          <w:p w:rsidR="00952611" w:rsidRPr="00977140" w:rsidRDefault="00952611" w:rsidP="009F09F5">
            <w:pPr>
              <w:spacing w:after="0" w:line="240" w:lineRule="auto"/>
              <w:rPr>
                <w:rFonts w:ascii="Times New Roman" w:hAnsi="Times New Roman"/>
                <w:b/>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ABOUBAKAR</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Sergeant</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500</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12/12/2011</w:t>
            </w:r>
          </w:p>
        </w:tc>
        <w:tc>
          <w:tcPr>
            <w:tcW w:w="2836" w:type="dxa"/>
          </w:tcPr>
          <w:p w:rsidR="00952611" w:rsidRPr="00977140" w:rsidRDefault="00952611" w:rsidP="009F09F5">
            <w:pPr>
              <w:spacing w:after="0" w:line="240" w:lineRule="auto"/>
              <w:rPr>
                <w:rFonts w:ascii="Times New Roman" w:hAnsi="Times New Roman"/>
                <w:b/>
              </w:rPr>
            </w:pPr>
            <w:r w:rsidRPr="00977140">
              <w:rPr>
                <w:rFonts w:ascii="Times New Roman" w:hAnsi="Times New Roman"/>
              </w:rPr>
              <w:t>No case ruling (identification error) MT, Garoua</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6</w:t>
            </w:r>
          </w:p>
        </w:tc>
        <w:tc>
          <w:tcPr>
            <w:tcW w:w="2209" w:type="dxa"/>
            <w:vAlign w:val="center"/>
          </w:tcPr>
          <w:p w:rsidR="00952611" w:rsidRPr="00977140" w:rsidRDefault="00952611" w:rsidP="009F09F5">
            <w:pPr>
              <w:spacing w:after="0" w:line="240" w:lineRule="auto"/>
              <w:rPr>
                <w:rFonts w:ascii="Times New Roman" w:hAnsi="Times New Roman"/>
              </w:rPr>
            </w:pPr>
            <w:r w:rsidRPr="00977140">
              <w:rPr>
                <w:rFonts w:ascii="Times New Roman" w:hAnsi="Times New Roman"/>
              </w:rPr>
              <w:t>-TAKENJIO Celestin</w:t>
            </w:r>
          </w:p>
          <w:p w:rsidR="00952611" w:rsidRPr="00977140" w:rsidRDefault="00952611" w:rsidP="009F09F5">
            <w:pPr>
              <w:spacing w:after="0" w:line="240" w:lineRule="auto"/>
              <w:rPr>
                <w:rFonts w:ascii="Times New Roman" w:hAnsi="Times New Roman"/>
              </w:rPr>
            </w:pPr>
            <w:r w:rsidRPr="00977140">
              <w:rPr>
                <w:rFonts w:ascii="Times New Roman" w:hAnsi="Times New Roman"/>
              </w:rPr>
              <w:t>-YAYA IBRAHIM</w:t>
            </w:r>
          </w:p>
          <w:p w:rsidR="00952611" w:rsidRPr="00977140" w:rsidRDefault="00952611" w:rsidP="009F09F5">
            <w:pPr>
              <w:spacing w:after="0" w:line="240" w:lineRule="auto"/>
              <w:rPr>
                <w:rFonts w:ascii="Times New Roman" w:hAnsi="Times New Roman"/>
              </w:rPr>
            </w:pPr>
            <w:r w:rsidRPr="00977140">
              <w:rPr>
                <w:rFonts w:ascii="Times New Roman" w:hAnsi="Times New Roman"/>
              </w:rPr>
              <w:t>-NANA Théophile</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446</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19/08/2011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Transmittal Order No. 24 of  22/02/12 MT, Buea</w:t>
            </w:r>
          </w:p>
        </w:tc>
      </w:tr>
      <w:tr w:rsidR="00952611" w:rsidRPr="00977140" w:rsidTr="009F09F5">
        <w:trPr>
          <w:gridBefore w:val="1"/>
          <w:wBefore w:w="34" w:type="dxa"/>
          <w:trHeight w:val="134"/>
        </w:trPr>
        <w:tc>
          <w:tcPr>
            <w:tcW w:w="560" w:type="dxa"/>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7</w:t>
            </w:r>
          </w:p>
        </w:tc>
        <w:tc>
          <w:tcPr>
            <w:tcW w:w="2209" w:type="dxa"/>
            <w:vAlign w:val="center"/>
          </w:tcPr>
          <w:p w:rsidR="00952611" w:rsidRPr="00977140" w:rsidRDefault="00952611" w:rsidP="009F09F5">
            <w:pPr>
              <w:spacing w:after="0" w:line="240" w:lineRule="auto"/>
              <w:rPr>
                <w:rFonts w:ascii="Times New Roman" w:hAnsi="Times New Roman"/>
              </w:rPr>
            </w:pPr>
            <w:r w:rsidRPr="00977140">
              <w:rPr>
                <w:rFonts w:ascii="Times New Roman" w:hAnsi="Times New Roman"/>
              </w:rPr>
              <w:t>-NGUNKENG</w:t>
            </w:r>
          </w:p>
          <w:p w:rsidR="00952611" w:rsidRPr="00977140" w:rsidRDefault="00952611" w:rsidP="009F09F5">
            <w:pPr>
              <w:spacing w:after="0" w:line="240" w:lineRule="auto"/>
              <w:rPr>
                <w:rFonts w:ascii="Times New Roman" w:hAnsi="Times New Roman"/>
              </w:rPr>
            </w:pPr>
            <w:r w:rsidRPr="00977140">
              <w:rPr>
                <w:rFonts w:ascii="Times New Roman" w:hAnsi="Times New Roman"/>
              </w:rPr>
              <w:t>-Zrence FONGANG</w:t>
            </w:r>
          </w:p>
          <w:p w:rsidR="00952611" w:rsidRPr="00977140" w:rsidRDefault="00952611" w:rsidP="009F09F5">
            <w:pPr>
              <w:spacing w:after="0" w:line="240" w:lineRule="auto"/>
              <w:rPr>
                <w:rFonts w:ascii="Times New Roman" w:hAnsi="Times New Roman"/>
              </w:rPr>
            </w:pPr>
            <w:r w:rsidRPr="00977140">
              <w:rPr>
                <w:rFonts w:ascii="Times New Roman" w:hAnsi="Times New Roman"/>
              </w:rPr>
              <w:t>-MUNGWATON Wilson</w:t>
            </w:r>
          </w:p>
          <w:p w:rsidR="00952611" w:rsidRPr="00977140" w:rsidRDefault="00952611" w:rsidP="009F09F5">
            <w:pPr>
              <w:spacing w:after="0" w:line="240" w:lineRule="auto"/>
              <w:rPr>
                <w:rFonts w:ascii="Times New Roman" w:hAnsi="Times New Roman"/>
              </w:rPr>
            </w:pPr>
            <w:r w:rsidRPr="00977140">
              <w:rPr>
                <w:rFonts w:ascii="Times New Roman" w:hAnsi="Times New Roman"/>
              </w:rPr>
              <w:t>-AKAYA</w:t>
            </w:r>
          </w:p>
          <w:p w:rsidR="00952611" w:rsidRPr="00977140" w:rsidRDefault="00952611" w:rsidP="009F09F5">
            <w:pPr>
              <w:spacing w:after="0" w:line="240" w:lineRule="auto"/>
              <w:rPr>
                <w:rFonts w:ascii="Times New Roman" w:hAnsi="Times New Roman"/>
              </w:rPr>
            </w:pPr>
            <w:r w:rsidRPr="00977140">
              <w:rPr>
                <w:rFonts w:ascii="Times New Roman" w:hAnsi="Times New Roman"/>
              </w:rPr>
              <w:t>-WIBOU</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Privates 2</w:t>
            </w:r>
            <w:r w:rsidRPr="00977140">
              <w:rPr>
                <w:rFonts w:ascii="Times New Roman" w:hAnsi="Times New Roman"/>
                <w:vertAlign w:val="superscript"/>
              </w:rPr>
              <w:t>nd</w:t>
            </w:r>
            <w:r w:rsidRPr="00977140">
              <w:rPr>
                <w:rFonts w:ascii="Times New Roman" w:hAnsi="Times New Roman"/>
              </w:rPr>
              <w:t xml:space="preserve"> class</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Dangerous bearing of a weapon of defence, breach of instructions, complicity in false arrest </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430</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12/08/2011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MT, Douala  </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8</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TOUME ITIA Justin</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Warrant </w:t>
            </w:r>
            <w:r w:rsidRPr="00977140">
              <w:rPr>
                <w:rFonts w:ascii="Times New Roman" w:hAnsi="Times New Roman"/>
              </w:rPr>
              <w:lastRenderedPageBreak/>
              <w:t>Officer</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lastRenderedPageBreak/>
              <w:t xml:space="preserve">Violation of instruction (had intimate </w:t>
            </w:r>
            <w:r w:rsidRPr="00977140">
              <w:rPr>
                <w:rFonts w:ascii="Times New Roman" w:hAnsi="Times New Roman"/>
              </w:rPr>
              <w:lastRenderedPageBreak/>
              <w:t>relationships with a person remanded in custody) and rape</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lastRenderedPageBreak/>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Inquiry Order No. </w:t>
            </w:r>
            <w:r w:rsidRPr="00977140">
              <w:rPr>
                <w:rFonts w:ascii="Times New Roman" w:hAnsi="Times New Roman"/>
              </w:rPr>
              <w:lastRenderedPageBreak/>
              <w:t xml:space="preserve">418 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12/08/2011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lastRenderedPageBreak/>
              <w:t>Ongoing Judicial inquiry,</w:t>
            </w:r>
          </w:p>
          <w:p w:rsidR="00952611" w:rsidRPr="00977140" w:rsidRDefault="00952611" w:rsidP="009F09F5">
            <w:pPr>
              <w:spacing w:after="0" w:line="240" w:lineRule="auto"/>
              <w:rPr>
                <w:rFonts w:ascii="Times New Roman" w:hAnsi="Times New Roman"/>
              </w:rPr>
            </w:pPr>
            <w:r w:rsidRPr="00977140">
              <w:rPr>
                <w:rFonts w:ascii="Times New Roman" w:hAnsi="Times New Roman"/>
              </w:rPr>
              <w:lastRenderedPageBreak/>
              <w:t xml:space="preserve">MT, Douala  </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lastRenderedPageBreak/>
              <w:t>9</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-KPOUMIE MAMOUDA</w:t>
            </w:r>
          </w:p>
          <w:p w:rsidR="00952611" w:rsidRPr="00977140" w:rsidRDefault="00952611" w:rsidP="009F09F5">
            <w:pPr>
              <w:spacing w:after="0" w:line="240" w:lineRule="auto"/>
              <w:rPr>
                <w:rFonts w:ascii="Times New Roman" w:hAnsi="Times New Roman"/>
              </w:rPr>
            </w:pPr>
            <w:r w:rsidRPr="00977140">
              <w:rPr>
                <w:rFonts w:ascii="Times New Roman" w:hAnsi="Times New Roman"/>
              </w:rPr>
              <w:t>-NKOULOU Serges</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Oppression and illegal retention of another person’s property </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392</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19/7/2011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Committal Order No. 22 of  23/1/12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Bafoussam</w:t>
            </w:r>
          </w:p>
          <w:p w:rsidR="00952611" w:rsidRPr="00977140" w:rsidRDefault="00952611" w:rsidP="009F09F5">
            <w:pPr>
              <w:spacing w:after="0" w:line="240" w:lineRule="auto"/>
              <w:rPr>
                <w:rFonts w:ascii="Times New Roman" w:hAnsi="Times New Roman"/>
              </w:rPr>
            </w:pP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10</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-MENGUE Samuel</w:t>
            </w:r>
          </w:p>
          <w:p w:rsidR="00952611" w:rsidRPr="00977140" w:rsidRDefault="00952611" w:rsidP="009F09F5">
            <w:pPr>
              <w:spacing w:after="0" w:line="240" w:lineRule="auto"/>
              <w:rPr>
                <w:rFonts w:ascii="Times New Roman" w:hAnsi="Times New Roman"/>
              </w:rPr>
            </w:pPr>
            <w:r w:rsidRPr="00977140">
              <w:rPr>
                <w:rFonts w:ascii="Times New Roman" w:hAnsi="Times New Roman"/>
              </w:rPr>
              <w:t>-MANNE Mireille Sonia</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 and harm, accessory in arrest and false imprisonment</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357</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15/6/2011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Yaounde</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11</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TCHIJIP TEUPDJIEU Rolince</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Senior Warrant Officer</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Violation of instructions (non-compliance with requirement relating to judicial custody. </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Disciplinary measures </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352</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15/6/2011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 MT, Yaounde </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12</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-AFANE Françis</w:t>
            </w:r>
          </w:p>
          <w:p w:rsidR="00952611" w:rsidRPr="00977140" w:rsidRDefault="00952611" w:rsidP="009F09F5">
            <w:pPr>
              <w:spacing w:after="0" w:line="240" w:lineRule="auto"/>
              <w:rPr>
                <w:rFonts w:ascii="Times New Roman" w:hAnsi="Times New Roman"/>
              </w:rPr>
            </w:pPr>
            <w:r w:rsidRPr="00977140">
              <w:rPr>
                <w:rFonts w:ascii="Times New Roman" w:hAnsi="Times New Roman"/>
              </w:rPr>
              <w:t>-NDJIDDJA NYAMSI Hervé G.</w:t>
            </w:r>
          </w:p>
          <w:p w:rsidR="00952611" w:rsidRPr="00977140" w:rsidRDefault="00952611" w:rsidP="009F09F5">
            <w:pPr>
              <w:spacing w:after="0" w:line="240" w:lineRule="auto"/>
              <w:rPr>
                <w:rFonts w:ascii="Times New Roman" w:hAnsi="Times New Roman"/>
              </w:rPr>
            </w:pPr>
            <w:r w:rsidRPr="00977140">
              <w:rPr>
                <w:rFonts w:ascii="Times New Roman" w:hAnsi="Times New Roman"/>
              </w:rPr>
              <w:t>-NJUME Lovet EWANG</w:t>
            </w:r>
          </w:p>
          <w:p w:rsidR="00952611" w:rsidRPr="00977140" w:rsidRDefault="00952611" w:rsidP="009F09F5">
            <w:pPr>
              <w:spacing w:after="0" w:line="240" w:lineRule="auto"/>
              <w:rPr>
                <w:rFonts w:ascii="Times New Roman" w:hAnsi="Times New Roman"/>
              </w:rPr>
            </w:pPr>
            <w:r w:rsidRPr="00977140">
              <w:rPr>
                <w:rFonts w:ascii="Times New Roman" w:hAnsi="Times New Roman"/>
              </w:rPr>
              <w:t>-FONDENE ZAMBO</w:t>
            </w:r>
          </w:p>
          <w:p w:rsidR="00952611" w:rsidRPr="00977140" w:rsidRDefault="00952611" w:rsidP="009F09F5">
            <w:pPr>
              <w:spacing w:after="0" w:line="240" w:lineRule="auto"/>
              <w:rPr>
                <w:rFonts w:ascii="Times New Roman" w:hAnsi="Times New Roman"/>
              </w:rPr>
            </w:pPr>
            <w:r w:rsidRPr="00977140">
              <w:rPr>
                <w:rFonts w:ascii="Times New Roman" w:hAnsi="Times New Roman"/>
              </w:rPr>
              <w:t>-SOUMA Richard</w:t>
            </w:r>
          </w:p>
        </w:tc>
        <w:tc>
          <w:tcPr>
            <w:tcW w:w="1294"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Privates</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Violation of instructions (irregular service) torture, accessory in aggravated theft, attempted murder, threat  </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280</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31/5/2011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Notification Order of 14/12/11</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Yaounde</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13</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-OTELE</w:t>
            </w:r>
          </w:p>
          <w:p w:rsidR="00952611" w:rsidRPr="00977140" w:rsidRDefault="00952611" w:rsidP="009F09F5">
            <w:pPr>
              <w:spacing w:after="0" w:line="240" w:lineRule="auto"/>
              <w:rPr>
                <w:rFonts w:ascii="Times New Roman" w:hAnsi="Times New Roman"/>
              </w:rPr>
            </w:pPr>
            <w:r w:rsidRPr="00977140">
              <w:rPr>
                <w:rFonts w:ascii="Times New Roman" w:hAnsi="Times New Roman"/>
              </w:rPr>
              <w:t>-SALE</w:t>
            </w:r>
          </w:p>
          <w:p w:rsidR="00952611" w:rsidRPr="00977140" w:rsidRDefault="00952611" w:rsidP="009F09F5">
            <w:pPr>
              <w:spacing w:after="0" w:line="240" w:lineRule="auto"/>
              <w:rPr>
                <w:rFonts w:ascii="Times New Roman" w:hAnsi="Times New Roman"/>
              </w:rPr>
            </w:pPr>
            <w:r w:rsidRPr="00977140">
              <w:rPr>
                <w:rFonts w:ascii="Times New Roman" w:hAnsi="Times New Roman"/>
              </w:rPr>
              <w:t>-DAOUDA HAMDJODA</w:t>
            </w:r>
          </w:p>
          <w:p w:rsidR="00952611" w:rsidRPr="00977140" w:rsidRDefault="00952611" w:rsidP="009F09F5">
            <w:pPr>
              <w:spacing w:after="0" w:line="240" w:lineRule="auto"/>
              <w:rPr>
                <w:rFonts w:ascii="Times New Roman" w:hAnsi="Times New Roman"/>
              </w:rPr>
            </w:pPr>
            <w:r w:rsidRPr="00977140">
              <w:rPr>
                <w:rFonts w:ascii="Times New Roman" w:hAnsi="Times New Roman"/>
              </w:rPr>
              <w:t>-IDRISSOU</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Private 2</w:t>
            </w:r>
            <w:r w:rsidRPr="00977140">
              <w:rPr>
                <w:rFonts w:ascii="Times New Roman" w:hAnsi="Times New Roman"/>
                <w:vertAlign w:val="superscript"/>
              </w:rPr>
              <w:t>nd</w:t>
            </w:r>
            <w:r w:rsidRPr="00977140">
              <w:rPr>
                <w:rFonts w:ascii="Times New Roman" w:hAnsi="Times New Roman"/>
              </w:rPr>
              <w:t xml:space="preserve">  class</w:t>
            </w:r>
          </w:p>
          <w:p w:rsidR="00952611" w:rsidRPr="00977140" w:rsidRDefault="00952611" w:rsidP="009F09F5">
            <w:pPr>
              <w:spacing w:after="0" w:line="240" w:lineRule="auto"/>
              <w:rPr>
                <w:rFonts w:ascii="Times New Roman" w:hAnsi="Times New Roman"/>
              </w:rPr>
            </w:pPr>
            <w:r w:rsidRPr="00977140">
              <w:rPr>
                <w:rFonts w:ascii="Times New Roman" w:hAnsi="Times New Roman"/>
              </w:rPr>
              <w:t>Private 2</w:t>
            </w:r>
            <w:r w:rsidRPr="00977140">
              <w:rPr>
                <w:rFonts w:ascii="Times New Roman" w:hAnsi="Times New Roman"/>
                <w:vertAlign w:val="superscript"/>
              </w:rPr>
              <w:t>nd</w:t>
            </w:r>
            <w:r w:rsidRPr="00977140">
              <w:rPr>
                <w:rFonts w:ascii="Times New Roman" w:hAnsi="Times New Roman"/>
              </w:rPr>
              <w:t xml:space="preserve"> class</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 oppression and accessory in the same facts.</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276</w:t>
            </w:r>
            <w:r w:rsidRPr="00977140">
              <w:rPr>
                <w:rFonts w:ascii="Times New Roman" w:hAnsi="Times New Roman"/>
                <w:b/>
              </w:rPr>
              <w:t xml:space="preserve"> </w:t>
            </w:r>
            <w:r w:rsidRPr="00977140">
              <w:rPr>
                <w:rFonts w:ascii="Times New Roman" w:hAnsi="Times New Roman"/>
              </w:rPr>
              <w:t>of</w:t>
            </w:r>
          </w:p>
          <w:p w:rsidR="00952611" w:rsidRPr="00977140" w:rsidRDefault="00952611" w:rsidP="009F09F5">
            <w:pPr>
              <w:spacing w:after="0" w:line="240" w:lineRule="auto"/>
              <w:rPr>
                <w:rFonts w:ascii="Times New Roman" w:hAnsi="Times New Roman"/>
              </w:rPr>
            </w:pPr>
            <w:r w:rsidRPr="00977140">
              <w:rPr>
                <w:rFonts w:ascii="Times New Roman" w:hAnsi="Times New Roman"/>
              </w:rPr>
              <w:t>11/05/2011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 MT, Garoua</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14</w:t>
            </w:r>
          </w:p>
        </w:tc>
        <w:tc>
          <w:tcPr>
            <w:tcW w:w="2209"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BIAGNE ABEGUIDE Charles</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Violation of instructions (non-compliance with rules relating to conditions of judicial inquiry) Arrest, false imprisonment and oppression</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263</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30/5/2011</w:t>
            </w:r>
          </w:p>
        </w:tc>
        <w:tc>
          <w:tcPr>
            <w:tcW w:w="2836" w:type="dxa"/>
            <w:tcBorders>
              <w:right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Yaounde</w:t>
            </w:r>
          </w:p>
        </w:tc>
      </w:tr>
      <w:tr w:rsidR="00952611" w:rsidRPr="00977140" w:rsidTr="009F09F5">
        <w:trPr>
          <w:trHeight w:val="1440"/>
        </w:trPr>
        <w:tc>
          <w:tcPr>
            <w:tcW w:w="594" w:type="dxa"/>
            <w:gridSpan w:val="2"/>
            <w:tcBorders>
              <w:bottom w:val="single" w:sz="4" w:space="0" w:color="auto"/>
            </w:tcBorders>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15</w:t>
            </w:r>
          </w:p>
        </w:tc>
        <w:tc>
          <w:tcPr>
            <w:tcW w:w="2209" w:type="dxa"/>
            <w:tcBorders>
              <w:bottom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rPr>
                <w:rFonts w:ascii="Times New Roman" w:hAnsi="Times New Roman"/>
              </w:rPr>
            </w:pPr>
            <w:r w:rsidRPr="00977140">
              <w:rPr>
                <w:rFonts w:ascii="Times New Roman" w:hAnsi="Times New Roman"/>
              </w:rPr>
              <w:t>-CHINDO AMADOU</w:t>
            </w:r>
          </w:p>
        </w:tc>
        <w:tc>
          <w:tcPr>
            <w:tcW w:w="1294" w:type="dxa"/>
            <w:tcBorders>
              <w:bottom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rPr>
                <w:rFonts w:ascii="Times New Roman" w:hAnsi="Times New Roman"/>
              </w:rPr>
            </w:pPr>
            <w:r w:rsidRPr="00977140">
              <w:rPr>
                <w:rFonts w:ascii="Times New Roman" w:hAnsi="Times New Roman"/>
              </w:rPr>
              <w:t xml:space="preserve">Senior Warrant Officer </w:t>
            </w:r>
          </w:p>
        </w:tc>
        <w:tc>
          <w:tcPr>
            <w:tcW w:w="3610" w:type="dxa"/>
            <w:tcBorders>
              <w:bottom w:val="single" w:sz="4" w:space="0" w:color="auto"/>
            </w:tcBorders>
          </w:tcPr>
          <w:p w:rsidR="00952611" w:rsidRPr="00977140" w:rsidRDefault="00952611" w:rsidP="009F09F5">
            <w:pPr>
              <w:rPr>
                <w:rFonts w:ascii="Times New Roman" w:hAnsi="Times New Roman"/>
              </w:rPr>
            </w:pPr>
            <w:r w:rsidRPr="00977140">
              <w:rPr>
                <w:rFonts w:ascii="Times New Roman" w:hAnsi="Times New Roman"/>
              </w:rPr>
              <w:t xml:space="preserve">Oppression, torture, violation of instructions (irregular service), arrest and false imprisonment and accessory </w:t>
            </w:r>
          </w:p>
        </w:tc>
        <w:tc>
          <w:tcPr>
            <w:tcW w:w="2522" w:type="dxa"/>
            <w:tcBorders>
              <w:bottom w:val="single" w:sz="4" w:space="0" w:color="auto"/>
            </w:tcBorders>
          </w:tcPr>
          <w:p w:rsidR="00952611" w:rsidRPr="00977140" w:rsidRDefault="00952611" w:rsidP="009F09F5">
            <w:pPr>
              <w:rPr>
                <w:rFonts w:ascii="Times New Roman" w:hAnsi="Times New Roman"/>
              </w:rPr>
            </w:pPr>
            <w:r w:rsidRPr="00977140">
              <w:rPr>
                <w:rFonts w:ascii="Times New Roman" w:hAnsi="Times New Roman"/>
              </w:rPr>
              <w:t>Disciplinary measures</w:t>
            </w:r>
          </w:p>
        </w:tc>
        <w:tc>
          <w:tcPr>
            <w:tcW w:w="1822" w:type="dxa"/>
            <w:tcBorders>
              <w:top w:val="single" w:sz="4" w:space="0" w:color="auto"/>
              <w:bottom w:val="single" w:sz="4" w:space="0" w:color="auto"/>
              <w:right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Inquiry Order </w:t>
            </w:r>
          </w:p>
          <w:p w:rsidR="00952611" w:rsidRPr="00977140" w:rsidRDefault="00952611" w:rsidP="009F09F5">
            <w:pPr>
              <w:spacing w:after="0" w:line="240" w:lineRule="auto"/>
              <w:rPr>
                <w:rFonts w:ascii="Times New Roman" w:hAnsi="Times New Roman"/>
              </w:rPr>
            </w:pPr>
            <w:r w:rsidRPr="00977140">
              <w:rPr>
                <w:rFonts w:ascii="Times New Roman" w:hAnsi="Times New Roman"/>
              </w:rPr>
              <w:t>No. 233</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10/5/2011</w:t>
            </w:r>
          </w:p>
        </w:tc>
        <w:tc>
          <w:tcPr>
            <w:tcW w:w="2836" w:type="dxa"/>
            <w:tcBorders>
              <w:top w:val="single" w:sz="4" w:space="0" w:color="auto"/>
              <w:left w:val="single" w:sz="4" w:space="0" w:color="auto"/>
              <w:bottom w:val="single" w:sz="4" w:space="0" w:color="auto"/>
              <w:right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tc>
      </w:tr>
      <w:tr w:rsidR="00952611" w:rsidRPr="00977140" w:rsidTr="009F09F5">
        <w:trPr>
          <w:trHeight w:val="415"/>
        </w:trPr>
        <w:tc>
          <w:tcPr>
            <w:tcW w:w="594" w:type="dxa"/>
            <w:gridSpan w:val="2"/>
            <w:tcBorders>
              <w:top w:val="single" w:sz="4" w:space="0" w:color="auto"/>
              <w:bottom w:val="single" w:sz="4" w:space="0" w:color="auto"/>
            </w:tcBorders>
            <w:vAlign w:val="center"/>
          </w:tcPr>
          <w:p w:rsidR="00952611" w:rsidRPr="00977140" w:rsidRDefault="00952611" w:rsidP="009F09F5">
            <w:pPr>
              <w:jc w:val="center"/>
              <w:rPr>
                <w:rFonts w:ascii="Times New Roman" w:hAnsi="Times New Roman"/>
                <w:b/>
              </w:rPr>
            </w:pPr>
            <w:r w:rsidRPr="00977140">
              <w:rPr>
                <w:rFonts w:ascii="Times New Roman" w:hAnsi="Times New Roman"/>
                <w:b/>
              </w:rPr>
              <w:t>16</w:t>
            </w:r>
          </w:p>
        </w:tc>
        <w:tc>
          <w:tcPr>
            <w:tcW w:w="2209" w:type="dxa"/>
            <w:tcBorders>
              <w:top w:val="single" w:sz="4" w:space="0" w:color="auto"/>
              <w:bottom w:val="single" w:sz="4" w:space="0" w:color="auto"/>
            </w:tcBorders>
          </w:tcPr>
          <w:p w:rsidR="00952611" w:rsidRPr="00977140" w:rsidRDefault="00952611" w:rsidP="009F09F5">
            <w:pPr>
              <w:spacing w:after="0" w:line="240" w:lineRule="auto"/>
              <w:rPr>
                <w:rFonts w:ascii="Times New Roman" w:hAnsi="Times New Roman"/>
              </w:rPr>
            </w:pPr>
            <w:r w:rsidRPr="00977140">
              <w:rPr>
                <w:rFonts w:ascii="Times New Roman" w:hAnsi="Times New Roman"/>
              </w:rPr>
              <w:t>SALI Thomas</w:t>
            </w:r>
          </w:p>
          <w:p w:rsidR="00952611" w:rsidRPr="00977140" w:rsidRDefault="00952611" w:rsidP="009F09F5">
            <w:pPr>
              <w:spacing w:after="0" w:line="240" w:lineRule="auto"/>
              <w:rPr>
                <w:rFonts w:ascii="Times New Roman" w:hAnsi="Times New Roman"/>
              </w:rPr>
            </w:pPr>
            <w:r w:rsidRPr="00977140">
              <w:rPr>
                <w:rFonts w:ascii="Times New Roman" w:hAnsi="Times New Roman"/>
              </w:rPr>
              <w:t>-BANGAINA Jean Félix</w:t>
            </w:r>
          </w:p>
          <w:p w:rsidR="00952611" w:rsidRPr="00977140" w:rsidRDefault="00952611" w:rsidP="009F09F5">
            <w:pPr>
              <w:rPr>
                <w:rFonts w:ascii="Times New Roman" w:hAnsi="Times New Roman"/>
              </w:rPr>
            </w:pPr>
            <w:r w:rsidRPr="00977140">
              <w:rPr>
                <w:rFonts w:ascii="Times New Roman" w:hAnsi="Times New Roman"/>
              </w:rPr>
              <w:t>-ABDOURAMAN HAMADOU</w:t>
            </w:r>
          </w:p>
        </w:tc>
        <w:tc>
          <w:tcPr>
            <w:tcW w:w="1294" w:type="dxa"/>
            <w:tcBorders>
              <w:top w:val="single" w:sz="4" w:space="0" w:color="auto"/>
              <w:bottom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Squadron Sergeant Major</w:t>
            </w:r>
          </w:p>
          <w:p w:rsidR="00952611" w:rsidRPr="00977140" w:rsidRDefault="00952611" w:rsidP="009F09F5">
            <w:pPr>
              <w:rPr>
                <w:rFonts w:ascii="Times New Roman" w:hAnsi="Times New Roman"/>
              </w:rPr>
            </w:pPr>
          </w:p>
        </w:tc>
        <w:tc>
          <w:tcPr>
            <w:tcW w:w="3610" w:type="dxa"/>
            <w:tcBorders>
              <w:top w:val="single" w:sz="4" w:space="0" w:color="auto"/>
              <w:bottom w:val="single" w:sz="4" w:space="0" w:color="auto"/>
            </w:tcBorders>
          </w:tcPr>
          <w:p w:rsidR="00952611" w:rsidRPr="00977140" w:rsidRDefault="00952611" w:rsidP="009F09F5">
            <w:pPr>
              <w:rPr>
                <w:rFonts w:ascii="Times New Roman" w:hAnsi="Times New Roman"/>
              </w:rPr>
            </w:pPr>
            <w:r w:rsidRPr="00977140">
              <w:rPr>
                <w:rFonts w:ascii="Times New Roman" w:hAnsi="Times New Roman"/>
              </w:rPr>
              <w:t>Accessory in arrest and false imprisonment and harm and accessory in the same facts</w:t>
            </w:r>
          </w:p>
        </w:tc>
        <w:tc>
          <w:tcPr>
            <w:tcW w:w="2522" w:type="dxa"/>
            <w:tcBorders>
              <w:top w:val="single" w:sz="4" w:space="0" w:color="auto"/>
              <w:bottom w:val="single" w:sz="4" w:space="0" w:color="auto"/>
            </w:tcBorders>
          </w:tcPr>
          <w:p w:rsidR="00952611" w:rsidRPr="00977140" w:rsidRDefault="00952611" w:rsidP="009F09F5">
            <w:pPr>
              <w:rPr>
                <w:rFonts w:ascii="Times New Roman" w:hAnsi="Times New Roman"/>
              </w:rPr>
            </w:pPr>
            <w:r w:rsidRPr="00977140">
              <w:rPr>
                <w:rFonts w:ascii="Times New Roman" w:hAnsi="Times New Roman"/>
              </w:rPr>
              <w:t xml:space="preserve">Disciplinary measures </w:t>
            </w:r>
          </w:p>
          <w:p w:rsidR="00952611" w:rsidRPr="00977140" w:rsidRDefault="00952611" w:rsidP="009F09F5">
            <w:pPr>
              <w:rPr>
                <w:rFonts w:ascii="Times New Roman" w:hAnsi="Times New Roman"/>
              </w:rPr>
            </w:pPr>
          </w:p>
          <w:p w:rsidR="00952611" w:rsidRPr="00977140" w:rsidRDefault="00952611" w:rsidP="009F09F5">
            <w:pPr>
              <w:rPr>
                <w:rFonts w:ascii="Times New Roman" w:hAnsi="Times New Roman"/>
              </w:rPr>
            </w:pPr>
          </w:p>
        </w:tc>
        <w:tc>
          <w:tcPr>
            <w:tcW w:w="1822" w:type="dxa"/>
            <w:tcBorders>
              <w:top w:val="single" w:sz="4" w:space="0" w:color="auto"/>
              <w:bottom w:val="single" w:sz="4" w:space="0" w:color="auto"/>
              <w:right w:val="single" w:sz="4" w:space="0" w:color="auto"/>
            </w:tcBorders>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232</w:t>
            </w:r>
            <w:r w:rsidRPr="00977140">
              <w:rPr>
                <w:rFonts w:ascii="Times New Roman" w:hAnsi="Times New Roman"/>
                <w:b/>
              </w:rPr>
              <w:t xml:space="preserve"> </w:t>
            </w:r>
            <w:r w:rsidRPr="00977140">
              <w:rPr>
                <w:rFonts w:ascii="Times New Roman" w:hAnsi="Times New Roman"/>
              </w:rPr>
              <w:t xml:space="preserve">of </w:t>
            </w:r>
          </w:p>
          <w:p w:rsidR="00952611" w:rsidRPr="00977140" w:rsidRDefault="00952611" w:rsidP="009F09F5">
            <w:pPr>
              <w:rPr>
                <w:rFonts w:ascii="Times New Roman" w:hAnsi="Times New Roman"/>
              </w:rPr>
            </w:pPr>
            <w:r w:rsidRPr="00977140">
              <w:rPr>
                <w:rFonts w:ascii="Times New Roman" w:hAnsi="Times New Roman"/>
              </w:rPr>
              <w:t>10/5/2011</w:t>
            </w:r>
          </w:p>
        </w:tc>
        <w:tc>
          <w:tcPr>
            <w:tcW w:w="2836" w:type="dxa"/>
            <w:tcBorders>
              <w:top w:val="single" w:sz="4" w:space="0" w:color="auto"/>
              <w:left w:val="single" w:sz="4" w:space="0" w:color="auto"/>
              <w:bottom w:val="single" w:sz="4" w:space="0" w:color="auto"/>
              <w:right w:val="single" w:sz="4" w:space="0" w:color="auto"/>
            </w:tcBorders>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rPr>
              <w:t xml:space="preserve">MT, Garoua </w:t>
            </w: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17</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-NSOM Bernard</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Squadron </w:t>
            </w:r>
          </w:p>
          <w:p w:rsidR="00952611" w:rsidRPr="00977140" w:rsidRDefault="00952611" w:rsidP="009F09F5">
            <w:pPr>
              <w:spacing w:after="0" w:line="240" w:lineRule="auto"/>
              <w:rPr>
                <w:rFonts w:ascii="Times New Roman" w:hAnsi="Times New Roman"/>
              </w:rPr>
            </w:pPr>
            <w:r w:rsidRPr="00977140">
              <w:rPr>
                <w:rFonts w:ascii="Times New Roman" w:hAnsi="Times New Roman"/>
              </w:rPr>
              <w:t>Sergeant</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Arrest and false imprisonment and harm </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231</w:t>
            </w:r>
            <w:r w:rsidRPr="00977140">
              <w:rPr>
                <w:rFonts w:ascii="Times New Roman" w:hAnsi="Times New Roman"/>
                <w:b/>
              </w:rPr>
              <w:t xml:space="preserve"> </w:t>
            </w:r>
            <w:r w:rsidRPr="00977140">
              <w:rPr>
                <w:rFonts w:ascii="Times New Roman" w:hAnsi="Times New Roman"/>
              </w:rPr>
              <w:t>of 10/5/11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Committal Order No. 24/2/12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Douala</w:t>
            </w:r>
          </w:p>
          <w:p w:rsidR="00952611" w:rsidRPr="00977140" w:rsidRDefault="00952611" w:rsidP="009F09F5">
            <w:pPr>
              <w:spacing w:after="0" w:line="240" w:lineRule="auto"/>
              <w:rPr>
                <w:rFonts w:ascii="Times New Roman" w:hAnsi="Times New Roman"/>
              </w:rPr>
            </w:pPr>
          </w:p>
        </w:tc>
      </w:tr>
      <w:tr w:rsidR="00952611" w:rsidRPr="00977140" w:rsidTr="009F09F5">
        <w:trPr>
          <w:trHeight w:val="134"/>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18</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ABO DJOULDE</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Private 2</w:t>
            </w:r>
            <w:r w:rsidRPr="00977140">
              <w:rPr>
                <w:rFonts w:ascii="Times New Roman" w:hAnsi="Times New Roman"/>
                <w:vertAlign w:val="superscript"/>
              </w:rPr>
              <w:t>nd</w:t>
            </w:r>
            <w:r w:rsidRPr="00977140">
              <w:rPr>
                <w:rFonts w:ascii="Times New Roman" w:hAnsi="Times New Roman"/>
              </w:rPr>
              <w:t xml:space="preserve"> class</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Arrest and false imprisonment</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211</w:t>
            </w:r>
            <w:r w:rsidRPr="00977140">
              <w:rPr>
                <w:rFonts w:ascii="Times New Roman" w:hAnsi="Times New Roman"/>
                <w:b/>
              </w:rPr>
              <w:t xml:space="preserve"> </w:t>
            </w:r>
            <w:r w:rsidRPr="00977140">
              <w:rPr>
                <w:rFonts w:ascii="Times New Roman" w:hAnsi="Times New Roman"/>
              </w:rPr>
              <w:t>of 28/03/11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MT, Garoua </w:t>
            </w:r>
          </w:p>
        </w:tc>
      </w:tr>
      <w:tr w:rsidR="00952611" w:rsidRPr="00977140" w:rsidTr="009F09F5">
        <w:trPr>
          <w:trHeight w:val="769"/>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19</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NGO BIDJEM Laurentine</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Senior Warrant Officer</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Violation of instructions (act in impairment of military honour, arrest, false imprisonment and torture) </w:t>
            </w: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210</w:t>
            </w:r>
            <w:r w:rsidRPr="00977140">
              <w:rPr>
                <w:rFonts w:ascii="Times New Roman" w:hAnsi="Times New Roman"/>
                <w:b/>
              </w:rPr>
              <w:t xml:space="preserve"> </w:t>
            </w:r>
            <w:r w:rsidRPr="00977140">
              <w:rPr>
                <w:rFonts w:ascii="Times New Roman" w:hAnsi="Times New Roman"/>
              </w:rPr>
              <w:t>of 28/3/11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Ongoing Judicial inquiry </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MT, Yaounde </w:t>
            </w:r>
          </w:p>
        </w:tc>
      </w:tr>
      <w:tr w:rsidR="00952611" w:rsidRPr="00977140" w:rsidTr="009F09F5">
        <w:trPr>
          <w:trHeight w:val="660"/>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20</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-MPENG Sylvain Albert Loïc</w:t>
            </w: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-MANGUI BIANGO Anicet</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Squadron Sergeant Major</w:t>
            </w:r>
          </w:p>
          <w:p w:rsidR="00952611" w:rsidRPr="00977140" w:rsidRDefault="00952611" w:rsidP="009F09F5">
            <w:pPr>
              <w:spacing w:after="0" w:line="240" w:lineRule="auto"/>
              <w:rPr>
                <w:rFonts w:ascii="Times New Roman" w:hAnsi="Times New Roman"/>
              </w:rPr>
            </w:pPr>
            <w:r w:rsidRPr="00977140">
              <w:rPr>
                <w:rFonts w:ascii="Times New Roman" w:hAnsi="Times New Roman"/>
              </w:rPr>
              <w:t>Squadron Sergeant</w:t>
            </w:r>
          </w:p>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Violation of instructions (irregular service) arrest and false imprisonment, rape and accessory)</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144</w:t>
            </w:r>
            <w:r w:rsidRPr="00977140">
              <w:rPr>
                <w:rFonts w:ascii="Times New Roman" w:hAnsi="Times New Roman"/>
                <w:b/>
              </w:rPr>
              <w:t xml:space="preserve"> </w:t>
            </w:r>
            <w:r w:rsidRPr="00977140">
              <w:rPr>
                <w:rFonts w:ascii="Times New Roman" w:hAnsi="Times New Roman"/>
              </w:rPr>
              <w:t>of 17/3/11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Adjourned for hearing to 3/4/12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Douala</w:t>
            </w: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p>
        </w:tc>
      </w:tr>
      <w:tr w:rsidR="00952611" w:rsidRPr="00977140" w:rsidTr="009F09F5">
        <w:trPr>
          <w:trHeight w:val="1791"/>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21</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-ANGOUMOU Louis Patrice</w:t>
            </w:r>
          </w:p>
          <w:p w:rsidR="00952611" w:rsidRPr="00977140" w:rsidRDefault="00952611" w:rsidP="009F09F5">
            <w:pPr>
              <w:spacing w:after="0" w:line="240" w:lineRule="auto"/>
              <w:rPr>
                <w:rFonts w:ascii="Times New Roman" w:hAnsi="Times New Roman"/>
              </w:rPr>
            </w:pPr>
            <w:r w:rsidRPr="00977140">
              <w:rPr>
                <w:rFonts w:ascii="Times New Roman" w:hAnsi="Times New Roman"/>
              </w:rPr>
              <w:t>-NYAME NGAKE Francis</w:t>
            </w:r>
          </w:p>
          <w:p w:rsidR="00952611" w:rsidRPr="00977140" w:rsidRDefault="00952611" w:rsidP="009F09F5">
            <w:pPr>
              <w:spacing w:after="0" w:line="240" w:lineRule="auto"/>
              <w:rPr>
                <w:rFonts w:ascii="Times New Roman" w:hAnsi="Times New Roman"/>
              </w:rPr>
            </w:pPr>
            <w:r w:rsidRPr="00977140">
              <w:rPr>
                <w:rFonts w:ascii="Times New Roman" w:hAnsi="Times New Roman"/>
              </w:rPr>
              <w:t>-EKWALLA SIDONIE</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Violation of instructions (non-compliance with requirements relating to the conduct of judicial inquiry), oppression and false imprisonment, accessory in same facts.</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137of  17/3/11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Adjourned for hearing on 27/3/12 </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Douala</w:t>
            </w:r>
          </w:p>
          <w:p w:rsidR="00952611" w:rsidRPr="00977140" w:rsidRDefault="00952611" w:rsidP="009F09F5">
            <w:pPr>
              <w:spacing w:after="0" w:line="240" w:lineRule="auto"/>
              <w:rPr>
                <w:rFonts w:ascii="Times New Roman" w:hAnsi="Times New Roman"/>
              </w:rPr>
            </w:pPr>
          </w:p>
        </w:tc>
      </w:tr>
      <w:tr w:rsidR="00952611" w:rsidRPr="00977140" w:rsidTr="009F09F5">
        <w:trPr>
          <w:trHeight w:val="1023"/>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lastRenderedPageBreak/>
              <w:t>22</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ONANA MBIA Paul</w:t>
            </w:r>
          </w:p>
        </w:tc>
        <w:tc>
          <w:tcPr>
            <w:tcW w:w="1294"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Corporal</w:t>
            </w: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Violation of instructions (irregular use of service weapon and murder) </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124</w:t>
            </w:r>
            <w:r w:rsidRPr="00977140">
              <w:rPr>
                <w:rFonts w:ascii="Times New Roman" w:hAnsi="Times New Roman"/>
                <w:b/>
              </w:rPr>
              <w:t xml:space="preserve"> </w:t>
            </w:r>
            <w:r w:rsidRPr="00977140">
              <w:rPr>
                <w:rFonts w:ascii="Times New Roman" w:hAnsi="Times New Roman"/>
              </w:rPr>
              <w:t>of 11/3/11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Entered on the cause-list for hearing on 7/3/12</w:t>
            </w:r>
          </w:p>
          <w:p w:rsidR="00952611" w:rsidRPr="00977140" w:rsidRDefault="00952611" w:rsidP="009F09F5">
            <w:pPr>
              <w:spacing w:after="0" w:line="240" w:lineRule="auto"/>
              <w:rPr>
                <w:rFonts w:ascii="Times New Roman" w:hAnsi="Times New Roman"/>
              </w:rPr>
            </w:pPr>
            <w:r w:rsidRPr="00977140">
              <w:rPr>
                <w:rFonts w:ascii="Times New Roman" w:hAnsi="Times New Roman"/>
              </w:rPr>
              <w:t>MT, Yaounde</w:t>
            </w:r>
          </w:p>
          <w:p w:rsidR="00952611" w:rsidRPr="00977140" w:rsidRDefault="00952611" w:rsidP="009F09F5">
            <w:pPr>
              <w:spacing w:after="0" w:line="240" w:lineRule="auto"/>
              <w:rPr>
                <w:rFonts w:ascii="Times New Roman" w:hAnsi="Times New Roman"/>
              </w:rPr>
            </w:pPr>
          </w:p>
        </w:tc>
      </w:tr>
      <w:tr w:rsidR="00952611" w:rsidRPr="00977140" w:rsidTr="009F09F5">
        <w:trPr>
          <w:trHeight w:val="1023"/>
        </w:trPr>
        <w:tc>
          <w:tcPr>
            <w:tcW w:w="594" w:type="dxa"/>
            <w:gridSpan w:val="2"/>
            <w:vAlign w:val="center"/>
          </w:tcPr>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b/>
              </w:rPr>
              <w:t>23</w:t>
            </w:r>
          </w:p>
        </w:tc>
        <w:tc>
          <w:tcPr>
            <w:tcW w:w="2209"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OKALA Eugène</w:t>
            </w:r>
          </w:p>
        </w:tc>
        <w:tc>
          <w:tcPr>
            <w:tcW w:w="1294" w:type="dxa"/>
          </w:tcPr>
          <w:p w:rsidR="00952611" w:rsidRPr="00977140" w:rsidRDefault="00952611" w:rsidP="009F09F5">
            <w:pPr>
              <w:spacing w:after="0" w:line="240" w:lineRule="auto"/>
              <w:rPr>
                <w:rFonts w:ascii="Times New Roman" w:hAnsi="Times New Roman"/>
              </w:rPr>
            </w:pPr>
          </w:p>
        </w:tc>
        <w:tc>
          <w:tcPr>
            <w:tcW w:w="3610"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Contempt of superior, arrest and false imprisonment</w:t>
            </w:r>
          </w:p>
          <w:p w:rsidR="00952611" w:rsidRPr="00977140" w:rsidRDefault="00952611" w:rsidP="009F09F5">
            <w:pPr>
              <w:spacing w:after="0" w:line="240" w:lineRule="auto"/>
              <w:rPr>
                <w:rFonts w:ascii="Times New Roman" w:hAnsi="Times New Roman"/>
              </w:rPr>
            </w:pPr>
          </w:p>
        </w:tc>
        <w:tc>
          <w:tcPr>
            <w:tcW w:w="2522" w:type="dxa"/>
          </w:tcPr>
          <w:p w:rsidR="00952611" w:rsidRPr="00977140" w:rsidRDefault="00952611" w:rsidP="009F09F5">
            <w:pPr>
              <w:spacing w:after="0" w:line="240" w:lineRule="auto"/>
              <w:rPr>
                <w:rFonts w:ascii="Times New Roman" w:hAnsi="Times New Roman"/>
              </w:rPr>
            </w:pP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074</w:t>
            </w:r>
            <w:r w:rsidRPr="00977140">
              <w:rPr>
                <w:rFonts w:ascii="Times New Roman" w:hAnsi="Times New Roman"/>
                <w:b/>
              </w:rPr>
              <w:t xml:space="preserve"> </w:t>
            </w:r>
            <w:r w:rsidRPr="00977140">
              <w:rPr>
                <w:rFonts w:ascii="Times New Roman" w:hAnsi="Times New Roman"/>
              </w:rPr>
              <w:t>of 03/02/11</w:t>
            </w:r>
          </w:p>
          <w:p w:rsidR="00952611" w:rsidRPr="00977140" w:rsidRDefault="00952611" w:rsidP="009F09F5">
            <w:pPr>
              <w:spacing w:after="0" w:line="240" w:lineRule="auto"/>
              <w:rPr>
                <w:rFonts w:ascii="Times New Roman" w:hAnsi="Times New Roman"/>
              </w:rPr>
            </w:pP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legal proceedings,</w:t>
            </w:r>
          </w:p>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 MT, Yaounde  </w:t>
            </w:r>
          </w:p>
        </w:tc>
      </w:tr>
      <w:tr w:rsidR="00952611" w:rsidRPr="00977140" w:rsidTr="009F09F5">
        <w:trPr>
          <w:trHeight w:val="405"/>
        </w:trPr>
        <w:tc>
          <w:tcPr>
            <w:tcW w:w="594" w:type="dxa"/>
            <w:gridSpan w:val="2"/>
            <w:vMerge w:val="restart"/>
            <w:vAlign w:val="center"/>
          </w:tcPr>
          <w:p w:rsidR="00952611" w:rsidRPr="00977140" w:rsidRDefault="00952611" w:rsidP="009F09F5">
            <w:pPr>
              <w:spacing w:after="0" w:line="240" w:lineRule="auto"/>
              <w:jc w:val="center"/>
              <w:rPr>
                <w:rFonts w:ascii="Times New Roman" w:hAnsi="Times New Roman"/>
                <w:b/>
              </w:rPr>
            </w:pPr>
          </w:p>
          <w:p w:rsidR="00952611" w:rsidRPr="00977140" w:rsidRDefault="00952611" w:rsidP="009F09F5">
            <w:pPr>
              <w:jc w:val="center"/>
              <w:rPr>
                <w:rFonts w:ascii="Times New Roman" w:hAnsi="Times New Roman"/>
                <w:b/>
              </w:rPr>
            </w:pPr>
            <w:r w:rsidRPr="00977140">
              <w:rPr>
                <w:rFonts w:ascii="Times New Roman" w:hAnsi="Times New Roman"/>
                <w:b/>
              </w:rPr>
              <w:t>24</w:t>
            </w:r>
          </w:p>
        </w:tc>
        <w:tc>
          <w:tcPr>
            <w:tcW w:w="2209" w:type="dxa"/>
            <w:vMerge w:val="restart"/>
          </w:tcPr>
          <w:p w:rsidR="00952611" w:rsidRPr="00977140" w:rsidRDefault="00952611" w:rsidP="009F09F5">
            <w:pPr>
              <w:spacing w:after="0" w:line="240" w:lineRule="auto"/>
              <w:rPr>
                <w:rFonts w:ascii="Times New Roman" w:hAnsi="Times New Roman"/>
              </w:rPr>
            </w:pPr>
            <w:r w:rsidRPr="00977140">
              <w:rPr>
                <w:rFonts w:ascii="Times New Roman" w:hAnsi="Times New Roman"/>
              </w:rPr>
              <w:t>-BIHINA MBARGA Gabriel</w:t>
            </w:r>
          </w:p>
          <w:p w:rsidR="00952611" w:rsidRPr="00977140" w:rsidRDefault="00952611" w:rsidP="009F09F5">
            <w:pPr>
              <w:spacing w:after="0" w:line="240" w:lineRule="auto"/>
              <w:rPr>
                <w:rFonts w:ascii="Times New Roman" w:hAnsi="Times New Roman"/>
              </w:rPr>
            </w:pPr>
            <w:r w:rsidRPr="00977140">
              <w:rPr>
                <w:rFonts w:ascii="Times New Roman" w:hAnsi="Times New Roman"/>
              </w:rPr>
              <w:t>-HYENG René</w:t>
            </w:r>
          </w:p>
          <w:p w:rsidR="00952611" w:rsidRPr="00977140" w:rsidRDefault="00952611" w:rsidP="009F09F5">
            <w:pPr>
              <w:spacing w:after="0" w:line="240" w:lineRule="auto"/>
              <w:rPr>
                <w:rFonts w:ascii="Times New Roman" w:hAnsi="Times New Roman"/>
              </w:rPr>
            </w:pPr>
            <w:r w:rsidRPr="00977140">
              <w:rPr>
                <w:rFonts w:ascii="Times New Roman" w:hAnsi="Times New Roman"/>
              </w:rPr>
              <w:t>-DJABARAKNA Maurice</w:t>
            </w:r>
          </w:p>
          <w:p w:rsidR="00952611" w:rsidRPr="00977140" w:rsidRDefault="00952611" w:rsidP="009F09F5">
            <w:pPr>
              <w:spacing w:after="0" w:line="240" w:lineRule="auto"/>
              <w:rPr>
                <w:rFonts w:ascii="Times New Roman" w:hAnsi="Times New Roman"/>
              </w:rPr>
            </w:pPr>
            <w:r w:rsidRPr="00977140">
              <w:rPr>
                <w:rFonts w:ascii="Times New Roman" w:hAnsi="Times New Roman"/>
              </w:rPr>
              <w:t>-ATANGA Gabriel</w:t>
            </w:r>
          </w:p>
          <w:p w:rsidR="00952611" w:rsidRPr="00977140" w:rsidRDefault="00952611" w:rsidP="009F09F5">
            <w:pPr>
              <w:spacing w:after="0" w:line="240" w:lineRule="auto"/>
              <w:rPr>
                <w:rFonts w:ascii="Times New Roman" w:hAnsi="Times New Roman"/>
              </w:rPr>
            </w:pPr>
            <w:r w:rsidRPr="00977140">
              <w:rPr>
                <w:rFonts w:ascii="Times New Roman" w:hAnsi="Times New Roman"/>
              </w:rPr>
              <w:t>-DONFACK Dieudonné</w:t>
            </w:r>
          </w:p>
        </w:tc>
        <w:tc>
          <w:tcPr>
            <w:tcW w:w="1294" w:type="dxa"/>
            <w:vMerge w:val="restart"/>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Warrant Officer</w:t>
            </w:r>
          </w:p>
        </w:tc>
        <w:tc>
          <w:tcPr>
            <w:tcW w:w="3610" w:type="dxa"/>
            <w:vMerge w:val="restart"/>
          </w:tcPr>
          <w:p w:rsidR="00952611" w:rsidRPr="00977140" w:rsidRDefault="00952611" w:rsidP="009F09F5">
            <w:pPr>
              <w:spacing w:after="0" w:line="240" w:lineRule="auto"/>
              <w:rPr>
                <w:rFonts w:ascii="Times New Roman" w:hAnsi="Times New Roman"/>
              </w:rPr>
            </w:pPr>
            <w:r w:rsidRPr="00977140">
              <w:rPr>
                <w:rFonts w:ascii="Times New Roman" w:hAnsi="Times New Roman"/>
              </w:rPr>
              <w:t>Torture and accessory</w:t>
            </w:r>
          </w:p>
          <w:p w:rsidR="00952611" w:rsidRPr="00977140" w:rsidRDefault="00952611" w:rsidP="009F09F5">
            <w:pPr>
              <w:spacing w:after="0" w:line="240" w:lineRule="auto"/>
              <w:rPr>
                <w:rFonts w:ascii="Times New Roman" w:hAnsi="Times New Roman"/>
              </w:rPr>
            </w:pPr>
            <w:r w:rsidRPr="00977140">
              <w:rPr>
                <w:rFonts w:ascii="Times New Roman" w:hAnsi="Times New Roman"/>
              </w:rPr>
              <w:t>Violation of instruction (had intimate relationships with a person remanded in custody) and rape</w:t>
            </w:r>
          </w:p>
        </w:tc>
        <w:tc>
          <w:tcPr>
            <w:tcW w:w="2522" w:type="dxa"/>
            <w:vMerge w:val="restart"/>
          </w:tcPr>
          <w:p w:rsidR="00952611" w:rsidRPr="00977140" w:rsidRDefault="00952611" w:rsidP="009F09F5">
            <w:pPr>
              <w:spacing w:after="0" w:line="240" w:lineRule="auto"/>
              <w:rPr>
                <w:rFonts w:ascii="Times New Roman" w:hAnsi="Times New Roman"/>
              </w:rPr>
            </w:pPr>
          </w:p>
          <w:p w:rsidR="00952611" w:rsidRPr="00977140" w:rsidRDefault="00952611" w:rsidP="009F09F5">
            <w:pPr>
              <w:spacing w:after="0" w:line="240" w:lineRule="auto"/>
              <w:rPr>
                <w:rFonts w:ascii="Times New Roman" w:hAnsi="Times New Roman"/>
              </w:rPr>
            </w:pPr>
            <w:r w:rsidRPr="00977140">
              <w:rPr>
                <w:rFonts w:ascii="Times New Roman" w:hAnsi="Times New Roman"/>
              </w:rPr>
              <w:t>Disciplinary measures</w:t>
            </w:r>
          </w:p>
        </w:tc>
        <w:tc>
          <w:tcPr>
            <w:tcW w:w="4658" w:type="dxa"/>
            <w:gridSpan w:val="2"/>
          </w:tcPr>
          <w:p w:rsidR="00952611" w:rsidRPr="00977140" w:rsidRDefault="00952611" w:rsidP="009F09F5">
            <w:pPr>
              <w:spacing w:after="0" w:line="240" w:lineRule="auto"/>
              <w:rPr>
                <w:rFonts w:ascii="Times New Roman" w:hAnsi="Times New Roman"/>
              </w:rPr>
            </w:pPr>
            <w:r w:rsidRPr="00977140">
              <w:rPr>
                <w:rFonts w:ascii="Times New Roman" w:hAnsi="Times New Roman"/>
              </w:rPr>
              <w:t>Inquiry Order No. 442</w:t>
            </w:r>
            <w:r w:rsidRPr="00977140">
              <w:rPr>
                <w:rFonts w:ascii="Times New Roman" w:hAnsi="Times New Roman"/>
                <w:b/>
              </w:rPr>
              <w:t xml:space="preserve"> </w:t>
            </w:r>
            <w:r w:rsidRPr="00977140">
              <w:rPr>
                <w:rFonts w:ascii="Times New Roman" w:hAnsi="Times New Roman"/>
              </w:rPr>
              <w:t>of 12/08/11</w:t>
            </w:r>
          </w:p>
          <w:p w:rsidR="00952611" w:rsidRPr="00977140" w:rsidRDefault="00952611" w:rsidP="009F09F5">
            <w:pPr>
              <w:spacing w:after="0" w:line="240" w:lineRule="auto"/>
              <w:rPr>
                <w:rFonts w:ascii="Times New Roman" w:hAnsi="Times New Roman"/>
              </w:rPr>
            </w:pPr>
          </w:p>
        </w:tc>
      </w:tr>
      <w:tr w:rsidR="00952611" w:rsidRPr="00977140" w:rsidTr="009F09F5">
        <w:trPr>
          <w:trHeight w:val="2241"/>
        </w:trPr>
        <w:tc>
          <w:tcPr>
            <w:tcW w:w="594" w:type="dxa"/>
            <w:gridSpan w:val="2"/>
            <w:vMerge/>
            <w:vAlign w:val="center"/>
          </w:tcPr>
          <w:p w:rsidR="00952611" w:rsidRPr="00977140" w:rsidRDefault="00952611" w:rsidP="009F09F5">
            <w:pPr>
              <w:spacing w:after="0" w:line="240" w:lineRule="auto"/>
              <w:jc w:val="center"/>
              <w:rPr>
                <w:rFonts w:ascii="Times New Roman" w:hAnsi="Times New Roman"/>
                <w:b/>
              </w:rPr>
            </w:pPr>
          </w:p>
        </w:tc>
        <w:tc>
          <w:tcPr>
            <w:tcW w:w="2209" w:type="dxa"/>
            <w:vMerge/>
          </w:tcPr>
          <w:p w:rsidR="00952611" w:rsidRPr="00977140" w:rsidRDefault="00952611" w:rsidP="009F09F5">
            <w:pPr>
              <w:spacing w:after="0" w:line="240" w:lineRule="auto"/>
              <w:jc w:val="center"/>
              <w:rPr>
                <w:rFonts w:ascii="Times New Roman" w:hAnsi="Times New Roman"/>
                <w:b/>
              </w:rPr>
            </w:pPr>
          </w:p>
        </w:tc>
        <w:tc>
          <w:tcPr>
            <w:tcW w:w="1294" w:type="dxa"/>
            <w:vMerge/>
          </w:tcPr>
          <w:p w:rsidR="00952611" w:rsidRPr="00977140" w:rsidRDefault="00952611" w:rsidP="009F09F5">
            <w:pPr>
              <w:spacing w:after="0" w:line="240" w:lineRule="auto"/>
              <w:jc w:val="center"/>
              <w:rPr>
                <w:rFonts w:ascii="Times New Roman" w:hAnsi="Times New Roman"/>
                <w:b/>
              </w:rPr>
            </w:pPr>
          </w:p>
        </w:tc>
        <w:tc>
          <w:tcPr>
            <w:tcW w:w="3610" w:type="dxa"/>
            <w:vMerge/>
          </w:tcPr>
          <w:p w:rsidR="00952611" w:rsidRPr="00977140" w:rsidRDefault="00952611" w:rsidP="009F09F5">
            <w:pPr>
              <w:spacing w:after="0" w:line="240" w:lineRule="auto"/>
              <w:jc w:val="center"/>
              <w:rPr>
                <w:rFonts w:ascii="Times New Roman" w:hAnsi="Times New Roman"/>
                <w:b/>
              </w:rPr>
            </w:pPr>
          </w:p>
        </w:tc>
        <w:tc>
          <w:tcPr>
            <w:tcW w:w="2522" w:type="dxa"/>
            <w:vMerge/>
          </w:tcPr>
          <w:p w:rsidR="00952611" w:rsidRPr="00977140" w:rsidRDefault="00952611" w:rsidP="009F09F5">
            <w:pPr>
              <w:spacing w:after="0" w:line="240" w:lineRule="auto"/>
              <w:jc w:val="center"/>
              <w:rPr>
                <w:rFonts w:ascii="Times New Roman" w:hAnsi="Times New Roman"/>
                <w:b/>
              </w:rPr>
            </w:pPr>
          </w:p>
        </w:tc>
        <w:tc>
          <w:tcPr>
            <w:tcW w:w="1822"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 xml:space="preserve">Inquiry Order No. 418 of </w:t>
            </w:r>
          </w:p>
          <w:p w:rsidR="00952611" w:rsidRPr="00977140" w:rsidRDefault="00952611" w:rsidP="009F09F5">
            <w:pPr>
              <w:spacing w:after="0" w:line="240" w:lineRule="auto"/>
              <w:rPr>
                <w:rFonts w:ascii="Times New Roman" w:hAnsi="Times New Roman"/>
              </w:rPr>
            </w:pPr>
            <w:r w:rsidRPr="00977140">
              <w:rPr>
                <w:rFonts w:ascii="Times New Roman" w:hAnsi="Times New Roman"/>
              </w:rPr>
              <w:t>12/08/2011</w:t>
            </w:r>
          </w:p>
        </w:tc>
        <w:tc>
          <w:tcPr>
            <w:tcW w:w="2836" w:type="dxa"/>
          </w:tcPr>
          <w:p w:rsidR="00952611" w:rsidRPr="00977140" w:rsidRDefault="00952611" w:rsidP="009F09F5">
            <w:pPr>
              <w:spacing w:after="0" w:line="240" w:lineRule="auto"/>
              <w:rPr>
                <w:rFonts w:ascii="Times New Roman" w:hAnsi="Times New Roman"/>
              </w:rPr>
            </w:pPr>
            <w:r w:rsidRPr="00977140">
              <w:rPr>
                <w:rFonts w:ascii="Times New Roman" w:hAnsi="Times New Roman"/>
              </w:rPr>
              <w:t>Ongoing Judicial inquiry,</w:t>
            </w:r>
          </w:p>
          <w:p w:rsidR="00952611" w:rsidRPr="00977140" w:rsidRDefault="00952611" w:rsidP="009F09F5">
            <w:pPr>
              <w:spacing w:after="0" w:line="240" w:lineRule="auto"/>
              <w:jc w:val="center"/>
              <w:rPr>
                <w:rFonts w:ascii="Times New Roman" w:hAnsi="Times New Roman"/>
                <w:b/>
              </w:rPr>
            </w:pPr>
            <w:r w:rsidRPr="00977140">
              <w:rPr>
                <w:rFonts w:ascii="Times New Roman" w:hAnsi="Times New Roman"/>
              </w:rPr>
              <w:t xml:space="preserve">MT, Douala  </w:t>
            </w:r>
          </w:p>
        </w:tc>
      </w:tr>
    </w:tbl>
    <w:p w:rsidR="00952611" w:rsidRPr="00977140" w:rsidRDefault="00952611" w:rsidP="00952611">
      <w:pPr>
        <w:spacing w:after="0" w:line="240" w:lineRule="auto"/>
        <w:rPr>
          <w:rFonts w:ascii="Times New Roman" w:hAnsi="Times New Roman"/>
          <w:b/>
          <w:sz w:val="24"/>
          <w:szCs w:val="24"/>
        </w:rPr>
      </w:pPr>
      <w:r w:rsidRPr="00977140">
        <w:rPr>
          <w:rFonts w:ascii="Times New Roman" w:hAnsi="Times New Roman"/>
          <w:b/>
          <w:sz w:val="24"/>
          <w:szCs w:val="24"/>
          <w:u w:val="thick"/>
        </w:rPr>
        <w:t>Source</w:t>
      </w:r>
      <w:r w:rsidRPr="00977140">
        <w:rPr>
          <w:rFonts w:ascii="Times New Roman" w:hAnsi="Times New Roman"/>
          <w:b/>
          <w:sz w:val="24"/>
          <w:szCs w:val="24"/>
        </w:rPr>
        <w:t>: MINDEF</w:t>
      </w:r>
    </w:p>
    <w:p w:rsidR="00952611" w:rsidRPr="00977140" w:rsidRDefault="00952611" w:rsidP="00952611">
      <w:pPr>
        <w:spacing w:after="0" w:line="240" w:lineRule="auto"/>
        <w:rPr>
          <w:rFonts w:ascii="Times New Roman" w:hAnsi="Times New Roman"/>
          <w:b/>
          <w:sz w:val="24"/>
          <w:szCs w:val="24"/>
        </w:rPr>
      </w:pP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b/>
          <w:sz w:val="24"/>
          <w:szCs w:val="24"/>
        </w:rPr>
        <w:t>Legend</w:t>
      </w:r>
      <w:r w:rsidRPr="00977140">
        <w:rPr>
          <w:rFonts w:ascii="Times New Roman" w:hAnsi="Times New Roman"/>
          <w:sz w:val="24"/>
          <w:szCs w:val="24"/>
        </w:rPr>
        <w:t xml:space="preserve">: </w:t>
      </w:r>
      <w:r w:rsidRPr="00977140">
        <w:rPr>
          <w:rFonts w:ascii="Times New Roman" w:hAnsi="Times New Roman"/>
          <w:sz w:val="24"/>
          <w:szCs w:val="24"/>
        </w:rPr>
        <w:tab/>
      </w:r>
      <w:r w:rsidRPr="00977140">
        <w:rPr>
          <w:rFonts w:ascii="Times New Roman" w:hAnsi="Times New Roman"/>
          <w:b/>
          <w:sz w:val="24"/>
          <w:szCs w:val="24"/>
        </w:rPr>
        <w:t>2</w:t>
      </w:r>
      <w:r w:rsidRPr="00977140">
        <w:rPr>
          <w:rFonts w:ascii="Times New Roman" w:hAnsi="Times New Roman"/>
          <w:b/>
          <w:sz w:val="24"/>
          <w:szCs w:val="24"/>
          <w:vertAlign w:val="superscript"/>
        </w:rPr>
        <w:t>e</w:t>
      </w:r>
      <w:r w:rsidRPr="00977140">
        <w:rPr>
          <w:rFonts w:ascii="Times New Roman" w:hAnsi="Times New Roman"/>
          <w:b/>
          <w:sz w:val="24"/>
          <w:szCs w:val="24"/>
        </w:rPr>
        <w:t xml:space="preserve"> CL</w:t>
      </w:r>
      <w:r w:rsidRPr="00977140">
        <w:rPr>
          <w:rFonts w:ascii="Times New Roman" w:hAnsi="Times New Roman"/>
          <w:sz w:val="24"/>
          <w:szCs w:val="24"/>
        </w:rPr>
        <w:t>:       2</w:t>
      </w:r>
      <w:r w:rsidRPr="00977140">
        <w:rPr>
          <w:rFonts w:ascii="Times New Roman" w:hAnsi="Times New Roman"/>
          <w:sz w:val="24"/>
          <w:szCs w:val="24"/>
          <w:vertAlign w:val="superscript"/>
        </w:rPr>
        <w:t>nd</w:t>
      </w:r>
      <w:r w:rsidRPr="00977140">
        <w:rPr>
          <w:rFonts w:ascii="Times New Roman" w:hAnsi="Times New Roman"/>
          <w:sz w:val="24"/>
          <w:szCs w:val="24"/>
        </w:rPr>
        <w:t xml:space="preserve"> class Soldier</w:t>
      </w: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ACM</w:t>
      </w:r>
      <w:r w:rsidRPr="00977140">
        <w:rPr>
          <w:rFonts w:ascii="Times New Roman" w:hAnsi="Times New Roman"/>
          <w:sz w:val="24"/>
          <w:szCs w:val="24"/>
        </w:rPr>
        <w:t>:        Senior Warrant Officer-Major</w:t>
      </w: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Gend</w:t>
      </w:r>
      <w:r w:rsidRPr="00977140">
        <w:rPr>
          <w:rFonts w:ascii="Times New Roman" w:hAnsi="Times New Roman"/>
          <w:sz w:val="24"/>
          <w:szCs w:val="24"/>
        </w:rPr>
        <w:t>:        Gendarme</w:t>
      </w: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AdJt</w:t>
      </w:r>
      <w:r w:rsidRPr="00977140">
        <w:rPr>
          <w:rFonts w:ascii="Times New Roman" w:hAnsi="Times New Roman"/>
          <w:sz w:val="24"/>
          <w:szCs w:val="24"/>
        </w:rPr>
        <w:t xml:space="preserve">:         Warrant Officer </w:t>
      </w:r>
    </w:p>
    <w:p w:rsidR="00952611" w:rsidRPr="00977140" w:rsidRDefault="00952611" w:rsidP="00952611">
      <w:pPr>
        <w:spacing w:after="0" w:line="240" w:lineRule="auto"/>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A/C</w:t>
      </w:r>
      <w:r w:rsidRPr="00977140">
        <w:rPr>
          <w:rFonts w:ascii="Times New Roman" w:hAnsi="Times New Roman"/>
          <w:sz w:val="24"/>
          <w:szCs w:val="24"/>
        </w:rPr>
        <w:t xml:space="preserve"> :  </w:t>
      </w:r>
      <w:r w:rsidRPr="00977140">
        <w:rPr>
          <w:rFonts w:ascii="Times New Roman" w:hAnsi="Times New Roman"/>
          <w:sz w:val="24"/>
          <w:szCs w:val="24"/>
        </w:rPr>
        <w:tab/>
        <w:t xml:space="preserve">       Senior warrant officer</w:t>
      </w:r>
    </w:p>
    <w:p w:rsidR="00952611" w:rsidRPr="00977140" w:rsidRDefault="00952611" w:rsidP="00952611">
      <w:pPr>
        <w:spacing w:after="0" w:line="240" w:lineRule="auto"/>
        <w:ind w:left="708" w:firstLine="708"/>
        <w:jc w:val="both"/>
        <w:rPr>
          <w:rFonts w:ascii="Times New Roman" w:hAnsi="Times New Roman"/>
          <w:sz w:val="24"/>
          <w:szCs w:val="24"/>
        </w:rPr>
      </w:pPr>
      <w:r w:rsidRPr="00977140">
        <w:rPr>
          <w:rFonts w:ascii="Times New Roman" w:hAnsi="Times New Roman"/>
          <w:b/>
          <w:sz w:val="24"/>
          <w:szCs w:val="24"/>
        </w:rPr>
        <w:t>MDl</w:t>
      </w:r>
      <w:r w:rsidRPr="00977140">
        <w:rPr>
          <w:rFonts w:ascii="Times New Roman" w:hAnsi="Times New Roman"/>
          <w:sz w:val="24"/>
          <w:szCs w:val="24"/>
        </w:rPr>
        <w:t xml:space="preserve">:         Battery or Squadron Sergeant </w:t>
      </w: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MDLC</w:t>
      </w:r>
      <w:r w:rsidRPr="00977140">
        <w:rPr>
          <w:rFonts w:ascii="Times New Roman" w:hAnsi="Times New Roman"/>
          <w:sz w:val="24"/>
          <w:szCs w:val="24"/>
        </w:rPr>
        <w:t>:     Battery or Squadron Sergeant-Major</w:t>
      </w:r>
    </w:p>
    <w:p w:rsidR="00952611" w:rsidRPr="00977140" w:rsidRDefault="00952611" w:rsidP="00952611">
      <w:pPr>
        <w:spacing w:after="0" w:line="240" w:lineRule="auto"/>
        <w:jc w:val="both"/>
        <w:rPr>
          <w:rFonts w:ascii="Times New Roman" w:hAnsi="Times New Roman"/>
          <w:sz w:val="24"/>
          <w:szCs w:val="24"/>
        </w:rPr>
      </w:pPr>
      <w:r w:rsidRPr="00977140">
        <w:rPr>
          <w:rFonts w:ascii="Times New Roman" w:hAnsi="Times New Roman"/>
          <w:sz w:val="24"/>
          <w:szCs w:val="24"/>
        </w:rPr>
        <w:tab/>
      </w:r>
      <w:r w:rsidRPr="00977140">
        <w:rPr>
          <w:rFonts w:ascii="Times New Roman" w:hAnsi="Times New Roman"/>
          <w:sz w:val="24"/>
          <w:szCs w:val="24"/>
        </w:rPr>
        <w:tab/>
      </w:r>
      <w:r w:rsidRPr="00977140">
        <w:rPr>
          <w:rFonts w:ascii="Times New Roman" w:hAnsi="Times New Roman"/>
          <w:b/>
          <w:sz w:val="24"/>
          <w:szCs w:val="24"/>
        </w:rPr>
        <w:t>CAL</w:t>
      </w:r>
      <w:r w:rsidRPr="00977140">
        <w:rPr>
          <w:rFonts w:ascii="Times New Roman" w:hAnsi="Times New Roman"/>
          <w:sz w:val="24"/>
          <w:szCs w:val="24"/>
        </w:rPr>
        <w:t>:         Corporal</w:t>
      </w:r>
    </w:p>
    <w:p w:rsidR="00952611" w:rsidRPr="00977140" w:rsidRDefault="00952611" w:rsidP="00952611">
      <w:pPr>
        <w:spacing w:after="0" w:line="240" w:lineRule="auto"/>
        <w:ind w:left="708" w:firstLine="708"/>
        <w:jc w:val="both"/>
        <w:rPr>
          <w:rFonts w:ascii="Times New Roman" w:hAnsi="Times New Roman"/>
          <w:sz w:val="24"/>
          <w:szCs w:val="24"/>
        </w:rPr>
      </w:pPr>
      <w:r w:rsidRPr="00977140">
        <w:rPr>
          <w:rFonts w:ascii="Times New Roman" w:hAnsi="Times New Roman"/>
          <w:b/>
          <w:sz w:val="24"/>
          <w:szCs w:val="24"/>
        </w:rPr>
        <w:t>SGT</w:t>
      </w:r>
      <w:r w:rsidRPr="00977140">
        <w:rPr>
          <w:rFonts w:ascii="Times New Roman" w:hAnsi="Times New Roman"/>
          <w:sz w:val="24"/>
          <w:szCs w:val="24"/>
        </w:rPr>
        <w:t>:          Sergeant</w:t>
      </w:r>
    </w:p>
    <w:p w:rsidR="00952611" w:rsidRPr="00977140" w:rsidRDefault="00952611" w:rsidP="00952611"/>
    <w:p w:rsidR="00952611" w:rsidRPr="00977140" w:rsidRDefault="00952611" w:rsidP="00952611"/>
    <w:p w:rsidR="00952611" w:rsidRPr="00977140" w:rsidRDefault="00952611" w:rsidP="00FA0EAB">
      <w:pPr>
        <w:sectPr w:rsidR="00952611" w:rsidRPr="00977140" w:rsidSect="00952611">
          <w:pgSz w:w="16838" w:h="11906" w:orient="landscape"/>
          <w:pgMar w:top="1418" w:right="992" w:bottom="1418" w:left="1418" w:header="709" w:footer="709" w:gutter="0"/>
          <w:cols w:space="708"/>
          <w:docGrid w:linePitch="360"/>
        </w:sectPr>
      </w:pPr>
    </w:p>
    <w:p w:rsidR="00FA0EAB" w:rsidRPr="00977140" w:rsidRDefault="00FA0EAB" w:rsidP="00D227C8">
      <w:pPr>
        <w:spacing w:after="0" w:line="240" w:lineRule="auto"/>
        <w:rPr>
          <w:rFonts w:ascii="Times New Roman" w:hAnsi="Times New Roman"/>
          <w:b/>
          <w:sz w:val="24"/>
          <w:szCs w:val="24"/>
        </w:rPr>
      </w:pPr>
      <w:r w:rsidRPr="00977140">
        <w:rPr>
          <w:rFonts w:ascii="Times New Roman" w:hAnsi="Times New Roman"/>
          <w:b/>
          <w:sz w:val="24"/>
          <w:szCs w:val="24"/>
        </w:rPr>
        <w:lastRenderedPageBreak/>
        <w:t xml:space="preserve">ANNEXE 13-3: STATISTICS ON DISCIPLINARY MEASURES AGAINST THE POLICE AS MEASURES FOR PROMOTING AND PROTECTING HUMAN RIGHTS AND CLEANING UP THE NATIONAL SECURITY CORPS </w:t>
      </w:r>
    </w:p>
    <w:p w:rsidR="00FA0EAB" w:rsidRPr="00977140" w:rsidRDefault="00FA0EAB" w:rsidP="00FA0EAB">
      <w:pPr>
        <w:spacing w:after="0" w:line="240" w:lineRule="auto"/>
        <w:jc w:val="center"/>
        <w:rPr>
          <w:rFonts w:ascii="Times New Roman" w:hAnsi="Times New Roman"/>
          <w:b/>
          <w:sz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5"/>
        <w:gridCol w:w="1519"/>
        <w:gridCol w:w="1386"/>
        <w:gridCol w:w="1333"/>
        <w:gridCol w:w="1293"/>
        <w:gridCol w:w="1214"/>
        <w:gridCol w:w="226"/>
      </w:tblGrid>
      <w:tr w:rsidR="00FA0EAB" w:rsidRPr="00977140" w:rsidTr="00377E3E">
        <w:trPr>
          <w:jc w:val="center"/>
        </w:trPr>
        <w:tc>
          <w:tcPr>
            <w:tcW w:w="3925" w:type="dxa"/>
            <w:tcBorders>
              <w:top w:val="nil"/>
              <w:left w:val="nil"/>
              <w:bottom w:val="nil"/>
            </w:tcBorders>
          </w:tcPr>
          <w:p w:rsidR="00FA0EAB" w:rsidRPr="00977140" w:rsidRDefault="00FA0EAB" w:rsidP="00377E3E">
            <w:pPr>
              <w:spacing w:after="0" w:line="240" w:lineRule="auto"/>
              <w:rPr>
                <w:rFonts w:ascii="Times New Roman" w:hAnsi="Times New Roman"/>
                <w:sz w:val="24"/>
                <w:szCs w:val="24"/>
              </w:rPr>
            </w:pPr>
          </w:p>
        </w:tc>
        <w:tc>
          <w:tcPr>
            <w:tcW w:w="8363" w:type="dxa"/>
            <w:gridSpan w:val="4"/>
            <w:vMerge w:val="restart"/>
            <w:shd w:val="clear" w:color="auto" w:fill="D9D9D9"/>
          </w:tcPr>
          <w:p w:rsidR="00FA0EAB" w:rsidRPr="00977140" w:rsidRDefault="00FA0EAB" w:rsidP="00377E3E">
            <w:pPr>
              <w:spacing w:after="0" w:line="240" w:lineRule="auto"/>
              <w:jc w:val="center"/>
              <w:rPr>
                <w:rFonts w:ascii="Times New Roman" w:hAnsi="Times New Roman"/>
                <w:sz w:val="10"/>
                <w:szCs w:val="24"/>
              </w:rPr>
            </w:pPr>
          </w:p>
          <w:p w:rsidR="00FA0EAB" w:rsidRPr="00977140" w:rsidRDefault="00FA0EAB" w:rsidP="00377E3E">
            <w:pPr>
              <w:tabs>
                <w:tab w:val="center" w:pos="4003"/>
                <w:tab w:val="left" w:pos="4850"/>
              </w:tabs>
              <w:spacing w:after="0" w:line="240" w:lineRule="auto"/>
              <w:rPr>
                <w:rFonts w:ascii="Times New Roman" w:hAnsi="Times New Roman"/>
                <w:b/>
                <w:sz w:val="24"/>
                <w:szCs w:val="24"/>
              </w:rPr>
            </w:pPr>
            <w:r w:rsidRPr="00977140">
              <w:rPr>
                <w:rFonts w:ascii="Times New Roman" w:hAnsi="Times New Roman"/>
                <w:b/>
                <w:sz w:val="24"/>
                <w:szCs w:val="24"/>
              </w:rPr>
              <w:tab/>
              <w:t>YEAR</w:t>
            </w:r>
            <w:r w:rsidRPr="00977140">
              <w:rPr>
                <w:rFonts w:ascii="Times New Roman" w:hAnsi="Times New Roman"/>
                <w:b/>
                <w:sz w:val="24"/>
                <w:szCs w:val="24"/>
              </w:rPr>
              <w:tab/>
            </w:r>
          </w:p>
        </w:tc>
        <w:tc>
          <w:tcPr>
            <w:tcW w:w="1674" w:type="dxa"/>
            <w:vMerge w:val="restart"/>
            <w:tcBorders>
              <w:right w:val="single" w:sz="4" w:space="0" w:color="auto"/>
            </w:tcBorders>
            <w:shd w:val="clear" w:color="auto" w:fill="D9D9D9"/>
          </w:tcPr>
          <w:p w:rsidR="00FA0EAB" w:rsidRPr="00977140" w:rsidRDefault="00FA0EAB" w:rsidP="00377E3E">
            <w:pPr>
              <w:spacing w:after="0" w:line="240" w:lineRule="auto"/>
              <w:jc w:val="center"/>
              <w:rPr>
                <w:rFonts w:ascii="Times New Roman" w:hAnsi="Times New Roman"/>
                <w:sz w:val="12"/>
                <w:szCs w:val="24"/>
              </w:rPr>
            </w:pPr>
          </w:p>
          <w:p w:rsidR="00FA0EAB" w:rsidRPr="00977140" w:rsidRDefault="00FA0EAB" w:rsidP="00377E3E">
            <w:pPr>
              <w:spacing w:after="0" w:line="240" w:lineRule="auto"/>
              <w:jc w:val="center"/>
              <w:rPr>
                <w:rFonts w:ascii="Times New Roman" w:hAnsi="Times New Roman"/>
                <w:sz w:val="12"/>
                <w:szCs w:val="24"/>
              </w:rPr>
            </w:pPr>
          </w:p>
          <w:p w:rsidR="00FA0EAB" w:rsidRPr="00977140" w:rsidRDefault="00FA0EAB" w:rsidP="00377E3E">
            <w:pPr>
              <w:spacing w:after="0" w:line="240" w:lineRule="auto"/>
              <w:jc w:val="center"/>
              <w:rPr>
                <w:rFonts w:ascii="Times New Roman" w:hAnsi="Times New Roman"/>
                <w:sz w:val="12"/>
                <w:szCs w:val="24"/>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TOTAL</w:t>
            </w:r>
          </w:p>
        </w:tc>
        <w:tc>
          <w:tcPr>
            <w:tcW w:w="236" w:type="dxa"/>
            <w:vMerge w:val="restart"/>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Borders>
              <w:top w:val="nil"/>
              <w:left w:val="nil"/>
            </w:tcBorders>
          </w:tcPr>
          <w:p w:rsidR="00FA0EAB" w:rsidRPr="00977140" w:rsidRDefault="00FA0EAB" w:rsidP="00377E3E">
            <w:pPr>
              <w:spacing w:after="0" w:line="240" w:lineRule="auto"/>
              <w:rPr>
                <w:rFonts w:ascii="Times New Roman" w:hAnsi="Times New Roman"/>
                <w:sz w:val="24"/>
                <w:szCs w:val="24"/>
              </w:rPr>
            </w:pPr>
          </w:p>
        </w:tc>
        <w:tc>
          <w:tcPr>
            <w:tcW w:w="8363" w:type="dxa"/>
            <w:gridSpan w:val="4"/>
            <w:vMerge/>
            <w:shd w:val="clear" w:color="auto" w:fill="D9D9D9"/>
          </w:tcPr>
          <w:p w:rsidR="00FA0EAB" w:rsidRPr="00977140" w:rsidRDefault="00FA0EAB" w:rsidP="00377E3E">
            <w:pPr>
              <w:spacing w:after="0" w:line="240" w:lineRule="auto"/>
              <w:rPr>
                <w:rFonts w:ascii="Times New Roman" w:hAnsi="Times New Roman"/>
                <w:sz w:val="24"/>
                <w:szCs w:val="24"/>
              </w:rPr>
            </w:pPr>
          </w:p>
        </w:tc>
        <w:tc>
          <w:tcPr>
            <w:tcW w:w="1674" w:type="dxa"/>
            <w:vMerge/>
            <w:tcBorders>
              <w:right w:val="single" w:sz="4" w:space="0" w:color="auto"/>
            </w:tcBorders>
            <w:shd w:val="clear" w:color="auto" w:fill="D9D9D9"/>
          </w:tcPr>
          <w:p w:rsidR="00FA0EAB" w:rsidRPr="00977140" w:rsidRDefault="00FA0EAB" w:rsidP="00377E3E">
            <w:pPr>
              <w:spacing w:after="0" w:line="240" w:lineRule="auto"/>
              <w:rPr>
                <w:rFonts w:ascii="Times New Roman" w:hAnsi="Times New Roman"/>
                <w:sz w:val="24"/>
                <w:szCs w:val="24"/>
              </w:rPr>
            </w:pP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shd w:val="clear" w:color="auto" w:fill="D9D9D9"/>
          </w:tcPr>
          <w:p w:rsidR="00FA0EAB" w:rsidRPr="00977140" w:rsidRDefault="00FA0EAB" w:rsidP="00377E3E">
            <w:pPr>
              <w:spacing w:after="0" w:line="240" w:lineRule="auto"/>
              <w:jc w:val="center"/>
              <w:rPr>
                <w:rFonts w:ascii="Times New Roman" w:hAnsi="Times New Roman"/>
                <w:b/>
                <w:sz w:val="14"/>
                <w:szCs w:val="24"/>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RANK</w:t>
            </w:r>
          </w:p>
          <w:p w:rsidR="00FA0EAB" w:rsidRPr="00977140" w:rsidRDefault="00FA0EAB" w:rsidP="00377E3E">
            <w:pPr>
              <w:spacing w:after="0" w:line="240" w:lineRule="auto"/>
              <w:jc w:val="center"/>
              <w:rPr>
                <w:rFonts w:ascii="Times New Roman" w:hAnsi="Times New Roman"/>
                <w:b/>
                <w:sz w:val="12"/>
                <w:szCs w:val="24"/>
              </w:rPr>
            </w:pPr>
          </w:p>
        </w:tc>
        <w:tc>
          <w:tcPr>
            <w:tcW w:w="2268" w:type="dxa"/>
          </w:tcPr>
          <w:p w:rsidR="00FA0EAB" w:rsidRPr="00977140" w:rsidRDefault="00FA0EAB" w:rsidP="00377E3E">
            <w:pPr>
              <w:spacing w:after="0" w:line="240" w:lineRule="auto"/>
              <w:jc w:val="center"/>
              <w:rPr>
                <w:rFonts w:ascii="Times New Roman" w:hAnsi="Times New Roman"/>
                <w:b/>
                <w:sz w:val="12"/>
                <w:szCs w:val="16"/>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2009</w:t>
            </w:r>
          </w:p>
        </w:tc>
        <w:tc>
          <w:tcPr>
            <w:tcW w:w="2126" w:type="dxa"/>
          </w:tcPr>
          <w:p w:rsidR="00FA0EAB" w:rsidRPr="00977140" w:rsidRDefault="00FA0EAB" w:rsidP="00377E3E">
            <w:pPr>
              <w:spacing w:after="0" w:line="240" w:lineRule="auto"/>
              <w:jc w:val="center"/>
              <w:rPr>
                <w:rFonts w:ascii="Times New Roman" w:hAnsi="Times New Roman"/>
                <w:b/>
                <w:sz w:val="12"/>
                <w:szCs w:val="16"/>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2010</w:t>
            </w:r>
          </w:p>
        </w:tc>
        <w:tc>
          <w:tcPr>
            <w:tcW w:w="1984" w:type="dxa"/>
          </w:tcPr>
          <w:p w:rsidR="00FA0EAB" w:rsidRPr="00977140" w:rsidRDefault="00FA0EAB" w:rsidP="00377E3E">
            <w:pPr>
              <w:spacing w:after="0" w:line="240" w:lineRule="auto"/>
              <w:jc w:val="center"/>
              <w:rPr>
                <w:rFonts w:ascii="Times New Roman" w:hAnsi="Times New Roman"/>
                <w:b/>
                <w:sz w:val="12"/>
                <w:szCs w:val="16"/>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2011</w:t>
            </w:r>
          </w:p>
        </w:tc>
        <w:tc>
          <w:tcPr>
            <w:tcW w:w="1985" w:type="dxa"/>
          </w:tcPr>
          <w:p w:rsidR="00FA0EAB" w:rsidRPr="00977140" w:rsidRDefault="00FA0EAB" w:rsidP="00377E3E">
            <w:pPr>
              <w:spacing w:after="0" w:line="240" w:lineRule="auto"/>
              <w:jc w:val="center"/>
              <w:rPr>
                <w:rFonts w:ascii="Times New Roman" w:hAnsi="Times New Roman"/>
                <w:b/>
                <w:sz w:val="12"/>
                <w:szCs w:val="16"/>
              </w:rPr>
            </w:pPr>
          </w:p>
          <w:p w:rsidR="00FA0EAB" w:rsidRPr="00977140" w:rsidRDefault="00FA0EAB" w:rsidP="00377E3E">
            <w:pPr>
              <w:spacing w:after="0" w:line="240" w:lineRule="auto"/>
              <w:jc w:val="center"/>
              <w:rPr>
                <w:rFonts w:ascii="Times New Roman" w:hAnsi="Times New Roman"/>
                <w:b/>
                <w:sz w:val="24"/>
                <w:szCs w:val="24"/>
              </w:rPr>
            </w:pPr>
            <w:r w:rsidRPr="00977140">
              <w:rPr>
                <w:rFonts w:ascii="Times New Roman" w:hAnsi="Times New Roman"/>
                <w:b/>
                <w:sz w:val="24"/>
                <w:szCs w:val="24"/>
              </w:rPr>
              <w:t>2012</w:t>
            </w:r>
          </w:p>
        </w:tc>
        <w:tc>
          <w:tcPr>
            <w:tcW w:w="1674" w:type="dxa"/>
            <w:vMerge/>
            <w:tcBorders>
              <w:right w:val="single" w:sz="4" w:space="0" w:color="auto"/>
            </w:tcBorders>
            <w:shd w:val="clear" w:color="auto" w:fill="D9D9D9"/>
          </w:tcPr>
          <w:p w:rsidR="00FA0EAB" w:rsidRPr="00977140" w:rsidRDefault="00FA0EAB" w:rsidP="00377E3E">
            <w:pPr>
              <w:spacing w:after="0" w:line="240" w:lineRule="auto"/>
              <w:rPr>
                <w:rFonts w:ascii="Times New Roman" w:hAnsi="Times New Roman"/>
                <w:sz w:val="24"/>
                <w:szCs w:val="24"/>
              </w:rPr>
            </w:pP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 xml:space="preserve"> Divisional Superintendents of Police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00</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Senior Superintendents of Police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12</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13</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9</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36</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Superintendants of Police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12</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9</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69</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14</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104</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Senior Assistant Superintendants of Police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7</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9</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20</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Assistant Superintendents of Police 2</w:t>
            </w:r>
            <w:r w:rsidRPr="00977140">
              <w:rPr>
                <w:rFonts w:ascii="Times New Roman" w:hAnsi="Times New Roman"/>
                <w:sz w:val="24"/>
                <w:szCs w:val="24"/>
                <w:vertAlign w:val="superscript"/>
              </w:rPr>
              <w:t xml:space="preserve">nd </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61</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65</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32</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51</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209</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Assistant Superintendents of Police 1</w:t>
            </w:r>
            <w:r w:rsidRPr="00977140">
              <w:rPr>
                <w:rFonts w:ascii="Times New Roman" w:hAnsi="Times New Roman"/>
                <w:sz w:val="24"/>
                <w:szCs w:val="24"/>
                <w:vertAlign w:val="superscript"/>
              </w:rPr>
              <w:t>st</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13</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8</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18</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17</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62</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 xml:space="preserve"> Senior Police Inspectors </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7</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14</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9</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13</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43</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 xml:space="preserve"> Police Inspectors 2</w:t>
            </w:r>
            <w:r w:rsidRPr="00977140">
              <w:rPr>
                <w:rFonts w:ascii="Times New Roman" w:hAnsi="Times New Roman"/>
                <w:sz w:val="24"/>
                <w:szCs w:val="24"/>
                <w:vertAlign w:val="superscript"/>
              </w:rPr>
              <w:t>nd</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35</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151</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159</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143</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488</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Police Inspectors 1</w:t>
            </w:r>
            <w:r w:rsidRPr="00977140">
              <w:rPr>
                <w:rFonts w:ascii="Times New Roman" w:hAnsi="Times New Roman"/>
                <w:sz w:val="24"/>
                <w:szCs w:val="24"/>
                <w:vertAlign w:val="superscript"/>
              </w:rPr>
              <w:t>st</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120</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91</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67</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105</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380</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Senior Police Constables</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35</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31</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40</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70</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176</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 xml:space="preserve"> Police Constables 2</w:t>
            </w:r>
            <w:r w:rsidRPr="00977140">
              <w:rPr>
                <w:rFonts w:ascii="Times New Roman" w:hAnsi="Times New Roman"/>
                <w:sz w:val="24"/>
                <w:szCs w:val="24"/>
                <w:vertAlign w:val="superscript"/>
              </w:rPr>
              <w:t>nd</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184</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143</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212</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104</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643</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 xml:space="preserve"> Police Constable 1</w:t>
            </w:r>
            <w:r w:rsidRPr="00977140">
              <w:rPr>
                <w:rFonts w:ascii="Times New Roman" w:hAnsi="Times New Roman"/>
                <w:sz w:val="24"/>
                <w:szCs w:val="24"/>
                <w:vertAlign w:val="superscript"/>
              </w:rPr>
              <w:t>st</w:t>
            </w:r>
            <w:r w:rsidRPr="00977140">
              <w:rPr>
                <w:rFonts w:ascii="Times New Roman" w:hAnsi="Times New Roman"/>
                <w:sz w:val="24"/>
                <w:szCs w:val="24"/>
              </w:rPr>
              <w:t xml:space="preserve"> Scale</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45</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27</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14</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43</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129</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TOTAL</w:t>
            </w:r>
          </w:p>
        </w:tc>
        <w:tc>
          <w:tcPr>
            <w:tcW w:w="2268"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526</w:t>
            </w: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555</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630</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583</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2294</w:t>
            </w:r>
          </w:p>
        </w:tc>
        <w:tc>
          <w:tcPr>
            <w:tcW w:w="236" w:type="dxa"/>
            <w:vMerge/>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r w:rsidR="00FA0EAB" w:rsidRPr="00977140" w:rsidTr="00377E3E">
        <w:trPr>
          <w:jc w:val="center"/>
        </w:trPr>
        <w:tc>
          <w:tcPr>
            <w:tcW w:w="3925" w:type="dxa"/>
          </w:tcPr>
          <w:p w:rsidR="00FA0EAB" w:rsidRPr="00977140" w:rsidRDefault="00FA0EAB" w:rsidP="00377E3E">
            <w:pPr>
              <w:spacing w:after="0" w:line="240" w:lineRule="auto"/>
              <w:rPr>
                <w:rFonts w:ascii="Times New Roman" w:hAnsi="Times New Roman"/>
                <w:sz w:val="24"/>
                <w:szCs w:val="24"/>
              </w:rPr>
            </w:pPr>
            <w:r w:rsidRPr="00977140">
              <w:rPr>
                <w:rFonts w:ascii="Times New Roman" w:hAnsi="Times New Roman"/>
                <w:sz w:val="24"/>
                <w:szCs w:val="24"/>
              </w:rPr>
              <w:t>Percentage of sanctions from one year to the next</w:t>
            </w:r>
          </w:p>
        </w:tc>
        <w:tc>
          <w:tcPr>
            <w:tcW w:w="2268" w:type="dxa"/>
          </w:tcPr>
          <w:p w:rsidR="00FA0EAB" w:rsidRPr="00977140" w:rsidRDefault="00FA0EAB" w:rsidP="00377E3E">
            <w:pPr>
              <w:spacing w:after="0" w:line="240" w:lineRule="auto"/>
              <w:jc w:val="center"/>
              <w:rPr>
                <w:rFonts w:ascii="Times New Roman" w:hAnsi="Times New Roman"/>
                <w:sz w:val="24"/>
                <w:szCs w:val="24"/>
              </w:rPr>
            </w:pPr>
          </w:p>
        </w:tc>
        <w:tc>
          <w:tcPr>
            <w:tcW w:w="2126"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5.51 %</w:t>
            </w:r>
          </w:p>
        </w:tc>
        <w:tc>
          <w:tcPr>
            <w:tcW w:w="1984"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19.77 %</w:t>
            </w:r>
          </w:p>
        </w:tc>
        <w:tc>
          <w:tcPr>
            <w:tcW w:w="1985" w:type="dxa"/>
          </w:tcPr>
          <w:p w:rsidR="00FA0EAB" w:rsidRPr="00977140" w:rsidRDefault="00FA0EAB" w:rsidP="00377E3E">
            <w:pPr>
              <w:spacing w:after="0" w:line="240" w:lineRule="auto"/>
              <w:jc w:val="center"/>
              <w:rPr>
                <w:rFonts w:ascii="Times New Roman" w:hAnsi="Times New Roman"/>
                <w:sz w:val="24"/>
                <w:szCs w:val="24"/>
              </w:rPr>
            </w:pPr>
            <w:r w:rsidRPr="00977140">
              <w:rPr>
                <w:rFonts w:ascii="Times New Roman" w:hAnsi="Times New Roman"/>
                <w:sz w:val="24"/>
                <w:szCs w:val="24"/>
              </w:rPr>
              <w:t>10.83</w:t>
            </w:r>
          </w:p>
        </w:tc>
        <w:tc>
          <w:tcPr>
            <w:tcW w:w="1674" w:type="dxa"/>
            <w:tcBorders>
              <w:right w:val="single" w:sz="4" w:space="0" w:color="auto"/>
            </w:tcBorders>
          </w:tcPr>
          <w:p w:rsidR="00FA0EAB" w:rsidRPr="00977140" w:rsidRDefault="00FA0EAB" w:rsidP="00377E3E">
            <w:pPr>
              <w:spacing w:after="0" w:line="240" w:lineRule="auto"/>
              <w:jc w:val="center"/>
              <w:rPr>
                <w:rFonts w:ascii="Times New Roman" w:hAnsi="Times New Roman"/>
                <w:sz w:val="24"/>
                <w:szCs w:val="24"/>
              </w:rPr>
            </w:pPr>
          </w:p>
        </w:tc>
        <w:tc>
          <w:tcPr>
            <w:tcW w:w="236" w:type="dxa"/>
            <w:tcBorders>
              <w:top w:val="nil"/>
              <w:left w:val="single" w:sz="4" w:space="0" w:color="auto"/>
              <w:bottom w:val="nil"/>
              <w:right w:val="nil"/>
            </w:tcBorders>
          </w:tcPr>
          <w:p w:rsidR="00FA0EAB" w:rsidRPr="00977140" w:rsidRDefault="00FA0EAB" w:rsidP="00377E3E">
            <w:pPr>
              <w:spacing w:after="0" w:line="240" w:lineRule="auto"/>
              <w:rPr>
                <w:rFonts w:ascii="Times New Roman" w:hAnsi="Times New Roman"/>
                <w:sz w:val="24"/>
                <w:szCs w:val="24"/>
              </w:rPr>
            </w:pPr>
          </w:p>
        </w:tc>
      </w:tr>
    </w:tbl>
    <w:p w:rsidR="00FA0EAB" w:rsidRPr="00977140" w:rsidRDefault="00FA0EAB" w:rsidP="00FA0EAB">
      <w:pPr>
        <w:rPr>
          <w:rFonts w:ascii="Times New Roman" w:hAnsi="Times New Roman"/>
        </w:rPr>
      </w:pPr>
      <w:r w:rsidRPr="00977140">
        <w:rPr>
          <w:rFonts w:ascii="Times New Roman" w:hAnsi="Times New Roman"/>
          <w:b/>
          <w:u w:val="single"/>
        </w:rPr>
        <w:t>Source :</w:t>
      </w:r>
      <w:r w:rsidRPr="00977140">
        <w:rPr>
          <w:rFonts w:ascii="Times New Roman" w:hAnsi="Times New Roman"/>
        </w:rPr>
        <w:t xml:space="preserve"> </w:t>
      </w:r>
      <w:r w:rsidRPr="00977140">
        <w:rPr>
          <w:rFonts w:ascii="Times New Roman" w:hAnsi="Times New Roman"/>
          <w:b/>
        </w:rPr>
        <w:t>DGSN</w:t>
      </w:r>
    </w:p>
    <w:p w:rsidR="00FA0EAB" w:rsidRPr="00977140" w:rsidRDefault="00FA0EAB" w:rsidP="00FA0EAB">
      <w:pPr>
        <w:keepNext/>
        <w:spacing w:after="0" w:line="240" w:lineRule="auto"/>
        <w:ind w:left="708"/>
        <w:jc w:val="both"/>
        <w:outlineLvl w:val="2"/>
        <w:rPr>
          <w:rFonts w:ascii="Times New Roman" w:eastAsia="Times New Roman" w:hAnsi="Times New Roman"/>
          <w:b/>
          <w:bCs/>
          <w:sz w:val="24"/>
          <w:szCs w:val="26"/>
        </w:rPr>
      </w:pP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spacing w:after="0" w:line="240" w:lineRule="auto"/>
        <w:jc w:val="both"/>
        <w:rPr>
          <w:rFonts w:ascii="Times New Roman" w:hAnsi="Times New Roman"/>
          <w:b/>
          <w:sz w:val="28"/>
          <w:szCs w:val="28"/>
        </w:rPr>
      </w:pPr>
    </w:p>
    <w:p w:rsidR="00FA0EAB" w:rsidRPr="00977140" w:rsidRDefault="00FA0EAB" w:rsidP="00FA0EAB">
      <w:pPr>
        <w:sectPr w:rsidR="00FA0EAB" w:rsidRPr="00977140" w:rsidSect="00EE673D">
          <w:pgSz w:w="11906" w:h="16838"/>
          <w:pgMar w:top="992" w:right="1418" w:bottom="1418" w:left="1418" w:header="709" w:footer="709" w:gutter="0"/>
          <w:cols w:space="708"/>
          <w:docGrid w:linePitch="360"/>
        </w:sectPr>
      </w:pPr>
    </w:p>
    <w:p w:rsidR="00FA0EAB" w:rsidRPr="00977140" w:rsidRDefault="00FA0EAB" w:rsidP="00FA0EAB">
      <w:pPr>
        <w:keepNext/>
        <w:spacing w:after="0" w:line="240" w:lineRule="auto"/>
        <w:jc w:val="center"/>
        <w:outlineLvl w:val="2"/>
        <w:rPr>
          <w:rFonts w:ascii="Times New Roman" w:eastAsia="Times New Roman" w:hAnsi="Times New Roman"/>
          <w:b/>
          <w:bCs/>
          <w:sz w:val="24"/>
          <w:szCs w:val="26"/>
          <w:u w:val="single"/>
        </w:rPr>
      </w:pPr>
      <w:r w:rsidRPr="00977140">
        <w:rPr>
          <w:rFonts w:ascii="Times New Roman" w:hAnsi="Times New Roman"/>
          <w:b/>
          <w:sz w:val="24"/>
          <w:szCs w:val="24"/>
          <w:u w:val="single"/>
        </w:rPr>
        <w:lastRenderedPageBreak/>
        <w:t>ANNEXE</w:t>
      </w:r>
      <w:r w:rsidRPr="00977140">
        <w:rPr>
          <w:rFonts w:ascii="Times New Roman" w:eastAsia="Times New Roman" w:hAnsi="Times New Roman"/>
          <w:b/>
          <w:bCs/>
          <w:sz w:val="24"/>
          <w:szCs w:val="26"/>
          <w:u w:val="single"/>
        </w:rPr>
        <w:t xml:space="preserve"> 14</w:t>
      </w:r>
    </w:p>
    <w:p w:rsidR="00FA0EAB" w:rsidRPr="00977140" w:rsidRDefault="00FA0EAB" w:rsidP="00FA0EAB">
      <w:pPr>
        <w:keepNext/>
        <w:spacing w:after="0" w:line="240" w:lineRule="auto"/>
        <w:jc w:val="center"/>
        <w:outlineLvl w:val="2"/>
        <w:rPr>
          <w:rFonts w:ascii="Times New Roman" w:eastAsia="Times New Roman" w:hAnsi="Times New Roman"/>
          <w:b/>
          <w:bCs/>
          <w:sz w:val="24"/>
          <w:szCs w:val="26"/>
        </w:rPr>
      </w:pPr>
    </w:p>
    <w:p w:rsidR="00FA0EAB" w:rsidRPr="00977140" w:rsidRDefault="00FA0EAB" w:rsidP="00EE673D">
      <w:pPr>
        <w:keepNext/>
        <w:spacing w:after="0" w:line="240" w:lineRule="auto"/>
        <w:ind w:left="1416" w:firstLine="708"/>
        <w:jc w:val="both"/>
        <w:outlineLvl w:val="2"/>
        <w:rPr>
          <w:rFonts w:ascii="Times New Roman" w:eastAsia="Times New Roman" w:hAnsi="Times New Roman"/>
          <w:b/>
          <w:bCs/>
          <w:sz w:val="24"/>
          <w:szCs w:val="26"/>
        </w:rPr>
      </w:pPr>
      <w:r w:rsidRPr="00977140">
        <w:rPr>
          <w:rFonts w:ascii="Times New Roman" w:eastAsia="Times New Roman" w:hAnsi="Times New Roman"/>
          <w:b/>
          <w:bCs/>
          <w:sz w:val="24"/>
          <w:szCs w:val="26"/>
        </w:rPr>
        <w:t>BUDGET ALLOCATED TO THE JUDICIARY </w:t>
      </w:r>
    </w:p>
    <w:p w:rsidR="00FA0EAB" w:rsidRPr="00977140" w:rsidRDefault="00FA0EAB" w:rsidP="00FA0EAB">
      <w:pPr>
        <w:keepNext/>
        <w:spacing w:after="0" w:line="240" w:lineRule="auto"/>
        <w:ind w:left="1416" w:firstLine="708"/>
        <w:jc w:val="both"/>
        <w:outlineLvl w:val="2"/>
        <w:rPr>
          <w:rFonts w:ascii="Times New Roman" w:eastAsia="Times New Roman" w:hAnsi="Times New Roman"/>
          <w:b/>
          <w:bCs/>
          <w:sz w:val="24"/>
          <w:szCs w:val="26"/>
        </w:rPr>
      </w:pPr>
    </w:p>
    <w:p w:rsidR="00FA0EAB" w:rsidRPr="00977140" w:rsidRDefault="00FA0EAB" w:rsidP="00FA0EAB">
      <w:pPr>
        <w:keepNext/>
        <w:spacing w:after="0" w:line="240" w:lineRule="auto"/>
        <w:ind w:left="1416" w:firstLine="708"/>
        <w:jc w:val="both"/>
        <w:outlineLvl w:val="2"/>
        <w:rPr>
          <w:rFonts w:ascii="Times New Roman" w:eastAsia="Times New Roman" w:hAnsi="Times New Roman"/>
          <w:b/>
          <w:bCs/>
          <w:sz w:val="24"/>
          <w:szCs w:val="26"/>
        </w:rPr>
      </w:pPr>
    </w:p>
    <w:p w:rsidR="00FA0EAB" w:rsidRPr="00977140" w:rsidRDefault="00FA0EAB" w:rsidP="00FA0EAB">
      <w:pPr>
        <w:spacing w:after="0" w:line="240" w:lineRule="auto"/>
        <w:ind w:left="1416" w:firstLine="708"/>
        <w:jc w:val="both"/>
        <w:rPr>
          <w:rFonts w:ascii="Times New Roman" w:hAnsi="Times New Roman"/>
          <w:sz w:val="24"/>
          <w:szCs w:val="24"/>
        </w:rPr>
      </w:pPr>
      <w:r w:rsidRPr="00977140">
        <w:rPr>
          <w:rFonts w:ascii="Times New Roman" w:hAnsi="Times New Roman"/>
          <w:b/>
          <w:sz w:val="23"/>
          <w:szCs w:val="23"/>
        </w:rPr>
        <w:t>ANNEXE</w:t>
      </w:r>
      <w:r w:rsidRPr="00977140">
        <w:rPr>
          <w:rFonts w:ascii="Times New Roman" w:hAnsi="Times New Roman"/>
          <w:b/>
        </w:rPr>
        <w:t xml:space="preserve"> 14-1: </w:t>
      </w:r>
      <w:r w:rsidRPr="00977140">
        <w:rPr>
          <w:rFonts w:ascii="Times New Roman" w:hAnsi="Times New Roman"/>
          <w:b/>
          <w:sz w:val="24"/>
          <w:szCs w:val="24"/>
        </w:rPr>
        <w:t>Budget allocated to the Ministry of Justice</w:t>
      </w:r>
    </w:p>
    <w:p w:rsidR="00FA0EAB" w:rsidRPr="00977140" w:rsidRDefault="00FA0EAB" w:rsidP="00FA0EAB">
      <w:pPr>
        <w:spacing w:after="0" w:line="240" w:lineRule="auto"/>
        <w:ind w:left="708" w:firstLine="708"/>
        <w:jc w:val="both"/>
        <w:rPr>
          <w:rFonts w:ascii="Times New Roman" w:hAnsi="Times New Roman"/>
          <w:sz w:val="24"/>
          <w:szCs w:val="24"/>
          <w:highlight w:val="yellow"/>
        </w:rPr>
      </w:pPr>
    </w:p>
    <w:tbl>
      <w:tblPr>
        <w:tblW w:w="0" w:type="auto"/>
        <w:tblInd w:w="9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26"/>
        <w:gridCol w:w="1556"/>
        <w:gridCol w:w="1670"/>
        <w:gridCol w:w="1320"/>
      </w:tblGrid>
      <w:tr w:rsidR="00FA0EAB" w:rsidRPr="00977140" w:rsidTr="00A25D28">
        <w:tc>
          <w:tcPr>
            <w:tcW w:w="2626" w:type="dxa"/>
          </w:tcPr>
          <w:p w:rsidR="00FA0EAB" w:rsidRPr="00977140" w:rsidRDefault="00FA0EAB" w:rsidP="00377E3E">
            <w:pPr>
              <w:spacing w:after="0" w:line="240" w:lineRule="auto"/>
              <w:jc w:val="center"/>
              <w:rPr>
                <w:rFonts w:ascii="Times New Roman" w:hAnsi="Times New Roman"/>
                <w:b/>
                <w:lang w:eastAsia="fr-FR"/>
              </w:rPr>
            </w:pPr>
            <w:r w:rsidRPr="00977140">
              <w:rPr>
                <w:rFonts w:ascii="Times New Roman" w:hAnsi="Times New Roman"/>
                <w:b/>
                <w:lang w:eastAsia="fr-FR"/>
              </w:rPr>
              <w:t>Budget of the Ministry of Justice</w:t>
            </w:r>
          </w:p>
        </w:tc>
        <w:tc>
          <w:tcPr>
            <w:tcW w:w="1556" w:type="dxa"/>
          </w:tcPr>
          <w:p w:rsidR="00FA0EAB" w:rsidRPr="00977140" w:rsidRDefault="00FA0EAB" w:rsidP="00377E3E">
            <w:pPr>
              <w:spacing w:after="0" w:line="240" w:lineRule="auto"/>
              <w:jc w:val="both"/>
              <w:rPr>
                <w:rFonts w:ascii="Times New Roman" w:hAnsi="Times New Roman"/>
                <w:b/>
                <w:lang w:eastAsia="fr-FR"/>
              </w:rPr>
            </w:pPr>
            <w:r w:rsidRPr="00977140">
              <w:rPr>
                <w:rFonts w:ascii="Times New Roman" w:hAnsi="Times New Roman"/>
                <w:b/>
                <w:lang w:eastAsia="fr-FR"/>
              </w:rPr>
              <w:t xml:space="preserve">Amount in CFA billion </w:t>
            </w:r>
          </w:p>
        </w:tc>
        <w:tc>
          <w:tcPr>
            <w:tcW w:w="1670" w:type="dxa"/>
          </w:tcPr>
          <w:p w:rsidR="00FA0EAB" w:rsidRPr="00977140" w:rsidRDefault="00FA0EAB" w:rsidP="00377E3E">
            <w:pPr>
              <w:spacing w:after="0" w:line="240" w:lineRule="auto"/>
              <w:jc w:val="both"/>
              <w:rPr>
                <w:rFonts w:ascii="Times New Roman" w:hAnsi="Times New Roman"/>
                <w:b/>
                <w:lang w:eastAsia="fr-FR"/>
              </w:rPr>
            </w:pPr>
            <w:r w:rsidRPr="00977140">
              <w:rPr>
                <w:rFonts w:ascii="Times New Roman" w:hAnsi="Times New Roman"/>
                <w:b/>
                <w:lang w:eastAsia="fr-FR"/>
              </w:rPr>
              <w:t xml:space="preserve">Amount in CFA billion </w:t>
            </w:r>
          </w:p>
        </w:tc>
        <w:tc>
          <w:tcPr>
            <w:tcW w:w="1320" w:type="dxa"/>
          </w:tcPr>
          <w:p w:rsidR="00FA0EAB" w:rsidRPr="00977140" w:rsidRDefault="00FA0EAB" w:rsidP="00377E3E">
            <w:pPr>
              <w:spacing w:after="0" w:line="240" w:lineRule="auto"/>
              <w:jc w:val="center"/>
              <w:rPr>
                <w:rFonts w:ascii="Times New Roman" w:hAnsi="Times New Roman"/>
                <w:b/>
                <w:u w:val="single"/>
                <w:lang w:eastAsia="fr-FR"/>
              </w:rPr>
            </w:pPr>
            <w:r w:rsidRPr="00977140">
              <w:rPr>
                <w:rFonts w:ascii="Times New Roman" w:hAnsi="Times New Roman"/>
                <w:b/>
                <w:lang w:eastAsia="fr-FR"/>
              </w:rPr>
              <w:t>Gap</w:t>
            </w:r>
          </w:p>
          <w:p w:rsidR="00FA0EAB" w:rsidRPr="00977140" w:rsidRDefault="00FA0EAB" w:rsidP="00377E3E">
            <w:pPr>
              <w:spacing w:after="0" w:line="240" w:lineRule="auto"/>
              <w:jc w:val="both"/>
              <w:rPr>
                <w:rFonts w:ascii="Times New Roman" w:hAnsi="Times New Roman"/>
                <w:b/>
                <w:lang w:eastAsia="fr-FR"/>
              </w:rPr>
            </w:pPr>
          </w:p>
        </w:tc>
      </w:tr>
      <w:tr w:rsidR="00FA0EAB" w:rsidRPr="00977140" w:rsidTr="00A25D28">
        <w:tc>
          <w:tcPr>
            <w:tcW w:w="2626"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Year</w:t>
            </w:r>
          </w:p>
        </w:tc>
        <w:tc>
          <w:tcPr>
            <w:tcW w:w="1556"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2011</w:t>
            </w:r>
          </w:p>
        </w:tc>
        <w:tc>
          <w:tcPr>
            <w:tcW w:w="167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2012</w:t>
            </w:r>
          </w:p>
        </w:tc>
        <w:tc>
          <w:tcPr>
            <w:tcW w:w="1320" w:type="dxa"/>
          </w:tcPr>
          <w:p w:rsidR="00FA0EAB" w:rsidRPr="00977140" w:rsidRDefault="00FA0EAB" w:rsidP="00377E3E">
            <w:pPr>
              <w:spacing w:after="0" w:line="240" w:lineRule="auto"/>
              <w:jc w:val="center"/>
              <w:rPr>
                <w:rFonts w:ascii="Times New Roman" w:hAnsi="Times New Roman"/>
                <w:lang w:eastAsia="fr-FR"/>
              </w:rPr>
            </w:pPr>
          </w:p>
        </w:tc>
      </w:tr>
      <w:tr w:rsidR="00FA0EAB" w:rsidRPr="00977140" w:rsidTr="00A25D28">
        <w:tc>
          <w:tcPr>
            <w:tcW w:w="2626"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General Budget </w:t>
            </w:r>
          </w:p>
        </w:tc>
        <w:tc>
          <w:tcPr>
            <w:tcW w:w="1556"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3776</w:t>
            </w:r>
            <w:r w:rsidRPr="00977140">
              <w:rPr>
                <w:rFonts w:ascii="Times New Roman" w:hAnsi="Times New Roman"/>
                <w:vertAlign w:val="superscript"/>
                <w:lang w:eastAsia="fr-FR"/>
              </w:rPr>
              <w:footnoteReference w:id="3"/>
            </w:r>
          </w:p>
        </w:tc>
        <w:tc>
          <w:tcPr>
            <w:tcW w:w="167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4 023</w:t>
            </w:r>
            <w:r w:rsidRPr="00977140">
              <w:rPr>
                <w:rFonts w:ascii="Times New Roman" w:hAnsi="Times New Roman"/>
                <w:vertAlign w:val="superscript"/>
                <w:lang w:eastAsia="fr-FR"/>
              </w:rPr>
              <w:footnoteReference w:id="4"/>
            </w:r>
          </w:p>
        </w:tc>
        <w:tc>
          <w:tcPr>
            <w:tcW w:w="132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+ 4 430</w:t>
            </w:r>
          </w:p>
        </w:tc>
      </w:tr>
      <w:tr w:rsidR="00FA0EAB" w:rsidRPr="00977140" w:rsidTr="00A25D28">
        <w:tc>
          <w:tcPr>
            <w:tcW w:w="2626"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Recurrent Budget </w:t>
            </w:r>
          </w:p>
        </w:tc>
        <w:tc>
          <w:tcPr>
            <w:tcW w:w="1556"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3 376</w:t>
            </w:r>
            <w:r w:rsidRPr="00977140">
              <w:rPr>
                <w:rFonts w:ascii="Times New Roman" w:hAnsi="Times New Roman"/>
                <w:vertAlign w:val="superscript"/>
                <w:lang w:eastAsia="fr-FR"/>
              </w:rPr>
              <w:footnoteReference w:id="5"/>
            </w:r>
          </w:p>
        </w:tc>
        <w:tc>
          <w:tcPr>
            <w:tcW w:w="167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18 000</w:t>
            </w:r>
            <w:r w:rsidRPr="00977140">
              <w:rPr>
                <w:rFonts w:ascii="Times New Roman" w:hAnsi="Times New Roman"/>
                <w:vertAlign w:val="superscript"/>
                <w:lang w:eastAsia="fr-FR"/>
              </w:rPr>
              <w:footnoteReference w:id="6"/>
            </w:r>
          </w:p>
        </w:tc>
        <w:tc>
          <w:tcPr>
            <w:tcW w:w="132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+ 4 430</w:t>
            </w:r>
          </w:p>
        </w:tc>
      </w:tr>
      <w:tr w:rsidR="00FA0EAB" w:rsidRPr="00977140" w:rsidTr="00A25D28">
        <w:tc>
          <w:tcPr>
            <w:tcW w:w="2626"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Investment Budget </w:t>
            </w:r>
          </w:p>
        </w:tc>
        <w:tc>
          <w:tcPr>
            <w:tcW w:w="1556"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2,000</w:t>
            </w:r>
            <w:r w:rsidRPr="00977140">
              <w:rPr>
                <w:rFonts w:ascii="Times New Roman" w:hAnsi="Times New Roman"/>
                <w:vertAlign w:val="superscript"/>
                <w:lang w:eastAsia="fr-FR"/>
              </w:rPr>
              <w:footnoteReference w:id="7"/>
            </w:r>
          </w:p>
        </w:tc>
        <w:tc>
          <w:tcPr>
            <w:tcW w:w="167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2 000</w:t>
            </w:r>
          </w:p>
        </w:tc>
        <w:tc>
          <w:tcPr>
            <w:tcW w:w="1320" w:type="dxa"/>
          </w:tcPr>
          <w:p w:rsidR="00FA0EAB" w:rsidRPr="00977140" w:rsidRDefault="00FA0EAB" w:rsidP="00377E3E">
            <w:pPr>
              <w:spacing w:after="0" w:line="240" w:lineRule="auto"/>
              <w:jc w:val="center"/>
              <w:rPr>
                <w:rFonts w:ascii="Times New Roman" w:hAnsi="Times New Roman"/>
                <w:lang w:eastAsia="fr-FR"/>
              </w:rPr>
            </w:pPr>
            <w:r w:rsidRPr="00977140">
              <w:rPr>
                <w:rFonts w:ascii="Times New Roman" w:hAnsi="Times New Roman"/>
                <w:lang w:eastAsia="fr-FR"/>
              </w:rPr>
              <w:t>0.00</w:t>
            </w:r>
          </w:p>
        </w:tc>
      </w:tr>
    </w:tbl>
    <w:p w:rsidR="00FA0EAB" w:rsidRPr="00977140" w:rsidRDefault="00FA0EAB" w:rsidP="00FA0EAB">
      <w:pPr>
        <w:spacing w:after="0" w:line="240" w:lineRule="auto"/>
        <w:ind w:left="2124" w:firstLine="708"/>
        <w:jc w:val="both"/>
        <w:rPr>
          <w:rFonts w:ascii="Times New Roman" w:hAnsi="Times New Roman"/>
          <w:b/>
        </w:rPr>
      </w:pPr>
      <w:r w:rsidRPr="00977140">
        <w:rPr>
          <w:rFonts w:ascii="Times New Roman" w:hAnsi="Times New Roman"/>
          <w:b/>
          <w:u w:val="single"/>
        </w:rPr>
        <w:t>Source</w:t>
      </w:r>
      <w:r w:rsidRPr="00977140">
        <w:rPr>
          <w:rFonts w:ascii="Times New Roman" w:hAnsi="Times New Roman"/>
          <w:b/>
        </w:rPr>
        <w:t xml:space="preserve">: 2011 and 2012 Finance Laws  </w:t>
      </w:r>
    </w:p>
    <w:p w:rsidR="00FA0EAB" w:rsidRPr="00977140" w:rsidRDefault="00FA0EAB" w:rsidP="00FA0EAB">
      <w:pPr>
        <w:spacing w:after="0" w:line="240" w:lineRule="auto"/>
        <w:jc w:val="both"/>
        <w:rPr>
          <w:rFonts w:ascii="Times New Roman" w:hAnsi="Times New Roman"/>
          <w:b/>
          <w:sz w:val="24"/>
          <w:szCs w:val="24"/>
        </w:rPr>
      </w:pPr>
    </w:p>
    <w:p w:rsidR="00A25D28" w:rsidRPr="00977140" w:rsidRDefault="00A25D28" w:rsidP="00FA0EAB">
      <w:pPr>
        <w:spacing w:after="0" w:line="240" w:lineRule="auto"/>
        <w:jc w:val="both"/>
        <w:rPr>
          <w:rFonts w:ascii="Times New Roman" w:hAnsi="Times New Roman"/>
          <w:b/>
          <w:sz w:val="24"/>
          <w:szCs w:val="24"/>
        </w:rPr>
      </w:pPr>
    </w:p>
    <w:p w:rsidR="00A25D28" w:rsidRPr="00977140" w:rsidRDefault="00A25D28" w:rsidP="00FA0EAB">
      <w:pPr>
        <w:spacing w:after="0" w:line="240" w:lineRule="auto"/>
        <w:jc w:val="both"/>
        <w:rPr>
          <w:rFonts w:ascii="Times New Roman" w:hAnsi="Times New Roman"/>
          <w:b/>
          <w:sz w:val="24"/>
          <w:szCs w:val="24"/>
        </w:rPr>
      </w:pPr>
    </w:p>
    <w:p w:rsidR="00FA0EAB" w:rsidRPr="00977140" w:rsidRDefault="00FA0EAB" w:rsidP="00FA0EAB">
      <w:pPr>
        <w:spacing w:after="0" w:line="240" w:lineRule="auto"/>
        <w:ind w:left="2124" w:firstLine="708"/>
        <w:jc w:val="both"/>
        <w:rPr>
          <w:rFonts w:ascii="Times New Roman" w:hAnsi="Times New Roman"/>
          <w:b/>
          <w:sz w:val="24"/>
          <w:szCs w:val="24"/>
        </w:rPr>
      </w:pPr>
      <w:r w:rsidRPr="00977140">
        <w:rPr>
          <w:rFonts w:ascii="Times New Roman" w:hAnsi="Times New Roman"/>
          <w:b/>
          <w:sz w:val="23"/>
          <w:szCs w:val="23"/>
        </w:rPr>
        <w:t>ANNEXE</w:t>
      </w:r>
      <w:r w:rsidRPr="00977140">
        <w:rPr>
          <w:rFonts w:ascii="Times New Roman" w:hAnsi="Times New Roman"/>
          <w:b/>
        </w:rPr>
        <w:t xml:space="preserve"> 14-2: </w:t>
      </w:r>
      <w:r w:rsidRPr="00977140">
        <w:rPr>
          <w:rFonts w:ascii="Times New Roman" w:hAnsi="Times New Roman"/>
          <w:b/>
          <w:sz w:val="24"/>
          <w:szCs w:val="24"/>
        </w:rPr>
        <w:t xml:space="preserve">Budget of the Supreme Court </w:t>
      </w:r>
    </w:p>
    <w:p w:rsidR="00FA0EAB" w:rsidRPr="00977140" w:rsidRDefault="00FA0EAB" w:rsidP="00FA0EAB">
      <w:pPr>
        <w:spacing w:after="0" w:line="240" w:lineRule="auto"/>
        <w:jc w:val="both"/>
        <w:rPr>
          <w:rFonts w:ascii="Times New Roman" w:hAnsi="Times New Roman"/>
          <w:b/>
          <w:sz w:val="24"/>
          <w:szCs w:val="24"/>
        </w:rPr>
      </w:pPr>
    </w:p>
    <w:tbl>
      <w:tblPr>
        <w:tblW w:w="0" w:type="auto"/>
        <w:tblInd w:w="1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37"/>
        <w:gridCol w:w="1559"/>
        <w:gridCol w:w="1559"/>
        <w:gridCol w:w="1442"/>
      </w:tblGrid>
      <w:tr w:rsidR="00FA0EAB" w:rsidRPr="00977140" w:rsidTr="00A25D28">
        <w:tc>
          <w:tcPr>
            <w:tcW w:w="2337" w:type="dxa"/>
          </w:tcPr>
          <w:p w:rsidR="00FA0EAB" w:rsidRPr="00977140" w:rsidRDefault="00FA0EAB" w:rsidP="00377E3E">
            <w:pPr>
              <w:spacing w:after="0" w:line="240" w:lineRule="auto"/>
              <w:jc w:val="center"/>
              <w:rPr>
                <w:rFonts w:ascii="Times New Roman" w:hAnsi="Times New Roman"/>
                <w:b/>
                <w:lang w:eastAsia="fr-FR"/>
              </w:rPr>
            </w:pPr>
            <w:r w:rsidRPr="00977140">
              <w:rPr>
                <w:rFonts w:ascii="Times New Roman" w:hAnsi="Times New Roman"/>
                <w:b/>
                <w:lang w:eastAsia="fr-FR"/>
              </w:rPr>
              <w:t>Budget of the Ministry of Justice</w:t>
            </w:r>
          </w:p>
        </w:tc>
        <w:tc>
          <w:tcPr>
            <w:tcW w:w="1559" w:type="dxa"/>
          </w:tcPr>
          <w:p w:rsidR="00FA0EAB" w:rsidRPr="00977140" w:rsidRDefault="00FA0EAB" w:rsidP="00377E3E">
            <w:pPr>
              <w:spacing w:after="0" w:line="240" w:lineRule="auto"/>
              <w:jc w:val="both"/>
              <w:rPr>
                <w:rFonts w:ascii="Times New Roman" w:hAnsi="Times New Roman"/>
                <w:b/>
                <w:lang w:eastAsia="fr-FR"/>
              </w:rPr>
            </w:pPr>
            <w:r w:rsidRPr="00977140">
              <w:rPr>
                <w:rFonts w:ascii="Times New Roman" w:hAnsi="Times New Roman"/>
                <w:b/>
                <w:lang w:eastAsia="fr-FR"/>
              </w:rPr>
              <w:t xml:space="preserve">Amount in CFA billion </w:t>
            </w:r>
          </w:p>
        </w:tc>
        <w:tc>
          <w:tcPr>
            <w:tcW w:w="1559" w:type="dxa"/>
          </w:tcPr>
          <w:p w:rsidR="00FA0EAB" w:rsidRPr="00977140" w:rsidRDefault="00FA0EAB" w:rsidP="00377E3E">
            <w:pPr>
              <w:spacing w:after="0" w:line="240" w:lineRule="auto"/>
              <w:jc w:val="both"/>
              <w:rPr>
                <w:rFonts w:ascii="Times New Roman" w:hAnsi="Times New Roman"/>
                <w:b/>
                <w:lang w:eastAsia="fr-FR"/>
              </w:rPr>
            </w:pPr>
            <w:r w:rsidRPr="00977140">
              <w:rPr>
                <w:rFonts w:ascii="Times New Roman" w:hAnsi="Times New Roman"/>
                <w:b/>
                <w:lang w:eastAsia="fr-FR"/>
              </w:rPr>
              <w:t xml:space="preserve">Amount in CFA billion </w:t>
            </w:r>
          </w:p>
        </w:tc>
        <w:tc>
          <w:tcPr>
            <w:tcW w:w="1442" w:type="dxa"/>
          </w:tcPr>
          <w:p w:rsidR="00FA0EAB" w:rsidRPr="00977140" w:rsidRDefault="00FA0EAB" w:rsidP="00377E3E">
            <w:pPr>
              <w:spacing w:after="0" w:line="240" w:lineRule="auto"/>
              <w:jc w:val="center"/>
              <w:rPr>
                <w:rFonts w:ascii="Times New Roman" w:hAnsi="Times New Roman"/>
                <w:b/>
                <w:u w:val="single"/>
                <w:lang w:eastAsia="fr-FR"/>
              </w:rPr>
            </w:pPr>
            <w:r w:rsidRPr="00977140">
              <w:rPr>
                <w:rFonts w:ascii="Times New Roman" w:hAnsi="Times New Roman"/>
                <w:b/>
                <w:lang w:eastAsia="fr-FR"/>
              </w:rPr>
              <w:t>Gap</w:t>
            </w:r>
          </w:p>
          <w:p w:rsidR="00FA0EAB" w:rsidRPr="00977140" w:rsidRDefault="00FA0EAB" w:rsidP="00377E3E">
            <w:pPr>
              <w:spacing w:after="0" w:line="240" w:lineRule="auto"/>
              <w:jc w:val="both"/>
              <w:rPr>
                <w:rFonts w:ascii="Times New Roman" w:hAnsi="Times New Roman"/>
                <w:b/>
                <w:lang w:eastAsia="fr-FR"/>
              </w:rPr>
            </w:pPr>
          </w:p>
        </w:tc>
      </w:tr>
      <w:tr w:rsidR="00FA0EAB" w:rsidRPr="00977140" w:rsidTr="00A25D28">
        <w:tc>
          <w:tcPr>
            <w:tcW w:w="2337"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Year</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2011</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2012</w:t>
            </w:r>
          </w:p>
        </w:tc>
        <w:tc>
          <w:tcPr>
            <w:tcW w:w="1442" w:type="dxa"/>
          </w:tcPr>
          <w:p w:rsidR="00FA0EAB" w:rsidRPr="00977140" w:rsidRDefault="00FA0EAB" w:rsidP="00377E3E">
            <w:pPr>
              <w:spacing w:after="0" w:line="240" w:lineRule="auto"/>
              <w:jc w:val="center"/>
              <w:rPr>
                <w:rFonts w:ascii="Times New Roman" w:hAnsi="Times New Roman"/>
                <w:sz w:val="24"/>
                <w:szCs w:val="24"/>
                <w:lang w:eastAsia="fr-FR"/>
              </w:rPr>
            </w:pPr>
          </w:p>
        </w:tc>
      </w:tr>
      <w:tr w:rsidR="00FA0EAB" w:rsidRPr="00977140" w:rsidTr="00A25D28">
        <w:tc>
          <w:tcPr>
            <w:tcW w:w="2337"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General Budget </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3776</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4 023</w:t>
            </w:r>
          </w:p>
        </w:tc>
        <w:tc>
          <w:tcPr>
            <w:tcW w:w="1442"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+0 247</w:t>
            </w:r>
          </w:p>
        </w:tc>
      </w:tr>
      <w:tr w:rsidR="00FA0EAB" w:rsidRPr="00977140" w:rsidTr="00A25D28">
        <w:tc>
          <w:tcPr>
            <w:tcW w:w="2337"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Recurrent Budget </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3376</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3 623</w:t>
            </w:r>
            <w:r w:rsidRPr="00977140">
              <w:rPr>
                <w:rFonts w:ascii="Times New Roman" w:hAnsi="Times New Roman"/>
                <w:sz w:val="24"/>
                <w:szCs w:val="24"/>
                <w:vertAlign w:val="superscript"/>
                <w:lang w:eastAsia="fr-FR"/>
              </w:rPr>
              <w:footnoteReference w:id="8"/>
            </w:r>
          </w:p>
        </w:tc>
        <w:tc>
          <w:tcPr>
            <w:tcW w:w="1442"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+0 247</w:t>
            </w:r>
          </w:p>
        </w:tc>
      </w:tr>
      <w:tr w:rsidR="00FA0EAB" w:rsidRPr="00977140" w:rsidTr="00A25D28">
        <w:tc>
          <w:tcPr>
            <w:tcW w:w="2337" w:type="dxa"/>
          </w:tcPr>
          <w:p w:rsidR="00FA0EAB" w:rsidRPr="00977140" w:rsidRDefault="00FA0EAB" w:rsidP="00377E3E">
            <w:pPr>
              <w:spacing w:after="0" w:line="240" w:lineRule="auto"/>
              <w:jc w:val="both"/>
              <w:rPr>
                <w:rFonts w:ascii="Times New Roman" w:hAnsi="Times New Roman"/>
                <w:lang w:eastAsia="fr-FR"/>
              </w:rPr>
            </w:pPr>
            <w:r w:rsidRPr="00977140">
              <w:rPr>
                <w:rFonts w:ascii="Times New Roman" w:hAnsi="Times New Roman"/>
                <w:lang w:eastAsia="fr-FR"/>
              </w:rPr>
              <w:t xml:space="preserve">Investment Budget </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0.4</w:t>
            </w:r>
          </w:p>
        </w:tc>
        <w:tc>
          <w:tcPr>
            <w:tcW w:w="1559"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0.4</w:t>
            </w:r>
          </w:p>
        </w:tc>
        <w:tc>
          <w:tcPr>
            <w:tcW w:w="1442" w:type="dxa"/>
          </w:tcPr>
          <w:p w:rsidR="00FA0EAB" w:rsidRPr="00977140" w:rsidRDefault="00FA0EAB" w:rsidP="00377E3E">
            <w:pPr>
              <w:spacing w:after="0" w:line="240" w:lineRule="auto"/>
              <w:jc w:val="center"/>
              <w:rPr>
                <w:rFonts w:ascii="Times New Roman" w:hAnsi="Times New Roman"/>
                <w:sz w:val="24"/>
                <w:szCs w:val="24"/>
                <w:lang w:eastAsia="fr-FR"/>
              </w:rPr>
            </w:pPr>
            <w:r w:rsidRPr="00977140">
              <w:rPr>
                <w:rFonts w:ascii="Times New Roman" w:hAnsi="Times New Roman"/>
                <w:sz w:val="24"/>
                <w:szCs w:val="24"/>
                <w:lang w:eastAsia="fr-FR"/>
              </w:rPr>
              <w:t>0.00</w:t>
            </w:r>
          </w:p>
        </w:tc>
      </w:tr>
    </w:tbl>
    <w:p w:rsidR="00FA0EAB" w:rsidRPr="00977140" w:rsidRDefault="00FA0EAB" w:rsidP="00FA0EAB">
      <w:pPr>
        <w:spacing w:after="0" w:line="240" w:lineRule="auto"/>
        <w:jc w:val="both"/>
        <w:rPr>
          <w:rFonts w:ascii="Times New Roman" w:hAnsi="Times New Roman"/>
          <w:b/>
        </w:rPr>
      </w:pP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u w:val="single"/>
        </w:rPr>
        <w:t>Source</w:t>
      </w:r>
      <w:r w:rsidRPr="00977140">
        <w:rPr>
          <w:rFonts w:ascii="Times New Roman" w:hAnsi="Times New Roman"/>
          <w:b/>
        </w:rPr>
        <w:t xml:space="preserve">: 2011 and 2012 Finance Laws  </w:t>
      </w:r>
    </w:p>
    <w:p w:rsidR="00FA0EAB" w:rsidRPr="00977140" w:rsidRDefault="00FA0EAB" w:rsidP="00FA0EAB">
      <w:pPr>
        <w:sectPr w:rsidR="00FA0EAB" w:rsidRPr="00977140" w:rsidSect="00EE673D">
          <w:pgSz w:w="11906" w:h="16838"/>
          <w:pgMar w:top="1417" w:right="1417" w:bottom="1417" w:left="1417" w:header="708" w:footer="708" w:gutter="0"/>
          <w:cols w:space="708"/>
          <w:docGrid w:linePitch="360"/>
        </w:sectPr>
      </w:pPr>
    </w:p>
    <w:p w:rsidR="00FA0EAB" w:rsidRPr="00977140" w:rsidRDefault="00FA0EAB" w:rsidP="00FA0EAB">
      <w:pPr>
        <w:jc w:val="center"/>
        <w:rPr>
          <w:rFonts w:ascii="Times New Roman" w:hAnsi="Times New Roman"/>
          <w:b/>
          <w:u w:val="single"/>
        </w:rPr>
      </w:pPr>
      <w:r w:rsidRPr="00977140">
        <w:rPr>
          <w:rFonts w:ascii="Times New Roman" w:hAnsi="Times New Roman"/>
          <w:b/>
          <w:sz w:val="28"/>
          <w:szCs w:val="28"/>
          <w:u w:val="single"/>
        </w:rPr>
        <w:lastRenderedPageBreak/>
        <w:t>ANNEXE 15</w:t>
      </w:r>
      <w:r w:rsidRPr="00977140">
        <w:rPr>
          <w:rFonts w:ascii="Times New Roman" w:hAnsi="Times New Roman"/>
          <w:b/>
          <w:u w:val="single"/>
        </w:rPr>
        <w:t xml:space="preserve">  </w:t>
      </w:r>
    </w:p>
    <w:p w:rsidR="00FA0EAB" w:rsidRPr="00977140" w:rsidRDefault="00FA0EAB" w:rsidP="00FA0EAB">
      <w:pPr>
        <w:jc w:val="center"/>
        <w:rPr>
          <w:rFonts w:ascii="Times New Roman" w:hAnsi="Times New Roman"/>
          <w:b/>
          <w:sz w:val="28"/>
          <w:szCs w:val="28"/>
        </w:rPr>
      </w:pPr>
      <w:r w:rsidRPr="00977140">
        <w:rPr>
          <w:rFonts w:ascii="Times New Roman" w:hAnsi="Times New Roman"/>
          <w:b/>
          <w:sz w:val="28"/>
          <w:szCs w:val="28"/>
        </w:rPr>
        <w:t>Statistics on Legal Aid for 2010 and 2012</w:t>
      </w:r>
    </w:p>
    <w:p w:rsidR="00FA0EAB" w:rsidRPr="00977140" w:rsidRDefault="00FA0EAB" w:rsidP="00FA0EAB">
      <w:pPr>
        <w:jc w:val="center"/>
        <w:rPr>
          <w:rFonts w:ascii="Times New Roman" w:hAnsi="Times New Roman"/>
          <w:b/>
          <w:sz w:val="28"/>
          <w:szCs w:val="28"/>
        </w:rPr>
      </w:pPr>
    </w:p>
    <w:p w:rsidR="00FA0EAB" w:rsidRPr="00977140" w:rsidRDefault="00FA0EAB" w:rsidP="00FA0EAB">
      <w:pPr>
        <w:tabs>
          <w:tab w:val="left" w:pos="7419"/>
        </w:tabs>
        <w:spacing w:after="0" w:line="240" w:lineRule="auto"/>
        <w:jc w:val="center"/>
        <w:rPr>
          <w:rFonts w:ascii="Times New Roman" w:hAnsi="Times New Roman"/>
          <w:b/>
          <w:sz w:val="24"/>
          <w:szCs w:val="24"/>
        </w:rPr>
      </w:pPr>
    </w:p>
    <w:p w:rsidR="00FA0EAB" w:rsidRPr="00977140" w:rsidRDefault="00FA0EAB" w:rsidP="00FA0EAB">
      <w:pPr>
        <w:tabs>
          <w:tab w:val="left" w:pos="7419"/>
        </w:tabs>
        <w:spacing w:after="0" w:line="240" w:lineRule="auto"/>
        <w:jc w:val="center"/>
        <w:rPr>
          <w:rFonts w:ascii="Times New Roman" w:hAnsi="Times New Roman"/>
          <w:b/>
          <w:sz w:val="24"/>
          <w:szCs w:val="24"/>
        </w:rPr>
      </w:pPr>
    </w:p>
    <w:tbl>
      <w:tblPr>
        <w:tblpPr w:leftFromText="141" w:rightFromText="141" w:vertAnchor="page" w:horzAnchor="margin" w:tblpY="262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68"/>
        <w:gridCol w:w="1245"/>
        <w:gridCol w:w="1281"/>
        <w:gridCol w:w="1276"/>
        <w:gridCol w:w="1133"/>
        <w:gridCol w:w="1558"/>
        <w:gridCol w:w="1525"/>
      </w:tblGrid>
      <w:tr w:rsidR="00FA0EAB" w:rsidRPr="00977140" w:rsidTr="00377E3E">
        <w:trPr>
          <w:trHeight w:val="690"/>
        </w:trPr>
        <w:tc>
          <w:tcPr>
            <w:tcW w:w="682" w:type="pct"/>
          </w:tcPr>
          <w:p w:rsidR="00FA0EAB" w:rsidRPr="00977140" w:rsidRDefault="00FA0EAB" w:rsidP="00377E3E">
            <w:pPr>
              <w:spacing w:after="0" w:line="240" w:lineRule="auto"/>
              <w:rPr>
                <w:rFonts w:ascii="Times New Roman" w:hAnsi="Times New Roman"/>
                <w:b/>
                <w:sz w:val="20"/>
                <w:szCs w:val="20"/>
                <w:u w:val="single"/>
              </w:rPr>
            </w:pPr>
            <w:r w:rsidRPr="00977140">
              <w:rPr>
                <w:rFonts w:ascii="Times New Roman" w:hAnsi="Times New Roman"/>
                <w:b/>
                <w:sz w:val="20"/>
                <w:szCs w:val="20"/>
              </w:rPr>
              <w:t>Court</w:t>
            </w:r>
          </w:p>
        </w:tc>
        <w:tc>
          <w:tcPr>
            <w:tcW w:w="670"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 xml:space="preserve">Number of Applications in </w:t>
            </w: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2010</w:t>
            </w:r>
          </w:p>
        </w:tc>
        <w:tc>
          <w:tcPr>
            <w:tcW w:w="690"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 xml:space="preserve">Number of Applications in </w:t>
            </w: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2011</w:t>
            </w:r>
          </w:p>
        </w:tc>
        <w:tc>
          <w:tcPr>
            <w:tcW w:w="687"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 xml:space="preserve">Number of Applications in </w:t>
            </w:r>
          </w:p>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 xml:space="preserve"> 2012</w:t>
            </w:r>
          </w:p>
        </w:tc>
        <w:tc>
          <w:tcPr>
            <w:tcW w:w="610" w:type="pct"/>
          </w:tcPr>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Number of Approval Decisions in  2010</w:t>
            </w:r>
          </w:p>
        </w:tc>
        <w:tc>
          <w:tcPr>
            <w:tcW w:w="839" w:type="pct"/>
          </w:tcPr>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Number of Approval Decisions in 2011</w:t>
            </w:r>
          </w:p>
        </w:tc>
        <w:tc>
          <w:tcPr>
            <w:tcW w:w="821" w:type="pct"/>
          </w:tcPr>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Number of Approval Decisions in 2012</w:t>
            </w:r>
          </w:p>
        </w:tc>
      </w:tr>
      <w:tr w:rsidR="00FA0EAB" w:rsidRPr="00977140" w:rsidTr="00377E3E">
        <w:tc>
          <w:tcPr>
            <w:tcW w:w="682" w:type="pct"/>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CFI</w:t>
            </w:r>
          </w:p>
        </w:tc>
        <w:tc>
          <w:tcPr>
            <w:tcW w:w="670" w:type="pct"/>
          </w:tcPr>
          <w:p w:rsidR="00FA0EAB" w:rsidRPr="00977140" w:rsidRDefault="00FA0EAB" w:rsidP="00377E3E">
            <w:pPr>
              <w:spacing w:after="0" w:line="240" w:lineRule="auto"/>
              <w:jc w:val="center"/>
              <w:rPr>
                <w:rFonts w:ascii="Times New Roman" w:hAnsi="Times New Roman"/>
                <w:sz w:val="20"/>
                <w:szCs w:val="20"/>
                <w:highlight w:val="yellow"/>
              </w:rPr>
            </w:pPr>
            <w:r w:rsidRPr="00977140">
              <w:rPr>
                <w:rFonts w:ascii="Times New Roman" w:hAnsi="Times New Roman"/>
                <w:sz w:val="20"/>
                <w:szCs w:val="20"/>
              </w:rPr>
              <w:t>158</w:t>
            </w:r>
          </w:p>
        </w:tc>
        <w:tc>
          <w:tcPr>
            <w:tcW w:w="690" w:type="pct"/>
          </w:tcPr>
          <w:p w:rsidR="00FA0EAB" w:rsidRPr="00977140" w:rsidRDefault="00FA0EAB" w:rsidP="00377E3E">
            <w:pPr>
              <w:spacing w:after="0" w:line="240" w:lineRule="auto"/>
              <w:jc w:val="center"/>
              <w:rPr>
                <w:rFonts w:ascii="Times New Roman" w:hAnsi="Times New Roman"/>
                <w:sz w:val="20"/>
                <w:szCs w:val="20"/>
                <w:highlight w:val="yellow"/>
                <w:u w:val="single"/>
              </w:rPr>
            </w:pPr>
            <w:r w:rsidRPr="00977140">
              <w:rPr>
                <w:rFonts w:ascii="Times New Roman" w:hAnsi="Times New Roman"/>
                <w:sz w:val="20"/>
                <w:szCs w:val="20"/>
              </w:rPr>
              <w:t>184</w:t>
            </w:r>
          </w:p>
        </w:tc>
        <w:tc>
          <w:tcPr>
            <w:tcW w:w="687"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89</w:t>
            </w:r>
          </w:p>
        </w:tc>
        <w:tc>
          <w:tcPr>
            <w:tcW w:w="610" w:type="pct"/>
          </w:tcPr>
          <w:p w:rsidR="00FA0EAB" w:rsidRPr="00977140" w:rsidRDefault="00FA0EAB" w:rsidP="00377E3E">
            <w:pPr>
              <w:spacing w:after="0" w:line="240" w:lineRule="auto"/>
              <w:jc w:val="center"/>
              <w:rPr>
                <w:rFonts w:ascii="Times New Roman" w:hAnsi="Times New Roman"/>
                <w:sz w:val="20"/>
                <w:szCs w:val="20"/>
                <w:highlight w:val="yellow"/>
              </w:rPr>
            </w:pPr>
            <w:r w:rsidRPr="00977140">
              <w:rPr>
                <w:rFonts w:ascii="Times New Roman" w:hAnsi="Times New Roman"/>
                <w:sz w:val="20"/>
                <w:szCs w:val="20"/>
              </w:rPr>
              <w:t>126</w:t>
            </w:r>
          </w:p>
        </w:tc>
        <w:tc>
          <w:tcPr>
            <w:tcW w:w="839"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105</w:t>
            </w:r>
          </w:p>
        </w:tc>
        <w:tc>
          <w:tcPr>
            <w:tcW w:w="821"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48</w:t>
            </w:r>
          </w:p>
        </w:tc>
      </w:tr>
      <w:tr w:rsidR="00FA0EAB" w:rsidRPr="00977140" w:rsidTr="00377E3E">
        <w:trPr>
          <w:trHeight w:val="113"/>
        </w:trPr>
        <w:tc>
          <w:tcPr>
            <w:tcW w:w="682" w:type="pct"/>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HC</w:t>
            </w:r>
          </w:p>
        </w:tc>
        <w:tc>
          <w:tcPr>
            <w:tcW w:w="670" w:type="pct"/>
          </w:tcPr>
          <w:p w:rsidR="00FA0EAB" w:rsidRPr="00977140" w:rsidRDefault="00FA0EAB" w:rsidP="00377E3E">
            <w:pPr>
              <w:spacing w:after="0" w:line="240" w:lineRule="auto"/>
              <w:jc w:val="center"/>
              <w:rPr>
                <w:rFonts w:ascii="Times New Roman" w:hAnsi="Times New Roman"/>
                <w:sz w:val="20"/>
                <w:szCs w:val="20"/>
                <w:highlight w:val="yellow"/>
              </w:rPr>
            </w:pPr>
            <w:r w:rsidRPr="00977140">
              <w:rPr>
                <w:rFonts w:ascii="Times New Roman" w:hAnsi="Times New Roman"/>
                <w:sz w:val="20"/>
                <w:szCs w:val="20"/>
              </w:rPr>
              <w:t>149</w:t>
            </w:r>
          </w:p>
        </w:tc>
        <w:tc>
          <w:tcPr>
            <w:tcW w:w="690" w:type="pct"/>
          </w:tcPr>
          <w:p w:rsidR="00FA0EAB" w:rsidRPr="00977140" w:rsidRDefault="00FA0EAB" w:rsidP="00377E3E">
            <w:pPr>
              <w:spacing w:after="0" w:line="240" w:lineRule="auto"/>
              <w:jc w:val="center"/>
              <w:rPr>
                <w:rFonts w:ascii="Times New Roman" w:hAnsi="Times New Roman"/>
                <w:sz w:val="20"/>
                <w:szCs w:val="20"/>
                <w:highlight w:val="yellow"/>
                <w:u w:val="single"/>
              </w:rPr>
            </w:pPr>
            <w:r w:rsidRPr="00977140">
              <w:rPr>
                <w:rFonts w:ascii="Times New Roman" w:hAnsi="Times New Roman"/>
                <w:sz w:val="20"/>
                <w:szCs w:val="20"/>
              </w:rPr>
              <w:t>202</w:t>
            </w:r>
          </w:p>
        </w:tc>
        <w:tc>
          <w:tcPr>
            <w:tcW w:w="687"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112</w:t>
            </w:r>
          </w:p>
        </w:tc>
        <w:tc>
          <w:tcPr>
            <w:tcW w:w="610"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96</w:t>
            </w:r>
          </w:p>
        </w:tc>
        <w:tc>
          <w:tcPr>
            <w:tcW w:w="839"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177</w:t>
            </w:r>
          </w:p>
        </w:tc>
        <w:tc>
          <w:tcPr>
            <w:tcW w:w="821"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53</w:t>
            </w:r>
          </w:p>
        </w:tc>
      </w:tr>
      <w:tr w:rsidR="00FA0EAB" w:rsidRPr="00977140" w:rsidTr="00377E3E">
        <w:tc>
          <w:tcPr>
            <w:tcW w:w="682" w:type="pct"/>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CA</w:t>
            </w:r>
          </w:p>
        </w:tc>
        <w:tc>
          <w:tcPr>
            <w:tcW w:w="670" w:type="pct"/>
          </w:tcPr>
          <w:p w:rsidR="00FA0EAB" w:rsidRPr="00977140" w:rsidRDefault="00FA0EAB" w:rsidP="00377E3E">
            <w:pPr>
              <w:spacing w:after="0" w:line="240" w:lineRule="auto"/>
              <w:jc w:val="center"/>
              <w:rPr>
                <w:rFonts w:ascii="Times New Roman" w:hAnsi="Times New Roman"/>
                <w:sz w:val="20"/>
                <w:szCs w:val="20"/>
                <w:highlight w:val="yellow"/>
              </w:rPr>
            </w:pPr>
            <w:r w:rsidRPr="00977140">
              <w:rPr>
                <w:rFonts w:ascii="Times New Roman" w:hAnsi="Times New Roman"/>
                <w:sz w:val="20"/>
                <w:szCs w:val="20"/>
              </w:rPr>
              <w:t>65</w:t>
            </w:r>
          </w:p>
        </w:tc>
        <w:tc>
          <w:tcPr>
            <w:tcW w:w="690" w:type="pct"/>
          </w:tcPr>
          <w:p w:rsidR="00FA0EAB" w:rsidRPr="00977140" w:rsidRDefault="00FA0EAB" w:rsidP="00377E3E">
            <w:pPr>
              <w:spacing w:after="0" w:line="240" w:lineRule="auto"/>
              <w:jc w:val="center"/>
              <w:rPr>
                <w:rFonts w:ascii="Times New Roman" w:hAnsi="Times New Roman"/>
                <w:sz w:val="20"/>
                <w:szCs w:val="20"/>
                <w:highlight w:val="yellow"/>
                <w:u w:val="single"/>
              </w:rPr>
            </w:pPr>
            <w:r w:rsidRPr="00977140">
              <w:rPr>
                <w:rFonts w:ascii="Times New Roman" w:hAnsi="Times New Roman"/>
                <w:sz w:val="20"/>
                <w:szCs w:val="20"/>
              </w:rPr>
              <w:t>34</w:t>
            </w:r>
          </w:p>
        </w:tc>
        <w:tc>
          <w:tcPr>
            <w:tcW w:w="687"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c>
          <w:tcPr>
            <w:tcW w:w="610"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w:t>
            </w:r>
          </w:p>
        </w:tc>
        <w:tc>
          <w:tcPr>
            <w:tcW w:w="839"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c>
          <w:tcPr>
            <w:tcW w:w="821"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13</w:t>
            </w:r>
          </w:p>
        </w:tc>
      </w:tr>
      <w:tr w:rsidR="00FA0EAB" w:rsidRPr="00977140" w:rsidTr="00377E3E">
        <w:tc>
          <w:tcPr>
            <w:tcW w:w="682" w:type="pct"/>
          </w:tcPr>
          <w:p w:rsidR="00FA0EAB" w:rsidRPr="00977140" w:rsidRDefault="00FA0EAB" w:rsidP="00377E3E">
            <w:pPr>
              <w:spacing w:after="0" w:line="240" w:lineRule="auto"/>
              <w:rPr>
                <w:rFonts w:ascii="Times New Roman" w:hAnsi="Times New Roman"/>
                <w:sz w:val="20"/>
                <w:szCs w:val="20"/>
              </w:rPr>
            </w:pPr>
            <w:r w:rsidRPr="00977140">
              <w:rPr>
                <w:rFonts w:ascii="Times New Roman" w:hAnsi="Times New Roman"/>
                <w:sz w:val="20"/>
                <w:szCs w:val="20"/>
              </w:rPr>
              <w:t>SC</w:t>
            </w:r>
          </w:p>
        </w:tc>
        <w:tc>
          <w:tcPr>
            <w:tcW w:w="670"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24</w:t>
            </w:r>
          </w:p>
        </w:tc>
        <w:tc>
          <w:tcPr>
            <w:tcW w:w="690" w:type="pct"/>
          </w:tcPr>
          <w:p w:rsidR="00FA0EAB" w:rsidRPr="00977140" w:rsidRDefault="00FA0EAB" w:rsidP="00377E3E">
            <w:pPr>
              <w:spacing w:after="0" w:line="240" w:lineRule="auto"/>
              <w:jc w:val="center"/>
              <w:rPr>
                <w:rFonts w:ascii="Times New Roman" w:hAnsi="Times New Roman"/>
                <w:sz w:val="20"/>
                <w:szCs w:val="20"/>
                <w:u w:val="single"/>
              </w:rPr>
            </w:pPr>
            <w:r w:rsidRPr="00977140">
              <w:rPr>
                <w:rFonts w:ascii="Times New Roman" w:hAnsi="Times New Roman"/>
                <w:sz w:val="20"/>
                <w:szCs w:val="20"/>
              </w:rPr>
              <w:t>12</w:t>
            </w:r>
          </w:p>
        </w:tc>
        <w:tc>
          <w:tcPr>
            <w:tcW w:w="687"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19</w:t>
            </w:r>
          </w:p>
        </w:tc>
        <w:tc>
          <w:tcPr>
            <w:tcW w:w="610"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03</w:t>
            </w:r>
          </w:p>
        </w:tc>
        <w:tc>
          <w:tcPr>
            <w:tcW w:w="839"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02</w:t>
            </w:r>
          </w:p>
        </w:tc>
        <w:tc>
          <w:tcPr>
            <w:tcW w:w="821" w:type="pct"/>
          </w:tcPr>
          <w:p w:rsidR="00FA0EAB" w:rsidRPr="00977140" w:rsidRDefault="00FA0EAB" w:rsidP="00377E3E">
            <w:pPr>
              <w:spacing w:after="0" w:line="240" w:lineRule="auto"/>
              <w:jc w:val="center"/>
              <w:rPr>
                <w:rFonts w:ascii="Times New Roman" w:hAnsi="Times New Roman"/>
                <w:sz w:val="20"/>
                <w:szCs w:val="20"/>
              </w:rPr>
            </w:pPr>
            <w:r w:rsidRPr="00977140">
              <w:rPr>
                <w:rFonts w:ascii="Times New Roman" w:hAnsi="Times New Roman"/>
                <w:sz w:val="20"/>
                <w:szCs w:val="20"/>
              </w:rPr>
              <w:t>117</w:t>
            </w:r>
          </w:p>
        </w:tc>
      </w:tr>
      <w:tr w:rsidR="00FA0EAB" w:rsidRPr="00977140" w:rsidTr="00377E3E">
        <w:tc>
          <w:tcPr>
            <w:tcW w:w="682" w:type="pct"/>
          </w:tcPr>
          <w:p w:rsidR="00FA0EAB" w:rsidRPr="00977140" w:rsidRDefault="00FA0EAB" w:rsidP="00377E3E">
            <w:pPr>
              <w:spacing w:after="0" w:line="240" w:lineRule="auto"/>
              <w:rPr>
                <w:rFonts w:ascii="Times New Roman" w:hAnsi="Times New Roman"/>
                <w:b/>
                <w:sz w:val="20"/>
                <w:szCs w:val="20"/>
              </w:rPr>
            </w:pPr>
            <w:r w:rsidRPr="00977140">
              <w:rPr>
                <w:rFonts w:ascii="Times New Roman" w:hAnsi="Times New Roman"/>
                <w:b/>
                <w:sz w:val="20"/>
                <w:szCs w:val="20"/>
              </w:rPr>
              <w:t>Total</w:t>
            </w:r>
          </w:p>
        </w:tc>
        <w:tc>
          <w:tcPr>
            <w:tcW w:w="670"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396</w:t>
            </w:r>
          </w:p>
        </w:tc>
        <w:tc>
          <w:tcPr>
            <w:tcW w:w="690"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432</w:t>
            </w:r>
          </w:p>
        </w:tc>
        <w:tc>
          <w:tcPr>
            <w:tcW w:w="687"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220</w:t>
            </w:r>
          </w:p>
        </w:tc>
        <w:tc>
          <w:tcPr>
            <w:tcW w:w="610"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236</w:t>
            </w:r>
          </w:p>
        </w:tc>
        <w:tc>
          <w:tcPr>
            <w:tcW w:w="839"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303</w:t>
            </w:r>
          </w:p>
        </w:tc>
        <w:tc>
          <w:tcPr>
            <w:tcW w:w="821" w:type="pct"/>
          </w:tcPr>
          <w:p w:rsidR="00FA0EAB" w:rsidRPr="00977140" w:rsidRDefault="00FA0EAB" w:rsidP="00377E3E">
            <w:pPr>
              <w:spacing w:after="0" w:line="240" w:lineRule="auto"/>
              <w:jc w:val="center"/>
              <w:rPr>
                <w:rFonts w:ascii="Times New Roman" w:hAnsi="Times New Roman"/>
                <w:b/>
                <w:sz w:val="20"/>
                <w:szCs w:val="20"/>
              </w:rPr>
            </w:pPr>
            <w:r w:rsidRPr="00977140">
              <w:rPr>
                <w:rFonts w:ascii="Times New Roman" w:hAnsi="Times New Roman"/>
                <w:b/>
                <w:sz w:val="20"/>
                <w:szCs w:val="20"/>
              </w:rPr>
              <w:t>112</w:t>
            </w:r>
          </w:p>
        </w:tc>
      </w:tr>
    </w:tbl>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rPr>
      </w:pPr>
    </w:p>
    <w:p w:rsidR="00FA0EAB" w:rsidRPr="00977140" w:rsidRDefault="00FA0EAB" w:rsidP="00FA0EAB">
      <w:pPr>
        <w:spacing w:after="0" w:line="240" w:lineRule="auto"/>
        <w:jc w:val="center"/>
        <w:rPr>
          <w:rFonts w:ascii="Times New Roman" w:hAnsi="Times New Roman"/>
          <w:b/>
          <w:sz w:val="28"/>
          <w:szCs w:val="28"/>
          <w:u w:val="single"/>
        </w:rPr>
      </w:pPr>
      <w:r w:rsidRPr="00977140">
        <w:rPr>
          <w:rFonts w:ascii="Times New Roman" w:hAnsi="Times New Roman"/>
          <w:b/>
          <w:sz w:val="28"/>
          <w:szCs w:val="28"/>
          <w:u w:val="single"/>
        </w:rPr>
        <w:lastRenderedPageBreak/>
        <w:t>Annex 16</w:t>
      </w:r>
    </w:p>
    <w:p w:rsidR="00103236" w:rsidRPr="00977140" w:rsidRDefault="00103236" w:rsidP="00FA0EAB">
      <w:pPr>
        <w:spacing w:after="0" w:line="240" w:lineRule="auto"/>
        <w:jc w:val="center"/>
        <w:rPr>
          <w:rFonts w:ascii="Times New Roman" w:hAnsi="Times New Roman"/>
          <w:b/>
          <w:sz w:val="28"/>
          <w:szCs w:val="28"/>
        </w:rPr>
      </w:pPr>
    </w:p>
    <w:p w:rsidR="00FA0EAB" w:rsidRPr="00977140" w:rsidRDefault="00FA0EAB" w:rsidP="00FA0EAB">
      <w:pPr>
        <w:spacing w:after="0" w:line="240" w:lineRule="auto"/>
        <w:rPr>
          <w:rFonts w:ascii="Times New Roman" w:hAnsi="Times New Roman"/>
          <w:b/>
        </w:rPr>
      </w:pPr>
    </w:p>
    <w:p w:rsidR="00FA0EAB" w:rsidRPr="00977140" w:rsidRDefault="00FA0EAB" w:rsidP="00FA0EAB">
      <w:pPr>
        <w:spacing w:after="0" w:line="240" w:lineRule="auto"/>
        <w:rPr>
          <w:rFonts w:ascii="Times New Roman" w:hAnsi="Times New Roman"/>
          <w:b/>
        </w:rPr>
      </w:pPr>
    </w:p>
    <w:p w:rsidR="00FA0EAB" w:rsidRPr="00977140" w:rsidRDefault="00FA0EAB" w:rsidP="00FA0EAB">
      <w:pPr>
        <w:spacing w:after="0" w:line="240" w:lineRule="auto"/>
        <w:rPr>
          <w:rFonts w:ascii="Times New Roman" w:hAnsi="Times New Roman"/>
          <w:b/>
        </w:rPr>
      </w:pPr>
      <w:r w:rsidRPr="00977140">
        <w:rPr>
          <w:rFonts w:ascii="Times New Roman" w:hAnsi="Times New Roman"/>
          <w:b/>
        </w:rPr>
        <w:t xml:space="preserve">     REPUBLIQUE D U CAMEROUN</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REPUBLIC OF CAMEROON</w:t>
      </w:r>
    </w:p>
    <w:p w:rsidR="00FA0EAB" w:rsidRPr="00977140" w:rsidRDefault="00FA0EAB" w:rsidP="00FA0EAB">
      <w:pPr>
        <w:spacing w:after="0" w:line="240" w:lineRule="auto"/>
        <w:rPr>
          <w:rFonts w:ascii="Times New Roman" w:hAnsi="Times New Roman"/>
          <w:b/>
        </w:rPr>
      </w:pPr>
      <w:r w:rsidRPr="00977140">
        <w:rPr>
          <w:rFonts w:ascii="Times New Roman" w:hAnsi="Times New Roman"/>
          <w:b/>
        </w:rPr>
        <w:tab/>
        <w:t>Paix- Travail- Patrie</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   Peace- Work- Fatherland</w:t>
      </w:r>
    </w:p>
    <w:p w:rsidR="00FA0EAB" w:rsidRPr="00977140" w:rsidRDefault="00FA0EAB" w:rsidP="00FA0EAB">
      <w:pPr>
        <w:spacing w:after="0" w:line="240" w:lineRule="auto"/>
        <w:rPr>
          <w:rFonts w:ascii="Times New Roman" w:hAnsi="Times New Roman"/>
          <w:b/>
        </w:rPr>
      </w:pPr>
      <w:r w:rsidRPr="00977140">
        <w:rPr>
          <w:rFonts w:ascii="Times New Roman" w:hAnsi="Times New Roman"/>
          <w:b/>
        </w:rPr>
        <w:tab/>
      </w:r>
      <w:r w:rsidRPr="00977140">
        <w:rPr>
          <w:rFonts w:ascii="Times New Roman" w:hAnsi="Times New Roman"/>
          <w:b/>
        </w:rPr>
        <w:tab/>
        <w:t>----------</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      ----------</w:t>
      </w:r>
    </w:p>
    <w:p w:rsidR="00FA0EAB" w:rsidRPr="00977140" w:rsidRDefault="00FA0EAB" w:rsidP="00FA0EAB">
      <w:pPr>
        <w:spacing w:after="0" w:line="240" w:lineRule="auto"/>
        <w:ind w:firstLine="708"/>
        <w:rPr>
          <w:rFonts w:ascii="Times New Roman" w:hAnsi="Times New Roman"/>
          <w:b/>
        </w:rPr>
      </w:pPr>
      <w:r w:rsidRPr="00977140">
        <w:rPr>
          <w:rFonts w:ascii="Times New Roman" w:hAnsi="Times New Roman"/>
          <w:b/>
        </w:rPr>
        <w:t xml:space="preserve">       MINISTERE </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              MINISTRY </w:t>
      </w:r>
    </w:p>
    <w:p w:rsidR="00FA0EAB" w:rsidRPr="00977140" w:rsidRDefault="00FA0EAB" w:rsidP="00FA0EAB">
      <w:pPr>
        <w:spacing w:after="0" w:line="240" w:lineRule="auto"/>
        <w:rPr>
          <w:rFonts w:ascii="Times New Roman" w:hAnsi="Times New Roman"/>
          <w:b/>
        </w:rPr>
      </w:pPr>
      <w:r w:rsidRPr="00977140">
        <w:rPr>
          <w:rFonts w:ascii="Times New Roman" w:hAnsi="Times New Roman"/>
          <w:b/>
        </w:rPr>
        <w:t xml:space="preserve">DES RELATIONS EXTERIEURES  </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OF EXTERNAL RELATIONS  </w:t>
      </w:r>
    </w:p>
    <w:p w:rsidR="00FA0EAB" w:rsidRPr="00977140" w:rsidRDefault="00FA0EAB" w:rsidP="00FA0EAB">
      <w:pPr>
        <w:spacing w:after="0" w:line="240" w:lineRule="auto"/>
        <w:rPr>
          <w:rFonts w:ascii="Times New Roman" w:hAnsi="Times New Roman"/>
          <w:b/>
        </w:rPr>
      </w:pPr>
      <w:r w:rsidRPr="00977140">
        <w:rPr>
          <w:rFonts w:ascii="Times New Roman" w:hAnsi="Times New Roman"/>
          <w:b/>
        </w:rPr>
        <w:tab/>
      </w:r>
      <w:r w:rsidRPr="00977140">
        <w:rPr>
          <w:rFonts w:ascii="Times New Roman" w:hAnsi="Times New Roman"/>
          <w:b/>
        </w:rPr>
        <w:tab/>
        <w:t>----------</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      ----------</w:t>
      </w:r>
    </w:p>
    <w:p w:rsidR="00FA0EAB" w:rsidRPr="00977140" w:rsidRDefault="00FA0EAB" w:rsidP="00FA0EAB">
      <w:pPr>
        <w:spacing w:after="0" w:line="240" w:lineRule="auto"/>
        <w:ind w:right="-426"/>
        <w:rPr>
          <w:rFonts w:ascii="Times New Roman" w:hAnsi="Times New Roman"/>
          <w:b/>
          <w:sz w:val="20"/>
          <w:szCs w:val="20"/>
        </w:rPr>
      </w:pPr>
      <w:r w:rsidRPr="00977140">
        <w:rPr>
          <w:rFonts w:ascii="Times New Roman" w:hAnsi="Times New Roman"/>
          <w:b/>
          <w:sz w:val="20"/>
          <w:szCs w:val="20"/>
        </w:rPr>
        <w:t xml:space="preserve">         DIRECTION DES NATIONS UNIES </w:t>
      </w:r>
      <w:r w:rsidRPr="00977140">
        <w:rPr>
          <w:rFonts w:ascii="Times New Roman" w:hAnsi="Times New Roman"/>
          <w:b/>
          <w:sz w:val="20"/>
          <w:szCs w:val="20"/>
        </w:rPr>
        <w:tab/>
      </w:r>
      <w:r w:rsidRPr="00977140">
        <w:rPr>
          <w:rFonts w:ascii="Times New Roman" w:hAnsi="Times New Roman"/>
          <w:b/>
          <w:sz w:val="20"/>
          <w:szCs w:val="20"/>
        </w:rPr>
        <w:tab/>
        <w:t xml:space="preserve">      DEPARTMENT OF THE UNITED NATIONS</w:t>
      </w:r>
    </w:p>
    <w:p w:rsidR="00FA0EAB" w:rsidRPr="00977140" w:rsidRDefault="00FA0EAB" w:rsidP="00FA0EAB">
      <w:pPr>
        <w:spacing w:after="0" w:line="240" w:lineRule="auto"/>
        <w:ind w:right="-567"/>
        <w:rPr>
          <w:rFonts w:ascii="Times New Roman" w:hAnsi="Times New Roman"/>
          <w:b/>
          <w:sz w:val="20"/>
          <w:szCs w:val="20"/>
        </w:rPr>
      </w:pPr>
      <w:r w:rsidRPr="00977140">
        <w:rPr>
          <w:rFonts w:ascii="Times New Roman" w:hAnsi="Times New Roman"/>
          <w:b/>
          <w:sz w:val="20"/>
          <w:szCs w:val="20"/>
        </w:rPr>
        <w:t>ET DE LA COOPERATION DECENTRALISEE</w:t>
      </w:r>
      <w:r w:rsidRPr="00977140">
        <w:rPr>
          <w:rFonts w:ascii="Times New Roman" w:hAnsi="Times New Roman"/>
          <w:b/>
          <w:sz w:val="20"/>
          <w:szCs w:val="20"/>
        </w:rPr>
        <w:tab/>
        <w:t xml:space="preserve"> </w:t>
      </w:r>
      <w:r w:rsidRPr="00977140">
        <w:rPr>
          <w:rFonts w:ascii="Times New Roman" w:hAnsi="Times New Roman"/>
          <w:b/>
          <w:sz w:val="20"/>
          <w:szCs w:val="20"/>
        </w:rPr>
        <w:tab/>
        <w:t xml:space="preserve">         AND DECENTRALISED COOPERATION </w:t>
      </w:r>
    </w:p>
    <w:p w:rsidR="00FA0EAB" w:rsidRPr="00977140" w:rsidRDefault="00FA0EAB" w:rsidP="00FA0EAB">
      <w:pPr>
        <w:spacing w:after="0" w:line="240" w:lineRule="auto"/>
        <w:rPr>
          <w:rFonts w:ascii="Times New Roman" w:hAnsi="Times New Roman"/>
          <w:b/>
        </w:rPr>
      </w:pPr>
      <w:r w:rsidRPr="00977140">
        <w:rPr>
          <w:rFonts w:ascii="Times New Roman" w:hAnsi="Times New Roman"/>
          <w:b/>
        </w:rPr>
        <w:tab/>
      </w:r>
      <w:r w:rsidRPr="00977140">
        <w:rPr>
          <w:rFonts w:ascii="Times New Roman" w:hAnsi="Times New Roman"/>
          <w:b/>
        </w:rPr>
        <w:tab/>
        <w:t>----------</w:t>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r>
      <w:r w:rsidRPr="00977140">
        <w:rPr>
          <w:rFonts w:ascii="Times New Roman" w:hAnsi="Times New Roman"/>
          <w:b/>
        </w:rPr>
        <w:tab/>
        <w:t xml:space="preserve">      ----------</w:t>
      </w:r>
    </w:p>
    <w:p w:rsidR="00FA0EAB" w:rsidRPr="00977140" w:rsidRDefault="00FA0EAB" w:rsidP="00FA0EAB">
      <w:pPr>
        <w:spacing w:after="0" w:line="240" w:lineRule="auto"/>
        <w:rPr>
          <w:rFonts w:ascii="Times New Roman" w:hAnsi="Times New Roman"/>
        </w:rPr>
      </w:pPr>
    </w:p>
    <w:p w:rsidR="00FA0EAB" w:rsidRPr="00977140" w:rsidRDefault="00FA0EAB" w:rsidP="00FA0EAB">
      <w:pPr>
        <w:spacing w:after="0" w:line="240" w:lineRule="auto"/>
        <w:rPr>
          <w:rFonts w:ascii="Times New Roman" w:hAnsi="Times New Roman"/>
          <w:b/>
          <w:u w:val="single"/>
        </w:rPr>
      </w:pPr>
      <w:r w:rsidRPr="00977140">
        <w:rPr>
          <w:rFonts w:ascii="Times New Roman" w:hAnsi="Times New Roman"/>
        </w:rPr>
        <w:tab/>
      </w:r>
      <w:r w:rsidRPr="00977140">
        <w:rPr>
          <w:rFonts w:ascii="Times New Roman" w:hAnsi="Times New Roman"/>
        </w:rPr>
        <w:tab/>
      </w:r>
      <w:r w:rsidRPr="00977140">
        <w:rPr>
          <w:rFonts w:ascii="Times New Roman" w:hAnsi="Times New Roman"/>
        </w:rPr>
        <w:tab/>
      </w:r>
      <w:r w:rsidRPr="00977140">
        <w:rPr>
          <w:rFonts w:ascii="Times New Roman" w:hAnsi="Times New Roman"/>
        </w:rPr>
        <w:tab/>
      </w:r>
      <w:r w:rsidRPr="00977140">
        <w:rPr>
          <w:rFonts w:ascii="Times New Roman" w:hAnsi="Times New Roman"/>
          <w:b/>
          <w:u w:val="single"/>
        </w:rPr>
        <w:t>PRESS RELEASE</w:t>
      </w:r>
    </w:p>
    <w:p w:rsidR="00FA0EAB" w:rsidRPr="00977140" w:rsidRDefault="00FA0EAB" w:rsidP="00FA0EAB">
      <w:pPr>
        <w:spacing w:after="0"/>
        <w:rPr>
          <w:rFonts w:ascii="Times New Roman" w:hAnsi="Times New Roman"/>
          <w:sz w:val="28"/>
          <w:szCs w:val="28"/>
        </w:rPr>
      </w:pPr>
    </w:p>
    <w:p w:rsidR="00FA0EAB" w:rsidRPr="00977140" w:rsidRDefault="00FA0EAB" w:rsidP="00FA0EAB">
      <w:pPr>
        <w:spacing w:after="0"/>
        <w:jc w:val="both"/>
        <w:rPr>
          <w:rFonts w:ascii="Times New Roman" w:hAnsi="Times New Roman"/>
          <w:sz w:val="24"/>
          <w:szCs w:val="24"/>
        </w:rPr>
      </w:pPr>
      <w:r w:rsidRPr="00977140">
        <w:rPr>
          <w:rFonts w:ascii="Times New Roman" w:hAnsi="Times New Roman"/>
          <w:sz w:val="24"/>
          <w:szCs w:val="24"/>
        </w:rPr>
        <w:t>The Minister of External Relations informs the national and international communities that Cameroon defended its 4</w:t>
      </w:r>
      <w:r w:rsidRPr="00977140">
        <w:rPr>
          <w:rFonts w:ascii="Times New Roman" w:hAnsi="Times New Roman"/>
          <w:sz w:val="24"/>
          <w:szCs w:val="24"/>
          <w:vertAlign w:val="superscript"/>
        </w:rPr>
        <w:t>th</w:t>
      </w:r>
      <w:r w:rsidRPr="00977140">
        <w:rPr>
          <w:rFonts w:ascii="Times New Roman" w:hAnsi="Times New Roman"/>
          <w:sz w:val="24"/>
          <w:szCs w:val="24"/>
        </w:rPr>
        <w:t xml:space="preserve"> Periodic Report before the United Nations Human Rights Committee on 19 and 20 July 2010 in Geneva.</w:t>
      </w:r>
    </w:p>
    <w:p w:rsidR="00FA0EAB" w:rsidRPr="00977140" w:rsidRDefault="00FA0EAB" w:rsidP="00FA0EAB">
      <w:pPr>
        <w:spacing w:after="0"/>
        <w:jc w:val="both"/>
        <w:rPr>
          <w:rFonts w:ascii="Times New Roman" w:hAnsi="Times New Roman"/>
          <w:sz w:val="24"/>
          <w:szCs w:val="24"/>
        </w:rPr>
      </w:pPr>
    </w:p>
    <w:p w:rsidR="00FA0EAB" w:rsidRPr="00977140" w:rsidRDefault="00FA0EAB" w:rsidP="00FA0EAB">
      <w:pPr>
        <w:jc w:val="both"/>
        <w:rPr>
          <w:rFonts w:ascii="Times New Roman" w:eastAsia="Times New Roman" w:hAnsi="Times New Roman"/>
          <w:sz w:val="24"/>
          <w:szCs w:val="24"/>
          <w:lang w:eastAsia="fr-FR"/>
        </w:rPr>
      </w:pPr>
      <w:r w:rsidRPr="00977140">
        <w:rPr>
          <w:rFonts w:ascii="Times New Roman" w:eastAsia="Times New Roman" w:hAnsi="Times New Roman"/>
          <w:sz w:val="24"/>
          <w:szCs w:val="24"/>
          <w:lang w:eastAsia="fr-FR"/>
        </w:rPr>
        <w:t xml:space="preserve">In its Concluding Observations adopted following the presentation of this report, the Committee welcomes the accession of Cameroon to the main international Human Rights protected by the Covenant. It welcomes the steps taken to strengthen the independence of the National Commission on Human Rights and Freedoms (NCHRF), the adoption of the Criminal Procedure Code and Law No. 2005/15 of 29 December 2005 against child trafficking and slavery. </w:t>
      </w:r>
    </w:p>
    <w:p w:rsidR="00FA0EAB" w:rsidRPr="00977140" w:rsidRDefault="00FA0EAB" w:rsidP="00FA0EAB">
      <w:pPr>
        <w:jc w:val="both"/>
        <w:rPr>
          <w:rFonts w:ascii="Times New Roman" w:eastAsia="Times New Roman" w:hAnsi="Times New Roman"/>
          <w:sz w:val="24"/>
          <w:szCs w:val="24"/>
          <w:lang w:eastAsia="fr-FR"/>
        </w:rPr>
      </w:pPr>
      <w:r w:rsidRPr="00977140">
        <w:rPr>
          <w:rFonts w:ascii="Times New Roman" w:eastAsia="Times New Roman" w:hAnsi="Times New Roman"/>
          <w:sz w:val="24"/>
          <w:szCs w:val="24"/>
          <w:lang w:eastAsia="fr-FR"/>
        </w:rPr>
        <w:t>It however expressed a number of concerns that constitute specific expectations of the Committee under the political commitment of Cameroon in this area. These expectations relate to the NCHRF's resources, discrimination against women and polygamy, female genital mutilation, decriminalization of homosexuality, death penalty and extrajudicial execution, and the protection of refugees.</w:t>
      </w:r>
    </w:p>
    <w:p w:rsidR="00FA0EAB" w:rsidRPr="00977140" w:rsidRDefault="00FA0EAB" w:rsidP="00FA0EAB">
      <w:pPr>
        <w:jc w:val="both"/>
        <w:rPr>
          <w:rFonts w:ascii="Times New Roman" w:eastAsia="Times New Roman" w:hAnsi="Times New Roman"/>
          <w:sz w:val="24"/>
          <w:szCs w:val="24"/>
          <w:lang w:eastAsia="fr-FR"/>
        </w:rPr>
      </w:pPr>
      <w:r w:rsidRPr="00977140">
        <w:rPr>
          <w:rFonts w:ascii="Times New Roman" w:eastAsia="Times New Roman" w:hAnsi="Times New Roman"/>
          <w:sz w:val="24"/>
          <w:szCs w:val="24"/>
          <w:lang w:eastAsia="fr-FR"/>
        </w:rPr>
        <w:t xml:space="preserve">The full text of these concluding remarks and the Periodic Report of Cameroon can be found at the Ministry of External Relations (Department of the United Nations and Decentralized Cooperation) or on the following Website of the Office of the United Nations High Commissioner for Human Rights: </w:t>
      </w:r>
    </w:p>
    <w:p w:rsidR="00FA0EAB" w:rsidRPr="00977140" w:rsidRDefault="00FA0EAB" w:rsidP="00FA0EAB">
      <w:pPr>
        <w:jc w:val="both"/>
        <w:rPr>
          <w:rFonts w:ascii="Times New Roman" w:eastAsia="Times New Roman" w:hAnsi="Times New Roman"/>
          <w:sz w:val="24"/>
          <w:szCs w:val="24"/>
          <w:u w:val="single"/>
          <w:lang w:eastAsia="fr-FR"/>
        </w:rPr>
      </w:pPr>
      <w:r w:rsidRPr="00977140">
        <w:rPr>
          <w:rFonts w:ascii="Times New Roman" w:eastAsia="Times New Roman" w:hAnsi="Times New Roman"/>
          <w:sz w:val="24"/>
          <w:szCs w:val="24"/>
          <w:u w:val="single"/>
          <w:lang w:eastAsia="fr-FR"/>
        </w:rPr>
        <w:t>http//www.2.ohchr.org/english/bodies/hcr99.htm</w:t>
      </w:r>
    </w:p>
    <w:p w:rsidR="00FA0EAB" w:rsidRPr="00977140" w:rsidRDefault="00FA0EAB" w:rsidP="00FA0EAB">
      <w:pPr>
        <w:jc w:val="both"/>
        <w:rPr>
          <w:rFonts w:ascii="Times New Roman" w:eastAsia="Times New Roman" w:hAnsi="Times New Roman"/>
          <w:sz w:val="24"/>
          <w:szCs w:val="24"/>
          <w:lang w:eastAsia="fr-FR"/>
        </w:rPr>
      </w:pPr>
      <w:r w:rsidRPr="00977140">
        <w:rPr>
          <w:rFonts w:ascii="Times New Roman" w:eastAsia="Times New Roman" w:hAnsi="Times New Roman"/>
          <w:sz w:val="24"/>
          <w:szCs w:val="24"/>
          <w:lang w:eastAsia="fr-FR"/>
        </w:rPr>
        <w:t>It is worthy of note that the United Nations Human Rights Committee is an expert body responsible for examining the implementation of the International Covenant on Civil and Political Rights by States parties, ratified by Cameroon on the 27 June 1984./-</w:t>
      </w:r>
    </w:p>
    <w:p w:rsidR="00FA0EAB" w:rsidRPr="00977140" w:rsidRDefault="00FA0EAB" w:rsidP="00FA0EAB">
      <w:pPr>
        <w:jc w:val="both"/>
        <w:rPr>
          <w:rFonts w:ascii="Times New Roman" w:eastAsia="Times New Roman" w:hAnsi="Times New Roman"/>
          <w:sz w:val="28"/>
          <w:szCs w:val="28"/>
          <w:lang w:eastAsia="fr-FR"/>
        </w:rPr>
      </w:pPr>
    </w:p>
    <w:p w:rsidR="00103236" w:rsidRPr="00977140" w:rsidRDefault="00103236" w:rsidP="00FA0EAB">
      <w:pPr>
        <w:jc w:val="both"/>
        <w:rPr>
          <w:rFonts w:ascii="Times New Roman" w:eastAsia="Times New Roman" w:hAnsi="Times New Roman"/>
          <w:sz w:val="28"/>
          <w:szCs w:val="28"/>
          <w:lang w:eastAsia="fr-FR"/>
        </w:rPr>
      </w:pPr>
    </w:p>
    <w:p w:rsidR="00103236" w:rsidRPr="00977140" w:rsidRDefault="00103236" w:rsidP="00FA0EAB">
      <w:pPr>
        <w:jc w:val="both"/>
        <w:rPr>
          <w:rFonts w:ascii="Times New Roman" w:eastAsia="Times New Roman" w:hAnsi="Times New Roman"/>
          <w:sz w:val="28"/>
          <w:szCs w:val="28"/>
          <w:lang w:eastAsia="fr-FR"/>
        </w:rPr>
      </w:pPr>
    </w:p>
    <w:p w:rsidR="00FA0EAB" w:rsidRPr="00977140" w:rsidRDefault="00FA0EAB" w:rsidP="00FA0EAB">
      <w:pPr>
        <w:spacing w:after="0"/>
        <w:jc w:val="center"/>
        <w:rPr>
          <w:rFonts w:ascii="Times New Roman" w:hAnsi="Times New Roman"/>
          <w:b/>
          <w:sz w:val="28"/>
          <w:szCs w:val="28"/>
          <w:u w:val="single"/>
        </w:rPr>
      </w:pPr>
      <w:r w:rsidRPr="00977140">
        <w:rPr>
          <w:rFonts w:ascii="Times New Roman" w:hAnsi="Times New Roman"/>
          <w:b/>
          <w:sz w:val="28"/>
          <w:szCs w:val="28"/>
          <w:u w:val="single"/>
        </w:rPr>
        <w:lastRenderedPageBreak/>
        <w:t>ANNEXE 17</w:t>
      </w:r>
    </w:p>
    <w:p w:rsidR="00FA0EAB" w:rsidRPr="00977140" w:rsidRDefault="00FA0EAB" w:rsidP="00FA0EAB">
      <w:pPr>
        <w:spacing w:after="0"/>
        <w:jc w:val="both"/>
        <w:rPr>
          <w:rFonts w:ascii="Times New Roman" w:hAnsi="Times New Roman"/>
          <w:sz w:val="28"/>
          <w:szCs w:val="28"/>
        </w:rPr>
      </w:pPr>
      <w:r w:rsidRPr="00977140">
        <w:rPr>
          <w:rFonts w:ascii="Times New Roman" w:hAnsi="Times New Roman"/>
          <w:sz w:val="28"/>
          <w:szCs w:val="28"/>
        </w:rPr>
        <w:tab/>
      </w:r>
    </w:p>
    <w:p w:rsidR="00FA0EAB" w:rsidRPr="00977140" w:rsidRDefault="00FA0EAB" w:rsidP="00FA0EAB">
      <w:pPr>
        <w:spacing w:after="0"/>
        <w:jc w:val="center"/>
        <w:rPr>
          <w:rFonts w:ascii="Times New Roman" w:hAnsi="Times New Roman"/>
          <w:b/>
          <w:sz w:val="28"/>
          <w:szCs w:val="28"/>
        </w:rPr>
      </w:pPr>
      <w:r w:rsidRPr="00977140">
        <w:rPr>
          <w:rFonts w:ascii="Times New Roman" w:hAnsi="Times New Roman"/>
          <w:b/>
          <w:sz w:val="28"/>
          <w:szCs w:val="28"/>
        </w:rPr>
        <w:t>MINISTRY OF JUSTICE</w:t>
      </w:r>
    </w:p>
    <w:p w:rsidR="00FA0EAB" w:rsidRPr="00977140" w:rsidRDefault="00FA0EAB" w:rsidP="00FA0EAB">
      <w:pPr>
        <w:spacing w:after="0"/>
        <w:jc w:val="both"/>
        <w:rPr>
          <w:rFonts w:ascii="Times New Roman" w:hAnsi="Times New Roman"/>
          <w:sz w:val="28"/>
          <w:szCs w:val="28"/>
        </w:rPr>
      </w:pPr>
    </w:p>
    <w:p w:rsidR="00FA0EAB" w:rsidRPr="00977140" w:rsidRDefault="00FA0EAB" w:rsidP="00FA0EAB">
      <w:pPr>
        <w:spacing w:after="0"/>
        <w:jc w:val="center"/>
        <w:rPr>
          <w:rFonts w:ascii="Times New Roman" w:hAnsi="Times New Roman"/>
          <w:b/>
          <w:sz w:val="28"/>
          <w:szCs w:val="28"/>
          <w:u w:val="single"/>
        </w:rPr>
      </w:pPr>
      <w:r w:rsidRPr="00977140">
        <w:rPr>
          <w:rFonts w:ascii="Times New Roman" w:hAnsi="Times New Roman"/>
          <w:b/>
          <w:sz w:val="28"/>
          <w:szCs w:val="28"/>
          <w:u w:val="single"/>
        </w:rPr>
        <w:t>PRESS RELEASE</w:t>
      </w:r>
    </w:p>
    <w:p w:rsidR="00FA0EAB" w:rsidRPr="00977140" w:rsidRDefault="00FA0EAB" w:rsidP="00FA0EAB">
      <w:pPr>
        <w:spacing w:after="0"/>
        <w:jc w:val="both"/>
        <w:rPr>
          <w:rFonts w:ascii="Times New Roman" w:hAnsi="Times New Roman"/>
          <w:sz w:val="28"/>
          <w:szCs w:val="28"/>
        </w:rPr>
      </w:pPr>
      <w:r w:rsidRPr="00977140">
        <w:rPr>
          <w:rFonts w:ascii="Times New Roman" w:hAnsi="Times New Roman"/>
          <w:sz w:val="28"/>
          <w:szCs w:val="28"/>
        </w:rPr>
        <w:tab/>
      </w:r>
    </w:p>
    <w:p w:rsidR="00FA0EAB" w:rsidRPr="00977140" w:rsidRDefault="00FA0EAB" w:rsidP="00FA0EAB">
      <w:pPr>
        <w:spacing w:after="0"/>
        <w:ind w:firstLine="708"/>
        <w:jc w:val="both"/>
        <w:rPr>
          <w:rFonts w:ascii="Times New Roman" w:hAnsi="Times New Roman"/>
          <w:sz w:val="28"/>
          <w:szCs w:val="28"/>
        </w:rPr>
      </w:pPr>
      <w:r w:rsidRPr="00977140">
        <w:rPr>
          <w:rFonts w:ascii="Times New Roman" w:hAnsi="Times New Roman"/>
          <w:sz w:val="28"/>
          <w:szCs w:val="28"/>
        </w:rPr>
        <w:t>The Minister of State, Minister of Justice, Keeper of the Seals, has the honour to inform the public that the Government started the process of drafting the 5</w:t>
      </w:r>
      <w:r w:rsidRPr="00977140">
        <w:rPr>
          <w:rFonts w:ascii="Times New Roman" w:hAnsi="Times New Roman"/>
          <w:sz w:val="28"/>
          <w:szCs w:val="28"/>
          <w:vertAlign w:val="superscript"/>
        </w:rPr>
        <w:t>th</w:t>
      </w:r>
      <w:r w:rsidRPr="00977140">
        <w:rPr>
          <w:rFonts w:ascii="Times New Roman" w:hAnsi="Times New Roman"/>
          <w:sz w:val="28"/>
          <w:szCs w:val="28"/>
        </w:rPr>
        <w:t xml:space="preserve"> Periodic Report of Cameroon which will be submitted to the United Nations Human Rights Committee in </w:t>
      </w:r>
      <w:r w:rsidRPr="00977140">
        <w:rPr>
          <w:rFonts w:ascii="Times New Roman" w:hAnsi="Times New Roman"/>
          <w:b/>
          <w:sz w:val="28"/>
          <w:szCs w:val="28"/>
        </w:rPr>
        <w:t>2013</w:t>
      </w:r>
      <w:r w:rsidRPr="00977140">
        <w:rPr>
          <w:rFonts w:ascii="Times New Roman" w:hAnsi="Times New Roman"/>
          <w:sz w:val="28"/>
          <w:szCs w:val="28"/>
        </w:rPr>
        <w:t>.</w:t>
      </w:r>
    </w:p>
    <w:p w:rsidR="00FA0EAB" w:rsidRPr="00977140" w:rsidRDefault="00FA0EAB" w:rsidP="00FA0EAB">
      <w:pPr>
        <w:spacing w:after="0"/>
        <w:jc w:val="both"/>
        <w:rPr>
          <w:rFonts w:ascii="Times New Roman" w:hAnsi="Times New Roman"/>
          <w:sz w:val="28"/>
          <w:szCs w:val="28"/>
        </w:rPr>
      </w:pPr>
    </w:p>
    <w:p w:rsidR="00FA0EAB" w:rsidRPr="00977140" w:rsidRDefault="00FA0EAB" w:rsidP="00FA0EAB">
      <w:pPr>
        <w:spacing w:after="0"/>
        <w:jc w:val="both"/>
        <w:rPr>
          <w:rFonts w:ascii="Times New Roman" w:hAnsi="Times New Roman"/>
          <w:sz w:val="28"/>
          <w:szCs w:val="28"/>
        </w:rPr>
      </w:pPr>
      <w:r w:rsidRPr="00977140">
        <w:rPr>
          <w:rFonts w:ascii="Times New Roman" w:hAnsi="Times New Roman"/>
          <w:sz w:val="28"/>
          <w:szCs w:val="28"/>
        </w:rPr>
        <w:tab/>
        <w:t xml:space="preserve">He therefore invites civil society organizations and citizens of good will, to send their contributions to the Department of Human Rights and International Co-operation at the Ministry of Justice, ground floor, </w:t>
      </w:r>
      <w:r w:rsidRPr="00977140">
        <w:rPr>
          <w:rFonts w:ascii="Times New Roman" w:hAnsi="Times New Roman"/>
          <w:b/>
          <w:sz w:val="28"/>
          <w:szCs w:val="28"/>
        </w:rPr>
        <w:t>Room No. R 14,</w:t>
      </w:r>
      <w:r w:rsidRPr="00977140">
        <w:rPr>
          <w:rFonts w:ascii="Times New Roman" w:hAnsi="Times New Roman"/>
          <w:sz w:val="28"/>
          <w:szCs w:val="28"/>
        </w:rPr>
        <w:t xml:space="preserve"> no later than </w:t>
      </w:r>
      <w:r w:rsidRPr="00977140">
        <w:rPr>
          <w:rFonts w:ascii="Times New Roman" w:hAnsi="Times New Roman"/>
          <w:b/>
          <w:sz w:val="28"/>
          <w:szCs w:val="28"/>
        </w:rPr>
        <w:t>31 January 2013</w:t>
      </w:r>
      <w:r w:rsidRPr="00977140">
        <w:rPr>
          <w:rFonts w:ascii="Times New Roman" w:hAnsi="Times New Roman"/>
          <w:sz w:val="28"/>
          <w:szCs w:val="28"/>
        </w:rPr>
        <w:t xml:space="preserve">. </w:t>
      </w:r>
    </w:p>
    <w:p w:rsidR="00FA0EAB" w:rsidRPr="00977140" w:rsidRDefault="00FA0EAB" w:rsidP="00FA0EAB">
      <w:pPr>
        <w:spacing w:after="0"/>
        <w:jc w:val="both"/>
        <w:rPr>
          <w:rFonts w:ascii="Times New Roman" w:hAnsi="Times New Roman"/>
          <w:sz w:val="28"/>
          <w:szCs w:val="28"/>
        </w:rPr>
      </w:pPr>
    </w:p>
    <w:p w:rsidR="00FA0EAB" w:rsidRPr="00977140" w:rsidRDefault="00FA0EAB" w:rsidP="00FA0EAB">
      <w:pPr>
        <w:spacing w:after="0"/>
        <w:jc w:val="both"/>
        <w:rPr>
          <w:rFonts w:ascii="Times New Roman" w:hAnsi="Times New Roman"/>
          <w:sz w:val="28"/>
          <w:szCs w:val="28"/>
        </w:rPr>
      </w:pP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p>
    <w:p w:rsidR="00FA0EAB" w:rsidRPr="00977140" w:rsidRDefault="00FA0EAB" w:rsidP="00FA0EAB">
      <w:pPr>
        <w:spacing w:after="0"/>
        <w:jc w:val="both"/>
        <w:rPr>
          <w:rFonts w:ascii="Times New Roman" w:hAnsi="Times New Roman"/>
          <w:sz w:val="28"/>
          <w:szCs w:val="28"/>
        </w:rPr>
      </w:pPr>
      <w:r w:rsidRPr="00977140">
        <w:rPr>
          <w:rFonts w:ascii="Times New Roman" w:hAnsi="Times New Roman"/>
          <w:sz w:val="28"/>
          <w:szCs w:val="28"/>
        </w:rPr>
        <w:t xml:space="preserve">  </w:t>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r>
      <w:r w:rsidRPr="00977140">
        <w:rPr>
          <w:rFonts w:ascii="Times New Roman" w:hAnsi="Times New Roman"/>
          <w:sz w:val="28"/>
          <w:szCs w:val="28"/>
        </w:rPr>
        <w:tab/>
        <w:t xml:space="preserve">(Sgd) </w:t>
      </w:r>
      <w:r w:rsidRPr="00977140">
        <w:rPr>
          <w:rFonts w:ascii="Times New Roman" w:hAnsi="Times New Roman"/>
          <w:b/>
          <w:sz w:val="28"/>
          <w:szCs w:val="28"/>
        </w:rPr>
        <w:t>FOGUI Jean Pierre</w:t>
      </w:r>
    </w:p>
    <w:p w:rsidR="00FA0EAB" w:rsidRPr="00977140" w:rsidRDefault="00FA0EAB" w:rsidP="00FA0EAB">
      <w:pPr>
        <w:spacing w:after="0"/>
        <w:jc w:val="both"/>
        <w:rPr>
          <w:rFonts w:ascii="Times New Roman" w:hAnsi="Times New Roman"/>
          <w:sz w:val="28"/>
          <w:szCs w:val="28"/>
        </w:rPr>
      </w:pPr>
    </w:p>
    <w:p w:rsidR="00FA0EAB" w:rsidRPr="00977140" w:rsidRDefault="00FA0EAB" w:rsidP="00FA0EAB">
      <w:pPr>
        <w:spacing w:after="0"/>
        <w:jc w:val="both"/>
        <w:rPr>
          <w:rFonts w:ascii="Times New Roman" w:hAnsi="Times New Roman"/>
          <w:sz w:val="28"/>
          <w:szCs w:val="28"/>
        </w:rPr>
      </w:pPr>
    </w:p>
    <w:p w:rsidR="00FA0EAB" w:rsidRPr="00977140" w:rsidRDefault="00FA0EAB" w:rsidP="00FA0EAB">
      <w:pPr>
        <w:spacing w:after="0"/>
        <w:ind w:left="4248" w:firstLine="708"/>
        <w:jc w:val="both"/>
        <w:rPr>
          <w:rFonts w:ascii="Times New Roman" w:hAnsi="Times New Roman"/>
          <w:b/>
          <w:sz w:val="28"/>
          <w:szCs w:val="28"/>
        </w:rPr>
      </w:pPr>
      <w:r w:rsidRPr="00977140">
        <w:rPr>
          <w:rFonts w:ascii="Times New Roman" w:hAnsi="Times New Roman"/>
          <w:b/>
          <w:sz w:val="28"/>
          <w:szCs w:val="28"/>
        </w:rPr>
        <w:t xml:space="preserve">Minister Delegate to the Minister </w:t>
      </w:r>
    </w:p>
    <w:p w:rsidR="00FA0EAB" w:rsidRPr="00977140" w:rsidRDefault="00FA0EAB" w:rsidP="00FA0EAB">
      <w:pPr>
        <w:spacing w:after="0"/>
        <w:ind w:left="4248" w:firstLine="708"/>
        <w:jc w:val="both"/>
        <w:rPr>
          <w:rFonts w:ascii="Times New Roman" w:hAnsi="Times New Roman"/>
          <w:b/>
          <w:sz w:val="28"/>
          <w:szCs w:val="28"/>
        </w:rPr>
      </w:pPr>
      <w:r w:rsidRPr="00977140">
        <w:rPr>
          <w:rFonts w:ascii="Times New Roman" w:hAnsi="Times New Roman"/>
          <w:b/>
          <w:sz w:val="28"/>
          <w:szCs w:val="28"/>
        </w:rPr>
        <w:t xml:space="preserve">    of Justice, Keeper of the Seals</w:t>
      </w: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FA0EAB" w:rsidRPr="00977140" w:rsidRDefault="00FA0EAB" w:rsidP="00FA0EAB">
      <w:pPr>
        <w:spacing w:after="0"/>
        <w:ind w:left="1416" w:firstLine="708"/>
        <w:jc w:val="both"/>
        <w:rPr>
          <w:rFonts w:ascii="Times New Roman" w:hAnsi="Times New Roman"/>
          <w:sz w:val="28"/>
          <w:szCs w:val="28"/>
        </w:rPr>
      </w:pPr>
    </w:p>
    <w:p w:rsidR="00EE673D" w:rsidRPr="00977140" w:rsidRDefault="00EE673D" w:rsidP="00FA0EAB">
      <w:pPr>
        <w:spacing w:after="0"/>
        <w:ind w:left="1416" w:firstLine="708"/>
        <w:jc w:val="both"/>
        <w:rPr>
          <w:rFonts w:ascii="Times New Roman" w:hAnsi="Times New Roman"/>
          <w:sz w:val="28"/>
          <w:szCs w:val="28"/>
        </w:rPr>
      </w:pPr>
    </w:p>
    <w:p w:rsidR="00103236" w:rsidRPr="00977140" w:rsidRDefault="00103236" w:rsidP="00FA0EAB">
      <w:pPr>
        <w:spacing w:after="0"/>
        <w:ind w:left="1416" w:firstLine="708"/>
        <w:jc w:val="both"/>
        <w:rPr>
          <w:rFonts w:ascii="Times New Roman" w:hAnsi="Times New Roman"/>
          <w:sz w:val="28"/>
          <w:szCs w:val="28"/>
        </w:rPr>
      </w:pPr>
    </w:p>
    <w:p w:rsidR="00103236" w:rsidRPr="00977140" w:rsidRDefault="00103236" w:rsidP="00FA0EAB">
      <w:pPr>
        <w:spacing w:after="0"/>
        <w:ind w:left="1416" w:firstLine="708"/>
        <w:jc w:val="both"/>
        <w:rPr>
          <w:rFonts w:ascii="Times New Roman" w:hAnsi="Times New Roman"/>
          <w:sz w:val="28"/>
          <w:szCs w:val="28"/>
        </w:rPr>
      </w:pPr>
    </w:p>
    <w:p w:rsidR="00103236" w:rsidRPr="00977140" w:rsidRDefault="00103236" w:rsidP="00FA0EAB">
      <w:pPr>
        <w:spacing w:after="0"/>
        <w:ind w:left="1416" w:firstLine="708"/>
        <w:jc w:val="both"/>
        <w:rPr>
          <w:rFonts w:ascii="Times New Roman" w:hAnsi="Times New Roman"/>
          <w:sz w:val="28"/>
          <w:szCs w:val="28"/>
        </w:rPr>
      </w:pPr>
    </w:p>
    <w:p w:rsidR="00103236" w:rsidRPr="00977140" w:rsidRDefault="00103236" w:rsidP="00FA0EAB">
      <w:pPr>
        <w:spacing w:after="0"/>
        <w:ind w:left="1416" w:firstLine="708"/>
        <w:jc w:val="both"/>
        <w:rPr>
          <w:rFonts w:ascii="Times New Roman" w:hAnsi="Times New Roman"/>
          <w:sz w:val="28"/>
          <w:szCs w:val="28"/>
        </w:rPr>
      </w:pPr>
    </w:p>
    <w:p w:rsidR="00FA0EAB" w:rsidRPr="00977140" w:rsidRDefault="00FA0EAB" w:rsidP="00103236">
      <w:pPr>
        <w:spacing w:after="0"/>
        <w:ind w:firstLine="708"/>
        <w:jc w:val="center"/>
        <w:rPr>
          <w:rFonts w:ascii="Times New Roman" w:hAnsi="Times New Roman"/>
          <w:sz w:val="28"/>
          <w:szCs w:val="28"/>
          <w:u w:val="single"/>
        </w:rPr>
      </w:pPr>
      <w:r w:rsidRPr="00977140">
        <w:rPr>
          <w:rFonts w:ascii="Times New Roman" w:hAnsi="Times New Roman"/>
          <w:b/>
          <w:sz w:val="24"/>
          <w:szCs w:val="24"/>
          <w:u w:val="single"/>
        </w:rPr>
        <w:t>ANNEXE 18</w:t>
      </w:r>
    </w:p>
    <w:p w:rsidR="00FA0EAB" w:rsidRPr="00977140" w:rsidRDefault="00FA0EAB" w:rsidP="00FA0EAB">
      <w:pPr>
        <w:spacing w:after="0" w:line="240" w:lineRule="auto"/>
        <w:ind w:right="-426"/>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INSTITUTIONS THAT PARTICIPATED IN THE DRAFTING OF CAMEROON’S 5</w:t>
      </w:r>
      <w:r w:rsidRPr="00977140">
        <w:rPr>
          <w:rFonts w:ascii="Times New Roman" w:hAnsi="Times New Roman"/>
          <w:b/>
          <w:sz w:val="24"/>
          <w:szCs w:val="24"/>
          <w:vertAlign w:val="superscript"/>
        </w:rPr>
        <w:t>TH</w:t>
      </w:r>
      <w:r w:rsidRPr="00977140">
        <w:rPr>
          <w:rFonts w:ascii="Times New Roman" w:hAnsi="Times New Roman"/>
          <w:b/>
          <w:sz w:val="24"/>
          <w:szCs w:val="24"/>
        </w:rPr>
        <w:t xml:space="preserve"> PERIODIC REPORT TO THE UNITED NATIONS HUMAN RIGHTS COMMITTEE </w:t>
      </w:r>
    </w:p>
    <w:p w:rsidR="00FA0EAB" w:rsidRPr="00977140" w:rsidRDefault="00FA0EAB" w:rsidP="00FA0EAB">
      <w:pPr>
        <w:spacing w:after="0" w:line="240" w:lineRule="auto"/>
        <w:jc w:val="both"/>
        <w:rPr>
          <w:rFonts w:ascii="Times New Roman" w:hAnsi="Times New Roman"/>
          <w:sz w:val="26"/>
          <w:szCs w:val="26"/>
        </w:rPr>
      </w:pPr>
    </w:p>
    <w:p w:rsidR="00FA0EAB" w:rsidRPr="00977140" w:rsidRDefault="00FA0EAB" w:rsidP="00FA0EAB">
      <w:pPr>
        <w:numPr>
          <w:ilvl w:val="0"/>
          <w:numId w:val="13"/>
        </w:numPr>
        <w:spacing w:after="0" w:line="240" w:lineRule="auto"/>
        <w:ind w:hanging="371"/>
        <w:jc w:val="both"/>
        <w:rPr>
          <w:rFonts w:ascii="Times New Roman" w:hAnsi="Times New Roman"/>
          <w:sz w:val="28"/>
          <w:szCs w:val="28"/>
        </w:rPr>
      </w:pPr>
      <w:r w:rsidRPr="00977140">
        <w:rPr>
          <w:rFonts w:ascii="Times New Roman" w:hAnsi="Times New Roman"/>
          <w:b/>
          <w:sz w:val="26"/>
          <w:szCs w:val="26"/>
        </w:rPr>
        <w:t xml:space="preserve">CONSULTATION DAY FOR CIVIL SOCIETY ORGANISATIONS </w:t>
      </w:r>
      <w:r w:rsidRPr="00977140">
        <w:rPr>
          <w:rFonts w:ascii="Times New Roman" w:hAnsi="Times New Roman"/>
          <w:sz w:val="26"/>
          <w:szCs w:val="26"/>
        </w:rPr>
        <w:t xml:space="preserve">(Yaounde, </w:t>
      </w:r>
      <w:r w:rsidRPr="00977140">
        <w:rPr>
          <w:rFonts w:ascii="Times New Roman" w:hAnsi="Times New Roman"/>
          <w:bCs/>
          <w:sz w:val="26"/>
          <w:szCs w:val="26"/>
        </w:rPr>
        <w:t>2 July 2013</w:t>
      </w:r>
      <w:r w:rsidRPr="00977140">
        <w:rPr>
          <w:rFonts w:ascii="Times New Roman" w:hAnsi="Times New Roman"/>
          <w:sz w:val="26"/>
          <w:szCs w:val="26"/>
        </w:rPr>
        <w:t>)</w:t>
      </w:r>
    </w:p>
    <w:p w:rsidR="00FA0EAB" w:rsidRPr="00977140" w:rsidRDefault="00FA0EAB" w:rsidP="00FA0EAB">
      <w:pPr>
        <w:spacing w:after="0" w:line="240" w:lineRule="auto"/>
        <w:jc w:val="both"/>
        <w:rPr>
          <w:rFonts w:ascii="Times New Roman" w:hAnsi="Times New Roman"/>
          <w:b/>
          <w:sz w:val="26"/>
          <w:szCs w:val="26"/>
        </w:rPr>
      </w:pP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lang w:eastAsia="fr-FR"/>
        </w:rPr>
      </w:pPr>
      <w:r w:rsidRPr="00977140">
        <w:rPr>
          <w:rFonts w:ascii="Times New Roman" w:hAnsi="Times New Roman"/>
          <w:i/>
          <w:sz w:val="26"/>
          <w:szCs w:val="26"/>
          <w:lang w:eastAsia="fr-FR"/>
        </w:rPr>
        <w:t xml:space="preserve">Générations Solidaires pour la Dignité Humaine </w:t>
      </w:r>
      <w:r w:rsidRPr="00977140">
        <w:rPr>
          <w:rFonts w:ascii="Times New Roman" w:hAnsi="Times New Roman"/>
          <w:sz w:val="26"/>
          <w:szCs w:val="26"/>
          <w:lang w:eastAsia="fr-FR"/>
        </w:rPr>
        <w:t>(Generations in Support of Human Dignity) (GESODIH);</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lang w:eastAsia="fr-FR"/>
        </w:rPr>
      </w:pPr>
      <w:r w:rsidRPr="00977140">
        <w:rPr>
          <w:rFonts w:ascii="Times New Roman" w:hAnsi="Times New Roman"/>
          <w:i/>
          <w:sz w:val="26"/>
          <w:szCs w:val="26"/>
          <w:lang w:eastAsia="fr-FR"/>
        </w:rPr>
        <w:t>Ligue Camerounaise de Défense des Droits des Personnes en situation  du Handicap</w:t>
      </w:r>
      <w:r w:rsidRPr="00977140">
        <w:rPr>
          <w:rFonts w:ascii="Times New Roman" w:hAnsi="Times New Roman"/>
          <w:sz w:val="26"/>
          <w:szCs w:val="26"/>
          <w:lang w:eastAsia="fr-FR"/>
        </w:rPr>
        <w:t xml:space="preserve"> (Cameroon League for the Protection of the Rights of Persons with Disabilities) (LICADDPH);</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Human Rights Defence Action (HURIDA);</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Cercle des Organisations Nationales des Femmes Aveugles du Cameroun (</w:t>
      </w:r>
      <w:r w:rsidR="00A25D28" w:rsidRPr="00977140">
        <w:rPr>
          <w:rFonts w:ascii="Times New Roman" w:hAnsi="Times New Roman"/>
          <w:sz w:val="26"/>
          <w:szCs w:val="26"/>
          <w:lang w:eastAsia="fr-FR"/>
        </w:rPr>
        <w:t>National Organis</w:t>
      </w:r>
      <w:r w:rsidRPr="00977140">
        <w:rPr>
          <w:rFonts w:ascii="Times New Roman" w:hAnsi="Times New Roman"/>
          <w:sz w:val="26"/>
          <w:szCs w:val="26"/>
          <w:lang w:eastAsia="fr-FR"/>
        </w:rPr>
        <w:t>ations Society of Blind Women of Cameroon) (CONAFAC);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Organisation Cameroun</w:t>
      </w:r>
      <w:r w:rsidR="004219DA" w:rsidRPr="00977140">
        <w:rPr>
          <w:rFonts w:ascii="Times New Roman" w:hAnsi="Times New Roman"/>
          <w:i/>
          <w:sz w:val="26"/>
          <w:szCs w:val="26"/>
          <w:lang w:eastAsia="fr-FR"/>
        </w:rPr>
        <w:t>aise pour le Développement des S</w:t>
      </w:r>
      <w:r w:rsidRPr="00977140">
        <w:rPr>
          <w:rFonts w:ascii="Times New Roman" w:hAnsi="Times New Roman"/>
          <w:i/>
          <w:sz w:val="26"/>
          <w:szCs w:val="26"/>
          <w:lang w:eastAsia="fr-FR"/>
        </w:rPr>
        <w:t>ourds</w:t>
      </w:r>
      <w:r w:rsidRPr="00977140">
        <w:rPr>
          <w:rFonts w:ascii="Times New Roman" w:hAnsi="Times New Roman"/>
          <w:sz w:val="26"/>
          <w:szCs w:val="26"/>
          <w:lang w:eastAsia="fr-FR"/>
        </w:rPr>
        <w:t xml:space="preserve"> (Cameroon Organisation for the Development of the Deaf) (OCDS);</w:t>
      </w:r>
    </w:p>
    <w:p w:rsidR="00FA0EAB" w:rsidRPr="00977140" w:rsidRDefault="00FA0EAB" w:rsidP="00FA0EAB">
      <w:pPr>
        <w:numPr>
          <w:ilvl w:val="0"/>
          <w:numId w:val="14"/>
        </w:numPr>
        <w:spacing w:after="0" w:line="240" w:lineRule="auto"/>
        <w:jc w:val="both"/>
        <w:rPr>
          <w:rFonts w:ascii="Times New Roman" w:hAnsi="Times New Roman"/>
          <w:sz w:val="26"/>
          <w:szCs w:val="26"/>
        </w:rPr>
      </w:pPr>
      <w:r w:rsidRPr="00977140">
        <w:rPr>
          <w:rFonts w:ascii="Times New Roman" w:hAnsi="Times New Roman"/>
          <w:i/>
          <w:sz w:val="26"/>
          <w:szCs w:val="26"/>
          <w:lang w:eastAsia="fr-FR"/>
        </w:rPr>
        <w:t>Association Nationale des Aveugles du Cameroun</w:t>
      </w:r>
      <w:r w:rsidRPr="00977140">
        <w:rPr>
          <w:rFonts w:ascii="Times New Roman" w:hAnsi="Times New Roman"/>
          <w:sz w:val="26"/>
          <w:szCs w:val="26"/>
          <w:lang w:eastAsia="fr-FR"/>
        </w:rPr>
        <w:t xml:space="preserve"> (National Association for Blind Persons of Cameroon) (ANAC);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Action des Chrétiens pour l’Abolition de la Torture Cameroun</w:t>
      </w:r>
      <w:r w:rsidRPr="00977140">
        <w:rPr>
          <w:rFonts w:ascii="Times New Roman" w:hAnsi="Times New Roman"/>
          <w:sz w:val="26"/>
          <w:szCs w:val="26"/>
          <w:lang w:eastAsia="fr-FR"/>
        </w:rPr>
        <w:t xml:space="preserve"> (Christians Action for the Abolition of Torture in Cameroon) (ACAT-National Bureau);</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Local Committee for the Fight against Malaria, Sexually Transmitted Diseases and HIV/AIDS –Human Section (CLPC);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Paix pour les Nations</w:t>
      </w:r>
      <w:r w:rsidRPr="00977140">
        <w:rPr>
          <w:rFonts w:ascii="Times New Roman" w:hAnsi="Times New Roman"/>
          <w:sz w:val="26"/>
          <w:szCs w:val="26"/>
          <w:lang w:eastAsia="fr-FR"/>
        </w:rPr>
        <w:t xml:space="preserve"> (Peace for Nations) (PANA);</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i/>
          <w:sz w:val="26"/>
          <w:szCs w:val="26"/>
        </w:rPr>
      </w:pPr>
      <w:r w:rsidRPr="00977140">
        <w:rPr>
          <w:rFonts w:ascii="Times New Roman" w:hAnsi="Times New Roman"/>
          <w:i/>
          <w:sz w:val="26"/>
          <w:szCs w:val="26"/>
          <w:lang w:eastAsia="fr-FR"/>
        </w:rPr>
        <w:t>Association Femmes pour la Paix au Cameroun</w:t>
      </w:r>
      <w:r w:rsidRPr="00977140">
        <w:rPr>
          <w:rFonts w:ascii="Times New Roman" w:hAnsi="Times New Roman"/>
          <w:sz w:val="26"/>
          <w:szCs w:val="26"/>
          <w:lang w:eastAsia="fr-FR"/>
        </w:rPr>
        <w:t xml:space="preserve"> (Women’s Association for Peace in Cameroon) (AFEPCAM);</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Positive Generation</w:t>
      </w:r>
      <w:r w:rsidRPr="00977140">
        <w:rPr>
          <w:rFonts w:ascii="Times New Roman" w:hAnsi="Times New Roman"/>
          <w:sz w:val="26"/>
          <w:szCs w:val="26"/>
        </w:rPr>
        <w:t>;</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lang w:eastAsia="fr-FR"/>
        </w:rPr>
      </w:pPr>
      <w:r w:rsidRPr="00977140">
        <w:rPr>
          <w:rFonts w:ascii="Times New Roman" w:hAnsi="Times New Roman"/>
          <w:sz w:val="26"/>
          <w:szCs w:val="26"/>
          <w:lang w:eastAsia="fr-FR"/>
        </w:rPr>
        <w:t>African Women Association (AWA);</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Agir Ensemble pour la Promotion du Droit et la Défense des Droits de l'Homme en Afrique</w:t>
      </w:r>
      <w:r w:rsidRPr="00977140">
        <w:rPr>
          <w:rFonts w:ascii="Times New Roman" w:hAnsi="Times New Roman"/>
          <w:sz w:val="26"/>
          <w:szCs w:val="26"/>
          <w:lang w:eastAsia="fr-FR"/>
        </w:rPr>
        <w:t xml:space="preserve"> (Working together for the Promotion of the Law and the Protection of Human Rights in Africa) (APRODH);</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Association   Démocratie  et Liberté</w:t>
      </w:r>
      <w:r w:rsidRPr="00977140">
        <w:rPr>
          <w:rFonts w:ascii="Times New Roman" w:hAnsi="Times New Roman"/>
          <w:sz w:val="26"/>
          <w:szCs w:val="26"/>
          <w:lang w:eastAsia="fr-FR"/>
        </w:rPr>
        <w:t xml:space="preserve"> (Democracy and Freedom Association) (ADL);</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Club des Jeunes Aveugles Réhabilités du Cameroun</w:t>
      </w:r>
      <w:r w:rsidRPr="00977140">
        <w:rPr>
          <w:rFonts w:ascii="Times New Roman" w:hAnsi="Times New Roman"/>
          <w:sz w:val="26"/>
          <w:szCs w:val="26"/>
          <w:lang w:eastAsia="fr-FR"/>
        </w:rPr>
        <w:t xml:space="preserve"> (Club of Young Rehabilitated Blind People of Cameroon) (CJARC);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Association that Combats Violence against Women (ALVF);</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Cameroon Association of Female Jurists (ACAFEJ);</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Nouveaux Droits de l’Homme</w:t>
      </w:r>
      <w:r w:rsidRPr="00977140">
        <w:rPr>
          <w:rFonts w:ascii="Times New Roman" w:hAnsi="Times New Roman"/>
          <w:sz w:val="26"/>
          <w:szCs w:val="26"/>
          <w:lang w:eastAsia="fr-FR"/>
        </w:rPr>
        <w:t xml:space="preserve"> (NDH-Cameroon);</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Réseau Camerounais des Organisations des Droits de l'Homme</w:t>
      </w:r>
      <w:r w:rsidRPr="00977140">
        <w:rPr>
          <w:rFonts w:ascii="Times New Roman" w:hAnsi="Times New Roman"/>
          <w:sz w:val="26"/>
          <w:szCs w:val="26"/>
          <w:lang w:eastAsia="fr-FR"/>
        </w:rPr>
        <w:t xml:space="preserve"> (Cameroon Human Rights Network) (RECODH);</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Réseau des Journalistes Amis des Droits de l'Homme et des Libertés</w:t>
      </w:r>
      <w:r w:rsidRPr="00977140">
        <w:rPr>
          <w:rFonts w:ascii="Times New Roman" w:hAnsi="Times New Roman"/>
          <w:sz w:val="26"/>
          <w:szCs w:val="26"/>
          <w:lang w:eastAsia="fr-FR"/>
        </w:rPr>
        <w:t xml:space="preserve"> (Network of Journalists Friends of Human Rights and Freedoms) (REJADHL);</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Human Rights Cameroon</w:t>
      </w:r>
      <w:r w:rsidRPr="00977140">
        <w:rPr>
          <w:rFonts w:ascii="Times New Roman" w:hAnsi="Times New Roman"/>
          <w:i/>
          <w:sz w:val="26"/>
          <w:szCs w:val="26"/>
          <w:lang w:eastAsia="fr-FR"/>
        </w:rPr>
        <w:t xml:space="preserve"> </w:t>
      </w:r>
      <w:r w:rsidRPr="00977140">
        <w:rPr>
          <w:rFonts w:ascii="Times New Roman" w:hAnsi="Times New Roman"/>
          <w:sz w:val="26"/>
          <w:szCs w:val="26"/>
          <w:lang w:eastAsia="fr-FR"/>
        </w:rPr>
        <w:t>(HRC);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lastRenderedPageBreak/>
        <w:t>Mbororo Social and Cultural Development Association</w:t>
      </w:r>
      <w:r w:rsidRPr="00977140">
        <w:rPr>
          <w:rFonts w:ascii="Times New Roman" w:hAnsi="Times New Roman"/>
          <w:i/>
          <w:sz w:val="26"/>
          <w:szCs w:val="26"/>
          <w:lang w:eastAsia="fr-FR"/>
        </w:rPr>
        <w:t xml:space="preserve"> </w:t>
      </w:r>
      <w:r w:rsidRPr="00977140">
        <w:rPr>
          <w:rFonts w:ascii="Times New Roman" w:hAnsi="Times New Roman"/>
          <w:sz w:val="26"/>
          <w:szCs w:val="26"/>
          <w:lang w:eastAsia="fr-FR"/>
        </w:rPr>
        <w:t>(MBOSCUDA);</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Fondation Camerounaise Terre Vivante</w:t>
      </w:r>
      <w:r w:rsidRPr="00977140">
        <w:rPr>
          <w:rFonts w:ascii="Times New Roman" w:hAnsi="Times New Roman"/>
          <w:sz w:val="26"/>
          <w:szCs w:val="26"/>
          <w:lang w:eastAsia="fr-FR"/>
        </w:rPr>
        <w:t xml:space="preserve"> (FCTV);</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Association de Défense des Droits des Etudiants au Cameroun</w:t>
      </w:r>
      <w:r w:rsidRPr="00977140">
        <w:rPr>
          <w:rFonts w:ascii="Times New Roman" w:hAnsi="Times New Roman"/>
          <w:sz w:val="26"/>
          <w:szCs w:val="26"/>
          <w:lang w:eastAsia="fr-FR"/>
        </w:rPr>
        <w:t xml:space="preserve"> (Association for the Protection of Students’Rights in Cameroon) (ADDEC);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Réseau Jeunesse, Démocratie et Droits de l’Homme</w:t>
      </w:r>
      <w:r w:rsidRPr="00977140">
        <w:rPr>
          <w:rFonts w:ascii="Times New Roman" w:hAnsi="Times New Roman"/>
          <w:sz w:val="26"/>
          <w:szCs w:val="26"/>
          <w:lang w:eastAsia="fr-FR"/>
        </w:rPr>
        <w:t xml:space="preserve"> (Youth, Democracy and Human Rights Network) (RJDDC);</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i/>
          <w:sz w:val="26"/>
          <w:szCs w:val="26"/>
          <w:lang w:eastAsia="fr-FR"/>
        </w:rPr>
        <w:t>Volontaire Association Dynamique Mondiale des Jeunes</w:t>
      </w:r>
      <w:r w:rsidRPr="00977140">
        <w:rPr>
          <w:rFonts w:ascii="Times New Roman" w:hAnsi="Times New Roman"/>
          <w:sz w:val="26"/>
          <w:szCs w:val="26"/>
          <w:lang w:eastAsia="fr-FR"/>
        </w:rPr>
        <w:t xml:space="preserve"> (World Dynamic Association of Young Volunteers) (VADMJ);</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rPr>
      </w:pPr>
      <w:r w:rsidRPr="00977140">
        <w:rPr>
          <w:rFonts w:ascii="Times New Roman" w:hAnsi="Times New Roman"/>
          <w:sz w:val="26"/>
          <w:szCs w:val="26"/>
          <w:lang w:eastAsia="fr-FR"/>
        </w:rPr>
        <w:t>More Women in Politics (MWP);</w:t>
      </w:r>
    </w:p>
    <w:p w:rsidR="00FA0EAB" w:rsidRPr="00977140" w:rsidRDefault="00FA0EAB" w:rsidP="00FA0EAB">
      <w:pPr>
        <w:pStyle w:val="Paragraphedeliste"/>
        <w:numPr>
          <w:ilvl w:val="0"/>
          <w:numId w:val="14"/>
        </w:numPr>
        <w:spacing w:after="0" w:line="240" w:lineRule="auto"/>
        <w:contextualSpacing/>
        <w:jc w:val="both"/>
        <w:rPr>
          <w:rFonts w:ascii="Times New Roman" w:hAnsi="Times New Roman"/>
          <w:sz w:val="26"/>
          <w:szCs w:val="26"/>
          <w:lang w:eastAsia="fr-FR"/>
        </w:rPr>
      </w:pPr>
      <w:r w:rsidRPr="00977140">
        <w:rPr>
          <w:rFonts w:ascii="Times New Roman" w:hAnsi="Times New Roman"/>
          <w:i/>
          <w:sz w:val="26"/>
          <w:szCs w:val="26"/>
          <w:lang w:eastAsia="fr-FR"/>
        </w:rPr>
        <w:t>Association des Filles et Femmes de l’Adamaoua</w:t>
      </w:r>
      <w:r w:rsidRPr="00977140">
        <w:rPr>
          <w:rFonts w:ascii="Times New Roman" w:hAnsi="Times New Roman"/>
          <w:sz w:val="26"/>
          <w:szCs w:val="26"/>
          <w:lang w:eastAsia="fr-FR"/>
        </w:rPr>
        <w:t xml:space="preserve"> (Association of Girls and Women of Adamawa) (AFADA); and</w:t>
      </w:r>
    </w:p>
    <w:p w:rsidR="00FA0EAB" w:rsidRPr="00977140" w:rsidRDefault="00FA0EAB" w:rsidP="00FA0EAB">
      <w:pPr>
        <w:numPr>
          <w:ilvl w:val="0"/>
          <w:numId w:val="14"/>
        </w:numPr>
        <w:spacing w:after="0" w:line="240" w:lineRule="auto"/>
        <w:jc w:val="both"/>
        <w:rPr>
          <w:rFonts w:ascii="Times New Roman" w:hAnsi="Times New Roman"/>
          <w:sz w:val="26"/>
          <w:szCs w:val="26"/>
        </w:rPr>
      </w:pPr>
      <w:r w:rsidRPr="00977140">
        <w:rPr>
          <w:rFonts w:ascii="Times New Roman" w:hAnsi="Times New Roman"/>
          <w:b/>
          <w:sz w:val="26"/>
          <w:szCs w:val="26"/>
        </w:rPr>
        <w:t>OBSERVER</w:t>
      </w:r>
      <w:r w:rsidRPr="00977140">
        <w:rPr>
          <w:rFonts w:ascii="Times New Roman" w:hAnsi="Times New Roman"/>
          <w:sz w:val="26"/>
          <w:szCs w:val="26"/>
        </w:rPr>
        <w:t>: United Nations Centre for Human Rights and Democracy in Central Africa (UNCHRD-CA).</w:t>
      </w:r>
    </w:p>
    <w:p w:rsidR="00FA0EAB" w:rsidRPr="00977140" w:rsidRDefault="00FA0EAB" w:rsidP="00FA0EAB">
      <w:pPr>
        <w:spacing w:after="0" w:line="240" w:lineRule="auto"/>
        <w:jc w:val="both"/>
        <w:rPr>
          <w:rFonts w:ascii="Times New Roman" w:hAnsi="Times New Roman"/>
          <w:b/>
          <w:sz w:val="26"/>
          <w:szCs w:val="26"/>
        </w:rPr>
      </w:pPr>
    </w:p>
    <w:p w:rsidR="00FA0EAB" w:rsidRPr="00977140" w:rsidRDefault="00FA0EAB" w:rsidP="00FA0EAB">
      <w:pPr>
        <w:numPr>
          <w:ilvl w:val="0"/>
          <w:numId w:val="13"/>
        </w:numPr>
        <w:spacing w:after="0" w:line="240" w:lineRule="auto"/>
        <w:ind w:left="372" w:firstLine="708"/>
        <w:jc w:val="both"/>
        <w:rPr>
          <w:rFonts w:ascii="Times New Roman" w:hAnsi="Times New Roman"/>
          <w:sz w:val="26"/>
          <w:szCs w:val="26"/>
        </w:rPr>
      </w:pPr>
      <w:r w:rsidRPr="00977140">
        <w:rPr>
          <w:rFonts w:ascii="Times New Roman" w:hAnsi="Times New Roman"/>
          <w:b/>
          <w:sz w:val="26"/>
          <w:szCs w:val="26"/>
        </w:rPr>
        <w:t xml:space="preserve">VALIDATION WORSHOP </w:t>
      </w:r>
      <w:r w:rsidRPr="00977140">
        <w:rPr>
          <w:rFonts w:ascii="Times New Roman" w:hAnsi="Times New Roman"/>
          <w:sz w:val="26"/>
          <w:szCs w:val="26"/>
        </w:rPr>
        <w:t>(Yaounde, 23 July 2013)</w:t>
      </w:r>
    </w:p>
    <w:p w:rsidR="00FA0EAB" w:rsidRPr="00977140" w:rsidRDefault="00FA0EAB" w:rsidP="00FA0EAB">
      <w:pPr>
        <w:spacing w:after="0" w:line="240" w:lineRule="auto"/>
        <w:jc w:val="both"/>
        <w:rPr>
          <w:rFonts w:ascii="Times New Roman" w:hAnsi="Times New Roman"/>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4"/>
          <w:szCs w:val="24"/>
        </w:rPr>
        <w:t xml:space="preserve">A- REPRESENTATIVES OF MINISTRIES AND ADMINISTRATIVE STRUCTURES </w:t>
      </w:r>
    </w:p>
    <w:p w:rsidR="00FA0EAB" w:rsidRPr="00977140" w:rsidRDefault="00FA0EAB" w:rsidP="00FA0EAB">
      <w:pPr>
        <w:spacing w:after="0" w:line="240" w:lineRule="auto"/>
        <w:jc w:val="both"/>
        <w:rPr>
          <w:rFonts w:ascii="Times New Roman" w:hAnsi="Times New Roman"/>
        </w:rPr>
      </w:pP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Prime Minister’s Office;</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 xml:space="preserve">Ministry of Territorial Administration and Decentralisation; </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Ministry of Social Affairs;</w:t>
      </w:r>
    </w:p>
    <w:p w:rsidR="00FA0EAB" w:rsidRPr="00977140" w:rsidRDefault="00FA0EAB" w:rsidP="00FA0EAB">
      <w:pPr>
        <w:numPr>
          <w:ilvl w:val="0"/>
          <w:numId w:val="15"/>
        </w:numPr>
        <w:spacing w:after="0" w:line="240" w:lineRule="auto"/>
        <w:jc w:val="both"/>
        <w:rPr>
          <w:rFonts w:ascii="Times New Roman" w:eastAsia="Times New Roman" w:hAnsi="Times New Roman"/>
          <w:sz w:val="28"/>
          <w:szCs w:val="28"/>
          <w:lang w:eastAsia="fr-FR"/>
        </w:rPr>
      </w:pPr>
      <w:r w:rsidRPr="00977140">
        <w:rPr>
          <w:rFonts w:ascii="Times New Roman" w:eastAsia="Times New Roman" w:hAnsi="Times New Roman"/>
          <w:sz w:val="28"/>
          <w:szCs w:val="28"/>
          <w:lang w:eastAsia="fr-FR"/>
        </w:rPr>
        <w:t>Ministry of Communication;</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Ministry of Defence;</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Ministry of Justice;</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 xml:space="preserve">Ministry of Women’s Empowerment and the Family </w:t>
      </w:r>
    </w:p>
    <w:p w:rsidR="00FA0EAB" w:rsidRPr="00977140" w:rsidRDefault="00FA0EAB" w:rsidP="00FA0EAB">
      <w:pPr>
        <w:numPr>
          <w:ilvl w:val="0"/>
          <w:numId w:val="15"/>
        </w:numPr>
        <w:tabs>
          <w:tab w:val="left" w:pos="960"/>
        </w:tabs>
        <w:spacing w:after="0" w:line="240" w:lineRule="auto"/>
        <w:jc w:val="both"/>
        <w:rPr>
          <w:rFonts w:ascii="Times New Roman" w:hAnsi="Times New Roman"/>
          <w:sz w:val="26"/>
          <w:szCs w:val="26"/>
        </w:rPr>
      </w:pPr>
      <w:r w:rsidRPr="00977140">
        <w:rPr>
          <w:rFonts w:ascii="Times New Roman" w:hAnsi="Times New Roman"/>
          <w:sz w:val="26"/>
          <w:szCs w:val="26"/>
        </w:rPr>
        <w:t>Ministry of External Relations;</w:t>
      </w:r>
    </w:p>
    <w:p w:rsidR="00FA0EAB" w:rsidRPr="00977140" w:rsidRDefault="00FA0EAB"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General Delegation of National Security;</w:t>
      </w:r>
    </w:p>
    <w:p w:rsidR="00FA0EAB" w:rsidRPr="00977140" w:rsidRDefault="00A25D28"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w:t>
      </w:r>
      <w:r w:rsidR="00FA0EAB" w:rsidRPr="00977140">
        <w:rPr>
          <w:rFonts w:ascii="Times New Roman" w:hAnsi="Times New Roman"/>
          <w:sz w:val="26"/>
          <w:szCs w:val="26"/>
        </w:rPr>
        <w:t>National Gendarmerie;</w:t>
      </w:r>
    </w:p>
    <w:p w:rsidR="00FA0EAB" w:rsidRPr="00977140" w:rsidRDefault="00A25D28" w:rsidP="00FA0EAB">
      <w:pPr>
        <w:numPr>
          <w:ilvl w:val="0"/>
          <w:numId w:val="15"/>
        </w:numPr>
        <w:spacing w:after="0" w:line="240" w:lineRule="auto"/>
        <w:jc w:val="both"/>
        <w:rPr>
          <w:rFonts w:ascii="Times New Roman" w:hAnsi="Times New Roman"/>
          <w:i/>
          <w:sz w:val="26"/>
          <w:szCs w:val="26"/>
        </w:rPr>
      </w:pPr>
      <w:r w:rsidRPr="00977140">
        <w:rPr>
          <w:rFonts w:ascii="Times New Roman" w:hAnsi="Times New Roman"/>
          <w:sz w:val="26"/>
          <w:szCs w:val="26"/>
        </w:rPr>
        <w:t xml:space="preserve"> </w:t>
      </w:r>
      <w:r w:rsidR="00FA0EAB" w:rsidRPr="00977140">
        <w:rPr>
          <w:rFonts w:ascii="Times New Roman" w:hAnsi="Times New Roman"/>
          <w:sz w:val="26"/>
          <w:szCs w:val="26"/>
        </w:rPr>
        <w:t>National Communication Council;</w:t>
      </w:r>
    </w:p>
    <w:p w:rsidR="00FA0EAB" w:rsidRPr="00977140" w:rsidRDefault="00FA0EAB" w:rsidP="00FA0EAB">
      <w:pPr>
        <w:numPr>
          <w:ilvl w:val="0"/>
          <w:numId w:val="15"/>
        </w:numPr>
        <w:spacing w:after="0" w:line="240" w:lineRule="auto"/>
        <w:jc w:val="both"/>
        <w:rPr>
          <w:rFonts w:ascii="Times New Roman" w:hAnsi="Times New Roman"/>
          <w:i/>
          <w:sz w:val="26"/>
          <w:szCs w:val="26"/>
        </w:rPr>
      </w:pPr>
      <w:r w:rsidRPr="00977140">
        <w:rPr>
          <w:rFonts w:ascii="Times New Roman" w:hAnsi="Times New Roman"/>
          <w:i/>
          <w:sz w:val="26"/>
          <w:szCs w:val="26"/>
        </w:rPr>
        <w:t xml:space="preserve">  </w:t>
      </w:r>
      <w:r w:rsidRPr="00977140">
        <w:rPr>
          <w:rFonts w:ascii="Times New Roman" w:hAnsi="Times New Roman"/>
          <w:sz w:val="26"/>
          <w:szCs w:val="26"/>
        </w:rPr>
        <w:t>Elections Cameroon;</w:t>
      </w:r>
    </w:p>
    <w:p w:rsidR="00FA0EAB" w:rsidRPr="00977140" w:rsidRDefault="00A25D28"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w:t>
      </w:r>
      <w:r w:rsidR="00FA0EAB" w:rsidRPr="00977140">
        <w:rPr>
          <w:rFonts w:ascii="Times New Roman" w:hAnsi="Times New Roman"/>
          <w:sz w:val="26"/>
          <w:szCs w:val="26"/>
        </w:rPr>
        <w:t>National Commission on Human Rights and Freedoms;</w:t>
      </w:r>
    </w:p>
    <w:p w:rsidR="00FA0EAB" w:rsidRPr="00977140" w:rsidRDefault="00FA0EAB"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w:t>
      </w:r>
      <w:r w:rsidRPr="00977140">
        <w:rPr>
          <w:rFonts w:ascii="Times New Roman" w:hAnsi="Times New Roman"/>
          <w:sz w:val="28"/>
          <w:szCs w:val="28"/>
        </w:rPr>
        <w:t>The Bar Association.</w:t>
      </w:r>
    </w:p>
    <w:p w:rsidR="00FA0EAB" w:rsidRPr="00977140" w:rsidRDefault="00FA0EAB" w:rsidP="00FA0EAB">
      <w:pPr>
        <w:spacing w:after="0" w:line="240" w:lineRule="auto"/>
        <w:ind w:left="720"/>
        <w:jc w:val="both"/>
        <w:rPr>
          <w:rFonts w:ascii="Times New Roman" w:hAnsi="Times New Roman"/>
          <w:sz w:val="26"/>
          <w:szCs w:val="26"/>
        </w:rPr>
      </w:pPr>
    </w:p>
    <w:p w:rsidR="00FA0EAB" w:rsidRPr="00977140" w:rsidRDefault="00FA0EAB" w:rsidP="00FA0EAB">
      <w:pPr>
        <w:spacing w:after="0" w:line="240" w:lineRule="auto"/>
        <w:ind w:firstLine="360"/>
        <w:jc w:val="both"/>
        <w:rPr>
          <w:rFonts w:ascii="Times New Roman" w:hAnsi="Times New Roman"/>
          <w:b/>
          <w:sz w:val="24"/>
          <w:szCs w:val="24"/>
        </w:rPr>
      </w:pPr>
      <w:r w:rsidRPr="00977140">
        <w:rPr>
          <w:rFonts w:ascii="Times New Roman" w:hAnsi="Times New Roman"/>
          <w:b/>
          <w:sz w:val="24"/>
          <w:szCs w:val="24"/>
        </w:rPr>
        <w:t>B</w:t>
      </w:r>
      <w:r w:rsidRPr="00977140">
        <w:rPr>
          <w:rFonts w:ascii="Times New Roman" w:hAnsi="Times New Roman"/>
          <w:sz w:val="24"/>
          <w:szCs w:val="24"/>
        </w:rPr>
        <w:t xml:space="preserve">- </w:t>
      </w:r>
      <w:r w:rsidRPr="00977140">
        <w:rPr>
          <w:rFonts w:ascii="Times New Roman" w:hAnsi="Times New Roman"/>
          <w:b/>
          <w:sz w:val="24"/>
          <w:szCs w:val="24"/>
        </w:rPr>
        <w:t xml:space="preserve">REPRESENTATIVES OF COURTS </w:t>
      </w:r>
    </w:p>
    <w:p w:rsidR="00FA0EAB" w:rsidRPr="00977140" w:rsidRDefault="00FA0EAB" w:rsidP="00FA0EAB">
      <w:pPr>
        <w:spacing w:after="0" w:line="240" w:lineRule="auto"/>
        <w:jc w:val="both"/>
        <w:rPr>
          <w:rFonts w:ascii="Times New Roman" w:hAnsi="Times New Roman"/>
          <w:sz w:val="26"/>
          <w:szCs w:val="26"/>
        </w:rPr>
      </w:pPr>
    </w:p>
    <w:p w:rsidR="00FA0EAB" w:rsidRPr="00977140" w:rsidRDefault="00FA0EAB"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Representative of the Chief Justice of the Supreme Court; </w:t>
      </w:r>
    </w:p>
    <w:p w:rsidR="00FA0EAB" w:rsidRPr="00977140" w:rsidRDefault="00FA0EAB"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Representative of the Procureur General of the Supreme Court;</w:t>
      </w:r>
    </w:p>
    <w:p w:rsidR="00FA0EAB" w:rsidRPr="00977140" w:rsidRDefault="00FA0EAB" w:rsidP="00FA0EAB">
      <w:pPr>
        <w:numPr>
          <w:ilvl w:val="0"/>
          <w:numId w:val="15"/>
        </w:numPr>
        <w:spacing w:after="0" w:line="240" w:lineRule="auto"/>
        <w:jc w:val="both"/>
        <w:rPr>
          <w:rFonts w:ascii="Times New Roman" w:hAnsi="Times New Roman"/>
          <w:sz w:val="26"/>
          <w:szCs w:val="26"/>
        </w:rPr>
      </w:pPr>
      <w:r w:rsidRPr="00977140">
        <w:rPr>
          <w:rFonts w:ascii="Times New Roman" w:hAnsi="Times New Roman"/>
          <w:sz w:val="26"/>
          <w:szCs w:val="26"/>
        </w:rPr>
        <w:t xml:space="preserve"> Representative of the Procureur General of the Special Criminal Court.</w:t>
      </w:r>
    </w:p>
    <w:p w:rsidR="00FA0EAB" w:rsidRPr="00977140" w:rsidRDefault="00FA0EAB" w:rsidP="00FA0EAB">
      <w:pPr>
        <w:spacing w:after="0" w:line="240" w:lineRule="auto"/>
        <w:jc w:val="both"/>
        <w:rPr>
          <w:rFonts w:ascii="Times New Roman" w:hAnsi="Times New Roman"/>
          <w:sz w:val="26"/>
          <w:szCs w:val="26"/>
        </w:rPr>
      </w:pPr>
    </w:p>
    <w:p w:rsidR="00FA0EAB" w:rsidRPr="00977140" w:rsidRDefault="00FA0EAB" w:rsidP="00FA0EAB">
      <w:pPr>
        <w:spacing w:after="0" w:line="240" w:lineRule="auto"/>
        <w:jc w:val="both"/>
        <w:rPr>
          <w:rFonts w:ascii="Times New Roman" w:hAnsi="Times New Roman"/>
          <w:sz w:val="26"/>
          <w:szCs w:val="26"/>
        </w:rPr>
      </w:pPr>
    </w:p>
    <w:p w:rsidR="00FA0EAB" w:rsidRPr="00977140" w:rsidRDefault="00FA0EAB" w:rsidP="00FA0EAB">
      <w:pPr>
        <w:spacing w:after="0" w:line="240" w:lineRule="auto"/>
        <w:jc w:val="both"/>
        <w:rPr>
          <w:rFonts w:ascii="Times New Roman" w:hAnsi="Times New Roman"/>
          <w:b/>
          <w:sz w:val="24"/>
          <w:szCs w:val="24"/>
        </w:rPr>
      </w:pPr>
      <w:r w:rsidRPr="00977140">
        <w:rPr>
          <w:rFonts w:ascii="Times New Roman" w:hAnsi="Times New Roman"/>
          <w:b/>
          <w:sz w:val="26"/>
          <w:szCs w:val="26"/>
        </w:rPr>
        <w:t xml:space="preserve">       </w:t>
      </w:r>
      <w:r w:rsidRPr="00977140">
        <w:rPr>
          <w:rFonts w:ascii="Times New Roman" w:hAnsi="Times New Roman"/>
          <w:b/>
          <w:sz w:val="24"/>
          <w:szCs w:val="24"/>
        </w:rPr>
        <w:t>C- CIVIL SOCIETY ORGANISATIONS</w:t>
      </w:r>
    </w:p>
    <w:p w:rsidR="00FA0EAB" w:rsidRPr="00977140" w:rsidRDefault="00FA0EAB" w:rsidP="00FA0EAB">
      <w:pPr>
        <w:spacing w:after="0" w:line="240" w:lineRule="auto"/>
        <w:jc w:val="both"/>
        <w:rPr>
          <w:rFonts w:ascii="Times New Roman" w:hAnsi="Times New Roman"/>
          <w:b/>
          <w:sz w:val="26"/>
          <w:szCs w:val="26"/>
        </w:rPr>
      </w:pP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i/>
          <w:sz w:val="26"/>
          <w:szCs w:val="26"/>
          <w:lang w:eastAsia="fr-FR"/>
        </w:rPr>
        <w:t xml:space="preserve"> Association de Lutte contre les Violences faites aux Femmes</w:t>
      </w:r>
      <w:r w:rsidRPr="00977140">
        <w:rPr>
          <w:rFonts w:ascii="Times New Roman" w:hAnsi="Times New Roman"/>
          <w:sz w:val="26"/>
          <w:szCs w:val="26"/>
          <w:lang w:eastAsia="fr-FR"/>
        </w:rPr>
        <w:t xml:space="preserve"> (Association for the Control of Violence against Women) (ALVF);</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i/>
          <w:sz w:val="26"/>
          <w:szCs w:val="26"/>
          <w:lang w:eastAsia="fr-FR"/>
        </w:rPr>
        <w:t xml:space="preserve"> Nouveaux Droits de l’Homme</w:t>
      </w:r>
      <w:r w:rsidRPr="00977140">
        <w:rPr>
          <w:rFonts w:ascii="Times New Roman" w:hAnsi="Times New Roman"/>
          <w:sz w:val="26"/>
          <w:szCs w:val="26"/>
          <w:lang w:eastAsia="fr-FR"/>
        </w:rPr>
        <w:t xml:space="preserve"> (NDH-Cameroon);</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i/>
          <w:sz w:val="26"/>
          <w:szCs w:val="26"/>
          <w:lang w:eastAsia="fr-FR"/>
        </w:rPr>
        <w:t xml:space="preserve"> Réseau Camerounais des Organisations des Droits de l'Homme</w:t>
      </w:r>
      <w:r w:rsidRPr="00977140">
        <w:rPr>
          <w:rFonts w:ascii="Times New Roman" w:hAnsi="Times New Roman"/>
          <w:sz w:val="26"/>
          <w:szCs w:val="26"/>
          <w:lang w:eastAsia="fr-FR"/>
        </w:rPr>
        <w:t xml:space="preserve"> (Cameroon Human Rights Organisation Network) (RECODH);</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i/>
          <w:sz w:val="26"/>
          <w:szCs w:val="26"/>
          <w:lang w:eastAsia="fr-FR"/>
        </w:rPr>
        <w:lastRenderedPageBreak/>
        <w:t xml:space="preserve"> Réseau des Journalistes Amis des Droits de l'Homme et des Libertés</w:t>
      </w:r>
      <w:r w:rsidRPr="00977140">
        <w:rPr>
          <w:rFonts w:ascii="Times New Roman" w:hAnsi="Times New Roman"/>
          <w:sz w:val="26"/>
          <w:szCs w:val="26"/>
          <w:lang w:eastAsia="fr-FR"/>
        </w:rPr>
        <w:t xml:space="preserve"> (Network of Journalists Friends of Human Rights and Freedoms) (REJADHL);</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i/>
          <w:sz w:val="26"/>
          <w:szCs w:val="26"/>
          <w:lang w:eastAsia="fr-FR"/>
        </w:rPr>
        <w:t xml:space="preserve"> Union Nationale des Associations de et pour les Personnes Handicapées</w:t>
      </w:r>
      <w:r w:rsidRPr="00977140">
        <w:rPr>
          <w:rFonts w:ascii="Times New Roman" w:hAnsi="Times New Roman"/>
          <w:sz w:val="26"/>
          <w:szCs w:val="26"/>
          <w:lang w:eastAsia="fr-FR"/>
        </w:rPr>
        <w:t xml:space="preserve"> </w:t>
      </w:r>
      <w:r w:rsidRPr="00977140">
        <w:rPr>
          <w:rFonts w:ascii="Times New Roman" w:hAnsi="Times New Roman"/>
          <w:i/>
          <w:sz w:val="26"/>
          <w:szCs w:val="26"/>
          <w:lang w:eastAsia="fr-FR"/>
        </w:rPr>
        <w:t>au Cameroun</w:t>
      </w:r>
      <w:r w:rsidRPr="00977140">
        <w:rPr>
          <w:rFonts w:ascii="Times New Roman" w:hAnsi="Times New Roman"/>
          <w:sz w:val="26"/>
          <w:szCs w:val="26"/>
          <w:lang w:eastAsia="fr-FR"/>
        </w:rPr>
        <w:t xml:space="preserve"> (The National Union of Associations and Institutions of and for People with Disabilities in Cemeroon);</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sz w:val="26"/>
          <w:szCs w:val="26"/>
          <w:lang w:eastAsia="fr-FR"/>
        </w:rPr>
        <w:t xml:space="preserve"> Catholic Relief Services ; </w:t>
      </w:r>
    </w:p>
    <w:p w:rsidR="009B3A03" w:rsidRPr="00977140" w:rsidRDefault="009B3A03"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sz w:val="26"/>
          <w:szCs w:val="26"/>
          <w:lang w:eastAsia="fr-FR"/>
        </w:rPr>
        <w:t>Mbororo Social and Cultural Development Association (MBOSCUDA); and</w:t>
      </w:r>
    </w:p>
    <w:p w:rsidR="00FA0EAB" w:rsidRPr="00977140" w:rsidRDefault="00FA0EAB" w:rsidP="00FA0EAB">
      <w:pPr>
        <w:pStyle w:val="Paragraphedeliste"/>
        <w:numPr>
          <w:ilvl w:val="0"/>
          <w:numId w:val="20"/>
        </w:numPr>
        <w:spacing w:after="0"/>
        <w:contextualSpacing/>
        <w:jc w:val="both"/>
        <w:rPr>
          <w:rFonts w:ascii="Times New Roman" w:hAnsi="Times New Roman"/>
          <w:sz w:val="26"/>
          <w:szCs w:val="26"/>
          <w:lang w:eastAsia="fr-FR"/>
        </w:rPr>
      </w:pPr>
      <w:r w:rsidRPr="00977140">
        <w:rPr>
          <w:rFonts w:ascii="Times New Roman" w:hAnsi="Times New Roman"/>
          <w:sz w:val="26"/>
          <w:szCs w:val="26"/>
          <w:lang w:eastAsia="fr-FR"/>
        </w:rPr>
        <w:t xml:space="preserve"> </w:t>
      </w:r>
      <w:r w:rsidRPr="00977140">
        <w:rPr>
          <w:rFonts w:ascii="Times New Roman" w:hAnsi="Times New Roman"/>
          <w:i/>
          <w:sz w:val="26"/>
          <w:szCs w:val="26"/>
          <w:lang w:eastAsia="fr-FR"/>
        </w:rPr>
        <w:t>Nkumu Fed Fed.</w:t>
      </w:r>
    </w:p>
    <w:p w:rsidR="00FA0EAB" w:rsidRPr="00977140" w:rsidRDefault="00FA0EAB" w:rsidP="00FA0EAB">
      <w:pPr>
        <w:spacing w:after="0" w:line="240" w:lineRule="auto"/>
        <w:jc w:val="both"/>
        <w:rPr>
          <w:rFonts w:ascii="Times New Roman" w:hAnsi="Times New Roman"/>
          <w:sz w:val="26"/>
          <w:szCs w:val="26"/>
          <w:lang w:eastAsia="fr-FR"/>
        </w:rPr>
      </w:pPr>
    </w:p>
    <w:p w:rsidR="00FA0EAB" w:rsidRPr="00977140" w:rsidRDefault="00FA0EAB" w:rsidP="00FA0EAB">
      <w:pPr>
        <w:spacing w:after="0" w:line="240" w:lineRule="auto"/>
        <w:jc w:val="both"/>
        <w:rPr>
          <w:rFonts w:ascii="Times New Roman" w:hAnsi="Times New Roman"/>
        </w:rPr>
      </w:pPr>
    </w:p>
    <w:p w:rsidR="00FA0EAB" w:rsidRPr="00977140" w:rsidRDefault="00FA0EAB" w:rsidP="00FA0EAB">
      <w:pPr>
        <w:spacing w:after="0" w:line="240" w:lineRule="auto"/>
        <w:jc w:val="both"/>
        <w:rPr>
          <w:rFonts w:ascii="Times New Roman" w:hAnsi="Times New Roman"/>
        </w:rPr>
      </w:pPr>
    </w:p>
    <w:p w:rsidR="00FA0EAB" w:rsidRPr="00977140" w:rsidRDefault="00FA0EAB" w:rsidP="00FA0EAB">
      <w:pPr>
        <w:spacing w:after="0" w:line="240" w:lineRule="auto"/>
        <w:jc w:val="both"/>
        <w:rPr>
          <w:rFonts w:ascii="Times New Roman" w:hAnsi="Times New Roman"/>
        </w:rPr>
      </w:pPr>
    </w:p>
    <w:p w:rsidR="00FA0EAB" w:rsidRPr="00977140" w:rsidRDefault="00FA0EAB" w:rsidP="00FA0EAB">
      <w:pPr>
        <w:spacing w:after="0" w:line="240" w:lineRule="auto"/>
        <w:rPr>
          <w:rFonts w:ascii="Times New Roman" w:hAnsi="Times New Roman"/>
        </w:rPr>
      </w:pPr>
    </w:p>
    <w:p w:rsidR="00FA0EAB" w:rsidRPr="00977140" w:rsidRDefault="00FA0EAB" w:rsidP="00FA0EAB">
      <w:pPr>
        <w:spacing w:after="0" w:line="240" w:lineRule="auto"/>
        <w:rPr>
          <w:rFonts w:ascii="Times New Roman" w:hAnsi="Times New Roman"/>
        </w:rPr>
      </w:pPr>
    </w:p>
    <w:p w:rsidR="00FA0EAB" w:rsidRPr="00977140" w:rsidRDefault="00FA0EAB" w:rsidP="00FA0EAB">
      <w:pPr>
        <w:rPr>
          <w:rFonts w:ascii="Times New Roman" w:hAnsi="Times New Roman"/>
          <w:b/>
          <w:sz w:val="28"/>
          <w:szCs w:val="28"/>
        </w:rPr>
      </w:pPr>
    </w:p>
    <w:p w:rsidR="00FA0EAB" w:rsidRPr="00977140" w:rsidRDefault="00FA0EAB" w:rsidP="00FA0EAB"/>
    <w:p w:rsidR="00FA0EAB" w:rsidRPr="00977140" w:rsidRDefault="00FA0EAB" w:rsidP="00FA0EAB"/>
    <w:p w:rsidR="00FA0EAB" w:rsidRPr="00977140" w:rsidRDefault="00FA0EAB" w:rsidP="00FA0EAB"/>
    <w:sectPr w:rsidR="00FA0EAB" w:rsidRPr="00977140" w:rsidSect="00EE673D">
      <w:pgSz w:w="11906" w:h="16838"/>
      <w:pgMar w:top="992"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09F5" w:rsidRDefault="009F09F5" w:rsidP="00FA0EAB">
      <w:pPr>
        <w:spacing w:after="0" w:line="240" w:lineRule="auto"/>
      </w:pPr>
      <w:r>
        <w:separator/>
      </w:r>
    </w:p>
  </w:endnote>
  <w:endnote w:type="continuationSeparator" w:id="1">
    <w:p w:rsidR="009F09F5" w:rsidRDefault="009F09F5" w:rsidP="00FA0E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mnesty Trade Gothic">
    <w:altName w:val="Corbel"/>
    <w:charset w:val="00"/>
    <w:family w:val="swiss"/>
    <w:pitch w:val="variable"/>
    <w:sig w:usb0="00000001" w:usb1="5000204A" w:usb2="00000000" w:usb3="00000000" w:csb0="0000009B" w:csb1="00000000"/>
  </w:font>
  <w:font w:name="Tahoma">
    <w:panose1 w:val="020B0604030504040204"/>
    <w:charset w:val="00"/>
    <w:family w:val="swiss"/>
    <w:pitch w:val="variable"/>
    <w:sig w:usb0="61002A87" w:usb1="80000000" w:usb2="00000008" w:usb3="00000000" w:csb0="0001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48501"/>
      <w:docPartObj>
        <w:docPartGallery w:val="Page Numbers (Bottom of Page)"/>
        <w:docPartUnique/>
      </w:docPartObj>
    </w:sdtPr>
    <w:sdtContent>
      <w:p w:rsidR="009F09F5" w:rsidRDefault="009F09F5">
        <w:pPr>
          <w:pStyle w:val="Pieddepage"/>
          <w:jc w:val="right"/>
        </w:pPr>
        <w:fldSimple w:instr=" PAGE   \* MERGEFORMAT ">
          <w:r w:rsidR="006B12AD">
            <w:rPr>
              <w:noProof/>
            </w:rPr>
            <w:t>38</w:t>
          </w:r>
        </w:fldSimple>
      </w:p>
    </w:sdtContent>
  </w:sdt>
  <w:p w:rsidR="009F09F5" w:rsidRDefault="009F09F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09F5" w:rsidRDefault="009F09F5" w:rsidP="00FA0EAB">
      <w:pPr>
        <w:spacing w:after="0" w:line="240" w:lineRule="auto"/>
      </w:pPr>
      <w:r>
        <w:separator/>
      </w:r>
    </w:p>
  </w:footnote>
  <w:footnote w:type="continuationSeparator" w:id="1">
    <w:p w:rsidR="009F09F5" w:rsidRDefault="009F09F5" w:rsidP="00FA0EAB">
      <w:pPr>
        <w:spacing w:after="0" w:line="240" w:lineRule="auto"/>
      </w:pPr>
      <w:r>
        <w:continuationSeparator/>
      </w:r>
    </w:p>
  </w:footnote>
  <w:footnote w:id="2">
    <w:p w:rsidR="009F09F5" w:rsidRPr="004B21E4" w:rsidRDefault="009F09F5" w:rsidP="00FA0EAB">
      <w:pPr>
        <w:pStyle w:val="Notedebasdepage"/>
        <w:rPr>
          <w:rFonts w:ascii="Times New Roman" w:hAnsi="Times New Roman"/>
        </w:rPr>
      </w:pPr>
    </w:p>
  </w:footnote>
  <w:footnote w:id="3">
    <w:p w:rsidR="009F09F5" w:rsidRPr="00A33B39" w:rsidRDefault="009F09F5" w:rsidP="00FA0EAB">
      <w:pPr>
        <w:pStyle w:val="Notedebasdepage"/>
        <w:spacing w:after="0"/>
        <w:jc w:val="both"/>
        <w:rPr>
          <w:rFonts w:ascii="Times New Roman" w:hAnsi="Times New Roman"/>
        </w:rPr>
      </w:pPr>
      <w:r w:rsidRPr="00A33B39">
        <w:rPr>
          <w:rStyle w:val="Appelnotedebasdep"/>
          <w:rFonts w:ascii="Times New Roman" w:hAnsi="Times New Roman"/>
        </w:rPr>
        <w:footnoteRef/>
      </w:r>
      <w:r w:rsidRPr="00A33B39">
        <w:rPr>
          <w:rFonts w:ascii="Times New Roman" w:hAnsi="Times New Roman"/>
        </w:rPr>
        <w:t xml:space="preserve"> About </w:t>
      </w:r>
      <w:r>
        <w:rPr>
          <w:rFonts w:ascii="Times New Roman" w:hAnsi="Times New Roman"/>
          <w:lang w:eastAsia="fr-FR"/>
        </w:rPr>
        <w:t>5,</w:t>
      </w:r>
      <w:r w:rsidRPr="00A33B39">
        <w:rPr>
          <w:rFonts w:ascii="Times New Roman" w:hAnsi="Times New Roman"/>
          <w:lang w:eastAsia="fr-FR"/>
        </w:rPr>
        <w:t>7</w:t>
      </w:r>
      <w:r>
        <w:rPr>
          <w:rFonts w:ascii="Times New Roman" w:hAnsi="Times New Roman"/>
          <w:lang w:eastAsia="fr-FR"/>
        </w:rPr>
        <w:t>64,885,</w:t>
      </w:r>
      <w:r w:rsidRPr="00A33B39">
        <w:rPr>
          <w:rFonts w:ascii="Times New Roman" w:hAnsi="Times New Roman"/>
          <w:lang w:eastAsia="fr-FR"/>
        </w:rPr>
        <w:t>496 Euros</w:t>
      </w:r>
    </w:p>
  </w:footnote>
  <w:footnote w:id="4">
    <w:p w:rsidR="009F09F5" w:rsidRPr="00A33B39" w:rsidRDefault="009F09F5" w:rsidP="00FA0EAB">
      <w:pPr>
        <w:pStyle w:val="Notedebasdepage"/>
        <w:spacing w:after="0"/>
        <w:jc w:val="both"/>
        <w:rPr>
          <w:rFonts w:ascii="Times New Roman" w:hAnsi="Times New Roman"/>
        </w:rPr>
      </w:pPr>
      <w:r w:rsidRPr="00A33B39">
        <w:rPr>
          <w:rStyle w:val="Appelnotedebasdep"/>
          <w:rFonts w:ascii="Times New Roman" w:hAnsi="Times New Roman"/>
        </w:rPr>
        <w:footnoteRef/>
      </w:r>
      <w:r>
        <w:rPr>
          <w:rFonts w:ascii="Times New Roman" w:hAnsi="Times New Roman"/>
        </w:rPr>
        <w:t xml:space="preserve"> About 6,141,984,</w:t>
      </w:r>
      <w:r w:rsidRPr="00A33B39">
        <w:rPr>
          <w:rFonts w:ascii="Times New Roman" w:hAnsi="Times New Roman"/>
        </w:rPr>
        <w:t>732 Euros</w:t>
      </w:r>
    </w:p>
  </w:footnote>
  <w:footnote w:id="5">
    <w:p w:rsidR="009F09F5" w:rsidRPr="00A33B39" w:rsidRDefault="009F09F5" w:rsidP="00FA0EAB">
      <w:pPr>
        <w:pStyle w:val="Notedebasdepage"/>
        <w:spacing w:after="0"/>
        <w:jc w:val="both"/>
        <w:rPr>
          <w:rFonts w:ascii="Times New Roman" w:hAnsi="Times New Roman"/>
        </w:rPr>
      </w:pPr>
      <w:r w:rsidRPr="00A33B39">
        <w:rPr>
          <w:rStyle w:val="Appelnotedebasdep"/>
          <w:rFonts w:ascii="Times New Roman" w:hAnsi="Times New Roman"/>
        </w:rPr>
        <w:footnoteRef/>
      </w:r>
      <w:r>
        <w:rPr>
          <w:rFonts w:ascii="Times New Roman" w:hAnsi="Times New Roman"/>
        </w:rPr>
        <w:t xml:space="preserve"> About 5,154,198,</w:t>
      </w:r>
      <w:r w:rsidRPr="00A33B39">
        <w:rPr>
          <w:rFonts w:ascii="Times New Roman" w:hAnsi="Times New Roman"/>
        </w:rPr>
        <w:t>473 Euros</w:t>
      </w:r>
    </w:p>
  </w:footnote>
  <w:footnote w:id="6">
    <w:p w:rsidR="009F09F5" w:rsidRPr="00A33B39" w:rsidRDefault="009F09F5" w:rsidP="00FA0EAB">
      <w:pPr>
        <w:pStyle w:val="Notedebasdepage"/>
        <w:spacing w:after="0"/>
        <w:jc w:val="both"/>
        <w:rPr>
          <w:rFonts w:ascii="Times New Roman" w:hAnsi="Times New Roman"/>
        </w:rPr>
      </w:pPr>
      <w:r w:rsidRPr="00A33B39">
        <w:rPr>
          <w:rStyle w:val="Appelnotedebasdep"/>
          <w:rFonts w:ascii="Times New Roman" w:hAnsi="Times New Roman"/>
        </w:rPr>
        <w:footnoteRef/>
      </w:r>
      <w:r>
        <w:rPr>
          <w:rFonts w:ascii="Times New Roman" w:hAnsi="Times New Roman"/>
        </w:rPr>
        <w:t xml:space="preserve"> About 27,480,</w:t>
      </w:r>
      <w:r w:rsidRPr="00A33B39">
        <w:rPr>
          <w:rFonts w:ascii="Times New Roman" w:hAnsi="Times New Roman"/>
        </w:rPr>
        <w:t>916 Euros</w:t>
      </w:r>
    </w:p>
  </w:footnote>
  <w:footnote w:id="7">
    <w:p w:rsidR="009F09F5" w:rsidRPr="00A33B39" w:rsidRDefault="009F09F5" w:rsidP="00FA0EAB">
      <w:pPr>
        <w:pStyle w:val="Notedebasdepage"/>
        <w:spacing w:after="0"/>
        <w:jc w:val="both"/>
        <w:rPr>
          <w:rFonts w:ascii="Times New Roman" w:hAnsi="Times New Roman"/>
        </w:rPr>
      </w:pPr>
      <w:r w:rsidRPr="00A33B39">
        <w:rPr>
          <w:rStyle w:val="Appelnotedebasdep"/>
          <w:rFonts w:ascii="Times New Roman" w:hAnsi="Times New Roman"/>
        </w:rPr>
        <w:footnoteRef/>
      </w:r>
      <w:r>
        <w:rPr>
          <w:rFonts w:ascii="Times New Roman" w:hAnsi="Times New Roman"/>
        </w:rPr>
        <w:t xml:space="preserve"> About 3,053,</w:t>
      </w:r>
      <w:r w:rsidRPr="00A33B39">
        <w:rPr>
          <w:rFonts w:ascii="Times New Roman" w:hAnsi="Times New Roman"/>
        </w:rPr>
        <w:t>435 Euros</w:t>
      </w:r>
    </w:p>
  </w:footnote>
  <w:footnote w:id="8">
    <w:p w:rsidR="009F09F5" w:rsidRPr="00A33B39" w:rsidRDefault="009F09F5" w:rsidP="00FA0EAB">
      <w:pPr>
        <w:pStyle w:val="Notedebasdepage"/>
        <w:jc w:val="both"/>
        <w:rPr>
          <w:rFonts w:ascii="Times New Roman" w:hAnsi="Times New Roman"/>
        </w:rPr>
      </w:pPr>
      <w:r w:rsidRPr="00A33B39">
        <w:rPr>
          <w:rStyle w:val="Appelnotedebasdep"/>
          <w:rFonts w:ascii="Times New Roman" w:hAnsi="Times New Roman"/>
        </w:rPr>
        <w:footnoteRef/>
      </w:r>
      <w:r>
        <w:rPr>
          <w:rFonts w:ascii="Times New Roman" w:hAnsi="Times New Roman"/>
        </w:rPr>
        <w:t xml:space="preserve"> About 5,531,297,</w:t>
      </w:r>
      <w:r w:rsidRPr="00A33B39">
        <w:rPr>
          <w:rFonts w:ascii="Times New Roman" w:hAnsi="Times New Roman"/>
        </w:rPr>
        <w:t>709 Euros</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5757B"/>
    <w:multiLevelType w:val="hybridMultilevel"/>
    <w:tmpl w:val="64404EB4"/>
    <w:lvl w:ilvl="0" w:tplc="E56AAA08">
      <w:start w:val="3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5182C22"/>
    <w:multiLevelType w:val="hybridMultilevel"/>
    <w:tmpl w:val="AAE209BA"/>
    <w:lvl w:ilvl="0" w:tplc="DCAA1EBE">
      <w:start w:val="2"/>
      <w:numFmt w:val="bullet"/>
      <w:lvlText w:val="-"/>
      <w:lvlJc w:val="left"/>
      <w:pPr>
        <w:ind w:left="753" w:hanging="360"/>
      </w:pPr>
      <w:rPr>
        <w:rFonts w:ascii="Times New Roman" w:eastAsia="Calibri" w:hAnsi="Times New Roman" w:cs="Times New Roman" w:hint="default"/>
        <w:b/>
      </w:rPr>
    </w:lvl>
    <w:lvl w:ilvl="1" w:tplc="040C0003" w:tentative="1">
      <w:start w:val="1"/>
      <w:numFmt w:val="bullet"/>
      <w:lvlText w:val="o"/>
      <w:lvlJc w:val="left"/>
      <w:pPr>
        <w:ind w:left="1473" w:hanging="360"/>
      </w:pPr>
      <w:rPr>
        <w:rFonts w:ascii="Courier New" w:hAnsi="Courier New" w:cs="Courier New" w:hint="default"/>
      </w:rPr>
    </w:lvl>
    <w:lvl w:ilvl="2" w:tplc="040C0005" w:tentative="1">
      <w:start w:val="1"/>
      <w:numFmt w:val="bullet"/>
      <w:lvlText w:val=""/>
      <w:lvlJc w:val="left"/>
      <w:pPr>
        <w:ind w:left="2193" w:hanging="360"/>
      </w:pPr>
      <w:rPr>
        <w:rFonts w:ascii="Wingdings" w:hAnsi="Wingdings" w:hint="default"/>
      </w:rPr>
    </w:lvl>
    <w:lvl w:ilvl="3" w:tplc="040C0001" w:tentative="1">
      <w:start w:val="1"/>
      <w:numFmt w:val="bullet"/>
      <w:lvlText w:val=""/>
      <w:lvlJc w:val="left"/>
      <w:pPr>
        <w:ind w:left="2913" w:hanging="360"/>
      </w:pPr>
      <w:rPr>
        <w:rFonts w:ascii="Symbol" w:hAnsi="Symbol" w:hint="default"/>
      </w:rPr>
    </w:lvl>
    <w:lvl w:ilvl="4" w:tplc="040C0003" w:tentative="1">
      <w:start w:val="1"/>
      <w:numFmt w:val="bullet"/>
      <w:lvlText w:val="o"/>
      <w:lvlJc w:val="left"/>
      <w:pPr>
        <w:ind w:left="3633" w:hanging="360"/>
      </w:pPr>
      <w:rPr>
        <w:rFonts w:ascii="Courier New" w:hAnsi="Courier New" w:cs="Courier New" w:hint="default"/>
      </w:rPr>
    </w:lvl>
    <w:lvl w:ilvl="5" w:tplc="040C0005" w:tentative="1">
      <w:start w:val="1"/>
      <w:numFmt w:val="bullet"/>
      <w:lvlText w:val=""/>
      <w:lvlJc w:val="left"/>
      <w:pPr>
        <w:ind w:left="4353" w:hanging="360"/>
      </w:pPr>
      <w:rPr>
        <w:rFonts w:ascii="Wingdings" w:hAnsi="Wingdings" w:hint="default"/>
      </w:rPr>
    </w:lvl>
    <w:lvl w:ilvl="6" w:tplc="040C0001" w:tentative="1">
      <w:start w:val="1"/>
      <w:numFmt w:val="bullet"/>
      <w:lvlText w:val=""/>
      <w:lvlJc w:val="left"/>
      <w:pPr>
        <w:ind w:left="5073" w:hanging="360"/>
      </w:pPr>
      <w:rPr>
        <w:rFonts w:ascii="Symbol" w:hAnsi="Symbol" w:hint="default"/>
      </w:rPr>
    </w:lvl>
    <w:lvl w:ilvl="7" w:tplc="040C0003" w:tentative="1">
      <w:start w:val="1"/>
      <w:numFmt w:val="bullet"/>
      <w:lvlText w:val="o"/>
      <w:lvlJc w:val="left"/>
      <w:pPr>
        <w:ind w:left="5793" w:hanging="360"/>
      </w:pPr>
      <w:rPr>
        <w:rFonts w:ascii="Courier New" w:hAnsi="Courier New" w:cs="Courier New" w:hint="default"/>
      </w:rPr>
    </w:lvl>
    <w:lvl w:ilvl="8" w:tplc="040C0005" w:tentative="1">
      <w:start w:val="1"/>
      <w:numFmt w:val="bullet"/>
      <w:lvlText w:val=""/>
      <w:lvlJc w:val="left"/>
      <w:pPr>
        <w:ind w:left="6513" w:hanging="360"/>
      </w:pPr>
      <w:rPr>
        <w:rFonts w:ascii="Wingdings" w:hAnsi="Wingdings" w:hint="default"/>
      </w:rPr>
    </w:lvl>
  </w:abstractNum>
  <w:abstractNum w:abstractNumId="2">
    <w:nsid w:val="0C583794"/>
    <w:multiLevelType w:val="hybridMultilevel"/>
    <w:tmpl w:val="A4C6CF9A"/>
    <w:lvl w:ilvl="0" w:tplc="76E0F04E">
      <w:start w:val="10"/>
      <w:numFmt w:val="decimal"/>
      <w:lvlText w:val="%1"/>
      <w:lvlJc w:val="left"/>
      <w:pPr>
        <w:ind w:left="462" w:hanging="360"/>
      </w:pPr>
      <w:rPr>
        <w:rFonts w:hint="default"/>
      </w:rPr>
    </w:lvl>
    <w:lvl w:ilvl="1" w:tplc="040C0019" w:tentative="1">
      <w:start w:val="1"/>
      <w:numFmt w:val="lowerLetter"/>
      <w:lvlText w:val="%2."/>
      <w:lvlJc w:val="left"/>
      <w:pPr>
        <w:ind w:left="1182" w:hanging="360"/>
      </w:pPr>
    </w:lvl>
    <w:lvl w:ilvl="2" w:tplc="040C001B" w:tentative="1">
      <w:start w:val="1"/>
      <w:numFmt w:val="lowerRoman"/>
      <w:lvlText w:val="%3."/>
      <w:lvlJc w:val="right"/>
      <w:pPr>
        <w:ind w:left="1902" w:hanging="180"/>
      </w:pPr>
    </w:lvl>
    <w:lvl w:ilvl="3" w:tplc="040C000F" w:tentative="1">
      <w:start w:val="1"/>
      <w:numFmt w:val="decimal"/>
      <w:lvlText w:val="%4."/>
      <w:lvlJc w:val="left"/>
      <w:pPr>
        <w:ind w:left="2622" w:hanging="360"/>
      </w:pPr>
    </w:lvl>
    <w:lvl w:ilvl="4" w:tplc="040C0019" w:tentative="1">
      <w:start w:val="1"/>
      <w:numFmt w:val="lowerLetter"/>
      <w:lvlText w:val="%5."/>
      <w:lvlJc w:val="left"/>
      <w:pPr>
        <w:ind w:left="3342" w:hanging="360"/>
      </w:pPr>
    </w:lvl>
    <w:lvl w:ilvl="5" w:tplc="040C001B" w:tentative="1">
      <w:start w:val="1"/>
      <w:numFmt w:val="lowerRoman"/>
      <w:lvlText w:val="%6."/>
      <w:lvlJc w:val="right"/>
      <w:pPr>
        <w:ind w:left="4062" w:hanging="180"/>
      </w:pPr>
    </w:lvl>
    <w:lvl w:ilvl="6" w:tplc="040C000F" w:tentative="1">
      <w:start w:val="1"/>
      <w:numFmt w:val="decimal"/>
      <w:lvlText w:val="%7."/>
      <w:lvlJc w:val="left"/>
      <w:pPr>
        <w:ind w:left="4782" w:hanging="360"/>
      </w:pPr>
    </w:lvl>
    <w:lvl w:ilvl="7" w:tplc="040C0019" w:tentative="1">
      <w:start w:val="1"/>
      <w:numFmt w:val="lowerLetter"/>
      <w:lvlText w:val="%8."/>
      <w:lvlJc w:val="left"/>
      <w:pPr>
        <w:ind w:left="5502" w:hanging="360"/>
      </w:pPr>
    </w:lvl>
    <w:lvl w:ilvl="8" w:tplc="040C001B" w:tentative="1">
      <w:start w:val="1"/>
      <w:numFmt w:val="lowerRoman"/>
      <w:lvlText w:val="%9."/>
      <w:lvlJc w:val="right"/>
      <w:pPr>
        <w:ind w:left="6222" w:hanging="180"/>
      </w:pPr>
    </w:lvl>
  </w:abstractNum>
  <w:abstractNum w:abstractNumId="3">
    <w:nsid w:val="0DD30C3B"/>
    <w:multiLevelType w:val="hybridMultilevel"/>
    <w:tmpl w:val="EBC8EF40"/>
    <w:lvl w:ilvl="0" w:tplc="853E2258">
      <w:start w:val="17"/>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nsid w:val="0EDD55D3"/>
    <w:multiLevelType w:val="hybridMultilevel"/>
    <w:tmpl w:val="78A6F6B8"/>
    <w:lvl w:ilvl="0" w:tplc="0D78023E">
      <w:start w:val="6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F75261E"/>
    <w:multiLevelType w:val="hybridMultilevel"/>
    <w:tmpl w:val="5CDAABBA"/>
    <w:lvl w:ilvl="0" w:tplc="6000759C">
      <w:start w:val="2"/>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nsid w:val="15010B3B"/>
    <w:multiLevelType w:val="hybridMultilevel"/>
    <w:tmpl w:val="AB7C2C9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93F3BB6"/>
    <w:multiLevelType w:val="hybridMultilevel"/>
    <w:tmpl w:val="9FE48A16"/>
    <w:lvl w:ilvl="0" w:tplc="AC4EA65C">
      <w:start w:val="30"/>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8">
    <w:nsid w:val="27F64B13"/>
    <w:multiLevelType w:val="hybridMultilevel"/>
    <w:tmpl w:val="FD28A982"/>
    <w:lvl w:ilvl="0" w:tplc="4FDC0EF6">
      <w:start w:val="1"/>
      <w:numFmt w:val="upperRoman"/>
      <w:lvlText w:val="%1-"/>
      <w:lvlJc w:val="left"/>
      <w:pPr>
        <w:ind w:left="1080" w:hanging="72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A6820E2"/>
    <w:multiLevelType w:val="hybridMultilevel"/>
    <w:tmpl w:val="0C28C8E8"/>
    <w:lvl w:ilvl="0" w:tplc="1780E6A4">
      <w:start w:val="1"/>
      <w:numFmt w:val="decimal"/>
      <w:lvlText w:val="%1."/>
      <w:lvlJc w:val="left"/>
      <w:pPr>
        <w:ind w:left="720" w:hanging="360"/>
      </w:pPr>
      <w:rPr>
        <w:rFonts w:hint="default"/>
        <w:b/>
        <w:i w:val="0"/>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3ED6524F"/>
    <w:multiLevelType w:val="hybridMultilevel"/>
    <w:tmpl w:val="DE44856A"/>
    <w:lvl w:ilvl="0" w:tplc="C0142F10">
      <w:start w:val="19"/>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11">
    <w:nsid w:val="41051600"/>
    <w:multiLevelType w:val="hybridMultilevel"/>
    <w:tmpl w:val="2EB8D7C0"/>
    <w:lvl w:ilvl="0" w:tplc="E32217AA">
      <w:start w:val="10"/>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43443957"/>
    <w:multiLevelType w:val="hybridMultilevel"/>
    <w:tmpl w:val="0C36D2EA"/>
    <w:lvl w:ilvl="0" w:tplc="10362878">
      <w:start w:val="5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3FB120C"/>
    <w:multiLevelType w:val="hybridMultilevel"/>
    <w:tmpl w:val="9152967A"/>
    <w:lvl w:ilvl="0" w:tplc="70BE9C12">
      <w:start w:val="1"/>
      <w:numFmt w:val="decimal"/>
      <w:lvlText w:val="%1."/>
      <w:lvlJc w:val="left"/>
      <w:pPr>
        <w:ind w:left="360" w:hanging="360"/>
      </w:pPr>
      <w:rPr>
        <w:b/>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nsid w:val="5CAC79F1"/>
    <w:multiLevelType w:val="hybridMultilevel"/>
    <w:tmpl w:val="C530612A"/>
    <w:lvl w:ilvl="0" w:tplc="AD02B834">
      <w:start w:val="20"/>
      <w:numFmt w:val="bullet"/>
      <w:lvlText w:val="-"/>
      <w:lvlJc w:val="left"/>
      <w:pPr>
        <w:ind w:left="1428" w:hanging="360"/>
      </w:pPr>
      <w:rPr>
        <w:rFonts w:ascii="Book Antiqua" w:eastAsia="Times New Roman" w:hAnsi="Book Antiqua" w:cs="Times New Roman" w:hint="default"/>
      </w:rPr>
    </w:lvl>
    <w:lvl w:ilvl="1" w:tplc="040C0003" w:tentative="1">
      <w:start w:val="1"/>
      <w:numFmt w:val="bullet"/>
      <w:lvlText w:val="o"/>
      <w:lvlJc w:val="left"/>
      <w:pPr>
        <w:tabs>
          <w:tab w:val="num" w:pos="2148"/>
        </w:tabs>
        <w:ind w:left="2148" w:hanging="360"/>
      </w:pPr>
      <w:rPr>
        <w:rFonts w:ascii="Courier New" w:hAnsi="Courier New" w:cs="Courier New" w:hint="default"/>
      </w:rPr>
    </w:lvl>
    <w:lvl w:ilvl="2" w:tplc="040C0005" w:tentative="1">
      <w:start w:val="1"/>
      <w:numFmt w:val="bullet"/>
      <w:lvlText w:val=""/>
      <w:lvlJc w:val="left"/>
      <w:pPr>
        <w:tabs>
          <w:tab w:val="num" w:pos="2868"/>
        </w:tabs>
        <w:ind w:left="2868" w:hanging="360"/>
      </w:pPr>
      <w:rPr>
        <w:rFonts w:ascii="Wingdings" w:hAnsi="Wingdings" w:hint="default"/>
      </w:rPr>
    </w:lvl>
    <w:lvl w:ilvl="3" w:tplc="040C0001" w:tentative="1">
      <w:start w:val="1"/>
      <w:numFmt w:val="bullet"/>
      <w:lvlText w:val=""/>
      <w:lvlJc w:val="left"/>
      <w:pPr>
        <w:tabs>
          <w:tab w:val="num" w:pos="3588"/>
        </w:tabs>
        <w:ind w:left="3588" w:hanging="360"/>
      </w:pPr>
      <w:rPr>
        <w:rFonts w:ascii="Symbol" w:hAnsi="Symbol" w:hint="default"/>
      </w:rPr>
    </w:lvl>
    <w:lvl w:ilvl="4" w:tplc="040C0003" w:tentative="1">
      <w:start w:val="1"/>
      <w:numFmt w:val="bullet"/>
      <w:lvlText w:val="o"/>
      <w:lvlJc w:val="left"/>
      <w:pPr>
        <w:tabs>
          <w:tab w:val="num" w:pos="4308"/>
        </w:tabs>
        <w:ind w:left="4308" w:hanging="360"/>
      </w:pPr>
      <w:rPr>
        <w:rFonts w:ascii="Courier New" w:hAnsi="Courier New" w:cs="Courier New" w:hint="default"/>
      </w:rPr>
    </w:lvl>
    <w:lvl w:ilvl="5" w:tplc="040C0005" w:tentative="1">
      <w:start w:val="1"/>
      <w:numFmt w:val="bullet"/>
      <w:lvlText w:val=""/>
      <w:lvlJc w:val="left"/>
      <w:pPr>
        <w:tabs>
          <w:tab w:val="num" w:pos="5028"/>
        </w:tabs>
        <w:ind w:left="5028" w:hanging="360"/>
      </w:pPr>
      <w:rPr>
        <w:rFonts w:ascii="Wingdings" w:hAnsi="Wingdings" w:hint="default"/>
      </w:rPr>
    </w:lvl>
    <w:lvl w:ilvl="6" w:tplc="040C0001" w:tentative="1">
      <w:start w:val="1"/>
      <w:numFmt w:val="bullet"/>
      <w:lvlText w:val=""/>
      <w:lvlJc w:val="left"/>
      <w:pPr>
        <w:tabs>
          <w:tab w:val="num" w:pos="5748"/>
        </w:tabs>
        <w:ind w:left="5748" w:hanging="360"/>
      </w:pPr>
      <w:rPr>
        <w:rFonts w:ascii="Symbol" w:hAnsi="Symbol" w:hint="default"/>
      </w:rPr>
    </w:lvl>
    <w:lvl w:ilvl="7" w:tplc="040C0003" w:tentative="1">
      <w:start w:val="1"/>
      <w:numFmt w:val="bullet"/>
      <w:lvlText w:val="o"/>
      <w:lvlJc w:val="left"/>
      <w:pPr>
        <w:tabs>
          <w:tab w:val="num" w:pos="6468"/>
        </w:tabs>
        <w:ind w:left="6468" w:hanging="360"/>
      </w:pPr>
      <w:rPr>
        <w:rFonts w:ascii="Courier New" w:hAnsi="Courier New" w:cs="Courier New" w:hint="default"/>
      </w:rPr>
    </w:lvl>
    <w:lvl w:ilvl="8" w:tplc="040C0005" w:tentative="1">
      <w:start w:val="1"/>
      <w:numFmt w:val="bullet"/>
      <w:lvlText w:val=""/>
      <w:lvlJc w:val="left"/>
      <w:pPr>
        <w:tabs>
          <w:tab w:val="num" w:pos="7188"/>
        </w:tabs>
        <w:ind w:left="7188" w:hanging="360"/>
      </w:pPr>
      <w:rPr>
        <w:rFonts w:ascii="Wingdings" w:hAnsi="Wingdings" w:hint="default"/>
      </w:rPr>
    </w:lvl>
  </w:abstractNum>
  <w:abstractNum w:abstractNumId="15">
    <w:nsid w:val="5CC53E2A"/>
    <w:multiLevelType w:val="hybridMultilevel"/>
    <w:tmpl w:val="35D24238"/>
    <w:lvl w:ilvl="0" w:tplc="49B28E08">
      <w:start w:val="196"/>
      <w:numFmt w:val="decimal"/>
      <w:lvlText w:val="%1"/>
      <w:lvlJc w:val="left"/>
      <w:pPr>
        <w:ind w:left="765" w:hanging="40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04031BA"/>
    <w:multiLevelType w:val="hybridMultilevel"/>
    <w:tmpl w:val="98FEE6BA"/>
    <w:lvl w:ilvl="0" w:tplc="CAF0ED14">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5CA4006"/>
    <w:multiLevelType w:val="hybridMultilevel"/>
    <w:tmpl w:val="3B0A3BF2"/>
    <w:lvl w:ilvl="0" w:tplc="0CCEBDB2">
      <w:start w:val="1"/>
      <w:numFmt w:val="decimal"/>
      <w:lvlText w:val="%1-"/>
      <w:lvlJc w:val="left"/>
      <w:pPr>
        <w:ind w:left="1080" w:hanging="360"/>
      </w:pPr>
      <w:rPr>
        <w:rFonts w:hint="default"/>
        <w:b/>
        <w:i w:val="0"/>
        <w:sz w:val="26"/>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
    <w:nsid w:val="66DE2771"/>
    <w:multiLevelType w:val="hybridMultilevel"/>
    <w:tmpl w:val="49360CD0"/>
    <w:lvl w:ilvl="0" w:tplc="B9849554">
      <w:start w:val="1"/>
      <w:numFmt w:val="upp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
    <w:nsid w:val="6D5F266B"/>
    <w:multiLevelType w:val="hybridMultilevel"/>
    <w:tmpl w:val="B032043A"/>
    <w:lvl w:ilvl="0" w:tplc="875AFE80">
      <w:start w:val="19"/>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6DF9459F"/>
    <w:multiLevelType w:val="hybridMultilevel"/>
    <w:tmpl w:val="2CC6F444"/>
    <w:lvl w:ilvl="0" w:tplc="696481CE">
      <w:start w:val="1"/>
      <w:numFmt w:val="lowerLetter"/>
      <w:lvlText w:val="%1)"/>
      <w:lvlJc w:val="left"/>
      <w:pPr>
        <w:tabs>
          <w:tab w:val="num" w:pos="1352"/>
        </w:tabs>
        <w:ind w:left="1352" w:hanging="360"/>
      </w:pPr>
      <w:rPr>
        <w:color w:val="FF0000"/>
      </w:rPr>
    </w:lvl>
    <w:lvl w:ilvl="1" w:tplc="E856E3EA">
      <w:start w:val="6"/>
      <w:numFmt w:val="bullet"/>
      <w:lvlText w:val="-"/>
      <w:lvlJc w:val="left"/>
      <w:pPr>
        <w:tabs>
          <w:tab w:val="num" w:pos="2072"/>
        </w:tabs>
        <w:ind w:left="2072" w:hanging="360"/>
      </w:pPr>
      <w:rPr>
        <w:rFonts w:ascii="Times New Roman" w:eastAsia="Times New Roman" w:hAnsi="Times New Roman" w:cs="Times New Roman" w:hint="default"/>
      </w:r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1">
    <w:nsid w:val="7F32695A"/>
    <w:multiLevelType w:val="hybridMultilevel"/>
    <w:tmpl w:val="D366A9D4"/>
    <w:lvl w:ilvl="0" w:tplc="37A05F06">
      <w:start w:val="17"/>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5"/>
  </w:num>
  <w:num w:numId="3">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
  </w:num>
  <w:num w:numId="6">
    <w:abstractNumId w:val="13"/>
  </w:num>
  <w:num w:numId="7">
    <w:abstractNumId w:val="16"/>
  </w:num>
  <w:num w:numId="8">
    <w:abstractNumId w:val="4"/>
  </w:num>
  <w:num w:numId="9">
    <w:abstractNumId w:val="0"/>
  </w:num>
  <w:num w:numId="10">
    <w:abstractNumId w:val="11"/>
  </w:num>
  <w:num w:numId="11">
    <w:abstractNumId w:val="10"/>
  </w:num>
  <w:num w:numId="12">
    <w:abstractNumId w:val="2"/>
  </w:num>
  <w:num w:numId="13">
    <w:abstractNumId w:val="8"/>
  </w:num>
  <w:num w:numId="14">
    <w:abstractNumId w:val="17"/>
  </w:num>
  <w:num w:numId="15">
    <w:abstractNumId w:val="9"/>
  </w:num>
  <w:num w:numId="16">
    <w:abstractNumId w:val="12"/>
  </w:num>
  <w:num w:numId="17">
    <w:abstractNumId w:val="3"/>
  </w:num>
  <w:num w:numId="18">
    <w:abstractNumId w:val="21"/>
  </w:num>
  <w:num w:numId="19">
    <w:abstractNumId w:val="15"/>
  </w:num>
  <w:num w:numId="20">
    <w:abstractNumId w:val="19"/>
  </w:num>
  <w:num w:numId="21">
    <w:abstractNumId w:val="18"/>
  </w:num>
  <w:num w:numId="2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FA0EAB"/>
    <w:rsid w:val="00033D4D"/>
    <w:rsid w:val="00103236"/>
    <w:rsid w:val="00151255"/>
    <w:rsid w:val="002444CF"/>
    <w:rsid w:val="00283D4D"/>
    <w:rsid w:val="002A6818"/>
    <w:rsid w:val="00307428"/>
    <w:rsid w:val="00377E3E"/>
    <w:rsid w:val="00410607"/>
    <w:rsid w:val="004219DA"/>
    <w:rsid w:val="0045166D"/>
    <w:rsid w:val="004779A0"/>
    <w:rsid w:val="00497F9F"/>
    <w:rsid w:val="004A2145"/>
    <w:rsid w:val="004D4984"/>
    <w:rsid w:val="005211CA"/>
    <w:rsid w:val="005E7E09"/>
    <w:rsid w:val="0064164F"/>
    <w:rsid w:val="00657F02"/>
    <w:rsid w:val="00670390"/>
    <w:rsid w:val="006B12AD"/>
    <w:rsid w:val="007A4B95"/>
    <w:rsid w:val="007A741B"/>
    <w:rsid w:val="00882123"/>
    <w:rsid w:val="00931197"/>
    <w:rsid w:val="00952611"/>
    <w:rsid w:val="00977140"/>
    <w:rsid w:val="00985589"/>
    <w:rsid w:val="009B3A03"/>
    <w:rsid w:val="009F09F5"/>
    <w:rsid w:val="00A25D28"/>
    <w:rsid w:val="00A3566A"/>
    <w:rsid w:val="00B56EEF"/>
    <w:rsid w:val="00D227C8"/>
    <w:rsid w:val="00D6151E"/>
    <w:rsid w:val="00E37318"/>
    <w:rsid w:val="00E4160A"/>
    <w:rsid w:val="00E51EA4"/>
    <w:rsid w:val="00EE673D"/>
    <w:rsid w:val="00F10781"/>
    <w:rsid w:val="00F72FB4"/>
    <w:rsid w:val="00FA0EA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607"/>
    <w:pPr>
      <w:spacing w:after="200" w:line="276" w:lineRule="auto"/>
    </w:pPr>
    <w:rPr>
      <w:sz w:val="22"/>
      <w:szCs w:val="22"/>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410607"/>
    <w:pPr>
      <w:ind w:left="708"/>
    </w:pPr>
  </w:style>
  <w:style w:type="character" w:customStyle="1" w:styleId="ParagraphedelisteCar">
    <w:name w:val="Paragraphe de liste Car"/>
    <w:link w:val="Paragraphedeliste"/>
    <w:uiPriority w:val="34"/>
    <w:locked/>
    <w:rsid w:val="00FA0EAB"/>
    <w:rPr>
      <w:sz w:val="22"/>
      <w:szCs w:val="22"/>
      <w:lang w:eastAsia="en-US"/>
    </w:rPr>
  </w:style>
  <w:style w:type="paragraph" w:customStyle="1" w:styleId="AIBodyText">
    <w:name w:val="AI Body Text"/>
    <w:basedOn w:val="Normal"/>
    <w:rsid w:val="00FA0EAB"/>
    <w:pPr>
      <w:widowControl w:val="0"/>
      <w:suppressAutoHyphens/>
      <w:spacing w:after="246" w:line="240" w:lineRule="atLeast"/>
    </w:pPr>
    <w:rPr>
      <w:rFonts w:ascii="Amnesty Trade Gothic" w:eastAsia="Times New Roman" w:hAnsi="Amnesty Trade Gothic"/>
      <w:color w:val="000000"/>
      <w:sz w:val="18"/>
      <w:szCs w:val="24"/>
      <w:lang w:eastAsia="ar-SA"/>
    </w:rPr>
  </w:style>
  <w:style w:type="paragraph" w:styleId="NormalWeb">
    <w:name w:val="Normal (Web)"/>
    <w:basedOn w:val="Normal"/>
    <w:unhideWhenUsed/>
    <w:rsid w:val="00FA0EAB"/>
    <w:pPr>
      <w:spacing w:before="100" w:beforeAutospacing="1" w:after="100" w:afterAutospacing="1" w:line="240" w:lineRule="auto"/>
    </w:pPr>
    <w:rPr>
      <w:rFonts w:ascii="Times New Roman" w:eastAsia="Times New Roman" w:hAnsi="Times New Roman"/>
      <w:color w:val="000000"/>
      <w:sz w:val="24"/>
      <w:szCs w:val="24"/>
      <w:lang w:eastAsia="fr-FR"/>
    </w:rPr>
  </w:style>
  <w:style w:type="character" w:customStyle="1" w:styleId="hps">
    <w:name w:val="hps"/>
    <w:basedOn w:val="Policepardfaut"/>
    <w:rsid w:val="00FA0EAB"/>
  </w:style>
  <w:style w:type="character" w:customStyle="1" w:styleId="longtext">
    <w:name w:val="long_text"/>
    <w:basedOn w:val="Policepardfaut"/>
    <w:rsid w:val="00FA0EAB"/>
  </w:style>
  <w:style w:type="paragraph" w:styleId="Pieddepage">
    <w:name w:val="footer"/>
    <w:basedOn w:val="Normal"/>
    <w:link w:val="PieddepageCar"/>
    <w:uiPriority w:val="99"/>
    <w:unhideWhenUsed/>
    <w:rsid w:val="00FA0EA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A0EAB"/>
    <w:rPr>
      <w:sz w:val="22"/>
      <w:szCs w:val="22"/>
      <w:lang w:eastAsia="en-US"/>
    </w:rPr>
  </w:style>
  <w:style w:type="table" w:styleId="Grilledutableau">
    <w:name w:val="Table Grid"/>
    <w:basedOn w:val="TableauNormal"/>
    <w:uiPriority w:val="59"/>
    <w:rsid w:val="00FA0E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uiPriority w:val="99"/>
    <w:unhideWhenUsed/>
    <w:rsid w:val="00FA0EAB"/>
    <w:rPr>
      <w:sz w:val="20"/>
      <w:szCs w:val="20"/>
    </w:rPr>
  </w:style>
  <w:style w:type="character" w:customStyle="1" w:styleId="NotedebasdepageCar">
    <w:name w:val="Note de bas de page Car"/>
    <w:basedOn w:val="Policepardfaut"/>
    <w:link w:val="Notedebasdepage"/>
    <w:uiPriority w:val="99"/>
    <w:rsid w:val="00FA0EAB"/>
    <w:rPr>
      <w:lang w:eastAsia="en-US"/>
    </w:rPr>
  </w:style>
  <w:style w:type="character" w:styleId="Appelnotedebasdep">
    <w:name w:val="footnote reference"/>
    <w:uiPriority w:val="99"/>
    <w:unhideWhenUsed/>
    <w:rsid w:val="00FA0EAB"/>
    <w:rPr>
      <w:vertAlign w:val="superscript"/>
    </w:rPr>
  </w:style>
  <w:style w:type="paragraph" w:styleId="Textedebulles">
    <w:name w:val="Balloon Text"/>
    <w:basedOn w:val="Normal"/>
    <w:link w:val="TextedebullesCar"/>
    <w:uiPriority w:val="99"/>
    <w:semiHidden/>
    <w:unhideWhenUsed/>
    <w:rsid w:val="00FA0EA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A0EAB"/>
    <w:rPr>
      <w:rFonts w:ascii="Tahoma" w:hAnsi="Tahoma" w:cs="Tahoma"/>
      <w:sz w:val="16"/>
      <w:szCs w:val="16"/>
      <w:lang w:eastAsia="en-US"/>
    </w:rPr>
  </w:style>
  <w:style w:type="paragraph" w:styleId="En-tte">
    <w:name w:val="header"/>
    <w:basedOn w:val="Normal"/>
    <w:link w:val="En-tteCar"/>
    <w:uiPriority w:val="99"/>
    <w:semiHidden/>
    <w:unhideWhenUsed/>
    <w:rsid w:val="00FA0EA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FA0EAB"/>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1E8EA8-7581-4413-B48A-EB7C78FBB2F7}"/>
</file>

<file path=customXml/itemProps2.xml><?xml version="1.0" encoding="utf-8"?>
<ds:datastoreItem xmlns:ds="http://schemas.openxmlformats.org/officeDocument/2006/customXml" ds:itemID="{2C094FA7-7E73-4E37-B8BE-3A54DC149F5C}"/>
</file>

<file path=customXml/itemProps3.xml><?xml version="1.0" encoding="utf-8"?>
<ds:datastoreItem xmlns:ds="http://schemas.openxmlformats.org/officeDocument/2006/customXml" ds:itemID="{BFD2AB51-D6F5-4C0B-9DA5-06AA49DFF373}"/>
</file>

<file path=customXml/itemProps4.xml><?xml version="1.0" encoding="utf-8"?>
<ds:datastoreItem xmlns:ds="http://schemas.openxmlformats.org/officeDocument/2006/customXml" ds:itemID="{BD349A10-1F31-41FD-BE98-9F68BCC5D9A4}"/>
</file>

<file path=docProps/app.xml><?xml version="1.0" encoding="utf-8"?>
<Properties xmlns="http://schemas.openxmlformats.org/officeDocument/2006/extended-properties" xmlns:vt="http://schemas.openxmlformats.org/officeDocument/2006/docPropsVTypes">
  <Template>Normal</Template>
  <TotalTime>0</TotalTime>
  <Pages>39</Pages>
  <Words>8329</Words>
  <Characters>42481</Characters>
  <Application>Microsoft Office Word</Application>
  <DocSecurity>0</DocSecurity>
  <Lines>4720</Lines>
  <Paragraphs>3175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47635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MINJUSTICE</dc:creator>
  <cp:keywords/>
  <dc:description/>
  <cp:lastModifiedBy>MINJUSTICE</cp:lastModifiedBy>
  <cp:revision>2</cp:revision>
  <cp:lastPrinted>2013-07-30T12:41:00Z</cp:lastPrinted>
  <dcterms:created xsi:type="dcterms:W3CDTF">2013-07-30T12:51:00Z</dcterms:created>
  <dcterms:modified xsi:type="dcterms:W3CDTF">2013-07-30T12:51:00Z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