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756057" w14:textId="77777777" w:rsidR="00FD02B2" w:rsidRDefault="00FD02B2" w:rsidP="005D6289">
      <w:pPr>
        <w:pStyle w:val="Default"/>
        <w:ind w:left="720" w:hanging="720"/>
        <w:jc w:val="center"/>
        <w:rPr>
          <w:rFonts w:asciiTheme="majorBidi" w:hAnsiTheme="majorBidi" w:cstheme="majorBidi"/>
          <w:b/>
          <w:bCs/>
          <w:sz w:val="24"/>
          <w:szCs w:val="24"/>
        </w:rPr>
      </w:pPr>
    </w:p>
    <w:p w14:paraId="0EFD8F73" w14:textId="77777777" w:rsidR="00FD02B2" w:rsidRDefault="00FD02B2" w:rsidP="005D6289">
      <w:pPr>
        <w:pStyle w:val="Default"/>
        <w:ind w:left="720" w:hanging="720"/>
        <w:jc w:val="center"/>
        <w:rPr>
          <w:rFonts w:asciiTheme="majorBidi" w:hAnsiTheme="majorBidi" w:cstheme="majorBidi"/>
          <w:b/>
          <w:bCs/>
          <w:sz w:val="24"/>
          <w:szCs w:val="24"/>
        </w:rPr>
      </w:pPr>
    </w:p>
    <w:p w14:paraId="3074D7D7" w14:textId="77777777" w:rsidR="00FD02B2" w:rsidRDefault="00FD02B2" w:rsidP="005D6289">
      <w:pPr>
        <w:pStyle w:val="Default"/>
        <w:ind w:left="720" w:hanging="720"/>
        <w:jc w:val="center"/>
        <w:rPr>
          <w:rFonts w:asciiTheme="majorBidi" w:hAnsiTheme="majorBidi" w:cstheme="majorBidi"/>
          <w:b/>
          <w:bCs/>
          <w:sz w:val="24"/>
          <w:szCs w:val="24"/>
        </w:rPr>
      </w:pPr>
    </w:p>
    <w:p w14:paraId="0D8926C4" w14:textId="77777777" w:rsidR="00FD02B2" w:rsidRDefault="00FD02B2" w:rsidP="005D6289">
      <w:pPr>
        <w:pStyle w:val="Default"/>
        <w:ind w:left="720" w:hanging="720"/>
        <w:jc w:val="center"/>
        <w:rPr>
          <w:rFonts w:asciiTheme="majorBidi" w:hAnsiTheme="majorBidi" w:cstheme="majorBidi"/>
          <w:b/>
          <w:bCs/>
          <w:sz w:val="24"/>
          <w:szCs w:val="24"/>
        </w:rPr>
      </w:pPr>
    </w:p>
    <w:p w14:paraId="61A0EC41" w14:textId="77777777" w:rsidR="00FD02B2" w:rsidRDefault="00FD02B2" w:rsidP="005D6289">
      <w:pPr>
        <w:pStyle w:val="Default"/>
        <w:ind w:left="720" w:hanging="720"/>
        <w:jc w:val="center"/>
        <w:rPr>
          <w:rFonts w:asciiTheme="majorBidi" w:hAnsiTheme="majorBidi" w:cstheme="majorBidi"/>
          <w:b/>
          <w:bCs/>
          <w:sz w:val="24"/>
          <w:szCs w:val="24"/>
        </w:rPr>
      </w:pPr>
    </w:p>
    <w:p w14:paraId="759460E6" w14:textId="77777777" w:rsidR="00FD02B2" w:rsidRDefault="00FD02B2" w:rsidP="005D6289">
      <w:pPr>
        <w:pStyle w:val="Default"/>
        <w:ind w:left="720" w:hanging="720"/>
        <w:jc w:val="center"/>
        <w:rPr>
          <w:rFonts w:asciiTheme="majorBidi" w:hAnsiTheme="majorBidi" w:cstheme="majorBidi"/>
          <w:b/>
          <w:bCs/>
          <w:sz w:val="24"/>
          <w:szCs w:val="24"/>
        </w:rPr>
      </w:pPr>
    </w:p>
    <w:p w14:paraId="585653A3" w14:textId="77777777" w:rsidR="00FD02B2" w:rsidRDefault="00FD02B2" w:rsidP="005D6289">
      <w:pPr>
        <w:pStyle w:val="Default"/>
        <w:ind w:left="720" w:hanging="720"/>
        <w:jc w:val="center"/>
        <w:rPr>
          <w:rFonts w:asciiTheme="majorBidi" w:hAnsiTheme="majorBidi" w:cstheme="majorBidi"/>
          <w:b/>
          <w:bCs/>
          <w:sz w:val="24"/>
          <w:szCs w:val="24"/>
        </w:rPr>
      </w:pPr>
    </w:p>
    <w:p w14:paraId="02D36644" w14:textId="77777777" w:rsidR="00FD02B2" w:rsidRDefault="00FD02B2" w:rsidP="005D6289">
      <w:pPr>
        <w:pStyle w:val="Default"/>
        <w:ind w:left="720" w:hanging="720"/>
        <w:jc w:val="center"/>
        <w:rPr>
          <w:rFonts w:asciiTheme="majorBidi" w:hAnsiTheme="majorBidi" w:cstheme="majorBidi"/>
          <w:b/>
          <w:bCs/>
          <w:sz w:val="24"/>
          <w:szCs w:val="24"/>
        </w:rPr>
      </w:pPr>
      <w:r>
        <w:rPr>
          <w:rFonts w:ascii="Times New Roman" w:hAnsi="Times New Roman" w:cs="Times New Roman"/>
          <w:noProof/>
          <w:bdr w:val="none" w:sz="0" w:space="0" w:color="auto"/>
          <w:rtl/>
        </w:rPr>
        <w:drawing>
          <wp:anchor distT="152400" distB="152400" distL="152400" distR="152400" simplePos="0" relativeHeight="251659264" behindDoc="0" locked="0" layoutInCell="1" allowOverlap="1" wp14:anchorId="49261EB3" wp14:editId="56748A79">
            <wp:simplePos x="0" y="0"/>
            <wp:positionH relativeFrom="margin">
              <wp:posOffset>3734435</wp:posOffset>
            </wp:positionH>
            <wp:positionV relativeFrom="page">
              <wp:posOffset>462280</wp:posOffset>
            </wp:positionV>
            <wp:extent cx="2185035" cy="1539240"/>
            <wp:effectExtent l="19050" t="0" r="5715" b="0"/>
            <wp:wrapThrough wrapText="bothSides">
              <wp:wrapPolygon edited="0">
                <wp:start x="-188" y="0"/>
                <wp:lineTo x="-188" y="21386"/>
                <wp:lineTo x="21656" y="21386"/>
                <wp:lineTo x="21656" y="0"/>
                <wp:lineTo x="-188" y="0"/>
              </wp:wrapPolygon>
            </wp:wrapThrough>
            <wp:docPr id="2"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8"/>
                    <a:srcRect/>
                    <a:stretch>
                      <a:fillRect/>
                    </a:stretch>
                  </pic:blipFill>
                  <pic:spPr bwMode="auto">
                    <a:xfrm>
                      <a:off x="0" y="0"/>
                      <a:ext cx="2185035" cy="1539240"/>
                    </a:xfrm>
                    <a:prstGeom prst="rect">
                      <a:avLst/>
                    </a:prstGeom>
                    <a:noFill/>
                    <a:ln w="12700">
                      <a:noFill/>
                      <a:miter lim="400000"/>
                      <a:headEnd/>
                      <a:tailEnd/>
                    </a:ln>
                  </pic:spPr>
                </pic:pic>
              </a:graphicData>
            </a:graphic>
          </wp:anchor>
        </w:drawing>
      </w:r>
    </w:p>
    <w:p w14:paraId="0306EE36" w14:textId="77777777" w:rsidR="00184328" w:rsidRPr="0017027A" w:rsidRDefault="00184328" w:rsidP="005D6289">
      <w:pPr>
        <w:pStyle w:val="Default"/>
        <w:ind w:left="720" w:hanging="720"/>
        <w:jc w:val="center"/>
        <w:rPr>
          <w:rFonts w:asciiTheme="majorBidi" w:hAnsiTheme="majorBidi" w:cstheme="majorBidi"/>
          <w:b/>
          <w:bCs/>
          <w:sz w:val="24"/>
          <w:szCs w:val="24"/>
        </w:rPr>
      </w:pPr>
      <w:r w:rsidRPr="0017027A">
        <w:rPr>
          <w:rFonts w:asciiTheme="majorBidi" w:hAnsiTheme="majorBidi" w:cstheme="majorBidi"/>
          <w:b/>
          <w:bCs/>
          <w:sz w:val="24"/>
          <w:szCs w:val="24"/>
        </w:rPr>
        <w:t xml:space="preserve">The National Association of Familial Security </w:t>
      </w:r>
      <w:r w:rsidR="005D6289">
        <w:rPr>
          <w:rFonts w:asciiTheme="majorBidi" w:hAnsiTheme="majorBidi" w:cstheme="majorBidi"/>
          <w:b/>
          <w:bCs/>
          <w:sz w:val="24"/>
          <w:szCs w:val="24"/>
        </w:rPr>
        <w:t>“</w:t>
      </w:r>
      <w:r w:rsidRPr="0017027A">
        <w:rPr>
          <w:rFonts w:asciiTheme="majorBidi" w:hAnsiTheme="majorBidi" w:cstheme="majorBidi"/>
          <w:b/>
          <w:bCs/>
          <w:sz w:val="24"/>
          <w:szCs w:val="24"/>
          <w:rtl/>
        </w:rPr>
        <w:t xml:space="preserve"> </w:t>
      </w:r>
      <w:r w:rsidRPr="0017027A">
        <w:rPr>
          <w:rFonts w:asciiTheme="majorBidi" w:hAnsiTheme="majorBidi" w:cstheme="majorBidi"/>
          <w:b/>
          <w:bCs/>
          <w:sz w:val="24"/>
          <w:szCs w:val="24"/>
        </w:rPr>
        <w:t>Rawasi”</w:t>
      </w:r>
    </w:p>
    <w:p w14:paraId="3BED473D" w14:textId="77777777" w:rsidR="00184328" w:rsidRPr="0017027A" w:rsidRDefault="00184328" w:rsidP="0017027A">
      <w:pPr>
        <w:pStyle w:val="Default"/>
        <w:bidi/>
        <w:ind w:left="720" w:hanging="720"/>
        <w:jc w:val="center"/>
        <w:rPr>
          <w:rFonts w:asciiTheme="majorBidi" w:hAnsiTheme="majorBidi" w:cstheme="majorBidi"/>
          <w:b/>
          <w:bCs/>
          <w:sz w:val="24"/>
          <w:szCs w:val="24"/>
        </w:rPr>
      </w:pPr>
    </w:p>
    <w:p w14:paraId="18D2D3C9" w14:textId="77777777" w:rsidR="00184328" w:rsidRPr="0017027A" w:rsidRDefault="00184328" w:rsidP="0017027A">
      <w:pPr>
        <w:pStyle w:val="Default"/>
        <w:bidi/>
        <w:ind w:left="720" w:hanging="720"/>
        <w:jc w:val="center"/>
        <w:rPr>
          <w:rFonts w:asciiTheme="majorBidi" w:hAnsiTheme="majorBidi" w:cstheme="majorBidi"/>
          <w:b/>
          <w:bCs/>
          <w:sz w:val="24"/>
          <w:szCs w:val="24"/>
        </w:rPr>
      </w:pPr>
    </w:p>
    <w:p w14:paraId="6B13960A" w14:textId="77777777" w:rsidR="00184328" w:rsidRDefault="00184328" w:rsidP="0017027A">
      <w:pPr>
        <w:jc w:val="center"/>
        <w:rPr>
          <w:rFonts w:asciiTheme="majorBidi" w:eastAsia="Arial Unicode MS" w:hAnsiTheme="majorBidi" w:cstheme="majorBidi"/>
          <w:b/>
          <w:bCs/>
          <w:color w:val="000000"/>
          <w:sz w:val="24"/>
          <w:szCs w:val="24"/>
          <w:bdr w:val="nil"/>
        </w:rPr>
      </w:pPr>
    </w:p>
    <w:p w14:paraId="696FFD89" w14:textId="77777777" w:rsidR="00FD02B2" w:rsidRDefault="00FD02B2" w:rsidP="0017027A">
      <w:pPr>
        <w:jc w:val="center"/>
        <w:rPr>
          <w:rFonts w:asciiTheme="majorBidi" w:eastAsia="Arial Unicode MS" w:hAnsiTheme="majorBidi" w:cstheme="majorBidi"/>
          <w:b/>
          <w:bCs/>
          <w:color w:val="000000"/>
          <w:sz w:val="24"/>
          <w:szCs w:val="24"/>
          <w:bdr w:val="nil"/>
        </w:rPr>
      </w:pPr>
    </w:p>
    <w:p w14:paraId="085E4D03" w14:textId="77777777" w:rsidR="00FD02B2" w:rsidRPr="0017027A" w:rsidRDefault="00FD02B2" w:rsidP="0017027A">
      <w:pPr>
        <w:jc w:val="center"/>
        <w:rPr>
          <w:rFonts w:asciiTheme="majorBidi" w:hAnsiTheme="majorBidi" w:cstheme="majorBidi"/>
          <w:sz w:val="24"/>
          <w:szCs w:val="24"/>
        </w:rPr>
      </w:pPr>
    </w:p>
    <w:p w14:paraId="24BD1035" w14:textId="77777777" w:rsidR="00184328" w:rsidRPr="0017027A" w:rsidRDefault="00184328" w:rsidP="0017027A">
      <w:pPr>
        <w:jc w:val="center"/>
        <w:rPr>
          <w:rStyle w:val="hps"/>
          <w:rFonts w:asciiTheme="majorBidi" w:hAnsiTheme="majorBidi" w:cstheme="majorBidi"/>
          <w:b/>
          <w:bCs/>
          <w:color w:val="000000" w:themeColor="text1"/>
          <w:sz w:val="24"/>
          <w:szCs w:val="24"/>
        </w:rPr>
      </w:pPr>
    </w:p>
    <w:p w14:paraId="042389DD" w14:textId="77777777" w:rsidR="00184328" w:rsidRPr="0017027A" w:rsidRDefault="00184328" w:rsidP="00F01DF9">
      <w:pPr>
        <w:jc w:val="center"/>
        <w:rPr>
          <w:rFonts w:asciiTheme="majorBidi" w:hAnsiTheme="majorBidi" w:cstheme="majorBidi"/>
          <w:b/>
          <w:bCs/>
          <w:color w:val="000000" w:themeColor="text1"/>
          <w:sz w:val="24"/>
          <w:szCs w:val="24"/>
          <w:lang w:eastAsia="en-GB"/>
        </w:rPr>
      </w:pPr>
      <w:r w:rsidRPr="0017027A">
        <w:rPr>
          <w:rStyle w:val="hps"/>
          <w:rFonts w:asciiTheme="majorBidi" w:hAnsiTheme="majorBidi" w:cstheme="majorBidi"/>
          <w:b/>
          <w:bCs/>
          <w:color w:val="000000" w:themeColor="text1"/>
          <w:sz w:val="24"/>
          <w:szCs w:val="24"/>
        </w:rPr>
        <w:t>The Report of</w:t>
      </w:r>
      <w:r w:rsidRPr="0017027A">
        <w:rPr>
          <w:rFonts w:asciiTheme="majorBidi" w:hAnsiTheme="majorBidi" w:cstheme="majorBidi"/>
          <w:b/>
          <w:bCs/>
          <w:color w:val="000000" w:themeColor="text1"/>
          <w:sz w:val="24"/>
          <w:szCs w:val="24"/>
        </w:rPr>
        <w:t xml:space="preserve"> </w:t>
      </w:r>
      <w:r w:rsidRPr="0017027A">
        <w:rPr>
          <w:rStyle w:val="hps"/>
          <w:rFonts w:asciiTheme="majorBidi" w:hAnsiTheme="majorBidi" w:cstheme="majorBidi"/>
          <w:b/>
          <w:bCs/>
          <w:color w:val="000000" w:themeColor="text1"/>
          <w:sz w:val="24"/>
          <w:szCs w:val="24"/>
        </w:rPr>
        <w:t>the National Association</w:t>
      </w:r>
      <w:r w:rsidRPr="0017027A">
        <w:rPr>
          <w:rFonts w:asciiTheme="majorBidi" w:hAnsiTheme="majorBidi" w:cstheme="majorBidi"/>
          <w:b/>
          <w:bCs/>
          <w:color w:val="000000" w:themeColor="text1"/>
          <w:sz w:val="24"/>
          <w:szCs w:val="24"/>
        </w:rPr>
        <w:t xml:space="preserve"> </w:t>
      </w:r>
      <w:r w:rsidRPr="0017027A">
        <w:rPr>
          <w:rStyle w:val="hps"/>
          <w:rFonts w:asciiTheme="majorBidi" w:hAnsiTheme="majorBidi" w:cstheme="majorBidi"/>
          <w:b/>
          <w:bCs/>
          <w:color w:val="000000" w:themeColor="text1"/>
          <w:sz w:val="24"/>
          <w:szCs w:val="24"/>
        </w:rPr>
        <w:t>of Familial Security</w:t>
      </w:r>
      <w:r w:rsidRPr="0017027A">
        <w:rPr>
          <w:rFonts w:asciiTheme="majorBidi" w:hAnsiTheme="majorBidi" w:cstheme="majorBidi"/>
          <w:b/>
          <w:bCs/>
          <w:color w:val="000000" w:themeColor="text1"/>
          <w:sz w:val="24"/>
          <w:szCs w:val="24"/>
        </w:rPr>
        <w:t xml:space="preserve"> </w:t>
      </w:r>
      <w:r w:rsidRPr="0017027A">
        <w:rPr>
          <w:rStyle w:val="hps"/>
          <w:rFonts w:asciiTheme="majorBidi" w:hAnsiTheme="majorBidi" w:cstheme="majorBidi"/>
          <w:b/>
          <w:bCs/>
          <w:color w:val="000000" w:themeColor="text1"/>
          <w:sz w:val="24"/>
          <w:szCs w:val="24"/>
        </w:rPr>
        <w:t>"</w:t>
      </w:r>
      <w:r w:rsidRPr="0017027A">
        <w:rPr>
          <w:rFonts w:asciiTheme="majorBidi" w:hAnsiTheme="majorBidi" w:cstheme="majorBidi"/>
          <w:b/>
          <w:bCs/>
          <w:color w:val="000000" w:themeColor="text1"/>
          <w:sz w:val="24"/>
          <w:szCs w:val="24"/>
        </w:rPr>
        <w:t>Rawasi"</w:t>
      </w:r>
      <w:r w:rsidRPr="0017027A">
        <w:rPr>
          <w:rFonts w:asciiTheme="majorBidi" w:hAnsiTheme="majorBidi" w:cstheme="majorBidi"/>
          <w:b/>
          <w:bCs/>
          <w:color w:val="000000" w:themeColor="text1"/>
          <w:sz w:val="24"/>
          <w:szCs w:val="24"/>
        </w:rPr>
        <w:br/>
      </w:r>
      <w:r w:rsidRPr="0017027A">
        <w:rPr>
          <w:rFonts w:asciiTheme="majorBidi" w:hAnsiTheme="majorBidi" w:cstheme="majorBidi"/>
          <w:b/>
          <w:bCs/>
          <w:color w:val="000000" w:themeColor="text1"/>
          <w:sz w:val="24"/>
          <w:szCs w:val="24"/>
          <w:lang w:eastAsia="en-GB"/>
        </w:rPr>
        <w:t>Parallel to the Periodic Report of Kuwait Submitted to the Comm</w:t>
      </w:r>
      <w:r w:rsidR="00F01DF9">
        <w:rPr>
          <w:rFonts w:asciiTheme="majorBidi" w:hAnsiTheme="majorBidi" w:cstheme="majorBidi"/>
          <w:b/>
          <w:bCs/>
          <w:color w:val="000000" w:themeColor="text1"/>
          <w:sz w:val="24"/>
          <w:szCs w:val="24"/>
          <w:lang w:eastAsia="en-GB"/>
        </w:rPr>
        <w:t xml:space="preserve">ittee </w:t>
      </w:r>
      <w:r w:rsidRPr="0017027A">
        <w:rPr>
          <w:rFonts w:asciiTheme="majorBidi" w:hAnsiTheme="majorBidi" w:cstheme="majorBidi"/>
          <w:b/>
          <w:bCs/>
          <w:color w:val="000000" w:themeColor="text1"/>
          <w:sz w:val="24"/>
          <w:szCs w:val="24"/>
          <w:lang w:eastAsia="en-GB"/>
        </w:rPr>
        <w:t>on the Elimination of Racial Discrimination 2016</w:t>
      </w:r>
    </w:p>
    <w:p w14:paraId="626C9722" w14:textId="77777777" w:rsidR="00184328" w:rsidRPr="0017027A" w:rsidRDefault="00184328" w:rsidP="0017027A">
      <w:pPr>
        <w:jc w:val="center"/>
        <w:rPr>
          <w:rStyle w:val="hps"/>
          <w:rFonts w:asciiTheme="majorBidi" w:hAnsiTheme="majorBidi" w:cstheme="majorBidi"/>
          <w:b/>
          <w:bCs/>
          <w:color w:val="000000" w:themeColor="text1"/>
          <w:sz w:val="24"/>
          <w:szCs w:val="24"/>
        </w:rPr>
      </w:pPr>
    </w:p>
    <w:p w14:paraId="7AEEE7DD" w14:textId="77777777" w:rsidR="00184328" w:rsidRPr="0017027A" w:rsidRDefault="00184328" w:rsidP="0017027A">
      <w:pPr>
        <w:jc w:val="center"/>
        <w:rPr>
          <w:rStyle w:val="hps"/>
          <w:rFonts w:asciiTheme="majorBidi" w:hAnsiTheme="majorBidi" w:cstheme="majorBidi"/>
          <w:b/>
          <w:bCs/>
          <w:color w:val="000000" w:themeColor="text1"/>
          <w:sz w:val="24"/>
          <w:szCs w:val="24"/>
        </w:rPr>
      </w:pPr>
    </w:p>
    <w:p w14:paraId="3A41F46F" w14:textId="77777777" w:rsidR="00184328" w:rsidRPr="0017027A" w:rsidRDefault="00184328" w:rsidP="0017027A">
      <w:pPr>
        <w:jc w:val="center"/>
        <w:rPr>
          <w:rStyle w:val="hps"/>
          <w:rFonts w:asciiTheme="majorBidi" w:hAnsiTheme="majorBidi" w:cstheme="majorBidi"/>
          <w:b/>
          <w:bCs/>
          <w:color w:val="000000" w:themeColor="text1"/>
          <w:sz w:val="24"/>
          <w:szCs w:val="24"/>
        </w:rPr>
      </w:pPr>
    </w:p>
    <w:p w14:paraId="0F4B1693" w14:textId="77777777" w:rsidR="00184328" w:rsidRPr="0017027A" w:rsidRDefault="00184328" w:rsidP="0017027A">
      <w:pPr>
        <w:jc w:val="center"/>
        <w:rPr>
          <w:rStyle w:val="hps"/>
          <w:rFonts w:asciiTheme="majorBidi" w:hAnsiTheme="majorBidi" w:cstheme="majorBidi"/>
          <w:b/>
          <w:bCs/>
          <w:color w:val="000000" w:themeColor="text1"/>
          <w:sz w:val="24"/>
          <w:szCs w:val="24"/>
        </w:rPr>
      </w:pPr>
    </w:p>
    <w:p w14:paraId="4EADCD7C" w14:textId="77777777" w:rsidR="00184328" w:rsidRPr="0017027A" w:rsidRDefault="00184328" w:rsidP="0017027A">
      <w:pPr>
        <w:jc w:val="center"/>
        <w:rPr>
          <w:rStyle w:val="hps"/>
          <w:rFonts w:asciiTheme="majorBidi" w:hAnsiTheme="majorBidi" w:cstheme="majorBidi"/>
          <w:b/>
          <w:bCs/>
          <w:color w:val="000000" w:themeColor="text1"/>
          <w:sz w:val="24"/>
          <w:szCs w:val="24"/>
        </w:rPr>
      </w:pPr>
    </w:p>
    <w:p w14:paraId="7CB0DDD8" w14:textId="77777777" w:rsidR="00184328" w:rsidRPr="0017027A" w:rsidRDefault="00184328" w:rsidP="0017027A">
      <w:pPr>
        <w:pStyle w:val="Default"/>
        <w:ind w:left="720" w:hanging="720"/>
        <w:jc w:val="center"/>
        <w:rPr>
          <w:rFonts w:asciiTheme="majorBidi" w:hAnsiTheme="majorBidi" w:cstheme="majorBidi"/>
          <w:color w:val="auto"/>
          <w:sz w:val="24"/>
          <w:szCs w:val="24"/>
        </w:rPr>
      </w:pPr>
    </w:p>
    <w:p w14:paraId="283B9278" w14:textId="77777777" w:rsidR="00184328" w:rsidRPr="0017027A" w:rsidRDefault="00184328" w:rsidP="0017027A">
      <w:pPr>
        <w:pStyle w:val="Default"/>
        <w:ind w:left="720" w:hanging="720"/>
        <w:jc w:val="center"/>
        <w:rPr>
          <w:rFonts w:asciiTheme="majorBidi" w:hAnsiTheme="majorBidi" w:cstheme="majorBidi"/>
          <w:color w:val="auto"/>
          <w:sz w:val="24"/>
          <w:szCs w:val="24"/>
        </w:rPr>
      </w:pPr>
    </w:p>
    <w:p w14:paraId="106EC7C2" w14:textId="77777777" w:rsidR="00184328" w:rsidRPr="0017027A" w:rsidRDefault="00184328" w:rsidP="0017027A">
      <w:pPr>
        <w:pStyle w:val="Default"/>
        <w:ind w:left="720" w:hanging="720"/>
        <w:jc w:val="center"/>
        <w:rPr>
          <w:rFonts w:asciiTheme="majorBidi" w:hAnsiTheme="majorBidi" w:cstheme="majorBidi"/>
          <w:color w:val="auto"/>
          <w:sz w:val="24"/>
          <w:szCs w:val="24"/>
        </w:rPr>
      </w:pPr>
    </w:p>
    <w:p w14:paraId="04F21FDE" w14:textId="77777777" w:rsidR="00184328" w:rsidRPr="0017027A" w:rsidRDefault="00184328" w:rsidP="0017027A">
      <w:pPr>
        <w:pStyle w:val="Default"/>
        <w:ind w:left="720" w:hanging="720"/>
        <w:jc w:val="center"/>
        <w:rPr>
          <w:rFonts w:asciiTheme="majorBidi" w:hAnsiTheme="majorBidi" w:cstheme="majorBidi"/>
          <w:color w:val="auto"/>
          <w:sz w:val="24"/>
          <w:szCs w:val="24"/>
        </w:rPr>
      </w:pPr>
    </w:p>
    <w:p w14:paraId="57BD3893" w14:textId="77777777" w:rsidR="00184328" w:rsidRPr="0017027A" w:rsidRDefault="00184328" w:rsidP="0017027A">
      <w:pPr>
        <w:pStyle w:val="Default"/>
        <w:ind w:left="720" w:hanging="720"/>
        <w:jc w:val="center"/>
        <w:rPr>
          <w:rFonts w:asciiTheme="majorBidi" w:hAnsiTheme="majorBidi" w:cstheme="majorBidi"/>
          <w:color w:val="auto"/>
          <w:sz w:val="24"/>
          <w:szCs w:val="24"/>
        </w:rPr>
      </w:pPr>
    </w:p>
    <w:p w14:paraId="113050B2" w14:textId="77777777" w:rsidR="00184328" w:rsidRPr="0017027A" w:rsidRDefault="00184328" w:rsidP="0017027A">
      <w:pPr>
        <w:pStyle w:val="Default"/>
        <w:ind w:left="720" w:hanging="720"/>
        <w:jc w:val="center"/>
        <w:rPr>
          <w:rFonts w:asciiTheme="majorBidi" w:hAnsiTheme="majorBidi" w:cstheme="majorBidi"/>
          <w:color w:val="auto"/>
          <w:sz w:val="24"/>
          <w:szCs w:val="24"/>
        </w:rPr>
      </w:pPr>
    </w:p>
    <w:p w14:paraId="059488B8" w14:textId="77777777" w:rsidR="00184328" w:rsidRPr="0017027A" w:rsidRDefault="00184328" w:rsidP="0017027A">
      <w:pPr>
        <w:pStyle w:val="Default"/>
        <w:ind w:left="720" w:hanging="720"/>
        <w:jc w:val="center"/>
        <w:rPr>
          <w:rFonts w:asciiTheme="majorBidi" w:eastAsia="Times New Roman" w:hAnsiTheme="majorBidi" w:cstheme="majorBidi"/>
          <w:color w:val="auto"/>
          <w:sz w:val="24"/>
          <w:szCs w:val="24"/>
          <w:lang w:val="nl-NL"/>
        </w:rPr>
      </w:pPr>
      <w:r w:rsidRPr="0017027A">
        <w:rPr>
          <w:rFonts w:asciiTheme="majorBidi" w:hAnsiTheme="majorBidi" w:cstheme="majorBidi"/>
          <w:color w:val="auto"/>
          <w:sz w:val="24"/>
          <w:szCs w:val="24"/>
        </w:rPr>
        <w:t>P.O.Box 460 Alyarmook 72657 Kuwait-Mobile 66660543- Fax 25337184</w:t>
      </w:r>
    </w:p>
    <w:p w14:paraId="2E4DBC55" w14:textId="77777777" w:rsidR="00184328" w:rsidRPr="0017027A" w:rsidRDefault="00184328" w:rsidP="0017027A">
      <w:pPr>
        <w:pStyle w:val="Default"/>
        <w:bidi/>
        <w:ind w:left="720" w:hanging="720"/>
        <w:jc w:val="center"/>
        <w:rPr>
          <w:rFonts w:asciiTheme="majorBidi" w:eastAsia="Times New Roman" w:hAnsiTheme="majorBidi" w:cstheme="majorBidi"/>
          <w:color w:val="auto"/>
          <w:sz w:val="24"/>
          <w:szCs w:val="24"/>
        </w:rPr>
      </w:pPr>
      <w:r w:rsidRPr="0017027A">
        <w:rPr>
          <w:rFonts w:asciiTheme="majorBidi" w:hAnsiTheme="majorBidi" w:cstheme="majorBidi"/>
          <w:color w:val="auto"/>
          <w:sz w:val="24"/>
          <w:szCs w:val="24"/>
        </w:rPr>
        <w:t>Twitter &amp; Instagram: RawasiQ8        Facebook: rawasiq8.org</w:t>
      </w:r>
    </w:p>
    <w:p w14:paraId="773ED946" w14:textId="77777777" w:rsidR="00184328" w:rsidRPr="0017027A" w:rsidRDefault="00184328" w:rsidP="0017027A">
      <w:pPr>
        <w:pStyle w:val="Default"/>
        <w:bidi/>
        <w:ind w:left="720" w:hanging="720"/>
        <w:jc w:val="center"/>
        <w:rPr>
          <w:rFonts w:asciiTheme="majorBidi" w:eastAsia="Times New Roman" w:hAnsiTheme="majorBidi" w:cstheme="majorBidi"/>
          <w:color w:val="auto"/>
          <w:sz w:val="24"/>
          <w:szCs w:val="24"/>
        </w:rPr>
      </w:pPr>
      <w:r w:rsidRPr="0017027A">
        <w:rPr>
          <w:rFonts w:asciiTheme="majorBidi" w:hAnsiTheme="majorBidi" w:cstheme="majorBidi"/>
          <w:color w:val="auto"/>
          <w:sz w:val="24"/>
          <w:szCs w:val="24"/>
        </w:rPr>
        <w:t xml:space="preserve">Web Site </w:t>
      </w:r>
      <w:hyperlink r:id="rId9" w:history="1">
        <w:r w:rsidRPr="0017027A">
          <w:rPr>
            <w:rStyle w:val="Hyperlink0"/>
            <w:rFonts w:asciiTheme="majorBidi" w:hAnsiTheme="majorBidi" w:cstheme="majorBidi"/>
            <w:color w:val="auto"/>
            <w:sz w:val="24"/>
            <w:szCs w:val="24"/>
          </w:rPr>
          <w:t>www.rawasi-kw.org/ar</w:t>
        </w:r>
      </w:hyperlink>
    </w:p>
    <w:p w14:paraId="41224ED0" w14:textId="77777777" w:rsidR="00184328" w:rsidRPr="0017027A" w:rsidRDefault="00184328" w:rsidP="0017027A">
      <w:pPr>
        <w:pStyle w:val="Default"/>
        <w:tabs>
          <w:tab w:val="center" w:pos="4968"/>
          <w:tab w:val="left" w:pos="7941"/>
        </w:tabs>
        <w:ind w:left="720" w:hanging="720"/>
        <w:jc w:val="center"/>
        <w:rPr>
          <w:rFonts w:asciiTheme="majorBidi" w:eastAsia="Times New Roman" w:hAnsiTheme="majorBidi" w:cstheme="majorBidi"/>
          <w:sz w:val="24"/>
          <w:szCs w:val="24"/>
          <w:rtl/>
        </w:rPr>
      </w:pPr>
    </w:p>
    <w:p w14:paraId="5C36491E" w14:textId="77777777" w:rsidR="00184328" w:rsidRPr="0017027A" w:rsidRDefault="00184328" w:rsidP="0017027A">
      <w:pPr>
        <w:jc w:val="both"/>
        <w:rPr>
          <w:rStyle w:val="hps"/>
          <w:rFonts w:asciiTheme="majorBidi" w:hAnsiTheme="majorBidi" w:cstheme="majorBidi"/>
          <w:b/>
          <w:bCs/>
          <w:color w:val="000000" w:themeColor="text1"/>
          <w:sz w:val="24"/>
          <w:szCs w:val="24"/>
        </w:rPr>
      </w:pPr>
    </w:p>
    <w:p w14:paraId="299FEFA6" w14:textId="77777777" w:rsidR="00184328" w:rsidRPr="0017027A" w:rsidRDefault="00184328" w:rsidP="0017027A">
      <w:pPr>
        <w:jc w:val="both"/>
        <w:rPr>
          <w:rFonts w:asciiTheme="majorBidi" w:hAnsiTheme="majorBidi" w:cstheme="majorBidi"/>
          <w:sz w:val="24"/>
          <w:szCs w:val="24"/>
        </w:rPr>
      </w:pPr>
    </w:p>
    <w:p w14:paraId="77B96E6C" w14:textId="77777777" w:rsidR="00184328" w:rsidRPr="0017027A" w:rsidRDefault="00184328" w:rsidP="0017027A">
      <w:pPr>
        <w:jc w:val="both"/>
        <w:rPr>
          <w:rFonts w:asciiTheme="majorBidi" w:hAnsiTheme="majorBidi" w:cstheme="majorBidi"/>
          <w:color w:val="000000" w:themeColor="text1"/>
          <w:sz w:val="24"/>
          <w:szCs w:val="24"/>
          <w:lang w:eastAsia="en-GB"/>
        </w:rPr>
      </w:pPr>
    </w:p>
    <w:p w14:paraId="1FCE0B24" w14:textId="77777777" w:rsidR="00DD0920" w:rsidRPr="0017027A" w:rsidRDefault="00DD0920" w:rsidP="0017027A">
      <w:pPr>
        <w:jc w:val="both"/>
        <w:rPr>
          <w:rFonts w:asciiTheme="majorBidi" w:hAnsiTheme="majorBidi" w:cstheme="majorBidi"/>
          <w:b/>
          <w:bCs/>
          <w:sz w:val="24"/>
          <w:szCs w:val="24"/>
        </w:rPr>
      </w:pPr>
      <w:r w:rsidRPr="0017027A">
        <w:rPr>
          <w:rFonts w:asciiTheme="majorBidi" w:hAnsiTheme="majorBidi" w:cstheme="majorBidi"/>
          <w:b/>
          <w:bCs/>
          <w:sz w:val="24"/>
          <w:szCs w:val="24"/>
        </w:rPr>
        <w:lastRenderedPageBreak/>
        <w:t>Introduction</w:t>
      </w:r>
    </w:p>
    <w:p w14:paraId="3E8E18C1" w14:textId="77777777" w:rsidR="00DD0920" w:rsidRPr="0017027A" w:rsidRDefault="00DD0920" w:rsidP="005D6289">
      <w:pPr>
        <w:jc w:val="both"/>
        <w:rPr>
          <w:rStyle w:val="hps"/>
          <w:rFonts w:asciiTheme="majorBidi" w:hAnsiTheme="majorBidi" w:cstheme="majorBidi"/>
          <w:color w:val="000000" w:themeColor="text1"/>
          <w:sz w:val="24"/>
          <w:szCs w:val="24"/>
        </w:rPr>
      </w:pPr>
      <w:r w:rsidRPr="0017027A">
        <w:rPr>
          <w:rFonts w:asciiTheme="majorBidi" w:hAnsiTheme="majorBidi" w:cstheme="majorBidi"/>
          <w:color w:val="000000" w:themeColor="text1"/>
          <w:sz w:val="24"/>
          <w:szCs w:val="24"/>
        </w:rPr>
        <w:t xml:space="preserve">Pursuant to the Ministry of Social Affairs and labor resolution No. (95/A) for the year 2011, the National </w:t>
      </w:r>
      <w:r w:rsidRPr="0017027A">
        <w:rPr>
          <w:rStyle w:val="hps"/>
          <w:rFonts w:asciiTheme="majorBidi" w:hAnsiTheme="majorBidi" w:cstheme="majorBidi"/>
          <w:color w:val="000000" w:themeColor="text1"/>
          <w:sz w:val="24"/>
          <w:szCs w:val="24"/>
        </w:rPr>
        <w:t>Association</w:t>
      </w:r>
      <w:r w:rsidRPr="0017027A">
        <w:rPr>
          <w:rFonts w:asciiTheme="majorBidi" w:hAnsiTheme="majorBidi" w:cstheme="majorBidi"/>
          <w:color w:val="000000" w:themeColor="text1"/>
          <w:sz w:val="24"/>
          <w:szCs w:val="24"/>
        </w:rPr>
        <w:t xml:space="preserve"> for </w:t>
      </w:r>
      <w:r w:rsidRPr="0017027A">
        <w:rPr>
          <w:rStyle w:val="hps"/>
          <w:rFonts w:asciiTheme="majorBidi" w:hAnsiTheme="majorBidi" w:cstheme="majorBidi"/>
          <w:color w:val="000000" w:themeColor="text1"/>
          <w:sz w:val="24"/>
          <w:szCs w:val="24"/>
        </w:rPr>
        <w:t xml:space="preserve">Familial Security “Rawasi” was promulgated and published in the official Gazette “Kuwait Today” </w:t>
      </w:r>
      <w:r w:rsidRPr="0017027A">
        <w:rPr>
          <w:rFonts w:asciiTheme="majorBidi" w:hAnsiTheme="majorBidi" w:cstheme="majorBidi"/>
          <w:sz w:val="24"/>
          <w:szCs w:val="24"/>
        </w:rPr>
        <w:t xml:space="preserve">in its issue No. 1029 </w:t>
      </w:r>
      <w:r w:rsidR="00184328" w:rsidRPr="0017027A">
        <w:rPr>
          <w:rFonts w:asciiTheme="majorBidi" w:hAnsiTheme="majorBidi" w:cstheme="majorBidi"/>
          <w:sz w:val="24"/>
          <w:szCs w:val="24"/>
        </w:rPr>
        <w:t xml:space="preserve">on </w:t>
      </w:r>
      <w:r w:rsidR="00FC5348" w:rsidRPr="0017027A">
        <w:rPr>
          <w:rFonts w:asciiTheme="majorBidi" w:hAnsiTheme="majorBidi" w:cstheme="majorBidi"/>
          <w:sz w:val="24"/>
          <w:szCs w:val="24"/>
        </w:rPr>
        <w:t>May 29, 2011</w:t>
      </w:r>
      <w:r w:rsidRPr="0017027A">
        <w:rPr>
          <w:rFonts w:asciiTheme="majorBidi" w:hAnsiTheme="majorBidi" w:cstheme="majorBidi"/>
          <w:sz w:val="24"/>
          <w:szCs w:val="24"/>
        </w:rPr>
        <w:t xml:space="preserve">. </w:t>
      </w:r>
      <w:r w:rsidRPr="0017027A">
        <w:rPr>
          <w:rFonts w:asciiTheme="majorBidi" w:hAnsiTheme="majorBidi" w:cstheme="majorBidi"/>
          <w:color w:val="000000" w:themeColor="text1"/>
          <w:sz w:val="24"/>
          <w:szCs w:val="24"/>
        </w:rPr>
        <w:t xml:space="preserve">“Rawasi” </w:t>
      </w:r>
      <w:r w:rsidRPr="0017027A">
        <w:rPr>
          <w:rStyle w:val="hps"/>
          <w:rFonts w:asciiTheme="majorBidi" w:hAnsiTheme="majorBidi" w:cstheme="majorBidi"/>
          <w:color w:val="000000" w:themeColor="text1"/>
          <w:sz w:val="24"/>
          <w:szCs w:val="24"/>
        </w:rPr>
        <w:t>Association</w:t>
      </w:r>
      <w:r w:rsidRPr="0017027A">
        <w:rPr>
          <w:rFonts w:asciiTheme="majorBidi" w:hAnsiTheme="majorBidi" w:cstheme="majorBidi"/>
          <w:color w:val="000000" w:themeColor="text1"/>
          <w:sz w:val="24"/>
          <w:szCs w:val="24"/>
        </w:rPr>
        <w:t xml:space="preserve"> is a non-profit organization </w:t>
      </w:r>
      <w:r w:rsidRPr="0017027A">
        <w:rPr>
          <w:rStyle w:val="hps"/>
          <w:rFonts w:asciiTheme="majorBidi" w:hAnsiTheme="majorBidi" w:cstheme="majorBidi"/>
          <w:color w:val="000000" w:themeColor="text1"/>
          <w:sz w:val="24"/>
          <w:szCs w:val="24"/>
        </w:rPr>
        <w:t>aimed at maintaining familial security in the Kuwaiti society</w:t>
      </w:r>
      <w:r w:rsidRPr="0017027A">
        <w:rPr>
          <w:rFonts w:asciiTheme="majorBidi" w:hAnsiTheme="majorBidi" w:cstheme="majorBidi"/>
          <w:color w:val="000000" w:themeColor="text1"/>
          <w:sz w:val="24"/>
          <w:szCs w:val="24"/>
        </w:rPr>
        <w:t xml:space="preserve"> by defending </w:t>
      </w:r>
      <w:r w:rsidRPr="0017027A">
        <w:rPr>
          <w:rStyle w:val="hps"/>
          <w:rFonts w:asciiTheme="majorBidi" w:hAnsiTheme="majorBidi" w:cstheme="majorBidi"/>
          <w:color w:val="000000" w:themeColor="text1"/>
          <w:sz w:val="24"/>
          <w:szCs w:val="24"/>
        </w:rPr>
        <w:t xml:space="preserve">the social and legislative rights of the family and individuals </w:t>
      </w:r>
      <w:r w:rsidRPr="0017027A">
        <w:rPr>
          <w:rFonts w:asciiTheme="majorBidi" w:hAnsiTheme="majorBidi" w:cstheme="majorBidi"/>
          <w:color w:val="000000" w:themeColor="text1"/>
          <w:sz w:val="24"/>
          <w:szCs w:val="24"/>
        </w:rPr>
        <w:t xml:space="preserve">and seeking to introduce </w:t>
      </w:r>
      <w:r w:rsidRPr="0017027A">
        <w:rPr>
          <w:rStyle w:val="hps"/>
          <w:rFonts w:asciiTheme="majorBidi" w:hAnsiTheme="majorBidi" w:cstheme="majorBidi"/>
          <w:color w:val="000000" w:themeColor="text1"/>
          <w:sz w:val="24"/>
          <w:szCs w:val="24"/>
        </w:rPr>
        <w:t>legislations and laws</w:t>
      </w:r>
      <w:r w:rsidRPr="0017027A">
        <w:rPr>
          <w:rFonts w:asciiTheme="majorBidi" w:hAnsiTheme="majorBidi" w:cstheme="majorBidi"/>
          <w:color w:val="000000" w:themeColor="text1"/>
          <w:sz w:val="24"/>
          <w:szCs w:val="24"/>
        </w:rPr>
        <w:t xml:space="preserve"> </w:t>
      </w:r>
      <w:r w:rsidRPr="0017027A">
        <w:rPr>
          <w:rStyle w:val="hps"/>
          <w:rFonts w:asciiTheme="majorBidi" w:hAnsiTheme="majorBidi" w:cstheme="majorBidi"/>
          <w:color w:val="000000" w:themeColor="text1"/>
          <w:sz w:val="24"/>
          <w:szCs w:val="24"/>
        </w:rPr>
        <w:t>that realize this goal. The Association diligently strives to activate</w:t>
      </w:r>
      <w:r w:rsidRPr="0017027A">
        <w:rPr>
          <w:rFonts w:asciiTheme="majorBidi" w:hAnsiTheme="majorBidi" w:cstheme="majorBidi"/>
          <w:color w:val="000000" w:themeColor="text1"/>
          <w:sz w:val="24"/>
          <w:szCs w:val="24"/>
        </w:rPr>
        <w:t xml:space="preserve"> </w:t>
      </w:r>
      <w:r w:rsidRPr="0017027A">
        <w:rPr>
          <w:rStyle w:val="hps"/>
          <w:rFonts w:asciiTheme="majorBidi" w:hAnsiTheme="majorBidi" w:cstheme="majorBidi"/>
          <w:color w:val="000000" w:themeColor="text1"/>
          <w:sz w:val="24"/>
          <w:szCs w:val="24"/>
        </w:rPr>
        <w:t>and</w:t>
      </w:r>
      <w:r w:rsidRPr="0017027A">
        <w:rPr>
          <w:rFonts w:asciiTheme="majorBidi" w:hAnsiTheme="majorBidi" w:cstheme="majorBidi"/>
          <w:color w:val="000000" w:themeColor="text1"/>
          <w:sz w:val="24"/>
          <w:szCs w:val="24"/>
        </w:rPr>
        <w:t xml:space="preserve"> implement </w:t>
      </w:r>
      <w:r w:rsidRPr="0017027A">
        <w:rPr>
          <w:rStyle w:val="hps"/>
          <w:rFonts w:asciiTheme="majorBidi" w:hAnsiTheme="majorBidi" w:cstheme="majorBidi"/>
          <w:color w:val="000000" w:themeColor="text1"/>
          <w:sz w:val="24"/>
          <w:szCs w:val="24"/>
        </w:rPr>
        <w:t>the civil legislations and laws of the country that ensure the realization of familial security.</w:t>
      </w:r>
    </w:p>
    <w:p w14:paraId="6C587230" w14:textId="77777777" w:rsidR="00184328" w:rsidRPr="0017027A" w:rsidRDefault="00184328" w:rsidP="0017027A">
      <w:pPr>
        <w:jc w:val="both"/>
        <w:rPr>
          <w:rFonts w:asciiTheme="majorBidi" w:hAnsiTheme="majorBidi" w:cstheme="majorBidi"/>
          <w:sz w:val="24"/>
          <w:szCs w:val="24"/>
        </w:rPr>
      </w:pPr>
    </w:p>
    <w:p w14:paraId="18217F9F" w14:textId="77777777" w:rsidR="00DD0920" w:rsidRPr="0017027A" w:rsidRDefault="00184328" w:rsidP="005D6289">
      <w:pPr>
        <w:jc w:val="both"/>
        <w:rPr>
          <w:rFonts w:asciiTheme="majorBidi" w:hAnsiTheme="majorBidi" w:cstheme="majorBidi"/>
          <w:b/>
          <w:bCs/>
          <w:sz w:val="24"/>
          <w:szCs w:val="24"/>
        </w:rPr>
      </w:pPr>
      <w:r w:rsidRPr="0017027A">
        <w:rPr>
          <w:rFonts w:asciiTheme="majorBidi" w:hAnsiTheme="majorBidi" w:cstheme="majorBidi"/>
          <w:b/>
          <w:bCs/>
          <w:sz w:val="24"/>
          <w:szCs w:val="24"/>
        </w:rPr>
        <w:t xml:space="preserve">Some of the </w:t>
      </w:r>
      <w:r w:rsidR="005D6289">
        <w:rPr>
          <w:rFonts w:asciiTheme="majorBidi" w:hAnsiTheme="majorBidi" w:cstheme="majorBidi"/>
          <w:b/>
          <w:bCs/>
          <w:sz w:val="24"/>
          <w:szCs w:val="24"/>
        </w:rPr>
        <w:t>Association’s A</w:t>
      </w:r>
      <w:r w:rsidR="00DD0920" w:rsidRPr="0017027A">
        <w:rPr>
          <w:rFonts w:asciiTheme="majorBidi" w:hAnsiTheme="majorBidi" w:cstheme="majorBidi"/>
          <w:b/>
          <w:bCs/>
          <w:sz w:val="24"/>
          <w:szCs w:val="24"/>
        </w:rPr>
        <w:t>chievements:</w:t>
      </w:r>
    </w:p>
    <w:p w14:paraId="5829A4B1" w14:textId="77777777" w:rsidR="00DD0920" w:rsidRPr="0017027A" w:rsidRDefault="00DD0920" w:rsidP="005D6289">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184328" w:rsidRPr="0017027A">
        <w:rPr>
          <w:rFonts w:asciiTheme="majorBidi" w:hAnsiTheme="majorBidi" w:cstheme="majorBidi"/>
          <w:sz w:val="24"/>
          <w:szCs w:val="24"/>
        </w:rPr>
        <w:t xml:space="preserve">The Association has in </w:t>
      </w:r>
      <w:r w:rsidRPr="0017027A">
        <w:rPr>
          <w:rFonts w:asciiTheme="majorBidi" w:hAnsiTheme="majorBidi" w:cstheme="majorBidi"/>
          <w:sz w:val="24"/>
          <w:szCs w:val="24"/>
        </w:rPr>
        <w:t>cooperation with the Commi</w:t>
      </w:r>
      <w:r w:rsidR="00F01DF9">
        <w:rPr>
          <w:rFonts w:asciiTheme="majorBidi" w:hAnsiTheme="majorBidi" w:cstheme="majorBidi"/>
          <w:sz w:val="24"/>
          <w:szCs w:val="24"/>
        </w:rPr>
        <w:t xml:space="preserve">ttee </w:t>
      </w:r>
      <w:r w:rsidRPr="0017027A">
        <w:rPr>
          <w:rFonts w:asciiTheme="majorBidi" w:hAnsiTheme="majorBidi" w:cstheme="majorBidi"/>
          <w:sz w:val="24"/>
          <w:szCs w:val="24"/>
        </w:rPr>
        <w:t xml:space="preserve">on Human Rights in Kuwait </w:t>
      </w:r>
      <w:r w:rsidR="00FC5348" w:rsidRPr="0017027A">
        <w:rPr>
          <w:rFonts w:asciiTheme="majorBidi" w:hAnsiTheme="majorBidi" w:cstheme="majorBidi"/>
          <w:sz w:val="24"/>
          <w:szCs w:val="24"/>
        </w:rPr>
        <w:t xml:space="preserve">Society of </w:t>
      </w:r>
      <w:r w:rsidRPr="0017027A">
        <w:rPr>
          <w:rFonts w:asciiTheme="majorBidi" w:hAnsiTheme="majorBidi" w:cstheme="majorBidi"/>
          <w:sz w:val="24"/>
          <w:szCs w:val="24"/>
        </w:rPr>
        <w:t xml:space="preserve">Lawyers prepared a proposal for an integrated law to regulate the </w:t>
      </w:r>
      <w:r w:rsidR="00184328" w:rsidRPr="0017027A">
        <w:rPr>
          <w:rFonts w:asciiTheme="majorBidi" w:hAnsiTheme="majorBidi" w:cstheme="majorBidi"/>
          <w:sz w:val="24"/>
          <w:szCs w:val="24"/>
        </w:rPr>
        <w:t xml:space="preserve">process of </w:t>
      </w:r>
      <w:r w:rsidRPr="0017027A">
        <w:rPr>
          <w:rFonts w:asciiTheme="majorBidi" w:hAnsiTheme="majorBidi" w:cstheme="majorBidi"/>
          <w:sz w:val="24"/>
          <w:szCs w:val="24"/>
        </w:rPr>
        <w:t>recruitment and deployment of domestic workers</w:t>
      </w:r>
      <w:r w:rsidR="00184328" w:rsidRPr="0017027A">
        <w:rPr>
          <w:rFonts w:asciiTheme="majorBidi" w:hAnsiTheme="majorBidi" w:cstheme="majorBidi"/>
          <w:sz w:val="24"/>
          <w:szCs w:val="24"/>
        </w:rPr>
        <w:t>,</w:t>
      </w:r>
      <w:r w:rsidRPr="0017027A">
        <w:rPr>
          <w:rFonts w:asciiTheme="majorBidi" w:hAnsiTheme="majorBidi" w:cstheme="majorBidi"/>
          <w:sz w:val="24"/>
          <w:szCs w:val="24"/>
        </w:rPr>
        <w:t xml:space="preserve"> </w:t>
      </w:r>
      <w:r w:rsidR="00184328" w:rsidRPr="0017027A">
        <w:rPr>
          <w:rFonts w:asciiTheme="majorBidi" w:hAnsiTheme="majorBidi" w:cstheme="majorBidi"/>
          <w:sz w:val="24"/>
          <w:szCs w:val="24"/>
        </w:rPr>
        <w:t xml:space="preserve">which is comprised of </w:t>
      </w:r>
      <w:r w:rsidRPr="0017027A">
        <w:rPr>
          <w:rFonts w:asciiTheme="majorBidi" w:hAnsiTheme="majorBidi" w:cstheme="majorBidi"/>
          <w:sz w:val="24"/>
          <w:szCs w:val="24"/>
        </w:rPr>
        <w:t xml:space="preserve">21 </w:t>
      </w:r>
      <w:r w:rsidR="00FC5348" w:rsidRPr="0017027A">
        <w:rPr>
          <w:rFonts w:asciiTheme="majorBidi" w:hAnsiTheme="majorBidi" w:cstheme="majorBidi"/>
          <w:sz w:val="24"/>
          <w:szCs w:val="24"/>
        </w:rPr>
        <w:t xml:space="preserve">Articles that maintain the rights of both family and </w:t>
      </w:r>
      <w:r w:rsidR="005D6289">
        <w:rPr>
          <w:rFonts w:asciiTheme="majorBidi" w:hAnsiTheme="majorBidi" w:cstheme="majorBidi"/>
          <w:sz w:val="24"/>
          <w:szCs w:val="24"/>
        </w:rPr>
        <w:t xml:space="preserve">laborers </w:t>
      </w:r>
      <w:r w:rsidRPr="0017027A">
        <w:rPr>
          <w:rFonts w:asciiTheme="majorBidi" w:hAnsiTheme="majorBidi" w:cstheme="majorBidi"/>
          <w:sz w:val="24"/>
          <w:szCs w:val="24"/>
        </w:rPr>
        <w:t xml:space="preserve">and regulate </w:t>
      </w:r>
      <w:r w:rsidR="00FC5348" w:rsidRPr="0017027A">
        <w:rPr>
          <w:rFonts w:asciiTheme="majorBidi" w:hAnsiTheme="majorBidi" w:cstheme="majorBidi"/>
          <w:sz w:val="24"/>
          <w:szCs w:val="24"/>
        </w:rPr>
        <w:t xml:space="preserve">the rights and duties of each party and </w:t>
      </w:r>
      <w:r w:rsidRPr="0017027A">
        <w:rPr>
          <w:rFonts w:asciiTheme="majorBidi" w:hAnsiTheme="majorBidi" w:cstheme="majorBidi"/>
          <w:sz w:val="24"/>
          <w:szCs w:val="24"/>
        </w:rPr>
        <w:t>balance between the</w:t>
      </w:r>
      <w:r w:rsidR="00FC5348" w:rsidRPr="0017027A">
        <w:rPr>
          <w:rFonts w:asciiTheme="majorBidi" w:hAnsiTheme="majorBidi" w:cstheme="majorBidi"/>
          <w:sz w:val="24"/>
          <w:szCs w:val="24"/>
        </w:rPr>
        <w:t>m</w:t>
      </w:r>
      <w:r w:rsidRPr="0017027A">
        <w:rPr>
          <w:rFonts w:asciiTheme="majorBidi" w:hAnsiTheme="majorBidi" w:cstheme="majorBidi"/>
          <w:sz w:val="24"/>
          <w:szCs w:val="24"/>
        </w:rPr>
        <w:t xml:space="preserve">. </w:t>
      </w:r>
      <w:r w:rsidR="00FC5348" w:rsidRPr="0017027A">
        <w:rPr>
          <w:rFonts w:asciiTheme="majorBidi" w:hAnsiTheme="majorBidi" w:cstheme="majorBidi"/>
          <w:sz w:val="24"/>
          <w:szCs w:val="24"/>
        </w:rPr>
        <w:t xml:space="preserve">This proposed law was raised to </w:t>
      </w:r>
      <w:r w:rsidR="0060163E" w:rsidRPr="0017027A">
        <w:rPr>
          <w:rFonts w:asciiTheme="majorBidi" w:hAnsiTheme="majorBidi" w:cstheme="majorBidi"/>
          <w:sz w:val="24"/>
          <w:szCs w:val="24"/>
        </w:rPr>
        <w:t>His H</w:t>
      </w:r>
      <w:r w:rsidR="00FC5348" w:rsidRPr="0017027A">
        <w:rPr>
          <w:rFonts w:asciiTheme="majorBidi" w:hAnsiTheme="majorBidi" w:cstheme="majorBidi"/>
          <w:sz w:val="24"/>
          <w:szCs w:val="24"/>
        </w:rPr>
        <w:t>ighness the former Prime Minister Sheikh Nasser Al-Mohammad Al-Sabah on 2</w:t>
      </w:r>
      <w:r w:rsidR="00FC5348" w:rsidRPr="0017027A">
        <w:rPr>
          <w:rFonts w:asciiTheme="majorBidi" w:hAnsiTheme="majorBidi" w:cstheme="majorBidi"/>
          <w:sz w:val="24"/>
          <w:szCs w:val="24"/>
          <w:vertAlign w:val="superscript"/>
        </w:rPr>
        <w:t>nd</w:t>
      </w:r>
      <w:r w:rsidR="00FC5348" w:rsidRPr="0017027A">
        <w:rPr>
          <w:rFonts w:asciiTheme="majorBidi" w:hAnsiTheme="majorBidi" w:cstheme="majorBidi"/>
          <w:sz w:val="24"/>
          <w:szCs w:val="24"/>
        </w:rPr>
        <w:t xml:space="preserve"> October 2007. </w:t>
      </w:r>
    </w:p>
    <w:p w14:paraId="50A00167" w14:textId="77777777" w:rsidR="00DD0920" w:rsidRPr="0017027A" w:rsidRDefault="00DD0920" w:rsidP="005D6289">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02258B" w:rsidRPr="0017027A">
        <w:rPr>
          <w:rFonts w:asciiTheme="majorBidi" w:hAnsiTheme="majorBidi" w:cstheme="majorBidi"/>
          <w:sz w:val="24"/>
          <w:szCs w:val="24"/>
        </w:rPr>
        <w:t xml:space="preserve">On 16/6/2008, the </w:t>
      </w:r>
      <w:r w:rsidRPr="0017027A">
        <w:rPr>
          <w:rFonts w:asciiTheme="majorBidi" w:hAnsiTheme="majorBidi" w:cstheme="majorBidi"/>
          <w:sz w:val="24"/>
          <w:szCs w:val="24"/>
        </w:rPr>
        <w:t xml:space="preserve">Association </w:t>
      </w:r>
      <w:r w:rsidR="0002258B" w:rsidRPr="0017027A">
        <w:rPr>
          <w:rFonts w:asciiTheme="majorBidi" w:hAnsiTheme="majorBidi" w:cstheme="majorBidi"/>
          <w:sz w:val="24"/>
          <w:szCs w:val="24"/>
        </w:rPr>
        <w:t xml:space="preserve">submitted a proposed law to the </w:t>
      </w:r>
      <w:r w:rsidRPr="0017027A">
        <w:rPr>
          <w:rFonts w:asciiTheme="majorBidi" w:hAnsiTheme="majorBidi" w:cstheme="majorBidi"/>
          <w:sz w:val="24"/>
          <w:szCs w:val="24"/>
        </w:rPr>
        <w:t xml:space="preserve">Parliamentary Committee for Women's Affairs </w:t>
      </w:r>
      <w:r w:rsidR="0002258B" w:rsidRPr="0017027A">
        <w:rPr>
          <w:rFonts w:asciiTheme="majorBidi" w:hAnsiTheme="majorBidi" w:cstheme="majorBidi"/>
          <w:sz w:val="24"/>
          <w:szCs w:val="24"/>
        </w:rPr>
        <w:t xml:space="preserve">that </w:t>
      </w:r>
      <w:r w:rsidR="00237198" w:rsidRPr="0017027A">
        <w:rPr>
          <w:rFonts w:asciiTheme="majorBidi" w:hAnsiTheme="majorBidi" w:cstheme="majorBidi"/>
          <w:sz w:val="24"/>
          <w:szCs w:val="24"/>
        </w:rPr>
        <w:t xml:space="preserve">provides for allowing </w:t>
      </w:r>
      <w:r w:rsidRPr="0017027A">
        <w:rPr>
          <w:rFonts w:asciiTheme="majorBidi" w:hAnsiTheme="majorBidi" w:cstheme="majorBidi"/>
          <w:sz w:val="24"/>
          <w:szCs w:val="24"/>
        </w:rPr>
        <w:t xml:space="preserve">Kuwaiti </w:t>
      </w:r>
      <w:r w:rsidR="00237198" w:rsidRPr="0017027A">
        <w:rPr>
          <w:rFonts w:asciiTheme="majorBidi" w:hAnsiTheme="majorBidi" w:cstheme="majorBidi"/>
          <w:sz w:val="24"/>
          <w:szCs w:val="24"/>
        </w:rPr>
        <w:t xml:space="preserve">women to grant the Kuwaiti </w:t>
      </w:r>
      <w:r w:rsidRPr="0017027A">
        <w:rPr>
          <w:rFonts w:asciiTheme="majorBidi" w:hAnsiTheme="majorBidi" w:cstheme="majorBidi"/>
          <w:sz w:val="24"/>
          <w:szCs w:val="24"/>
        </w:rPr>
        <w:t xml:space="preserve">nationality to </w:t>
      </w:r>
      <w:r w:rsidR="00237198" w:rsidRPr="0017027A">
        <w:rPr>
          <w:rFonts w:asciiTheme="majorBidi" w:hAnsiTheme="majorBidi" w:cstheme="majorBidi"/>
          <w:sz w:val="24"/>
          <w:szCs w:val="24"/>
        </w:rPr>
        <w:t xml:space="preserve">their </w:t>
      </w:r>
      <w:r w:rsidRPr="0017027A">
        <w:rPr>
          <w:rFonts w:asciiTheme="majorBidi" w:hAnsiTheme="majorBidi" w:cstheme="majorBidi"/>
          <w:sz w:val="24"/>
          <w:szCs w:val="24"/>
        </w:rPr>
        <w:t xml:space="preserve">children of non-Kuwaiti </w:t>
      </w:r>
      <w:r w:rsidR="00237198" w:rsidRPr="0017027A">
        <w:rPr>
          <w:rFonts w:asciiTheme="majorBidi" w:hAnsiTheme="majorBidi" w:cstheme="majorBidi"/>
          <w:sz w:val="24"/>
          <w:szCs w:val="24"/>
        </w:rPr>
        <w:t>spouses</w:t>
      </w:r>
      <w:r w:rsidRPr="0017027A">
        <w:rPr>
          <w:rFonts w:asciiTheme="majorBidi" w:hAnsiTheme="majorBidi" w:cstheme="majorBidi"/>
          <w:sz w:val="24"/>
          <w:szCs w:val="24"/>
        </w:rPr>
        <w:t>, with</w:t>
      </w:r>
      <w:r w:rsidR="00971712" w:rsidRPr="0017027A">
        <w:rPr>
          <w:rFonts w:asciiTheme="majorBidi" w:hAnsiTheme="majorBidi" w:cstheme="majorBidi"/>
          <w:sz w:val="24"/>
          <w:szCs w:val="24"/>
        </w:rPr>
        <w:t xml:space="preserve">out any discrimination and on equal footing with Kuwaiti men married to </w:t>
      </w:r>
      <w:r w:rsidRPr="0017027A">
        <w:rPr>
          <w:rFonts w:asciiTheme="majorBidi" w:hAnsiTheme="majorBidi" w:cstheme="majorBidi"/>
          <w:sz w:val="24"/>
          <w:szCs w:val="24"/>
        </w:rPr>
        <w:t>non-Kuwaiti</w:t>
      </w:r>
      <w:r w:rsidR="00971712" w:rsidRPr="0017027A">
        <w:rPr>
          <w:rFonts w:asciiTheme="majorBidi" w:hAnsiTheme="majorBidi" w:cstheme="majorBidi"/>
          <w:sz w:val="24"/>
          <w:szCs w:val="24"/>
        </w:rPr>
        <w:t xml:space="preserve"> spouses</w:t>
      </w:r>
      <w:r w:rsidRPr="0017027A">
        <w:rPr>
          <w:rFonts w:asciiTheme="majorBidi" w:hAnsiTheme="majorBidi" w:cstheme="majorBidi"/>
          <w:sz w:val="24"/>
          <w:szCs w:val="24"/>
        </w:rPr>
        <w:t>.</w:t>
      </w:r>
    </w:p>
    <w:p w14:paraId="2562A3DC" w14:textId="77777777" w:rsidR="00DD0920" w:rsidRPr="0017027A" w:rsidRDefault="00DD0920" w:rsidP="0017027A">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971712" w:rsidRPr="0017027A">
        <w:rPr>
          <w:rFonts w:asciiTheme="majorBidi" w:hAnsiTheme="majorBidi" w:cstheme="majorBidi"/>
          <w:sz w:val="24"/>
          <w:szCs w:val="24"/>
        </w:rPr>
        <w:t>The a</w:t>
      </w:r>
      <w:r w:rsidRPr="0017027A">
        <w:rPr>
          <w:rFonts w:asciiTheme="majorBidi" w:hAnsiTheme="majorBidi" w:cstheme="majorBidi"/>
          <w:sz w:val="24"/>
          <w:szCs w:val="24"/>
        </w:rPr>
        <w:t xml:space="preserve">ssociation prepared proposals and recommendations for </w:t>
      </w:r>
      <w:r w:rsidR="00971712" w:rsidRPr="0017027A">
        <w:rPr>
          <w:rFonts w:asciiTheme="majorBidi" w:hAnsiTheme="majorBidi" w:cstheme="majorBidi"/>
          <w:sz w:val="24"/>
          <w:szCs w:val="24"/>
        </w:rPr>
        <w:t>creating a special Family Court  and submitted</w:t>
      </w:r>
      <w:r w:rsidR="0060163E" w:rsidRPr="0017027A">
        <w:rPr>
          <w:rFonts w:asciiTheme="majorBidi" w:hAnsiTheme="majorBidi" w:cstheme="majorBidi"/>
          <w:sz w:val="24"/>
          <w:szCs w:val="24"/>
        </w:rPr>
        <w:t xml:space="preserve"> them to H</w:t>
      </w:r>
      <w:r w:rsidR="008F3954" w:rsidRPr="0017027A">
        <w:rPr>
          <w:rFonts w:asciiTheme="majorBidi" w:hAnsiTheme="majorBidi" w:cstheme="majorBidi"/>
          <w:sz w:val="24"/>
          <w:szCs w:val="24"/>
        </w:rPr>
        <w:t xml:space="preserve">is </w:t>
      </w:r>
      <w:r w:rsidR="0060163E" w:rsidRPr="0017027A">
        <w:rPr>
          <w:rFonts w:asciiTheme="majorBidi" w:hAnsiTheme="majorBidi" w:cstheme="majorBidi"/>
          <w:sz w:val="24"/>
          <w:szCs w:val="24"/>
        </w:rPr>
        <w:t>E</w:t>
      </w:r>
      <w:r w:rsidR="008F3954" w:rsidRPr="0017027A">
        <w:rPr>
          <w:rFonts w:asciiTheme="majorBidi" w:hAnsiTheme="majorBidi" w:cstheme="majorBidi"/>
          <w:sz w:val="24"/>
          <w:szCs w:val="24"/>
        </w:rPr>
        <w:t>xcellency</w:t>
      </w:r>
      <w:r w:rsidR="0060163E" w:rsidRPr="0017027A">
        <w:rPr>
          <w:rFonts w:asciiTheme="majorBidi" w:hAnsiTheme="majorBidi" w:cstheme="majorBidi"/>
          <w:sz w:val="24"/>
          <w:szCs w:val="24"/>
        </w:rPr>
        <w:t xml:space="preserve"> the former </w:t>
      </w:r>
      <w:r w:rsidRPr="0017027A">
        <w:rPr>
          <w:rFonts w:asciiTheme="majorBidi" w:hAnsiTheme="majorBidi" w:cstheme="majorBidi"/>
          <w:sz w:val="24"/>
          <w:szCs w:val="24"/>
        </w:rPr>
        <w:t>Minister of Justice Rashid Al-Hammad on April 29, 2010.</w:t>
      </w:r>
    </w:p>
    <w:p w14:paraId="543507C9" w14:textId="77777777" w:rsidR="00DD0920" w:rsidRPr="0017027A" w:rsidRDefault="00DD0920" w:rsidP="005D6289">
      <w:pPr>
        <w:pStyle w:val="NoSpacing"/>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60163E" w:rsidRPr="0017027A">
        <w:rPr>
          <w:rFonts w:asciiTheme="majorBidi" w:hAnsiTheme="majorBidi" w:cstheme="majorBidi"/>
          <w:sz w:val="24"/>
          <w:szCs w:val="24"/>
        </w:rPr>
        <w:t>Following its official promulgation, t</w:t>
      </w:r>
      <w:r w:rsidRPr="0017027A">
        <w:rPr>
          <w:rFonts w:asciiTheme="majorBidi" w:hAnsiTheme="majorBidi" w:cstheme="majorBidi"/>
          <w:sz w:val="24"/>
          <w:szCs w:val="24"/>
        </w:rPr>
        <w:t xml:space="preserve">he </w:t>
      </w:r>
      <w:r w:rsidR="0060163E" w:rsidRPr="0017027A">
        <w:rPr>
          <w:rFonts w:asciiTheme="majorBidi" w:hAnsiTheme="majorBidi" w:cstheme="majorBidi"/>
          <w:sz w:val="24"/>
          <w:szCs w:val="24"/>
        </w:rPr>
        <w:t xml:space="preserve">Association continued its presence and active motion to support and </w:t>
      </w:r>
      <w:r w:rsidR="00522643" w:rsidRPr="0017027A">
        <w:rPr>
          <w:rFonts w:asciiTheme="majorBidi" w:hAnsiTheme="majorBidi" w:cstheme="majorBidi"/>
          <w:sz w:val="24"/>
          <w:szCs w:val="24"/>
        </w:rPr>
        <w:t xml:space="preserve">gain more and more of the civil rights of women and </w:t>
      </w:r>
      <w:r w:rsidRPr="0017027A">
        <w:rPr>
          <w:rFonts w:asciiTheme="majorBidi" w:hAnsiTheme="majorBidi" w:cstheme="majorBidi"/>
          <w:sz w:val="24"/>
          <w:szCs w:val="24"/>
        </w:rPr>
        <w:t>the family</w:t>
      </w:r>
      <w:r w:rsidR="00522643" w:rsidRPr="0017027A">
        <w:rPr>
          <w:rFonts w:asciiTheme="majorBidi" w:hAnsiTheme="majorBidi" w:cstheme="majorBidi"/>
          <w:sz w:val="24"/>
          <w:szCs w:val="24"/>
        </w:rPr>
        <w:t xml:space="preserve"> </w:t>
      </w:r>
      <w:r w:rsidRPr="0017027A">
        <w:rPr>
          <w:rFonts w:asciiTheme="majorBidi" w:hAnsiTheme="majorBidi" w:cstheme="majorBidi"/>
          <w:sz w:val="24"/>
          <w:szCs w:val="24"/>
        </w:rPr>
        <w:t xml:space="preserve">as it continued </w:t>
      </w:r>
      <w:r w:rsidR="00522643" w:rsidRPr="0017027A">
        <w:rPr>
          <w:rFonts w:asciiTheme="majorBidi" w:hAnsiTheme="majorBidi" w:cstheme="majorBidi"/>
          <w:sz w:val="24"/>
          <w:szCs w:val="24"/>
        </w:rPr>
        <w:t xml:space="preserve">its </w:t>
      </w:r>
      <w:r w:rsidRPr="0017027A">
        <w:rPr>
          <w:rFonts w:asciiTheme="majorBidi" w:hAnsiTheme="majorBidi" w:cstheme="majorBidi"/>
          <w:sz w:val="24"/>
          <w:szCs w:val="24"/>
        </w:rPr>
        <w:t>communicat</w:t>
      </w:r>
      <w:r w:rsidR="00522643" w:rsidRPr="0017027A">
        <w:rPr>
          <w:rFonts w:asciiTheme="majorBidi" w:hAnsiTheme="majorBidi" w:cstheme="majorBidi"/>
          <w:sz w:val="24"/>
          <w:szCs w:val="24"/>
        </w:rPr>
        <w:t>ion with the P</w:t>
      </w:r>
      <w:r w:rsidRPr="0017027A">
        <w:rPr>
          <w:rFonts w:asciiTheme="majorBidi" w:hAnsiTheme="majorBidi" w:cstheme="majorBidi"/>
          <w:sz w:val="24"/>
          <w:szCs w:val="24"/>
        </w:rPr>
        <w:t xml:space="preserve">arliamentary </w:t>
      </w:r>
      <w:r w:rsidR="00522643" w:rsidRPr="0017027A">
        <w:rPr>
          <w:rFonts w:asciiTheme="majorBidi" w:hAnsiTheme="majorBidi" w:cstheme="majorBidi"/>
          <w:sz w:val="24"/>
          <w:szCs w:val="24"/>
        </w:rPr>
        <w:t>Committee for W</w:t>
      </w:r>
      <w:r w:rsidRPr="0017027A">
        <w:rPr>
          <w:rFonts w:asciiTheme="majorBidi" w:hAnsiTheme="majorBidi" w:cstheme="majorBidi"/>
          <w:sz w:val="24"/>
          <w:szCs w:val="24"/>
        </w:rPr>
        <w:t xml:space="preserve">omen's </w:t>
      </w:r>
      <w:r w:rsidR="00522643" w:rsidRPr="0017027A">
        <w:rPr>
          <w:rFonts w:asciiTheme="majorBidi" w:hAnsiTheme="majorBidi" w:cstheme="majorBidi"/>
          <w:sz w:val="24"/>
          <w:szCs w:val="24"/>
        </w:rPr>
        <w:t>A</w:t>
      </w:r>
      <w:r w:rsidRPr="0017027A">
        <w:rPr>
          <w:rFonts w:asciiTheme="majorBidi" w:hAnsiTheme="majorBidi" w:cstheme="majorBidi"/>
          <w:sz w:val="24"/>
          <w:szCs w:val="24"/>
        </w:rPr>
        <w:t xml:space="preserve">ffairs </w:t>
      </w:r>
      <w:r w:rsidR="00522643" w:rsidRPr="0017027A">
        <w:rPr>
          <w:rFonts w:asciiTheme="majorBidi" w:hAnsiTheme="majorBidi" w:cstheme="majorBidi"/>
          <w:sz w:val="24"/>
          <w:szCs w:val="24"/>
        </w:rPr>
        <w:t xml:space="preserve">by submitting </w:t>
      </w:r>
      <w:r w:rsidRPr="0017027A">
        <w:rPr>
          <w:rFonts w:asciiTheme="majorBidi" w:hAnsiTheme="majorBidi" w:cstheme="majorBidi"/>
          <w:sz w:val="24"/>
          <w:szCs w:val="24"/>
        </w:rPr>
        <w:t xml:space="preserve">legal and civil proposals for MPs </w:t>
      </w:r>
      <w:r w:rsidR="00522643" w:rsidRPr="0017027A">
        <w:rPr>
          <w:rFonts w:asciiTheme="majorBidi" w:hAnsiTheme="majorBidi" w:cstheme="majorBidi"/>
          <w:sz w:val="24"/>
          <w:szCs w:val="24"/>
        </w:rPr>
        <w:t xml:space="preserve">for the elimination of discrimination </w:t>
      </w:r>
      <w:r w:rsidRPr="0017027A">
        <w:rPr>
          <w:rFonts w:asciiTheme="majorBidi" w:hAnsiTheme="majorBidi" w:cstheme="majorBidi"/>
          <w:sz w:val="24"/>
          <w:szCs w:val="24"/>
        </w:rPr>
        <w:t xml:space="preserve">between </w:t>
      </w:r>
      <w:r w:rsidR="00522643" w:rsidRPr="0017027A">
        <w:rPr>
          <w:rFonts w:asciiTheme="majorBidi" w:hAnsiTheme="majorBidi" w:cstheme="majorBidi"/>
          <w:sz w:val="24"/>
          <w:szCs w:val="24"/>
        </w:rPr>
        <w:t xml:space="preserve">male and female </w:t>
      </w:r>
      <w:r w:rsidRPr="0017027A">
        <w:rPr>
          <w:rFonts w:asciiTheme="majorBidi" w:hAnsiTheme="majorBidi" w:cstheme="majorBidi"/>
          <w:sz w:val="24"/>
          <w:szCs w:val="24"/>
        </w:rPr>
        <w:t>citizen</w:t>
      </w:r>
      <w:r w:rsidR="00522643" w:rsidRPr="0017027A">
        <w:rPr>
          <w:rFonts w:asciiTheme="majorBidi" w:hAnsiTheme="majorBidi" w:cstheme="majorBidi"/>
          <w:sz w:val="24"/>
          <w:szCs w:val="24"/>
        </w:rPr>
        <w:t>s</w:t>
      </w:r>
      <w:r w:rsidRPr="0017027A">
        <w:rPr>
          <w:rFonts w:asciiTheme="majorBidi" w:hAnsiTheme="majorBidi" w:cstheme="majorBidi"/>
          <w:sz w:val="24"/>
          <w:szCs w:val="24"/>
        </w:rPr>
        <w:t xml:space="preserve"> </w:t>
      </w:r>
      <w:r w:rsidR="00522643" w:rsidRPr="0017027A">
        <w:rPr>
          <w:rFonts w:asciiTheme="majorBidi" w:hAnsiTheme="majorBidi" w:cstheme="majorBidi"/>
          <w:sz w:val="24"/>
          <w:szCs w:val="24"/>
        </w:rPr>
        <w:t xml:space="preserve">with respect to </w:t>
      </w:r>
      <w:r w:rsidRPr="0017027A">
        <w:rPr>
          <w:rFonts w:asciiTheme="majorBidi" w:hAnsiTheme="majorBidi" w:cstheme="majorBidi"/>
          <w:sz w:val="24"/>
          <w:szCs w:val="24"/>
        </w:rPr>
        <w:t>human and civil rights</w:t>
      </w:r>
      <w:r w:rsidR="005D6289">
        <w:rPr>
          <w:rFonts w:asciiTheme="majorBidi" w:hAnsiTheme="majorBidi" w:cstheme="majorBidi"/>
          <w:sz w:val="24"/>
          <w:szCs w:val="24"/>
        </w:rPr>
        <w:t>. The A</w:t>
      </w:r>
      <w:r w:rsidR="00522643" w:rsidRPr="0017027A">
        <w:rPr>
          <w:rFonts w:asciiTheme="majorBidi" w:hAnsiTheme="majorBidi" w:cstheme="majorBidi"/>
          <w:sz w:val="24"/>
          <w:szCs w:val="24"/>
        </w:rPr>
        <w:t xml:space="preserve">ssociation </w:t>
      </w:r>
      <w:r w:rsidR="005D6289">
        <w:rPr>
          <w:rFonts w:asciiTheme="majorBidi" w:hAnsiTheme="majorBidi" w:cstheme="majorBidi"/>
          <w:sz w:val="24"/>
          <w:szCs w:val="24"/>
        </w:rPr>
        <w:t xml:space="preserve">has broadened </w:t>
      </w:r>
      <w:r w:rsidR="00522643" w:rsidRPr="0017027A">
        <w:rPr>
          <w:rFonts w:asciiTheme="majorBidi" w:hAnsiTheme="majorBidi" w:cstheme="majorBidi"/>
          <w:sz w:val="24"/>
          <w:szCs w:val="24"/>
        </w:rPr>
        <w:t xml:space="preserve">the scope of its motion </w:t>
      </w:r>
      <w:r w:rsidR="00CC03FF">
        <w:rPr>
          <w:rFonts w:asciiTheme="majorBidi" w:hAnsiTheme="majorBidi" w:cstheme="majorBidi"/>
          <w:sz w:val="24"/>
          <w:szCs w:val="24"/>
        </w:rPr>
        <w:t>to att</w:t>
      </w:r>
      <w:r w:rsidRPr="0017027A">
        <w:rPr>
          <w:rFonts w:asciiTheme="majorBidi" w:hAnsiTheme="majorBidi" w:cstheme="majorBidi"/>
          <w:sz w:val="24"/>
          <w:szCs w:val="24"/>
        </w:rPr>
        <w:t xml:space="preserve">end </w:t>
      </w:r>
      <w:r w:rsidR="00CC03FF">
        <w:rPr>
          <w:rFonts w:asciiTheme="majorBidi" w:hAnsiTheme="majorBidi" w:cstheme="majorBidi"/>
          <w:sz w:val="24"/>
          <w:szCs w:val="24"/>
        </w:rPr>
        <w:t xml:space="preserve">the </w:t>
      </w:r>
      <w:r w:rsidRPr="0017027A">
        <w:rPr>
          <w:rFonts w:asciiTheme="majorBidi" w:hAnsiTheme="majorBidi" w:cstheme="majorBidi"/>
          <w:sz w:val="24"/>
          <w:szCs w:val="24"/>
        </w:rPr>
        <w:t>discuss</w:t>
      </w:r>
      <w:r w:rsidR="00CC03FF">
        <w:rPr>
          <w:rFonts w:asciiTheme="majorBidi" w:hAnsiTheme="majorBidi" w:cstheme="majorBidi"/>
          <w:sz w:val="24"/>
          <w:szCs w:val="24"/>
        </w:rPr>
        <w:t>ion</w:t>
      </w:r>
      <w:r w:rsidRPr="0017027A">
        <w:rPr>
          <w:rFonts w:asciiTheme="majorBidi" w:hAnsiTheme="majorBidi" w:cstheme="majorBidi"/>
          <w:sz w:val="24"/>
          <w:szCs w:val="24"/>
        </w:rPr>
        <w:t xml:space="preserve"> </w:t>
      </w:r>
      <w:r w:rsidR="00CC03FF">
        <w:rPr>
          <w:rFonts w:asciiTheme="majorBidi" w:hAnsiTheme="majorBidi" w:cstheme="majorBidi"/>
          <w:sz w:val="24"/>
          <w:szCs w:val="24"/>
        </w:rPr>
        <w:t xml:space="preserve">of </w:t>
      </w:r>
      <w:r w:rsidRPr="0017027A">
        <w:rPr>
          <w:rFonts w:asciiTheme="majorBidi" w:hAnsiTheme="majorBidi" w:cstheme="majorBidi"/>
          <w:sz w:val="24"/>
          <w:szCs w:val="24"/>
        </w:rPr>
        <w:t>the report of the State of Kuwait</w:t>
      </w:r>
      <w:r w:rsidR="005D6289">
        <w:rPr>
          <w:rFonts w:asciiTheme="majorBidi" w:hAnsiTheme="majorBidi" w:cstheme="majorBidi"/>
          <w:sz w:val="24"/>
          <w:szCs w:val="24"/>
        </w:rPr>
        <w:t xml:space="preserve"> on t</w:t>
      </w:r>
      <w:r w:rsidR="00CC03FF">
        <w:rPr>
          <w:rFonts w:asciiTheme="majorBidi" w:hAnsiTheme="majorBidi" w:cstheme="majorBidi"/>
          <w:sz w:val="24"/>
          <w:szCs w:val="24"/>
        </w:rPr>
        <w:t xml:space="preserve">he Rights of the Child </w:t>
      </w:r>
      <w:r w:rsidRPr="0017027A">
        <w:rPr>
          <w:rFonts w:asciiTheme="majorBidi" w:hAnsiTheme="majorBidi" w:cstheme="majorBidi"/>
          <w:sz w:val="24"/>
          <w:szCs w:val="24"/>
        </w:rPr>
        <w:t>in Geneva in September 2013, and</w:t>
      </w:r>
      <w:r w:rsidR="00CC03FF">
        <w:rPr>
          <w:rFonts w:asciiTheme="majorBidi" w:hAnsiTheme="majorBidi" w:cstheme="majorBidi"/>
          <w:sz w:val="24"/>
          <w:szCs w:val="24"/>
        </w:rPr>
        <w:t xml:space="preserve"> also </w:t>
      </w:r>
      <w:r w:rsidRPr="0017027A">
        <w:rPr>
          <w:rFonts w:asciiTheme="majorBidi" w:hAnsiTheme="majorBidi" w:cstheme="majorBidi"/>
          <w:sz w:val="24"/>
          <w:szCs w:val="24"/>
        </w:rPr>
        <w:t xml:space="preserve">to attend </w:t>
      </w:r>
      <w:r w:rsidR="00CC03FF">
        <w:rPr>
          <w:rFonts w:asciiTheme="majorBidi" w:hAnsiTheme="majorBidi" w:cstheme="majorBidi"/>
          <w:sz w:val="24"/>
          <w:szCs w:val="24"/>
        </w:rPr>
        <w:t xml:space="preserve">the </w:t>
      </w:r>
      <w:r w:rsidRPr="0017027A">
        <w:rPr>
          <w:rFonts w:asciiTheme="majorBidi" w:hAnsiTheme="majorBidi" w:cstheme="majorBidi"/>
          <w:sz w:val="24"/>
          <w:szCs w:val="24"/>
        </w:rPr>
        <w:t>discuss</w:t>
      </w:r>
      <w:r w:rsidR="00CC03FF">
        <w:rPr>
          <w:rFonts w:asciiTheme="majorBidi" w:hAnsiTheme="majorBidi" w:cstheme="majorBidi"/>
          <w:sz w:val="24"/>
          <w:szCs w:val="24"/>
        </w:rPr>
        <w:t xml:space="preserve">ion of </w:t>
      </w:r>
      <w:r w:rsidRPr="0017027A">
        <w:rPr>
          <w:rFonts w:asciiTheme="majorBidi" w:hAnsiTheme="majorBidi" w:cstheme="majorBidi"/>
          <w:sz w:val="24"/>
          <w:szCs w:val="24"/>
        </w:rPr>
        <w:t xml:space="preserve">the report of the State of Kuwait </w:t>
      </w:r>
      <w:r w:rsidR="00CC03FF">
        <w:rPr>
          <w:rFonts w:asciiTheme="majorBidi" w:hAnsiTheme="majorBidi" w:cstheme="majorBidi"/>
          <w:sz w:val="24"/>
          <w:szCs w:val="24"/>
        </w:rPr>
        <w:t>on C</w:t>
      </w:r>
      <w:r w:rsidR="00CC03FF" w:rsidRPr="0017027A">
        <w:rPr>
          <w:rFonts w:asciiTheme="majorBidi" w:hAnsiTheme="majorBidi" w:cstheme="majorBidi"/>
          <w:sz w:val="24"/>
          <w:szCs w:val="24"/>
        </w:rPr>
        <w:t xml:space="preserve">ultural, </w:t>
      </w:r>
      <w:r w:rsidR="00CC03FF">
        <w:rPr>
          <w:rFonts w:asciiTheme="majorBidi" w:hAnsiTheme="majorBidi" w:cstheme="majorBidi"/>
          <w:sz w:val="24"/>
          <w:szCs w:val="24"/>
        </w:rPr>
        <w:t>Economic and S</w:t>
      </w:r>
      <w:r w:rsidR="00CC03FF" w:rsidRPr="0017027A">
        <w:rPr>
          <w:rFonts w:asciiTheme="majorBidi" w:hAnsiTheme="majorBidi" w:cstheme="majorBidi"/>
          <w:sz w:val="24"/>
          <w:szCs w:val="24"/>
        </w:rPr>
        <w:t xml:space="preserve">ocial </w:t>
      </w:r>
      <w:r w:rsidR="00CC03FF">
        <w:rPr>
          <w:rFonts w:asciiTheme="majorBidi" w:hAnsiTheme="majorBidi" w:cstheme="majorBidi"/>
          <w:sz w:val="24"/>
          <w:szCs w:val="24"/>
        </w:rPr>
        <w:t>R</w:t>
      </w:r>
      <w:r w:rsidR="00CC03FF" w:rsidRPr="0017027A">
        <w:rPr>
          <w:rFonts w:asciiTheme="majorBidi" w:hAnsiTheme="majorBidi" w:cstheme="majorBidi"/>
          <w:sz w:val="24"/>
          <w:szCs w:val="24"/>
        </w:rPr>
        <w:t xml:space="preserve">ights </w:t>
      </w:r>
      <w:r w:rsidRPr="0017027A">
        <w:rPr>
          <w:rFonts w:asciiTheme="majorBidi" w:hAnsiTheme="majorBidi" w:cstheme="majorBidi"/>
          <w:sz w:val="24"/>
          <w:szCs w:val="24"/>
        </w:rPr>
        <w:t xml:space="preserve">in Geneva in November 2013, and </w:t>
      </w:r>
      <w:r w:rsidR="00CC03FF">
        <w:rPr>
          <w:rFonts w:asciiTheme="majorBidi" w:hAnsiTheme="majorBidi" w:cstheme="majorBidi"/>
          <w:sz w:val="24"/>
          <w:szCs w:val="24"/>
        </w:rPr>
        <w:t xml:space="preserve">it </w:t>
      </w:r>
      <w:r w:rsidRPr="0017027A">
        <w:rPr>
          <w:rFonts w:asciiTheme="majorBidi" w:hAnsiTheme="majorBidi" w:cstheme="majorBidi"/>
          <w:sz w:val="24"/>
          <w:szCs w:val="24"/>
        </w:rPr>
        <w:t xml:space="preserve">submitted its first parallel report </w:t>
      </w:r>
      <w:r w:rsidR="00853C09">
        <w:rPr>
          <w:rFonts w:asciiTheme="majorBidi" w:hAnsiTheme="majorBidi" w:cstheme="majorBidi"/>
          <w:sz w:val="24"/>
          <w:szCs w:val="24"/>
        </w:rPr>
        <w:t xml:space="preserve">to the report of </w:t>
      </w:r>
      <w:r w:rsidRPr="0017027A">
        <w:rPr>
          <w:rFonts w:asciiTheme="majorBidi" w:hAnsiTheme="majorBidi" w:cstheme="majorBidi"/>
          <w:sz w:val="24"/>
          <w:szCs w:val="24"/>
        </w:rPr>
        <w:t>the State of Kuwait for the</w:t>
      </w:r>
      <w:r w:rsidR="00853C09">
        <w:rPr>
          <w:rFonts w:asciiTheme="majorBidi" w:hAnsiTheme="majorBidi" w:cstheme="majorBidi"/>
          <w:sz w:val="24"/>
          <w:szCs w:val="24"/>
        </w:rPr>
        <w:t xml:space="preserve"> Universal Periodic Review (</w:t>
      </w:r>
      <w:r w:rsidRPr="0017027A">
        <w:rPr>
          <w:rFonts w:asciiTheme="majorBidi" w:hAnsiTheme="majorBidi" w:cstheme="majorBidi"/>
          <w:sz w:val="24"/>
          <w:szCs w:val="24"/>
        </w:rPr>
        <w:t>UPR</w:t>
      </w:r>
      <w:r w:rsidR="00853C09">
        <w:rPr>
          <w:rFonts w:asciiTheme="majorBidi" w:hAnsiTheme="majorBidi" w:cstheme="majorBidi"/>
          <w:sz w:val="24"/>
          <w:szCs w:val="24"/>
        </w:rPr>
        <w:t>)</w:t>
      </w:r>
      <w:r w:rsidRPr="0017027A">
        <w:rPr>
          <w:rFonts w:asciiTheme="majorBidi" w:hAnsiTheme="majorBidi" w:cstheme="majorBidi"/>
          <w:sz w:val="24"/>
          <w:szCs w:val="24"/>
        </w:rPr>
        <w:t xml:space="preserve"> </w:t>
      </w:r>
      <w:r w:rsidR="00853C09">
        <w:rPr>
          <w:rFonts w:asciiTheme="majorBidi" w:hAnsiTheme="majorBidi" w:cstheme="majorBidi"/>
          <w:sz w:val="24"/>
          <w:szCs w:val="24"/>
        </w:rPr>
        <w:t>in the Council for H</w:t>
      </w:r>
      <w:r w:rsidRPr="0017027A">
        <w:rPr>
          <w:rFonts w:asciiTheme="majorBidi" w:hAnsiTheme="majorBidi" w:cstheme="majorBidi"/>
          <w:sz w:val="24"/>
          <w:szCs w:val="24"/>
        </w:rPr>
        <w:t xml:space="preserve">uman </w:t>
      </w:r>
      <w:r w:rsidR="00853C09">
        <w:rPr>
          <w:rFonts w:asciiTheme="majorBidi" w:hAnsiTheme="majorBidi" w:cstheme="majorBidi"/>
          <w:sz w:val="24"/>
          <w:szCs w:val="24"/>
        </w:rPr>
        <w:t>R</w:t>
      </w:r>
      <w:r w:rsidRPr="0017027A">
        <w:rPr>
          <w:rFonts w:asciiTheme="majorBidi" w:hAnsiTheme="majorBidi" w:cstheme="majorBidi"/>
          <w:sz w:val="24"/>
          <w:szCs w:val="24"/>
        </w:rPr>
        <w:t xml:space="preserve">ights at the United Nations (session 21) in December 2014, and </w:t>
      </w:r>
      <w:r w:rsidR="00853C09">
        <w:rPr>
          <w:rFonts w:asciiTheme="majorBidi" w:hAnsiTheme="majorBidi" w:cstheme="majorBidi"/>
          <w:sz w:val="24"/>
          <w:szCs w:val="24"/>
        </w:rPr>
        <w:t xml:space="preserve">it </w:t>
      </w:r>
      <w:r w:rsidRPr="0017027A">
        <w:rPr>
          <w:rFonts w:asciiTheme="majorBidi" w:hAnsiTheme="majorBidi" w:cstheme="majorBidi"/>
          <w:sz w:val="24"/>
          <w:szCs w:val="24"/>
        </w:rPr>
        <w:t>attended the discussion of the repor</w:t>
      </w:r>
      <w:r w:rsidR="00853C09">
        <w:rPr>
          <w:rFonts w:asciiTheme="majorBidi" w:hAnsiTheme="majorBidi" w:cstheme="majorBidi"/>
          <w:sz w:val="24"/>
          <w:szCs w:val="24"/>
        </w:rPr>
        <w:t>t in Geneva on January 28, 2015</w:t>
      </w:r>
      <w:r w:rsidRPr="0017027A">
        <w:rPr>
          <w:rFonts w:asciiTheme="majorBidi" w:hAnsiTheme="majorBidi" w:cstheme="majorBidi"/>
          <w:sz w:val="24"/>
          <w:szCs w:val="24"/>
        </w:rPr>
        <w:t>.</w:t>
      </w:r>
    </w:p>
    <w:p w14:paraId="11789432" w14:textId="77777777" w:rsidR="00DD0920" w:rsidRPr="0017027A" w:rsidRDefault="00DD0920" w:rsidP="0017027A">
      <w:pPr>
        <w:jc w:val="both"/>
        <w:rPr>
          <w:rFonts w:asciiTheme="majorBidi" w:hAnsiTheme="majorBidi" w:cstheme="majorBidi"/>
          <w:sz w:val="24"/>
          <w:szCs w:val="24"/>
        </w:rPr>
      </w:pPr>
    </w:p>
    <w:p w14:paraId="59DA0466" w14:textId="77777777" w:rsidR="00DD0920" w:rsidRPr="0017027A" w:rsidRDefault="00DD0920" w:rsidP="00AA67FA">
      <w:pPr>
        <w:jc w:val="both"/>
        <w:rPr>
          <w:rFonts w:asciiTheme="majorBidi" w:hAnsiTheme="majorBidi" w:cstheme="majorBidi"/>
          <w:sz w:val="24"/>
          <w:szCs w:val="24"/>
        </w:rPr>
      </w:pPr>
      <w:r w:rsidRPr="0017027A">
        <w:rPr>
          <w:rFonts w:asciiTheme="majorBidi" w:hAnsiTheme="majorBidi" w:cstheme="majorBidi"/>
          <w:sz w:val="24"/>
          <w:szCs w:val="24"/>
        </w:rPr>
        <w:lastRenderedPageBreak/>
        <w:t>• In 2015</w:t>
      </w:r>
      <w:r w:rsidR="00853C09">
        <w:rPr>
          <w:rFonts w:asciiTheme="majorBidi" w:hAnsiTheme="majorBidi" w:cstheme="majorBidi"/>
          <w:sz w:val="24"/>
          <w:szCs w:val="24"/>
        </w:rPr>
        <w:t>,</w:t>
      </w:r>
      <w:r w:rsidRPr="0017027A">
        <w:rPr>
          <w:rFonts w:asciiTheme="majorBidi" w:hAnsiTheme="majorBidi" w:cstheme="majorBidi"/>
          <w:sz w:val="24"/>
          <w:szCs w:val="24"/>
        </w:rPr>
        <w:t xml:space="preserve"> the National Association </w:t>
      </w:r>
      <w:r w:rsidR="00853C09">
        <w:rPr>
          <w:rFonts w:asciiTheme="majorBidi" w:hAnsiTheme="majorBidi" w:cstheme="majorBidi"/>
          <w:sz w:val="24"/>
          <w:szCs w:val="24"/>
        </w:rPr>
        <w:t>for Familial S</w:t>
      </w:r>
      <w:r w:rsidRPr="0017027A">
        <w:rPr>
          <w:rFonts w:asciiTheme="majorBidi" w:hAnsiTheme="majorBidi" w:cstheme="majorBidi"/>
          <w:sz w:val="24"/>
          <w:szCs w:val="24"/>
        </w:rPr>
        <w:t>ecurity "R</w:t>
      </w:r>
      <w:r w:rsidR="00853C09">
        <w:rPr>
          <w:rFonts w:asciiTheme="majorBidi" w:hAnsiTheme="majorBidi" w:cstheme="majorBidi"/>
          <w:sz w:val="24"/>
          <w:szCs w:val="24"/>
        </w:rPr>
        <w:t>awasi</w:t>
      </w:r>
      <w:r w:rsidRPr="0017027A">
        <w:rPr>
          <w:rFonts w:asciiTheme="majorBidi" w:hAnsiTheme="majorBidi" w:cstheme="majorBidi"/>
          <w:sz w:val="24"/>
          <w:szCs w:val="24"/>
        </w:rPr>
        <w:t xml:space="preserve">" </w:t>
      </w:r>
      <w:r w:rsidR="00853C09">
        <w:rPr>
          <w:rFonts w:asciiTheme="majorBidi" w:hAnsiTheme="majorBidi" w:cstheme="majorBidi"/>
          <w:sz w:val="24"/>
          <w:szCs w:val="24"/>
        </w:rPr>
        <w:t xml:space="preserve">submitted its </w:t>
      </w:r>
      <w:r w:rsidRPr="0017027A">
        <w:rPr>
          <w:rFonts w:asciiTheme="majorBidi" w:hAnsiTheme="majorBidi" w:cstheme="majorBidi"/>
          <w:sz w:val="24"/>
          <w:szCs w:val="24"/>
        </w:rPr>
        <w:t>Parallel report</w:t>
      </w:r>
      <w:r w:rsidR="00853C09">
        <w:rPr>
          <w:rFonts w:asciiTheme="majorBidi" w:hAnsiTheme="majorBidi" w:cstheme="majorBidi"/>
          <w:sz w:val="24"/>
          <w:szCs w:val="24"/>
        </w:rPr>
        <w:t xml:space="preserve"> to the First Periodic Report of</w:t>
      </w:r>
      <w:r w:rsidRPr="0017027A">
        <w:rPr>
          <w:rFonts w:asciiTheme="majorBidi" w:hAnsiTheme="majorBidi" w:cstheme="majorBidi"/>
          <w:sz w:val="24"/>
          <w:szCs w:val="24"/>
        </w:rPr>
        <w:t xml:space="preserve"> the State of Kuwait</w:t>
      </w:r>
      <w:r w:rsidR="00853C09">
        <w:rPr>
          <w:rFonts w:asciiTheme="majorBidi" w:hAnsiTheme="majorBidi" w:cstheme="majorBidi"/>
          <w:sz w:val="24"/>
          <w:szCs w:val="24"/>
        </w:rPr>
        <w:t xml:space="preserve"> to the </w:t>
      </w:r>
      <w:r w:rsidRPr="0017027A">
        <w:rPr>
          <w:rFonts w:asciiTheme="majorBidi" w:hAnsiTheme="majorBidi" w:cstheme="majorBidi"/>
          <w:sz w:val="24"/>
          <w:szCs w:val="24"/>
        </w:rPr>
        <w:t>Commi</w:t>
      </w:r>
      <w:r w:rsidR="00AA67FA">
        <w:rPr>
          <w:rFonts w:asciiTheme="majorBidi" w:hAnsiTheme="majorBidi" w:cstheme="majorBidi"/>
          <w:sz w:val="24"/>
          <w:szCs w:val="24"/>
        </w:rPr>
        <w:t>ttee</w:t>
      </w:r>
      <w:r w:rsidR="00853C09">
        <w:rPr>
          <w:rFonts w:asciiTheme="majorBidi" w:hAnsiTheme="majorBidi" w:cstheme="majorBidi"/>
          <w:sz w:val="24"/>
          <w:szCs w:val="24"/>
        </w:rPr>
        <w:t xml:space="preserve"> for H</w:t>
      </w:r>
      <w:r w:rsidRPr="0017027A">
        <w:rPr>
          <w:rFonts w:asciiTheme="majorBidi" w:hAnsiTheme="majorBidi" w:cstheme="majorBidi"/>
          <w:sz w:val="24"/>
          <w:szCs w:val="24"/>
        </w:rPr>
        <w:t xml:space="preserve">uman </w:t>
      </w:r>
      <w:r w:rsidR="00853C09">
        <w:rPr>
          <w:rFonts w:asciiTheme="majorBidi" w:hAnsiTheme="majorBidi" w:cstheme="majorBidi"/>
          <w:sz w:val="24"/>
          <w:szCs w:val="24"/>
        </w:rPr>
        <w:t>R</w:t>
      </w:r>
      <w:r w:rsidRPr="0017027A">
        <w:rPr>
          <w:rFonts w:asciiTheme="majorBidi" w:hAnsiTheme="majorBidi" w:cstheme="majorBidi"/>
          <w:sz w:val="24"/>
          <w:szCs w:val="24"/>
        </w:rPr>
        <w:t xml:space="preserve">ights </w:t>
      </w:r>
      <w:r w:rsidR="00853C09">
        <w:rPr>
          <w:rFonts w:asciiTheme="majorBidi" w:hAnsiTheme="majorBidi" w:cstheme="majorBidi"/>
          <w:sz w:val="24"/>
          <w:szCs w:val="24"/>
        </w:rPr>
        <w:t>on P</w:t>
      </w:r>
      <w:r w:rsidRPr="0017027A">
        <w:rPr>
          <w:rFonts w:asciiTheme="majorBidi" w:hAnsiTheme="majorBidi" w:cstheme="majorBidi"/>
          <w:sz w:val="24"/>
          <w:szCs w:val="24"/>
        </w:rPr>
        <w:t xml:space="preserve">ersons with </w:t>
      </w:r>
      <w:r w:rsidR="00853C09">
        <w:rPr>
          <w:rFonts w:asciiTheme="majorBidi" w:hAnsiTheme="majorBidi" w:cstheme="majorBidi"/>
          <w:sz w:val="24"/>
          <w:szCs w:val="24"/>
        </w:rPr>
        <w:t>D</w:t>
      </w:r>
      <w:r w:rsidRPr="0017027A">
        <w:rPr>
          <w:rFonts w:asciiTheme="majorBidi" w:hAnsiTheme="majorBidi" w:cstheme="majorBidi"/>
          <w:sz w:val="24"/>
          <w:szCs w:val="24"/>
        </w:rPr>
        <w:t>isabilities.</w:t>
      </w:r>
    </w:p>
    <w:p w14:paraId="1BE7ACC6" w14:textId="77777777" w:rsidR="00D9249B" w:rsidRPr="003B2356" w:rsidRDefault="00D9249B" w:rsidP="00AA67FA">
      <w:pPr>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In light of </w:t>
      </w:r>
      <w:r w:rsidRPr="003B2356">
        <w:rPr>
          <w:rFonts w:asciiTheme="majorBidi" w:hAnsiTheme="majorBidi" w:cstheme="majorBidi"/>
          <w:color w:val="000000" w:themeColor="text1"/>
          <w:sz w:val="24"/>
          <w:szCs w:val="24"/>
        </w:rPr>
        <w:t xml:space="preserve">its </w:t>
      </w:r>
      <w:r>
        <w:rPr>
          <w:rFonts w:asciiTheme="majorBidi" w:hAnsiTheme="majorBidi" w:cstheme="majorBidi"/>
          <w:color w:val="000000" w:themeColor="text1"/>
          <w:sz w:val="24"/>
          <w:szCs w:val="24"/>
        </w:rPr>
        <w:t xml:space="preserve">deep </w:t>
      </w:r>
      <w:r w:rsidRPr="003B2356">
        <w:rPr>
          <w:rFonts w:asciiTheme="majorBidi" w:hAnsiTheme="majorBidi" w:cstheme="majorBidi"/>
          <w:color w:val="000000" w:themeColor="text1"/>
          <w:sz w:val="24"/>
          <w:szCs w:val="24"/>
        </w:rPr>
        <w:t xml:space="preserve">belief </w:t>
      </w:r>
      <w:r>
        <w:rPr>
          <w:rFonts w:asciiTheme="majorBidi" w:hAnsiTheme="majorBidi" w:cstheme="majorBidi"/>
          <w:color w:val="000000" w:themeColor="text1"/>
          <w:sz w:val="24"/>
          <w:szCs w:val="24"/>
        </w:rPr>
        <w:t xml:space="preserve">in the need for establishing </w:t>
      </w:r>
      <w:r w:rsidRPr="003B2356">
        <w:rPr>
          <w:rFonts w:asciiTheme="majorBidi" w:hAnsiTheme="majorBidi" w:cstheme="majorBidi"/>
          <w:color w:val="000000" w:themeColor="text1"/>
          <w:sz w:val="24"/>
          <w:szCs w:val="24"/>
        </w:rPr>
        <w:t xml:space="preserve">an </w:t>
      </w:r>
      <w:r>
        <w:rPr>
          <w:rFonts w:asciiTheme="majorBidi" w:hAnsiTheme="majorBidi" w:cstheme="majorBidi"/>
          <w:color w:val="000000" w:themeColor="text1"/>
          <w:sz w:val="24"/>
          <w:szCs w:val="24"/>
        </w:rPr>
        <w:t xml:space="preserve">effective </w:t>
      </w:r>
      <w:r w:rsidRPr="003B2356">
        <w:rPr>
          <w:rFonts w:asciiTheme="majorBidi" w:hAnsiTheme="majorBidi" w:cstheme="majorBidi"/>
          <w:color w:val="000000" w:themeColor="text1"/>
          <w:sz w:val="24"/>
          <w:szCs w:val="24"/>
        </w:rPr>
        <w:t xml:space="preserve">partnership </w:t>
      </w:r>
      <w:r>
        <w:rPr>
          <w:rFonts w:asciiTheme="majorBidi" w:hAnsiTheme="majorBidi" w:cstheme="majorBidi"/>
          <w:color w:val="000000" w:themeColor="text1"/>
          <w:sz w:val="24"/>
          <w:szCs w:val="24"/>
        </w:rPr>
        <w:t xml:space="preserve">among </w:t>
      </w:r>
      <w:r w:rsidRPr="003B2356">
        <w:rPr>
          <w:rFonts w:asciiTheme="majorBidi" w:hAnsiTheme="majorBidi" w:cstheme="majorBidi"/>
          <w:color w:val="000000" w:themeColor="text1"/>
          <w:sz w:val="24"/>
          <w:szCs w:val="24"/>
        </w:rPr>
        <w:t xml:space="preserve">civil society institutions and international and UN organizations, the National Association of Familial Security "Rawasi" has worked on the preparation of this report, which is parallel to the Periodic Report of the State of Kuwait submitted to </w:t>
      </w:r>
      <w:r>
        <w:rPr>
          <w:rFonts w:asciiTheme="majorBidi" w:hAnsiTheme="majorBidi" w:cstheme="majorBidi"/>
          <w:color w:val="000000" w:themeColor="text1"/>
          <w:sz w:val="24"/>
          <w:szCs w:val="24"/>
        </w:rPr>
        <w:t xml:space="preserve">the </w:t>
      </w:r>
      <w:r w:rsidRPr="003B2356">
        <w:rPr>
          <w:rFonts w:asciiTheme="majorBidi" w:hAnsiTheme="majorBidi" w:cstheme="majorBidi"/>
          <w:color w:val="000000" w:themeColor="text1"/>
          <w:sz w:val="24"/>
          <w:szCs w:val="24"/>
        </w:rPr>
        <w:t>Commi</w:t>
      </w:r>
      <w:r w:rsidR="00AA67FA">
        <w:rPr>
          <w:rFonts w:asciiTheme="majorBidi" w:hAnsiTheme="majorBidi" w:cstheme="majorBidi"/>
          <w:color w:val="000000" w:themeColor="text1"/>
          <w:sz w:val="24"/>
          <w:szCs w:val="24"/>
        </w:rPr>
        <w:t xml:space="preserve">ttee </w:t>
      </w:r>
      <w:r w:rsidRPr="003B2356">
        <w:rPr>
          <w:rFonts w:asciiTheme="majorBidi" w:hAnsiTheme="majorBidi" w:cstheme="majorBidi"/>
          <w:color w:val="000000" w:themeColor="text1"/>
          <w:sz w:val="24"/>
          <w:szCs w:val="24"/>
        </w:rPr>
        <w:t>for Human Rights</w:t>
      </w:r>
      <w:r>
        <w:rPr>
          <w:rFonts w:asciiTheme="majorBidi" w:hAnsiTheme="majorBidi" w:cstheme="majorBidi"/>
          <w:color w:val="000000" w:themeColor="text1"/>
          <w:sz w:val="24"/>
          <w:szCs w:val="24"/>
        </w:rPr>
        <w:t xml:space="preserve"> on Racial Discrimination</w:t>
      </w:r>
      <w:r w:rsidRPr="003B2356">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in an effort </w:t>
      </w:r>
      <w:r w:rsidRPr="003B2356">
        <w:rPr>
          <w:rFonts w:asciiTheme="majorBidi" w:hAnsiTheme="majorBidi" w:cstheme="majorBidi"/>
          <w:color w:val="000000" w:themeColor="text1"/>
          <w:sz w:val="24"/>
          <w:szCs w:val="24"/>
        </w:rPr>
        <w:t xml:space="preserve">to contribute in providing useful information to follow up the implementation of </w:t>
      </w:r>
      <w:r>
        <w:rPr>
          <w:rFonts w:asciiTheme="majorBidi" w:hAnsiTheme="majorBidi" w:cstheme="majorBidi"/>
          <w:color w:val="000000" w:themeColor="text1"/>
          <w:sz w:val="24"/>
          <w:szCs w:val="24"/>
        </w:rPr>
        <w:t xml:space="preserve">the </w:t>
      </w:r>
      <w:r w:rsidRPr="003B2356">
        <w:rPr>
          <w:rFonts w:asciiTheme="majorBidi" w:hAnsiTheme="majorBidi" w:cstheme="majorBidi"/>
          <w:color w:val="000000" w:themeColor="text1"/>
          <w:sz w:val="24"/>
          <w:szCs w:val="24"/>
        </w:rPr>
        <w:t>international convention</w:t>
      </w:r>
      <w:r>
        <w:rPr>
          <w:rFonts w:asciiTheme="majorBidi" w:hAnsiTheme="majorBidi" w:cstheme="majorBidi"/>
          <w:color w:val="000000" w:themeColor="text1"/>
          <w:sz w:val="24"/>
          <w:szCs w:val="24"/>
        </w:rPr>
        <w:t>s</w:t>
      </w:r>
      <w:r w:rsidRPr="003B2356">
        <w:rPr>
          <w:rFonts w:asciiTheme="majorBidi" w:hAnsiTheme="majorBidi" w:cstheme="majorBidi"/>
          <w:color w:val="000000" w:themeColor="text1"/>
          <w:sz w:val="24"/>
          <w:szCs w:val="24"/>
        </w:rPr>
        <w:t xml:space="preserve"> and recommendations</w:t>
      </w:r>
      <w:r>
        <w:rPr>
          <w:rFonts w:asciiTheme="majorBidi" w:hAnsiTheme="majorBidi" w:cstheme="majorBidi"/>
          <w:color w:val="000000" w:themeColor="text1"/>
          <w:sz w:val="24"/>
          <w:szCs w:val="24"/>
        </w:rPr>
        <w:t xml:space="preserve"> </w:t>
      </w:r>
      <w:r w:rsidRPr="003B2356">
        <w:rPr>
          <w:rFonts w:asciiTheme="majorBidi" w:hAnsiTheme="majorBidi" w:cstheme="majorBidi"/>
          <w:color w:val="000000" w:themeColor="text1"/>
          <w:sz w:val="24"/>
          <w:szCs w:val="24"/>
        </w:rPr>
        <w:t xml:space="preserve">and to express its concern about the conditions that conflict with the terms of the </w:t>
      </w:r>
      <w:r>
        <w:rPr>
          <w:rFonts w:asciiTheme="majorBidi" w:hAnsiTheme="majorBidi" w:cstheme="majorBidi"/>
          <w:color w:val="000000" w:themeColor="text1"/>
          <w:sz w:val="24"/>
          <w:szCs w:val="24"/>
        </w:rPr>
        <w:t>conventions</w:t>
      </w:r>
      <w:r w:rsidRPr="003B2356">
        <w:rPr>
          <w:rFonts w:asciiTheme="majorBidi" w:hAnsiTheme="majorBidi" w:cstheme="majorBidi"/>
          <w:color w:val="000000" w:themeColor="text1"/>
          <w:sz w:val="24"/>
          <w:szCs w:val="24"/>
        </w:rPr>
        <w:t xml:space="preserve"> ratified and </w:t>
      </w:r>
      <w:r>
        <w:rPr>
          <w:rFonts w:asciiTheme="majorBidi" w:hAnsiTheme="majorBidi" w:cstheme="majorBidi"/>
          <w:color w:val="000000" w:themeColor="text1"/>
          <w:sz w:val="24"/>
          <w:szCs w:val="24"/>
        </w:rPr>
        <w:t xml:space="preserve">accessioned </w:t>
      </w:r>
      <w:r w:rsidRPr="003B2356">
        <w:rPr>
          <w:rFonts w:asciiTheme="majorBidi" w:hAnsiTheme="majorBidi" w:cstheme="majorBidi"/>
          <w:color w:val="000000" w:themeColor="text1"/>
          <w:sz w:val="24"/>
          <w:szCs w:val="24"/>
        </w:rPr>
        <w:t>by the State Party.</w:t>
      </w:r>
    </w:p>
    <w:p w14:paraId="21DBFB1A" w14:textId="77777777" w:rsidR="00DD0920" w:rsidRPr="0017027A" w:rsidRDefault="00DD0920" w:rsidP="00AA67FA">
      <w:pPr>
        <w:jc w:val="both"/>
        <w:rPr>
          <w:rFonts w:asciiTheme="majorBidi" w:hAnsiTheme="majorBidi" w:cstheme="majorBidi"/>
          <w:sz w:val="24"/>
          <w:szCs w:val="24"/>
        </w:rPr>
      </w:pPr>
      <w:r w:rsidRPr="0017027A">
        <w:rPr>
          <w:rFonts w:asciiTheme="majorBidi" w:hAnsiTheme="majorBidi" w:cstheme="majorBidi"/>
          <w:sz w:val="24"/>
          <w:szCs w:val="24"/>
        </w:rPr>
        <w:t xml:space="preserve">The government did not discuss </w:t>
      </w:r>
      <w:r w:rsidR="00D9249B">
        <w:rPr>
          <w:rFonts w:asciiTheme="majorBidi" w:hAnsiTheme="majorBidi" w:cstheme="majorBidi"/>
          <w:sz w:val="24"/>
          <w:szCs w:val="24"/>
        </w:rPr>
        <w:t xml:space="preserve">its report, </w:t>
      </w:r>
      <w:r w:rsidRPr="0017027A">
        <w:rPr>
          <w:rFonts w:asciiTheme="majorBidi" w:hAnsiTheme="majorBidi" w:cstheme="majorBidi"/>
          <w:sz w:val="24"/>
          <w:szCs w:val="24"/>
        </w:rPr>
        <w:t xml:space="preserve">which should be </w:t>
      </w:r>
      <w:r w:rsidR="00D9249B">
        <w:rPr>
          <w:rFonts w:asciiTheme="majorBidi" w:hAnsiTheme="majorBidi" w:cstheme="majorBidi"/>
          <w:sz w:val="24"/>
          <w:szCs w:val="24"/>
        </w:rPr>
        <w:t xml:space="preserve">submitted to </w:t>
      </w:r>
      <w:r w:rsidRPr="0017027A">
        <w:rPr>
          <w:rFonts w:asciiTheme="majorBidi" w:hAnsiTheme="majorBidi" w:cstheme="majorBidi"/>
          <w:sz w:val="24"/>
          <w:szCs w:val="24"/>
        </w:rPr>
        <w:t>the Commi</w:t>
      </w:r>
      <w:r w:rsidR="00AA67FA">
        <w:rPr>
          <w:rFonts w:asciiTheme="majorBidi" w:hAnsiTheme="majorBidi" w:cstheme="majorBidi"/>
          <w:sz w:val="24"/>
          <w:szCs w:val="24"/>
        </w:rPr>
        <w:t>ttee</w:t>
      </w:r>
      <w:r w:rsidR="00D9249B">
        <w:rPr>
          <w:rFonts w:asciiTheme="majorBidi" w:hAnsiTheme="majorBidi" w:cstheme="majorBidi"/>
          <w:sz w:val="24"/>
          <w:szCs w:val="24"/>
        </w:rPr>
        <w:t xml:space="preserve"> on </w:t>
      </w:r>
      <w:r w:rsidRPr="0017027A">
        <w:rPr>
          <w:rFonts w:asciiTheme="majorBidi" w:hAnsiTheme="majorBidi" w:cstheme="majorBidi"/>
          <w:sz w:val="24"/>
          <w:szCs w:val="24"/>
        </w:rPr>
        <w:t>Racial Discrimination</w:t>
      </w:r>
      <w:r w:rsidR="00D9249B">
        <w:rPr>
          <w:rFonts w:asciiTheme="majorBidi" w:hAnsiTheme="majorBidi" w:cstheme="majorBidi"/>
          <w:sz w:val="24"/>
          <w:szCs w:val="24"/>
        </w:rPr>
        <w:t xml:space="preserve"> on</w:t>
      </w:r>
      <w:r w:rsidRPr="0017027A">
        <w:rPr>
          <w:rFonts w:asciiTheme="majorBidi" w:hAnsiTheme="majorBidi" w:cstheme="majorBidi"/>
          <w:sz w:val="24"/>
          <w:szCs w:val="24"/>
        </w:rPr>
        <w:t xml:space="preserve"> January 4, 2016</w:t>
      </w:r>
      <w:r w:rsidR="00D9249B">
        <w:rPr>
          <w:rFonts w:asciiTheme="majorBidi" w:hAnsiTheme="majorBidi" w:cstheme="majorBidi"/>
          <w:sz w:val="24"/>
          <w:szCs w:val="24"/>
        </w:rPr>
        <w:t xml:space="preserve">, </w:t>
      </w:r>
      <w:r w:rsidR="00D9249B" w:rsidRPr="0017027A">
        <w:rPr>
          <w:rFonts w:asciiTheme="majorBidi" w:hAnsiTheme="majorBidi" w:cstheme="majorBidi"/>
          <w:sz w:val="24"/>
          <w:szCs w:val="24"/>
        </w:rPr>
        <w:t xml:space="preserve">with the National Association of </w:t>
      </w:r>
      <w:r w:rsidR="00D9249B">
        <w:rPr>
          <w:rFonts w:asciiTheme="majorBidi" w:hAnsiTheme="majorBidi" w:cstheme="majorBidi"/>
          <w:sz w:val="24"/>
          <w:szCs w:val="24"/>
        </w:rPr>
        <w:t>Familial S</w:t>
      </w:r>
      <w:r w:rsidR="00D9249B" w:rsidRPr="0017027A">
        <w:rPr>
          <w:rFonts w:asciiTheme="majorBidi" w:hAnsiTheme="majorBidi" w:cstheme="majorBidi"/>
          <w:sz w:val="24"/>
          <w:szCs w:val="24"/>
        </w:rPr>
        <w:t>ecurity "R</w:t>
      </w:r>
      <w:r w:rsidR="00D9249B">
        <w:rPr>
          <w:rFonts w:asciiTheme="majorBidi" w:hAnsiTheme="majorBidi" w:cstheme="majorBidi"/>
          <w:sz w:val="24"/>
          <w:szCs w:val="24"/>
        </w:rPr>
        <w:t>awasi"</w:t>
      </w:r>
      <w:r w:rsidRPr="0017027A">
        <w:rPr>
          <w:rFonts w:asciiTheme="majorBidi" w:hAnsiTheme="majorBidi" w:cstheme="majorBidi"/>
          <w:sz w:val="24"/>
          <w:szCs w:val="24"/>
        </w:rPr>
        <w:t>.</w:t>
      </w:r>
    </w:p>
    <w:p w14:paraId="0F3CDFC0" w14:textId="77777777" w:rsidR="00DD0920" w:rsidRPr="0017027A" w:rsidRDefault="00DD0920" w:rsidP="0017027A">
      <w:pPr>
        <w:jc w:val="both"/>
        <w:rPr>
          <w:rFonts w:asciiTheme="majorBidi" w:hAnsiTheme="majorBidi" w:cstheme="majorBidi"/>
          <w:sz w:val="24"/>
          <w:szCs w:val="24"/>
        </w:rPr>
      </w:pPr>
      <w:r w:rsidRPr="0017027A">
        <w:rPr>
          <w:rFonts w:asciiTheme="majorBidi" w:hAnsiTheme="majorBidi" w:cstheme="majorBidi"/>
          <w:sz w:val="24"/>
          <w:szCs w:val="24"/>
        </w:rPr>
        <w:t>The present report was prepared according to the following criteria:</w:t>
      </w:r>
    </w:p>
    <w:p w14:paraId="2D609148" w14:textId="77777777" w:rsidR="00DD0920" w:rsidRPr="0017027A" w:rsidRDefault="00DD0920" w:rsidP="00F01DF9">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D9249B">
        <w:rPr>
          <w:rFonts w:asciiTheme="majorBidi" w:hAnsiTheme="majorBidi" w:cstheme="majorBidi"/>
          <w:sz w:val="24"/>
          <w:szCs w:val="24"/>
        </w:rPr>
        <w:t xml:space="preserve">The Articles of the </w:t>
      </w:r>
      <w:r w:rsidRPr="0017027A">
        <w:rPr>
          <w:rFonts w:asciiTheme="majorBidi" w:hAnsiTheme="majorBidi" w:cstheme="majorBidi"/>
          <w:sz w:val="24"/>
          <w:szCs w:val="24"/>
        </w:rPr>
        <w:t>Kuwait</w:t>
      </w:r>
      <w:r w:rsidR="00D9249B">
        <w:rPr>
          <w:rFonts w:asciiTheme="majorBidi" w:hAnsiTheme="majorBidi" w:cstheme="majorBidi"/>
          <w:sz w:val="24"/>
          <w:szCs w:val="24"/>
        </w:rPr>
        <w:t>i</w:t>
      </w:r>
      <w:r w:rsidRPr="0017027A">
        <w:rPr>
          <w:rFonts w:asciiTheme="majorBidi" w:hAnsiTheme="majorBidi" w:cstheme="majorBidi"/>
          <w:sz w:val="24"/>
          <w:szCs w:val="24"/>
        </w:rPr>
        <w:t xml:space="preserve"> constitution</w:t>
      </w:r>
      <w:r w:rsidR="00F01DF9">
        <w:rPr>
          <w:rFonts w:asciiTheme="majorBidi" w:hAnsiTheme="majorBidi" w:cstheme="majorBidi"/>
          <w:sz w:val="24"/>
          <w:szCs w:val="24"/>
        </w:rPr>
        <w:t xml:space="preserve"> that do not contain any</w:t>
      </w:r>
      <w:r w:rsidR="00FB7F81">
        <w:rPr>
          <w:rFonts w:asciiTheme="majorBidi" w:hAnsiTheme="majorBidi" w:cstheme="majorBidi"/>
          <w:sz w:val="24"/>
          <w:szCs w:val="24"/>
        </w:rPr>
        <w:t xml:space="preserve"> gender discrimination</w:t>
      </w:r>
      <w:r w:rsidRPr="0017027A">
        <w:rPr>
          <w:rFonts w:asciiTheme="majorBidi" w:hAnsiTheme="majorBidi" w:cstheme="majorBidi"/>
          <w:sz w:val="24"/>
          <w:szCs w:val="24"/>
        </w:rPr>
        <w:t>.</w:t>
      </w:r>
    </w:p>
    <w:p w14:paraId="6CB24A66" w14:textId="77777777" w:rsidR="00DD0920" w:rsidRPr="0017027A" w:rsidRDefault="00DD0920" w:rsidP="00AA67FA">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FB7F81">
        <w:rPr>
          <w:rFonts w:asciiTheme="majorBidi" w:hAnsiTheme="majorBidi" w:cstheme="majorBidi"/>
          <w:sz w:val="24"/>
          <w:szCs w:val="24"/>
        </w:rPr>
        <w:t xml:space="preserve">The </w:t>
      </w:r>
      <w:r w:rsidRPr="0017027A">
        <w:rPr>
          <w:rFonts w:asciiTheme="majorBidi" w:hAnsiTheme="majorBidi" w:cstheme="majorBidi"/>
          <w:sz w:val="24"/>
          <w:szCs w:val="24"/>
        </w:rPr>
        <w:t xml:space="preserve">recommendations </w:t>
      </w:r>
      <w:r w:rsidR="00F01DF9">
        <w:rPr>
          <w:rFonts w:asciiTheme="majorBidi" w:hAnsiTheme="majorBidi" w:cstheme="majorBidi"/>
          <w:sz w:val="24"/>
          <w:szCs w:val="24"/>
        </w:rPr>
        <w:t xml:space="preserve">approved </w:t>
      </w:r>
      <w:r w:rsidRPr="0017027A">
        <w:rPr>
          <w:rFonts w:asciiTheme="majorBidi" w:hAnsiTheme="majorBidi" w:cstheme="majorBidi"/>
          <w:sz w:val="24"/>
          <w:szCs w:val="24"/>
        </w:rPr>
        <w:t xml:space="preserve">by the Government of Kuwait </w:t>
      </w:r>
      <w:r w:rsidR="00F01DF9">
        <w:rPr>
          <w:rFonts w:asciiTheme="majorBidi" w:hAnsiTheme="majorBidi" w:cstheme="majorBidi"/>
          <w:sz w:val="24"/>
          <w:szCs w:val="24"/>
        </w:rPr>
        <w:t xml:space="preserve">in </w:t>
      </w:r>
      <w:r w:rsidR="00FB7F81">
        <w:rPr>
          <w:rFonts w:asciiTheme="majorBidi" w:hAnsiTheme="majorBidi" w:cstheme="majorBidi"/>
          <w:sz w:val="24"/>
          <w:szCs w:val="24"/>
        </w:rPr>
        <w:t>its previous reports</w:t>
      </w:r>
      <w:r w:rsidR="00F01DF9">
        <w:rPr>
          <w:rFonts w:asciiTheme="majorBidi" w:hAnsiTheme="majorBidi" w:cstheme="majorBidi"/>
          <w:sz w:val="24"/>
          <w:szCs w:val="24"/>
        </w:rPr>
        <w:t xml:space="preserve"> submitted</w:t>
      </w:r>
      <w:r w:rsidR="00A77B27">
        <w:rPr>
          <w:rFonts w:asciiTheme="majorBidi" w:hAnsiTheme="majorBidi" w:cstheme="majorBidi"/>
          <w:sz w:val="24"/>
          <w:szCs w:val="24"/>
        </w:rPr>
        <w:t xml:space="preserve"> to</w:t>
      </w:r>
      <w:r w:rsidR="00F01DF9">
        <w:rPr>
          <w:rFonts w:asciiTheme="majorBidi" w:hAnsiTheme="majorBidi" w:cstheme="majorBidi"/>
          <w:sz w:val="24"/>
          <w:szCs w:val="24"/>
        </w:rPr>
        <w:t xml:space="preserve"> the commi</w:t>
      </w:r>
      <w:r w:rsidR="00AA67FA">
        <w:rPr>
          <w:rFonts w:asciiTheme="majorBidi" w:hAnsiTheme="majorBidi" w:cstheme="majorBidi"/>
          <w:sz w:val="24"/>
          <w:szCs w:val="24"/>
        </w:rPr>
        <w:t>ttee</w:t>
      </w:r>
      <w:r w:rsidR="00FB7F81">
        <w:rPr>
          <w:rFonts w:asciiTheme="majorBidi" w:hAnsiTheme="majorBidi" w:cstheme="majorBidi"/>
          <w:sz w:val="24"/>
          <w:szCs w:val="24"/>
        </w:rPr>
        <w:t xml:space="preserve"> </w:t>
      </w:r>
      <w:r w:rsidRPr="0017027A">
        <w:rPr>
          <w:rFonts w:asciiTheme="majorBidi" w:hAnsiTheme="majorBidi" w:cstheme="majorBidi"/>
          <w:sz w:val="24"/>
          <w:szCs w:val="24"/>
        </w:rPr>
        <w:t>on the Elimination of all Forms of Racial Discrimination.</w:t>
      </w:r>
    </w:p>
    <w:p w14:paraId="0EDD23B1" w14:textId="77777777" w:rsidR="00DD0920" w:rsidRPr="0017027A" w:rsidRDefault="00DD0920" w:rsidP="00A77B27">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FB7F81">
        <w:rPr>
          <w:rFonts w:asciiTheme="majorBidi" w:hAnsiTheme="majorBidi" w:cstheme="majorBidi"/>
          <w:sz w:val="24"/>
          <w:szCs w:val="24"/>
        </w:rPr>
        <w:t xml:space="preserve">The </w:t>
      </w:r>
      <w:r w:rsidRPr="0017027A">
        <w:rPr>
          <w:rFonts w:asciiTheme="majorBidi" w:hAnsiTheme="majorBidi" w:cstheme="majorBidi"/>
          <w:sz w:val="24"/>
          <w:szCs w:val="24"/>
        </w:rPr>
        <w:t xml:space="preserve">violations </w:t>
      </w:r>
      <w:r w:rsidR="00F01DF9">
        <w:rPr>
          <w:rFonts w:asciiTheme="majorBidi" w:hAnsiTheme="majorBidi" w:cstheme="majorBidi"/>
          <w:sz w:val="24"/>
          <w:szCs w:val="24"/>
        </w:rPr>
        <w:t xml:space="preserve">that result </w:t>
      </w:r>
      <w:r w:rsidRPr="0017027A">
        <w:rPr>
          <w:rFonts w:asciiTheme="majorBidi" w:hAnsiTheme="majorBidi" w:cstheme="majorBidi"/>
          <w:sz w:val="24"/>
          <w:szCs w:val="24"/>
        </w:rPr>
        <w:t xml:space="preserve">from </w:t>
      </w:r>
      <w:r w:rsidR="00F01DF9">
        <w:rPr>
          <w:rFonts w:asciiTheme="majorBidi" w:hAnsiTheme="majorBidi" w:cstheme="majorBidi"/>
          <w:sz w:val="24"/>
          <w:szCs w:val="24"/>
        </w:rPr>
        <w:t xml:space="preserve">the acts of </w:t>
      </w:r>
      <w:r w:rsidRPr="0017027A">
        <w:rPr>
          <w:rFonts w:asciiTheme="majorBidi" w:hAnsiTheme="majorBidi" w:cstheme="majorBidi"/>
          <w:sz w:val="24"/>
          <w:szCs w:val="24"/>
        </w:rPr>
        <w:t xml:space="preserve">racial discrimination </w:t>
      </w:r>
      <w:r w:rsidR="00FB7F81">
        <w:rPr>
          <w:rFonts w:asciiTheme="majorBidi" w:hAnsiTheme="majorBidi" w:cstheme="majorBidi"/>
          <w:sz w:val="24"/>
          <w:szCs w:val="24"/>
        </w:rPr>
        <w:t xml:space="preserve">reported to </w:t>
      </w:r>
      <w:r w:rsidRPr="0017027A">
        <w:rPr>
          <w:rFonts w:asciiTheme="majorBidi" w:hAnsiTheme="majorBidi" w:cstheme="majorBidi"/>
          <w:sz w:val="24"/>
          <w:szCs w:val="24"/>
        </w:rPr>
        <w:t>the Association.</w:t>
      </w:r>
    </w:p>
    <w:p w14:paraId="54AF01DC" w14:textId="77777777" w:rsidR="00DD0920" w:rsidRPr="0017027A" w:rsidRDefault="00DD0920" w:rsidP="00F01DF9">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F01DF9">
        <w:rPr>
          <w:rFonts w:asciiTheme="majorBidi" w:hAnsiTheme="majorBidi" w:cstheme="majorBidi"/>
          <w:color w:val="000000" w:themeColor="text1"/>
          <w:sz w:val="24"/>
          <w:szCs w:val="24"/>
          <w:lang w:eastAsia="en-GB"/>
        </w:rPr>
        <w:t>T</w:t>
      </w:r>
      <w:r w:rsidR="00F01DF9" w:rsidRPr="00004DB3">
        <w:rPr>
          <w:rFonts w:asciiTheme="majorBidi" w:hAnsiTheme="majorBidi" w:cstheme="majorBidi"/>
          <w:color w:val="000000" w:themeColor="text1"/>
          <w:sz w:val="24"/>
          <w:szCs w:val="24"/>
          <w:lang w:eastAsia="en-GB"/>
        </w:rPr>
        <w:t>he recommendations of s</w:t>
      </w:r>
      <w:r w:rsidR="00F01DF9">
        <w:rPr>
          <w:rFonts w:asciiTheme="majorBidi" w:hAnsiTheme="majorBidi" w:cstheme="majorBidi"/>
          <w:color w:val="000000" w:themeColor="text1"/>
          <w:sz w:val="24"/>
          <w:szCs w:val="24"/>
          <w:lang w:eastAsia="en-GB"/>
        </w:rPr>
        <w:t>ymposiums</w:t>
      </w:r>
      <w:r w:rsidR="00F01DF9" w:rsidRPr="00004DB3">
        <w:rPr>
          <w:rFonts w:asciiTheme="majorBidi" w:hAnsiTheme="majorBidi" w:cstheme="majorBidi"/>
          <w:color w:val="000000" w:themeColor="text1"/>
          <w:sz w:val="24"/>
          <w:szCs w:val="24"/>
          <w:lang w:eastAsia="en-GB"/>
        </w:rPr>
        <w:t>, meetings and studies c</w:t>
      </w:r>
      <w:r w:rsidR="00F01DF9">
        <w:rPr>
          <w:rFonts w:asciiTheme="majorBidi" w:hAnsiTheme="majorBidi" w:cstheme="majorBidi"/>
          <w:color w:val="000000" w:themeColor="text1"/>
          <w:sz w:val="24"/>
          <w:szCs w:val="24"/>
          <w:lang w:eastAsia="en-GB"/>
        </w:rPr>
        <w:t xml:space="preserve">onducted </w:t>
      </w:r>
      <w:r w:rsidR="00F01DF9" w:rsidRPr="00004DB3">
        <w:rPr>
          <w:rFonts w:asciiTheme="majorBidi" w:hAnsiTheme="majorBidi" w:cstheme="majorBidi"/>
          <w:color w:val="000000" w:themeColor="text1"/>
          <w:sz w:val="24"/>
          <w:szCs w:val="24"/>
          <w:lang w:eastAsia="en-GB"/>
        </w:rPr>
        <w:t>by the Association.</w:t>
      </w:r>
    </w:p>
    <w:p w14:paraId="58E7367A" w14:textId="77777777" w:rsidR="00DD0920" w:rsidRPr="0017027A" w:rsidRDefault="00DD0920" w:rsidP="0017027A">
      <w:pPr>
        <w:jc w:val="both"/>
        <w:rPr>
          <w:rFonts w:asciiTheme="majorBidi" w:hAnsiTheme="majorBidi" w:cstheme="majorBidi"/>
          <w:sz w:val="24"/>
          <w:szCs w:val="24"/>
        </w:rPr>
      </w:pPr>
    </w:p>
    <w:p w14:paraId="3921D331" w14:textId="77777777" w:rsidR="00DD0920" w:rsidRPr="00F01DF9" w:rsidRDefault="00DD0920" w:rsidP="0017027A">
      <w:pPr>
        <w:jc w:val="both"/>
        <w:rPr>
          <w:rFonts w:asciiTheme="majorBidi" w:hAnsiTheme="majorBidi" w:cstheme="majorBidi"/>
          <w:b/>
          <w:bCs/>
          <w:sz w:val="24"/>
          <w:szCs w:val="24"/>
        </w:rPr>
      </w:pPr>
      <w:r w:rsidRPr="00F01DF9">
        <w:rPr>
          <w:rFonts w:asciiTheme="majorBidi" w:hAnsiTheme="majorBidi" w:cstheme="majorBidi"/>
          <w:b/>
          <w:bCs/>
          <w:sz w:val="24"/>
          <w:szCs w:val="24"/>
        </w:rPr>
        <w:t>First: Women</w:t>
      </w:r>
    </w:p>
    <w:p w14:paraId="61AFD5B7" w14:textId="77777777" w:rsidR="00DD0920" w:rsidRPr="0017027A" w:rsidRDefault="00AA67FA" w:rsidP="00A77B27">
      <w:pPr>
        <w:jc w:val="both"/>
        <w:rPr>
          <w:rFonts w:asciiTheme="majorBidi" w:hAnsiTheme="majorBidi" w:cstheme="majorBidi"/>
          <w:sz w:val="24"/>
          <w:szCs w:val="24"/>
        </w:rPr>
      </w:pPr>
      <w:r>
        <w:rPr>
          <w:rFonts w:asciiTheme="majorBidi" w:hAnsiTheme="majorBidi" w:cstheme="majorBidi"/>
          <w:sz w:val="24"/>
          <w:szCs w:val="24"/>
        </w:rPr>
        <w:t xml:space="preserve">Despite granting </w:t>
      </w:r>
      <w:r w:rsidR="00DD0920" w:rsidRPr="0017027A">
        <w:rPr>
          <w:rFonts w:asciiTheme="majorBidi" w:hAnsiTheme="majorBidi" w:cstheme="majorBidi"/>
          <w:sz w:val="24"/>
          <w:szCs w:val="24"/>
        </w:rPr>
        <w:t xml:space="preserve">women </w:t>
      </w:r>
      <w:r w:rsidR="00A77B27">
        <w:rPr>
          <w:rFonts w:asciiTheme="majorBidi" w:hAnsiTheme="majorBidi" w:cstheme="majorBidi"/>
          <w:sz w:val="24"/>
          <w:szCs w:val="24"/>
        </w:rPr>
        <w:t xml:space="preserve">in </w:t>
      </w:r>
      <w:r>
        <w:rPr>
          <w:rFonts w:asciiTheme="majorBidi" w:hAnsiTheme="majorBidi" w:cstheme="majorBidi"/>
          <w:sz w:val="24"/>
          <w:szCs w:val="24"/>
        </w:rPr>
        <w:t xml:space="preserve">Kuwait their </w:t>
      </w:r>
      <w:r w:rsidR="00DD0920" w:rsidRPr="0017027A">
        <w:rPr>
          <w:rFonts w:asciiTheme="majorBidi" w:hAnsiTheme="majorBidi" w:cstheme="majorBidi"/>
          <w:sz w:val="24"/>
          <w:szCs w:val="24"/>
        </w:rPr>
        <w:t xml:space="preserve"> political rights to vote and run for parliament in 2005, racial discrimination still exists to this day:</w:t>
      </w:r>
    </w:p>
    <w:p w14:paraId="31A6C24B" w14:textId="77777777" w:rsidR="00DD0920" w:rsidRPr="00AA67FA" w:rsidRDefault="00DD0920" w:rsidP="0017027A">
      <w:pPr>
        <w:jc w:val="both"/>
        <w:rPr>
          <w:rFonts w:asciiTheme="majorBidi" w:hAnsiTheme="majorBidi" w:cstheme="majorBidi"/>
          <w:b/>
          <w:bCs/>
          <w:sz w:val="24"/>
          <w:szCs w:val="24"/>
        </w:rPr>
      </w:pPr>
      <w:r w:rsidRPr="00AA67FA">
        <w:rPr>
          <w:rFonts w:asciiTheme="majorBidi" w:hAnsiTheme="majorBidi" w:cstheme="majorBidi"/>
          <w:b/>
          <w:bCs/>
          <w:sz w:val="24"/>
          <w:szCs w:val="24"/>
        </w:rPr>
        <w:t>1. Nationality:</w:t>
      </w:r>
    </w:p>
    <w:p w14:paraId="657897E7" w14:textId="77777777" w:rsidR="00AA67FA" w:rsidRPr="00D255FE" w:rsidRDefault="00702BFE" w:rsidP="00A77B27">
      <w:pPr>
        <w:jc w:val="both"/>
        <w:rPr>
          <w:rFonts w:asciiTheme="majorBidi" w:hAnsiTheme="majorBidi" w:cstheme="majorBidi"/>
          <w:color w:val="000000" w:themeColor="text1"/>
          <w:sz w:val="24"/>
          <w:szCs w:val="24"/>
          <w:lang w:eastAsia="en-GB"/>
        </w:rPr>
      </w:pPr>
      <w:r>
        <w:rPr>
          <w:rFonts w:asciiTheme="majorBidi" w:hAnsiTheme="majorBidi" w:cstheme="majorBidi"/>
          <w:color w:val="000000" w:themeColor="text1"/>
          <w:sz w:val="24"/>
          <w:szCs w:val="24"/>
          <w:lang w:eastAsia="en-GB"/>
        </w:rPr>
        <w:t xml:space="preserve">- </w:t>
      </w:r>
      <w:r w:rsidR="00AA67FA" w:rsidRPr="00D255FE">
        <w:rPr>
          <w:rFonts w:asciiTheme="majorBidi" w:hAnsiTheme="majorBidi" w:cstheme="majorBidi"/>
          <w:color w:val="000000" w:themeColor="text1"/>
          <w:sz w:val="24"/>
          <w:szCs w:val="24"/>
          <w:lang w:eastAsia="en-GB"/>
        </w:rPr>
        <w:t>Although the Kuwaiti Constitution has no gender discrimination with respect to citizenship</w:t>
      </w:r>
      <w:r w:rsidR="00AA67FA">
        <w:rPr>
          <w:rFonts w:asciiTheme="majorBidi" w:hAnsiTheme="majorBidi" w:cstheme="majorBidi"/>
          <w:color w:val="000000" w:themeColor="text1"/>
          <w:sz w:val="24"/>
          <w:szCs w:val="24"/>
          <w:lang w:eastAsia="en-GB"/>
        </w:rPr>
        <w:t xml:space="preserve">, </w:t>
      </w:r>
      <w:r w:rsidR="00AA67FA" w:rsidRPr="00D255FE">
        <w:rPr>
          <w:rFonts w:asciiTheme="majorBidi" w:hAnsiTheme="majorBidi" w:cstheme="majorBidi"/>
          <w:color w:val="000000" w:themeColor="text1"/>
          <w:sz w:val="24"/>
          <w:szCs w:val="24"/>
          <w:lang w:eastAsia="en-GB"/>
        </w:rPr>
        <w:t xml:space="preserve"> the Nationality Law </w:t>
      </w:r>
      <w:r w:rsidR="00AA67FA">
        <w:rPr>
          <w:rFonts w:asciiTheme="majorBidi" w:hAnsiTheme="majorBidi" w:cstheme="majorBidi"/>
          <w:color w:val="000000" w:themeColor="text1"/>
          <w:sz w:val="24"/>
          <w:szCs w:val="24"/>
          <w:lang w:eastAsia="en-GB"/>
        </w:rPr>
        <w:t xml:space="preserve">is arbitrary to women as it discriminates between men and women as </w:t>
      </w:r>
      <w:r w:rsidR="00A77B27">
        <w:rPr>
          <w:rFonts w:asciiTheme="majorBidi" w:hAnsiTheme="majorBidi" w:cstheme="majorBidi"/>
          <w:color w:val="000000" w:themeColor="text1"/>
          <w:sz w:val="24"/>
          <w:szCs w:val="24"/>
          <w:lang w:eastAsia="en-GB"/>
        </w:rPr>
        <w:t xml:space="preserve">it </w:t>
      </w:r>
      <w:r w:rsidR="00AA67FA">
        <w:rPr>
          <w:rFonts w:asciiTheme="majorBidi" w:hAnsiTheme="majorBidi" w:cstheme="majorBidi"/>
          <w:color w:val="000000" w:themeColor="text1"/>
          <w:sz w:val="24"/>
          <w:szCs w:val="24"/>
          <w:lang w:eastAsia="en-GB"/>
        </w:rPr>
        <w:t xml:space="preserve">explicitly </w:t>
      </w:r>
      <w:r w:rsidR="00AA67FA" w:rsidRPr="00D255FE">
        <w:rPr>
          <w:rFonts w:asciiTheme="majorBidi" w:hAnsiTheme="majorBidi" w:cstheme="majorBidi"/>
          <w:color w:val="000000" w:themeColor="text1"/>
          <w:sz w:val="24"/>
          <w:szCs w:val="24"/>
          <w:lang w:eastAsia="en-GB"/>
        </w:rPr>
        <w:t>states that (</w:t>
      </w:r>
      <w:r>
        <w:rPr>
          <w:rFonts w:asciiTheme="majorBidi" w:hAnsiTheme="majorBidi" w:cstheme="majorBidi"/>
          <w:color w:val="000000" w:themeColor="text1"/>
          <w:sz w:val="24"/>
          <w:szCs w:val="24"/>
          <w:lang w:eastAsia="en-GB"/>
        </w:rPr>
        <w:t xml:space="preserve">Kuwaiti Nationality is granted to any child </w:t>
      </w:r>
      <w:r w:rsidR="00AA67FA" w:rsidRPr="00D255FE">
        <w:rPr>
          <w:rFonts w:asciiTheme="majorBidi" w:hAnsiTheme="majorBidi" w:cstheme="majorBidi"/>
          <w:sz w:val="24"/>
          <w:szCs w:val="24"/>
        </w:rPr>
        <w:t xml:space="preserve">born </w:t>
      </w:r>
      <w:r w:rsidR="00AA67FA">
        <w:rPr>
          <w:rFonts w:asciiTheme="majorBidi" w:hAnsiTheme="majorBidi" w:cstheme="majorBidi"/>
          <w:sz w:val="24"/>
          <w:szCs w:val="24"/>
        </w:rPr>
        <w:t>to a Kuwaiti</w:t>
      </w:r>
      <w:r w:rsidR="00AA67FA" w:rsidRPr="00D255FE">
        <w:rPr>
          <w:rFonts w:asciiTheme="majorBidi" w:hAnsiTheme="majorBidi" w:cstheme="majorBidi"/>
          <w:sz w:val="24"/>
          <w:szCs w:val="24"/>
        </w:rPr>
        <w:t xml:space="preserve"> father</w:t>
      </w:r>
      <w:r>
        <w:rPr>
          <w:rFonts w:asciiTheme="majorBidi" w:hAnsiTheme="majorBidi" w:cstheme="majorBidi"/>
          <w:sz w:val="24"/>
          <w:szCs w:val="24"/>
        </w:rPr>
        <w:t>)</w:t>
      </w:r>
      <w:r w:rsidR="00AA67FA" w:rsidRPr="00D255FE">
        <w:rPr>
          <w:rFonts w:asciiTheme="majorBidi" w:hAnsiTheme="majorBidi" w:cstheme="majorBidi"/>
          <w:color w:val="000000" w:themeColor="text1"/>
          <w:sz w:val="24"/>
          <w:szCs w:val="24"/>
          <w:lang w:eastAsia="en-GB"/>
        </w:rPr>
        <w:t>, which is a statement in apparent paradox with the Constitution</w:t>
      </w:r>
      <w:r w:rsidR="00A77B27">
        <w:rPr>
          <w:rFonts w:asciiTheme="majorBidi" w:hAnsiTheme="majorBidi" w:cstheme="majorBidi"/>
          <w:color w:val="000000" w:themeColor="text1"/>
          <w:sz w:val="24"/>
          <w:szCs w:val="24"/>
          <w:lang w:eastAsia="en-GB"/>
        </w:rPr>
        <w:t xml:space="preserve"> </w:t>
      </w:r>
      <w:r w:rsidR="00AA67FA" w:rsidRPr="00D255FE">
        <w:rPr>
          <w:rFonts w:asciiTheme="majorBidi" w:hAnsiTheme="majorBidi" w:cstheme="majorBidi"/>
          <w:color w:val="000000" w:themeColor="text1"/>
          <w:sz w:val="24"/>
          <w:szCs w:val="24"/>
          <w:lang w:eastAsia="en-GB"/>
        </w:rPr>
        <w:t xml:space="preserve">and with Article 2 of the Convention on the Elimination of All Forms of Discrimination against Women, </w:t>
      </w:r>
      <w:r w:rsidR="00AA67FA">
        <w:rPr>
          <w:rFonts w:asciiTheme="majorBidi" w:hAnsiTheme="majorBidi" w:cstheme="majorBidi"/>
          <w:color w:val="000000" w:themeColor="text1"/>
          <w:sz w:val="24"/>
          <w:szCs w:val="24"/>
          <w:lang w:eastAsia="en-GB"/>
        </w:rPr>
        <w:t xml:space="preserve">as </w:t>
      </w:r>
      <w:r w:rsidR="00AA67FA" w:rsidRPr="00D255FE">
        <w:rPr>
          <w:rFonts w:asciiTheme="majorBidi" w:hAnsiTheme="majorBidi" w:cstheme="majorBidi"/>
          <w:color w:val="000000" w:themeColor="text1"/>
          <w:sz w:val="24"/>
          <w:szCs w:val="24"/>
          <w:lang w:eastAsia="en-GB"/>
        </w:rPr>
        <w:t xml:space="preserve">Kuwaiti women do not have the right to transfer their nationality to their children on equal footing with Kuwaiti men. </w:t>
      </w:r>
    </w:p>
    <w:p w14:paraId="5E685EE5" w14:textId="77777777" w:rsidR="00702BFE" w:rsidRDefault="00702BFE" w:rsidP="00702BFE">
      <w:pPr>
        <w:jc w:val="both"/>
        <w:rPr>
          <w:rFonts w:asciiTheme="majorBidi" w:hAnsiTheme="majorBidi" w:cstheme="majorBidi"/>
          <w:color w:val="000000" w:themeColor="text1"/>
          <w:sz w:val="24"/>
          <w:szCs w:val="24"/>
          <w:lang w:eastAsia="en-GB"/>
        </w:rPr>
      </w:pPr>
      <w:r>
        <w:rPr>
          <w:rFonts w:asciiTheme="majorBidi" w:hAnsiTheme="majorBidi" w:cstheme="majorBidi"/>
          <w:color w:val="000000" w:themeColor="text1"/>
          <w:sz w:val="24"/>
          <w:szCs w:val="24"/>
          <w:lang w:eastAsia="en-GB"/>
        </w:rPr>
        <w:lastRenderedPageBreak/>
        <w:t xml:space="preserve">- </w:t>
      </w:r>
      <w:r w:rsidRPr="00702BFE">
        <w:rPr>
          <w:rFonts w:asciiTheme="majorBidi" w:hAnsiTheme="majorBidi" w:cstheme="majorBidi"/>
          <w:color w:val="000000" w:themeColor="text1"/>
          <w:sz w:val="24"/>
          <w:szCs w:val="24"/>
          <w:lang w:eastAsia="en-GB"/>
        </w:rPr>
        <w:t>Under the current law,</w:t>
      </w:r>
      <w:r>
        <w:rPr>
          <w:rFonts w:asciiTheme="majorBidi" w:hAnsiTheme="majorBidi" w:cstheme="majorBidi"/>
          <w:color w:val="000000" w:themeColor="text1"/>
          <w:sz w:val="24"/>
          <w:szCs w:val="24"/>
          <w:lang w:eastAsia="en-GB"/>
        </w:rPr>
        <w:t xml:space="preserve"> the </w:t>
      </w:r>
      <w:r w:rsidR="00A77B27">
        <w:rPr>
          <w:rFonts w:asciiTheme="majorBidi" w:hAnsiTheme="majorBidi" w:cstheme="majorBidi"/>
          <w:color w:val="000000" w:themeColor="text1"/>
          <w:sz w:val="24"/>
          <w:szCs w:val="24"/>
          <w:lang w:eastAsia="en-GB"/>
        </w:rPr>
        <w:t xml:space="preserve">alien </w:t>
      </w:r>
      <w:r>
        <w:rPr>
          <w:rFonts w:asciiTheme="majorBidi" w:hAnsiTheme="majorBidi" w:cstheme="majorBidi"/>
          <w:color w:val="000000" w:themeColor="text1"/>
          <w:sz w:val="24"/>
          <w:szCs w:val="24"/>
          <w:lang w:eastAsia="en-GB"/>
        </w:rPr>
        <w:t xml:space="preserve">spouse of a Kuwaiti man shall be granted the Kuwaiti nationality while the </w:t>
      </w:r>
      <w:r w:rsidR="00A77B27">
        <w:rPr>
          <w:rFonts w:asciiTheme="majorBidi" w:hAnsiTheme="majorBidi" w:cstheme="majorBidi"/>
          <w:color w:val="000000" w:themeColor="text1"/>
          <w:sz w:val="24"/>
          <w:szCs w:val="24"/>
          <w:lang w:eastAsia="en-GB"/>
        </w:rPr>
        <w:t xml:space="preserve">alien </w:t>
      </w:r>
      <w:r>
        <w:rPr>
          <w:rFonts w:asciiTheme="majorBidi" w:hAnsiTheme="majorBidi" w:cstheme="majorBidi"/>
          <w:color w:val="000000" w:themeColor="text1"/>
          <w:sz w:val="24"/>
          <w:szCs w:val="24"/>
          <w:lang w:eastAsia="en-GB"/>
        </w:rPr>
        <w:t>spouse of a Kuwaiti woman does not enjoy that right.</w:t>
      </w:r>
    </w:p>
    <w:p w14:paraId="650D5932" w14:textId="77777777" w:rsidR="00702BFE" w:rsidRPr="00004DB3" w:rsidRDefault="00702BFE" w:rsidP="001C7AE9">
      <w:pPr>
        <w:jc w:val="both"/>
        <w:rPr>
          <w:rFonts w:asciiTheme="majorBidi" w:hAnsiTheme="majorBidi" w:cstheme="majorBidi"/>
          <w:color w:val="000000" w:themeColor="text1"/>
          <w:sz w:val="24"/>
          <w:szCs w:val="24"/>
          <w:lang w:eastAsia="en-GB"/>
        </w:rPr>
      </w:pPr>
      <w:r>
        <w:rPr>
          <w:rFonts w:asciiTheme="majorBidi" w:hAnsiTheme="majorBidi" w:cstheme="majorBidi"/>
          <w:color w:val="000000" w:themeColor="text1"/>
          <w:sz w:val="24"/>
          <w:szCs w:val="24"/>
          <w:lang w:eastAsia="en-GB"/>
        </w:rPr>
        <w:t xml:space="preserve">- </w:t>
      </w:r>
      <w:r w:rsidRPr="00004DB3">
        <w:rPr>
          <w:rFonts w:asciiTheme="majorBidi" w:hAnsiTheme="majorBidi" w:cstheme="majorBidi"/>
          <w:color w:val="000000" w:themeColor="text1"/>
          <w:sz w:val="24"/>
          <w:szCs w:val="24"/>
          <w:lang w:eastAsia="en-GB"/>
        </w:rPr>
        <w:t xml:space="preserve">It </w:t>
      </w:r>
      <w:r>
        <w:rPr>
          <w:rFonts w:asciiTheme="majorBidi" w:hAnsiTheme="majorBidi" w:cstheme="majorBidi"/>
          <w:color w:val="000000" w:themeColor="text1"/>
          <w:sz w:val="24"/>
          <w:szCs w:val="24"/>
          <w:lang w:eastAsia="en-GB"/>
        </w:rPr>
        <w:t xml:space="preserve">is worth noting </w:t>
      </w:r>
      <w:r w:rsidRPr="00004DB3">
        <w:rPr>
          <w:rFonts w:asciiTheme="majorBidi" w:hAnsiTheme="majorBidi" w:cstheme="majorBidi"/>
          <w:color w:val="000000" w:themeColor="text1"/>
          <w:sz w:val="24"/>
          <w:szCs w:val="24"/>
          <w:lang w:eastAsia="en-GB"/>
        </w:rPr>
        <w:t xml:space="preserve">here that the </w:t>
      </w:r>
      <w:r>
        <w:rPr>
          <w:rFonts w:asciiTheme="majorBidi" w:hAnsiTheme="majorBidi" w:cstheme="majorBidi"/>
          <w:color w:val="000000" w:themeColor="text1"/>
          <w:sz w:val="24"/>
          <w:szCs w:val="24"/>
          <w:lang w:eastAsia="en-GB"/>
        </w:rPr>
        <w:t>Nationality</w:t>
      </w:r>
      <w:r w:rsidRPr="00004DB3">
        <w:rPr>
          <w:rFonts w:asciiTheme="majorBidi" w:hAnsiTheme="majorBidi" w:cstheme="majorBidi"/>
          <w:color w:val="000000" w:themeColor="text1"/>
          <w:sz w:val="24"/>
          <w:szCs w:val="24"/>
          <w:lang w:eastAsia="en-GB"/>
        </w:rPr>
        <w:t xml:space="preserve"> </w:t>
      </w:r>
      <w:r>
        <w:rPr>
          <w:rFonts w:asciiTheme="majorBidi" w:hAnsiTheme="majorBidi" w:cstheme="majorBidi"/>
          <w:color w:val="000000" w:themeColor="text1"/>
          <w:sz w:val="24"/>
          <w:szCs w:val="24"/>
          <w:lang w:eastAsia="en-GB"/>
        </w:rPr>
        <w:t>L</w:t>
      </w:r>
      <w:r w:rsidRPr="00004DB3">
        <w:rPr>
          <w:rFonts w:asciiTheme="majorBidi" w:hAnsiTheme="majorBidi" w:cstheme="majorBidi"/>
          <w:color w:val="000000" w:themeColor="text1"/>
          <w:sz w:val="24"/>
          <w:szCs w:val="24"/>
          <w:lang w:eastAsia="en-GB"/>
        </w:rPr>
        <w:t xml:space="preserve">aw currently </w:t>
      </w:r>
      <w:r>
        <w:rPr>
          <w:rFonts w:asciiTheme="majorBidi" w:hAnsiTheme="majorBidi" w:cstheme="majorBidi"/>
          <w:color w:val="000000" w:themeColor="text1"/>
          <w:sz w:val="24"/>
          <w:szCs w:val="24"/>
          <w:lang w:eastAsia="en-GB"/>
        </w:rPr>
        <w:t xml:space="preserve">in force </w:t>
      </w:r>
      <w:r w:rsidRPr="00004DB3">
        <w:rPr>
          <w:rFonts w:asciiTheme="majorBidi" w:hAnsiTheme="majorBidi" w:cstheme="majorBidi"/>
          <w:color w:val="000000" w:themeColor="text1"/>
          <w:sz w:val="24"/>
          <w:szCs w:val="24"/>
          <w:lang w:eastAsia="en-GB"/>
        </w:rPr>
        <w:t xml:space="preserve">(15/1959) </w:t>
      </w:r>
      <w:r>
        <w:rPr>
          <w:rFonts w:asciiTheme="majorBidi" w:hAnsiTheme="majorBidi" w:cstheme="majorBidi"/>
          <w:color w:val="000000" w:themeColor="text1"/>
          <w:sz w:val="24"/>
          <w:szCs w:val="24"/>
          <w:lang w:eastAsia="en-GB"/>
        </w:rPr>
        <w:t>was promulgated before the issuance of the Kuwaiti Constitution on November 11</w:t>
      </w:r>
      <w:r w:rsidRPr="00131AFF">
        <w:rPr>
          <w:rFonts w:asciiTheme="majorBidi" w:hAnsiTheme="majorBidi" w:cstheme="majorBidi"/>
          <w:color w:val="000000" w:themeColor="text1"/>
          <w:sz w:val="24"/>
          <w:szCs w:val="24"/>
          <w:vertAlign w:val="superscript"/>
          <w:lang w:eastAsia="en-GB"/>
        </w:rPr>
        <w:t>th</w:t>
      </w:r>
      <w:r>
        <w:rPr>
          <w:rFonts w:asciiTheme="majorBidi" w:hAnsiTheme="majorBidi" w:cstheme="majorBidi"/>
          <w:color w:val="000000" w:themeColor="text1"/>
          <w:sz w:val="24"/>
          <w:szCs w:val="24"/>
          <w:lang w:eastAsia="en-GB"/>
        </w:rPr>
        <w:t>, 1962</w:t>
      </w:r>
      <w:r w:rsidRPr="00004DB3">
        <w:rPr>
          <w:rFonts w:asciiTheme="majorBidi" w:hAnsiTheme="majorBidi" w:cstheme="majorBidi"/>
          <w:color w:val="000000" w:themeColor="text1"/>
          <w:sz w:val="24"/>
          <w:szCs w:val="24"/>
          <w:lang w:eastAsia="en-GB"/>
        </w:rPr>
        <w:t>, and this</w:t>
      </w:r>
      <w:r>
        <w:rPr>
          <w:rFonts w:asciiTheme="majorBidi" w:hAnsiTheme="majorBidi" w:cstheme="majorBidi"/>
          <w:color w:val="000000" w:themeColor="text1"/>
          <w:sz w:val="24"/>
          <w:szCs w:val="24"/>
          <w:lang w:eastAsia="en-GB"/>
        </w:rPr>
        <w:t xml:space="preserve"> means </w:t>
      </w:r>
      <w:r w:rsidRPr="00004DB3">
        <w:rPr>
          <w:rFonts w:asciiTheme="majorBidi" w:hAnsiTheme="majorBidi" w:cstheme="majorBidi"/>
          <w:color w:val="000000" w:themeColor="text1"/>
          <w:sz w:val="24"/>
          <w:szCs w:val="24"/>
          <w:lang w:eastAsia="en-GB"/>
        </w:rPr>
        <w:t xml:space="preserve">that the Constitution </w:t>
      </w:r>
      <w:r>
        <w:rPr>
          <w:rFonts w:asciiTheme="majorBidi" w:hAnsiTheme="majorBidi" w:cstheme="majorBidi"/>
          <w:color w:val="000000" w:themeColor="text1"/>
          <w:sz w:val="24"/>
          <w:szCs w:val="24"/>
          <w:lang w:eastAsia="en-GB"/>
        </w:rPr>
        <w:t>annuls its provisions, and accordingly the conflicting law should be amended pursuant to the</w:t>
      </w:r>
      <w:r w:rsidRPr="00004DB3">
        <w:rPr>
          <w:rFonts w:asciiTheme="majorBidi" w:hAnsiTheme="majorBidi" w:cstheme="majorBidi"/>
          <w:color w:val="000000" w:themeColor="text1"/>
          <w:sz w:val="24"/>
          <w:szCs w:val="24"/>
          <w:lang w:eastAsia="en-GB"/>
        </w:rPr>
        <w:t xml:space="preserve"> Articles of the Constitution.</w:t>
      </w:r>
    </w:p>
    <w:p w14:paraId="4C23C37B" w14:textId="77777777" w:rsidR="00702BFE" w:rsidRPr="00702BFE" w:rsidRDefault="001C7AE9" w:rsidP="002A3669">
      <w:pPr>
        <w:jc w:val="both"/>
        <w:rPr>
          <w:rFonts w:asciiTheme="majorBidi" w:hAnsiTheme="majorBidi" w:cstheme="majorBidi"/>
          <w:color w:val="000000" w:themeColor="text1"/>
          <w:sz w:val="24"/>
          <w:szCs w:val="24"/>
          <w:lang w:eastAsia="en-GB"/>
        </w:rPr>
      </w:pPr>
      <w:r>
        <w:rPr>
          <w:rFonts w:asciiTheme="majorBidi" w:hAnsiTheme="majorBidi" w:cstheme="majorBidi"/>
          <w:color w:val="000000" w:themeColor="text1"/>
          <w:sz w:val="24"/>
          <w:szCs w:val="24"/>
          <w:lang w:eastAsia="en-GB"/>
        </w:rPr>
        <w:t xml:space="preserve">- According to the Kuwaiti Nationality Law, nationality shall be granted to </w:t>
      </w:r>
      <w:r w:rsidR="00702BFE" w:rsidRPr="00702BFE">
        <w:rPr>
          <w:rFonts w:asciiTheme="majorBidi" w:hAnsiTheme="majorBidi" w:cstheme="majorBidi"/>
          <w:color w:val="000000" w:themeColor="text1"/>
          <w:sz w:val="24"/>
          <w:szCs w:val="24"/>
          <w:lang w:eastAsia="en-GB"/>
        </w:rPr>
        <w:t>Kuwaiti children from Kuwaiti mothers married to non-Kuwaiti spouses</w:t>
      </w:r>
      <w:r>
        <w:rPr>
          <w:rFonts w:asciiTheme="majorBidi" w:hAnsiTheme="majorBidi" w:cstheme="majorBidi"/>
          <w:color w:val="000000" w:themeColor="text1"/>
          <w:sz w:val="24"/>
          <w:szCs w:val="24"/>
          <w:lang w:eastAsia="en-GB"/>
        </w:rPr>
        <w:t xml:space="preserve"> </w:t>
      </w:r>
      <w:r w:rsidR="00702BFE" w:rsidRPr="00702BFE">
        <w:rPr>
          <w:rFonts w:asciiTheme="majorBidi" w:hAnsiTheme="majorBidi" w:cstheme="majorBidi"/>
          <w:color w:val="000000" w:themeColor="text1"/>
          <w:sz w:val="24"/>
          <w:szCs w:val="24"/>
        </w:rPr>
        <w:t>upon permission granted by a decision made by the Minister of Interior</w:t>
      </w:r>
      <w:r w:rsidR="00702BFE" w:rsidRPr="00702BFE">
        <w:rPr>
          <w:rFonts w:asciiTheme="majorBidi" w:hAnsiTheme="majorBidi" w:cstheme="majorBidi"/>
          <w:color w:val="000000" w:themeColor="text1"/>
          <w:sz w:val="24"/>
          <w:szCs w:val="24"/>
          <w:lang w:eastAsia="en-GB"/>
        </w:rPr>
        <w:t>, which is given only in special cases, such as: (death of spouse, irrevocable divorce</w:t>
      </w:r>
      <w:r>
        <w:rPr>
          <w:rFonts w:asciiTheme="majorBidi" w:hAnsiTheme="majorBidi" w:cstheme="majorBidi"/>
          <w:color w:val="000000" w:themeColor="text1"/>
          <w:sz w:val="24"/>
          <w:szCs w:val="24"/>
          <w:lang w:eastAsia="en-GB"/>
        </w:rPr>
        <w:t xml:space="preserve">, or children </w:t>
      </w:r>
      <w:r w:rsidR="000D665C">
        <w:rPr>
          <w:rFonts w:asciiTheme="majorBidi" w:hAnsiTheme="majorBidi" w:cstheme="majorBidi"/>
          <w:color w:val="000000" w:themeColor="text1"/>
          <w:sz w:val="24"/>
          <w:szCs w:val="24"/>
          <w:lang w:eastAsia="en-GB"/>
        </w:rPr>
        <w:t xml:space="preserve">surveyed in the census conducted in </w:t>
      </w:r>
      <w:r>
        <w:rPr>
          <w:rFonts w:asciiTheme="majorBidi" w:hAnsiTheme="majorBidi" w:cstheme="majorBidi"/>
          <w:color w:val="000000" w:themeColor="text1"/>
          <w:sz w:val="24"/>
          <w:szCs w:val="24"/>
          <w:lang w:eastAsia="en-GB"/>
        </w:rPr>
        <w:t>1965</w:t>
      </w:r>
      <w:r w:rsidR="00702BFE" w:rsidRPr="00702BFE">
        <w:rPr>
          <w:rFonts w:asciiTheme="majorBidi" w:hAnsiTheme="majorBidi" w:cstheme="majorBidi"/>
          <w:color w:val="000000" w:themeColor="text1"/>
          <w:sz w:val="24"/>
          <w:szCs w:val="24"/>
          <w:lang w:eastAsia="en-GB"/>
        </w:rPr>
        <w:t xml:space="preserve">). However, this law is considered arbitrary </w:t>
      </w:r>
      <w:r w:rsidR="000D665C">
        <w:rPr>
          <w:rFonts w:asciiTheme="majorBidi" w:hAnsiTheme="majorBidi" w:cstheme="majorBidi"/>
          <w:color w:val="000000" w:themeColor="text1"/>
          <w:sz w:val="24"/>
          <w:szCs w:val="24"/>
          <w:lang w:eastAsia="en-GB"/>
        </w:rPr>
        <w:t xml:space="preserve">for two reasons: firstly, </w:t>
      </w:r>
      <w:r w:rsidR="00702BFE" w:rsidRPr="00702BFE">
        <w:rPr>
          <w:rFonts w:asciiTheme="majorBidi" w:hAnsiTheme="majorBidi" w:cstheme="majorBidi"/>
          <w:color w:val="000000" w:themeColor="text1"/>
          <w:sz w:val="24"/>
          <w:szCs w:val="24"/>
          <w:lang w:eastAsia="en-GB"/>
        </w:rPr>
        <w:t xml:space="preserve">it may </w:t>
      </w:r>
      <w:r w:rsidR="000D665C">
        <w:rPr>
          <w:rFonts w:asciiTheme="majorBidi" w:hAnsiTheme="majorBidi" w:cstheme="majorBidi"/>
          <w:color w:val="000000" w:themeColor="text1"/>
          <w:sz w:val="24"/>
          <w:szCs w:val="24"/>
          <w:lang w:eastAsia="en-GB"/>
        </w:rPr>
        <w:t>drive Kuwaiti women married to non-Kuwaiti spouses to ask for irrevocable divorce in order to grant their children the Kuwaiti nationality and thereby gain their civil rights</w:t>
      </w:r>
      <w:r w:rsidR="00702BFE" w:rsidRPr="00702BFE">
        <w:rPr>
          <w:rFonts w:asciiTheme="majorBidi" w:hAnsiTheme="majorBidi" w:cstheme="majorBidi"/>
          <w:color w:val="000000" w:themeColor="text1"/>
          <w:sz w:val="24"/>
          <w:szCs w:val="24"/>
          <w:lang w:eastAsia="en-GB"/>
        </w:rPr>
        <w:t xml:space="preserve">; </w:t>
      </w:r>
      <w:r w:rsidR="000D665C">
        <w:rPr>
          <w:rFonts w:asciiTheme="majorBidi" w:hAnsiTheme="majorBidi" w:cstheme="majorBidi"/>
          <w:color w:val="000000" w:themeColor="text1"/>
          <w:sz w:val="24"/>
          <w:szCs w:val="24"/>
          <w:lang w:eastAsia="en-GB"/>
        </w:rPr>
        <w:t xml:space="preserve">secondly, </w:t>
      </w:r>
      <w:r w:rsidR="002A3669">
        <w:rPr>
          <w:rFonts w:asciiTheme="majorBidi" w:hAnsiTheme="majorBidi" w:cstheme="majorBidi"/>
          <w:color w:val="000000" w:themeColor="text1"/>
          <w:sz w:val="24"/>
          <w:szCs w:val="24"/>
          <w:lang w:eastAsia="en-GB"/>
        </w:rPr>
        <w:t xml:space="preserve">many of the families of this group who satisfied all the conditions of granting them the nationality have been waiting for decades to obtain the nationality due to </w:t>
      </w:r>
      <w:r w:rsidR="00702BFE" w:rsidRPr="00702BFE">
        <w:rPr>
          <w:rFonts w:asciiTheme="majorBidi" w:hAnsiTheme="majorBidi" w:cstheme="majorBidi"/>
          <w:color w:val="000000" w:themeColor="text1"/>
          <w:sz w:val="24"/>
          <w:szCs w:val="24"/>
          <w:lang w:eastAsia="en-GB"/>
        </w:rPr>
        <w:t xml:space="preserve">governmental procrastination in processing </w:t>
      </w:r>
      <w:r w:rsidR="002A3669">
        <w:rPr>
          <w:rFonts w:asciiTheme="majorBidi" w:hAnsiTheme="majorBidi" w:cstheme="majorBidi"/>
          <w:color w:val="000000" w:themeColor="text1"/>
          <w:sz w:val="24"/>
          <w:szCs w:val="24"/>
          <w:lang w:eastAsia="en-GB"/>
        </w:rPr>
        <w:t xml:space="preserve">their </w:t>
      </w:r>
      <w:r w:rsidR="00702BFE" w:rsidRPr="00702BFE">
        <w:rPr>
          <w:rFonts w:asciiTheme="majorBidi" w:hAnsiTheme="majorBidi" w:cstheme="majorBidi"/>
          <w:color w:val="000000" w:themeColor="text1"/>
          <w:sz w:val="24"/>
          <w:szCs w:val="24"/>
          <w:lang w:eastAsia="en-GB"/>
        </w:rPr>
        <w:t>applications</w:t>
      </w:r>
      <w:r w:rsidR="002A3669">
        <w:rPr>
          <w:rFonts w:asciiTheme="majorBidi" w:hAnsiTheme="majorBidi" w:cstheme="majorBidi"/>
          <w:color w:val="000000" w:themeColor="text1"/>
          <w:sz w:val="24"/>
          <w:szCs w:val="24"/>
          <w:lang w:eastAsia="en-GB"/>
        </w:rPr>
        <w:t xml:space="preserve">. </w:t>
      </w:r>
    </w:p>
    <w:p w14:paraId="130F2A3E" w14:textId="77777777" w:rsidR="00DD0920" w:rsidRPr="0017027A" w:rsidRDefault="00DD0920" w:rsidP="0017027A">
      <w:pPr>
        <w:jc w:val="both"/>
        <w:rPr>
          <w:rFonts w:asciiTheme="majorBidi" w:hAnsiTheme="majorBidi" w:cstheme="majorBidi"/>
          <w:sz w:val="24"/>
          <w:szCs w:val="24"/>
        </w:rPr>
      </w:pPr>
    </w:p>
    <w:p w14:paraId="47D436DC" w14:textId="77777777" w:rsidR="00DD0920" w:rsidRPr="0017027A" w:rsidRDefault="00DD0920" w:rsidP="00144AC3">
      <w:pPr>
        <w:jc w:val="both"/>
        <w:rPr>
          <w:rFonts w:asciiTheme="majorBidi" w:hAnsiTheme="majorBidi" w:cstheme="majorBidi"/>
          <w:sz w:val="24"/>
          <w:szCs w:val="24"/>
        </w:rPr>
      </w:pPr>
      <w:r w:rsidRPr="0017027A">
        <w:rPr>
          <w:rFonts w:asciiTheme="majorBidi" w:hAnsiTheme="majorBidi" w:cstheme="majorBidi"/>
          <w:sz w:val="24"/>
          <w:szCs w:val="24"/>
        </w:rPr>
        <w:t xml:space="preserve">2. </w:t>
      </w:r>
      <w:r w:rsidRPr="006C5B7A">
        <w:rPr>
          <w:rFonts w:asciiTheme="majorBidi" w:hAnsiTheme="majorBidi" w:cstheme="majorBidi"/>
          <w:b/>
          <w:bCs/>
          <w:sz w:val="24"/>
          <w:szCs w:val="24"/>
        </w:rPr>
        <w:t>Housing:</w:t>
      </w:r>
      <w:r w:rsidRPr="0017027A">
        <w:rPr>
          <w:rFonts w:asciiTheme="majorBidi" w:hAnsiTheme="majorBidi" w:cstheme="majorBidi"/>
          <w:sz w:val="24"/>
          <w:szCs w:val="24"/>
        </w:rPr>
        <w:t xml:space="preserve"> Kuwaiti women </w:t>
      </w:r>
      <w:r w:rsidR="006C5B7A">
        <w:rPr>
          <w:rFonts w:asciiTheme="majorBidi" w:hAnsiTheme="majorBidi" w:cstheme="majorBidi"/>
          <w:sz w:val="24"/>
          <w:szCs w:val="24"/>
        </w:rPr>
        <w:t xml:space="preserve">are not granted a house by the government </w:t>
      </w:r>
      <w:r w:rsidR="00144AC3">
        <w:rPr>
          <w:rFonts w:asciiTheme="majorBidi" w:hAnsiTheme="majorBidi" w:cstheme="majorBidi"/>
          <w:sz w:val="24"/>
          <w:szCs w:val="24"/>
        </w:rPr>
        <w:t xml:space="preserve">as is the case with </w:t>
      </w:r>
      <w:r w:rsidR="006C5B7A">
        <w:rPr>
          <w:rFonts w:asciiTheme="majorBidi" w:hAnsiTheme="majorBidi" w:cstheme="majorBidi"/>
          <w:sz w:val="24"/>
          <w:szCs w:val="24"/>
        </w:rPr>
        <w:t>Kuwaiti men, but they are given an</w:t>
      </w:r>
      <w:r w:rsidRPr="0017027A">
        <w:rPr>
          <w:rFonts w:asciiTheme="majorBidi" w:hAnsiTheme="majorBidi" w:cstheme="majorBidi"/>
          <w:sz w:val="24"/>
          <w:szCs w:val="24"/>
        </w:rPr>
        <w:t xml:space="preserve"> interest-free</w:t>
      </w:r>
      <w:r w:rsidR="006C5B7A">
        <w:rPr>
          <w:rFonts w:asciiTheme="majorBidi" w:hAnsiTheme="majorBidi" w:cstheme="majorBidi"/>
          <w:sz w:val="24"/>
          <w:szCs w:val="24"/>
        </w:rPr>
        <w:t xml:space="preserve"> housing </w:t>
      </w:r>
      <w:r w:rsidRPr="0017027A">
        <w:rPr>
          <w:rFonts w:asciiTheme="majorBidi" w:hAnsiTheme="majorBidi" w:cstheme="majorBidi"/>
          <w:sz w:val="24"/>
          <w:szCs w:val="24"/>
        </w:rPr>
        <w:t>loan</w:t>
      </w:r>
      <w:r w:rsidR="006C5B7A">
        <w:rPr>
          <w:rFonts w:asciiTheme="majorBidi" w:hAnsiTheme="majorBidi" w:cstheme="majorBidi"/>
          <w:sz w:val="24"/>
          <w:szCs w:val="24"/>
        </w:rPr>
        <w:t>.</w:t>
      </w:r>
      <w:r w:rsidRPr="0017027A">
        <w:rPr>
          <w:rFonts w:asciiTheme="majorBidi" w:hAnsiTheme="majorBidi" w:cstheme="majorBidi"/>
          <w:sz w:val="24"/>
          <w:szCs w:val="24"/>
        </w:rPr>
        <w:t xml:space="preserve"> </w:t>
      </w:r>
      <w:r w:rsidR="006C5B7A">
        <w:rPr>
          <w:rFonts w:asciiTheme="majorBidi" w:hAnsiTheme="majorBidi" w:cstheme="majorBidi"/>
          <w:sz w:val="24"/>
          <w:szCs w:val="24"/>
        </w:rPr>
        <w:t>For this</w:t>
      </w:r>
      <w:r w:rsidRPr="0017027A">
        <w:rPr>
          <w:rFonts w:asciiTheme="majorBidi" w:hAnsiTheme="majorBidi" w:cstheme="majorBidi"/>
          <w:sz w:val="24"/>
          <w:szCs w:val="24"/>
        </w:rPr>
        <w:t xml:space="preserve"> housing loan</w:t>
      </w:r>
      <w:r w:rsidR="006C5B7A">
        <w:rPr>
          <w:rFonts w:asciiTheme="majorBidi" w:hAnsiTheme="majorBidi" w:cstheme="majorBidi"/>
          <w:sz w:val="24"/>
          <w:szCs w:val="24"/>
        </w:rPr>
        <w:t xml:space="preserve">, men are approved for a loan of </w:t>
      </w:r>
      <w:r w:rsidR="006C5B7A">
        <w:rPr>
          <w:rFonts w:asciiTheme="majorBidi" w:hAnsiTheme="majorBidi" w:cstheme="majorBidi"/>
          <w:color w:val="000000" w:themeColor="text1"/>
          <w:sz w:val="24"/>
          <w:szCs w:val="24"/>
          <w:lang w:eastAsia="en-GB"/>
        </w:rPr>
        <w:t xml:space="preserve">100,000KWDs whereas women are approved for a loan of only 70,000 KWDs, and this is an explicit discrimination. </w:t>
      </w:r>
    </w:p>
    <w:p w14:paraId="33496173" w14:textId="77777777" w:rsidR="00DD0920" w:rsidRPr="0017027A" w:rsidRDefault="00DD0920" w:rsidP="0017027A">
      <w:pPr>
        <w:jc w:val="both"/>
        <w:rPr>
          <w:rFonts w:asciiTheme="majorBidi" w:hAnsiTheme="majorBidi" w:cstheme="majorBidi"/>
          <w:sz w:val="24"/>
          <w:szCs w:val="24"/>
        </w:rPr>
      </w:pPr>
    </w:p>
    <w:p w14:paraId="212C5637" w14:textId="77777777" w:rsidR="00DD0920" w:rsidRPr="0017027A" w:rsidRDefault="00DD0920" w:rsidP="00A77B27">
      <w:pPr>
        <w:jc w:val="both"/>
        <w:rPr>
          <w:rFonts w:asciiTheme="majorBidi" w:hAnsiTheme="majorBidi" w:cstheme="majorBidi"/>
          <w:sz w:val="24"/>
          <w:szCs w:val="24"/>
        </w:rPr>
      </w:pPr>
      <w:r w:rsidRPr="0017027A">
        <w:rPr>
          <w:rFonts w:asciiTheme="majorBidi" w:hAnsiTheme="majorBidi" w:cstheme="majorBidi"/>
          <w:sz w:val="24"/>
          <w:szCs w:val="24"/>
        </w:rPr>
        <w:t xml:space="preserve">3. </w:t>
      </w:r>
      <w:r w:rsidRPr="00144AC3">
        <w:rPr>
          <w:rFonts w:asciiTheme="majorBidi" w:hAnsiTheme="majorBidi" w:cstheme="majorBidi"/>
          <w:b/>
          <w:bCs/>
          <w:sz w:val="24"/>
          <w:szCs w:val="24"/>
        </w:rPr>
        <w:t>Women in positions of leadership</w:t>
      </w:r>
      <w:r w:rsidRPr="0017027A">
        <w:rPr>
          <w:rFonts w:asciiTheme="majorBidi" w:hAnsiTheme="majorBidi" w:cstheme="majorBidi"/>
          <w:sz w:val="24"/>
          <w:szCs w:val="24"/>
        </w:rPr>
        <w:t xml:space="preserve">: women's representation </w:t>
      </w:r>
      <w:r w:rsidR="00144AC3">
        <w:rPr>
          <w:rFonts w:asciiTheme="majorBidi" w:hAnsiTheme="majorBidi" w:cstheme="majorBidi"/>
          <w:sz w:val="24"/>
          <w:szCs w:val="24"/>
        </w:rPr>
        <w:t xml:space="preserve">in </w:t>
      </w:r>
      <w:r w:rsidRPr="0017027A">
        <w:rPr>
          <w:rFonts w:asciiTheme="majorBidi" w:hAnsiTheme="majorBidi" w:cstheme="majorBidi"/>
          <w:sz w:val="24"/>
          <w:szCs w:val="24"/>
        </w:rPr>
        <w:t xml:space="preserve">legislative and executive bodies </w:t>
      </w:r>
      <w:r w:rsidR="00144AC3">
        <w:rPr>
          <w:rFonts w:asciiTheme="majorBidi" w:hAnsiTheme="majorBidi" w:cstheme="majorBidi"/>
          <w:sz w:val="24"/>
          <w:szCs w:val="24"/>
        </w:rPr>
        <w:t xml:space="preserve">is considered minimal when </w:t>
      </w:r>
      <w:r w:rsidRPr="0017027A">
        <w:rPr>
          <w:rFonts w:asciiTheme="majorBidi" w:hAnsiTheme="majorBidi" w:cstheme="majorBidi"/>
          <w:sz w:val="24"/>
          <w:szCs w:val="24"/>
        </w:rPr>
        <w:t xml:space="preserve">compared to men, as </w:t>
      </w:r>
      <w:r w:rsidR="00144AC3">
        <w:rPr>
          <w:rFonts w:asciiTheme="majorBidi" w:hAnsiTheme="majorBidi" w:cstheme="majorBidi"/>
          <w:sz w:val="24"/>
          <w:szCs w:val="24"/>
        </w:rPr>
        <w:t xml:space="preserve">the current Cabinet of Ministers includes only </w:t>
      </w:r>
      <w:r w:rsidRPr="0017027A">
        <w:rPr>
          <w:rFonts w:asciiTheme="majorBidi" w:hAnsiTheme="majorBidi" w:cstheme="majorBidi"/>
          <w:sz w:val="24"/>
          <w:szCs w:val="24"/>
        </w:rPr>
        <w:t xml:space="preserve">one female minister, </w:t>
      </w:r>
      <w:r w:rsidR="00144AC3">
        <w:rPr>
          <w:rFonts w:asciiTheme="majorBidi" w:hAnsiTheme="majorBidi" w:cstheme="majorBidi"/>
          <w:sz w:val="24"/>
          <w:szCs w:val="24"/>
        </w:rPr>
        <w:t xml:space="preserve"> and the </w:t>
      </w:r>
      <w:r w:rsidRPr="0017027A">
        <w:rPr>
          <w:rFonts w:asciiTheme="majorBidi" w:hAnsiTheme="majorBidi" w:cstheme="majorBidi"/>
          <w:sz w:val="24"/>
          <w:szCs w:val="24"/>
        </w:rPr>
        <w:t>Kuwait</w:t>
      </w:r>
      <w:r w:rsidR="00A77B27">
        <w:rPr>
          <w:rFonts w:asciiTheme="majorBidi" w:hAnsiTheme="majorBidi" w:cstheme="majorBidi"/>
          <w:sz w:val="24"/>
          <w:szCs w:val="24"/>
        </w:rPr>
        <w:t>i</w:t>
      </w:r>
      <w:r w:rsidRPr="0017027A">
        <w:rPr>
          <w:rFonts w:asciiTheme="majorBidi" w:hAnsiTheme="majorBidi" w:cstheme="majorBidi"/>
          <w:sz w:val="24"/>
          <w:szCs w:val="24"/>
        </w:rPr>
        <w:t xml:space="preserve"> parliament is devoid of a woman member. As for the women leaders in the public sector</w:t>
      </w:r>
      <w:r w:rsidR="00144AC3">
        <w:rPr>
          <w:rFonts w:asciiTheme="majorBidi" w:hAnsiTheme="majorBidi" w:cstheme="majorBidi"/>
          <w:sz w:val="24"/>
          <w:szCs w:val="24"/>
        </w:rPr>
        <w:t xml:space="preserve">, the </w:t>
      </w:r>
      <w:r w:rsidRPr="0017027A">
        <w:rPr>
          <w:rFonts w:asciiTheme="majorBidi" w:hAnsiTheme="majorBidi" w:cstheme="majorBidi"/>
          <w:sz w:val="24"/>
          <w:szCs w:val="24"/>
        </w:rPr>
        <w:t>number</w:t>
      </w:r>
      <w:r w:rsidR="00144AC3">
        <w:rPr>
          <w:rFonts w:asciiTheme="majorBidi" w:hAnsiTheme="majorBidi" w:cstheme="majorBidi"/>
          <w:sz w:val="24"/>
          <w:szCs w:val="24"/>
        </w:rPr>
        <w:t xml:space="preserve"> is </w:t>
      </w:r>
      <w:r w:rsidRPr="0017027A">
        <w:rPr>
          <w:rFonts w:asciiTheme="majorBidi" w:hAnsiTheme="majorBidi" w:cstheme="majorBidi"/>
          <w:sz w:val="24"/>
          <w:szCs w:val="24"/>
        </w:rPr>
        <w:t xml:space="preserve">36, while </w:t>
      </w:r>
      <w:r w:rsidR="00144AC3">
        <w:rPr>
          <w:rFonts w:asciiTheme="majorBidi" w:hAnsiTheme="majorBidi" w:cstheme="majorBidi"/>
          <w:sz w:val="24"/>
          <w:szCs w:val="24"/>
        </w:rPr>
        <w:t xml:space="preserve">the number of men leaders in this sector is </w:t>
      </w:r>
      <w:r w:rsidRPr="0017027A">
        <w:rPr>
          <w:rFonts w:asciiTheme="majorBidi" w:hAnsiTheme="majorBidi" w:cstheme="majorBidi"/>
          <w:sz w:val="24"/>
          <w:szCs w:val="24"/>
        </w:rPr>
        <w:t xml:space="preserve">492, </w:t>
      </w:r>
      <w:r w:rsidR="00144AC3">
        <w:rPr>
          <w:rFonts w:asciiTheme="majorBidi" w:hAnsiTheme="majorBidi" w:cstheme="majorBidi"/>
          <w:sz w:val="24"/>
          <w:szCs w:val="24"/>
        </w:rPr>
        <w:t xml:space="preserve">which is a </w:t>
      </w:r>
      <w:r w:rsidRPr="0017027A">
        <w:rPr>
          <w:rFonts w:asciiTheme="majorBidi" w:hAnsiTheme="majorBidi" w:cstheme="majorBidi"/>
          <w:sz w:val="24"/>
          <w:szCs w:val="24"/>
        </w:rPr>
        <w:t>percentage of</w:t>
      </w:r>
      <w:r w:rsidR="00144AC3">
        <w:rPr>
          <w:rFonts w:asciiTheme="majorBidi" w:hAnsiTheme="majorBidi" w:cstheme="majorBidi"/>
          <w:sz w:val="24"/>
          <w:szCs w:val="24"/>
        </w:rPr>
        <w:t xml:space="preserve">  %</w:t>
      </w:r>
      <w:r w:rsidRPr="0017027A">
        <w:rPr>
          <w:rFonts w:asciiTheme="majorBidi" w:hAnsiTheme="majorBidi" w:cstheme="majorBidi"/>
          <w:sz w:val="24"/>
          <w:szCs w:val="24"/>
        </w:rPr>
        <w:t xml:space="preserve"> 7.3</w:t>
      </w:r>
      <w:r w:rsidR="00144AC3">
        <w:rPr>
          <w:rFonts w:asciiTheme="majorBidi" w:hAnsiTheme="majorBidi" w:cstheme="majorBidi"/>
          <w:sz w:val="24"/>
          <w:szCs w:val="24"/>
        </w:rPr>
        <w:t xml:space="preserve"> </w:t>
      </w:r>
      <w:r w:rsidRPr="0017027A">
        <w:rPr>
          <w:rFonts w:asciiTheme="majorBidi" w:hAnsiTheme="majorBidi" w:cstheme="majorBidi"/>
          <w:sz w:val="24"/>
          <w:szCs w:val="24"/>
        </w:rPr>
        <w:t>(</w:t>
      </w:r>
      <w:r w:rsidR="00144AC3">
        <w:rPr>
          <w:rFonts w:asciiTheme="majorBidi" w:hAnsiTheme="majorBidi" w:cstheme="majorBidi"/>
          <w:sz w:val="24"/>
          <w:szCs w:val="24"/>
        </w:rPr>
        <w:t xml:space="preserve">what is meant by a </w:t>
      </w:r>
      <w:r w:rsidRPr="0017027A">
        <w:rPr>
          <w:rFonts w:asciiTheme="majorBidi" w:hAnsiTheme="majorBidi" w:cstheme="majorBidi"/>
          <w:sz w:val="24"/>
          <w:szCs w:val="24"/>
        </w:rPr>
        <w:t>senior leader</w:t>
      </w:r>
      <w:r w:rsidR="00144AC3">
        <w:rPr>
          <w:rFonts w:asciiTheme="majorBidi" w:hAnsiTheme="majorBidi" w:cstheme="majorBidi"/>
          <w:sz w:val="24"/>
          <w:szCs w:val="24"/>
        </w:rPr>
        <w:t xml:space="preserve"> position is the following positions</w:t>
      </w:r>
      <w:r w:rsidRPr="0017027A">
        <w:rPr>
          <w:rFonts w:asciiTheme="majorBidi" w:hAnsiTheme="majorBidi" w:cstheme="majorBidi"/>
          <w:sz w:val="24"/>
          <w:szCs w:val="24"/>
        </w:rPr>
        <w:t xml:space="preserve">: Undersecretary of the Ministry, Assistant Undersecretary, </w:t>
      </w:r>
      <w:r w:rsidR="00016F8C">
        <w:rPr>
          <w:rFonts w:asciiTheme="majorBidi" w:hAnsiTheme="majorBidi" w:cstheme="majorBidi"/>
          <w:sz w:val="24"/>
          <w:szCs w:val="24"/>
        </w:rPr>
        <w:t xml:space="preserve">Board Chairman, </w:t>
      </w:r>
      <w:r w:rsidRPr="0017027A">
        <w:rPr>
          <w:rFonts w:asciiTheme="majorBidi" w:hAnsiTheme="majorBidi" w:cstheme="majorBidi"/>
          <w:sz w:val="24"/>
          <w:szCs w:val="24"/>
        </w:rPr>
        <w:t>Director General)</w:t>
      </w:r>
      <w:r w:rsidR="00016F8C">
        <w:rPr>
          <w:rFonts w:asciiTheme="majorBidi" w:hAnsiTheme="majorBidi" w:cstheme="majorBidi"/>
          <w:sz w:val="24"/>
          <w:szCs w:val="24"/>
        </w:rPr>
        <w:t xml:space="preserve">. In addition, the level of contribution of women in the </w:t>
      </w:r>
      <w:r w:rsidRPr="0017027A">
        <w:rPr>
          <w:rFonts w:asciiTheme="majorBidi" w:hAnsiTheme="majorBidi" w:cstheme="majorBidi"/>
          <w:sz w:val="24"/>
          <w:szCs w:val="24"/>
        </w:rPr>
        <w:t xml:space="preserve">economic activity </w:t>
      </w:r>
      <w:r w:rsidR="00016F8C">
        <w:rPr>
          <w:rFonts w:asciiTheme="majorBidi" w:hAnsiTheme="majorBidi" w:cstheme="majorBidi"/>
          <w:sz w:val="24"/>
          <w:szCs w:val="24"/>
        </w:rPr>
        <w:t xml:space="preserve">reached </w:t>
      </w:r>
      <w:r w:rsidRPr="0017027A">
        <w:rPr>
          <w:rFonts w:asciiTheme="majorBidi" w:hAnsiTheme="majorBidi" w:cstheme="majorBidi"/>
          <w:sz w:val="24"/>
          <w:szCs w:val="24"/>
        </w:rPr>
        <w:t>46.9</w:t>
      </w:r>
      <w:r w:rsidR="00016F8C">
        <w:rPr>
          <w:rFonts w:asciiTheme="majorBidi" w:hAnsiTheme="majorBidi" w:cstheme="majorBidi"/>
          <w:sz w:val="24"/>
          <w:szCs w:val="24"/>
        </w:rPr>
        <w:t xml:space="preserve"> </w:t>
      </w:r>
      <w:r w:rsidRPr="0017027A">
        <w:rPr>
          <w:rFonts w:asciiTheme="majorBidi" w:hAnsiTheme="majorBidi" w:cstheme="majorBidi"/>
          <w:sz w:val="24"/>
          <w:szCs w:val="24"/>
        </w:rPr>
        <w:t xml:space="preserve">% </w:t>
      </w:r>
      <w:r w:rsidR="00016F8C">
        <w:rPr>
          <w:rFonts w:asciiTheme="majorBidi" w:hAnsiTheme="majorBidi" w:cstheme="majorBidi"/>
          <w:sz w:val="24"/>
          <w:szCs w:val="24"/>
        </w:rPr>
        <w:t xml:space="preserve">in </w:t>
      </w:r>
      <w:r w:rsidRPr="0017027A">
        <w:rPr>
          <w:rFonts w:asciiTheme="majorBidi" w:hAnsiTheme="majorBidi" w:cstheme="majorBidi"/>
          <w:sz w:val="24"/>
          <w:szCs w:val="24"/>
        </w:rPr>
        <w:t xml:space="preserve">2014, and the unemployment rate </w:t>
      </w:r>
      <w:r w:rsidR="00016F8C">
        <w:rPr>
          <w:rFonts w:asciiTheme="majorBidi" w:hAnsiTheme="majorBidi" w:cstheme="majorBidi"/>
          <w:sz w:val="24"/>
          <w:szCs w:val="24"/>
        </w:rPr>
        <w:t xml:space="preserve">among </w:t>
      </w:r>
      <w:r w:rsidRPr="0017027A">
        <w:rPr>
          <w:rFonts w:asciiTheme="majorBidi" w:hAnsiTheme="majorBidi" w:cstheme="majorBidi"/>
          <w:sz w:val="24"/>
          <w:szCs w:val="24"/>
        </w:rPr>
        <w:t>Kuwaiti</w:t>
      </w:r>
      <w:r w:rsidR="00016F8C">
        <w:rPr>
          <w:rFonts w:asciiTheme="majorBidi" w:hAnsiTheme="majorBidi" w:cstheme="majorBidi"/>
          <w:sz w:val="24"/>
          <w:szCs w:val="24"/>
        </w:rPr>
        <w:t xml:space="preserve"> women is</w:t>
      </w:r>
      <w:r w:rsidRPr="0017027A">
        <w:rPr>
          <w:rFonts w:asciiTheme="majorBidi" w:hAnsiTheme="majorBidi" w:cstheme="majorBidi"/>
          <w:sz w:val="24"/>
          <w:szCs w:val="24"/>
        </w:rPr>
        <w:t xml:space="preserve"> 3.4%.</w:t>
      </w:r>
    </w:p>
    <w:p w14:paraId="3CF442DD" w14:textId="77777777" w:rsidR="00016F8C" w:rsidRDefault="00016F8C" w:rsidP="00016F8C">
      <w:pPr>
        <w:jc w:val="both"/>
        <w:rPr>
          <w:rFonts w:asciiTheme="majorBidi" w:hAnsiTheme="majorBidi" w:cstheme="majorBidi"/>
          <w:b/>
          <w:bCs/>
          <w:color w:val="000000" w:themeColor="text1"/>
          <w:sz w:val="28"/>
          <w:szCs w:val="28"/>
          <w:lang w:eastAsia="en-GB"/>
        </w:rPr>
      </w:pPr>
    </w:p>
    <w:p w14:paraId="01B5EBAF" w14:textId="77777777" w:rsidR="00016F8C" w:rsidRPr="00016F8C" w:rsidRDefault="00016F8C" w:rsidP="00016F8C">
      <w:pPr>
        <w:jc w:val="both"/>
        <w:rPr>
          <w:rFonts w:asciiTheme="majorBidi" w:hAnsiTheme="majorBidi" w:cstheme="majorBidi"/>
          <w:b/>
          <w:bCs/>
          <w:color w:val="000000" w:themeColor="text1"/>
          <w:sz w:val="24"/>
          <w:szCs w:val="24"/>
          <w:lang w:eastAsia="en-GB"/>
        </w:rPr>
      </w:pPr>
      <w:r>
        <w:rPr>
          <w:rFonts w:asciiTheme="majorBidi" w:hAnsiTheme="majorBidi" w:cstheme="majorBidi"/>
          <w:b/>
          <w:bCs/>
          <w:color w:val="000000" w:themeColor="text1"/>
          <w:sz w:val="24"/>
          <w:szCs w:val="24"/>
          <w:lang w:eastAsia="en-GB"/>
        </w:rPr>
        <w:t>4. T</w:t>
      </w:r>
      <w:r w:rsidRPr="00016F8C">
        <w:rPr>
          <w:rFonts w:asciiTheme="majorBidi" w:hAnsiTheme="majorBidi" w:cstheme="majorBidi"/>
          <w:b/>
          <w:bCs/>
          <w:color w:val="000000" w:themeColor="text1"/>
          <w:sz w:val="24"/>
          <w:szCs w:val="24"/>
          <w:lang w:eastAsia="en-GB"/>
        </w:rPr>
        <w:t>he Children of Kuwaiti Women Married to Non-Kuwaiti Spouses</w:t>
      </w:r>
    </w:p>
    <w:p w14:paraId="3B1F526B" w14:textId="77777777" w:rsidR="00016F8C" w:rsidRDefault="00016F8C" w:rsidP="00FD54E5">
      <w:pPr>
        <w:pStyle w:val="ListParagraph"/>
        <w:numPr>
          <w:ilvl w:val="0"/>
          <w:numId w:val="2"/>
        </w:numPr>
        <w:jc w:val="both"/>
        <w:rPr>
          <w:rFonts w:asciiTheme="majorBidi" w:hAnsiTheme="majorBidi" w:cstheme="majorBidi"/>
          <w:color w:val="000000" w:themeColor="text1"/>
          <w:sz w:val="24"/>
          <w:szCs w:val="24"/>
          <w:lang w:eastAsia="en-GB"/>
        </w:rPr>
      </w:pPr>
      <w:r w:rsidRPr="003F5467">
        <w:rPr>
          <w:rFonts w:asciiTheme="majorBidi" w:hAnsiTheme="majorBidi" w:cstheme="majorBidi"/>
          <w:color w:val="000000" w:themeColor="text1"/>
          <w:sz w:val="24"/>
          <w:szCs w:val="24"/>
          <w:lang w:eastAsia="en-GB"/>
        </w:rPr>
        <w:t xml:space="preserve">Although these children are </w:t>
      </w:r>
      <w:r>
        <w:rPr>
          <w:rFonts w:asciiTheme="majorBidi" w:hAnsiTheme="majorBidi" w:cstheme="majorBidi"/>
          <w:color w:val="000000" w:themeColor="text1"/>
          <w:sz w:val="24"/>
          <w:szCs w:val="24"/>
          <w:lang w:eastAsia="en-GB"/>
        </w:rPr>
        <w:t xml:space="preserve">deprived </w:t>
      </w:r>
      <w:r w:rsidR="00FD54E5">
        <w:rPr>
          <w:rFonts w:asciiTheme="majorBidi" w:hAnsiTheme="majorBidi" w:cstheme="majorBidi"/>
          <w:color w:val="000000" w:themeColor="text1"/>
          <w:sz w:val="24"/>
          <w:szCs w:val="24"/>
          <w:lang w:eastAsia="en-GB"/>
        </w:rPr>
        <w:t xml:space="preserve">of </w:t>
      </w:r>
      <w:r>
        <w:rPr>
          <w:rFonts w:asciiTheme="majorBidi" w:hAnsiTheme="majorBidi" w:cstheme="majorBidi"/>
          <w:color w:val="000000" w:themeColor="text1"/>
          <w:sz w:val="24"/>
          <w:szCs w:val="24"/>
          <w:lang w:eastAsia="en-GB"/>
        </w:rPr>
        <w:t xml:space="preserve">the </w:t>
      </w:r>
      <w:r w:rsidRPr="003F5467">
        <w:rPr>
          <w:rFonts w:asciiTheme="majorBidi" w:hAnsiTheme="majorBidi" w:cstheme="majorBidi"/>
          <w:color w:val="000000" w:themeColor="text1"/>
          <w:sz w:val="24"/>
          <w:szCs w:val="24"/>
          <w:lang w:eastAsia="en-GB"/>
        </w:rPr>
        <w:t xml:space="preserve">Kuwaiti </w:t>
      </w:r>
      <w:r>
        <w:rPr>
          <w:rFonts w:asciiTheme="majorBidi" w:hAnsiTheme="majorBidi" w:cstheme="majorBidi"/>
          <w:color w:val="000000" w:themeColor="text1"/>
          <w:sz w:val="24"/>
          <w:szCs w:val="24"/>
          <w:lang w:eastAsia="en-GB"/>
        </w:rPr>
        <w:t>nationality</w:t>
      </w:r>
      <w:r w:rsidRPr="003F5467">
        <w:rPr>
          <w:rFonts w:asciiTheme="majorBidi" w:hAnsiTheme="majorBidi" w:cstheme="majorBidi"/>
          <w:color w:val="000000" w:themeColor="text1"/>
          <w:sz w:val="24"/>
          <w:szCs w:val="24"/>
          <w:lang w:eastAsia="en-GB"/>
        </w:rPr>
        <w:t>, they</w:t>
      </w:r>
      <w:r>
        <w:rPr>
          <w:rFonts w:asciiTheme="majorBidi" w:hAnsiTheme="majorBidi" w:cstheme="majorBidi"/>
          <w:color w:val="000000" w:themeColor="text1"/>
          <w:sz w:val="24"/>
          <w:szCs w:val="24"/>
          <w:lang w:eastAsia="en-GB"/>
        </w:rPr>
        <w:t xml:space="preserve"> also </w:t>
      </w:r>
      <w:r w:rsidRPr="003F5467">
        <w:rPr>
          <w:rFonts w:asciiTheme="majorBidi" w:hAnsiTheme="majorBidi" w:cstheme="majorBidi"/>
          <w:color w:val="000000" w:themeColor="text1"/>
          <w:sz w:val="24"/>
          <w:szCs w:val="24"/>
          <w:lang w:eastAsia="en-GB"/>
        </w:rPr>
        <w:t>do not enjoy any benefits similarly to the rest of the aliens residing in the country; Kuwaiti mothers are the legal custodian</w:t>
      </w:r>
      <w:r>
        <w:rPr>
          <w:rFonts w:asciiTheme="majorBidi" w:hAnsiTheme="majorBidi" w:cstheme="majorBidi"/>
          <w:color w:val="000000" w:themeColor="text1"/>
          <w:sz w:val="24"/>
          <w:szCs w:val="24"/>
          <w:lang w:eastAsia="en-GB"/>
        </w:rPr>
        <w:t>s</w:t>
      </w:r>
      <w:r w:rsidRPr="003F5467">
        <w:rPr>
          <w:rFonts w:asciiTheme="majorBidi" w:hAnsiTheme="majorBidi" w:cstheme="majorBidi"/>
          <w:color w:val="000000" w:themeColor="text1"/>
          <w:sz w:val="24"/>
          <w:szCs w:val="24"/>
          <w:lang w:eastAsia="en-GB"/>
        </w:rPr>
        <w:t xml:space="preserve"> of their children from birth until they graduate from school</w:t>
      </w:r>
      <w:r>
        <w:rPr>
          <w:rFonts w:asciiTheme="majorBidi" w:hAnsiTheme="majorBidi" w:cstheme="majorBidi"/>
          <w:color w:val="000000" w:themeColor="text1"/>
          <w:sz w:val="24"/>
          <w:szCs w:val="24"/>
          <w:lang w:eastAsia="en-GB"/>
        </w:rPr>
        <w:t xml:space="preserve">, and after </w:t>
      </w:r>
      <w:r>
        <w:rPr>
          <w:rFonts w:asciiTheme="majorBidi" w:hAnsiTheme="majorBidi" w:cstheme="majorBidi"/>
          <w:color w:val="000000" w:themeColor="text1"/>
          <w:sz w:val="24"/>
          <w:szCs w:val="24"/>
          <w:lang w:eastAsia="en-GB"/>
        </w:rPr>
        <w:lastRenderedPageBreak/>
        <w:t xml:space="preserve">the end of their studies, these children </w:t>
      </w:r>
      <w:r w:rsidR="0042434F">
        <w:rPr>
          <w:rFonts w:asciiTheme="majorBidi" w:hAnsiTheme="majorBidi" w:cstheme="majorBidi"/>
          <w:color w:val="000000" w:themeColor="text1"/>
          <w:sz w:val="24"/>
          <w:szCs w:val="24"/>
          <w:lang w:eastAsia="en-GB"/>
        </w:rPr>
        <w:t xml:space="preserve">are </w:t>
      </w:r>
      <w:r w:rsidRPr="003F5467">
        <w:rPr>
          <w:rFonts w:asciiTheme="majorBidi" w:hAnsiTheme="majorBidi" w:cstheme="majorBidi"/>
          <w:color w:val="000000" w:themeColor="text1"/>
          <w:sz w:val="24"/>
          <w:szCs w:val="24"/>
          <w:lang w:eastAsia="en-GB"/>
        </w:rPr>
        <w:t xml:space="preserve">obliged to </w:t>
      </w:r>
      <w:r w:rsidR="0042434F">
        <w:rPr>
          <w:rFonts w:asciiTheme="majorBidi" w:hAnsiTheme="majorBidi" w:cstheme="majorBidi"/>
          <w:color w:val="000000" w:themeColor="text1"/>
          <w:sz w:val="24"/>
          <w:szCs w:val="24"/>
          <w:lang w:eastAsia="en-GB"/>
        </w:rPr>
        <w:t xml:space="preserve">look for jobs in </w:t>
      </w:r>
      <w:r w:rsidRPr="003F5467">
        <w:rPr>
          <w:rFonts w:asciiTheme="majorBidi" w:hAnsiTheme="majorBidi" w:cstheme="majorBidi"/>
          <w:color w:val="000000" w:themeColor="text1"/>
          <w:sz w:val="24"/>
          <w:szCs w:val="24"/>
          <w:lang w:eastAsia="en-GB"/>
        </w:rPr>
        <w:t>co</w:t>
      </w:r>
      <w:r>
        <w:rPr>
          <w:rFonts w:asciiTheme="majorBidi" w:hAnsiTheme="majorBidi" w:cstheme="majorBidi"/>
          <w:color w:val="000000" w:themeColor="text1"/>
          <w:sz w:val="24"/>
          <w:szCs w:val="24"/>
          <w:lang w:eastAsia="en-GB"/>
        </w:rPr>
        <w:t xml:space="preserve">rporations </w:t>
      </w:r>
      <w:r w:rsidRPr="003F5467">
        <w:rPr>
          <w:rFonts w:asciiTheme="majorBidi" w:hAnsiTheme="majorBidi" w:cstheme="majorBidi"/>
          <w:color w:val="000000" w:themeColor="text1"/>
          <w:sz w:val="24"/>
          <w:szCs w:val="24"/>
          <w:lang w:eastAsia="en-GB"/>
        </w:rPr>
        <w:t xml:space="preserve">or other agencies </w:t>
      </w:r>
      <w:r w:rsidR="0042434F">
        <w:rPr>
          <w:rFonts w:asciiTheme="majorBidi" w:hAnsiTheme="majorBidi" w:cstheme="majorBidi"/>
          <w:color w:val="000000" w:themeColor="text1"/>
          <w:sz w:val="24"/>
          <w:szCs w:val="24"/>
          <w:lang w:eastAsia="en-GB"/>
        </w:rPr>
        <w:t xml:space="preserve">in order </w:t>
      </w:r>
      <w:r w:rsidRPr="003F5467">
        <w:rPr>
          <w:rFonts w:asciiTheme="majorBidi" w:hAnsiTheme="majorBidi" w:cstheme="majorBidi"/>
          <w:color w:val="000000" w:themeColor="text1"/>
          <w:sz w:val="24"/>
          <w:szCs w:val="24"/>
          <w:lang w:eastAsia="en-GB"/>
        </w:rPr>
        <w:t>to maintain their residence</w:t>
      </w:r>
      <w:r>
        <w:rPr>
          <w:rFonts w:asciiTheme="majorBidi" w:hAnsiTheme="majorBidi" w:cstheme="majorBidi"/>
          <w:color w:val="000000" w:themeColor="text1"/>
          <w:sz w:val="24"/>
          <w:szCs w:val="24"/>
          <w:lang w:eastAsia="en-GB"/>
        </w:rPr>
        <w:t xml:space="preserve"> permit</w:t>
      </w:r>
      <w:r w:rsidRPr="003F5467">
        <w:rPr>
          <w:rFonts w:asciiTheme="majorBidi" w:hAnsiTheme="majorBidi" w:cstheme="majorBidi"/>
          <w:color w:val="000000" w:themeColor="text1"/>
          <w:sz w:val="24"/>
          <w:szCs w:val="24"/>
          <w:lang w:eastAsia="en-GB"/>
        </w:rPr>
        <w:t xml:space="preserve"> in Kuwait. </w:t>
      </w:r>
    </w:p>
    <w:p w14:paraId="3BA9B568" w14:textId="77777777" w:rsidR="0042434F" w:rsidRDefault="0042434F" w:rsidP="0042434F">
      <w:pPr>
        <w:pStyle w:val="ListParagraph"/>
        <w:jc w:val="both"/>
        <w:rPr>
          <w:rFonts w:asciiTheme="majorBidi" w:hAnsiTheme="majorBidi" w:cstheme="majorBidi"/>
          <w:color w:val="000000" w:themeColor="text1"/>
          <w:sz w:val="24"/>
          <w:szCs w:val="24"/>
          <w:lang w:eastAsia="en-GB"/>
        </w:rPr>
      </w:pPr>
    </w:p>
    <w:p w14:paraId="78A11BC9" w14:textId="77777777" w:rsidR="0042434F" w:rsidRDefault="00016F8C" w:rsidP="00016F8C">
      <w:pPr>
        <w:pStyle w:val="ListParagraph"/>
        <w:numPr>
          <w:ilvl w:val="0"/>
          <w:numId w:val="2"/>
        </w:numPr>
        <w:jc w:val="both"/>
        <w:rPr>
          <w:rFonts w:asciiTheme="majorBidi" w:hAnsiTheme="majorBidi" w:cstheme="majorBidi"/>
          <w:color w:val="000000" w:themeColor="text1"/>
          <w:sz w:val="24"/>
          <w:szCs w:val="24"/>
          <w:lang w:eastAsia="en-GB"/>
        </w:rPr>
      </w:pPr>
      <w:r w:rsidRPr="0042434F">
        <w:rPr>
          <w:rFonts w:asciiTheme="majorBidi" w:hAnsiTheme="majorBidi" w:cstheme="majorBidi"/>
          <w:color w:val="000000" w:themeColor="text1"/>
          <w:sz w:val="24"/>
          <w:szCs w:val="24"/>
          <w:lang w:eastAsia="en-GB"/>
        </w:rPr>
        <w:t>Children of Kuwaiti women married to non-Kuwaiti spouses do not enjoy the right to inherit their mothers</w:t>
      </w:r>
      <w:r w:rsidR="0042434F" w:rsidRPr="0042434F">
        <w:rPr>
          <w:rFonts w:asciiTheme="majorBidi" w:hAnsiTheme="majorBidi" w:cstheme="majorBidi"/>
          <w:color w:val="000000" w:themeColor="text1"/>
          <w:sz w:val="24"/>
          <w:szCs w:val="24"/>
          <w:lang w:eastAsia="en-GB"/>
        </w:rPr>
        <w:t>’ houses (If they had property), for foreigners are not allowed to own a property in Kuwait.</w:t>
      </w:r>
    </w:p>
    <w:p w14:paraId="57B3F963" w14:textId="77777777" w:rsidR="0042434F" w:rsidRPr="0042434F" w:rsidRDefault="0042434F" w:rsidP="0042434F">
      <w:pPr>
        <w:pStyle w:val="ListParagraph"/>
        <w:rPr>
          <w:rFonts w:asciiTheme="majorBidi" w:hAnsiTheme="majorBidi" w:cstheme="majorBidi"/>
          <w:color w:val="000000" w:themeColor="text1"/>
          <w:sz w:val="24"/>
          <w:szCs w:val="24"/>
          <w:lang w:eastAsia="en-GB"/>
        </w:rPr>
      </w:pPr>
    </w:p>
    <w:p w14:paraId="2E731F1C" w14:textId="77777777" w:rsidR="00016F8C" w:rsidRDefault="00016F8C" w:rsidP="00FD54E5">
      <w:pPr>
        <w:ind w:left="360" w:firstLine="180"/>
        <w:jc w:val="both"/>
        <w:rPr>
          <w:rFonts w:asciiTheme="majorBidi" w:hAnsiTheme="majorBidi" w:cstheme="majorBidi"/>
          <w:color w:val="000000" w:themeColor="text1"/>
          <w:sz w:val="24"/>
          <w:szCs w:val="24"/>
          <w:lang w:eastAsia="en-GB"/>
        </w:rPr>
      </w:pPr>
      <w:r w:rsidRPr="0042434F">
        <w:rPr>
          <w:rFonts w:asciiTheme="majorBidi" w:hAnsiTheme="majorBidi" w:cstheme="majorBidi"/>
          <w:color w:val="000000" w:themeColor="text1"/>
          <w:sz w:val="24"/>
          <w:szCs w:val="24"/>
          <w:lang w:eastAsia="en-GB"/>
        </w:rPr>
        <w:t xml:space="preserve">- Children of Kuwaiti mothers </w:t>
      </w:r>
      <w:r w:rsidR="0042434F">
        <w:rPr>
          <w:rFonts w:asciiTheme="majorBidi" w:hAnsiTheme="majorBidi" w:cstheme="majorBidi"/>
          <w:color w:val="000000" w:themeColor="text1"/>
          <w:sz w:val="24"/>
          <w:szCs w:val="24"/>
          <w:lang w:eastAsia="en-GB"/>
        </w:rPr>
        <w:t>do not enjoy the right to employment like the c</w:t>
      </w:r>
      <w:r w:rsidRPr="0042434F">
        <w:rPr>
          <w:rFonts w:asciiTheme="majorBidi" w:hAnsiTheme="majorBidi" w:cstheme="majorBidi"/>
          <w:color w:val="000000" w:themeColor="text1"/>
          <w:sz w:val="24"/>
          <w:szCs w:val="24"/>
          <w:lang w:eastAsia="en-GB"/>
        </w:rPr>
        <w:t>hildren of Kuwaiti</w:t>
      </w:r>
      <w:r w:rsidR="0042434F">
        <w:rPr>
          <w:rFonts w:asciiTheme="majorBidi" w:hAnsiTheme="majorBidi" w:cstheme="majorBidi"/>
          <w:color w:val="000000" w:themeColor="text1"/>
          <w:sz w:val="24"/>
          <w:szCs w:val="24"/>
          <w:lang w:eastAsia="en-GB"/>
        </w:rPr>
        <w:t xml:space="preserve"> </w:t>
      </w:r>
      <w:r w:rsidRPr="0042434F">
        <w:rPr>
          <w:rFonts w:asciiTheme="majorBidi" w:hAnsiTheme="majorBidi" w:cstheme="majorBidi"/>
          <w:color w:val="000000" w:themeColor="text1"/>
          <w:sz w:val="24"/>
          <w:szCs w:val="24"/>
          <w:lang w:eastAsia="en-GB"/>
        </w:rPr>
        <w:t xml:space="preserve">fathers despite the fact that the government has spent a lot of money on their </w:t>
      </w:r>
      <w:r w:rsidR="0042434F">
        <w:rPr>
          <w:rFonts w:asciiTheme="majorBidi" w:hAnsiTheme="majorBidi" w:cstheme="majorBidi"/>
          <w:color w:val="000000" w:themeColor="text1"/>
          <w:sz w:val="24"/>
          <w:szCs w:val="24"/>
          <w:lang w:eastAsia="en-GB"/>
        </w:rPr>
        <w:t xml:space="preserve">basic and university </w:t>
      </w:r>
      <w:r w:rsidR="0042434F" w:rsidRPr="0042434F">
        <w:rPr>
          <w:rFonts w:asciiTheme="majorBidi" w:hAnsiTheme="majorBidi" w:cstheme="majorBidi"/>
          <w:color w:val="000000" w:themeColor="text1"/>
          <w:sz w:val="24"/>
          <w:szCs w:val="24"/>
          <w:lang w:eastAsia="en-GB"/>
        </w:rPr>
        <w:t>education</w:t>
      </w:r>
      <w:r w:rsidRPr="0042434F">
        <w:rPr>
          <w:rFonts w:asciiTheme="majorBidi" w:hAnsiTheme="majorBidi" w:cstheme="majorBidi"/>
          <w:color w:val="000000" w:themeColor="text1"/>
          <w:sz w:val="24"/>
          <w:szCs w:val="24"/>
          <w:lang w:eastAsia="en-GB"/>
        </w:rPr>
        <w:t xml:space="preserve">; </w:t>
      </w:r>
      <w:r w:rsidR="0042434F">
        <w:rPr>
          <w:rFonts w:asciiTheme="majorBidi" w:hAnsiTheme="majorBidi" w:cstheme="majorBidi"/>
          <w:color w:val="000000" w:themeColor="text1"/>
          <w:sz w:val="24"/>
          <w:szCs w:val="24"/>
          <w:lang w:eastAsia="en-GB"/>
        </w:rPr>
        <w:t xml:space="preserve">instead, </w:t>
      </w:r>
      <w:r w:rsidRPr="0042434F">
        <w:rPr>
          <w:rFonts w:asciiTheme="majorBidi" w:hAnsiTheme="majorBidi" w:cstheme="majorBidi"/>
          <w:color w:val="000000" w:themeColor="text1"/>
          <w:sz w:val="24"/>
          <w:szCs w:val="24"/>
          <w:lang w:eastAsia="en-GB"/>
        </w:rPr>
        <w:t> the government outsources labor</w:t>
      </w:r>
      <w:r w:rsidR="00FD54E5">
        <w:rPr>
          <w:rFonts w:asciiTheme="majorBidi" w:hAnsiTheme="majorBidi" w:cstheme="majorBidi"/>
          <w:color w:val="000000" w:themeColor="text1"/>
          <w:sz w:val="24"/>
          <w:szCs w:val="24"/>
          <w:lang w:eastAsia="en-GB"/>
        </w:rPr>
        <w:t>ers</w:t>
      </w:r>
      <w:r w:rsidRPr="0042434F">
        <w:rPr>
          <w:rFonts w:asciiTheme="majorBidi" w:hAnsiTheme="majorBidi" w:cstheme="majorBidi"/>
          <w:color w:val="000000" w:themeColor="text1"/>
          <w:sz w:val="24"/>
          <w:szCs w:val="24"/>
          <w:lang w:eastAsia="en-GB"/>
        </w:rPr>
        <w:t xml:space="preserve"> from overseas with high salaries without making efforts to benefit from the recruitment of the children of Kuwaiti women </w:t>
      </w:r>
      <w:r w:rsidR="0042434F">
        <w:rPr>
          <w:rFonts w:asciiTheme="majorBidi" w:hAnsiTheme="majorBidi" w:cstheme="majorBidi"/>
          <w:color w:val="000000" w:themeColor="text1"/>
          <w:sz w:val="24"/>
          <w:szCs w:val="24"/>
          <w:lang w:eastAsia="en-GB"/>
        </w:rPr>
        <w:t>who have acquired educational and vocational competence.</w:t>
      </w:r>
    </w:p>
    <w:p w14:paraId="117D4E57" w14:textId="77777777" w:rsidR="00545100" w:rsidRDefault="0042434F" w:rsidP="00545100">
      <w:pPr>
        <w:ind w:left="360" w:firstLine="180"/>
        <w:jc w:val="both"/>
        <w:rPr>
          <w:rFonts w:asciiTheme="majorBidi" w:hAnsiTheme="majorBidi" w:cstheme="majorBidi"/>
          <w:color w:val="000000" w:themeColor="text1"/>
          <w:sz w:val="24"/>
          <w:szCs w:val="24"/>
          <w:lang w:eastAsia="en-GB"/>
        </w:rPr>
      </w:pPr>
      <w:r>
        <w:rPr>
          <w:rFonts w:asciiTheme="majorBidi" w:hAnsiTheme="majorBidi" w:cstheme="majorBidi"/>
          <w:color w:val="000000" w:themeColor="text1"/>
          <w:sz w:val="24"/>
          <w:szCs w:val="24"/>
          <w:lang w:eastAsia="en-GB"/>
        </w:rPr>
        <w:t>- Th</w:t>
      </w:r>
      <w:r w:rsidR="00016F8C">
        <w:rPr>
          <w:rFonts w:asciiTheme="majorBidi" w:hAnsiTheme="majorBidi" w:cstheme="majorBidi"/>
          <w:color w:val="000000" w:themeColor="text1"/>
          <w:sz w:val="24"/>
          <w:szCs w:val="24"/>
          <w:lang w:eastAsia="en-GB"/>
        </w:rPr>
        <w:t>e salaries of c</w:t>
      </w:r>
      <w:r w:rsidR="00016F8C" w:rsidRPr="00004DB3">
        <w:rPr>
          <w:rFonts w:asciiTheme="majorBidi" w:hAnsiTheme="majorBidi" w:cstheme="majorBidi"/>
          <w:color w:val="000000" w:themeColor="text1"/>
          <w:sz w:val="24"/>
          <w:szCs w:val="24"/>
          <w:lang w:eastAsia="en-GB"/>
        </w:rPr>
        <w:t xml:space="preserve">hildren of Kuwaiti women </w:t>
      </w:r>
      <w:r w:rsidR="00016F8C">
        <w:rPr>
          <w:rFonts w:asciiTheme="majorBidi" w:hAnsiTheme="majorBidi" w:cstheme="majorBidi"/>
          <w:color w:val="000000" w:themeColor="text1"/>
          <w:sz w:val="24"/>
          <w:szCs w:val="24"/>
          <w:lang w:eastAsia="en-GB"/>
        </w:rPr>
        <w:t xml:space="preserve">are </w:t>
      </w:r>
      <w:r w:rsidR="00016F8C" w:rsidRPr="00004DB3">
        <w:rPr>
          <w:rFonts w:asciiTheme="majorBidi" w:hAnsiTheme="majorBidi" w:cstheme="majorBidi"/>
          <w:color w:val="000000" w:themeColor="text1"/>
          <w:sz w:val="24"/>
          <w:szCs w:val="24"/>
          <w:lang w:eastAsia="en-GB"/>
        </w:rPr>
        <w:t xml:space="preserve">low compared </w:t>
      </w:r>
      <w:r w:rsidR="00016F8C">
        <w:rPr>
          <w:rFonts w:asciiTheme="majorBidi" w:hAnsiTheme="majorBidi" w:cstheme="majorBidi"/>
          <w:color w:val="000000" w:themeColor="text1"/>
          <w:sz w:val="24"/>
          <w:szCs w:val="24"/>
          <w:lang w:eastAsia="en-GB"/>
        </w:rPr>
        <w:t xml:space="preserve">to the salaries of </w:t>
      </w:r>
      <w:r w:rsidR="00545100">
        <w:rPr>
          <w:rFonts w:asciiTheme="majorBidi" w:hAnsiTheme="majorBidi" w:cstheme="majorBidi"/>
          <w:color w:val="000000" w:themeColor="text1"/>
          <w:sz w:val="24"/>
          <w:szCs w:val="24"/>
          <w:lang w:eastAsia="en-GB"/>
        </w:rPr>
        <w:t>Kuwaitis,</w:t>
      </w:r>
      <w:r w:rsidR="00016F8C">
        <w:rPr>
          <w:rFonts w:asciiTheme="majorBidi" w:hAnsiTheme="majorBidi" w:cstheme="majorBidi"/>
          <w:color w:val="000000" w:themeColor="text1"/>
          <w:sz w:val="24"/>
          <w:szCs w:val="24"/>
          <w:lang w:eastAsia="en-GB"/>
        </w:rPr>
        <w:t xml:space="preserve"> and they earn even less than their </w:t>
      </w:r>
      <w:r w:rsidR="00545100">
        <w:rPr>
          <w:rFonts w:asciiTheme="majorBidi" w:hAnsiTheme="majorBidi" w:cstheme="majorBidi"/>
          <w:color w:val="000000" w:themeColor="text1"/>
          <w:sz w:val="24"/>
          <w:szCs w:val="24"/>
          <w:lang w:eastAsia="en-GB"/>
        </w:rPr>
        <w:t xml:space="preserve">Kuwaiti </w:t>
      </w:r>
      <w:r w:rsidR="00016F8C">
        <w:rPr>
          <w:rFonts w:asciiTheme="majorBidi" w:hAnsiTheme="majorBidi" w:cstheme="majorBidi"/>
          <w:color w:val="000000" w:themeColor="text1"/>
          <w:sz w:val="24"/>
          <w:szCs w:val="24"/>
          <w:lang w:eastAsia="en-GB"/>
        </w:rPr>
        <w:t xml:space="preserve">peers </w:t>
      </w:r>
      <w:r w:rsidR="00545100">
        <w:rPr>
          <w:rFonts w:asciiTheme="majorBidi" w:hAnsiTheme="majorBidi" w:cstheme="majorBidi"/>
          <w:color w:val="000000" w:themeColor="text1"/>
          <w:sz w:val="24"/>
          <w:szCs w:val="24"/>
          <w:lang w:eastAsia="en-GB"/>
        </w:rPr>
        <w:t xml:space="preserve">and also less than the </w:t>
      </w:r>
      <w:r w:rsidR="00016F8C">
        <w:rPr>
          <w:rFonts w:asciiTheme="majorBidi" w:hAnsiTheme="majorBidi" w:cstheme="majorBidi"/>
          <w:color w:val="000000" w:themeColor="text1"/>
          <w:sz w:val="24"/>
          <w:szCs w:val="24"/>
          <w:lang w:eastAsia="en-GB"/>
        </w:rPr>
        <w:t xml:space="preserve">nationals of the countries of the </w:t>
      </w:r>
      <w:r w:rsidR="00016F8C" w:rsidRPr="00004DB3">
        <w:rPr>
          <w:rFonts w:asciiTheme="majorBidi" w:hAnsiTheme="majorBidi" w:cstheme="majorBidi"/>
          <w:color w:val="000000" w:themeColor="text1"/>
          <w:sz w:val="24"/>
          <w:szCs w:val="24"/>
          <w:lang w:eastAsia="en-GB"/>
        </w:rPr>
        <w:t xml:space="preserve">Gulf Cooperation Council (GCC), who </w:t>
      </w:r>
      <w:r w:rsidR="00016F8C">
        <w:rPr>
          <w:rFonts w:asciiTheme="majorBidi" w:hAnsiTheme="majorBidi" w:cstheme="majorBidi"/>
          <w:color w:val="000000" w:themeColor="text1"/>
          <w:sz w:val="24"/>
          <w:szCs w:val="24"/>
          <w:lang w:eastAsia="en-GB"/>
        </w:rPr>
        <w:t xml:space="preserve">are born to non-Kuwaiti parents; their salaries are also lower than the salaries of the outsourced </w:t>
      </w:r>
      <w:r w:rsidR="00545100">
        <w:rPr>
          <w:rFonts w:asciiTheme="majorBidi" w:hAnsiTheme="majorBidi" w:cstheme="majorBidi"/>
          <w:color w:val="000000" w:themeColor="text1"/>
          <w:sz w:val="24"/>
          <w:szCs w:val="24"/>
          <w:lang w:eastAsia="en-GB"/>
        </w:rPr>
        <w:t xml:space="preserve">employees from </w:t>
      </w:r>
      <w:r w:rsidR="00016F8C">
        <w:rPr>
          <w:rFonts w:asciiTheme="majorBidi" w:hAnsiTheme="majorBidi" w:cstheme="majorBidi"/>
          <w:color w:val="000000" w:themeColor="text1"/>
          <w:sz w:val="24"/>
          <w:szCs w:val="24"/>
          <w:lang w:eastAsia="en-GB"/>
        </w:rPr>
        <w:t>overseas</w:t>
      </w:r>
      <w:r w:rsidR="00545100">
        <w:rPr>
          <w:rFonts w:asciiTheme="majorBidi" w:hAnsiTheme="majorBidi" w:cstheme="majorBidi"/>
          <w:color w:val="000000" w:themeColor="text1"/>
          <w:sz w:val="24"/>
          <w:szCs w:val="24"/>
          <w:lang w:eastAsia="en-GB"/>
        </w:rPr>
        <w:t>.</w:t>
      </w:r>
    </w:p>
    <w:p w14:paraId="0F3318EE" w14:textId="77777777" w:rsidR="00016F8C" w:rsidRPr="00004DB3" w:rsidRDefault="00545100" w:rsidP="00545100">
      <w:pPr>
        <w:ind w:left="360" w:firstLine="180"/>
        <w:jc w:val="both"/>
        <w:rPr>
          <w:rFonts w:asciiTheme="majorBidi" w:hAnsiTheme="majorBidi" w:cstheme="majorBidi"/>
          <w:color w:val="000000" w:themeColor="text1"/>
          <w:sz w:val="24"/>
          <w:szCs w:val="24"/>
          <w:lang w:eastAsia="en-GB"/>
        </w:rPr>
      </w:pPr>
      <w:r>
        <w:rPr>
          <w:rFonts w:asciiTheme="majorBidi" w:hAnsiTheme="majorBidi" w:cstheme="majorBidi"/>
          <w:color w:val="000000" w:themeColor="text1"/>
          <w:sz w:val="24"/>
          <w:szCs w:val="24"/>
          <w:lang w:eastAsia="en-GB"/>
        </w:rPr>
        <w:t>- C</w:t>
      </w:r>
      <w:r w:rsidR="00016F8C">
        <w:rPr>
          <w:rFonts w:asciiTheme="majorBidi" w:hAnsiTheme="majorBidi" w:cstheme="majorBidi"/>
          <w:color w:val="000000" w:themeColor="text1"/>
          <w:sz w:val="24"/>
          <w:szCs w:val="24"/>
          <w:lang w:eastAsia="en-GB"/>
        </w:rPr>
        <w:t xml:space="preserve">hildren </w:t>
      </w:r>
      <w:r w:rsidR="00016F8C" w:rsidRPr="00004DB3">
        <w:rPr>
          <w:rFonts w:asciiTheme="majorBidi" w:hAnsiTheme="majorBidi" w:cstheme="majorBidi"/>
          <w:color w:val="000000" w:themeColor="text1"/>
          <w:sz w:val="24"/>
          <w:szCs w:val="24"/>
          <w:lang w:eastAsia="en-GB"/>
        </w:rPr>
        <w:t xml:space="preserve">of Kuwaiti </w:t>
      </w:r>
      <w:r w:rsidR="00016F8C">
        <w:rPr>
          <w:rFonts w:asciiTheme="majorBidi" w:hAnsiTheme="majorBidi" w:cstheme="majorBidi"/>
          <w:color w:val="000000" w:themeColor="text1"/>
          <w:sz w:val="24"/>
          <w:szCs w:val="24"/>
          <w:lang w:eastAsia="en-GB"/>
        </w:rPr>
        <w:t xml:space="preserve">women are not entitled to obtain higher studies scholarships on equal footing with the children of Kuwaiti men, and even if they had an outstanding academic </w:t>
      </w:r>
      <w:r>
        <w:rPr>
          <w:rFonts w:asciiTheme="majorBidi" w:hAnsiTheme="majorBidi" w:cstheme="majorBidi"/>
          <w:color w:val="000000" w:themeColor="text1"/>
          <w:sz w:val="24"/>
          <w:szCs w:val="24"/>
          <w:lang w:eastAsia="en-GB"/>
        </w:rPr>
        <w:t xml:space="preserve">record </w:t>
      </w:r>
      <w:r w:rsidR="00016F8C">
        <w:rPr>
          <w:rFonts w:asciiTheme="majorBidi" w:hAnsiTheme="majorBidi" w:cstheme="majorBidi"/>
          <w:color w:val="000000" w:themeColor="text1"/>
          <w:sz w:val="24"/>
          <w:szCs w:val="24"/>
          <w:lang w:eastAsia="en-GB"/>
        </w:rPr>
        <w:t xml:space="preserve">that </w:t>
      </w:r>
      <w:r>
        <w:rPr>
          <w:rFonts w:asciiTheme="majorBidi" w:hAnsiTheme="majorBidi" w:cstheme="majorBidi"/>
          <w:color w:val="000000" w:themeColor="text1"/>
          <w:sz w:val="24"/>
          <w:szCs w:val="24"/>
          <w:lang w:eastAsia="en-GB"/>
        </w:rPr>
        <w:t xml:space="preserve">qualifies </w:t>
      </w:r>
      <w:r w:rsidR="00016F8C">
        <w:rPr>
          <w:rFonts w:asciiTheme="majorBidi" w:hAnsiTheme="majorBidi" w:cstheme="majorBidi"/>
          <w:color w:val="000000" w:themeColor="text1"/>
          <w:sz w:val="24"/>
          <w:szCs w:val="24"/>
          <w:lang w:eastAsia="en-GB"/>
        </w:rPr>
        <w:t xml:space="preserve">them to obtain such grants, it will not be taken into account. </w:t>
      </w:r>
    </w:p>
    <w:p w14:paraId="36501437" w14:textId="77777777" w:rsidR="00016F8C" w:rsidRPr="00004DB3" w:rsidRDefault="00016F8C" w:rsidP="00016F8C">
      <w:pPr>
        <w:jc w:val="both"/>
        <w:rPr>
          <w:rFonts w:asciiTheme="majorBidi" w:hAnsiTheme="majorBidi" w:cstheme="majorBidi"/>
          <w:color w:val="000000" w:themeColor="text1"/>
          <w:sz w:val="24"/>
          <w:szCs w:val="24"/>
          <w:lang w:eastAsia="en-GB"/>
        </w:rPr>
      </w:pPr>
    </w:p>
    <w:p w14:paraId="39244CD6" w14:textId="77777777" w:rsidR="00DD0920" w:rsidRPr="00545100" w:rsidRDefault="00DD0920" w:rsidP="0017027A">
      <w:pPr>
        <w:jc w:val="both"/>
        <w:rPr>
          <w:rFonts w:asciiTheme="majorBidi" w:hAnsiTheme="majorBidi" w:cstheme="majorBidi"/>
          <w:b/>
          <w:bCs/>
          <w:sz w:val="24"/>
          <w:szCs w:val="24"/>
        </w:rPr>
      </w:pPr>
      <w:r w:rsidRPr="00545100">
        <w:rPr>
          <w:rFonts w:asciiTheme="majorBidi" w:hAnsiTheme="majorBidi" w:cstheme="majorBidi"/>
          <w:b/>
          <w:bCs/>
          <w:sz w:val="24"/>
          <w:szCs w:val="24"/>
        </w:rPr>
        <w:t>Recommendations:</w:t>
      </w:r>
    </w:p>
    <w:p w14:paraId="40A472D4" w14:textId="77777777" w:rsidR="00DD0920" w:rsidRPr="0017027A" w:rsidRDefault="00DD0920" w:rsidP="00AC5808">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A347F2">
        <w:rPr>
          <w:rFonts w:asciiTheme="majorBidi" w:hAnsiTheme="majorBidi" w:cstheme="majorBidi"/>
          <w:sz w:val="24"/>
          <w:szCs w:val="24"/>
        </w:rPr>
        <w:t xml:space="preserve">To amend </w:t>
      </w:r>
      <w:r w:rsidR="007A4DF3">
        <w:rPr>
          <w:rFonts w:asciiTheme="majorBidi" w:hAnsiTheme="majorBidi" w:cstheme="majorBidi"/>
          <w:sz w:val="24"/>
          <w:szCs w:val="24"/>
        </w:rPr>
        <w:t xml:space="preserve">the </w:t>
      </w:r>
      <w:r w:rsidRPr="0017027A">
        <w:rPr>
          <w:rFonts w:asciiTheme="majorBidi" w:hAnsiTheme="majorBidi" w:cstheme="majorBidi"/>
          <w:sz w:val="24"/>
          <w:szCs w:val="24"/>
        </w:rPr>
        <w:t xml:space="preserve">Kuwaiti </w:t>
      </w:r>
      <w:r w:rsidR="007A4DF3">
        <w:rPr>
          <w:rFonts w:asciiTheme="majorBidi" w:hAnsiTheme="majorBidi" w:cstheme="majorBidi"/>
          <w:sz w:val="24"/>
          <w:szCs w:val="24"/>
        </w:rPr>
        <w:t>Nationality L</w:t>
      </w:r>
      <w:r w:rsidRPr="0017027A">
        <w:rPr>
          <w:rFonts w:asciiTheme="majorBidi" w:hAnsiTheme="majorBidi" w:cstheme="majorBidi"/>
          <w:sz w:val="24"/>
          <w:szCs w:val="24"/>
        </w:rPr>
        <w:t xml:space="preserve">aw to allow Kuwaiti women to </w:t>
      </w:r>
      <w:r w:rsidR="00AC5808">
        <w:rPr>
          <w:rFonts w:asciiTheme="majorBidi" w:hAnsiTheme="majorBidi" w:cstheme="majorBidi"/>
          <w:sz w:val="24"/>
          <w:szCs w:val="24"/>
        </w:rPr>
        <w:t xml:space="preserve">transfer </w:t>
      </w:r>
      <w:r w:rsidRPr="0017027A">
        <w:rPr>
          <w:rFonts w:asciiTheme="majorBidi" w:hAnsiTheme="majorBidi" w:cstheme="majorBidi"/>
          <w:sz w:val="24"/>
          <w:szCs w:val="24"/>
        </w:rPr>
        <w:t xml:space="preserve">their nationality to their </w:t>
      </w:r>
      <w:r w:rsidR="007A4DF3">
        <w:rPr>
          <w:rFonts w:asciiTheme="majorBidi" w:hAnsiTheme="majorBidi" w:cstheme="majorBidi"/>
          <w:sz w:val="24"/>
          <w:szCs w:val="24"/>
        </w:rPr>
        <w:t>non-Kuwaiti</w:t>
      </w:r>
      <w:r w:rsidR="007A4DF3" w:rsidRPr="0017027A">
        <w:rPr>
          <w:rFonts w:asciiTheme="majorBidi" w:hAnsiTheme="majorBidi" w:cstheme="majorBidi"/>
          <w:sz w:val="24"/>
          <w:szCs w:val="24"/>
        </w:rPr>
        <w:t xml:space="preserve"> </w:t>
      </w:r>
      <w:r w:rsidRPr="0017027A">
        <w:rPr>
          <w:rFonts w:asciiTheme="majorBidi" w:hAnsiTheme="majorBidi" w:cstheme="majorBidi"/>
          <w:sz w:val="24"/>
          <w:szCs w:val="24"/>
        </w:rPr>
        <w:t xml:space="preserve">children. </w:t>
      </w:r>
      <w:r w:rsidR="007A4DF3">
        <w:rPr>
          <w:rFonts w:asciiTheme="majorBidi" w:hAnsiTheme="majorBidi" w:cstheme="majorBidi"/>
          <w:sz w:val="24"/>
          <w:szCs w:val="24"/>
        </w:rPr>
        <w:t xml:space="preserve">The </w:t>
      </w:r>
      <w:r w:rsidRPr="0017027A">
        <w:rPr>
          <w:rFonts w:asciiTheme="majorBidi" w:hAnsiTheme="majorBidi" w:cstheme="majorBidi"/>
          <w:sz w:val="24"/>
          <w:szCs w:val="24"/>
        </w:rPr>
        <w:t>Association "R</w:t>
      </w:r>
      <w:r w:rsidR="007A4DF3">
        <w:rPr>
          <w:rFonts w:asciiTheme="majorBidi" w:hAnsiTheme="majorBidi" w:cstheme="majorBidi"/>
          <w:sz w:val="24"/>
          <w:szCs w:val="24"/>
        </w:rPr>
        <w:t xml:space="preserve">awasi” has submitted a draft bill </w:t>
      </w:r>
      <w:r w:rsidRPr="0017027A">
        <w:rPr>
          <w:rFonts w:asciiTheme="majorBidi" w:hAnsiTheme="majorBidi" w:cstheme="majorBidi"/>
          <w:sz w:val="24"/>
          <w:szCs w:val="24"/>
        </w:rPr>
        <w:t>in this regard</w:t>
      </w:r>
      <w:r w:rsidR="007A4DF3">
        <w:rPr>
          <w:rFonts w:asciiTheme="majorBidi" w:hAnsiTheme="majorBidi" w:cstheme="majorBidi"/>
          <w:sz w:val="24"/>
          <w:szCs w:val="24"/>
        </w:rPr>
        <w:t xml:space="preserve">, but it </w:t>
      </w:r>
      <w:r w:rsidRPr="0017027A">
        <w:rPr>
          <w:rFonts w:asciiTheme="majorBidi" w:hAnsiTheme="majorBidi" w:cstheme="majorBidi"/>
          <w:sz w:val="24"/>
          <w:szCs w:val="24"/>
        </w:rPr>
        <w:t>has been rejected by the National Assembly of Kuwait.</w:t>
      </w:r>
    </w:p>
    <w:p w14:paraId="7FD5F49F" w14:textId="77777777" w:rsidR="00DD0920" w:rsidRPr="0017027A" w:rsidRDefault="00DD0920" w:rsidP="00A347F2">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A347F2">
        <w:rPr>
          <w:rFonts w:asciiTheme="majorBidi" w:hAnsiTheme="majorBidi" w:cstheme="majorBidi"/>
          <w:sz w:val="24"/>
          <w:szCs w:val="24"/>
        </w:rPr>
        <w:t>To g</w:t>
      </w:r>
      <w:r w:rsidRPr="0017027A">
        <w:rPr>
          <w:rFonts w:asciiTheme="majorBidi" w:hAnsiTheme="majorBidi" w:cstheme="majorBidi"/>
          <w:sz w:val="24"/>
          <w:szCs w:val="24"/>
        </w:rPr>
        <w:t xml:space="preserve">rant </w:t>
      </w:r>
      <w:r w:rsidR="00A347F2">
        <w:rPr>
          <w:rFonts w:asciiTheme="majorBidi" w:hAnsiTheme="majorBidi" w:cstheme="majorBidi"/>
          <w:sz w:val="24"/>
          <w:szCs w:val="24"/>
        </w:rPr>
        <w:t xml:space="preserve">the </w:t>
      </w:r>
      <w:r w:rsidRPr="0017027A">
        <w:rPr>
          <w:rFonts w:asciiTheme="majorBidi" w:hAnsiTheme="majorBidi" w:cstheme="majorBidi"/>
          <w:sz w:val="24"/>
          <w:szCs w:val="24"/>
        </w:rPr>
        <w:t xml:space="preserve">Kuwaiti nationality </w:t>
      </w:r>
      <w:r w:rsidR="00A347F2">
        <w:rPr>
          <w:rFonts w:asciiTheme="majorBidi" w:hAnsiTheme="majorBidi" w:cstheme="majorBidi"/>
          <w:sz w:val="24"/>
          <w:szCs w:val="24"/>
        </w:rPr>
        <w:t xml:space="preserve">to the </w:t>
      </w:r>
      <w:r w:rsidR="00AC5808">
        <w:rPr>
          <w:rFonts w:asciiTheme="majorBidi" w:hAnsiTheme="majorBidi" w:cstheme="majorBidi"/>
          <w:sz w:val="24"/>
          <w:szCs w:val="24"/>
        </w:rPr>
        <w:t xml:space="preserve">alien </w:t>
      </w:r>
      <w:r w:rsidR="00A347F2">
        <w:rPr>
          <w:rFonts w:asciiTheme="majorBidi" w:hAnsiTheme="majorBidi" w:cstheme="majorBidi"/>
          <w:sz w:val="24"/>
          <w:szCs w:val="24"/>
        </w:rPr>
        <w:t xml:space="preserve">spouses of Kuwaiti women as is the case with Kuwaiti men who are eligible to grant their </w:t>
      </w:r>
      <w:r w:rsidR="00AC5808">
        <w:rPr>
          <w:rFonts w:asciiTheme="majorBidi" w:hAnsiTheme="majorBidi" w:cstheme="majorBidi"/>
          <w:sz w:val="24"/>
          <w:szCs w:val="24"/>
        </w:rPr>
        <w:t xml:space="preserve">alien </w:t>
      </w:r>
      <w:r w:rsidR="00A347F2">
        <w:rPr>
          <w:rFonts w:asciiTheme="majorBidi" w:hAnsiTheme="majorBidi" w:cstheme="majorBidi"/>
          <w:sz w:val="24"/>
          <w:szCs w:val="24"/>
        </w:rPr>
        <w:t xml:space="preserve">spouses the </w:t>
      </w:r>
      <w:r w:rsidRPr="0017027A">
        <w:rPr>
          <w:rFonts w:asciiTheme="majorBidi" w:hAnsiTheme="majorBidi" w:cstheme="majorBidi"/>
          <w:sz w:val="24"/>
          <w:szCs w:val="24"/>
        </w:rPr>
        <w:t>Kuwait</w:t>
      </w:r>
      <w:r w:rsidR="00A347F2">
        <w:rPr>
          <w:rFonts w:asciiTheme="majorBidi" w:hAnsiTheme="majorBidi" w:cstheme="majorBidi"/>
          <w:sz w:val="24"/>
          <w:szCs w:val="24"/>
        </w:rPr>
        <w:t xml:space="preserve">i </w:t>
      </w:r>
      <w:r w:rsidRPr="0017027A">
        <w:rPr>
          <w:rFonts w:asciiTheme="majorBidi" w:hAnsiTheme="majorBidi" w:cstheme="majorBidi"/>
          <w:sz w:val="24"/>
          <w:szCs w:val="24"/>
        </w:rPr>
        <w:t>nat</w:t>
      </w:r>
      <w:r w:rsidR="00A347F2">
        <w:rPr>
          <w:rFonts w:asciiTheme="majorBidi" w:hAnsiTheme="majorBidi" w:cstheme="majorBidi"/>
          <w:sz w:val="24"/>
          <w:szCs w:val="24"/>
        </w:rPr>
        <w:t xml:space="preserve">ionality. </w:t>
      </w:r>
    </w:p>
    <w:p w14:paraId="4E166E26" w14:textId="77777777" w:rsidR="00DD0920" w:rsidRPr="0017027A" w:rsidRDefault="00DD0920" w:rsidP="00A347F2">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A347F2">
        <w:rPr>
          <w:rFonts w:asciiTheme="majorBidi" w:hAnsiTheme="majorBidi" w:cstheme="majorBidi"/>
          <w:sz w:val="24"/>
          <w:szCs w:val="24"/>
        </w:rPr>
        <w:t xml:space="preserve">To grant </w:t>
      </w:r>
      <w:r w:rsidRPr="0017027A">
        <w:rPr>
          <w:rFonts w:asciiTheme="majorBidi" w:hAnsiTheme="majorBidi" w:cstheme="majorBidi"/>
          <w:sz w:val="24"/>
          <w:szCs w:val="24"/>
        </w:rPr>
        <w:t xml:space="preserve">the children of divorcees and widows and </w:t>
      </w:r>
      <w:r w:rsidR="00A347F2">
        <w:rPr>
          <w:rFonts w:asciiTheme="majorBidi" w:hAnsiTheme="majorBidi" w:cstheme="majorBidi"/>
          <w:sz w:val="24"/>
          <w:szCs w:val="24"/>
        </w:rPr>
        <w:t xml:space="preserve">those surveyed by 1965 census </w:t>
      </w:r>
      <w:r w:rsidRPr="0017027A">
        <w:rPr>
          <w:rFonts w:asciiTheme="majorBidi" w:hAnsiTheme="majorBidi" w:cstheme="majorBidi"/>
          <w:sz w:val="24"/>
          <w:szCs w:val="24"/>
        </w:rPr>
        <w:t>the Kuwaiti nationality immediately without restrictions or delays.</w:t>
      </w:r>
    </w:p>
    <w:p w14:paraId="4D8C8158" w14:textId="77777777" w:rsidR="00DD0920" w:rsidRPr="0017027A" w:rsidRDefault="00DD0920" w:rsidP="00C50FD5">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A347F2">
        <w:rPr>
          <w:rFonts w:asciiTheme="majorBidi" w:hAnsiTheme="majorBidi" w:cstheme="majorBidi"/>
          <w:sz w:val="24"/>
          <w:szCs w:val="24"/>
        </w:rPr>
        <w:t>to g</w:t>
      </w:r>
      <w:r w:rsidRPr="0017027A">
        <w:rPr>
          <w:rFonts w:asciiTheme="majorBidi" w:hAnsiTheme="majorBidi" w:cstheme="majorBidi"/>
          <w:sz w:val="24"/>
          <w:szCs w:val="24"/>
        </w:rPr>
        <w:t xml:space="preserve">rant Kuwaiti women married to </w:t>
      </w:r>
      <w:r w:rsidR="00A347F2">
        <w:rPr>
          <w:rFonts w:asciiTheme="majorBidi" w:hAnsiTheme="majorBidi" w:cstheme="majorBidi"/>
          <w:sz w:val="24"/>
          <w:szCs w:val="24"/>
        </w:rPr>
        <w:t>non-</w:t>
      </w:r>
      <w:r w:rsidR="00C50FD5">
        <w:rPr>
          <w:rFonts w:asciiTheme="majorBidi" w:hAnsiTheme="majorBidi" w:cstheme="majorBidi"/>
          <w:sz w:val="24"/>
          <w:szCs w:val="24"/>
        </w:rPr>
        <w:t>K</w:t>
      </w:r>
      <w:r w:rsidR="00A347F2">
        <w:rPr>
          <w:rFonts w:asciiTheme="majorBidi" w:hAnsiTheme="majorBidi" w:cstheme="majorBidi"/>
          <w:sz w:val="24"/>
          <w:szCs w:val="24"/>
        </w:rPr>
        <w:t>uwaiti spouses</w:t>
      </w:r>
      <w:r w:rsidRPr="0017027A">
        <w:rPr>
          <w:rFonts w:asciiTheme="majorBidi" w:hAnsiTheme="majorBidi" w:cstheme="majorBidi"/>
          <w:sz w:val="24"/>
          <w:szCs w:val="24"/>
        </w:rPr>
        <w:t xml:space="preserve"> houses </w:t>
      </w:r>
      <w:r w:rsidR="00A347F2">
        <w:rPr>
          <w:rFonts w:asciiTheme="majorBidi" w:hAnsiTheme="majorBidi" w:cstheme="majorBidi"/>
          <w:sz w:val="24"/>
          <w:szCs w:val="24"/>
        </w:rPr>
        <w:t xml:space="preserve">on </w:t>
      </w:r>
      <w:r w:rsidRPr="0017027A">
        <w:rPr>
          <w:rFonts w:asciiTheme="majorBidi" w:hAnsiTheme="majorBidi" w:cstheme="majorBidi"/>
          <w:sz w:val="24"/>
          <w:szCs w:val="24"/>
        </w:rPr>
        <w:t>equal</w:t>
      </w:r>
      <w:r w:rsidR="00A347F2">
        <w:rPr>
          <w:rFonts w:asciiTheme="majorBidi" w:hAnsiTheme="majorBidi" w:cstheme="majorBidi"/>
          <w:sz w:val="24"/>
          <w:szCs w:val="24"/>
        </w:rPr>
        <w:t xml:space="preserve"> footing with </w:t>
      </w:r>
      <w:r w:rsidRPr="0017027A">
        <w:rPr>
          <w:rFonts w:asciiTheme="majorBidi" w:hAnsiTheme="majorBidi" w:cstheme="majorBidi"/>
          <w:sz w:val="24"/>
          <w:szCs w:val="24"/>
        </w:rPr>
        <w:t xml:space="preserve">Kuwaiti men and </w:t>
      </w:r>
      <w:r w:rsidR="00A347F2">
        <w:rPr>
          <w:rFonts w:asciiTheme="majorBidi" w:hAnsiTheme="majorBidi" w:cstheme="majorBidi"/>
          <w:sz w:val="24"/>
          <w:szCs w:val="24"/>
        </w:rPr>
        <w:t>approve them for similar amounts of free-interest housing loans to those approved for men without any</w:t>
      </w:r>
      <w:r w:rsidRPr="0017027A">
        <w:rPr>
          <w:rFonts w:asciiTheme="majorBidi" w:hAnsiTheme="majorBidi" w:cstheme="majorBidi"/>
          <w:sz w:val="24"/>
          <w:szCs w:val="24"/>
        </w:rPr>
        <w:t xml:space="preserve"> discrimination.</w:t>
      </w:r>
    </w:p>
    <w:p w14:paraId="224AE922" w14:textId="77777777" w:rsidR="00DD0920" w:rsidRPr="0017027A" w:rsidRDefault="00DD0920" w:rsidP="00C50FD5">
      <w:pPr>
        <w:jc w:val="both"/>
        <w:rPr>
          <w:rFonts w:asciiTheme="majorBidi" w:hAnsiTheme="majorBidi" w:cstheme="majorBidi"/>
          <w:sz w:val="24"/>
          <w:szCs w:val="24"/>
        </w:rPr>
      </w:pPr>
      <w:r w:rsidRPr="0017027A">
        <w:rPr>
          <w:rFonts w:asciiTheme="majorBidi" w:hAnsiTheme="majorBidi" w:cstheme="majorBidi"/>
          <w:sz w:val="24"/>
          <w:szCs w:val="24"/>
        </w:rPr>
        <w:t xml:space="preserve">- To enable the </w:t>
      </w:r>
      <w:r w:rsidR="00C50FD5">
        <w:rPr>
          <w:rFonts w:asciiTheme="majorBidi" w:hAnsiTheme="majorBidi" w:cstheme="majorBidi"/>
          <w:sz w:val="24"/>
          <w:szCs w:val="24"/>
        </w:rPr>
        <w:t xml:space="preserve">children of Kuwaiti women to own the </w:t>
      </w:r>
      <w:r w:rsidRPr="0017027A">
        <w:rPr>
          <w:rFonts w:asciiTheme="majorBidi" w:hAnsiTheme="majorBidi" w:cstheme="majorBidi"/>
          <w:sz w:val="24"/>
          <w:szCs w:val="24"/>
        </w:rPr>
        <w:t>property</w:t>
      </w:r>
      <w:r w:rsidR="00C50FD5">
        <w:rPr>
          <w:rFonts w:asciiTheme="majorBidi" w:hAnsiTheme="majorBidi" w:cstheme="majorBidi"/>
          <w:sz w:val="24"/>
          <w:szCs w:val="24"/>
        </w:rPr>
        <w:t xml:space="preserve"> of their deceased mothers as their </w:t>
      </w:r>
      <w:r w:rsidRPr="0017027A">
        <w:rPr>
          <w:rFonts w:asciiTheme="majorBidi" w:hAnsiTheme="majorBidi" w:cstheme="majorBidi"/>
          <w:sz w:val="24"/>
          <w:szCs w:val="24"/>
        </w:rPr>
        <w:t xml:space="preserve">right </w:t>
      </w:r>
      <w:r w:rsidR="00C50FD5">
        <w:rPr>
          <w:rFonts w:asciiTheme="majorBidi" w:hAnsiTheme="majorBidi" w:cstheme="majorBidi"/>
          <w:sz w:val="24"/>
          <w:szCs w:val="24"/>
        </w:rPr>
        <w:t xml:space="preserve">of inheritance; the right of </w:t>
      </w:r>
      <w:r w:rsidRPr="0017027A">
        <w:rPr>
          <w:rFonts w:asciiTheme="majorBidi" w:hAnsiTheme="majorBidi" w:cstheme="majorBidi"/>
          <w:sz w:val="24"/>
          <w:szCs w:val="24"/>
        </w:rPr>
        <w:t xml:space="preserve">inheritance </w:t>
      </w:r>
      <w:r w:rsidR="00C50FD5">
        <w:rPr>
          <w:rFonts w:asciiTheme="majorBidi" w:hAnsiTheme="majorBidi" w:cstheme="majorBidi"/>
          <w:sz w:val="24"/>
          <w:szCs w:val="24"/>
        </w:rPr>
        <w:t xml:space="preserve">is </w:t>
      </w:r>
      <w:r w:rsidRPr="0017027A">
        <w:rPr>
          <w:rFonts w:asciiTheme="majorBidi" w:hAnsiTheme="majorBidi" w:cstheme="majorBidi"/>
          <w:sz w:val="24"/>
          <w:szCs w:val="24"/>
        </w:rPr>
        <w:t xml:space="preserve">governed by Islamic </w:t>
      </w:r>
      <w:r w:rsidR="00C50FD5">
        <w:rPr>
          <w:rFonts w:asciiTheme="majorBidi" w:hAnsiTheme="majorBidi" w:cstheme="majorBidi"/>
          <w:sz w:val="24"/>
          <w:szCs w:val="24"/>
        </w:rPr>
        <w:t xml:space="preserve">Shari’a </w:t>
      </w:r>
      <w:r w:rsidRPr="0017027A">
        <w:rPr>
          <w:rFonts w:asciiTheme="majorBidi" w:hAnsiTheme="majorBidi" w:cstheme="majorBidi"/>
          <w:sz w:val="24"/>
          <w:szCs w:val="24"/>
        </w:rPr>
        <w:t>as stated in</w:t>
      </w:r>
      <w:r w:rsidR="00C50FD5" w:rsidRPr="00C50FD5">
        <w:rPr>
          <w:rFonts w:asciiTheme="majorBidi" w:hAnsiTheme="majorBidi" w:cstheme="majorBidi"/>
          <w:sz w:val="24"/>
          <w:szCs w:val="24"/>
        </w:rPr>
        <w:t xml:space="preserve"> </w:t>
      </w:r>
      <w:r w:rsidR="00C50FD5" w:rsidRPr="0017027A">
        <w:rPr>
          <w:rFonts w:asciiTheme="majorBidi" w:hAnsiTheme="majorBidi" w:cstheme="majorBidi"/>
          <w:sz w:val="24"/>
          <w:szCs w:val="24"/>
        </w:rPr>
        <w:lastRenderedPageBreak/>
        <w:t>Article 18</w:t>
      </w:r>
      <w:r w:rsidR="00C50FD5">
        <w:rPr>
          <w:rFonts w:asciiTheme="majorBidi" w:hAnsiTheme="majorBidi" w:cstheme="majorBidi"/>
          <w:sz w:val="24"/>
          <w:szCs w:val="24"/>
        </w:rPr>
        <w:t xml:space="preserve"> of</w:t>
      </w:r>
      <w:r w:rsidRPr="0017027A">
        <w:rPr>
          <w:rFonts w:asciiTheme="majorBidi" w:hAnsiTheme="majorBidi" w:cstheme="majorBidi"/>
          <w:sz w:val="24"/>
          <w:szCs w:val="24"/>
        </w:rPr>
        <w:t xml:space="preserve"> the Kuwaiti Constitution,</w:t>
      </w:r>
      <w:r w:rsidR="00C50FD5">
        <w:rPr>
          <w:rFonts w:asciiTheme="majorBidi" w:hAnsiTheme="majorBidi" w:cstheme="majorBidi"/>
          <w:sz w:val="24"/>
          <w:szCs w:val="24"/>
        </w:rPr>
        <w:t xml:space="preserve"> and as manifested in A</w:t>
      </w:r>
      <w:r w:rsidR="00C50FD5" w:rsidRPr="0017027A">
        <w:rPr>
          <w:rFonts w:asciiTheme="majorBidi" w:hAnsiTheme="majorBidi" w:cstheme="majorBidi"/>
          <w:sz w:val="24"/>
          <w:szCs w:val="24"/>
        </w:rPr>
        <w:t>rticles 288</w:t>
      </w:r>
      <w:r w:rsidR="00C50FD5">
        <w:rPr>
          <w:rFonts w:asciiTheme="majorBidi" w:hAnsiTheme="majorBidi" w:cstheme="majorBidi"/>
          <w:sz w:val="24"/>
          <w:szCs w:val="24"/>
        </w:rPr>
        <w:t xml:space="preserve"> and</w:t>
      </w:r>
      <w:r w:rsidR="00C50FD5" w:rsidRPr="0017027A">
        <w:rPr>
          <w:rFonts w:asciiTheme="majorBidi" w:hAnsiTheme="majorBidi" w:cstheme="majorBidi"/>
          <w:sz w:val="24"/>
          <w:szCs w:val="24"/>
        </w:rPr>
        <w:t xml:space="preserve"> 289</w:t>
      </w:r>
      <w:r w:rsidR="00C50FD5">
        <w:rPr>
          <w:rFonts w:asciiTheme="majorBidi" w:hAnsiTheme="majorBidi" w:cstheme="majorBidi"/>
          <w:sz w:val="24"/>
          <w:szCs w:val="24"/>
        </w:rPr>
        <w:t xml:space="preserve"> of t</w:t>
      </w:r>
      <w:r w:rsidRPr="0017027A">
        <w:rPr>
          <w:rFonts w:asciiTheme="majorBidi" w:hAnsiTheme="majorBidi" w:cstheme="majorBidi"/>
          <w:sz w:val="24"/>
          <w:szCs w:val="24"/>
        </w:rPr>
        <w:t xml:space="preserve">he Kuwaiti Personal Status Law No. 51 of 1984 </w:t>
      </w:r>
      <w:r w:rsidR="00C50FD5">
        <w:rPr>
          <w:rFonts w:asciiTheme="majorBidi" w:hAnsiTheme="majorBidi" w:cstheme="majorBidi"/>
          <w:sz w:val="24"/>
          <w:szCs w:val="24"/>
        </w:rPr>
        <w:t xml:space="preserve">about the special conditions of </w:t>
      </w:r>
      <w:r w:rsidRPr="0017027A">
        <w:rPr>
          <w:rFonts w:asciiTheme="majorBidi" w:hAnsiTheme="majorBidi" w:cstheme="majorBidi"/>
          <w:sz w:val="24"/>
          <w:szCs w:val="24"/>
        </w:rPr>
        <w:t>inhe</w:t>
      </w:r>
      <w:r w:rsidR="00C50FD5">
        <w:rPr>
          <w:rFonts w:asciiTheme="majorBidi" w:hAnsiTheme="majorBidi" w:cstheme="majorBidi"/>
          <w:sz w:val="24"/>
          <w:szCs w:val="24"/>
        </w:rPr>
        <w:t>ritance</w:t>
      </w:r>
      <w:r w:rsidRPr="0017027A">
        <w:rPr>
          <w:rFonts w:asciiTheme="majorBidi" w:hAnsiTheme="majorBidi" w:cstheme="majorBidi"/>
          <w:sz w:val="24"/>
          <w:szCs w:val="24"/>
        </w:rPr>
        <w:t>.</w:t>
      </w:r>
    </w:p>
    <w:p w14:paraId="2EDE80DD" w14:textId="77777777" w:rsidR="00DD0920" w:rsidRPr="0017027A" w:rsidRDefault="00DD0920" w:rsidP="009143DA">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C50FD5">
        <w:rPr>
          <w:rFonts w:asciiTheme="majorBidi" w:hAnsiTheme="majorBidi" w:cstheme="majorBidi"/>
          <w:sz w:val="24"/>
          <w:szCs w:val="24"/>
        </w:rPr>
        <w:t>To i</w:t>
      </w:r>
      <w:r w:rsidRPr="0017027A">
        <w:rPr>
          <w:rFonts w:asciiTheme="majorBidi" w:hAnsiTheme="majorBidi" w:cstheme="majorBidi"/>
          <w:sz w:val="24"/>
          <w:szCs w:val="24"/>
        </w:rPr>
        <w:t xml:space="preserve">ncreasing the proportion of women </w:t>
      </w:r>
      <w:r w:rsidR="00C50FD5">
        <w:rPr>
          <w:rFonts w:asciiTheme="majorBidi" w:hAnsiTheme="majorBidi" w:cstheme="majorBidi"/>
          <w:sz w:val="24"/>
          <w:szCs w:val="24"/>
        </w:rPr>
        <w:t xml:space="preserve">representation in </w:t>
      </w:r>
      <w:r w:rsidRPr="0017027A">
        <w:rPr>
          <w:rFonts w:asciiTheme="majorBidi" w:hAnsiTheme="majorBidi" w:cstheme="majorBidi"/>
          <w:sz w:val="24"/>
          <w:szCs w:val="24"/>
        </w:rPr>
        <w:t xml:space="preserve">legislative and executive bodies, and the proportion </w:t>
      </w:r>
      <w:r w:rsidR="009143DA">
        <w:rPr>
          <w:rFonts w:asciiTheme="majorBidi" w:hAnsiTheme="majorBidi" w:cstheme="majorBidi"/>
          <w:sz w:val="24"/>
          <w:szCs w:val="24"/>
        </w:rPr>
        <w:t xml:space="preserve">of their appointments in all </w:t>
      </w:r>
      <w:r w:rsidRPr="0017027A">
        <w:rPr>
          <w:rFonts w:asciiTheme="majorBidi" w:hAnsiTheme="majorBidi" w:cstheme="majorBidi"/>
          <w:sz w:val="24"/>
          <w:szCs w:val="24"/>
        </w:rPr>
        <w:t>other leadership positions to reach at least 30%.</w:t>
      </w:r>
    </w:p>
    <w:p w14:paraId="29026B03" w14:textId="77777777" w:rsidR="00DD0920" w:rsidRPr="0017027A" w:rsidRDefault="00DD0920" w:rsidP="009143DA">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9143DA">
        <w:rPr>
          <w:rFonts w:asciiTheme="majorBidi" w:hAnsiTheme="majorBidi" w:cstheme="majorBidi"/>
          <w:sz w:val="24"/>
          <w:szCs w:val="24"/>
        </w:rPr>
        <w:t xml:space="preserve">To </w:t>
      </w:r>
      <w:r w:rsidRPr="0017027A">
        <w:rPr>
          <w:rFonts w:asciiTheme="majorBidi" w:hAnsiTheme="majorBidi" w:cstheme="majorBidi"/>
          <w:sz w:val="24"/>
          <w:szCs w:val="24"/>
        </w:rPr>
        <w:t xml:space="preserve">employ </w:t>
      </w:r>
      <w:r w:rsidR="009143DA">
        <w:rPr>
          <w:rFonts w:asciiTheme="majorBidi" w:hAnsiTheme="majorBidi" w:cstheme="majorBidi"/>
          <w:sz w:val="24"/>
          <w:szCs w:val="24"/>
        </w:rPr>
        <w:t xml:space="preserve">the </w:t>
      </w:r>
      <w:r w:rsidRPr="0017027A">
        <w:rPr>
          <w:rFonts w:asciiTheme="majorBidi" w:hAnsiTheme="majorBidi" w:cstheme="majorBidi"/>
          <w:sz w:val="24"/>
          <w:szCs w:val="24"/>
        </w:rPr>
        <w:t xml:space="preserve">children of Kuwaiti women </w:t>
      </w:r>
      <w:r w:rsidR="009143DA">
        <w:rPr>
          <w:rFonts w:asciiTheme="majorBidi" w:hAnsiTheme="majorBidi" w:cstheme="majorBidi"/>
          <w:sz w:val="24"/>
          <w:szCs w:val="24"/>
        </w:rPr>
        <w:t xml:space="preserve">similarly to the employment of other Kuwaitis by the </w:t>
      </w:r>
      <w:r w:rsidRPr="0017027A">
        <w:rPr>
          <w:rFonts w:asciiTheme="majorBidi" w:hAnsiTheme="majorBidi" w:cstheme="majorBidi"/>
          <w:sz w:val="24"/>
          <w:szCs w:val="24"/>
        </w:rPr>
        <w:t xml:space="preserve">Civil Service </w:t>
      </w:r>
      <w:r w:rsidR="009143DA">
        <w:rPr>
          <w:rFonts w:asciiTheme="majorBidi" w:hAnsiTheme="majorBidi" w:cstheme="majorBidi"/>
          <w:sz w:val="24"/>
          <w:szCs w:val="24"/>
        </w:rPr>
        <w:t xml:space="preserve">Commission </w:t>
      </w:r>
      <w:r w:rsidRPr="0017027A">
        <w:rPr>
          <w:rFonts w:asciiTheme="majorBidi" w:hAnsiTheme="majorBidi" w:cstheme="majorBidi"/>
          <w:sz w:val="24"/>
          <w:szCs w:val="24"/>
        </w:rPr>
        <w:t>and to benefit from their expertise</w:t>
      </w:r>
      <w:r w:rsidR="009143DA">
        <w:rPr>
          <w:rFonts w:asciiTheme="majorBidi" w:hAnsiTheme="majorBidi" w:cstheme="majorBidi"/>
          <w:sz w:val="24"/>
          <w:szCs w:val="24"/>
        </w:rPr>
        <w:t xml:space="preserve"> </w:t>
      </w:r>
      <w:r w:rsidRPr="0017027A">
        <w:rPr>
          <w:rFonts w:asciiTheme="majorBidi" w:hAnsiTheme="majorBidi" w:cstheme="majorBidi"/>
          <w:sz w:val="24"/>
          <w:szCs w:val="24"/>
        </w:rPr>
        <w:t>as is the case with the children of Kuwaiti</w:t>
      </w:r>
      <w:r w:rsidR="009143DA">
        <w:rPr>
          <w:rFonts w:asciiTheme="majorBidi" w:hAnsiTheme="majorBidi" w:cstheme="majorBidi"/>
          <w:sz w:val="24"/>
          <w:szCs w:val="24"/>
        </w:rPr>
        <w:t xml:space="preserve"> men</w:t>
      </w:r>
      <w:r w:rsidRPr="0017027A">
        <w:rPr>
          <w:rFonts w:asciiTheme="majorBidi" w:hAnsiTheme="majorBidi" w:cstheme="majorBidi"/>
          <w:sz w:val="24"/>
          <w:szCs w:val="24"/>
        </w:rPr>
        <w:t>.</w:t>
      </w:r>
    </w:p>
    <w:p w14:paraId="5CD02BED" w14:textId="77777777" w:rsidR="00DD0920" w:rsidRPr="0017027A" w:rsidRDefault="00DD0920" w:rsidP="002A2720">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9143DA">
        <w:rPr>
          <w:rFonts w:asciiTheme="majorBidi" w:hAnsiTheme="majorBidi" w:cstheme="majorBidi"/>
          <w:sz w:val="24"/>
          <w:szCs w:val="24"/>
        </w:rPr>
        <w:t>To adjust the salaries of the c</w:t>
      </w:r>
      <w:r w:rsidRPr="0017027A">
        <w:rPr>
          <w:rFonts w:asciiTheme="majorBidi" w:hAnsiTheme="majorBidi" w:cstheme="majorBidi"/>
          <w:sz w:val="24"/>
          <w:szCs w:val="24"/>
        </w:rPr>
        <w:t xml:space="preserve">hildren of Kuwaiti women </w:t>
      </w:r>
      <w:r w:rsidR="009143DA">
        <w:rPr>
          <w:rFonts w:asciiTheme="majorBidi" w:hAnsiTheme="majorBidi" w:cstheme="majorBidi"/>
          <w:sz w:val="24"/>
          <w:szCs w:val="24"/>
        </w:rPr>
        <w:t xml:space="preserve">to be equal to the salaries of their Kuwaiti peers </w:t>
      </w:r>
      <w:r w:rsidRPr="0017027A">
        <w:rPr>
          <w:rFonts w:asciiTheme="majorBidi" w:hAnsiTheme="majorBidi" w:cstheme="majorBidi"/>
          <w:sz w:val="24"/>
          <w:szCs w:val="24"/>
        </w:rPr>
        <w:t xml:space="preserve">in accordance with the principle of </w:t>
      </w:r>
      <w:r w:rsidR="002A2720">
        <w:rPr>
          <w:rFonts w:asciiTheme="majorBidi" w:hAnsiTheme="majorBidi" w:cstheme="majorBidi"/>
          <w:sz w:val="24"/>
          <w:szCs w:val="24"/>
        </w:rPr>
        <w:t xml:space="preserve">rewarding on the basis </w:t>
      </w:r>
      <w:r w:rsidR="00FD54E5">
        <w:rPr>
          <w:rFonts w:asciiTheme="majorBidi" w:hAnsiTheme="majorBidi" w:cstheme="majorBidi"/>
          <w:sz w:val="24"/>
          <w:szCs w:val="24"/>
        </w:rPr>
        <w:t xml:space="preserve">of </w:t>
      </w:r>
      <w:r w:rsidR="002A2720">
        <w:rPr>
          <w:rFonts w:asciiTheme="majorBidi" w:hAnsiTheme="majorBidi" w:cstheme="majorBidi"/>
          <w:sz w:val="24"/>
          <w:szCs w:val="24"/>
        </w:rPr>
        <w:t xml:space="preserve">work effort rather than </w:t>
      </w:r>
      <w:r w:rsidR="00FD54E5">
        <w:rPr>
          <w:rFonts w:asciiTheme="majorBidi" w:hAnsiTheme="majorBidi" w:cstheme="majorBidi"/>
          <w:sz w:val="24"/>
          <w:szCs w:val="24"/>
        </w:rPr>
        <w:t xml:space="preserve">on </w:t>
      </w:r>
      <w:r w:rsidR="002A2720">
        <w:rPr>
          <w:rFonts w:asciiTheme="majorBidi" w:hAnsiTheme="majorBidi" w:cstheme="majorBidi"/>
          <w:sz w:val="24"/>
          <w:szCs w:val="24"/>
        </w:rPr>
        <w:t xml:space="preserve">the </w:t>
      </w:r>
      <w:r w:rsidRPr="0017027A">
        <w:rPr>
          <w:rFonts w:asciiTheme="majorBidi" w:hAnsiTheme="majorBidi" w:cstheme="majorBidi"/>
          <w:sz w:val="24"/>
          <w:szCs w:val="24"/>
        </w:rPr>
        <w:t>nationality of the worker.</w:t>
      </w:r>
    </w:p>
    <w:p w14:paraId="39321B22" w14:textId="77777777" w:rsidR="00DD0920" w:rsidRPr="0017027A" w:rsidRDefault="00DD0920" w:rsidP="002A2720">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2A2720">
        <w:rPr>
          <w:rFonts w:asciiTheme="majorBidi" w:hAnsiTheme="majorBidi" w:cstheme="majorBidi"/>
          <w:sz w:val="24"/>
          <w:szCs w:val="24"/>
        </w:rPr>
        <w:t>To offer s</w:t>
      </w:r>
      <w:r w:rsidRPr="0017027A">
        <w:rPr>
          <w:rFonts w:asciiTheme="majorBidi" w:hAnsiTheme="majorBidi" w:cstheme="majorBidi"/>
          <w:sz w:val="24"/>
          <w:szCs w:val="24"/>
        </w:rPr>
        <w:t>cholarship</w:t>
      </w:r>
      <w:r w:rsidR="002A2720">
        <w:rPr>
          <w:rFonts w:asciiTheme="majorBidi" w:hAnsiTheme="majorBidi" w:cstheme="majorBidi"/>
          <w:sz w:val="24"/>
          <w:szCs w:val="24"/>
        </w:rPr>
        <w:t xml:space="preserve">s to the </w:t>
      </w:r>
      <w:r w:rsidRPr="0017027A">
        <w:rPr>
          <w:rFonts w:asciiTheme="majorBidi" w:hAnsiTheme="majorBidi" w:cstheme="majorBidi"/>
          <w:sz w:val="24"/>
          <w:szCs w:val="24"/>
        </w:rPr>
        <w:t xml:space="preserve">children of Kuwaiti women </w:t>
      </w:r>
      <w:r w:rsidR="002A2720">
        <w:rPr>
          <w:rFonts w:asciiTheme="majorBidi" w:hAnsiTheme="majorBidi" w:cstheme="majorBidi"/>
          <w:sz w:val="24"/>
          <w:szCs w:val="24"/>
        </w:rPr>
        <w:t xml:space="preserve">on equal grounds with their </w:t>
      </w:r>
      <w:r w:rsidRPr="0017027A">
        <w:rPr>
          <w:rFonts w:asciiTheme="majorBidi" w:hAnsiTheme="majorBidi" w:cstheme="majorBidi"/>
          <w:sz w:val="24"/>
          <w:szCs w:val="24"/>
        </w:rPr>
        <w:t>Kuwait</w:t>
      </w:r>
      <w:r w:rsidR="002A2720">
        <w:rPr>
          <w:rFonts w:asciiTheme="majorBidi" w:hAnsiTheme="majorBidi" w:cstheme="majorBidi"/>
          <w:sz w:val="24"/>
          <w:szCs w:val="24"/>
        </w:rPr>
        <w:t xml:space="preserve">i peers, </w:t>
      </w:r>
      <w:r w:rsidRPr="0017027A">
        <w:rPr>
          <w:rFonts w:asciiTheme="majorBidi" w:hAnsiTheme="majorBidi" w:cstheme="majorBidi"/>
          <w:sz w:val="24"/>
          <w:szCs w:val="24"/>
        </w:rPr>
        <w:t>not</w:t>
      </w:r>
      <w:r w:rsidR="002A2720">
        <w:rPr>
          <w:rFonts w:asciiTheme="majorBidi" w:hAnsiTheme="majorBidi" w:cstheme="majorBidi"/>
          <w:sz w:val="24"/>
          <w:szCs w:val="24"/>
        </w:rPr>
        <w:t xml:space="preserve"> to</w:t>
      </w:r>
      <w:r w:rsidRPr="0017027A">
        <w:rPr>
          <w:rFonts w:asciiTheme="majorBidi" w:hAnsiTheme="majorBidi" w:cstheme="majorBidi"/>
          <w:sz w:val="24"/>
          <w:szCs w:val="24"/>
        </w:rPr>
        <w:t xml:space="preserve"> deprive</w:t>
      </w:r>
      <w:r w:rsidR="002A2720">
        <w:rPr>
          <w:rFonts w:asciiTheme="majorBidi" w:hAnsiTheme="majorBidi" w:cstheme="majorBidi"/>
          <w:sz w:val="24"/>
          <w:szCs w:val="24"/>
        </w:rPr>
        <w:t xml:space="preserve"> them </w:t>
      </w:r>
      <w:r w:rsidRPr="0017027A">
        <w:rPr>
          <w:rFonts w:asciiTheme="majorBidi" w:hAnsiTheme="majorBidi" w:cstheme="majorBidi"/>
          <w:sz w:val="24"/>
          <w:szCs w:val="24"/>
        </w:rPr>
        <w:t>of their right to education</w:t>
      </w:r>
      <w:r w:rsidR="002A2720">
        <w:rPr>
          <w:rFonts w:asciiTheme="majorBidi" w:hAnsiTheme="majorBidi" w:cstheme="majorBidi"/>
          <w:sz w:val="24"/>
          <w:szCs w:val="24"/>
        </w:rPr>
        <w:t xml:space="preserve">, </w:t>
      </w:r>
      <w:r w:rsidRPr="0017027A">
        <w:rPr>
          <w:rFonts w:asciiTheme="majorBidi" w:hAnsiTheme="majorBidi" w:cstheme="majorBidi"/>
          <w:sz w:val="24"/>
          <w:szCs w:val="24"/>
        </w:rPr>
        <w:t xml:space="preserve">and </w:t>
      </w:r>
      <w:r w:rsidR="002A2720">
        <w:rPr>
          <w:rFonts w:asciiTheme="majorBidi" w:hAnsiTheme="majorBidi" w:cstheme="majorBidi"/>
          <w:sz w:val="24"/>
          <w:szCs w:val="24"/>
        </w:rPr>
        <w:t xml:space="preserve">to </w:t>
      </w:r>
      <w:r w:rsidRPr="0017027A">
        <w:rPr>
          <w:rFonts w:asciiTheme="majorBidi" w:hAnsiTheme="majorBidi" w:cstheme="majorBidi"/>
          <w:sz w:val="24"/>
          <w:szCs w:val="24"/>
        </w:rPr>
        <w:t>eliminat</w:t>
      </w:r>
      <w:r w:rsidR="002A2720">
        <w:rPr>
          <w:rFonts w:asciiTheme="majorBidi" w:hAnsiTheme="majorBidi" w:cstheme="majorBidi"/>
          <w:sz w:val="24"/>
          <w:szCs w:val="24"/>
        </w:rPr>
        <w:t>e</w:t>
      </w:r>
      <w:r w:rsidRPr="0017027A">
        <w:rPr>
          <w:rFonts w:asciiTheme="majorBidi" w:hAnsiTheme="majorBidi" w:cstheme="majorBidi"/>
          <w:sz w:val="24"/>
          <w:szCs w:val="24"/>
        </w:rPr>
        <w:t xml:space="preserve"> </w:t>
      </w:r>
      <w:r w:rsidR="002A2720">
        <w:rPr>
          <w:rFonts w:asciiTheme="majorBidi" w:hAnsiTheme="majorBidi" w:cstheme="majorBidi"/>
          <w:sz w:val="24"/>
          <w:szCs w:val="24"/>
        </w:rPr>
        <w:t xml:space="preserve">this discrimination between children </w:t>
      </w:r>
      <w:r w:rsidRPr="0017027A">
        <w:rPr>
          <w:rFonts w:asciiTheme="majorBidi" w:hAnsiTheme="majorBidi" w:cstheme="majorBidi"/>
          <w:sz w:val="24"/>
          <w:szCs w:val="24"/>
        </w:rPr>
        <w:t xml:space="preserve">of </w:t>
      </w:r>
      <w:r w:rsidR="002A2720">
        <w:rPr>
          <w:rFonts w:asciiTheme="majorBidi" w:hAnsiTheme="majorBidi" w:cstheme="majorBidi"/>
          <w:sz w:val="24"/>
          <w:szCs w:val="24"/>
        </w:rPr>
        <w:t>Kuwaiti men and women</w:t>
      </w:r>
      <w:r w:rsidRPr="0017027A">
        <w:rPr>
          <w:rFonts w:asciiTheme="majorBidi" w:hAnsiTheme="majorBidi" w:cstheme="majorBidi"/>
          <w:sz w:val="24"/>
          <w:szCs w:val="24"/>
        </w:rPr>
        <w:t>.</w:t>
      </w:r>
    </w:p>
    <w:p w14:paraId="5247C0BD" w14:textId="77777777" w:rsidR="00DD0920" w:rsidRPr="0017027A" w:rsidRDefault="00DD0920" w:rsidP="00FD54E5">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2A2720">
        <w:rPr>
          <w:rFonts w:asciiTheme="majorBidi" w:hAnsiTheme="majorBidi" w:cstheme="majorBidi"/>
          <w:sz w:val="24"/>
          <w:szCs w:val="24"/>
        </w:rPr>
        <w:t xml:space="preserve">To eliminate </w:t>
      </w:r>
      <w:r w:rsidRPr="0017027A">
        <w:rPr>
          <w:rFonts w:asciiTheme="majorBidi" w:hAnsiTheme="majorBidi" w:cstheme="majorBidi"/>
          <w:sz w:val="24"/>
          <w:szCs w:val="24"/>
        </w:rPr>
        <w:t xml:space="preserve">all forms of discrimination </w:t>
      </w:r>
      <w:r w:rsidR="00FD54E5">
        <w:rPr>
          <w:rFonts w:asciiTheme="majorBidi" w:hAnsiTheme="majorBidi" w:cstheme="majorBidi"/>
          <w:sz w:val="24"/>
          <w:szCs w:val="24"/>
        </w:rPr>
        <w:t xml:space="preserve">between </w:t>
      </w:r>
      <w:r w:rsidRPr="0017027A">
        <w:rPr>
          <w:rFonts w:asciiTheme="majorBidi" w:hAnsiTheme="majorBidi" w:cstheme="majorBidi"/>
          <w:sz w:val="24"/>
          <w:szCs w:val="24"/>
        </w:rPr>
        <w:t>citizens.</w:t>
      </w:r>
    </w:p>
    <w:p w14:paraId="25BA0740" w14:textId="77777777" w:rsidR="00DD0920" w:rsidRPr="0017027A" w:rsidRDefault="00DD0920" w:rsidP="0017027A">
      <w:pPr>
        <w:jc w:val="both"/>
        <w:rPr>
          <w:rFonts w:asciiTheme="majorBidi" w:hAnsiTheme="majorBidi" w:cstheme="majorBidi"/>
          <w:sz w:val="24"/>
          <w:szCs w:val="24"/>
        </w:rPr>
      </w:pPr>
    </w:p>
    <w:p w14:paraId="6CB4EE00" w14:textId="77777777" w:rsidR="00DD0920" w:rsidRPr="00DA4CB6" w:rsidRDefault="00DD0920" w:rsidP="00DA4CB6">
      <w:pPr>
        <w:jc w:val="both"/>
        <w:rPr>
          <w:rFonts w:asciiTheme="majorBidi" w:hAnsiTheme="majorBidi" w:cstheme="majorBidi"/>
          <w:b/>
          <w:bCs/>
          <w:sz w:val="24"/>
          <w:szCs w:val="24"/>
        </w:rPr>
      </w:pPr>
      <w:r w:rsidRPr="00DA4CB6">
        <w:rPr>
          <w:rFonts w:asciiTheme="majorBidi" w:hAnsiTheme="majorBidi" w:cstheme="majorBidi"/>
          <w:b/>
          <w:bCs/>
          <w:sz w:val="24"/>
          <w:szCs w:val="24"/>
        </w:rPr>
        <w:t xml:space="preserve">Second: </w:t>
      </w:r>
      <w:r w:rsidR="00DA4CB6">
        <w:rPr>
          <w:rFonts w:asciiTheme="majorBidi" w:hAnsiTheme="majorBidi" w:cstheme="majorBidi"/>
          <w:b/>
          <w:bCs/>
          <w:sz w:val="24"/>
          <w:szCs w:val="24"/>
        </w:rPr>
        <w:t>The Stateless (Bedoon)</w:t>
      </w:r>
    </w:p>
    <w:p w14:paraId="741B6856" w14:textId="77777777" w:rsidR="00DD0920" w:rsidRDefault="00DD0920" w:rsidP="0017027A">
      <w:pPr>
        <w:jc w:val="both"/>
        <w:rPr>
          <w:rFonts w:asciiTheme="majorBidi" w:hAnsiTheme="majorBidi" w:cstheme="majorBidi"/>
          <w:b/>
          <w:bCs/>
          <w:sz w:val="24"/>
          <w:szCs w:val="24"/>
        </w:rPr>
      </w:pPr>
      <w:r w:rsidRPr="00DA4CB6">
        <w:rPr>
          <w:rFonts w:asciiTheme="majorBidi" w:hAnsiTheme="majorBidi" w:cstheme="majorBidi"/>
          <w:b/>
          <w:bCs/>
          <w:sz w:val="24"/>
          <w:szCs w:val="24"/>
        </w:rPr>
        <w:t>Education</w:t>
      </w:r>
    </w:p>
    <w:p w14:paraId="5A7EB2A3" w14:textId="77777777" w:rsidR="00AC5808" w:rsidRDefault="00AC5808" w:rsidP="00AC5808">
      <w:pPr>
        <w:jc w:val="both"/>
        <w:rPr>
          <w:rStyle w:val="hps"/>
          <w:rFonts w:asciiTheme="majorBidi" w:hAnsiTheme="majorBidi" w:cstheme="majorBidi"/>
          <w:color w:val="000000" w:themeColor="text1"/>
          <w:sz w:val="24"/>
          <w:szCs w:val="24"/>
        </w:rPr>
      </w:pPr>
      <w:r w:rsidRPr="00B304A5">
        <w:rPr>
          <w:rFonts w:asciiTheme="majorBidi" w:hAnsiTheme="majorBidi" w:cstheme="majorBidi"/>
          <w:color w:val="000000" w:themeColor="text1"/>
          <w:sz w:val="24"/>
          <w:szCs w:val="24"/>
        </w:rPr>
        <w:t xml:space="preserve">- </w:t>
      </w:r>
      <w:r w:rsidRPr="009C79EA">
        <w:rPr>
          <w:rFonts w:asciiTheme="majorBidi" w:hAnsiTheme="majorBidi" w:cstheme="majorBidi"/>
          <w:b/>
          <w:bCs/>
          <w:color w:val="000000" w:themeColor="text1"/>
          <w:sz w:val="24"/>
          <w:szCs w:val="24"/>
        </w:rPr>
        <w:t>Koranic schools for the Stateless (Bedoon):</w:t>
      </w:r>
      <w:r w:rsidRPr="00B304A5">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Stateless (Bedoon) students may not study in the public </w:t>
      </w:r>
      <w:r w:rsidRPr="00B304A5">
        <w:rPr>
          <w:rFonts w:asciiTheme="majorBidi" w:hAnsiTheme="majorBidi" w:cstheme="majorBidi"/>
          <w:color w:val="000000" w:themeColor="text1"/>
          <w:sz w:val="24"/>
          <w:szCs w:val="24"/>
        </w:rPr>
        <w:t xml:space="preserve">schools </w:t>
      </w:r>
      <w:r>
        <w:rPr>
          <w:rFonts w:asciiTheme="majorBidi" w:hAnsiTheme="majorBidi" w:cstheme="majorBidi"/>
          <w:color w:val="000000" w:themeColor="text1"/>
          <w:sz w:val="24"/>
          <w:szCs w:val="24"/>
        </w:rPr>
        <w:t xml:space="preserve">of Kuwait; however, </w:t>
      </w:r>
      <w:r w:rsidRPr="00B304A5">
        <w:rPr>
          <w:rFonts w:asciiTheme="majorBidi" w:hAnsiTheme="majorBidi" w:cstheme="majorBidi"/>
          <w:color w:val="000000" w:themeColor="text1"/>
          <w:sz w:val="24"/>
          <w:szCs w:val="24"/>
        </w:rPr>
        <w:t>a number of them (</w:t>
      </w:r>
      <w:r>
        <w:rPr>
          <w:rFonts w:asciiTheme="majorBidi" w:hAnsiTheme="majorBidi" w:cstheme="majorBidi"/>
          <w:color w:val="000000" w:themeColor="text1"/>
          <w:sz w:val="24"/>
          <w:szCs w:val="24"/>
        </w:rPr>
        <w:t xml:space="preserve">those </w:t>
      </w:r>
      <w:r w:rsidRPr="00B304A5">
        <w:rPr>
          <w:rFonts w:asciiTheme="majorBidi" w:hAnsiTheme="majorBidi" w:cstheme="majorBidi"/>
          <w:color w:val="000000" w:themeColor="text1"/>
          <w:sz w:val="24"/>
          <w:szCs w:val="24"/>
        </w:rPr>
        <w:t>who have a</w:t>
      </w:r>
      <w:r>
        <w:rPr>
          <w:rFonts w:asciiTheme="majorBidi" w:hAnsiTheme="majorBidi" w:cstheme="majorBidi"/>
          <w:color w:val="000000" w:themeColor="text1"/>
          <w:sz w:val="24"/>
          <w:szCs w:val="24"/>
        </w:rPr>
        <w:t xml:space="preserve"> </w:t>
      </w:r>
      <w:r w:rsidRPr="00B304A5">
        <w:rPr>
          <w:rFonts w:asciiTheme="majorBidi" w:hAnsiTheme="majorBidi" w:cstheme="majorBidi"/>
          <w:color w:val="000000" w:themeColor="text1"/>
          <w:sz w:val="24"/>
          <w:szCs w:val="24"/>
        </w:rPr>
        <w:t xml:space="preserve">card issued by the Central </w:t>
      </w:r>
      <w:r>
        <w:rPr>
          <w:rFonts w:asciiTheme="majorBidi" w:hAnsiTheme="majorBidi" w:cstheme="majorBidi"/>
          <w:color w:val="000000" w:themeColor="text1"/>
          <w:sz w:val="24"/>
          <w:szCs w:val="24"/>
        </w:rPr>
        <w:t>Agency for I</w:t>
      </w:r>
      <w:r w:rsidRPr="00B304A5">
        <w:rPr>
          <w:rFonts w:asciiTheme="majorBidi" w:hAnsiTheme="majorBidi" w:cstheme="majorBidi"/>
          <w:color w:val="000000" w:themeColor="text1"/>
          <w:sz w:val="24"/>
          <w:szCs w:val="24"/>
        </w:rPr>
        <w:t xml:space="preserve">llegal </w:t>
      </w:r>
      <w:r>
        <w:rPr>
          <w:rFonts w:asciiTheme="majorBidi" w:hAnsiTheme="majorBidi" w:cstheme="majorBidi"/>
          <w:color w:val="000000" w:themeColor="text1"/>
          <w:sz w:val="24"/>
          <w:szCs w:val="24"/>
        </w:rPr>
        <w:t>R</w:t>
      </w:r>
      <w:r w:rsidRPr="00B304A5">
        <w:rPr>
          <w:rFonts w:asciiTheme="majorBidi" w:hAnsiTheme="majorBidi" w:cstheme="majorBidi"/>
          <w:color w:val="000000" w:themeColor="text1"/>
          <w:sz w:val="24"/>
          <w:szCs w:val="24"/>
        </w:rPr>
        <w:t xml:space="preserve">esidents) study in private schools at the expense of </w:t>
      </w:r>
      <w:r>
        <w:rPr>
          <w:rFonts w:asciiTheme="majorBidi" w:hAnsiTheme="majorBidi" w:cstheme="majorBidi"/>
          <w:color w:val="000000" w:themeColor="text1"/>
          <w:sz w:val="24"/>
          <w:szCs w:val="24"/>
        </w:rPr>
        <w:t>the Kuwaiti Ministry of Education, and this is considered an explicit racial discrimination.</w:t>
      </w:r>
      <w:r w:rsidRPr="00B304A5">
        <w:rPr>
          <w:rFonts w:asciiTheme="majorBidi" w:hAnsiTheme="majorBidi" w:cstheme="majorBidi"/>
          <w:color w:val="000000" w:themeColor="text1"/>
          <w:sz w:val="24"/>
          <w:szCs w:val="24"/>
        </w:rPr>
        <w:t xml:space="preserve"> There </w:t>
      </w:r>
      <w:r>
        <w:rPr>
          <w:rFonts w:asciiTheme="majorBidi" w:hAnsiTheme="majorBidi" w:cstheme="majorBidi"/>
          <w:color w:val="000000" w:themeColor="text1"/>
          <w:sz w:val="24"/>
          <w:szCs w:val="24"/>
        </w:rPr>
        <w:t>are</w:t>
      </w:r>
      <w:r w:rsidRPr="00B304A5">
        <w:rPr>
          <w:rFonts w:asciiTheme="majorBidi" w:hAnsiTheme="majorBidi" w:cstheme="majorBidi"/>
          <w:color w:val="000000" w:themeColor="text1"/>
          <w:sz w:val="24"/>
          <w:szCs w:val="24"/>
        </w:rPr>
        <w:t xml:space="preserve"> a number of </w:t>
      </w:r>
      <w:r>
        <w:rPr>
          <w:rFonts w:asciiTheme="majorBidi" w:hAnsiTheme="majorBidi" w:cstheme="majorBidi"/>
          <w:color w:val="000000" w:themeColor="text1"/>
          <w:sz w:val="24"/>
          <w:szCs w:val="24"/>
        </w:rPr>
        <w:t xml:space="preserve">stateless </w:t>
      </w:r>
      <w:r w:rsidRPr="00B304A5">
        <w:rPr>
          <w:rFonts w:asciiTheme="majorBidi" w:hAnsiTheme="majorBidi" w:cstheme="majorBidi"/>
          <w:color w:val="000000" w:themeColor="text1"/>
          <w:sz w:val="24"/>
          <w:szCs w:val="24"/>
        </w:rPr>
        <w:t>children</w:t>
      </w:r>
      <w:r>
        <w:rPr>
          <w:rFonts w:asciiTheme="majorBidi" w:hAnsiTheme="majorBidi" w:cstheme="majorBidi"/>
          <w:color w:val="000000" w:themeColor="text1"/>
          <w:sz w:val="24"/>
          <w:szCs w:val="24"/>
        </w:rPr>
        <w:t xml:space="preserve"> (Bedoon)</w:t>
      </w:r>
      <w:r w:rsidRPr="00B304A5">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who were </w:t>
      </w:r>
      <w:r w:rsidRPr="00B304A5">
        <w:rPr>
          <w:rFonts w:asciiTheme="majorBidi" w:hAnsiTheme="majorBidi" w:cstheme="majorBidi"/>
          <w:color w:val="000000" w:themeColor="text1"/>
          <w:sz w:val="24"/>
          <w:szCs w:val="24"/>
        </w:rPr>
        <w:t>deprived of the</w:t>
      </w:r>
      <w:r>
        <w:rPr>
          <w:rFonts w:asciiTheme="majorBidi" w:hAnsiTheme="majorBidi" w:cstheme="majorBidi"/>
          <w:color w:val="000000" w:themeColor="text1"/>
          <w:sz w:val="24"/>
          <w:szCs w:val="24"/>
        </w:rPr>
        <w:t xml:space="preserve">ir </w:t>
      </w:r>
      <w:r w:rsidRPr="00B304A5">
        <w:rPr>
          <w:rFonts w:asciiTheme="majorBidi" w:hAnsiTheme="majorBidi" w:cstheme="majorBidi"/>
          <w:color w:val="000000" w:themeColor="text1"/>
          <w:sz w:val="24"/>
          <w:szCs w:val="24"/>
        </w:rPr>
        <w:t>birth certificate</w:t>
      </w:r>
      <w:r w:rsidR="00FD54E5">
        <w:rPr>
          <w:rFonts w:asciiTheme="majorBidi" w:hAnsiTheme="majorBidi" w:cstheme="majorBidi"/>
          <w:color w:val="000000" w:themeColor="text1"/>
          <w:sz w:val="24"/>
          <w:szCs w:val="24"/>
        </w:rPr>
        <w:t>s</w:t>
      </w:r>
      <w:r w:rsidRPr="00B304A5">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and </w:t>
      </w:r>
      <w:r w:rsidRPr="00B304A5">
        <w:rPr>
          <w:rFonts w:asciiTheme="majorBidi" w:hAnsiTheme="majorBidi" w:cstheme="majorBidi"/>
          <w:color w:val="000000" w:themeColor="text1"/>
          <w:sz w:val="24"/>
          <w:szCs w:val="24"/>
        </w:rPr>
        <w:t xml:space="preserve">were unable to attend school, </w:t>
      </w:r>
      <w:r>
        <w:rPr>
          <w:rFonts w:asciiTheme="majorBidi" w:hAnsiTheme="majorBidi" w:cstheme="majorBidi"/>
          <w:color w:val="000000" w:themeColor="text1"/>
          <w:sz w:val="24"/>
          <w:szCs w:val="24"/>
        </w:rPr>
        <w:t xml:space="preserve">which require them to be in possession of </w:t>
      </w:r>
      <w:r w:rsidRPr="00B304A5">
        <w:rPr>
          <w:rFonts w:asciiTheme="majorBidi" w:hAnsiTheme="majorBidi" w:cstheme="majorBidi"/>
          <w:color w:val="000000" w:themeColor="text1"/>
          <w:sz w:val="24"/>
          <w:szCs w:val="24"/>
        </w:rPr>
        <w:t>a birth certificate.</w:t>
      </w:r>
      <w:r>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For this reason,</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 xml:space="preserve">non-governmental </w:t>
      </w:r>
      <w:r>
        <w:rPr>
          <w:rStyle w:val="hps"/>
          <w:rFonts w:asciiTheme="majorBidi" w:hAnsiTheme="majorBidi" w:cstheme="majorBidi"/>
          <w:color w:val="000000" w:themeColor="text1"/>
          <w:sz w:val="24"/>
          <w:szCs w:val="24"/>
        </w:rPr>
        <w:t xml:space="preserve">organizations launched </w:t>
      </w:r>
      <w:r w:rsidRPr="00B111CB">
        <w:rPr>
          <w:rStyle w:val="hps"/>
          <w:rFonts w:asciiTheme="majorBidi" w:hAnsiTheme="majorBidi" w:cstheme="majorBidi"/>
          <w:color w:val="000000" w:themeColor="text1"/>
          <w:sz w:val="24"/>
          <w:szCs w:val="24"/>
        </w:rPr>
        <w:t>in</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late 2014</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a project called</w:t>
      </w:r>
      <w:r w:rsidRPr="00B111CB">
        <w:rPr>
          <w:rFonts w:asciiTheme="majorBidi" w:hAnsiTheme="majorBidi" w:cstheme="majorBidi"/>
          <w:color w:val="000000" w:themeColor="text1"/>
          <w:sz w:val="24"/>
          <w:szCs w:val="24"/>
        </w:rPr>
        <w:t xml:space="preserve"> Koranic </w:t>
      </w:r>
      <w:r>
        <w:rPr>
          <w:rFonts w:asciiTheme="majorBidi" w:hAnsiTheme="majorBidi" w:cstheme="majorBidi"/>
          <w:color w:val="000000" w:themeColor="text1"/>
          <w:sz w:val="24"/>
          <w:szCs w:val="24"/>
        </w:rPr>
        <w:t>S</w:t>
      </w:r>
      <w:r w:rsidRPr="00B111CB">
        <w:rPr>
          <w:rFonts w:asciiTheme="majorBidi" w:hAnsiTheme="majorBidi" w:cstheme="majorBidi"/>
          <w:color w:val="000000" w:themeColor="text1"/>
          <w:sz w:val="24"/>
          <w:szCs w:val="24"/>
        </w:rPr>
        <w:t>chools</w:t>
      </w:r>
      <w:r>
        <w:rPr>
          <w:rFonts w:asciiTheme="majorBidi" w:hAnsiTheme="majorBidi" w:cstheme="majorBidi"/>
          <w:color w:val="000000" w:themeColor="text1"/>
          <w:sz w:val="24"/>
          <w:szCs w:val="24"/>
        </w:rPr>
        <w:t xml:space="preserve"> (Katatib)</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for</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a period of time</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 xml:space="preserve">to </w:t>
      </w:r>
      <w:r>
        <w:rPr>
          <w:rStyle w:val="hps"/>
          <w:rFonts w:asciiTheme="majorBidi" w:hAnsiTheme="majorBidi" w:cstheme="majorBidi"/>
          <w:color w:val="000000" w:themeColor="text1"/>
          <w:sz w:val="24"/>
          <w:szCs w:val="24"/>
        </w:rPr>
        <w:t xml:space="preserve">educate </w:t>
      </w:r>
      <w:r w:rsidRPr="00B111CB">
        <w:rPr>
          <w:rStyle w:val="hps"/>
          <w:rFonts w:asciiTheme="majorBidi" w:hAnsiTheme="majorBidi" w:cstheme="majorBidi"/>
          <w:color w:val="000000" w:themeColor="text1"/>
          <w:sz w:val="24"/>
          <w:szCs w:val="24"/>
        </w:rPr>
        <w:t>these</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children</w:t>
      </w:r>
      <w:r w:rsidRPr="00B111CB">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who were </w:t>
      </w:r>
      <w:r w:rsidRPr="00B111CB">
        <w:rPr>
          <w:rStyle w:val="hps"/>
          <w:rFonts w:asciiTheme="majorBidi" w:hAnsiTheme="majorBidi" w:cstheme="majorBidi"/>
          <w:color w:val="000000" w:themeColor="text1"/>
          <w:sz w:val="24"/>
          <w:szCs w:val="24"/>
        </w:rPr>
        <w:t>deprived of</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education</w:t>
      </w:r>
      <w:r w:rsidRPr="00B111CB">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The term </w:t>
      </w:r>
      <w:r w:rsidRPr="00B111CB">
        <w:rPr>
          <w:rStyle w:val="hps"/>
          <w:rFonts w:asciiTheme="majorBidi" w:hAnsiTheme="majorBidi" w:cstheme="majorBidi"/>
          <w:color w:val="000000" w:themeColor="text1"/>
          <w:sz w:val="24"/>
          <w:szCs w:val="24"/>
        </w:rPr>
        <w:t>(</w:t>
      </w:r>
      <w:r w:rsidRPr="00B111CB">
        <w:rPr>
          <w:rFonts w:asciiTheme="majorBidi" w:hAnsiTheme="majorBidi" w:cstheme="majorBidi"/>
          <w:color w:val="000000" w:themeColor="text1"/>
          <w:sz w:val="24"/>
          <w:szCs w:val="24"/>
        </w:rPr>
        <w:t>K</w:t>
      </w:r>
      <w:r>
        <w:rPr>
          <w:rFonts w:asciiTheme="majorBidi" w:hAnsiTheme="majorBidi" w:cstheme="majorBidi"/>
          <w:color w:val="000000" w:themeColor="text1"/>
          <w:sz w:val="24"/>
          <w:szCs w:val="24"/>
        </w:rPr>
        <w:t>a</w:t>
      </w:r>
      <w:r w:rsidRPr="00B111CB">
        <w:rPr>
          <w:rFonts w:asciiTheme="majorBidi" w:hAnsiTheme="majorBidi" w:cstheme="majorBidi"/>
          <w:color w:val="000000" w:themeColor="text1"/>
          <w:sz w:val="24"/>
          <w:szCs w:val="24"/>
        </w:rPr>
        <w:t xml:space="preserve">tatib) </w:t>
      </w:r>
      <w:r>
        <w:rPr>
          <w:rFonts w:asciiTheme="majorBidi" w:hAnsiTheme="majorBidi" w:cstheme="majorBidi"/>
          <w:color w:val="000000" w:themeColor="text1"/>
          <w:sz w:val="24"/>
          <w:szCs w:val="24"/>
        </w:rPr>
        <w:t xml:space="preserve">goes back to </w:t>
      </w:r>
      <w:r w:rsidRPr="00B111CB">
        <w:rPr>
          <w:rStyle w:val="hps"/>
          <w:rFonts w:asciiTheme="majorBidi" w:hAnsiTheme="majorBidi" w:cstheme="majorBidi"/>
          <w:color w:val="000000" w:themeColor="text1"/>
          <w:sz w:val="24"/>
          <w:szCs w:val="24"/>
        </w:rPr>
        <w:t>a</w:t>
      </w:r>
      <w:r>
        <w:rPr>
          <w:rStyle w:val="hps"/>
          <w:rFonts w:asciiTheme="majorBidi" w:hAnsiTheme="majorBidi" w:cstheme="majorBidi"/>
          <w:color w:val="000000" w:themeColor="text1"/>
          <w:sz w:val="24"/>
          <w:szCs w:val="24"/>
        </w:rPr>
        <w:t>n era of a</w:t>
      </w:r>
      <w:r w:rsidRPr="00B111CB">
        <w:rPr>
          <w:rStyle w:val="hps"/>
          <w:rFonts w:asciiTheme="majorBidi" w:hAnsiTheme="majorBidi" w:cstheme="majorBidi"/>
          <w:color w:val="000000" w:themeColor="text1"/>
          <w:sz w:val="24"/>
          <w:szCs w:val="24"/>
        </w:rPr>
        <w:t xml:space="preserve"> century</w:t>
      </w:r>
      <w:r w:rsidRPr="00B111CB">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ago when there was no </w:t>
      </w:r>
      <w:r w:rsidRPr="00B111CB">
        <w:rPr>
          <w:rStyle w:val="hps"/>
          <w:rFonts w:asciiTheme="majorBidi" w:hAnsiTheme="majorBidi" w:cstheme="majorBidi"/>
          <w:color w:val="000000" w:themeColor="text1"/>
          <w:sz w:val="24"/>
          <w:szCs w:val="24"/>
        </w:rPr>
        <w:t>formal education</w:t>
      </w:r>
      <w:r>
        <w:rPr>
          <w:rStyle w:val="hps"/>
          <w:rFonts w:asciiTheme="majorBidi" w:hAnsiTheme="majorBidi" w:cstheme="majorBidi"/>
          <w:color w:val="000000" w:themeColor="text1"/>
          <w:sz w:val="24"/>
          <w:szCs w:val="24"/>
        </w:rPr>
        <w:t>,</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 xml:space="preserve">and </w:t>
      </w:r>
      <w:r>
        <w:rPr>
          <w:rStyle w:val="hps"/>
          <w:rFonts w:asciiTheme="majorBidi" w:hAnsiTheme="majorBidi" w:cstheme="majorBidi"/>
          <w:color w:val="000000" w:themeColor="text1"/>
          <w:sz w:val="24"/>
          <w:szCs w:val="24"/>
        </w:rPr>
        <w:t xml:space="preserve">it </w:t>
      </w:r>
      <w:r w:rsidRPr="00B111CB">
        <w:rPr>
          <w:rStyle w:val="hps"/>
          <w:rFonts w:asciiTheme="majorBidi" w:hAnsiTheme="majorBidi" w:cstheme="majorBidi"/>
          <w:color w:val="000000" w:themeColor="text1"/>
          <w:sz w:val="24"/>
          <w:szCs w:val="24"/>
        </w:rPr>
        <w:t>currently</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ref</w:t>
      </w:r>
      <w:r>
        <w:rPr>
          <w:rStyle w:val="hps"/>
          <w:rFonts w:asciiTheme="majorBidi" w:hAnsiTheme="majorBidi" w:cstheme="majorBidi"/>
          <w:color w:val="000000" w:themeColor="text1"/>
          <w:sz w:val="24"/>
          <w:szCs w:val="24"/>
        </w:rPr>
        <w:t xml:space="preserve">ers to a kind of </w:t>
      </w:r>
      <w:r w:rsidRPr="00B111CB">
        <w:rPr>
          <w:rStyle w:val="hps"/>
          <w:rFonts w:asciiTheme="majorBidi" w:hAnsiTheme="majorBidi" w:cstheme="majorBidi"/>
          <w:color w:val="000000" w:themeColor="text1"/>
          <w:sz w:val="24"/>
          <w:szCs w:val="24"/>
        </w:rPr>
        <w:t>low</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quality</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educational</w:t>
      </w:r>
      <w:r w:rsidRPr="00B111CB">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authority. T</w:t>
      </w:r>
      <w:r w:rsidRPr="00B111CB">
        <w:rPr>
          <w:rStyle w:val="hps"/>
          <w:rFonts w:asciiTheme="majorBidi" w:hAnsiTheme="majorBidi" w:cstheme="majorBidi"/>
          <w:color w:val="000000" w:themeColor="text1"/>
          <w:sz w:val="24"/>
          <w:szCs w:val="24"/>
        </w:rPr>
        <w:t xml:space="preserve">his </w:t>
      </w:r>
      <w:r>
        <w:rPr>
          <w:rStyle w:val="hps"/>
          <w:rFonts w:asciiTheme="majorBidi" w:hAnsiTheme="majorBidi" w:cstheme="majorBidi"/>
          <w:color w:val="000000" w:themeColor="text1"/>
          <w:sz w:val="24"/>
          <w:szCs w:val="24"/>
        </w:rPr>
        <w:t xml:space="preserve">project faced </w:t>
      </w:r>
      <w:r w:rsidRPr="00B111CB">
        <w:rPr>
          <w:rStyle w:val="hps"/>
          <w:rFonts w:asciiTheme="majorBidi" w:hAnsiTheme="majorBidi" w:cstheme="majorBidi"/>
          <w:color w:val="000000" w:themeColor="text1"/>
          <w:sz w:val="24"/>
          <w:szCs w:val="24"/>
        </w:rPr>
        <w:t>s</w:t>
      </w:r>
      <w:r>
        <w:rPr>
          <w:rStyle w:val="hps"/>
          <w:rFonts w:asciiTheme="majorBidi" w:hAnsiTheme="majorBidi" w:cstheme="majorBidi"/>
          <w:color w:val="000000" w:themeColor="text1"/>
          <w:sz w:val="24"/>
          <w:szCs w:val="24"/>
        </w:rPr>
        <w:t xml:space="preserve">erious </w:t>
      </w:r>
      <w:r w:rsidRPr="00B111CB">
        <w:rPr>
          <w:rStyle w:val="hps"/>
          <w:rFonts w:asciiTheme="majorBidi" w:hAnsiTheme="majorBidi" w:cstheme="majorBidi"/>
          <w:color w:val="000000" w:themeColor="text1"/>
          <w:sz w:val="24"/>
          <w:szCs w:val="24"/>
        </w:rPr>
        <w:t>reactions</w:t>
      </w:r>
      <w:r w:rsidRPr="00B111CB">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from </w:t>
      </w:r>
      <w:r w:rsidRPr="00B111CB">
        <w:rPr>
          <w:rStyle w:val="hps"/>
          <w:rFonts w:asciiTheme="majorBidi" w:hAnsiTheme="majorBidi" w:cstheme="majorBidi"/>
          <w:color w:val="000000" w:themeColor="text1"/>
          <w:sz w:val="24"/>
          <w:szCs w:val="24"/>
        </w:rPr>
        <w:t>the Kuwaiti society</w:t>
      </w:r>
      <w:r w:rsidRPr="00B111CB">
        <w:rPr>
          <w:rFonts w:asciiTheme="majorBidi" w:hAnsiTheme="majorBidi" w:cstheme="majorBidi"/>
          <w:color w:val="000000" w:themeColor="text1"/>
          <w:sz w:val="24"/>
          <w:szCs w:val="24"/>
        </w:rPr>
        <w:t xml:space="preserve">, </w:t>
      </w:r>
      <w:r w:rsidRPr="00B111CB">
        <w:rPr>
          <w:rStyle w:val="hps"/>
          <w:rFonts w:asciiTheme="majorBidi" w:hAnsiTheme="majorBidi" w:cstheme="majorBidi"/>
          <w:color w:val="000000" w:themeColor="text1"/>
          <w:sz w:val="24"/>
          <w:szCs w:val="24"/>
        </w:rPr>
        <w:t xml:space="preserve">which led to </w:t>
      </w:r>
      <w:r>
        <w:rPr>
          <w:rStyle w:val="hps"/>
          <w:rFonts w:asciiTheme="majorBidi" w:hAnsiTheme="majorBidi" w:cstheme="majorBidi"/>
          <w:color w:val="000000" w:themeColor="text1"/>
          <w:sz w:val="24"/>
          <w:szCs w:val="24"/>
        </w:rPr>
        <w:t>its elimination</w:t>
      </w:r>
      <w:r w:rsidRPr="00B111CB">
        <w:rPr>
          <w:rStyle w:val="hps"/>
          <w:rFonts w:asciiTheme="majorBidi" w:hAnsiTheme="majorBidi" w:cstheme="majorBidi"/>
          <w:color w:val="000000" w:themeColor="text1"/>
          <w:sz w:val="24"/>
          <w:szCs w:val="24"/>
        </w:rPr>
        <w:t>.</w:t>
      </w:r>
    </w:p>
    <w:p w14:paraId="4997F9BF" w14:textId="77777777" w:rsidR="00AC5808" w:rsidRDefault="00AC5808" w:rsidP="00FD54E5">
      <w:pPr>
        <w:jc w:val="both"/>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 </w:t>
      </w:r>
      <w:r w:rsidRPr="002A34B7">
        <w:rPr>
          <w:rFonts w:asciiTheme="majorBidi" w:hAnsiTheme="majorBidi" w:cstheme="majorBidi"/>
          <w:b/>
          <w:bCs/>
          <w:color w:val="000000" w:themeColor="text1"/>
          <w:sz w:val="24"/>
          <w:szCs w:val="24"/>
        </w:rPr>
        <w:t xml:space="preserve">Depriving </w:t>
      </w:r>
      <w:r>
        <w:rPr>
          <w:rFonts w:asciiTheme="majorBidi" w:hAnsiTheme="majorBidi" w:cstheme="majorBidi"/>
          <w:b/>
          <w:bCs/>
          <w:color w:val="000000" w:themeColor="text1"/>
          <w:sz w:val="24"/>
          <w:szCs w:val="24"/>
        </w:rPr>
        <w:t>Female Stateless (Bedoon) S</w:t>
      </w:r>
      <w:r w:rsidRPr="002A34B7">
        <w:rPr>
          <w:rFonts w:asciiTheme="majorBidi" w:hAnsiTheme="majorBidi" w:cstheme="majorBidi"/>
          <w:b/>
          <w:bCs/>
          <w:color w:val="000000" w:themeColor="text1"/>
          <w:sz w:val="24"/>
          <w:szCs w:val="24"/>
        </w:rPr>
        <w:t xml:space="preserve">tudents </w:t>
      </w:r>
      <w:r w:rsidR="00FD54E5">
        <w:rPr>
          <w:rFonts w:asciiTheme="majorBidi" w:hAnsiTheme="majorBidi" w:cstheme="majorBidi"/>
          <w:b/>
          <w:bCs/>
          <w:color w:val="000000" w:themeColor="text1"/>
          <w:sz w:val="24"/>
          <w:szCs w:val="24"/>
        </w:rPr>
        <w:t xml:space="preserve">of </w:t>
      </w:r>
      <w:r>
        <w:rPr>
          <w:rFonts w:asciiTheme="majorBidi" w:hAnsiTheme="majorBidi" w:cstheme="majorBidi"/>
          <w:b/>
          <w:bCs/>
          <w:color w:val="000000" w:themeColor="text1"/>
          <w:sz w:val="24"/>
          <w:szCs w:val="24"/>
        </w:rPr>
        <w:t>P</w:t>
      </w:r>
      <w:r w:rsidRPr="002A34B7">
        <w:rPr>
          <w:rFonts w:asciiTheme="majorBidi" w:hAnsiTheme="majorBidi" w:cstheme="majorBidi"/>
          <w:b/>
          <w:bCs/>
          <w:color w:val="000000" w:themeColor="text1"/>
          <w:sz w:val="24"/>
          <w:szCs w:val="24"/>
        </w:rPr>
        <w:t>articipati</w:t>
      </w:r>
      <w:r w:rsidR="00FD54E5">
        <w:rPr>
          <w:rFonts w:asciiTheme="majorBidi" w:hAnsiTheme="majorBidi" w:cstheme="majorBidi"/>
          <w:b/>
          <w:bCs/>
          <w:color w:val="000000" w:themeColor="text1"/>
          <w:sz w:val="24"/>
          <w:szCs w:val="24"/>
        </w:rPr>
        <w:t xml:space="preserve">on </w:t>
      </w:r>
      <w:r>
        <w:rPr>
          <w:rFonts w:asciiTheme="majorBidi" w:hAnsiTheme="majorBidi" w:cstheme="majorBidi"/>
          <w:b/>
          <w:bCs/>
          <w:color w:val="000000" w:themeColor="text1"/>
          <w:sz w:val="24"/>
          <w:szCs w:val="24"/>
        </w:rPr>
        <w:t>in N</w:t>
      </w:r>
      <w:r w:rsidRPr="002A34B7">
        <w:rPr>
          <w:rFonts w:asciiTheme="majorBidi" w:hAnsiTheme="majorBidi" w:cstheme="majorBidi"/>
          <w:b/>
          <w:bCs/>
          <w:color w:val="000000" w:themeColor="text1"/>
          <w:sz w:val="24"/>
          <w:szCs w:val="24"/>
        </w:rPr>
        <w:t xml:space="preserve">ational </w:t>
      </w:r>
      <w:r>
        <w:rPr>
          <w:rFonts w:asciiTheme="majorBidi" w:hAnsiTheme="majorBidi" w:cstheme="majorBidi"/>
          <w:b/>
          <w:bCs/>
          <w:color w:val="000000" w:themeColor="text1"/>
          <w:sz w:val="24"/>
          <w:szCs w:val="24"/>
        </w:rPr>
        <w:t>E</w:t>
      </w:r>
      <w:r w:rsidRPr="002A34B7">
        <w:rPr>
          <w:rFonts w:asciiTheme="majorBidi" w:hAnsiTheme="majorBidi" w:cstheme="majorBidi"/>
          <w:b/>
          <w:bCs/>
          <w:color w:val="000000" w:themeColor="text1"/>
          <w:sz w:val="24"/>
          <w:szCs w:val="24"/>
        </w:rPr>
        <w:t>vents:</w:t>
      </w:r>
    </w:p>
    <w:p w14:paraId="6654E8C1" w14:textId="77777777" w:rsidR="00AC5808" w:rsidRDefault="00AC5808" w:rsidP="00AC0ECA">
      <w:pPr>
        <w:jc w:val="both"/>
        <w:rPr>
          <w:rFonts w:asciiTheme="majorBidi" w:hAnsiTheme="majorBidi" w:cstheme="majorBidi"/>
          <w:color w:val="000000" w:themeColor="text1"/>
          <w:sz w:val="24"/>
          <w:szCs w:val="24"/>
        </w:rPr>
      </w:pPr>
      <w:r w:rsidRPr="002A34B7">
        <w:rPr>
          <w:rFonts w:asciiTheme="majorBidi" w:hAnsiTheme="majorBidi" w:cstheme="majorBidi"/>
          <w:color w:val="000000" w:themeColor="text1"/>
          <w:sz w:val="24"/>
          <w:szCs w:val="24"/>
        </w:rPr>
        <w:t>In the first quarter of 2015</w:t>
      </w:r>
      <w:r>
        <w:rPr>
          <w:rFonts w:asciiTheme="majorBidi" w:hAnsiTheme="majorBidi" w:cstheme="majorBidi"/>
          <w:color w:val="000000" w:themeColor="text1"/>
          <w:sz w:val="24"/>
          <w:szCs w:val="24"/>
        </w:rPr>
        <w:t>,</w:t>
      </w:r>
      <w:r w:rsidRPr="002A34B7">
        <w:rPr>
          <w:rFonts w:asciiTheme="majorBidi" w:hAnsiTheme="majorBidi" w:cstheme="majorBidi"/>
          <w:color w:val="000000" w:themeColor="text1"/>
          <w:sz w:val="24"/>
          <w:szCs w:val="24"/>
        </w:rPr>
        <w:t xml:space="preserve"> a number of </w:t>
      </w:r>
      <w:r>
        <w:rPr>
          <w:rFonts w:asciiTheme="majorBidi" w:hAnsiTheme="majorBidi" w:cstheme="majorBidi"/>
          <w:color w:val="000000" w:themeColor="text1"/>
          <w:sz w:val="24"/>
          <w:szCs w:val="24"/>
        </w:rPr>
        <w:t xml:space="preserve">female stateless </w:t>
      </w:r>
      <w:r w:rsidRPr="002A34B7">
        <w:rPr>
          <w:rFonts w:asciiTheme="majorBidi" w:hAnsiTheme="majorBidi" w:cstheme="majorBidi"/>
          <w:color w:val="000000" w:themeColor="text1"/>
          <w:sz w:val="24"/>
          <w:szCs w:val="24"/>
        </w:rPr>
        <w:t xml:space="preserve">students who </w:t>
      </w:r>
      <w:r>
        <w:rPr>
          <w:rFonts w:asciiTheme="majorBidi" w:hAnsiTheme="majorBidi" w:cstheme="majorBidi"/>
          <w:color w:val="000000" w:themeColor="text1"/>
          <w:sz w:val="24"/>
          <w:szCs w:val="24"/>
        </w:rPr>
        <w:t xml:space="preserve">had </w:t>
      </w:r>
      <w:r w:rsidRPr="002A34B7">
        <w:rPr>
          <w:rFonts w:asciiTheme="majorBidi" w:hAnsiTheme="majorBidi" w:cstheme="majorBidi"/>
          <w:color w:val="000000" w:themeColor="text1"/>
          <w:sz w:val="24"/>
          <w:szCs w:val="24"/>
        </w:rPr>
        <w:t>chose</w:t>
      </w:r>
      <w:r>
        <w:rPr>
          <w:rFonts w:asciiTheme="majorBidi" w:hAnsiTheme="majorBidi" w:cstheme="majorBidi"/>
          <w:color w:val="000000" w:themeColor="text1"/>
          <w:sz w:val="24"/>
          <w:szCs w:val="24"/>
        </w:rPr>
        <w:t>n</w:t>
      </w:r>
      <w:r w:rsidRPr="002A34B7">
        <w:rPr>
          <w:rFonts w:asciiTheme="majorBidi" w:hAnsiTheme="majorBidi" w:cstheme="majorBidi"/>
          <w:color w:val="000000" w:themeColor="text1"/>
          <w:sz w:val="24"/>
          <w:szCs w:val="24"/>
        </w:rPr>
        <w:t xml:space="preserve"> to participate </w:t>
      </w:r>
      <w:r>
        <w:rPr>
          <w:rFonts w:asciiTheme="majorBidi" w:hAnsiTheme="majorBidi" w:cstheme="majorBidi"/>
          <w:color w:val="000000" w:themeColor="text1"/>
          <w:sz w:val="24"/>
          <w:szCs w:val="24"/>
        </w:rPr>
        <w:t xml:space="preserve">in a </w:t>
      </w:r>
      <w:r w:rsidRPr="002A34B7">
        <w:rPr>
          <w:rFonts w:asciiTheme="majorBidi" w:hAnsiTheme="majorBidi" w:cstheme="majorBidi"/>
          <w:color w:val="000000" w:themeColor="text1"/>
          <w:sz w:val="24"/>
          <w:szCs w:val="24"/>
        </w:rPr>
        <w:t xml:space="preserve">national </w:t>
      </w:r>
      <w:r>
        <w:rPr>
          <w:rFonts w:asciiTheme="majorBidi" w:hAnsiTheme="majorBidi" w:cstheme="majorBidi"/>
          <w:color w:val="000000" w:themeColor="text1"/>
          <w:sz w:val="24"/>
          <w:szCs w:val="24"/>
        </w:rPr>
        <w:t xml:space="preserve">event </w:t>
      </w:r>
      <w:r w:rsidRPr="002A34B7">
        <w:rPr>
          <w:rFonts w:asciiTheme="majorBidi" w:hAnsiTheme="majorBidi" w:cstheme="majorBidi"/>
          <w:color w:val="000000" w:themeColor="text1"/>
          <w:sz w:val="24"/>
          <w:szCs w:val="24"/>
        </w:rPr>
        <w:t xml:space="preserve">held at Bayan Palace to celebrate </w:t>
      </w:r>
      <w:r>
        <w:rPr>
          <w:rFonts w:asciiTheme="majorBidi" w:hAnsiTheme="majorBidi" w:cstheme="majorBidi"/>
          <w:color w:val="000000" w:themeColor="text1"/>
          <w:sz w:val="24"/>
          <w:szCs w:val="24"/>
        </w:rPr>
        <w:t>the N</w:t>
      </w:r>
      <w:r w:rsidRPr="002A34B7">
        <w:rPr>
          <w:rFonts w:asciiTheme="majorBidi" w:hAnsiTheme="majorBidi" w:cstheme="majorBidi"/>
          <w:color w:val="000000" w:themeColor="text1"/>
          <w:sz w:val="24"/>
          <w:szCs w:val="24"/>
        </w:rPr>
        <w:t xml:space="preserve">ational </w:t>
      </w:r>
      <w:r>
        <w:rPr>
          <w:rFonts w:asciiTheme="majorBidi" w:hAnsiTheme="majorBidi" w:cstheme="majorBidi"/>
          <w:color w:val="000000" w:themeColor="text1"/>
          <w:sz w:val="24"/>
          <w:szCs w:val="24"/>
        </w:rPr>
        <w:t>H</w:t>
      </w:r>
      <w:r w:rsidRPr="002A34B7">
        <w:rPr>
          <w:rFonts w:asciiTheme="majorBidi" w:hAnsiTheme="majorBidi" w:cstheme="majorBidi"/>
          <w:color w:val="000000" w:themeColor="text1"/>
          <w:sz w:val="24"/>
          <w:szCs w:val="24"/>
        </w:rPr>
        <w:t xml:space="preserve">olidays </w:t>
      </w:r>
      <w:r>
        <w:rPr>
          <w:rFonts w:asciiTheme="majorBidi" w:hAnsiTheme="majorBidi" w:cstheme="majorBidi"/>
          <w:color w:val="000000" w:themeColor="text1"/>
          <w:sz w:val="24"/>
          <w:szCs w:val="24"/>
        </w:rPr>
        <w:t xml:space="preserve">were prevented from participation </w:t>
      </w:r>
      <w:r w:rsidRPr="002A34B7">
        <w:rPr>
          <w:rFonts w:asciiTheme="majorBidi" w:hAnsiTheme="majorBidi" w:cstheme="majorBidi"/>
          <w:color w:val="000000" w:themeColor="text1"/>
          <w:sz w:val="24"/>
          <w:szCs w:val="24"/>
        </w:rPr>
        <w:t xml:space="preserve">after </w:t>
      </w:r>
      <w:r>
        <w:rPr>
          <w:rFonts w:asciiTheme="majorBidi" w:hAnsiTheme="majorBidi" w:cstheme="majorBidi"/>
          <w:color w:val="000000" w:themeColor="text1"/>
          <w:sz w:val="24"/>
          <w:szCs w:val="24"/>
        </w:rPr>
        <w:t xml:space="preserve">they had been </w:t>
      </w:r>
      <w:r w:rsidRPr="002A34B7">
        <w:rPr>
          <w:rFonts w:asciiTheme="majorBidi" w:hAnsiTheme="majorBidi" w:cstheme="majorBidi"/>
          <w:color w:val="000000" w:themeColor="text1"/>
          <w:sz w:val="24"/>
          <w:szCs w:val="24"/>
        </w:rPr>
        <w:t xml:space="preserve">selected to participate, and before the </w:t>
      </w:r>
      <w:r>
        <w:rPr>
          <w:rFonts w:asciiTheme="majorBidi" w:hAnsiTheme="majorBidi" w:cstheme="majorBidi"/>
          <w:color w:val="000000" w:themeColor="text1"/>
          <w:sz w:val="24"/>
          <w:szCs w:val="24"/>
        </w:rPr>
        <w:t xml:space="preserve">commencement of the show, they were told that they had been eliminated from participation because they did not hold civil IDs! This behavior </w:t>
      </w:r>
      <w:r w:rsidR="00AC0ECA">
        <w:rPr>
          <w:rFonts w:asciiTheme="majorBidi" w:hAnsiTheme="majorBidi" w:cstheme="majorBidi"/>
          <w:color w:val="000000" w:themeColor="text1"/>
          <w:sz w:val="24"/>
          <w:szCs w:val="24"/>
        </w:rPr>
        <w:t xml:space="preserve">was discriminatory and had </w:t>
      </w:r>
      <w:r w:rsidRPr="002A34B7">
        <w:rPr>
          <w:rFonts w:asciiTheme="majorBidi" w:hAnsiTheme="majorBidi" w:cstheme="majorBidi"/>
          <w:color w:val="000000" w:themeColor="text1"/>
          <w:sz w:val="24"/>
          <w:szCs w:val="24"/>
        </w:rPr>
        <w:t xml:space="preserve">a negative impact </w:t>
      </w:r>
      <w:r>
        <w:rPr>
          <w:rFonts w:asciiTheme="majorBidi" w:hAnsiTheme="majorBidi" w:cstheme="majorBidi"/>
          <w:color w:val="000000" w:themeColor="text1"/>
          <w:sz w:val="24"/>
          <w:szCs w:val="24"/>
        </w:rPr>
        <w:t xml:space="preserve">on the </w:t>
      </w:r>
      <w:r w:rsidRPr="002A34B7">
        <w:rPr>
          <w:rFonts w:asciiTheme="majorBidi" w:hAnsiTheme="majorBidi" w:cstheme="majorBidi"/>
          <w:color w:val="000000" w:themeColor="text1"/>
          <w:sz w:val="24"/>
          <w:szCs w:val="24"/>
        </w:rPr>
        <w:t>psyche of children.</w:t>
      </w:r>
    </w:p>
    <w:p w14:paraId="6272222E" w14:textId="77777777" w:rsidR="00DD0920" w:rsidRPr="0017027A" w:rsidRDefault="00DD0920" w:rsidP="00FD54E5">
      <w:pPr>
        <w:jc w:val="both"/>
        <w:rPr>
          <w:rFonts w:asciiTheme="majorBidi" w:hAnsiTheme="majorBidi" w:cstheme="majorBidi"/>
          <w:sz w:val="24"/>
          <w:szCs w:val="24"/>
        </w:rPr>
      </w:pPr>
      <w:r w:rsidRPr="0017027A">
        <w:rPr>
          <w:rFonts w:asciiTheme="majorBidi" w:hAnsiTheme="majorBidi" w:cstheme="majorBidi"/>
          <w:sz w:val="24"/>
          <w:szCs w:val="24"/>
        </w:rPr>
        <w:lastRenderedPageBreak/>
        <w:t xml:space="preserve">- </w:t>
      </w:r>
      <w:r w:rsidR="00C510AF" w:rsidRPr="00C510AF">
        <w:rPr>
          <w:rFonts w:asciiTheme="majorBidi" w:hAnsiTheme="majorBidi" w:cstheme="majorBidi"/>
          <w:b/>
          <w:bCs/>
          <w:sz w:val="24"/>
          <w:szCs w:val="24"/>
        </w:rPr>
        <w:t>Rejection to enroll the Stateless (Bedoon) in Public Schools:</w:t>
      </w:r>
      <w:r w:rsidR="00C510AF">
        <w:rPr>
          <w:rFonts w:asciiTheme="majorBidi" w:hAnsiTheme="majorBidi" w:cstheme="majorBidi"/>
          <w:sz w:val="24"/>
          <w:szCs w:val="24"/>
        </w:rPr>
        <w:t xml:space="preserve">  Children of the Stateless (Bedoon) suffer from explicit discrimination by </w:t>
      </w:r>
      <w:r w:rsidRPr="0017027A">
        <w:rPr>
          <w:rFonts w:asciiTheme="majorBidi" w:hAnsiTheme="majorBidi" w:cstheme="majorBidi"/>
          <w:sz w:val="24"/>
          <w:szCs w:val="24"/>
        </w:rPr>
        <w:t xml:space="preserve">not </w:t>
      </w:r>
      <w:r w:rsidR="00C510AF">
        <w:rPr>
          <w:rFonts w:asciiTheme="majorBidi" w:hAnsiTheme="majorBidi" w:cstheme="majorBidi"/>
          <w:sz w:val="24"/>
          <w:szCs w:val="24"/>
        </w:rPr>
        <w:t xml:space="preserve">including </w:t>
      </w:r>
      <w:r w:rsidRPr="0017027A">
        <w:rPr>
          <w:rFonts w:asciiTheme="majorBidi" w:hAnsiTheme="majorBidi" w:cstheme="majorBidi"/>
          <w:sz w:val="24"/>
          <w:szCs w:val="24"/>
        </w:rPr>
        <w:t>them with the rest of the children in public schools</w:t>
      </w:r>
      <w:r w:rsidR="00C510AF">
        <w:rPr>
          <w:rFonts w:asciiTheme="majorBidi" w:hAnsiTheme="majorBidi" w:cstheme="majorBidi"/>
          <w:sz w:val="24"/>
          <w:szCs w:val="24"/>
        </w:rPr>
        <w:t xml:space="preserve"> although </w:t>
      </w:r>
      <w:r w:rsidRPr="0017027A">
        <w:rPr>
          <w:rFonts w:asciiTheme="majorBidi" w:hAnsiTheme="majorBidi" w:cstheme="majorBidi"/>
          <w:sz w:val="24"/>
          <w:szCs w:val="24"/>
        </w:rPr>
        <w:t xml:space="preserve">public schools are not limited to Kuwaitis only but include </w:t>
      </w:r>
      <w:r w:rsidR="00C510AF" w:rsidRPr="0017027A">
        <w:rPr>
          <w:rFonts w:asciiTheme="majorBidi" w:hAnsiTheme="majorBidi" w:cstheme="majorBidi"/>
          <w:sz w:val="24"/>
          <w:szCs w:val="24"/>
        </w:rPr>
        <w:t xml:space="preserve">a number of </w:t>
      </w:r>
      <w:r w:rsidR="00C510AF">
        <w:rPr>
          <w:rFonts w:asciiTheme="majorBidi" w:hAnsiTheme="majorBidi" w:cstheme="majorBidi"/>
          <w:sz w:val="24"/>
          <w:szCs w:val="24"/>
        </w:rPr>
        <w:t xml:space="preserve">the children of </w:t>
      </w:r>
      <w:r w:rsidRPr="0017027A">
        <w:rPr>
          <w:rFonts w:asciiTheme="majorBidi" w:hAnsiTheme="majorBidi" w:cstheme="majorBidi"/>
          <w:sz w:val="24"/>
          <w:szCs w:val="24"/>
        </w:rPr>
        <w:t>expatriate</w:t>
      </w:r>
      <w:r w:rsidR="00C510AF">
        <w:rPr>
          <w:rFonts w:asciiTheme="majorBidi" w:hAnsiTheme="majorBidi" w:cstheme="majorBidi"/>
          <w:sz w:val="24"/>
          <w:szCs w:val="24"/>
        </w:rPr>
        <w:t xml:space="preserve">s </w:t>
      </w:r>
      <w:r w:rsidRPr="0017027A">
        <w:rPr>
          <w:rFonts w:asciiTheme="majorBidi" w:hAnsiTheme="majorBidi" w:cstheme="majorBidi"/>
          <w:sz w:val="24"/>
          <w:szCs w:val="24"/>
        </w:rPr>
        <w:t xml:space="preserve">in the Ministry of Education and </w:t>
      </w:r>
      <w:r w:rsidR="00C510AF">
        <w:rPr>
          <w:rFonts w:asciiTheme="majorBidi" w:hAnsiTheme="majorBidi" w:cstheme="majorBidi"/>
          <w:sz w:val="24"/>
          <w:szCs w:val="24"/>
        </w:rPr>
        <w:t xml:space="preserve">there are also </w:t>
      </w:r>
      <w:r w:rsidRPr="0017027A">
        <w:rPr>
          <w:rFonts w:asciiTheme="majorBidi" w:hAnsiTheme="majorBidi" w:cstheme="majorBidi"/>
          <w:sz w:val="24"/>
          <w:szCs w:val="24"/>
        </w:rPr>
        <w:t xml:space="preserve">other </w:t>
      </w:r>
      <w:r w:rsidR="00C510AF">
        <w:rPr>
          <w:rFonts w:asciiTheme="majorBidi" w:hAnsiTheme="majorBidi" w:cstheme="majorBidi"/>
          <w:sz w:val="24"/>
          <w:szCs w:val="24"/>
        </w:rPr>
        <w:t xml:space="preserve">exceptional </w:t>
      </w:r>
      <w:r w:rsidRPr="0017027A">
        <w:rPr>
          <w:rFonts w:asciiTheme="majorBidi" w:hAnsiTheme="majorBidi" w:cstheme="majorBidi"/>
          <w:sz w:val="24"/>
          <w:szCs w:val="24"/>
        </w:rPr>
        <w:t>cases.</w:t>
      </w:r>
    </w:p>
    <w:p w14:paraId="4F963865" w14:textId="77777777" w:rsidR="00DD0920" w:rsidRPr="00C510AF" w:rsidRDefault="00DD0920" w:rsidP="00C510AF">
      <w:pPr>
        <w:jc w:val="both"/>
        <w:rPr>
          <w:rFonts w:asciiTheme="majorBidi" w:hAnsiTheme="majorBidi" w:cstheme="majorBidi"/>
          <w:b/>
          <w:bCs/>
          <w:sz w:val="24"/>
          <w:szCs w:val="24"/>
        </w:rPr>
      </w:pPr>
      <w:r w:rsidRPr="00C510AF">
        <w:rPr>
          <w:rFonts w:asciiTheme="majorBidi" w:hAnsiTheme="majorBidi" w:cstheme="majorBidi"/>
          <w:b/>
          <w:bCs/>
          <w:sz w:val="24"/>
          <w:szCs w:val="24"/>
        </w:rPr>
        <w:t xml:space="preserve">Official </w:t>
      </w:r>
      <w:r w:rsidR="00C510AF">
        <w:rPr>
          <w:rFonts w:asciiTheme="majorBidi" w:hAnsiTheme="majorBidi" w:cstheme="majorBidi"/>
          <w:b/>
          <w:bCs/>
          <w:sz w:val="24"/>
          <w:szCs w:val="24"/>
        </w:rPr>
        <w:t>D</w:t>
      </w:r>
      <w:r w:rsidRPr="00C510AF">
        <w:rPr>
          <w:rFonts w:asciiTheme="majorBidi" w:hAnsiTheme="majorBidi" w:cstheme="majorBidi"/>
          <w:b/>
          <w:bCs/>
          <w:sz w:val="24"/>
          <w:szCs w:val="24"/>
        </w:rPr>
        <w:t>ocuments</w:t>
      </w:r>
    </w:p>
    <w:p w14:paraId="50FE53EE" w14:textId="77777777" w:rsidR="00DD0920" w:rsidRPr="0017027A" w:rsidRDefault="00BF4B8F" w:rsidP="00BF4B8F">
      <w:pPr>
        <w:jc w:val="both"/>
        <w:rPr>
          <w:rFonts w:asciiTheme="majorBidi" w:hAnsiTheme="majorBidi" w:cstheme="majorBidi"/>
          <w:sz w:val="24"/>
          <w:szCs w:val="24"/>
        </w:rPr>
      </w:pPr>
      <w:r>
        <w:rPr>
          <w:rFonts w:asciiTheme="majorBidi" w:hAnsiTheme="majorBidi" w:cstheme="majorBidi"/>
          <w:sz w:val="24"/>
          <w:szCs w:val="24"/>
        </w:rPr>
        <w:t xml:space="preserve">The Stateless </w:t>
      </w:r>
      <w:r w:rsidR="00DD0920" w:rsidRPr="0017027A">
        <w:rPr>
          <w:rFonts w:asciiTheme="majorBidi" w:hAnsiTheme="majorBidi" w:cstheme="majorBidi"/>
          <w:sz w:val="24"/>
          <w:szCs w:val="24"/>
        </w:rPr>
        <w:t>(bedo</w:t>
      </w:r>
      <w:r>
        <w:rPr>
          <w:rFonts w:asciiTheme="majorBidi" w:hAnsiTheme="majorBidi" w:cstheme="majorBidi"/>
          <w:sz w:val="24"/>
          <w:szCs w:val="24"/>
        </w:rPr>
        <w:t>o</w:t>
      </w:r>
      <w:r w:rsidR="00DD0920" w:rsidRPr="0017027A">
        <w:rPr>
          <w:rFonts w:asciiTheme="majorBidi" w:hAnsiTheme="majorBidi" w:cstheme="majorBidi"/>
          <w:sz w:val="24"/>
          <w:szCs w:val="24"/>
        </w:rPr>
        <w:t xml:space="preserve">n) </w:t>
      </w:r>
      <w:r>
        <w:rPr>
          <w:rFonts w:asciiTheme="majorBidi" w:hAnsiTheme="majorBidi" w:cstheme="majorBidi"/>
          <w:sz w:val="24"/>
          <w:szCs w:val="24"/>
        </w:rPr>
        <w:t xml:space="preserve">face </w:t>
      </w:r>
      <w:r w:rsidR="00DD0920" w:rsidRPr="0017027A">
        <w:rPr>
          <w:rFonts w:asciiTheme="majorBidi" w:hAnsiTheme="majorBidi" w:cstheme="majorBidi"/>
          <w:sz w:val="24"/>
          <w:szCs w:val="24"/>
        </w:rPr>
        <w:t xml:space="preserve">difficulties in obtaining birth certificates, </w:t>
      </w:r>
      <w:r>
        <w:rPr>
          <w:rFonts w:asciiTheme="majorBidi" w:hAnsiTheme="majorBidi" w:cstheme="majorBidi"/>
          <w:sz w:val="24"/>
          <w:szCs w:val="24"/>
        </w:rPr>
        <w:t xml:space="preserve">finding </w:t>
      </w:r>
      <w:r w:rsidR="00DD0920" w:rsidRPr="0017027A">
        <w:rPr>
          <w:rFonts w:asciiTheme="majorBidi" w:hAnsiTheme="majorBidi" w:cstheme="majorBidi"/>
          <w:sz w:val="24"/>
          <w:szCs w:val="24"/>
        </w:rPr>
        <w:t>employment</w:t>
      </w:r>
      <w:r>
        <w:rPr>
          <w:rFonts w:asciiTheme="majorBidi" w:hAnsiTheme="majorBidi" w:cstheme="majorBidi"/>
          <w:sz w:val="24"/>
          <w:szCs w:val="24"/>
        </w:rPr>
        <w:t>,</w:t>
      </w:r>
      <w:r w:rsidR="00DD0920" w:rsidRPr="0017027A">
        <w:rPr>
          <w:rFonts w:asciiTheme="majorBidi" w:hAnsiTheme="majorBidi" w:cstheme="majorBidi"/>
          <w:sz w:val="24"/>
          <w:szCs w:val="24"/>
        </w:rPr>
        <w:t xml:space="preserve"> and </w:t>
      </w:r>
      <w:r>
        <w:rPr>
          <w:rFonts w:asciiTheme="majorBidi" w:hAnsiTheme="majorBidi" w:cstheme="majorBidi"/>
          <w:sz w:val="24"/>
          <w:szCs w:val="24"/>
        </w:rPr>
        <w:t xml:space="preserve">issuing </w:t>
      </w:r>
      <w:r w:rsidR="00DD0920" w:rsidRPr="0017027A">
        <w:rPr>
          <w:rFonts w:asciiTheme="majorBidi" w:hAnsiTheme="majorBidi" w:cstheme="majorBidi"/>
          <w:sz w:val="24"/>
          <w:szCs w:val="24"/>
        </w:rPr>
        <w:t>travel documents</w:t>
      </w:r>
      <w:r>
        <w:rPr>
          <w:rFonts w:asciiTheme="majorBidi" w:hAnsiTheme="majorBidi" w:cstheme="majorBidi"/>
          <w:sz w:val="24"/>
          <w:szCs w:val="24"/>
        </w:rPr>
        <w:t>!</w:t>
      </w:r>
      <w:r w:rsidR="00DD0920" w:rsidRPr="0017027A">
        <w:rPr>
          <w:rFonts w:asciiTheme="majorBidi" w:hAnsiTheme="majorBidi" w:cstheme="majorBidi"/>
          <w:sz w:val="24"/>
          <w:szCs w:val="24"/>
        </w:rPr>
        <w:t xml:space="preserve"> This is discriminatory against th</w:t>
      </w:r>
      <w:r>
        <w:rPr>
          <w:rFonts w:asciiTheme="majorBidi" w:hAnsiTheme="majorBidi" w:cstheme="majorBidi"/>
          <w:sz w:val="24"/>
          <w:szCs w:val="24"/>
        </w:rPr>
        <w:t xml:space="preserve">is group of the community in </w:t>
      </w:r>
      <w:r w:rsidR="00FD54E5">
        <w:rPr>
          <w:rFonts w:asciiTheme="majorBidi" w:hAnsiTheme="majorBidi" w:cstheme="majorBidi"/>
          <w:sz w:val="24"/>
          <w:szCs w:val="24"/>
        </w:rPr>
        <w:t>Kuwait</w:t>
      </w:r>
      <w:r>
        <w:rPr>
          <w:rFonts w:asciiTheme="majorBidi" w:hAnsiTheme="majorBidi" w:cstheme="majorBidi"/>
          <w:sz w:val="24"/>
          <w:szCs w:val="24"/>
        </w:rPr>
        <w:t xml:space="preserve"> and they also face explicit discrimination to </w:t>
      </w:r>
      <w:r w:rsidR="00DD0920" w:rsidRPr="0017027A">
        <w:rPr>
          <w:rFonts w:asciiTheme="majorBidi" w:hAnsiTheme="majorBidi" w:cstheme="majorBidi"/>
          <w:sz w:val="24"/>
          <w:szCs w:val="24"/>
        </w:rPr>
        <w:t>obtain</w:t>
      </w:r>
      <w:r>
        <w:rPr>
          <w:rFonts w:asciiTheme="majorBidi" w:hAnsiTheme="majorBidi" w:cstheme="majorBidi"/>
          <w:sz w:val="24"/>
          <w:szCs w:val="24"/>
        </w:rPr>
        <w:t xml:space="preserve"> the said </w:t>
      </w:r>
      <w:r w:rsidR="00DD0920" w:rsidRPr="0017027A">
        <w:rPr>
          <w:rFonts w:asciiTheme="majorBidi" w:hAnsiTheme="majorBidi" w:cstheme="majorBidi"/>
          <w:sz w:val="24"/>
          <w:szCs w:val="24"/>
        </w:rPr>
        <w:t xml:space="preserve">rights </w:t>
      </w:r>
      <w:r>
        <w:rPr>
          <w:rFonts w:asciiTheme="majorBidi" w:hAnsiTheme="majorBidi" w:cstheme="majorBidi"/>
          <w:sz w:val="24"/>
          <w:szCs w:val="24"/>
        </w:rPr>
        <w:t xml:space="preserve">when </w:t>
      </w:r>
      <w:r w:rsidR="00DD0920" w:rsidRPr="0017027A">
        <w:rPr>
          <w:rFonts w:asciiTheme="majorBidi" w:hAnsiTheme="majorBidi" w:cstheme="majorBidi"/>
          <w:sz w:val="24"/>
          <w:szCs w:val="24"/>
        </w:rPr>
        <w:t>compared to Kuwaitis.</w:t>
      </w:r>
    </w:p>
    <w:p w14:paraId="47E6B81D" w14:textId="77777777" w:rsidR="00BF4B8F" w:rsidRDefault="00BF4B8F" w:rsidP="0017027A">
      <w:pPr>
        <w:jc w:val="both"/>
        <w:rPr>
          <w:rFonts w:asciiTheme="majorBidi" w:hAnsiTheme="majorBidi" w:cstheme="majorBidi"/>
          <w:sz w:val="24"/>
          <w:szCs w:val="24"/>
        </w:rPr>
      </w:pPr>
    </w:p>
    <w:p w14:paraId="79320487" w14:textId="77777777" w:rsidR="00DD0920" w:rsidRPr="008C5CFD" w:rsidRDefault="00BF4B8F" w:rsidP="008C5CFD">
      <w:pPr>
        <w:jc w:val="both"/>
        <w:rPr>
          <w:rFonts w:asciiTheme="majorBidi" w:hAnsiTheme="majorBidi" w:cstheme="majorBidi"/>
          <w:b/>
          <w:bCs/>
          <w:sz w:val="24"/>
          <w:szCs w:val="24"/>
        </w:rPr>
      </w:pPr>
      <w:r w:rsidRPr="008C5CFD">
        <w:rPr>
          <w:rFonts w:asciiTheme="majorBidi" w:hAnsiTheme="majorBidi" w:cstheme="majorBidi"/>
          <w:b/>
          <w:bCs/>
          <w:sz w:val="24"/>
          <w:szCs w:val="24"/>
        </w:rPr>
        <w:t xml:space="preserve">The Stateless </w:t>
      </w:r>
      <w:r w:rsidR="008C5CFD" w:rsidRPr="008C5CFD">
        <w:rPr>
          <w:rFonts w:asciiTheme="majorBidi" w:hAnsiTheme="majorBidi" w:cstheme="majorBidi"/>
          <w:b/>
          <w:bCs/>
          <w:sz w:val="24"/>
          <w:szCs w:val="24"/>
        </w:rPr>
        <w:t xml:space="preserve">(Bedoon) Persons with disabilities </w:t>
      </w:r>
    </w:p>
    <w:p w14:paraId="0EE4A0A3" w14:textId="77777777" w:rsidR="00DD0920" w:rsidRPr="0017027A" w:rsidRDefault="008C5CFD" w:rsidP="005D60AE">
      <w:pPr>
        <w:jc w:val="both"/>
        <w:rPr>
          <w:rFonts w:asciiTheme="majorBidi" w:hAnsiTheme="majorBidi" w:cstheme="majorBidi"/>
          <w:sz w:val="24"/>
          <w:szCs w:val="24"/>
        </w:rPr>
      </w:pPr>
      <w:r>
        <w:rPr>
          <w:rFonts w:asciiTheme="majorBidi" w:hAnsiTheme="majorBidi" w:cstheme="majorBidi"/>
          <w:sz w:val="24"/>
          <w:szCs w:val="24"/>
        </w:rPr>
        <w:t xml:space="preserve">The Stateless </w:t>
      </w:r>
      <w:r w:rsidRPr="0017027A">
        <w:rPr>
          <w:rFonts w:asciiTheme="majorBidi" w:hAnsiTheme="majorBidi" w:cstheme="majorBidi"/>
          <w:sz w:val="24"/>
          <w:szCs w:val="24"/>
        </w:rPr>
        <w:t>(bedo</w:t>
      </w:r>
      <w:r>
        <w:rPr>
          <w:rFonts w:asciiTheme="majorBidi" w:hAnsiTheme="majorBidi" w:cstheme="majorBidi"/>
          <w:sz w:val="24"/>
          <w:szCs w:val="24"/>
        </w:rPr>
        <w:t>o</w:t>
      </w:r>
      <w:r w:rsidRPr="0017027A">
        <w:rPr>
          <w:rFonts w:asciiTheme="majorBidi" w:hAnsiTheme="majorBidi" w:cstheme="majorBidi"/>
          <w:sz w:val="24"/>
          <w:szCs w:val="24"/>
        </w:rPr>
        <w:t>n</w:t>
      </w:r>
      <w:r>
        <w:rPr>
          <w:rFonts w:asciiTheme="majorBidi" w:hAnsiTheme="majorBidi" w:cstheme="majorBidi"/>
          <w:sz w:val="24"/>
          <w:szCs w:val="24"/>
        </w:rPr>
        <w:t xml:space="preserve">) persons with disabilities do not enjoy the same rights given </w:t>
      </w:r>
      <w:r w:rsidR="0009787A">
        <w:rPr>
          <w:rFonts w:asciiTheme="majorBidi" w:hAnsiTheme="majorBidi" w:cstheme="majorBidi"/>
          <w:sz w:val="24"/>
          <w:szCs w:val="24"/>
        </w:rPr>
        <w:t xml:space="preserve">to </w:t>
      </w:r>
      <w:r>
        <w:rPr>
          <w:rFonts w:asciiTheme="majorBidi" w:hAnsiTheme="majorBidi" w:cstheme="majorBidi"/>
          <w:sz w:val="24"/>
          <w:szCs w:val="24"/>
        </w:rPr>
        <w:t>their Kuwaiti peers</w:t>
      </w:r>
      <w:r w:rsidR="0009787A">
        <w:rPr>
          <w:rFonts w:asciiTheme="majorBidi" w:hAnsiTheme="majorBidi" w:cstheme="majorBidi"/>
          <w:sz w:val="24"/>
          <w:szCs w:val="24"/>
        </w:rPr>
        <w:t xml:space="preserve">, which necessitates amending Article (2) of the Law concerning the Persons with Disabilities so that the provisions of the law shall apply to the persons with disabilities of Non-Kuwaitis, the Stateless (bedoon), and expatriates, particularly in relation to </w:t>
      </w:r>
      <w:r w:rsidR="00DD0920" w:rsidRPr="0017027A">
        <w:rPr>
          <w:rFonts w:asciiTheme="majorBidi" w:hAnsiTheme="majorBidi" w:cstheme="majorBidi"/>
          <w:sz w:val="24"/>
          <w:szCs w:val="24"/>
        </w:rPr>
        <w:t>health</w:t>
      </w:r>
      <w:r w:rsidR="0009787A">
        <w:rPr>
          <w:rFonts w:asciiTheme="majorBidi" w:hAnsiTheme="majorBidi" w:cstheme="majorBidi"/>
          <w:sz w:val="24"/>
          <w:szCs w:val="24"/>
        </w:rPr>
        <w:t xml:space="preserve"> care and </w:t>
      </w:r>
      <w:r w:rsidR="005D60AE">
        <w:rPr>
          <w:rFonts w:asciiTheme="majorBidi" w:hAnsiTheme="majorBidi" w:cstheme="majorBidi"/>
          <w:sz w:val="24"/>
          <w:szCs w:val="24"/>
        </w:rPr>
        <w:t xml:space="preserve">providing medical supplies and also with regard to educational matters. This was indicated in the Association’s recommendation in its </w:t>
      </w:r>
      <w:r w:rsidR="00DD0920" w:rsidRPr="0017027A">
        <w:rPr>
          <w:rFonts w:asciiTheme="majorBidi" w:hAnsiTheme="majorBidi" w:cstheme="majorBidi"/>
          <w:sz w:val="24"/>
          <w:szCs w:val="24"/>
        </w:rPr>
        <w:t>report on the rights of pe</w:t>
      </w:r>
      <w:r w:rsidR="005D60AE">
        <w:rPr>
          <w:rFonts w:asciiTheme="majorBidi" w:hAnsiTheme="majorBidi" w:cstheme="majorBidi"/>
          <w:sz w:val="24"/>
          <w:szCs w:val="24"/>
        </w:rPr>
        <w:t xml:space="preserve">rsons </w:t>
      </w:r>
      <w:r w:rsidR="00DD0920" w:rsidRPr="0017027A">
        <w:rPr>
          <w:rFonts w:asciiTheme="majorBidi" w:hAnsiTheme="majorBidi" w:cstheme="majorBidi"/>
          <w:sz w:val="24"/>
          <w:szCs w:val="24"/>
        </w:rPr>
        <w:t>with disabilities.</w:t>
      </w:r>
    </w:p>
    <w:p w14:paraId="73F34EC6" w14:textId="77777777" w:rsidR="00DD0920" w:rsidRPr="0017027A" w:rsidRDefault="00DD0920" w:rsidP="0017027A">
      <w:pPr>
        <w:jc w:val="both"/>
        <w:rPr>
          <w:rFonts w:asciiTheme="majorBidi" w:hAnsiTheme="majorBidi" w:cstheme="majorBidi"/>
          <w:sz w:val="24"/>
          <w:szCs w:val="24"/>
        </w:rPr>
      </w:pPr>
    </w:p>
    <w:p w14:paraId="5821FFA9" w14:textId="77777777" w:rsidR="00DD0920" w:rsidRPr="005D60AE" w:rsidRDefault="005D60AE" w:rsidP="0017027A">
      <w:pPr>
        <w:jc w:val="both"/>
        <w:rPr>
          <w:rFonts w:asciiTheme="majorBidi" w:hAnsiTheme="majorBidi" w:cstheme="majorBidi"/>
          <w:b/>
          <w:bCs/>
          <w:sz w:val="24"/>
          <w:szCs w:val="24"/>
        </w:rPr>
      </w:pPr>
      <w:r w:rsidRPr="005D60AE">
        <w:rPr>
          <w:rFonts w:asciiTheme="majorBidi" w:hAnsiTheme="majorBidi" w:cstheme="majorBidi"/>
          <w:b/>
          <w:bCs/>
          <w:sz w:val="24"/>
          <w:szCs w:val="24"/>
        </w:rPr>
        <w:t xml:space="preserve">The </w:t>
      </w:r>
      <w:r w:rsidR="00DD0920" w:rsidRPr="005D60AE">
        <w:rPr>
          <w:rFonts w:asciiTheme="majorBidi" w:hAnsiTheme="majorBidi" w:cstheme="majorBidi"/>
          <w:b/>
          <w:bCs/>
          <w:sz w:val="24"/>
          <w:szCs w:val="24"/>
        </w:rPr>
        <w:t>Right to Nationality</w:t>
      </w:r>
    </w:p>
    <w:p w14:paraId="2B59C871" w14:textId="77777777" w:rsidR="00DD0920" w:rsidRPr="0017027A" w:rsidRDefault="005D60AE" w:rsidP="006C16C4">
      <w:pPr>
        <w:jc w:val="both"/>
        <w:rPr>
          <w:rFonts w:asciiTheme="majorBidi" w:hAnsiTheme="majorBidi" w:cstheme="majorBidi"/>
          <w:sz w:val="24"/>
          <w:szCs w:val="24"/>
        </w:rPr>
      </w:pPr>
      <w:r>
        <w:rPr>
          <w:rFonts w:asciiTheme="majorBidi" w:hAnsiTheme="majorBidi" w:cstheme="majorBidi"/>
          <w:sz w:val="24"/>
          <w:szCs w:val="24"/>
        </w:rPr>
        <w:t xml:space="preserve">The Stateless </w:t>
      </w:r>
      <w:r w:rsidRPr="0017027A">
        <w:rPr>
          <w:rFonts w:asciiTheme="majorBidi" w:hAnsiTheme="majorBidi" w:cstheme="majorBidi"/>
          <w:sz w:val="24"/>
          <w:szCs w:val="24"/>
        </w:rPr>
        <w:t>(bedo</w:t>
      </w:r>
      <w:r>
        <w:rPr>
          <w:rFonts w:asciiTheme="majorBidi" w:hAnsiTheme="majorBidi" w:cstheme="majorBidi"/>
          <w:sz w:val="24"/>
          <w:szCs w:val="24"/>
        </w:rPr>
        <w:t>o</w:t>
      </w:r>
      <w:r w:rsidRPr="0017027A">
        <w:rPr>
          <w:rFonts w:asciiTheme="majorBidi" w:hAnsiTheme="majorBidi" w:cstheme="majorBidi"/>
          <w:sz w:val="24"/>
          <w:szCs w:val="24"/>
        </w:rPr>
        <w:t>n</w:t>
      </w:r>
      <w:r>
        <w:rPr>
          <w:rFonts w:asciiTheme="majorBidi" w:hAnsiTheme="majorBidi" w:cstheme="majorBidi"/>
          <w:sz w:val="24"/>
          <w:szCs w:val="24"/>
        </w:rPr>
        <w:t xml:space="preserve">) </w:t>
      </w:r>
      <w:r w:rsidR="00DD0920" w:rsidRPr="0017027A">
        <w:rPr>
          <w:rFonts w:asciiTheme="majorBidi" w:hAnsiTheme="majorBidi" w:cstheme="majorBidi"/>
          <w:sz w:val="24"/>
          <w:szCs w:val="24"/>
        </w:rPr>
        <w:t xml:space="preserve">eligible </w:t>
      </w:r>
      <w:r>
        <w:rPr>
          <w:rFonts w:asciiTheme="majorBidi" w:hAnsiTheme="majorBidi" w:cstheme="majorBidi"/>
          <w:sz w:val="24"/>
          <w:szCs w:val="24"/>
        </w:rPr>
        <w:t xml:space="preserve">to gain the nationality </w:t>
      </w:r>
      <w:r w:rsidR="00A71CAC">
        <w:rPr>
          <w:rFonts w:asciiTheme="majorBidi" w:hAnsiTheme="majorBidi" w:cstheme="majorBidi"/>
          <w:sz w:val="24"/>
          <w:szCs w:val="24"/>
        </w:rPr>
        <w:t xml:space="preserve">who have official documents that show their </w:t>
      </w:r>
      <w:r w:rsidR="00DD0920" w:rsidRPr="0017027A">
        <w:rPr>
          <w:rFonts w:asciiTheme="majorBidi" w:hAnsiTheme="majorBidi" w:cstheme="majorBidi"/>
          <w:sz w:val="24"/>
          <w:szCs w:val="24"/>
        </w:rPr>
        <w:t>eligibility</w:t>
      </w:r>
      <w:r w:rsidR="00A71CAC">
        <w:rPr>
          <w:rFonts w:asciiTheme="majorBidi" w:hAnsiTheme="majorBidi" w:cstheme="majorBidi"/>
          <w:sz w:val="24"/>
          <w:szCs w:val="24"/>
        </w:rPr>
        <w:t xml:space="preserve"> suffer from the slow procedures of the process of their n</w:t>
      </w:r>
      <w:r w:rsidR="00DD0920" w:rsidRPr="0017027A">
        <w:rPr>
          <w:rFonts w:asciiTheme="majorBidi" w:hAnsiTheme="majorBidi" w:cstheme="majorBidi"/>
          <w:sz w:val="24"/>
          <w:szCs w:val="24"/>
        </w:rPr>
        <w:t>aturaliz</w:t>
      </w:r>
      <w:r w:rsidR="00A71CAC">
        <w:rPr>
          <w:rFonts w:asciiTheme="majorBidi" w:hAnsiTheme="majorBidi" w:cstheme="majorBidi"/>
          <w:sz w:val="24"/>
          <w:szCs w:val="24"/>
        </w:rPr>
        <w:t xml:space="preserve">ation to the extent that it comes to a complete halt for years, which ultimately deprives them of naturalization </w:t>
      </w:r>
      <w:r w:rsidR="00DD0920" w:rsidRPr="0017027A">
        <w:rPr>
          <w:rFonts w:asciiTheme="majorBidi" w:hAnsiTheme="majorBidi" w:cstheme="majorBidi"/>
          <w:sz w:val="24"/>
          <w:szCs w:val="24"/>
        </w:rPr>
        <w:t xml:space="preserve">that </w:t>
      </w:r>
      <w:r w:rsidR="006C16C4">
        <w:rPr>
          <w:rFonts w:asciiTheme="majorBidi" w:hAnsiTheme="majorBidi" w:cstheme="majorBidi"/>
          <w:sz w:val="24"/>
          <w:szCs w:val="24"/>
        </w:rPr>
        <w:t xml:space="preserve">offers them the package of </w:t>
      </w:r>
      <w:r w:rsidR="00DD0920" w:rsidRPr="0017027A">
        <w:rPr>
          <w:rFonts w:asciiTheme="majorBidi" w:hAnsiTheme="majorBidi" w:cstheme="majorBidi"/>
          <w:sz w:val="24"/>
          <w:szCs w:val="24"/>
        </w:rPr>
        <w:t xml:space="preserve">all </w:t>
      </w:r>
      <w:r w:rsidR="006C16C4">
        <w:rPr>
          <w:rFonts w:asciiTheme="majorBidi" w:hAnsiTheme="majorBidi" w:cstheme="majorBidi"/>
          <w:sz w:val="24"/>
          <w:szCs w:val="24"/>
        </w:rPr>
        <w:t xml:space="preserve">the </w:t>
      </w:r>
      <w:r w:rsidR="00DD0920" w:rsidRPr="0017027A">
        <w:rPr>
          <w:rFonts w:asciiTheme="majorBidi" w:hAnsiTheme="majorBidi" w:cstheme="majorBidi"/>
          <w:sz w:val="24"/>
          <w:szCs w:val="24"/>
        </w:rPr>
        <w:t xml:space="preserve">civil rights, which </w:t>
      </w:r>
      <w:r w:rsidR="006C16C4">
        <w:rPr>
          <w:rFonts w:asciiTheme="majorBidi" w:hAnsiTheme="majorBidi" w:cstheme="majorBidi"/>
          <w:sz w:val="24"/>
          <w:szCs w:val="24"/>
        </w:rPr>
        <w:t xml:space="preserve">they lack in the fields of </w:t>
      </w:r>
      <w:r w:rsidR="00DD0920" w:rsidRPr="0017027A">
        <w:rPr>
          <w:rFonts w:asciiTheme="majorBidi" w:hAnsiTheme="majorBidi" w:cstheme="majorBidi"/>
          <w:sz w:val="24"/>
          <w:szCs w:val="24"/>
        </w:rPr>
        <w:t>education, health care</w:t>
      </w:r>
      <w:r w:rsidR="006C16C4">
        <w:rPr>
          <w:rFonts w:asciiTheme="majorBidi" w:hAnsiTheme="majorBidi" w:cstheme="majorBidi"/>
          <w:sz w:val="24"/>
          <w:szCs w:val="24"/>
        </w:rPr>
        <w:t xml:space="preserve">, </w:t>
      </w:r>
      <w:r w:rsidR="00DD0920" w:rsidRPr="0017027A">
        <w:rPr>
          <w:rFonts w:asciiTheme="majorBidi" w:hAnsiTheme="majorBidi" w:cstheme="majorBidi"/>
          <w:sz w:val="24"/>
          <w:szCs w:val="24"/>
        </w:rPr>
        <w:t>freedom of movement</w:t>
      </w:r>
      <w:r w:rsidR="006C16C4">
        <w:rPr>
          <w:rFonts w:asciiTheme="majorBidi" w:hAnsiTheme="majorBidi" w:cstheme="majorBidi"/>
          <w:sz w:val="24"/>
          <w:szCs w:val="24"/>
        </w:rPr>
        <w:t>,</w:t>
      </w:r>
      <w:r w:rsidR="00DD0920" w:rsidRPr="0017027A">
        <w:rPr>
          <w:rFonts w:asciiTheme="majorBidi" w:hAnsiTheme="majorBidi" w:cstheme="majorBidi"/>
          <w:sz w:val="24"/>
          <w:szCs w:val="24"/>
        </w:rPr>
        <w:t xml:space="preserve"> and other civil rights</w:t>
      </w:r>
      <w:r w:rsidR="006C16C4">
        <w:rPr>
          <w:rFonts w:asciiTheme="majorBidi" w:hAnsiTheme="majorBidi" w:cstheme="majorBidi"/>
          <w:sz w:val="24"/>
          <w:szCs w:val="24"/>
        </w:rPr>
        <w:t xml:space="preserve">. </w:t>
      </w:r>
    </w:p>
    <w:p w14:paraId="2E6B6CEC" w14:textId="77777777" w:rsidR="00DD0920" w:rsidRPr="0017027A" w:rsidRDefault="00DD0920" w:rsidP="0017027A">
      <w:pPr>
        <w:jc w:val="both"/>
        <w:rPr>
          <w:rFonts w:asciiTheme="majorBidi" w:hAnsiTheme="majorBidi" w:cstheme="majorBidi"/>
          <w:sz w:val="24"/>
          <w:szCs w:val="24"/>
        </w:rPr>
      </w:pPr>
    </w:p>
    <w:p w14:paraId="6A3E535A" w14:textId="77777777" w:rsidR="00DD0920" w:rsidRPr="006C16C4" w:rsidRDefault="00DD0920" w:rsidP="0017027A">
      <w:pPr>
        <w:jc w:val="both"/>
        <w:rPr>
          <w:rFonts w:asciiTheme="majorBidi" w:hAnsiTheme="majorBidi" w:cstheme="majorBidi"/>
          <w:b/>
          <w:bCs/>
          <w:sz w:val="24"/>
          <w:szCs w:val="24"/>
        </w:rPr>
      </w:pPr>
      <w:r w:rsidRPr="006C16C4">
        <w:rPr>
          <w:rFonts w:asciiTheme="majorBidi" w:hAnsiTheme="majorBidi" w:cstheme="majorBidi"/>
          <w:b/>
          <w:bCs/>
          <w:sz w:val="24"/>
          <w:szCs w:val="24"/>
        </w:rPr>
        <w:t>Recommendations:</w:t>
      </w:r>
    </w:p>
    <w:p w14:paraId="741097AE" w14:textId="77777777" w:rsidR="00DD0920" w:rsidRPr="0017027A" w:rsidRDefault="00DD0920" w:rsidP="006C16C4">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6C16C4">
        <w:rPr>
          <w:rFonts w:asciiTheme="majorBidi" w:hAnsiTheme="majorBidi" w:cstheme="majorBidi"/>
          <w:sz w:val="24"/>
          <w:szCs w:val="24"/>
        </w:rPr>
        <w:t xml:space="preserve">To exclude the Stateless (bedoon) children from the political matters </w:t>
      </w:r>
      <w:bookmarkStart w:id="0" w:name="_GoBack"/>
      <w:bookmarkEnd w:id="0"/>
      <w:r w:rsidR="006C16C4">
        <w:rPr>
          <w:rFonts w:asciiTheme="majorBidi" w:hAnsiTheme="majorBidi" w:cstheme="majorBidi"/>
          <w:sz w:val="24"/>
          <w:szCs w:val="24"/>
        </w:rPr>
        <w:t xml:space="preserve">as education is a right </w:t>
      </w:r>
      <w:r w:rsidRPr="0017027A">
        <w:rPr>
          <w:rFonts w:asciiTheme="majorBidi" w:hAnsiTheme="majorBidi" w:cstheme="majorBidi"/>
          <w:sz w:val="24"/>
          <w:szCs w:val="24"/>
        </w:rPr>
        <w:t>for all children.</w:t>
      </w:r>
    </w:p>
    <w:p w14:paraId="3B97F54F" w14:textId="77777777" w:rsidR="00DD0920" w:rsidRPr="0017027A" w:rsidRDefault="00DD0920" w:rsidP="006C16C4">
      <w:pPr>
        <w:jc w:val="both"/>
        <w:rPr>
          <w:rFonts w:asciiTheme="majorBidi" w:hAnsiTheme="majorBidi" w:cstheme="majorBidi"/>
          <w:sz w:val="24"/>
          <w:szCs w:val="24"/>
        </w:rPr>
      </w:pPr>
      <w:r w:rsidRPr="0017027A">
        <w:rPr>
          <w:rFonts w:asciiTheme="majorBidi" w:hAnsiTheme="majorBidi" w:cstheme="majorBidi"/>
          <w:sz w:val="24"/>
          <w:szCs w:val="24"/>
        </w:rPr>
        <w:t xml:space="preserve">- Every </w:t>
      </w:r>
      <w:r w:rsidR="006C16C4">
        <w:rPr>
          <w:rFonts w:asciiTheme="majorBidi" w:hAnsiTheme="majorBidi" w:cstheme="majorBidi"/>
          <w:sz w:val="24"/>
          <w:szCs w:val="24"/>
        </w:rPr>
        <w:t xml:space="preserve">newly-born baby of the Stateless (Bedoon) should be entitled to be registered </w:t>
      </w:r>
      <w:r w:rsidR="006C16C4" w:rsidRPr="0017027A">
        <w:rPr>
          <w:rFonts w:asciiTheme="majorBidi" w:hAnsiTheme="majorBidi" w:cstheme="majorBidi"/>
          <w:sz w:val="24"/>
          <w:szCs w:val="24"/>
        </w:rPr>
        <w:t>immediately</w:t>
      </w:r>
      <w:r w:rsidR="006C16C4">
        <w:rPr>
          <w:rFonts w:asciiTheme="majorBidi" w:hAnsiTheme="majorBidi" w:cstheme="majorBidi"/>
          <w:sz w:val="24"/>
          <w:szCs w:val="24"/>
        </w:rPr>
        <w:t xml:space="preserve"> </w:t>
      </w:r>
      <w:r w:rsidRPr="0017027A">
        <w:rPr>
          <w:rFonts w:asciiTheme="majorBidi" w:hAnsiTheme="majorBidi" w:cstheme="majorBidi"/>
          <w:sz w:val="24"/>
          <w:szCs w:val="24"/>
        </w:rPr>
        <w:t xml:space="preserve">after birth </w:t>
      </w:r>
      <w:r w:rsidR="006C16C4">
        <w:rPr>
          <w:rFonts w:asciiTheme="majorBidi" w:hAnsiTheme="majorBidi" w:cstheme="majorBidi"/>
          <w:sz w:val="24"/>
          <w:szCs w:val="24"/>
        </w:rPr>
        <w:t xml:space="preserve">and obtain a birth </w:t>
      </w:r>
      <w:r w:rsidRPr="0017027A">
        <w:rPr>
          <w:rFonts w:asciiTheme="majorBidi" w:hAnsiTheme="majorBidi" w:cstheme="majorBidi"/>
          <w:sz w:val="24"/>
          <w:szCs w:val="24"/>
        </w:rPr>
        <w:t>certificate in accordance with Article 24 of the International Covenant on Civil and Political Rights.</w:t>
      </w:r>
    </w:p>
    <w:p w14:paraId="4FAA9E5B" w14:textId="77777777" w:rsidR="00DD0920" w:rsidRPr="0017027A" w:rsidRDefault="00DD0920" w:rsidP="00CB3D2F">
      <w:pPr>
        <w:jc w:val="both"/>
        <w:rPr>
          <w:rFonts w:asciiTheme="majorBidi" w:hAnsiTheme="majorBidi" w:cstheme="majorBidi"/>
          <w:sz w:val="24"/>
          <w:szCs w:val="24"/>
        </w:rPr>
      </w:pPr>
      <w:r w:rsidRPr="0017027A">
        <w:rPr>
          <w:rFonts w:asciiTheme="majorBidi" w:hAnsiTheme="majorBidi" w:cstheme="majorBidi"/>
          <w:sz w:val="24"/>
          <w:szCs w:val="24"/>
        </w:rPr>
        <w:lastRenderedPageBreak/>
        <w:t xml:space="preserve">- </w:t>
      </w:r>
      <w:r w:rsidR="006C16C4">
        <w:rPr>
          <w:rFonts w:asciiTheme="majorBidi" w:hAnsiTheme="majorBidi" w:cstheme="majorBidi"/>
          <w:sz w:val="24"/>
          <w:szCs w:val="24"/>
        </w:rPr>
        <w:t>To i</w:t>
      </w:r>
      <w:r w:rsidRPr="0017027A">
        <w:rPr>
          <w:rFonts w:asciiTheme="majorBidi" w:hAnsiTheme="majorBidi" w:cstheme="majorBidi"/>
          <w:sz w:val="24"/>
          <w:szCs w:val="24"/>
        </w:rPr>
        <w:t xml:space="preserve">ncrease the number of schools to accommodate </w:t>
      </w:r>
      <w:r w:rsidR="006C16C4">
        <w:rPr>
          <w:rFonts w:asciiTheme="majorBidi" w:hAnsiTheme="majorBidi" w:cstheme="majorBidi"/>
          <w:sz w:val="24"/>
          <w:szCs w:val="24"/>
        </w:rPr>
        <w:t xml:space="preserve">the </w:t>
      </w:r>
      <w:r w:rsidRPr="0017027A">
        <w:rPr>
          <w:rFonts w:asciiTheme="majorBidi" w:hAnsiTheme="majorBidi" w:cstheme="majorBidi"/>
          <w:sz w:val="24"/>
          <w:szCs w:val="24"/>
        </w:rPr>
        <w:t xml:space="preserve">children </w:t>
      </w:r>
      <w:r w:rsidR="006C16C4">
        <w:rPr>
          <w:rFonts w:asciiTheme="majorBidi" w:hAnsiTheme="majorBidi" w:cstheme="majorBidi"/>
          <w:sz w:val="24"/>
          <w:szCs w:val="24"/>
        </w:rPr>
        <w:t xml:space="preserve">of the Stateless </w:t>
      </w:r>
      <w:r w:rsidR="006C16C4" w:rsidRPr="0017027A">
        <w:rPr>
          <w:rFonts w:asciiTheme="majorBidi" w:hAnsiTheme="majorBidi" w:cstheme="majorBidi"/>
          <w:sz w:val="24"/>
          <w:szCs w:val="24"/>
        </w:rPr>
        <w:t>(bedo</w:t>
      </w:r>
      <w:r w:rsidR="006C16C4">
        <w:rPr>
          <w:rFonts w:asciiTheme="majorBidi" w:hAnsiTheme="majorBidi" w:cstheme="majorBidi"/>
          <w:sz w:val="24"/>
          <w:szCs w:val="24"/>
        </w:rPr>
        <w:t>o</w:t>
      </w:r>
      <w:r w:rsidR="006C16C4" w:rsidRPr="0017027A">
        <w:rPr>
          <w:rFonts w:asciiTheme="majorBidi" w:hAnsiTheme="majorBidi" w:cstheme="majorBidi"/>
          <w:sz w:val="24"/>
          <w:szCs w:val="24"/>
        </w:rPr>
        <w:t>n</w:t>
      </w:r>
      <w:r w:rsidR="006C16C4">
        <w:rPr>
          <w:rFonts w:asciiTheme="majorBidi" w:hAnsiTheme="majorBidi" w:cstheme="majorBidi"/>
          <w:sz w:val="24"/>
          <w:szCs w:val="24"/>
        </w:rPr>
        <w:t xml:space="preserve">) </w:t>
      </w:r>
      <w:r w:rsidRPr="0017027A">
        <w:rPr>
          <w:rFonts w:asciiTheme="majorBidi" w:hAnsiTheme="majorBidi" w:cstheme="majorBidi"/>
          <w:sz w:val="24"/>
          <w:szCs w:val="24"/>
        </w:rPr>
        <w:t xml:space="preserve">and </w:t>
      </w:r>
      <w:r w:rsidR="00CB3D2F">
        <w:rPr>
          <w:rFonts w:asciiTheme="majorBidi" w:hAnsiTheme="majorBidi" w:cstheme="majorBidi"/>
          <w:sz w:val="24"/>
          <w:szCs w:val="24"/>
        </w:rPr>
        <w:t xml:space="preserve">include them with the </w:t>
      </w:r>
      <w:r w:rsidRPr="0017027A">
        <w:rPr>
          <w:rFonts w:asciiTheme="majorBidi" w:hAnsiTheme="majorBidi" w:cstheme="majorBidi"/>
          <w:sz w:val="24"/>
          <w:szCs w:val="24"/>
        </w:rPr>
        <w:t xml:space="preserve">rest of </w:t>
      </w:r>
      <w:r w:rsidR="00CB3D2F">
        <w:rPr>
          <w:rFonts w:asciiTheme="majorBidi" w:hAnsiTheme="majorBidi" w:cstheme="majorBidi"/>
          <w:sz w:val="24"/>
          <w:szCs w:val="24"/>
        </w:rPr>
        <w:t>community</w:t>
      </w:r>
      <w:r w:rsidRPr="0017027A">
        <w:rPr>
          <w:rFonts w:asciiTheme="majorBidi" w:hAnsiTheme="majorBidi" w:cstheme="majorBidi"/>
          <w:sz w:val="24"/>
          <w:szCs w:val="24"/>
        </w:rPr>
        <w:t>.</w:t>
      </w:r>
    </w:p>
    <w:p w14:paraId="5F89EDE9" w14:textId="77777777" w:rsidR="00DD0920" w:rsidRPr="0017027A" w:rsidRDefault="00DD0920" w:rsidP="00CB3D2F">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CB3D2F">
        <w:rPr>
          <w:rFonts w:asciiTheme="majorBidi" w:hAnsiTheme="majorBidi" w:cstheme="majorBidi"/>
          <w:sz w:val="24"/>
          <w:szCs w:val="24"/>
        </w:rPr>
        <w:t>To f</w:t>
      </w:r>
      <w:r w:rsidRPr="0017027A">
        <w:rPr>
          <w:rFonts w:asciiTheme="majorBidi" w:hAnsiTheme="majorBidi" w:cstheme="majorBidi"/>
          <w:sz w:val="24"/>
          <w:szCs w:val="24"/>
        </w:rPr>
        <w:t>acilitate the government</w:t>
      </w:r>
      <w:r w:rsidR="00CB3D2F">
        <w:rPr>
          <w:rFonts w:asciiTheme="majorBidi" w:hAnsiTheme="majorBidi" w:cstheme="majorBidi"/>
          <w:sz w:val="24"/>
          <w:szCs w:val="24"/>
        </w:rPr>
        <w:t xml:space="preserve">al procedures for them to obtain </w:t>
      </w:r>
      <w:r w:rsidRPr="0017027A">
        <w:rPr>
          <w:rFonts w:asciiTheme="majorBidi" w:hAnsiTheme="majorBidi" w:cstheme="majorBidi"/>
          <w:sz w:val="24"/>
          <w:szCs w:val="24"/>
        </w:rPr>
        <w:t xml:space="preserve">all </w:t>
      </w:r>
      <w:r w:rsidR="00CB3D2F">
        <w:rPr>
          <w:rFonts w:asciiTheme="majorBidi" w:hAnsiTheme="majorBidi" w:cstheme="majorBidi"/>
          <w:sz w:val="24"/>
          <w:szCs w:val="24"/>
        </w:rPr>
        <w:t xml:space="preserve">the </w:t>
      </w:r>
      <w:r w:rsidRPr="0017027A">
        <w:rPr>
          <w:rFonts w:asciiTheme="majorBidi" w:hAnsiTheme="majorBidi" w:cstheme="majorBidi"/>
          <w:sz w:val="24"/>
          <w:szCs w:val="24"/>
        </w:rPr>
        <w:t xml:space="preserve">official documents </w:t>
      </w:r>
      <w:r w:rsidR="00CB3D2F">
        <w:rPr>
          <w:rFonts w:asciiTheme="majorBidi" w:hAnsiTheme="majorBidi" w:cstheme="majorBidi"/>
          <w:sz w:val="24"/>
          <w:szCs w:val="24"/>
        </w:rPr>
        <w:t xml:space="preserve">on equal footing with the </w:t>
      </w:r>
      <w:r w:rsidRPr="0017027A">
        <w:rPr>
          <w:rFonts w:asciiTheme="majorBidi" w:hAnsiTheme="majorBidi" w:cstheme="majorBidi"/>
          <w:sz w:val="24"/>
          <w:szCs w:val="24"/>
        </w:rPr>
        <w:t>citizens.</w:t>
      </w:r>
    </w:p>
    <w:p w14:paraId="4978F037" w14:textId="77777777" w:rsidR="00DD0920" w:rsidRPr="0017027A" w:rsidRDefault="00DD0920" w:rsidP="00CB3D2F">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CB3D2F">
        <w:rPr>
          <w:rFonts w:asciiTheme="majorBidi" w:hAnsiTheme="majorBidi" w:cstheme="majorBidi"/>
          <w:sz w:val="24"/>
          <w:szCs w:val="24"/>
        </w:rPr>
        <w:t xml:space="preserve">To treat the Stateless </w:t>
      </w:r>
      <w:r w:rsidR="00CB3D2F" w:rsidRPr="0017027A">
        <w:rPr>
          <w:rFonts w:asciiTheme="majorBidi" w:hAnsiTheme="majorBidi" w:cstheme="majorBidi"/>
          <w:sz w:val="24"/>
          <w:szCs w:val="24"/>
        </w:rPr>
        <w:t>(bedo</w:t>
      </w:r>
      <w:r w:rsidR="00CB3D2F">
        <w:rPr>
          <w:rFonts w:asciiTheme="majorBidi" w:hAnsiTheme="majorBidi" w:cstheme="majorBidi"/>
          <w:sz w:val="24"/>
          <w:szCs w:val="24"/>
        </w:rPr>
        <w:t>o</w:t>
      </w:r>
      <w:r w:rsidR="00CB3D2F" w:rsidRPr="0017027A">
        <w:rPr>
          <w:rFonts w:asciiTheme="majorBidi" w:hAnsiTheme="majorBidi" w:cstheme="majorBidi"/>
          <w:sz w:val="24"/>
          <w:szCs w:val="24"/>
        </w:rPr>
        <w:t>n</w:t>
      </w:r>
      <w:r w:rsidR="00CB3D2F">
        <w:rPr>
          <w:rFonts w:asciiTheme="majorBidi" w:hAnsiTheme="majorBidi" w:cstheme="majorBidi"/>
          <w:sz w:val="24"/>
          <w:szCs w:val="24"/>
        </w:rPr>
        <w:t xml:space="preserve">) persons with disabilities fairly by granting them the </w:t>
      </w:r>
      <w:r w:rsidRPr="0017027A">
        <w:rPr>
          <w:rFonts w:asciiTheme="majorBidi" w:hAnsiTheme="majorBidi" w:cstheme="majorBidi"/>
          <w:sz w:val="24"/>
          <w:szCs w:val="24"/>
        </w:rPr>
        <w:t>right to education and health care.</w:t>
      </w:r>
    </w:p>
    <w:p w14:paraId="3FA44F63" w14:textId="77777777" w:rsidR="00DD0920" w:rsidRPr="0017027A" w:rsidRDefault="00DD0920" w:rsidP="00CB3D2F">
      <w:pPr>
        <w:jc w:val="both"/>
        <w:rPr>
          <w:rFonts w:asciiTheme="majorBidi" w:hAnsiTheme="majorBidi" w:cstheme="majorBidi"/>
          <w:sz w:val="24"/>
          <w:szCs w:val="24"/>
        </w:rPr>
      </w:pPr>
      <w:r w:rsidRPr="0017027A">
        <w:rPr>
          <w:rFonts w:asciiTheme="majorBidi" w:hAnsiTheme="majorBidi" w:cstheme="majorBidi"/>
          <w:sz w:val="24"/>
          <w:szCs w:val="24"/>
        </w:rPr>
        <w:t xml:space="preserve">- To </w:t>
      </w:r>
      <w:r w:rsidR="00CB3D2F">
        <w:rPr>
          <w:rFonts w:asciiTheme="majorBidi" w:hAnsiTheme="majorBidi" w:cstheme="majorBidi"/>
          <w:sz w:val="24"/>
          <w:szCs w:val="24"/>
        </w:rPr>
        <w:t xml:space="preserve">accelerate </w:t>
      </w:r>
      <w:r w:rsidRPr="0017027A">
        <w:rPr>
          <w:rFonts w:asciiTheme="majorBidi" w:hAnsiTheme="majorBidi" w:cstheme="majorBidi"/>
          <w:sz w:val="24"/>
          <w:szCs w:val="24"/>
        </w:rPr>
        <w:t>the naturalization</w:t>
      </w:r>
      <w:r w:rsidR="00CB3D2F">
        <w:rPr>
          <w:rFonts w:asciiTheme="majorBidi" w:hAnsiTheme="majorBidi" w:cstheme="majorBidi"/>
          <w:sz w:val="24"/>
          <w:szCs w:val="24"/>
        </w:rPr>
        <w:t xml:space="preserve"> process </w:t>
      </w:r>
      <w:r w:rsidRPr="0017027A">
        <w:rPr>
          <w:rFonts w:asciiTheme="majorBidi" w:hAnsiTheme="majorBidi" w:cstheme="majorBidi"/>
          <w:sz w:val="24"/>
          <w:szCs w:val="24"/>
        </w:rPr>
        <w:t xml:space="preserve">of eligible </w:t>
      </w:r>
      <w:r w:rsidR="00CB3D2F">
        <w:rPr>
          <w:rFonts w:asciiTheme="majorBidi" w:hAnsiTheme="majorBidi" w:cstheme="majorBidi"/>
          <w:sz w:val="24"/>
          <w:szCs w:val="24"/>
        </w:rPr>
        <w:t>s</w:t>
      </w:r>
      <w:r w:rsidRPr="0017027A">
        <w:rPr>
          <w:rFonts w:asciiTheme="majorBidi" w:hAnsiTheme="majorBidi" w:cstheme="majorBidi"/>
          <w:sz w:val="24"/>
          <w:szCs w:val="24"/>
        </w:rPr>
        <w:t>tateless</w:t>
      </w:r>
      <w:r w:rsidR="00CB3D2F">
        <w:rPr>
          <w:rFonts w:asciiTheme="majorBidi" w:hAnsiTheme="majorBidi" w:cstheme="majorBidi"/>
          <w:sz w:val="24"/>
          <w:szCs w:val="24"/>
        </w:rPr>
        <w:t xml:space="preserve"> (Bedoon) persons ensuring that they obtain </w:t>
      </w:r>
      <w:r w:rsidRPr="0017027A">
        <w:rPr>
          <w:rFonts w:asciiTheme="majorBidi" w:hAnsiTheme="majorBidi" w:cstheme="majorBidi"/>
          <w:sz w:val="24"/>
          <w:szCs w:val="24"/>
        </w:rPr>
        <w:t>all civil and human rights.</w:t>
      </w:r>
    </w:p>
    <w:p w14:paraId="1D8667E7" w14:textId="77777777" w:rsidR="00DD0920" w:rsidRPr="0017027A" w:rsidRDefault="00DD0920" w:rsidP="0017027A">
      <w:pPr>
        <w:jc w:val="both"/>
        <w:rPr>
          <w:rFonts w:asciiTheme="majorBidi" w:hAnsiTheme="majorBidi" w:cstheme="majorBidi"/>
          <w:sz w:val="24"/>
          <w:szCs w:val="24"/>
        </w:rPr>
      </w:pPr>
    </w:p>
    <w:p w14:paraId="484CC1B7" w14:textId="77777777" w:rsidR="00DD0920" w:rsidRPr="00CB3D2F" w:rsidRDefault="00CB3D2F" w:rsidP="00CB3D2F">
      <w:pPr>
        <w:jc w:val="both"/>
        <w:rPr>
          <w:rFonts w:asciiTheme="majorBidi" w:hAnsiTheme="majorBidi" w:cstheme="majorBidi"/>
          <w:b/>
          <w:bCs/>
          <w:sz w:val="24"/>
          <w:szCs w:val="24"/>
        </w:rPr>
      </w:pPr>
      <w:r>
        <w:rPr>
          <w:rFonts w:asciiTheme="majorBidi" w:hAnsiTheme="majorBidi" w:cstheme="majorBidi"/>
          <w:b/>
          <w:bCs/>
          <w:sz w:val="24"/>
          <w:szCs w:val="24"/>
        </w:rPr>
        <w:t>Third:</w:t>
      </w:r>
      <w:r w:rsidR="00DD0920" w:rsidRPr="00CB3D2F">
        <w:rPr>
          <w:rFonts w:asciiTheme="majorBidi" w:hAnsiTheme="majorBidi" w:cstheme="majorBidi"/>
          <w:b/>
          <w:bCs/>
          <w:sz w:val="24"/>
          <w:szCs w:val="24"/>
        </w:rPr>
        <w:t xml:space="preserve"> </w:t>
      </w:r>
      <w:r>
        <w:rPr>
          <w:rFonts w:asciiTheme="majorBidi" w:hAnsiTheme="majorBidi" w:cstheme="majorBidi"/>
          <w:b/>
          <w:bCs/>
          <w:sz w:val="24"/>
          <w:szCs w:val="24"/>
        </w:rPr>
        <w:t>N</w:t>
      </w:r>
      <w:r w:rsidR="00DD0920" w:rsidRPr="00CB3D2F">
        <w:rPr>
          <w:rFonts w:asciiTheme="majorBidi" w:hAnsiTheme="majorBidi" w:cstheme="majorBidi"/>
          <w:b/>
          <w:bCs/>
          <w:sz w:val="24"/>
          <w:szCs w:val="24"/>
        </w:rPr>
        <w:t>on-</w:t>
      </w:r>
      <w:r>
        <w:rPr>
          <w:rFonts w:asciiTheme="majorBidi" w:hAnsiTheme="majorBidi" w:cstheme="majorBidi"/>
          <w:b/>
          <w:bCs/>
          <w:sz w:val="24"/>
          <w:szCs w:val="24"/>
        </w:rPr>
        <w:t>P</w:t>
      </w:r>
      <w:r w:rsidR="00DD0920" w:rsidRPr="00CB3D2F">
        <w:rPr>
          <w:rFonts w:asciiTheme="majorBidi" w:hAnsiTheme="majorBidi" w:cstheme="majorBidi"/>
          <w:b/>
          <w:bCs/>
          <w:sz w:val="24"/>
          <w:szCs w:val="24"/>
        </w:rPr>
        <w:t xml:space="preserve">rofit </w:t>
      </w:r>
      <w:r>
        <w:rPr>
          <w:rFonts w:asciiTheme="majorBidi" w:hAnsiTheme="majorBidi" w:cstheme="majorBidi"/>
          <w:b/>
          <w:bCs/>
          <w:sz w:val="24"/>
          <w:szCs w:val="24"/>
        </w:rPr>
        <w:t>O</w:t>
      </w:r>
      <w:r w:rsidR="00DD0920" w:rsidRPr="00CB3D2F">
        <w:rPr>
          <w:rFonts w:asciiTheme="majorBidi" w:hAnsiTheme="majorBidi" w:cstheme="majorBidi"/>
          <w:b/>
          <w:bCs/>
          <w:sz w:val="24"/>
          <w:szCs w:val="24"/>
        </w:rPr>
        <w:t>rganizations</w:t>
      </w:r>
    </w:p>
    <w:p w14:paraId="43B0572E" w14:textId="77777777" w:rsidR="00DD0920" w:rsidRPr="0017027A" w:rsidRDefault="00DD0920" w:rsidP="00DD2DE3">
      <w:pPr>
        <w:jc w:val="both"/>
        <w:rPr>
          <w:rFonts w:asciiTheme="majorBidi" w:hAnsiTheme="majorBidi" w:cstheme="majorBidi"/>
          <w:sz w:val="24"/>
          <w:szCs w:val="24"/>
        </w:rPr>
      </w:pPr>
      <w:r w:rsidRPr="0017027A">
        <w:rPr>
          <w:rFonts w:asciiTheme="majorBidi" w:hAnsiTheme="majorBidi" w:cstheme="majorBidi"/>
          <w:sz w:val="24"/>
          <w:szCs w:val="24"/>
        </w:rPr>
        <w:t xml:space="preserve">The current law prohibits </w:t>
      </w:r>
      <w:r w:rsidR="00CB3D2F">
        <w:rPr>
          <w:rFonts w:asciiTheme="majorBidi" w:hAnsiTheme="majorBidi" w:cstheme="majorBidi"/>
          <w:sz w:val="24"/>
          <w:szCs w:val="24"/>
        </w:rPr>
        <w:t xml:space="preserve">aliens </w:t>
      </w:r>
      <w:r w:rsidRPr="0017027A">
        <w:rPr>
          <w:rFonts w:asciiTheme="majorBidi" w:hAnsiTheme="majorBidi" w:cstheme="majorBidi"/>
          <w:sz w:val="24"/>
          <w:szCs w:val="24"/>
        </w:rPr>
        <w:t>from voting or running for board membership</w:t>
      </w:r>
      <w:r w:rsidR="00CB3D2F">
        <w:rPr>
          <w:rFonts w:asciiTheme="majorBidi" w:hAnsiTheme="majorBidi" w:cstheme="majorBidi"/>
          <w:sz w:val="24"/>
          <w:szCs w:val="24"/>
        </w:rPr>
        <w:t>, and t</w:t>
      </w:r>
      <w:r w:rsidRPr="0017027A">
        <w:rPr>
          <w:rFonts w:asciiTheme="majorBidi" w:hAnsiTheme="majorBidi" w:cstheme="majorBidi"/>
          <w:sz w:val="24"/>
          <w:szCs w:val="24"/>
        </w:rPr>
        <w:t>his is a clear dis</w:t>
      </w:r>
      <w:r w:rsidR="00CB3D2F">
        <w:rPr>
          <w:rFonts w:asciiTheme="majorBidi" w:hAnsiTheme="majorBidi" w:cstheme="majorBidi"/>
          <w:sz w:val="24"/>
          <w:szCs w:val="24"/>
        </w:rPr>
        <w:t xml:space="preserve">crimination between </w:t>
      </w:r>
      <w:r w:rsidRPr="0017027A">
        <w:rPr>
          <w:rFonts w:asciiTheme="majorBidi" w:hAnsiTheme="majorBidi" w:cstheme="majorBidi"/>
          <w:sz w:val="24"/>
          <w:szCs w:val="24"/>
        </w:rPr>
        <w:t>members of the</w:t>
      </w:r>
      <w:r w:rsidR="00CB3D2F">
        <w:rPr>
          <w:rFonts w:asciiTheme="majorBidi" w:hAnsiTheme="majorBidi" w:cstheme="majorBidi"/>
          <w:sz w:val="24"/>
          <w:szCs w:val="24"/>
        </w:rPr>
        <w:t xml:space="preserve"> same</w:t>
      </w:r>
      <w:r w:rsidRPr="0017027A">
        <w:rPr>
          <w:rFonts w:asciiTheme="majorBidi" w:hAnsiTheme="majorBidi" w:cstheme="majorBidi"/>
          <w:sz w:val="24"/>
          <w:szCs w:val="24"/>
        </w:rPr>
        <w:t xml:space="preserve"> community. </w:t>
      </w:r>
      <w:r w:rsidR="00CB3D2F">
        <w:rPr>
          <w:rFonts w:asciiTheme="majorBidi" w:hAnsiTheme="majorBidi" w:cstheme="majorBidi"/>
          <w:sz w:val="24"/>
          <w:szCs w:val="24"/>
        </w:rPr>
        <w:t xml:space="preserve">In addition, the discrimination that is currently in place between </w:t>
      </w:r>
      <w:r w:rsidR="00527D47">
        <w:rPr>
          <w:rFonts w:asciiTheme="majorBidi" w:hAnsiTheme="majorBidi" w:cstheme="majorBidi"/>
          <w:sz w:val="24"/>
          <w:szCs w:val="24"/>
        </w:rPr>
        <w:t xml:space="preserve">non-profit organizations whereby some are financially supported by the Ministry </w:t>
      </w:r>
      <w:r w:rsidRPr="0017027A">
        <w:rPr>
          <w:rFonts w:asciiTheme="majorBidi" w:hAnsiTheme="majorBidi" w:cstheme="majorBidi"/>
          <w:sz w:val="24"/>
          <w:szCs w:val="24"/>
        </w:rPr>
        <w:t xml:space="preserve">of Social Affairs and </w:t>
      </w:r>
      <w:r w:rsidR="00527D47">
        <w:rPr>
          <w:rFonts w:asciiTheme="majorBidi" w:hAnsiTheme="majorBidi" w:cstheme="majorBidi"/>
          <w:sz w:val="24"/>
          <w:szCs w:val="24"/>
        </w:rPr>
        <w:t xml:space="preserve">they are </w:t>
      </w:r>
      <w:r w:rsidRPr="0017027A">
        <w:rPr>
          <w:rFonts w:asciiTheme="majorBidi" w:hAnsiTheme="majorBidi" w:cstheme="majorBidi"/>
          <w:sz w:val="24"/>
          <w:szCs w:val="24"/>
        </w:rPr>
        <w:t>provide</w:t>
      </w:r>
      <w:r w:rsidR="00527D47">
        <w:rPr>
          <w:rFonts w:asciiTheme="majorBidi" w:hAnsiTheme="majorBidi" w:cstheme="majorBidi"/>
          <w:sz w:val="24"/>
          <w:szCs w:val="24"/>
        </w:rPr>
        <w:t xml:space="preserve">d a headquarter by the Ministry to carry out their </w:t>
      </w:r>
      <w:r w:rsidR="00DD2DE3">
        <w:rPr>
          <w:rFonts w:asciiTheme="majorBidi" w:hAnsiTheme="majorBidi" w:cstheme="majorBidi"/>
          <w:sz w:val="24"/>
          <w:szCs w:val="24"/>
        </w:rPr>
        <w:t>activities</w:t>
      </w:r>
      <w:r w:rsidR="00527D47">
        <w:rPr>
          <w:rFonts w:asciiTheme="majorBidi" w:hAnsiTheme="majorBidi" w:cstheme="majorBidi"/>
          <w:sz w:val="24"/>
          <w:szCs w:val="24"/>
        </w:rPr>
        <w:t xml:space="preserve">, </w:t>
      </w:r>
      <w:r w:rsidRPr="0017027A">
        <w:rPr>
          <w:rFonts w:asciiTheme="majorBidi" w:hAnsiTheme="majorBidi" w:cstheme="majorBidi"/>
          <w:sz w:val="24"/>
          <w:szCs w:val="24"/>
        </w:rPr>
        <w:t xml:space="preserve">while </w:t>
      </w:r>
      <w:r w:rsidR="00527D47">
        <w:rPr>
          <w:rFonts w:asciiTheme="majorBidi" w:hAnsiTheme="majorBidi" w:cstheme="majorBidi"/>
          <w:sz w:val="24"/>
          <w:szCs w:val="24"/>
        </w:rPr>
        <w:t xml:space="preserve">at the same time </w:t>
      </w:r>
      <w:r w:rsidRPr="0017027A">
        <w:rPr>
          <w:rFonts w:asciiTheme="majorBidi" w:hAnsiTheme="majorBidi" w:cstheme="majorBidi"/>
          <w:sz w:val="24"/>
          <w:szCs w:val="24"/>
        </w:rPr>
        <w:t xml:space="preserve">other </w:t>
      </w:r>
      <w:r w:rsidR="00527D47">
        <w:rPr>
          <w:rFonts w:asciiTheme="majorBidi" w:hAnsiTheme="majorBidi" w:cstheme="majorBidi"/>
          <w:sz w:val="24"/>
          <w:szCs w:val="24"/>
        </w:rPr>
        <w:t xml:space="preserve">non-profit organizations that were promulgated </w:t>
      </w:r>
      <w:r w:rsidRPr="0017027A">
        <w:rPr>
          <w:rFonts w:asciiTheme="majorBidi" w:hAnsiTheme="majorBidi" w:cstheme="majorBidi"/>
          <w:sz w:val="24"/>
          <w:szCs w:val="24"/>
        </w:rPr>
        <w:t xml:space="preserve">after 2006 </w:t>
      </w:r>
      <w:r w:rsidR="00DD2DE3">
        <w:rPr>
          <w:rFonts w:asciiTheme="majorBidi" w:hAnsiTheme="majorBidi" w:cstheme="majorBidi"/>
          <w:sz w:val="24"/>
          <w:szCs w:val="24"/>
        </w:rPr>
        <w:t xml:space="preserve">are </w:t>
      </w:r>
      <w:r w:rsidR="00DD2DE3" w:rsidRPr="0017027A">
        <w:rPr>
          <w:rFonts w:asciiTheme="majorBidi" w:hAnsiTheme="majorBidi" w:cstheme="majorBidi"/>
          <w:sz w:val="24"/>
          <w:szCs w:val="24"/>
        </w:rPr>
        <w:t>depriv</w:t>
      </w:r>
      <w:r w:rsidR="00DD2DE3">
        <w:rPr>
          <w:rFonts w:asciiTheme="majorBidi" w:hAnsiTheme="majorBidi" w:cstheme="majorBidi"/>
          <w:sz w:val="24"/>
          <w:szCs w:val="24"/>
        </w:rPr>
        <w:t xml:space="preserve">ed </w:t>
      </w:r>
      <w:r w:rsidRPr="0017027A">
        <w:rPr>
          <w:rFonts w:asciiTheme="majorBidi" w:hAnsiTheme="majorBidi" w:cstheme="majorBidi"/>
          <w:sz w:val="24"/>
          <w:szCs w:val="24"/>
        </w:rPr>
        <w:t xml:space="preserve">of </w:t>
      </w:r>
      <w:r w:rsidR="00527D47">
        <w:rPr>
          <w:rFonts w:asciiTheme="majorBidi" w:hAnsiTheme="majorBidi" w:cstheme="majorBidi"/>
          <w:sz w:val="24"/>
          <w:szCs w:val="24"/>
        </w:rPr>
        <w:t>the these privileges despite their influential participation i</w:t>
      </w:r>
      <w:r w:rsidRPr="0017027A">
        <w:rPr>
          <w:rFonts w:asciiTheme="majorBidi" w:hAnsiTheme="majorBidi" w:cstheme="majorBidi"/>
          <w:sz w:val="24"/>
          <w:szCs w:val="24"/>
        </w:rPr>
        <w:t>n the development of society.</w:t>
      </w:r>
    </w:p>
    <w:p w14:paraId="5F0D6769" w14:textId="77777777" w:rsidR="00DD0920" w:rsidRPr="00527D47" w:rsidRDefault="00DD0920" w:rsidP="0017027A">
      <w:pPr>
        <w:jc w:val="both"/>
        <w:rPr>
          <w:rFonts w:asciiTheme="majorBidi" w:hAnsiTheme="majorBidi" w:cstheme="majorBidi"/>
          <w:b/>
          <w:bCs/>
          <w:sz w:val="24"/>
          <w:szCs w:val="24"/>
        </w:rPr>
      </w:pPr>
      <w:r w:rsidRPr="00527D47">
        <w:rPr>
          <w:rFonts w:asciiTheme="majorBidi" w:hAnsiTheme="majorBidi" w:cstheme="majorBidi"/>
          <w:b/>
          <w:bCs/>
          <w:sz w:val="24"/>
          <w:szCs w:val="24"/>
        </w:rPr>
        <w:t>Recommendations:</w:t>
      </w:r>
    </w:p>
    <w:p w14:paraId="20450FF9" w14:textId="77777777" w:rsidR="00DD0920" w:rsidRPr="0017027A" w:rsidRDefault="00DD0920" w:rsidP="00B8482B">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B8482B">
        <w:rPr>
          <w:rFonts w:asciiTheme="majorBidi" w:hAnsiTheme="majorBidi" w:cstheme="majorBidi"/>
          <w:sz w:val="24"/>
          <w:szCs w:val="24"/>
        </w:rPr>
        <w:t>To a</w:t>
      </w:r>
      <w:r w:rsidRPr="0017027A">
        <w:rPr>
          <w:rFonts w:asciiTheme="majorBidi" w:hAnsiTheme="majorBidi" w:cstheme="majorBidi"/>
          <w:sz w:val="24"/>
          <w:szCs w:val="24"/>
        </w:rPr>
        <w:t xml:space="preserve">llow </w:t>
      </w:r>
      <w:r w:rsidR="00B8482B">
        <w:rPr>
          <w:rFonts w:asciiTheme="majorBidi" w:hAnsiTheme="majorBidi" w:cstheme="majorBidi"/>
          <w:sz w:val="24"/>
          <w:szCs w:val="24"/>
        </w:rPr>
        <w:t xml:space="preserve">aliens </w:t>
      </w:r>
      <w:r w:rsidRPr="0017027A">
        <w:rPr>
          <w:rFonts w:asciiTheme="majorBidi" w:hAnsiTheme="majorBidi" w:cstheme="majorBidi"/>
          <w:sz w:val="24"/>
          <w:szCs w:val="24"/>
        </w:rPr>
        <w:t>to vote and run for the boards of non-profit organizations.</w:t>
      </w:r>
    </w:p>
    <w:p w14:paraId="14827B5B" w14:textId="77777777" w:rsidR="00DD0920" w:rsidRPr="0017027A" w:rsidRDefault="00DD0920" w:rsidP="00A220C1">
      <w:pPr>
        <w:jc w:val="both"/>
        <w:rPr>
          <w:rFonts w:asciiTheme="majorBidi" w:hAnsiTheme="majorBidi" w:cstheme="majorBidi"/>
          <w:sz w:val="24"/>
          <w:szCs w:val="24"/>
        </w:rPr>
      </w:pPr>
      <w:r w:rsidRPr="0017027A">
        <w:rPr>
          <w:rFonts w:asciiTheme="majorBidi" w:hAnsiTheme="majorBidi" w:cstheme="majorBidi"/>
          <w:sz w:val="24"/>
          <w:szCs w:val="24"/>
        </w:rPr>
        <w:t xml:space="preserve">- </w:t>
      </w:r>
      <w:r w:rsidR="00B8482B">
        <w:rPr>
          <w:rFonts w:asciiTheme="majorBidi" w:hAnsiTheme="majorBidi" w:cstheme="majorBidi"/>
          <w:sz w:val="24"/>
          <w:szCs w:val="24"/>
        </w:rPr>
        <w:t>To s</w:t>
      </w:r>
      <w:r w:rsidRPr="0017027A">
        <w:rPr>
          <w:rFonts w:asciiTheme="majorBidi" w:hAnsiTheme="majorBidi" w:cstheme="majorBidi"/>
          <w:sz w:val="24"/>
          <w:szCs w:val="24"/>
        </w:rPr>
        <w:t xml:space="preserve">upport all </w:t>
      </w:r>
      <w:r w:rsidR="00B8482B">
        <w:rPr>
          <w:rFonts w:asciiTheme="majorBidi" w:hAnsiTheme="majorBidi" w:cstheme="majorBidi"/>
          <w:sz w:val="24"/>
          <w:szCs w:val="24"/>
        </w:rPr>
        <w:t xml:space="preserve">promulgated </w:t>
      </w:r>
      <w:r w:rsidRPr="0017027A">
        <w:rPr>
          <w:rFonts w:asciiTheme="majorBidi" w:hAnsiTheme="majorBidi" w:cstheme="majorBidi"/>
          <w:sz w:val="24"/>
          <w:szCs w:val="24"/>
        </w:rPr>
        <w:t xml:space="preserve">non-profit organizations </w:t>
      </w:r>
      <w:r w:rsidR="00B8482B">
        <w:rPr>
          <w:rFonts w:asciiTheme="majorBidi" w:hAnsiTheme="majorBidi" w:cstheme="majorBidi"/>
          <w:sz w:val="24"/>
          <w:szCs w:val="24"/>
        </w:rPr>
        <w:t>equally and without d</w:t>
      </w:r>
      <w:r w:rsidR="00A220C1">
        <w:rPr>
          <w:rFonts w:asciiTheme="majorBidi" w:hAnsiTheme="majorBidi" w:cstheme="majorBidi"/>
          <w:sz w:val="24"/>
          <w:szCs w:val="24"/>
        </w:rPr>
        <w:t xml:space="preserve">iscrimination </w:t>
      </w:r>
      <w:r w:rsidRPr="0017027A">
        <w:rPr>
          <w:rFonts w:asciiTheme="majorBidi" w:hAnsiTheme="majorBidi" w:cstheme="majorBidi"/>
          <w:sz w:val="24"/>
          <w:szCs w:val="24"/>
        </w:rPr>
        <w:t xml:space="preserve">and to provide </w:t>
      </w:r>
      <w:r w:rsidR="00A220C1">
        <w:rPr>
          <w:rFonts w:asciiTheme="majorBidi" w:hAnsiTheme="majorBidi" w:cstheme="majorBidi"/>
          <w:sz w:val="24"/>
          <w:szCs w:val="24"/>
        </w:rPr>
        <w:t xml:space="preserve">them with </w:t>
      </w:r>
      <w:r w:rsidRPr="0017027A">
        <w:rPr>
          <w:rFonts w:asciiTheme="majorBidi" w:hAnsiTheme="majorBidi" w:cstheme="majorBidi"/>
          <w:sz w:val="24"/>
          <w:szCs w:val="24"/>
        </w:rPr>
        <w:t xml:space="preserve">appropriate headquarters </w:t>
      </w:r>
      <w:r w:rsidR="00A220C1">
        <w:rPr>
          <w:rFonts w:asciiTheme="majorBidi" w:hAnsiTheme="majorBidi" w:cstheme="majorBidi"/>
          <w:sz w:val="24"/>
          <w:szCs w:val="24"/>
        </w:rPr>
        <w:t xml:space="preserve">to </w:t>
      </w:r>
      <w:r w:rsidRPr="0017027A">
        <w:rPr>
          <w:rFonts w:asciiTheme="majorBidi" w:hAnsiTheme="majorBidi" w:cstheme="majorBidi"/>
          <w:sz w:val="24"/>
          <w:szCs w:val="24"/>
        </w:rPr>
        <w:t xml:space="preserve">exercise their </w:t>
      </w:r>
      <w:r w:rsidR="00A220C1">
        <w:rPr>
          <w:rFonts w:asciiTheme="majorBidi" w:hAnsiTheme="majorBidi" w:cstheme="majorBidi"/>
          <w:sz w:val="24"/>
          <w:szCs w:val="24"/>
        </w:rPr>
        <w:t>functions</w:t>
      </w:r>
      <w:r w:rsidRPr="0017027A">
        <w:rPr>
          <w:rFonts w:asciiTheme="majorBidi" w:hAnsiTheme="majorBidi" w:cstheme="majorBidi"/>
          <w:sz w:val="24"/>
          <w:szCs w:val="24"/>
        </w:rPr>
        <w:t>.</w:t>
      </w:r>
    </w:p>
    <w:p w14:paraId="6CC318DD" w14:textId="77777777" w:rsidR="00DD2DE3" w:rsidRDefault="00DD2DE3" w:rsidP="00A220C1">
      <w:pPr>
        <w:jc w:val="both"/>
        <w:rPr>
          <w:rFonts w:asciiTheme="majorBidi" w:hAnsiTheme="majorBidi" w:cstheme="majorBidi"/>
          <w:b/>
          <w:bCs/>
          <w:sz w:val="24"/>
          <w:szCs w:val="24"/>
        </w:rPr>
      </w:pPr>
    </w:p>
    <w:p w14:paraId="139DC914" w14:textId="77777777" w:rsidR="00DD0920" w:rsidRPr="00527D47" w:rsidRDefault="00DD0920" w:rsidP="00A220C1">
      <w:pPr>
        <w:jc w:val="both"/>
        <w:rPr>
          <w:rFonts w:asciiTheme="majorBidi" w:hAnsiTheme="majorBidi" w:cstheme="majorBidi"/>
          <w:b/>
          <w:bCs/>
          <w:sz w:val="24"/>
          <w:szCs w:val="24"/>
        </w:rPr>
      </w:pPr>
      <w:r w:rsidRPr="00527D47">
        <w:rPr>
          <w:rFonts w:asciiTheme="majorBidi" w:hAnsiTheme="majorBidi" w:cstheme="majorBidi"/>
          <w:b/>
          <w:bCs/>
          <w:sz w:val="24"/>
          <w:szCs w:val="24"/>
        </w:rPr>
        <w:t xml:space="preserve">Fourth: </w:t>
      </w:r>
      <w:r w:rsidR="00A220C1">
        <w:rPr>
          <w:rFonts w:asciiTheme="majorBidi" w:hAnsiTheme="majorBidi" w:cstheme="majorBidi"/>
          <w:b/>
          <w:bCs/>
          <w:sz w:val="24"/>
          <w:szCs w:val="24"/>
        </w:rPr>
        <w:t>R</w:t>
      </w:r>
      <w:r w:rsidRPr="00527D47">
        <w:rPr>
          <w:rFonts w:asciiTheme="majorBidi" w:hAnsiTheme="majorBidi" w:cstheme="majorBidi"/>
          <w:b/>
          <w:bCs/>
          <w:sz w:val="24"/>
          <w:szCs w:val="24"/>
        </w:rPr>
        <w:t xml:space="preserve">ole of </w:t>
      </w:r>
      <w:r w:rsidR="00A220C1">
        <w:rPr>
          <w:rFonts w:asciiTheme="majorBidi" w:hAnsiTheme="majorBidi" w:cstheme="majorBidi"/>
          <w:b/>
          <w:bCs/>
          <w:sz w:val="24"/>
          <w:szCs w:val="24"/>
        </w:rPr>
        <w:t>the C</w:t>
      </w:r>
      <w:r w:rsidRPr="00527D47">
        <w:rPr>
          <w:rFonts w:asciiTheme="majorBidi" w:hAnsiTheme="majorBidi" w:cstheme="majorBidi"/>
          <w:b/>
          <w:bCs/>
          <w:sz w:val="24"/>
          <w:szCs w:val="24"/>
        </w:rPr>
        <w:t xml:space="preserve">ivil </w:t>
      </w:r>
      <w:r w:rsidR="00A220C1">
        <w:rPr>
          <w:rFonts w:asciiTheme="majorBidi" w:hAnsiTheme="majorBidi" w:cstheme="majorBidi"/>
          <w:b/>
          <w:bCs/>
          <w:sz w:val="24"/>
          <w:szCs w:val="24"/>
        </w:rPr>
        <w:t>S</w:t>
      </w:r>
      <w:r w:rsidRPr="00527D47">
        <w:rPr>
          <w:rFonts w:asciiTheme="majorBidi" w:hAnsiTheme="majorBidi" w:cstheme="majorBidi"/>
          <w:b/>
          <w:bCs/>
          <w:sz w:val="24"/>
          <w:szCs w:val="24"/>
        </w:rPr>
        <w:t xml:space="preserve">ociety in the </w:t>
      </w:r>
      <w:r w:rsidR="00A220C1">
        <w:rPr>
          <w:rFonts w:asciiTheme="majorBidi" w:hAnsiTheme="majorBidi" w:cstheme="majorBidi"/>
          <w:b/>
          <w:bCs/>
          <w:sz w:val="24"/>
          <w:szCs w:val="24"/>
        </w:rPr>
        <w:t>P</w:t>
      </w:r>
      <w:r w:rsidRPr="00527D47">
        <w:rPr>
          <w:rFonts w:asciiTheme="majorBidi" w:hAnsiTheme="majorBidi" w:cstheme="majorBidi"/>
          <w:b/>
          <w:bCs/>
          <w:sz w:val="24"/>
          <w:szCs w:val="24"/>
        </w:rPr>
        <w:t xml:space="preserve">reparation of </w:t>
      </w:r>
      <w:r w:rsidR="00A220C1">
        <w:rPr>
          <w:rFonts w:asciiTheme="majorBidi" w:hAnsiTheme="majorBidi" w:cstheme="majorBidi"/>
          <w:b/>
          <w:bCs/>
          <w:sz w:val="24"/>
          <w:szCs w:val="24"/>
        </w:rPr>
        <w:t>R</w:t>
      </w:r>
      <w:r w:rsidRPr="00527D47">
        <w:rPr>
          <w:rFonts w:asciiTheme="majorBidi" w:hAnsiTheme="majorBidi" w:cstheme="majorBidi"/>
          <w:b/>
          <w:bCs/>
          <w:sz w:val="24"/>
          <w:szCs w:val="24"/>
        </w:rPr>
        <w:t>eports</w:t>
      </w:r>
    </w:p>
    <w:p w14:paraId="2737C23C" w14:textId="77777777" w:rsidR="00DD0920" w:rsidRPr="0017027A" w:rsidRDefault="00DD0920" w:rsidP="00A220C1">
      <w:pPr>
        <w:jc w:val="both"/>
        <w:rPr>
          <w:rFonts w:asciiTheme="majorBidi" w:hAnsiTheme="majorBidi" w:cstheme="majorBidi"/>
          <w:sz w:val="24"/>
          <w:szCs w:val="24"/>
        </w:rPr>
      </w:pPr>
      <w:r w:rsidRPr="0017027A">
        <w:rPr>
          <w:rFonts w:asciiTheme="majorBidi" w:hAnsiTheme="majorBidi" w:cstheme="majorBidi"/>
          <w:sz w:val="24"/>
          <w:szCs w:val="24"/>
        </w:rPr>
        <w:t xml:space="preserve">To date, the role of </w:t>
      </w:r>
      <w:r w:rsidR="00A220C1">
        <w:rPr>
          <w:rFonts w:asciiTheme="majorBidi" w:hAnsiTheme="majorBidi" w:cstheme="majorBidi"/>
          <w:sz w:val="24"/>
          <w:szCs w:val="24"/>
        </w:rPr>
        <w:t xml:space="preserve">the </w:t>
      </w:r>
      <w:r w:rsidRPr="0017027A">
        <w:rPr>
          <w:rFonts w:asciiTheme="majorBidi" w:hAnsiTheme="majorBidi" w:cstheme="majorBidi"/>
          <w:sz w:val="24"/>
          <w:szCs w:val="24"/>
        </w:rPr>
        <w:t xml:space="preserve">civil society in the preparation of the government reports </w:t>
      </w:r>
      <w:r w:rsidR="00A220C1">
        <w:rPr>
          <w:rFonts w:asciiTheme="majorBidi" w:hAnsiTheme="majorBidi" w:cstheme="majorBidi"/>
          <w:sz w:val="24"/>
          <w:szCs w:val="24"/>
        </w:rPr>
        <w:t xml:space="preserve">is still </w:t>
      </w:r>
      <w:r w:rsidRPr="0017027A">
        <w:rPr>
          <w:rFonts w:asciiTheme="majorBidi" w:hAnsiTheme="majorBidi" w:cstheme="majorBidi"/>
          <w:sz w:val="24"/>
          <w:szCs w:val="24"/>
        </w:rPr>
        <w:t>marginal,</w:t>
      </w:r>
      <w:r w:rsidR="00A220C1">
        <w:rPr>
          <w:rFonts w:asciiTheme="majorBidi" w:hAnsiTheme="majorBidi" w:cstheme="majorBidi"/>
          <w:sz w:val="24"/>
          <w:szCs w:val="24"/>
        </w:rPr>
        <w:t xml:space="preserve"> and we have not been </w:t>
      </w:r>
      <w:r w:rsidRPr="0017027A">
        <w:rPr>
          <w:rFonts w:asciiTheme="majorBidi" w:hAnsiTheme="majorBidi" w:cstheme="majorBidi"/>
          <w:sz w:val="24"/>
          <w:szCs w:val="24"/>
        </w:rPr>
        <w:t>involve</w:t>
      </w:r>
      <w:r w:rsidR="00A220C1">
        <w:rPr>
          <w:rFonts w:asciiTheme="majorBidi" w:hAnsiTheme="majorBidi" w:cstheme="majorBidi"/>
          <w:sz w:val="24"/>
          <w:szCs w:val="24"/>
        </w:rPr>
        <w:t xml:space="preserve">d </w:t>
      </w:r>
      <w:r w:rsidRPr="0017027A">
        <w:rPr>
          <w:rFonts w:asciiTheme="majorBidi" w:hAnsiTheme="majorBidi" w:cstheme="majorBidi"/>
          <w:sz w:val="24"/>
          <w:szCs w:val="24"/>
        </w:rPr>
        <w:t xml:space="preserve">in the preparation of the report, which was </w:t>
      </w:r>
      <w:r w:rsidR="00A220C1">
        <w:rPr>
          <w:rFonts w:asciiTheme="majorBidi" w:hAnsiTheme="majorBidi" w:cstheme="majorBidi"/>
          <w:sz w:val="24"/>
          <w:szCs w:val="24"/>
        </w:rPr>
        <w:t xml:space="preserve">supposed to be sent by </w:t>
      </w:r>
      <w:r w:rsidRPr="0017027A">
        <w:rPr>
          <w:rFonts w:asciiTheme="majorBidi" w:hAnsiTheme="majorBidi" w:cstheme="majorBidi"/>
          <w:sz w:val="24"/>
          <w:szCs w:val="24"/>
        </w:rPr>
        <w:t xml:space="preserve">the government </w:t>
      </w:r>
      <w:r w:rsidR="00A220C1">
        <w:rPr>
          <w:rFonts w:asciiTheme="majorBidi" w:hAnsiTheme="majorBidi" w:cstheme="majorBidi"/>
          <w:sz w:val="24"/>
          <w:szCs w:val="24"/>
        </w:rPr>
        <w:t xml:space="preserve">to </w:t>
      </w:r>
      <w:r w:rsidRPr="0017027A">
        <w:rPr>
          <w:rFonts w:asciiTheme="majorBidi" w:hAnsiTheme="majorBidi" w:cstheme="majorBidi"/>
          <w:sz w:val="24"/>
          <w:szCs w:val="24"/>
        </w:rPr>
        <w:t xml:space="preserve">the Committee </w:t>
      </w:r>
      <w:r w:rsidR="00A220C1">
        <w:rPr>
          <w:rFonts w:asciiTheme="majorBidi" w:hAnsiTheme="majorBidi" w:cstheme="majorBidi"/>
          <w:sz w:val="24"/>
          <w:szCs w:val="24"/>
        </w:rPr>
        <w:t>on the Elimination of Racial Discrimination on 4</w:t>
      </w:r>
      <w:r w:rsidR="00A220C1" w:rsidRPr="00A220C1">
        <w:rPr>
          <w:rFonts w:asciiTheme="majorBidi" w:hAnsiTheme="majorBidi" w:cstheme="majorBidi"/>
          <w:sz w:val="24"/>
          <w:szCs w:val="24"/>
          <w:vertAlign w:val="superscript"/>
        </w:rPr>
        <w:t>th</w:t>
      </w:r>
      <w:r w:rsidR="00A220C1">
        <w:rPr>
          <w:rFonts w:asciiTheme="majorBidi" w:hAnsiTheme="majorBidi" w:cstheme="majorBidi"/>
          <w:sz w:val="24"/>
          <w:szCs w:val="24"/>
        </w:rPr>
        <w:t xml:space="preserve"> January, 2016,</w:t>
      </w:r>
      <w:r w:rsidRPr="0017027A">
        <w:rPr>
          <w:rFonts w:asciiTheme="majorBidi" w:hAnsiTheme="majorBidi" w:cstheme="majorBidi"/>
          <w:sz w:val="24"/>
          <w:szCs w:val="24"/>
        </w:rPr>
        <w:t xml:space="preserve"> while non-profit </w:t>
      </w:r>
      <w:r w:rsidR="00A220C1">
        <w:rPr>
          <w:rFonts w:asciiTheme="majorBidi" w:hAnsiTheme="majorBidi" w:cstheme="majorBidi"/>
          <w:sz w:val="24"/>
          <w:szCs w:val="24"/>
        </w:rPr>
        <w:t xml:space="preserve">organizations are </w:t>
      </w:r>
      <w:r w:rsidRPr="0017027A">
        <w:rPr>
          <w:rFonts w:asciiTheme="majorBidi" w:hAnsiTheme="majorBidi" w:cstheme="majorBidi"/>
          <w:sz w:val="24"/>
          <w:szCs w:val="24"/>
        </w:rPr>
        <w:t xml:space="preserve">active and keen </w:t>
      </w:r>
      <w:r w:rsidR="00A220C1">
        <w:rPr>
          <w:rFonts w:asciiTheme="majorBidi" w:hAnsiTheme="majorBidi" w:cstheme="majorBidi"/>
          <w:sz w:val="24"/>
          <w:szCs w:val="24"/>
        </w:rPr>
        <w:t xml:space="preserve">on monitoring the </w:t>
      </w:r>
      <w:r w:rsidRPr="0017027A">
        <w:rPr>
          <w:rFonts w:asciiTheme="majorBidi" w:hAnsiTheme="majorBidi" w:cstheme="majorBidi"/>
          <w:sz w:val="24"/>
          <w:szCs w:val="24"/>
        </w:rPr>
        <w:t xml:space="preserve">problems </w:t>
      </w:r>
      <w:r w:rsidR="00A220C1">
        <w:rPr>
          <w:rFonts w:asciiTheme="majorBidi" w:hAnsiTheme="majorBidi" w:cstheme="majorBidi"/>
          <w:sz w:val="24"/>
          <w:szCs w:val="24"/>
        </w:rPr>
        <w:t xml:space="preserve">that arise </w:t>
      </w:r>
      <w:r w:rsidRPr="0017027A">
        <w:rPr>
          <w:rFonts w:asciiTheme="majorBidi" w:hAnsiTheme="majorBidi" w:cstheme="majorBidi"/>
          <w:sz w:val="24"/>
          <w:szCs w:val="24"/>
        </w:rPr>
        <w:t xml:space="preserve">in the community and </w:t>
      </w:r>
      <w:r w:rsidR="00A220C1">
        <w:rPr>
          <w:rFonts w:asciiTheme="majorBidi" w:hAnsiTheme="majorBidi" w:cstheme="majorBidi"/>
          <w:sz w:val="24"/>
          <w:szCs w:val="24"/>
        </w:rPr>
        <w:t xml:space="preserve">record them in their reports. </w:t>
      </w:r>
    </w:p>
    <w:p w14:paraId="21233398" w14:textId="77777777" w:rsidR="00DD0920" w:rsidRPr="00614F14" w:rsidRDefault="00DD0920" w:rsidP="0017027A">
      <w:pPr>
        <w:jc w:val="both"/>
        <w:rPr>
          <w:rFonts w:asciiTheme="majorBidi" w:hAnsiTheme="majorBidi" w:cstheme="majorBidi"/>
          <w:b/>
          <w:bCs/>
          <w:sz w:val="24"/>
          <w:szCs w:val="24"/>
        </w:rPr>
      </w:pPr>
      <w:r w:rsidRPr="00614F14">
        <w:rPr>
          <w:rFonts w:asciiTheme="majorBidi" w:hAnsiTheme="majorBidi" w:cstheme="majorBidi"/>
          <w:b/>
          <w:bCs/>
          <w:sz w:val="24"/>
          <w:szCs w:val="24"/>
        </w:rPr>
        <w:t>Recommendations:</w:t>
      </w:r>
    </w:p>
    <w:p w14:paraId="5E7EFFBF" w14:textId="77777777" w:rsidR="00715C0B" w:rsidRPr="0017027A" w:rsidRDefault="00DD0920" w:rsidP="00614F14">
      <w:pPr>
        <w:jc w:val="both"/>
        <w:rPr>
          <w:rFonts w:asciiTheme="majorBidi" w:hAnsiTheme="majorBidi" w:cstheme="majorBidi"/>
          <w:sz w:val="24"/>
          <w:szCs w:val="24"/>
        </w:rPr>
      </w:pPr>
      <w:r w:rsidRPr="0017027A">
        <w:rPr>
          <w:rFonts w:asciiTheme="majorBidi" w:hAnsiTheme="majorBidi" w:cstheme="majorBidi"/>
          <w:sz w:val="24"/>
          <w:szCs w:val="24"/>
        </w:rPr>
        <w:t xml:space="preserve">- The need </w:t>
      </w:r>
      <w:r w:rsidR="00614F14">
        <w:rPr>
          <w:rFonts w:asciiTheme="majorBidi" w:hAnsiTheme="majorBidi" w:cstheme="majorBidi"/>
          <w:sz w:val="24"/>
          <w:szCs w:val="24"/>
        </w:rPr>
        <w:t xml:space="preserve">for the government </w:t>
      </w:r>
      <w:r w:rsidRPr="0017027A">
        <w:rPr>
          <w:rFonts w:asciiTheme="majorBidi" w:hAnsiTheme="majorBidi" w:cstheme="majorBidi"/>
          <w:sz w:val="24"/>
          <w:szCs w:val="24"/>
        </w:rPr>
        <w:t>to involve the civil society organizations in the process of prepar</w:t>
      </w:r>
      <w:r w:rsidR="00614F14">
        <w:rPr>
          <w:rFonts w:asciiTheme="majorBidi" w:hAnsiTheme="majorBidi" w:cstheme="majorBidi"/>
          <w:sz w:val="24"/>
          <w:szCs w:val="24"/>
        </w:rPr>
        <w:t xml:space="preserve">ing the </w:t>
      </w:r>
      <w:r w:rsidRPr="0017027A">
        <w:rPr>
          <w:rFonts w:asciiTheme="majorBidi" w:hAnsiTheme="majorBidi" w:cstheme="majorBidi"/>
          <w:sz w:val="24"/>
          <w:szCs w:val="24"/>
        </w:rPr>
        <w:t>national reports to the State of Kuwait.</w:t>
      </w:r>
    </w:p>
    <w:sectPr w:rsidR="00715C0B" w:rsidRPr="0017027A" w:rsidSect="00715C0B">
      <w:footerReference w:type="even"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49AF03" w14:textId="77777777" w:rsidR="00FD02B2" w:rsidRDefault="00FD02B2" w:rsidP="00FD02B2">
      <w:pPr>
        <w:spacing w:after="0" w:line="240" w:lineRule="auto"/>
      </w:pPr>
      <w:r>
        <w:separator/>
      </w:r>
    </w:p>
  </w:endnote>
  <w:endnote w:type="continuationSeparator" w:id="0">
    <w:p w14:paraId="10F7143B" w14:textId="77777777" w:rsidR="00FD02B2" w:rsidRDefault="00FD02B2" w:rsidP="00FD0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1E65D4" w14:textId="77777777" w:rsidR="00FD02B2" w:rsidRDefault="00FD02B2" w:rsidP="008A74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935515B" w14:textId="77777777" w:rsidR="00FD02B2" w:rsidRDefault="00FD02B2" w:rsidP="00FD02B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A34A4" w14:textId="77777777" w:rsidR="00FD02B2" w:rsidRDefault="00FD02B2" w:rsidP="008A74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721226EE" w14:textId="77777777" w:rsidR="00FD02B2" w:rsidRDefault="00FD02B2" w:rsidP="00FD02B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F12ECE" w14:textId="77777777" w:rsidR="00FD02B2" w:rsidRDefault="00FD02B2" w:rsidP="00FD02B2">
      <w:pPr>
        <w:spacing w:after="0" w:line="240" w:lineRule="auto"/>
      </w:pPr>
      <w:r>
        <w:separator/>
      </w:r>
    </w:p>
  </w:footnote>
  <w:footnote w:type="continuationSeparator" w:id="0">
    <w:p w14:paraId="1CC8733B" w14:textId="77777777" w:rsidR="00FD02B2" w:rsidRDefault="00FD02B2" w:rsidP="00FD02B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6A119F"/>
    <w:multiLevelType w:val="hybridMultilevel"/>
    <w:tmpl w:val="163440F8"/>
    <w:lvl w:ilvl="0" w:tplc="818085B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B50D98"/>
    <w:multiLevelType w:val="hybridMultilevel"/>
    <w:tmpl w:val="06F086E2"/>
    <w:lvl w:ilvl="0" w:tplc="AE1E3F8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DD0920"/>
    <w:rsid w:val="00016F8C"/>
    <w:rsid w:val="0002258B"/>
    <w:rsid w:val="0009787A"/>
    <w:rsid w:val="000D665C"/>
    <w:rsid w:val="00144AC3"/>
    <w:rsid w:val="0017027A"/>
    <w:rsid w:val="00184328"/>
    <w:rsid w:val="001C7AE9"/>
    <w:rsid w:val="00237198"/>
    <w:rsid w:val="002A2720"/>
    <w:rsid w:val="002A3669"/>
    <w:rsid w:val="0042434F"/>
    <w:rsid w:val="00522643"/>
    <w:rsid w:val="00527D47"/>
    <w:rsid w:val="00545100"/>
    <w:rsid w:val="005D60AE"/>
    <w:rsid w:val="005D6289"/>
    <w:rsid w:val="0060163E"/>
    <w:rsid w:val="00614F14"/>
    <w:rsid w:val="006C16C4"/>
    <w:rsid w:val="006C5B7A"/>
    <w:rsid w:val="00702BFE"/>
    <w:rsid w:val="00715C0B"/>
    <w:rsid w:val="007A4DF3"/>
    <w:rsid w:val="00853C09"/>
    <w:rsid w:val="008C5CFD"/>
    <w:rsid w:val="008F3954"/>
    <w:rsid w:val="009143DA"/>
    <w:rsid w:val="00971712"/>
    <w:rsid w:val="009A74D7"/>
    <w:rsid w:val="00A220C1"/>
    <w:rsid w:val="00A347F2"/>
    <w:rsid w:val="00A71CAC"/>
    <w:rsid w:val="00A741E8"/>
    <w:rsid w:val="00A77B27"/>
    <w:rsid w:val="00AA67FA"/>
    <w:rsid w:val="00AC0ECA"/>
    <w:rsid w:val="00AC5808"/>
    <w:rsid w:val="00B6218D"/>
    <w:rsid w:val="00B8482B"/>
    <w:rsid w:val="00BF4B8F"/>
    <w:rsid w:val="00C50FD5"/>
    <w:rsid w:val="00C510AF"/>
    <w:rsid w:val="00CB3D2F"/>
    <w:rsid w:val="00CC03FF"/>
    <w:rsid w:val="00D9249B"/>
    <w:rsid w:val="00DA4CB6"/>
    <w:rsid w:val="00DD0920"/>
    <w:rsid w:val="00DD2DE3"/>
    <w:rsid w:val="00F01DF9"/>
    <w:rsid w:val="00FB7F81"/>
    <w:rsid w:val="00FC5348"/>
    <w:rsid w:val="00FD02B2"/>
    <w:rsid w:val="00FD54E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F43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C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DD0920"/>
  </w:style>
  <w:style w:type="paragraph" w:customStyle="1" w:styleId="Default">
    <w:name w:val="Default"/>
    <w:rsid w:val="00184328"/>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rPr>
  </w:style>
  <w:style w:type="character" w:customStyle="1" w:styleId="Hyperlink0">
    <w:name w:val="Hyperlink.0"/>
    <w:basedOn w:val="Hyperlink"/>
    <w:rsid w:val="00184328"/>
    <w:rPr>
      <w:color w:val="0000FF" w:themeColor="hyperlink"/>
      <w:u w:val="single"/>
    </w:rPr>
  </w:style>
  <w:style w:type="character" w:styleId="Hyperlink">
    <w:name w:val="Hyperlink"/>
    <w:basedOn w:val="DefaultParagraphFont"/>
    <w:uiPriority w:val="99"/>
    <w:semiHidden/>
    <w:unhideWhenUsed/>
    <w:rsid w:val="00184328"/>
    <w:rPr>
      <w:color w:val="0000FF" w:themeColor="hyperlink"/>
      <w:u w:val="single"/>
    </w:rPr>
  </w:style>
  <w:style w:type="paragraph" w:styleId="NoSpacing">
    <w:name w:val="No Spacing"/>
    <w:uiPriority w:val="1"/>
    <w:qFormat/>
    <w:rsid w:val="00A741E8"/>
    <w:pPr>
      <w:spacing w:after="0" w:line="240" w:lineRule="auto"/>
    </w:pPr>
  </w:style>
  <w:style w:type="paragraph" w:styleId="ListParagraph">
    <w:name w:val="List Paragraph"/>
    <w:basedOn w:val="Normal"/>
    <w:uiPriority w:val="34"/>
    <w:qFormat/>
    <w:rsid w:val="00702BFE"/>
    <w:pPr>
      <w:ind w:left="720"/>
      <w:contextualSpacing/>
    </w:pPr>
  </w:style>
  <w:style w:type="paragraph" w:styleId="Footer">
    <w:name w:val="footer"/>
    <w:basedOn w:val="Normal"/>
    <w:link w:val="FooterChar"/>
    <w:uiPriority w:val="99"/>
    <w:unhideWhenUsed/>
    <w:rsid w:val="00FD02B2"/>
    <w:pPr>
      <w:tabs>
        <w:tab w:val="center" w:pos="4320"/>
        <w:tab w:val="right" w:pos="8640"/>
      </w:tabs>
      <w:spacing w:after="0" w:line="240" w:lineRule="auto"/>
    </w:pPr>
  </w:style>
  <w:style w:type="character" w:customStyle="1" w:styleId="FooterChar">
    <w:name w:val="Footer Char"/>
    <w:basedOn w:val="DefaultParagraphFont"/>
    <w:link w:val="Footer"/>
    <w:uiPriority w:val="99"/>
    <w:rsid w:val="00FD02B2"/>
  </w:style>
  <w:style w:type="character" w:styleId="PageNumber">
    <w:name w:val="page number"/>
    <w:basedOn w:val="DefaultParagraphFont"/>
    <w:uiPriority w:val="99"/>
    <w:semiHidden/>
    <w:unhideWhenUsed/>
    <w:rsid w:val="00FD02B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png"/><Relationship Id="rId3" Type="http://schemas.microsoft.com/office/2007/relationships/stylesWithEffects" Target="stylesWithEffect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customXml" Target="../customXml/item3.xml"/><Relationship Id="rId11"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awasi-kw.org/ar"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30CF7B-EB31-4870-8B50-69C99107FD9B}"/>
</file>

<file path=customXml/itemProps2.xml><?xml version="1.0" encoding="utf-8"?>
<ds:datastoreItem xmlns:ds="http://schemas.openxmlformats.org/officeDocument/2006/customXml" ds:itemID="{610E2A86-1BB7-4BA2-82A4-820FFDB32E8F}"/>
</file>

<file path=customXml/itemProps3.xml><?xml version="1.0" encoding="utf-8"?>
<ds:datastoreItem xmlns:ds="http://schemas.openxmlformats.org/officeDocument/2006/customXml" ds:itemID="{395CFE8E-00D2-4AB4-9C21-FA44A07AF2A4}"/>
</file>

<file path=docProps/app.xml><?xml version="1.0" encoding="utf-8"?>
<Properties xmlns="http://schemas.openxmlformats.org/officeDocument/2006/extended-properties" xmlns:vt="http://schemas.openxmlformats.org/officeDocument/2006/docPropsVTypes">
  <Template>Normal.dotm</Template>
  <TotalTime>464</TotalTime>
  <Pages>8</Pages>
  <Words>2635</Words>
  <Characters>15022</Characters>
  <Application>Microsoft Macintosh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17622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Addoon</dc:creator>
  <cp:lastModifiedBy>Zainab AlMeraj</cp:lastModifiedBy>
  <cp:revision>7</cp:revision>
  <dcterms:created xsi:type="dcterms:W3CDTF">2016-05-13T10:44:00Z</dcterms:created>
  <dcterms:modified xsi:type="dcterms:W3CDTF">2016-05-25T19:34:00Z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