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0DAA48" w14:textId="77777777" w:rsidR="2C378B36" w:rsidRPr="00372730" w:rsidRDefault="006C0790" w:rsidP="5067B35A">
      <w:pPr>
        <w:pStyle w:val="paragraph"/>
        <w:spacing w:before="0" w:beforeAutospacing="0" w:after="0" w:afterAutospacing="0" w:line="276" w:lineRule="auto"/>
        <w:rPr>
          <w:rFonts w:ascii="Arial Narrow" w:eastAsiaTheme="minorEastAsia" w:hAnsi="Arial Narrow"/>
          <w:b/>
          <w:bCs/>
        </w:rPr>
      </w:pPr>
      <w:r w:rsidRPr="006C0790">
        <w:rPr>
          <w:rFonts w:ascii="Arial Narrow" w:eastAsiaTheme="minorEastAsia" w:hAnsi="Arial Narrow"/>
          <w:b/>
          <w:bCs/>
          <w:noProof/>
          <w:sz w:val="22"/>
          <w:szCs w:val="22"/>
          <w:lang w:bidi="ar-SA"/>
        </w:rPr>
        <w:drawing>
          <wp:anchor distT="0" distB="0" distL="114300" distR="114300" simplePos="0" relativeHeight="251658240" behindDoc="1" locked="0" layoutInCell="1" allowOverlap="1" wp14:anchorId="75E45FFC" wp14:editId="55432BB3">
            <wp:simplePos x="0" y="0"/>
            <wp:positionH relativeFrom="column">
              <wp:posOffset>739140</wp:posOffset>
            </wp:positionH>
            <wp:positionV relativeFrom="paragraph">
              <wp:posOffset>0</wp:posOffset>
            </wp:positionV>
            <wp:extent cx="4410075" cy="1171575"/>
            <wp:effectExtent l="0" t="0" r="9525" b="9525"/>
            <wp:wrapTight wrapText="bothSides">
              <wp:wrapPolygon edited="0">
                <wp:start x="2519" y="0"/>
                <wp:lineTo x="187" y="4917"/>
                <wp:lineTo x="0" y="8780"/>
                <wp:lineTo x="0" y="18966"/>
                <wp:lineTo x="2146" y="21424"/>
                <wp:lineTo x="3919" y="21424"/>
                <wp:lineTo x="4945" y="21424"/>
                <wp:lineTo x="9984" y="21424"/>
                <wp:lineTo x="19314" y="18615"/>
                <wp:lineTo x="19314" y="16859"/>
                <wp:lineTo x="21180" y="11239"/>
                <wp:lineTo x="21553" y="5620"/>
                <wp:lineTo x="21553" y="3512"/>
                <wp:lineTo x="3546" y="0"/>
                <wp:lineTo x="2519" y="0"/>
              </wp:wrapPolygon>
            </wp:wrapTight>
            <wp:docPr id="7" name="Picture 6">
              <a:extLst xmlns:a="http://schemas.openxmlformats.org/drawingml/2006/main">
                <a:ext uri="{FF2B5EF4-FFF2-40B4-BE49-F238E27FC236}">
                  <a16:creationId xmlns:a16="http://schemas.microsoft.com/office/drawing/2014/main" id="{EE895B56-4A5A-5001-B520-141B58EB425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a:extLst>
                        <a:ext uri="{FF2B5EF4-FFF2-40B4-BE49-F238E27FC236}">
                          <a16:creationId xmlns:a16="http://schemas.microsoft.com/office/drawing/2014/main" id="{EE895B56-4A5A-5001-B520-141B58EB425F}"/>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10075" cy="1171575"/>
                    </a:xfrm>
                    <a:prstGeom prst="rect">
                      <a:avLst/>
                    </a:prstGeom>
                  </pic:spPr>
                </pic:pic>
              </a:graphicData>
            </a:graphic>
            <wp14:sizeRelH relativeFrom="page">
              <wp14:pctWidth>0</wp14:pctWidth>
            </wp14:sizeRelH>
            <wp14:sizeRelV relativeFrom="page">
              <wp14:pctHeight>0</wp14:pctHeight>
            </wp14:sizeRelV>
          </wp:anchor>
        </w:drawing>
      </w:r>
    </w:p>
    <w:p w14:paraId="644A88FC" w14:textId="77777777" w:rsidR="2C378B36" w:rsidRPr="00372730" w:rsidRDefault="2C378B36" w:rsidP="5067B35A">
      <w:pPr>
        <w:pStyle w:val="paragraph"/>
        <w:spacing w:before="0" w:beforeAutospacing="0" w:after="0" w:afterAutospacing="0" w:line="276" w:lineRule="auto"/>
        <w:rPr>
          <w:rFonts w:ascii="Arial Narrow" w:eastAsiaTheme="minorEastAsia" w:hAnsi="Arial Narrow"/>
          <w:b/>
          <w:bCs/>
        </w:rPr>
      </w:pPr>
    </w:p>
    <w:p w14:paraId="1A761CEA" w14:textId="77777777" w:rsidR="2C378B36" w:rsidRPr="00372730" w:rsidRDefault="2C378B36" w:rsidP="2C378B36">
      <w:pPr>
        <w:pStyle w:val="paragraph"/>
        <w:spacing w:before="0" w:beforeAutospacing="0" w:after="0" w:afterAutospacing="0" w:line="276" w:lineRule="auto"/>
        <w:rPr>
          <w:rFonts w:ascii="Arial Narrow" w:eastAsiaTheme="minorEastAsia" w:hAnsi="Arial Narrow"/>
          <w:b/>
          <w:bCs/>
        </w:rPr>
      </w:pPr>
    </w:p>
    <w:p w14:paraId="40401007" w14:textId="77777777" w:rsidR="00117D47" w:rsidRPr="00372730" w:rsidRDefault="00117D47" w:rsidP="00D60FAE">
      <w:pPr>
        <w:pStyle w:val="paragraph"/>
        <w:spacing w:before="0" w:beforeAutospacing="0" w:after="0" w:afterAutospacing="0" w:line="276" w:lineRule="auto"/>
        <w:jc w:val="center"/>
        <w:rPr>
          <w:rFonts w:ascii="Arial Narrow" w:eastAsiaTheme="minorEastAsia" w:hAnsi="Arial Narrow"/>
          <w:b/>
          <w:bCs/>
          <w:u w:val="single"/>
        </w:rPr>
      </w:pPr>
    </w:p>
    <w:p w14:paraId="74B3C045" w14:textId="77777777" w:rsidR="00117D47" w:rsidRPr="00372730" w:rsidRDefault="00117D47" w:rsidP="00D60FAE">
      <w:pPr>
        <w:pStyle w:val="paragraph"/>
        <w:spacing w:before="0" w:beforeAutospacing="0" w:after="0" w:afterAutospacing="0" w:line="276" w:lineRule="auto"/>
        <w:jc w:val="center"/>
        <w:rPr>
          <w:rFonts w:ascii="Arial Narrow" w:eastAsiaTheme="minorEastAsia" w:hAnsi="Arial Narrow"/>
          <w:b/>
          <w:bCs/>
          <w:u w:val="single"/>
        </w:rPr>
      </w:pPr>
    </w:p>
    <w:p w14:paraId="2EE40E34" w14:textId="77777777" w:rsidR="00117D47" w:rsidRDefault="00C35C10" w:rsidP="5067B35A">
      <w:pPr>
        <w:pStyle w:val="paragraph"/>
        <w:spacing w:before="0" w:beforeAutospacing="0" w:after="0" w:afterAutospacing="0" w:line="276" w:lineRule="auto"/>
        <w:jc w:val="center"/>
        <w:rPr>
          <w:rFonts w:ascii="Arial Narrow" w:eastAsiaTheme="minorEastAsia" w:hAnsi="Arial Narrow"/>
          <w:b/>
          <w:bCs/>
          <w:u w:val="single"/>
        </w:rPr>
      </w:pPr>
      <w:r w:rsidRPr="00C35C10">
        <w:rPr>
          <w:rFonts w:ascii="Arial Narrow" w:eastAsiaTheme="minorEastAsia" w:hAnsi="Arial Narrow"/>
          <w:b/>
          <w:bCs/>
          <w:noProof/>
          <w:u w:val="single"/>
          <w:lang w:bidi="ar-SA"/>
        </w:rPr>
        <mc:AlternateContent>
          <mc:Choice Requires="wps">
            <w:drawing>
              <wp:anchor distT="45720" distB="45720" distL="114300" distR="114300" simplePos="0" relativeHeight="251660288" behindDoc="0" locked="0" layoutInCell="1" allowOverlap="1" wp14:anchorId="0CF05443" wp14:editId="7ADD46D5">
                <wp:simplePos x="0" y="0"/>
                <wp:positionH relativeFrom="column">
                  <wp:posOffset>292100</wp:posOffset>
                </wp:positionH>
                <wp:positionV relativeFrom="paragraph">
                  <wp:posOffset>247650</wp:posOffset>
                </wp:positionV>
                <wp:extent cx="5782310" cy="2597150"/>
                <wp:effectExtent l="0" t="0" r="2794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a:xfrm>
                          <a:off x="0" y="0"/>
                          <a:ext cx="5782310" cy="2597150"/>
                        </a:xfrm>
                        <a:prstGeom prst="rect">
                          <a:avLst/>
                        </a:prstGeom>
                        <a:solidFill>
                          <a:srgbClr val="FFFFFF"/>
                        </a:solidFill>
                        <a:ln w="9525">
                          <a:solidFill>
                            <a:srgbClr val="000000"/>
                          </a:solidFill>
                          <a:miter/>
                        </a:ln>
                      </wps:spPr>
                      <wps:txbx>
                        <w:txbxContent>
                          <w:p w14:paraId="42ED3DA3" w14:textId="77777777" w:rsidR="00564E64" w:rsidRDefault="001227B2" w:rsidP="00564E64">
                            <w:pPr>
                              <w:spacing w:line="252" w:lineRule="auto"/>
                              <w:jc w:val="center"/>
                              <w:rPr>
                                <w:rFonts w:ascii="Calibri" w:hAnsi="Calibri" w:cs="Calibri"/>
                                <w:kern w:val="0"/>
                                <w:sz w:val="36"/>
                                <w:szCs w:val="36"/>
                                <w14:ligatures w14:val="none"/>
                              </w:rPr>
                            </w:pPr>
                            <w:r>
                              <w:rPr>
                                <w:rFonts w:ascii="Calibri" w:hAnsi="Calibri" w:cs="Calibri"/>
                                <w:sz w:val="36"/>
                                <w:szCs w:val="36"/>
                              </w:rPr>
                              <w:t>Nepal issues report</w:t>
                            </w:r>
                            <w:r>
                              <w:rPr>
                                <w:rFonts w:ascii="Calibri" w:hAnsi="Calibri" w:cs="Calibri"/>
                                <w:color w:val="000000"/>
                                <w:sz w:val="36"/>
                                <w:szCs w:val="36"/>
                              </w:rPr>
                              <w:t>ed</w:t>
                            </w:r>
                            <w:r>
                              <w:rPr>
                                <w:rFonts w:ascii="Calibri" w:hAnsi="Calibri" w:cs="Calibri"/>
                                <w:sz w:val="36"/>
                                <w:szCs w:val="36"/>
                              </w:rPr>
                              <w:t xml:space="preserve"> to the Convention on the Elimination of All forms of Discrimination Against Women (CEDAW) Committee</w:t>
                            </w:r>
                          </w:p>
                          <w:p w14:paraId="226261D2" w14:textId="77777777" w:rsidR="00564E64" w:rsidRDefault="001227B2" w:rsidP="00564E64">
                            <w:pPr>
                              <w:spacing w:line="252" w:lineRule="auto"/>
                              <w:jc w:val="center"/>
                              <w:rPr>
                                <w:rFonts w:ascii="Calibri" w:hAnsi="Calibri" w:cs="Calibri"/>
                                <w:sz w:val="36"/>
                                <w:szCs w:val="36"/>
                              </w:rPr>
                            </w:pPr>
                            <w:r>
                              <w:rPr>
                                <w:rFonts w:ascii="Calibri" w:hAnsi="Calibri" w:cs="Calibri"/>
                                <w:sz w:val="36"/>
                                <w:szCs w:val="36"/>
                              </w:rPr>
                              <w:t>December 2023</w:t>
                            </w:r>
                          </w:p>
                          <w:p w14:paraId="334F7355" w14:textId="77777777" w:rsidR="00564E64" w:rsidRDefault="001227B2" w:rsidP="00564E64">
                            <w:pPr>
                              <w:spacing w:line="252" w:lineRule="auto"/>
                              <w:jc w:val="center"/>
                              <w:rPr>
                                <w:rFonts w:ascii="Calibri" w:hAnsi="Calibri" w:cs="Calibri"/>
                                <w:sz w:val="36"/>
                                <w:szCs w:val="36"/>
                              </w:rPr>
                            </w:pPr>
                            <w:r>
                              <w:rPr>
                                <w:rFonts w:ascii="Calibri" w:hAnsi="Calibri" w:cs="Calibri"/>
                                <w:sz w:val="36"/>
                                <w:szCs w:val="36"/>
                              </w:rPr>
                              <w:t xml:space="preserve">Prepared by </w:t>
                            </w:r>
                          </w:p>
                          <w:p w14:paraId="0A0846A5" w14:textId="77777777" w:rsidR="00564E64" w:rsidRDefault="001227B2" w:rsidP="00564E64">
                            <w:pPr>
                              <w:spacing w:line="252" w:lineRule="auto"/>
                              <w:jc w:val="center"/>
                              <w:rPr>
                                <w:rFonts w:ascii="Calibri" w:hAnsi="Calibri" w:cs="Calibri"/>
                                <w:sz w:val="36"/>
                                <w:szCs w:val="36"/>
                              </w:rPr>
                            </w:pPr>
                            <w:r>
                              <w:rPr>
                                <w:rFonts w:ascii="Calibri" w:hAnsi="Calibri" w:cs="Calibri"/>
                                <w:sz w:val="36"/>
                                <w:szCs w:val="36"/>
                              </w:rPr>
                              <w:t xml:space="preserve">Lutheran World Federation (LWF Nepal) in collaboration with </w:t>
                            </w:r>
                            <w:r>
                              <w:rPr>
                                <w:rFonts w:ascii="Calibri" w:hAnsi="Calibri" w:cs="Calibri"/>
                                <w:color w:val="000000"/>
                                <w:sz w:val="36"/>
                                <w:szCs w:val="36"/>
                              </w:rPr>
                              <w:t xml:space="preserve">the </w:t>
                            </w:r>
                            <w:r>
                              <w:rPr>
                                <w:rFonts w:ascii="Calibri" w:hAnsi="Calibri" w:cs="Calibri"/>
                                <w:sz w:val="36"/>
                                <w:szCs w:val="36"/>
                              </w:rPr>
                              <w:t>Women’s Rehabilitation Centre (WOREC)</w:t>
                            </w:r>
                          </w:p>
                          <w:p w14:paraId="7A8AD558" w14:textId="77777777" w:rsidR="00564E64" w:rsidRDefault="001227B2" w:rsidP="00564E64">
                            <w:pPr>
                              <w:spacing w:line="252" w:lineRule="auto"/>
                              <w:jc w:val="center"/>
                              <w:rPr>
                                <w:rFonts w:ascii="Calibri" w:hAnsi="Calibri" w:cs="Calibri"/>
                                <w:sz w:val="36"/>
                                <w:szCs w:val="36"/>
                              </w:rPr>
                            </w:pPr>
                            <w:r>
                              <w:rPr>
                                <w:rFonts w:ascii="Calibri" w:hAnsi="Calibri" w:cs="Calibri"/>
                                <w:sz w:val="36"/>
                                <w:szCs w:val="36"/>
                              </w:rPr>
                              <w:t> </w:t>
                            </w:r>
                          </w:p>
                        </w:txbxContent>
                      </wps:txbx>
                      <wps:bodyPr wrap="square" lIns="91440" tIns="45720" rIns="91440" bIns="45720" anchor="t">
                        <a:noAutofit/>
                      </wps:bodyPr>
                    </wps:wsp>
                  </a:graphicData>
                </a:graphic>
                <wp14:sizeRelH relativeFrom="margin">
                  <wp14:pctWidth>0</wp14:pctWidth>
                </wp14:sizeRelH>
                <wp14:sizeRelV relativeFrom="margin">
                  <wp14:pctHeight>0</wp14:pctHeight>
                </wp14:sizeRelV>
              </wp:anchor>
            </w:drawing>
          </mc:Choice>
          <mc:Fallback xmlns:a="http://schemas.openxmlformats.org/drawingml/2006/main" xmlns:a16="http://schemas.microsoft.com/office/drawing/2014/main" xmlns:pic="http://schemas.openxmlformats.org/drawingml/2006/picture" xmlns:a14="http://schemas.microsoft.com/office/drawing/2010/main"/>
        </mc:AlternateContent>
      </w:r>
    </w:p>
    <w:p w14:paraId="7E01B388" w14:textId="77777777" w:rsidR="006C0790" w:rsidRPr="00C35C10" w:rsidRDefault="006C0790" w:rsidP="5067B35A">
      <w:pPr>
        <w:pStyle w:val="paragraph"/>
        <w:spacing w:before="0" w:beforeAutospacing="0" w:after="0" w:afterAutospacing="0" w:line="276" w:lineRule="auto"/>
        <w:rPr>
          <w:rFonts w:ascii="Arial Narrow" w:eastAsiaTheme="minorEastAsia" w:hAnsi="Arial Narrow"/>
          <w:b/>
          <w:bCs/>
          <w:u w:val="single"/>
        </w:rPr>
      </w:pPr>
    </w:p>
    <w:p w14:paraId="22517606" w14:textId="77777777" w:rsidR="5067B35A" w:rsidRDefault="5067B35A" w:rsidP="5067B35A">
      <w:pPr>
        <w:pStyle w:val="paragraph"/>
        <w:spacing w:before="0" w:beforeAutospacing="0" w:after="0" w:afterAutospacing="0" w:line="276" w:lineRule="auto"/>
        <w:rPr>
          <w:rFonts w:ascii="Arial Narrow" w:eastAsiaTheme="minorEastAsia" w:hAnsi="Arial Narrow"/>
          <w:b/>
          <w:bCs/>
          <w:u w:val="single"/>
        </w:rPr>
      </w:pPr>
    </w:p>
    <w:p w14:paraId="2A298359" w14:textId="77777777" w:rsidR="5067B35A" w:rsidRDefault="5067B35A" w:rsidP="5067B35A">
      <w:pPr>
        <w:pStyle w:val="paragraph"/>
        <w:spacing w:before="0" w:beforeAutospacing="0" w:after="0" w:afterAutospacing="0" w:line="276" w:lineRule="auto"/>
        <w:rPr>
          <w:rFonts w:ascii="Arial Narrow" w:eastAsiaTheme="minorEastAsia" w:hAnsi="Arial Narrow"/>
          <w:b/>
          <w:bCs/>
          <w:u w:val="single"/>
        </w:rPr>
      </w:pPr>
    </w:p>
    <w:tbl>
      <w:tblPr>
        <w:tblW w:w="8805" w:type="dxa"/>
        <w:tblInd w:w="442"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680"/>
        <w:gridCol w:w="4125"/>
      </w:tblGrid>
      <w:tr w:rsidR="007D40AB" w:rsidRPr="006C0790" w14:paraId="1070B184" w14:textId="77777777" w:rsidTr="5067B35A">
        <w:trPr>
          <w:trHeight w:val="300"/>
        </w:trPr>
        <w:tc>
          <w:tcPr>
            <w:tcW w:w="8805" w:type="dxa"/>
            <w:gridSpan w:val="2"/>
            <w:tcBorders>
              <w:top w:val="single" w:sz="6" w:space="0" w:color="auto"/>
              <w:left w:val="single" w:sz="6" w:space="0" w:color="auto"/>
              <w:bottom w:val="single" w:sz="6" w:space="0" w:color="auto"/>
              <w:right w:val="single" w:sz="6" w:space="0" w:color="auto"/>
            </w:tcBorders>
            <w:shd w:val="clear" w:color="auto" w:fill="auto"/>
            <w:hideMark/>
          </w:tcPr>
          <w:p w14:paraId="15A0A588" w14:textId="77777777" w:rsidR="007D40AB" w:rsidRPr="006C0790" w:rsidRDefault="007D40AB" w:rsidP="00A927A7">
            <w:pPr>
              <w:spacing w:after="0" w:line="240" w:lineRule="auto"/>
              <w:jc w:val="center"/>
              <w:textAlignment w:val="baseline"/>
              <w:rPr>
                <w:rFonts w:ascii="Arial Narrow" w:eastAsia="Times New Roman" w:hAnsi="Arial Narrow" w:cs="Times New Roman"/>
                <w:sz w:val="28"/>
                <w:szCs w:val="28"/>
              </w:rPr>
            </w:pPr>
            <w:r w:rsidRPr="006C0790">
              <w:rPr>
                <w:rFonts w:ascii="Arial Narrow" w:eastAsia="Times New Roman" w:hAnsi="Arial Narrow" w:cs="Times"/>
                <w:b/>
                <w:bCs/>
                <w:sz w:val="28"/>
                <w:szCs w:val="28"/>
              </w:rPr>
              <w:t>Contact Persons:</w:t>
            </w:r>
            <w:r w:rsidRPr="006C0790">
              <w:rPr>
                <w:rFonts w:ascii="Arial Narrow" w:eastAsia="Times New Roman" w:hAnsi="Arial Narrow" w:cs="Times"/>
                <w:sz w:val="28"/>
                <w:szCs w:val="28"/>
              </w:rPr>
              <w:t> </w:t>
            </w:r>
          </w:p>
          <w:p w14:paraId="4EFB0EB9" w14:textId="77777777" w:rsidR="007D40AB" w:rsidRPr="006C0790" w:rsidRDefault="007D40AB" w:rsidP="00A927A7">
            <w:pPr>
              <w:spacing w:after="0" w:line="240" w:lineRule="auto"/>
              <w:textAlignment w:val="baseline"/>
              <w:rPr>
                <w:rFonts w:ascii="Arial Narrow" w:eastAsia="Times New Roman" w:hAnsi="Arial Narrow" w:cs="Times New Roman"/>
                <w:sz w:val="28"/>
                <w:szCs w:val="28"/>
              </w:rPr>
            </w:pPr>
            <w:r w:rsidRPr="006C0790">
              <w:rPr>
                <w:rFonts w:ascii="Arial Narrow" w:eastAsia="Times New Roman" w:hAnsi="Arial Narrow" w:cs="Times"/>
                <w:sz w:val="28"/>
                <w:szCs w:val="28"/>
              </w:rPr>
              <w:t> </w:t>
            </w:r>
          </w:p>
        </w:tc>
      </w:tr>
      <w:tr w:rsidR="007D40AB" w:rsidRPr="006C0790" w14:paraId="7C3EA3C1" w14:textId="77777777" w:rsidTr="5067B35A">
        <w:trPr>
          <w:trHeight w:val="345"/>
        </w:trPr>
        <w:tc>
          <w:tcPr>
            <w:tcW w:w="4680" w:type="dxa"/>
            <w:tcBorders>
              <w:top w:val="nil"/>
              <w:left w:val="single" w:sz="6" w:space="0" w:color="auto"/>
              <w:bottom w:val="single" w:sz="6" w:space="0" w:color="auto"/>
              <w:right w:val="single" w:sz="6" w:space="0" w:color="auto"/>
            </w:tcBorders>
            <w:shd w:val="clear" w:color="auto" w:fill="auto"/>
            <w:hideMark/>
          </w:tcPr>
          <w:p w14:paraId="4E56D46B" w14:textId="77777777" w:rsidR="006C0790" w:rsidRPr="006C0790" w:rsidRDefault="006C0790" w:rsidP="00A927A7">
            <w:pPr>
              <w:spacing w:after="0" w:line="240" w:lineRule="auto"/>
              <w:textAlignment w:val="baseline"/>
              <w:rPr>
                <w:rFonts w:ascii="Arial Narrow" w:hAnsi="Arial Narrow"/>
                <w:sz w:val="24"/>
                <w:szCs w:val="24"/>
              </w:rPr>
            </w:pPr>
            <w:proofErr w:type="spellStart"/>
            <w:r w:rsidRPr="5067B35A">
              <w:rPr>
                <w:rFonts w:ascii="Arial Narrow" w:hAnsi="Arial Narrow"/>
                <w:b/>
                <w:bCs/>
                <w:sz w:val="24"/>
                <w:szCs w:val="24"/>
              </w:rPr>
              <w:t>Mr</w:t>
            </w:r>
            <w:proofErr w:type="spellEnd"/>
            <w:r w:rsidRPr="5067B35A">
              <w:rPr>
                <w:rFonts w:ascii="Arial Narrow" w:hAnsi="Arial Narrow"/>
                <w:b/>
                <w:bCs/>
                <w:sz w:val="24"/>
                <w:szCs w:val="24"/>
              </w:rPr>
              <w:t xml:space="preserve"> Man </w:t>
            </w:r>
            <w:proofErr w:type="spellStart"/>
            <w:r w:rsidRPr="5067B35A">
              <w:rPr>
                <w:rFonts w:ascii="Arial Narrow" w:hAnsi="Arial Narrow"/>
                <w:b/>
                <w:bCs/>
                <w:sz w:val="24"/>
                <w:szCs w:val="24"/>
              </w:rPr>
              <w:t>Dhoj</w:t>
            </w:r>
            <w:proofErr w:type="spellEnd"/>
            <w:r w:rsidRPr="5067B35A">
              <w:rPr>
                <w:rFonts w:ascii="Arial Narrow" w:hAnsi="Arial Narrow"/>
                <w:b/>
                <w:bCs/>
                <w:sz w:val="24"/>
                <w:szCs w:val="24"/>
              </w:rPr>
              <w:t xml:space="preserve"> Khatr</w:t>
            </w:r>
            <w:r w:rsidRPr="5067B35A">
              <w:rPr>
                <w:rFonts w:ascii="Arial Narrow" w:hAnsi="Arial Narrow"/>
                <w:sz w:val="24"/>
                <w:szCs w:val="24"/>
              </w:rPr>
              <w:t>i</w:t>
            </w:r>
          </w:p>
          <w:p w14:paraId="741FE0F0" w14:textId="77777777" w:rsidR="007D40AB" w:rsidRPr="006C0790" w:rsidRDefault="006C0790" w:rsidP="00A927A7">
            <w:pPr>
              <w:spacing w:after="0" w:line="240" w:lineRule="auto"/>
              <w:textAlignment w:val="baseline"/>
              <w:rPr>
                <w:rFonts w:ascii="Arial Narrow" w:hAnsi="Arial Narrow" w:cs="Times"/>
                <w:sz w:val="24"/>
                <w:szCs w:val="24"/>
              </w:rPr>
            </w:pPr>
            <w:r w:rsidRPr="006C0790">
              <w:rPr>
                <w:rFonts w:ascii="Arial Narrow" w:hAnsi="Arial Narrow"/>
                <w:sz w:val="24"/>
                <w:szCs w:val="24"/>
              </w:rPr>
              <w:t>Program Manager</w:t>
            </w:r>
          </w:p>
          <w:p w14:paraId="06054FC0" w14:textId="77777777" w:rsidR="007D40AB" w:rsidRPr="006C0790" w:rsidRDefault="007D40AB" w:rsidP="00A927A7">
            <w:pPr>
              <w:spacing w:after="0" w:line="240" w:lineRule="auto"/>
              <w:textAlignment w:val="baseline"/>
              <w:rPr>
                <w:rFonts w:ascii="Arial Narrow" w:hAnsi="Arial Narrow" w:cs="Times"/>
                <w:color w:val="000000" w:themeColor="text1"/>
                <w:sz w:val="24"/>
                <w:szCs w:val="24"/>
              </w:rPr>
            </w:pPr>
            <w:r w:rsidRPr="006C0790">
              <w:rPr>
                <w:rFonts w:ascii="Arial Narrow" w:hAnsi="Arial Narrow" w:cs="Times"/>
                <w:sz w:val="24"/>
                <w:szCs w:val="24"/>
              </w:rPr>
              <w:t>The Lutheran World Federation –Nepal</w:t>
            </w:r>
            <w:r w:rsidRPr="006C0790">
              <w:rPr>
                <w:rFonts w:ascii="Arial Narrow" w:hAnsi="Arial Narrow" w:cs="Times"/>
                <w:color w:val="000000" w:themeColor="text1"/>
                <w:sz w:val="24"/>
                <w:szCs w:val="24"/>
              </w:rPr>
              <w:t xml:space="preserve"> </w:t>
            </w:r>
          </w:p>
          <w:p w14:paraId="14D13645" w14:textId="77777777" w:rsidR="000B59E1" w:rsidRPr="006C0790" w:rsidRDefault="007D40AB" w:rsidP="00A927A7">
            <w:pPr>
              <w:spacing w:after="0" w:line="240" w:lineRule="auto"/>
              <w:textAlignment w:val="baseline"/>
              <w:rPr>
                <w:rFonts w:ascii="Arial Narrow" w:hAnsi="Arial Narrow" w:cs="Arial"/>
                <w:color w:val="000000" w:themeColor="text1"/>
                <w:sz w:val="24"/>
                <w:szCs w:val="24"/>
                <w:shd w:val="clear" w:color="auto" w:fill="FFFFFF"/>
              </w:rPr>
            </w:pPr>
            <w:r w:rsidRPr="006C0790">
              <w:rPr>
                <w:rFonts w:ascii="Arial Narrow" w:hAnsi="Arial Narrow" w:cs="Arial"/>
                <w:color w:val="000000" w:themeColor="text1"/>
                <w:sz w:val="24"/>
                <w:szCs w:val="24"/>
                <w:shd w:val="clear" w:color="auto" w:fill="FFFFFF"/>
              </w:rPr>
              <w:t xml:space="preserve">House 138, Chun Devi </w:t>
            </w:r>
            <w:proofErr w:type="spellStart"/>
            <w:r w:rsidRPr="006C0790">
              <w:rPr>
                <w:rFonts w:ascii="Arial Narrow" w:hAnsi="Arial Narrow" w:cs="Arial"/>
                <w:color w:val="000000" w:themeColor="text1"/>
                <w:sz w:val="24"/>
                <w:szCs w:val="24"/>
                <w:shd w:val="clear" w:color="auto" w:fill="FFFFFF"/>
              </w:rPr>
              <w:t>Marga</w:t>
            </w:r>
            <w:proofErr w:type="spellEnd"/>
            <w:r w:rsidRPr="006C0790">
              <w:rPr>
                <w:rFonts w:ascii="Arial Narrow" w:hAnsi="Arial Narrow" w:cs="Arial"/>
                <w:color w:val="000000" w:themeColor="text1"/>
                <w:sz w:val="24"/>
                <w:szCs w:val="24"/>
                <w:shd w:val="clear" w:color="auto" w:fill="FFFFFF"/>
              </w:rPr>
              <w:t xml:space="preserve"> Ganesh </w:t>
            </w:r>
          </w:p>
          <w:p w14:paraId="391BAD6A" w14:textId="77777777" w:rsidR="000B59E1" w:rsidRPr="006C0790" w:rsidRDefault="007D40AB" w:rsidP="00A927A7">
            <w:pPr>
              <w:spacing w:after="0" w:line="240" w:lineRule="auto"/>
              <w:textAlignment w:val="baseline"/>
              <w:rPr>
                <w:rFonts w:ascii="Arial Narrow" w:hAnsi="Arial Narrow" w:cs="Arial"/>
                <w:color w:val="000000" w:themeColor="text1"/>
                <w:sz w:val="24"/>
                <w:szCs w:val="24"/>
                <w:shd w:val="clear" w:color="auto" w:fill="FFFFFF"/>
              </w:rPr>
            </w:pPr>
            <w:r w:rsidRPr="006C0790">
              <w:rPr>
                <w:rFonts w:ascii="Arial Narrow" w:hAnsi="Arial Narrow" w:cs="Arial"/>
                <w:color w:val="000000" w:themeColor="text1"/>
                <w:sz w:val="24"/>
                <w:szCs w:val="24"/>
                <w:shd w:val="clear" w:color="auto" w:fill="FFFFFF"/>
              </w:rPr>
              <w:t xml:space="preserve">Basti -4, </w:t>
            </w:r>
            <w:proofErr w:type="spellStart"/>
            <w:r w:rsidRPr="006C0790">
              <w:rPr>
                <w:rFonts w:ascii="Arial Narrow" w:hAnsi="Arial Narrow" w:cs="Arial"/>
                <w:color w:val="000000" w:themeColor="text1"/>
                <w:sz w:val="24"/>
                <w:szCs w:val="24"/>
                <w:shd w:val="clear" w:color="auto" w:fill="FFFFFF"/>
              </w:rPr>
              <w:t>Maharajgunj</w:t>
            </w:r>
            <w:proofErr w:type="spellEnd"/>
            <w:r w:rsidRPr="006C0790">
              <w:rPr>
                <w:rFonts w:ascii="Arial Narrow" w:hAnsi="Arial Narrow" w:cs="Arial"/>
                <w:color w:val="000000" w:themeColor="text1"/>
                <w:sz w:val="24"/>
                <w:szCs w:val="24"/>
                <w:shd w:val="clear" w:color="auto" w:fill="FFFFFF"/>
              </w:rPr>
              <w:t>,</w:t>
            </w:r>
            <w:r w:rsidRPr="006C0790">
              <w:rPr>
                <w:rFonts w:ascii="Arial Narrow" w:hAnsi="Arial Narrow" w:cs="Arial"/>
                <w:color w:val="000000" w:themeColor="text1"/>
                <w:sz w:val="24"/>
                <w:szCs w:val="24"/>
              </w:rPr>
              <w:br/>
            </w:r>
            <w:r w:rsidRPr="006C0790">
              <w:rPr>
                <w:rFonts w:ascii="Arial Narrow" w:hAnsi="Arial Narrow" w:cs="Arial"/>
                <w:color w:val="000000" w:themeColor="text1"/>
                <w:sz w:val="24"/>
                <w:szCs w:val="24"/>
                <w:shd w:val="clear" w:color="auto" w:fill="FFFFFF"/>
              </w:rPr>
              <w:t xml:space="preserve">Po Box </w:t>
            </w:r>
            <w:proofErr w:type="gramStart"/>
            <w:r w:rsidRPr="006C0790">
              <w:rPr>
                <w:rFonts w:ascii="Arial Narrow" w:hAnsi="Arial Narrow" w:cs="Arial"/>
                <w:color w:val="000000" w:themeColor="text1"/>
                <w:sz w:val="24"/>
                <w:szCs w:val="24"/>
                <w:shd w:val="clear" w:color="auto" w:fill="FFFFFF"/>
              </w:rPr>
              <w:t>3330,  Kathmandu</w:t>
            </w:r>
            <w:proofErr w:type="gramEnd"/>
            <w:r w:rsidRPr="006C0790">
              <w:rPr>
                <w:rFonts w:ascii="Arial Narrow" w:hAnsi="Arial Narrow" w:cs="Arial"/>
                <w:color w:val="000000" w:themeColor="text1"/>
                <w:sz w:val="24"/>
                <w:szCs w:val="24"/>
                <w:shd w:val="clear" w:color="auto" w:fill="FFFFFF"/>
              </w:rPr>
              <w:t>, N</w:t>
            </w:r>
            <w:r w:rsidR="000B59E1" w:rsidRPr="006C0790">
              <w:rPr>
                <w:rFonts w:ascii="Arial Narrow" w:hAnsi="Arial Narrow" w:cs="Arial"/>
                <w:color w:val="000000" w:themeColor="text1"/>
                <w:sz w:val="24"/>
                <w:szCs w:val="24"/>
                <w:shd w:val="clear" w:color="auto" w:fill="FFFFFF"/>
              </w:rPr>
              <w:t>epal</w:t>
            </w:r>
          </w:p>
          <w:p w14:paraId="75D885C2" w14:textId="77777777" w:rsidR="007D40AB" w:rsidRPr="006C0790" w:rsidRDefault="000B59E1" w:rsidP="00A927A7">
            <w:pPr>
              <w:spacing w:after="0" w:line="240" w:lineRule="auto"/>
              <w:textAlignment w:val="baseline"/>
              <w:rPr>
                <w:rFonts w:ascii="Arial Narrow" w:eastAsia="Times New Roman" w:hAnsi="Arial Narrow" w:cs="Times New Roman"/>
                <w:color w:val="000000" w:themeColor="text1"/>
                <w:sz w:val="24"/>
                <w:szCs w:val="24"/>
              </w:rPr>
            </w:pPr>
            <w:r w:rsidRPr="006C0790">
              <w:rPr>
                <w:rFonts w:ascii="Arial Narrow" w:hAnsi="Arial Narrow" w:cs="Arial"/>
                <w:color w:val="000000" w:themeColor="text1"/>
                <w:sz w:val="24"/>
                <w:szCs w:val="24"/>
                <w:shd w:val="clear" w:color="auto" w:fill="FFFFFF"/>
              </w:rPr>
              <w:t>Tel: 4720217, 4720152, 4721271</w:t>
            </w:r>
          </w:p>
          <w:p w14:paraId="0E9063E8" w14:textId="77777777" w:rsidR="007D40AB" w:rsidRPr="006C0790" w:rsidRDefault="007D40AB" w:rsidP="00A927A7">
            <w:pPr>
              <w:spacing w:after="0" w:line="240" w:lineRule="auto"/>
              <w:textAlignment w:val="baseline"/>
              <w:rPr>
                <w:rFonts w:ascii="Arial Narrow" w:hAnsi="Arial Narrow"/>
                <w:sz w:val="24"/>
                <w:szCs w:val="24"/>
              </w:rPr>
            </w:pPr>
            <w:r w:rsidRPr="006C0790">
              <w:rPr>
                <w:rFonts w:ascii="Arial Narrow" w:eastAsia="Times New Roman" w:hAnsi="Arial Narrow" w:cs="Times"/>
                <w:sz w:val="24"/>
                <w:szCs w:val="24"/>
              </w:rPr>
              <w:t xml:space="preserve">Email: </w:t>
            </w:r>
            <w:hyperlink r:id="rId12" w:history="1">
              <w:r w:rsidRPr="006C0790">
                <w:rPr>
                  <w:rStyle w:val="Hyperlink"/>
                  <w:rFonts w:ascii="Arial Narrow" w:hAnsi="Arial Narrow"/>
                  <w:sz w:val="24"/>
                  <w:szCs w:val="24"/>
                </w:rPr>
                <w:t>man.khatri@lutheranworld.org</w:t>
              </w:r>
            </w:hyperlink>
          </w:p>
          <w:p w14:paraId="54557BA5" w14:textId="77777777" w:rsidR="006C0790" w:rsidRPr="006C0790" w:rsidRDefault="007D40AB" w:rsidP="00A927A7">
            <w:pPr>
              <w:spacing w:after="0" w:line="240" w:lineRule="auto"/>
              <w:textAlignment w:val="baseline"/>
              <w:rPr>
                <w:rFonts w:ascii="Arial Narrow" w:hAnsi="Arial Narrow"/>
                <w:sz w:val="24"/>
                <w:szCs w:val="24"/>
              </w:rPr>
            </w:pPr>
            <w:r w:rsidRPr="006C0790">
              <w:rPr>
                <w:rFonts w:ascii="Arial Narrow" w:eastAsia="Times New Roman" w:hAnsi="Arial Narrow" w:cs="Times"/>
                <w:sz w:val="24"/>
                <w:szCs w:val="24"/>
              </w:rPr>
              <w:t>Website:</w:t>
            </w:r>
            <w:r w:rsidRPr="006C0790">
              <w:rPr>
                <w:rFonts w:ascii="Arial Narrow" w:hAnsi="Arial Narrow"/>
                <w:sz w:val="24"/>
                <w:szCs w:val="24"/>
              </w:rPr>
              <w:t xml:space="preserve"> </w:t>
            </w:r>
            <w:hyperlink r:id="rId13" w:history="1">
              <w:r w:rsidR="006C0790" w:rsidRPr="006C0790">
                <w:rPr>
                  <w:rStyle w:val="Hyperlink"/>
                  <w:rFonts w:ascii="Arial Narrow" w:hAnsi="Arial Narrow"/>
                  <w:sz w:val="24"/>
                  <w:szCs w:val="24"/>
                </w:rPr>
                <w:t>https://nepal.lutheranworld.org/</w:t>
              </w:r>
            </w:hyperlink>
          </w:p>
          <w:p w14:paraId="6E7543E7"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p>
        </w:tc>
        <w:tc>
          <w:tcPr>
            <w:tcW w:w="4125" w:type="dxa"/>
            <w:tcBorders>
              <w:top w:val="nil"/>
              <w:left w:val="nil"/>
              <w:bottom w:val="single" w:sz="6" w:space="0" w:color="auto"/>
              <w:right w:val="single" w:sz="6" w:space="0" w:color="auto"/>
            </w:tcBorders>
            <w:shd w:val="clear" w:color="auto" w:fill="auto"/>
            <w:hideMark/>
          </w:tcPr>
          <w:p w14:paraId="23BAE264"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b/>
                <w:bCs/>
                <w:color w:val="000000"/>
                <w:sz w:val="24"/>
                <w:szCs w:val="24"/>
              </w:rPr>
              <w:t xml:space="preserve">Ms. </w:t>
            </w:r>
            <w:proofErr w:type="spellStart"/>
            <w:r w:rsidRPr="006C0790">
              <w:rPr>
                <w:rFonts w:ascii="Arial Narrow" w:eastAsia="Times New Roman" w:hAnsi="Arial Narrow" w:cs="Times"/>
                <w:b/>
                <w:bCs/>
                <w:color w:val="000000"/>
                <w:sz w:val="24"/>
                <w:szCs w:val="24"/>
              </w:rPr>
              <w:t>Sikhonzile</w:t>
            </w:r>
            <w:proofErr w:type="spellEnd"/>
            <w:r w:rsidRPr="006C0790">
              <w:rPr>
                <w:rFonts w:ascii="Arial Narrow" w:eastAsia="Times New Roman" w:hAnsi="Arial Narrow" w:cs="Times"/>
                <w:b/>
                <w:bCs/>
                <w:color w:val="000000"/>
                <w:sz w:val="24"/>
                <w:szCs w:val="24"/>
              </w:rPr>
              <w:t xml:space="preserve"> Ndlovu</w:t>
            </w:r>
            <w:r w:rsidRPr="006C0790">
              <w:rPr>
                <w:rFonts w:ascii="Arial Narrow" w:eastAsia="Times New Roman" w:hAnsi="Arial Narrow" w:cs="Times"/>
                <w:color w:val="000000"/>
                <w:sz w:val="24"/>
                <w:szCs w:val="24"/>
              </w:rPr>
              <w:t> </w:t>
            </w:r>
          </w:p>
          <w:p w14:paraId="538BD857"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Senior Advocacy Officer, Gender Justice </w:t>
            </w:r>
          </w:p>
          <w:p w14:paraId="36F75C6B"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The Lutheran World Federation – Geneva </w:t>
            </w:r>
          </w:p>
          <w:p w14:paraId="4AA15468"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 xml:space="preserve">150, route de </w:t>
            </w:r>
            <w:proofErr w:type="spellStart"/>
            <w:r w:rsidRPr="006C0790">
              <w:rPr>
                <w:rFonts w:ascii="Arial Narrow" w:eastAsia="Times New Roman" w:hAnsi="Arial Narrow" w:cs="Times"/>
                <w:sz w:val="24"/>
                <w:szCs w:val="24"/>
              </w:rPr>
              <w:t>Ferney</w:t>
            </w:r>
            <w:proofErr w:type="spellEnd"/>
            <w:r w:rsidRPr="006C0790">
              <w:rPr>
                <w:rFonts w:ascii="Arial Narrow" w:eastAsia="Times New Roman" w:hAnsi="Arial Narrow" w:cs="Times"/>
                <w:sz w:val="24"/>
                <w:szCs w:val="24"/>
              </w:rPr>
              <w:t>,  </w:t>
            </w:r>
          </w:p>
          <w:p w14:paraId="2A2FE3F6"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P.O Box 2100 </w:t>
            </w:r>
          </w:p>
          <w:p w14:paraId="0A492777"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CH-1211, Geneva 2, Switzerland  </w:t>
            </w:r>
          </w:p>
          <w:p w14:paraId="337BC491"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Tel: +41 (0) 22 791 63 66 </w:t>
            </w:r>
          </w:p>
          <w:p w14:paraId="2E30BB54"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 xml:space="preserve">Email: </w:t>
            </w:r>
            <w:hyperlink r:id="rId14" w:tgtFrame="_blank" w:history="1">
              <w:r w:rsidRPr="006C0790">
                <w:rPr>
                  <w:rFonts w:ascii="Arial Narrow" w:eastAsia="Times New Roman" w:hAnsi="Arial Narrow" w:cs="Times"/>
                  <w:color w:val="0563C1"/>
                  <w:sz w:val="24"/>
                  <w:szCs w:val="24"/>
                  <w:u w:val="single"/>
                </w:rPr>
                <w:t>Sikhonzile.Ndlovu@lutheranworld.org</w:t>
              </w:r>
            </w:hyperlink>
            <w:r w:rsidRPr="006C0790">
              <w:rPr>
                <w:rFonts w:ascii="Arial Narrow" w:eastAsia="Times New Roman" w:hAnsi="Arial Narrow" w:cs="Times"/>
                <w:sz w:val="24"/>
                <w:szCs w:val="24"/>
              </w:rPr>
              <w:t>   </w:t>
            </w:r>
          </w:p>
          <w:p w14:paraId="1E8F5864" w14:textId="77777777" w:rsidR="007D40AB" w:rsidRPr="006C0790" w:rsidRDefault="007D40AB" w:rsidP="00A927A7">
            <w:pPr>
              <w:spacing w:after="0" w:line="240" w:lineRule="auto"/>
              <w:textAlignment w:val="baseline"/>
              <w:rPr>
                <w:rFonts w:ascii="Arial Narrow" w:eastAsia="Times New Roman" w:hAnsi="Arial Narrow" w:cs="Times New Roman"/>
                <w:sz w:val="24"/>
                <w:szCs w:val="24"/>
              </w:rPr>
            </w:pPr>
            <w:r w:rsidRPr="006C0790">
              <w:rPr>
                <w:rFonts w:ascii="Arial Narrow" w:eastAsia="Times New Roman" w:hAnsi="Arial Narrow" w:cs="Times"/>
                <w:sz w:val="24"/>
                <w:szCs w:val="24"/>
              </w:rPr>
              <w:t xml:space="preserve">Website: </w:t>
            </w:r>
            <w:hyperlink r:id="rId15" w:tgtFrame="_blank" w:history="1">
              <w:r w:rsidRPr="006C0790">
                <w:rPr>
                  <w:rFonts w:ascii="Arial Narrow" w:eastAsia="Times New Roman" w:hAnsi="Arial Narrow" w:cs="Times"/>
                  <w:color w:val="0563C1"/>
                  <w:sz w:val="24"/>
                  <w:szCs w:val="24"/>
                </w:rPr>
                <w:t>www.lutheranworld.org</w:t>
              </w:r>
            </w:hyperlink>
            <w:r w:rsidRPr="006C0790">
              <w:rPr>
                <w:rFonts w:ascii="Arial Narrow" w:eastAsia="Times New Roman" w:hAnsi="Arial Narrow" w:cs="Times"/>
                <w:sz w:val="24"/>
                <w:szCs w:val="24"/>
              </w:rPr>
              <w:t>  </w:t>
            </w:r>
          </w:p>
        </w:tc>
      </w:tr>
    </w:tbl>
    <w:p w14:paraId="0A1D227F" w14:textId="77777777" w:rsidR="007D40AB" w:rsidRDefault="007D40AB" w:rsidP="007D40AB"/>
    <w:p w14:paraId="1AC10D86" w14:textId="77777777" w:rsidR="006C0790" w:rsidRDefault="006C0790" w:rsidP="5067B35A">
      <w:pPr>
        <w:pStyle w:val="paragraph"/>
        <w:spacing w:before="0" w:beforeAutospacing="0" w:after="0" w:afterAutospacing="0" w:line="276" w:lineRule="auto"/>
        <w:rPr>
          <w:rFonts w:ascii="Arial Narrow" w:hAnsi="Arial Narrow"/>
          <w:color w:val="000000"/>
        </w:rPr>
      </w:pPr>
    </w:p>
    <w:p w14:paraId="7B3087AC" w14:textId="77777777" w:rsidR="5067B35A" w:rsidRDefault="5067B35A" w:rsidP="5067B35A">
      <w:pPr>
        <w:pStyle w:val="paragraph"/>
        <w:spacing w:before="0" w:beforeAutospacing="0" w:after="0" w:afterAutospacing="0" w:line="276" w:lineRule="auto"/>
        <w:rPr>
          <w:rFonts w:ascii="Arial Narrow" w:hAnsi="Arial Narrow"/>
          <w:color w:val="000000" w:themeColor="text1"/>
        </w:rPr>
      </w:pPr>
    </w:p>
    <w:p w14:paraId="0FD1C1F4" w14:textId="77777777" w:rsidR="2655FCBA" w:rsidRDefault="2655FCBA" w:rsidP="5067B35A">
      <w:pPr>
        <w:pStyle w:val="paragraph"/>
        <w:spacing w:before="0" w:beforeAutospacing="0" w:after="0" w:afterAutospacing="0" w:line="276" w:lineRule="auto"/>
      </w:pPr>
      <w:r w:rsidRPr="5067B35A">
        <w:rPr>
          <w:rFonts w:ascii="Arial Narrow" w:eastAsiaTheme="minorEastAsia" w:hAnsi="Arial Narrow"/>
          <w:b/>
          <w:bCs/>
        </w:rPr>
        <w:t>INTRODUCTION</w:t>
      </w:r>
    </w:p>
    <w:p w14:paraId="7D0A79D7" w14:textId="77777777" w:rsidR="5067B35A" w:rsidRDefault="5067B35A" w:rsidP="5067B35A">
      <w:pPr>
        <w:pStyle w:val="paragraph"/>
        <w:spacing w:before="0" w:beforeAutospacing="0" w:after="0" w:afterAutospacing="0" w:line="276" w:lineRule="auto"/>
        <w:rPr>
          <w:rFonts w:ascii="Arial Narrow" w:eastAsiaTheme="minorEastAsia" w:hAnsi="Arial Narrow"/>
          <w:b/>
          <w:bCs/>
        </w:rPr>
      </w:pPr>
    </w:p>
    <w:p w14:paraId="15F122E5" w14:textId="77777777" w:rsidR="698347F2" w:rsidRPr="00372730" w:rsidRDefault="00A76ECD" w:rsidP="2C378B36">
      <w:pPr>
        <w:pStyle w:val="paragraph"/>
        <w:spacing w:before="0" w:beforeAutospacing="0" w:after="0" w:afterAutospacing="0" w:line="276" w:lineRule="auto"/>
        <w:rPr>
          <w:rFonts w:ascii="Arial Narrow" w:eastAsiaTheme="minorEastAsia" w:hAnsi="Arial Narrow"/>
          <w:b/>
          <w:bCs/>
        </w:rPr>
      </w:pPr>
      <w:r>
        <w:rPr>
          <w:rFonts w:ascii="Arial Narrow" w:eastAsiaTheme="minorEastAsia" w:hAnsi="Arial Narrow"/>
          <w:b/>
          <w:bCs/>
        </w:rPr>
        <w:t xml:space="preserve">ABOUT </w:t>
      </w:r>
      <w:r w:rsidR="698347F2" w:rsidRPr="00372730">
        <w:rPr>
          <w:rFonts w:ascii="Arial Narrow" w:eastAsiaTheme="minorEastAsia" w:hAnsi="Arial Narrow"/>
          <w:b/>
          <w:bCs/>
        </w:rPr>
        <w:t>LWF NEPAL</w:t>
      </w:r>
    </w:p>
    <w:p w14:paraId="5ED47359" w14:textId="77777777" w:rsidR="0045137B" w:rsidRPr="00372730" w:rsidRDefault="006C0790" w:rsidP="5067B35A">
      <w:pPr>
        <w:spacing w:before="100" w:beforeAutospacing="1" w:after="100" w:afterAutospacing="1" w:line="240" w:lineRule="auto"/>
        <w:jc w:val="both"/>
        <w:rPr>
          <w:rFonts w:ascii="Arial Narrow" w:eastAsia="Arial Narrow" w:hAnsi="Arial Narrow" w:cs="Arial Narrow"/>
          <w:sz w:val="24"/>
          <w:szCs w:val="24"/>
        </w:rPr>
      </w:pPr>
      <w:r>
        <w:rPr>
          <w:rFonts w:ascii="Arial Narrow" w:eastAsia="Times New Roman" w:hAnsi="Arial Narrow" w:cs="Times New Roman"/>
          <w:color w:val="000000"/>
          <w:kern w:val="0"/>
          <w:sz w:val="24"/>
          <w:szCs w:val="24"/>
          <w14:ligatures w14:val="none"/>
        </w:rPr>
        <w:lastRenderedPageBreak/>
        <w:t xml:space="preserve">The Lutheran World Federation (LWF) </w:t>
      </w:r>
      <w:r w:rsidR="0045137B" w:rsidRPr="00372730">
        <w:rPr>
          <w:rFonts w:ascii="Arial Narrow" w:eastAsia="Times New Roman" w:hAnsi="Arial Narrow" w:cs="Times New Roman"/>
          <w:color w:val="000000"/>
          <w:kern w:val="0"/>
          <w:sz w:val="24"/>
          <w:szCs w:val="24"/>
          <w14:ligatures w14:val="none"/>
        </w:rPr>
        <w:t>is a global communion of Chri</w:t>
      </w:r>
      <w:r>
        <w:rPr>
          <w:rFonts w:ascii="Arial Narrow" w:eastAsia="Times New Roman" w:hAnsi="Arial Narrow" w:cs="Times New Roman"/>
          <w:color w:val="000000"/>
          <w:kern w:val="0"/>
          <w:sz w:val="24"/>
          <w:szCs w:val="24"/>
          <w14:ligatures w14:val="none"/>
        </w:rPr>
        <w:t>stian churches in the Lutheran t</w:t>
      </w:r>
      <w:r w:rsidR="0045137B" w:rsidRPr="00372730">
        <w:rPr>
          <w:rFonts w:ascii="Arial Narrow" w:eastAsia="Times New Roman" w:hAnsi="Arial Narrow" w:cs="Times New Roman"/>
          <w:color w:val="000000"/>
          <w:kern w:val="0"/>
          <w:sz w:val="24"/>
          <w:szCs w:val="24"/>
          <w14:ligatures w14:val="none"/>
        </w:rPr>
        <w:t xml:space="preserve">radition. LWF Nepal is the Nepal Country Program of the Lutheran World Federation, an international Humanitarian and Development organization based in Geneva, Switzerland. </w:t>
      </w:r>
      <w:r>
        <w:rPr>
          <w:rFonts w:ascii="Arial Narrow" w:eastAsia="Times New Roman" w:hAnsi="Arial Narrow" w:cs="Times New Roman"/>
          <w:color w:val="000000"/>
          <w:kern w:val="0"/>
          <w:sz w:val="24"/>
          <w:szCs w:val="24"/>
          <w14:ligatures w14:val="none"/>
        </w:rPr>
        <w:t>LWF has been</w:t>
      </w:r>
      <w:r w:rsidR="0045137B" w:rsidRPr="00372730">
        <w:rPr>
          <w:rFonts w:ascii="Arial Narrow" w:eastAsia="Times New Roman" w:hAnsi="Arial Narrow" w:cs="Times New Roman"/>
          <w:color w:val="000000"/>
          <w:kern w:val="0"/>
          <w:sz w:val="24"/>
          <w:szCs w:val="24"/>
          <w14:ligatures w14:val="none"/>
        </w:rPr>
        <w:t xml:space="preserve"> working in Nepal since 1984.</w:t>
      </w:r>
      <w:r w:rsidR="415482D9" w:rsidRPr="00372730">
        <w:rPr>
          <w:rFonts w:ascii="Arial Narrow" w:eastAsia="Times New Roman" w:hAnsi="Arial Narrow" w:cs="Times New Roman"/>
          <w:color w:val="000000"/>
          <w:kern w:val="0"/>
          <w:sz w:val="24"/>
          <w:szCs w:val="24"/>
          <w14:ligatures w14:val="none"/>
        </w:rPr>
        <w:t xml:space="preserve"> </w:t>
      </w:r>
      <w:r w:rsidR="415482D9" w:rsidRPr="5067B35A">
        <w:rPr>
          <w:rFonts w:ascii="Arial Narrow" w:eastAsia="Times New Roman" w:hAnsi="Arial Narrow" w:cs="Times New Roman"/>
          <w:color w:val="000000" w:themeColor="text1"/>
          <w:sz w:val="24"/>
          <w:szCs w:val="24"/>
        </w:rPr>
        <w:t xml:space="preserve">Through its comprehensive </w:t>
      </w:r>
      <w:r w:rsidR="415482D9" w:rsidRPr="5067B35A">
        <w:rPr>
          <w:rFonts w:ascii="Arial Narrow" w:eastAsia="Arial Narrow" w:hAnsi="Arial Narrow" w:cs="Arial Narrow"/>
          <w:sz w:val="24"/>
          <w:szCs w:val="24"/>
        </w:rPr>
        <w:t xml:space="preserve">human rights-based approach equality and social inclusion are promoted in 18 districts across Nepal. In 2022, LWF Nepal supported more than 278,000 Persons of Concern (PoC), of which </w:t>
      </w:r>
      <w:r w:rsidR="3B721E97" w:rsidRPr="5067B35A">
        <w:rPr>
          <w:rFonts w:ascii="Arial Narrow" w:eastAsia="Arial Narrow" w:hAnsi="Arial Narrow" w:cs="Arial Narrow"/>
          <w:sz w:val="24"/>
          <w:szCs w:val="24"/>
        </w:rPr>
        <w:t>69% women.</w:t>
      </w:r>
    </w:p>
    <w:p w14:paraId="1759F41A" w14:textId="77777777" w:rsidR="5067B35A" w:rsidRDefault="5067B35A" w:rsidP="5067B35A">
      <w:pPr>
        <w:spacing w:beforeAutospacing="1" w:afterAutospacing="1" w:line="240" w:lineRule="auto"/>
        <w:jc w:val="both"/>
        <w:rPr>
          <w:rFonts w:ascii="Arial Narrow" w:eastAsia="Times New Roman" w:hAnsi="Arial Narrow" w:cs="Times New Roman"/>
          <w:color w:val="000000" w:themeColor="text1"/>
          <w:sz w:val="24"/>
          <w:szCs w:val="24"/>
        </w:rPr>
      </w:pPr>
    </w:p>
    <w:p w14:paraId="70F649F5" w14:textId="77777777" w:rsidR="0045137B" w:rsidRPr="00372730" w:rsidRDefault="0045137B" w:rsidP="5067B35A">
      <w:pPr>
        <w:spacing w:before="100" w:beforeAutospacing="1" w:after="100" w:afterAutospacing="1" w:line="240" w:lineRule="auto"/>
        <w:jc w:val="both"/>
        <w:rPr>
          <w:rFonts w:ascii="Arial Narrow" w:eastAsia="Times New Roman" w:hAnsi="Arial Narrow" w:cs="Times New Roman"/>
          <w:color w:val="000000"/>
          <w:kern w:val="0"/>
          <w:sz w:val="24"/>
          <w:szCs w:val="24"/>
          <w14:ligatures w14:val="none"/>
        </w:rPr>
      </w:pPr>
      <w:r w:rsidRPr="00372730">
        <w:rPr>
          <w:rFonts w:ascii="Arial Narrow" w:eastAsia="Times New Roman" w:hAnsi="Arial Narrow" w:cs="Times New Roman"/>
          <w:color w:val="000000"/>
          <w:kern w:val="0"/>
          <w:sz w:val="24"/>
          <w:szCs w:val="24"/>
          <w14:ligatures w14:val="none"/>
        </w:rPr>
        <w:t>LWF Nepal works toward</w:t>
      </w:r>
      <w:r w:rsidR="00A76ECD">
        <w:rPr>
          <w:rFonts w:ascii="Arial Narrow" w:eastAsia="Times New Roman" w:hAnsi="Arial Narrow" w:cs="Times New Roman"/>
          <w:color w:val="000000"/>
          <w:kern w:val="0"/>
          <w:sz w:val="24"/>
          <w:szCs w:val="24"/>
          <w14:ligatures w14:val="none"/>
        </w:rPr>
        <w:t>s</w:t>
      </w:r>
      <w:r w:rsidRPr="00372730">
        <w:rPr>
          <w:rFonts w:ascii="Arial Narrow" w:eastAsia="Times New Roman" w:hAnsi="Arial Narrow" w:cs="Times New Roman"/>
          <w:color w:val="000000"/>
          <w:kern w:val="0"/>
          <w:sz w:val="24"/>
          <w:szCs w:val="24"/>
          <w14:ligatures w14:val="none"/>
        </w:rPr>
        <w:t xml:space="preserve"> the goal of promoting social justice, dignity, and peace. It focuses on various interventions such as emergency response, sustainable</w:t>
      </w:r>
      <w:r w:rsidR="00A76ECD">
        <w:rPr>
          <w:rFonts w:ascii="Arial Narrow" w:eastAsia="Times New Roman" w:hAnsi="Arial Narrow" w:cs="Times New Roman"/>
          <w:color w:val="000000"/>
          <w:kern w:val="0"/>
          <w:sz w:val="24"/>
          <w:szCs w:val="24"/>
          <w14:ligatures w14:val="none"/>
        </w:rPr>
        <w:t xml:space="preserve"> livelihood</w:t>
      </w:r>
      <w:r w:rsidR="677876E0">
        <w:rPr>
          <w:rFonts w:ascii="Arial Narrow" w:eastAsia="Times New Roman" w:hAnsi="Arial Narrow" w:cs="Times New Roman"/>
          <w:color w:val="000000"/>
          <w:kern w:val="0"/>
          <w:sz w:val="24"/>
          <w:szCs w:val="24"/>
          <w14:ligatures w14:val="none"/>
        </w:rPr>
        <w:t xml:space="preserve"> development</w:t>
      </w:r>
      <w:r w:rsidR="00A76ECD">
        <w:rPr>
          <w:rFonts w:ascii="Arial Narrow" w:eastAsia="Times New Roman" w:hAnsi="Arial Narrow" w:cs="Times New Roman"/>
          <w:color w:val="000000"/>
          <w:kern w:val="0"/>
          <w:sz w:val="24"/>
          <w:szCs w:val="24"/>
          <w14:ligatures w14:val="none"/>
        </w:rPr>
        <w:t xml:space="preserve">, </w:t>
      </w:r>
      <w:proofErr w:type="gramStart"/>
      <w:r w:rsidR="00A76ECD">
        <w:rPr>
          <w:rFonts w:ascii="Arial Narrow" w:eastAsia="Times New Roman" w:hAnsi="Arial Narrow" w:cs="Times New Roman"/>
          <w:color w:val="000000"/>
          <w:kern w:val="0"/>
          <w:sz w:val="24"/>
          <w:szCs w:val="24"/>
          <w14:ligatures w14:val="none"/>
        </w:rPr>
        <w:t>education</w:t>
      </w:r>
      <w:proofErr w:type="gramEnd"/>
      <w:r w:rsidR="00A76ECD">
        <w:rPr>
          <w:rFonts w:ascii="Arial Narrow" w:eastAsia="Times New Roman" w:hAnsi="Arial Narrow" w:cs="Times New Roman"/>
          <w:color w:val="000000"/>
          <w:kern w:val="0"/>
          <w:sz w:val="24"/>
          <w:szCs w:val="24"/>
          <w14:ligatures w14:val="none"/>
        </w:rPr>
        <w:t xml:space="preserve"> and h</w:t>
      </w:r>
      <w:r w:rsidRPr="00372730">
        <w:rPr>
          <w:rFonts w:ascii="Arial Narrow" w:eastAsia="Times New Roman" w:hAnsi="Arial Narrow" w:cs="Times New Roman"/>
          <w:color w:val="000000"/>
          <w:kern w:val="0"/>
          <w:sz w:val="24"/>
          <w:szCs w:val="24"/>
          <w14:ligatures w14:val="none"/>
        </w:rPr>
        <w:t xml:space="preserve">ealth. It is also engaged in advocacy efforts at various levels, including local, national, and international to promote the rights and well-being of </w:t>
      </w:r>
      <w:r w:rsidR="702835D2" w:rsidRPr="00372730">
        <w:rPr>
          <w:rFonts w:ascii="Arial Narrow" w:eastAsia="Times New Roman" w:hAnsi="Arial Narrow" w:cs="Times New Roman"/>
          <w:color w:val="000000"/>
          <w:kern w:val="0"/>
          <w:sz w:val="24"/>
          <w:szCs w:val="24"/>
          <w14:ligatures w14:val="none"/>
        </w:rPr>
        <w:t xml:space="preserve">the most </w:t>
      </w:r>
      <w:r w:rsidRPr="00372730">
        <w:rPr>
          <w:rFonts w:ascii="Arial Narrow" w:eastAsia="Times New Roman" w:hAnsi="Arial Narrow" w:cs="Times New Roman"/>
          <w:color w:val="000000"/>
          <w:kern w:val="0"/>
          <w:sz w:val="24"/>
          <w:szCs w:val="24"/>
          <w14:ligatures w14:val="none"/>
        </w:rPr>
        <w:t xml:space="preserve">vulnerable communities in Nepal. It has more than three decades of experience in working with ex-bonded </w:t>
      </w:r>
      <w:r w:rsidR="3469126A" w:rsidRPr="00372730">
        <w:rPr>
          <w:rFonts w:ascii="Arial Narrow" w:eastAsia="Times New Roman" w:hAnsi="Arial Narrow" w:cs="Times New Roman"/>
          <w:color w:val="000000"/>
          <w:kern w:val="0"/>
          <w:sz w:val="24"/>
          <w:szCs w:val="24"/>
          <w14:ligatures w14:val="none"/>
        </w:rPr>
        <w:t>laborers</w:t>
      </w:r>
      <w:r w:rsidRPr="00372730">
        <w:rPr>
          <w:rFonts w:ascii="Arial Narrow" w:eastAsia="Times New Roman" w:hAnsi="Arial Narrow" w:cs="Times New Roman"/>
          <w:color w:val="000000"/>
          <w:kern w:val="0"/>
          <w:sz w:val="24"/>
          <w:szCs w:val="24"/>
          <w14:ligatures w14:val="none"/>
        </w:rPr>
        <w:t xml:space="preserve">, Freed </w:t>
      </w:r>
      <w:proofErr w:type="spellStart"/>
      <w:r w:rsidRPr="00372730">
        <w:rPr>
          <w:rFonts w:ascii="Arial Narrow" w:eastAsia="Times New Roman" w:hAnsi="Arial Narrow" w:cs="Times New Roman"/>
          <w:color w:val="000000"/>
          <w:kern w:val="0"/>
          <w:sz w:val="24"/>
          <w:szCs w:val="24"/>
          <w14:ligatures w14:val="none"/>
        </w:rPr>
        <w:t>Haliyas</w:t>
      </w:r>
      <w:proofErr w:type="spellEnd"/>
      <w:r w:rsidRPr="00372730">
        <w:rPr>
          <w:rFonts w:ascii="Arial Narrow" w:eastAsia="Times New Roman" w:hAnsi="Arial Narrow" w:cs="Times New Roman"/>
          <w:color w:val="000000"/>
          <w:kern w:val="0"/>
          <w:sz w:val="24"/>
          <w:szCs w:val="24"/>
          <w14:ligatures w14:val="none"/>
        </w:rPr>
        <w:t xml:space="preserve">, Dalits and </w:t>
      </w:r>
      <w:proofErr w:type="spellStart"/>
      <w:r w:rsidRPr="00372730">
        <w:rPr>
          <w:rFonts w:ascii="Arial Narrow" w:eastAsia="Times New Roman" w:hAnsi="Arial Narrow" w:cs="Times New Roman"/>
          <w:color w:val="000000"/>
          <w:kern w:val="0"/>
          <w:sz w:val="24"/>
          <w:szCs w:val="24"/>
          <w14:ligatures w14:val="none"/>
        </w:rPr>
        <w:t>Kamaiyas</w:t>
      </w:r>
      <w:proofErr w:type="spellEnd"/>
      <w:r w:rsidR="540B205A" w:rsidRPr="00372730">
        <w:rPr>
          <w:rFonts w:ascii="Arial Narrow" w:eastAsia="Times New Roman" w:hAnsi="Arial Narrow" w:cs="Times New Roman"/>
          <w:color w:val="000000"/>
          <w:kern w:val="0"/>
          <w:sz w:val="24"/>
          <w:szCs w:val="24"/>
          <w14:ligatures w14:val="none"/>
        </w:rPr>
        <w:t xml:space="preserve"> and with</w:t>
      </w:r>
      <w:r w:rsidR="2F5EF48C" w:rsidRPr="00372730">
        <w:rPr>
          <w:rFonts w:ascii="Arial Narrow" w:eastAsia="Times New Roman" w:hAnsi="Arial Narrow" w:cs="Times New Roman"/>
          <w:color w:val="000000"/>
          <w:kern w:val="0"/>
          <w:sz w:val="24"/>
          <w:szCs w:val="24"/>
          <w14:ligatures w14:val="none"/>
        </w:rPr>
        <w:t xml:space="preserve"> displaced people, </w:t>
      </w:r>
      <w:proofErr w:type="gramStart"/>
      <w:r w:rsidR="2F5EF48C" w:rsidRPr="00372730">
        <w:rPr>
          <w:rFonts w:ascii="Arial Narrow" w:eastAsia="Times New Roman" w:hAnsi="Arial Narrow" w:cs="Times New Roman"/>
          <w:color w:val="000000"/>
          <w:kern w:val="0"/>
          <w:sz w:val="24"/>
          <w:szCs w:val="24"/>
          <w14:ligatures w14:val="none"/>
        </w:rPr>
        <w:t>refugees</w:t>
      </w:r>
      <w:proofErr w:type="gramEnd"/>
      <w:r w:rsidR="2F5EF48C" w:rsidRPr="00372730">
        <w:rPr>
          <w:rFonts w:ascii="Arial Narrow" w:eastAsia="Times New Roman" w:hAnsi="Arial Narrow" w:cs="Times New Roman"/>
          <w:color w:val="000000"/>
          <w:kern w:val="0"/>
          <w:sz w:val="24"/>
          <w:szCs w:val="24"/>
          <w14:ligatures w14:val="none"/>
        </w:rPr>
        <w:t xml:space="preserve"> and host communities</w:t>
      </w:r>
      <w:r w:rsidRPr="00372730">
        <w:rPr>
          <w:rFonts w:ascii="Arial Narrow" w:eastAsia="Times New Roman" w:hAnsi="Arial Narrow" w:cs="Times New Roman"/>
          <w:color w:val="000000"/>
          <w:kern w:val="0"/>
          <w:sz w:val="24"/>
          <w:szCs w:val="24"/>
          <w14:ligatures w14:val="none"/>
        </w:rPr>
        <w:t xml:space="preserve">. LWF Nepal works closely with government </w:t>
      </w:r>
      <w:r w:rsidR="17AB2248" w:rsidRPr="00372730">
        <w:rPr>
          <w:rFonts w:ascii="Arial Narrow" w:eastAsia="Times New Roman" w:hAnsi="Arial Narrow" w:cs="Times New Roman"/>
          <w:color w:val="000000"/>
          <w:kern w:val="0"/>
          <w:sz w:val="24"/>
          <w:szCs w:val="24"/>
          <w14:ligatures w14:val="none"/>
        </w:rPr>
        <w:t>structures on different levels</w:t>
      </w:r>
      <w:r w:rsidRPr="00372730">
        <w:rPr>
          <w:rFonts w:ascii="Arial Narrow" w:eastAsia="Times New Roman" w:hAnsi="Arial Narrow" w:cs="Times New Roman"/>
          <w:color w:val="000000"/>
          <w:kern w:val="0"/>
          <w:sz w:val="24"/>
          <w:szCs w:val="24"/>
          <w14:ligatures w14:val="none"/>
        </w:rPr>
        <w:t xml:space="preserve">, civil society organizations (CSOs), and other stakeholders to advocate for policies and practices that support social justice, gender equality and inclusive development. LWF Nepal is </w:t>
      </w:r>
      <w:r w:rsidR="27A2A552" w:rsidRPr="00372730">
        <w:rPr>
          <w:rFonts w:ascii="Arial Narrow" w:eastAsia="Times New Roman" w:hAnsi="Arial Narrow" w:cs="Times New Roman"/>
          <w:color w:val="000000"/>
          <w:kern w:val="0"/>
          <w:sz w:val="24"/>
          <w:szCs w:val="24"/>
          <w14:ligatures w14:val="none"/>
        </w:rPr>
        <w:t>actively</w:t>
      </w:r>
      <w:r w:rsidR="4D75B422" w:rsidRPr="00372730">
        <w:rPr>
          <w:rFonts w:ascii="Arial Narrow" w:eastAsia="Times New Roman" w:hAnsi="Arial Narrow" w:cs="Times New Roman"/>
          <w:color w:val="000000"/>
          <w:kern w:val="0"/>
          <w:sz w:val="24"/>
          <w:szCs w:val="24"/>
          <w14:ligatures w14:val="none"/>
        </w:rPr>
        <w:t xml:space="preserve"> </w:t>
      </w:r>
      <w:r w:rsidRPr="00372730">
        <w:rPr>
          <w:rFonts w:ascii="Arial Narrow" w:eastAsia="Times New Roman" w:hAnsi="Arial Narrow" w:cs="Times New Roman"/>
          <w:color w:val="000000"/>
          <w:kern w:val="0"/>
          <w:sz w:val="24"/>
          <w:szCs w:val="24"/>
          <w14:ligatures w14:val="none"/>
        </w:rPr>
        <w:t>promoting gender equality and social justice</w:t>
      </w:r>
      <w:r w:rsidR="565C1A25" w:rsidRPr="00372730">
        <w:rPr>
          <w:rFonts w:ascii="Arial Narrow" w:eastAsia="Times New Roman" w:hAnsi="Arial Narrow" w:cs="Times New Roman"/>
          <w:color w:val="000000"/>
          <w:kern w:val="0"/>
          <w:sz w:val="24"/>
          <w:szCs w:val="24"/>
          <w14:ligatures w14:val="none"/>
        </w:rPr>
        <w:t xml:space="preserve"> initiatives</w:t>
      </w:r>
      <w:r w:rsidRPr="00372730">
        <w:rPr>
          <w:rFonts w:ascii="Arial Narrow" w:eastAsia="Times New Roman" w:hAnsi="Arial Narrow" w:cs="Times New Roman"/>
          <w:color w:val="000000"/>
          <w:kern w:val="0"/>
          <w:sz w:val="24"/>
          <w:szCs w:val="24"/>
          <w14:ligatures w14:val="none"/>
        </w:rPr>
        <w:t xml:space="preserve">. </w:t>
      </w:r>
      <w:r w:rsidR="6B3992E8" w:rsidRPr="00372730">
        <w:rPr>
          <w:rFonts w:ascii="Arial Narrow" w:eastAsia="Times New Roman" w:hAnsi="Arial Narrow" w:cs="Times New Roman"/>
          <w:color w:val="000000"/>
          <w:kern w:val="0"/>
          <w:sz w:val="24"/>
          <w:szCs w:val="24"/>
          <w14:ligatures w14:val="none"/>
        </w:rPr>
        <w:t>LWF</w:t>
      </w:r>
      <w:r w:rsidRPr="00372730">
        <w:rPr>
          <w:rFonts w:ascii="Arial Narrow" w:eastAsia="Times New Roman" w:hAnsi="Arial Narrow" w:cs="Times New Roman"/>
          <w:color w:val="000000"/>
          <w:kern w:val="0"/>
          <w:sz w:val="24"/>
          <w:szCs w:val="24"/>
          <w14:ligatures w14:val="none"/>
        </w:rPr>
        <w:t xml:space="preserve"> </w:t>
      </w:r>
      <w:r w:rsidR="66D57194" w:rsidRPr="00372730">
        <w:rPr>
          <w:rFonts w:ascii="Arial Narrow" w:eastAsia="Times New Roman" w:hAnsi="Arial Narrow" w:cs="Times New Roman"/>
          <w:color w:val="000000"/>
          <w:kern w:val="0"/>
          <w:sz w:val="24"/>
          <w:szCs w:val="24"/>
          <w14:ligatures w14:val="none"/>
        </w:rPr>
        <w:t xml:space="preserve">aims towards </w:t>
      </w:r>
      <w:r w:rsidRPr="00372730">
        <w:rPr>
          <w:rFonts w:ascii="Arial Narrow" w:eastAsia="Times New Roman" w:hAnsi="Arial Narrow" w:cs="Times New Roman"/>
          <w:color w:val="000000"/>
          <w:kern w:val="0"/>
          <w:sz w:val="24"/>
          <w:szCs w:val="24"/>
          <w14:ligatures w14:val="none"/>
        </w:rPr>
        <w:t>eliminating discrimination and creating an inclusive society where all individuals, regardless of gender</w:t>
      </w:r>
      <w:r w:rsidR="0EB16725" w:rsidRPr="00372730">
        <w:rPr>
          <w:rFonts w:ascii="Arial Narrow" w:eastAsia="Times New Roman" w:hAnsi="Arial Narrow" w:cs="Times New Roman"/>
          <w:color w:val="000000"/>
          <w:kern w:val="0"/>
          <w:sz w:val="24"/>
          <w:szCs w:val="24"/>
          <w14:ligatures w14:val="none"/>
        </w:rPr>
        <w:t xml:space="preserve">, </w:t>
      </w:r>
      <w:proofErr w:type="gramStart"/>
      <w:r w:rsidR="0EB16725" w:rsidRPr="00372730">
        <w:rPr>
          <w:rFonts w:ascii="Arial Narrow" w:eastAsia="Times New Roman" w:hAnsi="Arial Narrow" w:cs="Times New Roman"/>
          <w:color w:val="000000"/>
          <w:kern w:val="0"/>
          <w:sz w:val="24"/>
          <w:szCs w:val="24"/>
          <w14:ligatures w14:val="none"/>
        </w:rPr>
        <w:t>caste</w:t>
      </w:r>
      <w:proofErr w:type="gramEnd"/>
      <w:r w:rsidR="0EB16725" w:rsidRPr="00372730">
        <w:rPr>
          <w:rFonts w:ascii="Arial Narrow" w:eastAsia="Times New Roman" w:hAnsi="Arial Narrow" w:cs="Times New Roman"/>
          <w:color w:val="000000"/>
          <w:kern w:val="0"/>
          <w:sz w:val="24"/>
          <w:szCs w:val="24"/>
          <w14:ligatures w14:val="none"/>
        </w:rPr>
        <w:t xml:space="preserve"> </w:t>
      </w:r>
      <w:r w:rsidRPr="00372730">
        <w:rPr>
          <w:rFonts w:ascii="Arial Narrow" w:eastAsia="Times New Roman" w:hAnsi="Arial Narrow" w:cs="Times New Roman"/>
          <w:color w:val="000000"/>
          <w:kern w:val="0"/>
          <w:sz w:val="24"/>
          <w:szCs w:val="24"/>
          <w14:ligatures w14:val="none"/>
        </w:rPr>
        <w:t xml:space="preserve">or </w:t>
      </w:r>
      <w:r w:rsidR="1517FD89" w:rsidRPr="00372730">
        <w:rPr>
          <w:rFonts w:ascii="Arial Narrow" w:eastAsia="Times New Roman" w:hAnsi="Arial Narrow" w:cs="Times New Roman"/>
          <w:color w:val="000000"/>
          <w:kern w:val="0"/>
          <w:sz w:val="24"/>
          <w:szCs w:val="24"/>
          <w14:ligatures w14:val="none"/>
        </w:rPr>
        <w:t xml:space="preserve">other </w:t>
      </w:r>
      <w:r w:rsidRPr="00372730">
        <w:rPr>
          <w:rFonts w:ascii="Arial Narrow" w:eastAsia="Times New Roman" w:hAnsi="Arial Narrow" w:cs="Times New Roman"/>
          <w:color w:val="000000"/>
          <w:kern w:val="0"/>
          <w:sz w:val="24"/>
          <w:szCs w:val="24"/>
          <w14:ligatures w14:val="none"/>
        </w:rPr>
        <w:t xml:space="preserve">background, can access equal opportunities and rights. It actively engages in advocacy for human rights, especially in addressing systemic issues that contribute to inequality and discrimination. This ensures advocating for policies and practices that protect </w:t>
      </w:r>
      <w:r w:rsidR="1503289E" w:rsidRPr="00372730">
        <w:rPr>
          <w:rFonts w:ascii="Arial Narrow" w:eastAsia="Times New Roman" w:hAnsi="Arial Narrow" w:cs="Times New Roman"/>
          <w:color w:val="000000"/>
          <w:kern w:val="0"/>
          <w:sz w:val="24"/>
          <w:szCs w:val="24"/>
          <w14:ligatures w14:val="none"/>
        </w:rPr>
        <w:t>the rights</w:t>
      </w:r>
      <w:r w:rsidRPr="00372730">
        <w:rPr>
          <w:rFonts w:ascii="Arial Narrow" w:eastAsia="Times New Roman" w:hAnsi="Arial Narrow" w:cs="Times New Roman"/>
          <w:color w:val="000000"/>
          <w:kern w:val="0"/>
          <w:sz w:val="24"/>
          <w:szCs w:val="24"/>
          <w14:ligatures w14:val="none"/>
        </w:rPr>
        <w:t xml:space="preserve"> of marginalized groups.</w:t>
      </w:r>
    </w:p>
    <w:p w14:paraId="338024E8" w14:textId="77777777" w:rsidR="0045137B" w:rsidRPr="00372730" w:rsidRDefault="0045137B" w:rsidP="5067B35A">
      <w:pPr>
        <w:spacing w:before="100" w:beforeAutospacing="1" w:after="100" w:afterAutospacing="1" w:line="240" w:lineRule="auto"/>
        <w:jc w:val="both"/>
        <w:rPr>
          <w:rFonts w:ascii="Arial Narrow" w:eastAsia="Times New Roman" w:hAnsi="Arial Narrow" w:cs="Times New Roman"/>
          <w:color w:val="000000"/>
          <w:kern w:val="0"/>
          <w:sz w:val="24"/>
          <w:szCs w:val="24"/>
          <w14:ligatures w14:val="none"/>
        </w:rPr>
      </w:pPr>
      <w:r w:rsidRPr="00372730">
        <w:rPr>
          <w:rFonts w:ascii="Arial Narrow" w:eastAsia="Times New Roman" w:hAnsi="Arial Narrow" w:cs="Times New Roman"/>
          <w:color w:val="000000"/>
          <w:kern w:val="0"/>
          <w:sz w:val="24"/>
          <w:szCs w:val="24"/>
          <w14:ligatures w14:val="none"/>
        </w:rPr>
        <w:t xml:space="preserve">LWF Nepal contributes significantly to the </w:t>
      </w:r>
      <w:r w:rsidR="00CE04DD" w:rsidRPr="00372730">
        <w:rPr>
          <w:rFonts w:ascii="Arial Narrow" w:eastAsia="Times New Roman" w:hAnsi="Arial Narrow" w:cs="Times New Roman"/>
          <w:color w:val="000000"/>
          <w:kern w:val="0"/>
          <w:sz w:val="24"/>
          <w:szCs w:val="24"/>
          <w14:ligatures w14:val="none"/>
        </w:rPr>
        <w:t>well-being</w:t>
      </w:r>
      <w:r w:rsidRPr="00372730">
        <w:rPr>
          <w:rFonts w:ascii="Arial Narrow" w:eastAsia="Times New Roman" w:hAnsi="Arial Narrow" w:cs="Times New Roman"/>
          <w:color w:val="000000"/>
          <w:kern w:val="0"/>
          <w:sz w:val="24"/>
          <w:szCs w:val="24"/>
          <w14:ligatures w14:val="none"/>
        </w:rPr>
        <w:t xml:space="preserve"> and empowerment of communities within the country.</w:t>
      </w:r>
      <w:r w:rsidR="7FF9680A" w:rsidRPr="00372730">
        <w:rPr>
          <w:rFonts w:ascii="Arial Narrow" w:eastAsia="Times New Roman" w:hAnsi="Arial Narrow" w:cs="Times New Roman"/>
          <w:color w:val="000000"/>
          <w:kern w:val="0"/>
          <w:sz w:val="24"/>
          <w:szCs w:val="24"/>
          <w14:ligatures w14:val="none"/>
        </w:rPr>
        <w:t xml:space="preserve"> LWF Nepal is a locally managed and locally rooted international organization that works directly with locally led </w:t>
      </w:r>
      <w:r w:rsidR="3E9E4D3C" w:rsidRPr="00372730">
        <w:rPr>
          <w:rFonts w:ascii="Arial Narrow" w:eastAsia="Times New Roman" w:hAnsi="Arial Narrow" w:cs="Times New Roman"/>
          <w:color w:val="000000"/>
          <w:kern w:val="0"/>
          <w:sz w:val="24"/>
          <w:szCs w:val="24"/>
          <w14:ligatures w14:val="none"/>
        </w:rPr>
        <w:t>community-based</w:t>
      </w:r>
      <w:r w:rsidR="7FF9680A" w:rsidRPr="00372730">
        <w:rPr>
          <w:rFonts w:ascii="Arial Narrow" w:eastAsia="Times New Roman" w:hAnsi="Arial Narrow" w:cs="Times New Roman"/>
          <w:color w:val="000000"/>
          <w:kern w:val="0"/>
          <w:sz w:val="24"/>
          <w:szCs w:val="24"/>
          <w14:ligatures w14:val="none"/>
        </w:rPr>
        <w:t xml:space="preserve"> </w:t>
      </w:r>
      <w:proofErr w:type="spellStart"/>
      <w:r w:rsidR="7FF9680A" w:rsidRPr="00372730">
        <w:rPr>
          <w:rFonts w:ascii="Arial Narrow" w:eastAsia="Times New Roman" w:hAnsi="Arial Narrow" w:cs="Times New Roman"/>
          <w:color w:val="000000"/>
          <w:kern w:val="0"/>
          <w:sz w:val="24"/>
          <w:szCs w:val="24"/>
          <w14:ligatures w14:val="none"/>
        </w:rPr>
        <w:t>organisations</w:t>
      </w:r>
      <w:proofErr w:type="spellEnd"/>
      <w:r w:rsidR="7FF9680A" w:rsidRPr="00372730">
        <w:rPr>
          <w:rFonts w:ascii="Arial Narrow" w:eastAsia="Times New Roman" w:hAnsi="Arial Narrow" w:cs="Times New Roman"/>
          <w:color w:val="000000"/>
          <w:kern w:val="0"/>
          <w:sz w:val="24"/>
          <w:szCs w:val="24"/>
          <w14:ligatures w14:val="none"/>
        </w:rPr>
        <w:t xml:space="preserve">, </w:t>
      </w:r>
      <w:proofErr w:type="gramStart"/>
      <w:r w:rsidR="7FF9680A" w:rsidRPr="00372730">
        <w:rPr>
          <w:rFonts w:ascii="Arial Narrow" w:eastAsia="Times New Roman" w:hAnsi="Arial Narrow" w:cs="Times New Roman"/>
          <w:color w:val="000000"/>
          <w:kern w:val="0"/>
          <w:sz w:val="24"/>
          <w:szCs w:val="24"/>
          <w14:ligatures w14:val="none"/>
        </w:rPr>
        <w:t>cooperatives</w:t>
      </w:r>
      <w:proofErr w:type="gramEnd"/>
      <w:r w:rsidR="7FF9680A" w:rsidRPr="00372730">
        <w:rPr>
          <w:rFonts w:ascii="Arial Narrow" w:eastAsia="Times New Roman" w:hAnsi="Arial Narrow" w:cs="Times New Roman"/>
          <w:color w:val="000000"/>
          <w:kern w:val="0"/>
          <w:sz w:val="24"/>
          <w:szCs w:val="24"/>
          <w14:ligatures w14:val="none"/>
        </w:rPr>
        <w:t xml:space="preserve"> and local government actors.</w:t>
      </w:r>
    </w:p>
    <w:p w14:paraId="56149725" w14:textId="77777777" w:rsidR="5067B35A" w:rsidRDefault="5067B35A" w:rsidP="5067B35A">
      <w:pPr>
        <w:spacing w:beforeAutospacing="1" w:afterAutospacing="1" w:line="240" w:lineRule="auto"/>
        <w:jc w:val="both"/>
        <w:rPr>
          <w:rFonts w:ascii="Arial Narrow" w:eastAsia="Times New Roman" w:hAnsi="Arial Narrow" w:cs="Times New Roman"/>
          <w:color w:val="000000" w:themeColor="text1"/>
          <w:sz w:val="24"/>
          <w:szCs w:val="24"/>
        </w:rPr>
      </w:pPr>
    </w:p>
    <w:p w14:paraId="6EF74F7D" w14:textId="77777777" w:rsidR="6890A014" w:rsidRDefault="6890A014" w:rsidP="5067B35A">
      <w:pPr>
        <w:spacing w:beforeAutospacing="1" w:afterAutospacing="1" w:line="240" w:lineRule="auto"/>
        <w:jc w:val="both"/>
        <w:rPr>
          <w:rFonts w:ascii="Arial Narrow" w:eastAsia="Times New Roman" w:hAnsi="Arial Narrow" w:cs="Times New Roman"/>
          <w:b/>
          <w:bCs/>
          <w:color w:val="000000" w:themeColor="text1"/>
          <w:sz w:val="24"/>
          <w:szCs w:val="24"/>
        </w:rPr>
      </w:pPr>
      <w:r w:rsidRPr="5067B35A">
        <w:rPr>
          <w:rFonts w:ascii="Arial Narrow" w:eastAsia="Times New Roman" w:hAnsi="Arial Narrow" w:cs="Times New Roman"/>
          <w:b/>
          <w:bCs/>
          <w:color w:val="000000" w:themeColor="text1"/>
          <w:sz w:val="24"/>
          <w:szCs w:val="24"/>
        </w:rPr>
        <w:t>ABOUT WOREC</w:t>
      </w:r>
    </w:p>
    <w:p w14:paraId="20B16194" w14:textId="77777777" w:rsidR="48CB987E" w:rsidRDefault="48CB987E" w:rsidP="5067B35A">
      <w:pPr>
        <w:spacing w:line="257" w:lineRule="auto"/>
        <w:jc w:val="both"/>
        <w:rPr>
          <w:rFonts w:ascii="Arial Narrow" w:eastAsia="Arial Narrow" w:hAnsi="Arial Narrow" w:cs="Arial Narrow"/>
          <w:color w:val="000000" w:themeColor="text1"/>
          <w:sz w:val="24"/>
          <w:szCs w:val="24"/>
        </w:rPr>
      </w:pPr>
      <w:r w:rsidRPr="5067B35A">
        <w:rPr>
          <w:rFonts w:ascii="Arial Narrow" w:eastAsia="Arial Narrow" w:hAnsi="Arial Narrow" w:cs="Arial Narrow"/>
          <w:color w:val="000000" w:themeColor="text1"/>
          <w:sz w:val="24"/>
          <w:szCs w:val="24"/>
        </w:rPr>
        <w:t>The Women’s Rehabilitation Centre (WOREC) Nepal</w:t>
      </w:r>
      <w:r w:rsidR="6F34F4EB" w:rsidRPr="5067B35A">
        <w:rPr>
          <w:rFonts w:ascii="Arial Narrow" w:eastAsia="Arial Narrow" w:hAnsi="Arial Narrow" w:cs="Arial Narrow"/>
          <w:color w:val="000000" w:themeColor="text1"/>
          <w:sz w:val="24"/>
          <w:szCs w:val="24"/>
        </w:rPr>
        <w:t xml:space="preserve">, a feminist non-profit founded in 1991, focuses on human rights, including Ecological Justice and Women’s leadership, preventing violence against </w:t>
      </w:r>
      <w:proofErr w:type="gramStart"/>
      <w:r w:rsidR="6F34F4EB" w:rsidRPr="5067B35A">
        <w:rPr>
          <w:rFonts w:ascii="Arial Narrow" w:eastAsia="Arial Narrow" w:hAnsi="Arial Narrow" w:cs="Arial Narrow"/>
          <w:color w:val="000000" w:themeColor="text1"/>
          <w:sz w:val="24"/>
          <w:szCs w:val="24"/>
        </w:rPr>
        <w:t>women</w:t>
      </w:r>
      <w:proofErr w:type="gramEnd"/>
      <w:r w:rsidR="6F34F4EB" w:rsidRPr="5067B35A">
        <w:rPr>
          <w:rFonts w:ascii="Arial Narrow" w:eastAsia="Arial Narrow" w:hAnsi="Arial Narrow" w:cs="Arial Narrow"/>
          <w:color w:val="000000" w:themeColor="text1"/>
          <w:sz w:val="24"/>
          <w:szCs w:val="24"/>
        </w:rPr>
        <w:t xml:space="preserve"> and promoting the well-being of marginalized communit</w:t>
      </w:r>
      <w:r w:rsidR="637D5CDB" w:rsidRPr="5067B35A">
        <w:rPr>
          <w:rFonts w:ascii="Arial Narrow" w:eastAsia="Arial Narrow" w:hAnsi="Arial Narrow" w:cs="Arial Narrow"/>
          <w:color w:val="000000" w:themeColor="text1"/>
          <w:sz w:val="24"/>
          <w:szCs w:val="24"/>
        </w:rPr>
        <w:t>ies</w:t>
      </w:r>
      <w:r w:rsidR="6F34F4EB" w:rsidRPr="5067B35A">
        <w:rPr>
          <w:rFonts w:ascii="Arial Narrow" w:eastAsia="Arial Narrow" w:hAnsi="Arial Narrow" w:cs="Arial Narrow"/>
          <w:color w:val="000000" w:themeColor="text1"/>
          <w:sz w:val="24"/>
          <w:szCs w:val="24"/>
        </w:rPr>
        <w:t xml:space="preserve">. Initially addressing trafficking, </w:t>
      </w:r>
      <w:r w:rsidR="1A262E16" w:rsidRPr="5067B35A">
        <w:rPr>
          <w:rFonts w:ascii="Arial Narrow" w:eastAsia="Arial Narrow" w:hAnsi="Arial Narrow" w:cs="Arial Narrow"/>
          <w:color w:val="000000" w:themeColor="text1"/>
          <w:sz w:val="24"/>
          <w:szCs w:val="24"/>
        </w:rPr>
        <w:t>WOREC</w:t>
      </w:r>
      <w:r w:rsidR="6F34F4EB" w:rsidRPr="5067B35A">
        <w:rPr>
          <w:rFonts w:ascii="Arial Narrow" w:eastAsia="Arial Narrow" w:hAnsi="Arial Narrow" w:cs="Arial Narrow"/>
          <w:color w:val="000000" w:themeColor="text1"/>
          <w:sz w:val="24"/>
          <w:szCs w:val="24"/>
        </w:rPr>
        <w:t xml:space="preserve"> now </w:t>
      </w:r>
      <w:r w:rsidR="34E68D3D" w:rsidRPr="5067B35A">
        <w:rPr>
          <w:rFonts w:ascii="Arial Narrow" w:eastAsia="Arial Narrow" w:hAnsi="Arial Narrow" w:cs="Arial Narrow"/>
          <w:color w:val="000000" w:themeColor="text1"/>
          <w:sz w:val="24"/>
          <w:szCs w:val="24"/>
        </w:rPr>
        <w:t>tackles</w:t>
      </w:r>
      <w:r w:rsidR="6F34F4EB" w:rsidRPr="5067B35A">
        <w:rPr>
          <w:rFonts w:ascii="Arial Narrow" w:eastAsia="Arial Narrow" w:hAnsi="Arial Narrow" w:cs="Arial Narrow"/>
          <w:color w:val="000000" w:themeColor="text1"/>
          <w:sz w:val="24"/>
          <w:szCs w:val="24"/>
        </w:rPr>
        <w:t xml:space="preserve"> various women's rights issues, emphasizing safe migration and right to work to combat trafficking. </w:t>
      </w:r>
      <w:r w:rsidR="3686D4CE" w:rsidRPr="5067B35A">
        <w:rPr>
          <w:rFonts w:ascii="Arial Narrow" w:eastAsia="Arial Narrow" w:hAnsi="Arial Narrow" w:cs="Arial Narrow"/>
          <w:color w:val="000000" w:themeColor="text1"/>
          <w:sz w:val="24"/>
          <w:szCs w:val="24"/>
        </w:rPr>
        <w:t xml:space="preserve">WOREC </w:t>
      </w:r>
      <w:r w:rsidR="6F34F4EB" w:rsidRPr="5067B35A">
        <w:rPr>
          <w:rFonts w:ascii="Arial Narrow" w:eastAsia="Arial Narrow" w:hAnsi="Arial Narrow" w:cs="Arial Narrow"/>
          <w:color w:val="000000" w:themeColor="text1"/>
          <w:sz w:val="24"/>
          <w:szCs w:val="24"/>
        </w:rPr>
        <w:t>assert</w:t>
      </w:r>
      <w:r w:rsidR="07137751" w:rsidRPr="5067B35A">
        <w:rPr>
          <w:rFonts w:ascii="Arial Narrow" w:eastAsia="Arial Narrow" w:hAnsi="Arial Narrow" w:cs="Arial Narrow"/>
          <w:color w:val="000000" w:themeColor="text1"/>
          <w:sz w:val="24"/>
          <w:szCs w:val="24"/>
        </w:rPr>
        <w:t>s</w:t>
      </w:r>
      <w:r w:rsidR="6F34F4EB" w:rsidRPr="5067B35A">
        <w:rPr>
          <w:rFonts w:ascii="Arial Narrow" w:eastAsia="Arial Narrow" w:hAnsi="Arial Narrow" w:cs="Arial Narrow"/>
          <w:color w:val="000000" w:themeColor="text1"/>
          <w:sz w:val="24"/>
          <w:szCs w:val="24"/>
        </w:rPr>
        <w:t xml:space="preserve"> that the root cause of exploitation lies in unequal power relations stemming from factors such as caste, age, gender, identity, and sexual orientation. Ensuring the Human Rights of all individuals is contingent upon dismantling these social barriers comprehensively. Guided by feminist values, </w:t>
      </w:r>
      <w:r w:rsidR="6EC5239B" w:rsidRPr="5067B35A">
        <w:rPr>
          <w:rFonts w:ascii="Arial Narrow" w:eastAsia="Arial Narrow" w:hAnsi="Arial Narrow" w:cs="Arial Narrow"/>
          <w:color w:val="000000" w:themeColor="text1"/>
          <w:sz w:val="24"/>
          <w:szCs w:val="24"/>
        </w:rPr>
        <w:t>WOREC</w:t>
      </w:r>
      <w:r w:rsidR="6F34F4EB" w:rsidRPr="5067B35A">
        <w:rPr>
          <w:rFonts w:ascii="Arial Narrow" w:eastAsia="Arial Narrow" w:hAnsi="Arial Narrow" w:cs="Arial Narrow"/>
          <w:color w:val="000000" w:themeColor="text1"/>
          <w:sz w:val="24"/>
          <w:szCs w:val="24"/>
        </w:rPr>
        <w:t xml:space="preserve"> empower</w:t>
      </w:r>
      <w:r w:rsidR="611D5C49" w:rsidRPr="5067B35A">
        <w:rPr>
          <w:rFonts w:ascii="Arial Narrow" w:eastAsia="Arial Narrow" w:hAnsi="Arial Narrow" w:cs="Arial Narrow"/>
          <w:color w:val="000000" w:themeColor="text1"/>
          <w:sz w:val="24"/>
          <w:szCs w:val="24"/>
        </w:rPr>
        <w:t>s</w:t>
      </w:r>
      <w:r w:rsidR="6F34F4EB" w:rsidRPr="5067B35A">
        <w:rPr>
          <w:rFonts w:ascii="Arial Narrow" w:eastAsia="Arial Narrow" w:hAnsi="Arial Narrow" w:cs="Arial Narrow"/>
          <w:color w:val="000000" w:themeColor="text1"/>
          <w:sz w:val="24"/>
          <w:szCs w:val="24"/>
        </w:rPr>
        <w:t xml:space="preserve"> women to control their bodies, sexuality, and reproduction, essential for their rights. </w:t>
      </w:r>
      <w:r w:rsidR="752BB9FF" w:rsidRPr="5067B35A">
        <w:rPr>
          <w:rFonts w:ascii="Arial Narrow" w:eastAsia="Arial Narrow" w:hAnsi="Arial Narrow" w:cs="Arial Narrow"/>
          <w:color w:val="000000" w:themeColor="text1"/>
          <w:sz w:val="24"/>
          <w:szCs w:val="24"/>
        </w:rPr>
        <w:t>I</w:t>
      </w:r>
      <w:r w:rsidR="6F34F4EB" w:rsidRPr="5067B35A">
        <w:rPr>
          <w:rFonts w:ascii="Arial Narrow" w:eastAsia="Arial Narrow" w:hAnsi="Arial Narrow" w:cs="Arial Narrow"/>
          <w:color w:val="000000" w:themeColor="text1"/>
          <w:sz w:val="24"/>
          <w:szCs w:val="24"/>
        </w:rPr>
        <w:t xml:space="preserve">nitiatives include women's health centers, bio-intensive farming, and promoting women's political participation and demanding the right to decent work. </w:t>
      </w:r>
      <w:r w:rsidR="2D6A08CD" w:rsidRPr="5067B35A">
        <w:rPr>
          <w:rFonts w:ascii="Arial Narrow" w:eastAsia="Arial Narrow" w:hAnsi="Arial Narrow" w:cs="Arial Narrow"/>
          <w:color w:val="000000" w:themeColor="text1"/>
          <w:sz w:val="24"/>
          <w:szCs w:val="24"/>
        </w:rPr>
        <w:t>In the last</w:t>
      </w:r>
      <w:r w:rsidR="6F34F4EB" w:rsidRPr="5067B35A">
        <w:rPr>
          <w:rFonts w:ascii="Arial Narrow" w:eastAsia="Arial Narrow" w:hAnsi="Arial Narrow" w:cs="Arial Narrow"/>
          <w:color w:val="000000" w:themeColor="text1"/>
          <w:sz w:val="24"/>
          <w:szCs w:val="24"/>
        </w:rPr>
        <w:t xml:space="preserve"> 28 years, </w:t>
      </w:r>
      <w:r w:rsidR="0C193940" w:rsidRPr="5067B35A">
        <w:rPr>
          <w:rFonts w:ascii="Arial Narrow" w:eastAsia="Arial Narrow" w:hAnsi="Arial Narrow" w:cs="Arial Narrow"/>
          <w:color w:val="000000" w:themeColor="text1"/>
          <w:sz w:val="24"/>
          <w:szCs w:val="24"/>
        </w:rPr>
        <w:t xml:space="preserve">WOREC has </w:t>
      </w:r>
      <w:r w:rsidR="6F34F4EB" w:rsidRPr="5067B35A">
        <w:rPr>
          <w:rFonts w:ascii="Arial Narrow" w:eastAsia="Arial Narrow" w:hAnsi="Arial Narrow" w:cs="Arial Narrow"/>
          <w:color w:val="000000" w:themeColor="text1"/>
          <w:sz w:val="24"/>
          <w:szCs w:val="24"/>
        </w:rPr>
        <w:t>established survivor-led organizations and influenced national policies on various women's rights issues.</w:t>
      </w:r>
    </w:p>
    <w:p w14:paraId="4FF92549" w14:textId="77777777" w:rsidR="2C8EB88D" w:rsidRDefault="2C8EB88D" w:rsidP="5067B35A">
      <w:pPr>
        <w:spacing w:line="257" w:lineRule="auto"/>
        <w:jc w:val="both"/>
        <w:rPr>
          <w:rFonts w:ascii="Arial Narrow" w:eastAsia="Arial Narrow" w:hAnsi="Arial Narrow" w:cs="Arial Narrow"/>
          <w:color w:val="000000" w:themeColor="text1"/>
          <w:sz w:val="24"/>
          <w:szCs w:val="24"/>
        </w:rPr>
      </w:pPr>
      <w:r w:rsidRPr="5067B35A">
        <w:rPr>
          <w:rFonts w:ascii="Arial Narrow" w:eastAsia="Arial Narrow" w:hAnsi="Arial Narrow" w:cs="Arial Narrow"/>
          <w:color w:val="000000" w:themeColor="text1"/>
          <w:sz w:val="24"/>
          <w:szCs w:val="24"/>
        </w:rPr>
        <w:t xml:space="preserve">WOREC Nepal is a movement-based organization that functions with the premise of women rights and social justice as a prerequisite for peace, social justice, and sustainable development.  WOREC has established itself as a national organization that works to prevent violence against women, </w:t>
      </w:r>
      <w:r w:rsidR="132311CA" w:rsidRPr="5067B35A">
        <w:rPr>
          <w:rFonts w:ascii="Arial Narrow" w:eastAsia="Arial Narrow" w:hAnsi="Arial Narrow" w:cs="Arial Narrow"/>
          <w:color w:val="000000" w:themeColor="text1"/>
          <w:sz w:val="24"/>
          <w:szCs w:val="24"/>
        </w:rPr>
        <w:t>its</w:t>
      </w:r>
      <w:r w:rsidRPr="5067B35A">
        <w:rPr>
          <w:rFonts w:ascii="Arial Narrow" w:eastAsia="Arial Narrow" w:hAnsi="Arial Narrow" w:cs="Arial Narrow"/>
          <w:color w:val="000000" w:themeColor="text1"/>
          <w:sz w:val="24"/>
          <w:szCs w:val="24"/>
        </w:rPr>
        <w:t xml:space="preserve"> </w:t>
      </w:r>
      <w:proofErr w:type="gramStart"/>
      <w:r w:rsidRPr="5067B35A">
        <w:rPr>
          <w:rFonts w:ascii="Arial Narrow" w:eastAsia="Arial Narrow" w:hAnsi="Arial Narrow" w:cs="Arial Narrow"/>
          <w:color w:val="000000" w:themeColor="text1"/>
          <w:sz w:val="24"/>
          <w:szCs w:val="24"/>
        </w:rPr>
        <w:t>causes</w:t>
      </w:r>
      <w:proofErr w:type="gramEnd"/>
      <w:r w:rsidRPr="5067B35A">
        <w:rPr>
          <w:rFonts w:ascii="Arial Narrow" w:eastAsia="Arial Narrow" w:hAnsi="Arial Narrow" w:cs="Arial Narrow"/>
          <w:color w:val="000000" w:themeColor="text1"/>
          <w:sz w:val="24"/>
          <w:szCs w:val="24"/>
        </w:rPr>
        <w:t xml:space="preserve"> and consequences, </w:t>
      </w:r>
      <w:r w:rsidRPr="5067B35A">
        <w:rPr>
          <w:rFonts w:ascii="Arial Narrow" w:eastAsia="Arial Narrow" w:hAnsi="Arial Narrow" w:cs="Arial Narrow"/>
          <w:color w:val="000000" w:themeColor="text1"/>
          <w:sz w:val="24"/>
          <w:szCs w:val="24"/>
        </w:rPr>
        <w:lastRenderedPageBreak/>
        <w:t>and ensur</w:t>
      </w:r>
      <w:r w:rsidR="53A1DC2C" w:rsidRPr="5067B35A">
        <w:rPr>
          <w:rFonts w:ascii="Arial Narrow" w:eastAsia="Arial Narrow" w:hAnsi="Arial Narrow" w:cs="Arial Narrow"/>
          <w:color w:val="000000" w:themeColor="text1"/>
          <w:sz w:val="24"/>
          <w:szCs w:val="24"/>
        </w:rPr>
        <w:t xml:space="preserve">ing the </w:t>
      </w:r>
      <w:r w:rsidRPr="5067B35A">
        <w:rPr>
          <w:rFonts w:ascii="Arial Narrow" w:eastAsia="Arial Narrow" w:hAnsi="Arial Narrow" w:cs="Arial Narrow"/>
          <w:color w:val="000000" w:themeColor="text1"/>
          <w:sz w:val="24"/>
          <w:szCs w:val="24"/>
        </w:rPr>
        <w:t xml:space="preserve">economic, social-cultural well-being of women as well as other marginalized groups by promoting their access to rights and social justice. </w:t>
      </w:r>
    </w:p>
    <w:p w14:paraId="2418360A" w14:textId="77777777" w:rsidR="2C8EB88D" w:rsidRDefault="2C8EB88D" w:rsidP="5067B35A">
      <w:pPr>
        <w:spacing w:line="257" w:lineRule="auto"/>
        <w:jc w:val="both"/>
        <w:rPr>
          <w:rFonts w:ascii="Arial Narrow" w:eastAsia="Arial Narrow" w:hAnsi="Arial Narrow" w:cs="Arial Narrow"/>
          <w:color w:val="000000" w:themeColor="text1"/>
          <w:sz w:val="24"/>
          <w:szCs w:val="24"/>
        </w:rPr>
      </w:pPr>
      <w:r w:rsidRPr="5067B35A">
        <w:rPr>
          <w:rFonts w:ascii="Arial Narrow" w:eastAsia="Arial Narrow" w:hAnsi="Arial Narrow" w:cs="Arial Narrow"/>
          <w:color w:val="000000" w:themeColor="text1"/>
          <w:sz w:val="24"/>
          <w:szCs w:val="24"/>
        </w:rPr>
        <w:t xml:space="preserve">Since 2019, LWF Nepal </w:t>
      </w:r>
      <w:r w:rsidR="72758462" w:rsidRPr="5067B35A">
        <w:rPr>
          <w:rFonts w:ascii="Arial Narrow" w:eastAsia="Arial Narrow" w:hAnsi="Arial Narrow" w:cs="Arial Narrow"/>
          <w:color w:val="000000" w:themeColor="text1"/>
          <w:sz w:val="24"/>
          <w:szCs w:val="24"/>
        </w:rPr>
        <w:t xml:space="preserve">has been </w:t>
      </w:r>
      <w:r w:rsidRPr="5067B35A">
        <w:rPr>
          <w:rFonts w:ascii="Arial Narrow" w:eastAsia="Arial Narrow" w:hAnsi="Arial Narrow" w:cs="Arial Narrow"/>
          <w:color w:val="000000" w:themeColor="text1"/>
          <w:sz w:val="24"/>
          <w:szCs w:val="24"/>
        </w:rPr>
        <w:t>work</w:t>
      </w:r>
      <w:r w:rsidR="1624BD24" w:rsidRPr="5067B35A">
        <w:rPr>
          <w:rFonts w:ascii="Arial Narrow" w:eastAsia="Arial Narrow" w:hAnsi="Arial Narrow" w:cs="Arial Narrow"/>
          <w:color w:val="000000" w:themeColor="text1"/>
          <w:sz w:val="24"/>
          <w:szCs w:val="24"/>
        </w:rPr>
        <w:t>ing</w:t>
      </w:r>
      <w:r w:rsidRPr="5067B35A">
        <w:rPr>
          <w:rFonts w:ascii="Arial Narrow" w:eastAsia="Arial Narrow" w:hAnsi="Arial Narrow" w:cs="Arial Narrow"/>
          <w:color w:val="000000" w:themeColor="text1"/>
          <w:sz w:val="24"/>
          <w:szCs w:val="24"/>
        </w:rPr>
        <w:t xml:space="preserve"> with WOREC as one of </w:t>
      </w:r>
      <w:r w:rsidR="68975A9D" w:rsidRPr="5067B35A">
        <w:rPr>
          <w:rFonts w:ascii="Arial Narrow" w:eastAsia="Arial Narrow" w:hAnsi="Arial Narrow" w:cs="Arial Narrow"/>
          <w:color w:val="000000" w:themeColor="text1"/>
          <w:sz w:val="24"/>
          <w:szCs w:val="24"/>
        </w:rPr>
        <w:t>its</w:t>
      </w:r>
      <w:r w:rsidRPr="5067B35A">
        <w:rPr>
          <w:rFonts w:ascii="Arial Narrow" w:eastAsia="Arial Narrow" w:hAnsi="Arial Narrow" w:cs="Arial Narrow"/>
          <w:color w:val="000000" w:themeColor="text1"/>
          <w:sz w:val="24"/>
          <w:szCs w:val="24"/>
        </w:rPr>
        <w:t xml:space="preserve"> partners, </w:t>
      </w:r>
      <w:r w:rsidR="51C7F6FB" w:rsidRPr="5067B35A">
        <w:rPr>
          <w:rFonts w:ascii="Arial Narrow" w:eastAsia="Arial Narrow" w:hAnsi="Arial Narrow" w:cs="Arial Narrow"/>
          <w:color w:val="000000" w:themeColor="text1"/>
          <w:sz w:val="24"/>
          <w:szCs w:val="24"/>
        </w:rPr>
        <w:t>to</w:t>
      </w:r>
      <w:r w:rsidRPr="5067B35A">
        <w:rPr>
          <w:rFonts w:ascii="Arial Narrow" w:eastAsia="Arial Narrow" w:hAnsi="Arial Narrow" w:cs="Arial Narrow"/>
          <w:color w:val="000000" w:themeColor="text1"/>
          <w:sz w:val="24"/>
          <w:szCs w:val="24"/>
        </w:rPr>
        <w:t xml:space="preserve"> assess </w:t>
      </w:r>
      <w:r w:rsidR="58A79E1B" w:rsidRPr="5067B35A">
        <w:rPr>
          <w:rFonts w:ascii="Arial Narrow" w:eastAsia="Arial Narrow" w:hAnsi="Arial Narrow" w:cs="Arial Narrow"/>
          <w:color w:val="000000" w:themeColor="text1"/>
          <w:sz w:val="24"/>
          <w:szCs w:val="24"/>
        </w:rPr>
        <w:t>the</w:t>
      </w:r>
      <w:r w:rsidRPr="5067B35A">
        <w:rPr>
          <w:rFonts w:ascii="Arial Narrow" w:eastAsia="Arial Narrow" w:hAnsi="Arial Narrow" w:cs="Arial Narrow"/>
          <w:color w:val="000000" w:themeColor="text1"/>
          <w:sz w:val="24"/>
          <w:szCs w:val="24"/>
        </w:rPr>
        <w:t xml:space="preserve"> prevalence</w:t>
      </w:r>
      <w:r w:rsidR="446554B7" w:rsidRPr="5067B35A">
        <w:rPr>
          <w:rFonts w:ascii="Arial Narrow" w:eastAsia="Arial Narrow" w:hAnsi="Arial Narrow" w:cs="Arial Narrow"/>
          <w:color w:val="000000" w:themeColor="text1"/>
          <w:sz w:val="24"/>
          <w:szCs w:val="24"/>
        </w:rPr>
        <w:t xml:space="preserve"> of sexual and gender-based </w:t>
      </w:r>
      <w:r w:rsidR="4F1E417D" w:rsidRPr="5067B35A">
        <w:rPr>
          <w:rFonts w:ascii="Arial Narrow" w:eastAsia="Arial Narrow" w:hAnsi="Arial Narrow" w:cs="Arial Narrow"/>
          <w:color w:val="000000" w:themeColor="text1"/>
          <w:sz w:val="24"/>
          <w:szCs w:val="24"/>
        </w:rPr>
        <w:t>violence</w:t>
      </w:r>
      <w:r w:rsidRPr="5067B35A">
        <w:rPr>
          <w:rFonts w:ascii="Arial Narrow" w:eastAsia="Arial Narrow" w:hAnsi="Arial Narrow" w:cs="Arial Narrow"/>
          <w:color w:val="000000" w:themeColor="text1"/>
          <w:sz w:val="24"/>
          <w:szCs w:val="24"/>
        </w:rPr>
        <w:t xml:space="preserve"> and address the gaps in response in Kathmandu.</w:t>
      </w:r>
      <w:r w:rsidR="2029F3AE" w:rsidRPr="5067B35A">
        <w:rPr>
          <w:rFonts w:ascii="Arial Narrow" w:eastAsia="Arial Narrow" w:hAnsi="Arial Narrow" w:cs="Arial Narrow"/>
          <w:color w:val="000000" w:themeColor="text1"/>
          <w:sz w:val="24"/>
          <w:szCs w:val="24"/>
        </w:rPr>
        <w:t xml:space="preserve"> </w:t>
      </w:r>
      <w:r w:rsidR="4F2AF898" w:rsidRPr="5067B35A">
        <w:rPr>
          <w:rFonts w:ascii="Arial Narrow" w:eastAsia="Arial Narrow" w:hAnsi="Arial Narrow" w:cs="Arial Narrow"/>
          <w:color w:val="000000" w:themeColor="text1"/>
          <w:sz w:val="24"/>
          <w:szCs w:val="24"/>
        </w:rPr>
        <w:t>WOREC</w:t>
      </w:r>
      <w:r w:rsidRPr="5067B35A">
        <w:rPr>
          <w:rFonts w:ascii="Arial Narrow" w:eastAsia="Arial Narrow" w:hAnsi="Arial Narrow" w:cs="Arial Narrow"/>
          <w:color w:val="000000" w:themeColor="text1"/>
          <w:sz w:val="24"/>
          <w:szCs w:val="24"/>
        </w:rPr>
        <w:t xml:space="preserve"> </w:t>
      </w:r>
      <w:r w:rsidR="39A985C6" w:rsidRPr="5067B35A">
        <w:rPr>
          <w:rFonts w:ascii="Arial Narrow" w:eastAsia="Arial Narrow" w:hAnsi="Arial Narrow" w:cs="Arial Narrow"/>
          <w:color w:val="000000" w:themeColor="text1"/>
          <w:sz w:val="24"/>
          <w:szCs w:val="24"/>
        </w:rPr>
        <w:t>works</w:t>
      </w:r>
      <w:r w:rsidRPr="5067B35A">
        <w:rPr>
          <w:rFonts w:ascii="Arial Narrow" w:eastAsia="Arial Narrow" w:hAnsi="Arial Narrow" w:cs="Arial Narrow"/>
          <w:sz w:val="24"/>
          <w:szCs w:val="24"/>
        </w:rPr>
        <w:t xml:space="preserve"> in partnership with C</w:t>
      </w:r>
      <w:r w:rsidR="6BB7BE88" w:rsidRPr="5067B35A">
        <w:rPr>
          <w:rFonts w:ascii="Arial Narrow" w:eastAsia="Arial Narrow" w:hAnsi="Arial Narrow" w:cs="Arial Narrow"/>
          <w:sz w:val="24"/>
          <w:szCs w:val="24"/>
        </w:rPr>
        <w:t xml:space="preserve">ommunity </w:t>
      </w:r>
      <w:r w:rsidRPr="5067B35A">
        <w:rPr>
          <w:rFonts w:ascii="Arial Narrow" w:eastAsia="Arial Narrow" w:hAnsi="Arial Narrow" w:cs="Arial Narrow"/>
          <w:sz w:val="24"/>
          <w:szCs w:val="24"/>
        </w:rPr>
        <w:t>B</w:t>
      </w:r>
      <w:r w:rsidR="565C6169" w:rsidRPr="5067B35A">
        <w:rPr>
          <w:rFonts w:ascii="Arial Narrow" w:eastAsia="Arial Narrow" w:hAnsi="Arial Narrow" w:cs="Arial Narrow"/>
          <w:sz w:val="24"/>
          <w:szCs w:val="24"/>
        </w:rPr>
        <w:t xml:space="preserve">ased </w:t>
      </w:r>
      <w:proofErr w:type="spellStart"/>
      <w:r w:rsidR="565C6169" w:rsidRPr="5067B35A">
        <w:rPr>
          <w:rFonts w:ascii="Arial Narrow" w:eastAsia="Arial Narrow" w:hAnsi="Arial Narrow" w:cs="Arial Narrow"/>
          <w:sz w:val="24"/>
          <w:szCs w:val="24"/>
        </w:rPr>
        <w:t>Organisations</w:t>
      </w:r>
      <w:proofErr w:type="spellEnd"/>
      <w:r w:rsidR="565C6169" w:rsidRPr="5067B35A">
        <w:rPr>
          <w:rFonts w:ascii="Arial Narrow" w:eastAsia="Arial Narrow" w:hAnsi="Arial Narrow" w:cs="Arial Narrow"/>
          <w:sz w:val="24"/>
          <w:szCs w:val="24"/>
        </w:rPr>
        <w:t xml:space="preserve"> (CB</w:t>
      </w:r>
      <w:r w:rsidRPr="5067B35A">
        <w:rPr>
          <w:rFonts w:ascii="Arial Narrow" w:eastAsia="Arial Narrow" w:hAnsi="Arial Narrow" w:cs="Arial Narrow"/>
          <w:sz w:val="24"/>
          <w:szCs w:val="24"/>
        </w:rPr>
        <w:t>Os</w:t>
      </w:r>
      <w:r w:rsidR="4C5916D0" w:rsidRPr="5067B35A">
        <w:rPr>
          <w:rFonts w:ascii="Arial Narrow" w:eastAsia="Arial Narrow" w:hAnsi="Arial Narrow" w:cs="Arial Narrow"/>
          <w:sz w:val="24"/>
          <w:szCs w:val="24"/>
        </w:rPr>
        <w:t>)</w:t>
      </w:r>
      <w:r w:rsidRPr="5067B35A">
        <w:rPr>
          <w:rFonts w:ascii="Arial Narrow" w:eastAsia="Arial Narrow" w:hAnsi="Arial Narrow" w:cs="Arial Narrow"/>
          <w:sz w:val="24"/>
          <w:szCs w:val="24"/>
        </w:rPr>
        <w:t xml:space="preserve"> local women groups, national and international partner organizations, and networks.</w:t>
      </w:r>
    </w:p>
    <w:p w14:paraId="4FDDF346" w14:textId="77777777" w:rsidR="4EC7FA77" w:rsidRPr="00372730" w:rsidRDefault="4EC7FA77" w:rsidP="2C378B36">
      <w:pPr>
        <w:pStyle w:val="paragraph"/>
        <w:spacing w:before="0" w:beforeAutospacing="0" w:after="0" w:afterAutospacing="0" w:line="276" w:lineRule="auto"/>
        <w:rPr>
          <w:rFonts w:ascii="Arial Narrow" w:eastAsiaTheme="minorEastAsia" w:hAnsi="Arial Narrow"/>
          <w:b/>
          <w:bCs/>
        </w:rPr>
      </w:pPr>
      <w:r w:rsidRPr="00372730">
        <w:rPr>
          <w:rFonts w:ascii="Arial Narrow" w:eastAsiaTheme="minorEastAsia" w:hAnsi="Arial Narrow"/>
          <w:b/>
          <w:bCs/>
        </w:rPr>
        <w:t>NEPAL CEDAW</w:t>
      </w:r>
    </w:p>
    <w:p w14:paraId="10CAB5E0" w14:textId="77777777" w:rsidR="4EC7FA77" w:rsidRPr="00372730" w:rsidRDefault="4EC7FA77" w:rsidP="5067B35A">
      <w:pPr>
        <w:pStyle w:val="paragraph"/>
        <w:spacing w:before="0" w:beforeAutospacing="0" w:after="0" w:afterAutospacing="0" w:line="276" w:lineRule="auto"/>
        <w:jc w:val="both"/>
        <w:rPr>
          <w:rFonts w:ascii="Arial Narrow" w:eastAsia="Arial" w:hAnsi="Arial Narrow"/>
        </w:rPr>
      </w:pPr>
      <w:r w:rsidRPr="5067B35A">
        <w:rPr>
          <w:rFonts w:ascii="Arial Narrow" w:eastAsia="Arial" w:hAnsi="Arial Narrow"/>
        </w:rPr>
        <w:t xml:space="preserve">Nepal is a state party to the United Nations Convention on the Elimination of All Forms of Discrimination against Women (CEDAW), which it ratified without reservation in 1991 including the Optional Protocol to CEDAW </w:t>
      </w:r>
      <w:r w:rsidR="13BB8503" w:rsidRPr="5067B35A">
        <w:rPr>
          <w:rFonts w:ascii="Arial Narrow" w:eastAsia="Arial" w:hAnsi="Arial Narrow"/>
        </w:rPr>
        <w:t>in</w:t>
      </w:r>
      <w:r w:rsidRPr="5067B35A">
        <w:rPr>
          <w:rFonts w:ascii="Arial Narrow" w:eastAsia="Arial" w:hAnsi="Arial Narrow"/>
        </w:rPr>
        <w:t xml:space="preserve"> June 2007. Nepal also pledged for gender equality and the empowerment of women in the Fourth World Conference on Women in Beijing and committed to the Beijing Platform for Action (BP</w:t>
      </w:r>
      <w:r w:rsidR="00CC7415" w:rsidRPr="5067B35A">
        <w:rPr>
          <w:rFonts w:ascii="Arial Narrow" w:eastAsia="Arial" w:hAnsi="Arial Narrow"/>
        </w:rPr>
        <w:t>F</w:t>
      </w:r>
      <w:r w:rsidRPr="5067B35A">
        <w:rPr>
          <w:rFonts w:ascii="Arial Narrow" w:eastAsia="Arial" w:hAnsi="Arial Narrow"/>
        </w:rPr>
        <w:t>A) in 1995.</w:t>
      </w:r>
    </w:p>
    <w:p w14:paraId="4BB00600" w14:textId="77777777" w:rsidR="2C378B36" w:rsidRPr="00372730" w:rsidRDefault="2C378B36" w:rsidP="2C378B36">
      <w:pPr>
        <w:pStyle w:val="paragraph"/>
        <w:spacing w:before="0" w:beforeAutospacing="0" w:after="0" w:afterAutospacing="0" w:line="276" w:lineRule="auto"/>
        <w:jc w:val="both"/>
        <w:rPr>
          <w:rFonts w:ascii="Arial Narrow" w:eastAsia="Arial" w:hAnsi="Arial Narrow"/>
        </w:rPr>
      </w:pPr>
    </w:p>
    <w:p w14:paraId="3AE30D9C" w14:textId="77777777" w:rsidR="712A8995" w:rsidRPr="00372730" w:rsidRDefault="712A8995" w:rsidP="2C378B36">
      <w:pPr>
        <w:pStyle w:val="paragraph"/>
        <w:spacing w:before="0" w:beforeAutospacing="0" w:after="0" w:afterAutospacing="0" w:line="276" w:lineRule="auto"/>
        <w:jc w:val="both"/>
        <w:rPr>
          <w:rFonts w:ascii="Arial Narrow" w:hAnsi="Arial Narrow"/>
        </w:rPr>
      </w:pPr>
      <w:r w:rsidRPr="00372730">
        <w:rPr>
          <w:rFonts w:ascii="Arial Narrow" w:eastAsia="Arial" w:hAnsi="Arial Narrow"/>
        </w:rPr>
        <w:t xml:space="preserve">Additionally, Nepal’s </w:t>
      </w:r>
      <w:r w:rsidRPr="00372730">
        <w:rPr>
          <w:rFonts w:ascii="Arial Narrow" w:eastAsia="Arial" w:hAnsi="Arial Narrow"/>
          <w:color w:val="202124"/>
        </w:rPr>
        <w:t xml:space="preserve">constitution guarantees equal rights to men and women and </w:t>
      </w:r>
      <w:r w:rsidRPr="00372730">
        <w:rPr>
          <w:rFonts w:ascii="Arial Narrow" w:eastAsia="Arial" w:hAnsi="Arial Narrow"/>
          <w:color w:val="040C28"/>
        </w:rPr>
        <w:t xml:space="preserve">prohibits gender-based discrimination. </w:t>
      </w:r>
    </w:p>
    <w:p w14:paraId="338DEAD2" w14:textId="77777777" w:rsidR="2C378B36" w:rsidRPr="00372730" w:rsidRDefault="2C378B36" w:rsidP="2C378B36">
      <w:pPr>
        <w:pStyle w:val="paragraph"/>
        <w:spacing w:before="0" w:beforeAutospacing="0" w:after="0" w:afterAutospacing="0" w:line="276" w:lineRule="auto"/>
        <w:rPr>
          <w:rFonts w:ascii="Arial Narrow" w:eastAsiaTheme="minorEastAsia" w:hAnsi="Arial Narrow"/>
          <w:b/>
          <w:bCs/>
        </w:rPr>
      </w:pPr>
    </w:p>
    <w:p w14:paraId="66764943" w14:textId="77777777" w:rsidR="712A8995" w:rsidRPr="00372730" w:rsidRDefault="712A8995" w:rsidP="2C378B36">
      <w:pPr>
        <w:pStyle w:val="paragraph"/>
        <w:spacing w:before="0" w:beforeAutospacing="0" w:after="0" w:afterAutospacing="0" w:line="276" w:lineRule="auto"/>
        <w:rPr>
          <w:rFonts w:ascii="Arial Narrow" w:eastAsiaTheme="minorEastAsia" w:hAnsi="Arial Narrow"/>
          <w:b/>
          <w:bCs/>
        </w:rPr>
      </w:pPr>
      <w:r w:rsidRPr="00372730">
        <w:rPr>
          <w:rFonts w:ascii="Arial Narrow" w:eastAsiaTheme="minorEastAsia" w:hAnsi="Arial Narrow"/>
          <w:b/>
          <w:bCs/>
        </w:rPr>
        <w:t>Methodology</w:t>
      </w:r>
    </w:p>
    <w:p w14:paraId="62E57A69" w14:textId="77777777" w:rsidR="00117D47" w:rsidRDefault="00117D47" w:rsidP="2C378B36">
      <w:pPr>
        <w:pStyle w:val="paragraph"/>
        <w:spacing w:before="0" w:beforeAutospacing="0" w:after="0" w:afterAutospacing="0" w:line="276" w:lineRule="auto"/>
        <w:jc w:val="both"/>
        <w:rPr>
          <w:rFonts w:ascii="Arial Narrow" w:eastAsiaTheme="minorEastAsia" w:hAnsi="Arial Narrow"/>
          <w:b/>
          <w:bCs/>
        </w:rPr>
      </w:pPr>
    </w:p>
    <w:p w14:paraId="1895FDA4" w14:textId="77777777" w:rsidR="000B59E1" w:rsidRPr="000B59E1" w:rsidRDefault="000B59E1" w:rsidP="000B59E1">
      <w:pPr>
        <w:pStyle w:val="ListParagraph"/>
        <w:numPr>
          <w:ilvl w:val="0"/>
          <w:numId w:val="24"/>
        </w:numPr>
        <w:spacing w:after="0" w:line="240" w:lineRule="auto"/>
        <w:jc w:val="both"/>
        <w:rPr>
          <w:rFonts w:ascii="Arial Narrow" w:hAnsi="Arial Narrow" w:cs="Arial"/>
          <w:sz w:val="24"/>
          <w:szCs w:val="24"/>
        </w:rPr>
      </w:pPr>
      <w:r w:rsidRPr="5067B35A">
        <w:rPr>
          <w:rFonts w:ascii="Arial Narrow" w:hAnsi="Arial Narrow" w:cs="Arial"/>
          <w:sz w:val="24"/>
          <w:szCs w:val="24"/>
        </w:rPr>
        <w:t xml:space="preserve">This list of issues report is based on an evaluation of </w:t>
      </w:r>
      <w:r w:rsidR="0971F57B" w:rsidRPr="5067B35A">
        <w:rPr>
          <w:rFonts w:ascii="Arial Narrow" w:hAnsi="Arial Narrow" w:cs="Arial"/>
          <w:sz w:val="24"/>
          <w:szCs w:val="24"/>
        </w:rPr>
        <w:t xml:space="preserve">progress towards implementation of CEDAW provisions and recommendations </w:t>
      </w:r>
      <w:r w:rsidRPr="5067B35A">
        <w:rPr>
          <w:rFonts w:ascii="Arial Narrow" w:hAnsi="Arial Narrow" w:cs="Arial"/>
          <w:sz w:val="24"/>
          <w:szCs w:val="24"/>
        </w:rPr>
        <w:t>by the government of Nepal</w:t>
      </w:r>
      <w:r w:rsidR="12808862" w:rsidRPr="5067B35A">
        <w:rPr>
          <w:rFonts w:ascii="Arial Narrow" w:hAnsi="Arial Narrow" w:cs="Arial"/>
          <w:sz w:val="24"/>
          <w:szCs w:val="24"/>
        </w:rPr>
        <w:t xml:space="preserve">. </w:t>
      </w:r>
      <w:r w:rsidRPr="5067B35A">
        <w:rPr>
          <w:rFonts w:ascii="Arial Narrow" w:hAnsi="Arial Narrow" w:cs="Arial"/>
          <w:sz w:val="24"/>
          <w:szCs w:val="24"/>
        </w:rPr>
        <w:t xml:space="preserve"> </w:t>
      </w:r>
    </w:p>
    <w:p w14:paraId="4D303AD8" w14:textId="77777777" w:rsidR="000B59E1" w:rsidRPr="000B59E1" w:rsidRDefault="000B59E1" w:rsidP="000B59E1">
      <w:pPr>
        <w:spacing w:after="0" w:line="240" w:lineRule="auto"/>
        <w:jc w:val="both"/>
        <w:rPr>
          <w:rFonts w:ascii="Arial Narrow" w:hAnsi="Arial Narrow" w:cs="Arial"/>
          <w:sz w:val="24"/>
          <w:szCs w:val="24"/>
        </w:rPr>
      </w:pPr>
    </w:p>
    <w:p w14:paraId="4E4E4822" w14:textId="77777777" w:rsidR="00372730" w:rsidRDefault="000B59E1" w:rsidP="5067B35A">
      <w:pPr>
        <w:pStyle w:val="paragraph"/>
        <w:numPr>
          <w:ilvl w:val="0"/>
          <w:numId w:val="24"/>
        </w:numPr>
        <w:spacing w:before="0" w:beforeAutospacing="0" w:after="0" w:afterAutospacing="0" w:line="276" w:lineRule="auto"/>
        <w:jc w:val="both"/>
        <w:rPr>
          <w:rFonts w:ascii="Arial Narrow" w:hAnsi="Arial Narrow"/>
          <w:color w:val="0F0F0F"/>
        </w:rPr>
      </w:pPr>
      <w:r w:rsidRPr="5067B35A">
        <w:rPr>
          <w:rFonts w:ascii="Arial Narrow" w:hAnsi="Arial Narrow" w:cs="Arial"/>
        </w:rPr>
        <w:t xml:space="preserve">The </w:t>
      </w:r>
      <w:r w:rsidR="696D853A" w:rsidRPr="5067B35A">
        <w:rPr>
          <w:rFonts w:ascii="Arial Narrow" w:hAnsi="Arial Narrow" w:cs="Arial"/>
        </w:rPr>
        <w:t xml:space="preserve">list of issues </w:t>
      </w:r>
      <w:r w:rsidR="0A2D8336" w:rsidRPr="5067B35A">
        <w:rPr>
          <w:rFonts w:ascii="Arial Narrow" w:hAnsi="Arial Narrow" w:cs="Arial"/>
        </w:rPr>
        <w:t xml:space="preserve">report </w:t>
      </w:r>
      <w:r w:rsidR="6520BD9B" w:rsidRPr="5067B35A">
        <w:rPr>
          <w:rFonts w:ascii="Arial Narrow" w:hAnsi="Arial Narrow" w:cs="Arial"/>
        </w:rPr>
        <w:t>w</w:t>
      </w:r>
      <w:r w:rsidR="7C0F32C2" w:rsidRPr="5067B35A">
        <w:rPr>
          <w:rFonts w:ascii="Arial Narrow" w:hAnsi="Arial Narrow" w:cs="Arial"/>
        </w:rPr>
        <w:t>as</w:t>
      </w:r>
      <w:r w:rsidR="609CDF2F" w:rsidRPr="5067B35A">
        <w:rPr>
          <w:rFonts w:ascii="Arial Narrow" w:hAnsi="Arial Narrow" w:cs="Arial"/>
        </w:rPr>
        <w:t xml:space="preserve"> </w:t>
      </w:r>
      <w:r w:rsidRPr="5067B35A">
        <w:rPr>
          <w:rFonts w:ascii="Arial Narrow" w:hAnsi="Arial Narrow" w:cs="Arial"/>
        </w:rPr>
        <w:t xml:space="preserve">compiled in a participatory and consultative process </w:t>
      </w:r>
      <w:r w:rsidR="4403AFBA" w:rsidRPr="5067B35A">
        <w:rPr>
          <w:rFonts w:ascii="Arial Narrow" w:hAnsi="Arial Narrow" w:cs="Arial"/>
        </w:rPr>
        <w:t xml:space="preserve">in October 2023 through </w:t>
      </w:r>
      <w:r w:rsidRPr="5067B35A">
        <w:rPr>
          <w:rFonts w:ascii="Arial Narrow" w:hAnsi="Arial Narrow"/>
          <w:color w:val="0F0F0F"/>
        </w:rPr>
        <w:t xml:space="preserve">12 focus group discussions and 20 key informant interviews with women representing ex-bonded laborers and Dalits, women leaders, human rights defenders, and social activists in </w:t>
      </w:r>
      <w:r w:rsidR="4A6A461E" w:rsidRPr="5067B35A">
        <w:rPr>
          <w:rFonts w:ascii="Arial Narrow" w:hAnsi="Arial Narrow"/>
          <w:color w:val="0F0F0F"/>
        </w:rPr>
        <w:t xml:space="preserve">the </w:t>
      </w:r>
      <w:proofErr w:type="spellStart"/>
      <w:r w:rsidRPr="5067B35A">
        <w:rPr>
          <w:rFonts w:ascii="Arial Narrow" w:hAnsi="Arial Narrow"/>
          <w:color w:val="0F0F0F"/>
        </w:rPr>
        <w:t>Sudurpaschim</w:t>
      </w:r>
      <w:proofErr w:type="spellEnd"/>
      <w:r w:rsidRPr="5067B35A">
        <w:rPr>
          <w:rFonts w:ascii="Arial Narrow" w:hAnsi="Arial Narrow"/>
          <w:color w:val="0F0F0F"/>
        </w:rPr>
        <w:t xml:space="preserve"> province</w:t>
      </w:r>
      <w:r w:rsidR="5799BCBB" w:rsidRPr="5067B35A">
        <w:rPr>
          <w:rFonts w:ascii="Arial Narrow" w:hAnsi="Arial Narrow"/>
          <w:color w:val="0F0F0F"/>
        </w:rPr>
        <w:t xml:space="preserve"> of Nepal</w:t>
      </w:r>
      <w:r w:rsidR="17D8D030" w:rsidRPr="5067B35A">
        <w:rPr>
          <w:rFonts w:ascii="Arial Narrow" w:hAnsi="Arial Narrow"/>
          <w:color w:val="0F0F0F"/>
        </w:rPr>
        <w:t>.</w:t>
      </w:r>
    </w:p>
    <w:p w14:paraId="2C322E1F" w14:textId="77777777" w:rsidR="000B59E1" w:rsidRPr="000B59E1" w:rsidRDefault="000B59E1" w:rsidP="5067B35A">
      <w:pPr>
        <w:pStyle w:val="paragraph"/>
        <w:spacing w:before="0" w:beforeAutospacing="0" w:after="0" w:afterAutospacing="0" w:line="276" w:lineRule="auto"/>
        <w:rPr>
          <w:rFonts w:ascii="Arial Narrow" w:hAnsi="Arial Narrow"/>
          <w:color w:val="0F0F0F"/>
        </w:rPr>
      </w:pPr>
    </w:p>
    <w:p w14:paraId="1C203913" w14:textId="77777777" w:rsidR="17D8D030" w:rsidRDefault="17D8D030" w:rsidP="5067B35A">
      <w:pPr>
        <w:pStyle w:val="paragraph"/>
        <w:spacing w:before="0" w:beforeAutospacing="0" w:after="0" w:afterAutospacing="0" w:line="276" w:lineRule="auto"/>
      </w:pPr>
      <w:r w:rsidRPr="5067B35A">
        <w:rPr>
          <w:rFonts w:ascii="Arial Narrow" w:eastAsiaTheme="minorEastAsia" w:hAnsi="Arial Narrow"/>
          <w:b/>
          <w:bCs/>
        </w:rPr>
        <w:t>LIST OF ISSUES</w:t>
      </w:r>
    </w:p>
    <w:p w14:paraId="1B3A5144" w14:textId="77777777" w:rsidR="008E28FE" w:rsidRPr="00372730" w:rsidRDefault="008E28FE" w:rsidP="5067B35A">
      <w:pPr>
        <w:pStyle w:val="paragraph"/>
        <w:spacing w:before="0" w:beforeAutospacing="0" w:after="0" w:afterAutospacing="0" w:line="276" w:lineRule="auto"/>
        <w:textAlignment w:val="baseline"/>
        <w:rPr>
          <w:rFonts w:ascii="Arial Narrow" w:eastAsiaTheme="minorEastAsia" w:hAnsi="Arial Narrow"/>
          <w:b/>
          <w:bCs/>
        </w:rPr>
      </w:pPr>
    </w:p>
    <w:p w14:paraId="274C5C7F" w14:textId="77777777" w:rsidR="29E5DA27" w:rsidRPr="00372730" w:rsidRDefault="29E5DA27" w:rsidP="002249CB">
      <w:pPr>
        <w:rPr>
          <w:rFonts w:ascii="Arial Narrow" w:hAnsi="Arial Narrow" w:cs="Times New Roman"/>
          <w:b/>
          <w:bCs/>
          <w:sz w:val="24"/>
          <w:szCs w:val="24"/>
        </w:rPr>
      </w:pPr>
      <w:r w:rsidRPr="5067B35A">
        <w:rPr>
          <w:rFonts w:ascii="Arial Narrow" w:hAnsi="Arial Narrow" w:cs="Times New Roman"/>
          <w:b/>
          <w:bCs/>
          <w:color w:val="0F0F0F"/>
          <w:sz w:val="24"/>
          <w:szCs w:val="24"/>
        </w:rPr>
        <w:t>Article 1</w:t>
      </w:r>
      <w:r w:rsidR="002249CB" w:rsidRPr="5067B35A">
        <w:rPr>
          <w:rFonts w:ascii="Arial Narrow" w:hAnsi="Arial Narrow" w:cs="Times New Roman"/>
          <w:b/>
          <w:bCs/>
          <w:color w:val="0F0F0F"/>
          <w:sz w:val="24"/>
          <w:szCs w:val="24"/>
        </w:rPr>
        <w:t xml:space="preserve">: </w:t>
      </w:r>
      <w:r w:rsidR="002249CB" w:rsidRPr="5067B35A">
        <w:rPr>
          <w:rFonts w:ascii="Arial Narrow" w:hAnsi="Arial Narrow" w:cs="Times New Roman"/>
          <w:b/>
          <w:bCs/>
          <w:sz w:val="24"/>
          <w:szCs w:val="24"/>
        </w:rPr>
        <w:t>Discrimination Against Women</w:t>
      </w:r>
    </w:p>
    <w:p w14:paraId="37852FDB" w14:textId="77777777" w:rsidR="74ECADC2" w:rsidRDefault="74ECADC2" w:rsidP="5067B35A">
      <w:pPr>
        <w:pStyle w:val="paragraph"/>
        <w:spacing w:before="0" w:beforeAutospacing="0" w:after="0" w:afterAutospacing="0" w:line="276" w:lineRule="auto"/>
        <w:rPr>
          <w:rFonts w:ascii="Arial Narrow" w:eastAsiaTheme="minorEastAsia" w:hAnsi="Arial Narrow"/>
          <w:b/>
          <w:bCs/>
        </w:rPr>
      </w:pPr>
      <w:r w:rsidRPr="5067B35A">
        <w:rPr>
          <w:rFonts w:ascii="Arial Narrow" w:eastAsiaTheme="minorEastAsia" w:hAnsi="Arial Narrow"/>
          <w:b/>
          <w:bCs/>
        </w:rPr>
        <w:t>Human rights issues of ex-bonded laborers and Dalit women</w:t>
      </w:r>
    </w:p>
    <w:p w14:paraId="0B89B57C" w14:textId="77777777" w:rsidR="29E5DA27" w:rsidRPr="00372730" w:rsidRDefault="06AF78FE" w:rsidP="5067B35A">
      <w:pPr>
        <w:pStyle w:val="paragraph"/>
        <w:numPr>
          <w:ilvl w:val="0"/>
          <w:numId w:val="1"/>
        </w:numPr>
        <w:spacing w:before="0" w:beforeAutospacing="0" w:after="0" w:afterAutospacing="0" w:line="276" w:lineRule="auto"/>
        <w:jc w:val="both"/>
        <w:rPr>
          <w:rFonts w:ascii="Georgia" w:eastAsia="Georgia" w:hAnsi="Georgia" w:cs="Georgia"/>
          <w:color w:val="323437"/>
          <w:lang w:val="en-GB"/>
        </w:rPr>
      </w:pPr>
      <w:r w:rsidRPr="00372730">
        <w:rPr>
          <w:rFonts w:ascii="Arial Narrow" w:hAnsi="Arial Narrow"/>
          <w:lang w:val="en-GB"/>
        </w:rPr>
        <w:t xml:space="preserve">The </w:t>
      </w:r>
      <w:r w:rsidR="24FA23F0" w:rsidRPr="00372730">
        <w:rPr>
          <w:rFonts w:ascii="Arial Narrow" w:hAnsi="Arial Narrow"/>
          <w:lang w:val="en-GB"/>
        </w:rPr>
        <w:t xml:space="preserve">government of Nepal has not amended the </w:t>
      </w:r>
      <w:r w:rsidR="777F69C0" w:rsidRPr="00372730">
        <w:rPr>
          <w:rFonts w:ascii="Arial Narrow" w:hAnsi="Arial Narrow"/>
          <w:lang w:val="en-GB"/>
        </w:rPr>
        <w:t xml:space="preserve">country’s constitution to address the </w:t>
      </w:r>
      <w:r w:rsidRPr="00372730">
        <w:rPr>
          <w:rFonts w:ascii="Arial Narrow" w:hAnsi="Arial Narrow"/>
          <w:lang w:val="en-GB"/>
        </w:rPr>
        <w:t>discriminatory clauses relating to citizenship.</w:t>
      </w:r>
      <w:r w:rsidR="32094674" w:rsidRPr="00372730">
        <w:rPr>
          <w:rFonts w:ascii="Arial Narrow" w:hAnsi="Arial Narrow"/>
          <w:lang w:val="en-GB"/>
        </w:rPr>
        <w:t xml:space="preserve"> </w:t>
      </w:r>
      <w:r w:rsidR="3605B35D" w:rsidRPr="00372730">
        <w:rPr>
          <w:rFonts w:ascii="Arial Narrow" w:hAnsi="Arial Narrow"/>
          <w:lang w:val="en-GB"/>
        </w:rPr>
        <w:t xml:space="preserve">Therefore, </w:t>
      </w:r>
      <w:r w:rsidR="32094674" w:rsidRPr="00372730">
        <w:rPr>
          <w:rFonts w:ascii="Arial Narrow" w:hAnsi="Arial Narrow"/>
          <w:lang w:val="en-GB"/>
        </w:rPr>
        <w:t xml:space="preserve">there is </w:t>
      </w:r>
      <w:r w:rsidR="2CA3E3F6" w:rsidRPr="00372730">
        <w:rPr>
          <w:rFonts w:ascii="Arial Narrow" w:hAnsi="Arial Narrow"/>
          <w:lang w:val="en-GB"/>
        </w:rPr>
        <w:t xml:space="preserve">still </w:t>
      </w:r>
      <w:r w:rsidR="32094674" w:rsidRPr="5067B35A">
        <w:rPr>
          <w:rFonts w:ascii="Arial Narrow" w:hAnsi="Arial Narrow"/>
          <w:lang w:val="en-GB"/>
        </w:rPr>
        <w:t xml:space="preserve">no provision for Nepali mothers to independently </w:t>
      </w:r>
      <w:r w:rsidR="61FB0784" w:rsidRPr="5067B35A">
        <w:rPr>
          <w:rFonts w:ascii="Arial Narrow" w:hAnsi="Arial Narrow"/>
          <w:lang w:val="en-GB"/>
        </w:rPr>
        <w:t xml:space="preserve">grant </w:t>
      </w:r>
      <w:r w:rsidR="32094674" w:rsidRPr="5067B35A">
        <w:rPr>
          <w:rFonts w:ascii="Arial Narrow" w:hAnsi="Arial Narrow"/>
          <w:lang w:val="en-GB"/>
        </w:rPr>
        <w:t>citizenship by des</w:t>
      </w:r>
      <w:r w:rsidR="32094674" w:rsidRPr="5067B35A">
        <w:rPr>
          <w:rFonts w:ascii="Arial Narrow" w:hAnsi="Arial Narrow"/>
          <w:color w:val="000000" w:themeColor="text1"/>
          <w:lang w:val="en-GB"/>
        </w:rPr>
        <w:t>cent to their children, like Nepali fathers</w:t>
      </w:r>
      <w:r w:rsidR="29E5DA27" w:rsidRPr="5067B35A">
        <w:rPr>
          <w:rStyle w:val="FootnoteReference"/>
          <w:rFonts w:ascii="Arial Narrow" w:hAnsi="Arial Narrow"/>
          <w:color w:val="000000" w:themeColor="text1"/>
          <w:lang w:val="en-GB"/>
        </w:rPr>
        <w:footnoteReference w:id="1"/>
      </w:r>
      <w:r w:rsidR="45545E2F" w:rsidRPr="5067B35A">
        <w:rPr>
          <w:rFonts w:ascii="Arial Narrow" w:hAnsi="Arial Narrow"/>
          <w:color w:val="000000" w:themeColor="text1"/>
          <w:lang w:val="en-GB"/>
        </w:rPr>
        <w:t xml:space="preserve"> .This issue has not been tabled in the Federal parliament.</w:t>
      </w:r>
      <w:r w:rsidR="594AB917" w:rsidRPr="5067B35A">
        <w:rPr>
          <w:rFonts w:ascii="Arial Narrow" w:hAnsi="Arial Narrow"/>
          <w:color w:val="000000" w:themeColor="text1"/>
          <w:lang w:val="en-GB"/>
        </w:rPr>
        <w:t xml:space="preserve"> In May 2023, the government of Nepal amended the Citizenship Act </w:t>
      </w:r>
      <w:r w:rsidR="3B1BF833" w:rsidRPr="5067B35A">
        <w:rPr>
          <w:rFonts w:ascii="Arial Narrow" w:hAnsi="Arial Narrow"/>
          <w:color w:val="000000" w:themeColor="text1"/>
          <w:lang w:val="en-GB"/>
        </w:rPr>
        <w:t>but did not address the</w:t>
      </w:r>
      <w:r w:rsidR="594AB917" w:rsidRPr="5067B35A">
        <w:rPr>
          <w:rFonts w:ascii="Arial Narrow" w:hAnsi="Arial Narrow"/>
          <w:color w:val="000000" w:themeColor="text1"/>
          <w:lang w:val="en-GB"/>
        </w:rPr>
        <w:t xml:space="preserve"> discriminatory clauses against women relating to citizenship.</w:t>
      </w:r>
      <w:r w:rsidR="14A0982A" w:rsidRPr="5067B35A">
        <w:rPr>
          <w:rFonts w:ascii="Arial Narrow" w:hAnsi="Arial Narrow"/>
          <w:color w:val="000000" w:themeColor="text1"/>
          <w:lang w:val="en-GB"/>
        </w:rPr>
        <w:t xml:space="preserve"> </w:t>
      </w:r>
      <w:r w:rsidR="536AD528" w:rsidRPr="5067B35A">
        <w:rPr>
          <w:rFonts w:ascii="Arial Narrow" w:hAnsi="Arial Narrow"/>
          <w:color w:val="000000" w:themeColor="text1"/>
          <w:lang w:val="en-GB"/>
        </w:rPr>
        <w:t xml:space="preserve"> Legal experts and some lawmakers label the </w:t>
      </w:r>
      <w:r w:rsidR="5CFD9A31" w:rsidRPr="5067B35A">
        <w:rPr>
          <w:rFonts w:ascii="Arial Narrow" w:hAnsi="Arial Narrow"/>
          <w:color w:val="000000" w:themeColor="text1"/>
          <w:lang w:val="en-GB"/>
        </w:rPr>
        <w:t>amendment</w:t>
      </w:r>
      <w:r w:rsidR="536AD528" w:rsidRPr="5067B35A">
        <w:rPr>
          <w:rFonts w:ascii="Arial Narrow" w:hAnsi="Arial Narrow"/>
          <w:color w:val="000000" w:themeColor="text1"/>
          <w:lang w:val="en-GB"/>
        </w:rPr>
        <w:t xml:space="preserve"> as discriminatory. The bill did retain the existing provisions in the Act on ma</w:t>
      </w:r>
      <w:r w:rsidR="120FBA5A" w:rsidRPr="5067B35A">
        <w:rPr>
          <w:rFonts w:ascii="Arial Narrow" w:hAnsi="Arial Narrow"/>
          <w:color w:val="000000" w:themeColor="text1"/>
          <w:lang w:val="en-GB"/>
        </w:rPr>
        <w:t xml:space="preserve">rital naturalised citizenship. </w:t>
      </w:r>
      <w:r w:rsidR="120FBA5A" w:rsidRPr="5067B35A">
        <w:rPr>
          <w:rFonts w:ascii="Arial Narrow" w:eastAsia="Arial Narrow" w:hAnsi="Arial Narrow" w:cs="Arial Narrow"/>
          <w:color w:val="000000" w:themeColor="text1"/>
          <w:lang w:val="en-GB"/>
        </w:rPr>
        <w:t xml:space="preserve">It says foreign women married to Nepali men can obtain naturalised </w:t>
      </w:r>
      <w:r w:rsidR="2DF4DE3B" w:rsidRPr="5067B35A">
        <w:rPr>
          <w:rFonts w:ascii="Arial Narrow" w:eastAsia="Arial Narrow" w:hAnsi="Arial Narrow" w:cs="Arial Narrow"/>
          <w:color w:val="000000" w:themeColor="text1"/>
          <w:lang w:val="en-GB"/>
        </w:rPr>
        <w:t>citizenship</w:t>
      </w:r>
      <w:r w:rsidR="120FBA5A" w:rsidRPr="5067B35A">
        <w:rPr>
          <w:rFonts w:ascii="Arial Narrow" w:eastAsia="Arial Narrow" w:hAnsi="Arial Narrow" w:cs="Arial Narrow"/>
          <w:color w:val="000000" w:themeColor="text1"/>
          <w:lang w:val="en-GB"/>
        </w:rPr>
        <w:t xml:space="preserve"> </w:t>
      </w:r>
      <w:r w:rsidR="20D3D7CB" w:rsidRPr="5067B35A">
        <w:rPr>
          <w:rFonts w:ascii="Arial Narrow" w:eastAsia="Arial Narrow" w:hAnsi="Arial Narrow" w:cs="Arial Narrow"/>
          <w:color w:val="000000" w:themeColor="text1"/>
          <w:lang w:val="en-GB"/>
        </w:rPr>
        <w:t>once she</w:t>
      </w:r>
      <w:r w:rsidR="120FBA5A" w:rsidRPr="5067B35A">
        <w:rPr>
          <w:rFonts w:ascii="Arial Narrow" w:eastAsia="Arial Narrow" w:hAnsi="Arial Narrow" w:cs="Arial Narrow"/>
          <w:color w:val="000000" w:themeColor="text1"/>
          <w:lang w:val="en-GB"/>
        </w:rPr>
        <w:t xml:space="preserve"> </w:t>
      </w:r>
      <w:r w:rsidR="250FD2A7" w:rsidRPr="5067B35A">
        <w:rPr>
          <w:rFonts w:ascii="Arial Narrow" w:eastAsia="Arial Narrow" w:hAnsi="Arial Narrow" w:cs="Arial Narrow"/>
          <w:color w:val="000000" w:themeColor="text1"/>
          <w:lang w:val="en-GB"/>
        </w:rPr>
        <w:t>starts</w:t>
      </w:r>
      <w:r w:rsidR="120FBA5A" w:rsidRPr="5067B35A">
        <w:rPr>
          <w:rFonts w:ascii="Arial Narrow" w:eastAsia="Arial Narrow" w:hAnsi="Arial Narrow" w:cs="Arial Narrow"/>
          <w:color w:val="000000" w:themeColor="text1"/>
          <w:lang w:val="en-GB"/>
        </w:rPr>
        <w:t xml:space="preserve"> the </w:t>
      </w:r>
      <w:r w:rsidR="41CDC8EE" w:rsidRPr="5067B35A">
        <w:rPr>
          <w:rFonts w:ascii="Arial Narrow" w:eastAsia="Arial Narrow" w:hAnsi="Arial Narrow" w:cs="Arial Narrow"/>
          <w:color w:val="000000" w:themeColor="text1"/>
          <w:lang w:val="en-GB"/>
        </w:rPr>
        <w:t>process</w:t>
      </w:r>
      <w:r w:rsidR="120FBA5A" w:rsidRPr="5067B35A">
        <w:rPr>
          <w:rFonts w:ascii="Arial Narrow" w:eastAsia="Arial Narrow" w:hAnsi="Arial Narrow" w:cs="Arial Narrow"/>
          <w:color w:val="000000" w:themeColor="text1"/>
          <w:lang w:val="en-GB"/>
        </w:rPr>
        <w:t xml:space="preserve"> to renounce her </w:t>
      </w:r>
      <w:r w:rsidR="717B5311" w:rsidRPr="5067B35A">
        <w:rPr>
          <w:rFonts w:ascii="Arial Narrow" w:eastAsia="Arial Narrow" w:hAnsi="Arial Narrow" w:cs="Arial Narrow"/>
          <w:color w:val="000000" w:themeColor="text1"/>
          <w:lang w:val="en-GB"/>
        </w:rPr>
        <w:t>citizenship</w:t>
      </w:r>
      <w:r w:rsidR="120FBA5A" w:rsidRPr="5067B35A">
        <w:rPr>
          <w:rFonts w:ascii="Arial Narrow" w:eastAsia="Arial Narrow" w:hAnsi="Arial Narrow" w:cs="Arial Narrow"/>
          <w:color w:val="000000" w:themeColor="text1"/>
          <w:lang w:val="en-GB"/>
        </w:rPr>
        <w:t xml:space="preserve"> </w:t>
      </w:r>
      <w:r w:rsidR="120FBA5A" w:rsidRPr="5067B35A">
        <w:rPr>
          <w:rFonts w:ascii="Arial Narrow" w:eastAsia="Arial Narrow" w:hAnsi="Arial Narrow" w:cs="Arial Narrow"/>
          <w:color w:val="000000" w:themeColor="text1"/>
          <w:lang w:val="en-GB"/>
        </w:rPr>
        <w:lastRenderedPageBreak/>
        <w:t>to the country of origin. However, this provision does not ap</w:t>
      </w:r>
      <w:r w:rsidR="3BCBDAA8" w:rsidRPr="5067B35A">
        <w:rPr>
          <w:rFonts w:ascii="Arial Narrow" w:eastAsia="Arial Narrow" w:hAnsi="Arial Narrow" w:cs="Arial Narrow"/>
          <w:color w:val="000000" w:themeColor="text1"/>
          <w:lang w:val="en-GB"/>
        </w:rPr>
        <w:t>ply for foreign men married to Nepali women.</w:t>
      </w:r>
      <w:r w:rsidR="3BCBDAA8" w:rsidRPr="5067B35A">
        <w:rPr>
          <w:rFonts w:ascii="Arial Narrow" w:eastAsia="Arial Narrow" w:hAnsi="Arial Narrow" w:cs="Arial Narrow"/>
          <w:color w:val="000000" w:themeColor="text1"/>
          <w:sz w:val="22"/>
          <w:szCs w:val="22"/>
          <w:lang w:val="en-GB"/>
        </w:rPr>
        <w:t xml:space="preserve"> </w:t>
      </w:r>
      <w:r w:rsidR="29E5DA27">
        <w:br/>
      </w:r>
    </w:p>
    <w:p w14:paraId="3D04101E" w14:textId="77777777" w:rsidR="29E5DA27" w:rsidRPr="00372730" w:rsidRDefault="29E5DA27" w:rsidP="5067B35A">
      <w:pPr>
        <w:pStyle w:val="paragraph"/>
        <w:spacing w:before="0" w:beforeAutospacing="0" w:after="0" w:afterAutospacing="0" w:line="276" w:lineRule="auto"/>
        <w:jc w:val="both"/>
        <w:rPr>
          <w:rFonts w:ascii="Arial Narrow" w:hAnsi="Arial Narrow"/>
          <w:b/>
          <w:bCs/>
          <w:lang w:val="en-GB"/>
        </w:rPr>
      </w:pPr>
    </w:p>
    <w:p w14:paraId="5FEB1FF8" w14:textId="77777777" w:rsidR="29E5DA27" w:rsidRPr="00372730" w:rsidRDefault="5A6B021F" w:rsidP="5067B35A">
      <w:pPr>
        <w:pStyle w:val="paragraph"/>
        <w:numPr>
          <w:ilvl w:val="0"/>
          <w:numId w:val="1"/>
        </w:numPr>
        <w:spacing w:before="0" w:beforeAutospacing="0" w:after="0" w:afterAutospacing="0" w:line="276" w:lineRule="auto"/>
        <w:jc w:val="both"/>
        <w:rPr>
          <w:rFonts w:ascii="Arial Narrow" w:hAnsi="Arial Narrow"/>
          <w:color w:val="000000" w:themeColor="text1"/>
        </w:rPr>
      </w:pPr>
      <w:r w:rsidRPr="5067B35A">
        <w:rPr>
          <w:rFonts w:ascii="Arial Narrow" w:hAnsi="Arial Narrow"/>
          <w:lang w:val="en-GB"/>
        </w:rPr>
        <w:t>E</w:t>
      </w:r>
      <w:r w:rsidR="43D46BE3" w:rsidRPr="5067B35A">
        <w:rPr>
          <w:rFonts w:ascii="Arial Narrow" w:hAnsi="Arial Narrow"/>
          <w:lang w:val="en-GB"/>
        </w:rPr>
        <w:t xml:space="preserve">nforcement of constitutional provisions </w:t>
      </w:r>
      <w:r w:rsidR="483FA337" w:rsidRPr="5067B35A">
        <w:rPr>
          <w:rFonts w:ascii="Arial Narrow" w:hAnsi="Arial Narrow"/>
          <w:lang w:val="en-GB"/>
        </w:rPr>
        <w:t>against</w:t>
      </w:r>
      <w:r w:rsidR="43D46BE3" w:rsidRPr="5067B35A">
        <w:rPr>
          <w:rFonts w:ascii="Arial Narrow" w:hAnsi="Arial Narrow"/>
          <w:lang w:val="en-GB"/>
        </w:rPr>
        <w:t xml:space="preserve"> c</w:t>
      </w:r>
      <w:r w:rsidR="32E7E19A" w:rsidRPr="5067B35A">
        <w:rPr>
          <w:rFonts w:ascii="Arial Narrow" w:hAnsi="Arial Narrow"/>
          <w:lang w:val="en-GB"/>
        </w:rPr>
        <w:t xml:space="preserve">aste-based </w:t>
      </w:r>
      <w:r w:rsidR="53BA81AA" w:rsidRPr="5067B35A">
        <w:rPr>
          <w:rFonts w:ascii="Arial Narrow" w:hAnsi="Arial Narrow"/>
          <w:lang w:val="en-GB"/>
        </w:rPr>
        <w:t>discrimination and untouchability (CBD&amp;U)</w:t>
      </w:r>
      <w:r w:rsidR="32E7E19A" w:rsidRPr="5067B35A">
        <w:rPr>
          <w:rFonts w:ascii="Arial Narrow" w:hAnsi="Arial Narrow"/>
          <w:lang w:val="en-GB"/>
        </w:rPr>
        <w:t xml:space="preserve"> </w:t>
      </w:r>
      <w:r w:rsidR="1659B1B4" w:rsidRPr="5067B35A">
        <w:rPr>
          <w:rFonts w:ascii="Arial Narrow" w:hAnsi="Arial Narrow"/>
          <w:lang w:val="en-GB"/>
        </w:rPr>
        <w:t xml:space="preserve">which </w:t>
      </w:r>
      <w:r w:rsidR="32E7E19A" w:rsidRPr="5067B35A">
        <w:rPr>
          <w:rFonts w:ascii="Arial Narrow" w:hAnsi="Arial Narrow"/>
          <w:lang w:val="en-GB"/>
        </w:rPr>
        <w:t>continue to plague women and Dalits</w:t>
      </w:r>
      <w:r w:rsidR="53E9D41B" w:rsidRPr="5067B35A">
        <w:rPr>
          <w:rFonts w:ascii="Arial Narrow" w:hAnsi="Arial Narrow"/>
          <w:lang w:val="en-GB"/>
        </w:rPr>
        <w:t xml:space="preserve"> is very </w:t>
      </w:r>
      <w:r w:rsidR="4552C394" w:rsidRPr="5067B35A">
        <w:rPr>
          <w:rFonts w:ascii="Arial Narrow" w:hAnsi="Arial Narrow"/>
          <w:lang w:val="en-GB"/>
        </w:rPr>
        <w:t>weak.</w:t>
      </w:r>
      <w:r w:rsidR="6C9D9165" w:rsidRPr="5067B35A">
        <w:rPr>
          <w:rFonts w:ascii="Arial Narrow" w:hAnsi="Arial Narrow"/>
          <w:lang w:val="en-GB"/>
        </w:rPr>
        <w:t xml:space="preserve"> Caste based discrimination is prohibited by law. </w:t>
      </w:r>
      <w:r w:rsidR="748E5B97" w:rsidRPr="5067B35A">
        <w:rPr>
          <w:rFonts w:ascii="Arial Narrow" w:hAnsi="Arial Narrow"/>
          <w:lang w:val="en-GB"/>
        </w:rPr>
        <w:t xml:space="preserve">However, the </w:t>
      </w:r>
      <w:r w:rsidR="6C9D9165" w:rsidRPr="5067B35A">
        <w:rPr>
          <w:rFonts w:ascii="Arial Narrow" w:hAnsi="Arial Narrow"/>
          <w:lang w:val="en-GB"/>
        </w:rPr>
        <w:t xml:space="preserve">lack of enforcement is </w:t>
      </w:r>
      <w:r w:rsidR="32E7E19A" w:rsidRPr="5067B35A">
        <w:rPr>
          <w:rFonts w:ascii="Arial Narrow" w:hAnsi="Arial Narrow"/>
          <w:lang w:val="en-GB"/>
        </w:rPr>
        <w:t xml:space="preserve">creating and </w:t>
      </w:r>
      <w:r w:rsidR="6DFEFEC4" w:rsidRPr="5067B35A">
        <w:rPr>
          <w:rFonts w:ascii="Arial Narrow" w:hAnsi="Arial Narrow"/>
          <w:lang w:val="en-GB"/>
        </w:rPr>
        <w:t>contributing to</w:t>
      </w:r>
      <w:r w:rsidR="32E7E19A" w:rsidRPr="5067B35A">
        <w:rPr>
          <w:rFonts w:ascii="Arial Narrow" w:hAnsi="Arial Narrow"/>
          <w:lang w:val="en-GB"/>
        </w:rPr>
        <w:t xml:space="preserve"> multiple and intersecting forms of discrimination. </w:t>
      </w:r>
      <w:r w:rsidR="2DE21FAB" w:rsidRPr="5067B35A">
        <w:rPr>
          <w:rFonts w:ascii="Arial Narrow" w:hAnsi="Arial Narrow"/>
          <w:lang w:val="en-GB"/>
        </w:rPr>
        <w:t>For example,</w:t>
      </w:r>
      <w:r w:rsidR="32E7E19A" w:rsidRPr="5067B35A">
        <w:rPr>
          <w:rFonts w:ascii="Arial Narrow" w:hAnsi="Arial Narrow"/>
          <w:lang w:val="en-GB"/>
        </w:rPr>
        <w:t xml:space="preserve"> economic disparities based on gender and caste</w:t>
      </w:r>
      <w:r w:rsidR="4F067314" w:rsidRPr="5067B35A">
        <w:rPr>
          <w:rFonts w:ascii="Arial Narrow" w:hAnsi="Arial Narrow"/>
          <w:lang w:val="en-GB"/>
        </w:rPr>
        <w:t xml:space="preserve"> </w:t>
      </w:r>
      <w:r w:rsidR="78BBBE22" w:rsidRPr="5067B35A">
        <w:rPr>
          <w:rFonts w:ascii="Arial Narrow" w:hAnsi="Arial Narrow"/>
          <w:lang w:val="en-GB"/>
        </w:rPr>
        <w:t>still ex</w:t>
      </w:r>
      <w:r w:rsidR="4F067314" w:rsidRPr="5067B35A">
        <w:rPr>
          <w:rFonts w:ascii="Arial Narrow" w:hAnsi="Arial Narrow"/>
          <w:lang w:val="en-GB"/>
        </w:rPr>
        <w:t>ist</w:t>
      </w:r>
      <w:r w:rsidR="6FC9C00A" w:rsidRPr="5067B35A">
        <w:rPr>
          <w:rFonts w:ascii="Arial Narrow" w:hAnsi="Arial Narrow"/>
          <w:lang w:val="en-GB"/>
        </w:rPr>
        <w:t>.</w:t>
      </w:r>
      <w:r w:rsidR="08F776C2" w:rsidRPr="5067B35A">
        <w:rPr>
          <w:rFonts w:ascii="Arial Narrow" w:hAnsi="Arial Narrow"/>
          <w:color w:val="000000" w:themeColor="text1"/>
        </w:rPr>
        <w:t xml:space="preserve"> </w:t>
      </w:r>
    </w:p>
    <w:p w14:paraId="5A365B76" w14:textId="77777777" w:rsidR="29E5DA27" w:rsidRPr="00372730" w:rsidRDefault="29E5DA27" w:rsidP="5067B35A">
      <w:pPr>
        <w:pStyle w:val="paragraph"/>
        <w:spacing w:before="0" w:beforeAutospacing="0" w:after="0" w:afterAutospacing="0" w:line="276" w:lineRule="auto"/>
        <w:jc w:val="both"/>
        <w:rPr>
          <w:rFonts w:ascii="Arial Narrow" w:hAnsi="Arial Narrow"/>
          <w:color w:val="000000" w:themeColor="text1"/>
        </w:rPr>
      </w:pPr>
    </w:p>
    <w:p w14:paraId="725FAD0F" w14:textId="77777777" w:rsidR="29E5DA27" w:rsidRPr="00372730" w:rsidRDefault="3A571159" w:rsidP="5067B35A">
      <w:pPr>
        <w:pStyle w:val="paragraph"/>
        <w:numPr>
          <w:ilvl w:val="0"/>
          <w:numId w:val="1"/>
        </w:numPr>
        <w:spacing w:before="0" w:beforeAutospacing="0" w:after="0" w:afterAutospacing="0" w:line="276" w:lineRule="auto"/>
        <w:jc w:val="both"/>
        <w:rPr>
          <w:rFonts w:ascii="Arial Narrow" w:hAnsi="Arial Narrow"/>
          <w:lang w:val="en-GB"/>
        </w:rPr>
      </w:pPr>
      <w:r w:rsidRPr="00372730">
        <w:rPr>
          <w:rFonts w:ascii="Arial Narrow" w:hAnsi="Arial Narrow"/>
          <w:lang w:val="en-GB"/>
        </w:rPr>
        <w:t>There is no tangible evidence that the</w:t>
      </w:r>
      <w:r w:rsidR="32742035" w:rsidRPr="00372730">
        <w:rPr>
          <w:rFonts w:ascii="Arial Narrow" w:hAnsi="Arial Narrow"/>
          <w:lang w:val="en-GB"/>
        </w:rPr>
        <w:t xml:space="preserve"> </w:t>
      </w:r>
      <w:r w:rsidR="29E5DA27" w:rsidRPr="00372730">
        <w:rPr>
          <w:rFonts w:ascii="Arial Narrow" w:hAnsi="Arial Narrow"/>
          <w:lang w:val="en-GB"/>
        </w:rPr>
        <w:t xml:space="preserve">state </w:t>
      </w:r>
      <w:r w:rsidR="7C313646" w:rsidRPr="00372730">
        <w:rPr>
          <w:rFonts w:ascii="Arial Narrow" w:hAnsi="Arial Narrow"/>
          <w:lang w:val="en-GB"/>
        </w:rPr>
        <w:t xml:space="preserve">is honouring its </w:t>
      </w:r>
      <w:r w:rsidR="29E5DA27" w:rsidRPr="00372730">
        <w:rPr>
          <w:rFonts w:ascii="Arial Narrow" w:hAnsi="Arial Narrow"/>
          <w:lang w:val="en-GB"/>
        </w:rPr>
        <w:t>commitment</w:t>
      </w:r>
      <w:r w:rsidR="1BC61CEE" w:rsidRPr="00372730">
        <w:rPr>
          <w:rFonts w:ascii="Arial Narrow" w:hAnsi="Arial Narrow"/>
          <w:lang w:val="en-GB"/>
        </w:rPr>
        <w:t xml:space="preserve"> to address caste-based discrimination and untouchability</w:t>
      </w:r>
      <w:r w:rsidR="74FE325B" w:rsidRPr="00372730">
        <w:rPr>
          <w:rFonts w:ascii="Arial Narrow" w:hAnsi="Arial Narrow"/>
          <w:lang w:val="en-GB"/>
        </w:rPr>
        <w:t xml:space="preserve"> as this subject has been </w:t>
      </w:r>
      <w:r w:rsidR="1BC61CEE" w:rsidRPr="00372730">
        <w:rPr>
          <w:rFonts w:ascii="Arial Narrow" w:hAnsi="Arial Narrow"/>
          <w:lang w:val="en-GB"/>
        </w:rPr>
        <w:t xml:space="preserve">on the periphery of the government’s </w:t>
      </w:r>
      <w:r w:rsidR="426B780F" w:rsidRPr="00372730">
        <w:rPr>
          <w:rFonts w:ascii="Arial Narrow" w:hAnsi="Arial Narrow"/>
          <w:lang w:val="en-GB"/>
        </w:rPr>
        <w:t xml:space="preserve">Human Rights </w:t>
      </w:r>
      <w:r w:rsidR="04355B88" w:rsidRPr="00372730">
        <w:rPr>
          <w:rFonts w:ascii="Arial Narrow" w:hAnsi="Arial Narrow"/>
          <w:lang w:val="en-GB"/>
        </w:rPr>
        <w:t>agenda</w:t>
      </w:r>
      <w:r w:rsidR="40BDA7BD" w:rsidRPr="00372730">
        <w:rPr>
          <w:rFonts w:ascii="Arial Narrow" w:hAnsi="Arial Narrow"/>
          <w:lang w:val="en-GB"/>
        </w:rPr>
        <w:t xml:space="preserve">. </w:t>
      </w:r>
    </w:p>
    <w:p w14:paraId="5B7F0791" w14:textId="77777777" w:rsidR="29E5DA27" w:rsidRPr="00372730" w:rsidRDefault="29E5DA27" w:rsidP="5067B35A">
      <w:pPr>
        <w:pStyle w:val="paragraph"/>
        <w:spacing w:before="0" w:beforeAutospacing="0" w:after="0" w:afterAutospacing="0" w:line="276" w:lineRule="auto"/>
        <w:jc w:val="both"/>
        <w:rPr>
          <w:rFonts w:ascii="Arial Narrow" w:hAnsi="Arial Narrow"/>
          <w:b/>
          <w:bCs/>
          <w:lang w:val="en-GB"/>
        </w:rPr>
      </w:pPr>
    </w:p>
    <w:p w14:paraId="33522DE7" w14:textId="77777777" w:rsidR="29E5DA27" w:rsidRPr="00372730" w:rsidRDefault="29E5DA27" w:rsidP="5067B35A">
      <w:pPr>
        <w:pStyle w:val="paragraph"/>
        <w:numPr>
          <w:ilvl w:val="0"/>
          <w:numId w:val="1"/>
        </w:numPr>
        <w:spacing w:before="0" w:beforeAutospacing="0" w:after="0" w:afterAutospacing="0" w:line="276" w:lineRule="auto"/>
        <w:jc w:val="both"/>
        <w:rPr>
          <w:rFonts w:ascii="Arial Narrow" w:hAnsi="Arial Narrow"/>
          <w:b/>
          <w:bCs/>
          <w:lang w:val="en-GB"/>
        </w:rPr>
      </w:pPr>
      <w:r w:rsidRPr="00372730">
        <w:rPr>
          <w:rFonts w:ascii="Arial Narrow" w:hAnsi="Arial Narrow"/>
          <w:lang w:val="en-GB"/>
        </w:rPr>
        <w:t xml:space="preserve">34% </w:t>
      </w:r>
      <w:r w:rsidR="040384E3" w:rsidRPr="00372730">
        <w:rPr>
          <w:rFonts w:ascii="Arial Narrow" w:hAnsi="Arial Narrow"/>
          <w:lang w:val="en-GB"/>
        </w:rPr>
        <w:t xml:space="preserve">of the </w:t>
      </w:r>
      <w:r w:rsidRPr="00372730">
        <w:rPr>
          <w:rFonts w:ascii="Arial Narrow" w:hAnsi="Arial Narrow"/>
          <w:lang w:val="en-GB"/>
        </w:rPr>
        <w:t>Dalit</w:t>
      </w:r>
      <w:r w:rsidR="54BC7A7A" w:rsidRPr="00372730">
        <w:rPr>
          <w:rFonts w:ascii="Arial Narrow" w:hAnsi="Arial Narrow"/>
          <w:lang w:val="en-GB"/>
        </w:rPr>
        <w:t xml:space="preserve"> community </w:t>
      </w:r>
      <w:r w:rsidRPr="00372730">
        <w:rPr>
          <w:rFonts w:ascii="Arial Narrow" w:hAnsi="Arial Narrow"/>
          <w:lang w:val="en-GB"/>
        </w:rPr>
        <w:t>have experienced community-level discrimination</w:t>
      </w:r>
      <w:r w:rsidR="73FEEF59" w:rsidRPr="00372730">
        <w:rPr>
          <w:rFonts w:ascii="Arial Narrow" w:hAnsi="Arial Narrow"/>
          <w:lang w:val="en-GB"/>
        </w:rPr>
        <w:t xml:space="preserve">. </w:t>
      </w:r>
      <w:r w:rsidRPr="00372730">
        <w:rPr>
          <w:rFonts w:ascii="Arial Narrow" w:hAnsi="Arial Narrow"/>
          <w:lang w:val="en-GB"/>
        </w:rPr>
        <w:t xml:space="preserve">26% </w:t>
      </w:r>
      <w:r w:rsidR="7046B6A4" w:rsidRPr="00372730">
        <w:rPr>
          <w:rFonts w:ascii="Arial Narrow" w:hAnsi="Arial Narrow"/>
          <w:lang w:val="en-GB"/>
        </w:rPr>
        <w:t xml:space="preserve">have been </w:t>
      </w:r>
      <w:r w:rsidRPr="00372730">
        <w:rPr>
          <w:rFonts w:ascii="Arial Narrow" w:hAnsi="Arial Narrow"/>
          <w:lang w:val="en-GB"/>
        </w:rPr>
        <w:t>deni</w:t>
      </w:r>
      <w:r w:rsidR="1C64B15A" w:rsidRPr="00372730">
        <w:rPr>
          <w:rFonts w:ascii="Arial Narrow" w:hAnsi="Arial Narrow"/>
          <w:lang w:val="en-GB"/>
        </w:rPr>
        <w:t>ed</w:t>
      </w:r>
      <w:r w:rsidRPr="00372730">
        <w:rPr>
          <w:rFonts w:ascii="Arial Narrow" w:hAnsi="Arial Narrow"/>
          <w:lang w:val="en-GB"/>
        </w:rPr>
        <w:t xml:space="preserve"> entry into public places; 13% </w:t>
      </w:r>
      <w:r w:rsidR="2BF54BA9" w:rsidRPr="00372730">
        <w:rPr>
          <w:rFonts w:ascii="Arial Narrow" w:hAnsi="Arial Narrow"/>
          <w:lang w:val="en-GB"/>
        </w:rPr>
        <w:t xml:space="preserve">were confronted with </w:t>
      </w:r>
      <w:r w:rsidRPr="00372730">
        <w:rPr>
          <w:rFonts w:ascii="Arial Narrow" w:hAnsi="Arial Narrow"/>
          <w:lang w:val="en-GB"/>
        </w:rPr>
        <w:t xml:space="preserve">denial of opportunities related to labour and production; and 26% </w:t>
      </w:r>
      <w:r w:rsidR="16B315ED" w:rsidRPr="00372730">
        <w:rPr>
          <w:rFonts w:ascii="Arial Narrow" w:hAnsi="Arial Narrow"/>
          <w:lang w:val="en-GB"/>
        </w:rPr>
        <w:t xml:space="preserve">have experienced </w:t>
      </w:r>
      <w:r w:rsidRPr="00372730">
        <w:rPr>
          <w:rFonts w:ascii="Arial Narrow" w:hAnsi="Arial Narrow"/>
          <w:lang w:val="en-GB"/>
        </w:rPr>
        <w:t xml:space="preserve">discrimination in </w:t>
      </w:r>
      <w:r w:rsidR="5CFD3B84" w:rsidRPr="00372730">
        <w:rPr>
          <w:rFonts w:ascii="Arial Narrow" w:hAnsi="Arial Narrow"/>
          <w:lang w:val="en-GB"/>
        </w:rPr>
        <w:t xml:space="preserve">accessing </w:t>
      </w:r>
      <w:r w:rsidRPr="00372730">
        <w:rPr>
          <w:rFonts w:ascii="Arial Narrow" w:hAnsi="Arial Narrow"/>
          <w:lang w:val="en-GB"/>
        </w:rPr>
        <w:t xml:space="preserve">health and other public services. </w:t>
      </w:r>
      <w:r w:rsidRPr="00372730">
        <w:rPr>
          <w:rFonts w:ascii="Arial Narrow" w:hAnsi="Arial Narrow"/>
          <w:color w:val="0F0F0F"/>
        </w:rPr>
        <w:t xml:space="preserve">Verbal and psychological abuses against Dalits are significantly more prevalent </w:t>
      </w:r>
      <w:r w:rsidR="7EE4C7C2" w:rsidRPr="00372730">
        <w:rPr>
          <w:rFonts w:ascii="Arial Narrow" w:hAnsi="Arial Narrow"/>
          <w:color w:val="0F0F0F"/>
        </w:rPr>
        <w:t xml:space="preserve">(16%) </w:t>
      </w:r>
      <w:r w:rsidRPr="00372730">
        <w:rPr>
          <w:rFonts w:ascii="Arial Narrow" w:hAnsi="Arial Narrow"/>
          <w:color w:val="0F0F0F"/>
        </w:rPr>
        <w:t>compared to the national average of 10%</w:t>
      </w:r>
      <w:r w:rsidRPr="00372730">
        <w:rPr>
          <w:rStyle w:val="FootnoteReference"/>
          <w:rFonts w:ascii="Arial Narrow" w:hAnsi="Arial Narrow"/>
          <w:color w:val="0F0F0F"/>
        </w:rPr>
        <w:footnoteReference w:id="2"/>
      </w:r>
      <w:r w:rsidRPr="00372730">
        <w:rPr>
          <w:rFonts w:ascii="Arial Narrow" w:hAnsi="Arial Narrow"/>
          <w:color w:val="0F0F0F"/>
        </w:rPr>
        <w:t xml:space="preserve">. </w:t>
      </w:r>
    </w:p>
    <w:p w14:paraId="72B7C3CB" w14:textId="77777777" w:rsidR="29E5DA27" w:rsidRPr="00372730" w:rsidRDefault="29E5DA27" w:rsidP="5067B35A">
      <w:pPr>
        <w:pStyle w:val="paragraph"/>
        <w:spacing w:before="0" w:beforeAutospacing="0" w:after="0" w:afterAutospacing="0" w:line="276" w:lineRule="auto"/>
        <w:jc w:val="both"/>
        <w:rPr>
          <w:rFonts w:ascii="Arial Narrow" w:hAnsi="Arial Narrow"/>
          <w:lang w:val="en-GB"/>
        </w:rPr>
      </w:pPr>
      <w:r w:rsidRPr="00372730">
        <w:rPr>
          <w:rFonts w:ascii="Arial Narrow" w:hAnsi="Arial Narrow"/>
          <w:lang w:val="en-GB"/>
        </w:rPr>
        <w:t xml:space="preserve"> </w:t>
      </w:r>
    </w:p>
    <w:p w14:paraId="0EDF2A86" w14:textId="77777777" w:rsidR="29E5DA27" w:rsidRPr="00372730" w:rsidRDefault="554DEF2D" w:rsidP="5067B35A">
      <w:pPr>
        <w:pStyle w:val="paragraph"/>
        <w:spacing w:before="0" w:beforeAutospacing="0" w:after="0" w:afterAutospacing="0" w:line="276" w:lineRule="auto"/>
        <w:rPr>
          <w:rFonts w:ascii="Arial Narrow" w:hAnsi="Arial Narrow"/>
        </w:rPr>
      </w:pPr>
      <w:r w:rsidRPr="5067B35A">
        <w:rPr>
          <w:rFonts w:ascii="Arial Narrow" w:hAnsi="Arial Narrow"/>
        </w:rPr>
        <w:t xml:space="preserve">Based on the above, </w:t>
      </w:r>
      <w:r w:rsidR="29E5DA27" w:rsidRPr="5067B35A">
        <w:rPr>
          <w:rFonts w:ascii="Arial Narrow" w:hAnsi="Arial Narrow"/>
        </w:rPr>
        <w:t>the Nepal</w:t>
      </w:r>
      <w:r w:rsidR="1F52E02A" w:rsidRPr="5067B35A">
        <w:rPr>
          <w:rFonts w:ascii="Arial Narrow" w:hAnsi="Arial Narrow"/>
        </w:rPr>
        <w:t>i</w:t>
      </w:r>
      <w:r w:rsidR="29E5DA27" w:rsidRPr="5067B35A">
        <w:rPr>
          <w:rFonts w:ascii="Arial Narrow" w:hAnsi="Arial Narrow"/>
        </w:rPr>
        <w:t xml:space="preserve"> Government will not be able to achieve </w:t>
      </w:r>
      <w:r w:rsidR="70E6211F" w:rsidRPr="5067B35A">
        <w:rPr>
          <w:rFonts w:ascii="Arial Narrow" w:hAnsi="Arial Narrow"/>
        </w:rPr>
        <w:t xml:space="preserve">Article 1 of the CEDAW and </w:t>
      </w:r>
      <w:r w:rsidR="29E5DA27" w:rsidRPr="5067B35A">
        <w:rPr>
          <w:rFonts w:ascii="Arial Narrow" w:hAnsi="Arial Narrow"/>
        </w:rPr>
        <w:t>S</w:t>
      </w:r>
      <w:r w:rsidR="503893B8" w:rsidRPr="5067B35A">
        <w:rPr>
          <w:rFonts w:ascii="Arial Narrow" w:hAnsi="Arial Narrow"/>
        </w:rPr>
        <w:t xml:space="preserve">ustainable </w:t>
      </w:r>
      <w:r w:rsidR="29E5DA27" w:rsidRPr="5067B35A">
        <w:rPr>
          <w:rFonts w:ascii="Arial Narrow" w:hAnsi="Arial Narrow"/>
        </w:rPr>
        <w:t>D</w:t>
      </w:r>
      <w:r w:rsidR="0D1BC6A5" w:rsidRPr="5067B35A">
        <w:rPr>
          <w:rFonts w:ascii="Arial Narrow" w:hAnsi="Arial Narrow"/>
        </w:rPr>
        <w:t xml:space="preserve">evelopment </w:t>
      </w:r>
      <w:r w:rsidR="29E5DA27" w:rsidRPr="5067B35A">
        <w:rPr>
          <w:rFonts w:ascii="Arial Narrow" w:hAnsi="Arial Narrow"/>
        </w:rPr>
        <w:t>G</w:t>
      </w:r>
      <w:r w:rsidR="4FAB20BC" w:rsidRPr="5067B35A">
        <w:rPr>
          <w:rFonts w:ascii="Arial Narrow" w:hAnsi="Arial Narrow"/>
        </w:rPr>
        <w:t>oal</w:t>
      </w:r>
      <w:r w:rsidR="29E5DA27" w:rsidRPr="5067B35A">
        <w:rPr>
          <w:rFonts w:ascii="Arial Narrow" w:hAnsi="Arial Narrow"/>
        </w:rPr>
        <w:t xml:space="preserve"> 10</w:t>
      </w:r>
      <w:r w:rsidR="01807974" w:rsidRPr="5067B35A">
        <w:rPr>
          <w:rFonts w:ascii="Arial Narrow" w:hAnsi="Arial Narrow"/>
        </w:rPr>
        <w:t xml:space="preserve"> on</w:t>
      </w:r>
      <w:r w:rsidR="29E5DA27" w:rsidRPr="5067B35A">
        <w:rPr>
          <w:rFonts w:ascii="Arial Narrow" w:hAnsi="Arial Narrow"/>
        </w:rPr>
        <w:t xml:space="preserve"> “Reduced Inequalities” without fully addressing th</w:t>
      </w:r>
      <w:r w:rsidR="6802010A" w:rsidRPr="5067B35A">
        <w:rPr>
          <w:rFonts w:ascii="Arial Narrow" w:hAnsi="Arial Narrow"/>
        </w:rPr>
        <w:t>ese</w:t>
      </w:r>
      <w:r w:rsidR="29E5DA27" w:rsidRPr="5067B35A">
        <w:rPr>
          <w:rFonts w:ascii="Arial Narrow" w:hAnsi="Arial Narrow"/>
        </w:rPr>
        <w:t xml:space="preserve"> human rights </w:t>
      </w:r>
      <w:r w:rsidR="6E541D4B" w:rsidRPr="5067B35A">
        <w:rPr>
          <w:rFonts w:ascii="Arial Narrow" w:hAnsi="Arial Narrow"/>
        </w:rPr>
        <w:t>violations</w:t>
      </w:r>
      <w:r w:rsidR="29E5DA27" w:rsidRPr="5067B35A">
        <w:rPr>
          <w:rFonts w:ascii="Arial Narrow" w:hAnsi="Arial Narrow"/>
        </w:rPr>
        <w:t>.</w:t>
      </w:r>
    </w:p>
    <w:p w14:paraId="226F2030" w14:textId="77777777" w:rsidR="2C378B36" w:rsidRPr="00372730" w:rsidRDefault="2C378B36" w:rsidP="2C378B36">
      <w:pPr>
        <w:pStyle w:val="paragraph"/>
        <w:spacing w:before="0" w:beforeAutospacing="0" w:after="0" w:afterAutospacing="0" w:line="276" w:lineRule="auto"/>
        <w:jc w:val="both"/>
        <w:rPr>
          <w:rFonts w:ascii="Arial Narrow" w:hAnsi="Arial Narrow"/>
        </w:rPr>
      </w:pPr>
    </w:p>
    <w:p w14:paraId="1C328C2F" w14:textId="77777777" w:rsidR="29E5DA27" w:rsidRPr="00372730" w:rsidRDefault="29E5DA27" w:rsidP="5067B35A">
      <w:pPr>
        <w:pStyle w:val="paragraph"/>
        <w:spacing w:before="0" w:beforeAutospacing="0" w:after="0" w:afterAutospacing="0" w:line="276" w:lineRule="auto"/>
        <w:jc w:val="both"/>
        <w:rPr>
          <w:rFonts w:ascii="Arial Narrow" w:hAnsi="Arial Narrow"/>
          <w:b/>
          <w:bCs/>
        </w:rPr>
      </w:pPr>
      <w:r w:rsidRPr="5067B35A">
        <w:rPr>
          <w:rFonts w:ascii="Arial Narrow" w:hAnsi="Arial Narrow"/>
          <w:b/>
          <w:bCs/>
        </w:rPr>
        <w:t>Recommendations</w:t>
      </w:r>
      <w:r w:rsidR="5C799F9B" w:rsidRPr="5067B35A">
        <w:rPr>
          <w:rFonts w:ascii="Arial Narrow" w:hAnsi="Arial Narrow"/>
          <w:b/>
          <w:bCs/>
        </w:rPr>
        <w:t xml:space="preserve"> to the government of Nepal</w:t>
      </w:r>
      <w:r w:rsidR="0041436C" w:rsidRPr="5067B35A">
        <w:rPr>
          <w:rFonts w:ascii="Arial Narrow" w:hAnsi="Arial Narrow"/>
          <w:b/>
          <w:bCs/>
        </w:rPr>
        <w:t>:</w:t>
      </w:r>
    </w:p>
    <w:p w14:paraId="5A38AA22" w14:textId="77777777" w:rsidR="00704F67" w:rsidRPr="00372730" w:rsidRDefault="4FAC1CBC" w:rsidP="5067B35A">
      <w:pPr>
        <w:pStyle w:val="paragraph"/>
        <w:numPr>
          <w:ilvl w:val="0"/>
          <w:numId w:val="3"/>
        </w:numPr>
        <w:spacing w:before="0" w:beforeAutospacing="0" w:after="0" w:afterAutospacing="0" w:line="276" w:lineRule="auto"/>
        <w:jc w:val="both"/>
        <w:rPr>
          <w:rFonts w:ascii="Arial Narrow" w:hAnsi="Arial Narrow"/>
        </w:rPr>
      </w:pPr>
      <w:r w:rsidRPr="5067B35A">
        <w:rPr>
          <w:rFonts w:ascii="Arial Narrow" w:hAnsi="Arial Narrow"/>
        </w:rPr>
        <w:t xml:space="preserve">Enforce existing legislation to </w:t>
      </w:r>
      <w:r w:rsidR="4E7462F6" w:rsidRPr="5067B35A">
        <w:rPr>
          <w:rFonts w:ascii="Arial Narrow" w:hAnsi="Arial Narrow"/>
        </w:rPr>
        <w:t xml:space="preserve">protect </w:t>
      </w:r>
      <w:r w:rsidRPr="5067B35A">
        <w:rPr>
          <w:rFonts w:ascii="Arial Narrow" w:hAnsi="Arial Narrow"/>
        </w:rPr>
        <w:t>women and other minority groups</w:t>
      </w:r>
      <w:r w:rsidR="211B8CDF" w:rsidRPr="5067B35A">
        <w:rPr>
          <w:rFonts w:ascii="Arial Narrow" w:hAnsi="Arial Narrow"/>
        </w:rPr>
        <w:t xml:space="preserve"> against discrimination</w:t>
      </w:r>
      <w:r w:rsidRPr="5067B35A">
        <w:rPr>
          <w:rFonts w:ascii="Arial Narrow" w:hAnsi="Arial Narrow"/>
        </w:rPr>
        <w:t>.</w:t>
      </w:r>
    </w:p>
    <w:p w14:paraId="4AE3C9FF" w14:textId="77777777" w:rsidR="00704F67" w:rsidRPr="00372730" w:rsidRDefault="49C9B87A" w:rsidP="5067B35A">
      <w:pPr>
        <w:pStyle w:val="paragraph"/>
        <w:numPr>
          <w:ilvl w:val="0"/>
          <w:numId w:val="3"/>
        </w:numPr>
        <w:spacing w:before="0" w:beforeAutospacing="0" w:after="0" w:afterAutospacing="0" w:line="276" w:lineRule="auto"/>
        <w:jc w:val="both"/>
        <w:rPr>
          <w:rFonts w:ascii="Arial Narrow" w:hAnsi="Arial Narrow"/>
        </w:rPr>
      </w:pPr>
      <w:r w:rsidRPr="5067B35A">
        <w:rPr>
          <w:rFonts w:ascii="Arial Narrow" w:hAnsi="Arial Narrow"/>
        </w:rPr>
        <w:t xml:space="preserve">Strengthen citizenship provisions in the country’s constitution to allow mothers to pass on citizenship to their </w:t>
      </w:r>
      <w:proofErr w:type="gramStart"/>
      <w:r w:rsidRPr="5067B35A">
        <w:rPr>
          <w:rFonts w:ascii="Arial Narrow" w:hAnsi="Arial Narrow"/>
        </w:rPr>
        <w:t>children</w:t>
      </w:r>
      <w:proofErr w:type="gramEnd"/>
      <w:r w:rsidRPr="5067B35A">
        <w:rPr>
          <w:rFonts w:ascii="Arial Narrow" w:hAnsi="Arial Narrow"/>
        </w:rPr>
        <w:t xml:space="preserve"> </w:t>
      </w:r>
    </w:p>
    <w:p w14:paraId="1FC907D7" w14:textId="77777777" w:rsidR="00704F67" w:rsidRPr="00372730" w:rsidRDefault="65778477" w:rsidP="5067B35A">
      <w:pPr>
        <w:pStyle w:val="paragraph"/>
        <w:numPr>
          <w:ilvl w:val="0"/>
          <w:numId w:val="3"/>
        </w:numPr>
        <w:spacing w:before="0" w:beforeAutospacing="0" w:after="0" w:afterAutospacing="0" w:line="276" w:lineRule="auto"/>
        <w:jc w:val="both"/>
        <w:rPr>
          <w:rFonts w:ascii="Arial Narrow" w:hAnsi="Arial Narrow"/>
        </w:rPr>
      </w:pPr>
      <w:r w:rsidRPr="5067B35A">
        <w:rPr>
          <w:rFonts w:ascii="Arial Narrow" w:hAnsi="Arial Narrow"/>
        </w:rPr>
        <w:t>E</w:t>
      </w:r>
      <w:r w:rsidR="00704F67" w:rsidRPr="5067B35A">
        <w:rPr>
          <w:rFonts w:ascii="Arial Narrow" w:hAnsi="Arial Narrow"/>
        </w:rPr>
        <w:t xml:space="preserve">stablish sustainable support systems for violence </w:t>
      </w:r>
      <w:r w:rsidR="4838DCE1" w:rsidRPr="5067B35A">
        <w:rPr>
          <w:rFonts w:ascii="Arial Narrow" w:hAnsi="Arial Narrow"/>
        </w:rPr>
        <w:t>survivors and</w:t>
      </w:r>
      <w:r w:rsidR="00704F67" w:rsidRPr="5067B35A">
        <w:rPr>
          <w:rFonts w:ascii="Arial Narrow" w:hAnsi="Arial Narrow"/>
        </w:rPr>
        <w:t xml:space="preserve"> implement robust monitoring mechanisms to ensure enforcement of laws, </w:t>
      </w:r>
      <w:r w:rsidR="137FDE8C" w:rsidRPr="5067B35A">
        <w:rPr>
          <w:rFonts w:ascii="Arial Narrow" w:hAnsi="Arial Narrow"/>
        </w:rPr>
        <w:t xml:space="preserve">and </w:t>
      </w:r>
      <w:r w:rsidR="00704F67" w:rsidRPr="5067B35A">
        <w:rPr>
          <w:rFonts w:ascii="Arial Narrow" w:hAnsi="Arial Narrow"/>
        </w:rPr>
        <w:t>safeguarding women’s access to justice.</w:t>
      </w:r>
    </w:p>
    <w:p w14:paraId="7E3E9287" w14:textId="77777777" w:rsidR="00704F67" w:rsidRPr="00372730" w:rsidRDefault="00704F67" w:rsidP="5067B35A">
      <w:pPr>
        <w:pStyle w:val="paragraph"/>
        <w:numPr>
          <w:ilvl w:val="0"/>
          <w:numId w:val="3"/>
        </w:numPr>
        <w:spacing w:before="0" w:beforeAutospacing="0" w:after="0" w:afterAutospacing="0" w:line="276" w:lineRule="auto"/>
        <w:jc w:val="both"/>
        <w:rPr>
          <w:rFonts w:ascii="Arial Narrow" w:hAnsi="Arial Narrow"/>
        </w:rPr>
      </w:pPr>
      <w:r w:rsidRPr="5067B35A">
        <w:rPr>
          <w:rFonts w:ascii="Arial Narrow" w:hAnsi="Arial Narrow"/>
        </w:rPr>
        <w:t xml:space="preserve">Actively promote gender equality, challenge patriarchal </w:t>
      </w:r>
      <w:proofErr w:type="gramStart"/>
      <w:r w:rsidRPr="5067B35A">
        <w:rPr>
          <w:rFonts w:ascii="Arial Narrow" w:hAnsi="Arial Narrow"/>
        </w:rPr>
        <w:t>thinking</w:t>
      </w:r>
      <w:proofErr w:type="gramEnd"/>
      <w:r w:rsidRPr="5067B35A">
        <w:rPr>
          <w:rFonts w:ascii="Arial Narrow" w:hAnsi="Arial Narrow"/>
        </w:rPr>
        <w:t xml:space="preserve"> and create an inclusive society that upholds the rights and dignity of all</w:t>
      </w:r>
      <w:r w:rsidR="44C9F710" w:rsidRPr="5067B35A">
        <w:rPr>
          <w:rFonts w:ascii="Arial Narrow" w:hAnsi="Arial Narrow"/>
        </w:rPr>
        <w:t xml:space="preserve"> </w:t>
      </w:r>
      <w:r w:rsidR="0ABBBDD9" w:rsidRPr="5067B35A">
        <w:rPr>
          <w:rFonts w:ascii="Arial Narrow" w:hAnsi="Arial Narrow"/>
        </w:rPr>
        <w:t xml:space="preserve">through conducting programs contributing </w:t>
      </w:r>
      <w:r w:rsidR="511D2BC4" w:rsidRPr="5067B35A">
        <w:rPr>
          <w:rFonts w:ascii="Arial Narrow" w:hAnsi="Arial Narrow"/>
        </w:rPr>
        <w:t xml:space="preserve">to </w:t>
      </w:r>
      <w:r w:rsidR="0ABBBDD9" w:rsidRPr="5067B35A">
        <w:rPr>
          <w:rFonts w:ascii="Arial Narrow" w:hAnsi="Arial Narrow"/>
        </w:rPr>
        <w:t xml:space="preserve">social reforms </w:t>
      </w:r>
      <w:r w:rsidR="26178533" w:rsidRPr="5067B35A">
        <w:rPr>
          <w:rFonts w:ascii="Arial Narrow" w:hAnsi="Arial Narrow"/>
        </w:rPr>
        <w:t xml:space="preserve">and </w:t>
      </w:r>
      <w:r w:rsidR="0ABBBDD9" w:rsidRPr="5067B35A">
        <w:rPr>
          <w:rFonts w:ascii="Arial Narrow" w:hAnsi="Arial Narrow"/>
        </w:rPr>
        <w:t>discourage segregation.</w:t>
      </w:r>
    </w:p>
    <w:p w14:paraId="41883390" w14:textId="77777777" w:rsidR="00887BFE" w:rsidRPr="00372730" w:rsidRDefault="00887BFE" w:rsidP="00F1261B">
      <w:pPr>
        <w:pStyle w:val="paragraph"/>
        <w:numPr>
          <w:ilvl w:val="0"/>
          <w:numId w:val="3"/>
        </w:numPr>
        <w:spacing w:before="0" w:beforeAutospacing="0" w:after="0" w:afterAutospacing="0" w:line="276" w:lineRule="auto"/>
        <w:jc w:val="both"/>
        <w:rPr>
          <w:rFonts w:ascii="Arial Narrow" w:hAnsi="Arial Narrow"/>
        </w:rPr>
      </w:pPr>
      <w:r w:rsidRPr="5067B35A">
        <w:rPr>
          <w:rFonts w:ascii="Arial Narrow" w:hAnsi="Arial Narrow"/>
        </w:rPr>
        <w:t>Prioritize the collection of detailed statistical data on Dalits, address the pervasive issues of sexual violence against Dalit Women and Gender minorities.</w:t>
      </w:r>
    </w:p>
    <w:p w14:paraId="212EF228" w14:textId="77777777" w:rsidR="29E5DA27" w:rsidRPr="00372730" w:rsidRDefault="00887BFE" w:rsidP="5067B35A">
      <w:pPr>
        <w:pStyle w:val="paragraph"/>
        <w:numPr>
          <w:ilvl w:val="0"/>
          <w:numId w:val="3"/>
        </w:numPr>
        <w:spacing w:before="0" w:beforeAutospacing="0" w:after="0" w:afterAutospacing="0" w:line="276" w:lineRule="auto"/>
        <w:jc w:val="both"/>
        <w:rPr>
          <w:rFonts w:ascii="Arial Narrow" w:hAnsi="Arial Narrow"/>
        </w:rPr>
      </w:pPr>
      <w:r w:rsidRPr="5067B35A">
        <w:rPr>
          <w:rFonts w:ascii="Arial Narrow" w:hAnsi="Arial Narrow"/>
        </w:rPr>
        <w:t>Facilitate the registration of caste discrimination cases</w:t>
      </w:r>
      <w:r w:rsidR="615A79E0" w:rsidRPr="5067B35A">
        <w:rPr>
          <w:rFonts w:ascii="Arial Narrow" w:hAnsi="Arial Narrow"/>
        </w:rPr>
        <w:t xml:space="preserve"> and prosecution of offenders</w:t>
      </w:r>
      <w:r w:rsidR="0DD4002A" w:rsidRPr="5067B35A">
        <w:rPr>
          <w:rFonts w:ascii="Arial Narrow" w:hAnsi="Arial Narrow"/>
        </w:rPr>
        <w:t>.</w:t>
      </w:r>
      <w:r w:rsidR="615A79E0" w:rsidRPr="5067B35A">
        <w:rPr>
          <w:rFonts w:ascii="Arial Narrow" w:hAnsi="Arial Narrow"/>
        </w:rPr>
        <w:t xml:space="preserve"> </w:t>
      </w:r>
    </w:p>
    <w:p w14:paraId="210CB004" w14:textId="77777777" w:rsidR="29E5DA27" w:rsidRPr="00372730" w:rsidRDefault="1A1DA3A2" w:rsidP="5067B35A">
      <w:pPr>
        <w:pStyle w:val="paragraph"/>
        <w:numPr>
          <w:ilvl w:val="0"/>
          <w:numId w:val="3"/>
        </w:numPr>
        <w:spacing w:before="0" w:beforeAutospacing="0" w:after="0" w:afterAutospacing="0" w:line="276" w:lineRule="auto"/>
        <w:jc w:val="both"/>
        <w:rPr>
          <w:rFonts w:ascii="Arial Narrow" w:hAnsi="Arial Narrow"/>
        </w:rPr>
      </w:pPr>
      <w:r w:rsidRPr="5067B35A">
        <w:rPr>
          <w:rStyle w:val="ui-provider"/>
          <w:rFonts w:ascii="Arial Narrow" w:hAnsi="Arial Narrow"/>
        </w:rPr>
        <w:t xml:space="preserve">Instruct law enforcement agencies to take immediate action for investigating caste-based discrimination cases and take measures to </w:t>
      </w:r>
      <w:r w:rsidR="4BBE2D59" w:rsidRPr="5067B35A">
        <w:rPr>
          <w:rStyle w:val="ui-provider"/>
          <w:rFonts w:ascii="Arial Narrow" w:hAnsi="Arial Narrow"/>
        </w:rPr>
        <w:t>speed up</w:t>
      </w:r>
      <w:r w:rsidRPr="5067B35A">
        <w:rPr>
          <w:rStyle w:val="ui-provider"/>
          <w:rFonts w:ascii="Arial Narrow" w:hAnsi="Arial Narrow"/>
        </w:rPr>
        <w:t xml:space="preserve"> judicial hearings.</w:t>
      </w:r>
    </w:p>
    <w:p w14:paraId="7EC947DD" w14:textId="77777777" w:rsidR="29E5DA27" w:rsidRPr="00372730" w:rsidRDefault="15473424" w:rsidP="5067B35A">
      <w:pPr>
        <w:pStyle w:val="paragraph"/>
        <w:numPr>
          <w:ilvl w:val="0"/>
          <w:numId w:val="3"/>
        </w:numPr>
        <w:spacing w:before="0" w:beforeAutospacing="0" w:after="0" w:afterAutospacing="0" w:line="276" w:lineRule="auto"/>
        <w:jc w:val="both"/>
        <w:rPr>
          <w:rFonts w:ascii="Arial Narrow" w:hAnsi="Arial Narrow"/>
        </w:rPr>
      </w:pPr>
      <w:r w:rsidRPr="5067B35A">
        <w:rPr>
          <w:rFonts w:ascii="Arial Narrow" w:hAnsi="Arial Narrow"/>
        </w:rPr>
        <w:lastRenderedPageBreak/>
        <w:t>P</w:t>
      </w:r>
      <w:r w:rsidR="00887BFE" w:rsidRPr="5067B35A">
        <w:rPr>
          <w:rFonts w:ascii="Arial Narrow" w:hAnsi="Arial Narrow"/>
        </w:rPr>
        <w:t xml:space="preserve">romote </w:t>
      </w:r>
      <w:r w:rsidR="7F364C20" w:rsidRPr="5067B35A">
        <w:rPr>
          <w:rFonts w:ascii="Arial Narrow" w:hAnsi="Arial Narrow"/>
        </w:rPr>
        <w:t xml:space="preserve">the inclusion of </w:t>
      </w:r>
      <w:r w:rsidR="00887BFE" w:rsidRPr="5067B35A">
        <w:rPr>
          <w:rFonts w:ascii="Arial Narrow" w:hAnsi="Arial Narrow"/>
        </w:rPr>
        <w:t>Dalit</w:t>
      </w:r>
      <w:r w:rsidR="028C396A" w:rsidRPr="5067B35A">
        <w:rPr>
          <w:rFonts w:ascii="Arial Narrow" w:hAnsi="Arial Narrow"/>
        </w:rPr>
        <w:t xml:space="preserve"> and </w:t>
      </w:r>
      <w:proofErr w:type="spellStart"/>
      <w:r w:rsidR="028C396A" w:rsidRPr="5067B35A">
        <w:rPr>
          <w:rFonts w:ascii="Arial Narrow" w:hAnsi="Arial Narrow"/>
        </w:rPr>
        <w:t>Haliya</w:t>
      </w:r>
      <w:proofErr w:type="spellEnd"/>
      <w:r w:rsidR="028C396A" w:rsidRPr="5067B35A">
        <w:rPr>
          <w:rFonts w:ascii="Arial Narrow" w:hAnsi="Arial Narrow"/>
        </w:rPr>
        <w:t xml:space="preserve"> </w:t>
      </w:r>
      <w:r w:rsidR="3ACA8837" w:rsidRPr="5067B35A">
        <w:rPr>
          <w:rFonts w:ascii="Arial Narrow" w:hAnsi="Arial Narrow"/>
        </w:rPr>
        <w:t xml:space="preserve">women </w:t>
      </w:r>
      <w:r w:rsidR="00887BFE" w:rsidRPr="5067B35A">
        <w:rPr>
          <w:rFonts w:ascii="Arial Narrow" w:hAnsi="Arial Narrow"/>
        </w:rPr>
        <w:t>in social and political leadership</w:t>
      </w:r>
      <w:r w:rsidR="00CF6B66" w:rsidRPr="5067B35A">
        <w:rPr>
          <w:rFonts w:ascii="Arial Narrow" w:hAnsi="Arial Narrow"/>
        </w:rPr>
        <w:t xml:space="preserve"> to </w:t>
      </w:r>
      <w:r w:rsidR="45DBC917" w:rsidRPr="5067B35A">
        <w:rPr>
          <w:rFonts w:ascii="Arial Narrow" w:hAnsi="Arial Narrow"/>
        </w:rPr>
        <w:t>improve inclusive g</w:t>
      </w:r>
      <w:r w:rsidR="252E3BB0" w:rsidRPr="5067B35A">
        <w:rPr>
          <w:rFonts w:ascii="Arial Narrow" w:hAnsi="Arial Narrow"/>
        </w:rPr>
        <w:t xml:space="preserve">overnance and equal </w:t>
      </w:r>
      <w:proofErr w:type="gramStart"/>
      <w:r w:rsidR="252E3BB0" w:rsidRPr="5067B35A">
        <w:rPr>
          <w:rFonts w:ascii="Arial Narrow" w:hAnsi="Arial Narrow"/>
        </w:rPr>
        <w:t>representation</w:t>
      </w:r>
      <w:proofErr w:type="gramEnd"/>
    </w:p>
    <w:p w14:paraId="0AD6F541" w14:textId="77777777" w:rsidR="2C378B36" w:rsidRPr="00372730" w:rsidRDefault="2C378B36" w:rsidP="5067B35A">
      <w:pPr>
        <w:pStyle w:val="paragraph"/>
        <w:spacing w:before="0" w:beforeAutospacing="0" w:after="0" w:afterAutospacing="0" w:line="276" w:lineRule="auto"/>
        <w:jc w:val="both"/>
        <w:rPr>
          <w:rStyle w:val="ui-provider"/>
          <w:rFonts w:ascii="Arial Narrow" w:hAnsi="Arial Narrow"/>
        </w:rPr>
      </w:pPr>
    </w:p>
    <w:p w14:paraId="738B7DC6" w14:textId="77777777" w:rsidR="29E5DA27" w:rsidRPr="00372730" w:rsidRDefault="29E5DA27" w:rsidP="00465D41">
      <w:pPr>
        <w:rPr>
          <w:rFonts w:ascii="Arial Narrow" w:hAnsi="Arial Narrow" w:cs="Times New Roman"/>
          <w:b/>
          <w:bCs/>
          <w:sz w:val="24"/>
          <w:szCs w:val="24"/>
        </w:rPr>
      </w:pPr>
      <w:r w:rsidRPr="00372730">
        <w:rPr>
          <w:rFonts w:ascii="Arial Narrow" w:hAnsi="Arial Narrow" w:cs="Times New Roman"/>
          <w:b/>
          <w:bCs/>
          <w:color w:val="0F0F0F"/>
          <w:sz w:val="24"/>
          <w:szCs w:val="24"/>
        </w:rPr>
        <w:t>Article</w:t>
      </w:r>
      <w:r w:rsidR="00F1261B" w:rsidRPr="00372730">
        <w:rPr>
          <w:rFonts w:ascii="Arial Narrow" w:hAnsi="Arial Narrow" w:cs="Times New Roman"/>
          <w:b/>
          <w:bCs/>
          <w:color w:val="0F0F0F"/>
          <w:sz w:val="24"/>
          <w:szCs w:val="24"/>
        </w:rPr>
        <w:t xml:space="preserve"> 10</w:t>
      </w:r>
      <w:r w:rsidR="00465D41" w:rsidRPr="00372730">
        <w:rPr>
          <w:rFonts w:ascii="Arial Narrow" w:hAnsi="Arial Narrow" w:cs="Times New Roman"/>
          <w:b/>
          <w:bCs/>
          <w:color w:val="0F0F0F"/>
          <w:sz w:val="24"/>
          <w:szCs w:val="24"/>
        </w:rPr>
        <w:t xml:space="preserve">: </w:t>
      </w:r>
      <w:r w:rsidR="00465D41" w:rsidRPr="00372730">
        <w:rPr>
          <w:rFonts w:ascii="Arial Narrow" w:hAnsi="Arial Narrow" w:cs="Times New Roman"/>
          <w:b/>
          <w:bCs/>
          <w:sz w:val="24"/>
          <w:szCs w:val="24"/>
        </w:rPr>
        <w:t xml:space="preserve">Right </w:t>
      </w:r>
      <w:proofErr w:type="gramStart"/>
      <w:r w:rsidR="00465D41" w:rsidRPr="00372730">
        <w:rPr>
          <w:rFonts w:ascii="Arial Narrow" w:hAnsi="Arial Narrow" w:cs="Times New Roman"/>
          <w:b/>
          <w:bCs/>
          <w:sz w:val="24"/>
          <w:szCs w:val="24"/>
        </w:rPr>
        <w:t>To</w:t>
      </w:r>
      <w:proofErr w:type="gramEnd"/>
      <w:r w:rsidR="00465D41" w:rsidRPr="00372730">
        <w:rPr>
          <w:rFonts w:ascii="Arial Narrow" w:hAnsi="Arial Narrow" w:cs="Times New Roman"/>
          <w:b/>
          <w:bCs/>
          <w:sz w:val="24"/>
          <w:szCs w:val="24"/>
        </w:rPr>
        <w:t xml:space="preserve"> Education </w:t>
      </w:r>
    </w:p>
    <w:p w14:paraId="496519DA" w14:textId="77777777" w:rsidR="29E5DA27" w:rsidRPr="00372730" w:rsidRDefault="29E5DA27" w:rsidP="5067B35A">
      <w:pPr>
        <w:pStyle w:val="paragraph"/>
        <w:spacing w:before="0" w:beforeAutospacing="0" w:after="0" w:afterAutospacing="0" w:line="276" w:lineRule="auto"/>
        <w:jc w:val="both"/>
        <w:rPr>
          <w:rFonts w:ascii="Arial Narrow" w:hAnsi="Arial Narrow"/>
          <w:b/>
          <w:bCs/>
        </w:rPr>
      </w:pPr>
      <w:r w:rsidRPr="5067B35A">
        <w:rPr>
          <w:rFonts w:ascii="Arial Narrow" w:hAnsi="Arial Narrow"/>
          <w:b/>
          <w:bCs/>
        </w:rPr>
        <w:t>Low access to education</w:t>
      </w:r>
    </w:p>
    <w:p w14:paraId="469DA307" w14:textId="77777777" w:rsidR="5067B35A" w:rsidRDefault="5067B35A" w:rsidP="5067B35A">
      <w:pPr>
        <w:pStyle w:val="paragraph"/>
        <w:spacing w:before="0" w:beforeAutospacing="0" w:after="0" w:afterAutospacing="0" w:line="276" w:lineRule="auto"/>
        <w:jc w:val="both"/>
        <w:rPr>
          <w:rFonts w:ascii="Arial Narrow" w:hAnsi="Arial Narrow"/>
          <w:b/>
          <w:bCs/>
        </w:rPr>
      </w:pPr>
    </w:p>
    <w:p w14:paraId="28840D6D" w14:textId="77777777" w:rsidR="29E5DA27" w:rsidRPr="00372730" w:rsidRDefault="226767F2" w:rsidP="5067B35A">
      <w:pPr>
        <w:pStyle w:val="paragraph"/>
        <w:numPr>
          <w:ilvl w:val="0"/>
          <w:numId w:val="1"/>
        </w:numPr>
        <w:spacing w:before="0" w:beforeAutospacing="0" w:after="0" w:afterAutospacing="0" w:line="276" w:lineRule="auto"/>
        <w:jc w:val="both"/>
        <w:rPr>
          <w:rFonts w:ascii="Arial Narrow" w:hAnsi="Arial Narrow"/>
          <w:lang w:val="en-GB"/>
        </w:rPr>
      </w:pPr>
      <w:r w:rsidRPr="00372730">
        <w:rPr>
          <w:rFonts w:ascii="Arial Narrow" w:hAnsi="Arial Narrow"/>
          <w:lang w:val="en-GB"/>
        </w:rPr>
        <w:t>Access to e</w:t>
      </w:r>
      <w:r w:rsidR="29E5DA27" w:rsidRPr="00372730">
        <w:rPr>
          <w:rFonts w:ascii="Arial Narrow" w:hAnsi="Arial Narrow"/>
          <w:lang w:val="en-GB"/>
        </w:rPr>
        <w:t>ducation remains unequal, restricting prospects for advancement for Dalits and ex-bonded laborers</w:t>
      </w:r>
      <w:r w:rsidR="38477ACB" w:rsidRPr="00372730">
        <w:rPr>
          <w:rFonts w:ascii="Arial Narrow" w:hAnsi="Arial Narrow"/>
          <w:lang w:val="en-GB"/>
        </w:rPr>
        <w:t xml:space="preserve"> despite constitutional provisions for free basic education in Article 13</w:t>
      </w:r>
      <w:r w:rsidR="4008E9F7" w:rsidRPr="00372730">
        <w:rPr>
          <w:rFonts w:ascii="Arial Narrow" w:hAnsi="Arial Narrow"/>
          <w:lang w:val="en-GB"/>
        </w:rPr>
        <w:t xml:space="preserve"> of the constitution</w:t>
      </w:r>
      <w:r w:rsidR="29E5DA27" w:rsidRPr="00372730">
        <w:rPr>
          <w:rFonts w:ascii="Arial Narrow" w:hAnsi="Arial Narrow"/>
          <w:lang w:val="en-GB"/>
        </w:rPr>
        <w:t xml:space="preserve">. 30% of ex-bonded laborers (i.e., </w:t>
      </w:r>
      <w:proofErr w:type="spellStart"/>
      <w:r w:rsidR="29E5DA27" w:rsidRPr="5067B35A">
        <w:rPr>
          <w:rFonts w:ascii="Arial Narrow" w:hAnsi="Arial Narrow"/>
          <w:i/>
          <w:iCs/>
          <w:lang w:val="en-GB"/>
        </w:rPr>
        <w:t>Haliyas</w:t>
      </w:r>
      <w:proofErr w:type="spellEnd"/>
      <w:r w:rsidR="29E5DA27" w:rsidRPr="5067B35A">
        <w:rPr>
          <w:rFonts w:ascii="Arial Narrow" w:hAnsi="Arial Narrow"/>
          <w:i/>
          <w:iCs/>
          <w:lang w:val="en-GB"/>
        </w:rPr>
        <w:t>)</w:t>
      </w:r>
      <w:r w:rsidR="29E5DA27" w:rsidRPr="00372730">
        <w:rPr>
          <w:rFonts w:ascii="Arial Narrow" w:hAnsi="Arial Narrow"/>
          <w:lang w:val="en-GB"/>
        </w:rPr>
        <w:t xml:space="preserve"> children do not have access to education</w:t>
      </w:r>
      <w:r w:rsidR="29E5DA27" w:rsidRPr="00372730">
        <w:rPr>
          <w:rStyle w:val="FootnoteReference"/>
          <w:rFonts w:ascii="Arial Narrow" w:hAnsi="Arial Narrow"/>
          <w:lang w:val="en-GB"/>
        </w:rPr>
        <w:footnoteReference w:id="3"/>
      </w:r>
      <w:r w:rsidR="29E5DA27" w:rsidRPr="00372730">
        <w:rPr>
          <w:rFonts w:ascii="Arial Narrow" w:hAnsi="Arial Narrow"/>
          <w:lang w:val="en-GB"/>
        </w:rPr>
        <w:t>.  10% of ex-</w:t>
      </w:r>
      <w:proofErr w:type="spellStart"/>
      <w:r w:rsidR="29E5DA27" w:rsidRPr="00372730">
        <w:rPr>
          <w:rFonts w:ascii="Arial Narrow" w:hAnsi="Arial Narrow"/>
          <w:lang w:val="en-GB"/>
        </w:rPr>
        <w:t>haliya</w:t>
      </w:r>
      <w:proofErr w:type="spellEnd"/>
      <w:r w:rsidR="29E5DA27" w:rsidRPr="00372730">
        <w:rPr>
          <w:rFonts w:ascii="Arial Narrow" w:hAnsi="Arial Narrow"/>
          <w:lang w:val="en-GB"/>
        </w:rPr>
        <w:t xml:space="preserve"> students drop out </w:t>
      </w:r>
      <w:r w:rsidR="1EE7BAEA" w:rsidRPr="00372730">
        <w:rPr>
          <w:rFonts w:ascii="Arial Narrow" w:hAnsi="Arial Narrow"/>
          <w:lang w:val="en-GB"/>
        </w:rPr>
        <w:t>of</w:t>
      </w:r>
      <w:r w:rsidR="29E5DA27" w:rsidRPr="00372730">
        <w:rPr>
          <w:rFonts w:ascii="Arial Narrow" w:hAnsi="Arial Narrow"/>
          <w:lang w:val="en-GB"/>
        </w:rPr>
        <w:t xml:space="preserve"> school every year. 36% of Dalit women have no </w:t>
      </w:r>
      <w:r w:rsidR="0C729579" w:rsidRPr="00372730">
        <w:rPr>
          <w:rFonts w:ascii="Arial Narrow" w:hAnsi="Arial Narrow"/>
          <w:lang w:val="en-GB"/>
        </w:rPr>
        <w:t xml:space="preserve">formal </w:t>
      </w:r>
      <w:r w:rsidR="29E5DA27" w:rsidRPr="00372730">
        <w:rPr>
          <w:rFonts w:ascii="Arial Narrow" w:hAnsi="Arial Narrow"/>
          <w:lang w:val="en-GB"/>
        </w:rPr>
        <w:t>education</w:t>
      </w:r>
      <w:r w:rsidR="29E5DA27" w:rsidRPr="00372730">
        <w:rPr>
          <w:rStyle w:val="FootnoteReference"/>
          <w:rFonts w:ascii="Arial Narrow" w:hAnsi="Arial Narrow"/>
          <w:lang w:val="en-GB"/>
        </w:rPr>
        <w:footnoteReference w:id="4"/>
      </w:r>
      <w:r w:rsidR="29E5DA27" w:rsidRPr="00372730">
        <w:rPr>
          <w:rFonts w:ascii="Arial Narrow" w:hAnsi="Arial Narrow"/>
          <w:lang w:val="en-GB"/>
        </w:rPr>
        <w:t>.</w:t>
      </w:r>
      <w:r w:rsidR="5ED76C74" w:rsidRPr="00372730">
        <w:rPr>
          <w:rFonts w:ascii="Arial Narrow" w:hAnsi="Arial Narrow"/>
          <w:lang w:val="en-GB"/>
        </w:rPr>
        <w:t xml:space="preserve"> The majority of freed </w:t>
      </w:r>
      <w:proofErr w:type="spellStart"/>
      <w:r w:rsidR="5ED76C74" w:rsidRPr="00372730">
        <w:rPr>
          <w:rFonts w:ascii="Arial Narrow" w:hAnsi="Arial Narrow"/>
          <w:lang w:val="en-GB"/>
        </w:rPr>
        <w:t>Haliyas</w:t>
      </w:r>
      <w:proofErr w:type="spellEnd"/>
      <w:r w:rsidR="5ED76C74" w:rsidRPr="00372730">
        <w:rPr>
          <w:rFonts w:ascii="Arial Narrow" w:hAnsi="Arial Narrow"/>
          <w:lang w:val="en-GB"/>
        </w:rPr>
        <w:t xml:space="preserve"> live below the poverty datum line and as such </w:t>
      </w:r>
      <w:r w:rsidR="644B080C" w:rsidRPr="00372730">
        <w:rPr>
          <w:rFonts w:ascii="Arial Narrow" w:hAnsi="Arial Narrow"/>
          <w:lang w:val="en-GB"/>
        </w:rPr>
        <w:t>cannot afford to meet the costs for examination fees, school uniform and stationery.</w:t>
      </w:r>
      <w:r w:rsidR="08A1C5DD" w:rsidRPr="00372730">
        <w:rPr>
          <w:rFonts w:ascii="Arial Narrow" w:hAnsi="Arial Narrow"/>
          <w:lang w:val="en-GB"/>
        </w:rPr>
        <w:t xml:space="preserve"> </w:t>
      </w:r>
      <w:r w:rsidR="644B080C" w:rsidRPr="00372730">
        <w:rPr>
          <w:rFonts w:ascii="Arial Narrow" w:hAnsi="Arial Narrow"/>
          <w:lang w:val="en-GB"/>
        </w:rPr>
        <w:t xml:space="preserve">These factors have contributed </w:t>
      </w:r>
      <w:r w:rsidR="626C3676" w:rsidRPr="00372730">
        <w:rPr>
          <w:rFonts w:ascii="Arial Narrow" w:hAnsi="Arial Narrow"/>
          <w:lang w:val="en-GB"/>
        </w:rPr>
        <w:t xml:space="preserve">to low enrolment rates for freed </w:t>
      </w:r>
      <w:proofErr w:type="spellStart"/>
      <w:r w:rsidR="626C3676" w:rsidRPr="00372730">
        <w:rPr>
          <w:rFonts w:ascii="Arial Narrow" w:hAnsi="Arial Narrow"/>
          <w:lang w:val="en-GB"/>
        </w:rPr>
        <w:t>Haliya</w:t>
      </w:r>
      <w:proofErr w:type="spellEnd"/>
      <w:r w:rsidR="626C3676" w:rsidRPr="00372730">
        <w:rPr>
          <w:rFonts w:ascii="Arial Narrow" w:hAnsi="Arial Narrow"/>
          <w:lang w:val="en-GB"/>
        </w:rPr>
        <w:t xml:space="preserve"> children</w:t>
      </w:r>
      <w:r w:rsidR="784738C4" w:rsidRPr="00372730">
        <w:rPr>
          <w:rFonts w:ascii="Arial Narrow" w:hAnsi="Arial Narrow"/>
          <w:lang w:val="en-GB"/>
        </w:rPr>
        <w:t>, especially girls</w:t>
      </w:r>
      <w:r w:rsidR="626C3676" w:rsidRPr="00372730">
        <w:rPr>
          <w:rFonts w:ascii="Arial Narrow" w:hAnsi="Arial Narrow"/>
          <w:lang w:val="en-GB"/>
        </w:rPr>
        <w:t>.</w:t>
      </w:r>
    </w:p>
    <w:p w14:paraId="6D03C5D1" w14:textId="77777777" w:rsidR="5067B35A" w:rsidRDefault="5067B35A" w:rsidP="5067B35A">
      <w:pPr>
        <w:pStyle w:val="paragraph"/>
        <w:spacing w:before="0" w:beforeAutospacing="0" w:after="0" w:afterAutospacing="0" w:line="276" w:lineRule="auto"/>
        <w:jc w:val="both"/>
        <w:rPr>
          <w:rFonts w:ascii="Arial Narrow" w:hAnsi="Arial Narrow"/>
          <w:lang w:val="en-GB"/>
        </w:rPr>
      </w:pPr>
    </w:p>
    <w:p w14:paraId="44C8DE1C" w14:textId="77777777" w:rsidR="58F24EDE" w:rsidRDefault="58F24EDE" w:rsidP="5067B35A">
      <w:pPr>
        <w:pStyle w:val="paragraph"/>
        <w:numPr>
          <w:ilvl w:val="0"/>
          <w:numId w:val="1"/>
        </w:numPr>
        <w:spacing w:before="0" w:beforeAutospacing="0" w:after="0" w:afterAutospacing="0" w:line="276" w:lineRule="auto"/>
        <w:jc w:val="both"/>
        <w:rPr>
          <w:rFonts w:ascii="Arial Narrow" w:hAnsi="Arial Narrow"/>
          <w:lang w:val="en-GB"/>
        </w:rPr>
      </w:pPr>
      <w:r w:rsidRPr="5067B35A">
        <w:rPr>
          <w:rFonts w:ascii="Arial Narrow" w:hAnsi="Arial Narrow"/>
          <w:lang w:val="en-GB"/>
        </w:rPr>
        <w:t>Dalit students in rural schools still face caste-base</w:t>
      </w:r>
      <w:r w:rsidRPr="5067B35A">
        <w:rPr>
          <w:rFonts w:asciiTheme="minorHAnsi" w:eastAsiaTheme="minorEastAsia" w:hAnsiTheme="minorHAnsi" w:cstheme="minorBidi"/>
          <w:lang w:val="en-GB"/>
        </w:rPr>
        <w:t xml:space="preserve">d discrimination </w:t>
      </w:r>
      <w:r w:rsidR="46A7AEAC" w:rsidRPr="5067B35A">
        <w:rPr>
          <w:rFonts w:asciiTheme="minorHAnsi" w:eastAsiaTheme="minorEastAsia" w:hAnsiTheme="minorHAnsi" w:cstheme="minorBidi"/>
          <w:lang w:val="en-GB"/>
        </w:rPr>
        <w:t>and unequal treatment by</w:t>
      </w:r>
      <w:r w:rsidRPr="5067B35A">
        <w:rPr>
          <w:rFonts w:asciiTheme="minorHAnsi" w:eastAsiaTheme="minorEastAsia" w:hAnsiTheme="minorHAnsi" w:cstheme="minorBidi"/>
          <w:lang w:val="en-GB"/>
        </w:rPr>
        <w:t xml:space="preserve"> peers and teachers.</w:t>
      </w:r>
      <w:r w:rsidR="41B9F7B1" w:rsidRPr="5067B35A">
        <w:rPr>
          <w:rFonts w:asciiTheme="minorHAnsi" w:eastAsiaTheme="minorEastAsia" w:hAnsiTheme="minorHAnsi" w:cstheme="minorBidi"/>
          <w:lang w:val="en-GB"/>
        </w:rPr>
        <w:t xml:space="preserve"> This has contributed to </w:t>
      </w:r>
      <w:r w:rsidR="0964242D" w:rsidRPr="5067B35A">
        <w:rPr>
          <w:rFonts w:asciiTheme="minorHAnsi" w:eastAsiaTheme="minorEastAsia" w:hAnsiTheme="minorHAnsi" w:cstheme="minorBidi"/>
          <w:lang w:val="en-GB"/>
        </w:rPr>
        <w:t xml:space="preserve">higher levels of </w:t>
      </w:r>
      <w:r w:rsidR="41B9F7B1" w:rsidRPr="5067B35A">
        <w:rPr>
          <w:rFonts w:asciiTheme="minorHAnsi" w:eastAsiaTheme="minorEastAsia" w:hAnsiTheme="minorHAnsi" w:cstheme="minorBidi"/>
          <w:lang w:val="en-GB"/>
        </w:rPr>
        <w:t>school dropouts</w:t>
      </w:r>
      <w:r w:rsidR="41B9F7B1" w:rsidRPr="5067B35A">
        <w:rPr>
          <w:rFonts w:ascii="Arial Narrow" w:hAnsi="Arial Narrow"/>
          <w:lang w:val="en-GB"/>
        </w:rPr>
        <w:t xml:space="preserve">. </w:t>
      </w:r>
    </w:p>
    <w:p w14:paraId="68FDA353" w14:textId="77777777" w:rsidR="5067B35A" w:rsidRDefault="5067B35A" w:rsidP="5067B35A">
      <w:pPr>
        <w:pStyle w:val="paragraph"/>
        <w:spacing w:before="0" w:beforeAutospacing="0" w:after="0" w:afterAutospacing="0" w:line="276" w:lineRule="auto"/>
        <w:jc w:val="both"/>
        <w:rPr>
          <w:rFonts w:ascii="Arial Narrow" w:hAnsi="Arial Narrow"/>
          <w:lang w:val="en-GB"/>
        </w:rPr>
      </w:pPr>
    </w:p>
    <w:p w14:paraId="656F881C" w14:textId="77777777" w:rsidR="06817985" w:rsidRDefault="06817985" w:rsidP="5067B35A">
      <w:pPr>
        <w:pStyle w:val="paragraph"/>
        <w:spacing w:before="0" w:beforeAutospacing="0" w:after="0" w:afterAutospacing="0" w:line="276" w:lineRule="auto"/>
        <w:jc w:val="both"/>
        <w:rPr>
          <w:rFonts w:ascii="Arial Narrow" w:eastAsia="Arial Narrow" w:hAnsi="Arial Narrow" w:cs="Arial Narrow"/>
          <w:lang w:val="en-GB"/>
        </w:rPr>
      </w:pPr>
      <w:r w:rsidRPr="5067B35A">
        <w:rPr>
          <w:rFonts w:ascii="Arial Narrow" w:eastAsia="Arial Narrow" w:hAnsi="Arial Narrow" w:cs="Arial Narrow"/>
          <w:color w:val="333333"/>
          <w:lang w:val="en-GB"/>
        </w:rPr>
        <w:t xml:space="preserve">Mr. B (not real name) aged 11, from a Dalit </w:t>
      </w:r>
      <w:proofErr w:type="spellStart"/>
      <w:r w:rsidRPr="5067B35A">
        <w:rPr>
          <w:rFonts w:ascii="Arial Narrow" w:eastAsia="Arial Narrow" w:hAnsi="Arial Narrow" w:cs="Arial Narrow"/>
          <w:color w:val="333333"/>
          <w:lang w:val="en-GB"/>
        </w:rPr>
        <w:t>Haliya</w:t>
      </w:r>
      <w:proofErr w:type="spellEnd"/>
      <w:r w:rsidRPr="5067B35A">
        <w:rPr>
          <w:rFonts w:ascii="Arial Narrow" w:eastAsia="Arial Narrow" w:hAnsi="Arial Narrow" w:cs="Arial Narrow"/>
          <w:color w:val="333333"/>
          <w:lang w:val="en-GB"/>
        </w:rPr>
        <w:t xml:space="preserve"> family from </w:t>
      </w:r>
      <w:proofErr w:type="spellStart"/>
      <w:r w:rsidRPr="5067B35A">
        <w:rPr>
          <w:rFonts w:ascii="Arial Narrow" w:eastAsia="Arial Narrow" w:hAnsi="Arial Narrow" w:cs="Arial Narrow"/>
          <w:color w:val="333333"/>
          <w:lang w:val="en-GB"/>
        </w:rPr>
        <w:t>Bajhang</w:t>
      </w:r>
      <w:proofErr w:type="spellEnd"/>
      <w:r w:rsidRPr="5067B35A">
        <w:rPr>
          <w:rFonts w:ascii="Arial Narrow" w:eastAsia="Arial Narrow" w:hAnsi="Arial Narrow" w:cs="Arial Narrow"/>
          <w:color w:val="333333"/>
          <w:lang w:val="en-GB"/>
        </w:rPr>
        <w:t xml:space="preserve"> feels that </w:t>
      </w:r>
      <w:r w:rsidR="7A3C99E1" w:rsidRPr="5067B35A">
        <w:rPr>
          <w:rFonts w:ascii="Arial Narrow" w:eastAsia="Arial Narrow" w:hAnsi="Arial Narrow" w:cs="Arial Narrow"/>
          <w:color w:val="333333"/>
          <w:lang w:val="en-GB"/>
        </w:rPr>
        <w:t xml:space="preserve">because he is </w:t>
      </w:r>
      <w:r w:rsidRPr="5067B35A">
        <w:rPr>
          <w:rFonts w:ascii="Arial Narrow" w:eastAsia="Arial Narrow" w:hAnsi="Arial Narrow" w:cs="Arial Narrow"/>
          <w:color w:val="333333"/>
          <w:lang w:val="en-GB"/>
        </w:rPr>
        <w:t>from the Dalit community,</w:t>
      </w:r>
      <w:r w:rsidR="26DF34A5" w:rsidRPr="5067B35A">
        <w:rPr>
          <w:rFonts w:ascii="Arial Narrow" w:eastAsia="Arial Narrow" w:hAnsi="Arial Narrow" w:cs="Arial Narrow"/>
          <w:color w:val="333333"/>
          <w:lang w:val="en-GB"/>
        </w:rPr>
        <w:t xml:space="preserve"> h</w:t>
      </w:r>
      <w:r w:rsidR="67611A18" w:rsidRPr="5067B35A">
        <w:rPr>
          <w:rFonts w:ascii="Arial Narrow" w:eastAsia="Arial Narrow" w:hAnsi="Arial Narrow" w:cs="Arial Narrow"/>
          <w:color w:val="333333"/>
          <w:lang w:val="en-GB"/>
        </w:rPr>
        <w:t>e experienced being discriminated as</w:t>
      </w:r>
      <w:r w:rsidRPr="5067B35A">
        <w:rPr>
          <w:rFonts w:ascii="Arial Narrow" w:eastAsia="Arial Narrow" w:hAnsi="Arial Narrow" w:cs="Arial Narrow"/>
          <w:color w:val="333333"/>
          <w:lang w:val="en-GB"/>
        </w:rPr>
        <w:t xml:space="preserve"> the teachers d</w:t>
      </w:r>
      <w:r w:rsidR="5C6D9C1F" w:rsidRPr="5067B35A">
        <w:rPr>
          <w:rFonts w:ascii="Arial Narrow" w:eastAsia="Arial Narrow" w:hAnsi="Arial Narrow" w:cs="Arial Narrow"/>
          <w:color w:val="333333"/>
          <w:lang w:val="en-GB"/>
        </w:rPr>
        <w:t xml:space="preserve">id not </w:t>
      </w:r>
      <w:r w:rsidRPr="5067B35A">
        <w:rPr>
          <w:rFonts w:ascii="Arial Narrow" w:eastAsia="Arial Narrow" w:hAnsi="Arial Narrow" w:cs="Arial Narrow"/>
          <w:color w:val="333333"/>
          <w:lang w:val="en-GB"/>
        </w:rPr>
        <w:t>provide the marks that he</w:t>
      </w:r>
      <w:r w:rsidR="10E58E00" w:rsidRPr="5067B35A">
        <w:rPr>
          <w:rFonts w:ascii="Arial Narrow" w:eastAsia="Arial Narrow" w:hAnsi="Arial Narrow" w:cs="Arial Narrow"/>
          <w:color w:val="333333"/>
          <w:lang w:val="en-GB"/>
        </w:rPr>
        <w:t xml:space="preserve"> </w:t>
      </w:r>
      <w:r w:rsidR="6729E31C" w:rsidRPr="5067B35A">
        <w:rPr>
          <w:rFonts w:ascii="Arial Narrow" w:eastAsia="Arial Narrow" w:hAnsi="Arial Narrow" w:cs="Arial Narrow"/>
          <w:color w:val="333333"/>
          <w:lang w:val="en-GB"/>
        </w:rPr>
        <w:t xml:space="preserve">thought </w:t>
      </w:r>
      <w:r w:rsidR="10E58E00" w:rsidRPr="5067B35A">
        <w:rPr>
          <w:rFonts w:ascii="Arial Narrow" w:eastAsia="Arial Narrow" w:hAnsi="Arial Narrow" w:cs="Arial Narrow"/>
          <w:color w:val="333333"/>
          <w:lang w:val="en-GB"/>
        </w:rPr>
        <w:t>he</w:t>
      </w:r>
      <w:r w:rsidRPr="5067B35A">
        <w:rPr>
          <w:rFonts w:ascii="Arial Narrow" w:eastAsia="Arial Narrow" w:hAnsi="Arial Narrow" w:cs="Arial Narrow"/>
          <w:color w:val="333333"/>
          <w:lang w:val="en-GB"/>
        </w:rPr>
        <w:t xml:space="preserve"> </w:t>
      </w:r>
      <w:r w:rsidR="743E0ADE" w:rsidRPr="5067B35A">
        <w:rPr>
          <w:rFonts w:ascii="Arial Narrow" w:eastAsia="Arial Narrow" w:hAnsi="Arial Narrow" w:cs="Arial Narrow"/>
          <w:color w:val="333333"/>
          <w:lang w:val="en-GB"/>
        </w:rPr>
        <w:t xml:space="preserve">did </w:t>
      </w:r>
      <w:r w:rsidRPr="5067B35A">
        <w:rPr>
          <w:rFonts w:ascii="Arial Narrow" w:eastAsia="Arial Narrow" w:hAnsi="Arial Narrow" w:cs="Arial Narrow"/>
          <w:color w:val="333333"/>
          <w:lang w:val="en-GB"/>
        </w:rPr>
        <w:t>deserve. He frequently shared t</w:t>
      </w:r>
      <w:r w:rsidR="35650D0D" w:rsidRPr="5067B35A">
        <w:rPr>
          <w:rFonts w:ascii="Arial Narrow" w:eastAsia="Arial Narrow" w:hAnsi="Arial Narrow" w:cs="Arial Narrow"/>
          <w:color w:val="333333"/>
          <w:lang w:val="en-GB"/>
        </w:rPr>
        <w:t xml:space="preserve">his </w:t>
      </w:r>
      <w:r w:rsidRPr="5067B35A">
        <w:rPr>
          <w:rFonts w:ascii="Arial Narrow" w:eastAsia="Arial Narrow" w:hAnsi="Arial Narrow" w:cs="Arial Narrow"/>
          <w:color w:val="333333"/>
          <w:lang w:val="en-GB"/>
        </w:rPr>
        <w:t xml:space="preserve">with his parents </w:t>
      </w:r>
      <w:r w:rsidR="7DD057BC" w:rsidRPr="5067B35A">
        <w:rPr>
          <w:rFonts w:ascii="Arial Narrow" w:eastAsia="Arial Narrow" w:hAnsi="Arial Narrow" w:cs="Arial Narrow"/>
          <w:color w:val="333333"/>
          <w:lang w:val="en-GB"/>
        </w:rPr>
        <w:t xml:space="preserve">and </w:t>
      </w:r>
      <w:r w:rsidRPr="5067B35A">
        <w:rPr>
          <w:rFonts w:ascii="Arial Narrow" w:eastAsia="Arial Narrow" w:hAnsi="Arial Narrow" w:cs="Arial Narrow"/>
          <w:color w:val="333333"/>
          <w:lang w:val="en-GB"/>
        </w:rPr>
        <w:t xml:space="preserve">his parents </w:t>
      </w:r>
      <w:r w:rsidR="6F1D2D29" w:rsidRPr="5067B35A">
        <w:rPr>
          <w:rFonts w:ascii="Arial Narrow" w:eastAsia="Arial Narrow" w:hAnsi="Arial Narrow" w:cs="Arial Narrow"/>
          <w:color w:val="333333"/>
          <w:lang w:val="en-GB"/>
        </w:rPr>
        <w:t xml:space="preserve">told </w:t>
      </w:r>
      <w:r w:rsidRPr="5067B35A">
        <w:rPr>
          <w:rFonts w:ascii="Arial Narrow" w:eastAsia="Arial Narrow" w:hAnsi="Arial Narrow" w:cs="Arial Narrow"/>
          <w:color w:val="333333"/>
          <w:lang w:val="en-GB"/>
        </w:rPr>
        <w:t>him to read more to get upgraded. Non-Dalit teachers o</w:t>
      </w:r>
      <w:r w:rsidR="73CC3E62" w:rsidRPr="5067B35A">
        <w:rPr>
          <w:rFonts w:ascii="Arial Narrow" w:eastAsia="Arial Narrow" w:hAnsi="Arial Narrow" w:cs="Arial Narrow"/>
          <w:color w:val="333333"/>
          <w:lang w:val="en-GB"/>
        </w:rPr>
        <w:t>ften</w:t>
      </w:r>
      <w:r w:rsidRPr="5067B35A">
        <w:rPr>
          <w:rFonts w:ascii="Arial Narrow" w:eastAsia="Arial Narrow" w:hAnsi="Arial Narrow" w:cs="Arial Narrow"/>
          <w:color w:val="333333"/>
          <w:lang w:val="en-GB"/>
        </w:rPr>
        <w:t xml:space="preserve"> focus on non-Dalit students. This creat</w:t>
      </w:r>
      <w:r w:rsidR="67BB57CF" w:rsidRPr="5067B35A">
        <w:rPr>
          <w:rFonts w:ascii="Arial Narrow" w:eastAsia="Arial Narrow" w:hAnsi="Arial Narrow" w:cs="Arial Narrow"/>
          <w:color w:val="333333"/>
          <w:lang w:val="en-GB"/>
        </w:rPr>
        <w:t>e</w:t>
      </w:r>
      <w:r w:rsidR="0A980BAE" w:rsidRPr="5067B35A">
        <w:rPr>
          <w:rFonts w:ascii="Arial Narrow" w:eastAsia="Arial Narrow" w:hAnsi="Arial Narrow" w:cs="Arial Narrow"/>
          <w:color w:val="333333"/>
          <w:lang w:val="en-GB"/>
        </w:rPr>
        <w:t>s</w:t>
      </w:r>
      <w:r w:rsidRPr="5067B35A">
        <w:rPr>
          <w:rFonts w:ascii="Arial Narrow" w:eastAsia="Arial Narrow" w:hAnsi="Arial Narrow" w:cs="Arial Narrow"/>
          <w:color w:val="333333"/>
          <w:lang w:val="en-GB"/>
        </w:rPr>
        <w:t xml:space="preserve"> a sense of indirect discrimination </w:t>
      </w:r>
      <w:r w:rsidR="69DB7D18" w:rsidRPr="5067B35A">
        <w:rPr>
          <w:rFonts w:ascii="Arial Narrow" w:eastAsia="Arial Narrow" w:hAnsi="Arial Narrow" w:cs="Arial Narrow"/>
          <w:color w:val="333333"/>
          <w:lang w:val="en-GB"/>
        </w:rPr>
        <w:t xml:space="preserve">of </w:t>
      </w:r>
      <w:r w:rsidRPr="5067B35A">
        <w:rPr>
          <w:rFonts w:ascii="Arial Narrow" w:eastAsia="Arial Narrow" w:hAnsi="Arial Narrow" w:cs="Arial Narrow"/>
          <w:color w:val="333333"/>
          <w:lang w:val="en-GB"/>
        </w:rPr>
        <w:t xml:space="preserve">students from the Dalit communities. </w:t>
      </w:r>
      <w:r w:rsidR="142B22C8" w:rsidRPr="5067B35A">
        <w:rPr>
          <w:rFonts w:ascii="Arial Narrow" w:eastAsia="Arial Narrow" w:hAnsi="Arial Narrow" w:cs="Arial Narrow"/>
          <w:color w:val="333333"/>
          <w:lang w:val="en-GB"/>
        </w:rPr>
        <w:t>Mr B</w:t>
      </w:r>
      <w:r w:rsidR="23FFA96C" w:rsidRPr="5067B35A">
        <w:rPr>
          <w:rFonts w:ascii="Arial Narrow" w:eastAsia="Arial Narrow" w:hAnsi="Arial Narrow" w:cs="Arial Narrow"/>
          <w:color w:val="333333"/>
          <w:lang w:val="en-GB"/>
        </w:rPr>
        <w:t xml:space="preserve"> has</w:t>
      </w:r>
      <w:r w:rsidRPr="5067B35A">
        <w:rPr>
          <w:rFonts w:ascii="Arial Narrow" w:eastAsia="Arial Narrow" w:hAnsi="Arial Narrow" w:cs="Arial Narrow"/>
          <w:color w:val="333333"/>
          <w:lang w:val="en-GB"/>
        </w:rPr>
        <w:t xml:space="preserve"> access to </w:t>
      </w:r>
      <w:proofErr w:type="gramStart"/>
      <w:r w:rsidR="4C6F19F3" w:rsidRPr="5067B35A">
        <w:rPr>
          <w:rFonts w:ascii="Arial Narrow" w:eastAsia="Arial Narrow" w:hAnsi="Arial Narrow" w:cs="Arial Narrow"/>
          <w:color w:val="333333"/>
          <w:lang w:val="en-GB"/>
        </w:rPr>
        <w:t>education,</w:t>
      </w:r>
      <w:r w:rsidRPr="5067B35A">
        <w:rPr>
          <w:rFonts w:ascii="Arial Narrow" w:eastAsia="Arial Narrow" w:hAnsi="Arial Narrow" w:cs="Arial Narrow"/>
          <w:color w:val="333333"/>
          <w:lang w:val="en-GB"/>
        </w:rPr>
        <w:t xml:space="preserve"> but</w:t>
      </w:r>
      <w:proofErr w:type="gramEnd"/>
      <w:r w:rsidRPr="5067B35A">
        <w:rPr>
          <w:rFonts w:ascii="Arial Narrow" w:eastAsia="Arial Narrow" w:hAnsi="Arial Narrow" w:cs="Arial Narrow"/>
          <w:color w:val="333333"/>
          <w:lang w:val="en-GB"/>
        </w:rPr>
        <w:t xml:space="preserve"> </w:t>
      </w:r>
      <w:r w:rsidR="5F99CAC4" w:rsidRPr="5067B35A">
        <w:rPr>
          <w:rFonts w:ascii="Arial Narrow" w:eastAsia="Arial Narrow" w:hAnsi="Arial Narrow" w:cs="Arial Narrow"/>
          <w:color w:val="333333"/>
          <w:lang w:val="en-GB"/>
        </w:rPr>
        <w:t xml:space="preserve">was </w:t>
      </w:r>
      <w:r w:rsidR="3B25E070" w:rsidRPr="5067B35A">
        <w:rPr>
          <w:rFonts w:ascii="Arial Narrow" w:eastAsia="Arial Narrow" w:hAnsi="Arial Narrow" w:cs="Arial Narrow"/>
          <w:color w:val="333333"/>
          <w:lang w:val="en-GB"/>
        </w:rPr>
        <w:t xml:space="preserve">not </w:t>
      </w:r>
      <w:r w:rsidR="4E6F9FC2" w:rsidRPr="5067B35A">
        <w:rPr>
          <w:rFonts w:ascii="Arial Narrow" w:eastAsia="Arial Narrow" w:hAnsi="Arial Narrow" w:cs="Arial Narrow"/>
          <w:color w:val="333333"/>
          <w:lang w:val="en-GB"/>
        </w:rPr>
        <w:t xml:space="preserve">receiving the same </w:t>
      </w:r>
      <w:r w:rsidR="00CB8A4E" w:rsidRPr="5067B35A">
        <w:rPr>
          <w:rFonts w:ascii="Arial Narrow" w:eastAsia="Arial Narrow" w:hAnsi="Arial Narrow" w:cs="Arial Narrow"/>
          <w:color w:val="333333"/>
          <w:lang w:val="en-GB"/>
        </w:rPr>
        <w:t xml:space="preserve">quality </w:t>
      </w:r>
      <w:r w:rsidRPr="5067B35A">
        <w:rPr>
          <w:rFonts w:ascii="Arial Narrow" w:eastAsia="Arial Narrow" w:hAnsi="Arial Narrow" w:cs="Arial Narrow"/>
          <w:color w:val="333333"/>
          <w:lang w:val="en-GB"/>
        </w:rPr>
        <w:t>education service</w:t>
      </w:r>
      <w:r w:rsidR="45A97732" w:rsidRPr="5067B35A">
        <w:rPr>
          <w:rFonts w:ascii="Arial Narrow" w:eastAsia="Arial Narrow" w:hAnsi="Arial Narrow" w:cs="Arial Narrow"/>
          <w:color w:val="333333"/>
          <w:lang w:val="en-GB"/>
        </w:rPr>
        <w:t>s</w:t>
      </w:r>
      <w:r w:rsidRPr="5067B35A">
        <w:rPr>
          <w:rFonts w:ascii="Arial Narrow" w:eastAsia="Arial Narrow" w:hAnsi="Arial Narrow" w:cs="Arial Narrow"/>
          <w:color w:val="333333"/>
          <w:lang w:val="en-GB"/>
        </w:rPr>
        <w:t xml:space="preserve"> from the teachers. </w:t>
      </w:r>
      <w:r w:rsidR="1BCF21B5" w:rsidRPr="5067B35A">
        <w:rPr>
          <w:rFonts w:ascii="Arial Narrow" w:eastAsia="Arial Narrow" w:hAnsi="Arial Narrow" w:cs="Arial Narrow"/>
          <w:color w:val="333333"/>
          <w:lang w:val="en-GB"/>
        </w:rPr>
        <w:t xml:space="preserve">When he demanded </w:t>
      </w:r>
      <w:r w:rsidRPr="5067B35A">
        <w:rPr>
          <w:rFonts w:ascii="Arial Narrow" w:eastAsia="Arial Narrow" w:hAnsi="Arial Narrow" w:cs="Arial Narrow"/>
          <w:color w:val="333333"/>
          <w:lang w:val="en-GB"/>
        </w:rPr>
        <w:t xml:space="preserve">his parents to </w:t>
      </w:r>
      <w:r w:rsidR="214B7B69" w:rsidRPr="5067B35A">
        <w:rPr>
          <w:rFonts w:ascii="Arial Narrow" w:eastAsia="Arial Narrow" w:hAnsi="Arial Narrow" w:cs="Arial Narrow"/>
          <w:color w:val="333333"/>
          <w:lang w:val="en-GB"/>
        </w:rPr>
        <w:t>move him to a</w:t>
      </w:r>
      <w:r w:rsidR="59AE62FF" w:rsidRPr="5067B35A">
        <w:rPr>
          <w:rFonts w:ascii="Arial Narrow" w:eastAsia="Arial Narrow" w:hAnsi="Arial Narrow" w:cs="Arial Narrow"/>
          <w:color w:val="333333"/>
          <w:lang w:val="en-GB"/>
        </w:rPr>
        <w:t>nother</w:t>
      </w:r>
      <w:r w:rsidR="214B7B69" w:rsidRPr="5067B35A">
        <w:rPr>
          <w:rFonts w:ascii="Arial Narrow" w:eastAsia="Arial Narrow" w:hAnsi="Arial Narrow" w:cs="Arial Narrow"/>
          <w:color w:val="333333"/>
          <w:lang w:val="en-GB"/>
        </w:rPr>
        <w:t xml:space="preserve"> </w:t>
      </w:r>
      <w:r w:rsidR="0BBA93B3" w:rsidRPr="5067B35A">
        <w:rPr>
          <w:rFonts w:ascii="Arial Narrow" w:eastAsia="Arial Narrow" w:hAnsi="Arial Narrow" w:cs="Arial Narrow"/>
          <w:color w:val="333333"/>
          <w:lang w:val="en-GB"/>
        </w:rPr>
        <w:t>school,</w:t>
      </w:r>
      <w:r w:rsidRPr="5067B35A">
        <w:rPr>
          <w:rFonts w:ascii="Arial Narrow" w:eastAsia="Arial Narrow" w:hAnsi="Arial Narrow" w:cs="Arial Narrow"/>
          <w:color w:val="333333"/>
          <w:lang w:val="en-GB"/>
        </w:rPr>
        <w:t xml:space="preserve"> he </w:t>
      </w:r>
      <w:r w:rsidR="2E546212" w:rsidRPr="5067B35A">
        <w:rPr>
          <w:rFonts w:ascii="Arial Narrow" w:eastAsia="Arial Narrow" w:hAnsi="Arial Narrow" w:cs="Arial Narrow"/>
          <w:color w:val="333333"/>
          <w:lang w:val="en-GB"/>
        </w:rPr>
        <w:t xml:space="preserve">got the same learning opportunities and </w:t>
      </w:r>
      <w:r w:rsidR="74B3CC03" w:rsidRPr="5067B35A">
        <w:rPr>
          <w:rFonts w:ascii="Arial Narrow" w:eastAsia="Arial Narrow" w:hAnsi="Arial Narrow" w:cs="Arial Narrow"/>
          <w:color w:val="333333"/>
          <w:lang w:val="en-GB"/>
        </w:rPr>
        <w:t xml:space="preserve">became </w:t>
      </w:r>
      <w:r w:rsidRPr="5067B35A">
        <w:rPr>
          <w:rFonts w:ascii="Arial Narrow" w:eastAsia="Arial Narrow" w:hAnsi="Arial Narrow" w:cs="Arial Narrow"/>
          <w:color w:val="333333"/>
          <w:lang w:val="en-GB"/>
        </w:rPr>
        <w:t xml:space="preserve">one of the top students in </w:t>
      </w:r>
      <w:r w:rsidR="5326E8CE" w:rsidRPr="5067B35A">
        <w:rPr>
          <w:rFonts w:ascii="Arial Narrow" w:eastAsia="Arial Narrow" w:hAnsi="Arial Narrow" w:cs="Arial Narrow"/>
          <w:color w:val="333333"/>
          <w:lang w:val="en-GB"/>
        </w:rPr>
        <w:t xml:space="preserve">his </w:t>
      </w:r>
      <w:r w:rsidRPr="5067B35A">
        <w:rPr>
          <w:rFonts w:ascii="Arial Narrow" w:eastAsia="Arial Narrow" w:hAnsi="Arial Narrow" w:cs="Arial Narrow"/>
          <w:color w:val="333333"/>
          <w:lang w:val="en-GB"/>
        </w:rPr>
        <w:t xml:space="preserve">class </w:t>
      </w:r>
      <w:r w:rsidR="657E6258" w:rsidRPr="5067B35A">
        <w:rPr>
          <w:rFonts w:ascii="Arial Narrow" w:eastAsia="Arial Narrow" w:hAnsi="Arial Narrow" w:cs="Arial Narrow"/>
          <w:color w:val="333333"/>
          <w:lang w:val="en-GB"/>
        </w:rPr>
        <w:t>there</w:t>
      </w:r>
      <w:r w:rsidR="33E9E435" w:rsidRPr="5067B35A">
        <w:rPr>
          <w:rFonts w:ascii="Arial Narrow" w:eastAsia="Arial Narrow" w:hAnsi="Arial Narrow" w:cs="Arial Narrow"/>
          <w:color w:val="333333"/>
          <w:lang w:val="en-GB"/>
        </w:rPr>
        <w:t xml:space="preserve">. </w:t>
      </w:r>
      <w:r w:rsidRPr="5067B35A">
        <w:rPr>
          <w:rFonts w:ascii="Arial Narrow" w:eastAsia="Arial Narrow" w:hAnsi="Arial Narrow" w:cs="Arial Narrow"/>
          <w:color w:val="333333"/>
          <w:lang w:val="en-GB"/>
        </w:rPr>
        <w:t xml:space="preserve"> (Case shared by Help Desk Focal Person, </w:t>
      </w:r>
      <w:proofErr w:type="spellStart"/>
      <w:r w:rsidRPr="5067B35A">
        <w:rPr>
          <w:rFonts w:ascii="Arial Narrow" w:eastAsia="Arial Narrow" w:hAnsi="Arial Narrow" w:cs="Arial Narrow"/>
          <w:color w:val="333333"/>
          <w:lang w:val="en-GB"/>
        </w:rPr>
        <w:t>Bajhang</w:t>
      </w:r>
      <w:proofErr w:type="spellEnd"/>
      <w:r w:rsidRPr="5067B35A">
        <w:rPr>
          <w:rFonts w:ascii="Arial Narrow" w:eastAsia="Arial Narrow" w:hAnsi="Arial Narrow" w:cs="Arial Narrow"/>
          <w:color w:val="333333"/>
          <w:lang w:val="en-GB"/>
        </w:rPr>
        <w:t>)</w:t>
      </w:r>
    </w:p>
    <w:p w14:paraId="02C575AA" w14:textId="77777777" w:rsidR="5067B35A" w:rsidRDefault="5067B35A" w:rsidP="5067B35A">
      <w:pPr>
        <w:pStyle w:val="paragraph"/>
        <w:spacing w:before="0" w:beforeAutospacing="0" w:after="0" w:afterAutospacing="0" w:line="276" w:lineRule="auto"/>
        <w:jc w:val="both"/>
        <w:rPr>
          <w:rFonts w:ascii="Arial Narrow" w:hAnsi="Arial Narrow"/>
          <w:lang w:val="en-GB"/>
        </w:rPr>
      </w:pPr>
    </w:p>
    <w:p w14:paraId="6C3FA5EA" w14:textId="77777777" w:rsidR="6A3BA568" w:rsidRDefault="6A3BA568" w:rsidP="5067B35A">
      <w:pPr>
        <w:pStyle w:val="paragraph"/>
        <w:numPr>
          <w:ilvl w:val="0"/>
          <w:numId w:val="1"/>
        </w:numPr>
        <w:spacing w:before="0" w:beforeAutospacing="0" w:after="0" w:afterAutospacing="0" w:line="276" w:lineRule="auto"/>
        <w:jc w:val="both"/>
        <w:rPr>
          <w:rFonts w:ascii="Arial Narrow" w:hAnsi="Arial Narrow"/>
          <w:lang w:val="en-GB"/>
        </w:rPr>
      </w:pPr>
      <w:r w:rsidRPr="5067B35A">
        <w:rPr>
          <w:rFonts w:ascii="Arial Narrow" w:hAnsi="Arial Narrow"/>
          <w:lang w:val="en-GB"/>
        </w:rPr>
        <w:t>Dalit families still encounter challenges obtaining birth registration documents for their children. This has posed challenges when it comes to reg</w:t>
      </w:r>
      <w:r w:rsidR="04F16516" w:rsidRPr="5067B35A">
        <w:rPr>
          <w:rFonts w:ascii="Arial Narrow" w:hAnsi="Arial Narrow"/>
          <w:lang w:val="en-GB"/>
        </w:rPr>
        <w:t xml:space="preserve">istering children for school and tertiary education. </w:t>
      </w:r>
    </w:p>
    <w:p w14:paraId="60CCF3D3" w14:textId="77777777" w:rsidR="2C378B36" w:rsidRPr="00372730" w:rsidRDefault="2C378B36" w:rsidP="2C378B36">
      <w:pPr>
        <w:pStyle w:val="paragraph"/>
        <w:spacing w:before="0" w:beforeAutospacing="0" w:after="0" w:afterAutospacing="0" w:line="276" w:lineRule="auto"/>
        <w:jc w:val="both"/>
        <w:rPr>
          <w:rFonts w:ascii="Arial Narrow" w:hAnsi="Arial Narrow"/>
          <w:lang w:val="en-GB"/>
        </w:rPr>
      </w:pPr>
    </w:p>
    <w:p w14:paraId="31B2D320" w14:textId="77777777" w:rsidR="435DC7B4" w:rsidRDefault="435DC7B4" w:rsidP="5067B35A">
      <w:pPr>
        <w:pStyle w:val="paragraph"/>
        <w:spacing w:before="0" w:beforeAutospacing="0" w:after="0" w:afterAutospacing="0" w:line="276" w:lineRule="auto"/>
        <w:jc w:val="both"/>
        <w:rPr>
          <w:rFonts w:asciiTheme="minorHAnsi" w:eastAsiaTheme="minorEastAsia" w:hAnsiTheme="minorHAnsi" w:cstheme="minorBidi"/>
        </w:rPr>
      </w:pPr>
      <w:r w:rsidRPr="5067B35A">
        <w:rPr>
          <w:rFonts w:ascii="Arial Narrow" w:hAnsi="Arial Narrow"/>
        </w:rPr>
        <w:t xml:space="preserve">The </w:t>
      </w:r>
      <w:r w:rsidR="29E5DA27" w:rsidRPr="5067B35A">
        <w:rPr>
          <w:rFonts w:ascii="Arial Narrow" w:hAnsi="Arial Narrow"/>
        </w:rPr>
        <w:t xml:space="preserve">Nepal Government </w:t>
      </w:r>
      <w:r w:rsidR="05A0AE86" w:rsidRPr="5067B35A">
        <w:rPr>
          <w:rFonts w:ascii="Arial Narrow" w:hAnsi="Arial Narrow"/>
        </w:rPr>
        <w:t xml:space="preserve">has not </w:t>
      </w:r>
      <w:r w:rsidR="69CA659D" w:rsidRPr="5067B35A">
        <w:rPr>
          <w:rFonts w:ascii="Arial Narrow" w:hAnsi="Arial Narrow"/>
        </w:rPr>
        <w:t>met the provisions o</w:t>
      </w:r>
      <w:r w:rsidR="69CA659D" w:rsidRPr="5067B35A">
        <w:rPr>
          <w:rFonts w:asciiTheme="minorHAnsi" w:eastAsiaTheme="minorEastAsia" w:hAnsiTheme="minorHAnsi" w:cstheme="minorBidi"/>
        </w:rPr>
        <w:t xml:space="preserve">f article 10 of the CEDAW </w:t>
      </w:r>
      <w:r w:rsidR="5CC279B5" w:rsidRPr="5067B35A">
        <w:rPr>
          <w:rFonts w:asciiTheme="minorHAnsi" w:eastAsiaTheme="minorEastAsia" w:hAnsiTheme="minorHAnsi" w:cstheme="minorBidi"/>
        </w:rPr>
        <w:t>which focus</w:t>
      </w:r>
      <w:r w:rsidR="30858792" w:rsidRPr="5067B35A">
        <w:rPr>
          <w:rFonts w:asciiTheme="minorHAnsi" w:eastAsiaTheme="minorEastAsia" w:hAnsiTheme="minorHAnsi" w:cstheme="minorBidi"/>
        </w:rPr>
        <w:t>es</w:t>
      </w:r>
      <w:r w:rsidR="5CC279B5" w:rsidRPr="5067B35A">
        <w:rPr>
          <w:rFonts w:asciiTheme="minorHAnsi" w:eastAsiaTheme="minorEastAsia" w:hAnsiTheme="minorHAnsi" w:cstheme="minorBidi"/>
        </w:rPr>
        <w:t xml:space="preserve"> on</w:t>
      </w:r>
      <w:r w:rsidR="0A9E139A" w:rsidRPr="5067B35A">
        <w:rPr>
          <w:rFonts w:asciiTheme="minorHAnsi" w:eastAsiaTheme="minorEastAsia" w:hAnsiTheme="minorHAnsi" w:cstheme="minorBidi"/>
        </w:rPr>
        <w:t xml:space="preserve"> equality and inclusion in education, including by enhancing support systems, </w:t>
      </w:r>
      <w:proofErr w:type="gramStart"/>
      <w:r w:rsidR="0A9E139A" w:rsidRPr="5067B35A">
        <w:rPr>
          <w:rFonts w:asciiTheme="minorHAnsi" w:eastAsiaTheme="minorEastAsia" w:hAnsiTheme="minorHAnsi" w:cstheme="minorBidi"/>
        </w:rPr>
        <w:t>scholarships</w:t>
      </w:r>
      <w:proofErr w:type="gramEnd"/>
      <w:r w:rsidR="0A9E139A" w:rsidRPr="5067B35A">
        <w:rPr>
          <w:rFonts w:asciiTheme="minorHAnsi" w:eastAsiaTheme="minorEastAsia" w:hAnsiTheme="minorHAnsi" w:cstheme="minorBidi"/>
        </w:rPr>
        <w:t xml:space="preserve"> and incentives for girls from poor households, girls living in remote areas, girls belonging to “</w:t>
      </w:r>
      <w:r w:rsidR="35202270" w:rsidRPr="5067B35A">
        <w:rPr>
          <w:rFonts w:asciiTheme="minorHAnsi" w:eastAsiaTheme="minorEastAsia" w:hAnsiTheme="minorHAnsi" w:cstheme="minorBidi"/>
        </w:rPr>
        <w:t>Dalits</w:t>
      </w:r>
      <w:r w:rsidR="0A9E139A" w:rsidRPr="5067B35A">
        <w:rPr>
          <w:rFonts w:asciiTheme="minorHAnsi" w:eastAsiaTheme="minorEastAsia" w:hAnsiTheme="minorHAnsi" w:cstheme="minorBidi"/>
        </w:rPr>
        <w:t>”</w:t>
      </w:r>
      <w:r w:rsidR="21DB7D57" w:rsidRPr="5067B35A">
        <w:rPr>
          <w:rFonts w:asciiTheme="minorHAnsi" w:eastAsiaTheme="minorEastAsia" w:hAnsiTheme="minorHAnsi" w:cstheme="minorBidi"/>
        </w:rPr>
        <w:t>.</w:t>
      </w:r>
    </w:p>
    <w:p w14:paraId="345A3490" w14:textId="77777777" w:rsidR="2C378B36" w:rsidRPr="00372730" w:rsidRDefault="2C378B36" w:rsidP="2C378B36">
      <w:pPr>
        <w:pStyle w:val="paragraph"/>
        <w:spacing w:before="0" w:beforeAutospacing="0" w:after="0" w:afterAutospacing="0" w:line="276" w:lineRule="auto"/>
        <w:jc w:val="both"/>
        <w:rPr>
          <w:rFonts w:ascii="Arial Narrow" w:hAnsi="Arial Narrow"/>
          <w:lang w:val="en-GB"/>
        </w:rPr>
      </w:pPr>
    </w:p>
    <w:p w14:paraId="039F4C29" w14:textId="77777777" w:rsidR="29E5DA27" w:rsidRPr="00372730" w:rsidRDefault="29E5DA27" w:rsidP="00CA0971">
      <w:pPr>
        <w:pStyle w:val="paragraph"/>
        <w:spacing w:before="0" w:beforeAutospacing="0" w:after="0" w:afterAutospacing="0" w:line="276" w:lineRule="auto"/>
        <w:jc w:val="both"/>
        <w:rPr>
          <w:rFonts w:ascii="Arial Narrow" w:hAnsi="Arial Narrow"/>
          <w:b/>
          <w:bCs/>
          <w:lang w:val="en-GB"/>
        </w:rPr>
      </w:pPr>
      <w:r w:rsidRPr="00372730">
        <w:rPr>
          <w:rFonts w:ascii="Arial Narrow" w:hAnsi="Arial Narrow"/>
          <w:b/>
          <w:bCs/>
          <w:lang w:val="en-GB"/>
        </w:rPr>
        <w:t>Recommendations</w:t>
      </w:r>
      <w:r w:rsidR="0041436C" w:rsidRPr="00372730">
        <w:rPr>
          <w:rFonts w:ascii="Arial Narrow" w:hAnsi="Arial Narrow"/>
          <w:b/>
          <w:bCs/>
          <w:lang w:val="en-GB"/>
        </w:rPr>
        <w:t>:</w:t>
      </w:r>
    </w:p>
    <w:p w14:paraId="11397E30" w14:textId="77777777" w:rsidR="00F1261B" w:rsidRPr="00372730" w:rsidRDefault="00F1261B" w:rsidP="5067B35A">
      <w:pPr>
        <w:pStyle w:val="paragraph"/>
        <w:numPr>
          <w:ilvl w:val="0"/>
          <w:numId w:val="2"/>
        </w:numPr>
        <w:spacing w:before="0" w:beforeAutospacing="0" w:after="0" w:afterAutospacing="0" w:line="276" w:lineRule="auto"/>
        <w:jc w:val="both"/>
        <w:rPr>
          <w:rFonts w:ascii="Arial Narrow" w:hAnsi="Arial Narrow"/>
          <w:lang w:val="en-GB"/>
        </w:rPr>
      </w:pPr>
      <w:r w:rsidRPr="5067B35A">
        <w:rPr>
          <w:rFonts w:ascii="Arial Narrow" w:hAnsi="Arial Narrow"/>
          <w:lang w:val="en-GB"/>
        </w:rPr>
        <w:t xml:space="preserve">Ensure </w:t>
      </w:r>
      <w:r w:rsidR="75F234D2" w:rsidRPr="5067B35A">
        <w:rPr>
          <w:rFonts w:ascii="Arial Narrow" w:hAnsi="Arial Narrow"/>
          <w:lang w:val="en-GB"/>
        </w:rPr>
        <w:t>implementation of article 13 of the constitution which provides compulsory free basic education for all citizens and ensure</w:t>
      </w:r>
      <w:r w:rsidR="4BB96A25" w:rsidRPr="5067B35A">
        <w:rPr>
          <w:rFonts w:ascii="Arial Narrow" w:hAnsi="Arial Narrow"/>
          <w:lang w:val="en-GB"/>
        </w:rPr>
        <w:t>s</w:t>
      </w:r>
      <w:r w:rsidR="75F234D2" w:rsidRPr="5067B35A">
        <w:rPr>
          <w:rFonts w:ascii="Arial Narrow" w:hAnsi="Arial Narrow"/>
          <w:lang w:val="en-GB"/>
        </w:rPr>
        <w:t xml:space="preserve"> that </w:t>
      </w:r>
      <w:r w:rsidRPr="5067B35A">
        <w:rPr>
          <w:rFonts w:ascii="Arial Narrow" w:hAnsi="Arial Narrow"/>
          <w:lang w:val="en-GB"/>
        </w:rPr>
        <w:t>educational institutions a</w:t>
      </w:r>
      <w:r w:rsidR="5565D2DC" w:rsidRPr="5067B35A">
        <w:rPr>
          <w:rFonts w:ascii="Arial Narrow" w:hAnsi="Arial Narrow"/>
          <w:lang w:val="en-GB"/>
        </w:rPr>
        <w:t>re</w:t>
      </w:r>
      <w:r w:rsidRPr="5067B35A">
        <w:rPr>
          <w:rFonts w:ascii="Arial Narrow" w:hAnsi="Arial Narrow"/>
          <w:lang w:val="en-GB"/>
        </w:rPr>
        <w:t xml:space="preserve"> discriminat</w:t>
      </w:r>
      <w:r w:rsidR="1C0C37D7" w:rsidRPr="5067B35A">
        <w:rPr>
          <w:rFonts w:ascii="Arial Narrow" w:hAnsi="Arial Narrow"/>
          <w:lang w:val="en-GB"/>
        </w:rPr>
        <w:t>ion</w:t>
      </w:r>
      <w:r w:rsidRPr="5067B35A">
        <w:rPr>
          <w:rFonts w:ascii="Arial Narrow" w:hAnsi="Arial Narrow"/>
          <w:lang w:val="en-GB"/>
        </w:rPr>
        <w:t xml:space="preserve"> </w:t>
      </w:r>
      <w:r w:rsidR="498E1801" w:rsidRPr="5067B35A">
        <w:rPr>
          <w:rFonts w:ascii="Arial Narrow" w:hAnsi="Arial Narrow"/>
          <w:lang w:val="en-GB"/>
        </w:rPr>
        <w:t>free.</w:t>
      </w:r>
    </w:p>
    <w:p w14:paraId="65AAC13D" w14:textId="77777777" w:rsidR="2C378B36" w:rsidRPr="00372730" w:rsidRDefault="7BB1932E" w:rsidP="5067B35A">
      <w:pPr>
        <w:pStyle w:val="paragraph"/>
        <w:numPr>
          <w:ilvl w:val="0"/>
          <w:numId w:val="2"/>
        </w:numPr>
        <w:spacing w:before="0" w:beforeAutospacing="0" w:after="0" w:afterAutospacing="0" w:line="276" w:lineRule="auto"/>
        <w:jc w:val="both"/>
        <w:rPr>
          <w:rFonts w:ascii="Arial Narrow" w:hAnsi="Arial Narrow"/>
          <w:lang w:val="en-GB"/>
        </w:rPr>
      </w:pPr>
      <w:r w:rsidRPr="5067B35A">
        <w:rPr>
          <w:rFonts w:ascii="Arial Narrow" w:hAnsi="Arial Narrow"/>
          <w:lang w:val="en-GB"/>
        </w:rPr>
        <w:lastRenderedPageBreak/>
        <w:t>Provide s</w:t>
      </w:r>
      <w:r w:rsidR="00F1261B" w:rsidRPr="5067B35A">
        <w:rPr>
          <w:rFonts w:ascii="Arial Narrow" w:hAnsi="Arial Narrow"/>
          <w:lang w:val="en-GB"/>
        </w:rPr>
        <w:t xml:space="preserve">upport </w:t>
      </w:r>
      <w:r w:rsidR="21B3ECAC" w:rsidRPr="5067B35A">
        <w:rPr>
          <w:rFonts w:ascii="Arial Narrow" w:hAnsi="Arial Narrow"/>
          <w:lang w:val="en-GB"/>
        </w:rPr>
        <w:t xml:space="preserve">for </w:t>
      </w:r>
      <w:r w:rsidR="00F1261B" w:rsidRPr="5067B35A">
        <w:rPr>
          <w:rFonts w:ascii="Arial Narrow" w:hAnsi="Arial Narrow"/>
          <w:lang w:val="en-GB"/>
        </w:rPr>
        <w:t xml:space="preserve">Dalit children to </w:t>
      </w:r>
      <w:r w:rsidR="3EA2520A" w:rsidRPr="5067B35A">
        <w:rPr>
          <w:rFonts w:ascii="Arial Narrow" w:hAnsi="Arial Narrow"/>
          <w:lang w:val="en-GB"/>
        </w:rPr>
        <w:t>access</w:t>
      </w:r>
      <w:r w:rsidR="00F1261B" w:rsidRPr="5067B35A">
        <w:rPr>
          <w:rFonts w:ascii="Arial Narrow" w:hAnsi="Arial Narrow"/>
          <w:lang w:val="en-GB"/>
        </w:rPr>
        <w:t xml:space="preserve"> necessary document</w:t>
      </w:r>
      <w:r w:rsidR="32E8EDF2" w:rsidRPr="5067B35A">
        <w:rPr>
          <w:rFonts w:ascii="Arial Narrow" w:hAnsi="Arial Narrow"/>
          <w:lang w:val="en-GB"/>
        </w:rPr>
        <w:t>ation</w:t>
      </w:r>
      <w:r w:rsidR="00F1261B" w:rsidRPr="5067B35A">
        <w:rPr>
          <w:rFonts w:ascii="Arial Narrow" w:hAnsi="Arial Narrow"/>
          <w:lang w:val="en-GB"/>
        </w:rPr>
        <w:t xml:space="preserve"> such as birth registration and citizenship certificate</w:t>
      </w:r>
      <w:r w:rsidR="237341BE" w:rsidRPr="5067B35A">
        <w:rPr>
          <w:rFonts w:ascii="Arial Narrow" w:hAnsi="Arial Narrow"/>
          <w:lang w:val="en-GB"/>
        </w:rPr>
        <w:t>s</w:t>
      </w:r>
      <w:r w:rsidR="00F1261B" w:rsidRPr="5067B35A">
        <w:rPr>
          <w:rFonts w:ascii="Arial Narrow" w:hAnsi="Arial Narrow"/>
          <w:lang w:val="en-GB"/>
        </w:rPr>
        <w:t xml:space="preserve"> to ensure </w:t>
      </w:r>
      <w:r w:rsidR="2987F96D" w:rsidRPr="5067B35A">
        <w:rPr>
          <w:rFonts w:ascii="Arial Narrow" w:hAnsi="Arial Narrow"/>
          <w:lang w:val="en-GB"/>
        </w:rPr>
        <w:t xml:space="preserve">easy access to </w:t>
      </w:r>
      <w:r w:rsidR="00F1261B" w:rsidRPr="5067B35A">
        <w:rPr>
          <w:rFonts w:ascii="Arial Narrow" w:hAnsi="Arial Narrow"/>
          <w:lang w:val="en-GB"/>
        </w:rPr>
        <w:t>higher education</w:t>
      </w:r>
      <w:r w:rsidR="07AA5C9B" w:rsidRPr="5067B35A">
        <w:rPr>
          <w:rFonts w:ascii="Arial Narrow" w:hAnsi="Arial Narrow"/>
          <w:lang w:val="en-GB"/>
        </w:rPr>
        <w:t>.</w:t>
      </w:r>
    </w:p>
    <w:p w14:paraId="62C43E24" w14:textId="77777777" w:rsidR="00820EA3" w:rsidRPr="00372730" w:rsidRDefault="00820EA3" w:rsidP="5067B35A">
      <w:pPr>
        <w:pStyle w:val="paragraph"/>
        <w:numPr>
          <w:ilvl w:val="0"/>
          <w:numId w:val="2"/>
        </w:numPr>
        <w:spacing w:before="0" w:beforeAutospacing="0" w:after="0" w:afterAutospacing="0" w:line="276" w:lineRule="auto"/>
        <w:jc w:val="both"/>
        <w:rPr>
          <w:rStyle w:val="ui-provider"/>
          <w:rFonts w:ascii="Arial Narrow" w:hAnsi="Arial Narrow"/>
          <w:lang w:val="en-GB"/>
        </w:rPr>
      </w:pPr>
      <w:r w:rsidRPr="5067B35A">
        <w:rPr>
          <w:rStyle w:val="ui-provider"/>
          <w:rFonts w:ascii="Arial Narrow" w:hAnsi="Arial Narrow"/>
        </w:rPr>
        <w:t xml:space="preserve">Take specific measures to prevent students from dropping out of the </w:t>
      </w:r>
      <w:r w:rsidR="2625C636" w:rsidRPr="5067B35A">
        <w:rPr>
          <w:rStyle w:val="ui-provider"/>
          <w:rFonts w:ascii="Arial Narrow" w:hAnsi="Arial Narrow"/>
        </w:rPr>
        <w:t>school</w:t>
      </w:r>
      <w:r w:rsidRPr="5067B35A">
        <w:rPr>
          <w:rStyle w:val="ui-provider"/>
          <w:rFonts w:ascii="Arial Narrow" w:hAnsi="Arial Narrow"/>
        </w:rPr>
        <w:t>, particularly targeting most marginalized children belonging to indigenous groups, freed bonded laborers</w:t>
      </w:r>
      <w:r w:rsidR="6B65C3A6" w:rsidRPr="5067B35A">
        <w:rPr>
          <w:rStyle w:val="ui-provider"/>
          <w:rFonts w:ascii="Arial Narrow" w:hAnsi="Arial Narrow"/>
        </w:rPr>
        <w:t>.</w:t>
      </w:r>
      <w:r w:rsidRPr="5067B35A">
        <w:rPr>
          <w:rStyle w:val="ui-provider"/>
          <w:rFonts w:ascii="Arial Narrow" w:hAnsi="Arial Narrow"/>
        </w:rPr>
        <w:t xml:space="preserve"> </w:t>
      </w:r>
      <w:r w:rsidR="6328722A" w:rsidRPr="5067B35A">
        <w:rPr>
          <w:rStyle w:val="ui-provider"/>
          <w:rFonts w:ascii="Arial Narrow" w:hAnsi="Arial Narrow"/>
        </w:rPr>
        <w:t>I</w:t>
      </w:r>
      <w:r w:rsidRPr="5067B35A">
        <w:rPr>
          <w:rStyle w:val="ui-provider"/>
          <w:rFonts w:ascii="Arial Narrow" w:hAnsi="Arial Narrow"/>
        </w:rPr>
        <w:t>ntroducing programs</w:t>
      </w:r>
      <w:r w:rsidR="27EED83F" w:rsidRPr="5067B35A">
        <w:rPr>
          <w:rStyle w:val="ui-provider"/>
          <w:rFonts w:ascii="Arial Narrow" w:hAnsi="Arial Narrow"/>
        </w:rPr>
        <w:t>,</w:t>
      </w:r>
      <w:r w:rsidRPr="5067B35A">
        <w:rPr>
          <w:rStyle w:val="ui-provider"/>
          <w:rFonts w:ascii="Arial Narrow" w:hAnsi="Arial Narrow"/>
        </w:rPr>
        <w:t xml:space="preserve"> such as livelihood support for the parents </w:t>
      </w:r>
      <w:r w:rsidR="36D00092" w:rsidRPr="5067B35A">
        <w:rPr>
          <w:rStyle w:val="ui-provider"/>
          <w:rFonts w:ascii="Arial Narrow" w:hAnsi="Arial Narrow"/>
        </w:rPr>
        <w:t xml:space="preserve">to </w:t>
      </w:r>
      <w:r w:rsidRPr="5067B35A">
        <w:rPr>
          <w:rStyle w:val="ui-provider"/>
          <w:rFonts w:ascii="Arial Narrow" w:hAnsi="Arial Narrow"/>
        </w:rPr>
        <w:t xml:space="preserve">feed their children before </w:t>
      </w:r>
      <w:r w:rsidR="7E1554B0" w:rsidRPr="5067B35A">
        <w:rPr>
          <w:rStyle w:val="ui-provider"/>
          <w:rFonts w:ascii="Arial Narrow" w:hAnsi="Arial Narrow"/>
        </w:rPr>
        <w:t>going</w:t>
      </w:r>
      <w:r w:rsidRPr="5067B35A">
        <w:rPr>
          <w:rStyle w:val="ui-provider"/>
          <w:rFonts w:ascii="Arial Narrow" w:hAnsi="Arial Narrow"/>
        </w:rPr>
        <w:t xml:space="preserve"> to school, </w:t>
      </w:r>
      <w:r w:rsidR="63B9E6DD" w:rsidRPr="5067B35A">
        <w:rPr>
          <w:rStyle w:val="ui-provider"/>
          <w:rFonts w:ascii="Arial Narrow" w:hAnsi="Arial Narrow"/>
        </w:rPr>
        <w:t xml:space="preserve">and the </w:t>
      </w:r>
      <w:r w:rsidRPr="5067B35A">
        <w:rPr>
          <w:rStyle w:val="ui-provider"/>
          <w:rFonts w:ascii="Arial Narrow" w:hAnsi="Arial Narrow"/>
        </w:rPr>
        <w:t xml:space="preserve">provision of snacks in schools </w:t>
      </w:r>
      <w:r w:rsidR="1D8C4A79" w:rsidRPr="5067B35A">
        <w:rPr>
          <w:rStyle w:val="ui-provider"/>
          <w:rFonts w:ascii="Arial Narrow" w:hAnsi="Arial Narrow"/>
        </w:rPr>
        <w:t>is proven to be essential for successful learning</w:t>
      </w:r>
      <w:r w:rsidR="00661E06" w:rsidRPr="5067B35A">
        <w:rPr>
          <w:rStyle w:val="ui-provider"/>
          <w:rFonts w:ascii="Arial Narrow" w:hAnsi="Arial Narrow"/>
        </w:rPr>
        <w:t>.</w:t>
      </w:r>
    </w:p>
    <w:p w14:paraId="1D90C405" w14:textId="77777777" w:rsidR="00820EA3" w:rsidRPr="00372730" w:rsidRDefault="00820EA3" w:rsidP="5067B35A">
      <w:pPr>
        <w:pStyle w:val="paragraph"/>
        <w:numPr>
          <w:ilvl w:val="0"/>
          <w:numId w:val="2"/>
        </w:numPr>
        <w:spacing w:before="0" w:beforeAutospacing="0" w:after="0" w:afterAutospacing="0" w:line="276" w:lineRule="auto"/>
        <w:jc w:val="both"/>
        <w:rPr>
          <w:rFonts w:ascii="Arial Narrow" w:hAnsi="Arial Narrow"/>
          <w:lang w:val="en-GB"/>
        </w:rPr>
      </w:pPr>
      <w:r w:rsidRPr="5067B35A">
        <w:rPr>
          <w:rStyle w:val="ui-provider"/>
          <w:rFonts w:ascii="Arial Narrow" w:hAnsi="Arial Narrow"/>
        </w:rPr>
        <w:t xml:space="preserve">Ensure that schools have basic </w:t>
      </w:r>
      <w:r w:rsidR="415FB805" w:rsidRPr="5067B35A">
        <w:rPr>
          <w:rStyle w:val="ui-provider"/>
          <w:rFonts w:ascii="Arial Narrow" w:hAnsi="Arial Narrow"/>
        </w:rPr>
        <w:t xml:space="preserve">disability friendly </w:t>
      </w:r>
      <w:r w:rsidRPr="5067B35A">
        <w:rPr>
          <w:rStyle w:val="ui-provider"/>
          <w:rFonts w:ascii="Arial Narrow" w:hAnsi="Arial Narrow"/>
        </w:rPr>
        <w:t xml:space="preserve">infrastructure and separate girls' </w:t>
      </w:r>
      <w:r w:rsidR="2BF9D8CF" w:rsidRPr="5067B35A">
        <w:rPr>
          <w:rStyle w:val="ui-provider"/>
          <w:rFonts w:ascii="Arial Narrow" w:hAnsi="Arial Narrow"/>
        </w:rPr>
        <w:t>toilets</w:t>
      </w:r>
      <w:r w:rsidRPr="5067B35A">
        <w:rPr>
          <w:rStyle w:val="ui-provider"/>
          <w:rFonts w:ascii="Arial Narrow" w:hAnsi="Arial Narrow"/>
        </w:rPr>
        <w:t>. </w:t>
      </w:r>
    </w:p>
    <w:p w14:paraId="55BCBE98" w14:textId="77777777" w:rsidR="00820EA3" w:rsidRPr="00372730" w:rsidRDefault="00820EA3" w:rsidP="00820EA3">
      <w:pPr>
        <w:pStyle w:val="paragraph"/>
        <w:spacing w:before="0" w:beforeAutospacing="0" w:after="0" w:afterAutospacing="0" w:line="276" w:lineRule="auto"/>
        <w:jc w:val="both"/>
        <w:rPr>
          <w:rFonts w:ascii="Arial Narrow" w:hAnsi="Arial Narrow"/>
          <w:lang w:val="en-GB"/>
        </w:rPr>
      </w:pPr>
    </w:p>
    <w:p w14:paraId="44E8B1B3" w14:textId="77777777" w:rsidR="6ACAFBED" w:rsidRPr="00372730" w:rsidRDefault="6ACAFBED" w:rsidP="2C378B36">
      <w:pPr>
        <w:pStyle w:val="paragraph"/>
        <w:spacing w:before="0" w:beforeAutospacing="0" w:after="0" w:afterAutospacing="0" w:line="276" w:lineRule="auto"/>
        <w:jc w:val="both"/>
        <w:rPr>
          <w:rFonts w:ascii="Arial Narrow" w:hAnsi="Arial Narrow"/>
          <w:b/>
          <w:bCs/>
        </w:rPr>
      </w:pPr>
      <w:r w:rsidRPr="00372730">
        <w:rPr>
          <w:rFonts w:ascii="Arial Narrow" w:hAnsi="Arial Narrow"/>
          <w:b/>
          <w:bCs/>
        </w:rPr>
        <w:t>Article</w:t>
      </w:r>
      <w:r w:rsidR="00CA0971" w:rsidRPr="00372730">
        <w:rPr>
          <w:rFonts w:ascii="Arial Narrow" w:hAnsi="Arial Narrow"/>
          <w:b/>
          <w:bCs/>
        </w:rPr>
        <w:t xml:space="preserve"> 6</w:t>
      </w:r>
      <w:r w:rsidR="002249CB" w:rsidRPr="00372730">
        <w:rPr>
          <w:rFonts w:ascii="Arial Narrow" w:hAnsi="Arial Narrow"/>
          <w:b/>
          <w:bCs/>
        </w:rPr>
        <w:t>: Rights Against Trafficking and Exploitation</w:t>
      </w:r>
    </w:p>
    <w:p w14:paraId="2DF5E9C2" w14:textId="77777777" w:rsidR="6ACAFBED" w:rsidRPr="00372730" w:rsidRDefault="6ACAFBED" w:rsidP="5067B35A">
      <w:pPr>
        <w:pStyle w:val="paragraph"/>
        <w:spacing w:before="0" w:beforeAutospacing="0" w:after="0" w:afterAutospacing="0" w:line="276" w:lineRule="auto"/>
        <w:jc w:val="both"/>
        <w:rPr>
          <w:rFonts w:ascii="Arial Narrow" w:hAnsi="Arial Narrow"/>
          <w:b/>
          <w:bCs/>
        </w:rPr>
      </w:pPr>
      <w:r w:rsidRPr="5067B35A">
        <w:rPr>
          <w:rFonts w:ascii="Arial Narrow" w:hAnsi="Arial Narrow"/>
          <w:b/>
          <w:bCs/>
        </w:rPr>
        <w:t>Sexual and gender-based violence</w:t>
      </w:r>
    </w:p>
    <w:p w14:paraId="4E158720" w14:textId="77777777" w:rsidR="5067B35A" w:rsidRDefault="5067B35A" w:rsidP="5067B35A">
      <w:pPr>
        <w:pStyle w:val="paragraph"/>
        <w:spacing w:before="0" w:beforeAutospacing="0" w:after="0" w:afterAutospacing="0" w:line="276" w:lineRule="auto"/>
        <w:jc w:val="both"/>
        <w:rPr>
          <w:rFonts w:ascii="Arial Narrow" w:hAnsi="Arial Narrow"/>
          <w:color w:val="000000" w:themeColor="text1"/>
        </w:rPr>
      </w:pPr>
    </w:p>
    <w:p w14:paraId="2AEDB3B0" w14:textId="77777777" w:rsidR="6ACAFBED" w:rsidRDefault="6ACAFBED" w:rsidP="5067B35A">
      <w:pPr>
        <w:pStyle w:val="paragraph"/>
        <w:numPr>
          <w:ilvl w:val="0"/>
          <w:numId w:val="1"/>
        </w:numPr>
        <w:spacing w:before="0" w:beforeAutospacing="0" w:after="0" w:afterAutospacing="0" w:line="276" w:lineRule="auto"/>
        <w:jc w:val="both"/>
        <w:rPr>
          <w:rFonts w:ascii="Arial Narrow" w:hAnsi="Arial Narrow"/>
          <w:color w:val="000000" w:themeColor="text1"/>
        </w:rPr>
      </w:pPr>
      <w:r w:rsidRPr="5067B35A">
        <w:rPr>
          <w:rFonts w:ascii="Arial Narrow" w:hAnsi="Arial Narrow"/>
          <w:color w:val="000000" w:themeColor="text1"/>
        </w:rPr>
        <w:t xml:space="preserve">Dalit women, young women, gender minorities, and </w:t>
      </w:r>
      <w:proofErr w:type="spellStart"/>
      <w:r w:rsidRPr="5067B35A">
        <w:rPr>
          <w:rFonts w:ascii="Arial Narrow" w:hAnsi="Arial Narrow"/>
          <w:i/>
          <w:iCs/>
          <w:color w:val="000000" w:themeColor="text1"/>
        </w:rPr>
        <w:t>Baadi</w:t>
      </w:r>
      <w:proofErr w:type="spellEnd"/>
      <w:r w:rsidRPr="5067B35A">
        <w:rPr>
          <w:rFonts w:ascii="Arial Narrow" w:hAnsi="Arial Narrow"/>
          <w:color w:val="000000" w:themeColor="text1"/>
        </w:rPr>
        <w:t xml:space="preserve"> community women</w:t>
      </w:r>
      <w:r w:rsidR="09289996" w:rsidRPr="5067B35A">
        <w:rPr>
          <w:rFonts w:ascii="Arial Narrow" w:hAnsi="Arial Narrow"/>
          <w:color w:val="000000" w:themeColor="text1"/>
        </w:rPr>
        <w:t xml:space="preserve"> continue to experience sexual and gender-based violence.</w:t>
      </w:r>
      <w:r w:rsidRPr="5067B35A">
        <w:rPr>
          <w:rFonts w:ascii="Arial Narrow" w:hAnsi="Arial Narrow"/>
          <w:color w:val="000000" w:themeColor="text1"/>
        </w:rPr>
        <w:t xml:space="preserve"> </w:t>
      </w:r>
    </w:p>
    <w:p w14:paraId="7C133157" w14:textId="77777777" w:rsidR="5067B35A" w:rsidRDefault="5067B35A" w:rsidP="5067B35A">
      <w:pPr>
        <w:pStyle w:val="paragraph"/>
        <w:spacing w:before="0" w:beforeAutospacing="0" w:after="0" w:afterAutospacing="0" w:line="276" w:lineRule="auto"/>
        <w:jc w:val="both"/>
        <w:rPr>
          <w:rFonts w:ascii="Arial Narrow" w:hAnsi="Arial Narrow"/>
          <w:color w:val="000000" w:themeColor="text1"/>
        </w:rPr>
      </w:pPr>
    </w:p>
    <w:p w14:paraId="0758BE9C" w14:textId="77777777" w:rsidR="6ACAFBED" w:rsidRPr="00372730" w:rsidRDefault="6ACAFBED" w:rsidP="5067B35A">
      <w:pPr>
        <w:pStyle w:val="paragraph"/>
        <w:numPr>
          <w:ilvl w:val="0"/>
          <w:numId w:val="1"/>
        </w:numPr>
        <w:spacing w:before="0" w:beforeAutospacing="0" w:after="0" w:afterAutospacing="0" w:line="276" w:lineRule="auto"/>
        <w:jc w:val="both"/>
        <w:rPr>
          <w:rFonts w:ascii="Arial Narrow" w:hAnsi="Arial Narrow"/>
          <w:color w:val="000000" w:themeColor="text1"/>
        </w:rPr>
      </w:pPr>
      <w:r w:rsidRPr="00372730">
        <w:rPr>
          <w:rFonts w:ascii="Arial Narrow" w:hAnsi="Arial Narrow"/>
          <w:color w:val="000000" w:themeColor="text1"/>
        </w:rPr>
        <w:t xml:space="preserve">30% </w:t>
      </w:r>
      <w:r w:rsidR="3237B1FE" w:rsidRPr="00372730">
        <w:rPr>
          <w:rFonts w:ascii="Arial Narrow" w:hAnsi="Arial Narrow"/>
          <w:color w:val="000000" w:themeColor="text1"/>
        </w:rPr>
        <w:t xml:space="preserve">of </w:t>
      </w:r>
      <w:r w:rsidR="71270C76" w:rsidRPr="00372730">
        <w:rPr>
          <w:rFonts w:ascii="Arial Narrow" w:hAnsi="Arial Narrow"/>
          <w:color w:val="000000" w:themeColor="text1"/>
        </w:rPr>
        <w:t>Dalit w</w:t>
      </w:r>
      <w:r w:rsidR="5A44E441" w:rsidRPr="00372730">
        <w:rPr>
          <w:rFonts w:ascii="Arial Narrow" w:hAnsi="Arial Narrow"/>
          <w:color w:val="000000" w:themeColor="text1"/>
        </w:rPr>
        <w:t>omen in Nepal</w:t>
      </w:r>
      <w:r w:rsidRPr="00372730">
        <w:rPr>
          <w:rFonts w:ascii="Arial Narrow" w:hAnsi="Arial Narrow"/>
          <w:color w:val="000000" w:themeColor="text1"/>
        </w:rPr>
        <w:t xml:space="preserve"> have experienced physical violence since </w:t>
      </w:r>
      <w:r w:rsidR="7AF271A8" w:rsidRPr="00372730">
        <w:rPr>
          <w:rFonts w:ascii="Arial Narrow" w:hAnsi="Arial Narrow"/>
          <w:color w:val="000000" w:themeColor="text1"/>
        </w:rPr>
        <w:t xml:space="preserve">the </w:t>
      </w:r>
      <w:r w:rsidRPr="00372730">
        <w:rPr>
          <w:rFonts w:ascii="Arial Narrow" w:hAnsi="Arial Narrow"/>
          <w:color w:val="000000" w:themeColor="text1"/>
        </w:rPr>
        <w:t>age of 15</w:t>
      </w:r>
      <w:r w:rsidRPr="00372730">
        <w:rPr>
          <w:rStyle w:val="FootnoteReference"/>
          <w:rFonts w:ascii="Arial Narrow" w:hAnsi="Arial Narrow"/>
          <w:color w:val="000000" w:themeColor="text1"/>
        </w:rPr>
        <w:footnoteReference w:id="5"/>
      </w:r>
      <w:r w:rsidRPr="00372730">
        <w:rPr>
          <w:rFonts w:ascii="Arial Narrow" w:hAnsi="Arial Narrow"/>
          <w:color w:val="000000" w:themeColor="text1"/>
        </w:rPr>
        <w:t xml:space="preserve">. 10% of Dalit women have experienced sexual violence. </w:t>
      </w:r>
      <w:r w:rsidR="15A61617" w:rsidRPr="00372730">
        <w:rPr>
          <w:rFonts w:ascii="Arial Narrow" w:hAnsi="Arial Narrow"/>
          <w:color w:val="000000" w:themeColor="text1"/>
        </w:rPr>
        <w:t xml:space="preserve">Many </w:t>
      </w:r>
      <w:r w:rsidR="5FFDF8D0" w:rsidRPr="00372730">
        <w:rPr>
          <w:rFonts w:ascii="Arial Narrow" w:hAnsi="Arial Narrow"/>
          <w:color w:val="000000" w:themeColor="text1"/>
        </w:rPr>
        <w:t xml:space="preserve">continue to live </w:t>
      </w:r>
      <w:r w:rsidR="7E106733" w:rsidRPr="00372730">
        <w:rPr>
          <w:rFonts w:ascii="Arial Narrow" w:hAnsi="Arial Narrow"/>
          <w:color w:val="000000" w:themeColor="text1"/>
        </w:rPr>
        <w:t>in</w:t>
      </w:r>
      <w:r w:rsidRPr="00372730">
        <w:rPr>
          <w:rFonts w:ascii="Arial Narrow" w:hAnsi="Arial Narrow"/>
          <w:color w:val="000000" w:themeColor="text1"/>
        </w:rPr>
        <w:t xml:space="preserve"> a culture of silence which has </w:t>
      </w:r>
      <w:r w:rsidR="0046ACCE" w:rsidRPr="00372730">
        <w:rPr>
          <w:rFonts w:ascii="Arial Narrow" w:hAnsi="Arial Narrow"/>
          <w:color w:val="000000" w:themeColor="text1"/>
        </w:rPr>
        <w:t xml:space="preserve">led to </w:t>
      </w:r>
      <w:r w:rsidRPr="00372730">
        <w:rPr>
          <w:rFonts w:ascii="Arial Narrow" w:hAnsi="Arial Narrow"/>
          <w:color w:val="000000" w:themeColor="text1"/>
        </w:rPr>
        <w:t>monopolistic and self-centric attitude</w:t>
      </w:r>
      <w:r w:rsidR="0A49CFE0" w:rsidRPr="00372730">
        <w:rPr>
          <w:rFonts w:ascii="Arial Narrow" w:hAnsi="Arial Narrow"/>
          <w:color w:val="000000" w:themeColor="text1"/>
        </w:rPr>
        <w:t>s</w:t>
      </w:r>
      <w:r w:rsidRPr="00372730">
        <w:rPr>
          <w:rFonts w:ascii="Arial Narrow" w:hAnsi="Arial Narrow"/>
          <w:color w:val="000000" w:themeColor="text1"/>
        </w:rPr>
        <w:t xml:space="preserve"> </w:t>
      </w:r>
      <w:r w:rsidR="5B454DFF" w:rsidRPr="00372730">
        <w:rPr>
          <w:rFonts w:ascii="Arial Narrow" w:hAnsi="Arial Narrow"/>
          <w:color w:val="000000" w:themeColor="text1"/>
        </w:rPr>
        <w:t xml:space="preserve">by </w:t>
      </w:r>
      <w:r w:rsidRPr="00372730">
        <w:rPr>
          <w:rFonts w:ascii="Arial Narrow" w:hAnsi="Arial Narrow"/>
          <w:color w:val="000000" w:themeColor="text1"/>
        </w:rPr>
        <w:t xml:space="preserve">decision makers and </w:t>
      </w:r>
      <w:r w:rsidR="5A2D5F8A" w:rsidRPr="00372730">
        <w:rPr>
          <w:rFonts w:ascii="Arial Narrow" w:hAnsi="Arial Narrow"/>
          <w:color w:val="000000" w:themeColor="text1"/>
        </w:rPr>
        <w:t>authorities</w:t>
      </w:r>
      <w:r w:rsidRPr="00372730">
        <w:rPr>
          <w:rFonts w:ascii="Arial Narrow" w:hAnsi="Arial Narrow"/>
          <w:color w:val="000000" w:themeColor="text1"/>
        </w:rPr>
        <w:t xml:space="preserve">. </w:t>
      </w:r>
      <w:r w:rsidR="45C8CCC9" w:rsidRPr="00372730">
        <w:rPr>
          <w:rFonts w:ascii="Arial Narrow" w:hAnsi="Arial Narrow"/>
          <w:color w:val="000000" w:themeColor="text1"/>
        </w:rPr>
        <w:t>Still,</w:t>
      </w:r>
      <w:r w:rsidR="47FEA225" w:rsidRPr="00372730">
        <w:rPr>
          <w:rFonts w:ascii="Arial Narrow" w:hAnsi="Arial Narrow"/>
          <w:color w:val="000000" w:themeColor="text1"/>
        </w:rPr>
        <w:t xml:space="preserve"> </w:t>
      </w:r>
      <w:r w:rsidR="6B6F0F43" w:rsidRPr="00372730">
        <w:rPr>
          <w:rFonts w:ascii="Arial Narrow" w:hAnsi="Arial Narrow"/>
          <w:color w:val="000000" w:themeColor="text1"/>
        </w:rPr>
        <w:t xml:space="preserve">many gender-based violence cases </w:t>
      </w:r>
      <w:r w:rsidR="14E967EE" w:rsidRPr="00372730">
        <w:rPr>
          <w:rFonts w:ascii="Arial Narrow" w:hAnsi="Arial Narrow"/>
          <w:color w:val="000000" w:themeColor="text1"/>
        </w:rPr>
        <w:t xml:space="preserve">are not </w:t>
      </w:r>
      <w:r w:rsidR="6B6F0F43" w:rsidRPr="00372730">
        <w:rPr>
          <w:rFonts w:ascii="Arial Narrow" w:hAnsi="Arial Narrow"/>
          <w:color w:val="000000" w:themeColor="text1"/>
        </w:rPr>
        <w:t>reported.</w:t>
      </w:r>
    </w:p>
    <w:p w14:paraId="72951EA4" w14:textId="77777777" w:rsidR="5067B35A" w:rsidRDefault="5067B35A" w:rsidP="5067B35A">
      <w:pPr>
        <w:pStyle w:val="paragraph"/>
        <w:spacing w:before="0" w:beforeAutospacing="0" w:after="0" w:afterAutospacing="0" w:line="276" w:lineRule="auto"/>
        <w:jc w:val="both"/>
        <w:rPr>
          <w:rFonts w:ascii="Arial Narrow" w:hAnsi="Arial Narrow"/>
          <w:color w:val="000000" w:themeColor="text1"/>
        </w:rPr>
      </w:pPr>
    </w:p>
    <w:p w14:paraId="5DC56DB7" w14:textId="77777777" w:rsidR="6ACAFBED" w:rsidRPr="00372730" w:rsidRDefault="6B6F0F43" w:rsidP="5067B35A">
      <w:pPr>
        <w:pStyle w:val="paragraph"/>
        <w:numPr>
          <w:ilvl w:val="0"/>
          <w:numId w:val="1"/>
        </w:numPr>
        <w:spacing w:before="0" w:beforeAutospacing="0" w:after="0" w:afterAutospacing="0" w:line="276" w:lineRule="auto"/>
        <w:jc w:val="both"/>
        <w:rPr>
          <w:rFonts w:ascii="Arial Narrow" w:hAnsi="Arial Narrow"/>
        </w:rPr>
      </w:pPr>
      <w:r w:rsidRPr="5067B35A">
        <w:rPr>
          <w:rFonts w:ascii="Arial Narrow" w:hAnsi="Arial Narrow"/>
          <w:lang w:val="en-GB"/>
        </w:rPr>
        <w:t>Gender-based violence has resulted in girls dropping out of school</w:t>
      </w:r>
      <w:r w:rsidR="134D7A9F" w:rsidRPr="5067B35A">
        <w:rPr>
          <w:rFonts w:ascii="Arial Narrow" w:hAnsi="Arial Narrow"/>
          <w:lang w:val="en-GB"/>
        </w:rPr>
        <w:t xml:space="preserve"> coupled with educational costs which are beyond the reach of many.</w:t>
      </w:r>
      <w:r w:rsidR="619388B3" w:rsidRPr="5067B35A">
        <w:rPr>
          <w:rFonts w:ascii="Arial Narrow" w:hAnsi="Arial Narrow"/>
          <w:lang w:val="en-GB"/>
        </w:rPr>
        <w:t>14% of Dalits</w:t>
      </w:r>
      <w:r w:rsidR="4DB32814" w:rsidRPr="5067B35A">
        <w:rPr>
          <w:rFonts w:ascii="Arial Narrow" w:hAnsi="Arial Narrow"/>
          <w:lang w:val="en-GB"/>
        </w:rPr>
        <w:t>’</w:t>
      </w:r>
      <w:r w:rsidR="619388B3" w:rsidRPr="5067B35A">
        <w:rPr>
          <w:rFonts w:ascii="Arial Narrow" w:hAnsi="Arial Narrow"/>
          <w:lang w:val="en-GB"/>
        </w:rPr>
        <w:t xml:space="preserve"> </w:t>
      </w:r>
      <w:r w:rsidR="6349B6E7" w:rsidRPr="5067B35A">
        <w:rPr>
          <w:rFonts w:ascii="Arial Narrow" w:hAnsi="Arial Narrow"/>
          <w:lang w:val="en-GB"/>
        </w:rPr>
        <w:t xml:space="preserve">girls </w:t>
      </w:r>
      <w:r w:rsidR="37BC5EA2" w:rsidRPr="5067B35A">
        <w:rPr>
          <w:rFonts w:ascii="Arial Narrow" w:hAnsi="Arial Narrow"/>
          <w:lang w:val="en-GB"/>
        </w:rPr>
        <w:t>drop out</w:t>
      </w:r>
      <w:r w:rsidR="67FA1F17" w:rsidRPr="5067B35A">
        <w:rPr>
          <w:rFonts w:ascii="Arial Narrow" w:hAnsi="Arial Narrow"/>
          <w:lang w:val="en-GB"/>
        </w:rPr>
        <w:t xml:space="preserve"> </w:t>
      </w:r>
      <w:r w:rsidR="462666EE" w:rsidRPr="5067B35A">
        <w:rPr>
          <w:rFonts w:ascii="Arial Narrow" w:hAnsi="Arial Narrow"/>
          <w:lang w:val="en-GB"/>
        </w:rPr>
        <w:t>every year.</w:t>
      </w:r>
      <w:r w:rsidR="6ACAFBED" w:rsidRPr="5067B35A">
        <w:rPr>
          <w:rFonts w:ascii="Arial Narrow" w:hAnsi="Arial Narrow"/>
          <w:lang w:val="en-GB"/>
        </w:rPr>
        <w:t xml:space="preserve"> </w:t>
      </w:r>
      <w:r w:rsidR="667FA5CD" w:rsidRPr="5067B35A">
        <w:rPr>
          <w:rFonts w:ascii="Arial Narrow" w:hAnsi="Arial Narrow"/>
        </w:rPr>
        <w:t>P</w:t>
      </w:r>
      <w:r w:rsidR="6ACAFBED" w:rsidRPr="5067B35A">
        <w:rPr>
          <w:rFonts w:ascii="Arial Narrow" w:hAnsi="Arial Narrow"/>
        </w:rPr>
        <w:t>atriarchal mindset</w:t>
      </w:r>
      <w:r w:rsidR="36EC1DF6" w:rsidRPr="5067B35A">
        <w:rPr>
          <w:rFonts w:ascii="Arial Narrow" w:hAnsi="Arial Narrow"/>
        </w:rPr>
        <w:t>s</w:t>
      </w:r>
      <w:r w:rsidR="6ACAFBED" w:rsidRPr="5067B35A">
        <w:rPr>
          <w:rFonts w:ascii="Arial Narrow" w:hAnsi="Arial Narrow"/>
        </w:rPr>
        <w:t>, values and norms which perceive men as the decision makers, breadwinners, and heads of families</w:t>
      </w:r>
      <w:r w:rsidR="7AE4388E" w:rsidRPr="5067B35A">
        <w:rPr>
          <w:rFonts w:ascii="Arial Narrow" w:hAnsi="Arial Narrow"/>
        </w:rPr>
        <w:t xml:space="preserve"> have significantly contributed to </w:t>
      </w:r>
      <w:r w:rsidR="1F2F3155" w:rsidRPr="5067B35A">
        <w:rPr>
          <w:rFonts w:ascii="Arial Narrow" w:hAnsi="Arial Narrow"/>
        </w:rPr>
        <w:t xml:space="preserve">gender-based </w:t>
      </w:r>
      <w:r w:rsidR="5694A3AD" w:rsidRPr="5067B35A">
        <w:rPr>
          <w:rFonts w:ascii="Arial Narrow" w:hAnsi="Arial Narrow"/>
        </w:rPr>
        <w:t>inequalities and violence</w:t>
      </w:r>
      <w:r w:rsidR="73E230B5" w:rsidRPr="5067B35A">
        <w:rPr>
          <w:rFonts w:ascii="Arial Narrow" w:hAnsi="Arial Narrow"/>
        </w:rPr>
        <w:t xml:space="preserve"> in the community.</w:t>
      </w:r>
    </w:p>
    <w:p w14:paraId="7A0EF44C" w14:textId="77777777" w:rsidR="00CA0971" w:rsidRPr="00372730" w:rsidRDefault="00CA0971" w:rsidP="2C378B36">
      <w:pPr>
        <w:pStyle w:val="paragraph"/>
        <w:spacing w:before="0" w:beforeAutospacing="0" w:after="0" w:afterAutospacing="0" w:line="276" w:lineRule="auto"/>
        <w:jc w:val="both"/>
        <w:rPr>
          <w:rFonts w:ascii="Arial Narrow" w:hAnsi="Arial Narrow"/>
        </w:rPr>
      </w:pPr>
    </w:p>
    <w:p w14:paraId="2ABEFA40" w14:textId="77777777" w:rsidR="00CA0971" w:rsidRPr="00372730" w:rsidRDefault="00CA0971" w:rsidP="00CA0971">
      <w:pPr>
        <w:pStyle w:val="paragraph"/>
        <w:spacing w:before="0" w:beforeAutospacing="0" w:after="0" w:afterAutospacing="0" w:line="276" w:lineRule="auto"/>
        <w:jc w:val="both"/>
        <w:rPr>
          <w:rFonts w:ascii="Arial Narrow" w:hAnsi="Arial Narrow"/>
          <w:b/>
          <w:bCs/>
        </w:rPr>
      </w:pPr>
      <w:r w:rsidRPr="00372730">
        <w:rPr>
          <w:rFonts w:ascii="Arial Narrow" w:hAnsi="Arial Narrow"/>
          <w:b/>
          <w:bCs/>
        </w:rPr>
        <w:t>Recommendations</w:t>
      </w:r>
      <w:r w:rsidR="0041436C" w:rsidRPr="00372730">
        <w:rPr>
          <w:rFonts w:ascii="Arial Narrow" w:hAnsi="Arial Narrow"/>
          <w:b/>
          <w:bCs/>
        </w:rPr>
        <w:t>:</w:t>
      </w:r>
    </w:p>
    <w:p w14:paraId="7B933FCA" w14:textId="77777777" w:rsidR="00CA0971" w:rsidRPr="00372730" w:rsidRDefault="5780758A" w:rsidP="5067B35A">
      <w:pPr>
        <w:pStyle w:val="paragraph"/>
        <w:numPr>
          <w:ilvl w:val="0"/>
          <w:numId w:val="22"/>
        </w:numPr>
        <w:spacing w:before="0" w:beforeAutospacing="0" w:after="0" w:afterAutospacing="0" w:line="276" w:lineRule="auto"/>
        <w:jc w:val="both"/>
        <w:rPr>
          <w:rFonts w:ascii="Arial Narrow" w:hAnsi="Arial Narrow"/>
          <w:color w:val="000000" w:themeColor="text1"/>
        </w:rPr>
      </w:pPr>
      <w:r w:rsidRPr="5067B35A">
        <w:rPr>
          <w:rFonts w:ascii="Arial Narrow" w:hAnsi="Arial Narrow"/>
          <w:color w:val="000000" w:themeColor="text1"/>
        </w:rPr>
        <w:t xml:space="preserve">Ensure the economic independence of Dalit women through </w:t>
      </w:r>
      <w:r w:rsidR="30F083E1" w:rsidRPr="5067B35A">
        <w:rPr>
          <w:rFonts w:ascii="Arial Narrow" w:hAnsi="Arial Narrow"/>
          <w:color w:val="000000" w:themeColor="text1"/>
        </w:rPr>
        <w:t>commercializing their</w:t>
      </w:r>
      <w:r w:rsidR="00CA0971" w:rsidRPr="5067B35A">
        <w:rPr>
          <w:rFonts w:ascii="Arial Narrow" w:hAnsi="Arial Narrow"/>
          <w:color w:val="000000" w:themeColor="text1"/>
        </w:rPr>
        <w:t xml:space="preserve"> </w:t>
      </w:r>
      <w:r w:rsidR="00CC7415" w:rsidRPr="5067B35A">
        <w:rPr>
          <w:rFonts w:ascii="Arial Narrow" w:hAnsi="Arial Narrow"/>
          <w:color w:val="000000" w:themeColor="text1"/>
        </w:rPr>
        <w:t>indigenous</w:t>
      </w:r>
      <w:r w:rsidR="00CA0971" w:rsidRPr="5067B35A">
        <w:rPr>
          <w:rFonts w:ascii="Arial Narrow" w:hAnsi="Arial Narrow"/>
          <w:color w:val="000000" w:themeColor="text1"/>
        </w:rPr>
        <w:t xml:space="preserve"> skills </w:t>
      </w:r>
      <w:r w:rsidR="4041431A" w:rsidRPr="5067B35A">
        <w:rPr>
          <w:rFonts w:ascii="Arial Narrow" w:hAnsi="Arial Narrow"/>
          <w:color w:val="000000" w:themeColor="text1"/>
        </w:rPr>
        <w:t>and</w:t>
      </w:r>
      <w:r w:rsidR="3BCCF5DE" w:rsidRPr="5067B35A">
        <w:rPr>
          <w:rFonts w:ascii="Arial Narrow" w:hAnsi="Arial Narrow"/>
          <w:color w:val="000000" w:themeColor="text1"/>
        </w:rPr>
        <w:t xml:space="preserve"> put in place</w:t>
      </w:r>
      <w:r w:rsidR="00CA0971" w:rsidRPr="5067B35A">
        <w:rPr>
          <w:rFonts w:ascii="Arial Narrow" w:hAnsi="Arial Narrow"/>
          <w:color w:val="000000" w:themeColor="text1"/>
        </w:rPr>
        <w:t xml:space="preserve"> appropriate business rules and regulations</w:t>
      </w:r>
      <w:r w:rsidR="28581CDD" w:rsidRPr="5067B35A">
        <w:rPr>
          <w:rFonts w:ascii="Arial Narrow" w:hAnsi="Arial Narrow"/>
          <w:color w:val="000000" w:themeColor="text1"/>
        </w:rPr>
        <w:t xml:space="preserve"> as a means towards ending sexual and </w:t>
      </w:r>
      <w:r w:rsidR="5BBFEB88" w:rsidRPr="5067B35A">
        <w:rPr>
          <w:rFonts w:ascii="Arial Narrow" w:hAnsi="Arial Narrow"/>
          <w:color w:val="000000" w:themeColor="text1"/>
        </w:rPr>
        <w:t>gender-based</w:t>
      </w:r>
      <w:r w:rsidR="28581CDD" w:rsidRPr="5067B35A">
        <w:rPr>
          <w:rFonts w:ascii="Arial Narrow" w:hAnsi="Arial Narrow"/>
          <w:color w:val="000000" w:themeColor="text1"/>
        </w:rPr>
        <w:t xml:space="preserve"> violence</w:t>
      </w:r>
      <w:r w:rsidR="00CA0971" w:rsidRPr="5067B35A">
        <w:rPr>
          <w:rFonts w:ascii="Arial Narrow" w:hAnsi="Arial Narrow"/>
          <w:color w:val="000000" w:themeColor="text1"/>
        </w:rPr>
        <w:t>.</w:t>
      </w:r>
    </w:p>
    <w:p w14:paraId="5B0320B7" w14:textId="77777777" w:rsidR="00CA0971" w:rsidRPr="00372730" w:rsidRDefault="634C6E6C" w:rsidP="5067B35A">
      <w:pPr>
        <w:pStyle w:val="paragraph"/>
        <w:numPr>
          <w:ilvl w:val="0"/>
          <w:numId w:val="22"/>
        </w:numPr>
        <w:spacing w:before="0" w:beforeAutospacing="0" w:after="0" w:afterAutospacing="0" w:line="276" w:lineRule="auto"/>
        <w:jc w:val="both"/>
        <w:rPr>
          <w:rFonts w:ascii="Arial Narrow" w:hAnsi="Arial Narrow"/>
          <w:color w:val="000000" w:themeColor="text1"/>
        </w:rPr>
      </w:pPr>
      <w:r w:rsidRPr="5067B35A">
        <w:rPr>
          <w:rFonts w:ascii="Arial Narrow" w:hAnsi="Arial Narrow"/>
          <w:color w:val="000000" w:themeColor="text1"/>
        </w:rPr>
        <w:t xml:space="preserve">Sensitize Dalit women and girls about their rights through </w:t>
      </w:r>
      <w:r w:rsidR="00CA0971" w:rsidRPr="5067B35A">
        <w:rPr>
          <w:rFonts w:ascii="Arial Narrow" w:hAnsi="Arial Narrow"/>
          <w:color w:val="000000" w:themeColor="text1"/>
        </w:rPr>
        <w:t>workshops and trainings and</w:t>
      </w:r>
      <w:r w:rsidR="6779D0F7" w:rsidRPr="5067B35A">
        <w:rPr>
          <w:rFonts w:ascii="Arial Narrow" w:hAnsi="Arial Narrow"/>
          <w:color w:val="000000" w:themeColor="text1"/>
        </w:rPr>
        <w:t xml:space="preserve"> offer</w:t>
      </w:r>
      <w:r w:rsidR="00CA0971" w:rsidRPr="5067B35A">
        <w:rPr>
          <w:rFonts w:ascii="Arial Narrow" w:hAnsi="Arial Narrow"/>
          <w:color w:val="000000" w:themeColor="text1"/>
        </w:rPr>
        <w:t xml:space="preserve"> remedies against sexual and other </w:t>
      </w:r>
      <w:r w:rsidR="22CA9A09" w:rsidRPr="5067B35A">
        <w:rPr>
          <w:rFonts w:ascii="Arial Narrow" w:hAnsi="Arial Narrow"/>
          <w:color w:val="000000" w:themeColor="text1"/>
        </w:rPr>
        <w:t xml:space="preserve">forms of gender-based </w:t>
      </w:r>
      <w:r w:rsidR="00CA0971" w:rsidRPr="5067B35A">
        <w:rPr>
          <w:rFonts w:ascii="Arial Narrow" w:hAnsi="Arial Narrow"/>
          <w:color w:val="000000" w:themeColor="text1"/>
        </w:rPr>
        <w:t>violence.</w:t>
      </w:r>
    </w:p>
    <w:p w14:paraId="220B01E5" w14:textId="77777777" w:rsidR="00CA0971" w:rsidRPr="00372730" w:rsidRDefault="002567BA" w:rsidP="5067B35A">
      <w:pPr>
        <w:pStyle w:val="paragraph"/>
        <w:numPr>
          <w:ilvl w:val="0"/>
          <w:numId w:val="22"/>
        </w:numPr>
        <w:spacing w:before="0" w:beforeAutospacing="0" w:after="0" w:afterAutospacing="0" w:line="276" w:lineRule="auto"/>
        <w:jc w:val="both"/>
        <w:rPr>
          <w:rFonts w:ascii="Arial Narrow" w:hAnsi="Arial Narrow"/>
          <w:color w:val="000000" w:themeColor="text1"/>
        </w:rPr>
      </w:pPr>
      <w:r w:rsidRPr="5067B35A">
        <w:rPr>
          <w:rFonts w:ascii="Arial Narrow" w:hAnsi="Arial Narrow"/>
          <w:color w:val="000000" w:themeColor="text1"/>
        </w:rPr>
        <w:t>Take broad action</w:t>
      </w:r>
      <w:r w:rsidR="40D2B7CD" w:rsidRPr="5067B35A">
        <w:rPr>
          <w:rFonts w:ascii="Arial Narrow" w:hAnsi="Arial Narrow"/>
          <w:color w:val="000000" w:themeColor="text1"/>
        </w:rPr>
        <w:t>s</w:t>
      </w:r>
      <w:r w:rsidRPr="5067B35A">
        <w:rPr>
          <w:rFonts w:ascii="Arial Narrow" w:hAnsi="Arial Narrow"/>
          <w:color w:val="000000" w:themeColor="text1"/>
        </w:rPr>
        <w:t xml:space="preserve"> to ensure fairness in economic, cultural, and social aspects, providing equal opportunities and access to resources for everyone, regardless of their background and identity.</w:t>
      </w:r>
    </w:p>
    <w:p w14:paraId="1B5479DF" w14:textId="77777777" w:rsidR="00FE7E03" w:rsidRPr="00372730" w:rsidRDefault="00FE7E03" w:rsidP="00FE7E03">
      <w:pPr>
        <w:pStyle w:val="paragraph"/>
        <w:numPr>
          <w:ilvl w:val="0"/>
          <w:numId w:val="22"/>
        </w:numPr>
        <w:spacing w:before="0" w:beforeAutospacing="0" w:after="0" w:afterAutospacing="0" w:line="276" w:lineRule="auto"/>
        <w:jc w:val="both"/>
        <w:rPr>
          <w:rFonts w:ascii="Arial Narrow" w:hAnsi="Arial Narrow"/>
          <w:color w:val="000000" w:themeColor="text1"/>
        </w:rPr>
      </w:pPr>
      <w:r w:rsidRPr="00372730">
        <w:rPr>
          <w:rFonts w:ascii="Arial Narrow" w:hAnsi="Arial Narrow"/>
        </w:rPr>
        <w:t xml:space="preserve">Ensure the effective implementation of existing laws on women’s rights and gender equality at the federal, </w:t>
      </w:r>
      <w:proofErr w:type="gramStart"/>
      <w:r w:rsidRPr="00372730">
        <w:rPr>
          <w:rFonts w:ascii="Arial Narrow" w:hAnsi="Arial Narrow"/>
        </w:rPr>
        <w:t>provincial</w:t>
      </w:r>
      <w:proofErr w:type="gramEnd"/>
      <w:r w:rsidRPr="00372730">
        <w:rPr>
          <w:rFonts w:ascii="Arial Narrow" w:hAnsi="Arial Narrow"/>
        </w:rPr>
        <w:t xml:space="preserve"> and local levels.</w:t>
      </w:r>
    </w:p>
    <w:p w14:paraId="12D42506" w14:textId="77777777" w:rsidR="2C378B36" w:rsidRPr="00372730" w:rsidRDefault="2C378B36" w:rsidP="2C378B36">
      <w:pPr>
        <w:pStyle w:val="paragraph"/>
        <w:spacing w:before="0" w:beforeAutospacing="0" w:after="0" w:afterAutospacing="0" w:line="276" w:lineRule="auto"/>
        <w:jc w:val="both"/>
        <w:rPr>
          <w:rFonts w:ascii="Arial Narrow" w:hAnsi="Arial Narrow"/>
          <w:b/>
          <w:bCs/>
        </w:rPr>
      </w:pPr>
    </w:p>
    <w:p w14:paraId="6F9D15D1" w14:textId="77777777" w:rsidR="226530FD" w:rsidRPr="00372730" w:rsidRDefault="226530FD" w:rsidP="2C378B36">
      <w:pPr>
        <w:pStyle w:val="paragraph"/>
        <w:spacing w:before="0" w:beforeAutospacing="0" w:after="0" w:afterAutospacing="0" w:line="276" w:lineRule="auto"/>
        <w:jc w:val="both"/>
        <w:rPr>
          <w:rFonts w:ascii="Arial Narrow" w:hAnsi="Arial Narrow"/>
          <w:b/>
          <w:bCs/>
        </w:rPr>
      </w:pPr>
      <w:r w:rsidRPr="00372730">
        <w:rPr>
          <w:rFonts w:ascii="Arial Narrow" w:hAnsi="Arial Narrow"/>
          <w:b/>
          <w:bCs/>
        </w:rPr>
        <w:t>Article</w:t>
      </w:r>
      <w:r w:rsidR="00C45586" w:rsidRPr="00372730">
        <w:rPr>
          <w:rFonts w:ascii="Arial Narrow" w:hAnsi="Arial Narrow"/>
          <w:b/>
          <w:bCs/>
        </w:rPr>
        <w:t xml:space="preserve"> 12</w:t>
      </w:r>
      <w:r w:rsidR="00465D41" w:rsidRPr="00372730">
        <w:rPr>
          <w:rFonts w:ascii="Arial Narrow" w:hAnsi="Arial Narrow"/>
          <w:b/>
          <w:bCs/>
        </w:rPr>
        <w:t>: Right to Health</w:t>
      </w:r>
    </w:p>
    <w:p w14:paraId="785AED6E" w14:textId="77777777" w:rsidR="6ACAFBED" w:rsidRPr="00372730" w:rsidRDefault="6ACAFBED" w:rsidP="5067B35A">
      <w:pPr>
        <w:pStyle w:val="paragraph"/>
        <w:spacing w:before="0" w:beforeAutospacing="0" w:after="0" w:afterAutospacing="0" w:line="276" w:lineRule="auto"/>
        <w:jc w:val="both"/>
        <w:rPr>
          <w:rFonts w:ascii="Arial Narrow" w:hAnsi="Arial Narrow"/>
          <w:b/>
          <w:bCs/>
        </w:rPr>
      </w:pPr>
      <w:r w:rsidRPr="5067B35A">
        <w:rPr>
          <w:rFonts w:ascii="Arial Narrow" w:hAnsi="Arial Narrow"/>
          <w:b/>
          <w:bCs/>
        </w:rPr>
        <w:t>Limited access to health services</w:t>
      </w:r>
    </w:p>
    <w:p w14:paraId="53539490" w14:textId="77777777" w:rsidR="5067B35A" w:rsidRDefault="5067B35A" w:rsidP="5067B35A">
      <w:pPr>
        <w:pStyle w:val="paragraph"/>
        <w:spacing w:before="0" w:beforeAutospacing="0" w:after="0" w:afterAutospacing="0" w:line="276" w:lineRule="auto"/>
        <w:jc w:val="both"/>
        <w:rPr>
          <w:rFonts w:ascii="Arial Narrow" w:hAnsi="Arial Narrow"/>
          <w:b/>
          <w:bCs/>
        </w:rPr>
      </w:pPr>
    </w:p>
    <w:p w14:paraId="48773F0A" w14:textId="77777777" w:rsidR="17814AB5" w:rsidRPr="00372730" w:rsidRDefault="73CFCE26" w:rsidP="5067B35A">
      <w:pPr>
        <w:pStyle w:val="paragraph"/>
        <w:numPr>
          <w:ilvl w:val="0"/>
          <w:numId w:val="1"/>
        </w:numPr>
        <w:spacing w:before="0" w:beforeAutospacing="0" w:after="0" w:afterAutospacing="0" w:line="276" w:lineRule="auto"/>
        <w:rPr>
          <w:rFonts w:ascii="Arial Narrow" w:hAnsi="Arial Narrow"/>
          <w:lang w:val="en-GB"/>
        </w:rPr>
      </w:pPr>
      <w:r w:rsidRPr="00372730">
        <w:rPr>
          <w:rFonts w:ascii="Arial Narrow" w:hAnsi="Arial Narrow"/>
          <w:lang w:val="en-GB"/>
        </w:rPr>
        <w:lastRenderedPageBreak/>
        <w:t>The majority of ex-</w:t>
      </w:r>
      <w:proofErr w:type="spellStart"/>
      <w:r w:rsidR="7CB1EF9D" w:rsidRPr="00372730">
        <w:rPr>
          <w:rFonts w:ascii="Arial Narrow" w:hAnsi="Arial Narrow"/>
          <w:lang w:val="en-GB"/>
        </w:rPr>
        <w:t>h</w:t>
      </w:r>
      <w:r w:rsidRPr="00372730">
        <w:rPr>
          <w:rFonts w:ascii="Arial Narrow" w:hAnsi="Arial Narrow"/>
          <w:lang w:val="en-GB"/>
        </w:rPr>
        <w:t>aliyas</w:t>
      </w:r>
      <w:proofErr w:type="spellEnd"/>
      <w:r w:rsidRPr="00372730">
        <w:rPr>
          <w:rFonts w:ascii="Arial Narrow" w:hAnsi="Arial Narrow"/>
          <w:lang w:val="en-GB"/>
        </w:rPr>
        <w:t xml:space="preserve"> </w:t>
      </w:r>
      <w:r w:rsidR="1E85035F" w:rsidRPr="00372730">
        <w:rPr>
          <w:rFonts w:ascii="Arial Narrow" w:hAnsi="Arial Narrow"/>
          <w:lang w:val="en-GB"/>
        </w:rPr>
        <w:t xml:space="preserve">have limited access to </w:t>
      </w:r>
      <w:r w:rsidRPr="00372730">
        <w:rPr>
          <w:rFonts w:ascii="Arial Narrow" w:hAnsi="Arial Narrow"/>
          <w:lang w:val="en-GB"/>
        </w:rPr>
        <w:t xml:space="preserve">health services.  </w:t>
      </w:r>
      <w:r w:rsidR="17814AB5" w:rsidRPr="00372730">
        <w:rPr>
          <w:rFonts w:ascii="Arial Narrow" w:hAnsi="Arial Narrow"/>
          <w:lang w:val="en-GB"/>
        </w:rPr>
        <w:t xml:space="preserve">71% </w:t>
      </w:r>
      <w:r w:rsidR="7B736769" w:rsidRPr="00372730">
        <w:rPr>
          <w:rFonts w:ascii="Arial Narrow" w:hAnsi="Arial Narrow"/>
          <w:lang w:val="en-GB"/>
        </w:rPr>
        <w:t xml:space="preserve">of </w:t>
      </w:r>
      <w:r w:rsidR="17814AB5" w:rsidRPr="00372730">
        <w:rPr>
          <w:rFonts w:ascii="Arial Narrow" w:hAnsi="Arial Narrow"/>
          <w:lang w:val="en-GB"/>
        </w:rPr>
        <w:t>ex-</w:t>
      </w:r>
      <w:proofErr w:type="spellStart"/>
      <w:r w:rsidR="17814AB5" w:rsidRPr="00372730">
        <w:rPr>
          <w:rFonts w:ascii="Arial Narrow" w:hAnsi="Arial Narrow"/>
          <w:lang w:val="en-GB"/>
        </w:rPr>
        <w:t>haliyas</w:t>
      </w:r>
      <w:proofErr w:type="spellEnd"/>
      <w:r w:rsidR="17814AB5" w:rsidRPr="00372730">
        <w:rPr>
          <w:rFonts w:ascii="Arial Narrow" w:hAnsi="Arial Narrow"/>
          <w:lang w:val="en-GB"/>
        </w:rPr>
        <w:t xml:space="preserve"> don't have access to government’s health services and 18% of ex-</w:t>
      </w:r>
      <w:proofErr w:type="spellStart"/>
      <w:r w:rsidR="17814AB5" w:rsidRPr="00372730">
        <w:rPr>
          <w:rFonts w:ascii="Arial Narrow" w:hAnsi="Arial Narrow"/>
          <w:lang w:val="en-GB"/>
        </w:rPr>
        <w:t>haliyas</w:t>
      </w:r>
      <w:proofErr w:type="spellEnd"/>
      <w:r w:rsidR="17814AB5" w:rsidRPr="00372730">
        <w:rPr>
          <w:rFonts w:ascii="Arial Narrow" w:hAnsi="Arial Narrow"/>
          <w:lang w:val="en-GB"/>
        </w:rPr>
        <w:t xml:space="preserve"> feel they are discriminated against in accessing these services. 93% of ex-</w:t>
      </w:r>
      <w:proofErr w:type="spellStart"/>
      <w:r w:rsidR="17814AB5" w:rsidRPr="00372730">
        <w:rPr>
          <w:rFonts w:ascii="Arial Narrow" w:hAnsi="Arial Narrow"/>
          <w:lang w:val="en-GB"/>
        </w:rPr>
        <w:t>haliyas</w:t>
      </w:r>
      <w:proofErr w:type="spellEnd"/>
      <w:r w:rsidR="17814AB5" w:rsidRPr="00372730">
        <w:rPr>
          <w:rFonts w:ascii="Arial Narrow" w:hAnsi="Arial Narrow"/>
          <w:lang w:val="en-GB"/>
        </w:rPr>
        <w:t xml:space="preserve"> face a lack of emergency health care support</w:t>
      </w:r>
      <w:r w:rsidR="17814AB5" w:rsidRPr="00372730">
        <w:rPr>
          <w:rStyle w:val="FootnoteReference"/>
          <w:rFonts w:ascii="Arial Narrow" w:hAnsi="Arial Narrow"/>
          <w:lang w:val="en-GB"/>
        </w:rPr>
        <w:footnoteReference w:id="6"/>
      </w:r>
    </w:p>
    <w:p w14:paraId="21BA3D99" w14:textId="77777777" w:rsidR="17814AB5" w:rsidRPr="00372730" w:rsidRDefault="17814AB5" w:rsidP="5067B35A">
      <w:pPr>
        <w:pStyle w:val="paragraph"/>
        <w:spacing w:before="0" w:beforeAutospacing="0" w:after="0" w:afterAutospacing="0" w:line="276" w:lineRule="auto"/>
        <w:rPr>
          <w:rFonts w:ascii="Arial Narrow" w:hAnsi="Arial Narrow"/>
          <w:lang w:val="en-GB"/>
        </w:rPr>
      </w:pPr>
    </w:p>
    <w:p w14:paraId="00D9DDB1" w14:textId="77777777" w:rsidR="17814AB5" w:rsidRPr="00372730" w:rsidRDefault="17814AB5" w:rsidP="5067B35A">
      <w:pPr>
        <w:pStyle w:val="paragraph"/>
        <w:numPr>
          <w:ilvl w:val="0"/>
          <w:numId w:val="1"/>
        </w:numPr>
        <w:spacing w:before="0" w:beforeAutospacing="0" w:after="0" w:afterAutospacing="0" w:line="276" w:lineRule="auto"/>
        <w:rPr>
          <w:rStyle w:val="normaltextrun"/>
          <w:rFonts w:ascii="Arial Narrow" w:hAnsi="Arial Narrow"/>
        </w:rPr>
      </w:pPr>
      <w:r w:rsidRPr="5067B35A">
        <w:rPr>
          <w:rStyle w:val="normaltextrun"/>
          <w:rFonts w:ascii="Arial Narrow" w:hAnsi="Arial Narrow"/>
        </w:rPr>
        <w:t xml:space="preserve">Sexual and reproductive health </w:t>
      </w:r>
      <w:r w:rsidR="4BFFBD8E" w:rsidRPr="5067B35A">
        <w:rPr>
          <w:rStyle w:val="normaltextrun"/>
          <w:rFonts w:ascii="Arial Narrow" w:hAnsi="Arial Narrow"/>
        </w:rPr>
        <w:t>re</w:t>
      </w:r>
      <w:r w:rsidRPr="5067B35A">
        <w:rPr>
          <w:rStyle w:val="normaltextrun"/>
          <w:rFonts w:ascii="Arial Narrow" w:hAnsi="Arial Narrow"/>
        </w:rPr>
        <w:t>main</w:t>
      </w:r>
      <w:r w:rsidR="23133D2C" w:rsidRPr="5067B35A">
        <w:rPr>
          <w:rStyle w:val="normaltextrun"/>
          <w:rFonts w:ascii="Arial Narrow" w:hAnsi="Arial Narrow"/>
        </w:rPr>
        <w:t>s</w:t>
      </w:r>
      <w:r w:rsidRPr="5067B35A">
        <w:rPr>
          <w:rStyle w:val="normaltextrun"/>
          <w:rFonts w:ascii="Arial Narrow" w:hAnsi="Arial Narrow"/>
        </w:rPr>
        <w:t xml:space="preserve"> </w:t>
      </w:r>
      <w:r w:rsidR="60DA4957" w:rsidRPr="5067B35A">
        <w:rPr>
          <w:rStyle w:val="normaltextrun"/>
          <w:rFonts w:ascii="Arial Narrow" w:hAnsi="Arial Narrow"/>
        </w:rPr>
        <w:t xml:space="preserve">a </w:t>
      </w:r>
      <w:r w:rsidRPr="5067B35A">
        <w:rPr>
          <w:rStyle w:val="normaltextrun"/>
          <w:rFonts w:ascii="Arial Narrow" w:hAnsi="Arial Narrow"/>
        </w:rPr>
        <w:t>concern for women and adolescents</w:t>
      </w:r>
      <w:r w:rsidR="360CFFDC" w:rsidRPr="5067B35A">
        <w:rPr>
          <w:rStyle w:val="normaltextrun"/>
          <w:rFonts w:ascii="Arial Narrow" w:hAnsi="Arial Narrow"/>
        </w:rPr>
        <w:t xml:space="preserve"> with no guaranteed</w:t>
      </w:r>
      <w:r w:rsidRPr="5067B35A">
        <w:rPr>
          <w:rStyle w:val="normaltextrun"/>
          <w:rFonts w:ascii="Arial Narrow" w:hAnsi="Arial Narrow"/>
        </w:rPr>
        <w:t xml:space="preserve"> access to safe abortion procedures</w:t>
      </w:r>
      <w:r w:rsidR="4EA7BA11" w:rsidRPr="5067B35A">
        <w:rPr>
          <w:rStyle w:val="normaltextrun"/>
          <w:rFonts w:ascii="Arial Narrow" w:hAnsi="Arial Narrow"/>
        </w:rPr>
        <w:t>. This</w:t>
      </w:r>
      <w:r w:rsidRPr="5067B35A">
        <w:rPr>
          <w:rStyle w:val="normaltextrun"/>
          <w:rFonts w:ascii="Arial Narrow" w:hAnsi="Arial Narrow"/>
        </w:rPr>
        <w:t xml:space="preserve"> pose</w:t>
      </w:r>
      <w:r w:rsidR="3B046D36" w:rsidRPr="5067B35A">
        <w:rPr>
          <w:rStyle w:val="normaltextrun"/>
          <w:rFonts w:ascii="Arial Narrow" w:hAnsi="Arial Narrow"/>
        </w:rPr>
        <w:t>s</w:t>
      </w:r>
      <w:r w:rsidRPr="5067B35A">
        <w:rPr>
          <w:rStyle w:val="normaltextrun"/>
          <w:rFonts w:ascii="Arial Narrow" w:hAnsi="Arial Narrow"/>
        </w:rPr>
        <w:t xml:space="preserve"> substantial health risks to women facing unplanned pregnancies.</w:t>
      </w:r>
      <w:r w:rsidR="3B917F59" w:rsidRPr="5067B35A">
        <w:rPr>
          <w:rStyle w:val="normaltextrun"/>
          <w:rFonts w:ascii="Arial Narrow" w:hAnsi="Arial Narrow"/>
        </w:rPr>
        <w:t xml:space="preserve"> </w:t>
      </w:r>
    </w:p>
    <w:p w14:paraId="411A913D" w14:textId="77777777" w:rsidR="17814AB5" w:rsidRPr="00372730" w:rsidRDefault="17814AB5" w:rsidP="5067B35A">
      <w:pPr>
        <w:pStyle w:val="paragraph"/>
        <w:spacing w:before="0" w:beforeAutospacing="0" w:after="0" w:afterAutospacing="0" w:line="276" w:lineRule="auto"/>
        <w:jc w:val="both"/>
        <w:rPr>
          <w:rStyle w:val="normaltextrun"/>
          <w:rFonts w:ascii="Arial Narrow" w:hAnsi="Arial Narrow"/>
        </w:rPr>
      </w:pPr>
    </w:p>
    <w:p w14:paraId="3342A502" w14:textId="77777777" w:rsidR="17814AB5" w:rsidRPr="00372730" w:rsidRDefault="77758A24" w:rsidP="5067B35A">
      <w:pPr>
        <w:pStyle w:val="paragraph"/>
        <w:numPr>
          <w:ilvl w:val="0"/>
          <w:numId w:val="1"/>
        </w:numPr>
        <w:spacing w:before="0" w:beforeAutospacing="0" w:after="0" w:afterAutospacing="0" w:line="276" w:lineRule="auto"/>
        <w:jc w:val="both"/>
        <w:rPr>
          <w:rFonts w:ascii="Arial Narrow" w:hAnsi="Arial Narrow"/>
        </w:rPr>
      </w:pPr>
      <w:proofErr w:type="gramStart"/>
      <w:r w:rsidRPr="5067B35A">
        <w:rPr>
          <w:rStyle w:val="normaltextrun"/>
          <w:rFonts w:ascii="Arial Narrow" w:hAnsi="Arial Narrow"/>
        </w:rPr>
        <w:t>The majority of</w:t>
      </w:r>
      <w:proofErr w:type="gramEnd"/>
      <w:r w:rsidRPr="5067B35A">
        <w:rPr>
          <w:rStyle w:val="normaltextrun"/>
          <w:rFonts w:ascii="Arial Narrow" w:hAnsi="Arial Narrow"/>
        </w:rPr>
        <w:t xml:space="preserve"> Dalit women have no access to antenatal care. According</w:t>
      </w:r>
      <w:r w:rsidR="3B917F59" w:rsidRPr="5067B35A">
        <w:rPr>
          <w:rStyle w:val="normaltextrun"/>
          <w:rFonts w:ascii="Arial Narrow" w:hAnsi="Arial Narrow"/>
        </w:rPr>
        <w:t xml:space="preserve"> to the Nepal Demographic </w:t>
      </w:r>
      <w:r w:rsidR="57565982" w:rsidRPr="5067B35A">
        <w:rPr>
          <w:rStyle w:val="normaltextrun"/>
          <w:rFonts w:ascii="Arial Narrow" w:hAnsi="Arial Narrow"/>
        </w:rPr>
        <w:t xml:space="preserve">and </w:t>
      </w:r>
      <w:r w:rsidR="3B917F59" w:rsidRPr="5067B35A">
        <w:rPr>
          <w:rStyle w:val="normaltextrun"/>
          <w:rFonts w:ascii="Arial Narrow" w:hAnsi="Arial Narrow"/>
        </w:rPr>
        <w:t>Health Survey 2022, t</w:t>
      </w:r>
      <w:r w:rsidR="17814AB5" w:rsidRPr="5067B35A">
        <w:rPr>
          <w:rStyle w:val="normaltextrun"/>
          <w:rFonts w:ascii="Arial Narrow" w:hAnsi="Arial Narrow"/>
        </w:rPr>
        <w:t>he</w:t>
      </w:r>
      <w:r w:rsidR="17814AB5" w:rsidRPr="5067B35A">
        <w:rPr>
          <w:rFonts w:ascii="Arial Narrow" w:hAnsi="Arial Narrow"/>
          <w:lang w:val="en-GB"/>
        </w:rPr>
        <w:t xml:space="preserve"> frequency of women having a minimum of four antenatal care visits in their last live birth differs among ethnic groups, with Brahmin/Chhetri women having the highest proportion at 90%, while Dalit women reported the lowest at 71%. </w:t>
      </w:r>
      <w:r w:rsidR="7AAFF1E3" w:rsidRPr="5067B35A">
        <w:rPr>
          <w:rFonts w:ascii="Arial Narrow" w:hAnsi="Arial Narrow"/>
          <w:lang w:val="en-GB"/>
        </w:rPr>
        <w:t xml:space="preserve">Additionally, </w:t>
      </w:r>
      <w:r w:rsidR="17814AB5" w:rsidRPr="5067B35A">
        <w:rPr>
          <w:rFonts w:ascii="Arial Narrow" w:hAnsi="Arial Narrow"/>
          <w:lang w:val="en-GB"/>
        </w:rPr>
        <w:t>13% of Dalit women experience heightened pressure to become pregnant</w:t>
      </w:r>
      <w:r w:rsidR="263612D3" w:rsidRPr="5067B35A">
        <w:rPr>
          <w:rFonts w:ascii="Arial Narrow" w:hAnsi="Arial Narrow"/>
          <w:lang w:val="en-GB"/>
        </w:rPr>
        <w:t xml:space="preserve"> from their</w:t>
      </w:r>
      <w:r w:rsidR="7A8A4385" w:rsidRPr="5067B35A">
        <w:rPr>
          <w:rFonts w:ascii="Arial Narrow" w:hAnsi="Arial Narrow"/>
          <w:lang w:val="en-GB"/>
        </w:rPr>
        <w:t xml:space="preserve"> husband</w:t>
      </w:r>
      <w:r w:rsidR="39401020" w:rsidRPr="5067B35A">
        <w:rPr>
          <w:rFonts w:ascii="Arial Narrow" w:hAnsi="Arial Narrow"/>
          <w:lang w:val="en-GB"/>
        </w:rPr>
        <w:t>s</w:t>
      </w:r>
      <w:r w:rsidR="17814AB5" w:rsidRPr="5067B35A">
        <w:rPr>
          <w:rFonts w:ascii="Arial Narrow" w:hAnsi="Arial Narrow"/>
          <w:lang w:val="en-GB"/>
        </w:rPr>
        <w:t>.</w:t>
      </w:r>
    </w:p>
    <w:p w14:paraId="1EC1067C" w14:textId="77777777" w:rsidR="2C378B36" w:rsidRPr="00372730" w:rsidRDefault="2C378B36" w:rsidP="2C378B36">
      <w:pPr>
        <w:pStyle w:val="paragraph"/>
        <w:spacing w:before="0" w:beforeAutospacing="0" w:after="0" w:afterAutospacing="0" w:line="276" w:lineRule="auto"/>
        <w:jc w:val="both"/>
        <w:rPr>
          <w:rFonts w:ascii="Arial Narrow" w:hAnsi="Arial Narrow"/>
          <w:lang w:val="en-GB"/>
        </w:rPr>
      </w:pPr>
    </w:p>
    <w:p w14:paraId="6E2284D5" w14:textId="77777777" w:rsidR="6A26E22F" w:rsidRPr="00372730" w:rsidRDefault="6A26E22F" w:rsidP="2C378B36">
      <w:pPr>
        <w:pStyle w:val="paragraph"/>
        <w:spacing w:before="0" w:beforeAutospacing="0" w:after="0" w:afterAutospacing="0" w:line="276" w:lineRule="auto"/>
        <w:rPr>
          <w:rFonts w:ascii="Arial Narrow" w:hAnsi="Arial Narrow"/>
        </w:rPr>
      </w:pPr>
      <w:r w:rsidRPr="00372730">
        <w:rPr>
          <w:rFonts w:ascii="Arial Narrow" w:hAnsi="Arial Narrow"/>
        </w:rPr>
        <w:t>Nepal Government will not be able to achieve SDG 3 “Good Health and Wellbeing” without fully addressing this human rights issue.</w:t>
      </w:r>
    </w:p>
    <w:p w14:paraId="3D4ECBA7" w14:textId="77777777" w:rsidR="007059F0" w:rsidRPr="00372730" w:rsidRDefault="007059F0" w:rsidP="2C378B36">
      <w:pPr>
        <w:pStyle w:val="paragraph"/>
        <w:spacing w:before="0" w:beforeAutospacing="0" w:after="0" w:afterAutospacing="0" w:line="276" w:lineRule="auto"/>
        <w:rPr>
          <w:rStyle w:val="normaltextrun"/>
          <w:rFonts w:ascii="Arial Narrow" w:hAnsi="Arial Narrow"/>
          <w:b/>
          <w:bCs/>
        </w:rPr>
      </w:pPr>
    </w:p>
    <w:p w14:paraId="12E78B48" w14:textId="77777777" w:rsidR="6A26E22F" w:rsidRPr="00372730" w:rsidRDefault="6A26E22F" w:rsidP="5067B35A">
      <w:pPr>
        <w:pStyle w:val="paragraph"/>
        <w:spacing w:before="0" w:beforeAutospacing="0" w:after="0" w:afterAutospacing="0" w:line="276" w:lineRule="auto"/>
        <w:rPr>
          <w:rStyle w:val="normaltextrun"/>
          <w:rFonts w:ascii="Arial Narrow" w:hAnsi="Arial Narrow"/>
          <w:b/>
          <w:bCs/>
        </w:rPr>
      </w:pPr>
      <w:r w:rsidRPr="5067B35A">
        <w:rPr>
          <w:rStyle w:val="normaltextrun"/>
          <w:rFonts w:ascii="Arial Narrow" w:hAnsi="Arial Narrow"/>
          <w:b/>
          <w:bCs/>
        </w:rPr>
        <w:t>Recommendations</w:t>
      </w:r>
      <w:r w:rsidR="6500A326" w:rsidRPr="5067B35A">
        <w:rPr>
          <w:rStyle w:val="normaltextrun"/>
          <w:rFonts w:ascii="Arial Narrow" w:hAnsi="Arial Narrow"/>
          <w:b/>
          <w:bCs/>
        </w:rPr>
        <w:t xml:space="preserve"> to the government of Nepal</w:t>
      </w:r>
      <w:r w:rsidR="0041436C" w:rsidRPr="5067B35A">
        <w:rPr>
          <w:rStyle w:val="normaltextrun"/>
          <w:rFonts w:ascii="Arial Narrow" w:hAnsi="Arial Narrow"/>
          <w:b/>
          <w:bCs/>
        </w:rPr>
        <w:t>:</w:t>
      </w:r>
    </w:p>
    <w:p w14:paraId="57D6F2D1" w14:textId="77777777" w:rsidR="007059F0" w:rsidRPr="00372730" w:rsidRDefault="007059F0" w:rsidP="007059F0">
      <w:pPr>
        <w:pStyle w:val="paragraph"/>
        <w:spacing w:before="0" w:beforeAutospacing="0" w:after="0" w:afterAutospacing="0" w:line="276" w:lineRule="auto"/>
        <w:rPr>
          <w:rFonts w:ascii="Arial Narrow" w:hAnsi="Arial Narrow"/>
        </w:rPr>
      </w:pPr>
    </w:p>
    <w:p w14:paraId="6C2E1576" w14:textId="77777777" w:rsidR="007059F0" w:rsidRPr="00372730" w:rsidRDefault="3A4A57AE" w:rsidP="5067B35A">
      <w:pPr>
        <w:pStyle w:val="paragraph"/>
        <w:numPr>
          <w:ilvl w:val="0"/>
          <w:numId w:val="21"/>
        </w:numPr>
        <w:spacing w:before="0" w:beforeAutospacing="0" w:after="0" w:afterAutospacing="0" w:line="276" w:lineRule="auto"/>
        <w:jc w:val="both"/>
        <w:rPr>
          <w:rFonts w:ascii="Arial Narrow" w:hAnsi="Arial Narrow"/>
          <w:lang w:val="en-GB"/>
        </w:rPr>
      </w:pPr>
      <w:r w:rsidRPr="5067B35A">
        <w:rPr>
          <w:rFonts w:ascii="Arial Narrow" w:hAnsi="Arial Narrow"/>
          <w:lang w:val="en-GB"/>
        </w:rPr>
        <w:t>Establish free medical insurance policies for</w:t>
      </w:r>
      <w:r w:rsidR="007059F0" w:rsidRPr="5067B35A">
        <w:rPr>
          <w:rFonts w:ascii="Arial Narrow" w:hAnsi="Arial Narrow"/>
          <w:lang w:val="en-GB"/>
        </w:rPr>
        <w:t xml:space="preserve"> Dalit</w:t>
      </w:r>
      <w:r w:rsidR="058B9F38" w:rsidRPr="5067B35A">
        <w:rPr>
          <w:rFonts w:ascii="Arial Narrow" w:hAnsi="Arial Narrow"/>
          <w:lang w:val="en-GB"/>
        </w:rPr>
        <w:t xml:space="preserve"> and </w:t>
      </w:r>
      <w:r w:rsidR="0051356B" w:rsidRPr="5067B35A">
        <w:rPr>
          <w:rFonts w:ascii="Arial Narrow" w:hAnsi="Arial Narrow"/>
          <w:lang w:val="en-GB"/>
        </w:rPr>
        <w:t xml:space="preserve">freed </w:t>
      </w:r>
      <w:proofErr w:type="spellStart"/>
      <w:r w:rsidR="0051356B" w:rsidRPr="5067B35A">
        <w:rPr>
          <w:rFonts w:ascii="Arial Narrow" w:hAnsi="Arial Narrow"/>
          <w:lang w:val="en-GB"/>
        </w:rPr>
        <w:t>Haliya</w:t>
      </w:r>
      <w:proofErr w:type="spellEnd"/>
      <w:r w:rsidR="0051356B" w:rsidRPr="5067B35A">
        <w:rPr>
          <w:rFonts w:ascii="Arial Narrow" w:hAnsi="Arial Narrow"/>
          <w:lang w:val="en-GB"/>
        </w:rPr>
        <w:t xml:space="preserve"> women</w:t>
      </w:r>
      <w:r w:rsidR="007059F0" w:rsidRPr="5067B35A">
        <w:rPr>
          <w:rFonts w:ascii="Arial Narrow" w:hAnsi="Arial Narrow"/>
          <w:lang w:val="en-GB"/>
        </w:rPr>
        <w:t xml:space="preserve"> to ensure their </w:t>
      </w:r>
      <w:r w:rsidR="3AB92058" w:rsidRPr="5067B35A">
        <w:rPr>
          <w:rFonts w:ascii="Arial Narrow" w:hAnsi="Arial Narrow"/>
          <w:lang w:val="en-GB"/>
        </w:rPr>
        <w:t xml:space="preserve">access to </w:t>
      </w:r>
      <w:r w:rsidR="007059F0" w:rsidRPr="5067B35A">
        <w:rPr>
          <w:rFonts w:ascii="Arial Narrow" w:hAnsi="Arial Narrow"/>
          <w:lang w:val="en-GB"/>
        </w:rPr>
        <w:t>health services.</w:t>
      </w:r>
    </w:p>
    <w:p w14:paraId="3EFA5265" w14:textId="77777777" w:rsidR="00AB0DDB" w:rsidRPr="00372730" w:rsidRDefault="05383786" w:rsidP="5067B35A">
      <w:pPr>
        <w:pStyle w:val="paragraph"/>
        <w:numPr>
          <w:ilvl w:val="0"/>
          <w:numId w:val="21"/>
        </w:numPr>
        <w:spacing w:before="0" w:beforeAutospacing="0" w:after="0" w:afterAutospacing="0" w:line="276" w:lineRule="auto"/>
        <w:jc w:val="both"/>
        <w:rPr>
          <w:rFonts w:ascii="Arial Narrow" w:hAnsi="Arial Narrow"/>
          <w:lang w:val="en-GB"/>
        </w:rPr>
      </w:pPr>
      <w:r w:rsidRPr="5067B35A">
        <w:rPr>
          <w:rFonts w:ascii="Arial Narrow" w:hAnsi="Arial Narrow"/>
          <w:lang w:val="en-GB"/>
        </w:rPr>
        <w:t>P</w:t>
      </w:r>
      <w:r w:rsidR="00AB0DDB" w:rsidRPr="5067B35A">
        <w:rPr>
          <w:rFonts w:ascii="Arial Narrow" w:hAnsi="Arial Narrow"/>
          <w:lang w:val="en-GB"/>
        </w:rPr>
        <w:t>romote accessible and safe abortion procedures to mitigate health risks associated with unplanned pregnancies, focusing on the needs of marginalized communities.</w:t>
      </w:r>
    </w:p>
    <w:p w14:paraId="2437B05B" w14:textId="77777777" w:rsidR="001154F5" w:rsidRPr="00372730" w:rsidRDefault="001154F5" w:rsidP="001154F5">
      <w:pPr>
        <w:pStyle w:val="paragraph"/>
        <w:numPr>
          <w:ilvl w:val="0"/>
          <w:numId w:val="21"/>
        </w:numPr>
        <w:spacing w:before="0" w:beforeAutospacing="0" w:after="0" w:afterAutospacing="0" w:line="276" w:lineRule="auto"/>
        <w:jc w:val="both"/>
        <w:rPr>
          <w:rFonts w:ascii="Arial Narrow" w:hAnsi="Arial Narrow"/>
          <w:lang w:val="en-GB"/>
        </w:rPr>
      </w:pPr>
      <w:r w:rsidRPr="5067B35A">
        <w:rPr>
          <w:rFonts w:ascii="Arial Narrow" w:hAnsi="Arial Narrow"/>
          <w:lang w:val="en-GB"/>
        </w:rPr>
        <w:t>Integrate comprehensive sexual and reproductive health education into school curricula to bridge knowledge gaps, empower young people with accurate information, and equip them to make informed decisions.</w:t>
      </w:r>
    </w:p>
    <w:p w14:paraId="0775475D" w14:textId="77777777" w:rsidR="2C378B36" w:rsidRPr="00372730" w:rsidRDefault="00AA0D85" w:rsidP="2C378B36">
      <w:pPr>
        <w:pStyle w:val="paragraph"/>
        <w:numPr>
          <w:ilvl w:val="0"/>
          <w:numId w:val="21"/>
        </w:numPr>
        <w:spacing w:before="0" w:beforeAutospacing="0" w:after="0" w:afterAutospacing="0" w:line="276" w:lineRule="auto"/>
        <w:jc w:val="both"/>
        <w:rPr>
          <w:rFonts w:ascii="Arial Narrow" w:hAnsi="Arial Narrow"/>
          <w:lang w:val="en-GB"/>
        </w:rPr>
      </w:pPr>
      <w:r w:rsidRPr="5067B35A">
        <w:rPr>
          <w:rFonts w:ascii="Arial Narrow" w:hAnsi="Arial Narrow"/>
          <w:lang w:val="en-GB"/>
        </w:rPr>
        <w:t>Implement awareness campaigns to challenge and dismantle societal taboos and stigmas surrounding sexual and reproductive health, fostering open discussions to improve knowledge and education and communities.</w:t>
      </w:r>
    </w:p>
    <w:p w14:paraId="393F6605" w14:textId="77777777" w:rsidR="2C378B36" w:rsidRPr="00372730" w:rsidRDefault="2C378B36" w:rsidP="2C378B36">
      <w:pPr>
        <w:pStyle w:val="paragraph"/>
        <w:spacing w:before="0" w:beforeAutospacing="0" w:after="0" w:afterAutospacing="0" w:line="276" w:lineRule="auto"/>
        <w:jc w:val="both"/>
        <w:rPr>
          <w:rFonts w:ascii="Arial Narrow" w:hAnsi="Arial Narrow"/>
          <w:b/>
          <w:bCs/>
          <w:lang w:val="en-GB"/>
        </w:rPr>
      </w:pPr>
    </w:p>
    <w:p w14:paraId="5039A03D" w14:textId="77777777" w:rsidR="6A26E22F" w:rsidRPr="00372730" w:rsidRDefault="6A26E22F" w:rsidP="2C378B36">
      <w:pPr>
        <w:pStyle w:val="paragraph"/>
        <w:spacing w:before="0" w:beforeAutospacing="0" w:after="0" w:afterAutospacing="0" w:line="276" w:lineRule="auto"/>
        <w:jc w:val="both"/>
        <w:rPr>
          <w:rFonts w:ascii="Arial Narrow" w:hAnsi="Arial Narrow"/>
          <w:b/>
          <w:bCs/>
          <w:lang w:val="en-GB"/>
        </w:rPr>
      </w:pPr>
      <w:r w:rsidRPr="00372730">
        <w:rPr>
          <w:rFonts w:ascii="Arial Narrow" w:hAnsi="Arial Narrow"/>
          <w:b/>
          <w:bCs/>
          <w:lang w:val="en-GB"/>
        </w:rPr>
        <w:t>Article</w:t>
      </w:r>
      <w:r w:rsidR="00DC3C51" w:rsidRPr="00372730">
        <w:rPr>
          <w:rFonts w:ascii="Arial Narrow" w:hAnsi="Arial Narrow"/>
          <w:b/>
          <w:bCs/>
          <w:lang w:val="en-GB"/>
        </w:rPr>
        <w:t xml:space="preserve"> 2: State Obligation</w:t>
      </w:r>
    </w:p>
    <w:p w14:paraId="4DC51681" w14:textId="77777777" w:rsidR="6A26E22F" w:rsidRPr="00372730" w:rsidRDefault="6A26E22F" w:rsidP="5067B35A">
      <w:pPr>
        <w:pStyle w:val="paragraph"/>
        <w:spacing w:before="0" w:beforeAutospacing="0" w:after="0" w:afterAutospacing="0" w:line="276" w:lineRule="auto"/>
        <w:jc w:val="both"/>
        <w:rPr>
          <w:rFonts w:ascii="Arial Narrow" w:hAnsi="Arial Narrow"/>
          <w:color w:val="0F0F0F"/>
        </w:rPr>
      </w:pPr>
      <w:r w:rsidRPr="5067B35A">
        <w:rPr>
          <w:rFonts w:ascii="Arial Narrow" w:hAnsi="Arial Narrow"/>
          <w:b/>
          <w:bCs/>
        </w:rPr>
        <w:t>Low access to justice, information, and other services</w:t>
      </w:r>
    </w:p>
    <w:p w14:paraId="1CFD449B" w14:textId="77777777" w:rsidR="6A26E22F" w:rsidRPr="00372730" w:rsidRDefault="583B526C" w:rsidP="5067B35A">
      <w:pPr>
        <w:pStyle w:val="paragraph"/>
        <w:numPr>
          <w:ilvl w:val="0"/>
          <w:numId w:val="1"/>
        </w:numPr>
        <w:spacing w:before="0" w:beforeAutospacing="0" w:after="0" w:afterAutospacing="0" w:line="276" w:lineRule="auto"/>
        <w:jc w:val="both"/>
        <w:rPr>
          <w:rFonts w:ascii="Arial Narrow" w:hAnsi="Arial Narrow"/>
          <w:color w:val="0F0F0F"/>
        </w:rPr>
      </w:pPr>
      <w:r w:rsidRPr="5067B35A">
        <w:rPr>
          <w:rFonts w:ascii="Arial Narrow" w:hAnsi="Arial Narrow"/>
          <w:color w:val="0F0F0F"/>
        </w:rPr>
        <w:t>Ex-</w:t>
      </w:r>
      <w:proofErr w:type="spellStart"/>
      <w:r w:rsidR="142A0201" w:rsidRPr="5067B35A">
        <w:rPr>
          <w:rFonts w:ascii="Arial Narrow" w:hAnsi="Arial Narrow"/>
          <w:color w:val="0F0F0F"/>
        </w:rPr>
        <w:t>Haliya</w:t>
      </w:r>
      <w:proofErr w:type="spellEnd"/>
      <w:r w:rsidRPr="5067B35A">
        <w:rPr>
          <w:rFonts w:ascii="Arial Narrow" w:hAnsi="Arial Narrow"/>
          <w:color w:val="0F0F0F"/>
        </w:rPr>
        <w:t xml:space="preserve"> women </w:t>
      </w:r>
      <w:r w:rsidR="04DE40A7" w:rsidRPr="5067B35A">
        <w:rPr>
          <w:rFonts w:ascii="Arial Narrow" w:hAnsi="Arial Narrow"/>
          <w:color w:val="0F0F0F"/>
        </w:rPr>
        <w:t>do not have decision making power</w:t>
      </w:r>
      <w:r w:rsidR="4E1AEABC" w:rsidRPr="5067B35A">
        <w:rPr>
          <w:rFonts w:ascii="Arial Narrow" w:hAnsi="Arial Narrow"/>
          <w:color w:val="0F0F0F"/>
        </w:rPr>
        <w:t xml:space="preserve"> </w:t>
      </w:r>
      <w:r w:rsidR="6FCC13D2" w:rsidRPr="5067B35A">
        <w:rPr>
          <w:rFonts w:ascii="Arial Narrow" w:hAnsi="Arial Narrow"/>
          <w:color w:val="0F0F0F"/>
        </w:rPr>
        <w:t xml:space="preserve">in both the private and public domains. Only 11% of women </w:t>
      </w:r>
      <w:r w:rsidR="579A9C43" w:rsidRPr="5067B35A">
        <w:rPr>
          <w:rFonts w:ascii="Arial Narrow" w:hAnsi="Arial Narrow"/>
          <w:color w:val="0F0F0F"/>
        </w:rPr>
        <w:t xml:space="preserve">make decisions </w:t>
      </w:r>
      <w:r w:rsidR="4A71BA53" w:rsidRPr="5067B35A">
        <w:rPr>
          <w:rFonts w:ascii="Arial Narrow" w:hAnsi="Arial Narrow"/>
          <w:color w:val="0F0F0F"/>
        </w:rPr>
        <w:t>on</w:t>
      </w:r>
      <w:r w:rsidR="6FCC13D2" w:rsidRPr="5067B35A">
        <w:rPr>
          <w:rFonts w:ascii="Arial Narrow" w:hAnsi="Arial Narrow"/>
          <w:color w:val="0F0F0F"/>
        </w:rPr>
        <w:t xml:space="preserve"> household purchases, and 14% are involved in decisions regarding sales. </w:t>
      </w:r>
      <w:r w:rsidR="6A26E22F" w:rsidRPr="5067B35A">
        <w:rPr>
          <w:rFonts w:ascii="Arial Narrow" w:hAnsi="Arial Narrow"/>
          <w:color w:val="0F0F0F"/>
        </w:rPr>
        <w:t xml:space="preserve">26% of </w:t>
      </w:r>
      <w:r w:rsidR="6DD58677" w:rsidRPr="5067B35A">
        <w:rPr>
          <w:rFonts w:ascii="Arial Narrow" w:hAnsi="Arial Narrow"/>
          <w:color w:val="0F0F0F"/>
        </w:rPr>
        <w:t>freed</w:t>
      </w:r>
      <w:r w:rsidR="6A26E22F" w:rsidRPr="5067B35A">
        <w:rPr>
          <w:rFonts w:ascii="Arial Narrow" w:hAnsi="Arial Narrow"/>
          <w:color w:val="0F0F0F"/>
        </w:rPr>
        <w:t>-</w:t>
      </w:r>
      <w:proofErr w:type="spellStart"/>
      <w:r w:rsidR="6A26E22F" w:rsidRPr="5067B35A">
        <w:rPr>
          <w:rFonts w:ascii="Arial Narrow" w:hAnsi="Arial Narrow"/>
          <w:color w:val="0F0F0F"/>
        </w:rPr>
        <w:t>haliyas</w:t>
      </w:r>
      <w:proofErr w:type="spellEnd"/>
      <w:r w:rsidR="6A26E22F" w:rsidRPr="5067B35A">
        <w:rPr>
          <w:rFonts w:ascii="Arial Narrow" w:hAnsi="Arial Narrow"/>
          <w:color w:val="0F0F0F"/>
        </w:rPr>
        <w:t xml:space="preserve"> t</w:t>
      </w:r>
      <w:r w:rsidR="14B91670" w:rsidRPr="5067B35A">
        <w:rPr>
          <w:rFonts w:ascii="Arial Narrow" w:hAnsi="Arial Narrow"/>
          <w:color w:val="0F0F0F"/>
        </w:rPr>
        <w:t>ake</w:t>
      </w:r>
      <w:r w:rsidR="3B985BC2" w:rsidRPr="5067B35A">
        <w:rPr>
          <w:rFonts w:ascii="Arial Narrow" w:hAnsi="Arial Narrow"/>
          <w:color w:val="0F0F0F"/>
        </w:rPr>
        <w:t xml:space="preserve"> </w:t>
      </w:r>
      <w:r w:rsidR="6A26E22F" w:rsidRPr="5067B35A">
        <w:rPr>
          <w:rFonts w:ascii="Arial Narrow" w:hAnsi="Arial Narrow"/>
          <w:color w:val="0F0F0F"/>
        </w:rPr>
        <w:t xml:space="preserve">part in the formulation of local government periodic plans, with a notably low representation of </w:t>
      </w:r>
      <w:r w:rsidR="213FE38D" w:rsidRPr="5067B35A">
        <w:rPr>
          <w:rFonts w:ascii="Arial Narrow" w:hAnsi="Arial Narrow"/>
          <w:color w:val="0F0F0F"/>
        </w:rPr>
        <w:t>freed</w:t>
      </w:r>
      <w:r w:rsidR="6A26E22F" w:rsidRPr="5067B35A">
        <w:rPr>
          <w:rFonts w:ascii="Arial Narrow" w:hAnsi="Arial Narrow"/>
          <w:color w:val="0F0F0F"/>
        </w:rPr>
        <w:t>-</w:t>
      </w:r>
      <w:proofErr w:type="spellStart"/>
      <w:r w:rsidR="6A26E22F" w:rsidRPr="5067B35A">
        <w:rPr>
          <w:rFonts w:ascii="Arial Narrow" w:hAnsi="Arial Narrow"/>
          <w:color w:val="0F0F0F"/>
        </w:rPr>
        <w:t>haliya</w:t>
      </w:r>
      <w:proofErr w:type="spellEnd"/>
      <w:r w:rsidR="6A26E22F" w:rsidRPr="5067B35A">
        <w:rPr>
          <w:rFonts w:ascii="Arial Narrow" w:hAnsi="Arial Narrow"/>
          <w:color w:val="0F0F0F"/>
        </w:rPr>
        <w:t xml:space="preserve"> women</w:t>
      </w:r>
      <w:r w:rsidR="328A4CA5" w:rsidRPr="5067B35A">
        <w:rPr>
          <w:rFonts w:ascii="Arial Narrow" w:hAnsi="Arial Narrow"/>
          <w:color w:val="0F0F0F"/>
        </w:rPr>
        <w:t xml:space="preserve"> (6%)</w:t>
      </w:r>
      <w:r w:rsidR="6A26E22F" w:rsidRPr="5067B35A">
        <w:rPr>
          <w:rFonts w:ascii="Arial Narrow" w:hAnsi="Arial Narrow"/>
          <w:color w:val="0F0F0F"/>
        </w:rPr>
        <w:t xml:space="preserve">. 57% of </w:t>
      </w:r>
      <w:r w:rsidR="2156E9E9" w:rsidRPr="5067B35A">
        <w:rPr>
          <w:rFonts w:ascii="Arial Narrow" w:hAnsi="Arial Narrow"/>
          <w:color w:val="0F0F0F"/>
        </w:rPr>
        <w:t>freed</w:t>
      </w:r>
      <w:r w:rsidR="6A26E22F" w:rsidRPr="5067B35A">
        <w:rPr>
          <w:rFonts w:ascii="Arial Narrow" w:hAnsi="Arial Narrow"/>
          <w:color w:val="0F0F0F"/>
        </w:rPr>
        <w:t>-</w:t>
      </w:r>
      <w:proofErr w:type="spellStart"/>
      <w:r w:rsidR="6A26E22F" w:rsidRPr="5067B35A">
        <w:rPr>
          <w:rFonts w:ascii="Arial Narrow" w:hAnsi="Arial Narrow"/>
          <w:color w:val="0F0F0F"/>
        </w:rPr>
        <w:t>haliyas</w:t>
      </w:r>
      <w:proofErr w:type="spellEnd"/>
      <w:r w:rsidR="6A26E22F" w:rsidRPr="5067B35A">
        <w:rPr>
          <w:rFonts w:ascii="Arial Narrow" w:hAnsi="Arial Narrow"/>
          <w:color w:val="0F0F0F"/>
        </w:rPr>
        <w:t xml:space="preserve"> lack awareness </w:t>
      </w:r>
      <w:r w:rsidR="6A26E22F" w:rsidRPr="5067B35A">
        <w:rPr>
          <w:rFonts w:ascii="Arial Narrow" w:hAnsi="Arial Narrow"/>
          <w:color w:val="0F0F0F"/>
        </w:rPr>
        <w:lastRenderedPageBreak/>
        <w:t>of their human rights. 62% of them do not have access to drinking water sources, while 54% lack access to forests and forest products.</w:t>
      </w:r>
    </w:p>
    <w:p w14:paraId="3B3DBDCF" w14:textId="77777777" w:rsidR="6A26E22F" w:rsidRPr="00372730" w:rsidRDefault="27A679F1" w:rsidP="5067B35A">
      <w:pPr>
        <w:pStyle w:val="paragraph"/>
        <w:numPr>
          <w:ilvl w:val="0"/>
          <w:numId w:val="1"/>
        </w:numPr>
        <w:spacing w:before="0" w:beforeAutospacing="0" w:after="0" w:afterAutospacing="0" w:line="276" w:lineRule="auto"/>
        <w:jc w:val="both"/>
        <w:rPr>
          <w:rFonts w:ascii="Arial Narrow" w:hAnsi="Arial Narrow"/>
        </w:rPr>
      </w:pPr>
      <w:r w:rsidRPr="00372730">
        <w:rPr>
          <w:rFonts w:ascii="Arial Narrow" w:hAnsi="Arial Narrow"/>
          <w:color w:val="0F0F0F"/>
        </w:rPr>
        <w:t xml:space="preserve">Only </w:t>
      </w:r>
      <w:r w:rsidR="6A26E22F" w:rsidRPr="00372730">
        <w:rPr>
          <w:rFonts w:ascii="Arial Narrow" w:hAnsi="Arial Narrow"/>
          <w:color w:val="0F0F0F"/>
        </w:rPr>
        <w:t xml:space="preserve">32% of </w:t>
      </w:r>
      <w:r w:rsidR="4C52C6DF" w:rsidRPr="00372730">
        <w:rPr>
          <w:rFonts w:ascii="Arial Narrow" w:hAnsi="Arial Narrow"/>
          <w:color w:val="0F0F0F"/>
        </w:rPr>
        <w:t>freed</w:t>
      </w:r>
      <w:r w:rsidR="18F0F263" w:rsidRPr="00372730">
        <w:rPr>
          <w:rFonts w:ascii="Arial Narrow" w:hAnsi="Arial Narrow"/>
          <w:color w:val="0F0F0F"/>
        </w:rPr>
        <w:t>-</w:t>
      </w:r>
      <w:proofErr w:type="spellStart"/>
      <w:r w:rsidR="4C52C6DF" w:rsidRPr="00372730">
        <w:rPr>
          <w:rFonts w:ascii="Arial Narrow" w:hAnsi="Arial Narrow"/>
          <w:color w:val="0F0F0F"/>
        </w:rPr>
        <w:t>haliya</w:t>
      </w:r>
      <w:proofErr w:type="spellEnd"/>
      <w:r w:rsidR="4C52C6DF" w:rsidRPr="00372730">
        <w:rPr>
          <w:rFonts w:ascii="Arial Narrow" w:hAnsi="Arial Narrow"/>
          <w:color w:val="0F0F0F"/>
        </w:rPr>
        <w:t xml:space="preserve"> women </w:t>
      </w:r>
      <w:r w:rsidR="6A26E22F" w:rsidRPr="00372730">
        <w:rPr>
          <w:rFonts w:ascii="Arial Narrow" w:hAnsi="Arial Narrow"/>
          <w:color w:val="0F0F0F"/>
        </w:rPr>
        <w:t xml:space="preserve">have access to local government </w:t>
      </w:r>
      <w:r w:rsidR="489A7B1A" w:rsidRPr="00372730">
        <w:rPr>
          <w:rFonts w:ascii="Arial Narrow" w:hAnsi="Arial Narrow"/>
          <w:color w:val="0F0F0F"/>
        </w:rPr>
        <w:t>positions</w:t>
      </w:r>
      <w:r w:rsidR="6A26E22F" w:rsidRPr="00372730">
        <w:rPr>
          <w:rFonts w:ascii="Arial Narrow" w:hAnsi="Arial Narrow"/>
          <w:color w:val="0F0F0F"/>
        </w:rPr>
        <w:t xml:space="preserve"> (e.g., ward and municipality offices)</w:t>
      </w:r>
      <w:r w:rsidR="2F850953" w:rsidRPr="00372730">
        <w:rPr>
          <w:rFonts w:ascii="Arial Narrow" w:hAnsi="Arial Narrow"/>
          <w:color w:val="0F0F0F"/>
        </w:rPr>
        <w:t xml:space="preserve">, 6% by women from </w:t>
      </w:r>
      <w:r w:rsidR="659E389A" w:rsidRPr="00372730">
        <w:rPr>
          <w:rFonts w:ascii="Arial Narrow" w:hAnsi="Arial Narrow"/>
          <w:color w:val="0F0F0F"/>
        </w:rPr>
        <w:t xml:space="preserve">freed </w:t>
      </w:r>
      <w:proofErr w:type="spellStart"/>
      <w:r w:rsidR="659E389A" w:rsidRPr="00372730">
        <w:rPr>
          <w:rFonts w:ascii="Arial Narrow" w:hAnsi="Arial Narrow"/>
          <w:color w:val="0F0F0F"/>
        </w:rPr>
        <w:t>Haliya</w:t>
      </w:r>
      <w:proofErr w:type="spellEnd"/>
      <w:r w:rsidR="659E389A" w:rsidRPr="00372730">
        <w:rPr>
          <w:rFonts w:ascii="Arial Narrow" w:hAnsi="Arial Narrow"/>
          <w:color w:val="0F0F0F"/>
        </w:rPr>
        <w:t>/</w:t>
      </w:r>
      <w:r w:rsidR="2F850953" w:rsidRPr="00372730">
        <w:rPr>
          <w:rFonts w:ascii="Arial Narrow" w:hAnsi="Arial Narrow"/>
          <w:color w:val="0F0F0F"/>
        </w:rPr>
        <w:t>Dalits</w:t>
      </w:r>
      <w:r w:rsidR="6A26E22F" w:rsidRPr="00372730">
        <w:rPr>
          <w:rFonts w:ascii="Arial Narrow" w:hAnsi="Arial Narrow"/>
          <w:color w:val="0F0F0F"/>
        </w:rPr>
        <w:t>. Only 17% of them are engaged in public health posts and government hospitals</w:t>
      </w:r>
      <w:r w:rsidR="419212CA" w:rsidRPr="00372730">
        <w:rPr>
          <w:rFonts w:ascii="Arial Narrow" w:hAnsi="Arial Narrow"/>
          <w:color w:val="0F0F0F"/>
        </w:rPr>
        <w:t>, out of them 7% are Dalit women</w:t>
      </w:r>
      <w:r w:rsidR="6A26E22F" w:rsidRPr="00372730">
        <w:rPr>
          <w:rStyle w:val="FootnoteReference"/>
          <w:rFonts w:ascii="Arial Narrow" w:hAnsi="Arial Narrow"/>
          <w:color w:val="0F0F0F"/>
        </w:rPr>
        <w:footnoteReference w:id="7"/>
      </w:r>
      <w:r w:rsidR="6A26E22F" w:rsidRPr="00372730">
        <w:rPr>
          <w:rFonts w:ascii="Arial Narrow" w:hAnsi="Arial Narrow"/>
          <w:color w:val="0F0F0F"/>
        </w:rPr>
        <w:t xml:space="preserve">. </w:t>
      </w:r>
      <w:r w:rsidR="6A26E22F" w:rsidRPr="00372730">
        <w:rPr>
          <w:rStyle w:val="normaltextrun"/>
          <w:rFonts w:ascii="Arial Narrow" w:hAnsi="Arial Narrow"/>
        </w:rPr>
        <w:t>A trend of injustices and perpetuating economic and social inequalities continue to exist.</w:t>
      </w:r>
    </w:p>
    <w:p w14:paraId="4AA77D53" w14:textId="77777777" w:rsidR="2C378B36" w:rsidRPr="00372730" w:rsidRDefault="2C378B36" w:rsidP="2C378B36">
      <w:pPr>
        <w:pStyle w:val="paragraph"/>
        <w:spacing w:before="0" w:beforeAutospacing="0" w:after="0" w:afterAutospacing="0" w:line="276" w:lineRule="auto"/>
        <w:rPr>
          <w:rStyle w:val="normaltextrun"/>
          <w:rFonts w:ascii="Arial Narrow" w:hAnsi="Arial Narrow"/>
        </w:rPr>
      </w:pPr>
    </w:p>
    <w:p w14:paraId="167FABCD" w14:textId="77777777" w:rsidR="001D4521" w:rsidRPr="00372730" w:rsidRDefault="6A26E22F" w:rsidP="2C378B36">
      <w:pPr>
        <w:pStyle w:val="paragraph"/>
        <w:spacing w:before="0" w:beforeAutospacing="0" w:after="0" w:afterAutospacing="0" w:line="276" w:lineRule="auto"/>
        <w:rPr>
          <w:rFonts w:ascii="Arial Narrow" w:hAnsi="Arial Narrow"/>
        </w:rPr>
      </w:pPr>
      <w:r w:rsidRPr="00372730">
        <w:rPr>
          <w:rFonts w:ascii="Arial Narrow" w:hAnsi="Arial Narrow"/>
        </w:rPr>
        <w:t>Nepal Government will not be able to achieve SDG 16 “Peace, Justice and Strong Institutions” without fully addressing this human rights issue.</w:t>
      </w:r>
    </w:p>
    <w:p w14:paraId="3AEE985C" w14:textId="77777777" w:rsidR="2C378B36" w:rsidRPr="00372730" w:rsidRDefault="2C378B36" w:rsidP="2C378B36">
      <w:pPr>
        <w:pStyle w:val="paragraph"/>
        <w:spacing w:before="0" w:beforeAutospacing="0" w:after="0" w:afterAutospacing="0" w:line="276" w:lineRule="auto"/>
        <w:rPr>
          <w:rStyle w:val="normaltextrun"/>
          <w:rFonts w:ascii="Arial Narrow" w:hAnsi="Arial Narrow"/>
        </w:rPr>
      </w:pPr>
    </w:p>
    <w:p w14:paraId="6E57E6CC" w14:textId="77777777" w:rsidR="6A26E22F" w:rsidRPr="00372730" w:rsidRDefault="6A26E22F" w:rsidP="2C378B36">
      <w:pPr>
        <w:pStyle w:val="paragraph"/>
        <w:spacing w:before="0" w:beforeAutospacing="0" w:after="0" w:afterAutospacing="0" w:line="276" w:lineRule="auto"/>
        <w:rPr>
          <w:rStyle w:val="normaltextrun"/>
          <w:rFonts w:ascii="Arial Narrow" w:hAnsi="Arial Narrow"/>
          <w:b/>
          <w:bCs/>
        </w:rPr>
      </w:pPr>
      <w:r w:rsidRPr="00372730">
        <w:rPr>
          <w:rStyle w:val="normaltextrun"/>
          <w:rFonts w:ascii="Arial Narrow" w:hAnsi="Arial Narrow"/>
          <w:b/>
          <w:bCs/>
        </w:rPr>
        <w:t>Recommendations</w:t>
      </w:r>
      <w:r w:rsidR="0041436C" w:rsidRPr="00372730">
        <w:rPr>
          <w:rStyle w:val="normaltextrun"/>
          <w:rFonts w:ascii="Arial Narrow" w:hAnsi="Arial Narrow"/>
          <w:b/>
          <w:bCs/>
        </w:rPr>
        <w:t>:</w:t>
      </w:r>
    </w:p>
    <w:p w14:paraId="3D3E1719" w14:textId="77777777" w:rsidR="2C378B36" w:rsidRPr="00372730" w:rsidRDefault="2C378B36" w:rsidP="2C378B36">
      <w:pPr>
        <w:pStyle w:val="paragraph"/>
        <w:spacing w:before="0" w:beforeAutospacing="0" w:after="0" w:afterAutospacing="0" w:line="276" w:lineRule="auto"/>
        <w:jc w:val="both"/>
        <w:rPr>
          <w:rFonts w:ascii="Arial Narrow" w:hAnsi="Arial Narrow"/>
          <w:b/>
          <w:bCs/>
        </w:rPr>
      </w:pPr>
    </w:p>
    <w:p w14:paraId="1208DEA5" w14:textId="77777777" w:rsidR="00A4216A" w:rsidRPr="00372730" w:rsidRDefault="00A4216A" w:rsidP="5067B35A">
      <w:pPr>
        <w:pStyle w:val="paragraph"/>
        <w:numPr>
          <w:ilvl w:val="0"/>
          <w:numId w:val="20"/>
        </w:numPr>
        <w:spacing w:before="0" w:beforeAutospacing="0" w:after="0" w:afterAutospacing="0" w:line="276" w:lineRule="auto"/>
        <w:jc w:val="both"/>
        <w:textAlignment w:val="baseline"/>
        <w:rPr>
          <w:rFonts w:ascii="Arial Narrow" w:eastAsiaTheme="minorEastAsia" w:hAnsi="Arial Narrow"/>
          <w:kern w:val="2"/>
          <w14:ligatures w14:val="standardContextual"/>
        </w:rPr>
      </w:pPr>
      <w:r w:rsidRPr="5067B35A">
        <w:rPr>
          <w:rFonts w:ascii="Arial Narrow" w:eastAsiaTheme="minorEastAsia" w:hAnsi="Arial Narrow"/>
          <w:kern w:val="2"/>
          <w14:ligatures w14:val="standardContextual"/>
        </w:rPr>
        <w:t>Disseminate information through online media, podcast</w:t>
      </w:r>
      <w:r w:rsidR="7CCDA4DE" w:rsidRPr="5067B35A">
        <w:rPr>
          <w:rFonts w:ascii="Arial Narrow" w:eastAsiaTheme="minorEastAsia" w:hAnsi="Arial Narrow"/>
          <w:kern w:val="2"/>
          <w14:ligatures w14:val="standardContextual"/>
        </w:rPr>
        <w:t xml:space="preserve"> and</w:t>
      </w:r>
      <w:r w:rsidRPr="5067B35A">
        <w:rPr>
          <w:rFonts w:ascii="Arial Narrow" w:eastAsiaTheme="minorEastAsia" w:hAnsi="Arial Narrow"/>
          <w:kern w:val="2"/>
          <w14:ligatures w14:val="standardContextual"/>
        </w:rPr>
        <w:t xml:space="preserve"> </w:t>
      </w:r>
      <w:r w:rsidR="2AF0EAE6" w:rsidRPr="5067B35A">
        <w:rPr>
          <w:rFonts w:ascii="Arial Narrow" w:eastAsiaTheme="minorEastAsia" w:hAnsi="Arial Narrow"/>
          <w:kern w:val="2"/>
          <w14:ligatures w14:val="standardContextual"/>
        </w:rPr>
        <w:t>pamphlets about</w:t>
      </w:r>
      <w:r w:rsidRPr="5067B35A">
        <w:rPr>
          <w:rFonts w:ascii="Arial Narrow" w:eastAsiaTheme="minorEastAsia" w:hAnsi="Arial Narrow"/>
          <w:kern w:val="2"/>
          <w14:ligatures w14:val="standardContextual"/>
        </w:rPr>
        <w:t xml:space="preserve"> laws, </w:t>
      </w:r>
      <w:proofErr w:type="gramStart"/>
      <w:r w:rsidRPr="5067B35A">
        <w:rPr>
          <w:rFonts w:ascii="Arial Narrow" w:eastAsiaTheme="minorEastAsia" w:hAnsi="Arial Narrow"/>
          <w:kern w:val="2"/>
          <w14:ligatures w14:val="standardContextual"/>
        </w:rPr>
        <w:t>remedies</w:t>
      </w:r>
      <w:proofErr w:type="gramEnd"/>
      <w:r w:rsidRPr="5067B35A">
        <w:rPr>
          <w:rFonts w:ascii="Arial Narrow" w:eastAsiaTheme="minorEastAsia" w:hAnsi="Arial Narrow"/>
          <w:kern w:val="2"/>
          <w14:ligatures w14:val="standardContextual"/>
        </w:rPr>
        <w:t xml:space="preserve"> and other public information.</w:t>
      </w:r>
    </w:p>
    <w:p w14:paraId="79521B22" w14:textId="77777777" w:rsidR="00A4216A" w:rsidRPr="00372730" w:rsidRDefault="00A4216A" w:rsidP="5067B35A">
      <w:pPr>
        <w:pStyle w:val="paragraph"/>
        <w:numPr>
          <w:ilvl w:val="0"/>
          <w:numId w:val="20"/>
        </w:numPr>
        <w:spacing w:before="0" w:beforeAutospacing="0" w:after="0" w:afterAutospacing="0" w:line="276" w:lineRule="auto"/>
        <w:jc w:val="both"/>
        <w:textAlignment w:val="baseline"/>
        <w:rPr>
          <w:rFonts w:ascii="Arial Narrow" w:eastAsiaTheme="minorEastAsia" w:hAnsi="Arial Narrow"/>
          <w:kern w:val="2"/>
          <w14:ligatures w14:val="standardContextual"/>
        </w:rPr>
      </w:pPr>
      <w:r w:rsidRPr="5067B35A">
        <w:rPr>
          <w:rFonts w:ascii="Arial Narrow" w:eastAsiaTheme="minorEastAsia" w:hAnsi="Arial Narrow"/>
          <w:kern w:val="2"/>
          <w14:ligatures w14:val="standardContextual"/>
        </w:rPr>
        <w:t>Guarantee proportionate representation of Dalit</w:t>
      </w:r>
      <w:r w:rsidR="009E430A" w:rsidRPr="5067B35A">
        <w:rPr>
          <w:rFonts w:ascii="Arial Narrow" w:eastAsiaTheme="minorEastAsia" w:hAnsi="Arial Narrow"/>
          <w:kern w:val="2"/>
          <w14:ligatures w14:val="standardContextual"/>
        </w:rPr>
        <w:t xml:space="preserve"> women</w:t>
      </w:r>
      <w:r w:rsidRPr="5067B35A">
        <w:rPr>
          <w:rFonts w:ascii="Arial Narrow" w:eastAsiaTheme="minorEastAsia" w:hAnsi="Arial Narrow"/>
          <w:kern w:val="2"/>
          <w14:ligatures w14:val="standardContextual"/>
        </w:rPr>
        <w:t xml:space="preserve"> in all levels of government services.</w:t>
      </w:r>
    </w:p>
    <w:p w14:paraId="5DE7D439" w14:textId="77777777" w:rsidR="00A4216A" w:rsidRPr="00372730" w:rsidRDefault="00A4216A" w:rsidP="5067B35A">
      <w:pPr>
        <w:pStyle w:val="paragraph"/>
        <w:numPr>
          <w:ilvl w:val="0"/>
          <w:numId w:val="20"/>
        </w:numPr>
        <w:spacing w:before="0" w:beforeAutospacing="0" w:after="0" w:afterAutospacing="0" w:line="276" w:lineRule="auto"/>
        <w:jc w:val="both"/>
        <w:textAlignment w:val="baseline"/>
        <w:rPr>
          <w:rFonts w:ascii="Arial Narrow" w:eastAsiaTheme="minorEastAsia" w:hAnsi="Arial Narrow"/>
          <w:kern w:val="2"/>
          <w14:ligatures w14:val="standardContextual"/>
        </w:rPr>
      </w:pPr>
      <w:r w:rsidRPr="5067B35A">
        <w:rPr>
          <w:rFonts w:ascii="Arial Narrow" w:eastAsiaTheme="minorEastAsia" w:hAnsi="Arial Narrow"/>
          <w:kern w:val="2"/>
          <w14:ligatures w14:val="standardContextual"/>
        </w:rPr>
        <w:t xml:space="preserve">Include </w:t>
      </w:r>
      <w:r w:rsidR="00067582" w:rsidRPr="5067B35A">
        <w:rPr>
          <w:rFonts w:ascii="Arial Narrow" w:eastAsiaTheme="minorEastAsia" w:hAnsi="Arial Narrow"/>
          <w:kern w:val="2"/>
          <w14:ligatures w14:val="standardContextual"/>
        </w:rPr>
        <w:t>D</w:t>
      </w:r>
      <w:r w:rsidRPr="5067B35A">
        <w:rPr>
          <w:rFonts w:ascii="Arial Narrow" w:eastAsiaTheme="minorEastAsia" w:hAnsi="Arial Narrow"/>
          <w:kern w:val="2"/>
          <w14:ligatures w14:val="standardContextual"/>
        </w:rPr>
        <w:t xml:space="preserve">alits in social security schemes to safeguard their social security </w:t>
      </w:r>
      <w:r w:rsidR="442940A2" w:rsidRPr="5067B35A">
        <w:rPr>
          <w:rFonts w:ascii="Arial Narrow" w:eastAsiaTheme="minorEastAsia" w:hAnsi="Arial Narrow"/>
          <w:kern w:val="2"/>
          <w14:ligatures w14:val="standardContextual"/>
        </w:rPr>
        <w:t xml:space="preserve">and economic </w:t>
      </w:r>
      <w:r w:rsidRPr="5067B35A">
        <w:rPr>
          <w:rFonts w:ascii="Arial Narrow" w:eastAsiaTheme="minorEastAsia" w:hAnsi="Arial Narrow"/>
          <w:kern w:val="2"/>
          <w14:ligatures w14:val="standardContextual"/>
        </w:rPr>
        <w:t>rights.</w:t>
      </w:r>
    </w:p>
    <w:p w14:paraId="21C565B3" w14:textId="77777777" w:rsidR="009372E9" w:rsidRPr="00372730" w:rsidRDefault="758D4383" w:rsidP="5067B35A">
      <w:pPr>
        <w:pStyle w:val="paragraph"/>
        <w:numPr>
          <w:ilvl w:val="0"/>
          <w:numId w:val="20"/>
        </w:numPr>
        <w:spacing w:before="0" w:beforeAutospacing="0" w:after="0" w:afterAutospacing="0" w:line="276" w:lineRule="auto"/>
        <w:jc w:val="both"/>
        <w:textAlignment w:val="baseline"/>
        <w:rPr>
          <w:rStyle w:val="ui-provider"/>
          <w:rFonts w:ascii="Arial Narrow" w:eastAsiaTheme="minorEastAsia" w:hAnsi="Arial Narrow"/>
          <w:kern w:val="2"/>
          <w14:ligatures w14:val="standardContextual"/>
        </w:rPr>
      </w:pPr>
      <w:r w:rsidRPr="5067B35A">
        <w:rPr>
          <w:rStyle w:val="ui-provider"/>
          <w:rFonts w:ascii="Arial Narrow" w:hAnsi="Arial Narrow"/>
        </w:rPr>
        <w:t>Establish</w:t>
      </w:r>
      <w:r w:rsidR="006B1FEF" w:rsidRPr="5067B35A">
        <w:rPr>
          <w:rStyle w:val="ui-provider"/>
          <w:rFonts w:ascii="Arial Narrow" w:hAnsi="Arial Narrow"/>
        </w:rPr>
        <w:t xml:space="preserve"> initiatives that empower ex-</w:t>
      </w:r>
      <w:proofErr w:type="spellStart"/>
      <w:r w:rsidR="006B1FEF" w:rsidRPr="5067B35A">
        <w:rPr>
          <w:rStyle w:val="ui-provider"/>
          <w:rFonts w:ascii="Arial Narrow" w:hAnsi="Arial Narrow"/>
        </w:rPr>
        <w:t>haliya</w:t>
      </w:r>
      <w:proofErr w:type="spellEnd"/>
      <w:r w:rsidR="006B1FEF" w:rsidRPr="5067B35A">
        <w:rPr>
          <w:rStyle w:val="ui-provider"/>
          <w:rFonts w:ascii="Arial Narrow" w:hAnsi="Arial Narrow"/>
        </w:rPr>
        <w:t xml:space="preserve"> women, aiming to increase their involvement in decision-making.</w:t>
      </w:r>
    </w:p>
    <w:p w14:paraId="2CDB5972" w14:textId="77777777" w:rsidR="006B1FEF" w:rsidRPr="00372730" w:rsidRDefault="006B1FEF" w:rsidP="006B1FEF">
      <w:pPr>
        <w:pStyle w:val="paragraph"/>
        <w:numPr>
          <w:ilvl w:val="0"/>
          <w:numId w:val="20"/>
        </w:numPr>
        <w:spacing w:before="0" w:beforeAutospacing="0" w:after="0" w:afterAutospacing="0" w:line="276" w:lineRule="auto"/>
        <w:jc w:val="both"/>
        <w:textAlignment w:val="baseline"/>
        <w:rPr>
          <w:rStyle w:val="ui-provider"/>
          <w:rFonts w:ascii="Arial Narrow" w:eastAsiaTheme="minorHAnsi" w:hAnsi="Arial Narrow"/>
          <w:kern w:val="2"/>
          <w14:ligatures w14:val="standardContextual"/>
        </w:rPr>
      </w:pPr>
      <w:r w:rsidRPr="00372730">
        <w:rPr>
          <w:rStyle w:val="ui-provider"/>
          <w:rFonts w:ascii="Arial Narrow" w:hAnsi="Arial Narrow"/>
        </w:rPr>
        <w:t>Increase representation of ex-</w:t>
      </w:r>
      <w:proofErr w:type="spellStart"/>
      <w:r w:rsidRPr="00372730">
        <w:rPr>
          <w:rStyle w:val="ui-provider"/>
          <w:rFonts w:ascii="Arial Narrow" w:hAnsi="Arial Narrow"/>
        </w:rPr>
        <w:t>haliyas</w:t>
      </w:r>
      <w:proofErr w:type="spellEnd"/>
      <w:r w:rsidRPr="00372730">
        <w:rPr>
          <w:rStyle w:val="ui-provider"/>
          <w:rFonts w:ascii="Arial Narrow" w:hAnsi="Arial Narrow"/>
        </w:rPr>
        <w:t xml:space="preserve"> in public health posts and government hospitals, addressing the current disparity and ensuring </w:t>
      </w:r>
      <w:r w:rsidRPr="00372730">
        <w:rPr>
          <w:rStyle w:val="ui-provider"/>
          <w:rFonts w:ascii="Arial Narrow" w:eastAsiaTheme="minorHAnsi" w:hAnsi="Arial Narrow"/>
          <w:kern w:val="2"/>
          <w14:ligatures w14:val="standardContextual"/>
        </w:rPr>
        <w:t>their active participation in healthcare services.</w:t>
      </w:r>
    </w:p>
    <w:p w14:paraId="760346F3" w14:textId="77777777" w:rsidR="006B1FEF" w:rsidRPr="00372730" w:rsidRDefault="006B1FEF" w:rsidP="006B1FEF">
      <w:pPr>
        <w:pStyle w:val="paragraph"/>
        <w:numPr>
          <w:ilvl w:val="0"/>
          <w:numId w:val="20"/>
        </w:numPr>
        <w:spacing w:before="0" w:beforeAutospacing="0" w:after="0" w:afterAutospacing="0" w:line="276" w:lineRule="auto"/>
        <w:jc w:val="both"/>
        <w:textAlignment w:val="baseline"/>
        <w:rPr>
          <w:rStyle w:val="ui-provider"/>
          <w:rFonts w:ascii="Arial Narrow" w:eastAsiaTheme="minorHAnsi" w:hAnsi="Arial Narrow"/>
          <w:kern w:val="2"/>
          <w14:ligatures w14:val="standardContextual"/>
        </w:rPr>
      </w:pPr>
      <w:r w:rsidRPr="00372730">
        <w:rPr>
          <w:rStyle w:val="ui-provider"/>
          <w:rFonts w:ascii="Arial Narrow" w:hAnsi="Arial Narrow"/>
        </w:rPr>
        <w:t xml:space="preserve">Take immediate action against the law enforcing officials if any cases punishable under law are resolved </w:t>
      </w:r>
      <w:proofErr w:type="gramStart"/>
      <w:r w:rsidRPr="00372730">
        <w:rPr>
          <w:rStyle w:val="ui-provider"/>
          <w:rFonts w:ascii="Arial Narrow" w:hAnsi="Arial Narrow"/>
        </w:rPr>
        <w:t>informally</w:t>
      </w:r>
      <w:proofErr w:type="gramEnd"/>
    </w:p>
    <w:p w14:paraId="76C5BEA0" w14:textId="77777777" w:rsidR="005E5FF6" w:rsidRPr="009E430A" w:rsidRDefault="005E5FF6" w:rsidP="00C162B2">
      <w:pPr>
        <w:pStyle w:val="ListParagraph"/>
        <w:numPr>
          <w:ilvl w:val="0"/>
          <w:numId w:val="20"/>
        </w:numPr>
        <w:autoSpaceDE w:val="0"/>
        <w:autoSpaceDN w:val="0"/>
        <w:adjustRightInd w:val="0"/>
        <w:spacing w:after="0" w:line="240" w:lineRule="auto"/>
        <w:rPr>
          <w:rStyle w:val="ui-provider"/>
          <w:rFonts w:ascii="Arial Narrow" w:hAnsi="Arial Narrow" w:cs="Times New Roman"/>
          <w:kern w:val="0"/>
          <w:sz w:val="24"/>
          <w:szCs w:val="24"/>
        </w:rPr>
      </w:pPr>
      <w:r w:rsidRPr="009E430A">
        <w:rPr>
          <w:rFonts w:ascii="Arial Narrow" w:hAnsi="Arial Narrow" w:cs="Times New Roman"/>
          <w:kern w:val="0"/>
          <w:sz w:val="24"/>
          <w:szCs w:val="24"/>
        </w:rPr>
        <w:t>Encourage provincial and local governments to allocate at least 10 percent of</w:t>
      </w:r>
      <w:r w:rsidR="009E430A">
        <w:rPr>
          <w:rFonts w:ascii="Arial Narrow" w:hAnsi="Arial Narrow" w:cs="Times New Roman"/>
          <w:kern w:val="0"/>
          <w:sz w:val="24"/>
          <w:szCs w:val="24"/>
        </w:rPr>
        <w:t xml:space="preserve"> </w:t>
      </w:r>
      <w:r w:rsidRPr="009E430A">
        <w:rPr>
          <w:rFonts w:ascii="Arial Narrow" w:hAnsi="Arial Narrow" w:cs="Times New Roman"/>
          <w:kern w:val="0"/>
          <w:sz w:val="24"/>
          <w:szCs w:val="24"/>
        </w:rPr>
        <w:t>their budget specially for Dalit women, facing intersecting and multiple forms of violence.</w:t>
      </w:r>
    </w:p>
    <w:p w14:paraId="1B2F0520" w14:textId="77777777" w:rsidR="00874B75" w:rsidRPr="00372730" w:rsidRDefault="00874B75" w:rsidP="00874B75">
      <w:pPr>
        <w:pStyle w:val="paragraph"/>
        <w:numPr>
          <w:ilvl w:val="0"/>
          <w:numId w:val="20"/>
        </w:numPr>
        <w:spacing w:before="0" w:beforeAutospacing="0" w:after="0" w:afterAutospacing="0" w:line="276" w:lineRule="auto"/>
        <w:jc w:val="both"/>
        <w:textAlignment w:val="baseline"/>
        <w:rPr>
          <w:rFonts w:ascii="Arial Narrow" w:eastAsiaTheme="minorHAnsi" w:hAnsi="Arial Narrow"/>
          <w:kern w:val="2"/>
          <w14:ligatures w14:val="standardContextual"/>
        </w:rPr>
      </w:pPr>
      <w:r w:rsidRPr="00372730">
        <w:rPr>
          <w:rStyle w:val="ui-provider"/>
          <w:rFonts w:ascii="Arial Narrow" w:hAnsi="Arial Narrow"/>
        </w:rPr>
        <w:t>Promote justice for marginalized women by implementing specialized programs and multisectoral services, including legal aid, counseling, shelter, and economic empowerment, addressing inter</w:t>
      </w:r>
      <w:r w:rsidRPr="00372730">
        <w:rPr>
          <w:rStyle w:val="ui-provider"/>
          <w:rFonts w:ascii="Arial Narrow" w:eastAsiaTheme="minorHAnsi" w:hAnsi="Arial Narrow"/>
          <w:kern w:val="2"/>
          <w14:ligatures w14:val="standardContextual"/>
        </w:rPr>
        <w:t>secting forms of discrimination.</w:t>
      </w:r>
    </w:p>
    <w:sectPr w:rsidR="00874B75" w:rsidRPr="0037273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FD7E3" w14:textId="77777777" w:rsidR="00023EDC" w:rsidRDefault="00023EDC" w:rsidP="002A478A">
      <w:pPr>
        <w:spacing w:after="0" w:line="240" w:lineRule="auto"/>
      </w:pPr>
      <w:r>
        <w:separator/>
      </w:r>
    </w:p>
  </w:endnote>
  <w:endnote w:type="continuationSeparator" w:id="0">
    <w:p w14:paraId="736CF205" w14:textId="77777777" w:rsidR="00023EDC" w:rsidRDefault="00023EDC" w:rsidP="002A4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altName w:val="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imes">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799AB4" w14:textId="77777777" w:rsidR="00023EDC" w:rsidRDefault="00023EDC" w:rsidP="002A478A">
      <w:pPr>
        <w:spacing w:after="0" w:line="240" w:lineRule="auto"/>
      </w:pPr>
      <w:r>
        <w:separator/>
      </w:r>
    </w:p>
  </w:footnote>
  <w:footnote w:type="continuationSeparator" w:id="0">
    <w:p w14:paraId="659AF3A3" w14:textId="77777777" w:rsidR="00023EDC" w:rsidRDefault="00023EDC" w:rsidP="002A478A">
      <w:pPr>
        <w:spacing w:after="0" w:line="240" w:lineRule="auto"/>
      </w:pPr>
      <w:r>
        <w:continuationSeparator/>
      </w:r>
    </w:p>
  </w:footnote>
  <w:footnote w:id="1">
    <w:p w14:paraId="1563649E" w14:textId="77777777" w:rsidR="5067B35A" w:rsidRDefault="5067B35A" w:rsidP="5067B35A">
      <w:pPr>
        <w:pStyle w:val="FootnoteText"/>
        <w:rPr>
          <w:rFonts w:ascii="Arial" w:hAnsi="Arial" w:cs="Arial"/>
        </w:rPr>
      </w:pPr>
      <w:r w:rsidRPr="5067B35A">
        <w:rPr>
          <w:rStyle w:val="FootnoteReference"/>
          <w:rFonts w:ascii="Arial" w:hAnsi="Arial" w:cs="Arial"/>
        </w:rPr>
        <w:footnoteRef/>
      </w:r>
      <w:r w:rsidRPr="5067B35A">
        <w:rPr>
          <w:rFonts w:ascii="Arial" w:hAnsi="Arial" w:cs="Arial"/>
        </w:rPr>
        <w:t xml:space="preserve"> The Nepal Women’s Commission conducted the study on the </w:t>
      </w:r>
      <w:r w:rsidRPr="5067B35A">
        <w:rPr>
          <w:rFonts w:ascii="Arial" w:hAnsi="Arial" w:cs="Arial"/>
          <w:lang w:val="en-GB"/>
        </w:rPr>
        <w:t>Implementation Status of Concluding Observations of CEDAW 2021.</w:t>
      </w:r>
    </w:p>
  </w:footnote>
  <w:footnote w:id="2">
    <w:p w14:paraId="2117CC67" w14:textId="77777777" w:rsidR="2C378B36" w:rsidRDefault="2C378B36" w:rsidP="2C378B36">
      <w:pPr>
        <w:pStyle w:val="FootnoteText"/>
        <w:rPr>
          <w:rFonts w:ascii="Arial" w:hAnsi="Arial" w:cs="Arial"/>
        </w:rPr>
      </w:pPr>
      <w:r w:rsidRPr="2C378B36">
        <w:rPr>
          <w:rStyle w:val="FootnoteReference"/>
          <w:rFonts w:ascii="Arial" w:hAnsi="Arial" w:cs="Arial"/>
        </w:rPr>
        <w:footnoteRef/>
      </w:r>
      <w:r w:rsidRPr="2C378B36">
        <w:rPr>
          <w:rFonts w:ascii="Arial" w:hAnsi="Arial" w:cs="Arial"/>
        </w:rPr>
        <w:t xml:space="preserve"> The Nepal Social Inclusion Survey conducted by Tribhuvan University with funding support of USAID in 2018.</w:t>
      </w:r>
    </w:p>
  </w:footnote>
  <w:footnote w:id="3">
    <w:p w14:paraId="29095E71" w14:textId="77777777" w:rsidR="2C378B36" w:rsidRDefault="2C378B36" w:rsidP="2C378B36">
      <w:pPr>
        <w:pStyle w:val="FootnoteText"/>
      </w:pPr>
      <w:r w:rsidRPr="2C378B36">
        <w:rPr>
          <w:rStyle w:val="FootnoteReference"/>
          <w:rFonts w:ascii="Arial" w:hAnsi="Arial" w:cs="Arial"/>
        </w:rPr>
        <w:footnoteRef/>
      </w:r>
      <w:r w:rsidRPr="2C378B36">
        <w:rPr>
          <w:rFonts w:ascii="Arial" w:hAnsi="Arial" w:cs="Arial"/>
        </w:rPr>
        <w:t xml:space="preserve"> The Economic, Social and Cultural Rights Yearbook 2022 was prepared by the Human Rights Awareness and Development Centre, the National Federation of Ex-</w:t>
      </w:r>
      <w:proofErr w:type="spellStart"/>
      <w:r w:rsidRPr="2C378B36">
        <w:rPr>
          <w:rFonts w:ascii="Arial" w:hAnsi="Arial" w:cs="Arial"/>
        </w:rPr>
        <w:t>Haliyas</w:t>
      </w:r>
      <w:proofErr w:type="spellEnd"/>
      <w:r w:rsidRPr="2C378B36">
        <w:rPr>
          <w:rFonts w:ascii="Arial" w:hAnsi="Arial" w:cs="Arial"/>
        </w:rPr>
        <w:t>, and the Lutheran World Federation.</w:t>
      </w:r>
      <w:r>
        <w:t xml:space="preserve"> </w:t>
      </w:r>
    </w:p>
  </w:footnote>
  <w:footnote w:id="4">
    <w:p w14:paraId="6778D26A" w14:textId="77777777" w:rsidR="2C378B36" w:rsidRDefault="2C378B36" w:rsidP="2C378B36">
      <w:pPr>
        <w:pStyle w:val="FootnoteText"/>
        <w:rPr>
          <w:rFonts w:ascii="Arial" w:hAnsi="Arial" w:cs="Arial"/>
        </w:rPr>
      </w:pPr>
      <w:r w:rsidRPr="2C378B36">
        <w:rPr>
          <w:rStyle w:val="FootnoteReference"/>
          <w:rFonts w:ascii="Arial" w:hAnsi="Arial" w:cs="Arial"/>
        </w:rPr>
        <w:footnoteRef/>
      </w:r>
      <w:r w:rsidRPr="2C378B36">
        <w:rPr>
          <w:rFonts w:ascii="Arial" w:hAnsi="Arial" w:cs="Arial"/>
        </w:rPr>
        <w:t xml:space="preserve"> </w:t>
      </w:r>
      <w:r w:rsidRPr="2C378B36">
        <w:rPr>
          <w:rFonts w:ascii="Arial" w:hAnsi="Arial" w:cs="Arial"/>
          <w:lang w:val="en-GB"/>
        </w:rPr>
        <w:t>Nepal Demographic and Health Survey, 2022</w:t>
      </w:r>
    </w:p>
  </w:footnote>
  <w:footnote w:id="5">
    <w:p w14:paraId="212D23A5" w14:textId="77777777" w:rsidR="2C378B36" w:rsidRDefault="2C378B36" w:rsidP="2C378B36">
      <w:pPr>
        <w:pStyle w:val="FootnoteText"/>
      </w:pPr>
      <w:r w:rsidRPr="2C378B36">
        <w:rPr>
          <w:rStyle w:val="FootnoteReference"/>
        </w:rPr>
        <w:footnoteRef/>
      </w:r>
      <w:r>
        <w:t xml:space="preserve"> </w:t>
      </w:r>
      <w:r w:rsidRPr="2C378B36">
        <w:rPr>
          <w:rFonts w:ascii="Arial" w:hAnsi="Arial" w:cs="Arial"/>
        </w:rPr>
        <w:t>Demographic Health Survey, 2018</w:t>
      </w:r>
    </w:p>
  </w:footnote>
  <w:footnote w:id="6">
    <w:p w14:paraId="5BBD4370" w14:textId="77777777" w:rsidR="2C378B36" w:rsidRDefault="2C378B36" w:rsidP="2C378B36">
      <w:pPr>
        <w:pStyle w:val="FootnoteText"/>
      </w:pPr>
      <w:r w:rsidRPr="2C378B36">
        <w:rPr>
          <w:rStyle w:val="FootnoteReference"/>
        </w:rPr>
        <w:footnoteRef/>
      </w:r>
      <w:r>
        <w:t xml:space="preserve"> </w:t>
      </w:r>
      <w:r w:rsidRPr="2C378B36">
        <w:rPr>
          <w:rFonts w:ascii="Arial" w:hAnsi="Arial" w:cs="Arial"/>
        </w:rPr>
        <w:t>The Economic, Social and Cultural Rights Yearbook 2022 was prepared by the Human Rights Awareness and Development Centre, the National Federation of Ex-</w:t>
      </w:r>
      <w:proofErr w:type="spellStart"/>
      <w:r w:rsidRPr="2C378B36">
        <w:rPr>
          <w:rFonts w:ascii="Arial" w:hAnsi="Arial" w:cs="Arial"/>
        </w:rPr>
        <w:t>Haliyas</w:t>
      </w:r>
      <w:proofErr w:type="spellEnd"/>
      <w:r w:rsidRPr="2C378B36">
        <w:rPr>
          <w:rFonts w:ascii="Arial" w:hAnsi="Arial" w:cs="Arial"/>
        </w:rPr>
        <w:t>, and the Lutheran World Federation.</w:t>
      </w:r>
    </w:p>
  </w:footnote>
  <w:footnote w:id="7">
    <w:p w14:paraId="06D0F901" w14:textId="77777777" w:rsidR="2C378B36" w:rsidRDefault="2C378B36" w:rsidP="2C378B36">
      <w:pPr>
        <w:pStyle w:val="FootnoteText"/>
      </w:pPr>
      <w:r w:rsidRPr="2C378B36">
        <w:rPr>
          <w:rStyle w:val="FootnoteReference"/>
        </w:rPr>
        <w:footnoteRef/>
      </w:r>
      <w:r>
        <w:t xml:space="preserve"> </w:t>
      </w:r>
      <w:r w:rsidRPr="2C378B36">
        <w:rPr>
          <w:rFonts w:ascii="Arial" w:hAnsi="Arial" w:cs="Arial"/>
        </w:rPr>
        <w:t>The Economic, Social and Cultural Rights Yearbook 2022 was prepared by the Human Rights Awareness and Development Centre, the National Federation of Ex-</w:t>
      </w:r>
      <w:proofErr w:type="spellStart"/>
      <w:r w:rsidRPr="2C378B36">
        <w:rPr>
          <w:rFonts w:ascii="Arial" w:hAnsi="Arial" w:cs="Arial"/>
        </w:rPr>
        <w:t>Haliyas</w:t>
      </w:r>
      <w:proofErr w:type="spellEnd"/>
      <w:r w:rsidRPr="2C378B36">
        <w:rPr>
          <w:rFonts w:ascii="Arial" w:hAnsi="Arial" w:cs="Arial"/>
        </w:rPr>
        <w:t>, and the Lutheran World Federation.</w:t>
      </w:r>
    </w:p>
  </w:footnote>
</w:footnotes>
</file>

<file path=word/intelligence2.xml><?xml version="1.0" encoding="utf-8"?>
<int2:intelligence xmlns:int2="http://schemas.microsoft.com/office/intelligence/2020/intelligence" xmlns:oel="http://schemas.microsoft.com/office/2019/extlst">
  <int2:observations>
    <int2:textHash int2:hashCode="kByidkXaRxGvMx" int2:id="S5OYxAZV">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1597E"/>
    <w:multiLevelType w:val="hybridMultilevel"/>
    <w:tmpl w:val="649A055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36A2D37"/>
    <w:multiLevelType w:val="hybridMultilevel"/>
    <w:tmpl w:val="FCF295EC"/>
    <w:lvl w:ilvl="0" w:tplc="0409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05DA28CD"/>
    <w:multiLevelType w:val="hybridMultilevel"/>
    <w:tmpl w:val="09D6A9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06675375"/>
    <w:multiLevelType w:val="hybridMultilevel"/>
    <w:tmpl w:val="CB1683FC"/>
    <w:lvl w:ilvl="0" w:tplc="49384B1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72592F"/>
    <w:multiLevelType w:val="hybridMultilevel"/>
    <w:tmpl w:val="B9D46B26"/>
    <w:lvl w:ilvl="0" w:tplc="DAB04664">
      <w:start w:val="1"/>
      <w:numFmt w:val="decimal"/>
      <w:lvlText w:val="%1."/>
      <w:lvlJc w:val="left"/>
      <w:pPr>
        <w:ind w:left="720" w:hanging="360"/>
      </w:pPr>
      <w:rPr>
        <w:rFonts w:ascii="Arial" w:hAnsi="Arial" w:cs="Arial"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2755669"/>
    <w:multiLevelType w:val="multilevel"/>
    <w:tmpl w:val="714CD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9E3567"/>
    <w:multiLevelType w:val="hybridMultilevel"/>
    <w:tmpl w:val="E77E9364"/>
    <w:lvl w:ilvl="0" w:tplc="D2E64CBA">
      <w:start w:val="1"/>
      <w:numFmt w:val="bullet"/>
      <w:lvlText w:val="•"/>
      <w:lvlJc w:val="left"/>
      <w:pPr>
        <w:tabs>
          <w:tab w:val="num" w:pos="720"/>
        </w:tabs>
        <w:ind w:left="720" w:hanging="360"/>
      </w:pPr>
      <w:rPr>
        <w:rFonts w:ascii="Arial" w:hAnsi="Arial" w:hint="default"/>
      </w:rPr>
    </w:lvl>
    <w:lvl w:ilvl="1" w:tplc="0080A5EC" w:tentative="1">
      <w:start w:val="1"/>
      <w:numFmt w:val="bullet"/>
      <w:lvlText w:val="•"/>
      <w:lvlJc w:val="left"/>
      <w:pPr>
        <w:tabs>
          <w:tab w:val="num" w:pos="1440"/>
        </w:tabs>
        <w:ind w:left="1440" w:hanging="360"/>
      </w:pPr>
      <w:rPr>
        <w:rFonts w:ascii="Arial" w:hAnsi="Arial" w:hint="default"/>
      </w:rPr>
    </w:lvl>
    <w:lvl w:ilvl="2" w:tplc="EC726FDC" w:tentative="1">
      <w:start w:val="1"/>
      <w:numFmt w:val="bullet"/>
      <w:lvlText w:val="•"/>
      <w:lvlJc w:val="left"/>
      <w:pPr>
        <w:tabs>
          <w:tab w:val="num" w:pos="2160"/>
        </w:tabs>
        <w:ind w:left="2160" w:hanging="360"/>
      </w:pPr>
      <w:rPr>
        <w:rFonts w:ascii="Arial" w:hAnsi="Arial" w:hint="default"/>
      </w:rPr>
    </w:lvl>
    <w:lvl w:ilvl="3" w:tplc="EE18C2B0" w:tentative="1">
      <w:start w:val="1"/>
      <w:numFmt w:val="bullet"/>
      <w:lvlText w:val="•"/>
      <w:lvlJc w:val="left"/>
      <w:pPr>
        <w:tabs>
          <w:tab w:val="num" w:pos="2880"/>
        </w:tabs>
        <w:ind w:left="2880" w:hanging="360"/>
      </w:pPr>
      <w:rPr>
        <w:rFonts w:ascii="Arial" w:hAnsi="Arial" w:hint="default"/>
      </w:rPr>
    </w:lvl>
    <w:lvl w:ilvl="4" w:tplc="6916DEB0" w:tentative="1">
      <w:start w:val="1"/>
      <w:numFmt w:val="bullet"/>
      <w:lvlText w:val="•"/>
      <w:lvlJc w:val="left"/>
      <w:pPr>
        <w:tabs>
          <w:tab w:val="num" w:pos="3600"/>
        </w:tabs>
        <w:ind w:left="3600" w:hanging="360"/>
      </w:pPr>
      <w:rPr>
        <w:rFonts w:ascii="Arial" w:hAnsi="Arial" w:hint="default"/>
      </w:rPr>
    </w:lvl>
    <w:lvl w:ilvl="5" w:tplc="864458BA" w:tentative="1">
      <w:start w:val="1"/>
      <w:numFmt w:val="bullet"/>
      <w:lvlText w:val="•"/>
      <w:lvlJc w:val="left"/>
      <w:pPr>
        <w:tabs>
          <w:tab w:val="num" w:pos="4320"/>
        </w:tabs>
        <w:ind w:left="4320" w:hanging="360"/>
      </w:pPr>
      <w:rPr>
        <w:rFonts w:ascii="Arial" w:hAnsi="Arial" w:hint="default"/>
      </w:rPr>
    </w:lvl>
    <w:lvl w:ilvl="6" w:tplc="3FD2B27C" w:tentative="1">
      <w:start w:val="1"/>
      <w:numFmt w:val="bullet"/>
      <w:lvlText w:val="•"/>
      <w:lvlJc w:val="left"/>
      <w:pPr>
        <w:tabs>
          <w:tab w:val="num" w:pos="5040"/>
        </w:tabs>
        <w:ind w:left="5040" w:hanging="360"/>
      </w:pPr>
      <w:rPr>
        <w:rFonts w:ascii="Arial" w:hAnsi="Arial" w:hint="default"/>
      </w:rPr>
    </w:lvl>
    <w:lvl w:ilvl="7" w:tplc="C7F45962" w:tentative="1">
      <w:start w:val="1"/>
      <w:numFmt w:val="bullet"/>
      <w:lvlText w:val="•"/>
      <w:lvlJc w:val="left"/>
      <w:pPr>
        <w:tabs>
          <w:tab w:val="num" w:pos="5760"/>
        </w:tabs>
        <w:ind w:left="5760" w:hanging="360"/>
      </w:pPr>
      <w:rPr>
        <w:rFonts w:ascii="Arial" w:hAnsi="Arial" w:hint="default"/>
      </w:rPr>
    </w:lvl>
    <w:lvl w:ilvl="8" w:tplc="9E92DC3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14763780"/>
    <w:multiLevelType w:val="hybridMultilevel"/>
    <w:tmpl w:val="AF9A5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4D157A6"/>
    <w:multiLevelType w:val="hybridMultilevel"/>
    <w:tmpl w:val="7C8683F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CE21E3"/>
    <w:multiLevelType w:val="hybridMultilevel"/>
    <w:tmpl w:val="290AED08"/>
    <w:lvl w:ilvl="0" w:tplc="DFEC25F2">
      <w:start w:val="1"/>
      <w:numFmt w:val="lowerLetter"/>
      <w:lvlText w:val="%1."/>
      <w:lvlJc w:val="left"/>
      <w:pPr>
        <w:ind w:left="720" w:hanging="360"/>
      </w:pPr>
    </w:lvl>
    <w:lvl w:ilvl="1" w:tplc="2AA450B2">
      <w:start w:val="1"/>
      <w:numFmt w:val="lowerLetter"/>
      <w:lvlText w:val="%2."/>
      <w:lvlJc w:val="left"/>
      <w:pPr>
        <w:ind w:left="1440" w:hanging="360"/>
      </w:pPr>
    </w:lvl>
    <w:lvl w:ilvl="2" w:tplc="1D4C6308">
      <w:start w:val="1"/>
      <w:numFmt w:val="lowerRoman"/>
      <w:lvlText w:val="%3."/>
      <w:lvlJc w:val="right"/>
      <w:pPr>
        <w:ind w:left="2160" w:hanging="180"/>
      </w:pPr>
    </w:lvl>
    <w:lvl w:ilvl="3" w:tplc="8DD6C116">
      <w:start w:val="1"/>
      <w:numFmt w:val="decimal"/>
      <w:lvlText w:val="%4."/>
      <w:lvlJc w:val="left"/>
      <w:pPr>
        <w:ind w:left="2880" w:hanging="360"/>
      </w:pPr>
    </w:lvl>
    <w:lvl w:ilvl="4" w:tplc="EA345E2E">
      <w:start w:val="1"/>
      <w:numFmt w:val="lowerLetter"/>
      <w:lvlText w:val="%5."/>
      <w:lvlJc w:val="left"/>
      <w:pPr>
        <w:ind w:left="3600" w:hanging="360"/>
      </w:pPr>
    </w:lvl>
    <w:lvl w:ilvl="5" w:tplc="94A03074">
      <w:start w:val="1"/>
      <w:numFmt w:val="lowerRoman"/>
      <w:lvlText w:val="%6."/>
      <w:lvlJc w:val="right"/>
      <w:pPr>
        <w:ind w:left="4320" w:hanging="180"/>
      </w:pPr>
    </w:lvl>
    <w:lvl w:ilvl="6" w:tplc="4418DE60">
      <w:start w:val="1"/>
      <w:numFmt w:val="decimal"/>
      <w:lvlText w:val="%7."/>
      <w:lvlJc w:val="left"/>
      <w:pPr>
        <w:ind w:left="5040" w:hanging="360"/>
      </w:pPr>
    </w:lvl>
    <w:lvl w:ilvl="7" w:tplc="AE72F7BC">
      <w:start w:val="1"/>
      <w:numFmt w:val="lowerLetter"/>
      <w:lvlText w:val="%8."/>
      <w:lvlJc w:val="left"/>
      <w:pPr>
        <w:ind w:left="5760" w:hanging="360"/>
      </w:pPr>
    </w:lvl>
    <w:lvl w:ilvl="8" w:tplc="B32E9386">
      <w:start w:val="1"/>
      <w:numFmt w:val="lowerRoman"/>
      <w:lvlText w:val="%9."/>
      <w:lvlJc w:val="right"/>
      <w:pPr>
        <w:ind w:left="6480" w:hanging="180"/>
      </w:pPr>
    </w:lvl>
  </w:abstractNum>
  <w:abstractNum w:abstractNumId="10" w15:restartNumberingAfterBreak="0">
    <w:nsid w:val="1BF48D6B"/>
    <w:multiLevelType w:val="hybridMultilevel"/>
    <w:tmpl w:val="5B3C992A"/>
    <w:lvl w:ilvl="0" w:tplc="4D8091EE">
      <w:start w:val="1"/>
      <w:numFmt w:val="decimal"/>
      <w:lvlText w:val="%1."/>
      <w:lvlJc w:val="left"/>
      <w:pPr>
        <w:ind w:left="720" w:hanging="360"/>
      </w:pPr>
    </w:lvl>
    <w:lvl w:ilvl="1" w:tplc="C6007A86">
      <w:start w:val="1"/>
      <w:numFmt w:val="lowerLetter"/>
      <w:lvlText w:val="%2."/>
      <w:lvlJc w:val="left"/>
      <w:pPr>
        <w:ind w:left="1440" w:hanging="360"/>
      </w:pPr>
    </w:lvl>
    <w:lvl w:ilvl="2" w:tplc="F91A1C9E">
      <w:start w:val="1"/>
      <w:numFmt w:val="lowerRoman"/>
      <w:lvlText w:val="%3."/>
      <w:lvlJc w:val="right"/>
      <w:pPr>
        <w:ind w:left="2160" w:hanging="180"/>
      </w:pPr>
    </w:lvl>
    <w:lvl w:ilvl="3" w:tplc="22B27B00">
      <w:start w:val="1"/>
      <w:numFmt w:val="decimal"/>
      <w:lvlText w:val="%4."/>
      <w:lvlJc w:val="left"/>
      <w:pPr>
        <w:ind w:left="2880" w:hanging="360"/>
      </w:pPr>
    </w:lvl>
    <w:lvl w:ilvl="4" w:tplc="2D64CB52">
      <w:start w:val="1"/>
      <w:numFmt w:val="lowerLetter"/>
      <w:lvlText w:val="%5."/>
      <w:lvlJc w:val="left"/>
      <w:pPr>
        <w:ind w:left="3600" w:hanging="360"/>
      </w:pPr>
    </w:lvl>
    <w:lvl w:ilvl="5" w:tplc="C846B82C">
      <w:start w:val="1"/>
      <w:numFmt w:val="lowerRoman"/>
      <w:lvlText w:val="%6."/>
      <w:lvlJc w:val="right"/>
      <w:pPr>
        <w:ind w:left="4320" w:hanging="180"/>
      </w:pPr>
    </w:lvl>
    <w:lvl w:ilvl="6" w:tplc="EB363922">
      <w:start w:val="1"/>
      <w:numFmt w:val="decimal"/>
      <w:lvlText w:val="%7."/>
      <w:lvlJc w:val="left"/>
      <w:pPr>
        <w:ind w:left="5040" w:hanging="360"/>
      </w:pPr>
    </w:lvl>
    <w:lvl w:ilvl="7" w:tplc="314C9804">
      <w:start w:val="1"/>
      <w:numFmt w:val="lowerLetter"/>
      <w:lvlText w:val="%8."/>
      <w:lvlJc w:val="left"/>
      <w:pPr>
        <w:ind w:left="5760" w:hanging="360"/>
      </w:pPr>
    </w:lvl>
    <w:lvl w:ilvl="8" w:tplc="49C68CC0">
      <w:start w:val="1"/>
      <w:numFmt w:val="lowerRoman"/>
      <w:lvlText w:val="%9."/>
      <w:lvlJc w:val="right"/>
      <w:pPr>
        <w:ind w:left="6480" w:hanging="180"/>
      </w:pPr>
    </w:lvl>
  </w:abstractNum>
  <w:abstractNum w:abstractNumId="11" w15:restartNumberingAfterBreak="0">
    <w:nsid w:val="1E375261"/>
    <w:multiLevelType w:val="hybridMultilevel"/>
    <w:tmpl w:val="3F7A93E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3179FDA1"/>
    <w:multiLevelType w:val="hybridMultilevel"/>
    <w:tmpl w:val="8488D9A6"/>
    <w:lvl w:ilvl="0" w:tplc="44C80510">
      <w:start w:val="1"/>
      <w:numFmt w:val="decimal"/>
      <w:lvlText w:val="%1."/>
      <w:lvlJc w:val="left"/>
      <w:pPr>
        <w:ind w:left="720" w:hanging="360"/>
      </w:pPr>
    </w:lvl>
    <w:lvl w:ilvl="1" w:tplc="86340AF0">
      <w:start w:val="1"/>
      <w:numFmt w:val="lowerLetter"/>
      <w:lvlText w:val="%2."/>
      <w:lvlJc w:val="left"/>
      <w:pPr>
        <w:ind w:left="1440" w:hanging="360"/>
      </w:pPr>
    </w:lvl>
    <w:lvl w:ilvl="2" w:tplc="D8B2A7A6">
      <w:start w:val="1"/>
      <w:numFmt w:val="lowerRoman"/>
      <w:lvlText w:val="%3."/>
      <w:lvlJc w:val="right"/>
      <w:pPr>
        <w:ind w:left="2160" w:hanging="180"/>
      </w:pPr>
    </w:lvl>
    <w:lvl w:ilvl="3" w:tplc="FD9E3524">
      <w:start w:val="1"/>
      <w:numFmt w:val="decimal"/>
      <w:lvlText w:val="%4."/>
      <w:lvlJc w:val="left"/>
      <w:pPr>
        <w:ind w:left="2880" w:hanging="360"/>
      </w:pPr>
    </w:lvl>
    <w:lvl w:ilvl="4" w:tplc="0388F164">
      <w:start w:val="1"/>
      <w:numFmt w:val="lowerLetter"/>
      <w:lvlText w:val="%5."/>
      <w:lvlJc w:val="left"/>
      <w:pPr>
        <w:ind w:left="3600" w:hanging="360"/>
      </w:pPr>
    </w:lvl>
    <w:lvl w:ilvl="5" w:tplc="20D871FC">
      <w:start w:val="1"/>
      <w:numFmt w:val="lowerRoman"/>
      <w:lvlText w:val="%6."/>
      <w:lvlJc w:val="right"/>
      <w:pPr>
        <w:ind w:left="4320" w:hanging="180"/>
      </w:pPr>
    </w:lvl>
    <w:lvl w:ilvl="6" w:tplc="3768EAB0">
      <w:start w:val="1"/>
      <w:numFmt w:val="decimal"/>
      <w:lvlText w:val="%7."/>
      <w:lvlJc w:val="left"/>
      <w:pPr>
        <w:ind w:left="5040" w:hanging="360"/>
      </w:pPr>
    </w:lvl>
    <w:lvl w:ilvl="7" w:tplc="0AC6ADDC">
      <w:start w:val="1"/>
      <w:numFmt w:val="lowerLetter"/>
      <w:lvlText w:val="%8."/>
      <w:lvlJc w:val="left"/>
      <w:pPr>
        <w:ind w:left="5760" w:hanging="360"/>
      </w:pPr>
    </w:lvl>
    <w:lvl w:ilvl="8" w:tplc="59D84B0E">
      <w:start w:val="1"/>
      <w:numFmt w:val="lowerRoman"/>
      <w:lvlText w:val="%9."/>
      <w:lvlJc w:val="right"/>
      <w:pPr>
        <w:ind w:left="6480" w:hanging="180"/>
      </w:pPr>
    </w:lvl>
  </w:abstractNum>
  <w:abstractNum w:abstractNumId="13" w15:restartNumberingAfterBreak="0">
    <w:nsid w:val="33D8C70A"/>
    <w:multiLevelType w:val="hybridMultilevel"/>
    <w:tmpl w:val="F6AE29D0"/>
    <w:lvl w:ilvl="0" w:tplc="59CE8924">
      <w:start w:val="1"/>
      <w:numFmt w:val="lowerLetter"/>
      <w:lvlText w:val="%1."/>
      <w:lvlJc w:val="left"/>
      <w:pPr>
        <w:ind w:left="720" w:hanging="360"/>
      </w:pPr>
    </w:lvl>
    <w:lvl w:ilvl="1" w:tplc="AAC6D88A">
      <w:start w:val="1"/>
      <w:numFmt w:val="lowerLetter"/>
      <w:lvlText w:val="%2."/>
      <w:lvlJc w:val="left"/>
      <w:pPr>
        <w:ind w:left="1440" w:hanging="360"/>
      </w:pPr>
    </w:lvl>
    <w:lvl w:ilvl="2" w:tplc="B2CA8F0E">
      <w:start w:val="1"/>
      <w:numFmt w:val="lowerRoman"/>
      <w:lvlText w:val="%3."/>
      <w:lvlJc w:val="right"/>
      <w:pPr>
        <w:ind w:left="2160" w:hanging="180"/>
      </w:pPr>
    </w:lvl>
    <w:lvl w:ilvl="3" w:tplc="9D2E6C04">
      <w:start w:val="1"/>
      <w:numFmt w:val="decimal"/>
      <w:lvlText w:val="%4."/>
      <w:lvlJc w:val="left"/>
      <w:pPr>
        <w:ind w:left="2880" w:hanging="360"/>
      </w:pPr>
    </w:lvl>
    <w:lvl w:ilvl="4" w:tplc="40F6679E">
      <w:start w:val="1"/>
      <w:numFmt w:val="lowerLetter"/>
      <w:lvlText w:val="%5."/>
      <w:lvlJc w:val="left"/>
      <w:pPr>
        <w:ind w:left="3600" w:hanging="360"/>
      </w:pPr>
    </w:lvl>
    <w:lvl w:ilvl="5" w:tplc="B868FB36">
      <w:start w:val="1"/>
      <w:numFmt w:val="lowerRoman"/>
      <w:lvlText w:val="%6."/>
      <w:lvlJc w:val="right"/>
      <w:pPr>
        <w:ind w:left="4320" w:hanging="180"/>
      </w:pPr>
    </w:lvl>
    <w:lvl w:ilvl="6" w:tplc="10D86CA0">
      <w:start w:val="1"/>
      <w:numFmt w:val="decimal"/>
      <w:lvlText w:val="%7."/>
      <w:lvlJc w:val="left"/>
      <w:pPr>
        <w:ind w:left="5040" w:hanging="360"/>
      </w:pPr>
    </w:lvl>
    <w:lvl w:ilvl="7" w:tplc="C734C40E">
      <w:start w:val="1"/>
      <w:numFmt w:val="lowerLetter"/>
      <w:lvlText w:val="%8."/>
      <w:lvlJc w:val="left"/>
      <w:pPr>
        <w:ind w:left="5760" w:hanging="360"/>
      </w:pPr>
    </w:lvl>
    <w:lvl w:ilvl="8" w:tplc="C234E27E">
      <w:start w:val="1"/>
      <w:numFmt w:val="lowerRoman"/>
      <w:lvlText w:val="%9."/>
      <w:lvlJc w:val="right"/>
      <w:pPr>
        <w:ind w:left="6480" w:hanging="180"/>
      </w:pPr>
    </w:lvl>
  </w:abstractNum>
  <w:abstractNum w:abstractNumId="14" w15:restartNumberingAfterBreak="0">
    <w:nsid w:val="4BF94D26"/>
    <w:multiLevelType w:val="hybridMultilevel"/>
    <w:tmpl w:val="E8940D78"/>
    <w:lvl w:ilvl="0" w:tplc="11E4B412">
      <w:start w:val="1"/>
      <w:numFmt w:val="bullet"/>
      <w:lvlText w:val="•"/>
      <w:lvlJc w:val="left"/>
      <w:pPr>
        <w:tabs>
          <w:tab w:val="num" w:pos="720"/>
        </w:tabs>
        <w:ind w:left="720" w:hanging="360"/>
      </w:pPr>
      <w:rPr>
        <w:rFonts w:ascii="Arial" w:hAnsi="Arial" w:hint="default"/>
      </w:rPr>
    </w:lvl>
    <w:lvl w:ilvl="1" w:tplc="9478340E" w:tentative="1">
      <w:start w:val="1"/>
      <w:numFmt w:val="bullet"/>
      <w:lvlText w:val="•"/>
      <w:lvlJc w:val="left"/>
      <w:pPr>
        <w:tabs>
          <w:tab w:val="num" w:pos="1440"/>
        </w:tabs>
        <w:ind w:left="1440" w:hanging="360"/>
      </w:pPr>
      <w:rPr>
        <w:rFonts w:ascii="Arial" w:hAnsi="Arial" w:hint="default"/>
      </w:rPr>
    </w:lvl>
    <w:lvl w:ilvl="2" w:tplc="65C0CFD0" w:tentative="1">
      <w:start w:val="1"/>
      <w:numFmt w:val="bullet"/>
      <w:lvlText w:val="•"/>
      <w:lvlJc w:val="left"/>
      <w:pPr>
        <w:tabs>
          <w:tab w:val="num" w:pos="2160"/>
        </w:tabs>
        <w:ind w:left="2160" w:hanging="360"/>
      </w:pPr>
      <w:rPr>
        <w:rFonts w:ascii="Arial" w:hAnsi="Arial" w:hint="default"/>
      </w:rPr>
    </w:lvl>
    <w:lvl w:ilvl="3" w:tplc="EF8A1FEA" w:tentative="1">
      <w:start w:val="1"/>
      <w:numFmt w:val="bullet"/>
      <w:lvlText w:val="•"/>
      <w:lvlJc w:val="left"/>
      <w:pPr>
        <w:tabs>
          <w:tab w:val="num" w:pos="2880"/>
        </w:tabs>
        <w:ind w:left="2880" w:hanging="360"/>
      </w:pPr>
      <w:rPr>
        <w:rFonts w:ascii="Arial" w:hAnsi="Arial" w:hint="default"/>
      </w:rPr>
    </w:lvl>
    <w:lvl w:ilvl="4" w:tplc="9BCA1594" w:tentative="1">
      <w:start w:val="1"/>
      <w:numFmt w:val="bullet"/>
      <w:lvlText w:val="•"/>
      <w:lvlJc w:val="left"/>
      <w:pPr>
        <w:tabs>
          <w:tab w:val="num" w:pos="3600"/>
        </w:tabs>
        <w:ind w:left="3600" w:hanging="360"/>
      </w:pPr>
      <w:rPr>
        <w:rFonts w:ascii="Arial" w:hAnsi="Arial" w:hint="default"/>
      </w:rPr>
    </w:lvl>
    <w:lvl w:ilvl="5" w:tplc="2AEE51B6" w:tentative="1">
      <w:start w:val="1"/>
      <w:numFmt w:val="bullet"/>
      <w:lvlText w:val="•"/>
      <w:lvlJc w:val="left"/>
      <w:pPr>
        <w:tabs>
          <w:tab w:val="num" w:pos="4320"/>
        </w:tabs>
        <w:ind w:left="4320" w:hanging="360"/>
      </w:pPr>
      <w:rPr>
        <w:rFonts w:ascii="Arial" w:hAnsi="Arial" w:hint="default"/>
      </w:rPr>
    </w:lvl>
    <w:lvl w:ilvl="6" w:tplc="22FC9186" w:tentative="1">
      <w:start w:val="1"/>
      <w:numFmt w:val="bullet"/>
      <w:lvlText w:val="•"/>
      <w:lvlJc w:val="left"/>
      <w:pPr>
        <w:tabs>
          <w:tab w:val="num" w:pos="5040"/>
        </w:tabs>
        <w:ind w:left="5040" w:hanging="360"/>
      </w:pPr>
      <w:rPr>
        <w:rFonts w:ascii="Arial" w:hAnsi="Arial" w:hint="default"/>
      </w:rPr>
    </w:lvl>
    <w:lvl w:ilvl="7" w:tplc="54B8ADEE" w:tentative="1">
      <w:start w:val="1"/>
      <w:numFmt w:val="bullet"/>
      <w:lvlText w:val="•"/>
      <w:lvlJc w:val="left"/>
      <w:pPr>
        <w:tabs>
          <w:tab w:val="num" w:pos="5760"/>
        </w:tabs>
        <w:ind w:left="5760" w:hanging="360"/>
      </w:pPr>
      <w:rPr>
        <w:rFonts w:ascii="Arial" w:hAnsi="Arial" w:hint="default"/>
      </w:rPr>
    </w:lvl>
    <w:lvl w:ilvl="8" w:tplc="F26478C2"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4E293AE1"/>
    <w:multiLevelType w:val="hybridMultilevel"/>
    <w:tmpl w:val="174E776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52B79C1D"/>
    <w:multiLevelType w:val="hybridMultilevel"/>
    <w:tmpl w:val="1E76DD74"/>
    <w:lvl w:ilvl="0" w:tplc="49384B16">
      <w:start w:val="1"/>
      <w:numFmt w:val="lowerLetter"/>
      <w:lvlText w:val="%1."/>
      <w:lvlJc w:val="left"/>
      <w:pPr>
        <w:ind w:left="720" w:hanging="360"/>
      </w:pPr>
    </w:lvl>
    <w:lvl w:ilvl="1" w:tplc="0CA80C18">
      <w:start w:val="1"/>
      <w:numFmt w:val="lowerLetter"/>
      <w:lvlText w:val="%2."/>
      <w:lvlJc w:val="left"/>
      <w:pPr>
        <w:ind w:left="1440" w:hanging="360"/>
      </w:pPr>
    </w:lvl>
    <w:lvl w:ilvl="2" w:tplc="389E76C4">
      <w:start w:val="1"/>
      <w:numFmt w:val="lowerRoman"/>
      <w:lvlText w:val="%3."/>
      <w:lvlJc w:val="right"/>
      <w:pPr>
        <w:ind w:left="2160" w:hanging="180"/>
      </w:pPr>
    </w:lvl>
    <w:lvl w:ilvl="3" w:tplc="C39CD99E">
      <w:start w:val="1"/>
      <w:numFmt w:val="decimal"/>
      <w:lvlText w:val="%4."/>
      <w:lvlJc w:val="left"/>
      <w:pPr>
        <w:ind w:left="2880" w:hanging="360"/>
      </w:pPr>
    </w:lvl>
    <w:lvl w:ilvl="4" w:tplc="1CB0E612">
      <w:start w:val="1"/>
      <w:numFmt w:val="lowerLetter"/>
      <w:lvlText w:val="%5."/>
      <w:lvlJc w:val="left"/>
      <w:pPr>
        <w:ind w:left="3600" w:hanging="360"/>
      </w:pPr>
    </w:lvl>
    <w:lvl w:ilvl="5" w:tplc="C4601F5A">
      <w:start w:val="1"/>
      <w:numFmt w:val="lowerRoman"/>
      <w:lvlText w:val="%6."/>
      <w:lvlJc w:val="right"/>
      <w:pPr>
        <w:ind w:left="4320" w:hanging="180"/>
      </w:pPr>
    </w:lvl>
    <w:lvl w:ilvl="6" w:tplc="0798A0B4">
      <w:start w:val="1"/>
      <w:numFmt w:val="decimal"/>
      <w:lvlText w:val="%7."/>
      <w:lvlJc w:val="left"/>
      <w:pPr>
        <w:ind w:left="5040" w:hanging="360"/>
      </w:pPr>
    </w:lvl>
    <w:lvl w:ilvl="7" w:tplc="92623E78">
      <w:start w:val="1"/>
      <w:numFmt w:val="lowerLetter"/>
      <w:lvlText w:val="%8."/>
      <w:lvlJc w:val="left"/>
      <w:pPr>
        <w:ind w:left="5760" w:hanging="360"/>
      </w:pPr>
    </w:lvl>
    <w:lvl w:ilvl="8" w:tplc="CA6AD732">
      <w:start w:val="1"/>
      <w:numFmt w:val="lowerRoman"/>
      <w:lvlText w:val="%9."/>
      <w:lvlJc w:val="right"/>
      <w:pPr>
        <w:ind w:left="6480" w:hanging="180"/>
      </w:pPr>
    </w:lvl>
  </w:abstractNum>
  <w:abstractNum w:abstractNumId="17" w15:restartNumberingAfterBreak="0">
    <w:nsid w:val="57466B8E"/>
    <w:multiLevelType w:val="hybridMultilevel"/>
    <w:tmpl w:val="BCF2496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5C7AD582"/>
    <w:multiLevelType w:val="hybridMultilevel"/>
    <w:tmpl w:val="942AB1F8"/>
    <w:lvl w:ilvl="0" w:tplc="FD985AB8">
      <w:start w:val="1"/>
      <w:numFmt w:val="decimal"/>
      <w:lvlText w:val="%1."/>
      <w:lvlJc w:val="left"/>
      <w:pPr>
        <w:ind w:left="720" w:hanging="360"/>
      </w:pPr>
    </w:lvl>
    <w:lvl w:ilvl="1" w:tplc="C01A5E34">
      <w:start w:val="1"/>
      <w:numFmt w:val="lowerLetter"/>
      <w:lvlText w:val="%2."/>
      <w:lvlJc w:val="left"/>
      <w:pPr>
        <w:ind w:left="1440" w:hanging="360"/>
      </w:pPr>
    </w:lvl>
    <w:lvl w:ilvl="2" w:tplc="6D0A9132">
      <w:start w:val="1"/>
      <w:numFmt w:val="lowerRoman"/>
      <w:lvlText w:val="%3."/>
      <w:lvlJc w:val="right"/>
      <w:pPr>
        <w:ind w:left="2160" w:hanging="180"/>
      </w:pPr>
    </w:lvl>
    <w:lvl w:ilvl="3" w:tplc="C85877B2">
      <w:start w:val="1"/>
      <w:numFmt w:val="decimal"/>
      <w:lvlText w:val="%4."/>
      <w:lvlJc w:val="left"/>
      <w:pPr>
        <w:ind w:left="2880" w:hanging="360"/>
      </w:pPr>
    </w:lvl>
    <w:lvl w:ilvl="4" w:tplc="53D0C734">
      <w:start w:val="1"/>
      <w:numFmt w:val="lowerLetter"/>
      <w:lvlText w:val="%5."/>
      <w:lvlJc w:val="left"/>
      <w:pPr>
        <w:ind w:left="3600" w:hanging="360"/>
      </w:pPr>
    </w:lvl>
    <w:lvl w:ilvl="5" w:tplc="D3CCE934">
      <w:start w:val="1"/>
      <w:numFmt w:val="lowerRoman"/>
      <w:lvlText w:val="%6."/>
      <w:lvlJc w:val="right"/>
      <w:pPr>
        <w:ind w:left="4320" w:hanging="180"/>
      </w:pPr>
    </w:lvl>
    <w:lvl w:ilvl="6" w:tplc="23F4B64E">
      <w:start w:val="1"/>
      <w:numFmt w:val="decimal"/>
      <w:lvlText w:val="%7."/>
      <w:lvlJc w:val="left"/>
      <w:pPr>
        <w:ind w:left="5040" w:hanging="360"/>
      </w:pPr>
    </w:lvl>
    <w:lvl w:ilvl="7" w:tplc="809412FC">
      <w:start w:val="1"/>
      <w:numFmt w:val="lowerLetter"/>
      <w:lvlText w:val="%8."/>
      <w:lvlJc w:val="left"/>
      <w:pPr>
        <w:ind w:left="5760" w:hanging="360"/>
      </w:pPr>
    </w:lvl>
    <w:lvl w:ilvl="8" w:tplc="8C4477D4">
      <w:start w:val="1"/>
      <w:numFmt w:val="lowerRoman"/>
      <w:lvlText w:val="%9."/>
      <w:lvlJc w:val="right"/>
      <w:pPr>
        <w:ind w:left="6480" w:hanging="180"/>
      </w:pPr>
    </w:lvl>
  </w:abstractNum>
  <w:abstractNum w:abstractNumId="19" w15:restartNumberingAfterBreak="0">
    <w:nsid w:val="615E102C"/>
    <w:multiLevelType w:val="hybridMultilevel"/>
    <w:tmpl w:val="952677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A0037B"/>
    <w:multiLevelType w:val="hybridMultilevel"/>
    <w:tmpl w:val="723848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70E01646"/>
    <w:multiLevelType w:val="hybridMultilevel"/>
    <w:tmpl w:val="649A055E"/>
    <w:lvl w:ilvl="0" w:tplc="49384B16">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7A03151E"/>
    <w:multiLevelType w:val="hybridMultilevel"/>
    <w:tmpl w:val="A904A8C0"/>
    <w:lvl w:ilvl="0" w:tplc="687832EE">
      <w:start w:val="1"/>
      <w:numFmt w:val="bullet"/>
      <w:lvlText w:val="•"/>
      <w:lvlJc w:val="left"/>
      <w:pPr>
        <w:tabs>
          <w:tab w:val="num" w:pos="720"/>
        </w:tabs>
        <w:ind w:left="720" w:hanging="360"/>
      </w:pPr>
      <w:rPr>
        <w:rFonts w:ascii="Arial" w:hAnsi="Arial" w:hint="default"/>
      </w:rPr>
    </w:lvl>
    <w:lvl w:ilvl="1" w:tplc="2F821232" w:tentative="1">
      <w:start w:val="1"/>
      <w:numFmt w:val="bullet"/>
      <w:lvlText w:val="•"/>
      <w:lvlJc w:val="left"/>
      <w:pPr>
        <w:tabs>
          <w:tab w:val="num" w:pos="1440"/>
        </w:tabs>
        <w:ind w:left="1440" w:hanging="360"/>
      </w:pPr>
      <w:rPr>
        <w:rFonts w:ascii="Arial" w:hAnsi="Arial" w:hint="default"/>
      </w:rPr>
    </w:lvl>
    <w:lvl w:ilvl="2" w:tplc="6E8A32F6" w:tentative="1">
      <w:start w:val="1"/>
      <w:numFmt w:val="bullet"/>
      <w:lvlText w:val="•"/>
      <w:lvlJc w:val="left"/>
      <w:pPr>
        <w:tabs>
          <w:tab w:val="num" w:pos="2160"/>
        </w:tabs>
        <w:ind w:left="2160" w:hanging="360"/>
      </w:pPr>
      <w:rPr>
        <w:rFonts w:ascii="Arial" w:hAnsi="Arial" w:hint="default"/>
      </w:rPr>
    </w:lvl>
    <w:lvl w:ilvl="3" w:tplc="5F5CD6A6" w:tentative="1">
      <w:start w:val="1"/>
      <w:numFmt w:val="bullet"/>
      <w:lvlText w:val="•"/>
      <w:lvlJc w:val="left"/>
      <w:pPr>
        <w:tabs>
          <w:tab w:val="num" w:pos="2880"/>
        </w:tabs>
        <w:ind w:left="2880" w:hanging="360"/>
      </w:pPr>
      <w:rPr>
        <w:rFonts w:ascii="Arial" w:hAnsi="Arial" w:hint="default"/>
      </w:rPr>
    </w:lvl>
    <w:lvl w:ilvl="4" w:tplc="15D288D4" w:tentative="1">
      <w:start w:val="1"/>
      <w:numFmt w:val="bullet"/>
      <w:lvlText w:val="•"/>
      <w:lvlJc w:val="left"/>
      <w:pPr>
        <w:tabs>
          <w:tab w:val="num" w:pos="3600"/>
        </w:tabs>
        <w:ind w:left="3600" w:hanging="360"/>
      </w:pPr>
      <w:rPr>
        <w:rFonts w:ascii="Arial" w:hAnsi="Arial" w:hint="default"/>
      </w:rPr>
    </w:lvl>
    <w:lvl w:ilvl="5" w:tplc="A16C5116" w:tentative="1">
      <w:start w:val="1"/>
      <w:numFmt w:val="bullet"/>
      <w:lvlText w:val="•"/>
      <w:lvlJc w:val="left"/>
      <w:pPr>
        <w:tabs>
          <w:tab w:val="num" w:pos="4320"/>
        </w:tabs>
        <w:ind w:left="4320" w:hanging="360"/>
      </w:pPr>
      <w:rPr>
        <w:rFonts w:ascii="Arial" w:hAnsi="Arial" w:hint="default"/>
      </w:rPr>
    </w:lvl>
    <w:lvl w:ilvl="6" w:tplc="238E45CE" w:tentative="1">
      <w:start w:val="1"/>
      <w:numFmt w:val="bullet"/>
      <w:lvlText w:val="•"/>
      <w:lvlJc w:val="left"/>
      <w:pPr>
        <w:tabs>
          <w:tab w:val="num" w:pos="5040"/>
        </w:tabs>
        <w:ind w:left="5040" w:hanging="360"/>
      </w:pPr>
      <w:rPr>
        <w:rFonts w:ascii="Arial" w:hAnsi="Arial" w:hint="default"/>
      </w:rPr>
    </w:lvl>
    <w:lvl w:ilvl="7" w:tplc="3C82B2FA" w:tentative="1">
      <w:start w:val="1"/>
      <w:numFmt w:val="bullet"/>
      <w:lvlText w:val="•"/>
      <w:lvlJc w:val="left"/>
      <w:pPr>
        <w:tabs>
          <w:tab w:val="num" w:pos="5760"/>
        </w:tabs>
        <w:ind w:left="5760" w:hanging="360"/>
      </w:pPr>
      <w:rPr>
        <w:rFonts w:ascii="Arial" w:hAnsi="Arial" w:hint="default"/>
      </w:rPr>
    </w:lvl>
    <w:lvl w:ilvl="8" w:tplc="9A785820"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C1467E9"/>
    <w:multiLevelType w:val="hybridMultilevel"/>
    <w:tmpl w:val="4A864D56"/>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10134627">
    <w:abstractNumId w:val="10"/>
  </w:num>
  <w:num w:numId="2" w16cid:durableId="288977774">
    <w:abstractNumId w:val="16"/>
  </w:num>
  <w:num w:numId="3" w16cid:durableId="1525751696">
    <w:abstractNumId w:val="9"/>
  </w:num>
  <w:num w:numId="4" w16cid:durableId="1869830658">
    <w:abstractNumId w:val="13"/>
  </w:num>
  <w:num w:numId="5" w16cid:durableId="277221561">
    <w:abstractNumId w:val="18"/>
  </w:num>
  <w:num w:numId="6" w16cid:durableId="1585647132">
    <w:abstractNumId w:val="12"/>
  </w:num>
  <w:num w:numId="7" w16cid:durableId="859592027">
    <w:abstractNumId w:val="7"/>
  </w:num>
  <w:num w:numId="8" w16cid:durableId="1043747827">
    <w:abstractNumId w:val="19"/>
  </w:num>
  <w:num w:numId="9" w16cid:durableId="2117283456">
    <w:abstractNumId w:val="2"/>
  </w:num>
  <w:num w:numId="10" w16cid:durableId="1942445845">
    <w:abstractNumId w:val="8"/>
  </w:num>
  <w:num w:numId="11" w16cid:durableId="1048145641">
    <w:abstractNumId w:val="11"/>
  </w:num>
  <w:num w:numId="12" w16cid:durableId="1774746142">
    <w:abstractNumId w:val="20"/>
  </w:num>
  <w:num w:numId="13" w16cid:durableId="1732923435">
    <w:abstractNumId w:val="17"/>
  </w:num>
  <w:num w:numId="14" w16cid:durableId="2067416224">
    <w:abstractNumId w:val="15"/>
  </w:num>
  <w:num w:numId="15" w16cid:durableId="1734961329">
    <w:abstractNumId w:val="22"/>
  </w:num>
  <w:num w:numId="16" w16cid:durableId="802967879">
    <w:abstractNumId w:val="6"/>
  </w:num>
  <w:num w:numId="17" w16cid:durableId="1936787672">
    <w:abstractNumId w:val="1"/>
  </w:num>
  <w:num w:numId="18" w16cid:durableId="1173111943">
    <w:abstractNumId w:val="14"/>
  </w:num>
  <w:num w:numId="19" w16cid:durableId="314602313">
    <w:abstractNumId w:val="5"/>
  </w:num>
  <w:num w:numId="20" w16cid:durableId="1728802561">
    <w:abstractNumId w:val="23"/>
  </w:num>
  <w:num w:numId="21" w16cid:durableId="679813448">
    <w:abstractNumId w:val="3"/>
  </w:num>
  <w:num w:numId="22" w16cid:durableId="1301569543">
    <w:abstractNumId w:val="21"/>
  </w:num>
  <w:num w:numId="23" w16cid:durableId="1833181759">
    <w:abstractNumId w:val="0"/>
  </w:num>
  <w:num w:numId="24" w16cid:durableId="3101336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25EB"/>
    <w:rsid w:val="00013331"/>
    <w:rsid w:val="00023EDC"/>
    <w:rsid w:val="0003380F"/>
    <w:rsid w:val="00040955"/>
    <w:rsid w:val="00067582"/>
    <w:rsid w:val="00076506"/>
    <w:rsid w:val="000773F4"/>
    <w:rsid w:val="00087B97"/>
    <w:rsid w:val="00091EC7"/>
    <w:rsid w:val="00095A76"/>
    <w:rsid w:val="00096FA9"/>
    <w:rsid w:val="000B168C"/>
    <w:rsid w:val="000B4AB0"/>
    <w:rsid w:val="000B59E1"/>
    <w:rsid w:val="000B69BE"/>
    <w:rsid w:val="000C7DC5"/>
    <w:rsid w:val="000D2908"/>
    <w:rsid w:val="000D3A5A"/>
    <w:rsid w:val="000D5AEF"/>
    <w:rsid w:val="000E1E37"/>
    <w:rsid w:val="000E3AEC"/>
    <w:rsid w:val="000F342C"/>
    <w:rsid w:val="00104333"/>
    <w:rsid w:val="00104C8C"/>
    <w:rsid w:val="001154F5"/>
    <w:rsid w:val="00115C7B"/>
    <w:rsid w:val="00117D47"/>
    <w:rsid w:val="001227B2"/>
    <w:rsid w:val="001358E3"/>
    <w:rsid w:val="00157F8F"/>
    <w:rsid w:val="0016320C"/>
    <w:rsid w:val="001A7989"/>
    <w:rsid w:val="001C2BA4"/>
    <w:rsid w:val="001D4521"/>
    <w:rsid w:val="001D7353"/>
    <w:rsid w:val="001E61F9"/>
    <w:rsid w:val="001F49E6"/>
    <w:rsid w:val="001F4FD5"/>
    <w:rsid w:val="00200E28"/>
    <w:rsid w:val="002036AD"/>
    <w:rsid w:val="00204E1A"/>
    <w:rsid w:val="00214AE3"/>
    <w:rsid w:val="002159B1"/>
    <w:rsid w:val="00216AA9"/>
    <w:rsid w:val="002249CB"/>
    <w:rsid w:val="0023421B"/>
    <w:rsid w:val="002360A2"/>
    <w:rsid w:val="00237A8D"/>
    <w:rsid w:val="0024032B"/>
    <w:rsid w:val="0024517F"/>
    <w:rsid w:val="002567BA"/>
    <w:rsid w:val="002627A1"/>
    <w:rsid w:val="0028502D"/>
    <w:rsid w:val="00295335"/>
    <w:rsid w:val="002A4568"/>
    <w:rsid w:val="002A478A"/>
    <w:rsid w:val="002B00D9"/>
    <w:rsid w:val="002B5735"/>
    <w:rsid w:val="002D0DBF"/>
    <w:rsid w:val="003063F5"/>
    <w:rsid w:val="00317E02"/>
    <w:rsid w:val="0032044B"/>
    <w:rsid w:val="00334A70"/>
    <w:rsid w:val="00372730"/>
    <w:rsid w:val="003749D9"/>
    <w:rsid w:val="00387A8D"/>
    <w:rsid w:val="00387B79"/>
    <w:rsid w:val="003A2204"/>
    <w:rsid w:val="003B3BEE"/>
    <w:rsid w:val="003C3FE5"/>
    <w:rsid w:val="003F76E2"/>
    <w:rsid w:val="0040095A"/>
    <w:rsid w:val="0041436C"/>
    <w:rsid w:val="00421979"/>
    <w:rsid w:val="00430C66"/>
    <w:rsid w:val="00441863"/>
    <w:rsid w:val="0044740E"/>
    <w:rsid w:val="00450001"/>
    <w:rsid w:val="0045137B"/>
    <w:rsid w:val="00452FCC"/>
    <w:rsid w:val="00453A1B"/>
    <w:rsid w:val="0045400D"/>
    <w:rsid w:val="0045475A"/>
    <w:rsid w:val="004572F3"/>
    <w:rsid w:val="00465D41"/>
    <w:rsid w:val="00467F39"/>
    <w:rsid w:val="0046ACCE"/>
    <w:rsid w:val="0047684C"/>
    <w:rsid w:val="004A1142"/>
    <w:rsid w:val="004A74C7"/>
    <w:rsid w:val="004D032E"/>
    <w:rsid w:val="004D293E"/>
    <w:rsid w:val="004D7708"/>
    <w:rsid w:val="004E7ADB"/>
    <w:rsid w:val="004F1466"/>
    <w:rsid w:val="0051356B"/>
    <w:rsid w:val="0051455F"/>
    <w:rsid w:val="00523310"/>
    <w:rsid w:val="005523D7"/>
    <w:rsid w:val="00566C66"/>
    <w:rsid w:val="005B2989"/>
    <w:rsid w:val="005B68DC"/>
    <w:rsid w:val="005E2696"/>
    <w:rsid w:val="005E2FDF"/>
    <w:rsid w:val="005E5FF6"/>
    <w:rsid w:val="00622571"/>
    <w:rsid w:val="006441C7"/>
    <w:rsid w:val="00650424"/>
    <w:rsid w:val="00661E06"/>
    <w:rsid w:val="006670B5"/>
    <w:rsid w:val="00676A99"/>
    <w:rsid w:val="00692300"/>
    <w:rsid w:val="006A15B6"/>
    <w:rsid w:val="006A20FF"/>
    <w:rsid w:val="006B033A"/>
    <w:rsid w:val="006B1FEF"/>
    <w:rsid w:val="006B3E7F"/>
    <w:rsid w:val="006B4BF3"/>
    <w:rsid w:val="006C0790"/>
    <w:rsid w:val="006D21A1"/>
    <w:rsid w:val="006D489A"/>
    <w:rsid w:val="006D4FEC"/>
    <w:rsid w:val="006D6286"/>
    <w:rsid w:val="006D6BF9"/>
    <w:rsid w:val="006E70D6"/>
    <w:rsid w:val="006E7E20"/>
    <w:rsid w:val="00704F67"/>
    <w:rsid w:val="007059F0"/>
    <w:rsid w:val="00711DC2"/>
    <w:rsid w:val="00720FB3"/>
    <w:rsid w:val="0072433D"/>
    <w:rsid w:val="00726AC5"/>
    <w:rsid w:val="00732298"/>
    <w:rsid w:val="00737863"/>
    <w:rsid w:val="007440BD"/>
    <w:rsid w:val="007474A8"/>
    <w:rsid w:val="007555C6"/>
    <w:rsid w:val="00777319"/>
    <w:rsid w:val="00792D91"/>
    <w:rsid w:val="007A5113"/>
    <w:rsid w:val="007B2532"/>
    <w:rsid w:val="007B6A9E"/>
    <w:rsid w:val="007D40AB"/>
    <w:rsid w:val="007D421E"/>
    <w:rsid w:val="007F3B01"/>
    <w:rsid w:val="00820EA3"/>
    <w:rsid w:val="00825BB0"/>
    <w:rsid w:val="00850999"/>
    <w:rsid w:val="00874B75"/>
    <w:rsid w:val="00887BFE"/>
    <w:rsid w:val="008A3AE1"/>
    <w:rsid w:val="008D3947"/>
    <w:rsid w:val="008D3B9F"/>
    <w:rsid w:val="008E146E"/>
    <w:rsid w:val="008E28FE"/>
    <w:rsid w:val="00921F7A"/>
    <w:rsid w:val="00924333"/>
    <w:rsid w:val="009372E9"/>
    <w:rsid w:val="00943E59"/>
    <w:rsid w:val="00963E2F"/>
    <w:rsid w:val="00965AEC"/>
    <w:rsid w:val="00974CD5"/>
    <w:rsid w:val="009B0F15"/>
    <w:rsid w:val="009D00DD"/>
    <w:rsid w:val="009D7F65"/>
    <w:rsid w:val="009E190D"/>
    <w:rsid w:val="009E430A"/>
    <w:rsid w:val="00A04D12"/>
    <w:rsid w:val="00A357A1"/>
    <w:rsid w:val="00A36082"/>
    <w:rsid w:val="00A4216A"/>
    <w:rsid w:val="00A44CC2"/>
    <w:rsid w:val="00A51A2D"/>
    <w:rsid w:val="00A62147"/>
    <w:rsid w:val="00A76ECD"/>
    <w:rsid w:val="00A779BD"/>
    <w:rsid w:val="00A80D5B"/>
    <w:rsid w:val="00A83911"/>
    <w:rsid w:val="00A86282"/>
    <w:rsid w:val="00AA0D85"/>
    <w:rsid w:val="00AA4627"/>
    <w:rsid w:val="00AA4809"/>
    <w:rsid w:val="00AB0DDB"/>
    <w:rsid w:val="00B06287"/>
    <w:rsid w:val="00B54F96"/>
    <w:rsid w:val="00B75CF7"/>
    <w:rsid w:val="00B86B1B"/>
    <w:rsid w:val="00BB2254"/>
    <w:rsid w:val="00BB2783"/>
    <w:rsid w:val="00BC47F3"/>
    <w:rsid w:val="00BC5FB4"/>
    <w:rsid w:val="00BD54E4"/>
    <w:rsid w:val="00BF4938"/>
    <w:rsid w:val="00BF79DB"/>
    <w:rsid w:val="00C14CD9"/>
    <w:rsid w:val="00C35C10"/>
    <w:rsid w:val="00C38384"/>
    <w:rsid w:val="00C45586"/>
    <w:rsid w:val="00C47EA5"/>
    <w:rsid w:val="00C65C54"/>
    <w:rsid w:val="00CA0971"/>
    <w:rsid w:val="00CB8A4E"/>
    <w:rsid w:val="00CC4F22"/>
    <w:rsid w:val="00CC7415"/>
    <w:rsid w:val="00CD4EC9"/>
    <w:rsid w:val="00CE04DD"/>
    <w:rsid w:val="00CF6B66"/>
    <w:rsid w:val="00D379B1"/>
    <w:rsid w:val="00D379D4"/>
    <w:rsid w:val="00D56325"/>
    <w:rsid w:val="00D60FAE"/>
    <w:rsid w:val="00D825EB"/>
    <w:rsid w:val="00D869BB"/>
    <w:rsid w:val="00D9017D"/>
    <w:rsid w:val="00D93B74"/>
    <w:rsid w:val="00DC1A52"/>
    <w:rsid w:val="00DC3C51"/>
    <w:rsid w:val="00DD3A0A"/>
    <w:rsid w:val="00DD7D50"/>
    <w:rsid w:val="00DE102E"/>
    <w:rsid w:val="00DE1513"/>
    <w:rsid w:val="00E10C33"/>
    <w:rsid w:val="00E13153"/>
    <w:rsid w:val="00E14B9A"/>
    <w:rsid w:val="00E27A25"/>
    <w:rsid w:val="00E54F93"/>
    <w:rsid w:val="00E56F6C"/>
    <w:rsid w:val="00E95B32"/>
    <w:rsid w:val="00EB467B"/>
    <w:rsid w:val="00EE115D"/>
    <w:rsid w:val="00EE1B5A"/>
    <w:rsid w:val="00EF0346"/>
    <w:rsid w:val="00EF070F"/>
    <w:rsid w:val="00F02D86"/>
    <w:rsid w:val="00F10F08"/>
    <w:rsid w:val="00F1261B"/>
    <w:rsid w:val="00F15A24"/>
    <w:rsid w:val="00F17F53"/>
    <w:rsid w:val="00F235BF"/>
    <w:rsid w:val="00F23D1D"/>
    <w:rsid w:val="00F23DE6"/>
    <w:rsid w:val="00F3716B"/>
    <w:rsid w:val="00F424CE"/>
    <w:rsid w:val="00F559E9"/>
    <w:rsid w:val="00F811D0"/>
    <w:rsid w:val="00F81F53"/>
    <w:rsid w:val="00F905C1"/>
    <w:rsid w:val="00F97319"/>
    <w:rsid w:val="00FC5820"/>
    <w:rsid w:val="00FD5604"/>
    <w:rsid w:val="00FE7E03"/>
    <w:rsid w:val="014EAB75"/>
    <w:rsid w:val="015343F6"/>
    <w:rsid w:val="01807974"/>
    <w:rsid w:val="01AF5110"/>
    <w:rsid w:val="022AA22E"/>
    <w:rsid w:val="02651D1A"/>
    <w:rsid w:val="028C396A"/>
    <w:rsid w:val="02A52F51"/>
    <w:rsid w:val="02CB40E9"/>
    <w:rsid w:val="033700B2"/>
    <w:rsid w:val="03C9D57B"/>
    <w:rsid w:val="03EEE77E"/>
    <w:rsid w:val="0400ED7B"/>
    <w:rsid w:val="040384E3"/>
    <w:rsid w:val="04355B88"/>
    <w:rsid w:val="04864C37"/>
    <w:rsid w:val="04ACB856"/>
    <w:rsid w:val="04BF91B8"/>
    <w:rsid w:val="04DC48FB"/>
    <w:rsid w:val="04DE40A7"/>
    <w:rsid w:val="04F16516"/>
    <w:rsid w:val="04FB2FBA"/>
    <w:rsid w:val="05383786"/>
    <w:rsid w:val="056E98AE"/>
    <w:rsid w:val="058AB7DF"/>
    <w:rsid w:val="058B9F38"/>
    <w:rsid w:val="05930DFE"/>
    <w:rsid w:val="05A0AE86"/>
    <w:rsid w:val="05AEF60B"/>
    <w:rsid w:val="0604C0B8"/>
    <w:rsid w:val="0628B92D"/>
    <w:rsid w:val="066999D6"/>
    <w:rsid w:val="066FB3AA"/>
    <w:rsid w:val="06817985"/>
    <w:rsid w:val="06AF78FE"/>
    <w:rsid w:val="06B03171"/>
    <w:rsid w:val="07137751"/>
    <w:rsid w:val="071C7C20"/>
    <w:rsid w:val="07268840"/>
    <w:rsid w:val="0746FBF5"/>
    <w:rsid w:val="07AA5C9B"/>
    <w:rsid w:val="07AC3FD9"/>
    <w:rsid w:val="07C4898E"/>
    <w:rsid w:val="088534E8"/>
    <w:rsid w:val="08A1C5DD"/>
    <w:rsid w:val="08F776C2"/>
    <w:rsid w:val="09275BB4"/>
    <w:rsid w:val="09289996"/>
    <w:rsid w:val="0964242D"/>
    <w:rsid w:val="0971F57B"/>
    <w:rsid w:val="099A6420"/>
    <w:rsid w:val="09C32A9C"/>
    <w:rsid w:val="0A1CDF4A"/>
    <w:rsid w:val="0A2D8336"/>
    <w:rsid w:val="0A49CFE0"/>
    <w:rsid w:val="0A778FA5"/>
    <w:rsid w:val="0A980BAE"/>
    <w:rsid w:val="0A9E139A"/>
    <w:rsid w:val="0AAECDF0"/>
    <w:rsid w:val="0AB9937D"/>
    <w:rsid w:val="0ABBBDD9"/>
    <w:rsid w:val="0B8419E5"/>
    <w:rsid w:val="0B98AD93"/>
    <w:rsid w:val="0BB1D5F0"/>
    <w:rsid w:val="0BBA93B3"/>
    <w:rsid w:val="0BD18474"/>
    <w:rsid w:val="0C193940"/>
    <w:rsid w:val="0C729579"/>
    <w:rsid w:val="0C973BF6"/>
    <w:rsid w:val="0CE5A1CA"/>
    <w:rsid w:val="0D1BC6A5"/>
    <w:rsid w:val="0DAC9F78"/>
    <w:rsid w:val="0DAEEDFC"/>
    <w:rsid w:val="0DD4002A"/>
    <w:rsid w:val="0E217E0A"/>
    <w:rsid w:val="0E4A13FF"/>
    <w:rsid w:val="0EB16725"/>
    <w:rsid w:val="0ECD5593"/>
    <w:rsid w:val="100EF2C5"/>
    <w:rsid w:val="10313539"/>
    <w:rsid w:val="10A74EB3"/>
    <w:rsid w:val="10A9E17E"/>
    <w:rsid w:val="10AA3609"/>
    <w:rsid w:val="10C15A52"/>
    <w:rsid w:val="10E194D4"/>
    <w:rsid w:val="10E58E00"/>
    <w:rsid w:val="1176431A"/>
    <w:rsid w:val="11CD059A"/>
    <w:rsid w:val="1207EF17"/>
    <w:rsid w:val="120FBA5A"/>
    <w:rsid w:val="126A060D"/>
    <w:rsid w:val="12808862"/>
    <w:rsid w:val="128A9439"/>
    <w:rsid w:val="128D7913"/>
    <w:rsid w:val="12D38BEB"/>
    <w:rsid w:val="12F4EF2D"/>
    <w:rsid w:val="12F8EB1E"/>
    <w:rsid w:val="132311CA"/>
    <w:rsid w:val="1343D57D"/>
    <w:rsid w:val="134D7A9F"/>
    <w:rsid w:val="1373D38E"/>
    <w:rsid w:val="137FDE8C"/>
    <w:rsid w:val="13BB8503"/>
    <w:rsid w:val="13FDE8E8"/>
    <w:rsid w:val="142A0201"/>
    <w:rsid w:val="142B22C8"/>
    <w:rsid w:val="1494BB7F"/>
    <w:rsid w:val="14A0982A"/>
    <w:rsid w:val="14B91670"/>
    <w:rsid w:val="14E967EE"/>
    <w:rsid w:val="1503289E"/>
    <w:rsid w:val="15134C51"/>
    <w:rsid w:val="1517FD89"/>
    <w:rsid w:val="15473424"/>
    <w:rsid w:val="159E97F8"/>
    <w:rsid w:val="15A61617"/>
    <w:rsid w:val="15AC3DDB"/>
    <w:rsid w:val="15E033B6"/>
    <w:rsid w:val="15E3B8AC"/>
    <w:rsid w:val="160D83FC"/>
    <w:rsid w:val="1624BD24"/>
    <w:rsid w:val="16306FFD"/>
    <w:rsid w:val="1633655E"/>
    <w:rsid w:val="164BE085"/>
    <w:rsid w:val="1659B1B4"/>
    <w:rsid w:val="165ABE77"/>
    <w:rsid w:val="16931047"/>
    <w:rsid w:val="16B315ED"/>
    <w:rsid w:val="1702B683"/>
    <w:rsid w:val="172335D0"/>
    <w:rsid w:val="1774289B"/>
    <w:rsid w:val="17814AB5"/>
    <w:rsid w:val="17AB2248"/>
    <w:rsid w:val="17D8D030"/>
    <w:rsid w:val="17E5D4E1"/>
    <w:rsid w:val="18B3F42F"/>
    <w:rsid w:val="18F0F263"/>
    <w:rsid w:val="191C82B0"/>
    <w:rsid w:val="1985583D"/>
    <w:rsid w:val="198AF5A6"/>
    <w:rsid w:val="19BF4BE8"/>
    <w:rsid w:val="1A1DA3A2"/>
    <w:rsid w:val="1A262E16"/>
    <w:rsid w:val="1A785309"/>
    <w:rsid w:val="1A7B9824"/>
    <w:rsid w:val="1AA7716C"/>
    <w:rsid w:val="1AB85311"/>
    <w:rsid w:val="1B4A9E80"/>
    <w:rsid w:val="1B4CE48C"/>
    <w:rsid w:val="1B5ADC2E"/>
    <w:rsid w:val="1B968B33"/>
    <w:rsid w:val="1BC61CEE"/>
    <w:rsid w:val="1BCF21B5"/>
    <w:rsid w:val="1BF36F65"/>
    <w:rsid w:val="1C0C37D7"/>
    <w:rsid w:val="1C12DB54"/>
    <w:rsid w:val="1C64B15A"/>
    <w:rsid w:val="1CF6ECAA"/>
    <w:rsid w:val="1D8C4A79"/>
    <w:rsid w:val="1DB11831"/>
    <w:rsid w:val="1DB338E6"/>
    <w:rsid w:val="1E84854E"/>
    <w:rsid w:val="1E85035F"/>
    <w:rsid w:val="1EA9985B"/>
    <w:rsid w:val="1EB95AB1"/>
    <w:rsid w:val="1EDE9826"/>
    <w:rsid w:val="1EE7BAEA"/>
    <w:rsid w:val="1F2F3155"/>
    <w:rsid w:val="1F52E02A"/>
    <w:rsid w:val="1FC10CB5"/>
    <w:rsid w:val="1FECEE08"/>
    <w:rsid w:val="20063954"/>
    <w:rsid w:val="202055AF"/>
    <w:rsid w:val="2029F3AE"/>
    <w:rsid w:val="20A44ECB"/>
    <w:rsid w:val="20D3D7CB"/>
    <w:rsid w:val="20EAD9A8"/>
    <w:rsid w:val="20F949FA"/>
    <w:rsid w:val="2106421A"/>
    <w:rsid w:val="210B63E4"/>
    <w:rsid w:val="210FEBD8"/>
    <w:rsid w:val="211B8CDF"/>
    <w:rsid w:val="213FE38D"/>
    <w:rsid w:val="214B7B69"/>
    <w:rsid w:val="2156E9E9"/>
    <w:rsid w:val="215CDD16"/>
    <w:rsid w:val="21B0F555"/>
    <w:rsid w:val="21B3ECAC"/>
    <w:rsid w:val="21B616C6"/>
    <w:rsid w:val="21DB7D57"/>
    <w:rsid w:val="226417BA"/>
    <w:rsid w:val="226530FD"/>
    <w:rsid w:val="226767F2"/>
    <w:rsid w:val="228C76DA"/>
    <w:rsid w:val="229D0ADD"/>
    <w:rsid w:val="22CA9A09"/>
    <w:rsid w:val="22E0AA6C"/>
    <w:rsid w:val="22EC8126"/>
    <w:rsid w:val="22F0D8D6"/>
    <w:rsid w:val="23133D2C"/>
    <w:rsid w:val="237341BE"/>
    <w:rsid w:val="23FFA96C"/>
    <w:rsid w:val="243AC76B"/>
    <w:rsid w:val="24475AC4"/>
    <w:rsid w:val="245E5653"/>
    <w:rsid w:val="24712263"/>
    <w:rsid w:val="24FA23F0"/>
    <w:rsid w:val="250FD2A7"/>
    <w:rsid w:val="252E3BB0"/>
    <w:rsid w:val="255DA129"/>
    <w:rsid w:val="26178533"/>
    <w:rsid w:val="2625C636"/>
    <w:rsid w:val="26304E39"/>
    <w:rsid w:val="263612D3"/>
    <w:rsid w:val="2642722B"/>
    <w:rsid w:val="26497696"/>
    <w:rsid w:val="26505051"/>
    <w:rsid w:val="2655FCBA"/>
    <w:rsid w:val="269EFFFE"/>
    <w:rsid w:val="26CE8866"/>
    <w:rsid w:val="26DF34A5"/>
    <w:rsid w:val="26DF46C0"/>
    <w:rsid w:val="2724FDF1"/>
    <w:rsid w:val="27539AFA"/>
    <w:rsid w:val="27707C00"/>
    <w:rsid w:val="2777EC40"/>
    <w:rsid w:val="27A2A552"/>
    <w:rsid w:val="27A679F1"/>
    <w:rsid w:val="27CC1E9A"/>
    <w:rsid w:val="27EED83F"/>
    <w:rsid w:val="280CAF91"/>
    <w:rsid w:val="281E8CBE"/>
    <w:rsid w:val="28581CDD"/>
    <w:rsid w:val="286D3B9C"/>
    <w:rsid w:val="28B575D9"/>
    <w:rsid w:val="291ACBE7"/>
    <w:rsid w:val="2987F96D"/>
    <w:rsid w:val="29A3C5CC"/>
    <w:rsid w:val="29A87FF2"/>
    <w:rsid w:val="29BA5D1F"/>
    <w:rsid w:val="29E5DA27"/>
    <w:rsid w:val="2A13F475"/>
    <w:rsid w:val="2A3E38C7"/>
    <w:rsid w:val="2A477727"/>
    <w:rsid w:val="2A67CCE7"/>
    <w:rsid w:val="2A7B281C"/>
    <w:rsid w:val="2A7D48D6"/>
    <w:rsid w:val="2A9788BF"/>
    <w:rsid w:val="2AA2872F"/>
    <w:rsid w:val="2AF0EAE6"/>
    <w:rsid w:val="2B23C174"/>
    <w:rsid w:val="2B576B1C"/>
    <w:rsid w:val="2B6CF8B2"/>
    <w:rsid w:val="2BF54BA9"/>
    <w:rsid w:val="2BF9D8CF"/>
    <w:rsid w:val="2C378B36"/>
    <w:rsid w:val="2C48F4C1"/>
    <w:rsid w:val="2C5392AC"/>
    <w:rsid w:val="2C8EB88D"/>
    <w:rsid w:val="2CA3E3F6"/>
    <w:rsid w:val="2D1505DB"/>
    <w:rsid w:val="2D305A5B"/>
    <w:rsid w:val="2D6A08CD"/>
    <w:rsid w:val="2DB354C8"/>
    <w:rsid w:val="2DD35B97"/>
    <w:rsid w:val="2DE21FAB"/>
    <w:rsid w:val="2DF4DE3B"/>
    <w:rsid w:val="2E546212"/>
    <w:rsid w:val="2EA49974"/>
    <w:rsid w:val="2F5EF48C"/>
    <w:rsid w:val="2F837B6B"/>
    <w:rsid w:val="2F850953"/>
    <w:rsid w:val="2FCF1851"/>
    <w:rsid w:val="304069D5"/>
    <w:rsid w:val="30573F89"/>
    <w:rsid w:val="30858792"/>
    <w:rsid w:val="30BA72AE"/>
    <w:rsid w:val="30DE6B23"/>
    <w:rsid w:val="30EDA1E6"/>
    <w:rsid w:val="30F083E1"/>
    <w:rsid w:val="3108EAF8"/>
    <w:rsid w:val="319F167D"/>
    <w:rsid w:val="31A12A1A"/>
    <w:rsid w:val="31CF4EA1"/>
    <w:rsid w:val="31D2D85E"/>
    <w:rsid w:val="31F7007A"/>
    <w:rsid w:val="32094674"/>
    <w:rsid w:val="322F2F01"/>
    <w:rsid w:val="3237B1FE"/>
    <w:rsid w:val="32574C3C"/>
    <w:rsid w:val="326AD16A"/>
    <w:rsid w:val="326F325E"/>
    <w:rsid w:val="32742035"/>
    <w:rsid w:val="328A4CA5"/>
    <w:rsid w:val="32A49AE7"/>
    <w:rsid w:val="32E7E19A"/>
    <w:rsid w:val="32E8EDF2"/>
    <w:rsid w:val="3316BEC7"/>
    <w:rsid w:val="334F95A8"/>
    <w:rsid w:val="339CDF02"/>
    <w:rsid w:val="33E9E435"/>
    <w:rsid w:val="33FE2B12"/>
    <w:rsid w:val="3406A1CB"/>
    <w:rsid w:val="3442E6B6"/>
    <w:rsid w:val="34516193"/>
    <w:rsid w:val="3469126A"/>
    <w:rsid w:val="34ADCF4A"/>
    <w:rsid w:val="34E68D3D"/>
    <w:rsid w:val="35202270"/>
    <w:rsid w:val="3535AD8A"/>
    <w:rsid w:val="35650D0D"/>
    <w:rsid w:val="35DA3B66"/>
    <w:rsid w:val="3605B35D"/>
    <w:rsid w:val="360CFFDC"/>
    <w:rsid w:val="3686D4CE"/>
    <w:rsid w:val="368E4799"/>
    <w:rsid w:val="369FD1FB"/>
    <w:rsid w:val="36AFAB59"/>
    <w:rsid w:val="36CA719D"/>
    <w:rsid w:val="36D00092"/>
    <w:rsid w:val="36EC1DF6"/>
    <w:rsid w:val="374DACA7"/>
    <w:rsid w:val="37BC5EA2"/>
    <w:rsid w:val="380113BA"/>
    <w:rsid w:val="3807F201"/>
    <w:rsid w:val="38477ACB"/>
    <w:rsid w:val="38ACFF35"/>
    <w:rsid w:val="38F5B3DB"/>
    <w:rsid w:val="391616AA"/>
    <w:rsid w:val="39401020"/>
    <w:rsid w:val="39A985C6"/>
    <w:rsid w:val="39ACBFFE"/>
    <w:rsid w:val="39E029BB"/>
    <w:rsid w:val="39F63449"/>
    <w:rsid w:val="3A4A57AE"/>
    <w:rsid w:val="3A51EA7E"/>
    <w:rsid w:val="3A571159"/>
    <w:rsid w:val="3A75E34F"/>
    <w:rsid w:val="3AB92058"/>
    <w:rsid w:val="3ACA8837"/>
    <w:rsid w:val="3B046D36"/>
    <w:rsid w:val="3B1BF833"/>
    <w:rsid w:val="3B25E070"/>
    <w:rsid w:val="3B721E97"/>
    <w:rsid w:val="3B803394"/>
    <w:rsid w:val="3B917F59"/>
    <w:rsid w:val="3B985BC2"/>
    <w:rsid w:val="3BA75AA8"/>
    <w:rsid w:val="3BCBDAA8"/>
    <w:rsid w:val="3BCCF5DE"/>
    <w:rsid w:val="3BD12247"/>
    <w:rsid w:val="3C11B3B0"/>
    <w:rsid w:val="3C255BCF"/>
    <w:rsid w:val="3C4EEFEA"/>
    <w:rsid w:val="3CE460C0"/>
    <w:rsid w:val="3CF1D9B6"/>
    <w:rsid w:val="3D241780"/>
    <w:rsid w:val="3D6C9994"/>
    <w:rsid w:val="3DD41274"/>
    <w:rsid w:val="3DFDCED4"/>
    <w:rsid w:val="3E797386"/>
    <w:rsid w:val="3E9E4D3C"/>
    <w:rsid w:val="3E9FEFDB"/>
    <w:rsid w:val="3EA2520A"/>
    <w:rsid w:val="3EB39ADE"/>
    <w:rsid w:val="3F42C8AD"/>
    <w:rsid w:val="3F7D90F0"/>
    <w:rsid w:val="3FB0967E"/>
    <w:rsid w:val="40004189"/>
    <w:rsid w:val="4008E9F7"/>
    <w:rsid w:val="4041431A"/>
    <w:rsid w:val="406FB1D7"/>
    <w:rsid w:val="40BDA7BD"/>
    <w:rsid w:val="40D2B7CD"/>
    <w:rsid w:val="4101927B"/>
    <w:rsid w:val="410BB336"/>
    <w:rsid w:val="415482D9"/>
    <w:rsid w:val="415FB805"/>
    <w:rsid w:val="4185164A"/>
    <w:rsid w:val="418B7E64"/>
    <w:rsid w:val="419212CA"/>
    <w:rsid w:val="41B9F7B1"/>
    <w:rsid w:val="41CDC8EE"/>
    <w:rsid w:val="420D2444"/>
    <w:rsid w:val="42143C36"/>
    <w:rsid w:val="426B780F"/>
    <w:rsid w:val="429D62DC"/>
    <w:rsid w:val="432CE291"/>
    <w:rsid w:val="4341E164"/>
    <w:rsid w:val="434C9115"/>
    <w:rsid w:val="435DC7B4"/>
    <w:rsid w:val="43693E82"/>
    <w:rsid w:val="43A014EB"/>
    <w:rsid w:val="43ABDA8D"/>
    <w:rsid w:val="43D46BE3"/>
    <w:rsid w:val="4403AFBA"/>
    <w:rsid w:val="442940A2"/>
    <w:rsid w:val="446554B7"/>
    <w:rsid w:val="44A35E44"/>
    <w:rsid w:val="44C9F710"/>
    <w:rsid w:val="44EDA1E8"/>
    <w:rsid w:val="451E3C5A"/>
    <w:rsid w:val="4552C394"/>
    <w:rsid w:val="45545E2F"/>
    <w:rsid w:val="458D5387"/>
    <w:rsid w:val="45A97732"/>
    <w:rsid w:val="45C8CCC9"/>
    <w:rsid w:val="45DBC917"/>
    <w:rsid w:val="45DF7FDF"/>
    <w:rsid w:val="461673C8"/>
    <w:rsid w:val="462666EE"/>
    <w:rsid w:val="4636C748"/>
    <w:rsid w:val="467EA231"/>
    <w:rsid w:val="468431D7"/>
    <w:rsid w:val="46A7AEAC"/>
    <w:rsid w:val="474AA814"/>
    <w:rsid w:val="47582607"/>
    <w:rsid w:val="47634600"/>
    <w:rsid w:val="477741B6"/>
    <w:rsid w:val="4790905B"/>
    <w:rsid w:val="47962F63"/>
    <w:rsid w:val="47F65A1E"/>
    <w:rsid w:val="47FEA225"/>
    <w:rsid w:val="480797E1"/>
    <w:rsid w:val="4838DCE1"/>
    <w:rsid w:val="483FA337"/>
    <w:rsid w:val="4884534E"/>
    <w:rsid w:val="489A7B1A"/>
    <w:rsid w:val="48BB2F0A"/>
    <w:rsid w:val="48CB987E"/>
    <w:rsid w:val="48E67875"/>
    <w:rsid w:val="48F7486D"/>
    <w:rsid w:val="4916C51B"/>
    <w:rsid w:val="4918E5D0"/>
    <w:rsid w:val="492F3A64"/>
    <w:rsid w:val="498E1801"/>
    <w:rsid w:val="49C9B87A"/>
    <w:rsid w:val="49CF3242"/>
    <w:rsid w:val="49FB1D3C"/>
    <w:rsid w:val="4A6A461E"/>
    <w:rsid w:val="4A71BA53"/>
    <w:rsid w:val="4A76BEAB"/>
    <w:rsid w:val="4A88E29D"/>
    <w:rsid w:val="4A9318CE"/>
    <w:rsid w:val="4A9B17EB"/>
    <w:rsid w:val="4AFC48A7"/>
    <w:rsid w:val="4B74B80A"/>
    <w:rsid w:val="4BB6AC57"/>
    <w:rsid w:val="4BB96A25"/>
    <w:rsid w:val="4BBE2D59"/>
    <w:rsid w:val="4BE8A964"/>
    <w:rsid w:val="4BFFBD8E"/>
    <w:rsid w:val="4C082358"/>
    <w:rsid w:val="4C12A19E"/>
    <w:rsid w:val="4C36B723"/>
    <w:rsid w:val="4C52C6DF"/>
    <w:rsid w:val="4C5916D0"/>
    <w:rsid w:val="4C6678BA"/>
    <w:rsid w:val="4C6F19F3"/>
    <w:rsid w:val="4CFBE64B"/>
    <w:rsid w:val="4D00E84F"/>
    <w:rsid w:val="4D75B422"/>
    <w:rsid w:val="4DA3F3B9"/>
    <w:rsid w:val="4DB32814"/>
    <w:rsid w:val="4DB35EC9"/>
    <w:rsid w:val="4E02AB87"/>
    <w:rsid w:val="4E0888DD"/>
    <w:rsid w:val="4E1AEABC"/>
    <w:rsid w:val="4E33E969"/>
    <w:rsid w:val="4E3E9B21"/>
    <w:rsid w:val="4E6F9FC2"/>
    <w:rsid w:val="4E7462F6"/>
    <w:rsid w:val="4E94842E"/>
    <w:rsid w:val="4EA7BA11"/>
    <w:rsid w:val="4EABA877"/>
    <w:rsid w:val="4EC7FA77"/>
    <w:rsid w:val="4ECC4D81"/>
    <w:rsid w:val="4EF06DCE"/>
    <w:rsid w:val="4F067314"/>
    <w:rsid w:val="4F1E417D"/>
    <w:rsid w:val="4F2AF898"/>
    <w:rsid w:val="4FAB20BC"/>
    <w:rsid w:val="4FAC1CBC"/>
    <w:rsid w:val="4FFEE9D1"/>
    <w:rsid w:val="50057704"/>
    <w:rsid w:val="502F00D0"/>
    <w:rsid w:val="503893B8"/>
    <w:rsid w:val="504778D8"/>
    <w:rsid w:val="5058B3AF"/>
    <w:rsid w:val="5067B35A"/>
    <w:rsid w:val="506B4FA8"/>
    <w:rsid w:val="508F6533"/>
    <w:rsid w:val="511D2BC4"/>
    <w:rsid w:val="5121D700"/>
    <w:rsid w:val="5128F892"/>
    <w:rsid w:val="516B8A2B"/>
    <w:rsid w:val="51C7F6FB"/>
    <w:rsid w:val="51D41276"/>
    <w:rsid w:val="5326E8CE"/>
    <w:rsid w:val="5366A192"/>
    <w:rsid w:val="536AD528"/>
    <w:rsid w:val="536DA5FD"/>
    <w:rsid w:val="536FE2D7"/>
    <w:rsid w:val="53905471"/>
    <w:rsid w:val="53A1DC2C"/>
    <w:rsid w:val="53BA81AA"/>
    <w:rsid w:val="53C705F5"/>
    <w:rsid w:val="53E9D41B"/>
    <w:rsid w:val="540B205A"/>
    <w:rsid w:val="5440F1F7"/>
    <w:rsid w:val="548411F3"/>
    <w:rsid w:val="54BC7A7A"/>
    <w:rsid w:val="54D01408"/>
    <w:rsid w:val="54FD291D"/>
    <w:rsid w:val="550271F3"/>
    <w:rsid w:val="550BB338"/>
    <w:rsid w:val="552B71ED"/>
    <w:rsid w:val="554DEF2D"/>
    <w:rsid w:val="5565D2DC"/>
    <w:rsid w:val="55CB9544"/>
    <w:rsid w:val="55D9736A"/>
    <w:rsid w:val="56186A79"/>
    <w:rsid w:val="561AFB68"/>
    <w:rsid w:val="565C1A25"/>
    <w:rsid w:val="565C6169"/>
    <w:rsid w:val="5694A3AD"/>
    <w:rsid w:val="56A61CC8"/>
    <w:rsid w:val="56BDFB78"/>
    <w:rsid w:val="56DFB759"/>
    <w:rsid w:val="57565982"/>
    <w:rsid w:val="57587379"/>
    <w:rsid w:val="5780758A"/>
    <w:rsid w:val="57860995"/>
    <w:rsid w:val="5799BCBB"/>
    <w:rsid w:val="579A9C43"/>
    <w:rsid w:val="57A73F6E"/>
    <w:rsid w:val="57CFB1BB"/>
    <w:rsid w:val="583B526C"/>
    <w:rsid w:val="584B0A36"/>
    <w:rsid w:val="587B87BA"/>
    <w:rsid w:val="589A7718"/>
    <w:rsid w:val="58A79E1B"/>
    <w:rsid w:val="58F24EDE"/>
    <w:rsid w:val="58F443DA"/>
    <w:rsid w:val="592CE8E5"/>
    <w:rsid w:val="594143E2"/>
    <w:rsid w:val="594AB917"/>
    <w:rsid w:val="59548897"/>
    <w:rsid w:val="59AE62FF"/>
    <w:rsid w:val="5A269704"/>
    <w:rsid w:val="5A2D5F8A"/>
    <w:rsid w:val="5A44E441"/>
    <w:rsid w:val="5A6B021F"/>
    <w:rsid w:val="5A87805E"/>
    <w:rsid w:val="5A9C0E5D"/>
    <w:rsid w:val="5AAC90F9"/>
    <w:rsid w:val="5B454DFF"/>
    <w:rsid w:val="5B56BFC0"/>
    <w:rsid w:val="5B921905"/>
    <w:rsid w:val="5BBFEB88"/>
    <w:rsid w:val="5BC9B807"/>
    <w:rsid w:val="5BE7E4D0"/>
    <w:rsid w:val="5C6D9C1F"/>
    <w:rsid w:val="5C76EBF8"/>
    <w:rsid w:val="5C799F9B"/>
    <w:rsid w:val="5CC1FD90"/>
    <w:rsid w:val="5CC279B5"/>
    <w:rsid w:val="5CEE9EAA"/>
    <w:rsid w:val="5CFD3B84"/>
    <w:rsid w:val="5CFD9A31"/>
    <w:rsid w:val="5D18D4BF"/>
    <w:rsid w:val="5D5C7EB0"/>
    <w:rsid w:val="5E5DCDF1"/>
    <w:rsid w:val="5EC1CC41"/>
    <w:rsid w:val="5ED76C74"/>
    <w:rsid w:val="5F09B89C"/>
    <w:rsid w:val="5F3207AE"/>
    <w:rsid w:val="5F70082A"/>
    <w:rsid w:val="5F9335AB"/>
    <w:rsid w:val="5F99CAC4"/>
    <w:rsid w:val="5FDC65AC"/>
    <w:rsid w:val="5FFDF8D0"/>
    <w:rsid w:val="605D9CA2"/>
    <w:rsid w:val="60658A28"/>
    <w:rsid w:val="609CDF2F"/>
    <w:rsid w:val="60A8121F"/>
    <w:rsid w:val="60DA4957"/>
    <w:rsid w:val="611642D7"/>
    <w:rsid w:val="611D5C49"/>
    <w:rsid w:val="615871BA"/>
    <w:rsid w:val="615A79E0"/>
    <w:rsid w:val="615E3AEF"/>
    <w:rsid w:val="617FDB65"/>
    <w:rsid w:val="619388B3"/>
    <w:rsid w:val="61AB4C38"/>
    <w:rsid w:val="61CFFBB2"/>
    <w:rsid w:val="61F634BD"/>
    <w:rsid w:val="61FAE6A6"/>
    <w:rsid w:val="61FB0784"/>
    <w:rsid w:val="621BEB2E"/>
    <w:rsid w:val="626C3676"/>
    <w:rsid w:val="62AF63D2"/>
    <w:rsid w:val="62E80630"/>
    <w:rsid w:val="6328722A"/>
    <w:rsid w:val="6349B6E7"/>
    <w:rsid w:val="634C6E6C"/>
    <w:rsid w:val="637D5CDB"/>
    <w:rsid w:val="63B08676"/>
    <w:rsid w:val="63B9E6DD"/>
    <w:rsid w:val="63C6DB0A"/>
    <w:rsid w:val="63CCB860"/>
    <w:rsid w:val="63FB94C6"/>
    <w:rsid w:val="641F8804"/>
    <w:rsid w:val="644B080C"/>
    <w:rsid w:val="6479C994"/>
    <w:rsid w:val="6490127C"/>
    <w:rsid w:val="64E129E3"/>
    <w:rsid w:val="6500A326"/>
    <w:rsid w:val="6520BD9B"/>
    <w:rsid w:val="65778477"/>
    <w:rsid w:val="657E6258"/>
    <w:rsid w:val="659E389A"/>
    <w:rsid w:val="65DD6279"/>
    <w:rsid w:val="662E8E43"/>
    <w:rsid w:val="665394B6"/>
    <w:rsid w:val="667FA5CD"/>
    <w:rsid w:val="66D57194"/>
    <w:rsid w:val="66E60683"/>
    <w:rsid w:val="66E82738"/>
    <w:rsid w:val="66F8A27C"/>
    <w:rsid w:val="6729E31C"/>
    <w:rsid w:val="67611A18"/>
    <w:rsid w:val="677876E0"/>
    <w:rsid w:val="6779D0F7"/>
    <w:rsid w:val="67BB57CF"/>
    <w:rsid w:val="67EE7E5F"/>
    <w:rsid w:val="67FA1F17"/>
    <w:rsid w:val="6802010A"/>
    <w:rsid w:val="6866022B"/>
    <w:rsid w:val="686E6B59"/>
    <w:rsid w:val="68709C0D"/>
    <w:rsid w:val="6890A014"/>
    <w:rsid w:val="68975A9D"/>
    <w:rsid w:val="68A02983"/>
    <w:rsid w:val="68BC2997"/>
    <w:rsid w:val="69404ECB"/>
    <w:rsid w:val="696D853A"/>
    <w:rsid w:val="698347F2"/>
    <w:rsid w:val="69CA659D"/>
    <w:rsid w:val="69DB7D18"/>
    <w:rsid w:val="6A26E22F"/>
    <w:rsid w:val="6A3BA568"/>
    <w:rsid w:val="6A479541"/>
    <w:rsid w:val="6A57F9F8"/>
    <w:rsid w:val="6A9F9F15"/>
    <w:rsid w:val="6ACAA249"/>
    <w:rsid w:val="6ACAFBED"/>
    <w:rsid w:val="6AD01113"/>
    <w:rsid w:val="6B3992E8"/>
    <w:rsid w:val="6B65C3A6"/>
    <w:rsid w:val="6B6F0F43"/>
    <w:rsid w:val="6BA5309C"/>
    <w:rsid w:val="6BB7BE88"/>
    <w:rsid w:val="6C182CBF"/>
    <w:rsid w:val="6C9D9165"/>
    <w:rsid w:val="6DD58677"/>
    <w:rsid w:val="6DFEFEC4"/>
    <w:rsid w:val="6E490AFA"/>
    <w:rsid w:val="6E541D4B"/>
    <w:rsid w:val="6E65BE8D"/>
    <w:rsid w:val="6EC5239B"/>
    <w:rsid w:val="6EDEA513"/>
    <w:rsid w:val="6EF358EA"/>
    <w:rsid w:val="6EFB6234"/>
    <w:rsid w:val="6F1D2D29"/>
    <w:rsid w:val="6F34F4EB"/>
    <w:rsid w:val="6FB16D52"/>
    <w:rsid w:val="6FB5C5AE"/>
    <w:rsid w:val="6FBAFED4"/>
    <w:rsid w:val="6FC9C00A"/>
    <w:rsid w:val="6FCC13D2"/>
    <w:rsid w:val="6FD16C54"/>
    <w:rsid w:val="702835D2"/>
    <w:rsid w:val="7046B6A4"/>
    <w:rsid w:val="708C35B5"/>
    <w:rsid w:val="7091234B"/>
    <w:rsid w:val="70E6211F"/>
    <w:rsid w:val="70FA37C7"/>
    <w:rsid w:val="71270C76"/>
    <w:rsid w:val="712A8995"/>
    <w:rsid w:val="713F243F"/>
    <w:rsid w:val="7167835F"/>
    <w:rsid w:val="717B5311"/>
    <w:rsid w:val="71FC0E41"/>
    <w:rsid w:val="72005A0A"/>
    <w:rsid w:val="72177E53"/>
    <w:rsid w:val="7224D384"/>
    <w:rsid w:val="7227D23B"/>
    <w:rsid w:val="72413AB3"/>
    <w:rsid w:val="72758462"/>
    <w:rsid w:val="72C911D1"/>
    <w:rsid w:val="72DFD5B0"/>
    <w:rsid w:val="73001B7A"/>
    <w:rsid w:val="734BD5D4"/>
    <w:rsid w:val="739C1E95"/>
    <w:rsid w:val="739C2A6B"/>
    <w:rsid w:val="73B4C857"/>
    <w:rsid w:val="73C6CA0D"/>
    <w:rsid w:val="73CC3E62"/>
    <w:rsid w:val="73CFCE26"/>
    <w:rsid w:val="73E230B5"/>
    <w:rsid w:val="73EAC9B0"/>
    <w:rsid w:val="73FEDC3E"/>
    <w:rsid w:val="73FEEF59"/>
    <w:rsid w:val="743E0ADE"/>
    <w:rsid w:val="74792C54"/>
    <w:rsid w:val="748E5B97"/>
    <w:rsid w:val="74B3CC03"/>
    <w:rsid w:val="74D0CE07"/>
    <w:rsid w:val="74ECADC2"/>
    <w:rsid w:val="74FE325B"/>
    <w:rsid w:val="74FEB073"/>
    <w:rsid w:val="752BB9FF"/>
    <w:rsid w:val="755F72FD"/>
    <w:rsid w:val="75719D40"/>
    <w:rsid w:val="758D4383"/>
    <w:rsid w:val="75F234D2"/>
    <w:rsid w:val="7620B499"/>
    <w:rsid w:val="764EEE17"/>
    <w:rsid w:val="76509023"/>
    <w:rsid w:val="767EE8B1"/>
    <w:rsid w:val="77758A24"/>
    <w:rsid w:val="777F69C0"/>
    <w:rsid w:val="77F5D86C"/>
    <w:rsid w:val="78086EC9"/>
    <w:rsid w:val="784738C4"/>
    <w:rsid w:val="78A93E02"/>
    <w:rsid w:val="78BBBE22"/>
    <w:rsid w:val="78C575B4"/>
    <w:rsid w:val="792318F3"/>
    <w:rsid w:val="793F660C"/>
    <w:rsid w:val="7982A6C9"/>
    <w:rsid w:val="79A15942"/>
    <w:rsid w:val="7A3C99E1"/>
    <w:rsid w:val="7A4654F7"/>
    <w:rsid w:val="7A76A38C"/>
    <w:rsid w:val="7A8A4385"/>
    <w:rsid w:val="7AAFF1E3"/>
    <w:rsid w:val="7AE4388E"/>
    <w:rsid w:val="7AF271A8"/>
    <w:rsid w:val="7AF425BC"/>
    <w:rsid w:val="7AFD2ACE"/>
    <w:rsid w:val="7B20BFD5"/>
    <w:rsid w:val="7B29AEB7"/>
    <w:rsid w:val="7B3F6F54"/>
    <w:rsid w:val="7B4D4147"/>
    <w:rsid w:val="7B736769"/>
    <w:rsid w:val="7BB1932E"/>
    <w:rsid w:val="7BC31DD0"/>
    <w:rsid w:val="7BE3D598"/>
    <w:rsid w:val="7C0F32C2"/>
    <w:rsid w:val="7C313646"/>
    <w:rsid w:val="7C679C58"/>
    <w:rsid w:val="7CB1EF9D"/>
    <w:rsid w:val="7CCDA4DE"/>
    <w:rsid w:val="7CD8FA04"/>
    <w:rsid w:val="7DBEA1C4"/>
    <w:rsid w:val="7DD057BC"/>
    <w:rsid w:val="7DF085FF"/>
    <w:rsid w:val="7E106733"/>
    <w:rsid w:val="7E1554B0"/>
    <w:rsid w:val="7E48271C"/>
    <w:rsid w:val="7E6D0776"/>
    <w:rsid w:val="7ED352E7"/>
    <w:rsid w:val="7EE4C7C2"/>
    <w:rsid w:val="7F1B765A"/>
    <w:rsid w:val="7F364C20"/>
    <w:rsid w:val="7F9F3D1A"/>
    <w:rsid w:val="7FD09BF1"/>
    <w:rsid w:val="7FF9680A"/>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3BC30F"/>
  <w15:chartTrackingRefBased/>
  <w15:docId w15:val="{31C6E833-28AF-4751-A0C2-B44F1B286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lang w:val="en-US" w:eastAsia="en-US" w:bidi="ne-NP"/>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C10"/>
    <w:pPr>
      <w:keepNext/>
      <w:keepLines/>
      <w:spacing w:before="240" w:after="0"/>
      <w:outlineLvl w:val="0"/>
    </w:pPr>
    <w:rPr>
      <w:rFonts w:asciiTheme="majorHAnsi" w:eastAsiaTheme="majorEastAsia" w:hAnsiTheme="majorHAnsi" w:cstheme="majorBidi"/>
      <w:color w:val="2F5496" w:themeColor="accent1" w:themeShade="BF"/>
      <w:sz w:val="32"/>
      <w:szCs w:val="29"/>
    </w:rPr>
  </w:style>
  <w:style w:type="paragraph" w:styleId="Heading3">
    <w:name w:val="heading 3"/>
    <w:basedOn w:val="Normal"/>
    <w:link w:val="Heading3Char"/>
    <w:uiPriority w:val="9"/>
    <w:qFormat/>
    <w:rsid w:val="00BB2783"/>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umbered (a)),Numbered List Paragraph,Proposal Heading 1.1,Resume Title,Citation List,Indent Paragraph,Figure_name,List Paragraph1,Bullet- First level,Report Para,List Paragraph11,Number Bullets,heading 4,Graphic,H"/>
    <w:basedOn w:val="Normal"/>
    <w:link w:val="ListParagraphChar"/>
    <w:uiPriority w:val="34"/>
    <w:qFormat/>
    <w:rsid w:val="00D825EB"/>
    <w:pPr>
      <w:ind w:left="720"/>
      <w:contextualSpacing/>
    </w:pPr>
  </w:style>
  <w:style w:type="paragraph" w:customStyle="1" w:styleId="paragraph">
    <w:name w:val="paragraph"/>
    <w:basedOn w:val="Normal"/>
    <w:rsid w:val="00963E2F"/>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963E2F"/>
  </w:style>
  <w:style w:type="character" w:customStyle="1" w:styleId="eop">
    <w:name w:val="eop"/>
    <w:basedOn w:val="DefaultParagraphFont"/>
    <w:rsid w:val="00963E2F"/>
  </w:style>
  <w:style w:type="table" w:styleId="TableGrid">
    <w:name w:val="Table Grid"/>
    <w:basedOn w:val="TableNormal"/>
    <w:uiPriority w:val="39"/>
    <w:rsid w:val="000E3A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B2783"/>
    <w:rPr>
      <w:rFonts w:ascii="Times New Roman" w:eastAsia="Times New Roman" w:hAnsi="Times New Roman" w:cs="Times New Roman"/>
      <w:b/>
      <w:bCs/>
      <w:kern w:val="0"/>
      <w:sz w:val="27"/>
      <w:szCs w:val="27"/>
      <w14:ligatures w14:val="none"/>
    </w:rPr>
  </w:style>
  <w:style w:type="paragraph" w:styleId="NormalWeb">
    <w:name w:val="Normal (Web)"/>
    <w:basedOn w:val="Normal"/>
    <w:uiPriority w:val="99"/>
    <w:semiHidden/>
    <w:unhideWhenUsed/>
    <w:rsid w:val="002360A2"/>
    <w:pPr>
      <w:spacing w:before="100" w:beforeAutospacing="1" w:after="100" w:afterAutospacing="1" w:line="240" w:lineRule="auto"/>
    </w:pPr>
    <w:rPr>
      <w:rFonts w:ascii="Calibri" w:hAnsi="Calibri" w:cs="Calibri"/>
      <w:kern w:val="0"/>
      <w:szCs w:val="22"/>
      <w14:ligatures w14:val="none"/>
    </w:rPr>
  </w:style>
  <w:style w:type="paragraph" w:customStyle="1" w:styleId="ydpb7de1f57msonormal">
    <w:name w:val="ydpb7de1f57msonormal"/>
    <w:basedOn w:val="Normal"/>
    <w:uiPriority w:val="99"/>
    <w:semiHidden/>
    <w:rsid w:val="002360A2"/>
    <w:pPr>
      <w:spacing w:before="100" w:beforeAutospacing="1" w:after="100" w:afterAutospacing="1" w:line="240" w:lineRule="auto"/>
    </w:pPr>
    <w:rPr>
      <w:rFonts w:ascii="Calibri" w:hAnsi="Calibri" w:cs="Calibri"/>
      <w:kern w:val="0"/>
      <w:szCs w:val="22"/>
      <w14:ligatures w14:val="none"/>
    </w:rPr>
  </w:style>
  <w:style w:type="paragraph" w:customStyle="1" w:styleId="ydpb7de1f57default">
    <w:name w:val="ydpb7de1f57default"/>
    <w:basedOn w:val="Normal"/>
    <w:uiPriority w:val="99"/>
    <w:semiHidden/>
    <w:rsid w:val="002360A2"/>
    <w:pPr>
      <w:spacing w:before="100" w:beforeAutospacing="1" w:after="100" w:afterAutospacing="1" w:line="240" w:lineRule="auto"/>
    </w:pPr>
    <w:rPr>
      <w:rFonts w:ascii="Calibri" w:hAnsi="Calibri" w:cs="Calibri"/>
      <w:kern w:val="0"/>
      <w:szCs w:val="22"/>
      <w14:ligatures w14:val="none"/>
    </w:rPr>
  </w:style>
  <w:style w:type="paragraph" w:styleId="FootnoteText">
    <w:name w:val="footnote text"/>
    <w:basedOn w:val="Normal"/>
    <w:link w:val="FootnoteTextChar"/>
    <w:uiPriority w:val="99"/>
    <w:semiHidden/>
    <w:unhideWhenUsed/>
    <w:rsid w:val="002A478A"/>
    <w:pPr>
      <w:spacing w:after="0" w:line="240" w:lineRule="auto"/>
    </w:pPr>
    <w:rPr>
      <w:sz w:val="20"/>
      <w:szCs w:val="18"/>
    </w:rPr>
  </w:style>
  <w:style w:type="character" w:customStyle="1" w:styleId="FootnoteTextChar">
    <w:name w:val="Footnote Text Char"/>
    <w:basedOn w:val="DefaultParagraphFont"/>
    <w:link w:val="FootnoteText"/>
    <w:uiPriority w:val="99"/>
    <w:semiHidden/>
    <w:rsid w:val="002A478A"/>
    <w:rPr>
      <w:sz w:val="20"/>
      <w:szCs w:val="18"/>
    </w:rPr>
  </w:style>
  <w:style w:type="character" w:styleId="FootnoteReference">
    <w:name w:val="footnote reference"/>
    <w:basedOn w:val="DefaultParagraphFont"/>
    <w:uiPriority w:val="99"/>
    <w:semiHidden/>
    <w:unhideWhenUsed/>
    <w:rsid w:val="002A478A"/>
    <w:rPr>
      <w:vertAlign w:val="superscript"/>
    </w:rPr>
  </w:style>
  <w:style w:type="character" w:styleId="Strong">
    <w:name w:val="Strong"/>
    <w:basedOn w:val="DefaultParagraphFont"/>
    <w:uiPriority w:val="22"/>
    <w:qFormat/>
    <w:rsid w:val="004D032E"/>
    <w:rPr>
      <w:b/>
      <w:bCs/>
    </w:rPr>
  </w:style>
  <w:style w:type="character" w:customStyle="1" w:styleId="ui-provider">
    <w:name w:val="ui-provider"/>
    <w:basedOn w:val="DefaultParagraphFont"/>
    <w:rsid w:val="00820EA3"/>
  </w:style>
  <w:style w:type="character" w:styleId="Hyperlink">
    <w:name w:val="Hyperlink"/>
    <w:basedOn w:val="DefaultParagraphFont"/>
    <w:uiPriority w:val="99"/>
    <w:unhideWhenUsed/>
    <w:rsid w:val="007D40AB"/>
    <w:rPr>
      <w:color w:val="0563C1" w:themeColor="hyperlink"/>
      <w:u w:val="single"/>
    </w:rPr>
  </w:style>
  <w:style w:type="character" w:styleId="Emphasis">
    <w:name w:val="Emphasis"/>
    <w:basedOn w:val="DefaultParagraphFont"/>
    <w:uiPriority w:val="20"/>
    <w:qFormat/>
    <w:rsid w:val="007D40AB"/>
    <w:rPr>
      <w:i/>
      <w:iCs/>
    </w:rPr>
  </w:style>
  <w:style w:type="character" w:customStyle="1" w:styleId="ListParagraphChar">
    <w:name w:val="List Paragraph Char"/>
    <w:aliases w:val="Bullets Char,List Paragraph (numbered (a)) Char,Numbered List Paragraph Char,Proposal Heading 1.1 Char,Resume Title Char,Citation List Char,Indent Paragraph Char,Figure_name Char,List Paragraph1 Char,Bullet- First level Char,H Char"/>
    <w:link w:val="ListParagraph"/>
    <w:uiPriority w:val="34"/>
    <w:qFormat/>
    <w:locked/>
    <w:rsid w:val="000B59E1"/>
  </w:style>
  <w:style w:type="character" w:customStyle="1" w:styleId="Heading1Char">
    <w:name w:val="Heading 1 Char"/>
    <w:basedOn w:val="DefaultParagraphFont"/>
    <w:link w:val="Heading1"/>
    <w:uiPriority w:val="9"/>
    <w:rsid w:val="00C35C10"/>
    <w:rPr>
      <w:rFonts w:asciiTheme="majorHAnsi" w:eastAsiaTheme="majorEastAsia" w:hAnsiTheme="majorHAnsi" w:cstheme="majorBidi"/>
      <w:color w:val="2F5496" w:themeColor="accent1" w:themeShade="BF"/>
      <w:sz w:val="32"/>
      <w:szCs w:val="29"/>
    </w:rPr>
  </w:style>
  <w:style w:type="paragraph" w:styleId="TOCHeading">
    <w:name w:val="TOC Heading"/>
    <w:basedOn w:val="Heading1"/>
    <w:next w:val="Normal"/>
    <w:uiPriority w:val="39"/>
    <w:unhideWhenUsed/>
    <w:qFormat/>
    <w:rsid w:val="00C35C10"/>
    <w:pPr>
      <w:outlineLvl w:val="9"/>
    </w:pPr>
    <w:rPr>
      <w:kern w:val="0"/>
      <w:szCs w:val="32"/>
      <w:lang w:bidi="ar-SA"/>
      <w14:ligatures w14:val="none"/>
    </w:rPr>
  </w:style>
  <w:style w:type="paragraph" w:styleId="BalloonText">
    <w:name w:val="Balloon Text"/>
    <w:basedOn w:val="Normal"/>
    <w:link w:val="BalloonTextChar"/>
    <w:uiPriority w:val="99"/>
    <w:semiHidden/>
    <w:unhideWhenUsed/>
    <w:rsid w:val="00C35C10"/>
    <w:pPr>
      <w:spacing w:after="0" w:line="240" w:lineRule="auto"/>
    </w:pPr>
    <w:rPr>
      <w:rFonts w:ascii="Segoe UI" w:hAnsi="Segoe UI" w:cs="Segoe UI"/>
      <w:sz w:val="18"/>
      <w:szCs w:val="16"/>
    </w:rPr>
  </w:style>
  <w:style w:type="character" w:customStyle="1" w:styleId="BalloonTextChar">
    <w:name w:val="Balloon Text Char"/>
    <w:basedOn w:val="DefaultParagraphFont"/>
    <w:link w:val="BalloonText"/>
    <w:uiPriority w:val="99"/>
    <w:semiHidden/>
    <w:rsid w:val="00C35C10"/>
    <w:rPr>
      <w:rFonts w:ascii="Segoe UI" w:hAnsi="Segoe UI" w:cs="Segoe UI"/>
      <w:sz w:val="18"/>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1323167">
      <w:bodyDiv w:val="1"/>
      <w:marLeft w:val="0"/>
      <w:marRight w:val="0"/>
      <w:marTop w:val="0"/>
      <w:marBottom w:val="0"/>
      <w:divBdr>
        <w:top w:val="none" w:sz="0" w:space="0" w:color="auto"/>
        <w:left w:val="none" w:sz="0" w:space="0" w:color="auto"/>
        <w:bottom w:val="none" w:sz="0" w:space="0" w:color="auto"/>
        <w:right w:val="none" w:sz="0" w:space="0" w:color="auto"/>
      </w:divBdr>
      <w:divsChild>
        <w:div w:id="562645732">
          <w:marLeft w:val="547"/>
          <w:marRight w:val="0"/>
          <w:marTop w:val="0"/>
          <w:marBottom w:val="0"/>
          <w:divBdr>
            <w:top w:val="none" w:sz="0" w:space="0" w:color="auto"/>
            <w:left w:val="none" w:sz="0" w:space="0" w:color="auto"/>
            <w:bottom w:val="none" w:sz="0" w:space="0" w:color="auto"/>
            <w:right w:val="none" w:sz="0" w:space="0" w:color="auto"/>
          </w:divBdr>
        </w:div>
      </w:divsChild>
    </w:div>
    <w:div w:id="504783778">
      <w:bodyDiv w:val="1"/>
      <w:marLeft w:val="0"/>
      <w:marRight w:val="0"/>
      <w:marTop w:val="0"/>
      <w:marBottom w:val="0"/>
      <w:divBdr>
        <w:top w:val="none" w:sz="0" w:space="0" w:color="auto"/>
        <w:left w:val="none" w:sz="0" w:space="0" w:color="auto"/>
        <w:bottom w:val="none" w:sz="0" w:space="0" w:color="auto"/>
        <w:right w:val="none" w:sz="0" w:space="0" w:color="auto"/>
      </w:divBdr>
    </w:div>
    <w:div w:id="733312385">
      <w:bodyDiv w:val="1"/>
      <w:marLeft w:val="0"/>
      <w:marRight w:val="0"/>
      <w:marTop w:val="0"/>
      <w:marBottom w:val="0"/>
      <w:divBdr>
        <w:top w:val="none" w:sz="0" w:space="0" w:color="auto"/>
        <w:left w:val="none" w:sz="0" w:space="0" w:color="auto"/>
        <w:bottom w:val="none" w:sz="0" w:space="0" w:color="auto"/>
        <w:right w:val="none" w:sz="0" w:space="0" w:color="auto"/>
      </w:divBdr>
    </w:div>
    <w:div w:id="837618487">
      <w:bodyDiv w:val="1"/>
      <w:marLeft w:val="0"/>
      <w:marRight w:val="0"/>
      <w:marTop w:val="0"/>
      <w:marBottom w:val="0"/>
      <w:divBdr>
        <w:top w:val="none" w:sz="0" w:space="0" w:color="auto"/>
        <w:left w:val="none" w:sz="0" w:space="0" w:color="auto"/>
        <w:bottom w:val="none" w:sz="0" w:space="0" w:color="auto"/>
        <w:right w:val="none" w:sz="0" w:space="0" w:color="auto"/>
      </w:divBdr>
    </w:div>
    <w:div w:id="1166827035">
      <w:bodyDiv w:val="1"/>
      <w:marLeft w:val="0"/>
      <w:marRight w:val="0"/>
      <w:marTop w:val="0"/>
      <w:marBottom w:val="0"/>
      <w:divBdr>
        <w:top w:val="none" w:sz="0" w:space="0" w:color="auto"/>
        <w:left w:val="none" w:sz="0" w:space="0" w:color="auto"/>
        <w:bottom w:val="none" w:sz="0" w:space="0" w:color="auto"/>
        <w:right w:val="none" w:sz="0" w:space="0" w:color="auto"/>
      </w:divBdr>
    </w:div>
    <w:div w:id="1172720091">
      <w:bodyDiv w:val="1"/>
      <w:marLeft w:val="0"/>
      <w:marRight w:val="0"/>
      <w:marTop w:val="0"/>
      <w:marBottom w:val="0"/>
      <w:divBdr>
        <w:top w:val="none" w:sz="0" w:space="0" w:color="auto"/>
        <w:left w:val="none" w:sz="0" w:space="0" w:color="auto"/>
        <w:bottom w:val="none" w:sz="0" w:space="0" w:color="auto"/>
        <w:right w:val="none" w:sz="0" w:space="0" w:color="auto"/>
      </w:divBdr>
      <w:divsChild>
        <w:div w:id="2010861513">
          <w:marLeft w:val="547"/>
          <w:marRight w:val="0"/>
          <w:marTop w:val="0"/>
          <w:marBottom w:val="0"/>
          <w:divBdr>
            <w:top w:val="none" w:sz="0" w:space="0" w:color="auto"/>
            <w:left w:val="none" w:sz="0" w:space="0" w:color="auto"/>
            <w:bottom w:val="none" w:sz="0" w:space="0" w:color="auto"/>
            <w:right w:val="none" w:sz="0" w:space="0" w:color="auto"/>
          </w:divBdr>
        </w:div>
        <w:div w:id="1783569602">
          <w:marLeft w:val="547"/>
          <w:marRight w:val="0"/>
          <w:marTop w:val="0"/>
          <w:marBottom w:val="0"/>
          <w:divBdr>
            <w:top w:val="none" w:sz="0" w:space="0" w:color="auto"/>
            <w:left w:val="none" w:sz="0" w:space="0" w:color="auto"/>
            <w:bottom w:val="none" w:sz="0" w:space="0" w:color="auto"/>
            <w:right w:val="none" w:sz="0" w:space="0" w:color="auto"/>
          </w:divBdr>
        </w:div>
      </w:divsChild>
    </w:div>
    <w:div w:id="1556770815">
      <w:bodyDiv w:val="1"/>
      <w:marLeft w:val="0"/>
      <w:marRight w:val="0"/>
      <w:marTop w:val="0"/>
      <w:marBottom w:val="0"/>
      <w:divBdr>
        <w:top w:val="none" w:sz="0" w:space="0" w:color="auto"/>
        <w:left w:val="none" w:sz="0" w:space="0" w:color="auto"/>
        <w:bottom w:val="none" w:sz="0" w:space="0" w:color="auto"/>
        <w:right w:val="none" w:sz="0" w:space="0" w:color="auto"/>
      </w:divBdr>
      <w:divsChild>
        <w:div w:id="345450534">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nepal.lutheranworld.org/" TargetMode="External"/><Relationship Id="rId18" Type="http://schemas.microsoft.com/office/2019/05/relationships/documenttasks" Target="documenttasks/documenttasks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man.khatri@lutheranworld.or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lutheranworld.org/" TargetMode="External"/><Relationship Id="rId10" Type="http://schemas.openxmlformats.org/officeDocument/2006/relationships/endnotes" Target="endnotes.xml"/><Relationship Id="rId19" Type="http://schemas.microsoft.com/office/2020/10/relationships/intelligence" Target="intelligence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Sikhonzile.Ndlovu@lutheranworld.org" TargetMode="External"/></Relationships>
</file>

<file path=word/documenttasks/documenttasks1.xml><?xml version="1.0" encoding="utf-8"?>
<t:Tasks xmlns:t="http://schemas.microsoft.com/office/tasks/2019/documenttasks" xmlns:oel="http://schemas.microsoft.com/office/2019/extlst">
  <t:Task id="{CB55C56D-0070-48A3-8B8A-D974C8298C7D}">
    <t:Anchor>
      <t:Comment id="41658995"/>
    </t:Anchor>
    <t:History>
      <t:Event id="{B66A7128-4513-4FBE-AE20-A8EDC01D06AD}" time="2023-12-06T13:48:00.222Z">
        <t:Attribution userId="S::susan.muis@lutheranworld.org::2e9aa1ad-16af-411b-b83e-19db13556145" userProvider="AD" userName="Susan Muis"/>
        <t:Anchor>
          <t:Comment id="1738050561"/>
        </t:Anchor>
        <t:Create/>
      </t:Event>
      <t:Event id="{84553D9F-BDB0-4C38-8918-8B27B51F837D}" time="2023-12-06T13:48:00.222Z">
        <t:Attribution userId="S::susan.muis@lutheranworld.org::2e9aa1ad-16af-411b-b83e-19db13556145" userProvider="AD" userName="Susan Muis"/>
        <t:Anchor>
          <t:Comment id="1738050561"/>
        </t:Anchor>
        <t:Assign userId="S::Sikhonzile.Ndlovu@lutheranworld.org::395a158e-6455-4889-a235-29e45918dd60" userProvider="AD" userName="Sikhonzile Ndlovu"/>
      </t:Event>
      <t:Event id="{87C6BF0C-ADA3-446B-89FC-BED6E5BB23A9}" time="2023-12-06T13:48:00.222Z">
        <t:Attribution userId="S::susan.muis@lutheranworld.org::2e9aa1ad-16af-411b-b83e-19db13556145" userProvider="AD" userName="Susan Muis"/>
        <t:Anchor>
          <t:Comment id="1738050561"/>
        </t:Anchor>
        <t:SetTitle title="something like this @Sikhonzile Ndlovu"/>
      </t:Event>
      <t:Event id="{17BABF3C-BE82-4123-8601-0131DA9822AA}" time="2023-12-07T11:13:41.86Z">
        <t:Attribution userId="S::sikhonzile.ndlovu@lutheranworld.org::395a158e-6455-4889-a235-29e45918dd60" userProvider="AD" userName="Sikhonzile Ndlovu"/>
        <t:Progress percentComplete="100"/>
      </t:Event>
    </t:History>
  </t:Task>
  <t:Task id="{1B425D07-55D3-4C8D-973F-252735F406C8}">
    <t:Anchor>
      <t:Comment id="873562759"/>
    </t:Anchor>
    <t:History>
      <t:Event id="{E182193A-FB8C-4EC0-AF50-BBC616ED2668}" time="2023-12-13T16:56:22.031Z">
        <t:Attribution userId="S::susan.muis@lutheranworld.org::2e9aa1ad-16af-411b-b83e-19db13556145" userProvider="AD" userName="Susan Muis"/>
        <t:Anchor>
          <t:Comment id="873562759"/>
        </t:Anchor>
        <t:Create/>
      </t:Event>
      <t:Event id="{B156D08F-0A68-4DA0-9C9D-F7F4C1940EB9}" time="2023-12-13T16:56:22.031Z">
        <t:Attribution userId="S::susan.muis@lutheranworld.org::2e9aa1ad-16af-411b-b83e-19db13556145" userProvider="AD" userName="Susan Muis"/>
        <t:Anchor>
          <t:Comment id="873562759"/>
        </t:Anchor>
        <t:Assign userId="S::bijaya.bajracharya@lutheranworld.org::ce44daad-020c-4da1-b948-03d8f8dca059" userProvider="AD" userName="Bijaya Bajracharya"/>
      </t:Event>
      <t:Event id="{7003C7EF-137E-47F7-9D19-1B6C5601C78E}" time="2023-12-13T16:56:22.031Z">
        <t:Attribution userId="S::susan.muis@lutheranworld.org::2e9aa1ad-16af-411b-b83e-19db13556145" userProvider="AD" userName="Susan Muis"/>
        <t:Anchor>
          <t:Comment id="873562759"/>
        </t:Anchor>
        <t:SetTitle title="@Bijaya Bajracharya this is correct right?"/>
      </t:Event>
    </t:History>
  </t:Task>
  <t:Task id="{13952C70-81F5-4489-ADCC-EB25D9423DB0}">
    <t:Anchor>
      <t:Comment id="1882499693"/>
    </t:Anchor>
    <t:History>
      <t:Event id="{E8B6A982-E843-471B-A8E6-615A632943D4}" time="2023-12-13T17:08:20.062Z">
        <t:Attribution userId="S::susan.muis@lutheranworld.org::2e9aa1ad-16af-411b-b83e-19db13556145" userProvider="AD" userName="Susan Muis"/>
        <t:Anchor>
          <t:Comment id="1882499693"/>
        </t:Anchor>
        <t:Create/>
      </t:Event>
      <t:Event id="{FA820F66-CEEC-4906-AB34-BE1E9A8B0856}" time="2023-12-13T17:08:20.062Z">
        <t:Attribution userId="S::susan.muis@lutheranworld.org::2e9aa1ad-16af-411b-b83e-19db13556145" userProvider="AD" userName="Susan Muis"/>
        <t:Anchor>
          <t:Comment id="1882499693"/>
        </t:Anchor>
        <t:Assign userId="S::bijaya.bajracharya@lutheranworld.org::ce44daad-020c-4da1-b948-03d8f8dca059" userProvider="AD" userName="Bijaya Bajracharya"/>
      </t:Event>
      <t:Event id="{B4664554-6EC0-4843-8E09-B9C6E4E676E1}" time="2023-12-13T17:08:20.062Z">
        <t:Attribution userId="S::susan.muis@lutheranworld.org::2e9aa1ad-16af-411b-b83e-19db13556145" userProvider="AD" userName="Susan Muis"/>
        <t:Anchor>
          <t:Comment id="1882499693"/>
        </t:Anchor>
        <t:SetTitle title="@Bijaya Bajracharya and @Man Khatri would this be correct to say? just thinking about some strong women in the Palika,District offices I met!"/>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6908b76-5567-438d-9930-a9cb1e2e27e3" xsi:nil="true"/>
    <lcf76f155ced4ddcb4097134ff3c332f xmlns="4bef625c-3426-4c6e-b6a2-820dc9fbbee2">
      <Terms xmlns="http://schemas.microsoft.com/office/infopath/2007/PartnerControls"/>
    </lcf76f155ced4ddcb4097134ff3c332f>
    <SharedWithUsers xmlns="96908b76-5567-438d-9930-a9cb1e2e27e3">
      <UserInfo>
        <DisplayName>Caroline Tveoy</DisplayName>
        <AccountId>28</AccountId>
        <AccountType/>
      </UserInfo>
      <UserInfo>
        <DisplayName>Saname Oftadeh</DisplayName>
        <AccountId>34</AccountId>
        <AccountType/>
      </UserInfo>
      <UserInfo>
        <DisplayName>Bijaya Bajracharya</DisplayName>
        <AccountId>154</AccountId>
        <AccountType/>
      </UserInfo>
      <UserInfo>
        <DisplayName>Man Khatri</DisplayName>
        <AccountId>339</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0E7E9EA16D0C540A6C9A016A34EE2F5" ma:contentTypeVersion="17" ma:contentTypeDescription="Create a new document." ma:contentTypeScope="" ma:versionID="b10d381460c3676e638fcd98b5c464c3">
  <xsd:schema xmlns:xsd="http://www.w3.org/2001/XMLSchema" xmlns:xs="http://www.w3.org/2001/XMLSchema" xmlns:p="http://schemas.microsoft.com/office/2006/metadata/properties" xmlns:ns2="4bef625c-3426-4c6e-b6a2-820dc9fbbee2" xmlns:ns3="96908b76-5567-438d-9930-a9cb1e2e27e3" targetNamespace="http://schemas.microsoft.com/office/2006/metadata/properties" ma:root="true" ma:fieldsID="b829e486b3d596b5d87a8ee76ea3ade3" ns2:_="" ns3:_="">
    <xsd:import namespace="4bef625c-3426-4c6e-b6a2-820dc9fbbee2"/>
    <xsd:import namespace="96908b76-5567-438d-9930-a9cb1e2e27e3"/>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ef625c-3426-4c6e-b6a2-820dc9fbbe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8400dc1-09b6-4c5d-a93e-619fff111c0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6908b76-5567-438d-9930-a9cb1e2e27e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23fd78f-2843-4157-9407-6e4f502bb475}" ma:internalName="TaxCatchAll" ma:showField="CatchAllData" ma:web="96908b76-5567-438d-9930-a9cb1e2e27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CBE9BA7-3389-4203-9C05-A392810DE4F6}">
  <ds:schemaRefs>
    <ds:schemaRef ds:uri="http://schemas.openxmlformats.org/officeDocument/2006/bibliography"/>
  </ds:schemaRefs>
</ds:datastoreItem>
</file>

<file path=customXml/itemProps2.xml><?xml version="1.0" encoding="utf-8"?>
<ds:datastoreItem xmlns:ds="http://schemas.openxmlformats.org/officeDocument/2006/customXml" ds:itemID="{F9EAC0B6-F1DC-4C2C-B3BD-432F64984E5D}">
  <ds:schemaRefs>
    <ds:schemaRef ds:uri="http://schemas.microsoft.com/office/2006/metadata/properties"/>
    <ds:schemaRef ds:uri="http://schemas.microsoft.com/office/infopath/2007/PartnerControls"/>
    <ds:schemaRef ds:uri="96908b76-5567-438d-9930-a9cb1e2e27e3"/>
    <ds:schemaRef ds:uri="4bef625c-3426-4c6e-b6a2-820dc9fbbee2"/>
  </ds:schemaRefs>
</ds:datastoreItem>
</file>

<file path=customXml/itemProps3.xml><?xml version="1.0" encoding="utf-8"?>
<ds:datastoreItem xmlns:ds="http://schemas.openxmlformats.org/officeDocument/2006/customXml" ds:itemID="{E3BFA7B6-D772-4E9E-9AEF-BB3757367569}">
  <ds:schemaRefs>
    <ds:schemaRef ds:uri="http://schemas.microsoft.com/sharepoint/v3/contenttype/forms"/>
  </ds:schemaRefs>
</ds:datastoreItem>
</file>

<file path=customXml/itemProps4.xml><?xml version="1.0" encoding="utf-8"?>
<ds:datastoreItem xmlns:ds="http://schemas.openxmlformats.org/officeDocument/2006/customXml" ds:itemID="{108F83AA-9E0A-4BE3-B3ED-907053F1DA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ef625c-3426-4c6e-b6a2-820dc9fbbee2"/>
    <ds:schemaRef ds:uri="96908b76-5567-438d-9930-a9cb1e2e27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8</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Bhatt</dc:creator>
  <cp:keywords/>
  <dc:description/>
  <cp:lastModifiedBy>Caroline Harvey</cp:lastModifiedBy>
  <cp:revision>2</cp:revision>
  <dcterms:created xsi:type="dcterms:W3CDTF">2023-12-15T11:25:00Z</dcterms:created>
  <dcterms:modified xsi:type="dcterms:W3CDTF">2023-12-15T11:25:00Z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0x010100F0E7E9EA16D0C540A6C9A016A34EE2F5</vt:lpwstr>
  </property>
  <property fmtid="{D5CDD505-2E9C-101B-9397-08002B2CF9AE}" pid="3" name="MediaServiceImageTags">
    <vt:lpwstr/>
  </property>
</Properties>
</file>