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78AE3" w14:textId="4278754B" w:rsidR="00257435" w:rsidRDefault="00257435" w:rsidP="00B769AC">
      <w:pPr>
        <w:spacing w:after="0" w:line="240" w:lineRule="auto"/>
        <w:jc w:val="center"/>
        <w:rPr>
          <w:rFonts w:ascii="Times New Roman" w:eastAsia="SimSun" w:hAnsi="Times New Roman" w:cs="Times New Roman"/>
          <w:b/>
          <w:bCs/>
          <w:sz w:val="24"/>
          <w:szCs w:val="24"/>
          <w:lang w:val="en-US" w:eastAsia="zh-CN"/>
        </w:rPr>
      </w:pPr>
      <w:r>
        <w:rPr>
          <w:noProof/>
          <w:lang w:val="en-CH"/>
        </w:rPr>
        <w:drawing>
          <wp:inline distT="0" distB="0" distL="0" distR="0" wp14:anchorId="554A821F" wp14:editId="0F5891E3">
            <wp:extent cx="1733550" cy="590550"/>
            <wp:effectExtent l="0" t="0" r="0" b="0"/>
            <wp:docPr id="1887179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733550" cy="590550"/>
                    </a:xfrm>
                    <a:prstGeom prst="rect">
                      <a:avLst/>
                    </a:prstGeom>
                    <a:noFill/>
                    <a:ln>
                      <a:noFill/>
                    </a:ln>
                  </pic:spPr>
                </pic:pic>
              </a:graphicData>
            </a:graphic>
          </wp:inline>
        </w:drawing>
      </w:r>
    </w:p>
    <w:p w14:paraId="6FDDB8D7" w14:textId="77777777" w:rsidR="00257435" w:rsidRDefault="00257435" w:rsidP="00B769AC">
      <w:pPr>
        <w:spacing w:after="0" w:line="240" w:lineRule="auto"/>
        <w:jc w:val="center"/>
        <w:rPr>
          <w:rFonts w:ascii="Times New Roman" w:eastAsia="SimSun" w:hAnsi="Times New Roman" w:cs="Times New Roman"/>
          <w:b/>
          <w:bCs/>
          <w:sz w:val="24"/>
          <w:szCs w:val="24"/>
          <w:lang w:val="en-US" w:eastAsia="zh-CN"/>
        </w:rPr>
      </w:pPr>
    </w:p>
    <w:p w14:paraId="7C175739" w14:textId="77777777" w:rsidR="00257435" w:rsidRDefault="00257435" w:rsidP="00B769AC">
      <w:pPr>
        <w:spacing w:after="0" w:line="240" w:lineRule="auto"/>
        <w:jc w:val="center"/>
        <w:rPr>
          <w:rFonts w:ascii="Times New Roman" w:eastAsia="SimSun" w:hAnsi="Times New Roman" w:cs="Times New Roman"/>
          <w:b/>
          <w:bCs/>
          <w:sz w:val="24"/>
          <w:szCs w:val="24"/>
          <w:lang w:val="en-US" w:eastAsia="zh-CN"/>
        </w:rPr>
      </w:pPr>
    </w:p>
    <w:p w14:paraId="61D3BBD9" w14:textId="2808FE7A" w:rsidR="002555CC" w:rsidRDefault="00AC748F" w:rsidP="00B769AC">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 xml:space="preserve">Committee on the Protection of the Rights of All Migrant Workers and </w:t>
      </w:r>
    </w:p>
    <w:p w14:paraId="39095024" w14:textId="10B850A9" w:rsidR="003E72DD" w:rsidRDefault="00AC748F" w:rsidP="00B769AC">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 xml:space="preserve">Members of </w:t>
      </w:r>
      <w:r w:rsidR="002555CC">
        <w:rPr>
          <w:rFonts w:ascii="Times New Roman" w:eastAsia="SimSun" w:hAnsi="Times New Roman" w:cs="Times New Roman"/>
          <w:b/>
          <w:bCs/>
          <w:sz w:val="24"/>
          <w:szCs w:val="24"/>
          <w:lang w:val="en-US" w:eastAsia="zh-CN"/>
        </w:rPr>
        <w:t>T</w:t>
      </w:r>
      <w:r>
        <w:rPr>
          <w:rFonts w:ascii="Times New Roman" w:eastAsia="SimSun" w:hAnsi="Times New Roman" w:cs="Times New Roman"/>
          <w:b/>
          <w:bCs/>
          <w:sz w:val="24"/>
          <w:szCs w:val="24"/>
          <w:lang w:val="en-US" w:eastAsia="zh-CN"/>
        </w:rPr>
        <w:t>heir Families</w:t>
      </w:r>
    </w:p>
    <w:p w14:paraId="557FA3D3" w14:textId="77777777" w:rsidR="00B769AC" w:rsidRPr="00C7451A" w:rsidRDefault="00B769AC" w:rsidP="009505FC">
      <w:pPr>
        <w:spacing w:after="0" w:line="240" w:lineRule="auto"/>
        <w:jc w:val="center"/>
        <w:rPr>
          <w:rFonts w:ascii="Times New Roman" w:eastAsia="SimSun" w:hAnsi="Times New Roman" w:cs="Times New Roman"/>
          <w:b/>
          <w:bCs/>
          <w:sz w:val="24"/>
          <w:szCs w:val="24"/>
          <w:lang w:val="en-US" w:eastAsia="zh-CN"/>
        </w:rPr>
      </w:pPr>
    </w:p>
    <w:p w14:paraId="440B693F" w14:textId="0B1DA80C" w:rsidR="00681123" w:rsidRDefault="003E72DD" w:rsidP="00B769AC">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w:t>
      </w:r>
      <w:r w:rsidR="006F5168" w:rsidRPr="00C7451A">
        <w:rPr>
          <w:rFonts w:ascii="Times New Roman" w:eastAsia="SimSun" w:hAnsi="Times New Roman" w:cs="Times New Roman"/>
          <w:b/>
          <w:bCs/>
          <w:sz w:val="24"/>
          <w:szCs w:val="24"/>
          <w:u w:val="single"/>
          <w:lang w:val="en-US" w:eastAsia="zh-CN"/>
        </w:rPr>
        <w:t>National Human Rights Institutions (NHRIs)</w:t>
      </w:r>
      <w:r w:rsidR="00681123">
        <w:rPr>
          <w:rFonts w:ascii="Times New Roman" w:eastAsia="SimSun" w:hAnsi="Times New Roman" w:cs="Times New Roman"/>
          <w:b/>
          <w:bCs/>
          <w:sz w:val="24"/>
          <w:szCs w:val="24"/>
          <w:u w:val="single"/>
          <w:lang w:val="en-US" w:eastAsia="zh-CN"/>
        </w:rPr>
        <w:t xml:space="preserve"> and</w:t>
      </w:r>
    </w:p>
    <w:p w14:paraId="35543C09" w14:textId="0BC48D88" w:rsidR="003E72DD" w:rsidRPr="00C7451A" w:rsidRDefault="003E72DD" w:rsidP="00B769AC">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Civil Society Organizations (CSOs)</w:t>
      </w:r>
    </w:p>
    <w:p w14:paraId="7B8FFFA1" w14:textId="77777777" w:rsidR="003E72DD" w:rsidRPr="00C7451A" w:rsidRDefault="003E72DD" w:rsidP="009505FC">
      <w:pPr>
        <w:spacing w:after="0" w:line="240" w:lineRule="auto"/>
        <w:jc w:val="center"/>
        <w:rPr>
          <w:rFonts w:ascii="Times New Roman" w:eastAsia="SimSun" w:hAnsi="Times New Roman" w:cs="Times New Roman"/>
          <w:b/>
          <w:bCs/>
          <w:sz w:val="24"/>
          <w:szCs w:val="24"/>
          <w:lang w:val="en-US" w:eastAsia="zh-CN"/>
        </w:rPr>
      </w:pPr>
    </w:p>
    <w:p w14:paraId="0F0C6B2C" w14:textId="6DFF0571" w:rsidR="003E72DD" w:rsidRDefault="00F906D2" w:rsidP="003E72DD">
      <w:pPr>
        <w:spacing w:after="0" w:line="240" w:lineRule="auto"/>
        <w:jc w:val="center"/>
        <w:rPr>
          <w:rFonts w:ascii="Times New Roman" w:eastAsia="SimSun" w:hAnsi="Times New Roman" w:cs="Times New Roman"/>
          <w:b/>
          <w:bCs/>
          <w:sz w:val="24"/>
          <w:szCs w:val="24"/>
          <w:lang w:val="en-US" w:eastAsia="zh-CN"/>
        </w:rPr>
      </w:pPr>
      <w:r w:rsidRPr="00F906D2">
        <w:rPr>
          <w:rFonts w:ascii="Times New Roman" w:eastAsia="SimSun" w:hAnsi="Times New Roman" w:cs="Times New Roman"/>
          <w:b/>
          <w:bCs/>
          <w:sz w:val="24"/>
          <w:szCs w:val="24"/>
          <w:lang w:eastAsia="zh-CN"/>
        </w:rPr>
        <w:t xml:space="preserve">Intersessional period </w:t>
      </w:r>
      <w:r>
        <w:rPr>
          <w:rFonts w:ascii="Times New Roman" w:eastAsia="SimSun" w:hAnsi="Times New Roman" w:cs="Times New Roman"/>
          <w:b/>
          <w:bCs/>
          <w:sz w:val="24"/>
          <w:szCs w:val="24"/>
          <w:lang w:eastAsia="zh-CN"/>
        </w:rPr>
        <w:t>(</w:t>
      </w:r>
      <w:r w:rsidR="00053783">
        <w:rPr>
          <w:rFonts w:ascii="Times New Roman" w:eastAsia="SimSun" w:hAnsi="Times New Roman" w:cs="Times New Roman"/>
          <w:b/>
          <w:bCs/>
          <w:sz w:val="24"/>
          <w:szCs w:val="24"/>
          <w:lang w:eastAsia="zh-CN"/>
        </w:rPr>
        <w:t>October</w:t>
      </w:r>
      <w:r w:rsidR="003A07A6">
        <w:rPr>
          <w:rFonts w:ascii="Times New Roman" w:eastAsia="SimSun" w:hAnsi="Times New Roman" w:cs="Times New Roman"/>
          <w:b/>
          <w:bCs/>
          <w:sz w:val="24"/>
          <w:szCs w:val="24"/>
          <w:lang w:eastAsia="zh-CN"/>
        </w:rPr>
        <w:t xml:space="preserve"> </w:t>
      </w:r>
      <w:r>
        <w:rPr>
          <w:rFonts w:ascii="Times New Roman" w:eastAsia="SimSun" w:hAnsi="Times New Roman" w:cs="Times New Roman"/>
          <w:b/>
          <w:bCs/>
          <w:sz w:val="24"/>
          <w:szCs w:val="24"/>
          <w:lang w:eastAsia="zh-CN"/>
        </w:rPr>
        <w:t>-</w:t>
      </w:r>
      <w:r w:rsidR="003A07A6">
        <w:rPr>
          <w:rFonts w:ascii="Times New Roman" w:eastAsia="SimSun" w:hAnsi="Times New Roman" w:cs="Times New Roman"/>
          <w:b/>
          <w:bCs/>
          <w:sz w:val="24"/>
          <w:szCs w:val="24"/>
          <w:lang w:eastAsia="zh-CN"/>
        </w:rPr>
        <w:t xml:space="preserve"> December</w:t>
      </w:r>
      <w:r>
        <w:rPr>
          <w:rFonts w:ascii="Times New Roman" w:eastAsia="SimSun" w:hAnsi="Times New Roman" w:cs="Times New Roman"/>
          <w:b/>
          <w:bCs/>
          <w:sz w:val="24"/>
          <w:szCs w:val="24"/>
          <w:lang w:eastAsia="zh-CN"/>
        </w:rPr>
        <w:t xml:space="preserve"> 2026)</w:t>
      </w:r>
    </w:p>
    <w:p w14:paraId="401FA74A" w14:textId="1072D94E" w:rsidR="007E374F" w:rsidRDefault="003E72DD" w:rsidP="007E374F">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7F84C160" w14:textId="77777777" w:rsidR="009505FC" w:rsidRDefault="009505FC" w:rsidP="007E374F">
      <w:pPr>
        <w:spacing w:after="0" w:line="240" w:lineRule="auto"/>
        <w:jc w:val="center"/>
        <w:rPr>
          <w:rFonts w:ascii="Times New Roman" w:eastAsia="SimSun" w:hAnsi="Times New Roman" w:cs="Times New Roman"/>
          <w:b/>
          <w:bCs/>
          <w:color w:val="FF0000"/>
          <w:sz w:val="24"/>
          <w:szCs w:val="24"/>
          <w:lang w:val="en-US" w:eastAsia="zh-CN"/>
        </w:rPr>
      </w:pPr>
    </w:p>
    <w:p w14:paraId="2DF5CB68" w14:textId="77777777" w:rsidR="007E374F" w:rsidRPr="00C7451A" w:rsidRDefault="007E374F" w:rsidP="007E374F">
      <w:pPr>
        <w:spacing w:after="0" w:line="240" w:lineRule="auto"/>
        <w:jc w:val="center"/>
        <w:rPr>
          <w:rFonts w:ascii="Times New Roman" w:eastAsia="SimSun" w:hAnsi="Times New Roman" w:cs="Times New Roman"/>
          <w:sz w:val="24"/>
          <w:szCs w:val="24"/>
          <w:lang w:val="en-US" w:eastAsia="zh-CN"/>
        </w:rPr>
      </w:pPr>
    </w:p>
    <w:p w14:paraId="79E7CA6D" w14:textId="7B1285B0"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w:t>
      </w:r>
      <w:r w:rsidRPr="009505FC">
        <w:rPr>
          <w:rFonts w:ascii="Times New Roman" w:eastAsia="SimSun" w:hAnsi="Times New Roman" w:cs="Times New Roman"/>
          <w:b/>
          <w:bCs/>
          <w:color w:val="3333FF"/>
          <w:sz w:val="24"/>
          <w:szCs w:val="24"/>
          <w:lang w:val="en-US" w:eastAsia="zh-CN"/>
        </w:rPr>
        <w:tab/>
        <w:t xml:space="preserve">Consideration of reports submitted by States </w:t>
      </w:r>
      <w:r w:rsidR="00681123">
        <w:rPr>
          <w:rFonts w:ascii="Times New Roman" w:eastAsia="SimSun" w:hAnsi="Times New Roman" w:cs="Times New Roman"/>
          <w:b/>
          <w:bCs/>
          <w:color w:val="3333FF"/>
          <w:sz w:val="24"/>
          <w:szCs w:val="24"/>
          <w:lang w:val="en-US" w:eastAsia="zh-CN"/>
        </w:rPr>
        <w:t>P</w:t>
      </w:r>
      <w:r w:rsidRPr="009505FC">
        <w:rPr>
          <w:rFonts w:ascii="Times New Roman" w:eastAsia="SimSun" w:hAnsi="Times New Roman" w:cs="Times New Roman"/>
          <w:b/>
          <w:bCs/>
          <w:color w:val="3333FF"/>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B5EAC0E" w14:textId="48326338" w:rsidR="003E72DD" w:rsidRDefault="003E72DD" w:rsidP="00F906D2">
      <w:pPr>
        <w:spacing w:after="0" w:line="240" w:lineRule="auto"/>
        <w:ind w:firstLine="720"/>
        <w:jc w:val="both"/>
        <w:rPr>
          <w:rFonts w:ascii="Times New Roman" w:eastAsia="SimSun" w:hAnsi="Times New Roman" w:cs="Times New Roman"/>
          <w:sz w:val="24"/>
          <w:szCs w:val="24"/>
          <w:lang w:eastAsia="zh-CN"/>
        </w:rPr>
      </w:pPr>
      <w:r w:rsidRPr="0048767F">
        <w:rPr>
          <w:rFonts w:ascii="Times New Roman" w:eastAsia="SimSun" w:hAnsi="Times New Roman" w:cs="Times New Roman"/>
          <w:sz w:val="24"/>
          <w:szCs w:val="24"/>
          <w:lang w:val="en-US" w:eastAsia="zh-CN"/>
        </w:rPr>
        <w:t xml:space="preserve">During </w:t>
      </w:r>
      <w:r w:rsidR="00F906D2">
        <w:rPr>
          <w:rFonts w:ascii="Times New Roman" w:eastAsia="SimSun" w:hAnsi="Times New Roman" w:cs="Times New Roman"/>
          <w:sz w:val="24"/>
          <w:szCs w:val="24"/>
          <w:lang w:val="en-US" w:eastAsia="zh-CN"/>
        </w:rPr>
        <w:t xml:space="preserve">its intersessional period, </w:t>
      </w:r>
      <w:r w:rsidRPr="0048767F">
        <w:rPr>
          <w:rFonts w:ascii="Times New Roman" w:eastAsia="SimSun" w:hAnsi="Times New Roman" w:cs="Times New Roman"/>
          <w:sz w:val="24"/>
          <w:szCs w:val="24"/>
          <w:lang w:val="en-US" w:eastAsia="zh-CN"/>
        </w:rPr>
        <w:t xml:space="preserve">the Committee </w:t>
      </w:r>
      <w:r w:rsidRPr="00415585">
        <w:rPr>
          <w:rFonts w:ascii="Times New Roman" w:eastAsia="SimSun" w:hAnsi="Times New Roman" w:cs="Times New Roman"/>
          <w:sz w:val="24"/>
          <w:szCs w:val="24"/>
          <w:lang w:eastAsia="zh-CN"/>
        </w:rPr>
        <w:t>will</w:t>
      </w:r>
      <w:r w:rsidR="00415585" w:rsidRPr="004B6B5F">
        <w:rPr>
          <w:rFonts w:ascii="Times New Roman" w:hAnsi="Times New Roman" w:cs="Times New Roman"/>
          <w:sz w:val="24"/>
          <w:szCs w:val="24"/>
        </w:rPr>
        <w:t xml:space="preserve"> adopt </w:t>
      </w:r>
      <w:r w:rsidR="0026002C">
        <w:rPr>
          <w:rFonts w:ascii="Times New Roman" w:hAnsi="Times New Roman" w:cs="Times New Roman"/>
          <w:sz w:val="24"/>
          <w:szCs w:val="24"/>
        </w:rPr>
        <w:t xml:space="preserve">a </w:t>
      </w:r>
      <w:r w:rsidR="00415585" w:rsidRPr="00415585">
        <w:rPr>
          <w:rFonts w:ascii="Times New Roman" w:eastAsia="SimSun" w:hAnsi="Times New Roman" w:cs="Times New Roman"/>
          <w:sz w:val="24"/>
          <w:szCs w:val="24"/>
          <w:lang w:eastAsia="zh-CN"/>
        </w:rPr>
        <w:t xml:space="preserve">list of issues </w:t>
      </w:r>
      <w:r w:rsidR="00DE33CF">
        <w:rPr>
          <w:rFonts w:ascii="Times New Roman" w:eastAsia="SimSun" w:hAnsi="Times New Roman" w:cs="Times New Roman"/>
          <w:sz w:val="24"/>
          <w:szCs w:val="24"/>
          <w:lang w:eastAsia="zh-CN"/>
        </w:rPr>
        <w:t>(</w:t>
      </w:r>
      <w:proofErr w:type="spellStart"/>
      <w:r w:rsidR="00DE33CF">
        <w:rPr>
          <w:rFonts w:ascii="Times New Roman" w:eastAsia="SimSun" w:hAnsi="Times New Roman" w:cs="Times New Roman"/>
          <w:sz w:val="24"/>
          <w:szCs w:val="24"/>
          <w:lang w:eastAsia="zh-CN"/>
        </w:rPr>
        <w:t>LoI</w:t>
      </w:r>
      <w:proofErr w:type="spellEnd"/>
      <w:r w:rsidR="00DE33CF">
        <w:rPr>
          <w:rFonts w:ascii="Times New Roman" w:eastAsia="SimSun" w:hAnsi="Times New Roman" w:cs="Times New Roman"/>
          <w:sz w:val="24"/>
          <w:szCs w:val="24"/>
          <w:lang w:eastAsia="zh-CN"/>
        </w:rPr>
        <w:t xml:space="preserve">) </w:t>
      </w:r>
      <w:r w:rsidR="00415585" w:rsidRPr="00415585">
        <w:rPr>
          <w:rFonts w:ascii="Times New Roman" w:eastAsia="SimSun" w:hAnsi="Times New Roman" w:cs="Times New Roman"/>
          <w:sz w:val="24"/>
          <w:szCs w:val="24"/>
          <w:lang w:eastAsia="zh-CN"/>
        </w:rPr>
        <w:t xml:space="preserve">in relation to the </w:t>
      </w:r>
      <w:bookmarkStart w:id="0" w:name="_Hlk187854572"/>
      <w:r w:rsidR="00F906D2">
        <w:rPr>
          <w:rFonts w:ascii="Times New Roman" w:eastAsia="SimSun" w:hAnsi="Times New Roman" w:cs="Times New Roman"/>
          <w:sz w:val="24"/>
          <w:szCs w:val="24"/>
          <w:lang w:eastAsia="zh-CN"/>
        </w:rPr>
        <w:t>fourth</w:t>
      </w:r>
      <w:r w:rsidR="00B93063">
        <w:rPr>
          <w:rFonts w:ascii="Times New Roman" w:eastAsia="SimSun" w:hAnsi="Times New Roman" w:cs="Times New Roman"/>
          <w:sz w:val="24"/>
          <w:szCs w:val="24"/>
          <w:lang w:eastAsia="zh-CN"/>
        </w:rPr>
        <w:t xml:space="preserve"> periodic</w:t>
      </w:r>
      <w:r w:rsidR="00415585" w:rsidRPr="00415585">
        <w:rPr>
          <w:rFonts w:ascii="Times New Roman" w:eastAsia="SimSun" w:hAnsi="Times New Roman" w:cs="Times New Roman"/>
          <w:sz w:val="24"/>
          <w:szCs w:val="24"/>
          <w:lang w:eastAsia="zh-CN"/>
        </w:rPr>
        <w:t xml:space="preserve"> report of </w:t>
      </w:r>
      <w:bookmarkEnd w:id="0"/>
      <w:r w:rsidR="00F906D2" w:rsidRPr="00474DC6">
        <w:rPr>
          <w:rFonts w:ascii="Times New Roman" w:eastAsia="SimSun" w:hAnsi="Times New Roman" w:cs="Times New Roman"/>
          <w:b/>
          <w:bCs/>
          <w:sz w:val="24"/>
          <w:szCs w:val="24"/>
          <w:lang w:eastAsia="zh-CN"/>
        </w:rPr>
        <w:t>Bosnia and Herzegovina</w:t>
      </w:r>
      <w:r w:rsidR="00F906D2">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under the traditional procedure</w:t>
      </w:r>
      <w:r w:rsidRPr="00BF518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as well as</w:t>
      </w:r>
      <w:r w:rsidR="00D60365" w:rsidRPr="00BF518C">
        <w:rPr>
          <w:rFonts w:ascii="Times New Roman" w:eastAsia="SimSun" w:hAnsi="Times New Roman" w:cs="Times New Roman"/>
          <w:sz w:val="24"/>
          <w:szCs w:val="24"/>
          <w:lang w:eastAsia="zh-CN"/>
        </w:rPr>
        <w:t xml:space="preserve"> </w:t>
      </w:r>
      <w:r w:rsidRPr="00BF518C">
        <w:rPr>
          <w:rFonts w:ascii="Times New Roman" w:eastAsia="SimSun" w:hAnsi="Times New Roman" w:cs="Times New Roman"/>
          <w:sz w:val="24"/>
          <w:szCs w:val="24"/>
          <w:lang w:eastAsia="zh-CN"/>
        </w:rPr>
        <w:t>list</w:t>
      </w:r>
      <w:r w:rsidR="0026002C" w:rsidRPr="00BF518C">
        <w:rPr>
          <w:rFonts w:ascii="Times New Roman" w:eastAsia="SimSun" w:hAnsi="Times New Roman" w:cs="Times New Roman"/>
          <w:sz w:val="24"/>
          <w:szCs w:val="24"/>
          <w:lang w:eastAsia="zh-CN"/>
        </w:rPr>
        <w:t>s</w:t>
      </w:r>
      <w:r w:rsidRPr="00BF518C">
        <w:rPr>
          <w:rFonts w:ascii="Times New Roman" w:eastAsia="SimSun" w:hAnsi="Times New Roman" w:cs="Times New Roman"/>
          <w:sz w:val="24"/>
          <w:szCs w:val="24"/>
          <w:lang w:eastAsia="zh-CN"/>
        </w:rPr>
        <w:t xml:space="preserve"> of issues </w:t>
      </w:r>
      <w:r w:rsidR="004C23AB" w:rsidRPr="00BF518C">
        <w:rPr>
          <w:rFonts w:ascii="Times New Roman" w:eastAsia="SimSun" w:hAnsi="Times New Roman" w:cs="Times New Roman"/>
          <w:sz w:val="24"/>
          <w:szCs w:val="24"/>
          <w:lang w:eastAsia="zh-CN"/>
        </w:rPr>
        <w:t>prior to reporting</w:t>
      </w:r>
      <w:r w:rsidR="00DE33CF">
        <w:rPr>
          <w:rFonts w:ascii="Times New Roman" w:eastAsia="SimSun" w:hAnsi="Times New Roman" w:cs="Times New Roman"/>
          <w:sz w:val="24"/>
          <w:szCs w:val="24"/>
          <w:lang w:eastAsia="zh-CN"/>
        </w:rPr>
        <w:t xml:space="preserve"> (LOIP</w:t>
      </w:r>
      <w:r w:rsidR="00765236">
        <w:rPr>
          <w:rFonts w:ascii="Times New Roman" w:eastAsia="SimSun" w:hAnsi="Times New Roman" w:cs="Times New Roman"/>
          <w:sz w:val="24"/>
          <w:szCs w:val="24"/>
          <w:lang w:eastAsia="zh-CN"/>
        </w:rPr>
        <w:t>R</w:t>
      </w:r>
      <w:r w:rsidR="00DE33CF">
        <w:rPr>
          <w:rFonts w:ascii="Times New Roman" w:eastAsia="SimSun" w:hAnsi="Times New Roman" w:cs="Times New Roman"/>
          <w:sz w:val="24"/>
          <w:szCs w:val="24"/>
          <w:lang w:eastAsia="zh-CN"/>
        </w:rPr>
        <w:t>)</w:t>
      </w:r>
      <w:r w:rsidR="004C23AB" w:rsidRPr="00BF518C">
        <w:rPr>
          <w:rFonts w:ascii="Times New Roman" w:eastAsia="SimSun" w:hAnsi="Times New Roman" w:cs="Times New Roman"/>
          <w:sz w:val="24"/>
          <w:szCs w:val="24"/>
          <w:lang w:eastAsia="zh-CN"/>
        </w:rPr>
        <w:t xml:space="preserve"> under the simplified reporting procedure </w:t>
      </w:r>
      <w:r w:rsidRPr="00BF518C">
        <w:rPr>
          <w:rFonts w:ascii="Times New Roman" w:eastAsia="SimSun" w:hAnsi="Times New Roman" w:cs="Times New Roman"/>
          <w:sz w:val="24"/>
          <w:szCs w:val="24"/>
          <w:lang w:eastAsia="zh-CN"/>
        </w:rPr>
        <w:t xml:space="preserve">for </w:t>
      </w:r>
      <w:bookmarkStart w:id="1" w:name="_Hlk187854533"/>
      <w:r w:rsidR="0026002C" w:rsidRPr="00BF518C">
        <w:rPr>
          <w:rFonts w:ascii="Times New Roman" w:eastAsia="SimSun" w:hAnsi="Times New Roman" w:cs="Times New Roman"/>
          <w:sz w:val="24"/>
          <w:szCs w:val="24"/>
          <w:lang w:eastAsia="zh-CN"/>
        </w:rPr>
        <w:t xml:space="preserve">the </w:t>
      </w:r>
      <w:r w:rsidR="00F906D2">
        <w:rPr>
          <w:rFonts w:ascii="Times New Roman" w:eastAsia="SimSun" w:hAnsi="Times New Roman" w:cs="Times New Roman"/>
          <w:sz w:val="24"/>
          <w:szCs w:val="24"/>
          <w:lang w:eastAsia="zh-CN"/>
        </w:rPr>
        <w:t>initial</w:t>
      </w:r>
      <w:r w:rsidR="00291BAF">
        <w:rPr>
          <w:rFonts w:ascii="Times New Roman" w:eastAsia="SimSun" w:hAnsi="Times New Roman" w:cs="Times New Roman"/>
          <w:sz w:val="24"/>
          <w:szCs w:val="24"/>
          <w:lang w:eastAsia="zh-CN"/>
        </w:rPr>
        <w:t xml:space="preserve"> report of </w:t>
      </w:r>
      <w:r w:rsidR="00F906D2" w:rsidRPr="00474DC6">
        <w:rPr>
          <w:rFonts w:ascii="Times New Roman" w:eastAsia="SimSun" w:hAnsi="Times New Roman" w:cs="Times New Roman"/>
          <w:b/>
          <w:bCs/>
          <w:sz w:val="24"/>
          <w:szCs w:val="24"/>
          <w:lang w:eastAsia="zh-CN"/>
        </w:rPr>
        <w:t>Malawi</w:t>
      </w:r>
      <w:r w:rsidR="00291BAF">
        <w:rPr>
          <w:rFonts w:ascii="Times New Roman" w:eastAsia="SimSun" w:hAnsi="Times New Roman" w:cs="Times New Roman"/>
          <w:sz w:val="24"/>
          <w:szCs w:val="24"/>
          <w:lang w:eastAsia="zh-CN"/>
        </w:rPr>
        <w:t xml:space="preserve">, </w:t>
      </w:r>
      <w:r w:rsidR="005755D7">
        <w:rPr>
          <w:rFonts w:ascii="Times New Roman" w:eastAsia="SimSun" w:hAnsi="Times New Roman" w:cs="Times New Roman"/>
          <w:sz w:val="24"/>
          <w:szCs w:val="24"/>
          <w:lang w:eastAsia="zh-CN"/>
        </w:rPr>
        <w:t xml:space="preserve">and </w:t>
      </w:r>
      <w:r w:rsidR="00291BAF">
        <w:rPr>
          <w:rFonts w:ascii="Times New Roman" w:eastAsia="SimSun" w:hAnsi="Times New Roman" w:cs="Times New Roman"/>
          <w:sz w:val="24"/>
          <w:szCs w:val="24"/>
          <w:lang w:eastAsia="zh-CN"/>
        </w:rPr>
        <w:t xml:space="preserve">the </w:t>
      </w:r>
      <w:r w:rsidR="00F906D2">
        <w:rPr>
          <w:rFonts w:ascii="Times New Roman" w:eastAsia="SimSun" w:hAnsi="Times New Roman" w:cs="Times New Roman"/>
          <w:sz w:val="24"/>
          <w:szCs w:val="24"/>
          <w:lang w:eastAsia="zh-CN"/>
        </w:rPr>
        <w:t xml:space="preserve">combined initial and </w:t>
      </w:r>
      <w:r w:rsidR="0026002C" w:rsidRPr="00BF518C">
        <w:rPr>
          <w:rFonts w:ascii="Times New Roman" w:eastAsia="SimSun" w:hAnsi="Times New Roman" w:cs="Times New Roman"/>
          <w:sz w:val="24"/>
          <w:szCs w:val="24"/>
          <w:lang w:eastAsia="zh-CN"/>
        </w:rPr>
        <w:t>second periodic report</w:t>
      </w:r>
      <w:r w:rsidR="00F906D2">
        <w:rPr>
          <w:rFonts w:ascii="Times New Roman" w:eastAsia="SimSun" w:hAnsi="Times New Roman" w:cs="Times New Roman"/>
          <w:sz w:val="24"/>
          <w:szCs w:val="24"/>
          <w:lang w:eastAsia="zh-CN"/>
        </w:rPr>
        <w:t>s</w:t>
      </w:r>
      <w:r w:rsidR="0026002C" w:rsidRPr="00BF518C">
        <w:rPr>
          <w:rFonts w:ascii="Times New Roman" w:eastAsia="SimSun" w:hAnsi="Times New Roman" w:cs="Times New Roman"/>
          <w:sz w:val="24"/>
          <w:szCs w:val="24"/>
          <w:lang w:eastAsia="zh-CN"/>
        </w:rPr>
        <w:t xml:space="preserve"> of </w:t>
      </w:r>
      <w:r w:rsidR="00F906D2" w:rsidRPr="00474DC6">
        <w:rPr>
          <w:rFonts w:ascii="Times New Roman" w:eastAsia="SimSun" w:hAnsi="Times New Roman" w:cs="Times New Roman"/>
          <w:b/>
          <w:bCs/>
          <w:sz w:val="24"/>
          <w:szCs w:val="24"/>
          <w:lang w:eastAsia="zh-CN"/>
        </w:rPr>
        <w:t>Saint Vincent and the Grenadines</w:t>
      </w:r>
      <w:r w:rsidR="00F906D2">
        <w:rPr>
          <w:rFonts w:ascii="Times New Roman" w:eastAsia="SimSun" w:hAnsi="Times New Roman" w:cs="Times New Roman"/>
          <w:sz w:val="24"/>
          <w:szCs w:val="24"/>
          <w:lang w:eastAsia="zh-CN"/>
        </w:rPr>
        <w:t xml:space="preserve"> </w:t>
      </w:r>
      <w:bookmarkEnd w:id="1"/>
      <w:r w:rsidRPr="00BF518C">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II.</w:t>
      </w:r>
      <w:r w:rsidRPr="009505FC">
        <w:rPr>
          <w:rFonts w:ascii="Times New Roman" w:eastAsia="SimSun" w:hAnsi="Times New Roman" w:cs="Times New Roman"/>
          <w:b/>
          <w:bCs/>
          <w:color w:val="3333FF"/>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76D05DFE" w:rsidR="00CF7394" w:rsidRPr="00396D5F" w:rsidRDefault="00F906D2" w:rsidP="003E72DD">
      <w:pPr>
        <w:spacing w:after="0" w:line="240" w:lineRule="auto"/>
        <w:ind w:firstLine="720"/>
        <w:rPr>
          <w:rFonts w:asciiTheme="majorBidi" w:hAnsiTheme="majorBidi" w:cstheme="majorBidi"/>
          <w:sz w:val="24"/>
          <w:szCs w:val="24"/>
        </w:rPr>
      </w:pPr>
      <w:bookmarkStart w:id="2" w:name="_Hlk90473450"/>
      <w:r w:rsidRPr="00396D5F">
        <w:rPr>
          <w:rFonts w:asciiTheme="majorBidi" w:eastAsia="SimSun" w:hAnsiTheme="majorBidi" w:cstheme="majorBidi"/>
          <w:sz w:val="24"/>
          <w:szCs w:val="24"/>
          <w:lang w:val="en-US" w:eastAsia="zh-CN"/>
        </w:rPr>
        <w:t>D</w:t>
      </w:r>
      <w:r w:rsidR="003E72DD" w:rsidRPr="00396D5F">
        <w:rPr>
          <w:rFonts w:asciiTheme="majorBidi" w:eastAsia="SimSun" w:hAnsiTheme="majorBidi" w:cstheme="majorBidi"/>
          <w:sz w:val="24"/>
          <w:szCs w:val="24"/>
          <w:lang w:val="en-US" w:eastAsia="zh-CN"/>
        </w:rPr>
        <w:t xml:space="preserve">ocuments pertaining to the </w:t>
      </w:r>
      <w:r w:rsidR="00251C97" w:rsidRPr="00396D5F">
        <w:rPr>
          <w:rFonts w:asciiTheme="majorBidi" w:eastAsia="SimSun" w:hAnsiTheme="majorBidi" w:cstheme="majorBidi"/>
          <w:sz w:val="24"/>
          <w:szCs w:val="24"/>
          <w:lang w:val="en-US" w:eastAsia="zh-CN"/>
        </w:rPr>
        <w:t>intersessional period</w:t>
      </w:r>
      <w:r w:rsidR="00251C97" w:rsidRPr="00396D5F" w:rsidDel="00251C97">
        <w:rPr>
          <w:rFonts w:asciiTheme="majorBidi" w:eastAsia="SimSun" w:hAnsiTheme="majorBidi" w:cstheme="majorBidi"/>
          <w:sz w:val="24"/>
          <w:szCs w:val="24"/>
          <w:lang w:val="en-US" w:eastAsia="zh-CN"/>
        </w:rPr>
        <w:t xml:space="preserve"> </w:t>
      </w:r>
      <w:r w:rsidR="00780EDA" w:rsidRPr="00396D5F">
        <w:rPr>
          <w:rFonts w:asciiTheme="majorBidi" w:eastAsia="SimSun" w:hAnsiTheme="majorBidi" w:cstheme="majorBidi"/>
          <w:sz w:val="24"/>
          <w:szCs w:val="24"/>
          <w:lang w:val="en-US" w:eastAsia="zh-CN"/>
        </w:rPr>
        <w:t>will be</w:t>
      </w:r>
      <w:r w:rsidR="003E72DD" w:rsidRPr="00396D5F">
        <w:rPr>
          <w:rFonts w:asciiTheme="majorBidi" w:eastAsia="SimSun" w:hAnsiTheme="majorBidi" w:cstheme="majorBidi"/>
          <w:sz w:val="24"/>
          <w:szCs w:val="24"/>
          <w:lang w:val="en-US" w:eastAsia="zh-CN"/>
        </w:rPr>
        <w:t xml:space="preserve"> made available online at: </w:t>
      </w:r>
    </w:p>
    <w:bookmarkEnd w:id="2"/>
    <w:p w14:paraId="314E09EB" w14:textId="4CCC38D9" w:rsidR="00776248" w:rsidRPr="00396D5F" w:rsidRDefault="00396D5F" w:rsidP="00C674BD">
      <w:pPr>
        <w:spacing w:after="0" w:line="240" w:lineRule="auto"/>
        <w:rPr>
          <w:rFonts w:asciiTheme="majorBidi" w:hAnsiTheme="majorBidi" w:cstheme="majorBidi"/>
          <w:sz w:val="24"/>
          <w:szCs w:val="24"/>
        </w:rPr>
      </w:pPr>
      <w:r w:rsidRPr="00396D5F">
        <w:rPr>
          <w:rFonts w:asciiTheme="majorBidi" w:hAnsiTheme="majorBidi" w:cstheme="majorBidi"/>
          <w:sz w:val="24"/>
          <w:szCs w:val="24"/>
        </w:rPr>
        <w:fldChar w:fldCharType="begin"/>
      </w:r>
      <w:r w:rsidRPr="00396D5F">
        <w:rPr>
          <w:rFonts w:asciiTheme="majorBidi" w:hAnsiTheme="majorBidi" w:cstheme="majorBidi"/>
          <w:sz w:val="24"/>
          <w:szCs w:val="24"/>
        </w:rPr>
        <w:instrText>HYPERLINK "https://tbinternet.ohchr.org/_layouts/15/treatybodyexternal/SessionDetails1.aspx?SessionID=2954&amp;Lang=en"</w:instrText>
      </w:r>
      <w:r w:rsidRPr="00396D5F">
        <w:rPr>
          <w:rFonts w:asciiTheme="majorBidi" w:hAnsiTheme="majorBidi" w:cstheme="majorBidi"/>
          <w:sz w:val="24"/>
          <w:szCs w:val="24"/>
        </w:rPr>
      </w:r>
      <w:r w:rsidRPr="00396D5F">
        <w:rPr>
          <w:rFonts w:asciiTheme="majorBidi" w:hAnsiTheme="majorBidi" w:cstheme="majorBidi"/>
          <w:sz w:val="24"/>
          <w:szCs w:val="24"/>
        </w:rPr>
        <w:fldChar w:fldCharType="separate"/>
      </w:r>
      <w:r w:rsidRPr="00396D5F">
        <w:rPr>
          <w:rStyle w:val="Hyperlink"/>
          <w:rFonts w:asciiTheme="majorBidi" w:hAnsiTheme="majorBidi" w:cstheme="majorBidi"/>
          <w:sz w:val="24"/>
          <w:szCs w:val="24"/>
        </w:rPr>
        <w:t>https://tbinternet.ohchr.org/_layouts/15/treatybodyexternal/SessionDetails1.aspx?SessionID=2954&amp;Lang=en</w:t>
      </w:r>
      <w:r w:rsidRPr="00396D5F">
        <w:rPr>
          <w:rFonts w:asciiTheme="majorBidi" w:hAnsiTheme="majorBidi" w:cstheme="majorBidi"/>
          <w:sz w:val="24"/>
          <w:szCs w:val="24"/>
        </w:rPr>
        <w:fldChar w:fldCharType="end"/>
      </w:r>
    </w:p>
    <w:p w14:paraId="7EA73EF7" w14:textId="28695FE8" w:rsidR="00396D5F" w:rsidRPr="00C7451A" w:rsidRDefault="00396D5F" w:rsidP="00C674BD">
      <w:pPr>
        <w:spacing w:after="0" w:line="240" w:lineRule="auto"/>
        <w:rPr>
          <w:rFonts w:ascii="Times New Roman" w:eastAsia="SimSun" w:hAnsi="Times New Roman" w:cs="Times New Roman"/>
          <w:sz w:val="24"/>
          <w:szCs w:val="24"/>
          <w:lang w:val="en-US" w:eastAsia="zh-CN"/>
        </w:rPr>
      </w:pPr>
      <w:r>
        <w:t xml:space="preserve"> </w:t>
      </w:r>
    </w:p>
    <w:p w14:paraId="08AF978B" w14:textId="77777777" w:rsidR="003E72DD" w:rsidRPr="009505FC" w:rsidRDefault="003E72DD" w:rsidP="003E72DD">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III.</w:t>
      </w:r>
      <w:r w:rsidRPr="009505FC">
        <w:rPr>
          <w:rFonts w:ascii="Times New Roman" w:eastAsia="SimSun" w:hAnsi="Times New Roman" w:cs="Times New Roman"/>
          <w:b/>
          <w:bCs/>
          <w:color w:val="3333FF"/>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BF8DFCF" w14:textId="5F1FC02C" w:rsidR="003E72DD" w:rsidRDefault="003E72DD" w:rsidP="00474DC6">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3" w:name="_Hlk90473632"/>
      <w:r>
        <w:rPr>
          <w:rFonts w:ascii="Times New Roman" w:eastAsia="SimSun" w:hAnsi="Times New Roman" w:cs="Times New Roman"/>
          <w:sz w:val="24"/>
          <w:szCs w:val="24"/>
          <w:bdr w:val="none" w:sz="0" w:space="0" w:color="auto" w:frame="1"/>
          <w:lang w:val="en-US" w:eastAsia="zh-CN"/>
        </w:rPr>
        <w:t xml:space="preserve">The </w:t>
      </w:r>
      <w:r w:rsidR="00F906D2">
        <w:rPr>
          <w:rFonts w:ascii="Times New Roman" w:eastAsia="SimSun" w:hAnsi="Times New Roman" w:cs="Times New Roman"/>
          <w:sz w:val="24"/>
          <w:szCs w:val="24"/>
          <w:bdr w:val="none" w:sz="0" w:space="0" w:color="auto" w:frame="1"/>
          <w:lang w:val="en-US" w:eastAsia="zh-CN"/>
        </w:rPr>
        <w:t xml:space="preserve">Committee will adopt </w:t>
      </w:r>
      <w:r w:rsidR="007F23AA">
        <w:rPr>
          <w:rFonts w:ascii="Times New Roman" w:eastAsia="SimSun" w:hAnsi="Times New Roman" w:cs="Times New Roman"/>
          <w:sz w:val="24"/>
          <w:szCs w:val="24"/>
          <w:bdr w:val="none" w:sz="0" w:space="0" w:color="auto" w:frame="1"/>
          <w:lang w:val="en-US" w:eastAsia="zh-CN"/>
        </w:rPr>
        <w:t xml:space="preserve">the </w:t>
      </w:r>
      <w:r w:rsidR="00F906D2">
        <w:rPr>
          <w:rFonts w:ascii="Times New Roman" w:eastAsia="SimSun" w:hAnsi="Times New Roman" w:cs="Times New Roman"/>
          <w:sz w:val="24"/>
          <w:szCs w:val="24"/>
          <w:bdr w:val="none" w:sz="0" w:space="0" w:color="auto" w:frame="1"/>
          <w:lang w:val="en-US" w:eastAsia="zh-CN"/>
        </w:rPr>
        <w:t xml:space="preserve">LOI and LOIPRs remotely. </w:t>
      </w:r>
      <w:r w:rsidR="003A07A6">
        <w:rPr>
          <w:rFonts w:ascii="Times New Roman" w:eastAsia="SimSun" w:hAnsi="Times New Roman" w:cs="Times New Roman"/>
          <w:sz w:val="24"/>
          <w:szCs w:val="24"/>
          <w:bdr w:val="none" w:sz="0" w:space="0" w:color="auto" w:frame="1"/>
          <w:lang w:val="en-US" w:eastAsia="zh-CN"/>
        </w:rPr>
        <w:t xml:space="preserve">No in-person meetings </w:t>
      </w:r>
      <w:r w:rsidR="002A7F46">
        <w:rPr>
          <w:rFonts w:ascii="Times New Roman" w:eastAsia="SimSun" w:hAnsi="Times New Roman" w:cs="Times New Roman"/>
          <w:sz w:val="24"/>
          <w:szCs w:val="24"/>
          <w:bdr w:val="none" w:sz="0" w:space="0" w:color="auto" w:frame="1"/>
          <w:lang w:val="en-US" w:eastAsia="zh-CN"/>
        </w:rPr>
        <w:t>will be</w:t>
      </w:r>
      <w:r w:rsidR="003A07A6">
        <w:rPr>
          <w:rFonts w:ascii="Times New Roman" w:eastAsia="SimSun" w:hAnsi="Times New Roman" w:cs="Times New Roman"/>
          <w:sz w:val="24"/>
          <w:szCs w:val="24"/>
          <w:bdr w:val="none" w:sz="0" w:space="0" w:color="auto" w:frame="1"/>
          <w:lang w:val="en-US" w:eastAsia="zh-CN"/>
        </w:rPr>
        <w:t xml:space="preserve"> </w:t>
      </w:r>
      <w:r w:rsidR="00A25322">
        <w:rPr>
          <w:rFonts w:ascii="Times New Roman" w:eastAsia="SimSun" w:hAnsi="Times New Roman" w:cs="Times New Roman"/>
          <w:sz w:val="24"/>
          <w:szCs w:val="24"/>
          <w:bdr w:val="none" w:sz="0" w:space="0" w:color="auto" w:frame="1"/>
          <w:lang w:val="en-US" w:eastAsia="zh-CN"/>
        </w:rPr>
        <w:t>held</w:t>
      </w:r>
      <w:r w:rsidR="003A07A6">
        <w:rPr>
          <w:rFonts w:ascii="Times New Roman" w:eastAsia="SimSun" w:hAnsi="Times New Roman" w:cs="Times New Roman"/>
          <w:sz w:val="24"/>
          <w:szCs w:val="24"/>
          <w:bdr w:val="none" w:sz="0" w:space="0" w:color="auto" w:frame="1"/>
          <w:lang w:val="en-US" w:eastAsia="zh-CN"/>
        </w:rPr>
        <w:t xml:space="preserve"> during the intersessional period.</w:t>
      </w:r>
      <w:bookmarkEnd w:id="3"/>
    </w:p>
    <w:p w14:paraId="256EA4A6" w14:textId="77777777" w:rsidR="00776248" w:rsidRDefault="00776248" w:rsidP="009E0D36">
      <w:pPr>
        <w:spacing w:after="0" w:line="240" w:lineRule="auto"/>
        <w:ind w:firstLine="660"/>
        <w:jc w:val="both"/>
      </w:pPr>
    </w:p>
    <w:p w14:paraId="31956622" w14:textId="169D4441" w:rsidR="003E72DD" w:rsidRPr="009505FC" w:rsidRDefault="00F42D55" w:rsidP="009505FC">
      <w:pPr>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t>IV.</w:t>
      </w:r>
      <w:r>
        <w:rPr>
          <w:rFonts w:ascii="Times New Roman" w:eastAsia="SimSun" w:hAnsi="Times New Roman" w:cs="Times New Roman"/>
          <w:b/>
          <w:bCs/>
          <w:color w:val="3333FF"/>
          <w:sz w:val="24"/>
          <w:szCs w:val="24"/>
          <w:lang w:val="en-US" w:eastAsia="zh-CN"/>
        </w:rPr>
        <w:tab/>
      </w:r>
      <w:r w:rsidR="003E72DD" w:rsidRPr="009505FC">
        <w:rPr>
          <w:rFonts w:ascii="Times New Roman" w:eastAsia="SimSun" w:hAnsi="Times New Roman" w:cs="Times New Roman"/>
          <w:b/>
          <w:bCs/>
          <w:color w:val="3333FF"/>
          <w:sz w:val="24"/>
          <w:szCs w:val="24"/>
          <w:lang w:val="en-US" w:eastAsia="zh-CN"/>
        </w:rPr>
        <w:t>NHRI</w:t>
      </w:r>
      <w:r w:rsidR="006623FD" w:rsidRPr="009505FC">
        <w:rPr>
          <w:rFonts w:ascii="Times New Roman" w:eastAsia="SimSun" w:hAnsi="Times New Roman" w:cs="Times New Roman"/>
          <w:b/>
          <w:bCs/>
          <w:color w:val="3333FF"/>
          <w:sz w:val="24"/>
          <w:szCs w:val="24"/>
          <w:lang w:val="en-US" w:eastAsia="zh-CN"/>
        </w:rPr>
        <w:t>s</w:t>
      </w:r>
      <w:r w:rsidR="003E72DD" w:rsidRPr="009505FC">
        <w:rPr>
          <w:rFonts w:ascii="Times New Roman" w:eastAsia="SimSun" w:hAnsi="Times New Roman" w:cs="Times New Roman"/>
          <w:b/>
          <w:bCs/>
          <w:color w:val="3333FF"/>
          <w:sz w:val="24"/>
          <w:szCs w:val="24"/>
          <w:lang w:val="en-US" w:eastAsia="zh-CN"/>
        </w:rPr>
        <w:t xml:space="preserve"> </w:t>
      </w:r>
      <w:r w:rsidR="001D1B34">
        <w:rPr>
          <w:rFonts w:ascii="Times New Roman" w:eastAsia="SimSun" w:hAnsi="Times New Roman" w:cs="Times New Roman"/>
          <w:b/>
          <w:bCs/>
          <w:color w:val="3333FF"/>
          <w:sz w:val="24"/>
          <w:szCs w:val="24"/>
          <w:lang w:val="en-US" w:eastAsia="zh-CN"/>
        </w:rPr>
        <w:t xml:space="preserve">and CSOs </w:t>
      </w:r>
      <w:r w:rsidR="003E72DD" w:rsidRPr="009505FC">
        <w:rPr>
          <w:rFonts w:ascii="Times New Roman" w:eastAsia="SimSun" w:hAnsi="Times New Roman" w:cs="Times New Roman"/>
          <w:b/>
          <w:bCs/>
          <w:color w:val="3333FF"/>
          <w:sz w:val="24"/>
          <w:szCs w:val="24"/>
          <w:lang w:val="en-US" w:eastAsia="zh-CN"/>
        </w:rPr>
        <w:t xml:space="preserve">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5B3E6E77" w14:textId="56FD345C" w:rsidR="00705699" w:rsidRDefault="003E72DD" w:rsidP="00376B15">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w:t>
      </w:r>
      <w:r w:rsidR="001D1B34">
        <w:rPr>
          <w:rFonts w:ascii="Times New Roman" w:eastAsia="SimSun" w:hAnsi="Times New Roman" w:cs="Times New Roman"/>
          <w:sz w:val="24"/>
          <w:szCs w:val="24"/>
          <w:lang w:val="en-US" w:eastAsia="zh-CN"/>
        </w:rPr>
        <w:t xml:space="preserve">NHRIs </w:t>
      </w:r>
      <w:r w:rsidR="00C87BB0">
        <w:rPr>
          <w:rFonts w:ascii="Times New Roman" w:eastAsia="SimSun" w:hAnsi="Times New Roman" w:cs="Times New Roman"/>
          <w:sz w:val="24"/>
          <w:szCs w:val="24"/>
          <w:lang w:val="en-US" w:eastAsia="zh-CN"/>
        </w:rPr>
        <w:t xml:space="preserve">and </w:t>
      </w:r>
      <w:r w:rsidRPr="00C7451A">
        <w:rPr>
          <w:rFonts w:ascii="Times New Roman" w:eastAsia="SimSun" w:hAnsi="Times New Roman" w:cs="Times New Roman"/>
          <w:sz w:val="24"/>
          <w:szCs w:val="24"/>
          <w:lang w:val="en-US" w:eastAsia="zh-CN"/>
        </w:rPr>
        <w:t xml:space="preserve">national and international CSOs to provide information on the implementation of the Convention by </w:t>
      </w:r>
      <w:bookmarkStart w:id="4" w:name="_Hlk90473854"/>
      <w:r w:rsidR="00F906D2" w:rsidRPr="00474DC6">
        <w:rPr>
          <w:rFonts w:ascii="Times New Roman" w:eastAsia="SimSun" w:hAnsi="Times New Roman" w:cs="Times New Roman"/>
          <w:b/>
          <w:bCs/>
          <w:sz w:val="24"/>
          <w:szCs w:val="24"/>
          <w:lang w:val="en-US" w:eastAsia="zh-CN"/>
        </w:rPr>
        <w:t>Bosnia and Herzegovina, Malawi</w:t>
      </w:r>
      <w:r w:rsidR="00F906D2" w:rsidRPr="003A07A6">
        <w:rPr>
          <w:rFonts w:ascii="Times New Roman" w:eastAsia="SimSun" w:hAnsi="Times New Roman" w:cs="Times New Roman"/>
          <w:sz w:val="24"/>
          <w:szCs w:val="24"/>
          <w:lang w:val="en-US" w:eastAsia="zh-CN"/>
        </w:rPr>
        <w:t xml:space="preserve"> and </w:t>
      </w:r>
      <w:r w:rsidR="00F906D2" w:rsidRPr="00474DC6">
        <w:rPr>
          <w:rFonts w:ascii="Times New Roman" w:eastAsia="SimSun" w:hAnsi="Times New Roman" w:cs="Times New Roman"/>
          <w:b/>
          <w:bCs/>
          <w:sz w:val="24"/>
          <w:szCs w:val="24"/>
          <w:lang w:val="en-US" w:eastAsia="zh-CN"/>
        </w:rPr>
        <w:t>Saint Vincent and the Grenadines</w:t>
      </w:r>
      <w:r w:rsidR="003C06B6">
        <w:rPr>
          <w:rFonts w:ascii="Times New Roman" w:eastAsia="SimSun" w:hAnsi="Times New Roman" w:cs="Times New Roman"/>
          <w:sz w:val="24"/>
          <w:szCs w:val="24"/>
          <w:lang w:val="en-US" w:eastAsia="zh-CN"/>
        </w:rPr>
        <w:t>, especially</w:t>
      </w:r>
      <w:r w:rsidR="009B1B04">
        <w:rPr>
          <w:rFonts w:ascii="Times New Roman" w:eastAsia="SimSun" w:hAnsi="Times New Roman" w:cs="Times New Roman"/>
          <w:sz w:val="24"/>
          <w:szCs w:val="24"/>
          <w:lang w:val="en-US" w:eastAsia="zh-CN"/>
        </w:rPr>
        <w:t xml:space="preserve"> </w:t>
      </w:r>
      <w:r w:rsidR="00FB667C">
        <w:rPr>
          <w:rFonts w:ascii="Times New Roman" w:eastAsia="SimSun" w:hAnsi="Times New Roman" w:cs="Times New Roman"/>
          <w:sz w:val="24"/>
          <w:szCs w:val="24"/>
          <w:lang w:val="en-US" w:eastAsia="zh-CN"/>
        </w:rPr>
        <w:t>information</w:t>
      </w:r>
      <w:r w:rsidR="0058506C">
        <w:rPr>
          <w:rFonts w:ascii="Times New Roman" w:eastAsia="SimSun" w:hAnsi="Times New Roman" w:cs="Times New Roman"/>
          <w:sz w:val="24"/>
          <w:szCs w:val="24"/>
          <w:lang w:val="en-US" w:eastAsia="zh-CN"/>
        </w:rPr>
        <w:t xml:space="preserve"> related to the </w:t>
      </w:r>
      <w:r w:rsidR="009B1B04">
        <w:rPr>
          <w:rFonts w:ascii="Times New Roman" w:eastAsia="SimSun" w:hAnsi="Times New Roman" w:cs="Times New Roman"/>
          <w:sz w:val="24"/>
          <w:szCs w:val="24"/>
          <w:lang w:val="en-US" w:eastAsia="zh-CN"/>
        </w:rPr>
        <w:t>implementatio</w:t>
      </w:r>
      <w:r w:rsidR="009B1B04" w:rsidRPr="009505FC">
        <w:rPr>
          <w:rFonts w:ascii="Times New Roman" w:eastAsia="SimSun" w:hAnsi="Times New Roman" w:cs="Times New Roman"/>
          <w:sz w:val="24"/>
          <w:szCs w:val="24"/>
          <w:lang w:val="en-US" w:eastAsia="zh-CN"/>
        </w:rPr>
        <w:t xml:space="preserve">n </w:t>
      </w:r>
      <w:r w:rsidR="006F1A52" w:rsidRPr="009505FC">
        <w:rPr>
          <w:rFonts w:ascii="Times New Roman" w:eastAsia="SimSun" w:hAnsi="Times New Roman" w:cs="Times New Roman"/>
          <w:sz w:val="24"/>
          <w:szCs w:val="24"/>
          <w:lang w:val="en-US" w:eastAsia="zh-CN"/>
        </w:rPr>
        <w:t>of all</w:t>
      </w:r>
      <w:r w:rsidR="00705699" w:rsidRPr="009505FC">
        <w:rPr>
          <w:rFonts w:ascii="Times New Roman" w:eastAsia="SimSun" w:hAnsi="Times New Roman" w:cs="Times New Roman"/>
          <w:sz w:val="24"/>
          <w:szCs w:val="24"/>
          <w:lang w:val="en-US" w:eastAsia="zh-CN"/>
        </w:rPr>
        <w:t xml:space="preserve"> or </w:t>
      </w:r>
      <w:r w:rsidR="00B566A7" w:rsidRPr="009505FC">
        <w:rPr>
          <w:rFonts w:ascii="Times New Roman" w:eastAsia="SimSun" w:hAnsi="Times New Roman" w:cs="Times New Roman"/>
          <w:sz w:val="24"/>
          <w:szCs w:val="24"/>
          <w:lang w:val="en-US" w:eastAsia="zh-CN"/>
        </w:rPr>
        <w:t xml:space="preserve">selected </w:t>
      </w:r>
      <w:r w:rsidR="005E45A8" w:rsidRPr="009505FC">
        <w:rPr>
          <w:rFonts w:ascii="Times New Roman" w:eastAsia="SimSun" w:hAnsi="Times New Roman" w:cs="Times New Roman"/>
          <w:sz w:val="24"/>
          <w:szCs w:val="24"/>
          <w:lang w:val="en-US" w:eastAsia="zh-CN"/>
        </w:rPr>
        <w:t>recommendations contained in the respective concluding observations</w:t>
      </w:r>
      <w:r w:rsidRPr="009505FC">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4"/>
    </w:p>
    <w:p w14:paraId="3940CD41" w14:textId="77777777" w:rsidR="00705699" w:rsidRDefault="00705699" w:rsidP="00376B15">
      <w:pPr>
        <w:spacing w:after="0" w:line="240" w:lineRule="auto"/>
        <w:ind w:firstLine="720"/>
        <w:jc w:val="both"/>
        <w:rPr>
          <w:rFonts w:ascii="Times New Roman" w:eastAsia="SimSun" w:hAnsi="Times New Roman" w:cs="Times New Roman"/>
          <w:sz w:val="24"/>
          <w:szCs w:val="24"/>
          <w:lang w:val="en-US" w:eastAsia="zh-CN"/>
        </w:rPr>
      </w:pPr>
    </w:p>
    <w:p w14:paraId="12097F56" w14:textId="0D3CC960" w:rsidR="00705699" w:rsidRDefault="00376B15" w:rsidP="00376B15">
      <w:pPr>
        <w:spacing w:after="0" w:line="240" w:lineRule="auto"/>
        <w:ind w:firstLine="720"/>
        <w:jc w:val="both"/>
        <w:rPr>
          <w:rFonts w:asciiTheme="majorBidi" w:eastAsia="SimSun" w:hAnsiTheme="majorBidi" w:cstheme="majorBidi"/>
          <w:color w:val="000000"/>
          <w:sz w:val="24"/>
          <w:szCs w:val="24"/>
          <w:lang w:val="en-US" w:eastAsia="en-GB"/>
        </w:rPr>
      </w:pPr>
      <w:r>
        <w:rPr>
          <w:rFonts w:ascii="Times New Roman" w:eastAsia="SimSun" w:hAnsi="Times New Roman" w:cs="Times New Roman"/>
          <w:sz w:val="24"/>
          <w:szCs w:val="24"/>
          <w:lang w:val="en-US" w:eastAsia="zh-CN"/>
        </w:rPr>
        <w:t xml:space="preserve">The submission should try to </w:t>
      </w:r>
      <w:r>
        <w:rPr>
          <w:rFonts w:ascii="Tms Rmn" w:eastAsia="SimSun" w:hAnsi="Tms Rmn" w:cs="Tms Rmn"/>
          <w:color w:val="000000"/>
          <w:sz w:val="24"/>
          <w:szCs w:val="24"/>
          <w:lang w:val="en-US" w:eastAsia="en-GB"/>
        </w:rPr>
        <w:t>a</w:t>
      </w:r>
      <w:r w:rsidRPr="00C7451A">
        <w:rPr>
          <w:rFonts w:ascii="Tms Rmn" w:eastAsia="SimSun" w:hAnsi="Tms Rmn" w:cs="Tms Rmn"/>
          <w:color w:val="000000"/>
          <w:sz w:val="24"/>
          <w:szCs w:val="24"/>
          <w:lang w:val="en-US" w:eastAsia="en-GB"/>
        </w:rPr>
        <w:t xml:space="preserve">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w:t>
      </w:r>
      <w:r w:rsidRPr="0094717A">
        <w:rPr>
          <w:rFonts w:asciiTheme="majorBidi" w:eastAsia="SimSun" w:hAnsiTheme="majorBidi" w:cstheme="majorBidi"/>
          <w:color w:val="000000"/>
          <w:sz w:val="24"/>
          <w:szCs w:val="24"/>
          <w:lang w:val="en-US" w:eastAsia="en-GB"/>
        </w:rPr>
        <w:t xml:space="preserve">main human rights issues arising under the articles of the Convention affecting migrant workers and members of their families in the State </w:t>
      </w:r>
      <w:r w:rsidR="00A4218B">
        <w:rPr>
          <w:rFonts w:asciiTheme="majorBidi" w:eastAsia="SimSun" w:hAnsiTheme="majorBidi" w:cstheme="majorBidi"/>
          <w:color w:val="000000"/>
          <w:sz w:val="24"/>
          <w:szCs w:val="24"/>
          <w:lang w:val="en-US" w:eastAsia="en-GB"/>
        </w:rPr>
        <w:t>P</w:t>
      </w:r>
      <w:r w:rsidRPr="0094717A">
        <w:rPr>
          <w:rFonts w:asciiTheme="majorBidi" w:eastAsia="SimSun" w:hAnsiTheme="majorBidi" w:cstheme="majorBidi"/>
          <w:color w:val="000000"/>
          <w:sz w:val="24"/>
          <w:szCs w:val="24"/>
          <w:lang w:val="en-US" w:eastAsia="en-GB"/>
        </w:rPr>
        <w:t xml:space="preserve">arty concerned, as well as migrant workers and members of their families from that State </w:t>
      </w:r>
      <w:r w:rsidR="00A4218B">
        <w:rPr>
          <w:rFonts w:asciiTheme="majorBidi" w:eastAsia="SimSun" w:hAnsiTheme="majorBidi" w:cstheme="majorBidi"/>
          <w:color w:val="000000"/>
          <w:sz w:val="24"/>
          <w:szCs w:val="24"/>
          <w:lang w:val="en-US" w:eastAsia="en-GB"/>
        </w:rPr>
        <w:t>P</w:t>
      </w:r>
      <w:r w:rsidRPr="0094717A">
        <w:rPr>
          <w:rFonts w:asciiTheme="majorBidi" w:eastAsia="SimSun" w:hAnsiTheme="majorBidi" w:cstheme="majorBidi"/>
          <w:color w:val="000000"/>
          <w:sz w:val="24"/>
          <w:szCs w:val="24"/>
          <w:lang w:val="en-US" w:eastAsia="en-GB"/>
        </w:rPr>
        <w:t xml:space="preserve">arty who live abroad. </w:t>
      </w:r>
      <w:r w:rsidR="00A4218B">
        <w:rPr>
          <w:rFonts w:asciiTheme="majorBidi" w:eastAsia="SimSun" w:hAnsiTheme="majorBidi" w:cstheme="majorBidi"/>
          <w:color w:val="000000"/>
          <w:sz w:val="24"/>
          <w:szCs w:val="24"/>
          <w:lang w:val="en-US" w:eastAsia="en-GB"/>
        </w:rPr>
        <w:t>It</w:t>
      </w:r>
      <w:r w:rsidRPr="0094717A">
        <w:rPr>
          <w:rFonts w:asciiTheme="majorBidi" w:eastAsia="SimSun" w:hAnsiTheme="majorBidi" w:cstheme="majorBidi"/>
          <w:color w:val="000000"/>
          <w:sz w:val="24"/>
          <w:szCs w:val="24"/>
          <w:lang w:val="en-US" w:eastAsia="en-GB"/>
        </w:rPr>
        <w:t xml:space="preserve"> should also address </w:t>
      </w:r>
      <w:r w:rsidRPr="0094717A">
        <w:rPr>
          <w:rFonts w:asciiTheme="majorBidi" w:hAnsiTheme="majorBidi" w:cstheme="majorBidi"/>
          <w:sz w:val="24"/>
          <w:szCs w:val="24"/>
        </w:rPr>
        <w:t xml:space="preserve">the </w:t>
      </w:r>
      <w:r w:rsidRPr="0094717A">
        <w:rPr>
          <w:rFonts w:asciiTheme="majorBidi" w:hAnsiTheme="majorBidi" w:cstheme="majorBidi"/>
          <w:sz w:val="24"/>
          <w:szCs w:val="24"/>
        </w:rPr>
        <w:lastRenderedPageBreak/>
        <w:t xml:space="preserve">measures taken by the State Party to increase an effective and convergent protection of the rights of migrants through the Convention and the Global Compact for Migration (GCM), </w:t>
      </w:r>
      <w:r w:rsidRPr="0094717A">
        <w:rPr>
          <w:rFonts w:asciiTheme="majorBidi" w:hAnsiTheme="majorBidi" w:cstheme="majorBidi"/>
          <w:color w:val="000000"/>
          <w:sz w:val="24"/>
          <w:szCs w:val="24"/>
          <w:lang w:eastAsia="es-AR"/>
        </w:rPr>
        <w:t xml:space="preserve">comprehensive public policies for addressing and eradicating xenophobia and </w:t>
      </w:r>
      <w:r w:rsidR="00745110">
        <w:rPr>
          <w:rFonts w:asciiTheme="majorBidi" w:hAnsiTheme="majorBidi" w:cstheme="majorBidi"/>
          <w:color w:val="000000"/>
          <w:sz w:val="24"/>
          <w:szCs w:val="24"/>
          <w:lang w:eastAsia="es-AR"/>
        </w:rPr>
        <w:t xml:space="preserve">their </w:t>
      </w:r>
      <w:r w:rsidRPr="0094717A">
        <w:rPr>
          <w:rFonts w:asciiTheme="majorBidi" w:hAnsiTheme="majorBidi" w:cstheme="majorBidi"/>
          <w:color w:val="000000"/>
          <w:sz w:val="24"/>
          <w:szCs w:val="24"/>
          <w:lang w:eastAsia="es-AR"/>
        </w:rPr>
        <w:t>impact on the rights of migrant</w:t>
      </w:r>
      <w:r w:rsidR="00F6501E">
        <w:rPr>
          <w:rFonts w:asciiTheme="majorBidi" w:hAnsiTheme="majorBidi" w:cstheme="majorBidi"/>
          <w:color w:val="000000"/>
          <w:sz w:val="24"/>
          <w:szCs w:val="24"/>
          <w:lang w:eastAsia="es-AR"/>
        </w:rPr>
        <w:t xml:space="preserve"> worker</w:t>
      </w:r>
      <w:r w:rsidRPr="0094717A">
        <w:rPr>
          <w:rFonts w:asciiTheme="majorBidi" w:hAnsiTheme="majorBidi" w:cstheme="majorBidi"/>
          <w:color w:val="000000"/>
          <w:sz w:val="24"/>
          <w:szCs w:val="24"/>
          <w:lang w:eastAsia="es-AR"/>
        </w:rPr>
        <w:t xml:space="preserve">s, their families and other non-nationals (or </w:t>
      </w:r>
      <w:r w:rsidR="0070240D">
        <w:rPr>
          <w:rFonts w:asciiTheme="majorBidi" w:hAnsiTheme="majorBidi" w:cstheme="majorBidi"/>
          <w:color w:val="000000"/>
          <w:sz w:val="24"/>
          <w:szCs w:val="24"/>
          <w:lang w:eastAsia="es-AR"/>
        </w:rPr>
        <w:t xml:space="preserve">those </w:t>
      </w:r>
      <w:r w:rsidRPr="0094717A">
        <w:rPr>
          <w:rFonts w:asciiTheme="majorBidi" w:hAnsiTheme="majorBidi" w:cstheme="majorBidi"/>
          <w:color w:val="000000"/>
          <w:sz w:val="24"/>
          <w:szCs w:val="24"/>
          <w:lang w:eastAsia="es-AR"/>
        </w:rPr>
        <w:t xml:space="preserve">perceived as such) </w:t>
      </w:r>
      <w:r w:rsidR="00F6501E">
        <w:rPr>
          <w:rFonts w:asciiTheme="majorBidi" w:hAnsiTheme="majorBidi" w:cstheme="majorBidi"/>
          <w:color w:val="000000"/>
          <w:sz w:val="24"/>
          <w:szCs w:val="24"/>
          <w:lang w:eastAsia="es-AR"/>
        </w:rPr>
        <w:t xml:space="preserve">who are </w:t>
      </w:r>
      <w:r w:rsidRPr="0094717A">
        <w:rPr>
          <w:rFonts w:asciiTheme="majorBidi" w:hAnsiTheme="majorBidi" w:cstheme="majorBidi"/>
          <w:color w:val="000000"/>
          <w:sz w:val="24"/>
          <w:szCs w:val="24"/>
          <w:lang w:eastAsia="es-AR"/>
        </w:rPr>
        <w:t xml:space="preserve">affected by racial and </w:t>
      </w:r>
      <w:r w:rsidR="00F6501E">
        <w:rPr>
          <w:rFonts w:asciiTheme="majorBidi" w:hAnsiTheme="majorBidi" w:cstheme="majorBidi"/>
          <w:color w:val="000000"/>
          <w:sz w:val="24"/>
          <w:szCs w:val="24"/>
          <w:lang w:eastAsia="es-AR"/>
        </w:rPr>
        <w:t xml:space="preserve">other </w:t>
      </w:r>
      <w:r w:rsidR="00996D28">
        <w:rPr>
          <w:rFonts w:asciiTheme="majorBidi" w:hAnsiTheme="majorBidi" w:cstheme="majorBidi"/>
          <w:color w:val="000000"/>
          <w:sz w:val="24"/>
          <w:szCs w:val="24"/>
          <w:lang w:eastAsia="es-AR"/>
        </w:rPr>
        <w:t xml:space="preserve">- </w:t>
      </w:r>
      <w:r w:rsidRPr="0094717A">
        <w:rPr>
          <w:rFonts w:asciiTheme="majorBidi" w:hAnsiTheme="majorBidi" w:cstheme="majorBidi"/>
          <w:color w:val="000000"/>
          <w:sz w:val="24"/>
          <w:szCs w:val="24"/>
          <w:lang w:eastAsia="es-AR"/>
        </w:rPr>
        <w:t xml:space="preserve">intersecting </w:t>
      </w:r>
      <w:r w:rsidR="00996D28">
        <w:rPr>
          <w:rFonts w:asciiTheme="majorBidi" w:hAnsiTheme="majorBidi" w:cstheme="majorBidi"/>
          <w:color w:val="000000"/>
          <w:sz w:val="24"/>
          <w:szCs w:val="24"/>
          <w:lang w:eastAsia="es-AR"/>
        </w:rPr>
        <w:t xml:space="preserve">- forms </w:t>
      </w:r>
      <w:r w:rsidRPr="0094717A">
        <w:rPr>
          <w:rFonts w:asciiTheme="majorBidi" w:hAnsiTheme="majorBidi" w:cstheme="majorBidi"/>
          <w:color w:val="000000"/>
          <w:sz w:val="24"/>
          <w:szCs w:val="24"/>
          <w:lang w:eastAsia="es-AR"/>
        </w:rPr>
        <w:t xml:space="preserve">of discrimination, </w:t>
      </w:r>
      <w:r w:rsidRPr="0094717A">
        <w:rPr>
          <w:rFonts w:asciiTheme="majorBidi" w:eastAsia="SimSun" w:hAnsiTheme="majorBidi" w:cstheme="majorBidi"/>
          <w:color w:val="000000"/>
          <w:sz w:val="24"/>
          <w:szCs w:val="24"/>
          <w:lang w:val="en-US" w:eastAsia="en-GB"/>
        </w:rPr>
        <w:t xml:space="preserve">the adverse effects of environmental degradation and climate change, the human rights protection of migrants in situation of vulnerabilities, decriminalization of irregular migration, the respect of the rights of migrants to liberty and security and freedom from </w:t>
      </w:r>
      <w:r w:rsidR="00A31919">
        <w:rPr>
          <w:rFonts w:asciiTheme="majorBidi" w:eastAsia="SimSun" w:hAnsiTheme="majorBidi" w:cstheme="majorBidi"/>
          <w:color w:val="000000"/>
          <w:sz w:val="24"/>
          <w:szCs w:val="24"/>
          <w:lang w:val="en-US" w:eastAsia="en-GB"/>
        </w:rPr>
        <w:t xml:space="preserve">arbitrary </w:t>
      </w:r>
      <w:r w:rsidRPr="0094717A">
        <w:rPr>
          <w:rFonts w:asciiTheme="majorBidi" w:eastAsia="SimSun" w:hAnsiTheme="majorBidi" w:cstheme="majorBidi"/>
          <w:color w:val="000000"/>
          <w:sz w:val="24"/>
          <w:szCs w:val="24"/>
          <w:lang w:val="en-US" w:eastAsia="en-GB"/>
        </w:rPr>
        <w:t xml:space="preserve">detention as well as alternative measures to detention, among others. </w:t>
      </w:r>
    </w:p>
    <w:p w14:paraId="1A8B7F24" w14:textId="77777777" w:rsidR="00705699" w:rsidRDefault="00705699" w:rsidP="00376B15">
      <w:pPr>
        <w:spacing w:after="0" w:line="240" w:lineRule="auto"/>
        <w:ind w:firstLine="720"/>
        <w:jc w:val="both"/>
        <w:rPr>
          <w:rFonts w:asciiTheme="majorBidi" w:eastAsia="SimSun" w:hAnsiTheme="majorBidi" w:cstheme="majorBidi"/>
          <w:color w:val="000000"/>
          <w:sz w:val="24"/>
          <w:szCs w:val="24"/>
          <w:lang w:val="en-US" w:eastAsia="en-GB"/>
        </w:rPr>
      </w:pPr>
    </w:p>
    <w:p w14:paraId="35D0A9CF" w14:textId="32E77049" w:rsidR="00376B15" w:rsidRDefault="00C52C58" w:rsidP="00376B15">
      <w:pPr>
        <w:spacing w:after="0" w:line="240" w:lineRule="auto"/>
        <w:ind w:firstLine="720"/>
        <w:jc w:val="both"/>
        <w:rPr>
          <w:rFonts w:asciiTheme="majorBidi" w:eastAsia="SimSun" w:hAnsiTheme="majorBidi" w:cstheme="majorBidi"/>
          <w:color w:val="000000"/>
          <w:sz w:val="24"/>
          <w:szCs w:val="24"/>
          <w:lang w:val="en-US" w:eastAsia="en-GB"/>
        </w:rPr>
      </w:pPr>
      <w:r>
        <w:rPr>
          <w:rFonts w:asciiTheme="majorBidi" w:eastAsia="SimSun" w:hAnsiTheme="majorBidi" w:cstheme="majorBidi"/>
          <w:color w:val="000000"/>
          <w:sz w:val="24"/>
          <w:szCs w:val="24"/>
          <w:lang w:val="en-US" w:eastAsia="en-GB"/>
        </w:rPr>
        <w:t>Furthermore, w</w:t>
      </w:r>
      <w:r w:rsidR="00376B15" w:rsidRPr="0094717A">
        <w:rPr>
          <w:rFonts w:asciiTheme="majorBidi" w:eastAsia="SimSun" w:hAnsiTheme="majorBidi" w:cstheme="majorBidi"/>
          <w:color w:val="000000"/>
          <w:sz w:val="24"/>
          <w:szCs w:val="24"/>
          <w:lang w:val="en-US" w:eastAsia="en-GB"/>
        </w:rPr>
        <w:t xml:space="preserve">ritten submissions should be prepared with a view to assisting the Committee in formulating lists of issues </w:t>
      </w:r>
      <w:r w:rsidR="00B27675">
        <w:rPr>
          <w:rFonts w:asciiTheme="majorBidi" w:eastAsia="SimSun" w:hAnsiTheme="majorBidi" w:cstheme="majorBidi"/>
          <w:color w:val="000000"/>
          <w:sz w:val="24"/>
          <w:szCs w:val="24"/>
          <w:lang w:val="en-US" w:eastAsia="en-GB"/>
        </w:rPr>
        <w:t>or</w:t>
      </w:r>
      <w:r w:rsidR="00B27675" w:rsidRPr="0094717A">
        <w:rPr>
          <w:rFonts w:asciiTheme="majorBidi" w:eastAsia="SimSun" w:hAnsiTheme="majorBidi" w:cstheme="majorBidi"/>
          <w:color w:val="000000"/>
          <w:sz w:val="24"/>
          <w:szCs w:val="24"/>
          <w:lang w:val="en-US" w:eastAsia="en-GB"/>
        </w:rPr>
        <w:t xml:space="preserve"> lists</w:t>
      </w:r>
      <w:r w:rsidR="00376B15" w:rsidRPr="0094717A">
        <w:rPr>
          <w:rFonts w:asciiTheme="majorBidi" w:eastAsia="SimSun" w:hAnsiTheme="majorBidi" w:cstheme="majorBidi"/>
          <w:color w:val="000000"/>
          <w:sz w:val="24"/>
          <w:szCs w:val="24"/>
          <w:lang w:val="en-US" w:eastAsia="en-GB"/>
        </w:rPr>
        <w:t xml:space="preserve"> of issues prior to reporting</w:t>
      </w:r>
      <w:r w:rsidR="00514BA3">
        <w:rPr>
          <w:rFonts w:asciiTheme="majorBidi" w:eastAsia="SimSun" w:hAnsiTheme="majorBidi" w:cstheme="majorBidi"/>
          <w:color w:val="000000"/>
          <w:sz w:val="24"/>
          <w:szCs w:val="24"/>
          <w:lang w:val="en-US" w:eastAsia="en-GB"/>
        </w:rPr>
        <w:t xml:space="preserve"> </w:t>
      </w:r>
      <w:r w:rsidR="00376B15" w:rsidRPr="0094717A">
        <w:rPr>
          <w:rFonts w:asciiTheme="majorBidi" w:eastAsia="SimSun" w:hAnsiTheme="majorBidi" w:cstheme="majorBidi"/>
          <w:color w:val="000000"/>
          <w:sz w:val="24"/>
          <w:szCs w:val="24"/>
          <w:lang w:val="en-US" w:eastAsia="en-GB"/>
        </w:rPr>
        <w:t>(see the link for the template for submissions by stakeholders at the end of the note).</w:t>
      </w:r>
      <w:r w:rsidR="00A32933">
        <w:rPr>
          <w:rFonts w:asciiTheme="majorBidi" w:eastAsia="SimSun" w:hAnsiTheme="majorBidi" w:cstheme="majorBidi"/>
          <w:color w:val="000000"/>
          <w:sz w:val="24"/>
          <w:szCs w:val="24"/>
          <w:lang w:val="en-US" w:eastAsia="en-GB"/>
        </w:rPr>
        <w:t xml:space="preserve"> </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4022145" w14:textId="7CB378DF" w:rsidR="003E72DD" w:rsidRPr="009505FC" w:rsidRDefault="00705699" w:rsidP="00EB6D4D">
      <w:pPr>
        <w:spacing w:after="120" w:line="240" w:lineRule="auto"/>
        <w:jc w:val="both"/>
        <w:rPr>
          <w:rFonts w:asciiTheme="majorBidi" w:eastAsia="SimSun" w:hAnsiTheme="majorBidi" w:cstheme="majorBidi"/>
          <w:color w:val="000000"/>
          <w:sz w:val="24"/>
          <w:szCs w:val="24"/>
          <w:lang w:val="en-US" w:eastAsia="en-GB"/>
        </w:rPr>
      </w:pPr>
      <w:r>
        <w:rPr>
          <w:rFonts w:asciiTheme="majorBidi" w:eastAsia="SimSun" w:hAnsiTheme="majorBidi" w:cstheme="majorBidi"/>
          <w:color w:val="000000"/>
          <w:sz w:val="24"/>
          <w:szCs w:val="24"/>
          <w:lang w:val="en-US" w:eastAsia="en-GB"/>
        </w:rPr>
        <w:t xml:space="preserve">Please note that all </w:t>
      </w:r>
      <w:r w:rsidR="003E72DD" w:rsidRPr="009505FC">
        <w:rPr>
          <w:rFonts w:asciiTheme="majorBidi" w:eastAsia="SimSun" w:hAnsiTheme="majorBidi" w:cstheme="majorBidi"/>
          <w:color w:val="000000"/>
          <w:sz w:val="24"/>
          <w:szCs w:val="24"/>
          <w:lang w:val="en-US" w:eastAsia="en-GB"/>
        </w:rPr>
        <w:t>NHRI</w:t>
      </w:r>
      <w:r w:rsidR="009554A5">
        <w:rPr>
          <w:rFonts w:asciiTheme="majorBidi" w:eastAsia="SimSun" w:hAnsiTheme="majorBidi" w:cstheme="majorBidi"/>
          <w:color w:val="000000"/>
          <w:sz w:val="24"/>
          <w:szCs w:val="24"/>
          <w:lang w:val="en-US" w:eastAsia="en-GB"/>
        </w:rPr>
        <w:t xml:space="preserve"> and </w:t>
      </w:r>
      <w:r w:rsidR="00163A5E">
        <w:rPr>
          <w:rFonts w:asciiTheme="majorBidi" w:eastAsia="SimSun" w:hAnsiTheme="majorBidi" w:cstheme="majorBidi"/>
          <w:color w:val="000000"/>
          <w:sz w:val="24"/>
          <w:szCs w:val="24"/>
          <w:lang w:val="en-US" w:eastAsia="en-GB"/>
        </w:rPr>
        <w:t>CSO</w:t>
      </w:r>
      <w:r w:rsidR="003E72DD" w:rsidRPr="009505FC">
        <w:rPr>
          <w:rFonts w:asciiTheme="majorBidi" w:eastAsia="SimSun" w:hAnsiTheme="majorBidi" w:cstheme="majorBidi"/>
          <w:color w:val="000000"/>
          <w:sz w:val="24"/>
          <w:szCs w:val="24"/>
          <w:lang w:val="en-US" w:eastAsia="en-GB"/>
        </w:rPr>
        <w:t xml:space="preserve"> </w:t>
      </w:r>
      <w:r>
        <w:rPr>
          <w:rFonts w:asciiTheme="majorBidi" w:eastAsia="SimSun" w:hAnsiTheme="majorBidi" w:cstheme="majorBidi"/>
          <w:color w:val="000000"/>
          <w:sz w:val="24"/>
          <w:szCs w:val="24"/>
          <w:lang w:val="en-US" w:eastAsia="en-GB"/>
        </w:rPr>
        <w:t>written submissions should:</w:t>
      </w:r>
    </w:p>
    <w:p w14:paraId="773B2675" w14:textId="3370521F" w:rsidR="00BA20B9" w:rsidRPr="009505FC" w:rsidRDefault="00705699"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rPr>
      </w:pPr>
      <w:r>
        <w:rPr>
          <w:rFonts w:asciiTheme="majorBidi" w:eastAsia="SimSun" w:hAnsiTheme="majorBidi" w:cstheme="majorBidi"/>
          <w:bCs/>
          <w:sz w:val="24"/>
          <w:szCs w:val="24"/>
          <w:lang w:eastAsia="zh-CN"/>
        </w:rPr>
        <w:t>Be s</w:t>
      </w:r>
      <w:r w:rsidR="00BA20B9" w:rsidRPr="009505FC">
        <w:rPr>
          <w:rFonts w:asciiTheme="majorBidi" w:eastAsia="SimSun" w:hAnsiTheme="majorBidi" w:cstheme="majorBidi"/>
          <w:bCs/>
          <w:sz w:val="24"/>
          <w:szCs w:val="24"/>
          <w:lang w:eastAsia="zh-CN"/>
        </w:rPr>
        <w:t>ubmit</w:t>
      </w:r>
      <w:r>
        <w:rPr>
          <w:rFonts w:asciiTheme="majorBidi" w:eastAsia="SimSun" w:hAnsiTheme="majorBidi" w:cstheme="majorBidi"/>
          <w:bCs/>
          <w:sz w:val="24"/>
          <w:szCs w:val="24"/>
          <w:lang w:eastAsia="zh-CN"/>
        </w:rPr>
        <w:t xml:space="preserve">ted </w:t>
      </w:r>
      <w:r w:rsidR="00BA20B9" w:rsidRPr="009505FC">
        <w:rPr>
          <w:rFonts w:asciiTheme="majorBidi" w:eastAsia="SimSun" w:hAnsiTheme="majorBidi" w:cstheme="majorBidi"/>
          <w:bCs/>
          <w:sz w:val="24"/>
          <w:szCs w:val="24"/>
          <w:lang w:eastAsia="zh-CN"/>
        </w:rPr>
        <w:t xml:space="preserve">through the </w:t>
      </w:r>
      <w:r w:rsidR="00571FCA">
        <w:rPr>
          <w:rFonts w:asciiTheme="majorBidi" w:eastAsia="SimSun" w:hAnsiTheme="majorBidi" w:cstheme="majorBidi"/>
          <w:bCs/>
          <w:sz w:val="24"/>
          <w:szCs w:val="24"/>
          <w:lang w:eastAsia="zh-CN"/>
        </w:rPr>
        <w:t>Committee’s</w:t>
      </w:r>
      <w:r w:rsidRPr="009505FC">
        <w:rPr>
          <w:rFonts w:asciiTheme="majorBidi" w:eastAsia="SimSun" w:hAnsiTheme="majorBidi" w:cstheme="majorBidi"/>
          <w:b/>
          <w:sz w:val="24"/>
          <w:szCs w:val="24"/>
          <w:lang w:eastAsia="zh-CN"/>
        </w:rPr>
        <w:t xml:space="preserve"> online submission system</w:t>
      </w:r>
      <w:r>
        <w:rPr>
          <w:rFonts w:asciiTheme="majorBidi" w:eastAsia="SimSun" w:hAnsiTheme="majorBidi" w:cstheme="majorBidi"/>
          <w:bCs/>
          <w:sz w:val="24"/>
          <w:szCs w:val="24"/>
          <w:lang w:eastAsia="zh-CN"/>
        </w:rPr>
        <w:t xml:space="preserve"> at </w:t>
      </w:r>
      <w:hyperlink r:id="rId13" w:history="1">
        <w:r w:rsidR="00BA20B9" w:rsidRPr="009505FC">
          <w:rPr>
            <w:rFonts w:asciiTheme="majorBidi" w:hAnsiTheme="majorBidi" w:cstheme="majorBidi"/>
            <w:color w:val="0563C1"/>
            <w:sz w:val="24"/>
            <w:szCs w:val="24"/>
            <w:u w:val="single"/>
            <w:bdr w:val="none" w:sz="0" w:space="0" w:color="auto" w:frame="1"/>
          </w:rPr>
          <w:t>https://events.ohchr.org/</w:t>
        </w:r>
      </w:hyperlink>
    </w:p>
    <w:p w14:paraId="20C33D0B" w14:textId="3751546D"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Identify the full name of the NHRI</w:t>
      </w:r>
      <w:r w:rsidR="007906BC">
        <w:rPr>
          <w:rFonts w:asciiTheme="majorBidi" w:eastAsia="SimSun" w:hAnsiTheme="majorBidi" w:cstheme="majorBidi"/>
          <w:color w:val="000000"/>
          <w:sz w:val="24"/>
          <w:szCs w:val="24"/>
          <w:lang w:val="en-US" w:eastAsia="en-GB"/>
        </w:rPr>
        <w:t>/CSO</w:t>
      </w:r>
      <w:r w:rsidRPr="009505FC">
        <w:rPr>
          <w:rFonts w:asciiTheme="majorBidi" w:eastAsia="SimSun" w:hAnsiTheme="majorBidi" w:cstheme="majorBidi"/>
          <w:color w:val="000000"/>
          <w:sz w:val="24"/>
          <w:szCs w:val="24"/>
          <w:lang w:val="en-US" w:eastAsia="en-GB"/>
        </w:rPr>
        <w:t xml:space="preserve"> (in the title of the submission);</w:t>
      </w:r>
    </w:p>
    <w:p w14:paraId="7D0994D3" w14:textId="77777777"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Indicate the country to which the information relates (in the title of the submission);</w:t>
      </w:r>
    </w:p>
    <w:p w14:paraId="1311F197" w14:textId="272E5D55" w:rsidR="003E72DD" w:rsidRPr="009505FC" w:rsidRDefault="003E72DD" w:rsidP="00A543F2">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9505FC">
        <w:rPr>
          <w:rFonts w:asciiTheme="majorBidi" w:eastAsia="SimSun" w:hAnsiTheme="majorBidi" w:cstheme="majorBidi"/>
          <w:color w:val="000000"/>
          <w:sz w:val="24"/>
          <w:szCs w:val="24"/>
          <w:lang w:val="en-US" w:eastAsia="en-GB"/>
        </w:rPr>
        <w:t xml:space="preserve">Indicate </w:t>
      </w:r>
      <w:r w:rsidR="00FF2B8B" w:rsidRPr="009505FC">
        <w:rPr>
          <w:rFonts w:asciiTheme="majorBidi" w:eastAsia="SimSun" w:hAnsiTheme="majorBidi" w:cstheme="majorBidi"/>
          <w:color w:val="000000"/>
          <w:sz w:val="24"/>
          <w:szCs w:val="24"/>
          <w:lang w:val="en-US" w:eastAsia="en-GB"/>
        </w:rPr>
        <w:t>whether</w:t>
      </w:r>
      <w:r w:rsidRPr="009505FC">
        <w:rPr>
          <w:rFonts w:asciiTheme="majorBidi" w:eastAsia="SimSun" w:hAnsiTheme="majorBidi" w:cstheme="majorBidi"/>
          <w:color w:val="000000"/>
          <w:sz w:val="24"/>
          <w:szCs w:val="24"/>
          <w:lang w:val="en-US" w:eastAsia="en-GB"/>
        </w:rPr>
        <w:t xml:space="preserve"> the submission </w:t>
      </w:r>
      <w:r w:rsidR="001E2DCB" w:rsidRPr="009505FC">
        <w:rPr>
          <w:rFonts w:asciiTheme="majorBidi" w:eastAsia="SimSun" w:hAnsiTheme="majorBidi" w:cstheme="majorBidi"/>
          <w:color w:val="000000"/>
          <w:sz w:val="24"/>
          <w:szCs w:val="24"/>
          <w:lang w:val="en-US" w:eastAsia="en-GB"/>
        </w:rPr>
        <w:t xml:space="preserve">can </w:t>
      </w:r>
      <w:r w:rsidRPr="009505FC">
        <w:rPr>
          <w:rFonts w:asciiTheme="majorBidi" w:eastAsia="SimSun" w:hAnsiTheme="majorBidi" w:cstheme="majorBidi"/>
          <w:color w:val="000000"/>
          <w:sz w:val="24"/>
          <w:szCs w:val="24"/>
          <w:lang w:val="en-US" w:eastAsia="en-GB"/>
        </w:rPr>
        <w:t xml:space="preserve">be posted on the webpage of </w:t>
      </w:r>
      <w:r w:rsidR="00EE1088" w:rsidRPr="009505FC">
        <w:rPr>
          <w:rFonts w:asciiTheme="majorBidi" w:eastAsia="SimSun" w:hAnsiTheme="majorBidi" w:cstheme="majorBidi"/>
          <w:color w:val="000000"/>
          <w:sz w:val="24"/>
          <w:szCs w:val="24"/>
          <w:lang w:val="en-US" w:eastAsia="en-GB"/>
        </w:rPr>
        <w:t xml:space="preserve">the </w:t>
      </w:r>
      <w:r w:rsidRPr="009505FC">
        <w:rPr>
          <w:rFonts w:asciiTheme="majorBidi" w:eastAsia="SimSun" w:hAnsiTheme="majorBidi" w:cstheme="majorBidi"/>
          <w:color w:val="000000"/>
          <w:sz w:val="24"/>
          <w:szCs w:val="24"/>
          <w:lang w:val="en-US" w:eastAsia="en-GB"/>
        </w:rPr>
        <w:t>C</w:t>
      </w:r>
      <w:r w:rsidR="009C7D22">
        <w:rPr>
          <w:rFonts w:asciiTheme="majorBidi" w:eastAsia="SimSun" w:hAnsiTheme="majorBidi" w:cstheme="majorBidi"/>
          <w:color w:val="000000"/>
          <w:sz w:val="24"/>
          <w:szCs w:val="24"/>
          <w:lang w:val="en-US" w:eastAsia="en-GB"/>
        </w:rPr>
        <w:t>ommittee</w:t>
      </w:r>
      <w:r w:rsidRPr="009505FC">
        <w:rPr>
          <w:rFonts w:asciiTheme="majorBidi" w:eastAsia="SimSun" w:hAnsiTheme="majorBidi" w:cstheme="majorBidi"/>
          <w:color w:val="000000"/>
          <w:sz w:val="24"/>
          <w:szCs w:val="24"/>
          <w:lang w:val="en-US" w:eastAsia="en-GB"/>
        </w:rPr>
        <w:t xml:space="preserve"> for public information purposes</w:t>
      </w:r>
      <w:r w:rsidR="00705699">
        <w:rPr>
          <w:rFonts w:asciiTheme="majorBidi" w:hAnsiTheme="majorBidi" w:cstheme="majorBidi"/>
          <w:sz w:val="24"/>
          <w:szCs w:val="24"/>
        </w:rPr>
        <w:t>;</w:t>
      </w:r>
    </w:p>
    <w:p w14:paraId="326DE9A6" w14:textId="76BAF280" w:rsidR="003E72DD" w:rsidRPr="009505FC" w:rsidRDefault="00F07489" w:rsidP="00A543F2">
      <w:pPr>
        <w:pStyle w:val="ListParagraph"/>
        <w:numPr>
          <w:ilvl w:val="0"/>
          <w:numId w:val="3"/>
        </w:numPr>
        <w:spacing w:after="0" w:line="240" w:lineRule="auto"/>
        <w:ind w:right="-7"/>
        <w:jc w:val="both"/>
        <w:rPr>
          <w:rFonts w:asciiTheme="majorBidi" w:eastAsia="SimSun" w:hAnsiTheme="majorBidi" w:cstheme="majorBidi"/>
          <w:sz w:val="24"/>
          <w:szCs w:val="24"/>
          <w:lang w:val="en-US" w:eastAsia="zh-CN"/>
        </w:rPr>
      </w:pPr>
      <w:r w:rsidRPr="009505FC">
        <w:rPr>
          <w:rFonts w:asciiTheme="majorBidi" w:hAnsiTheme="majorBidi" w:cstheme="majorBidi"/>
          <w:sz w:val="24"/>
          <w:szCs w:val="24"/>
          <w:lang w:val="en-US"/>
        </w:rPr>
        <w:t xml:space="preserve">Anonymize the names of </w:t>
      </w:r>
      <w:r w:rsidR="009554A5" w:rsidRPr="009505FC">
        <w:rPr>
          <w:rFonts w:asciiTheme="majorBidi" w:hAnsiTheme="majorBidi" w:cstheme="majorBidi"/>
          <w:sz w:val="24"/>
          <w:szCs w:val="24"/>
          <w:lang w:val="en-US"/>
        </w:rPr>
        <w:t>alleged</w:t>
      </w:r>
      <w:r w:rsidRPr="009505FC">
        <w:rPr>
          <w:rFonts w:asciiTheme="majorBidi" w:hAnsiTheme="majorBidi" w:cstheme="majorBidi"/>
          <w:sz w:val="24"/>
          <w:szCs w:val="24"/>
          <w:lang w:val="en-US"/>
        </w:rPr>
        <w:t xml:space="preserve"> victims, witnesses and perpetrators referred to in the </w:t>
      </w:r>
      <w:r w:rsidR="009112FC">
        <w:rPr>
          <w:rFonts w:asciiTheme="majorBidi" w:hAnsiTheme="majorBidi" w:cstheme="majorBidi"/>
          <w:sz w:val="24"/>
          <w:szCs w:val="24"/>
          <w:lang w:val="en-US"/>
        </w:rPr>
        <w:t>submission</w:t>
      </w:r>
      <w:r w:rsidR="009112FC" w:rsidRPr="009505FC">
        <w:rPr>
          <w:rFonts w:asciiTheme="majorBidi" w:hAnsiTheme="majorBidi" w:cstheme="majorBidi"/>
          <w:sz w:val="24"/>
          <w:szCs w:val="24"/>
          <w:lang w:val="en-US"/>
        </w:rPr>
        <w:t xml:space="preserve"> </w:t>
      </w:r>
      <w:r w:rsidRPr="009505FC">
        <w:rPr>
          <w:rFonts w:asciiTheme="majorBidi" w:hAnsiTheme="majorBidi" w:cstheme="majorBidi"/>
          <w:sz w:val="24"/>
          <w:szCs w:val="24"/>
          <w:lang w:val="en-US"/>
        </w:rPr>
        <w:t>by replacing them with initials and ensure that no photographs of alleged victims, witnesses or perpetrators are included</w:t>
      </w:r>
      <w:r w:rsidR="00705699">
        <w:rPr>
          <w:rFonts w:asciiTheme="majorBidi" w:hAnsiTheme="majorBidi" w:cstheme="majorBidi"/>
          <w:sz w:val="24"/>
          <w:szCs w:val="24"/>
          <w:lang w:val="en-US"/>
        </w:rPr>
        <w:t>;</w:t>
      </w:r>
    </w:p>
    <w:p w14:paraId="1D18D973" w14:textId="0C30EDF0" w:rsidR="008823C6" w:rsidRPr="00514BA3" w:rsidRDefault="008823C6"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lang w:val="en-US"/>
        </w:rPr>
      </w:pPr>
      <w:r w:rsidRPr="009505FC">
        <w:rPr>
          <w:rFonts w:asciiTheme="majorBidi" w:hAnsiTheme="majorBidi" w:cstheme="majorBidi"/>
          <w:sz w:val="24"/>
          <w:szCs w:val="24"/>
          <w:lang w:val="en-US"/>
        </w:rPr>
        <w:t xml:space="preserve">Not exceed </w:t>
      </w:r>
      <w:r w:rsidRPr="009505FC">
        <w:rPr>
          <w:rFonts w:asciiTheme="majorBidi" w:hAnsiTheme="majorBidi" w:cstheme="majorBidi"/>
          <w:b/>
          <w:bCs/>
          <w:sz w:val="24"/>
          <w:szCs w:val="24"/>
          <w:lang w:val="en-US"/>
        </w:rPr>
        <w:t>3,</w:t>
      </w:r>
      <w:r w:rsidR="00704708">
        <w:rPr>
          <w:rFonts w:asciiTheme="majorBidi" w:hAnsiTheme="majorBidi" w:cstheme="majorBidi"/>
          <w:b/>
          <w:bCs/>
          <w:sz w:val="24"/>
          <w:szCs w:val="24"/>
          <w:lang w:val="en-US"/>
        </w:rPr>
        <w:t xml:space="preserve"> </w:t>
      </w:r>
      <w:r w:rsidR="00C5631B" w:rsidRPr="009505FC">
        <w:rPr>
          <w:rFonts w:asciiTheme="majorBidi" w:hAnsiTheme="majorBidi" w:cstheme="majorBidi"/>
          <w:b/>
          <w:bCs/>
          <w:sz w:val="24"/>
          <w:szCs w:val="24"/>
          <w:lang w:val="en-US"/>
        </w:rPr>
        <w:t>5</w:t>
      </w:r>
      <w:r w:rsidRPr="009505FC">
        <w:rPr>
          <w:rFonts w:asciiTheme="majorBidi" w:hAnsiTheme="majorBidi" w:cstheme="majorBidi"/>
          <w:b/>
          <w:bCs/>
          <w:sz w:val="24"/>
          <w:szCs w:val="24"/>
          <w:lang w:val="en-US"/>
        </w:rPr>
        <w:t>00 words</w:t>
      </w:r>
      <w:r w:rsidRPr="009505FC">
        <w:rPr>
          <w:rFonts w:asciiTheme="majorBidi" w:hAnsiTheme="majorBidi" w:cstheme="majorBidi"/>
          <w:sz w:val="24"/>
          <w:szCs w:val="24"/>
          <w:lang w:val="en-US"/>
        </w:rPr>
        <w:t xml:space="preserve"> (</w:t>
      </w:r>
      <w:r w:rsidR="00C5631B" w:rsidRPr="009505FC">
        <w:rPr>
          <w:rFonts w:asciiTheme="majorBidi" w:hAnsiTheme="majorBidi" w:cstheme="majorBidi"/>
          <w:sz w:val="24"/>
          <w:szCs w:val="24"/>
          <w:lang w:val="en-US"/>
        </w:rPr>
        <w:t>7</w:t>
      </w:r>
      <w:r w:rsidR="00705699">
        <w:rPr>
          <w:rFonts w:asciiTheme="majorBidi" w:hAnsiTheme="majorBidi" w:cstheme="majorBidi"/>
          <w:sz w:val="24"/>
          <w:szCs w:val="24"/>
          <w:lang w:val="en-US"/>
        </w:rPr>
        <w:t>,</w:t>
      </w:r>
      <w:r w:rsidR="00704708">
        <w:rPr>
          <w:rFonts w:asciiTheme="majorBidi" w:hAnsiTheme="majorBidi" w:cstheme="majorBidi"/>
          <w:sz w:val="24"/>
          <w:szCs w:val="24"/>
          <w:lang w:val="en-US"/>
        </w:rPr>
        <w:t xml:space="preserve"> </w:t>
      </w:r>
      <w:r w:rsidR="00C5631B" w:rsidRPr="009505FC">
        <w:rPr>
          <w:rFonts w:asciiTheme="majorBidi" w:hAnsiTheme="majorBidi" w:cstheme="majorBidi"/>
          <w:sz w:val="24"/>
          <w:szCs w:val="24"/>
          <w:lang w:val="en-US"/>
        </w:rPr>
        <w:t>000</w:t>
      </w:r>
      <w:r w:rsidRPr="009505FC">
        <w:rPr>
          <w:rFonts w:asciiTheme="majorBidi" w:hAnsiTheme="majorBidi" w:cstheme="majorBidi"/>
          <w:sz w:val="24"/>
          <w:szCs w:val="24"/>
          <w:lang w:val="en-US"/>
        </w:rPr>
        <w:t xml:space="preserve"> words in case of</w:t>
      </w:r>
      <w:r w:rsidR="007A6957">
        <w:rPr>
          <w:rFonts w:asciiTheme="majorBidi" w:hAnsiTheme="majorBidi" w:cstheme="majorBidi"/>
          <w:sz w:val="24"/>
          <w:szCs w:val="24"/>
          <w:lang w:val="en-US"/>
        </w:rPr>
        <w:t xml:space="preserve"> </w:t>
      </w:r>
      <w:r w:rsidR="00A025B8">
        <w:rPr>
          <w:rFonts w:asciiTheme="majorBidi" w:hAnsiTheme="majorBidi" w:cstheme="majorBidi"/>
          <w:sz w:val="24"/>
          <w:szCs w:val="24"/>
          <w:lang w:val="en-US"/>
        </w:rPr>
        <w:t>joint</w:t>
      </w:r>
      <w:r w:rsidR="007A6957">
        <w:rPr>
          <w:rFonts w:asciiTheme="majorBidi" w:hAnsiTheme="majorBidi" w:cstheme="majorBidi"/>
          <w:sz w:val="24"/>
          <w:szCs w:val="24"/>
          <w:lang w:val="en-US"/>
        </w:rPr>
        <w:t xml:space="preserve"> submission</w:t>
      </w:r>
      <w:r w:rsidR="00CE34A4">
        <w:rPr>
          <w:rFonts w:asciiTheme="majorBidi" w:hAnsiTheme="majorBidi" w:cstheme="majorBidi"/>
          <w:sz w:val="24"/>
          <w:szCs w:val="24"/>
          <w:lang w:val="en-US"/>
        </w:rPr>
        <w:t>s</w:t>
      </w:r>
      <w:r w:rsidR="007A6957">
        <w:rPr>
          <w:rFonts w:asciiTheme="majorBidi" w:hAnsiTheme="majorBidi" w:cstheme="majorBidi"/>
          <w:sz w:val="24"/>
          <w:szCs w:val="24"/>
          <w:lang w:val="en-US"/>
        </w:rPr>
        <w:t xml:space="preserve"> by two or more CSOs or </w:t>
      </w:r>
      <w:r w:rsidRPr="009505FC">
        <w:rPr>
          <w:rFonts w:asciiTheme="majorBidi" w:hAnsiTheme="majorBidi" w:cstheme="majorBidi"/>
          <w:sz w:val="24"/>
          <w:szCs w:val="24"/>
          <w:lang w:val="en-US"/>
        </w:rPr>
        <w:t>NGO</w:t>
      </w:r>
      <w:r w:rsidR="00B916E9">
        <w:rPr>
          <w:rFonts w:asciiTheme="majorBidi" w:hAnsiTheme="majorBidi" w:cstheme="majorBidi"/>
          <w:sz w:val="24"/>
          <w:szCs w:val="24"/>
          <w:lang w:val="en-US"/>
        </w:rPr>
        <w:t xml:space="preserve"> </w:t>
      </w:r>
      <w:r w:rsidRPr="00514BA3">
        <w:rPr>
          <w:rFonts w:asciiTheme="majorBidi" w:hAnsiTheme="majorBidi" w:cstheme="majorBidi"/>
          <w:sz w:val="24"/>
          <w:szCs w:val="24"/>
          <w:lang w:val="en-US"/>
        </w:rPr>
        <w:t>coalitions). Please note that footnotes are counted for the word limit;</w:t>
      </w:r>
    </w:p>
    <w:p w14:paraId="5D5AD3E9" w14:textId="38BF50F5" w:rsidR="008823C6" w:rsidRPr="00514BA3" w:rsidRDefault="008823C6" w:rsidP="00A543F2">
      <w:pPr>
        <w:numPr>
          <w:ilvl w:val="0"/>
          <w:numId w:val="3"/>
        </w:numPr>
        <w:pBdr>
          <w:top w:val="nil"/>
          <w:left w:val="nil"/>
          <w:bottom w:val="nil"/>
          <w:right w:val="nil"/>
          <w:between w:val="nil"/>
          <w:bar w:val="nil"/>
        </w:pBdr>
        <w:spacing w:after="0" w:line="240" w:lineRule="auto"/>
        <w:ind w:right="-7"/>
        <w:jc w:val="both"/>
        <w:rPr>
          <w:rFonts w:asciiTheme="majorBidi" w:hAnsiTheme="majorBidi" w:cstheme="majorBidi"/>
          <w:sz w:val="24"/>
          <w:szCs w:val="24"/>
        </w:rPr>
      </w:pPr>
      <w:r w:rsidRPr="00514BA3">
        <w:rPr>
          <w:rFonts w:asciiTheme="majorBidi" w:hAnsiTheme="majorBidi" w:cstheme="majorBidi"/>
          <w:sz w:val="24"/>
          <w:szCs w:val="24"/>
        </w:rPr>
        <w:t xml:space="preserve">Be </w:t>
      </w:r>
      <w:r w:rsidR="00705699" w:rsidRPr="00514BA3">
        <w:rPr>
          <w:rFonts w:asciiTheme="majorBidi" w:hAnsiTheme="majorBidi" w:cstheme="majorBidi"/>
          <w:sz w:val="24"/>
          <w:szCs w:val="24"/>
        </w:rPr>
        <w:t>drafted in one of the working languages of the Committee (</w:t>
      </w:r>
      <w:r w:rsidR="00705699" w:rsidRPr="00514BA3">
        <w:rPr>
          <w:rFonts w:asciiTheme="majorBidi" w:hAnsiTheme="majorBidi" w:cstheme="majorBidi"/>
          <w:b/>
          <w:bCs/>
          <w:sz w:val="24"/>
          <w:szCs w:val="24"/>
        </w:rPr>
        <w:t xml:space="preserve">English </w:t>
      </w:r>
      <w:r w:rsidR="003A07A6" w:rsidRPr="00514BA3">
        <w:rPr>
          <w:rFonts w:asciiTheme="majorBidi" w:hAnsiTheme="majorBidi" w:cstheme="majorBidi"/>
          <w:b/>
          <w:bCs/>
          <w:sz w:val="24"/>
          <w:szCs w:val="24"/>
        </w:rPr>
        <w:t xml:space="preserve">or </w:t>
      </w:r>
      <w:r w:rsidR="00705699" w:rsidRPr="00514BA3">
        <w:rPr>
          <w:rFonts w:asciiTheme="majorBidi" w:hAnsiTheme="majorBidi" w:cstheme="majorBidi"/>
          <w:b/>
          <w:bCs/>
          <w:sz w:val="24"/>
          <w:szCs w:val="24"/>
        </w:rPr>
        <w:t>French</w:t>
      </w:r>
      <w:r w:rsidR="00705699" w:rsidRPr="00514BA3">
        <w:rPr>
          <w:rFonts w:asciiTheme="majorBidi" w:hAnsiTheme="majorBidi" w:cstheme="majorBidi"/>
          <w:sz w:val="24"/>
          <w:szCs w:val="24"/>
        </w:rPr>
        <w:t xml:space="preserve">) and submitted </w:t>
      </w:r>
      <w:r w:rsidRPr="00514BA3">
        <w:rPr>
          <w:rFonts w:asciiTheme="majorBidi" w:hAnsiTheme="majorBidi" w:cstheme="majorBidi"/>
          <w:sz w:val="24"/>
          <w:szCs w:val="24"/>
        </w:rPr>
        <w:t xml:space="preserve">in </w:t>
      </w:r>
      <w:r w:rsidRPr="00514BA3">
        <w:rPr>
          <w:rFonts w:asciiTheme="majorBidi" w:hAnsiTheme="majorBidi" w:cstheme="majorBidi"/>
          <w:b/>
          <w:bCs/>
          <w:sz w:val="24"/>
          <w:szCs w:val="24"/>
        </w:rPr>
        <w:t>Word format</w:t>
      </w:r>
      <w:r w:rsidR="00814ABE" w:rsidRPr="00514BA3">
        <w:rPr>
          <w:rFonts w:asciiTheme="majorBidi" w:hAnsiTheme="majorBidi" w:cstheme="majorBidi"/>
          <w:b/>
          <w:bCs/>
          <w:sz w:val="24"/>
          <w:szCs w:val="24"/>
        </w:rPr>
        <w:t xml:space="preserve"> </w:t>
      </w:r>
      <w:r w:rsidR="00814ABE" w:rsidRPr="00514BA3">
        <w:rPr>
          <w:rFonts w:asciiTheme="majorBidi" w:hAnsiTheme="majorBidi" w:cstheme="majorBidi"/>
          <w:sz w:val="24"/>
          <w:szCs w:val="24"/>
        </w:rPr>
        <w:t>for accessibility</w:t>
      </w:r>
      <w:r w:rsidR="00705699" w:rsidRPr="00514BA3">
        <w:rPr>
          <w:rFonts w:asciiTheme="majorBidi" w:hAnsiTheme="majorBidi" w:cstheme="majorBidi"/>
          <w:sz w:val="24"/>
          <w:szCs w:val="24"/>
        </w:rPr>
        <w:t>.</w:t>
      </w:r>
    </w:p>
    <w:p w14:paraId="6AC10B86" w14:textId="77777777" w:rsidR="008823C6" w:rsidRDefault="008823C6" w:rsidP="009505FC">
      <w:pPr>
        <w:pStyle w:val="ListParagraph"/>
        <w:spacing w:after="0" w:line="240" w:lineRule="auto"/>
        <w:rPr>
          <w:rFonts w:asciiTheme="majorBidi" w:eastAsia="SimSun" w:hAnsiTheme="majorBidi" w:cstheme="majorBidi"/>
          <w:sz w:val="24"/>
          <w:szCs w:val="24"/>
          <w:lang w:val="en-GB" w:eastAsia="zh-CN"/>
        </w:rPr>
      </w:pPr>
    </w:p>
    <w:p w14:paraId="5486781F" w14:textId="757BB16B" w:rsidR="00AA7E62" w:rsidRPr="00EB6D4D" w:rsidRDefault="00AA7E62" w:rsidP="00EB6D4D">
      <w:pPr>
        <w:pStyle w:val="ListParagraph"/>
        <w:spacing w:after="120" w:line="240" w:lineRule="auto"/>
        <w:rPr>
          <w:rFonts w:asciiTheme="majorBidi" w:eastAsia="SimSun" w:hAnsiTheme="majorBidi" w:cstheme="majorBidi"/>
          <w:sz w:val="24"/>
          <w:szCs w:val="24"/>
          <w:u w:val="single"/>
          <w:lang w:val="en-GB" w:eastAsia="zh-CN"/>
        </w:rPr>
      </w:pPr>
      <w:r w:rsidRPr="00514BA3">
        <w:rPr>
          <w:rFonts w:asciiTheme="majorBidi" w:eastAsia="SimSun" w:hAnsiTheme="majorBidi" w:cstheme="majorBidi"/>
          <w:sz w:val="24"/>
          <w:szCs w:val="24"/>
          <w:u w:val="single"/>
          <w:lang w:val="en-GB" w:eastAsia="zh-CN"/>
        </w:rPr>
        <w:t>Deadlines for written submissions:</w:t>
      </w:r>
    </w:p>
    <w:p w14:paraId="6CD74476" w14:textId="7EE9B3C6" w:rsidR="00A25322" w:rsidRPr="00514BA3" w:rsidRDefault="00705699" w:rsidP="00514BA3">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514BA3">
        <w:rPr>
          <w:rFonts w:asciiTheme="majorBidi" w:eastAsia="SimSun" w:hAnsiTheme="majorBidi" w:cstheme="majorBidi"/>
          <w:color w:val="000000"/>
          <w:sz w:val="24"/>
          <w:szCs w:val="24"/>
          <w:lang w:val="en-US" w:eastAsia="en-GB"/>
        </w:rPr>
        <w:t>W</w:t>
      </w:r>
      <w:r w:rsidR="003E72DD" w:rsidRPr="00514BA3">
        <w:rPr>
          <w:rFonts w:asciiTheme="majorBidi" w:eastAsia="SimSun" w:hAnsiTheme="majorBidi" w:cstheme="majorBidi"/>
          <w:color w:val="000000"/>
          <w:sz w:val="24"/>
          <w:szCs w:val="24"/>
          <w:lang w:val="en-US" w:eastAsia="en-GB"/>
        </w:rPr>
        <w:t>ritten submissions</w:t>
      </w:r>
      <w:r w:rsidR="003A07A6" w:rsidRPr="00514BA3">
        <w:rPr>
          <w:rFonts w:asciiTheme="majorBidi" w:eastAsia="SimSun" w:hAnsiTheme="majorBidi" w:cstheme="majorBidi"/>
          <w:color w:val="000000"/>
          <w:sz w:val="24"/>
          <w:szCs w:val="24"/>
          <w:lang w:val="en-US" w:eastAsia="en-GB"/>
        </w:rPr>
        <w:t xml:space="preserve"> related to </w:t>
      </w:r>
      <w:r w:rsidR="003A07A6" w:rsidRPr="00514BA3">
        <w:rPr>
          <w:rFonts w:asciiTheme="majorBidi" w:eastAsia="SimSun" w:hAnsiTheme="majorBidi" w:cstheme="majorBidi"/>
          <w:b/>
          <w:bCs/>
          <w:color w:val="000000"/>
          <w:sz w:val="24"/>
          <w:szCs w:val="24"/>
          <w:lang w:val="en-US" w:eastAsia="en-GB"/>
        </w:rPr>
        <w:t>Bosnia and Herzegovina</w:t>
      </w:r>
      <w:r w:rsidR="003E72DD" w:rsidRPr="00514BA3">
        <w:rPr>
          <w:rFonts w:asciiTheme="majorBidi" w:eastAsia="SimSun" w:hAnsiTheme="majorBidi" w:cstheme="majorBidi"/>
          <w:color w:val="000000"/>
          <w:sz w:val="24"/>
          <w:szCs w:val="24"/>
          <w:lang w:val="en-US" w:eastAsia="en-GB"/>
        </w:rPr>
        <w:t xml:space="preserve"> </w:t>
      </w:r>
      <w:r w:rsidR="00720E34" w:rsidRPr="00514BA3">
        <w:rPr>
          <w:rFonts w:asciiTheme="majorBidi" w:eastAsia="SimSun" w:hAnsiTheme="majorBidi" w:cstheme="majorBidi"/>
          <w:color w:val="000000"/>
          <w:sz w:val="24"/>
          <w:szCs w:val="24"/>
          <w:lang w:val="en-US" w:eastAsia="en-GB"/>
        </w:rPr>
        <w:t xml:space="preserve">must be received </w:t>
      </w:r>
      <w:r w:rsidR="003E72DD" w:rsidRPr="00514BA3">
        <w:rPr>
          <w:rFonts w:asciiTheme="majorBidi" w:eastAsia="SimSun" w:hAnsiTheme="majorBidi" w:cstheme="majorBidi"/>
          <w:color w:val="000000"/>
          <w:sz w:val="24"/>
          <w:szCs w:val="24"/>
          <w:lang w:val="en-US" w:eastAsia="en-GB"/>
        </w:rPr>
        <w:t xml:space="preserve">no later than </w:t>
      </w:r>
      <w:r w:rsidR="003A07A6" w:rsidRPr="00514BA3">
        <w:rPr>
          <w:rFonts w:asciiTheme="majorBidi" w:eastAsia="SimSun" w:hAnsiTheme="majorBidi" w:cstheme="majorBidi"/>
          <w:b/>
          <w:bCs/>
          <w:color w:val="000000"/>
          <w:sz w:val="24"/>
          <w:szCs w:val="24"/>
          <w:lang w:val="en-US" w:eastAsia="en-GB"/>
        </w:rPr>
        <w:t>5 October</w:t>
      </w:r>
      <w:r w:rsidR="00305073" w:rsidRPr="00514BA3">
        <w:rPr>
          <w:rFonts w:asciiTheme="majorBidi" w:eastAsia="SimSun" w:hAnsiTheme="majorBidi" w:cstheme="majorBidi"/>
          <w:b/>
          <w:bCs/>
          <w:color w:val="000000"/>
          <w:sz w:val="24"/>
          <w:szCs w:val="24"/>
          <w:lang w:val="en-US" w:eastAsia="en-GB"/>
        </w:rPr>
        <w:t xml:space="preserve"> 2026</w:t>
      </w:r>
      <w:r w:rsidR="003E72DD" w:rsidRPr="00514BA3">
        <w:rPr>
          <w:rFonts w:asciiTheme="majorBidi" w:eastAsia="SimSun" w:hAnsiTheme="majorBidi" w:cstheme="majorBidi"/>
          <w:b/>
          <w:bCs/>
          <w:color w:val="000000"/>
          <w:sz w:val="24"/>
          <w:szCs w:val="24"/>
          <w:lang w:val="en-US" w:eastAsia="en-GB"/>
        </w:rPr>
        <w:t>.</w:t>
      </w:r>
      <w:r w:rsidR="003E72DD" w:rsidRPr="00514BA3">
        <w:rPr>
          <w:rFonts w:asciiTheme="majorBidi" w:eastAsia="SimSun" w:hAnsiTheme="majorBidi" w:cstheme="majorBidi"/>
          <w:color w:val="000000"/>
          <w:sz w:val="24"/>
          <w:szCs w:val="24"/>
          <w:lang w:val="en-US" w:eastAsia="en-GB"/>
        </w:rPr>
        <w:t xml:space="preserve"> </w:t>
      </w:r>
    </w:p>
    <w:p w14:paraId="68238ECA" w14:textId="276EBB2E" w:rsidR="00AA7E62" w:rsidRPr="00514BA3" w:rsidRDefault="003A07A6" w:rsidP="00514BA3">
      <w:pPr>
        <w:numPr>
          <w:ilvl w:val="0"/>
          <w:numId w:val="3"/>
        </w:numPr>
        <w:spacing w:after="0" w:line="240" w:lineRule="auto"/>
        <w:ind w:right="-7"/>
        <w:jc w:val="both"/>
        <w:rPr>
          <w:rFonts w:asciiTheme="majorBidi" w:eastAsia="SimSun" w:hAnsiTheme="majorBidi" w:cstheme="majorBidi"/>
          <w:b/>
          <w:bCs/>
          <w:color w:val="000000"/>
          <w:sz w:val="24"/>
          <w:szCs w:val="24"/>
          <w:lang w:val="en-US" w:eastAsia="en-GB"/>
        </w:rPr>
      </w:pPr>
      <w:r w:rsidRPr="00514BA3">
        <w:rPr>
          <w:rFonts w:asciiTheme="majorBidi" w:eastAsia="SimSun" w:hAnsiTheme="majorBidi" w:cstheme="majorBidi"/>
          <w:color w:val="000000"/>
          <w:sz w:val="24"/>
          <w:szCs w:val="24"/>
          <w:lang w:val="en-US" w:eastAsia="en-GB"/>
        </w:rPr>
        <w:t xml:space="preserve">Written submissions related to </w:t>
      </w:r>
      <w:r w:rsidRPr="00514BA3">
        <w:rPr>
          <w:rFonts w:asciiTheme="majorBidi" w:eastAsia="SimSun" w:hAnsiTheme="majorBidi" w:cstheme="majorBidi"/>
          <w:b/>
          <w:bCs/>
          <w:color w:val="000000"/>
          <w:sz w:val="24"/>
          <w:szCs w:val="24"/>
          <w:lang w:val="en-US" w:eastAsia="en-GB"/>
        </w:rPr>
        <w:t xml:space="preserve">Malawi </w:t>
      </w:r>
      <w:r w:rsidRPr="00514BA3">
        <w:rPr>
          <w:rFonts w:asciiTheme="majorBidi" w:eastAsia="SimSun" w:hAnsiTheme="majorBidi" w:cstheme="majorBidi"/>
          <w:color w:val="000000"/>
          <w:sz w:val="24"/>
          <w:szCs w:val="24"/>
          <w:lang w:val="en-US" w:eastAsia="en-GB"/>
        </w:rPr>
        <w:t xml:space="preserve">must be received no later than </w:t>
      </w:r>
      <w:r w:rsidRPr="00514BA3">
        <w:rPr>
          <w:rFonts w:asciiTheme="majorBidi" w:eastAsia="SimSun" w:hAnsiTheme="majorBidi" w:cstheme="majorBidi"/>
          <w:b/>
          <w:bCs/>
          <w:color w:val="000000"/>
          <w:sz w:val="24"/>
          <w:szCs w:val="24"/>
          <w:lang w:val="en-US" w:eastAsia="en-GB"/>
        </w:rPr>
        <w:t>2</w:t>
      </w:r>
      <w:r w:rsidR="00F91EAF" w:rsidRPr="00514BA3">
        <w:rPr>
          <w:rFonts w:asciiTheme="majorBidi" w:eastAsia="SimSun" w:hAnsiTheme="majorBidi" w:cstheme="majorBidi"/>
          <w:b/>
          <w:bCs/>
          <w:color w:val="000000"/>
          <w:sz w:val="24"/>
          <w:szCs w:val="24"/>
          <w:lang w:val="en-US" w:eastAsia="en-GB"/>
        </w:rPr>
        <w:t>9</w:t>
      </w:r>
      <w:r w:rsidR="00B56201" w:rsidRPr="00514BA3">
        <w:rPr>
          <w:rFonts w:asciiTheme="majorBidi" w:eastAsia="SimSun" w:hAnsiTheme="majorBidi" w:cstheme="majorBidi"/>
          <w:b/>
          <w:bCs/>
          <w:color w:val="000000"/>
          <w:sz w:val="24"/>
          <w:szCs w:val="24"/>
          <w:lang w:val="en-US" w:eastAsia="en-GB"/>
        </w:rPr>
        <w:t xml:space="preserve"> October</w:t>
      </w:r>
      <w:r w:rsidRPr="00514BA3">
        <w:rPr>
          <w:rFonts w:asciiTheme="majorBidi" w:eastAsia="SimSun" w:hAnsiTheme="majorBidi" w:cstheme="majorBidi"/>
          <w:b/>
          <w:bCs/>
          <w:color w:val="000000"/>
          <w:sz w:val="24"/>
          <w:szCs w:val="24"/>
          <w:lang w:val="en-US" w:eastAsia="en-GB"/>
        </w:rPr>
        <w:t xml:space="preserve"> 2026. </w:t>
      </w:r>
    </w:p>
    <w:p w14:paraId="42AE0A55" w14:textId="370BB86A" w:rsidR="00D22B38" w:rsidRPr="00514145" w:rsidRDefault="00AA7E62" w:rsidP="00514145">
      <w:pPr>
        <w:numPr>
          <w:ilvl w:val="0"/>
          <w:numId w:val="3"/>
        </w:numPr>
        <w:spacing w:after="0" w:line="240" w:lineRule="auto"/>
        <w:ind w:right="-7"/>
        <w:jc w:val="both"/>
        <w:rPr>
          <w:rFonts w:asciiTheme="majorBidi" w:eastAsia="SimSun" w:hAnsiTheme="majorBidi" w:cstheme="majorBidi"/>
          <w:color w:val="000000"/>
          <w:sz w:val="24"/>
          <w:szCs w:val="24"/>
          <w:lang w:val="en-US" w:eastAsia="en-GB"/>
        </w:rPr>
      </w:pPr>
      <w:r w:rsidRPr="00514BA3">
        <w:rPr>
          <w:rFonts w:asciiTheme="majorBidi" w:eastAsia="SimSun" w:hAnsiTheme="majorBidi" w:cstheme="majorBidi"/>
          <w:color w:val="000000"/>
          <w:sz w:val="24"/>
          <w:szCs w:val="24"/>
          <w:lang w:val="en-US" w:eastAsia="en-GB"/>
        </w:rPr>
        <w:t xml:space="preserve">Written submissions related to </w:t>
      </w:r>
      <w:r w:rsidRPr="00514BA3">
        <w:rPr>
          <w:rFonts w:asciiTheme="majorBidi" w:eastAsia="SimSun" w:hAnsiTheme="majorBidi" w:cstheme="majorBidi"/>
          <w:b/>
          <w:bCs/>
          <w:color w:val="000000"/>
          <w:sz w:val="24"/>
          <w:szCs w:val="24"/>
          <w:lang w:val="en-US" w:eastAsia="en-GB"/>
        </w:rPr>
        <w:t>Saint Vincent and the Grenadines</w:t>
      </w:r>
      <w:r w:rsidRPr="00514BA3">
        <w:rPr>
          <w:rFonts w:asciiTheme="majorBidi" w:eastAsia="SimSun" w:hAnsiTheme="majorBidi" w:cstheme="majorBidi"/>
          <w:color w:val="000000"/>
          <w:sz w:val="24"/>
          <w:szCs w:val="24"/>
          <w:lang w:val="en-US" w:eastAsia="en-GB"/>
        </w:rPr>
        <w:t xml:space="preserve"> must be received no later than </w:t>
      </w:r>
      <w:r w:rsidR="00B56201" w:rsidRPr="00514BA3">
        <w:rPr>
          <w:rFonts w:asciiTheme="majorBidi" w:eastAsia="SimSun" w:hAnsiTheme="majorBidi" w:cstheme="majorBidi"/>
          <w:b/>
          <w:bCs/>
          <w:color w:val="000000"/>
          <w:sz w:val="24"/>
          <w:szCs w:val="24"/>
          <w:lang w:val="en-US" w:eastAsia="en-GB"/>
        </w:rPr>
        <w:t>1</w:t>
      </w:r>
      <w:r w:rsidR="00146DF5">
        <w:rPr>
          <w:rFonts w:asciiTheme="majorBidi" w:eastAsia="SimSun" w:hAnsiTheme="majorBidi" w:cstheme="majorBidi"/>
          <w:b/>
          <w:bCs/>
          <w:color w:val="000000"/>
          <w:sz w:val="24"/>
          <w:szCs w:val="24"/>
          <w:lang w:val="en-US" w:eastAsia="en-GB"/>
        </w:rPr>
        <w:t>3</w:t>
      </w:r>
      <w:r w:rsidR="00B56201" w:rsidRPr="00514BA3">
        <w:rPr>
          <w:rFonts w:asciiTheme="majorBidi" w:eastAsia="SimSun" w:hAnsiTheme="majorBidi" w:cstheme="majorBidi"/>
          <w:b/>
          <w:bCs/>
          <w:color w:val="000000"/>
          <w:sz w:val="24"/>
          <w:szCs w:val="24"/>
          <w:lang w:val="en-US" w:eastAsia="en-GB"/>
        </w:rPr>
        <w:t xml:space="preserve"> </w:t>
      </w:r>
      <w:r w:rsidRPr="00514BA3">
        <w:rPr>
          <w:rFonts w:asciiTheme="majorBidi" w:eastAsia="SimSun" w:hAnsiTheme="majorBidi" w:cstheme="majorBidi"/>
          <w:b/>
          <w:bCs/>
          <w:color w:val="000000"/>
          <w:sz w:val="24"/>
          <w:szCs w:val="24"/>
          <w:lang w:val="en-US" w:eastAsia="en-GB"/>
        </w:rPr>
        <w:t>November 2026</w:t>
      </w:r>
      <w:r w:rsidR="00514145">
        <w:rPr>
          <w:rFonts w:asciiTheme="majorBidi" w:eastAsia="SimSun" w:hAnsiTheme="majorBidi" w:cstheme="majorBidi"/>
          <w:b/>
          <w:bCs/>
          <w:color w:val="000000"/>
          <w:sz w:val="24"/>
          <w:szCs w:val="24"/>
          <w:lang w:val="en-US" w:eastAsia="en-GB"/>
        </w:rPr>
        <w:t>.</w:t>
      </w:r>
    </w:p>
    <w:p w14:paraId="64B024D4" w14:textId="34372A1C"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p>
    <w:p w14:paraId="5D01AEBA" w14:textId="062B5888" w:rsidR="003E72DD" w:rsidRPr="009505FC" w:rsidRDefault="003E72DD" w:rsidP="009505FC">
      <w:pPr>
        <w:spacing w:after="0" w:line="240" w:lineRule="auto"/>
        <w:rPr>
          <w:rFonts w:ascii="Times New Roman" w:eastAsia="SimSun" w:hAnsi="Times New Roman" w:cs="Times New Roman"/>
          <w:b/>
          <w:bCs/>
          <w:color w:val="3333FF"/>
          <w:sz w:val="24"/>
          <w:szCs w:val="24"/>
          <w:lang w:val="en-US" w:eastAsia="zh-CN"/>
        </w:rPr>
      </w:pPr>
      <w:r w:rsidRPr="009505FC">
        <w:rPr>
          <w:rFonts w:ascii="Times New Roman" w:eastAsia="SimSun" w:hAnsi="Times New Roman" w:cs="Times New Roman"/>
          <w:b/>
          <w:bCs/>
          <w:color w:val="3333FF"/>
          <w:sz w:val="24"/>
          <w:szCs w:val="24"/>
          <w:lang w:val="en-US" w:eastAsia="zh-CN"/>
        </w:rPr>
        <w:t>V.</w:t>
      </w:r>
      <w:r w:rsidRPr="009505FC">
        <w:rPr>
          <w:rFonts w:ascii="Times New Roman" w:eastAsia="SimSun" w:hAnsi="Times New Roman" w:cs="Times New Roman"/>
          <w:b/>
          <w:bCs/>
          <w:color w:val="3333FF"/>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35719D26" w:rsidR="00481E01" w:rsidRDefault="003E72DD" w:rsidP="00251C97">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NHRIs</w:t>
      </w:r>
      <w:r w:rsidR="00882040">
        <w:rPr>
          <w:rFonts w:ascii="Times New Roman" w:eastAsia="SimSun" w:hAnsi="Times New Roman" w:cs="Times New Roman"/>
          <w:sz w:val="24"/>
          <w:szCs w:val="24"/>
          <w:lang w:val="en-US" w:eastAsia="zh-CN"/>
        </w:rPr>
        <w:t xml:space="preserve"> and </w:t>
      </w:r>
      <w:r w:rsidR="005A4841">
        <w:rPr>
          <w:rFonts w:ascii="Times New Roman" w:eastAsia="SimSun" w:hAnsi="Times New Roman" w:cs="Times New Roman"/>
          <w:sz w:val="24"/>
          <w:szCs w:val="24"/>
          <w:lang w:val="en-US" w:eastAsia="zh-CN"/>
        </w:rPr>
        <w:t>CSOs</w:t>
      </w:r>
      <w:r w:rsidRPr="00E2652E">
        <w:rPr>
          <w:rFonts w:ascii="Times New Roman" w:eastAsia="SimSun" w:hAnsi="Times New Roman" w:cs="Times New Roman"/>
          <w:sz w:val="24"/>
          <w:szCs w:val="24"/>
          <w:lang w:val="en-US" w:eastAsia="zh-CN"/>
        </w:rPr>
        <w:t xml:space="preserve"> wishing to provide 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w:t>
      </w:r>
      <w:r w:rsidR="009B2110">
        <w:rPr>
          <w:rFonts w:ascii="Times New Roman" w:eastAsia="SimSun" w:hAnsi="Times New Roman" w:cs="Times New Roman"/>
          <w:sz w:val="24"/>
          <w:szCs w:val="24"/>
          <w:lang w:val="en-US" w:eastAsia="zh-CN"/>
        </w:rPr>
        <w:t xml:space="preserve">participate in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w:t>
      </w:r>
      <w:r w:rsidR="00D17A2E">
        <w:rPr>
          <w:rFonts w:ascii="Times New Roman" w:eastAsia="SimSun" w:hAnsi="Times New Roman" w:cs="Times New Roman"/>
          <w:bCs/>
          <w:sz w:val="24"/>
          <w:szCs w:val="24"/>
          <w:lang w:val="en-US" w:eastAsia="zh-CN"/>
        </w:rPr>
        <w:t xml:space="preserve">up to </w:t>
      </w:r>
      <w:r w:rsidRPr="00616BE1">
        <w:rPr>
          <w:rFonts w:ascii="Times New Roman" w:eastAsia="SimSun" w:hAnsi="Times New Roman" w:cs="Times New Roman"/>
          <w:bCs/>
          <w:sz w:val="24"/>
          <w:szCs w:val="24"/>
          <w:lang w:val="en-US" w:eastAsia="zh-CN"/>
        </w:rPr>
        <w:t>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251C97">
        <w:rPr>
          <w:rFonts w:ascii="Times New Roman" w:eastAsia="SimSun" w:hAnsi="Times New Roman" w:cs="Times New Roman"/>
          <w:sz w:val="24"/>
          <w:szCs w:val="24"/>
          <w:lang w:val="en-US" w:eastAsia="zh-CN"/>
        </w:rPr>
        <w:t>:</w:t>
      </w:r>
    </w:p>
    <w:p w14:paraId="2D61BA7B" w14:textId="77777777" w:rsidR="002C3083" w:rsidRPr="00E2652E"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2882F51F" w14:textId="2679092C" w:rsidR="002C3083" w:rsidRPr="00514145"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514145">
        <w:rPr>
          <w:rFonts w:ascii="Times New Roman" w:eastAsia="SimSun" w:hAnsi="Times New Roman" w:cs="Times New Roman"/>
          <w:sz w:val="24"/>
          <w:szCs w:val="24"/>
          <w:lang w:val="en-US" w:eastAsia="zh-CN"/>
        </w:rPr>
        <w:t xml:space="preserve">On </w:t>
      </w:r>
      <w:r w:rsidR="009869D6" w:rsidRPr="00514145">
        <w:rPr>
          <w:rFonts w:ascii="Times New Roman" w:eastAsia="SimSun" w:hAnsi="Times New Roman" w:cs="Times New Roman"/>
          <w:sz w:val="24"/>
          <w:szCs w:val="24"/>
          <w:lang w:val="en-US" w:eastAsia="zh-CN"/>
        </w:rPr>
        <w:t>Thursday</w:t>
      </w:r>
      <w:r w:rsidR="003A07A6" w:rsidRPr="00514145">
        <w:rPr>
          <w:rFonts w:ascii="Times New Roman" w:eastAsia="SimSun" w:hAnsi="Times New Roman" w:cs="Times New Roman"/>
          <w:sz w:val="24"/>
          <w:szCs w:val="24"/>
          <w:lang w:val="en-US" w:eastAsia="zh-CN"/>
        </w:rPr>
        <w:t xml:space="preserve">, </w:t>
      </w:r>
      <w:r w:rsidR="00DC0045" w:rsidRPr="00514145">
        <w:rPr>
          <w:rFonts w:ascii="Times New Roman" w:eastAsia="SimSun" w:hAnsi="Times New Roman" w:cs="Times New Roman"/>
          <w:sz w:val="24"/>
          <w:szCs w:val="24"/>
          <w:lang w:val="en-US" w:eastAsia="zh-CN"/>
        </w:rPr>
        <w:t xml:space="preserve">8 </w:t>
      </w:r>
      <w:r w:rsidR="003A07A6" w:rsidRPr="00514145">
        <w:rPr>
          <w:rFonts w:ascii="Times New Roman" w:eastAsia="SimSun" w:hAnsi="Times New Roman" w:cs="Times New Roman"/>
          <w:sz w:val="24"/>
          <w:szCs w:val="24"/>
          <w:lang w:val="en-US" w:eastAsia="zh-CN"/>
        </w:rPr>
        <w:t>October</w:t>
      </w:r>
      <w:r w:rsidRPr="00514145">
        <w:rPr>
          <w:rFonts w:ascii="Times New Roman" w:eastAsia="SimSun" w:hAnsi="Times New Roman" w:cs="Times New Roman"/>
          <w:sz w:val="24"/>
          <w:szCs w:val="24"/>
          <w:lang w:val="en-US" w:eastAsia="zh-CN"/>
        </w:rPr>
        <w:t xml:space="preserve"> 2026, in relation to </w:t>
      </w:r>
      <w:r w:rsidR="003A07A6" w:rsidRPr="00514145">
        <w:rPr>
          <w:rFonts w:ascii="Times New Roman" w:eastAsia="SimSun" w:hAnsi="Times New Roman" w:cs="Times New Roman"/>
          <w:sz w:val="24"/>
          <w:szCs w:val="24"/>
          <w:lang w:val="en-US" w:eastAsia="zh-CN"/>
        </w:rPr>
        <w:t>Bosnia and Herzegovina</w:t>
      </w:r>
      <w:r w:rsidRPr="00514145">
        <w:rPr>
          <w:rFonts w:ascii="Times New Roman" w:eastAsia="SimSun" w:hAnsi="Times New Roman" w:cs="Times New Roman"/>
          <w:sz w:val="24"/>
          <w:szCs w:val="24"/>
          <w:lang w:val="en-US" w:eastAsia="zh-CN"/>
        </w:rPr>
        <w:t>.</w:t>
      </w:r>
    </w:p>
    <w:p w14:paraId="31DB5E56" w14:textId="0C6193D6" w:rsidR="005376AA" w:rsidRPr="00514145"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514145">
        <w:rPr>
          <w:rFonts w:ascii="Times New Roman" w:eastAsia="SimSun" w:hAnsi="Times New Roman" w:cs="Times New Roman"/>
          <w:sz w:val="24"/>
          <w:szCs w:val="24"/>
          <w:lang w:val="en-US" w:eastAsia="zh-CN"/>
        </w:rPr>
        <w:t xml:space="preserve">On </w:t>
      </w:r>
      <w:r w:rsidR="00184187" w:rsidRPr="00514145">
        <w:rPr>
          <w:rFonts w:ascii="Times New Roman" w:eastAsia="SimSun" w:hAnsi="Times New Roman" w:cs="Times New Roman"/>
          <w:sz w:val="24"/>
          <w:szCs w:val="24"/>
          <w:lang w:val="en-US" w:eastAsia="zh-CN"/>
        </w:rPr>
        <w:t>Wednesday</w:t>
      </w:r>
      <w:r w:rsidR="00514145">
        <w:rPr>
          <w:rFonts w:ascii="Times New Roman" w:eastAsia="SimSun" w:hAnsi="Times New Roman" w:cs="Times New Roman"/>
          <w:sz w:val="24"/>
          <w:szCs w:val="24"/>
          <w:lang w:val="en-US" w:eastAsia="zh-CN"/>
        </w:rPr>
        <w:t>,</w:t>
      </w:r>
      <w:r w:rsidR="00184187" w:rsidRPr="00514145">
        <w:rPr>
          <w:rFonts w:ascii="Times New Roman" w:eastAsia="SimSun" w:hAnsi="Times New Roman" w:cs="Times New Roman"/>
          <w:sz w:val="24"/>
          <w:szCs w:val="24"/>
          <w:lang w:val="en-US" w:eastAsia="zh-CN"/>
        </w:rPr>
        <w:t xml:space="preserve"> </w:t>
      </w:r>
      <w:r w:rsidR="00A8368C" w:rsidRPr="00514145">
        <w:rPr>
          <w:rFonts w:ascii="Times New Roman" w:eastAsia="SimSun" w:hAnsi="Times New Roman" w:cs="Times New Roman"/>
          <w:sz w:val="24"/>
          <w:szCs w:val="24"/>
          <w:lang w:val="en-US" w:eastAsia="zh-CN"/>
        </w:rPr>
        <w:t xml:space="preserve">4 </w:t>
      </w:r>
      <w:r w:rsidR="003A07A6" w:rsidRPr="00514145">
        <w:rPr>
          <w:rFonts w:ascii="Times New Roman" w:eastAsia="SimSun" w:hAnsi="Times New Roman" w:cs="Times New Roman"/>
          <w:sz w:val="24"/>
          <w:szCs w:val="24"/>
          <w:lang w:val="en-US" w:eastAsia="zh-CN"/>
        </w:rPr>
        <w:t xml:space="preserve">November </w:t>
      </w:r>
      <w:r w:rsidRPr="00514145">
        <w:rPr>
          <w:rFonts w:ascii="Times New Roman" w:eastAsia="SimSun" w:hAnsi="Times New Roman" w:cs="Times New Roman"/>
          <w:sz w:val="24"/>
          <w:szCs w:val="24"/>
          <w:lang w:val="en-US" w:eastAsia="zh-CN"/>
        </w:rPr>
        <w:t xml:space="preserve">2026, in relation to </w:t>
      </w:r>
      <w:r w:rsidR="003A07A6" w:rsidRPr="00514145">
        <w:rPr>
          <w:rFonts w:ascii="Times New Roman" w:eastAsia="SimSun" w:hAnsi="Times New Roman" w:cs="Times New Roman"/>
          <w:sz w:val="24"/>
          <w:szCs w:val="24"/>
          <w:lang w:val="en-US" w:eastAsia="zh-CN"/>
        </w:rPr>
        <w:t>Malawi</w:t>
      </w:r>
      <w:r w:rsidRPr="00514145">
        <w:rPr>
          <w:rFonts w:ascii="Times New Roman" w:eastAsia="SimSun" w:hAnsi="Times New Roman" w:cs="Times New Roman"/>
          <w:sz w:val="24"/>
          <w:szCs w:val="24"/>
          <w:lang w:val="en-US" w:eastAsia="zh-CN"/>
        </w:rPr>
        <w:t>.</w:t>
      </w:r>
    </w:p>
    <w:p w14:paraId="7AB4B27A" w14:textId="4C46E217" w:rsidR="005376AA" w:rsidRPr="00514145" w:rsidRDefault="005376AA" w:rsidP="00094AAC">
      <w:pPr>
        <w:numPr>
          <w:ilvl w:val="0"/>
          <w:numId w:val="5"/>
        </w:numPr>
        <w:spacing w:after="0" w:line="240" w:lineRule="auto"/>
        <w:jc w:val="both"/>
        <w:rPr>
          <w:rFonts w:ascii="Times New Roman" w:eastAsia="SimSun" w:hAnsi="Times New Roman" w:cs="Times New Roman"/>
          <w:sz w:val="24"/>
          <w:szCs w:val="24"/>
          <w:lang w:val="en-US" w:eastAsia="zh-CN"/>
        </w:rPr>
      </w:pPr>
      <w:r w:rsidRPr="00514145">
        <w:rPr>
          <w:rFonts w:ascii="Times New Roman" w:eastAsia="SimSun" w:hAnsi="Times New Roman" w:cs="Times New Roman"/>
          <w:sz w:val="24"/>
          <w:szCs w:val="24"/>
          <w:lang w:val="en-US" w:eastAsia="zh-CN"/>
        </w:rPr>
        <w:t>On</w:t>
      </w:r>
      <w:r w:rsidR="00514145">
        <w:rPr>
          <w:rFonts w:ascii="Times New Roman" w:eastAsia="SimSun" w:hAnsi="Times New Roman" w:cs="Times New Roman"/>
          <w:sz w:val="24"/>
          <w:szCs w:val="24"/>
          <w:lang w:val="en-US" w:eastAsia="zh-CN"/>
        </w:rPr>
        <w:t xml:space="preserve"> </w:t>
      </w:r>
      <w:r w:rsidR="00514145" w:rsidRPr="00514145">
        <w:rPr>
          <w:rFonts w:ascii="Times New Roman" w:eastAsia="SimSun" w:hAnsi="Times New Roman" w:cs="Times New Roman"/>
          <w:sz w:val="24"/>
          <w:szCs w:val="24"/>
          <w:lang w:val="en-US" w:eastAsia="zh-CN"/>
        </w:rPr>
        <w:t>Wednesday</w:t>
      </w:r>
      <w:r w:rsidR="00514145">
        <w:rPr>
          <w:rFonts w:ascii="Times New Roman" w:eastAsia="SimSun" w:hAnsi="Times New Roman" w:cs="Times New Roman"/>
          <w:sz w:val="24"/>
          <w:szCs w:val="24"/>
          <w:lang w:val="en-US" w:eastAsia="zh-CN"/>
        </w:rPr>
        <w:t>,</w:t>
      </w:r>
      <w:r w:rsidRPr="00514145">
        <w:rPr>
          <w:rFonts w:ascii="Times New Roman" w:eastAsia="SimSun" w:hAnsi="Times New Roman" w:cs="Times New Roman"/>
          <w:sz w:val="24"/>
          <w:szCs w:val="24"/>
          <w:lang w:val="en-US" w:eastAsia="zh-CN"/>
        </w:rPr>
        <w:t xml:space="preserve"> </w:t>
      </w:r>
      <w:r w:rsidR="00514145">
        <w:rPr>
          <w:rFonts w:ascii="Times New Roman" w:eastAsia="SimSun" w:hAnsi="Times New Roman" w:cs="Times New Roman"/>
          <w:sz w:val="24"/>
          <w:szCs w:val="24"/>
          <w:lang w:val="en-US" w:eastAsia="zh-CN"/>
        </w:rPr>
        <w:t>1</w:t>
      </w:r>
      <w:r w:rsidR="005040A7" w:rsidRPr="00514145">
        <w:rPr>
          <w:rFonts w:ascii="Times New Roman" w:eastAsia="SimSun" w:hAnsi="Times New Roman" w:cs="Times New Roman"/>
          <w:sz w:val="24"/>
          <w:szCs w:val="24"/>
          <w:lang w:val="en-US" w:eastAsia="zh-CN"/>
        </w:rPr>
        <w:t>8</w:t>
      </w:r>
      <w:r w:rsidR="003A07A6" w:rsidRPr="00514145">
        <w:rPr>
          <w:rFonts w:ascii="Times New Roman" w:eastAsia="SimSun" w:hAnsi="Times New Roman" w:cs="Times New Roman"/>
          <w:sz w:val="24"/>
          <w:szCs w:val="24"/>
          <w:lang w:val="en-US" w:eastAsia="zh-CN"/>
        </w:rPr>
        <w:t xml:space="preserve"> </w:t>
      </w:r>
      <w:r w:rsidR="00694F3C" w:rsidRPr="00514145">
        <w:rPr>
          <w:rFonts w:ascii="Times New Roman" w:eastAsia="SimSun" w:hAnsi="Times New Roman" w:cs="Times New Roman"/>
          <w:sz w:val="24"/>
          <w:szCs w:val="24"/>
          <w:lang w:val="en-US" w:eastAsia="zh-CN"/>
        </w:rPr>
        <w:t xml:space="preserve">November </w:t>
      </w:r>
      <w:r w:rsidRPr="00514145">
        <w:rPr>
          <w:rFonts w:ascii="Times New Roman" w:eastAsia="SimSun" w:hAnsi="Times New Roman" w:cs="Times New Roman"/>
          <w:sz w:val="24"/>
          <w:szCs w:val="24"/>
          <w:lang w:val="en-US" w:eastAsia="zh-CN"/>
        </w:rPr>
        <w:t xml:space="preserve">2026, in relation to </w:t>
      </w:r>
      <w:r w:rsidR="003A07A6" w:rsidRPr="00514145">
        <w:rPr>
          <w:rFonts w:ascii="Times New Roman" w:eastAsia="SimSun" w:hAnsi="Times New Roman" w:cs="Times New Roman"/>
          <w:sz w:val="24"/>
          <w:szCs w:val="24"/>
          <w:lang w:val="en-US" w:eastAsia="zh-CN"/>
        </w:rPr>
        <w:t>Saint Vincent and the Grenadines</w:t>
      </w:r>
      <w:r w:rsidRPr="00514145">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78DCA657" w14:textId="0FD7F4F6" w:rsidR="004A1466" w:rsidRDefault="00705699" w:rsidP="000F76A8">
      <w:pPr>
        <w:spacing w:after="0" w:line="240" w:lineRule="auto"/>
        <w:ind w:firstLine="720"/>
        <w:jc w:val="both"/>
        <w:rPr>
          <w:rFonts w:ascii="Times New Roman" w:eastAsia="SimSun" w:hAnsi="Times New Roman" w:cs="Times New Roman"/>
          <w:b/>
          <w:bCs/>
          <w:sz w:val="24"/>
          <w:szCs w:val="24"/>
          <w:lang w:val="en-US" w:eastAsia="zh-CN"/>
        </w:rPr>
      </w:pPr>
      <w:r w:rsidRPr="00F919F2">
        <w:rPr>
          <w:rFonts w:ascii="Times New Roman" w:eastAsia="SimSun" w:hAnsi="Times New Roman" w:cs="Times New Roman"/>
          <w:b/>
          <w:bCs/>
          <w:sz w:val="24"/>
          <w:szCs w:val="24"/>
          <w:lang w:val="en-US" w:eastAsia="zh-CN"/>
        </w:rPr>
        <w:lastRenderedPageBreak/>
        <w:t>Representative</w:t>
      </w:r>
      <w:r w:rsidRPr="00383E12">
        <w:rPr>
          <w:rFonts w:ascii="Times New Roman" w:eastAsia="SimSun" w:hAnsi="Times New Roman" w:cs="Times New Roman"/>
          <w:b/>
          <w:bCs/>
          <w:sz w:val="24"/>
          <w:szCs w:val="24"/>
          <w:lang w:val="en-US" w:eastAsia="zh-CN"/>
        </w:rPr>
        <w:t>s from NHRIs</w:t>
      </w:r>
      <w:r w:rsidR="00882040">
        <w:rPr>
          <w:rFonts w:ascii="Times New Roman" w:eastAsia="SimSun" w:hAnsi="Times New Roman" w:cs="Times New Roman"/>
          <w:b/>
          <w:bCs/>
          <w:sz w:val="24"/>
          <w:szCs w:val="24"/>
          <w:lang w:val="en-US" w:eastAsia="zh-CN"/>
        </w:rPr>
        <w:t xml:space="preserve"> and </w:t>
      </w:r>
      <w:r w:rsidR="005A4841" w:rsidRPr="00383E12">
        <w:rPr>
          <w:rFonts w:ascii="Times New Roman" w:eastAsia="SimSun" w:hAnsi="Times New Roman" w:cs="Times New Roman"/>
          <w:b/>
          <w:bCs/>
          <w:sz w:val="24"/>
          <w:szCs w:val="24"/>
          <w:lang w:val="en-US" w:eastAsia="zh-CN"/>
        </w:rPr>
        <w:t>CSOs</w:t>
      </w:r>
      <w:r w:rsidRPr="00383E12">
        <w:rPr>
          <w:rFonts w:ascii="Times New Roman" w:eastAsia="SimSun" w:hAnsi="Times New Roman" w:cs="Times New Roman"/>
          <w:b/>
          <w:bCs/>
          <w:sz w:val="24"/>
          <w:szCs w:val="24"/>
          <w:lang w:val="en-US" w:eastAsia="zh-CN"/>
        </w:rPr>
        <w:t xml:space="preserve"> must confirm their intention to brief the Committ</w:t>
      </w:r>
      <w:r w:rsidRPr="00882040">
        <w:rPr>
          <w:rFonts w:asciiTheme="majorBidi" w:eastAsia="SimSun" w:hAnsiTheme="majorBidi" w:cstheme="majorBidi"/>
          <w:b/>
          <w:bCs/>
          <w:sz w:val="24"/>
          <w:szCs w:val="24"/>
          <w:lang w:val="en-US" w:eastAsia="zh-CN"/>
        </w:rPr>
        <w:t>ee</w:t>
      </w:r>
      <w:r w:rsidRPr="00882040">
        <w:rPr>
          <w:rFonts w:asciiTheme="majorBidi" w:eastAsia="SimSun" w:hAnsiTheme="majorBidi" w:cstheme="majorBidi"/>
          <w:b/>
          <w:color w:val="000000"/>
          <w:sz w:val="24"/>
          <w:szCs w:val="24"/>
          <w:u w:color="000000"/>
          <w:bdr w:val="nil"/>
          <w:lang w:val="en-US" w:eastAsia="zh-CN"/>
        </w:rPr>
        <w:t xml:space="preserve"> during an informal </w:t>
      </w:r>
      <w:r w:rsidR="00CA5705">
        <w:rPr>
          <w:rFonts w:asciiTheme="majorBidi" w:eastAsia="SimSun" w:hAnsiTheme="majorBidi" w:cstheme="majorBidi"/>
          <w:b/>
          <w:color w:val="000000"/>
          <w:sz w:val="24"/>
          <w:szCs w:val="24"/>
          <w:u w:color="000000"/>
          <w:bdr w:val="nil"/>
          <w:lang w:val="en-US" w:eastAsia="zh-CN"/>
        </w:rPr>
        <w:t xml:space="preserve">remote </w:t>
      </w:r>
      <w:r w:rsidRPr="00882040">
        <w:rPr>
          <w:rFonts w:asciiTheme="majorBidi" w:eastAsia="SimSun" w:hAnsiTheme="majorBidi" w:cstheme="majorBidi"/>
          <w:b/>
          <w:color w:val="000000"/>
          <w:sz w:val="24"/>
          <w:szCs w:val="24"/>
          <w:u w:color="000000"/>
          <w:bdr w:val="nil"/>
          <w:lang w:val="en-US" w:eastAsia="zh-CN"/>
        </w:rPr>
        <w:t xml:space="preserve">private meeting through the </w:t>
      </w:r>
      <w:r w:rsidR="00571FCA">
        <w:rPr>
          <w:rFonts w:asciiTheme="majorBidi" w:eastAsia="SimSun" w:hAnsiTheme="majorBidi" w:cstheme="majorBidi"/>
          <w:b/>
          <w:color w:val="000000"/>
          <w:sz w:val="24"/>
          <w:szCs w:val="24"/>
          <w:u w:color="000000"/>
          <w:bdr w:val="nil"/>
          <w:lang w:val="en-US" w:eastAsia="zh-CN"/>
        </w:rPr>
        <w:t>Committee’s</w:t>
      </w:r>
      <w:r w:rsidR="00485051" w:rsidRPr="00882040">
        <w:rPr>
          <w:rFonts w:asciiTheme="majorBidi" w:hAnsiTheme="majorBidi" w:cstheme="majorBidi"/>
          <w:sz w:val="24"/>
          <w:szCs w:val="24"/>
        </w:rPr>
        <w:t xml:space="preserve"> </w:t>
      </w:r>
      <w:r w:rsidR="00485051" w:rsidRPr="00882040">
        <w:rPr>
          <w:rFonts w:asciiTheme="majorBidi" w:hAnsiTheme="majorBidi" w:cstheme="majorBidi"/>
          <w:b/>
          <w:sz w:val="24"/>
          <w:szCs w:val="24"/>
        </w:rPr>
        <w:t>(</w:t>
      </w:r>
      <w:hyperlink r:id="rId14" w:history="1">
        <w:r w:rsidR="00AC748F" w:rsidRPr="00870EB6">
          <w:rPr>
            <w:rStyle w:val="Hyperlink"/>
            <w:rFonts w:asciiTheme="majorBidi" w:hAnsiTheme="majorBidi" w:cstheme="majorBidi"/>
            <w:b/>
            <w:sz w:val="24"/>
            <w:szCs w:val="24"/>
            <w:bdr w:val="none" w:sz="0" w:space="0" w:color="auto" w:frame="1"/>
          </w:rPr>
          <w:t>https://events.ohchr.org/</w:t>
        </w:r>
      </w:hyperlink>
      <w:r w:rsidR="00485051" w:rsidRPr="00882040">
        <w:rPr>
          <w:rFonts w:asciiTheme="majorBidi" w:hAnsiTheme="majorBidi" w:cstheme="majorBidi"/>
          <w:b/>
          <w:sz w:val="24"/>
          <w:szCs w:val="24"/>
        </w:rPr>
        <w:t>)</w:t>
      </w:r>
      <w:r w:rsidRPr="00882040">
        <w:rPr>
          <w:rFonts w:asciiTheme="majorBidi" w:eastAsia="SimSun" w:hAnsiTheme="majorBidi" w:cstheme="majorBidi"/>
          <w:b/>
          <w:color w:val="000000"/>
          <w:sz w:val="24"/>
          <w:szCs w:val="24"/>
          <w:u w:color="000000"/>
          <w:bdr w:val="nil"/>
          <w:lang w:val="en-US" w:eastAsia="zh-CN"/>
        </w:rPr>
        <w:t>, at the time of submission of written information, with r</w:t>
      </w:r>
      <w:r w:rsidRPr="00383E12">
        <w:rPr>
          <w:rFonts w:ascii="Times New Roman" w:eastAsia="SimSun" w:hAnsi="Times New Roman" w:cs="Times New Roman"/>
          <w:b/>
          <w:color w:val="000000"/>
          <w:sz w:val="24"/>
          <w:szCs w:val="24"/>
          <w:u w:color="000000"/>
          <w:bdr w:val="nil"/>
          <w:lang w:val="en-US" w:eastAsia="zh-CN"/>
        </w:rPr>
        <w:t>ele</w:t>
      </w:r>
      <w:r w:rsidRPr="0018055F">
        <w:rPr>
          <w:rFonts w:ascii="Times New Roman" w:eastAsia="SimSun" w:hAnsi="Times New Roman" w:cs="Times New Roman"/>
          <w:b/>
          <w:color w:val="000000"/>
          <w:sz w:val="24"/>
          <w:szCs w:val="24"/>
          <w:u w:color="000000"/>
          <w:bdr w:val="nil"/>
          <w:lang w:val="en-US" w:eastAsia="zh-CN"/>
        </w:rPr>
        <w:t>vant contact details.</w:t>
      </w:r>
      <w:r w:rsidRPr="00F919F2">
        <w:rPr>
          <w:rFonts w:ascii="Times New Roman" w:eastAsia="SimSun" w:hAnsi="Times New Roman" w:cs="Times New Roman"/>
          <w:b/>
          <w:bCs/>
          <w:sz w:val="24"/>
          <w:szCs w:val="24"/>
          <w:lang w:val="en-US" w:eastAsia="zh-CN"/>
        </w:rPr>
        <w:t xml:space="preserve">  </w:t>
      </w:r>
    </w:p>
    <w:p w14:paraId="72298B29" w14:textId="77777777" w:rsidR="00251C97" w:rsidRDefault="00251C97" w:rsidP="000F76A8">
      <w:pPr>
        <w:spacing w:after="0" w:line="240" w:lineRule="auto"/>
        <w:ind w:firstLine="720"/>
        <w:jc w:val="both"/>
        <w:rPr>
          <w:rFonts w:ascii="Times New Roman" w:eastAsia="SimSun" w:hAnsi="Times New Roman" w:cs="Times New Roman"/>
          <w:b/>
          <w:bCs/>
          <w:sz w:val="24"/>
          <w:szCs w:val="24"/>
          <w:lang w:val="en-US" w:eastAsia="zh-CN"/>
        </w:rPr>
      </w:pPr>
    </w:p>
    <w:p w14:paraId="2895DA1E" w14:textId="77777777" w:rsidR="00251C97" w:rsidRPr="00474DC6" w:rsidRDefault="00251C97" w:rsidP="00251C97">
      <w:pPr>
        <w:spacing w:after="0" w:line="240" w:lineRule="auto"/>
        <w:ind w:firstLine="720"/>
        <w:jc w:val="both"/>
        <w:rPr>
          <w:rFonts w:ascii="Times New Roman" w:eastAsia="SimSun" w:hAnsi="Times New Roman" w:cs="Times New Roman"/>
          <w:b/>
          <w:bCs/>
          <w:sz w:val="24"/>
          <w:szCs w:val="24"/>
          <w:lang w:val="en-US" w:eastAsia="zh-CN"/>
        </w:rPr>
      </w:pPr>
      <w:r w:rsidRPr="00474DC6">
        <w:rPr>
          <w:rFonts w:ascii="Times New Roman" w:eastAsia="SimSun" w:hAnsi="Times New Roman" w:cs="Times New Roman"/>
          <w:b/>
          <w:bCs/>
          <w:sz w:val="24"/>
          <w:szCs w:val="24"/>
          <w:lang w:val="en-US" w:eastAsia="zh-CN"/>
        </w:rPr>
        <w:t>Please note that interpretation services will not be provided.</w:t>
      </w:r>
    </w:p>
    <w:p w14:paraId="08D65026" w14:textId="77777777" w:rsidR="00251C97" w:rsidRDefault="00251C97" w:rsidP="000F76A8">
      <w:pPr>
        <w:spacing w:after="0" w:line="240" w:lineRule="auto"/>
        <w:ind w:firstLine="720"/>
        <w:jc w:val="both"/>
        <w:rPr>
          <w:rFonts w:ascii="Times New Roman" w:eastAsia="SimSun" w:hAnsi="Times New Roman" w:cs="Times New Roman"/>
          <w:b/>
          <w:bCs/>
          <w:sz w:val="24"/>
          <w:szCs w:val="24"/>
          <w:lang w:val="en-US" w:eastAsia="zh-CN"/>
        </w:rPr>
      </w:pPr>
    </w:p>
    <w:p w14:paraId="1BFE55D3" w14:textId="2D19973A" w:rsidR="009505FC" w:rsidRPr="009505FC" w:rsidRDefault="003A07A6" w:rsidP="009505FC">
      <w:pPr>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t>V</w:t>
      </w:r>
      <w:r w:rsidR="009505FC" w:rsidRPr="009505FC">
        <w:rPr>
          <w:rFonts w:ascii="Times New Roman" w:eastAsia="SimSun" w:hAnsi="Times New Roman" w:cs="Times New Roman"/>
          <w:b/>
          <w:bCs/>
          <w:color w:val="3333FF"/>
          <w:sz w:val="24"/>
          <w:szCs w:val="24"/>
          <w:lang w:val="en-US" w:eastAsia="zh-CN"/>
        </w:rPr>
        <w:t>I.</w:t>
      </w:r>
      <w:r w:rsidR="00176973">
        <w:rPr>
          <w:rFonts w:ascii="Times New Roman" w:eastAsia="SimSun" w:hAnsi="Times New Roman" w:cs="Times New Roman"/>
          <w:b/>
          <w:bCs/>
          <w:color w:val="3333FF"/>
          <w:sz w:val="24"/>
          <w:szCs w:val="24"/>
          <w:lang w:val="en-US" w:eastAsia="zh-CN"/>
        </w:rPr>
        <w:tab/>
      </w:r>
      <w:r w:rsidR="009505FC" w:rsidRPr="009505FC">
        <w:rPr>
          <w:rFonts w:ascii="Times New Roman" w:eastAsia="SimSun" w:hAnsi="Times New Roman" w:cs="Times New Roman"/>
          <w:b/>
          <w:bCs/>
          <w:color w:val="3333FF"/>
          <w:sz w:val="24"/>
          <w:szCs w:val="24"/>
          <w:lang w:val="en-US" w:eastAsia="zh-CN"/>
        </w:rPr>
        <w:t>Allegations of intimidation or reprisals</w:t>
      </w:r>
    </w:p>
    <w:p w14:paraId="072F2EA3" w14:textId="77777777" w:rsidR="009505FC" w:rsidRPr="00BE62DE" w:rsidRDefault="009505FC" w:rsidP="009505FC">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Cs/>
          <w:noProof/>
          <w:color w:val="000000"/>
          <w:sz w:val="24"/>
          <w:szCs w:val="24"/>
          <w:u w:color="000000"/>
          <w:bdr w:val="nil"/>
          <w:lang w:val="en-US"/>
        </w:rPr>
      </w:pPr>
    </w:p>
    <w:p w14:paraId="3EADD5F1" w14:textId="60854533" w:rsidR="00E74EA2" w:rsidRPr="00BE0742" w:rsidRDefault="009505FC" w:rsidP="00BE0742">
      <w:pPr>
        <w:spacing w:after="240"/>
        <w:ind w:firstLine="720"/>
        <w:jc w:val="both"/>
      </w:pPr>
      <w:r w:rsidRPr="00C150C4">
        <w:rPr>
          <w:rFonts w:ascii="Times New Roman" w:eastAsia="SimSun" w:hAnsi="Times New Roman" w:cs="Times New Roman"/>
          <w:sz w:val="24"/>
          <w:szCs w:val="24"/>
          <w:lang w:val="en-US" w:eastAsia="zh-CN"/>
        </w:rPr>
        <w:t xml:space="preserve">NGO representatives have the right of unhindered access to and to communicate with the Committee and its members for the effective implementation of the Committee’s mandate. Individuals or groups of individuals facing intimidation or reprisals for seeking to cooperate or cooperating with the Committee, or their representatives, can inform the Rapporteur on reprisals and alternate Rapporteur on reprisals appointed by the Committee of any alleged incident of </w:t>
      </w:r>
      <w:r w:rsidRPr="00E74EA2">
        <w:rPr>
          <w:rFonts w:ascii="Times New Roman" w:eastAsia="SimSun" w:hAnsi="Times New Roman" w:cs="Times New Roman"/>
          <w:b/>
          <w:bCs/>
          <w:sz w:val="24"/>
          <w:szCs w:val="24"/>
          <w:lang w:val="en-US" w:eastAsia="zh-CN"/>
        </w:rPr>
        <w:t>intimidation or reprisals</w:t>
      </w:r>
      <w:r w:rsidRPr="00C150C4">
        <w:rPr>
          <w:rFonts w:ascii="Times New Roman" w:eastAsia="SimSun" w:hAnsi="Times New Roman" w:cs="Times New Roman"/>
          <w:sz w:val="24"/>
          <w:szCs w:val="24"/>
          <w:lang w:val="en-US" w:eastAsia="zh-CN"/>
        </w:rPr>
        <w:t xml:space="preserve">. Such complaints should be sent electronically </w:t>
      </w:r>
      <w:r w:rsidRPr="00E74EA2">
        <w:rPr>
          <w:rFonts w:asciiTheme="majorBidi" w:eastAsia="SimSun" w:hAnsiTheme="majorBidi" w:cstheme="majorBidi"/>
          <w:sz w:val="24"/>
          <w:szCs w:val="24"/>
          <w:lang w:val="en-US" w:eastAsia="zh-CN"/>
        </w:rPr>
        <w:t>to</w:t>
      </w:r>
      <w:r w:rsidR="00BE0742">
        <w:rPr>
          <w:rFonts w:asciiTheme="majorBidi" w:eastAsia="SimSun" w:hAnsiTheme="majorBidi" w:cstheme="majorBidi"/>
          <w:sz w:val="24"/>
          <w:szCs w:val="24"/>
          <w:lang w:val="en-US" w:eastAsia="zh-CN"/>
        </w:rPr>
        <w:t xml:space="preserve"> </w:t>
      </w:r>
      <w:hyperlink r:id="rId15" w:history="1">
        <w:r w:rsidR="00BE0742" w:rsidRPr="00E74EA2">
          <w:rPr>
            <w:rFonts w:asciiTheme="majorBidi" w:eastAsia="SimSun" w:hAnsiTheme="majorBidi" w:cstheme="majorBidi"/>
            <w:sz w:val="24"/>
            <w:szCs w:val="24"/>
            <w:lang w:eastAsia="zh-CN"/>
          </w:rPr>
          <w:t>ohchr-cmw@un.org</w:t>
        </w:r>
      </w:hyperlink>
      <w:r w:rsidR="008B7849" w:rsidRPr="00C150C4">
        <w:rPr>
          <w:rFonts w:ascii="Times New Roman" w:eastAsia="SimSun" w:hAnsi="Times New Roman" w:cs="Times New Roman"/>
          <w:sz w:val="24"/>
          <w:szCs w:val="24"/>
          <w:lang w:val="en-US" w:eastAsia="zh-CN"/>
        </w:rPr>
        <w:t xml:space="preserve">, </w:t>
      </w:r>
      <w:r w:rsidRPr="00C150C4">
        <w:rPr>
          <w:rFonts w:ascii="Times New Roman" w:eastAsia="SimSun" w:hAnsi="Times New Roman" w:cs="Times New Roman"/>
          <w:sz w:val="24"/>
          <w:szCs w:val="24"/>
          <w:lang w:val="en-US" w:eastAsia="zh-CN"/>
        </w:rPr>
        <w:t>copy to ohchr-</w:t>
      </w:r>
      <w:hyperlink r:id="rId16" w:history="1">
        <w:r w:rsidRPr="00C150C4">
          <w:rPr>
            <w:rFonts w:ascii="Times New Roman" w:eastAsia="SimSun" w:hAnsi="Times New Roman" w:cs="Times New Roman"/>
            <w:sz w:val="24"/>
            <w:szCs w:val="24"/>
            <w:lang w:val="en-US" w:eastAsia="zh-CN"/>
          </w:rPr>
          <w:t>reprisals@ohchr.org</w:t>
        </w:r>
      </w:hyperlink>
      <w:r w:rsidR="000F76A8" w:rsidRPr="00C150C4">
        <w:rPr>
          <w:rFonts w:ascii="Times New Roman" w:eastAsia="SimSun" w:hAnsi="Times New Roman" w:cs="Times New Roman"/>
          <w:sz w:val="24"/>
          <w:szCs w:val="24"/>
          <w:lang w:val="en-US" w:eastAsia="zh-CN"/>
        </w:rPr>
        <w:t>.</w:t>
      </w:r>
    </w:p>
    <w:p w14:paraId="50040DF3" w14:textId="77777777" w:rsidR="00E74EA2" w:rsidRPr="00C7451A" w:rsidRDefault="00E74EA2" w:rsidP="00096D08">
      <w:pPr>
        <w:spacing w:after="0" w:line="240" w:lineRule="auto"/>
        <w:jc w:val="both"/>
        <w:rPr>
          <w:rFonts w:ascii="Times New Roman" w:eastAsia="SimSun" w:hAnsi="Times New Roman" w:cs="Times New Roman"/>
          <w:sz w:val="24"/>
          <w:szCs w:val="24"/>
          <w:lang w:val="en-US" w:eastAsia="zh-CN"/>
        </w:rPr>
      </w:pPr>
    </w:p>
    <w:p w14:paraId="33CD0EA5" w14:textId="1B05EDD6" w:rsidR="00094AAC" w:rsidRDefault="003A07A6" w:rsidP="00176973">
      <w:pPr>
        <w:spacing w:after="0" w:line="240" w:lineRule="auto"/>
        <w:rPr>
          <w:rFonts w:ascii="Times New Roman" w:eastAsia="SimSun" w:hAnsi="Times New Roman" w:cs="Times New Roman"/>
          <w:b/>
          <w:bCs/>
          <w:color w:val="3333FF"/>
          <w:sz w:val="24"/>
          <w:szCs w:val="24"/>
          <w:lang w:val="en-US" w:eastAsia="zh-CN"/>
        </w:rPr>
      </w:pPr>
      <w:r>
        <w:rPr>
          <w:rFonts w:ascii="Times New Roman" w:eastAsia="SimSun" w:hAnsi="Times New Roman" w:cs="Times New Roman"/>
          <w:b/>
          <w:bCs/>
          <w:color w:val="3333FF"/>
          <w:sz w:val="24"/>
          <w:szCs w:val="24"/>
          <w:lang w:val="en-US" w:eastAsia="zh-CN"/>
        </w:rPr>
        <w:t>VII</w:t>
      </w:r>
      <w:r w:rsidR="003E72DD" w:rsidRPr="009505FC">
        <w:rPr>
          <w:rFonts w:ascii="Times New Roman" w:eastAsia="SimSun" w:hAnsi="Times New Roman" w:cs="Times New Roman"/>
          <w:b/>
          <w:bCs/>
          <w:color w:val="3333FF"/>
          <w:sz w:val="24"/>
          <w:szCs w:val="24"/>
          <w:lang w:val="en-US" w:eastAsia="zh-CN"/>
        </w:rPr>
        <w:t>.</w:t>
      </w:r>
      <w:r w:rsidR="00176973">
        <w:rPr>
          <w:rFonts w:ascii="Times New Roman" w:eastAsia="SimSun" w:hAnsi="Times New Roman" w:cs="Times New Roman"/>
          <w:b/>
          <w:bCs/>
          <w:color w:val="3333FF"/>
          <w:sz w:val="24"/>
          <w:szCs w:val="24"/>
          <w:lang w:val="en-US" w:eastAsia="zh-CN"/>
        </w:rPr>
        <w:tab/>
      </w:r>
      <w:r w:rsidR="003E72DD" w:rsidRPr="009505FC">
        <w:rPr>
          <w:rFonts w:ascii="Times New Roman" w:eastAsia="SimSun" w:hAnsi="Times New Roman" w:cs="Times New Roman"/>
          <w:b/>
          <w:bCs/>
          <w:color w:val="3333FF"/>
          <w:sz w:val="24"/>
          <w:szCs w:val="24"/>
          <w:lang w:val="en-US" w:eastAsia="zh-CN"/>
        </w:rPr>
        <w:t>Additional Information</w:t>
      </w:r>
    </w:p>
    <w:p w14:paraId="0BD11CA7" w14:textId="77777777" w:rsidR="00094AAC" w:rsidRDefault="00094AAC" w:rsidP="00094AAC">
      <w:pPr>
        <w:tabs>
          <w:tab w:val="left" w:pos="567"/>
        </w:tabs>
        <w:spacing w:after="0" w:line="240" w:lineRule="auto"/>
        <w:rPr>
          <w:rFonts w:ascii="Times New Roman" w:eastAsia="SimSun" w:hAnsi="Times New Roman" w:cs="Times New Roman"/>
          <w:b/>
          <w:bCs/>
          <w:color w:val="3333FF"/>
          <w:sz w:val="24"/>
          <w:szCs w:val="24"/>
          <w:lang w:val="en-US" w:eastAsia="zh-CN"/>
        </w:rPr>
      </w:pPr>
    </w:p>
    <w:p w14:paraId="133B0514" w14:textId="147C08B1" w:rsidR="003E72DD" w:rsidRPr="00C17A52" w:rsidRDefault="003E72DD" w:rsidP="00E74EA2">
      <w:pPr>
        <w:spacing w:after="240"/>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w:t>
      </w:r>
      <w:r w:rsidR="00942209">
        <w:rPr>
          <w:rFonts w:ascii="Times New Roman" w:eastAsia="SimSun" w:hAnsi="Times New Roman" w:cs="Times New Roman"/>
          <w:sz w:val="24"/>
          <w:szCs w:val="24"/>
          <w:lang w:val="en-US" w:eastAsia="zh-CN"/>
        </w:rPr>
        <w:t xml:space="preserve">the Committee </w:t>
      </w:r>
      <w:r w:rsidRPr="00C7451A">
        <w:rPr>
          <w:rFonts w:ascii="Times New Roman" w:eastAsia="SimSun" w:hAnsi="Times New Roman" w:cs="Times New Roman"/>
          <w:sz w:val="24"/>
          <w:szCs w:val="24"/>
          <w:lang w:val="en-US" w:eastAsia="zh-CN"/>
        </w:rPr>
        <w:t>and on the participation and role of NHRIs</w:t>
      </w:r>
      <w:r w:rsidR="0056171C">
        <w:rPr>
          <w:rFonts w:ascii="Times New Roman" w:eastAsia="SimSun" w:hAnsi="Times New Roman" w:cs="Times New Roman"/>
          <w:sz w:val="24"/>
          <w:szCs w:val="24"/>
          <w:lang w:val="en-US" w:eastAsia="zh-CN"/>
        </w:rPr>
        <w:t>, CSOs</w:t>
      </w:r>
      <w:r w:rsidRPr="00C7451A">
        <w:rPr>
          <w:rFonts w:ascii="Times New Roman" w:eastAsia="SimSun" w:hAnsi="Times New Roman" w:cs="Times New Roman"/>
          <w:sz w:val="24"/>
          <w:szCs w:val="24"/>
          <w:lang w:val="en-US" w:eastAsia="zh-CN"/>
        </w:rPr>
        <w:t xml:space="preserve">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7A067EEC" w14:textId="77777777" w:rsidR="00C17A52"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17" w:history="1">
        <w:r w:rsidRPr="00BA21B8">
          <w:rPr>
            <w:rStyle w:val="Hyperlink"/>
            <w:rFonts w:ascii="Times New Roman" w:hAnsi="Times New Roman" w:cs="Times New Roman"/>
            <w:sz w:val="24"/>
            <w:szCs w:val="24"/>
          </w:rPr>
          <w:t>https://www.ohchr.org/en/treaty-bodies/cmw</w:t>
        </w:r>
      </w:hyperlink>
      <w:r w:rsidRPr="00BA21B8">
        <w:rPr>
          <w:rFonts w:ascii="Times New Roman" w:hAnsi="Times New Roman" w:cs="Times New Roman"/>
          <w:sz w:val="24"/>
          <w:szCs w:val="24"/>
        </w:rPr>
        <w:t xml:space="preserve"> </w:t>
      </w:r>
      <w:r w:rsidR="00C87D55" w:rsidRPr="00BA21B8" w:rsidDel="00C87D55">
        <w:rPr>
          <w:rFonts w:ascii="Times New Roman" w:hAnsi="Times New Roman" w:cs="Times New Roman"/>
          <w:sz w:val="24"/>
          <w:szCs w:val="24"/>
        </w:rPr>
        <w:t xml:space="preserve"> </w:t>
      </w:r>
    </w:p>
    <w:p w14:paraId="2CEECF13" w14:textId="024A1825" w:rsidR="003E72DD"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18" w:history="1">
        <w:r w:rsidRPr="00BA21B8">
          <w:rPr>
            <w:rStyle w:val="Hyperlink"/>
            <w:rFonts w:ascii="Times New Roman" w:hAnsi="Times New Roman" w:cs="Times New Roman"/>
            <w:sz w:val="24"/>
            <w:szCs w:val="24"/>
          </w:rPr>
          <w:t>https://www.ohchr.org/en/treaty-bodies/cmw/information-civil-society-non-governmental-organizations-national-human-rights-institutions</w:t>
        </w:r>
      </w:hyperlink>
      <w:r w:rsidRPr="00BA21B8">
        <w:rPr>
          <w:rFonts w:ascii="Times New Roman" w:hAnsi="Times New Roman" w:cs="Times New Roman"/>
          <w:sz w:val="24"/>
          <w:szCs w:val="24"/>
        </w:rPr>
        <w:t xml:space="preserve"> </w:t>
      </w:r>
      <w:r w:rsidR="003E72DD" w:rsidRPr="00BA21B8">
        <w:rPr>
          <w:rFonts w:ascii="Times New Roman" w:eastAsia="SimSun" w:hAnsi="Times New Roman" w:cs="Times New Roman"/>
          <w:sz w:val="24"/>
          <w:szCs w:val="24"/>
          <w:lang w:val="en-US" w:eastAsia="zh-CN"/>
        </w:rPr>
        <w:t xml:space="preserve">(Here you can also subscribe to e-mail updates if you would like to stay informed about UN human rights activities and developments)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CSOs: </w:t>
      </w:r>
      <w:hyperlink r:id="rId19"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NHRIs: </w:t>
      </w:r>
      <w:hyperlink r:id="rId20"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BA21B8">
        <w:rPr>
          <w:rFonts w:ascii="Times New Roman" w:eastAsia="SimSun" w:hAnsi="Times New Roman" w:cs="Times New Roman"/>
          <w:sz w:val="24"/>
          <w:szCs w:val="24"/>
          <w:lang w:val="en-US" w:eastAsia="zh-CN"/>
        </w:rPr>
        <w:t xml:space="preserve"> </w:t>
      </w:r>
    </w:p>
    <w:p w14:paraId="7D5B3EC8" w14:textId="77777777" w:rsidR="00A40AC9" w:rsidRPr="00174C27" w:rsidRDefault="003E72DD" w:rsidP="00A40AC9">
      <w:pPr>
        <w:numPr>
          <w:ilvl w:val="0"/>
          <w:numId w:val="2"/>
        </w:numPr>
        <w:spacing w:before="100" w:beforeAutospacing="1" w:after="0" w:afterAutospacing="1" w:line="240" w:lineRule="auto"/>
        <w:rPr>
          <w:rFonts w:asciiTheme="majorBidi" w:hAnsiTheme="majorBidi" w:cstheme="majorBidi"/>
          <w:sz w:val="24"/>
          <w:szCs w:val="24"/>
          <w:lang w:val="en-US"/>
        </w:rPr>
      </w:pPr>
      <w:r w:rsidRPr="00A40AC9">
        <w:rPr>
          <w:rFonts w:ascii="Times New Roman" w:eastAsia="SimSun" w:hAnsi="Times New Roman" w:cs="Times New Roman"/>
          <w:sz w:val="24"/>
          <w:szCs w:val="24"/>
          <w:lang w:val="en-US" w:eastAsia="zh-CN"/>
        </w:rPr>
        <w:t xml:space="preserve">Guidelines for submission of reports by United Nations specialized agencies and other bodies: </w:t>
      </w:r>
      <w:hyperlink r:id="rId21" w:history="1">
        <w:r w:rsidR="00487A45" w:rsidRPr="00A40AC9">
          <w:rPr>
            <w:rStyle w:val="Hyperlink"/>
            <w:rFonts w:ascii="Times New Roman" w:eastAsia="SimSun" w:hAnsi="Times New Roman" w:cs="Times New Roman"/>
            <w:sz w:val="24"/>
            <w:szCs w:val="24"/>
            <w:lang w:val="en-US" w:eastAsia="zh-CN"/>
          </w:rPr>
          <w:t>https://tbinternet.ohchr.org/_layouts/15/treatybodyexternal/Download.aspx?symbolno=CMW%2FC%2F1%2Frev.1&amp;Lang=en</w:t>
        </w:r>
      </w:hyperlink>
      <w:r w:rsidR="00487A45" w:rsidRPr="00A40AC9">
        <w:rPr>
          <w:rFonts w:ascii="Times New Roman" w:eastAsia="SimSun" w:hAnsi="Times New Roman" w:cs="Times New Roman"/>
          <w:sz w:val="24"/>
          <w:szCs w:val="24"/>
          <w:lang w:val="en-US" w:eastAsia="zh-CN"/>
        </w:rPr>
        <w:t xml:space="preserve"> </w:t>
      </w:r>
    </w:p>
    <w:p w14:paraId="1189E2EC" w14:textId="0EB45851" w:rsidR="00174C27" w:rsidRPr="00E91DC3" w:rsidRDefault="00174C27" w:rsidP="00174C27">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2" w:history="1">
        <w:r w:rsidRPr="00F875B9">
          <w:rPr>
            <w:rStyle w:val="Hyperlink"/>
            <w:rFonts w:ascii="Times New Roman" w:eastAsia="SimSun" w:hAnsi="Times New Roman" w:cs="Times New Roman"/>
            <w:sz w:val="24"/>
            <w:szCs w:val="24"/>
            <w:lang w:eastAsia="zh-CN"/>
          </w:rPr>
          <w:t>tbinternet.ohchr.org/_layouts/15/TreatyBodyExternal/Download.aspx?symbolno=INT%2fCMW%2fINF%2f29%2f27229&amp;Lang=en</w:t>
        </w:r>
      </w:hyperlink>
      <w:r w:rsidRPr="00BA21B8">
        <w:rPr>
          <w:rFonts w:ascii="Times New Roman" w:eastAsia="SimSun" w:hAnsi="Times New Roman" w:cs="Times New Roman"/>
          <w:sz w:val="24"/>
          <w:szCs w:val="24"/>
          <w:lang w:val="en-US" w:eastAsia="zh-CN"/>
        </w:rPr>
        <w:t xml:space="preserve"> </w:t>
      </w:r>
      <w:permStart w:id="777215903" w:edGrp="everyone"/>
      <w:permEnd w:id="777215903"/>
    </w:p>
    <w:p w14:paraId="71D331CD" w14:textId="6061C328" w:rsidR="00D271B8" w:rsidRPr="00ED0E7C" w:rsidRDefault="00ED0E7C" w:rsidP="00ED0E7C">
      <w:pPr>
        <w:spacing w:before="240" w:after="0" w:line="240" w:lineRule="atLeast"/>
        <w:jc w:val="center"/>
        <w:rPr>
          <w:u w:val="single"/>
          <w:lang w:val="en-US"/>
        </w:rPr>
      </w:pPr>
      <w:r>
        <w:rPr>
          <w:u w:val="single"/>
          <w:lang w:val="en-US"/>
        </w:rPr>
        <w:tab/>
      </w:r>
      <w:r>
        <w:rPr>
          <w:u w:val="single"/>
          <w:lang w:val="en-US"/>
        </w:rPr>
        <w:tab/>
      </w:r>
      <w:r>
        <w:rPr>
          <w:u w:val="single"/>
          <w:lang w:val="en-US"/>
        </w:rPr>
        <w:tab/>
      </w:r>
    </w:p>
    <w:sectPr w:rsidR="00D271B8" w:rsidRPr="00ED0E7C" w:rsidSect="00D1720C">
      <w:pgSz w:w="12240" w:h="15840"/>
      <w:pgMar w:top="851"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54915" w14:textId="77777777" w:rsidR="00516AB3" w:rsidRDefault="00516AB3" w:rsidP="003F4658">
      <w:pPr>
        <w:spacing w:after="0" w:line="240" w:lineRule="auto"/>
      </w:pPr>
      <w:r>
        <w:separator/>
      </w:r>
    </w:p>
  </w:endnote>
  <w:endnote w:type="continuationSeparator" w:id="0">
    <w:p w14:paraId="25161435" w14:textId="77777777" w:rsidR="00516AB3" w:rsidRDefault="00516AB3" w:rsidP="003F4658">
      <w:pPr>
        <w:spacing w:after="0" w:line="240" w:lineRule="auto"/>
      </w:pPr>
      <w:r>
        <w:continuationSeparator/>
      </w:r>
    </w:p>
  </w:endnote>
  <w:endnote w:type="continuationNotice" w:id="1">
    <w:p w14:paraId="59E6366C" w14:textId="77777777" w:rsidR="00516AB3" w:rsidRDefault="00516A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FF58D" w14:textId="77777777" w:rsidR="00516AB3" w:rsidRDefault="00516AB3" w:rsidP="003F4658">
      <w:pPr>
        <w:spacing w:after="0" w:line="240" w:lineRule="auto"/>
      </w:pPr>
      <w:r>
        <w:separator/>
      </w:r>
    </w:p>
  </w:footnote>
  <w:footnote w:type="continuationSeparator" w:id="0">
    <w:p w14:paraId="7CC5D82C" w14:textId="77777777" w:rsidR="00516AB3" w:rsidRDefault="00516AB3" w:rsidP="003F4658">
      <w:pPr>
        <w:spacing w:after="0" w:line="240" w:lineRule="auto"/>
      </w:pPr>
      <w:r>
        <w:continuationSeparator/>
      </w:r>
    </w:p>
  </w:footnote>
  <w:footnote w:type="continuationNotice" w:id="1">
    <w:p w14:paraId="0A99474A" w14:textId="77777777" w:rsidR="00516AB3" w:rsidRDefault="00516AB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A80AD9"/>
    <w:multiLevelType w:val="hybridMultilevel"/>
    <w:tmpl w:val="A7D2A258"/>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204D5F47"/>
    <w:multiLevelType w:val="hybridMultilevel"/>
    <w:tmpl w:val="3976E2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 w15:restartNumberingAfterBreak="0">
    <w:nsid w:val="31AB1D58"/>
    <w:multiLevelType w:val="multilevel"/>
    <w:tmpl w:val="EF80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728C31B8"/>
    <w:multiLevelType w:val="hybridMultilevel"/>
    <w:tmpl w:val="7C66D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3"/>
  </w:num>
  <w:num w:numId="3" w16cid:durableId="697510300">
    <w:abstractNumId w:val="9"/>
  </w:num>
  <w:num w:numId="4" w16cid:durableId="653221914">
    <w:abstractNumId w:val="8"/>
  </w:num>
  <w:num w:numId="5" w16cid:durableId="1820808862">
    <w:abstractNumId w:val="4"/>
  </w:num>
  <w:num w:numId="6" w16cid:durableId="640310992">
    <w:abstractNumId w:val="7"/>
  </w:num>
  <w:num w:numId="7" w16cid:durableId="1922062998">
    <w:abstractNumId w:val="6"/>
  </w:num>
  <w:num w:numId="8" w16cid:durableId="1753309823">
    <w:abstractNumId w:val="1"/>
  </w:num>
  <w:num w:numId="9" w16cid:durableId="201285104">
    <w:abstractNumId w:val="2"/>
  </w:num>
  <w:num w:numId="10" w16cid:durableId="768047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04A5"/>
    <w:rsid w:val="00000BFE"/>
    <w:rsid w:val="00002713"/>
    <w:rsid w:val="00004C09"/>
    <w:rsid w:val="00007867"/>
    <w:rsid w:val="000135AC"/>
    <w:rsid w:val="00013C96"/>
    <w:rsid w:val="00016636"/>
    <w:rsid w:val="00020A5A"/>
    <w:rsid w:val="00023388"/>
    <w:rsid w:val="00024389"/>
    <w:rsid w:val="00024C9B"/>
    <w:rsid w:val="00025311"/>
    <w:rsid w:val="00027B46"/>
    <w:rsid w:val="00030547"/>
    <w:rsid w:val="00031C61"/>
    <w:rsid w:val="000405BB"/>
    <w:rsid w:val="00045458"/>
    <w:rsid w:val="00046F67"/>
    <w:rsid w:val="00050255"/>
    <w:rsid w:val="0005034F"/>
    <w:rsid w:val="00050E6E"/>
    <w:rsid w:val="00051534"/>
    <w:rsid w:val="000519E4"/>
    <w:rsid w:val="00053783"/>
    <w:rsid w:val="00054DC1"/>
    <w:rsid w:val="00056B8F"/>
    <w:rsid w:val="00065DEC"/>
    <w:rsid w:val="00071C78"/>
    <w:rsid w:val="00073EC9"/>
    <w:rsid w:val="000806F6"/>
    <w:rsid w:val="00080E2E"/>
    <w:rsid w:val="0008358A"/>
    <w:rsid w:val="00084B1C"/>
    <w:rsid w:val="00086C46"/>
    <w:rsid w:val="00094811"/>
    <w:rsid w:val="00094AAC"/>
    <w:rsid w:val="00095361"/>
    <w:rsid w:val="00096D08"/>
    <w:rsid w:val="000A0FAD"/>
    <w:rsid w:val="000B1877"/>
    <w:rsid w:val="000B331F"/>
    <w:rsid w:val="000B483B"/>
    <w:rsid w:val="000B4A4A"/>
    <w:rsid w:val="000B6411"/>
    <w:rsid w:val="000C33E7"/>
    <w:rsid w:val="000C4CC7"/>
    <w:rsid w:val="000D29CD"/>
    <w:rsid w:val="000D54BF"/>
    <w:rsid w:val="000D6FC6"/>
    <w:rsid w:val="000F33DF"/>
    <w:rsid w:val="000F76A8"/>
    <w:rsid w:val="00101487"/>
    <w:rsid w:val="001014DD"/>
    <w:rsid w:val="001021E1"/>
    <w:rsid w:val="001064C0"/>
    <w:rsid w:val="0011087F"/>
    <w:rsid w:val="00126B35"/>
    <w:rsid w:val="0013277B"/>
    <w:rsid w:val="00136034"/>
    <w:rsid w:val="00137652"/>
    <w:rsid w:val="00140CB9"/>
    <w:rsid w:val="00142035"/>
    <w:rsid w:val="00142E99"/>
    <w:rsid w:val="0014551F"/>
    <w:rsid w:val="00146DF5"/>
    <w:rsid w:val="00156CF6"/>
    <w:rsid w:val="00157FF4"/>
    <w:rsid w:val="00160789"/>
    <w:rsid w:val="00163A5E"/>
    <w:rsid w:val="00165C4D"/>
    <w:rsid w:val="001668C3"/>
    <w:rsid w:val="001672E0"/>
    <w:rsid w:val="00171C5A"/>
    <w:rsid w:val="00174C27"/>
    <w:rsid w:val="00176973"/>
    <w:rsid w:val="0018055F"/>
    <w:rsid w:val="00181786"/>
    <w:rsid w:val="00184187"/>
    <w:rsid w:val="001940C2"/>
    <w:rsid w:val="001B6532"/>
    <w:rsid w:val="001C42FD"/>
    <w:rsid w:val="001C50EB"/>
    <w:rsid w:val="001C51F4"/>
    <w:rsid w:val="001D1B34"/>
    <w:rsid w:val="001D1EC3"/>
    <w:rsid w:val="001E1756"/>
    <w:rsid w:val="001E2DCB"/>
    <w:rsid w:val="001E47E1"/>
    <w:rsid w:val="001E6C05"/>
    <w:rsid w:val="001F57BB"/>
    <w:rsid w:val="001F6F7A"/>
    <w:rsid w:val="00201787"/>
    <w:rsid w:val="00213B1B"/>
    <w:rsid w:val="00216C54"/>
    <w:rsid w:val="002214A9"/>
    <w:rsid w:val="00221E55"/>
    <w:rsid w:val="00222019"/>
    <w:rsid w:val="00227144"/>
    <w:rsid w:val="00235E67"/>
    <w:rsid w:val="00242782"/>
    <w:rsid w:val="00243D08"/>
    <w:rsid w:val="002479F1"/>
    <w:rsid w:val="00251C97"/>
    <w:rsid w:val="002555CC"/>
    <w:rsid w:val="00255AB2"/>
    <w:rsid w:val="00257435"/>
    <w:rsid w:val="0026002C"/>
    <w:rsid w:val="0026465B"/>
    <w:rsid w:val="00264EC2"/>
    <w:rsid w:val="00265299"/>
    <w:rsid w:val="00277D17"/>
    <w:rsid w:val="00277D41"/>
    <w:rsid w:val="00290E16"/>
    <w:rsid w:val="00291BAF"/>
    <w:rsid w:val="00296374"/>
    <w:rsid w:val="002A35B0"/>
    <w:rsid w:val="002A36FE"/>
    <w:rsid w:val="002A5301"/>
    <w:rsid w:val="002A7A0E"/>
    <w:rsid w:val="002A7F46"/>
    <w:rsid w:val="002B57CF"/>
    <w:rsid w:val="002C3083"/>
    <w:rsid w:val="002D463C"/>
    <w:rsid w:val="002E164B"/>
    <w:rsid w:val="002E29D1"/>
    <w:rsid w:val="002E4B57"/>
    <w:rsid w:val="002E6B58"/>
    <w:rsid w:val="00301090"/>
    <w:rsid w:val="0030147C"/>
    <w:rsid w:val="00302D21"/>
    <w:rsid w:val="003031D4"/>
    <w:rsid w:val="00305073"/>
    <w:rsid w:val="00307C1E"/>
    <w:rsid w:val="00310A75"/>
    <w:rsid w:val="00313981"/>
    <w:rsid w:val="00315F04"/>
    <w:rsid w:val="00320FD4"/>
    <w:rsid w:val="00321310"/>
    <w:rsid w:val="00322F9B"/>
    <w:rsid w:val="00326955"/>
    <w:rsid w:val="00351F89"/>
    <w:rsid w:val="00354148"/>
    <w:rsid w:val="00356B8D"/>
    <w:rsid w:val="00363AF7"/>
    <w:rsid w:val="003660DF"/>
    <w:rsid w:val="00366220"/>
    <w:rsid w:val="00366344"/>
    <w:rsid w:val="00370C31"/>
    <w:rsid w:val="00375734"/>
    <w:rsid w:val="00376B15"/>
    <w:rsid w:val="0038047C"/>
    <w:rsid w:val="00383E12"/>
    <w:rsid w:val="00395E89"/>
    <w:rsid w:val="00396219"/>
    <w:rsid w:val="00396D5F"/>
    <w:rsid w:val="003970BC"/>
    <w:rsid w:val="003A07A6"/>
    <w:rsid w:val="003B0E06"/>
    <w:rsid w:val="003B4828"/>
    <w:rsid w:val="003B5DBF"/>
    <w:rsid w:val="003C06B6"/>
    <w:rsid w:val="003C6DE5"/>
    <w:rsid w:val="003D1EEE"/>
    <w:rsid w:val="003D33E5"/>
    <w:rsid w:val="003E014E"/>
    <w:rsid w:val="003E2C9F"/>
    <w:rsid w:val="003E3507"/>
    <w:rsid w:val="003E36A6"/>
    <w:rsid w:val="003E381C"/>
    <w:rsid w:val="003E5845"/>
    <w:rsid w:val="003E72DD"/>
    <w:rsid w:val="003F3894"/>
    <w:rsid w:val="003F4658"/>
    <w:rsid w:val="003F69A4"/>
    <w:rsid w:val="00401B20"/>
    <w:rsid w:val="00405D7F"/>
    <w:rsid w:val="0040663C"/>
    <w:rsid w:val="004066C8"/>
    <w:rsid w:val="0041214B"/>
    <w:rsid w:val="00415585"/>
    <w:rsid w:val="004167F3"/>
    <w:rsid w:val="0041695E"/>
    <w:rsid w:val="004206EA"/>
    <w:rsid w:val="00420E64"/>
    <w:rsid w:val="004219DC"/>
    <w:rsid w:val="00431D3E"/>
    <w:rsid w:val="0044019E"/>
    <w:rsid w:val="004438AA"/>
    <w:rsid w:val="0044505E"/>
    <w:rsid w:val="00451726"/>
    <w:rsid w:val="0045706E"/>
    <w:rsid w:val="00461D19"/>
    <w:rsid w:val="00463F3F"/>
    <w:rsid w:val="00466AC6"/>
    <w:rsid w:val="00467996"/>
    <w:rsid w:val="00473E25"/>
    <w:rsid w:val="00474DC6"/>
    <w:rsid w:val="00481E01"/>
    <w:rsid w:val="00483D1D"/>
    <w:rsid w:val="00484E5F"/>
    <w:rsid w:val="00485051"/>
    <w:rsid w:val="0048767F"/>
    <w:rsid w:val="00487A45"/>
    <w:rsid w:val="00490ED3"/>
    <w:rsid w:val="00490F08"/>
    <w:rsid w:val="00496AD0"/>
    <w:rsid w:val="004A109C"/>
    <w:rsid w:val="004A1466"/>
    <w:rsid w:val="004A6E34"/>
    <w:rsid w:val="004A71E6"/>
    <w:rsid w:val="004B0F12"/>
    <w:rsid w:val="004B28F6"/>
    <w:rsid w:val="004B2F2A"/>
    <w:rsid w:val="004B3882"/>
    <w:rsid w:val="004B43F6"/>
    <w:rsid w:val="004B5D27"/>
    <w:rsid w:val="004B6B5F"/>
    <w:rsid w:val="004C23AB"/>
    <w:rsid w:val="004C6716"/>
    <w:rsid w:val="004C68A5"/>
    <w:rsid w:val="004E08ED"/>
    <w:rsid w:val="004E2744"/>
    <w:rsid w:val="004E532C"/>
    <w:rsid w:val="004F5A11"/>
    <w:rsid w:val="004F68D1"/>
    <w:rsid w:val="005000B4"/>
    <w:rsid w:val="005009CD"/>
    <w:rsid w:val="0050366F"/>
    <w:rsid w:val="00503D40"/>
    <w:rsid w:val="005040A7"/>
    <w:rsid w:val="00512C88"/>
    <w:rsid w:val="00514145"/>
    <w:rsid w:val="00514BA3"/>
    <w:rsid w:val="005166C3"/>
    <w:rsid w:val="00516AB3"/>
    <w:rsid w:val="0052684E"/>
    <w:rsid w:val="00532E61"/>
    <w:rsid w:val="0053387A"/>
    <w:rsid w:val="00534CD1"/>
    <w:rsid w:val="005376AA"/>
    <w:rsid w:val="00542A6B"/>
    <w:rsid w:val="00543A24"/>
    <w:rsid w:val="005504B8"/>
    <w:rsid w:val="005512BC"/>
    <w:rsid w:val="0056171C"/>
    <w:rsid w:val="00571BB4"/>
    <w:rsid w:val="00571FCA"/>
    <w:rsid w:val="00572ADA"/>
    <w:rsid w:val="005755D7"/>
    <w:rsid w:val="00582F31"/>
    <w:rsid w:val="005838B3"/>
    <w:rsid w:val="0058506C"/>
    <w:rsid w:val="00590311"/>
    <w:rsid w:val="00590911"/>
    <w:rsid w:val="00591A13"/>
    <w:rsid w:val="005936E7"/>
    <w:rsid w:val="00597CF3"/>
    <w:rsid w:val="005A4841"/>
    <w:rsid w:val="005B104B"/>
    <w:rsid w:val="005B6A9B"/>
    <w:rsid w:val="005C4E38"/>
    <w:rsid w:val="005C5204"/>
    <w:rsid w:val="005D27F7"/>
    <w:rsid w:val="005D2D1A"/>
    <w:rsid w:val="005D7618"/>
    <w:rsid w:val="005E3A25"/>
    <w:rsid w:val="005E45A8"/>
    <w:rsid w:val="005E61A9"/>
    <w:rsid w:val="005F09C0"/>
    <w:rsid w:val="005F477E"/>
    <w:rsid w:val="005F4AD9"/>
    <w:rsid w:val="005F55FB"/>
    <w:rsid w:val="00600CBC"/>
    <w:rsid w:val="00603473"/>
    <w:rsid w:val="00603A5E"/>
    <w:rsid w:val="0060657C"/>
    <w:rsid w:val="006107C3"/>
    <w:rsid w:val="0061639F"/>
    <w:rsid w:val="00616BE1"/>
    <w:rsid w:val="00617632"/>
    <w:rsid w:val="00631238"/>
    <w:rsid w:val="006451EB"/>
    <w:rsid w:val="00661B13"/>
    <w:rsid w:val="006623FD"/>
    <w:rsid w:val="00664A0D"/>
    <w:rsid w:val="00665241"/>
    <w:rsid w:val="0066712A"/>
    <w:rsid w:val="00671555"/>
    <w:rsid w:val="0067583A"/>
    <w:rsid w:val="006806C5"/>
    <w:rsid w:val="00681123"/>
    <w:rsid w:val="006825AC"/>
    <w:rsid w:val="00687606"/>
    <w:rsid w:val="0069106C"/>
    <w:rsid w:val="00691C9D"/>
    <w:rsid w:val="00692DCC"/>
    <w:rsid w:val="00694F3C"/>
    <w:rsid w:val="006A1087"/>
    <w:rsid w:val="006A3A44"/>
    <w:rsid w:val="006B46C8"/>
    <w:rsid w:val="006B5DCA"/>
    <w:rsid w:val="006C4879"/>
    <w:rsid w:val="006D4189"/>
    <w:rsid w:val="006E01B8"/>
    <w:rsid w:val="006E4413"/>
    <w:rsid w:val="006F09C3"/>
    <w:rsid w:val="006F1A52"/>
    <w:rsid w:val="006F50B0"/>
    <w:rsid w:val="006F5168"/>
    <w:rsid w:val="006F58A2"/>
    <w:rsid w:val="006F7F00"/>
    <w:rsid w:val="006F7F20"/>
    <w:rsid w:val="0070240D"/>
    <w:rsid w:val="00704708"/>
    <w:rsid w:val="00705699"/>
    <w:rsid w:val="0070797F"/>
    <w:rsid w:val="00707BA4"/>
    <w:rsid w:val="00716669"/>
    <w:rsid w:val="00720E34"/>
    <w:rsid w:val="00724023"/>
    <w:rsid w:val="007276F7"/>
    <w:rsid w:val="00727F0D"/>
    <w:rsid w:val="00732140"/>
    <w:rsid w:val="00734205"/>
    <w:rsid w:val="007359D4"/>
    <w:rsid w:val="00745110"/>
    <w:rsid w:val="00745716"/>
    <w:rsid w:val="00747EF5"/>
    <w:rsid w:val="00751501"/>
    <w:rsid w:val="00753354"/>
    <w:rsid w:val="00753998"/>
    <w:rsid w:val="00765236"/>
    <w:rsid w:val="00772346"/>
    <w:rsid w:val="00772FFC"/>
    <w:rsid w:val="00774F29"/>
    <w:rsid w:val="00775120"/>
    <w:rsid w:val="00776248"/>
    <w:rsid w:val="00780EDA"/>
    <w:rsid w:val="00786717"/>
    <w:rsid w:val="00787125"/>
    <w:rsid w:val="00790597"/>
    <w:rsid w:val="007906BC"/>
    <w:rsid w:val="00793170"/>
    <w:rsid w:val="007943DF"/>
    <w:rsid w:val="007963A7"/>
    <w:rsid w:val="007A0AEC"/>
    <w:rsid w:val="007A6957"/>
    <w:rsid w:val="007B01AC"/>
    <w:rsid w:val="007C11A6"/>
    <w:rsid w:val="007C1C71"/>
    <w:rsid w:val="007C2AAA"/>
    <w:rsid w:val="007C39AC"/>
    <w:rsid w:val="007C4108"/>
    <w:rsid w:val="007D2E91"/>
    <w:rsid w:val="007E3088"/>
    <w:rsid w:val="007E31E1"/>
    <w:rsid w:val="007E374F"/>
    <w:rsid w:val="007F23AA"/>
    <w:rsid w:val="007F2CC5"/>
    <w:rsid w:val="007F50C7"/>
    <w:rsid w:val="007F5885"/>
    <w:rsid w:val="007F66A2"/>
    <w:rsid w:val="0080180D"/>
    <w:rsid w:val="0080371D"/>
    <w:rsid w:val="00803DD8"/>
    <w:rsid w:val="00814ABE"/>
    <w:rsid w:val="008208CD"/>
    <w:rsid w:val="0082317B"/>
    <w:rsid w:val="0082583A"/>
    <w:rsid w:val="00831AFF"/>
    <w:rsid w:val="00832279"/>
    <w:rsid w:val="00834D2D"/>
    <w:rsid w:val="00837A14"/>
    <w:rsid w:val="008409E9"/>
    <w:rsid w:val="008416B2"/>
    <w:rsid w:val="008455CD"/>
    <w:rsid w:val="008537A0"/>
    <w:rsid w:val="008609CD"/>
    <w:rsid w:val="00863AD0"/>
    <w:rsid w:val="00870505"/>
    <w:rsid w:val="00872B37"/>
    <w:rsid w:val="0087325D"/>
    <w:rsid w:val="008734BB"/>
    <w:rsid w:val="00882040"/>
    <w:rsid w:val="008823C6"/>
    <w:rsid w:val="008913C0"/>
    <w:rsid w:val="008946A2"/>
    <w:rsid w:val="00897960"/>
    <w:rsid w:val="008A2681"/>
    <w:rsid w:val="008A639F"/>
    <w:rsid w:val="008B3912"/>
    <w:rsid w:val="008B5671"/>
    <w:rsid w:val="008B606F"/>
    <w:rsid w:val="008B7849"/>
    <w:rsid w:val="008C073D"/>
    <w:rsid w:val="008E026A"/>
    <w:rsid w:val="008E1054"/>
    <w:rsid w:val="008E6D2A"/>
    <w:rsid w:val="008F17ED"/>
    <w:rsid w:val="008F21DF"/>
    <w:rsid w:val="00900AAC"/>
    <w:rsid w:val="00902996"/>
    <w:rsid w:val="0090387D"/>
    <w:rsid w:val="00903A47"/>
    <w:rsid w:val="009112FC"/>
    <w:rsid w:val="009147D2"/>
    <w:rsid w:val="00916F4D"/>
    <w:rsid w:val="00922409"/>
    <w:rsid w:val="009360D4"/>
    <w:rsid w:val="00937D48"/>
    <w:rsid w:val="00942107"/>
    <w:rsid w:val="00942209"/>
    <w:rsid w:val="0094717A"/>
    <w:rsid w:val="009505FC"/>
    <w:rsid w:val="009513E8"/>
    <w:rsid w:val="009554A5"/>
    <w:rsid w:val="00961211"/>
    <w:rsid w:val="00966DEB"/>
    <w:rsid w:val="00967EC3"/>
    <w:rsid w:val="00972571"/>
    <w:rsid w:val="00972E63"/>
    <w:rsid w:val="0098215C"/>
    <w:rsid w:val="00984353"/>
    <w:rsid w:val="00985218"/>
    <w:rsid w:val="009869D6"/>
    <w:rsid w:val="009935DF"/>
    <w:rsid w:val="00995CDF"/>
    <w:rsid w:val="00996D28"/>
    <w:rsid w:val="0099762D"/>
    <w:rsid w:val="009A0E1D"/>
    <w:rsid w:val="009B1B04"/>
    <w:rsid w:val="009B2110"/>
    <w:rsid w:val="009B4B69"/>
    <w:rsid w:val="009B655C"/>
    <w:rsid w:val="009C7D22"/>
    <w:rsid w:val="009D2148"/>
    <w:rsid w:val="009D3BAF"/>
    <w:rsid w:val="009D3F09"/>
    <w:rsid w:val="009D4EA5"/>
    <w:rsid w:val="009D7CDF"/>
    <w:rsid w:val="009E0D36"/>
    <w:rsid w:val="009F075F"/>
    <w:rsid w:val="009F24C3"/>
    <w:rsid w:val="00A0123C"/>
    <w:rsid w:val="00A025B8"/>
    <w:rsid w:val="00A02EBC"/>
    <w:rsid w:val="00A121E3"/>
    <w:rsid w:val="00A1276D"/>
    <w:rsid w:val="00A17CFC"/>
    <w:rsid w:val="00A25322"/>
    <w:rsid w:val="00A302C0"/>
    <w:rsid w:val="00A31919"/>
    <w:rsid w:val="00A31F3E"/>
    <w:rsid w:val="00A32933"/>
    <w:rsid w:val="00A40AC9"/>
    <w:rsid w:val="00A4218B"/>
    <w:rsid w:val="00A428C2"/>
    <w:rsid w:val="00A430B8"/>
    <w:rsid w:val="00A4393C"/>
    <w:rsid w:val="00A46830"/>
    <w:rsid w:val="00A5144E"/>
    <w:rsid w:val="00A543F2"/>
    <w:rsid w:val="00A57F57"/>
    <w:rsid w:val="00A60E59"/>
    <w:rsid w:val="00A61995"/>
    <w:rsid w:val="00A65260"/>
    <w:rsid w:val="00A6531E"/>
    <w:rsid w:val="00A65D6F"/>
    <w:rsid w:val="00A660C8"/>
    <w:rsid w:val="00A66648"/>
    <w:rsid w:val="00A8368C"/>
    <w:rsid w:val="00A838A2"/>
    <w:rsid w:val="00A875D2"/>
    <w:rsid w:val="00A94241"/>
    <w:rsid w:val="00AA2386"/>
    <w:rsid w:val="00AA7E62"/>
    <w:rsid w:val="00AB2E70"/>
    <w:rsid w:val="00AB6290"/>
    <w:rsid w:val="00AC1A8A"/>
    <w:rsid w:val="00AC42A2"/>
    <w:rsid w:val="00AC4A52"/>
    <w:rsid w:val="00AC6302"/>
    <w:rsid w:val="00AC748F"/>
    <w:rsid w:val="00AC7E84"/>
    <w:rsid w:val="00AD67A9"/>
    <w:rsid w:val="00AF7911"/>
    <w:rsid w:val="00B143C2"/>
    <w:rsid w:val="00B22FC0"/>
    <w:rsid w:val="00B25242"/>
    <w:rsid w:val="00B27675"/>
    <w:rsid w:val="00B43ECC"/>
    <w:rsid w:val="00B47EFE"/>
    <w:rsid w:val="00B52E88"/>
    <w:rsid w:val="00B54A10"/>
    <w:rsid w:val="00B56201"/>
    <w:rsid w:val="00B566A7"/>
    <w:rsid w:val="00B607C1"/>
    <w:rsid w:val="00B62182"/>
    <w:rsid w:val="00B62241"/>
    <w:rsid w:val="00B726F4"/>
    <w:rsid w:val="00B740CA"/>
    <w:rsid w:val="00B769AC"/>
    <w:rsid w:val="00B80931"/>
    <w:rsid w:val="00B80D3B"/>
    <w:rsid w:val="00B80EB4"/>
    <w:rsid w:val="00B916E9"/>
    <w:rsid w:val="00B93063"/>
    <w:rsid w:val="00B95C46"/>
    <w:rsid w:val="00B97299"/>
    <w:rsid w:val="00BA20B9"/>
    <w:rsid w:val="00BA21B8"/>
    <w:rsid w:val="00BA4D93"/>
    <w:rsid w:val="00BA60B7"/>
    <w:rsid w:val="00BA74BB"/>
    <w:rsid w:val="00BB1EC9"/>
    <w:rsid w:val="00BC03AF"/>
    <w:rsid w:val="00BC4351"/>
    <w:rsid w:val="00BC4392"/>
    <w:rsid w:val="00BD1FA9"/>
    <w:rsid w:val="00BE0742"/>
    <w:rsid w:val="00BE2461"/>
    <w:rsid w:val="00BE5282"/>
    <w:rsid w:val="00BE62DE"/>
    <w:rsid w:val="00BF341F"/>
    <w:rsid w:val="00BF518C"/>
    <w:rsid w:val="00C02FCC"/>
    <w:rsid w:val="00C0485C"/>
    <w:rsid w:val="00C119C6"/>
    <w:rsid w:val="00C150C4"/>
    <w:rsid w:val="00C168DC"/>
    <w:rsid w:val="00C17A52"/>
    <w:rsid w:val="00C22AEA"/>
    <w:rsid w:val="00C22BCE"/>
    <w:rsid w:val="00C2590C"/>
    <w:rsid w:val="00C25EA7"/>
    <w:rsid w:val="00C25EED"/>
    <w:rsid w:val="00C2715B"/>
    <w:rsid w:val="00C31C2D"/>
    <w:rsid w:val="00C31DA3"/>
    <w:rsid w:val="00C35A76"/>
    <w:rsid w:val="00C35C5B"/>
    <w:rsid w:val="00C35DD0"/>
    <w:rsid w:val="00C47059"/>
    <w:rsid w:val="00C52C58"/>
    <w:rsid w:val="00C54591"/>
    <w:rsid w:val="00C5631B"/>
    <w:rsid w:val="00C66FBB"/>
    <w:rsid w:val="00C674BD"/>
    <w:rsid w:val="00C71D4C"/>
    <w:rsid w:val="00C73063"/>
    <w:rsid w:val="00C7628F"/>
    <w:rsid w:val="00C8651C"/>
    <w:rsid w:val="00C87BB0"/>
    <w:rsid w:val="00C87D55"/>
    <w:rsid w:val="00C90426"/>
    <w:rsid w:val="00C907D6"/>
    <w:rsid w:val="00C91CA8"/>
    <w:rsid w:val="00C93CEB"/>
    <w:rsid w:val="00C96B58"/>
    <w:rsid w:val="00CA187C"/>
    <w:rsid w:val="00CA38C8"/>
    <w:rsid w:val="00CA5705"/>
    <w:rsid w:val="00CB322D"/>
    <w:rsid w:val="00CB4D09"/>
    <w:rsid w:val="00CC130E"/>
    <w:rsid w:val="00CC3127"/>
    <w:rsid w:val="00CD6516"/>
    <w:rsid w:val="00CE34A4"/>
    <w:rsid w:val="00CE5E06"/>
    <w:rsid w:val="00CE7676"/>
    <w:rsid w:val="00CF28E0"/>
    <w:rsid w:val="00CF3569"/>
    <w:rsid w:val="00CF7394"/>
    <w:rsid w:val="00D01623"/>
    <w:rsid w:val="00D05BB2"/>
    <w:rsid w:val="00D10793"/>
    <w:rsid w:val="00D13D62"/>
    <w:rsid w:val="00D161EB"/>
    <w:rsid w:val="00D168B8"/>
    <w:rsid w:val="00D1720C"/>
    <w:rsid w:val="00D17A2E"/>
    <w:rsid w:val="00D215B3"/>
    <w:rsid w:val="00D22B38"/>
    <w:rsid w:val="00D234C9"/>
    <w:rsid w:val="00D242DB"/>
    <w:rsid w:val="00D271B8"/>
    <w:rsid w:val="00D304F3"/>
    <w:rsid w:val="00D33200"/>
    <w:rsid w:val="00D333E2"/>
    <w:rsid w:val="00D3472E"/>
    <w:rsid w:val="00D34B5A"/>
    <w:rsid w:val="00D415F0"/>
    <w:rsid w:val="00D42BBA"/>
    <w:rsid w:val="00D529F3"/>
    <w:rsid w:val="00D60365"/>
    <w:rsid w:val="00D735D2"/>
    <w:rsid w:val="00D7494F"/>
    <w:rsid w:val="00D75C35"/>
    <w:rsid w:val="00D806A4"/>
    <w:rsid w:val="00D8088F"/>
    <w:rsid w:val="00D80F30"/>
    <w:rsid w:val="00D85A0B"/>
    <w:rsid w:val="00D86961"/>
    <w:rsid w:val="00D90195"/>
    <w:rsid w:val="00DA2390"/>
    <w:rsid w:val="00DA2F5B"/>
    <w:rsid w:val="00DA6A7D"/>
    <w:rsid w:val="00DB2416"/>
    <w:rsid w:val="00DB4908"/>
    <w:rsid w:val="00DB5659"/>
    <w:rsid w:val="00DC0045"/>
    <w:rsid w:val="00DC10CF"/>
    <w:rsid w:val="00DC208D"/>
    <w:rsid w:val="00DC3282"/>
    <w:rsid w:val="00DC4210"/>
    <w:rsid w:val="00DC5517"/>
    <w:rsid w:val="00DD5B91"/>
    <w:rsid w:val="00DD716D"/>
    <w:rsid w:val="00DE2ED9"/>
    <w:rsid w:val="00DE33CF"/>
    <w:rsid w:val="00DE5D4D"/>
    <w:rsid w:val="00DE7303"/>
    <w:rsid w:val="00DE7C21"/>
    <w:rsid w:val="00DF41DF"/>
    <w:rsid w:val="00DF48CB"/>
    <w:rsid w:val="00DF4972"/>
    <w:rsid w:val="00DF64B0"/>
    <w:rsid w:val="00E001A3"/>
    <w:rsid w:val="00E103FD"/>
    <w:rsid w:val="00E13995"/>
    <w:rsid w:val="00E16367"/>
    <w:rsid w:val="00E21257"/>
    <w:rsid w:val="00E21A02"/>
    <w:rsid w:val="00E2652E"/>
    <w:rsid w:val="00E316FB"/>
    <w:rsid w:val="00E33C87"/>
    <w:rsid w:val="00E41B66"/>
    <w:rsid w:val="00E4452F"/>
    <w:rsid w:val="00E45A6E"/>
    <w:rsid w:val="00E471DA"/>
    <w:rsid w:val="00E56C4E"/>
    <w:rsid w:val="00E57013"/>
    <w:rsid w:val="00E574D8"/>
    <w:rsid w:val="00E57F74"/>
    <w:rsid w:val="00E651C7"/>
    <w:rsid w:val="00E727D0"/>
    <w:rsid w:val="00E73C0F"/>
    <w:rsid w:val="00E74EA2"/>
    <w:rsid w:val="00E80FF3"/>
    <w:rsid w:val="00E9066D"/>
    <w:rsid w:val="00E91DC3"/>
    <w:rsid w:val="00E96AE1"/>
    <w:rsid w:val="00EA1C89"/>
    <w:rsid w:val="00EB32D0"/>
    <w:rsid w:val="00EB5C60"/>
    <w:rsid w:val="00EB6D4D"/>
    <w:rsid w:val="00EB7968"/>
    <w:rsid w:val="00EC1CB2"/>
    <w:rsid w:val="00ED0E7C"/>
    <w:rsid w:val="00ED36D5"/>
    <w:rsid w:val="00ED4F0E"/>
    <w:rsid w:val="00ED5F0D"/>
    <w:rsid w:val="00ED67FD"/>
    <w:rsid w:val="00ED6D93"/>
    <w:rsid w:val="00EE07F1"/>
    <w:rsid w:val="00EE1088"/>
    <w:rsid w:val="00EE487F"/>
    <w:rsid w:val="00EE6BB7"/>
    <w:rsid w:val="00EF27BE"/>
    <w:rsid w:val="00EF285E"/>
    <w:rsid w:val="00F013FA"/>
    <w:rsid w:val="00F07489"/>
    <w:rsid w:val="00F1325E"/>
    <w:rsid w:val="00F1666B"/>
    <w:rsid w:val="00F23505"/>
    <w:rsid w:val="00F25943"/>
    <w:rsid w:val="00F26C28"/>
    <w:rsid w:val="00F27014"/>
    <w:rsid w:val="00F325E6"/>
    <w:rsid w:val="00F40952"/>
    <w:rsid w:val="00F42D55"/>
    <w:rsid w:val="00F47F2C"/>
    <w:rsid w:val="00F528AF"/>
    <w:rsid w:val="00F5327C"/>
    <w:rsid w:val="00F55AA4"/>
    <w:rsid w:val="00F6501E"/>
    <w:rsid w:val="00F67926"/>
    <w:rsid w:val="00F742D9"/>
    <w:rsid w:val="00F74EFC"/>
    <w:rsid w:val="00F84944"/>
    <w:rsid w:val="00F86E4D"/>
    <w:rsid w:val="00F86F59"/>
    <w:rsid w:val="00F875B9"/>
    <w:rsid w:val="00F906D2"/>
    <w:rsid w:val="00F919F2"/>
    <w:rsid w:val="00F91EAF"/>
    <w:rsid w:val="00F92022"/>
    <w:rsid w:val="00F95435"/>
    <w:rsid w:val="00F9618D"/>
    <w:rsid w:val="00F9724E"/>
    <w:rsid w:val="00F97DB3"/>
    <w:rsid w:val="00FA2243"/>
    <w:rsid w:val="00FA2AA2"/>
    <w:rsid w:val="00FA49D4"/>
    <w:rsid w:val="00FB09C9"/>
    <w:rsid w:val="00FB0EB0"/>
    <w:rsid w:val="00FB14FF"/>
    <w:rsid w:val="00FB533F"/>
    <w:rsid w:val="00FB5856"/>
    <w:rsid w:val="00FB5BC3"/>
    <w:rsid w:val="00FB667C"/>
    <w:rsid w:val="00FC55C9"/>
    <w:rsid w:val="00FC6525"/>
    <w:rsid w:val="00FC7687"/>
    <w:rsid w:val="00FD1A23"/>
    <w:rsid w:val="00FE4B1C"/>
    <w:rsid w:val="00FE7B54"/>
    <w:rsid w:val="00FF2B8B"/>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 w:type="numbering" w:customStyle="1" w:styleId="List1">
    <w:name w:val="List 1"/>
    <w:basedOn w:val="NoList"/>
    <w:rsid w:val="008823C6"/>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ents.ohchr.org/" TargetMode="External"/><Relationship Id="rId18" Type="http://schemas.openxmlformats.org/officeDocument/2006/relationships/hyperlink" Target="https://www.ohchr.org/en/treaty-bodies/cmw/information-civil-society-non-governmental-organizations-national-human-rights-institutions"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CMW%2FC%2F1%2Frev.1&amp;Lang=en" TargetMode="External"/><Relationship Id="rId7" Type="http://schemas.openxmlformats.org/officeDocument/2006/relationships/settings" Target="settings.xml"/><Relationship Id="rId12" Type="http://schemas.openxmlformats.org/officeDocument/2006/relationships/image" Target="cid:image007.png@01DD24E7.04D24F80" TargetMode="External"/><Relationship Id="rId17" Type="http://schemas.openxmlformats.org/officeDocument/2006/relationships/hyperlink" Target="https://www.ohchr.org/en/treaty-bodies/cmw" TargetMode="External"/><Relationship Id="rId2" Type="http://schemas.openxmlformats.org/officeDocument/2006/relationships/customXml" Target="../customXml/item2.xml"/><Relationship Id="rId16" Type="http://schemas.openxmlformats.org/officeDocument/2006/relationships/hyperlink" Target="mailto:reprisals@ohchr.org" TargetMode="External"/><Relationship Id="rId20" Type="http://schemas.openxmlformats.org/officeDocument/2006/relationships/hyperlink" Target="http://tbinternet.ohchr.org/_layouts/treatybodyexternal/Download.aspx?symbolno=INT/CMW/STA/8065&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tbinternet.ohchr.org/_layouts/treatybodyexternal/Download.aspx?symbolno=CMW/C/21/2&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Download.aspx?symbolno=INT%2fCMW%2fINF%2f29%2f2722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9E601-4DB4-4C14-B7C7-2C86FBF2AAD8}">
  <ds:schemaRefs>
    <ds:schemaRef ds:uri="http://schemas.microsoft.com/sharepoint/v3/contenttype/forms"/>
  </ds:schemaRefs>
</ds:datastoreItem>
</file>

<file path=customXml/itemProps2.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4.xml><?xml version="1.0" encoding="utf-8"?>
<ds:datastoreItem xmlns:ds="http://schemas.openxmlformats.org/officeDocument/2006/customXml" ds:itemID="{D564B11F-2B4E-4A91-A00F-4112AA54B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37</TotalTime>
  <Pages>3</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CMW</cp:lastModifiedBy>
  <cp:revision>37</cp:revision>
  <cp:lastPrinted>2026-07-13T08:23:00Z</cp:lastPrinted>
  <dcterms:created xsi:type="dcterms:W3CDTF">2026-08-03T13:06:00Z</dcterms:created>
  <dcterms:modified xsi:type="dcterms:W3CDTF">2026-08-06T10:18:00Z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y fmtid="{D5CDD505-2E9C-101B-9397-08002B2CF9AE}" pid="5" name="docLang">
    <vt:lpwstr>en</vt:lpwstr>
  </property>
</Properties>
</file>