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A8FA9" w14:textId="28FD1B57" w:rsidR="00284DB8" w:rsidRPr="00D9452F" w:rsidRDefault="0028498C">
      <w:pPr>
        <w:spacing w:after="0" w:line="240" w:lineRule="auto"/>
        <w:jc w:val="center"/>
        <w:rPr>
          <w:rFonts w:ascii="Times New Roman" w:eastAsia="SimSun" w:hAnsi="Times New Roman" w:cs="Times New Roman"/>
          <w:sz w:val="24"/>
          <w:szCs w:val="24"/>
          <w:lang w:val="fr-FR"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7CF591BA" wp14:editId="73E48CFF">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235FC8">
        <w:rPr>
          <w:rFonts w:ascii="Times New Roman" w:eastAsia="SimSun" w:hAnsi="Times New Roman" w:cs="Times New Roman"/>
          <w:b/>
          <w:bCs/>
          <w:sz w:val="24"/>
          <w:szCs w:val="24"/>
          <w:lang w:val="fr-FR" w:eastAsia="zh-CN"/>
        </w:rPr>
        <w:t>COMITÉ</w:t>
      </w:r>
      <w:r w:rsidRPr="00D9452F">
        <w:rPr>
          <w:rFonts w:ascii="Times New Roman" w:eastAsia="SimSun" w:hAnsi="Times New Roman" w:cs="Times New Roman"/>
          <w:b/>
          <w:bCs/>
          <w:sz w:val="24"/>
          <w:szCs w:val="24"/>
          <w:lang w:val="fr-FR" w:eastAsia="zh-CN"/>
        </w:rPr>
        <w:t xml:space="preserve"> DES TRAVAILLEURS MIGRANTS (CTM)</w:t>
      </w:r>
      <w:permStart w:id="1050889285" w:edGrp="everyone"/>
      <w:permEnd w:id="1050889285"/>
    </w:p>
    <w:p w14:paraId="51A621A8" w14:textId="77777777" w:rsidR="003E72DD" w:rsidRPr="00D9452F" w:rsidRDefault="003E72DD" w:rsidP="003E72DD">
      <w:pPr>
        <w:spacing w:after="0" w:line="240" w:lineRule="auto"/>
        <w:jc w:val="center"/>
        <w:rPr>
          <w:rFonts w:ascii="Times New Roman" w:eastAsia="SimSun" w:hAnsi="Times New Roman" w:cs="Times New Roman"/>
          <w:b/>
          <w:bCs/>
          <w:sz w:val="24"/>
          <w:szCs w:val="24"/>
          <w:lang w:val="fr-FR" w:eastAsia="zh-CN"/>
        </w:rPr>
      </w:pPr>
    </w:p>
    <w:p w14:paraId="6D660D02" w14:textId="4A987E52" w:rsidR="00284DB8" w:rsidRPr="00D9452F" w:rsidRDefault="0028498C">
      <w:pPr>
        <w:spacing w:after="0" w:line="240" w:lineRule="auto"/>
        <w:jc w:val="center"/>
        <w:rPr>
          <w:rFonts w:ascii="Times New Roman" w:eastAsia="SimSun" w:hAnsi="Times New Roman" w:cs="Times New Roman"/>
          <w:b/>
          <w:bCs/>
          <w:sz w:val="24"/>
          <w:szCs w:val="24"/>
          <w:u w:val="single"/>
          <w:lang w:val="fr-FR" w:eastAsia="zh-CN"/>
        </w:rPr>
      </w:pPr>
      <w:r w:rsidRPr="00D9452F">
        <w:rPr>
          <w:rFonts w:ascii="Times New Roman" w:eastAsia="SimSun" w:hAnsi="Times New Roman" w:cs="Times New Roman"/>
          <w:b/>
          <w:bCs/>
          <w:sz w:val="24"/>
          <w:szCs w:val="24"/>
          <w:u w:val="single"/>
          <w:lang w:val="fr-FR" w:eastAsia="zh-CN"/>
        </w:rPr>
        <w:t>Note d'information</w:t>
      </w:r>
      <w:r w:rsidR="00370B65">
        <w:rPr>
          <w:rFonts w:ascii="Times New Roman" w:eastAsia="SimSun" w:hAnsi="Times New Roman" w:cs="Times New Roman"/>
          <w:b/>
          <w:bCs/>
          <w:sz w:val="24"/>
          <w:szCs w:val="24"/>
          <w:u w:val="single"/>
          <w:lang w:val="fr-FR" w:eastAsia="zh-CN"/>
        </w:rPr>
        <w:t>s</w:t>
      </w:r>
      <w:r w:rsidRPr="00D9452F">
        <w:rPr>
          <w:rFonts w:ascii="Times New Roman" w:eastAsia="SimSun" w:hAnsi="Times New Roman" w:cs="Times New Roman"/>
          <w:b/>
          <w:bCs/>
          <w:sz w:val="24"/>
          <w:szCs w:val="24"/>
          <w:u w:val="single"/>
          <w:lang w:val="fr-FR" w:eastAsia="zh-CN"/>
        </w:rPr>
        <w:t xml:space="preserve"> à l'intention des organisations de la société civile (OSC) et </w:t>
      </w:r>
      <w:r w:rsidRPr="00D9452F">
        <w:rPr>
          <w:rFonts w:ascii="Times New Roman" w:eastAsia="SimSun" w:hAnsi="Times New Roman" w:cs="Times New Roman"/>
          <w:b/>
          <w:bCs/>
          <w:sz w:val="24"/>
          <w:szCs w:val="24"/>
          <w:u w:val="single"/>
          <w:lang w:val="fr-FR" w:eastAsia="zh-CN"/>
        </w:rPr>
        <w:br/>
        <w:t>institutions nationales des droits de l'homme (INDH)</w:t>
      </w:r>
    </w:p>
    <w:p w14:paraId="7F0E03E7" w14:textId="77777777" w:rsidR="003E72DD" w:rsidRPr="00D9452F" w:rsidRDefault="003E72DD" w:rsidP="003E72DD">
      <w:pPr>
        <w:spacing w:after="0" w:line="240" w:lineRule="auto"/>
        <w:jc w:val="center"/>
        <w:rPr>
          <w:rFonts w:ascii="Times New Roman" w:eastAsia="SimSun" w:hAnsi="Times New Roman" w:cs="Times New Roman"/>
          <w:b/>
          <w:bCs/>
          <w:sz w:val="24"/>
          <w:szCs w:val="24"/>
          <w:lang w:val="fr-FR" w:eastAsia="zh-CN"/>
        </w:rPr>
      </w:pPr>
    </w:p>
    <w:p w14:paraId="57B8B0A0" w14:textId="15CE118C" w:rsidR="00284DB8" w:rsidRPr="00D9452F" w:rsidRDefault="00FB09C9">
      <w:pPr>
        <w:spacing w:after="0" w:line="240" w:lineRule="auto"/>
        <w:jc w:val="center"/>
        <w:rPr>
          <w:rFonts w:ascii="Times New Roman" w:eastAsia="SimSun" w:hAnsi="Times New Roman" w:cs="Times New Roman"/>
          <w:b/>
          <w:bCs/>
          <w:sz w:val="24"/>
          <w:szCs w:val="24"/>
          <w:lang w:val="fr-FR" w:eastAsia="zh-CN"/>
        </w:rPr>
      </w:pPr>
      <w:r w:rsidRPr="00D9452F">
        <w:rPr>
          <w:rFonts w:ascii="Times New Roman" w:eastAsia="SimSun" w:hAnsi="Times New Roman" w:cs="Times New Roman"/>
          <w:b/>
          <w:bCs/>
          <w:sz w:val="24"/>
          <w:szCs w:val="24"/>
          <w:lang w:val="fr-FR" w:eastAsia="zh-CN"/>
        </w:rPr>
        <w:t>37</w:t>
      </w:r>
      <w:r w:rsidR="00D9452F" w:rsidRPr="00370B65">
        <w:rPr>
          <w:rFonts w:ascii="Times New Roman" w:eastAsia="SimSun" w:hAnsi="Times New Roman" w:cs="Times New Roman"/>
          <w:b/>
          <w:bCs/>
          <w:sz w:val="24"/>
          <w:szCs w:val="24"/>
          <w:lang w:val="fr-FR" w:eastAsia="zh-CN"/>
        </w:rPr>
        <w:t>e</w:t>
      </w:r>
      <w:r w:rsidR="00D9452F">
        <w:rPr>
          <w:rFonts w:ascii="Times New Roman" w:eastAsia="SimSun" w:hAnsi="Times New Roman" w:cs="Times New Roman"/>
          <w:b/>
          <w:bCs/>
          <w:sz w:val="24"/>
          <w:szCs w:val="24"/>
          <w:vertAlign w:val="superscript"/>
          <w:lang w:val="fr-FR" w:eastAsia="zh-CN"/>
        </w:rPr>
        <w:t xml:space="preserve"> </w:t>
      </w:r>
      <w:r w:rsidR="0028498C" w:rsidRPr="00D9452F">
        <w:rPr>
          <w:rFonts w:ascii="Times New Roman" w:eastAsia="SimSun" w:hAnsi="Times New Roman" w:cs="Times New Roman"/>
          <w:b/>
          <w:bCs/>
          <w:sz w:val="24"/>
          <w:szCs w:val="24"/>
          <w:lang w:val="fr-FR" w:eastAsia="zh-CN"/>
        </w:rPr>
        <w:t>session (</w:t>
      </w:r>
      <w:r w:rsidR="00903A47" w:rsidRPr="00D9452F">
        <w:rPr>
          <w:rFonts w:ascii="Times New Roman" w:eastAsia="SimSun" w:hAnsi="Times New Roman" w:cs="Times New Roman"/>
          <w:b/>
          <w:bCs/>
          <w:sz w:val="24"/>
          <w:szCs w:val="24"/>
          <w:lang w:val="fr-FR" w:eastAsia="zh-CN"/>
        </w:rPr>
        <w:t xml:space="preserve">27 </w:t>
      </w:r>
      <w:r w:rsidRPr="00D9452F">
        <w:rPr>
          <w:rFonts w:ascii="Times New Roman" w:eastAsia="SimSun" w:hAnsi="Times New Roman" w:cs="Times New Roman"/>
          <w:b/>
          <w:bCs/>
          <w:sz w:val="24"/>
          <w:szCs w:val="24"/>
          <w:lang w:val="fr-FR" w:eastAsia="zh-CN"/>
        </w:rPr>
        <w:t xml:space="preserve">novembre </w:t>
      </w:r>
      <w:r w:rsidR="00D9452F">
        <w:rPr>
          <w:rFonts w:ascii="Times New Roman" w:eastAsia="SimSun" w:hAnsi="Times New Roman" w:cs="Times New Roman"/>
          <w:b/>
          <w:bCs/>
          <w:sz w:val="24"/>
          <w:szCs w:val="24"/>
          <w:lang w:val="fr-FR" w:eastAsia="zh-CN"/>
        </w:rPr>
        <w:t>-</w:t>
      </w:r>
      <w:r w:rsidR="0028498C" w:rsidRPr="00D9452F">
        <w:rPr>
          <w:rFonts w:ascii="Times New Roman" w:eastAsia="SimSun" w:hAnsi="Times New Roman" w:cs="Times New Roman"/>
          <w:b/>
          <w:bCs/>
          <w:sz w:val="24"/>
          <w:szCs w:val="24"/>
          <w:lang w:val="fr-FR" w:eastAsia="zh-CN"/>
        </w:rPr>
        <w:t xml:space="preserve"> </w:t>
      </w:r>
      <w:r w:rsidRPr="00D9452F">
        <w:rPr>
          <w:rFonts w:ascii="Times New Roman" w:eastAsia="SimSun" w:hAnsi="Times New Roman" w:cs="Times New Roman"/>
          <w:b/>
          <w:bCs/>
          <w:sz w:val="24"/>
          <w:szCs w:val="24"/>
          <w:lang w:val="fr-FR" w:eastAsia="zh-CN"/>
        </w:rPr>
        <w:t xml:space="preserve">8 décembre </w:t>
      </w:r>
      <w:r w:rsidR="00B62241" w:rsidRPr="00D9452F">
        <w:rPr>
          <w:rFonts w:ascii="Times New Roman" w:eastAsia="SimSun" w:hAnsi="Times New Roman" w:cs="Times New Roman"/>
          <w:b/>
          <w:bCs/>
          <w:sz w:val="24"/>
          <w:szCs w:val="24"/>
          <w:lang w:val="fr-FR" w:eastAsia="zh-CN"/>
        </w:rPr>
        <w:t>2023</w:t>
      </w:r>
      <w:r w:rsidR="0028498C" w:rsidRPr="00D9452F">
        <w:rPr>
          <w:rFonts w:ascii="Times New Roman" w:eastAsia="SimSun" w:hAnsi="Times New Roman" w:cs="Times New Roman"/>
          <w:b/>
          <w:bCs/>
          <w:sz w:val="24"/>
          <w:szCs w:val="24"/>
          <w:lang w:val="fr-FR" w:eastAsia="zh-CN"/>
        </w:rPr>
        <w:t>)</w:t>
      </w:r>
    </w:p>
    <w:p w14:paraId="635CBFC4" w14:textId="77777777" w:rsidR="003E72DD" w:rsidRPr="00D9452F" w:rsidRDefault="003E72DD" w:rsidP="003E72DD">
      <w:pPr>
        <w:spacing w:after="0" w:line="240" w:lineRule="auto"/>
        <w:jc w:val="center"/>
        <w:rPr>
          <w:rFonts w:ascii="Times New Roman" w:eastAsia="SimSun" w:hAnsi="Times New Roman" w:cs="Times New Roman"/>
          <w:b/>
          <w:bCs/>
          <w:sz w:val="24"/>
          <w:szCs w:val="24"/>
          <w:lang w:val="fr-FR" w:eastAsia="zh-CN"/>
        </w:rPr>
      </w:pPr>
    </w:p>
    <w:p w14:paraId="7835B3A4" w14:textId="77777777" w:rsidR="00284DB8" w:rsidRPr="00D9452F" w:rsidRDefault="0028498C">
      <w:pPr>
        <w:spacing w:after="0" w:line="240" w:lineRule="auto"/>
        <w:jc w:val="center"/>
        <w:rPr>
          <w:rFonts w:ascii="Times New Roman" w:eastAsia="SimSun" w:hAnsi="Times New Roman" w:cs="Times New Roman"/>
          <w:b/>
          <w:bCs/>
          <w:color w:val="FF0000"/>
          <w:sz w:val="24"/>
          <w:szCs w:val="24"/>
          <w:lang w:val="fr-FR" w:eastAsia="zh-CN"/>
        </w:rPr>
      </w:pPr>
      <w:r w:rsidRPr="00D9452F">
        <w:rPr>
          <w:rFonts w:ascii="Times New Roman" w:eastAsia="SimSun" w:hAnsi="Times New Roman" w:cs="Times New Roman"/>
          <w:b/>
          <w:bCs/>
          <w:color w:val="FF0000"/>
          <w:sz w:val="24"/>
          <w:szCs w:val="24"/>
          <w:lang w:val="fr-FR" w:eastAsia="zh-CN"/>
        </w:rPr>
        <w:t>Sous réserve de modifications</w:t>
      </w:r>
    </w:p>
    <w:p w14:paraId="3F399AEE" w14:textId="77777777" w:rsidR="00D1720C" w:rsidRPr="00D9452F" w:rsidRDefault="00D1720C" w:rsidP="003E72DD">
      <w:pPr>
        <w:spacing w:after="0" w:line="240" w:lineRule="auto"/>
        <w:jc w:val="center"/>
        <w:rPr>
          <w:rFonts w:ascii="Times New Roman" w:eastAsia="SimSun" w:hAnsi="Times New Roman" w:cs="Times New Roman"/>
          <w:b/>
          <w:bCs/>
          <w:color w:val="FF0000"/>
          <w:sz w:val="24"/>
          <w:szCs w:val="24"/>
          <w:lang w:val="fr-FR" w:eastAsia="zh-CN"/>
        </w:rPr>
      </w:pPr>
    </w:p>
    <w:p w14:paraId="1FF97C26" w14:textId="77777777" w:rsidR="003E72DD" w:rsidRPr="00D9452F" w:rsidRDefault="003E72DD" w:rsidP="003E72DD">
      <w:pPr>
        <w:spacing w:after="0" w:line="240" w:lineRule="auto"/>
        <w:jc w:val="center"/>
        <w:rPr>
          <w:rFonts w:ascii="Times New Roman" w:eastAsia="SimSun" w:hAnsi="Times New Roman" w:cs="Times New Roman"/>
          <w:sz w:val="24"/>
          <w:szCs w:val="24"/>
          <w:lang w:val="fr-FR" w:eastAsia="zh-CN"/>
        </w:rPr>
      </w:pPr>
    </w:p>
    <w:p w14:paraId="411C6F8F" w14:textId="77777777" w:rsidR="00284DB8" w:rsidRPr="00D9452F" w:rsidRDefault="0028498C">
      <w:pPr>
        <w:spacing w:after="0" w:line="240" w:lineRule="auto"/>
        <w:rPr>
          <w:rFonts w:ascii="Times New Roman" w:eastAsia="SimSun" w:hAnsi="Times New Roman" w:cs="Times New Roman"/>
          <w:b/>
          <w:bCs/>
          <w:sz w:val="24"/>
          <w:szCs w:val="24"/>
          <w:lang w:val="fr-FR" w:eastAsia="zh-CN"/>
        </w:rPr>
      </w:pPr>
      <w:r w:rsidRPr="00D9452F">
        <w:rPr>
          <w:rFonts w:ascii="Times New Roman" w:eastAsia="SimSun" w:hAnsi="Times New Roman" w:cs="Times New Roman"/>
          <w:b/>
          <w:bCs/>
          <w:sz w:val="24"/>
          <w:szCs w:val="24"/>
          <w:lang w:val="fr-FR" w:eastAsia="zh-CN"/>
        </w:rPr>
        <w:t>I.</w:t>
      </w:r>
      <w:r w:rsidRPr="00D9452F">
        <w:rPr>
          <w:rFonts w:ascii="Times New Roman" w:eastAsia="SimSun" w:hAnsi="Times New Roman" w:cs="Times New Roman"/>
          <w:b/>
          <w:bCs/>
          <w:sz w:val="24"/>
          <w:szCs w:val="24"/>
          <w:lang w:val="fr-FR" w:eastAsia="zh-CN"/>
        </w:rPr>
        <w:tab/>
        <w:t xml:space="preserve">Examen des rapports présentés par les États parties </w:t>
      </w:r>
    </w:p>
    <w:p w14:paraId="7AF08BCD" w14:textId="77777777" w:rsidR="003E72DD" w:rsidRPr="00D9452F" w:rsidRDefault="003E72DD" w:rsidP="003E72DD">
      <w:pPr>
        <w:spacing w:after="0" w:line="240" w:lineRule="auto"/>
        <w:rPr>
          <w:rFonts w:ascii="Times New Roman" w:eastAsia="SimSun" w:hAnsi="Times New Roman" w:cs="Times New Roman"/>
          <w:sz w:val="24"/>
          <w:szCs w:val="24"/>
          <w:lang w:val="fr-FR" w:eastAsia="zh-CN"/>
        </w:rPr>
      </w:pPr>
    </w:p>
    <w:p w14:paraId="793022EB" w14:textId="7774040A"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bdr w:val="none" w:sz="0" w:space="0" w:color="auto" w:frame="1"/>
          <w:lang w:val="fr-FR" w:eastAsia="zh-CN"/>
        </w:rPr>
        <w:t xml:space="preserve">Le </w:t>
      </w:r>
      <w:r w:rsidR="00235FC8">
        <w:rPr>
          <w:rFonts w:ascii="Times New Roman" w:eastAsia="SimSun" w:hAnsi="Times New Roman" w:cs="Times New Roman"/>
          <w:sz w:val="24"/>
          <w:szCs w:val="24"/>
          <w:bdr w:val="none" w:sz="0" w:space="0" w:color="auto" w:frame="1"/>
          <w:lang w:val="fr-FR" w:eastAsia="zh-CN"/>
        </w:rPr>
        <w:t>Comité</w:t>
      </w:r>
      <w:r w:rsidRPr="00D9452F">
        <w:rPr>
          <w:rFonts w:ascii="Times New Roman" w:eastAsia="SimSun" w:hAnsi="Times New Roman" w:cs="Times New Roman"/>
          <w:sz w:val="24"/>
          <w:szCs w:val="24"/>
          <w:bdr w:val="none" w:sz="0" w:space="0" w:color="auto" w:frame="1"/>
          <w:lang w:val="fr-FR" w:eastAsia="zh-CN"/>
        </w:rPr>
        <w:t xml:space="preserve"> des travailleurs migrants </w:t>
      </w:r>
      <w:r w:rsidR="005D7618" w:rsidRPr="00D9452F">
        <w:rPr>
          <w:rFonts w:ascii="Times New Roman" w:eastAsia="SimSun" w:hAnsi="Times New Roman" w:cs="Times New Roman"/>
          <w:sz w:val="24"/>
          <w:szCs w:val="24"/>
          <w:bdr w:val="none" w:sz="0" w:space="0" w:color="auto" w:frame="1"/>
          <w:lang w:val="fr-FR" w:eastAsia="zh-CN"/>
        </w:rPr>
        <w:t xml:space="preserve">tiendra </w:t>
      </w:r>
      <w:r w:rsidRPr="00D9452F">
        <w:rPr>
          <w:rFonts w:ascii="Times New Roman" w:eastAsia="SimSun" w:hAnsi="Times New Roman" w:cs="Times New Roman"/>
          <w:sz w:val="24"/>
          <w:szCs w:val="24"/>
          <w:bdr w:val="none" w:sz="0" w:space="0" w:color="auto" w:frame="1"/>
          <w:lang w:val="fr-FR" w:eastAsia="zh-CN"/>
        </w:rPr>
        <w:t xml:space="preserve">sa </w:t>
      </w:r>
      <w:r w:rsidR="00FB09C9" w:rsidRPr="00D9452F">
        <w:rPr>
          <w:rFonts w:ascii="Times New Roman" w:eastAsia="SimSun" w:hAnsi="Times New Roman" w:cs="Times New Roman"/>
          <w:b/>
          <w:sz w:val="24"/>
          <w:szCs w:val="24"/>
          <w:bdr w:val="none" w:sz="0" w:space="0" w:color="auto" w:frame="1"/>
          <w:lang w:val="fr-FR" w:eastAsia="zh-CN"/>
        </w:rPr>
        <w:t xml:space="preserve">37e </w:t>
      </w:r>
      <w:r w:rsidRPr="00D9452F">
        <w:rPr>
          <w:rFonts w:ascii="Times New Roman" w:eastAsia="SimSun" w:hAnsi="Times New Roman" w:cs="Times New Roman"/>
          <w:b/>
          <w:sz w:val="24"/>
          <w:szCs w:val="24"/>
          <w:bdr w:val="none" w:sz="0" w:space="0" w:color="auto" w:frame="1"/>
          <w:lang w:val="fr-FR" w:eastAsia="zh-CN"/>
        </w:rPr>
        <w:t xml:space="preserve">session </w:t>
      </w:r>
      <w:r w:rsidRPr="00D9452F">
        <w:rPr>
          <w:rFonts w:ascii="Times New Roman" w:eastAsia="SimSun" w:hAnsi="Times New Roman" w:cs="Times New Roman"/>
          <w:sz w:val="24"/>
          <w:szCs w:val="24"/>
          <w:bdr w:val="none" w:sz="0" w:space="0" w:color="auto" w:frame="1"/>
          <w:lang w:val="fr-FR" w:eastAsia="zh-CN"/>
        </w:rPr>
        <w:t xml:space="preserve">à Genève, </w:t>
      </w:r>
      <w:r w:rsidR="00257426">
        <w:rPr>
          <w:rFonts w:ascii="Times New Roman" w:eastAsia="SimSun" w:hAnsi="Times New Roman" w:cs="Times New Roman"/>
          <w:sz w:val="24"/>
          <w:szCs w:val="24"/>
          <w:bdr w:val="none" w:sz="0" w:space="0" w:color="auto" w:frame="1"/>
          <w:lang w:val="fr-FR" w:eastAsia="zh-CN"/>
        </w:rPr>
        <w:t xml:space="preserve">en </w:t>
      </w:r>
      <w:r w:rsidRPr="00D9452F">
        <w:rPr>
          <w:rFonts w:ascii="Times New Roman" w:eastAsia="SimSun" w:hAnsi="Times New Roman" w:cs="Times New Roman"/>
          <w:sz w:val="24"/>
          <w:szCs w:val="24"/>
          <w:bdr w:val="none" w:sz="0" w:space="0" w:color="auto" w:frame="1"/>
          <w:lang w:val="fr-FR" w:eastAsia="zh-CN"/>
        </w:rPr>
        <w:t>Suisse</w:t>
      </w:r>
      <w:r w:rsidR="00013C96" w:rsidRPr="00D9452F">
        <w:rPr>
          <w:rFonts w:ascii="Times New Roman" w:eastAsia="SimSun" w:hAnsi="Times New Roman" w:cs="Times New Roman"/>
          <w:sz w:val="24"/>
          <w:szCs w:val="24"/>
          <w:bdr w:val="none" w:sz="0" w:space="0" w:color="auto" w:frame="1"/>
          <w:lang w:val="fr-FR" w:eastAsia="zh-CN"/>
        </w:rPr>
        <w:t xml:space="preserve">, </w:t>
      </w:r>
      <w:r w:rsidRPr="00D9452F">
        <w:rPr>
          <w:rFonts w:ascii="Times New Roman" w:eastAsia="SimSun" w:hAnsi="Times New Roman" w:cs="Times New Roman"/>
          <w:sz w:val="24"/>
          <w:szCs w:val="24"/>
          <w:lang w:val="fr-FR" w:eastAsia="zh-CN"/>
        </w:rPr>
        <w:t xml:space="preserve">du </w:t>
      </w:r>
      <w:r w:rsidRPr="00D9452F">
        <w:rPr>
          <w:rFonts w:ascii="Times New Roman" w:eastAsia="SimSun" w:hAnsi="Times New Roman" w:cs="Times New Roman"/>
          <w:b/>
          <w:sz w:val="24"/>
          <w:szCs w:val="24"/>
          <w:lang w:val="fr-FR" w:eastAsia="zh-CN"/>
        </w:rPr>
        <w:t xml:space="preserve">lundi </w:t>
      </w:r>
      <w:r w:rsidR="000B331F" w:rsidRPr="00D9452F">
        <w:rPr>
          <w:rFonts w:ascii="Times New Roman" w:eastAsia="SimSun" w:hAnsi="Times New Roman" w:cs="Times New Roman"/>
          <w:b/>
          <w:sz w:val="24"/>
          <w:szCs w:val="24"/>
          <w:lang w:val="fr-FR" w:eastAsia="zh-CN"/>
        </w:rPr>
        <w:t xml:space="preserve">27 </w:t>
      </w:r>
      <w:r w:rsidR="00FB09C9" w:rsidRPr="00D9452F">
        <w:rPr>
          <w:rFonts w:ascii="Times New Roman" w:eastAsia="SimSun" w:hAnsi="Times New Roman" w:cs="Times New Roman"/>
          <w:b/>
          <w:sz w:val="24"/>
          <w:szCs w:val="24"/>
          <w:lang w:val="fr-FR" w:eastAsia="zh-CN"/>
        </w:rPr>
        <w:t xml:space="preserve">novembre </w:t>
      </w:r>
      <w:r w:rsidRPr="00D9452F">
        <w:rPr>
          <w:rFonts w:ascii="Times New Roman" w:eastAsia="SimSun" w:hAnsi="Times New Roman" w:cs="Times New Roman"/>
          <w:bCs/>
          <w:sz w:val="24"/>
          <w:szCs w:val="24"/>
          <w:lang w:val="fr-FR" w:eastAsia="zh-CN"/>
        </w:rPr>
        <w:t xml:space="preserve">au </w:t>
      </w:r>
      <w:r w:rsidR="00FB09C9" w:rsidRPr="00D9452F">
        <w:rPr>
          <w:rFonts w:ascii="Times New Roman" w:eastAsia="SimSun" w:hAnsi="Times New Roman" w:cs="Times New Roman"/>
          <w:b/>
          <w:bCs/>
          <w:sz w:val="24"/>
          <w:szCs w:val="24"/>
          <w:lang w:val="fr-FR" w:eastAsia="zh-CN"/>
        </w:rPr>
        <w:t xml:space="preserve">vendredi </w:t>
      </w:r>
      <w:r w:rsidR="00FB09C9" w:rsidRPr="00D9452F">
        <w:rPr>
          <w:rFonts w:ascii="Times New Roman" w:eastAsia="SimSun" w:hAnsi="Times New Roman" w:cs="Times New Roman"/>
          <w:b/>
          <w:sz w:val="24"/>
          <w:szCs w:val="24"/>
          <w:lang w:val="fr-FR" w:eastAsia="zh-CN"/>
        </w:rPr>
        <w:t xml:space="preserve">8 décembre </w:t>
      </w:r>
      <w:r w:rsidR="00903A47" w:rsidRPr="00D9452F">
        <w:rPr>
          <w:rFonts w:ascii="Times New Roman" w:eastAsia="SimSun" w:hAnsi="Times New Roman" w:cs="Times New Roman"/>
          <w:b/>
          <w:sz w:val="24"/>
          <w:szCs w:val="24"/>
          <w:lang w:val="fr-FR" w:eastAsia="zh-CN"/>
        </w:rPr>
        <w:t>2023</w:t>
      </w:r>
      <w:r w:rsidRPr="00D9452F">
        <w:rPr>
          <w:rFonts w:ascii="Times New Roman" w:eastAsia="SimSun" w:hAnsi="Times New Roman" w:cs="Times New Roman"/>
          <w:sz w:val="24"/>
          <w:szCs w:val="24"/>
          <w:lang w:val="fr-FR" w:eastAsia="zh-CN"/>
        </w:rPr>
        <w:t xml:space="preserve">. </w:t>
      </w:r>
      <w:r w:rsidR="007C4108" w:rsidRPr="00D9452F">
        <w:rPr>
          <w:rFonts w:ascii="Times New Roman" w:eastAsia="SimSun" w:hAnsi="Times New Roman" w:cs="Times New Roman"/>
          <w:sz w:val="24"/>
          <w:szCs w:val="24"/>
          <w:lang w:val="fr-FR" w:eastAsia="zh-CN"/>
        </w:rPr>
        <w:t xml:space="preserve">La session aura lieu au </w:t>
      </w:r>
      <w:r w:rsidR="007C4108" w:rsidRPr="00D9452F">
        <w:rPr>
          <w:rFonts w:ascii="Times New Roman" w:eastAsia="SimSun" w:hAnsi="Times New Roman" w:cs="Times New Roman"/>
          <w:b/>
          <w:sz w:val="24"/>
          <w:szCs w:val="24"/>
          <w:lang w:val="fr-FR" w:eastAsia="zh-CN"/>
        </w:rPr>
        <w:t xml:space="preserve">Palais </w:t>
      </w:r>
      <w:r w:rsidR="00013C96" w:rsidRPr="00D9452F">
        <w:rPr>
          <w:rFonts w:ascii="Times New Roman" w:eastAsia="SimSun" w:hAnsi="Times New Roman" w:cs="Times New Roman"/>
          <w:b/>
          <w:sz w:val="24"/>
          <w:szCs w:val="24"/>
          <w:lang w:val="fr-FR" w:eastAsia="zh-CN"/>
        </w:rPr>
        <w:t>Wilson</w:t>
      </w:r>
      <w:r w:rsidR="007C4108" w:rsidRPr="00D9452F">
        <w:rPr>
          <w:rFonts w:ascii="Times New Roman" w:eastAsia="SimSun" w:hAnsi="Times New Roman" w:cs="Times New Roman"/>
          <w:b/>
          <w:sz w:val="24"/>
          <w:szCs w:val="24"/>
          <w:lang w:val="fr-FR" w:eastAsia="zh-CN"/>
        </w:rPr>
        <w:t xml:space="preserve">, </w:t>
      </w:r>
      <w:r w:rsidR="00FD092E">
        <w:rPr>
          <w:rFonts w:ascii="Times New Roman" w:eastAsia="SimSun" w:hAnsi="Times New Roman" w:cs="Times New Roman"/>
          <w:b/>
          <w:sz w:val="24"/>
          <w:szCs w:val="24"/>
          <w:lang w:val="fr-FR" w:eastAsia="zh-CN"/>
        </w:rPr>
        <w:t xml:space="preserve">dans la </w:t>
      </w:r>
      <w:r w:rsidR="007C4108" w:rsidRPr="00D9452F">
        <w:rPr>
          <w:rFonts w:ascii="Times New Roman" w:eastAsia="SimSun" w:hAnsi="Times New Roman" w:cs="Times New Roman"/>
          <w:b/>
          <w:sz w:val="24"/>
          <w:szCs w:val="24"/>
          <w:lang w:val="fr-FR" w:eastAsia="zh-CN"/>
        </w:rPr>
        <w:t xml:space="preserve">salle de </w:t>
      </w:r>
      <w:r w:rsidR="00013C96" w:rsidRPr="00D9452F">
        <w:rPr>
          <w:rFonts w:ascii="Times New Roman" w:eastAsia="SimSun" w:hAnsi="Times New Roman" w:cs="Times New Roman"/>
          <w:b/>
          <w:sz w:val="24"/>
          <w:szCs w:val="24"/>
          <w:lang w:val="fr-FR" w:eastAsia="zh-CN"/>
        </w:rPr>
        <w:t>conférence</w:t>
      </w:r>
      <w:r w:rsidR="00FD092E">
        <w:rPr>
          <w:rFonts w:ascii="Times New Roman" w:eastAsia="SimSun" w:hAnsi="Times New Roman" w:cs="Times New Roman"/>
          <w:b/>
          <w:sz w:val="24"/>
          <w:szCs w:val="24"/>
          <w:lang w:val="fr-FR" w:eastAsia="zh-CN"/>
        </w:rPr>
        <w:t>s</w:t>
      </w:r>
      <w:r w:rsidR="00013C96" w:rsidRPr="00D9452F">
        <w:rPr>
          <w:rFonts w:ascii="Times New Roman" w:eastAsia="SimSun" w:hAnsi="Times New Roman" w:cs="Times New Roman"/>
          <w:b/>
          <w:sz w:val="24"/>
          <w:szCs w:val="24"/>
          <w:lang w:val="fr-FR" w:eastAsia="zh-CN"/>
        </w:rPr>
        <w:t xml:space="preserve"> du </w:t>
      </w:r>
      <w:r w:rsidR="00780EDA" w:rsidRPr="00D9452F">
        <w:rPr>
          <w:rFonts w:ascii="Times New Roman" w:eastAsia="SimSun" w:hAnsi="Times New Roman" w:cs="Times New Roman"/>
          <w:b/>
          <w:sz w:val="24"/>
          <w:szCs w:val="24"/>
          <w:lang w:val="fr-FR" w:eastAsia="zh-CN"/>
        </w:rPr>
        <w:t xml:space="preserve">premier </w:t>
      </w:r>
      <w:r w:rsidR="00013C96" w:rsidRPr="00D9452F">
        <w:rPr>
          <w:rFonts w:ascii="Times New Roman" w:eastAsia="SimSun" w:hAnsi="Times New Roman" w:cs="Times New Roman"/>
          <w:b/>
          <w:sz w:val="24"/>
          <w:szCs w:val="24"/>
          <w:lang w:val="fr-FR" w:eastAsia="zh-CN"/>
        </w:rPr>
        <w:t>étage</w:t>
      </w:r>
      <w:r w:rsidR="007C4108" w:rsidRPr="00D9452F">
        <w:rPr>
          <w:rFonts w:ascii="Times New Roman" w:eastAsia="SimSun" w:hAnsi="Times New Roman" w:cs="Times New Roman"/>
          <w:sz w:val="24"/>
          <w:szCs w:val="24"/>
          <w:lang w:val="fr-FR" w:eastAsia="zh-CN"/>
        </w:rPr>
        <w:t>.</w:t>
      </w:r>
    </w:p>
    <w:p w14:paraId="46B87D7E" w14:textId="77777777" w:rsidR="003E72DD" w:rsidRPr="00D9452F" w:rsidRDefault="003E72DD" w:rsidP="003E72DD">
      <w:pPr>
        <w:spacing w:after="0" w:line="240" w:lineRule="auto"/>
        <w:ind w:firstLine="720"/>
        <w:jc w:val="both"/>
        <w:rPr>
          <w:rFonts w:ascii="Times New Roman" w:eastAsia="SimSun" w:hAnsi="Times New Roman" w:cs="Times New Roman"/>
          <w:b/>
          <w:sz w:val="24"/>
          <w:szCs w:val="24"/>
          <w:lang w:val="fr-FR" w:eastAsia="zh-CN"/>
        </w:rPr>
      </w:pPr>
    </w:p>
    <w:p w14:paraId="57C38538" w14:textId="7F625802" w:rsidR="00D9452F" w:rsidRDefault="0028498C">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D9452F">
        <w:rPr>
          <w:rFonts w:ascii="Times New Roman" w:eastAsia="SimSun" w:hAnsi="Times New Roman" w:cs="Times New Roman"/>
          <w:sz w:val="24"/>
          <w:szCs w:val="24"/>
          <w:lang w:val="fr-FR" w:eastAsia="zh-CN"/>
        </w:rPr>
        <w:t>Au cours de la sessio</w:t>
      </w:r>
      <w:r w:rsidR="00D9452F">
        <w:rPr>
          <w:rFonts w:ascii="Times New Roman" w:eastAsia="SimSun" w:hAnsi="Times New Roman" w:cs="Times New Roman"/>
          <w:sz w:val="24"/>
          <w:szCs w:val="24"/>
          <w:lang w:val="fr-FR" w:eastAsia="zh-CN"/>
        </w:rPr>
        <w:t>n</w:t>
      </w:r>
      <w:r w:rsidRPr="00D9452F">
        <w:rPr>
          <w:rFonts w:ascii="Times New Roman" w:eastAsia="SimSun" w:hAnsi="Times New Roman" w:cs="Times New Roman"/>
          <w:sz w:val="24"/>
          <w:szCs w:val="24"/>
          <w:lang w:val="fr-FR" w:eastAsia="zh-CN"/>
        </w:rPr>
        <w:t xml:space="preserve">, le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examinera le </w:t>
      </w:r>
      <w:r w:rsidR="005F09C0" w:rsidRPr="00D9452F">
        <w:rPr>
          <w:rFonts w:ascii="Times New Roman" w:eastAsia="SimSun" w:hAnsi="Times New Roman" w:cs="Times New Roman"/>
          <w:sz w:val="24"/>
          <w:szCs w:val="24"/>
          <w:lang w:val="fr-FR" w:eastAsia="zh-CN"/>
        </w:rPr>
        <w:t>deuxième rapport périodique de l'</w:t>
      </w:r>
      <w:r w:rsidR="005F09C0" w:rsidRPr="00D9452F">
        <w:rPr>
          <w:rFonts w:ascii="Times New Roman" w:eastAsia="SimSun" w:hAnsi="Times New Roman" w:cs="Times New Roman"/>
          <w:b/>
          <w:bCs/>
          <w:sz w:val="24"/>
          <w:szCs w:val="24"/>
          <w:lang w:val="fr-FR" w:eastAsia="zh-CN"/>
        </w:rPr>
        <w:t xml:space="preserve">Uruguay </w:t>
      </w:r>
      <w:r w:rsidR="005F09C0" w:rsidRPr="00D9452F">
        <w:rPr>
          <w:rFonts w:ascii="Times New Roman" w:eastAsia="SimSun" w:hAnsi="Times New Roman" w:cs="Times New Roman"/>
          <w:sz w:val="24"/>
          <w:szCs w:val="24"/>
          <w:lang w:val="fr-FR" w:eastAsia="zh-CN"/>
        </w:rPr>
        <w:t xml:space="preserve">(CMW/C/URY/2), le </w:t>
      </w:r>
      <w:r w:rsidR="00FB09C9" w:rsidRPr="00D9452F">
        <w:rPr>
          <w:rFonts w:ascii="Times New Roman" w:eastAsia="SimSun" w:hAnsi="Times New Roman" w:cs="Times New Roman"/>
          <w:sz w:val="24"/>
          <w:szCs w:val="24"/>
          <w:lang w:val="fr-FR" w:eastAsia="zh-CN"/>
        </w:rPr>
        <w:t xml:space="preserve">deuxième </w:t>
      </w:r>
      <w:r w:rsidRPr="00D9452F">
        <w:rPr>
          <w:rFonts w:ascii="Times New Roman" w:eastAsia="SimSun" w:hAnsi="Times New Roman" w:cs="Times New Roman"/>
          <w:sz w:val="24"/>
          <w:szCs w:val="24"/>
          <w:lang w:val="fr-FR" w:eastAsia="zh-CN"/>
        </w:rPr>
        <w:t xml:space="preserve">rapport périodique du </w:t>
      </w:r>
      <w:r w:rsidR="00FB09C9" w:rsidRPr="00D9452F">
        <w:rPr>
          <w:rFonts w:ascii="Times New Roman" w:eastAsia="SimSun" w:hAnsi="Times New Roman" w:cs="Times New Roman"/>
          <w:b/>
          <w:bCs/>
          <w:sz w:val="24"/>
          <w:szCs w:val="24"/>
          <w:lang w:val="fr-FR" w:eastAsia="zh-CN"/>
        </w:rPr>
        <w:t xml:space="preserve">Kirghizistan </w:t>
      </w:r>
      <w:r w:rsidR="00972571" w:rsidRPr="00D9452F">
        <w:rPr>
          <w:rFonts w:ascii="Times New Roman" w:eastAsia="SimSun" w:hAnsi="Times New Roman" w:cs="Times New Roman"/>
          <w:sz w:val="24"/>
          <w:szCs w:val="24"/>
          <w:lang w:val="fr-FR" w:eastAsia="zh-CN"/>
        </w:rPr>
        <w:t>(</w:t>
      </w:r>
      <w:r w:rsidR="00FB09C9" w:rsidRPr="00D9452F">
        <w:rPr>
          <w:rFonts w:ascii="Times New Roman" w:eastAsia="SimSun" w:hAnsi="Times New Roman" w:cs="Times New Roman"/>
          <w:sz w:val="24"/>
          <w:szCs w:val="24"/>
          <w:lang w:val="fr-FR" w:eastAsia="zh-CN"/>
        </w:rPr>
        <w:t>CMW/C/KGZ/2</w:t>
      </w:r>
      <w:r w:rsidR="00FF667F" w:rsidRPr="00D9452F">
        <w:rPr>
          <w:rFonts w:ascii="Times New Roman" w:eastAsia="SimSun" w:hAnsi="Times New Roman" w:cs="Times New Roman"/>
          <w:sz w:val="24"/>
          <w:szCs w:val="24"/>
          <w:lang w:val="fr-FR" w:eastAsia="zh-CN"/>
        </w:rPr>
        <w:t xml:space="preserve">) </w:t>
      </w:r>
      <w:r w:rsidR="005F09C0" w:rsidRPr="00D9452F">
        <w:rPr>
          <w:rFonts w:ascii="Times New Roman" w:eastAsia="SimSun" w:hAnsi="Times New Roman" w:cs="Times New Roman"/>
          <w:sz w:val="24"/>
          <w:szCs w:val="24"/>
          <w:lang w:val="fr-FR" w:eastAsia="zh-CN"/>
        </w:rPr>
        <w:t xml:space="preserve">et le rapport initial de </w:t>
      </w:r>
      <w:r w:rsidR="005F09C0" w:rsidRPr="00D9452F">
        <w:rPr>
          <w:rFonts w:ascii="Times New Roman" w:eastAsia="SimSun" w:hAnsi="Times New Roman" w:cs="Times New Roman"/>
          <w:b/>
          <w:bCs/>
          <w:sz w:val="24"/>
          <w:szCs w:val="24"/>
          <w:lang w:val="fr-FR" w:eastAsia="zh-CN"/>
        </w:rPr>
        <w:t xml:space="preserve">Sao </w:t>
      </w:r>
      <w:r w:rsidR="0053387A" w:rsidRPr="00D9452F">
        <w:rPr>
          <w:rFonts w:ascii="Times New Roman" w:eastAsia="SimSun" w:hAnsi="Times New Roman" w:cs="Times New Roman"/>
          <w:b/>
          <w:bCs/>
          <w:sz w:val="24"/>
          <w:szCs w:val="24"/>
          <w:lang w:val="fr-FR" w:eastAsia="zh-CN"/>
        </w:rPr>
        <w:t xml:space="preserve">Tomé-et-Principe </w:t>
      </w:r>
      <w:r w:rsidR="005F09C0" w:rsidRPr="00D9452F">
        <w:rPr>
          <w:rFonts w:ascii="Times New Roman" w:eastAsia="SimSun" w:hAnsi="Times New Roman" w:cs="Times New Roman"/>
          <w:sz w:val="24"/>
          <w:szCs w:val="24"/>
          <w:lang w:val="fr-FR" w:eastAsia="zh-CN"/>
        </w:rPr>
        <w:t xml:space="preserve">- </w:t>
      </w:r>
      <w:r w:rsidR="005F09C0" w:rsidRPr="00D9452F">
        <w:rPr>
          <w:rFonts w:ascii="Times New Roman" w:eastAsia="SimSun" w:hAnsi="Times New Roman" w:cs="Times New Roman"/>
          <w:i/>
          <w:iCs/>
          <w:color w:val="FF0000"/>
          <w:sz w:val="24"/>
          <w:szCs w:val="24"/>
          <w:lang w:val="fr-FR" w:eastAsia="zh-CN"/>
        </w:rPr>
        <w:t>à confirmer</w:t>
      </w:r>
      <w:r w:rsidRPr="00D9452F">
        <w:rPr>
          <w:rFonts w:ascii="Times New Roman" w:eastAsia="SimSun" w:hAnsi="Times New Roman" w:cs="Times New Roman"/>
          <w:bCs/>
          <w:sz w:val="24"/>
          <w:szCs w:val="24"/>
          <w:bdr w:val="none" w:sz="0" w:space="0" w:color="auto" w:frame="1"/>
          <w:lang w:val="fr-FR" w:eastAsia="zh-CN"/>
        </w:rPr>
        <w:t xml:space="preserve">. </w:t>
      </w:r>
    </w:p>
    <w:p w14:paraId="17DBB6EB" w14:textId="77777777" w:rsidR="00D9452F" w:rsidRDefault="00D9452F">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4B3E9F5B" w14:textId="4104AA6E" w:rsidR="0066342A"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66342A">
        <w:rPr>
          <w:rFonts w:ascii="Times New Roman" w:eastAsia="SimSun" w:hAnsi="Times New Roman" w:cs="Times New Roman"/>
          <w:bCs/>
          <w:sz w:val="24"/>
          <w:szCs w:val="24"/>
          <w:bdr w:val="none" w:sz="0" w:space="0" w:color="auto" w:frame="1"/>
          <w:lang w:val="fr-FR" w:eastAsia="zh-CN"/>
        </w:rPr>
        <w:t>Le dialogue constructif entre l'</w:t>
      </w:r>
      <w:r w:rsidRPr="0066342A">
        <w:rPr>
          <w:rFonts w:ascii="Times New Roman" w:eastAsia="SimSun" w:hAnsi="Times New Roman" w:cs="Times New Roman"/>
          <w:b/>
          <w:sz w:val="24"/>
          <w:szCs w:val="24"/>
          <w:bdr w:val="none" w:sz="0" w:space="0" w:color="auto" w:frame="1"/>
          <w:lang w:val="fr-FR" w:eastAsia="zh-CN"/>
        </w:rPr>
        <w:t>Uruguay</w:t>
      </w:r>
      <w:r w:rsidRPr="0066342A">
        <w:rPr>
          <w:rFonts w:ascii="Times New Roman" w:eastAsia="SimSun" w:hAnsi="Times New Roman" w:cs="Times New Roman"/>
          <w:bCs/>
          <w:sz w:val="24"/>
          <w:szCs w:val="24"/>
          <w:bdr w:val="none" w:sz="0" w:space="0" w:color="auto" w:frame="1"/>
          <w:lang w:val="fr-FR" w:eastAsia="zh-CN"/>
        </w:rPr>
        <w:t xml:space="preserve"> et l</w:t>
      </w:r>
      <w:r>
        <w:rPr>
          <w:rFonts w:ascii="Times New Roman" w:eastAsia="SimSun" w:hAnsi="Times New Roman" w:cs="Times New Roman"/>
          <w:bCs/>
          <w:sz w:val="24"/>
          <w:szCs w:val="24"/>
          <w:bdr w:val="none" w:sz="0" w:space="0" w:color="auto" w:frame="1"/>
          <w:lang w:val="fr-FR" w:eastAsia="zh-CN"/>
        </w:rPr>
        <w:t>e Comité</w:t>
      </w:r>
      <w:r w:rsidRPr="0066342A">
        <w:rPr>
          <w:rFonts w:ascii="Times New Roman" w:eastAsia="SimSun" w:hAnsi="Times New Roman" w:cs="Times New Roman"/>
          <w:bCs/>
          <w:sz w:val="24"/>
          <w:szCs w:val="24"/>
          <w:bdr w:val="none" w:sz="0" w:space="0" w:color="auto" w:frame="1"/>
          <w:lang w:val="fr-FR" w:eastAsia="zh-CN"/>
        </w:rPr>
        <w:t xml:space="preserve"> aura lieu le mardi 28 novembre 2023, de 10h00 à 13h00 et de 15h00 à 18h00 (CET - heure de Genève).</w:t>
      </w:r>
    </w:p>
    <w:p w14:paraId="6B0B0DFB" w14:textId="77777777" w:rsidR="0066342A" w:rsidRPr="0066342A"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3C743C27" w14:textId="3D7AAE49" w:rsidR="0066342A"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66342A">
        <w:rPr>
          <w:rFonts w:ascii="Times New Roman" w:eastAsia="SimSun" w:hAnsi="Times New Roman" w:cs="Times New Roman"/>
          <w:bCs/>
          <w:sz w:val="24"/>
          <w:szCs w:val="24"/>
          <w:bdr w:val="none" w:sz="0" w:space="0" w:color="auto" w:frame="1"/>
          <w:lang w:val="fr-FR" w:eastAsia="zh-CN"/>
        </w:rPr>
        <w:t xml:space="preserve">Le dialogue constructif entre le </w:t>
      </w:r>
      <w:r w:rsidRPr="0066342A">
        <w:rPr>
          <w:rFonts w:ascii="Times New Roman" w:eastAsia="SimSun" w:hAnsi="Times New Roman" w:cs="Times New Roman"/>
          <w:b/>
          <w:sz w:val="24"/>
          <w:szCs w:val="24"/>
          <w:bdr w:val="none" w:sz="0" w:space="0" w:color="auto" w:frame="1"/>
          <w:lang w:val="fr-FR" w:eastAsia="zh-CN"/>
        </w:rPr>
        <w:t>Kirghizstan</w:t>
      </w:r>
      <w:r w:rsidRPr="0066342A">
        <w:rPr>
          <w:rFonts w:ascii="Times New Roman" w:eastAsia="SimSun" w:hAnsi="Times New Roman" w:cs="Times New Roman"/>
          <w:bCs/>
          <w:sz w:val="24"/>
          <w:szCs w:val="24"/>
          <w:bdr w:val="none" w:sz="0" w:space="0" w:color="auto" w:frame="1"/>
          <w:lang w:val="fr-FR" w:eastAsia="zh-CN"/>
        </w:rPr>
        <w:t xml:space="preserve"> et l</w:t>
      </w:r>
      <w:r>
        <w:rPr>
          <w:rFonts w:ascii="Times New Roman" w:eastAsia="SimSun" w:hAnsi="Times New Roman" w:cs="Times New Roman"/>
          <w:bCs/>
          <w:sz w:val="24"/>
          <w:szCs w:val="24"/>
          <w:bdr w:val="none" w:sz="0" w:space="0" w:color="auto" w:frame="1"/>
          <w:lang w:val="fr-FR" w:eastAsia="zh-CN"/>
        </w:rPr>
        <w:t>e Comité</w:t>
      </w:r>
      <w:r w:rsidRPr="0066342A">
        <w:rPr>
          <w:rFonts w:ascii="Times New Roman" w:eastAsia="SimSun" w:hAnsi="Times New Roman" w:cs="Times New Roman"/>
          <w:bCs/>
          <w:sz w:val="24"/>
          <w:szCs w:val="24"/>
          <w:bdr w:val="none" w:sz="0" w:space="0" w:color="auto" w:frame="1"/>
          <w:lang w:val="fr-FR" w:eastAsia="zh-CN"/>
        </w:rPr>
        <w:t xml:space="preserve"> aura lieu le mercredi 29 novembre de 15h00 à 18h00 et le jeudi 30 novembre de 10h00 à 13h00 (CET - heure de Genève).</w:t>
      </w:r>
    </w:p>
    <w:p w14:paraId="267CFCEA" w14:textId="77777777" w:rsidR="0066342A" w:rsidRPr="0066342A"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5547FD74" w14:textId="3820B7F8" w:rsidR="00D9452F"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66342A">
        <w:rPr>
          <w:rFonts w:ascii="Times New Roman" w:eastAsia="SimSun" w:hAnsi="Times New Roman" w:cs="Times New Roman"/>
          <w:bCs/>
          <w:sz w:val="24"/>
          <w:szCs w:val="24"/>
          <w:bdr w:val="none" w:sz="0" w:space="0" w:color="auto" w:frame="1"/>
          <w:lang w:val="fr-FR" w:eastAsia="zh-CN"/>
        </w:rPr>
        <w:t xml:space="preserve">Le dialogue constructif entre </w:t>
      </w:r>
      <w:r w:rsidRPr="0066342A">
        <w:rPr>
          <w:rFonts w:ascii="Times New Roman" w:eastAsia="SimSun" w:hAnsi="Times New Roman" w:cs="Times New Roman"/>
          <w:b/>
          <w:sz w:val="24"/>
          <w:szCs w:val="24"/>
          <w:bdr w:val="none" w:sz="0" w:space="0" w:color="auto" w:frame="1"/>
          <w:lang w:val="fr-FR" w:eastAsia="zh-CN"/>
        </w:rPr>
        <w:t>Sao Tomé et Principe</w:t>
      </w:r>
      <w:r w:rsidRPr="0066342A">
        <w:rPr>
          <w:rFonts w:ascii="Times New Roman" w:eastAsia="SimSun" w:hAnsi="Times New Roman" w:cs="Times New Roman"/>
          <w:bCs/>
          <w:sz w:val="24"/>
          <w:szCs w:val="24"/>
          <w:bdr w:val="none" w:sz="0" w:space="0" w:color="auto" w:frame="1"/>
          <w:lang w:val="fr-FR" w:eastAsia="zh-CN"/>
        </w:rPr>
        <w:t xml:space="preserve"> et le Comité aura lieu en ligne le jeudi 30 novembre de 15h00 à 17h00 et le vendredi 1 </w:t>
      </w:r>
      <w:r w:rsidR="00265107">
        <w:rPr>
          <w:rFonts w:ascii="Times New Roman" w:eastAsia="SimSun" w:hAnsi="Times New Roman" w:cs="Times New Roman"/>
          <w:bCs/>
          <w:sz w:val="24"/>
          <w:szCs w:val="24"/>
          <w:bdr w:val="none" w:sz="0" w:space="0" w:color="auto" w:frame="1"/>
          <w:lang w:val="fr-FR" w:eastAsia="zh-CN"/>
        </w:rPr>
        <w:t>décembre</w:t>
      </w:r>
      <w:r w:rsidRPr="0066342A">
        <w:rPr>
          <w:rFonts w:ascii="Times New Roman" w:eastAsia="SimSun" w:hAnsi="Times New Roman" w:cs="Times New Roman"/>
          <w:bCs/>
          <w:sz w:val="24"/>
          <w:szCs w:val="24"/>
          <w:bdr w:val="none" w:sz="0" w:space="0" w:color="auto" w:frame="1"/>
          <w:lang w:val="fr-FR" w:eastAsia="zh-CN"/>
        </w:rPr>
        <w:t xml:space="preserve"> de 10h00 à 12h00 et de 15h00 à 17h00 (CET - heure de Genève).</w:t>
      </w:r>
    </w:p>
    <w:p w14:paraId="4303B412" w14:textId="77777777" w:rsidR="0066342A" w:rsidRPr="00111A39" w:rsidRDefault="0066342A" w:rsidP="0066342A">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45D31C37" w14:textId="4EEE31FC" w:rsidR="00D9452F" w:rsidRPr="00111A39" w:rsidRDefault="00D9452F" w:rsidP="00D9452F">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111A39">
        <w:rPr>
          <w:rFonts w:ascii="Times New Roman" w:eastAsia="SimSun" w:hAnsi="Times New Roman" w:cs="Times New Roman"/>
          <w:bCs/>
          <w:sz w:val="24"/>
          <w:szCs w:val="24"/>
          <w:bdr w:val="none" w:sz="0" w:space="0" w:color="auto" w:frame="1"/>
          <w:lang w:val="fr-FR" w:eastAsia="zh-CN"/>
        </w:rPr>
        <w:t xml:space="preserve">Les dialogues interactifs seront tous </w:t>
      </w:r>
      <w:r w:rsidRPr="00111A39">
        <w:rPr>
          <w:rFonts w:ascii="Times New Roman" w:eastAsia="SimSun" w:hAnsi="Times New Roman" w:cs="Times New Roman"/>
          <w:b/>
          <w:bCs/>
          <w:sz w:val="24"/>
          <w:szCs w:val="24"/>
          <w:bdr w:val="none" w:sz="0" w:space="0" w:color="auto" w:frame="1"/>
          <w:lang w:val="fr-FR" w:eastAsia="zh-CN"/>
        </w:rPr>
        <w:t xml:space="preserve">diffusés publiquement </w:t>
      </w:r>
      <w:r w:rsidRPr="00012C6C">
        <w:rPr>
          <w:rFonts w:ascii="Times New Roman" w:eastAsia="SimSun" w:hAnsi="Times New Roman" w:cs="Times New Roman"/>
          <w:sz w:val="24"/>
          <w:szCs w:val="24"/>
          <w:bdr w:val="none" w:sz="0" w:space="0" w:color="auto" w:frame="1"/>
          <w:lang w:val="fr-FR" w:eastAsia="zh-CN"/>
        </w:rPr>
        <w:t>sur</w:t>
      </w:r>
      <w:r w:rsidRPr="00111A39">
        <w:rPr>
          <w:rFonts w:ascii="Times New Roman" w:eastAsia="SimSun" w:hAnsi="Times New Roman" w:cs="Times New Roman"/>
          <w:b/>
          <w:bCs/>
          <w:sz w:val="24"/>
          <w:szCs w:val="24"/>
          <w:bdr w:val="none" w:sz="0" w:space="0" w:color="auto" w:frame="1"/>
          <w:lang w:val="fr-FR" w:eastAsia="zh-CN"/>
        </w:rPr>
        <w:t xml:space="preserve"> </w:t>
      </w:r>
      <w:r w:rsidRPr="00111A39">
        <w:rPr>
          <w:rFonts w:ascii="Times New Roman" w:eastAsia="SimSun" w:hAnsi="Times New Roman" w:cs="Times New Roman"/>
          <w:bCs/>
          <w:sz w:val="24"/>
          <w:szCs w:val="24"/>
          <w:bdr w:val="none" w:sz="0" w:space="0" w:color="auto" w:frame="1"/>
          <w:lang w:val="fr-FR" w:eastAsia="zh-CN"/>
        </w:rPr>
        <w:t>la Web TV de l'ONU</w:t>
      </w:r>
      <w:r w:rsidRPr="00111A39">
        <w:rPr>
          <w:rFonts w:ascii="Times New Roman" w:eastAsia="SimSun" w:hAnsi="Times New Roman" w:cs="Times New Roman"/>
          <w:color w:val="0000CC"/>
          <w:sz w:val="24"/>
          <w:szCs w:val="24"/>
          <w:u w:val="single"/>
          <w:bdr w:val="none" w:sz="0" w:space="0" w:color="auto" w:frame="1"/>
          <w:lang w:val="fr-FR" w:eastAsia="fr-FR"/>
        </w:rPr>
        <w:t>: https://media.un.org/en/webtv/.</w:t>
      </w:r>
    </w:p>
    <w:p w14:paraId="76602605" w14:textId="77777777" w:rsidR="003E72DD" w:rsidRPr="00D9452F"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619F7A89" w14:textId="21466614"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w:t>
      </w:r>
      <w:r w:rsidR="00415585" w:rsidRPr="00D9452F">
        <w:rPr>
          <w:rFonts w:ascii="Times New Roman" w:hAnsi="Times New Roman" w:cs="Times New Roman"/>
          <w:sz w:val="24"/>
          <w:szCs w:val="24"/>
          <w:lang w:val="fr-FR"/>
        </w:rPr>
        <w:t xml:space="preserve">adoptera </w:t>
      </w:r>
      <w:r w:rsidRPr="00D9452F">
        <w:rPr>
          <w:rFonts w:ascii="Times New Roman" w:eastAsia="SimSun" w:hAnsi="Times New Roman" w:cs="Times New Roman"/>
          <w:sz w:val="24"/>
          <w:szCs w:val="24"/>
          <w:lang w:val="fr-FR" w:eastAsia="zh-CN"/>
        </w:rPr>
        <w:t>également</w:t>
      </w:r>
      <w:r w:rsidR="00655CF9">
        <w:rPr>
          <w:rFonts w:ascii="Times New Roman" w:eastAsia="SimSun" w:hAnsi="Times New Roman" w:cs="Times New Roman"/>
          <w:sz w:val="24"/>
          <w:szCs w:val="24"/>
          <w:lang w:val="fr-FR" w:eastAsia="zh-CN"/>
        </w:rPr>
        <w:t>,</w:t>
      </w:r>
      <w:r w:rsidRPr="00D9452F">
        <w:rPr>
          <w:rFonts w:ascii="Times New Roman" w:eastAsia="SimSun" w:hAnsi="Times New Roman" w:cs="Times New Roman"/>
          <w:sz w:val="24"/>
          <w:szCs w:val="24"/>
          <w:lang w:val="fr-FR" w:eastAsia="zh-CN"/>
        </w:rPr>
        <w:t xml:space="preserve"> </w:t>
      </w:r>
      <w:r w:rsidR="00D9452F" w:rsidRPr="00D9452F">
        <w:rPr>
          <w:rFonts w:ascii="Times New Roman" w:eastAsia="SimSun" w:hAnsi="Times New Roman" w:cs="Times New Roman"/>
          <w:sz w:val="24"/>
          <w:szCs w:val="24"/>
          <w:lang w:val="fr-FR" w:eastAsia="zh-CN"/>
        </w:rPr>
        <w:t>dans le cadre de la procédure traditionnelle</w:t>
      </w:r>
      <w:r w:rsidR="00655CF9">
        <w:rPr>
          <w:rFonts w:ascii="Times New Roman" w:eastAsia="SimSun" w:hAnsi="Times New Roman" w:cs="Times New Roman"/>
          <w:sz w:val="24"/>
          <w:szCs w:val="24"/>
          <w:lang w:val="fr-FR" w:eastAsia="zh-CN"/>
        </w:rPr>
        <w:t>,</w:t>
      </w:r>
      <w:r w:rsidR="00D9452F" w:rsidRPr="00D9452F">
        <w:rPr>
          <w:rFonts w:ascii="Times New Roman" w:eastAsia="SimSun" w:hAnsi="Times New Roman" w:cs="Times New Roman"/>
          <w:sz w:val="24"/>
          <w:szCs w:val="24"/>
          <w:lang w:val="fr-FR" w:eastAsia="zh-CN"/>
        </w:rPr>
        <w:t xml:space="preserve"> </w:t>
      </w:r>
      <w:r w:rsidR="00415585" w:rsidRPr="00D9452F">
        <w:rPr>
          <w:rFonts w:ascii="Times New Roman" w:eastAsia="SimSun" w:hAnsi="Times New Roman" w:cs="Times New Roman"/>
          <w:sz w:val="24"/>
          <w:szCs w:val="24"/>
          <w:lang w:val="fr-FR" w:eastAsia="zh-CN"/>
        </w:rPr>
        <w:t xml:space="preserve">une liste de points à traiter concernant le rapport initial du </w:t>
      </w:r>
      <w:r w:rsidR="00415585" w:rsidRPr="00D9452F">
        <w:rPr>
          <w:rFonts w:ascii="Times New Roman" w:eastAsia="SimSun" w:hAnsi="Times New Roman" w:cs="Times New Roman"/>
          <w:b/>
          <w:bCs/>
          <w:sz w:val="24"/>
          <w:szCs w:val="24"/>
          <w:lang w:val="fr-FR" w:eastAsia="zh-CN"/>
        </w:rPr>
        <w:t>Bénin</w:t>
      </w:r>
      <w:r w:rsidRPr="00D9452F">
        <w:rPr>
          <w:rFonts w:ascii="Times New Roman" w:eastAsia="SimSun" w:hAnsi="Times New Roman" w:cs="Times New Roman"/>
          <w:sz w:val="24"/>
          <w:szCs w:val="24"/>
          <w:lang w:val="fr-FR" w:eastAsia="zh-CN"/>
        </w:rPr>
        <w:t>, ainsi que</w:t>
      </w:r>
      <w:r w:rsidR="00655CF9">
        <w:rPr>
          <w:rFonts w:ascii="Times New Roman" w:eastAsia="SimSun" w:hAnsi="Times New Roman" w:cs="Times New Roman"/>
          <w:sz w:val="24"/>
          <w:szCs w:val="24"/>
          <w:lang w:val="fr-FR" w:eastAsia="zh-CN"/>
        </w:rPr>
        <w:t>,</w:t>
      </w:r>
      <w:r w:rsidRPr="00D9452F">
        <w:rPr>
          <w:rFonts w:ascii="Times New Roman" w:eastAsia="SimSun" w:hAnsi="Times New Roman" w:cs="Times New Roman"/>
          <w:sz w:val="24"/>
          <w:szCs w:val="24"/>
          <w:lang w:val="fr-FR" w:eastAsia="zh-CN"/>
        </w:rPr>
        <w:t xml:space="preserve"> </w:t>
      </w:r>
      <w:r w:rsidR="00D9452F" w:rsidRPr="00D9452F">
        <w:rPr>
          <w:rFonts w:ascii="Times New Roman" w:eastAsia="SimSun" w:hAnsi="Times New Roman" w:cs="Times New Roman"/>
          <w:sz w:val="24"/>
          <w:szCs w:val="24"/>
          <w:lang w:val="fr-FR" w:eastAsia="zh-CN"/>
        </w:rPr>
        <w:t xml:space="preserve">dans le cadre de la procédure simplifiée de présentation des rapports, des listes de points établies avant la soumission </w:t>
      </w:r>
      <w:r w:rsidR="00D9452F">
        <w:rPr>
          <w:rFonts w:ascii="Times New Roman" w:eastAsia="SimSun" w:hAnsi="Times New Roman" w:cs="Times New Roman"/>
          <w:sz w:val="24"/>
          <w:szCs w:val="24"/>
          <w:lang w:val="fr-FR" w:eastAsia="zh-CN"/>
        </w:rPr>
        <w:t>du</w:t>
      </w:r>
      <w:r w:rsidRPr="00D9452F">
        <w:rPr>
          <w:rFonts w:ascii="Times New Roman" w:eastAsia="SimSun" w:hAnsi="Times New Roman" w:cs="Times New Roman"/>
          <w:sz w:val="24"/>
          <w:szCs w:val="24"/>
          <w:lang w:val="fr-FR" w:eastAsia="zh-CN"/>
        </w:rPr>
        <w:t xml:space="preserve"> rapport </w:t>
      </w:r>
      <w:r w:rsidR="002A5301" w:rsidRPr="00D9452F">
        <w:rPr>
          <w:rFonts w:ascii="Times New Roman" w:eastAsia="SimSun" w:hAnsi="Times New Roman" w:cs="Times New Roman"/>
          <w:sz w:val="24"/>
          <w:szCs w:val="24"/>
          <w:lang w:val="fr-FR" w:eastAsia="zh-CN"/>
        </w:rPr>
        <w:t xml:space="preserve">initial de </w:t>
      </w:r>
      <w:r w:rsidR="00FD1A23" w:rsidRPr="00D9452F">
        <w:rPr>
          <w:rFonts w:ascii="Times New Roman" w:eastAsia="SimSun" w:hAnsi="Times New Roman" w:cs="Times New Roman"/>
          <w:b/>
          <w:bCs/>
          <w:sz w:val="24"/>
          <w:szCs w:val="24"/>
          <w:lang w:val="fr-FR" w:eastAsia="zh-CN"/>
        </w:rPr>
        <w:t xml:space="preserve">la </w:t>
      </w:r>
      <w:r w:rsidR="002A5301" w:rsidRPr="00D9452F">
        <w:rPr>
          <w:rFonts w:ascii="Times New Roman" w:eastAsia="SimSun" w:hAnsi="Times New Roman" w:cs="Times New Roman"/>
          <w:b/>
          <w:bCs/>
          <w:sz w:val="24"/>
          <w:szCs w:val="24"/>
          <w:lang w:val="fr-FR" w:eastAsia="zh-CN"/>
        </w:rPr>
        <w:t xml:space="preserve">Gambie </w:t>
      </w:r>
      <w:r w:rsidRPr="00D9452F">
        <w:rPr>
          <w:rFonts w:ascii="Times New Roman" w:eastAsia="SimSun" w:hAnsi="Times New Roman" w:cs="Times New Roman"/>
          <w:sz w:val="24"/>
          <w:szCs w:val="24"/>
          <w:lang w:val="fr-FR" w:eastAsia="zh-CN"/>
        </w:rPr>
        <w:t xml:space="preserve">et </w:t>
      </w:r>
      <w:r w:rsidR="00D9452F">
        <w:rPr>
          <w:rFonts w:ascii="Times New Roman" w:eastAsia="SimSun" w:hAnsi="Times New Roman" w:cs="Times New Roman"/>
          <w:sz w:val="24"/>
          <w:szCs w:val="24"/>
          <w:lang w:val="fr-FR" w:eastAsia="zh-CN"/>
        </w:rPr>
        <w:t>du</w:t>
      </w:r>
      <w:r w:rsidRPr="00D9452F">
        <w:rPr>
          <w:rFonts w:ascii="Times New Roman" w:eastAsia="SimSun" w:hAnsi="Times New Roman" w:cs="Times New Roman"/>
          <w:sz w:val="24"/>
          <w:szCs w:val="24"/>
          <w:lang w:val="fr-FR" w:eastAsia="zh-CN"/>
        </w:rPr>
        <w:t xml:space="preserve"> </w:t>
      </w:r>
      <w:r w:rsidR="002A5301" w:rsidRPr="00D9452F">
        <w:rPr>
          <w:rFonts w:ascii="Times New Roman" w:eastAsia="SimSun" w:hAnsi="Times New Roman" w:cs="Times New Roman"/>
          <w:sz w:val="24"/>
          <w:szCs w:val="24"/>
          <w:lang w:val="fr-FR" w:eastAsia="zh-CN"/>
        </w:rPr>
        <w:t xml:space="preserve">quatrième </w:t>
      </w:r>
      <w:r w:rsidRPr="00D9452F">
        <w:rPr>
          <w:rFonts w:ascii="Times New Roman" w:eastAsia="SimSun" w:hAnsi="Times New Roman" w:cs="Times New Roman"/>
          <w:sz w:val="24"/>
          <w:szCs w:val="24"/>
          <w:lang w:val="fr-FR" w:eastAsia="zh-CN"/>
        </w:rPr>
        <w:t xml:space="preserve">rapport périodique du </w:t>
      </w:r>
      <w:r w:rsidR="00FB09C9" w:rsidRPr="00D9452F">
        <w:rPr>
          <w:rFonts w:ascii="Times New Roman" w:eastAsia="SimSun" w:hAnsi="Times New Roman" w:cs="Times New Roman"/>
          <w:b/>
          <w:bCs/>
          <w:sz w:val="24"/>
          <w:szCs w:val="24"/>
          <w:lang w:val="fr-FR" w:eastAsia="zh-CN"/>
        </w:rPr>
        <w:t xml:space="preserve">Mexique </w:t>
      </w:r>
      <w:r w:rsidR="00D9452F" w:rsidRPr="00D9452F">
        <w:rPr>
          <w:rFonts w:ascii="Times New Roman" w:eastAsia="SimSun" w:hAnsi="Times New Roman" w:cs="Times New Roman"/>
          <w:sz w:val="24"/>
          <w:szCs w:val="24"/>
          <w:lang w:val="fr-FR" w:eastAsia="zh-CN"/>
        </w:rPr>
        <w:t>concernant</w:t>
      </w:r>
      <w:r w:rsidRPr="00D9452F">
        <w:rPr>
          <w:rFonts w:ascii="Times New Roman" w:eastAsia="SimSun" w:hAnsi="Times New Roman" w:cs="Times New Roman"/>
          <w:sz w:val="24"/>
          <w:szCs w:val="24"/>
          <w:lang w:val="fr-FR" w:eastAsia="zh-CN"/>
        </w:rPr>
        <w:t xml:space="preserve"> la mise en œuvre de la Convention internationale sur la protection des droits de tous les travailleurs migrants et des membres de leur famille.</w:t>
      </w:r>
    </w:p>
    <w:p w14:paraId="3E2CC930" w14:textId="77777777" w:rsidR="00E316FB" w:rsidRPr="00D9452F" w:rsidRDefault="00E316FB" w:rsidP="003E72DD">
      <w:pPr>
        <w:spacing w:after="0" w:line="240" w:lineRule="auto"/>
        <w:ind w:firstLine="720"/>
        <w:jc w:val="both"/>
        <w:rPr>
          <w:rFonts w:ascii="Times New Roman" w:eastAsia="SimSun" w:hAnsi="Times New Roman" w:cs="Times New Roman"/>
          <w:sz w:val="24"/>
          <w:szCs w:val="24"/>
          <w:lang w:val="fr-FR" w:eastAsia="zh-CN"/>
        </w:rPr>
      </w:pPr>
    </w:p>
    <w:p w14:paraId="572F1419" w14:textId="79FF321F"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adoptera également </w:t>
      </w:r>
      <w:r w:rsidR="00420E64" w:rsidRPr="00D9452F">
        <w:rPr>
          <w:rFonts w:ascii="Times New Roman" w:eastAsia="SimSun" w:hAnsi="Times New Roman" w:cs="Times New Roman"/>
          <w:sz w:val="24"/>
          <w:szCs w:val="24"/>
          <w:lang w:val="fr-FR" w:eastAsia="zh-CN"/>
        </w:rPr>
        <w:t xml:space="preserve">une </w:t>
      </w:r>
      <w:r w:rsidRPr="00D9452F">
        <w:rPr>
          <w:rFonts w:ascii="Times New Roman" w:eastAsia="SimSun" w:hAnsi="Times New Roman" w:cs="Times New Roman"/>
          <w:sz w:val="24"/>
          <w:szCs w:val="24"/>
          <w:lang w:val="fr-FR" w:eastAsia="zh-CN"/>
        </w:rPr>
        <w:t xml:space="preserve">lettre de suivi </w:t>
      </w:r>
      <w:r w:rsidR="00D0471F">
        <w:rPr>
          <w:rFonts w:ascii="Times New Roman" w:eastAsia="SimSun" w:hAnsi="Times New Roman" w:cs="Times New Roman"/>
          <w:sz w:val="24"/>
          <w:szCs w:val="24"/>
          <w:lang w:val="fr-FR" w:eastAsia="zh-CN"/>
        </w:rPr>
        <w:t>relative</w:t>
      </w:r>
      <w:r w:rsidR="00E94CA8">
        <w:rPr>
          <w:rFonts w:ascii="Times New Roman" w:eastAsia="SimSun" w:hAnsi="Times New Roman" w:cs="Times New Roman"/>
          <w:sz w:val="24"/>
          <w:szCs w:val="24"/>
          <w:lang w:val="fr-FR" w:eastAsia="zh-CN"/>
        </w:rPr>
        <w:t xml:space="preserve"> à</w:t>
      </w:r>
      <w:r w:rsidRPr="00D9452F">
        <w:rPr>
          <w:rFonts w:ascii="Times New Roman" w:eastAsia="SimSun" w:hAnsi="Times New Roman" w:cs="Times New Roman"/>
          <w:sz w:val="24"/>
          <w:szCs w:val="24"/>
          <w:lang w:val="fr-FR" w:eastAsia="zh-CN"/>
        </w:rPr>
        <w:t xml:space="preserve"> </w:t>
      </w:r>
      <w:r w:rsidR="00FC6525" w:rsidRPr="00D9452F">
        <w:rPr>
          <w:rFonts w:ascii="Times New Roman" w:eastAsia="SimSun" w:hAnsi="Times New Roman" w:cs="Times New Roman"/>
          <w:sz w:val="24"/>
          <w:szCs w:val="24"/>
          <w:lang w:val="fr-FR" w:eastAsia="zh-CN"/>
        </w:rPr>
        <w:t xml:space="preserve">son </w:t>
      </w:r>
      <w:r w:rsidRPr="00D9452F">
        <w:rPr>
          <w:rFonts w:ascii="Times New Roman" w:eastAsia="SimSun" w:hAnsi="Times New Roman" w:cs="Times New Roman"/>
          <w:sz w:val="24"/>
          <w:szCs w:val="24"/>
          <w:lang w:val="fr-FR" w:eastAsia="zh-CN"/>
        </w:rPr>
        <w:t xml:space="preserve">évaluation du rapport des </w:t>
      </w:r>
      <w:r w:rsidR="00DC5517" w:rsidRPr="00D9452F">
        <w:rPr>
          <w:rFonts w:ascii="Times New Roman" w:eastAsia="SimSun" w:hAnsi="Times New Roman" w:cs="Times New Roman"/>
          <w:sz w:val="24"/>
          <w:szCs w:val="24"/>
          <w:lang w:val="fr-FR" w:eastAsia="zh-CN"/>
        </w:rPr>
        <w:t xml:space="preserve">États parties sur le suivi des observations finales </w:t>
      </w:r>
      <w:r w:rsidRPr="00D9452F">
        <w:rPr>
          <w:rFonts w:ascii="Times New Roman" w:eastAsia="SimSun" w:hAnsi="Times New Roman" w:cs="Times New Roman"/>
          <w:sz w:val="24"/>
          <w:szCs w:val="24"/>
          <w:lang w:val="fr-FR" w:eastAsia="zh-CN"/>
        </w:rPr>
        <w:t xml:space="preserve">concernant le </w:t>
      </w:r>
      <w:r w:rsidR="00D75C35" w:rsidRPr="00D9452F">
        <w:rPr>
          <w:rFonts w:ascii="Times New Roman" w:eastAsia="SimSun" w:hAnsi="Times New Roman" w:cs="Times New Roman"/>
          <w:b/>
          <w:bCs/>
          <w:sz w:val="24"/>
          <w:szCs w:val="24"/>
          <w:lang w:val="fr-FR" w:eastAsia="zh-CN"/>
        </w:rPr>
        <w:t xml:space="preserve">Chili </w:t>
      </w:r>
      <w:r w:rsidR="00ED5F0D" w:rsidRPr="00D9452F">
        <w:rPr>
          <w:rFonts w:ascii="Times New Roman" w:eastAsia="SimSun" w:hAnsi="Times New Roman" w:cs="Times New Roman"/>
          <w:sz w:val="24"/>
          <w:szCs w:val="24"/>
          <w:lang w:val="fr-FR" w:eastAsia="zh-CN"/>
        </w:rPr>
        <w:t>(</w:t>
      </w:r>
      <w:r w:rsidR="00D75C35" w:rsidRPr="00D9452F">
        <w:rPr>
          <w:rFonts w:ascii="Times New Roman" w:eastAsia="SimSun" w:hAnsi="Times New Roman" w:cs="Times New Roman"/>
          <w:sz w:val="24"/>
          <w:szCs w:val="24"/>
          <w:lang w:val="fr-FR" w:eastAsia="zh-CN"/>
        </w:rPr>
        <w:t>CMW/C/CHL/FCO/2</w:t>
      </w:r>
      <w:r w:rsidR="00ED5F0D" w:rsidRPr="00D9452F">
        <w:rPr>
          <w:rFonts w:ascii="Times New Roman" w:eastAsia="SimSun" w:hAnsi="Times New Roman" w:cs="Times New Roman"/>
          <w:sz w:val="24"/>
          <w:szCs w:val="24"/>
          <w:lang w:val="fr-FR" w:eastAsia="zh-CN"/>
        </w:rPr>
        <w:t>)</w:t>
      </w:r>
      <w:r w:rsidR="00D75C35" w:rsidRPr="00D9452F">
        <w:rPr>
          <w:rFonts w:ascii="Times New Roman" w:eastAsia="SimSun" w:hAnsi="Times New Roman" w:cs="Times New Roman"/>
          <w:sz w:val="24"/>
          <w:szCs w:val="24"/>
          <w:lang w:val="fr-FR" w:eastAsia="zh-CN"/>
        </w:rPr>
        <w:t>.</w:t>
      </w:r>
    </w:p>
    <w:p w14:paraId="4422DEDF" w14:textId="77777777" w:rsidR="003E72DD" w:rsidRPr="00D9452F"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08CCD80C" w14:textId="77777777" w:rsidR="00284DB8" w:rsidRPr="00E94CA8" w:rsidRDefault="0028498C">
      <w:pPr>
        <w:spacing w:after="0" w:line="240" w:lineRule="auto"/>
        <w:rPr>
          <w:rFonts w:ascii="Times New Roman" w:eastAsia="SimSun" w:hAnsi="Times New Roman" w:cs="Times New Roman"/>
          <w:b/>
          <w:bCs/>
          <w:sz w:val="24"/>
          <w:szCs w:val="24"/>
          <w:lang w:val="fr-FR" w:eastAsia="zh-CN"/>
        </w:rPr>
      </w:pPr>
      <w:r w:rsidRPr="00E94CA8">
        <w:rPr>
          <w:rFonts w:ascii="Times New Roman" w:eastAsia="SimSun" w:hAnsi="Times New Roman" w:cs="Times New Roman"/>
          <w:b/>
          <w:bCs/>
          <w:sz w:val="24"/>
          <w:szCs w:val="24"/>
          <w:lang w:val="fr-FR" w:eastAsia="zh-CN"/>
        </w:rPr>
        <w:t xml:space="preserve">II. </w:t>
      </w:r>
      <w:r w:rsidRPr="00E94CA8">
        <w:rPr>
          <w:rFonts w:ascii="Times New Roman" w:eastAsia="SimSun" w:hAnsi="Times New Roman" w:cs="Times New Roman"/>
          <w:b/>
          <w:bCs/>
          <w:sz w:val="24"/>
          <w:szCs w:val="24"/>
          <w:lang w:val="fr-FR" w:eastAsia="zh-CN"/>
        </w:rPr>
        <w:tab/>
        <w:t xml:space="preserve">Documentation </w:t>
      </w:r>
    </w:p>
    <w:p w14:paraId="3588FF54" w14:textId="77777777" w:rsidR="003E72DD" w:rsidRPr="00E94CA8" w:rsidRDefault="003E72DD" w:rsidP="003E72DD">
      <w:pPr>
        <w:spacing w:after="0" w:line="240" w:lineRule="auto"/>
        <w:rPr>
          <w:rFonts w:ascii="Times New Roman" w:eastAsia="SimSun" w:hAnsi="Times New Roman" w:cs="Times New Roman"/>
          <w:sz w:val="24"/>
          <w:szCs w:val="24"/>
          <w:lang w:val="fr-FR" w:eastAsia="zh-CN"/>
        </w:rPr>
      </w:pPr>
    </w:p>
    <w:p w14:paraId="63B8117B" w14:textId="586274BA" w:rsidR="00284DB8" w:rsidRPr="00D9452F" w:rsidRDefault="00A17CFC">
      <w:pPr>
        <w:spacing w:after="0" w:line="240" w:lineRule="auto"/>
        <w:ind w:firstLine="720"/>
        <w:rPr>
          <w:rFonts w:ascii="Times New Roman" w:hAnsi="Times New Roman" w:cs="Times New Roman"/>
          <w:sz w:val="24"/>
          <w:szCs w:val="24"/>
          <w:lang w:val="fr-FR"/>
        </w:rPr>
      </w:pPr>
      <w:bookmarkStart w:id="0" w:name="_Hlk90473450"/>
      <w:r w:rsidRPr="00D9452F">
        <w:rPr>
          <w:rFonts w:ascii="Times New Roman" w:eastAsia="SimSun" w:hAnsi="Times New Roman" w:cs="Times New Roman"/>
          <w:bCs/>
          <w:sz w:val="24"/>
          <w:szCs w:val="24"/>
          <w:lang w:val="fr-FR" w:eastAsia="zh-CN"/>
        </w:rPr>
        <w:t xml:space="preserve">Les deuxièmes rapports périodiques du </w:t>
      </w:r>
      <w:r w:rsidR="00FB09C9" w:rsidRPr="00D9452F">
        <w:rPr>
          <w:rFonts w:ascii="Times New Roman" w:eastAsia="SimSun" w:hAnsi="Times New Roman" w:cs="Times New Roman"/>
          <w:sz w:val="24"/>
          <w:szCs w:val="24"/>
          <w:lang w:val="fr-FR" w:eastAsia="zh-CN"/>
        </w:rPr>
        <w:t>Kirghizistan et de l'Uruguay</w:t>
      </w:r>
      <w:r w:rsidR="00FB09C9" w:rsidRPr="00D9452F">
        <w:rPr>
          <w:rFonts w:ascii="Times New Roman" w:eastAsia="SimSun" w:hAnsi="Times New Roman" w:cs="Times New Roman"/>
          <w:b/>
          <w:sz w:val="24"/>
          <w:szCs w:val="24"/>
          <w:lang w:val="fr-FR" w:eastAsia="zh-CN"/>
        </w:rPr>
        <w:t xml:space="preserve">, </w:t>
      </w:r>
      <w:r w:rsidR="0028498C" w:rsidRPr="00D9452F">
        <w:rPr>
          <w:rFonts w:ascii="Times New Roman" w:eastAsia="SimSun" w:hAnsi="Times New Roman" w:cs="Times New Roman"/>
          <w:sz w:val="24"/>
          <w:szCs w:val="24"/>
          <w:lang w:val="fr-FR" w:eastAsia="zh-CN"/>
        </w:rPr>
        <w:t xml:space="preserve">le rapport initial </w:t>
      </w:r>
      <w:r w:rsidR="00415585" w:rsidRPr="00D9452F">
        <w:rPr>
          <w:rFonts w:ascii="Times New Roman" w:eastAsia="SimSun" w:hAnsi="Times New Roman" w:cs="Times New Roman"/>
          <w:sz w:val="24"/>
          <w:szCs w:val="24"/>
          <w:lang w:val="fr-FR" w:eastAsia="zh-CN"/>
        </w:rPr>
        <w:t xml:space="preserve">de </w:t>
      </w:r>
      <w:r w:rsidR="0028498C" w:rsidRPr="00D9452F">
        <w:rPr>
          <w:rFonts w:ascii="Times New Roman" w:eastAsia="SimSun" w:hAnsi="Times New Roman" w:cs="Times New Roman"/>
          <w:sz w:val="24"/>
          <w:szCs w:val="24"/>
          <w:lang w:val="fr-FR" w:eastAsia="zh-CN"/>
        </w:rPr>
        <w:t>Sao Tomé (</w:t>
      </w:r>
      <w:r w:rsidR="0028498C" w:rsidRPr="00D9452F">
        <w:rPr>
          <w:rFonts w:ascii="Times New Roman" w:eastAsia="SimSun" w:hAnsi="Times New Roman" w:cs="Times New Roman"/>
          <w:i/>
          <w:iCs/>
          <w:color w:val="FF0000"/>
          <w:sz w:val="24"/>
          <w:szCs w:val="24"/>
          <w:lang w:val="fr-FR" w:eastAsia="zh-CN"/>
        </w:rPr>
        <w:t>en attente de soumission</w:t>
      </w:r>
      <w:r w:rsidR="0028498C" w:rsidRPr="00D9452F">
        <w:rPr>
          <w:rFonts w:ascii="Times New Roman" w:eastAsia="SimSun" w:hAnsi="Times New Roman" w:cs="Times New Roman"/>
          <w:sz w:val="24"/>
          <w:szCs w:val="24"/>
          <w:lang w:val="fr-FR" w:eastAsia="zh-CN"/>
        </w:rPr>
        <w:t>)</w:t>
      </w:r>
      <w:r w:rsidR="0028498C" w:rsidRPr="00D9452F">
        <w:rPr>
          <w:rFonts w:ascii="Times New Roman" w:eastAsia="SimSun" w:hAnsi="Times New Roman" w:cs="Times New Roman"/>
          <w:b/>
          <w:sz w:val="24"/>
          <w:szCs w:val="24"/>
          <w:lang w:val="fr-FR" w:eastAsia="zh-CN"/>
        </w:rPr>
        <w:t xml:space="preserve">, </w:t>
      </w:r>
      <w:r w:rsidR="0028498C" w:rsidRPr="00E94CA8">
        <w:rPr>
          <w:rFonts w:ascii="Times New Roman" w:eastAsia="SimSun" w:hAnsi="Times New Roman" w:cs="Times New Roman"/>
          <w:bCs/>
          <w:sz w:val="24"/>
          <w:szCs w:val="24"/>
          <w:lang w:val="fr-FR" w:eastAsia="zh-CN"/>
        </w:rPr>
        <w:t>l'</w:t>
      </w:r>
      <w:r w:rsidR="003E72DD" w:rsidRPr="00D9452F">
        <w:rPr>
          <w:rFonts w:ascii="Times New Roman" w:eastAsia="SimSun" w:hAnsi="Times New Roman" w:cs="Times New Roman"/>
          <w:sz w:val="24"/>
          <w:szCs w:val="24"/>
          <w:lang w:val="fr-FR" w:eastAsia="zh-CN"/>
        </w:rPr>
        <w:t>ordre du jour provisoire (</w:t>
      </w:r>
      <w:r w:rsidR="00FB09C9" w:rsidRPr="00D9452F">
        <w:rPr>
          <w:rFonts w:ascii="Times New Roman" w:eastAsia="SimSun" w:hAnsi="Times New Roman" w:cs="Times New Roman"/>
          <w:sz w:val="24"/>
          <w:szCs w:val="24"/>
          <w:lang w:val="fr-FR" w:eastAsia="zh-CN"/>
        </w:rPr>
        <w:t>CMW/C/37/1</w:t>
      </w:r>
      <w:r w:rsidR="003E72DD" w:rsidRPr="00D9452F">
        <w:rPr>
          <w:rFonts w:ascii="Times New Roman" w:eastAsia="SimSun" w:hAnsi="Times New Roman" w:cs="Times New Roman"/>
          <w:sz w:val="24"/>
          <w:szCs w:val="24"/>
          <w:lang w:val="fr-FR" w:eastAsia="zh-CN"/>
        </w:rPr>
        <w:t xml:space="preserve">), le programme de travail et d'autres documents relatifs à la session </w:t>
      </w:r>
      <w:r w:rsidR="00780EDA" w:rsidRPr="00D9452F">
        <w:rPr>
          <w:rFonts w:ascii="Times New Roman" w:eastAsia="SimSun" w:hAnsi="Times New Roman" w:cs="Times New Roman"/>
          <w:sz w:val="24"/>
          <w:szCs w:val="24"/>
          <w:lang w:val="fr-FR" w:eastAsia="zh-CN"/>
        </w:rPr>
        <w:t xml:space="preserve">seront disponibles </w:t>
      </w:r>
      <w:r w:rsidR="003E72DD" w:rsidRPr="00D9452F">
        <w:rPr>
          <w:rFonts w:ascii="Times New Roman" w:eastAsia="SimSun" w:hAnsi="Times New Roman" w:cs="Times New Roman"/>
          <w:sz w:val="24"/>
          <w:szCs w:val="24"/>
          <w:lang w:val="fr-FR" w:eastAsia="zh-CN"/>
        </w:rPr>
        <w:t xml:space="preserve">en ligne à </w:t>
      </w:r>
      <w:r w:rsidR="003E72DD" w:rsidRPr="00D9452F">
        <w:rPr>
          <w:rFonts w:ascii="Times New Roman" w:eastAsia="SimSun" w:hAnsi="Times New Roman" w:cs="Times New Roman"/>
          <w:sz w:val="24"/>
          <w:szCs w:val="24"/>
          <w:lang w:val="fr-FR" w:eastAsia="zh-CN"/>
        </w:rPr>
        <w:lastRenderedPageBreak/>
        <w:t xml:space="preserve">l'adresse </w:t>
      </w:r>
      <w:r w:rsidR="00F67926" w:rsidRPr="00E94CA8">
        <w:rPr>
          <w:rFonts w:ascii="Times New Roman" w:hAnsi="Times New Roman" w:cs="Times New Roman"/>
          <w:sz w:val="24"/>
          <w:szCs w:val="24"/>
          <w:lang w:val="fr-FR"/>
        </w:rPr>
        <w:t>suivante</w:t>
      </w:r>
      <w:r w:rsidR="00F67926" w:rsidRPr="00D9452F">
        <w:rPr>
          <w:rFonts w:ascii="Times New Roman" w:hAnsi="Times New Roman" w:cs="Times New Roman"/>
          <w:sz w:val="24"/>
          <w:szCs w:val="24"/>
          <w:lang w:val="fr-FR"/>
        </w:rPr>
        <w:t xml:space="preserve"> : </w:t>
      </w:r>
      <w:hyperlink r:id="rId8" w:history="1">
        <w:r w:rsidR="00E94CA8" w:rsidRPr="005C673E">
          <w:rPr>
            <w:rStyle w:val="Hyperlink"/>
            <w:rFonts w:ascii="Times New Roman" w:hAnsi="Times New Roman" w:cs="Times New Roman"/>
            <w:sz w:val="24"/>
            <w:szCs w:val="24"/>
            <w:lang w:val="fr-FR"/>
          </w:rPr>
          <w:t>https://tbinternet.ohchr.org/_layouts/15/treatybodyexternal/SessionDetails1.aspx?SessionID=2679&amp;Lang=en</w:t>
        </w:r>
      </w:hyperlink>
      <w:r w:rsidR="00F67926" w:rsidRPr="00D9452F">
        <w:rPr>
          <w:rFonts w:ascii="Times New Roman" w:hAnsi="Times New Roman" w:cs="Times New Roman"/>
          <w:sz w:val="24"/>
          <w:szCs w:val="24"/>
          <w:lang w:val="fr-FR"/>
        </w:rPr>
        <w:t>.</w:t>
      </w:r>
      <w:r w:rsidR="00E94CA8">
        <w:rPr>
          <w:rFonts w:ascii="Times New Roman" w:hAnsi="Times New Roman" w:cs="Times New Roman"/>
          <w:sz w:val="24"/>
          <w:szCs w:val="24"/>
          <w:lang w:val="fr-FR"/>
        </w:rPr>
        <w:t xml:space="preserve"> </w:t>
      </w:r>
      <w:r w:rsidR="00F67926" w:rsidRPr="00D9452F">
        <w:rPr>
          <w:rFonts w:ascii="Times New Roman" w:hAnsi="Times New Roman" w:cs="Times New Roman"/>
          <w:sz w:val="24"/>
          <w:szCs w:val="24"/>
          <w:lang w:val="fr-FR"/>
        </w:rPr>
        <w:t xml:space="preserve"> </w:t>
      </w:r>
    </w:p>
    <w:p w14:paraId="27837EF7" w14:textId="77777777" w:rsidR="00415585" w:rsidRPr="00D9452F" w:rsidRDefault="00415585" w:rsidP="004B6B5F">
      <w:pPr>
        <w:spacing w:after="0" w:line="240" w:lineRule="auto"/>
        <w:rPr>
          <w:rFonts w:ascii="Times New Roman" w:hAnsi="Times New Roman" w:cs="Times New Roman"/>
          <w:sz w:val="24"/>
          <w:szCs w:val="24"/>
          <w:lang w:val="fr-FR"/>
        </w:rPr>
      </w:pPr>
    </w:p>
    <w:p w14:paraId="7AAA970E" w14:textId="77777777" w:rsidR="00284DB8" w:rsidRPr="00D9452F" w:rsidRDefault="0028498C">
      <w:pPr>
        <w:spacing w:after="0" w:line="240" w:lineRule="auto"/>
        <w:ind w:firstLine="720"/>
        <w:rPr>
          <w:rFonts w:ascii="Times New Roman" w:hAnsi="Times New Roman" w:cs="Times New Roman"/>
          <w:b/>
          <w:sz w:val="24"/>
          <w:szCs w:val="24"/>
          <w:lang w:val="fr-FR"/>
        </w:rPr>
      </w:pPr>
      <w:r w:rsidRPr="00D9452F">
        <w:rPr>
          <w:rFonts w:ascii="Times New Roman" w:hAnsi="Times New Roman" w:cs="Times New Roman"/>
          <w:sz w:val="24"/>
          <w:szCs w:val="24"/>
          <w:lang w:val="fr-FR"/>
        </w:rPr>
        <w:t xml:space="preserve">Le rapport de suivi des recommandations prioritaires </w:t>
      </w:r>
      <w:r w:rsidR="00EF285E" w:rsidRPr="00D9452F">
        <w:rPr>
          <w:rFonts w:ascii="Times New Roman" w:hAnsi="Times New Roman" w:cs="Times New Roman"/>
          <w:sz w:val="24"/>
          <w:szCs w:val="24"/>
          <w:lang w:val="fr-FR"/>
        </w:rPr>
        <w:t xml:space="preserve">des observations finales sur le </w:t>
      </w:r>
      <w:r w:rsidR="00780EDA" w:rsidRPr="00D9452F">
        <w:rPr>
          <w:rFonts w:ascii="Times New Roman" w:hAnsi="Times New Roman" w:cs="Times New Roman"/>
          <w:sz w:val="24"/>
          <w:szCs w:val="24"/>
          <w:lang w:val="fr-FR"/>
        </w:rPr>
        <w:t xml:space="preserve">deuxième </w:t>
      </w:r>
      <w:r w:rsidR="00EF285E" w:rsidRPr="00D9452F">
        <w:rPr>
          <w:rFonts w:ascii="Times New Roman" w:hAnsi="Times New Roman" w:cs="Times New Roman"/>
          <w:sz w:val="24"/>
          <w:szCs w:val="24"/>
          <w:lang w:val="fr-FR"/>
        </w:rPr>
        <w:t xml:space="preserve">rapport périodique du </w:t>
      </w:r>
      <w:r w:rsidR="00780EDA" w:rsidRPr="00D9452F">
        <w:rPr>
          <w:rFonts w:ascii="Times New Roman" w:hAnsi="Times New Roman" w:cs="Times New Roman"/>
          <w:sz w:val="24"/>
          <w:szCs w:val="24"/>
          <w:lang w:val="fr-FR"/>
        </w:rPr>
        <w:t xml:space="preserve">Chili </w:t>
      </w:r>
      <w:r w:rsidR="00780EDA" w:rsidRPr="00D9452F">
        <w:rPr>
          <w:rFonts w:ascii="Times New Roman" w:hAnsi="Times New Roman" w:cs="Times New Roman"/>
          <w:bCs/>
          <w:sz w:val="24"/>
          <w:szCs w:val="24"/>
          <w:lang w:val="fr-FR"/>
        </w:rPr>
        <w:t xml:space="preserve">est disponible </w:t>
      </w:r>
      <w:r w:rsidR="00BB1EC9" w:rsidRPr="00D9452F">
        <w:rPr>
          <w:rFonts w:ascii="Times New Roman" w:hAnsi="Times New Roman" w:cs="Times New Roman"/>
          <w:sz w:val="24"/>
          <w:szCs w:val="24"/>
          <w:lang w:val="fr-FR"/>
        </w:rPr>
        <w:t>en ligne à l'adresse suivante :</w:t>
      </w:r>
    </w:p>
    <w:p w14:paraId="0DDD0B8A" w14:textId="318C7C65" w:rsidR="003E72DD" w:rsidRPr="00871217" w:rsidRDefault="00A73432" w:rsidP="00871217">
      <w:pPr>
        <w:spacing w:after="0" w:line="240" w:lineRule="auto"/>
        <w:rPr>
          <w:rFonts w:ascii="Times New Roman" w:hAnsi="Times New Roman" w:cs="Times New Roman"/>
          <w:sz w:val="24"/>
          <w:szCs w:val="24"/>
          <w:lang w:val="fr-FR"/>
        </w:rPr>
      </w:pPr>
      <w:hyperlink r:id="rId9" w:history="1">
        <w:r w:rsidR="00BB1EC9" w:rsidRPr="00D9452F">
          <w:rPr>
            <w:rStyle w:val="Hyperlink"/>
            <w:rFonts w:ascii="Times New Roman" w:hAnsi="Times New Roman" w:cs="Times New Roman"/>
            <w:sz w:val="24"/>
            <w:szCs w:val="24"/>
            <w:lang w:val="fr-FR"/>
          </w:rPr>
          <w:t xml:space="preserve">https://tbinternet.ohchr.org/_layouts/15/TreatyBodyExternal/FollowUp.aspx?Treaty=CMW&amp;Lang=en </w:t>
        </w:r>
      </w:hyperlink>
      <w:bookmarkEnd w:id="0"/>
    </w:p>
    <w:p w14:paraId="74106208" w14:textId="77777777" w:rsidR="00284DB8" w:rsidRPr="00E94CA8" w:rsidRDefault="0028498C">
      <w:pPr>
        <w:spacing w:after="0" w:line="240" w:lineRule="auto"/>
        <w:rPr>
          <w:rFonts w:ascii="Times New Roman" w:eastAsia="SimSun" w:hAnsi="Times New Roman" w:cs="Times New Roman"/>
          <w:b/>
          <w:bCs/>
          <w:sz w:val="24"/>
          <w:szCs w:val="24"/>
          <w:lang w:val="fr-FR" w:eastAsia="zh-CN"/>
        </w:rPr>
      </w:pPr>
      <w:r w:rsidRPr="00E94CA8">
        <w:rPr>
          <w:rFonts w:ascii="Times New Roman" w:eastAsia="SimSun" w:hAnsi="Times New Roman" w:cs="Times New Roman"/>
          <w:b/>
          <w:bCs/>
          <w:sz w:val="24"/>
          <w:szCs w:val="24"/>
          <w:lang w:val="fr-FR" w:eastAsia="zh-CN"/>
        </w:rPr>
        <w:t xml:space="preserve">III. </w:t>
      </w:r>
      <w:r w:rsidRPr="00E94CA8">
        <w:rPr>
          <w:rFonts w:ascii="Times New Roman" w:eastAsia="SimSun" w:hAnsi="Times New Roman" w:cs="Times New Roman"/>
          <w:b/>
          <w:bCs/>
          <w:sz w:val="24"/>
          <w:szCs w:val="24"/>
          <w:lang w:val="fr-FR" w:eastAsia="zh-CN"/>
        </w:rPr>
        <w:tab/>
        <w:t xml:space="preserve">Lieu </w:t>
      </w:r>
    </w:p>
    <w:p w14:paraId="338DAFE3" w14:textId="77777777" w:rsidR="003E72DD" w:rsidRPr="00E94CA8" w:rsidRDefault="003E72DD" w:rsidP="003E72DD">
      <w:pPr>
        <w:spacing w:after="0" w:line="240" w:lineRule="auto"/>
        <w:rPr>
          <w:rFonts w:ascii="Times New Roman" w:eastAsia="SimSun" w:hAnsi="Times New Roman" w:cs="Times New Roman"/>
          <w:sz w:val="24"/>
          <w:szCs w:val="24"/>
          <w:lang w:val="fr-FR" w:eastAsia="zh-CN"/>
        </w:rPr>
      </w:pPr>
    </w:p>
    <w:p w14:paraId="5DA16F5B" w14:textId="0BE0F5EA" w:rsidR="00284DB8" w:rsidRPr="00D9452F" w:rsidRDefault="0028498C">
      <w:pPr>
        <w:spacing w:after="0" w:line="240" w:lineRule="auto"/>
        <w:jc w:val="both"/>
        <w:rPr>
          <w:rFonts w:ascii="Times New Roman" w:eastAsia="SimSun" w:hAnsi="Times New Roman" w:cs="Times New Roman"/>
          <w:sz w:val="24"/>
          <w:szCs w:val="24"/>
          <w:bdr w:val="none" w:sz="0" w:space="0" w:color="auto" w:frame="1"/>
          <w:lang w:val="fr-FR" w:eastAsia="zh-CN"/>
        </w:rPr>
      </w:pPr>
      <w:r w:rsidRPr="00E94CA8">
        <w:rPr>
          <w:rFonts w:ascii="Times New Roman" w:eastAsia="SimSun" w:hAnsi="Times New Roman" w:cs="Times New Roman"/>
          <w:sz w:val="24"/>
          <w:szCs w:val="24"/>
          <w:lang w:val="fr-FR" w:eastAsia="zh-CN"/>
        </w:rPr>
        <w:tab/>
      </w:r>
      <w:bookmarkStart w:id="1" w:name="_Hlk90473632"/>
      <w:r w:rsidRPr="00D9452F">
        <w:rPr>
          <w:rFonts w:ascii="Times New Roman" w:eastAsia="SimSun" w:hAnsi="Times New Roman" w:cs="Times New Roman"/>
          <w:sz w:val="24"/>
          <w:szCs w:val="24"/>
          <w:bdr w:val="none" w:sz="0" w:space="0" w:color="auto" w:frame="1"/>
          <w:lang w:val="fr-FR" w:eastAsia="zh-CN"/>
        </w:rPr>
        <w:t xml:space="preserve">La </w:t>
      </w:r>
      <w:r w:rsidR="00E94CA8">
        <w:rPr>
          <w:rFonts w:ascii="Times New Roman" w:eastAsia="SimSun" w:hAnsi="Times New Roman" w:cs="Times New Roman"/>
          <w:sz w:val="24"/>
          <w:szCs w:val="24"/>
          <w:bdr w:val="none" w:sz="0" w:space="0" w:color="auto" w:frame="1"/>
          <w:lang w:val="fr-FR" w:eastAsia="zh-CN"/>
        </w:rPr>
        <w:t>37</w:t>
      </w:r>
      <w:r w:rsidR="00E94CA8" w:rsidRPr="00D0471F">
        <w:rPr>
          <w:rFonts w:ascii="Times New Roman" w:eastAsia="SimSun" w:hAnsi="Times New Roman" w:cs="Times New Roman"/>
          <w:sz w:val="24"/>
          <w:szCs w:val="24"/>
          <w:bdr w:val="none" w:sz="0" w:space="0" w:color="auto" w:frame="1"/>
          <w:lang w:val="fr-FR" w:eastAsia="zh-CN"/>
        </w:rPr>
        <w:t xml:space="preserve">e </w:t>
      </w:r>
      <w:r w:rsidRPr="00D9452F">
        <w:rPr>
          <w:rFonts w:ascii="Times New Roman" w:eastAsia="SimSun" w:hAnsi="Times New Roman" w:cs="Times New Roman"/>
          <w:sz w:val="24"/>
          <w:szCs w:val="24"/>
          <w:bdr w:val="none" w:sz="0" w:space="0" w:color="auto" w:frame="1"/>
          <w:lang w:val="fr-FR" w:eastAsia="zh-CN"/>
        </w:rPr>
        <w:t xml:space="preserve">session du </w:t>
      </w:r>
      <w:r w:rsidR="00235FC8">
        <w:rPr>
          <w:rFonts w:ascii="Times New Roman" w:eastAsia="SimSun" w:hAnsi="Times New Roman" w:cs="Times New Roman"/>
          <w:sz w:val="24"/>
          <w:szCs w:val="24"/>
          <w:bdr w:val="none" w:sz="0" w:space="0" w:color="auto" w:frame="1"/>
          <w:lang w:val="fr-FR" w:eastAsia="zh-CN"/>
        </w:rPr>
        <w:t>Comité</w:t>
      </w:r>
      <w:r w:rsidRPr="00D9452F">
        <w:rPr>
          <w:rFonts w:ascii="Times New Roman" w:eastAsia="SimSun" w:hAnsi="Times New Roman" w:cs="Times New Roman"/>
          <w:sz w:val="24"/>
          <w:szCs w:val="24"/>
          <w:bdr w:val="none" w:sz="0" w:space="0" w:color="auto" w:frame="1"/>
          <w:lang w:val="fr-FR" w:eastAsia="zh-CN"/>
        </w:rPr>
        <w:t xml:space="preserve"> se tiendra dans </w:t>
      </w:r>
      <w:r w:rsidR="00CF7394" w:rsidRPr="00D9452F">
        <w:rPr>
          <w:rFonts w:ascii="Times New Roman" w:eastAsia="SimSun" w:hAnsi="Times New Roman" w:cs="Times New Roman"/>
          <w:sz w:val="24"/>
          <w:szCs w:val="24"/>
          <w:bdr w:val="none" w:sz="0" w:space="0" w:color="auto" w:frame="1"/>
          <w:lang w:val="fr-FR" w:eastAsia="zh-CN"/>
        </w:rPr>
        <w:t xml:space="preserve">la </w:t>
      </w:r>
      <w:r w:rsidR="00972571" w:rsidRPr="00D9452F">
        <w:rPr>
          <w:rFonts w:ascii="Times New Roman" w:eastAsia="SimSun" w:hAnsi="Times New Roman" w:cs="Times New Roman"/>
          <w:b/>
          <w:sz w:val="24"/>
          <w:szCs w:val="24"/>
          <w:bdr w:val="none" w:sz="0" w:space="0" w:color="auto" w:frame="1"/>
          <w:lang w:val="fr-FR" w:eastAsia="zh-CN"/>
        </w:rPr>
        <w:t xml:space="preserve">salle de </w:t>
      </w:r>
      <w:r w:rsidR="00CF7394" w:rsidRPr="00D9452F">
        <w:rPr>
          <w:rFonts w:ascii="Times New Roman" w:eastAsia="SimSun" w:hAnsi="Times New Roman" w:cs="Times New Roman"/>
          <w:b/>
          <w:sz w:val="24"/>
          <w:szCs w:val="24"/>
          <w:bdr w:val="none" w:sz="0" w:space="0" w:color="auto" w:frame="1"/>
          <w:lang w:val="fr-FR" w:eastAsia="zh-CN"/>
        </w:rPr>
        <w:t>conférence</w:t>
      </w:r>
      <w:r w:rsidR="00D0471F">
        <w:rPr>
          <w:rFonts w:ascii="Times New Roman" w:eastAsia="SimSun" w:hAnsi="Times New Roman" w:cs="Times New Roman"/>
          <w:b/>
          <w:sz w:val="24"/>
          <w:szCs w:val="24"/>
          <w:bdr w:val="none" w:sz="0" w:space="0" w:color="auto" w:frame="1"/>
          <w:lang w:val="fr-FR" w:eastAsia="zh-CN"/>
        </w:rPr>
        <w:t>s</w:t>
      </w:r>
      <w:r w:rsidR="00CF7394" w:rsidRPr="00D9452F">
        <w:rPr>
          <w:rFonts w:ascii="Times New Roman" w:eastAsia="SimSun" w:hAnsi="Times New Roman" w:cs="Times New Roman"/>
          <w:b/>
          <w:sz w:val="24"/>
          <w:szCs w:val="24"/>
          <w:bdr w:val="none" w:sz="0" w:space="0" w:color="auto" w:frame="1"/>
          <w:lang w:val="fr-FR" w:eastAsia="zh-CN"/>
        </w:rPr>
        <w:t xml:space="preserve"> du </w:t>
      </w:r>
      <w:r w:rsidR="00780EDA" w:rsidRPr="00D9452F">
        <w:rPr>
          <w:rFonts w:ascii="Times New Roman" w:eastAsia="SimSun" w:hAnsi="Times New Roman" w:cs="Times New Roman"/>
          <w:b/>
          <w:bCs/>
          <w:sz w:val="24"/>
          <w:szCs w:val="24"/>
          <w:bdr w:val="none" w:sz="0" w:space="0" w:color="auto" w:frame="1"/>
          <w:lang w:val="fr-FR" w:eastAsia="zh-CN"/>
        </w:rPr>
        <w:t xml:space="preserve">premier </w:t>
      </w:r>
      <w:r w:rsidR="00CF7394" w:rsidRPr="00D9452F">
        <w:rPr>
          <w:rFonts w:ascii="Times New Roman" w:eastAsia="SimSun" w:hAnsi="Times New Roman" w:cs="Times New Roman"/>
          <w:b/>
          <w:sz w:val="24"/>
          <w:szCs w:val="24"/>
          <w:bdr w:val="none" w:sz="0" w:space="0" w:color="auto" w:frame="1"/>
          <w:lang w:val="fr-FR" w:eastAsia="zh-CN"/>
        </w:rPr>
        <w:t xml:space="preserve">étage </w:t>
      </w:r>
      <w:r w:rsidRPr="00D9452F">
        <w:rPr>
          <w:rFonts w:ascii="Times New Roman" w:eastAsia="SimSun" w:hAnsi="Times New Roman" w:cs="Times New Roman"/>
          <w:b/>
          <w:sz w:val="24"/>
          <w:szCs w:val="24"/>
          <w:bdr w:val="none" w:sz="0" w:space="0" w:color="auto" w:frame="1"/>
          <w:lang w:val="fr-FR" w:eastAsia="zh-CN"/>
        </w:rPr>
        <w:t xml:space="preserve">du Palais </w:t>
      </w:r>
      <w:r w:rsidR="00CF7394" w:rsidRPr="00D9452F">
        <w:rPr>
          <w:rFonts w:ascii="Times New Roman" w:eastAsia="SimSun" w:hAnsi="Times New Roman" w:cs="Times New Roman"/>
          <w:b/>
          <w:sz w:val="24"/>
          <w:szCs w:val="24"/>
          <w:bdr w:val="none" w:sz="0" w:space="0" w:color="auto" w:frame="1"/>
          <w:lang w:val="fr-FR" w:eastAsia="zh-CN"/>
        </w:rPr>
        <w:t>Wilson</w:t>
      </w:r>
      <w:r w:rsidRPr="00D9452F">
        <w:rPr>
          <w:rFonts w:ascii="Times New Roman" w:eastAsia="SimSun" w:hAnsi="Times New Roman" w:cs="Times New Roman"/>
          <w:sz w:val="24"/>
          <w:szCs w:val="24"/>
          <w:bdr w:val="none" w:sz="0" w:space="0" w:color="auto" w:frame="1"/>
          <w:lang w:val="fr-FR" w:eastAsia="zh-CN"/>
        </w:rPr>
        <w:t xml:space="preserve">. </w:t>
      </w:r>
      <w:r w:rsidR="00E94CA8" w:rsidRPr="00FA6CCD">
        <w:rPr>
          <w:rFonts w:ascii="Times New Roman" w:eastAsia="SimSun" w:hAnsi="Times New Roman" w:cs="Times New Roman"/>
          <w:sz w:val="24"/>
          <w:szCs w:val="24"/>
          <w:bdr w:val="none" w:sz="0" w:space="0" w:color="auto" w:frame="1"/>
          <w:lang w:val="fr-FR" w:eastAsia="zh-CN"/>
        </w:rPr>
        <w:t xml:space="preserve">En raison de l'évolution épidémiologique positive de la pandémie </w:t>
      </w:r>
      <w:r w:rsidR="00E94CA8">
        <w:rPr>
          <w:rFonts w:ascii="Times New Roman" w:eastAsia="SimSun" w:hAnsi="Times New Roman" w:cs="Times New Roman"/>
          <w:sz w:val="24"/>
          <w:szCs w:val="24"/>
          <w:bdr w:val="none" w:sz="0" w:space="0" w:color="auto" w:frame="1"/>
          <w:lang w:val="fr-FR" w:eastAsia="zh-CN"/>
        </w:rPr>
        <w:t xml:space="preserve">de </w:t>
      </w:r>
      <w:r w:rsidR="00E94CA8" w:rsidRPr="00FA6CCD">
        <w:rPr>
          <w:rFonts w:ascii="Times New Roman" w:eastAsia="SimSun" w:hAnsi="Times New Roman" w:cs="Times New Roman"/>
          <w:sz w:val="24"/>
          <w:szCs w:val="24"/>
          <w:bdr w:val="none" w:sz="0" w:space="0" w:color="auto" w:frame="1"/>
          <w:lang w:val="fr-FR" w:eastAsia="zh-CN"/>
        </w:rPr>
        <w:t xml:space="preserve">COVID-19 et des règles de sécurité applicables, les organes de traités sont revenus à des sessions en </w:t>
      </w:r>
      <w:r w:rsidR="00E94CA8" w:rsidRPr="009D526C">
        <w:rPr>
          <w:rFonts w:ascii="Times New Roman" w:eastAsia="SimSun" w:hAnsi="Times New Roman" w:cs="Times New Roman"/>
          <w:b/>
          <w:bCs/>
          <w:sz w:val="24"/>
          <w:szCs w:val="24"/>
          <w:bdr w:val="none" w:sz="0" w:space="0" w:color="auto" w:frame="1"/>
          <w:lang w:val="fr-FR" w:eastAsia="zh-CN"/>
        </w:rPr>
        <w:t xml:space="preserve">présentiel </w:t>
      </w:r>
      <w:r w:rsidR="00E94CA8" w:rsidRPr="00FA6CCD">
        <w:rPr>
          <w:rFonts w:ascii="Times New Roman" w:eastAsia="SimSun" w:hAnsi="Times New Roman" w:cs="Times New Roman"/>
          <w:sz w:val="24"/>
          <w:szCs w:val="24"/>
          <w:bdr w:val="none" w:sz="0" w:space="0" w:color="auto" w:frame="1"/>
          <w:lang w:val="fr-FR" w:eastAsia="zh-CN"/>
        </w:rPr>
        <w:t xml:space="preserve">avec </w:t>
      </w:r>
      <w:r w:rsidR="00E94CA8">
        <w:rPr>
          <w:rFonts w:ascii="Times New Roman" w:eastAsia="SimSun" w:hAnsi="Times New Roman" w:cs="Times New Roman"/>
          <w:sz w:val="24"/>
          <w:szCs w:val="24"/>
          <w:bdr w:val="none" w:sz="0" w:space="0" w:color="auto" w:frame="1"/>
          <w:lang w:val="fr-FR" w:eastAsia="zh-CN"/>
        </w:rPr>
        <w:t>la</w:t>
      </w:r>
      <w:r w:rsidR="00E94CA8" w:rsidRPr="00FA6CCD">
        <w:rPr>
          <w:rFonts w:ascii="Times New Roman" w:eastAsia="SimSun" w:hAnsi="Times New Roman" w:cs="Times New Roman"/>
          <w:sz w:val="24"/>
          <w:szCs w:val="24"/>
          <w:bdr w:val="none" w:sz="0" w:space="0" w:color="auto" w:frame="1"/>
          <w:lang w:val="fr-FR" w:eastAsia="zh-CN"/>
        </w:rPr>
        <w:t xml:space="preserve"> pleine participation des experts des organes </w:t>
      </w:r>
      <w:r w:rsidR="00E94CA8">
        <w:rPr>
          <w:rFonts w:ascii="Times New Roman" w:eastAsia="SimSun" w:hAnsi="Times New Roman" w:cs="Times New Roman"/>
          <w:sz w:val="24"/>
          <w:szCs w:val="24"/>
          <w:bdr w:val="none" w:sz="0" w:space="0" w:color="auto" w:frame="1"/>
          <w:lang w:val="fr-FR" w:eastAsia="zh-CN"/>
        </w:rPr>
        <w:t>conventionnels</w:t>
      </w:r>
      <w:r w:rsidR="00E94CA8" w:rsidRPr="00FA6CCD">
        <w:rPr>
          <w:rFonts w:ascii="Times New Roman" w:eastAsia="SimSun" w:hAnsi="Times New Roman" w:cs="Times New Roman"/>
          <w:sz w:val="24"/>
          <w:szCs w:val="24"/>
          <w:bdr w:val="none" w:sz="0" w:space="0" w:color="auto" w:frame="1"/>
          <w:lang w:val="fr-FR" w:eastAsia="zh-CN"/>
        </w:rPr>
        <w:t>, des délégations des États parties et d</w:t>
      </w:r>
      <w:r w:rsidR="00E94CA8">
        <w:rPr>
          <w:rFonts w:ascii="Times New Roman" w:eastAsia="SimSun" w:hAnsi="Times New Roman" w:cs="Times New Roman"/>
          <w:sz w:val="24"/>
          <w:szCs w:val="24"/>
          <w:bdr w:val="none" w:sz="0" w:space="0" w:color="auto" w:frame="1"/>
          <w:lang w:val="fr-FR" w:eastAsia="zh-CN"/>
        </w:rPr>
        <w:t xml:space="preserve">es </w:t>
      </w:r>
      <w:r w:rsidR="00E94CA8" w:rsidRPr="00FA6CCD">
        <w:rPr>
          <w:rFonts w:ascii="Times New Roman" w:eastAsia="SimSun" w:hAnsi="Times New Roman" w:cs="Times New Roman"/>
          <w:sz w:val="24"/>
          <w:szCs w:val="24"/>
          <w:bdr w:val="none" w:sz="0" w:space="0" w:color="auto" w:frame="1"/>
          <w:lang w:val="fr-FR" w:eastAsia="zh-CN"/>
        </w:rPr>
        <w:t xml:space="preserve">autres parties prenantes. Sous réserve de tout changement </w:t>
      </w:r>
      <w:r w:rsidR="00E94CA8">
        <w:rPr>
          <w:rFonts w:ascii="Times New Roman" w:eastAsia="SimSun" w:hAnsi="Times New Roman" w:cs="Times New Roman"/>
          <w:sz w:val="24"/>
          <w:szCs w:val="24"/>
          <w:bdr w:val="none" w:sz="0" w:space="0" w:color="auto" w:frame="1"/>
          <w:lang w:val="fr-FR" w:eastAsia="zh-CN"/>
        </w:rPr>
        <w:t xml:space="preserve">lié à </w:t>
      </w:r>
      <w:r w:rsidR="00E94CA8" w:rsidRPr="00FA6CCD">
        <w:rPr>
          <w:rFonts w:ascii="Times New Roman" w:eastAsia="SimSun" w:hAnsi="Times New Roman" w:cs="Times New Roman"/>
          <w:sz w:val="24"/>
          <w:szCs w:val="24"/>
          <w:bdr w:val="none" w:sz="0" w:space="0" w:color="auto" w:frame="1"/>
          <w:lang w:val="fr-FR" w:eastAsia="zh-CN"/>
        </w:rPr>
        <w:t xml:space="preserve">l’évolution de la pandémie de COVID-19, il est </w:t>
      </w:r>
      <w:r w:rsidR="00E94CA8">
        <w:rPr>
          <w:rFonts w:ascii="Times New Roman" w:eastAsia="SimSun" w:hAnsi="Times New Roman" w:cs="Times New Roman"/>
          <w:sz w:val="24"/>
          <w:szCs w:val="24"/>
          <w:bdr w:val="none" w:sz="0" w:space="0" w:color="auto" w:frame="1"/>
          <w:lang w:val="fr-FR" w:eastAsia="zh-CN"/>
        </w:rPr>
        <w:t>attendu</w:t>
      </w:r>
      <w:r w:rsidR="00E94CA8" w:rsidRPr="00FA6CCD">
        <w:rPr>
          <w:rFonts w:ascii="Times New Roman" w:eastAsia="SimSun" w:hAnsi="Times New Roman" w:cs="Times New Roman"/>
          <w:sz w:val="24"/>
          <w:szCs w:val="24"/>
          <w:bdr w:val="none" w:sz="0" w:space="0" w:color="auto" w:frame="1"/>
          <w:lang w:val="fr-FR" w:eastAsia="zh-CN"/>
        </w:rPr>
        <w:t xml:space="preserve"> que les parties prenantes externes </w:t>
      </w:r>
      <w:r w:rsidR="00E94CA8">
        <w:rPr>
          <w:rFonts w:ascii="Times New Roman" w:eastAsia="SimSun" w:hAnsi="Times New Roman" w:cs="Times New Roman"/>
          <w:sz w:val="24"/>
          <w:szCs w:val="24"/>
          <w:bdr w:val="none" w:sz="0" w:space="0" w:color="auto" w:frame="1"/>
          <w:lang w:val="fr-FR" w:eastAsia="zh-CN"/>
        </w:rPr>
        <w:t xml:space="preserve">qui souhaitent </w:t>
      </w:r>
      <w:r w:rsidR="00E94CA8" w:rsidRPr="00FA6CCD">
        <w:rPr>
          <w:rFonts w:ascii="Times New Roman" w:eastAsia="SimSun" w:hAnsi="Times New Roman" w:cs="Times New Roman"/>
          <w:sz w:val="24"/>
          <w:szCs w:val="24"/>
          <w:bdr w:val="none" w:sz="0" w:space="0" w:color="auto" w:frame="1"/>
          <w:lang w:val="fr-FR" w:eastAsia="zh-CN"/>
        </w:rPr>
        <w:t>accéder à la salle de</w:t>
      </w:r>
      <w:r w:rsidR="00E94CA8">
        <w:rPr>
          <w:rFonts w:ascii="Times New Roman" w:eastAsia="SimSun" w:hAnsi="Times New Roman" w:cs="Times New Roman"/>
          <w:sz w:val="24"/>
          <w:szCs w:val="24"/>
          <w:bdr w:val="none" w:sz="0" w:space="0" w:color="auto" w:frame="1"/>
          <w:lang w:val="fr-FR" w:eastAsia="zh-CN"/>
        </w:rPr>
        <w:t xml:space="preserve"> conférences </w:t>
      </w:r>
      <w:r w:rsidR="00E94CA8" w:rsidRPr="00FA6CCD">
        <w:rPr>
          <w:rFonts w:ascii="Times New Roman" w:eastAsia="SimSun" w:hAnsi="Times New Roman" w:cs="Times New Roman"/>
          <w:sz w:val="24"/>
          <w:szCs w:val="24"/>
          <w:bdr w:val="none" w:sz="0" w:space="0" w:color="auto" w:frame="1"/>
          <w:lang w:val="fr-FR" w:eastAsia="zh-CN"/>
        </w:rPr>
        <w:t>so</w:t>
      </w:r>
      <w:r w:rsidR="00E94CA8">
        <w:rPr>
          <w:rFonts w:ascii="Times New Roman" w:eastAsia="SimSun" w:hAnsi="Times New Roman" w:cs="Times New Roman"/>
          <w:sz w:val="24"/>
          <w:szCs w:val="24"/>
          <w:bdr w:val="none" w:sz="0" w:space="0" w:color="auto" w:frame="1"/>
          <w:lang w:val="fr-FR" w:eastAsia="zh-CN"/>
        </w:rPr>
        <w:t>umettent préalablement une demande d’accréditation, les autres</w:t>
      </w:r>
      <w:r w:rsidR="00E94CA8" w:rsidRPr="00FA6CCD">
        <w:rPr>
          <w:rFonts w:ascii="Times New Roman" w:eastAsia="SimSun" w:hAnsi="Times New Roman" w:cs="Times New Roman"/>
          <w:sz w:val="24"/>
          <w:szCs w:val="24"/>
          <w:bdr w:val="none" w:sz="0" w:space="0" w:color="auto" w:frame="1"/>
          <w:lang w:val="fr-FR" w:eastAsia="zh-CN"/>
        </w:rPr>
        <w:t xml:space="preserve"> </w:t>
      </w:r>
      <w:r w:rsidR="00E94CA8">
        <w:rPr>
          <w:rFonts w:ascii="Times New Roman" w:eastAsia="SimSun" w:hAnsi="Times New Roman" w:cs="Times New Roman"/>
          <w:sz w:val="24"/>
          <w:szCs w:val="24"/>
          <w:bdr w:val="none" w:sz="0" w:space="0" w:color="auto" w:frame="1"/>
          <w:lang w:val="fr-FR" w:eastAsia="zh-CN"/>
        </w:rPr>
        <w:t xml:space="preserve">auront </w:t>
      </w:r>
      <w:r w:rsidR="00E94CA8" w:rsidRPr="00FA6CCD">
        <w:rPr>
          <w:rFonts w:ascii="Times New Roman" w:eastAsia="SimSun" w:hAnsi="Times New Roman" w:cs="Times New Roman"/>
          <w:sz w:val="24"/>
          <w:szCs w:val="24"/>
          <w:bdr w:val="none" w:sz="0" w:space="0" w:color="auto" w:frame="1"/>
          <w:lang w:val="fr-FR" w:eastAsia="zh-CN"/>
        </w:rPr>
        <w:t xml:space="preserve">la possibilité de se connecter à distance, </w:t>
      </w:r>
      <w:r w:rsidR="00E94CA8">
        <w:rPr>
          <w:rFonts w:ascii="Times New Roman" w:eastAsia="SimSun" w:hAnsi="Times New Roman" w:cs="Times New Roman"/>
          <w:sz w:val="24"/>
          <w:szCs w:val="24"/>
          <w:bdr w:val="none" w:sz="0" w:space="0" w:color="auto" w:frame="1"/>
          <w:lang w:val="fr-FR" w:eastAsia="zh-CN"/>
        </w:rPr>
        <w:t>selon</w:t>
      </w:r>
      <w:r w:rsidR="00E94CA8" w:rsidRPr="00FA6CCD">
        <w:rPr>
          <w:rFonts w:ascii="Times New Roman" w:eastAsia="SimSun" w:hAnsi="Times New Roman" w:cs="Times New Roman"/>
          <w:sz w:val="24"/>
          <w:szCs w:val="24"/>
          <w:bdr w:val="none" w:sz="0" w:space="0" w:color="auto" w:frame="1"/>
          <w:lang w:val="fr-FR" w:eastAsia="zh-CN"/>
        </w:rPr>
        <w:t xml:space="preserve"> un format hybride.</w:t>
      </w:r>
    </w:p>
    <w:p w14:paraId="1539D260" w14:textId="77777777" w:rsidR="003E72DD" w:rsidRPr="00D9452F" w:rsidRDefault="003E72DD" w:rsidP="003E72DD">
      <w:pPr>
        <w:spacing w:after="0" w:line="240" w:lineRule="auto"/>
        <w:jc w:val="both"/>
        <w:rPr>
          <w:rFonts w:ascii="Times New Roman" w:eastAsia="SimSun" w:hAnsi="Times New Roman" w:cs="Times New Roman"/>
          <w:sz w:val="24"/>
          <w:szCs w:val="24"/>
          <w:bdr w:val="none" w:sz="0" w:space="0" w:color="auto" w:frame="1"/>
          <w:lang w:val="fr-FR" w:eastAsia="zh-CN"/>
        </w:rPr>
      </w:pPr>
    </w:p>
    <w:p w14:paraId="664857F5" w14:textId="4837FF04" w:rsidR="00284DB8" w:rsidRPr="00D9452F" w:rsidRDefault="0028498C">
      <w:pPr>
        <w:spacing w:after="0" w:line="240" w:lineRule="auto"/>
        <w:ind w:firstLine="660"/>
        <w:jc w:val="both"/>
        <w:rPr>
          <w:lang w:val="fr-FR"/>
        </w:rPr>
      </w:pPr>
      <w:r w:rsidRPr="00D9452F">
        <w:rPr>
          <w:rFonts w:ascii="Times New Roman" w:eastAsia="SimSun" w:hAnsi="Times New Roman" w:cs="Times New Roman"/>
          <w:sz w:val="24"/>
          <w:szCs w:val="24"/>
          <w:bdr w:val="none" w:sz="0" w:space="0" w:color="auto" w:frame="1"/>
          <w:lang w:val="fr-FR" w:eastAsia="zh-CN"/>
        </w:rPr>
        <w:t>Toutes les réunions publiques de la</w:t>
      </w:r>
      <w:r w:rsidR="002B40D2">
        <w:rPr>
          <w:rFonts w:ascii="Times New Roman" w:eastAsia="SimSun" w:hAnsi="Times New Roman" w:cs="Times New Roman"/>
          <w:sz w:val="24"/>
          <w:szCs w:val="24"/>
          <w:bdr w:val="none" w:sz="0" w:space="0" w:color="auto" w:frame="1"/>
          <w:lang w:val="fr-FR" w:eastAsia="zh-CN"/>
        </w:rPr>
        <w:t xml:space="preserve"> 37e</w:t>
      </w:r>
      <w:r w:rsidRPr="00D9452F">
        <w:rPr>
          <w:rFonts w:ascii="Times New Roman" w:eastAsia="SimSun" w:hAnsi="Times New Roman" w:cs="Times New Roman"/>
          <w:sz w:val="24"/>
          <w:szCs w:val="24"/>
          <w:bdr w:val="none" w:sz="0" w:space="0" w:color="auto" w:frame="1"/>
          <w:lang w:val="fr-FR" w:eastAsia="zh-CN"/>
        </w:rPr>
        <w:t xml:space="preserve"> session du </w:t>
      </w:r>
      <w:r w:rsidR="00235FC8">
        <w:rPr>
          <w:rFonts w:ascii="Times New Roman" w:eastAsia="SimSun" w:hAnsi="Times New Roman" w:cs="Times New Roman"/>
          <w:sz w:val="24"/>
          <w:szCs w:val="24"/>
          <w:bdr w:val="none" w:sz="0" w:space="0" w:color="auto" w:frame="1"/>
          <w:lang w:val="fr-FR" w:eastAsia="zh-CN"/>
        </w:rPr>
        <w:t>Comité</w:t>
      </w:r>
      <w:r w:rsidRPr="00D9452F">
        <w:rPr>
          <w:rFonts w:ascii="Times New Roman" w:eastAsia="SimSun" w:hAnsi="Times New Roman" w:cs="Times New Roman"/>
          <w:sz w:val="24"/>
          <w:szCs w:val="24"/>
          <w:bdr w:val="none" w:sz="0" w:space="0" w:color="auto" w:frame="1"/>
          <w:lang w:val="fr-FR" w:eastAsia="zh-CN"/>
        </w:rPr>
        <w:t xml:space="preserve"> seront retransmises sur </w:t>
      </w:r>
      <w:hyperlink r:id="rId10" w:history="1">
        <w:r w:rsidRPr="00D9452F">
          <w:rPr>
            <w:rStyle w:val="Hyperlink"/>
            <w:rFonts w:ascii="Times New Roman" w:eastAsia="SimSun" w:hAnsi="Times New Roman" w:cs="Times New Roman"/>
            <w:sz w:val="24"/>
            <w:szCs w:val="24"/>
            <w:bdr w:val="none" w:sz="0" w:space="0" w:color="auto" w:frame="1"/>
            <w:lang w:val="fr-FR" w:eastAsia="zh-CN"/>
          </w:rPr>
          <w:t>UN Web TV.</w:t>
        </w:r>
      </w:hyperlink>
      <w:bookmarkEnd w:id="1"/>
    </w:p>
    <w:p w14:paraId="00633CDB" w14:textId="77777777" w:rsidR="003E72DD" w:rsidRPr="00D9452F" w:rsidRDefault="003E72DD" w:rsidP="003E72DD">
      <w:pPr>
        <w:spacing w:after="0" w:line="240" w:lineRule="auto"/>
        <w:rPr>
          <w:rFonts w:ascii="Times New Roman" w:eastAsia="SimSun" w:hAnsi="Times New Roman" w:cs="Times New Roman"/>
          <w:sz w:val="24"/>
          <w:szCs w:val="24"/>
          <w:lang w:val="fr-FR" w:eastAsia="zh-CN"/>
        </w:rPr>
      </w:pPr>
    </w:p>
    <w:p w14:paraId="7A2251C8" w14:textId="77777777" w:rsidR="00284DB8" w:rsidRPr="00D9452F" w:rsidRDefault="0028498C">
      <w:pPr>
        <w:numPr>
          <w:ilvl w:val="0"/>
          <w:numId w:val="1"/>
        </w:numPr>
        <w:spacing w:after="0" w:line="240" w:lineRule="auto"/>
        <w:rPr>
          <w:rFonts w:ascii="Times New Roman" w:eastAsia="SimSun" w:hAnsi="Times New Roman" w:cs="Times New Roman"/>
          <w:b/>
          <w:bCs/>
          <w:sz w:val="24"/>
          <w:szCs w:val="24"/>
          <w:lang w:val="fr-FR" w:eastAsia="zh-CN"/>
        </w:rPr>
      </w:pPr>
      <w:r w:rsidRPr="00D9452F">
        <w:rPr>
          <w:rFonts w:ascii="Times New Roman" w:eastAsia="SimSun" w:hAnsi="Times New Roman" w:cs="Times New Roman"/>
          <w:b/>
          <w:bCs/>
          <w:sz w:val="24"/>
          <w:szCs w:val="24"/>
          <w:lang w:val="fr-FR" w:eastAsia="zh-CN"/>
        </w:rPr>
        <w:t xml:space="preserve">Soumissions des OSC et des INDH </w:t>
      </w:r>
    </w:p>
    <w:p w14:paraId="11A856A7" w14:textId="77777777" w:rsidR="003E72DD" w:rsidRPr="00D9452F" w:rsidRDefault="003E72DD" w:rsidP="003E72DD">
      <w:pPr>
        <w:spacing w:after="0" w:line="240" w:lineRule="auto"/>
        <w:ind w:left="360"/>
        <w:rPr>
          <w:rFonts w:ascii="Times New Roman" w:eastAsia="SimSun" w:hAnsi="Times New Roman" w:cs="Times New Roman"/>
          <w:sz w:val="24"/>
          <w:szCs w:val="24"/>
          <w:lang w:val="fr-FR" w:eastAsia="zh-CN"/>
        </w:rPr>
      </w:pPr>
    </w:p>
    <w:p w14:paraId="483C9D7A" w14:textId="627BC3EE" w:rsidR="00E94CA8" w:rsidRPr="00111A39" w:rsidRDefault="00E94CA8" w:rsidP="00E94CA8">
      <w:pPr>
        <w:spacing w:after="0" w:line="240" w:lineRule="auto"/>
        <w:ind w:firstLine="720"/>
        <w:jc w:val="both"/>
        <w:rPr>
          <w:rFonts w:ascii="Times New Roman" w:eastAsia="SimSun" w:hAnsi="Times New Roman" w:cs="Times New Roman"/>
          <w:sz w:val="24"/>
          <w:szCs w:val="24"/>
          <w:lang w:val="fr-FR" w:eastAsia="zh-CN"/>
        </w:rPr>
      </w:pPr>
      <w:bookmarkStart w:id="2" w:name="_Hlk90473854"/>
      <w:r w:rsidRPr="00111A39">
        <w:rPr>
          <w:rFonts w:ascii="Times New Roman" w:eastAsia="SimSun" w:hAnsi="Times New Roman" w:cs="Times New Roman"/>
          <w:sz w:val="24"/>
          <w:szCs w:val="24"/>
          <w:lang w:val="fr-FR" w:eastAsia="zh-CN"/>
        </w:rPr>
        <w:t xml:space="preserve">Le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invite les représentants des organisations de la société civile nationales et internationales, ainsi que les institutions nationales des droits de l'homme, à </w:t>
      </w:r>
      <w:r>
        <w:rPr>
          <w:rFonts w:ascii="Times New Roman" w:eastAsia="SimSun" w:hAnsi="Times New Roman" w:cs="Times New Roman"/>
          <w:sz w:val="24"/>
          <w:szCs w:val="24"/>
          <w:lang w:val="fr-FR" w:eastAsia="zh-CN"/>
        </w:rPr>
        <w:t xml:space="preserve">soumettre </w:t>
      </w:r>
      <w:r w:rsidRPr="00111A39">
        <w:rPr>
          <w:rFonts w:ascii="Times New Roman" w:eastAsia="SimSun" w:hAnsi="Times New Roman" w:cs="Times New Roman"/>
          <w:sz w:val="24"/>
          <w:szCs w:val="24"/>
          <w:lang w:val="fr-FR" w:eastAsia="zh-CN"/>
        </w:rPr>
        <w:t xml:space="preserve">des informations spécifiques </w:t>
      </w:r>
      <w:r w:rsidRPr="009D526C">
        <w:rPr>
          <w:rFonts w:ascii="Times New Roman" w:eastAsia="SimSun" w:hAnsi="Times New Roman" w:cs="Times New Roman"/>
          <w:sz w:val="24"/>
          <w:szCs w:val="24"/>
          <w:lang w:val="fr-FR" w:eastAsia="zh-CN"/>
        </w:rPr>
        <w:t>relatives à la mise en œuvre de la Convention</w:t>
      </w:r>
      <w:r w:rsidRPr="00111A39">
        <w:rPr>
          <w:rFonts w:ascii="Times New Roman" w:eastAsia="SimSun" w:hAnsi="Times New Roman" w:cs="Times New Roman"/>
          <w:sz w:val="24"/>
          <w:szCs w:val="24"/>
          <w:lang w:val="fr-FR" w:eastAsia="zh-CN"/>
        </w:rPr>
        <w:t xml:space="preserve"> par</w:t>
      </w:r>
      <w:r w:rsidRPr="00111A39">
        <w:rPr>
          <w:rFonts w:ascii="Times New Roman" w:eastAsia="SimSun" w:hAnsi="Times New Roman" w:cs="Times New Roman"/>
          <w:b/>
          <w:sz w:val="24"/>
          <w:szCs w:val="24"/>
          <w:lang w:val="fr-FR" w:eastAsia="zh-CN"/>
        </w:rPr>
        <w:t xml:space="preserve"> </w:t>
      </w:r>
      <w:r w:rsidR="00C0485C" w:rsidRPr="00D9452F">
        <w:rPr>
          <w:rFonts w:ascii="Times New Roman" w:eastAsia="SimSun" w:hAnsi="Times New Roman" w:cs="Times New Roman"/>
          <w:b/>
          <w:bCs/>
          <w:sz w:val="24"/>
          <w:szCs w:val="24"/>
          <w:lang w:val="fr-FR" w:eastAsia="zh-CN"/>
        </w:rPr>
        <w:t>le Kirghizistan, l'</w:t>
      </w:r>
      <w:r w:rsidR="00FB09C9" w:rsidRPr="00D9452F">
        <w:rPr>
          <w:rFonts w:ascii="Times New Roman" w:eastAsia="SimSun" w:hAnsi="Times New Roman" w:cs="Times New Roman"/>
          <w:b/>
          <w:bCs/>
          <w:sz w:val="24"/>
          <w:szCs w:val="24"/>
          <w:lang w:val="fr-FR" w:eastAsia="zh-CN"/>
        </w:rPr>
        <w:t xml:space="preserve">Uruguay </w:t>
      </w:r>
      <w:r w:rsidR="00C0485C" w:rsidRPr="00D9452F">
        <w:rPr>
          <w:rFonts w:ascii="Times New Roman" w:eastAsia="SimSun" w:hAnsi="Times New Roman" w:cs="Times New Roman"/>
          <w:b/>
          <w:bCs/>
          <w:sz w:val="24"/>
          <w:szCs w:val="24"/>
          <w:lang w:val="fr-FR" w:eastAsia="zh-CN"/>
        </w:rPr>
        <w:t xml:space="preserve">et Sao </w:t>
      </w:r>
      <w:r w:rsidR="00EE1088" w:rsidRPr="00D9452F">
        <w:rPr>
          <w:rFonts w:ascii="Times New Roman" w:eastAsia="SimSun" w:hAnsi="Times New Roman" w:cs="Times New Roman"/>
          <w:b/>
          <w:bCs/>
          <w:sz w:val="24"/>
          <w:szCs w:val="24"/>
          <w:lang w:val="fr-FR" w:eastAsia="zh-CN"/>
        </w:rPr>
        <w:t xml:space="preserve">Tomé-et-Principe </w:t>
      </w:r>
      <w:r w:rsidR="00C0485C" w:rsidRPr="00D9452F">
        <w:rPr>
          <w:rFonts w:ascii="Times New Roman" w:eastAsia="SimSun" w:hAnsi="Times New Roman" w:cs="Times New Roman"/>
          <w:b/>
          <w:bCs/>
          <w:sz w:val="24"/>
          <w:szCs w:val="24"/>
          <w:lang w:val="fr-FR" w:eastAsia="zh-CN"/>
        </w:rPr>
        <w:t>(</w:t>
      </w:r>
      <w:proofErr w:type="spellStart"/>
      <w:r w:rsidR="00C0485C" w:rsidRPr="00D9452F">
        <w:rPr>
          <w:rFonts w:ascii="Times New Roman" w:eastAsia="SimSun" w:hAnsi="Times New Roman" w:cs="Times New Roman"/>
          <w:b/>
          <w:bCs/>
          <w:color w:val="FF0000"/>
          <w:sz w:val="24"/>
          <w:szCs w:val="24"/>
          <w:lang w:val="fr-FR" w:eastAsia="zh-CN"/>
        </w:rPr>
        <w:t>tbc</w:t>
      </w:r>
      <w:proofErr w:type="spellEnd"/>
      <w:r w:rsidR="00C0485C" w:rsidRPr="00D9452F">
        <w:rPr>
          <w:rFonts w:ascii="Times New Roman" w:eastAsia="SimSun" w:hAnsi="Times New Roman" w:cs="Times New Roman"/>
          <w:b/>
          <w:bCs/>
          <w:sz w:val="24"/>
          <w:szCs w:val="24"/>
          <w:lang w:val="fr-FR" w:eastAsia="zh-CN"/>
        </w:rPr>
        <w:t xml:space="preserve">), </w:t>
      </w:r>
      <w:r w:rsidR="0028498C" w:rsidRPr="00D9452F">
        <w:rPr>
          <w:rFonts w:ascii="Times New Roman" w:eastAsia="SimSun" w:hAnsi="Times New Roman" w:cs="Times New Roman"/>
          <w:sz w:val="24"/>
          <w:szCs w:val="24"/>
          <w:lang w:val="fr-FR" w:eastAsia="zh-CN"/>
        </w:rPr>
        <w:t xml:space="preserve">ainsi que </w:t>
      </w:r>
      <w:r w:rsidR="006878E8">
        <w:rPr>
          <w:rFonts w:ascii="Times New Roman" w:eastAsia="SimSun" w:hAnsi="Times New Roman" w:cs="Times New Roman"/>
          <w:sz w:val="24"/>
          <w:szCs w:val="24"/>
          <w:lang w:val="fr-FR" w:eastAsia="zh-CN"/>
        </w:rPr>
        <w:t xml:space="preserve">par </w:t>
      </w:r>
      <w:r w:rsidR="0028498C" w:rsidRPr="00D9452F">
        <w:rPr>
          <w:rFonts w:ascii="Times New Roman" w:eastAsia="SimSun" w:hAnsi="Times New Roman" w:cs="Times New Roman"/>
          <w:sz w:val="24"/>
          <w:szCs w:val="24"/>
          <w:lang w:val="fr-FR" w:eastAsia="zh-CN"/>
        </w:rPr>
        <w:t xml:space="preserve">le </w:t>
      </w:r>
      <w:r w:rsidR="00415585" w:rsidRPr="00D9452F">
        <w:rPr>
          <w:rFonts w:ascii="Times New Roman" w:eastAsia="SimSun" w:hAnsi="Times New Roman" w:cs="Times New Roman"/>
          <w:b/>
          <w:bCs/>
          <w:sz w:val="24"/>
          <w:szCs w:val="24"/>
          <w:lang w:val="fr-FR" w:eastAsia="zh-CN"/>
        </w:rPr>
        <w:t xml:space="preserve">Bénin, </w:t>
      </w:r>
      <w:r w:rsidR="002A5301" w:rsidRPr="00D9452F">
        <w:rPr>
          <w:rFonts w:ascii="Times New Roman" w:eastAsia="SimSun" w:hAnsi="Times New Roman" w:cs="Times New Roman"/>
          <w:b/>
          <w:bCs/>
          <w:sz w:val="24"/>
          <w:szCs w:val="24"/>
          <w:lang w:val="fr-FR" w:eastAsia="zh-CN"/>
        </w:rPr>
        <w:t>la Gambie</w:t>
      </w:r>
      <w:r w:rsidR="006107C3" w:rsidRPr="00D9452F">
        <w:rPr>
          <w:rFonts w:ascii="Times New Roman" w:eastAsia="SimSun" w:hAnsi="Times New Roman" w:cs="Times New Roman"/>
          <w:b/>
          <w:bCs/>
          <w:sz w:val="24"/>
          <w:szCs w:val="24"/>
          <w:lang w:val="fr-FR" w:eastAsia="zh-CN"/>
        </w:rPr>
        <w:t xml:space="preserve">, le </w:t>
      </w:r>
      <w:r w:rsidR="00FB09C9" w:rsidRPr="00D9452F">
        <w:rPr>
          <w:rFonts w:ascii="Times New Roman" w:eastAsia="SimSun" w:hAnsi="Times New Roman" w:cs="Times New Roman"/>
          <w:b/>
          <w:bCs/>
          <w:sz w:val="24"/>
          <w:szCs w:val="24"/>
          <w:lang w:val="fr-FR" w:eastAsia="zh-CN"/>
        </w:rPr>
        <w:t xml:space="preserve">Mexique </w:t>
      </w:r>
      <w:r w:rsidR="00790597" w:rsidRPr="00D9452F">
        <w:rPr>
          <w:rFonts w:ascii="Times New Roman" w:eastAsia="SimSun" w:hAnsi="Times New Roman" w:cs="Times New Roman"/>
          <w:sz w:val="24"/>
          <w:szCs w:val="24"/>
          <w:lang w:val="fr-FR" w:eastAsia="zh-CN"/>
        </w:rPr>
        <w:t xml:space="preserve">et le </w:t>
      </w:r>
      <w:r w:rsidR="00D01623" w:rsidRPr="00D9452F">
        <w:rPr>
          <w:rFonts w:ascii="Times New Roman" w:eastAsia="SimSun" w:hAnsi="Times New Roman" w:cs="Times New Roman"/>
          <w:b/>
          <w:sz w:val="24"/>
          <w:szCs w:val="24"/>
          <w:lang w:val="fr-FR" w:eastAsia="zh-CN"/>
        </w:rPr>
        <w:t>Chili</w:t>
      </w:r>
      <w:r w:rsidR="00790597" w:rsidRPr="00D9452F">
        <w:rPr>
          <w:rFonts w:ascii="Times New Roman" w:eastAsia="SimSun" w:hAnsi="Times New Roman" w:cs="Times New Roman"/>
          <w:sz w:val="24"/>
          <w:szCs w:val="24"/>
          <w:lang w:val="fr-FR" w:eastAsia="zh-CN"/>
        </w:rPr>
        <w:t xml:space="preserve">, </w:t>
      </w:r>
      <w:bookmarkEnd w:id="2"/>
      <w:r w:rsidRPr="009D526C">
        <w:rPr>
          <w:rFonts w:ascii="Times New Roman" w:eastAsia="SimSun" w:hAnsi="Times New Roman" w:cs="Times New Roman"/>
          <w:bCs/>
          <w:sz w:val="24"/>
          <w:szCs w:val="24"/>
          <w:lang w:val="fr-FR" w:eastAsia="zh-CN"/>
        </w:rPr>
        <w:t>dans la</w:t>
      </w:r>
      <w:r w:rsidRPr="00111A39">
        <w:rPr>
          <w:rFonts w:ascii="Times New Roman" w:eastAsia="SimSun" w:hAnsi="Times New Roman" w:cs="Times New Roman"/>
          <w:b/>
          <w:sz w:val="24"/>
          <w:szCs w:val="24"/>
          <w:lang w:val="fr-FR" w:eastAsia="zh-CN"/>
        </w:rPr>
        <w:t xml:space="preserve"> </w:t>
      </w:r>
      <w:r w:rsidRPr="00111A39">
        <w:rPr>
          <w:rFonts w:ascii="Times New Roman" w:eastAsia="SimSun" w:hAnsi="Times New Roman" w:cs="Times New Roman"/>
          <w:sz w:val="24"/>
          <w:szCs w:val="24"/>
          <w:lang w:val="fr-FR" w:eastAsia="zh-CN"/>
        </w:rPr>
        <w:t>mesure où cela concerne les recommandations prioritaires contenues dans les observations finales respectives. Ce</w:t>
      </w:r>
      <w:r>
        <w:rPr>
          <w:rFonts w:ascii="Times New Roman" w:eastAsia="SimSun" w:hAnsi="Times New Roman" w:cs="Times New Roman"/>
          <w:sz w:val="24"/>
          <w:szCs w:val="24"/>
          <w:lang w:val="fr-FR" w:eastAsia="zh-CN"/>
        </w:rPr>
        <w:t>la</w:t>
      </w:r>
      <w:r w:rsidRPr="00111A39">
        <w:rPr>
          <w:rFonts w:ascii="Times New Roman" w:eastAsia="SimSun" w:hAnsi="Times New Roman" w:cs="Times New Roman"/>
          <w:sz w:val="24"/>
          <w:szCs w:val="24"/>
          <w:lang w:val="fr-FR" w:eastAsia="zh-CN"/>
        </w:rPr>
        <w:t xml:space="preserve"> peut être fait oralement et/ou par écrit. En raison du volume de la documentation reçue, les </w:t>
      </w:r>
      <w:r>
        <w:rPr>
          <w:rFonts w:ascii="Times New Roman" w:eastAsia="SimSun" w:hAnsi="Times New Roman" w:cs="Times New Roman"/>
          <w:sz w:val="24"/>
          <w:szCs w:val="24"/>
          <w:lang w:val="fr-FR" w:eastAsia="zh-CN"/>
        </w:rPr>
        <w:t>soumissions</w:t>
      </w:r>
      <w:r w:rsidRPr="00111A39">
        <w:rPr>
          <w:rFonts w:ascii="Times New Roman" w:eastAsia="SimSun" w:hAnsi="Times New Roman" w:cs="Times New Roman"/>
          <w:sz w:val="24"/>
          <w:szCs w:val="24"/>
          <w:lang w:val="fr-FR" w:eastAsia="zh-CN"/>
        </w:rPr>
        <w:t xml:space="preserve"> écrites ne doivent pas dépasser </w:t>
      </w:r>
      <w:r w:rsidRPr="00111A39">
        <w:rPr>
          <w:rFonts w:ascii="Times New Roman" w:eastAsia="SimSun" w:hAnsi="Times New Roman" w:cs="Times New Roman"/>
          <w:b/>
          <w:sz w:val="24"/>
          <w:szCs w:val="24"/>
          <w:lang w:val="fr-FR" w:eastAsia="zh-CN"/>
        </w:rPr>
        <w:t>4 000 mots</w:t>
      </w:r>
      <w:r w:rsidRPr="00111A39">
        <w:rPr>
          <w:rFonts w:ascii="Times New Roman" w:eastAsia="SimSun" w:hAnsi="Times New Roman" w:cs="Times New Roman"/>
          <w:sz w:val="24"/>
          <w:szCs w:val="24"/>
          <w:lang w:val="fr-FR" w:eastAsia="zh-CN"/>
        </w:rPr>
        <w:t xml:space="preserve">. Elles doivent être rédigées dans l'une des </w:t>
      </w:r>
      <w:r>
        <w:rPr>
          <w:rFonts w:ascii="Times New Roman" w:eastAsia="SimSun" w:hAnsi="Times New Roman" w:cs="Times New Roman"/>
          <w:sz w:val="24"/>
          <w:szCs w:val="24"/>
          <w:lang w:val="fr-FR" w:eastAsia="zh-CN"/>
        </w:rPr>
        <w:t xml:space="preserve">trois </w:t>
      </w:r>
      <w:r w:rsidRPr="00111A39">
        <w:rPr>
          <w:rFonts w:ascii="Times New Roman" w:eastAsia="SimSun" w:hAnsi="Times New Roman" w:cs="Times New Roman"/>
          <w:sz w:val="24"/>
          <w:szCs w:val="24"/>
          <w:lang w:val="fr-FR" w:eastAsia="zh-CN"/>
        </w:rPr>
        <w:t xml:space="preserve">langues de travail du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b/>
          <w:sz w:val="24"/>
          <w:szCs w:val="24"/>
          <w:lang w:val="fr-FR" w:eastAsia="zh-CN"/>
        </w:rPr>
        <w:t>(anglais, français ou espagnol)</w:t>
      </w:r>
      <w:r w:rsidRPr="00111A39">
        <w:rPr>
          <w:rFonts w:ascii="Times New Roman" w:eastAsia="SimSun" w:hAnsi="Times New Roman" w:cs="Times New Roman"/>
          <w:sz w:val="24"/>
          <w:szCs w:val="24"/>
          <w:lang w:val="fr-FR" w:eastAsia="zh-CN"/>
        </w:rPr>
        <w:t>. Les informations doivent être aussi spécifiques, fiables et objectives que possible. Les rapports des OSC préparés par des coalitions d'O</w:t>
      </w:r>
      <w:r w:rsidR="008D4792">
        <w:rPr>
          <w:rFonts w:ascii="Times New Roman" w:eastAsia="SimSun" w:hAnsi="Times New Roman" w:cs="Times New Roman"/>
          <w:sz w:val="24"/>
          <w:szCs w:val="24"/>
          <w:lang w:val="fr-FR" w:eastAsia="zh-CN"/>
        </w:rPr>
        <w:t xml:space="preserve">NG </w:t>
      </w:r>
      <w:r w:rsidRPr="00111A39">
        <w:rPr>
          <w:rFonts w:ascii="Times New Roman" w:eastAsia="SimSun" w:hAnsi="Times New Roman" w:cs="Times New Roman"/>
          <w:sz w:val="24"/>
          <w:szCs w:val="24"/>
          <w:lang w:val="fr-FR" w:eastAsia="zh-CN"/>
        </w:rPr>
        <w:t>sont encouragés.</w:t>
      </w:r>
    </w:p>
    <w:p w14:paraId="58722337" w14:textId="77777777" w:rsidR="00E94CA8" w:rsidRPr="00111A39" w:rsidRDefault="00E94CA8" w:rsidP="00E94CA8">
      <w:pPr>
        <w:spacing w:after="0" w:line="240" w:lineRule="auto"/>
        <w:rPr>
          <w:rFonts w:ascii="Times New Roman" w:eastAsia="SimSun" w:hAnsi="Times New Roman" w:cs="Times New Roman"/>
          <w:sz w:val="24"/>
          <w:szCs w:val="24"/>
          <w:lang w:val="fr-FR" w:eastAsia="zh-CN"/>
        </w:rPr>
      </w:pPr>
    </w:p>
    <w:p w14:paraId="2DBDE347" w14:textId="6161A8E4" w:rsidR="00E94CA8" w:rsidRPr="00111A39" w:rsidRDefault="00E94CA8" w:rsidP="00E94CA8">
      <w:pPr>
        <w:spacing w:after="0" w:line="240" w:lineRule="auto"/>
        <w:ind w:firstLine="720"/>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Les OSC/</w:t>
      </w:r>
      <w:r>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qui souhaitent soumettre des rapports au </w:t>
      </w:r>
      <w:r w:rsidR="00235FC8">
        <w:rPr>
          <w:rFonts w:ascii="Tms Rmn" w:eastAsia="SimSun" w:hAnsi="Tms Rmn" w:cs="Tms Rmn"/>
          <w:color w:val="000000"/>
          <w:sz w:val="24"/>
          <w:szCs w:val="24"/>
          <w:lang w:val="fr-FR" w:eastAsia="en-GB"/>
        </w:rPr>
        <w:t>Comité</w:t>
      </w:r>
      <w:r w:rsidRPr="00111A39">
        <w:rPr>
          <w:rFonts w:ascii="Tms Rmn" w:eastAsia="SimSun" w:hAnsi="Tms Rmn" w:cs="Tms Rmn"/>
          <w:color w:val="000000"/>
          <w:sz w:val="24"/>
          <w:szCs w:val="24"/>
          <w:lang w:val="fr-FR" w:eastAsia="en-GB"/>
        </w:rPr>
        <w:t xml:space="preserve"> sont tenues de :</w:t>
      </w:r>
    </w:p>
    <w:p w14:paraId="68C4DCA7" w14:textId="77777777" w:rsidR="00E94CA8" w:rsidRPr="00111A39" w:rsidRDefault="00E94CA8" w:rsidP="00E94CA8">
      <w:pPr>
        <w:spacing w:after="0" w:line="240" w:lineRule="auto"/>
        <w:ind w:firstLine="720"/>
        <w:jc w:val="both"/>
        <w:rPr>
          <w:rFonts w:ascii="Tms Rmn" w:eastAsia="SimSun" w:hAnsi="Tms Rmn" w:cs="Tms Rmn"/>
          <w:color w:val="000000"/>
          <w:sz w:val="24"/>
          <w:szCs w:val="24"/>
          <w:lang w:val="fr-FR" w:eastAsia="en-GB"/>
        </w:rPr>
      </w:pPr>
    </w:p>
    <w:p w14:paraId="6351E5E8" w14:textId="77777777" w:rsidR="00E94CA8" w:rsidRPr="00111A39" w:rsidRDefault="00E94CA8" w:rsidP="00E94CA8">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Identifie</w:t>
      </w:r>
      <w:r>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le nom complet de l'OSC/</w:t>
      </w:r>
      <w:r>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(dans le titre de la soumission) ;</w:t>
      </w:r>
    </w:p>
    <w:p w14:paraId="57EDDD0E" w14:textId="77777777" w:rsidR="00E94CA8" w:rsidRPr="00111A39" w:rsidRDefault="00E94CA8" w:rsidP="00E94CA8">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Indique</w:t>
      </w:r>
      <w:r>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le pays auquel les informations se rapportent (dans le titre de la soumission);</w:t>
      </w:r>
    </w:p>
    <w:p w14:paraId="5B4651E1" w14:textId="5C3FF106" w:rsidR="00E94CA8" w:rsidRPr="00111A39" w:rsidRDefault="00E94CA8" w:rsidP="00E94CA8">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Indique</w:t>
      </w:r>
      <w:r>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si la soumission </w:t>
      </w:r>
      <w:r w:rsidRPr="00A45E7F">
        <w:rPr>
          <w:rFonts w:ascii="Tms Rmn" w:eastAsia="SimSun" w:hAnsi="Tms Rmn" w:cs="Tms Rmn"/>
          <w:b/>
          <w:bCs/>
          <w:color w:val="000000"/>
          <w:sz w:val="24"/>
          <w:szCs w:val="24"/>
          <w:lang w:val="fr-FR" w:eastAsia="en-GB"/>
        </w:rPr>
        <w:t>peut ou non être</w:t>
      </w:r>
      <w:r w:rsidRPr="00111A39">
        <w:rPr>
          <w:rFonts w:ascii="Tms Rmn" w:eastAsia="SimSun" w:hAnsi="Tms Rmn" w:cs="Tms Rmn"/>
          <w:color w:val="000000"/>
          <w:sz w:val="24"/>
          <w:szCs w:val="24"/>
          <w:lang w:val="fr-FR" w:eastAsia="en-GB"/>
        </w:rPr>
        <w:t xml:space="preserve"> </w:t>
      </w:r>
      <w:r w:rsidRPr="009D526C">
        <w:rPr>
          <w:rFonts w:ascii="Tms Rmn" w:eastAsia="SimSun" w:hAnsi="Tms Rmn" w:cs="Tms Rmn"/>
          <w:b/>
          <w:bCs/>
          <w:color w:val="000000"/>
          <w:sz w:val="24"/>
          <w:szCs w:val="24"/>
          <w:lang w:val="fr-FR" w:eastAsia="en-GB"/>
        </w:rPr>
        <w:t>publiée</w:t>
      </w:r>
      <w:r w:rsidRPr="00111A39">
        <w:rPr>
          <w:rFonts w:ascii="Tms Rmn" w:eastAsia="SimSun" w:hAnsi="Tms Rmn" w:cs="Tms Rmn"/>
          <w:color w:val="000000"/>
          <w:sz w:val="24"/>
          <w:szCs w:val="24"/>
          <w:lang w:val="fr-FR" w:eastAsia="en-GB"/>
        </w:rPr>
        <w:t xml:space="preserve"> sur la page Web du </w:t>
      </w:r>
      <w:r w:rsidR="00235FC8">
        <w:rPr>
          <w:rFonts w:ascii="Tms Rmn" w:eastAsia="SimSun" w:hAnsi="Tms Rmn" w:cs="Tms Rmn"/>
          <w:color w:val="000000"/>
          <w:sz w:val="24"/>
          <w:szCs w:val="24"/>
          <w:lang w:val="fr-FR" w:eastAsia="en-GB"/>
        </w:rPr>
        <w:t>Comité</w:t>
      </w:r>
      <w:r>
        <w:rPr>
          <w:rFonts w:ascii="Tms Rmn" w:eastAsia="SimSun" w:hAnsi="Tms Rmn" w:cs="Tms Rmn"/>
          <w:color w:val="000000"/>
          <w:sz w:val="24"/>
          <w:szCs w:val="24"/>
          <w:lang w:val="fr-FR" w:eastAsia="en-GB"/>
        </w:rPr>
        <w:t xml:space="preserve"> </w:t>
      </w:r>
      <w:r w:rsidRPr="00111A39">
        <w:rPr>
          <w:rFonts w:ascii="Tms Rmn" w:eastAsia="SimSun" w:hAnsi="Tms Rmn" w:cs="Tms Rmn"/>
          <w:color w:val="000000"/>
          <w:sz w:val="24"/>
          <w:szCs w:val="24"/>
          <w:lang w:val="fr-FR" w:eastAsia="en-GB"/>
        </w:rPr>
        <w:t xml:space="preserve">à des fins d'information publique ; </w:t>
      </w:r>
    </w:p>
    <w:p w14:paraId="33BFFEE1" w14:textId="77777777" w:rsidR="00E94CA8" w:rsidRPr="00111A39" w:rsidRDefault="00E94CA8" w:rsidP="00E94CA8">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Soumett</w:t>
      </w:r>
      <w:r>
        <w:rPr>
          <w:rFonts w:ascii="Tms Rmn" w:eastAsia="SimSun" w:hAnsi="Tms Rmn" w:cs="Tms Rmn"/>
          <w:color w:val="000000"/>
          <w:sz w:val="24"/>
          <w:szCs w:val="24"/>
          <w:lang w:val="fr-FR" w:eastAsia="en-GB"/>
        </w:rPr>
        <w:t>re</w:t>
      </w:r>
      <w:r w:rsidRPr="00111A39">
        <w:rPr>
          <w:rFonts w:ascii="Tms Rmn" w:eastAsia="SimSun" w:hAnsi="Tms Rmn" w:cs="Tms Rmn"/>
          <w:color w:val="000000"/>
          <w:sz w:val="24"/>
          <w:szCs w:val="24"/>
          <w:lang w:val="fr-FR" w:eastAsia="en-GB"/>
        </w:rPr>
        <w:t xml:space="preserve"> le rapport aux formats Word et PDF par e-mail au secrétariat du </w:t>
      </w:r>
      <w:r>
        <w:rPr>
          <w:rFonts w:ascii="Tms Rmn" w:eastAsia="SimSun" w:hAnsi="Tms Rmn" w:cs="Tms Rmn"/>
          <w:color w:val="000000"/>
          <w:sz w:val="24"/>
          <w:szCs w:val="24"/>
          <w:lang w:val="fr-FR" w:eastAsia="en-GB"/>
        </w:rPr>
        <w:t>CMW</w:t>
      </w:r>
      <w:r w:rsidRPr="00111A39">
        <w:rPr>
          <w:rFonts w:ascii="Tms Rmn" w:eastAsia="SimSun" w:hAnsi="Tms Rmn" w:cs="Tms Rmn"/>
          <w:color w:val="000000"/>
          <w:sz w:val="24"/>
          <w:szCs w:val="24"/>
          <w:lang w:val="fr-FR" w:eastAsia="en-GB"/>
        </w:rPr>
        <w:t>. Les documents soumis par les OSC/</w:t>
      </w:r>
      <w:r>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doivent être rédigés en anglais, français ou espagnol et ne doivent généralement pas dépasser 4 000 mots. Le HCDH ne traduit </w:t>
      </w:r>
      <w:r>
        <w:rPr>
          <w:rFonts w:ascii="Tms Rmn" w:eastAsia="SimSun" w:hAnsi="Tms Rmn" w:cs="Tms Rmn"/>
          <w:color w:val="000000"/>
          <w:sz w:val="24"/>
          <w:szCs w:val="24"/>
          <w:lang w:val="fr-FR" w:eastAsia="en-GB"/>
        </w:rPr>
        <w:t>ni ne</w:t>
      </w:r>
      <w:r w:rsidRPr="00111A39">
        <w:rPr>
          <w:rFonts w:ascii="Tms Rmn" w:eastAsia="SimSun" w:hAnsi="Tms Rmn" w:cs="Tms Rmn"/>
          <w:color w:val="000000"/>
          <w:sz w:val="24"/>
          <w:szCs w:val="24"/>
          <w:lang w:val="fr-FR" w:eastAsia="en-GB"/>
        </w:rPr>
        <w:t xml:space="preserve"> reproduit les documents </w:t>
      </w:r>
      <w:r>
        <w:rPr>
          <w:rFonts w:ascii="Tms Rmn" w:eastAsia="SimSun" w:hAnsi="Tms Rmn" w:cs="Tms Rmn"/>
          <w:color w:val="000000"/>
          <w:sz w:val="24"/>
          <w:szCs w:val="24"/>
          <w:lang w:val="fr-FR" w:eastAsia="en-GB"/>
        </w:rPr>
        <w:t>soumis par les</w:t>
      </w:r>
      <w:r w:rsidRPr="00111A39">
        <w:rPr>
          <w:rFonts w:ascii="Tms Rmn" w:eastAsia="SimSun" w:hAnsi="Tms Rmn" w:cs="Tms Rmn"/>
          <w:color w:val="000000"/>
          <w:sz w:val="24"/>
          <w:szCs w:val="24"/>
          <w:lang w:val="fr-FR" w:eastAsia="en-GB"/>
        </w:rPr>
        <w:t xml:space="preserve"> OSC/</w:t>
      </w:r>
      <w:r>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w:t>
      </w:r>
    </w:p>
    <w:p w14:paraId="1B091C86" w14:textId="3AE40AEE" w:rsidR="003E72DD" w:rsidRPr="00E94CA8" w:rsidRDefault="00E94CA8" w:rsidP="00E94CA8">
      <w:pPr>
        <w:pStyle w:val="ListParagraph"/>
        <w:numPr>
          <w:ilvl w:val="0"/>
          <w:numId w:val="3"/>
        </w:numPr>
        <w:jc w:val="both"/>
        <w:rPr>
          <w:rFonts w:ascii="Tms Rmn" w:eastAsia="SimSun" w:hAnsi="Tms Rmn" w:cs="Tms Rmn"/>
          <w:color w:val="000000"/>
          <w:sz w:val="24"/>
          <w:szCs w:val="24"/>
          <w:lang w:val="fr-FR" w:eastAsia="en-GB"/>
        </w:rPr>
      </w:pPr>
      <w:r w:rsidRPr="00D42D8A">
        <w:rPr>
          <w:rFonts w:ascii="Tms Rmn" w:eastAsia="SimSun" w:hAnsi="Tms Rmn" w:cs="Tms Rmn"/>
          <w:color w:val="000000"/>
          <w:sz w:val="24"/>
          <w:szCs w:val="24"/>
          <w:lang w:val="fr-FR" w:eastAsia="en-GB"/>
        </w:rPr>
        <w:t xml:space="preserve">Aborder </w:t>
      </w:r>
      <w:r w:rsidRPr="00D42D8A">
        <w:rPr>
          <w:rFonts w:ascii="Tms Rmn" w:eastAsia="SimSun" w:hAnsi="Tms Rmn" w:cs="Tms Rmn"/>
          <w:b/>
          <w:bCs/>
          <w:color w:val="000000"/>
          <w:sz w:val="24"/>
          <w:szCs w:val="24"/>
          <w:lang w:val="fr-FR" w:eastAsia="en-GB"/>
        </w:rPr>
        <w:t xml:space="preserve">aussi brièvement et précisément que possible </w:t>
      </w:r>
      <w:r w:rsidRPr="00D42D8A">
        <w:rPr>
          <w:rFonts w:ascii="Tms Rmn" w:eastAsia="SimSun" w:hAnsi="Tms Rmn" w:cs="Tms Rmn"/>
          <w:color w:val="000000"/>
          <w:sz w:val="24"/>
          <w:szCs w:val="24"/>
          <w:lang w:val="fr-FR" w:eastAsia="en-GB"/>
        </w:rPr>
        <w:t xml:space="preserve">les principales questions relatives aux droits de l'homme soulevées par les articles de la Convention qui touchent les travailleurs migrants et les membres de leur famille dans l'État partie concerné, ainsi </w:t>
      </w:r>
      <w:r w:rsidRPr="00D42D8A">
        <w:rPr>
          <w:rFonts w:ascii="Tms Rmn" w:eastAsia="SimSun" w:hAnsi="Tms Rmn" w:cs="Tms Rmn"/>
          <w:color w:val="000000"/>
          <w:sz w:val="24"/>
          <w:szCs w:val="24"/>
          <w:lang w:val="fr-FR" w:eastAsia="en-GB"/>
        </w:rPr>
        <w:lastRenderedPageBreak/>
        <w:t xml:space="preserve">que les travailleurs migrants et les membres de leur famille originaires de cet État partie vivant à l'étranger. Elles doivent également traiter </w:t>
      </w:r>
      <w:r>
        <w:rPr>
          <w:rFonts w:ascii="Tms Rmn" w:eastAsia="SimSun" w:hAnsi="Tms Rmn" w:cs="Tms Rmn"/>
          <w:color w:val="000000"/>
          <w:sz w:val="24"/>
          <w:szCs w:val="24"/>
          <w:lang w:val="fr-FR" w:eastAsia="en-GB"/>
        </w:rPr>
        <w:t>des</w:t>
      </w:r>
      <w:r w:rsidRPr="00E94CA8">
        <w:rPr>
          <w:rFonts w:ascii="Tms Rmn" w:eastAsia="SimSun" w:hAnsi="Tms Rmn" w:cs="Tms Rmn"/>
          <w:color w:val="000000"/>
          <w:sz w:val="24"/>
          <w:szCs w:val="24"/>
          <w:lang w:val="fr-FR" w:eastAsia="en-GB"/>
        </w:rPr>
        <w:t xml:space="preserve"> effets néfastes de la dégradation de l'environnement et du changement climatique,</w:t>
      </w:r>
      <w:r>
        <w:rPr>
          <w:rFonts w:ascii="Tms Rmn" w:eastAsia="SimSun" w:hAnsi="Tms Rmn" w:cs="Tms Rmn"/>
          <w:color w:val="000000"/>
          <w:sz w:val="24"/>
          <w:szCs w:val="24"/>
          <w:lang w:val="fr-FR" w:eastAsia="en-GB"/>
        </w:rPr>
        <w:t xml:space="preserve"> </w:t>
      </w:r>
      <w:r w:rsidRPr="00E94CA8">
        <w:rPr>
          <w:rFonts w:ascii="Tms Rmn" w:eastAsia="SimSun" w:hAnsi="Tms Rmn" w:cs="Tms Rmn"/>
          <w:color w:val="000000"/>
          <w:sz w:val="24"/>
          <w:szCs w:val="24"/>
          <w:lang w:val="fr-FR" w:eastAsia="en-GB"/>
        </w:rPr>
        <w:t xml:space="preserve">de l'impact </w:t>
      </w:r>
      <w:r w:rsidRPr="00D42D8A">
        <w:rPr>
          <w:rFonts w:ascii="Tms Rmn" w:eastAsia="SimSun" w:hAnsi="Tms Rmn" w:cs="Tms Rmn"/>
          <w:color w:val="000000"/>
          <w:sz w:val="24"/>
          <w:szCs w:val="24"/>
          <w:lang w:val="fr-FR" w:eastAsia="en-GB"/>
        </w:rPr>
        <w:t>de la pandémie de COVID-19, et des mesures prises par les Etats parties en réponse à ce</w:t>
      </w:r>
      <w:r w:rsidR="008D4792">
        <w:rPr>
          <w:rFonts w:ascii="Tms Rmn" w:eastAsia="SimSun" w:hAnsi="Tms Rmn" w:cs="Tms Rmn"/>
          <w:color w:val="000000"/>
          <w:sz w:val="24"/>
          <w:szCs w:val="24"/>
          <w:lang w:val="fr-FR" w:eastAsia="en-GB"/>
        </w:rPr>
        <w:t>ux</w:t>
      </w:r>
      <w:r w:rsidRPr="00D42D8A">
        <w:rPr>
          <w:rFonts w:ascii="Tms Rmn" w:eastAsia="SimSun" w:hAnsi="Tms Rmn" w:cs="Tms Rmn"/>
          <w:color w:val="000000"/>
          <w:sz w:val="24"/>
          <w:szCs w:val="24"/>
          <w:lang w:val="fr-FR" w:eastAsia="en-GB"/>
        </w:rPr>
        <w:t xml:space="preserve">-ci, sur la jouissance des droits de l'homme des travailleurs migrants et des membres de leur famille. Les </w:t>
      </w:r>
      <w:r>
        <w:rPr>
          <w:rFonts w:ascii="Tms Rmn" w:eastAsia="SimSun" w:hAnsi="Tms Rmn" w:cs="Tms Rmn"/>
          <w:color w:val="000000"/>
          <w:sz w:val="24"/>
          <w:szCs w:val="24"/>
          <w:lang w:val="fr-FR" w:eastAsia="en-GB"/>
        </w:rPr>
        <w:t>soumissions</w:t>
      </w:r>
      <w:r w:rsidRPr="00D42D8A">
        <w:rPr>
          <w:rFonts w:ascii="Tms Rmn" w:eastAsia="SimSun" w:hAnsi="Tms Rmn" w:cs="Tms Rmn"/>
          <w:color w:val="000000"/>
          <w:sz w:val="24"/>
          <w:szCs w:val="24"/>
          <w:lang w:val="fr-FR" w:eastAsia="en-GB"/>
        </w:rPr>
        <w:t xml:space="preserve"> écrites doivent être préparées en vue d'aider le </w:t>
      </w:r>
      <w:r w:rsidR="00235FC8">
        <w:rPr>
          <w:rFonts w:ascii="Tms Rmn" w:eastAsia="SimSun" w:hAnsi="Tms Rmn" w:cs="Tms Rmn"/>
          <w:color w:val="000000"/>
          <w:sz w:val="24"/>
          <w:szCs w:val="24"/>
          <w:lang w:val="fr-FR" w:eastAsia="en-GB"/>
        </w:rPr>
        <w:t>Comité</w:t>
      </w:r>
      <w:r w:rsidRPr="00D42D8A">
        <w:rPr>
          <w:rFonts w:ascii="Tms Rmn" w:eastAsia="SimSun" w:hAnsi="Tms Rmn" w:cs="Tms Rmn"/>
          <w:color w:val="000000"/>
          <w:sz w:val="24"/>
          <w:szCs w:val="24"/>
          <w:lang w:val="fr-FR" w:eastAsia="en-GB"/>
        </w:rPr>
        <w:t xml:space="preserve"> à formuler des conclusions</w:t>
      </w:r>
      <w:r>
        <w:rPr>
          <w:rFonts w:ascii="Tms Rmn" w:eastAsia="SimSun" w:hAnsi="Tms Rmn" w:cs="Tms Rmn"/>
          <w:color w:val="000000"/>
          <w:sz w:val="24"/>
          <w:szCs w:val="24"/>
          <w:lang w:val="fr-FR" w:eastAsia="en-GB"/>
        </w:rPr>
        <w:t xml:space="preserve"> et</w:t>
      </w:r>
      <w:r w:rsidRPr="00D42D8A">
        <w:rPr>
          <w:rFonts w:ascii="Tms Rmn" w:eastAsia="SimSun" w:hAnsi="Tms Rmn" w:cs="Tms Rmn"/>
          <w:color w:val="000000"/>
          <w:sz w:val="24"/>
          <w:szCs w:val="24"/>
          <w:lang w:val="fr-FR" w:eastAsia="en-GB"/>
        </w:rPr>
        <w:t xml:space="preserve"> des recommandations ciblées</w:t>
      </w:r>
      <w:r>
        <w:rPr>
          <w:rFonts w:ascii="Tms Rmn" w:eastAsia="SimSun" w:hAnsi="Tms Rmn" w:cs="Tms Rmn"/>
          <w:color w:val="000000"/>
          <w:sz w:val="24"/>
          <w:szCs w:val="24"/>
          <w:lang w:val="fr-FR" w:eastAsia="en-GB"/>
        </w:rPr>
        <w:t xml:space="preserve"> ainsi que des listes de points</w:t>
      </w:r>
      <w:r w:rsidRPr="00D42D8A">
        <w:rPr>
          <w:rFonts w:ascii="Tms Rmn" w:eastAsia="SimSun" w:hAnsi="Tms Rmn" w:cs="Tms Rmn"/>
          <w:color w:val="000000"/>
          <w:sz w:val="24"/>
          <w:szCs w:val="24"/>
          <w:lang w:val="fr-FR" w:eastAsia="en-GB"/>
        </w:rPr>
        <w:t xml:space="preserve">. </w:t>
      </w:r>
      <w:r>
        <w:rPr>
          <w:rFonts w:ascii="Tms Rmn" w:eastAsia="SimSun" w:hAnsi="Tms Rmn" w:cs="Tms Rmn"/>
          <w:color w:val="000000"/>
          <w:sz w:val="24"/>
          <w:szCs w:val="24"/>
          <w:lang w:val="fr-FR" w:eastAsia="en-GB"/>
        </w:rPr>
        <w:t>Concernant l</w:t>
      </w:r>
      <w:r w:rsidRPr="00D42D8A">
        <w:rPr>
          <w:rFonts w:ascii="Tms Rmn" w:eastAsia="SimSun" w:hAnsi="Tms Rmn" w:cs="Tms Rmn"/>
          <w:color w:val="000000"/>
          <w:sz w:val="24"/>
          <w:szCs w:val="24"/>
          <w:lang w:val="fr-FR" w:eastAsia="en-GB"/>
        </w:rPr>
        <w:t xml:space="preserve">es listes de points établies avant la soumission de rapport, </w:t>
      </w:r>
      <w:r>
        <w:rPr>
          <w:rFonts w:ascii="Tms Rmn" w:eastAsia="SimSun" w:hAnsi="Tms Rmn" w:cs="Tms Rmn"/>
          <w:color w:val="000000"/>
          <w:sz w:val="24"/>
          <w:szCs w:val="24"/>
          <w:lang w:val="fr-FR" w:eastAsia="en-GB"/>
        </w:rPr>
        <w:t xml:space="preserve">elles doivent permettre au </w:t>
      </w:r>
      <w:r w:rsidR="00235FC8">
        <w:rPr>
          <w:rFonts w:ascii="Tms Rmn" w:eastAsia="SimSun" w:hAnsi="Tms Rmn" w:cs="Tms Rmn"/>
          <w:color w:val="000000"/>
          <w:sz w:val="24"/>
          <w:szCs w:val="24"/>
          <w:lang w:val="fr-FR" w:eastAsia="en-GB"/>
        </w:rPr>
        <w:t>Comité</w:t>
      </w:r>
      <w:r>
        <w:rPr>
          <w:rFonts w:ascii="Tms Rmn" w:eastAsia="SimSun" w:hAnsi="Tms Rmn" w:cs="Tms Rmn"/>
          <w:color w:val="000000"/>
          <w:sz w:val="24"/>
          <w:szCs w:val="24"/>
          <w:lang w:val="fr-FR" w:eastAsia="en-GB"/>
        </w:rPr>
        <w:t xml:space="preserve"> d’</w:t>
      </w:r>
      <w:r w:rsidRPr="00D42D8A">
        <w:rPr>
          <w:rFonts w:ascii="Tms Rmn" w:eastAsia="SimSun" w:hAnsi="Tms Rmn" w:cs="Tms Rmn"/>
          <w:color w:val="000000"/>
          <w:sz w:val="24"/>
          <w:szCs w:val="24"/>
          <w:lang w:val="fr-FR" w:eastAsia="en-GB"/>
        </w:rPr>
        <w:t>identifi</w:t>
      </w:r>
      <w:r>
        <w:rPr>
          <w:rFonts w:ascii="Tms Rmn" w:eastAsia="SimSun" w:hAnsi="Tms Rmn" w:cs="Tms Rmn"/>
          <w:color w:val="000000"/>
          <w:sz w:val="24"/>
          <w:szCs w:val="24"/>
          <w:lang w:val="fr-FR" w:eastAsia="en-GB"/>
        </w:rPr>
        <w:t>er</w:t>
      </w:r>
      <w:r w:rsidRPr="00D42D8A">
        <w:rPr>
          <w:rFonts w:ascii="Tms Rmn" w:eastAsia="SimSun" w:hAnsi="Tms Rmn" w:cs="Tms Rmn"/>
          <w:color w:val="000000"/>
          <w:sz w:val="24"/>
          <w:szCs w:val="24"/>
          <w:lang w:val="fr-FR" w:eastAsia="en-GB"/>
        </w:rPr>
        <w:t xml:space="preserve"> les questions centrales</w:t>
      </w:r>
      <w:r>
        <w:rPr>
          <w:rFonts w:ascii="Tms Rmn" w:eastAsia="SimSun" w:hAnsi="Tms Rmn" w:cs="Tms Rmn"/>
          <w:color w:val="000000"/>
          <w:sz w:val="24"/>
          <w:szCs w:val="24"/>
          <w:lang w:val="fr-FR" w:eastAsia="en-GB"/>
        </w:rPr>
        <w:t xml:space="preserve"> qui devront être </w:t>
      </w:r>
      <w:r w:rsidRPr="00D42D8A">
        <w:rPr>
          <w:rFonts w:ascii="Tms Rmn" w:eastAsia="SimSun" w:hAnsi="Tms Rmn" w:cs="Tms Rmn"/>
          <w:color w:val="000000"/>
          <w:sz w:val="24"/>
          <w:szCs w:val="24"/>
          <w:lang w:val="fr-FR" w:eastAsia="en-GB"/>
        </w:rPr>
        <w:t>abord</w:t>
      </w:r>
      <w:r>
        <w:rPr>
          <w:rFonts w:ascii="Tms Rmn" w:eastAsia="SimSun" w:hAnsi="Tms Rmn" w:cs="Tms Rmn"/>
          <w:color w:val="000000"/>
          <w:sz w:val="24"/>
          <w:szCs w:val="24"/>
          <w:lang w:val="fr-FR" w:eastAsia="en-GB"/>
        </w:rPr>
        <w:t>ées</w:t>
      </w:r>
      <w:r w:rsidRPr="00D42D8A">
        <w:rPr>
          <w:rFonts w:ascii="Tms Rmn" w:eastAsia="SimSun" w:hAnsi="Tms Rmn" w:cs="Tms Rmn"/>
          <w:color w:val="000000"/>
          <w:sz w:val="24"/>
          <w:szCs w:val="24"/>
          <w:lang w:val="fr-FR" w:eastAsia="en-GB"/>
        </w:rPr>
        <w:t xml:space="preserve"> au cours du dialogue constructif avec l'État partie (voir le lien vers le modèle de soumission des parties prenantes en fin de note). </w:t>
      </w:r>
    </w:p>
    <w:p w14:paraId="47980550" w14:textId="5A319894"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Toutes les soumissions écrites doivent parvenir au Secrétariat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w:t>
      </w:r>
      <w:r w:rsidR="008F17ED" w:rsidRPr="00D9452F">
        <w:rPr>
          <w:rFonts w:ascii="Times New Roman" w:eastAsia="SimSun" w:hAnsi="Times New Roman" w:cs="Times New Roman"/>
          <w:sz w:val="24"/>
          <w:szCs w:val="24"/>
          <w:lang w:val="fr-FR" w:eastAsia="zh-CN"/>
        </w:rPr>
        <w:t xml:space="preserve">quatre </w:t>
      </w:r>
      <w:r w:rsidRPr="00D9452F">
        <w:rPr>
          <w:rFonts w:ascii="Times New Roman" w:eastAsia="SimSun" w:hAnsi="Times New Roman" w:cs="Times New Roman"/>
          <w:sz w:val="24"/>
          <w:szCs w:val="24"/>
          <w:lang w:val="fr-FR" w:eastAsia="zh-CN"/>
        </w:rPr>
        <w:t xml:space="preserve">semaines avant le début de la session, </w:t>
      </w:r>
      <w:r w:rsidR="00E94CA8">
        <w:rPr>
          <w:rFonts w:ascii="Times New Roman" w:eastAsia="SimSun" w:hAnsi="Times New Roman" w:cs="Times New Roman"/>
          <w:sz w:val="24"/>
          <w:szCs w:val="24"/>
          <w:lang w:val="fr-FR" w:eastAsia="zh-CN"/>
        </w:rPr>
        <w:t>soit au</w:t>
      </w:r>
      <w:r w:rsidRPr="00D9452F">
        <w:rPr>
          <w:rFonts w:ascii="Times New Roman" w:eastAsia="SimSun" w:hAnsi="Times New Roman" w:cs="Times New Roman"/>
          <w:sz w:val="24"/>
          <w:szCs w:val="24"/>
          <w:lang w:val="fr-FR" w:eastAsia="zh-CN"/>
        </w:rPr>
        <w:t xml:space="preserve"> </w:t>
      </w:r>
      <w:r w:rsidRPr="00D9452F">
        <w:rPr>
          <w:rFonts w:ascii="Times New Roman" w:eastAsia="SimSun" w:hAnsi="Times New Roman" w:cs="Times New Roman"/>
          <w:b/>
          <w:bCs/>
          <w:sz w:val="24"/>
          <w:szCs w:val="24"/>
          <w:lang w:val="fr-FR" w:eastAsia="zh-CN"/>
        </w:rPr>
        <w:t xml:space="preserve">plus tard le </w:t>
      </w:r>
      <w:r w:rsidR="00E727D0" w:rsidRPr="00D9452F">
        <w:rPr>
          <w:rFonts w:ascii="Times New Roman" w:eastAsia="SimSun" w:hAnsi="Times New Roman" w:cs="Times New Roman"/>
          <w:b/>
          <w:bCs/>
          <w:sz w:val="24"/>
          <w:szCs w:val="24"/>
          <w:lang w:val="fr-FR" w:eastAsia="zh-CN"/>
        </w:rPr>
        <w:t xml:space="preserve">27 </w:t>
      </w:r>
      <w:r w:rsidR="00FB09C9" w:rsidRPr="00D9452F">
        <w:rPr>
          <w:rFonts w:ascii="Times New Roman" w:eastAsia="SimSun" w:hAnsi="Times New Roman" w:cs="Times New Roman"/>
          <w:b/>
          <w:bCs/>
          <w:sz w:val="24"/>
          <w:szCs w:val="24"/>
          <w:lang w:val="fr-FR" w:eastAsia="zh-CN"/>
        </w:rPr>
        <w:t xml:space="preserve">octobre </w:t>
      </w:r>
      <w:r w:rsidR="00E727D0" w:rsidRPr="00D9452F">
        <w:rPr>
          <w:rFonts w:ascii="Times New Roman" w:eastAsia="SimSun" w:hAnsi="Times New Roman" w:cs="Times New Roman"/>
          <w:b/>
          <w:bCs/>
          <w:sz w:val="24"/>
          <w:szCs w:val="24"/>
          <w:lang w:val="fr-FR" w:eastAsia="zh-CN"/>
        </w:rPr>
        <w:t>2023</w:t>
      </w:r>
      <w:r w:rsidRPr="00D9452F">
        <w:rPr>
          <w:rFonts w:ascii="Times New Roman" w:eastAsia="SimSun" w:hAnsi="Times New Roman" w:cs="Times New Roman"/>
          <w:bCs/>
          <w:sz w:val="24"/>
          <w:szCs w:val="24"/>
          <w:lang w:val="fr-FR" w:eastAsia="zh-CN"/>
        </w:rPr>
        <w:t xml:space="preserve">. Toutefois, les soumissions tardives seront acceptées par le </w:t>
      </w:r>
      <w:r w:rsidR="00235FC8">
        <w:rPr>
          <w:rFonts w:ascii="Times New Roman" w:eastAsia="SimSun" w:hAnsi="Times New Roman" w:cs="Times New Roman"/>
          <w:bCs/>
          <w:sz w:val="24"/>
          <w:szCs w:val="24"/>
          <w:lang w:val="fr-FR" w:eastAsia="zh-CN"/>
        </w:rPr>
        <w:t>Comité</w:t>
      </w:r>
      <w:r w:rsidRPr="00D9452F">
        <w:rPr>
          <w:rFonts w:ascii="Times New Roman" w:eastAsia="SimSun" w:hAnsi="Times New Roman" w:cs="Times New Roman"/>
          <w:bCs/>
          <w:sz w:val="24"/>
          <w:szCs w:val="24"/>
          <w:lang w:val="fr-FR" w:eastAsia="zh-CN"/>
        </w:rPr>
        <w:t xml:space="preserve"> dans la mesure du possible</w:t>
      </w:r>
      <w:r w:rsidRPr="00D9452F">
        <w:rPr>
          <w:rFonts w:ascii="Times New Roman" w:eastAsia="SimSun" w:hAnsi="Times New Roman" w:cs="Times New Roman"/>
          <w:sz w:val="24"/>
          <w:szCs w:val="24"/>
          <w:lang w:val="fr-FR" w:eastAsia="zh-CN"/>
        </w:rPr>
        <w:t>. Les versions Word et PDF de</w:t>
      </w:r>
      <w:r w:rsidR="00E94CA8">
        <w:rPr>
          <w:rFonts w:ascii="Times New Roman" w:eastAsia="SimSun" w:hAnsi="Times New Roman" w:cs="Times New Roman"/>
          <w:sz w:val="24"/>
          <w:szCs w:val="24"/>
          <w:lang w:val="fr-FR" w:eastAsia="zh-CN"/>
        </w:rPr>
        <w:t xml:space="preserve">s </w:t>
      </w:r>
      <w:r w:rsidRPr="00D9452F">
        <w:rPr>
          <w:rFonts w:ascii="Times New Roman" w:eastAsia="SimSun" w:hAnsi="Times New Roman" w:cs="Times New Roman"/>
          <w:sz w:val="24"/>
          <w:szCs w:val="24"/>
          <w:lang w:val="fr-FR" w:eastAsia="zh-CN"/>
        </w:rPr>
        <w:t>soumission</w:t>
      </w:r>
      <w:r w:rsidR="00E94CA8">
        <w:rPr>
          <w:rFonts w:ascii="Times New Roman" w:eastAsia="SimSun" w:hAnsi="Times New Roman" w:cs="Times New Roman"/>
          <w:sz w:val="24"/>
          <w:szCs w:val="24"/>
          <w:lang w:val="fr-FR" w:eastAsia="zh-CN"/>
        </w:rPr>
        <w:t>s</w:t>
      </w:r>
      <w:r w:rsidRPr="00D9452F">
        <w:rPr>
          <w:rFonts w:ascii="Times New Roman" w:eastAsia="SimSun" w:hAnsi="Times New Roman" w:cs="Times New Roman"/>
          <w:sz w:val="24"/>
          <w:szCs w:val="24"/>
          <w:lang w:val="fr-FR" w:eastAsia="zh-CN"/>
        </w:rPr>
        <w:t xml:space="preserve"> doivent être envoyées à l'adresse électronique suivante : </w:t>
      </w:r>
      <w:hyperlink r:id="rId11" w:history="1">
        <w:r w:rsidR="00E94CA8" w:rsidRPr="005C673E">
          <w:rPr>
            <w:rStyle w:val="Hyperlink"/>
            <w:rFonts w:ascii="Times New Roman" w:eastAsia="SimSun" w:hAnsi="Times New Roman" w:cs="Times New Roman"/>
            <w:sz w:val="24"/>
            <w:szCs w:val="24"/>
            <w:lang w:val="fr-FR" w:eastAsia="zh-CN"/>
          </w:rPr>
          <w:t>ohchr-cmw@un.org</w:t>
        </w:r>
      </w:hyperlink>
      <w:r w:rsidRPr="00D9452F">
        <w:rPr>
          <w:rFonts w:ascii="Times New Roman" w:eastAsia="SimSun" w:hAnsi="Times New Roman" w:cs="Times New Roman"/>
          <w:sz w:val="24"/>
          <w:szCs w:val="24"/>
          <w:lang w:val="fr-FR" w:eastAsia="zh-CN"/>
        </w:rPr>
        <w:t xml:space="preserve">. </w:t>
      </w:r>
    </w:p>
    <w:p w14:paraId="2E10B697" w14:textId="77777777" w:rsidR="003E72DD" w:rsidRPr="00D9452F" w:rsidRDefault="003E72DD" w:rsidP="003E72DD">
      <w:pPr>
        <w:spacing w:after="0" w:line="240" w:lineRule="auto"/>
        <w:jc w:val="both"/>
        <w:rPr>
          <w:rFonts w:ascii="Times New Roman" w:eastAsia="SimSun" w:hAnsi="Times New Roman" w:cs="Times New Roman"/>
          <w:sz w:val="24"/>
          <w:szCs w:val="24"/>
          <w:lang w:val="fr-FR" w:eastAsia="zh-CN"/>
        </w:rPr>
      </w:pPr>
    </w:p>
    <w:p w14:paraId="5239813E" w14:textId="083F3957" w:rsidR="00284DB8" w:rsidRPr="00D9452F" w:rsidRDefault="0028498C">
      <w:pPr>
        <w:spacing w:after="0" w:line="240" w:lineRule="auto"/>
        <w:rPr>
          <w:rFonts w:ascii="Times New Roman" w:eastAsia="SimSun" w:hAnsi="Times New Roman" w:cs="Times New Roman"/>
          <w:b/>
          <w:bCs/>
          <w:sz w:val="24"/>
          <w:szCs w:val="24"/>
          <w:lang w:val="fr-FR" w:eastAsia="zh-CN"/>
        </w:rPr>
      </w:pPr>
      <w:r w:rsidRPr="00D9452F">
        <w:rPr>
          <w:rFonts w:ascii="Times New Roman" w:eastAsia="SimSun" w:hAnsi="Times New Roman" w:cs="Times New Roman"/>
          <w:b/>
          <w:bCs/>
          <w:sz w:val="24"/>
          <w:szCs w:val="24"/>
          <w:lang w:val="fr-FR" w:eastAsia="zh-CN"/>
        </w:rPr>
        <w:t xml:space="preserve">V. </w:t>
      </w:r>
      <w:r w:rsidRPr="00D9452F">
        <w:rPr>
          <w:rFonts w:ascii="Times New Roman" w:eastAsia="SimSun" w:hAnsi="Times New Roman" w:cs="Times New Roman"/>
          <w:b/>
          <w:bCs/>
          <w:sz w:val="24"/>
          <w:szCs w:val="24"/>
          <w:lang w:val="fr-FR" w:eastAsia="zh-CN"/>
        </w:rPr>
        <w:tab/>
        <w:t>Réunions avec les OSC et les</w:t>
      </w:r>
      <w:r w:rsidR="00E94CA8">
        <w:rPr>
          <w:rFonts w:ascii="Times New Roman" w:eastAsia="SimSun" w:hAnsi="Times New Roman" w:cs="Times New Roman"/>
          <w:b/>
          <w:bCs/>
          <w:sz w:val="24"/>
          <w:szCs w:val="24"/>
          <w:lang w:val="fr-FR" w:eastAsia="zh-CN"/>
        </w:rPr>
        <w:t xml:space="preserve"> INDH</w:t>
      </w:r>
      <w:r w:rsidRPr="00D9452F">
        <w:rPr>
          <w:rFonts w:ascii="Times New Roman" w:eastAsia="SimSun" w:hAnsi="Times New Roman" w:cs="Times New Roman"/>
          <w:b/>
          <w:bCs/>
          <w:sz w:val="24"/>
          <w:szCs w:val="24"/>
          <w:lang w:val="fr-FR" w:eastAsia="zh-CN"/>
        </w:rPr>
        <w:t xml:space="preserve"> </w:t>
      </w:r>
    </w:p>
    <w:p w14:paraId="031FFED2" w14:textId="77777777" w:rsidR="003E72DD" w:rsidRPr="00D9452F" w:rsidRDefault="003E72DD" w:rsidP="003E72DD">
      <w:pPr>
        <w:spacing w:after="0" w:line="240" w:lineRule="auto"/>
        <w:rPr>
          <w:rFonts w:ascii="Times New Roman" w:eastAsia="SimSun" w:hAnsi="Times New Roman" w:cs="Times New Roman"/>
          <w:sz w:val="24"/>
          <w:szCs w:val="24"/>
          <w:lang w:val="fr-FR" w:eastAsia="zh-CN"/>
        </w:rPr>
      </w:pPr>
    </w:p>
    <w:p w14:paraId="7D7F62DA" w14:textId="00F304C5" w:rsidR="00284DB8" w:rsidRPr="00D9452F" w:rsidRDefault="008D4792">
      <w:pPr>
        <w:spacing w:after="0" w:line="240" w:lineRule="auto"/>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ab/>
      </w:r>
      <w:r w:rsidR="0028498C" w:rsidRPr="00D9452F">
        <w:rPr>
          <w:rFonts w:ascii="Times New Roman" w:eastAsia="SimSun" w:hAnsi="Times New Roman" w:cs="Times New Roman"/>
          <w:sz w:val="24"/>
          <w:szCs w:val="24"/>
          <w:lang w:val="fr-FR" w:eastAsia="zh-CN"/>
        </w:rPr>
        <w:t xml:space="preserve">Lors de sa </w:t>
      </w:r>
      <w:r w:rsidR="00FB09C9" w:rsidRPr="00D9452F">
        <w:rPr>
          <w:rFonts w:ascii="Times New Roman" w:eastAsia="SimSun" w:hAnsi="Times New Roman" w:cs="Times New Roman"/>
          <w:sz w:val="24"/>
          <w:szCs w:val="24"/>
          <w:lang w:val="fr-FR" w:eastAsia="zh-CN"/>
        </w:rPr>
        <w:t xml:space="preserve">37e </w:t>
      </w:r>
      <w:r w:rsidR="0028498C" w:rsidRPr="00D9452F">
        <w:rPr>
          <w:rFonts w:ascii="Times New Roman" w:eastAsia="SimSun" w:hAnsi="Times New Roman" w:cs="Times New Roman"/>
          <w:sz w:val="24"/>
          <w:szCs w:val="24"/>
          <w:lang w:val="fr-FR" w:eastAsia="zh-CN"/>
        </w:rPr>
        <w:t xml:space="preserve">session, le </w:t>
      </w:r>
      <w:r w:rsidR="00235FC8">
        <w:rPr>
          <w:rFonts w:ascii="Times New Roman" w:eastAsia="SimSun" w:hAnsi="Times New Roman" w:cs="Times New Roman"/>
          <w:sz w:val="24"/>
          <w:szCs w:val="24"/>
          <w:lang w:val="fr-FR" w:eastAsia="zh-CN"/>
        </w:rPr>
        <w:t>Comité</w:t>
      </w:r>
      <w:r w:rsidR="0028498C" w:rsidRPr="00D9452F">
        <w:rPr>
          <w:rFonts w:ascii="Times New Roman" w:eastAsia="SimSun" w:hAnsi="Times New Roman" w:cs="Times New Roman"/>
          <w:sz w:val="24"/>
          <w:szCs w:val="24"/>
          <w:lang w:val="fr-FR" w:eastAsia="zh-CN"/>
        </w:rPr>
        <w:t xml:space="preserve"> réservera du temps aux OSC et aux INDH pour qu'elles fournissent </w:t>
      </w:r>
      <w:r w:rsidR="00EE487F" w:rsidRPr="00D9452F">
        <w:rPr>
          <w:rFonts w:ascii="Times New Roman" w:eastAsia="SimSun" w:hAnsi="Times New Roman" w:cs="Times New Roman"/>
          <w:sz w:val="24"/>
          <w:szCs w:val="24"/>
          <w:lang w:val="fr-FR" w:eastAsia="zh-CN"/>
        </w:rPr>
        <w:t xml:space="preserve">oralement </w:t>
      </w:r>
      <w:r w:rsidR="0028498C" w:rsidRPr="00D9452F">
        <w:rPr>
          <w:rFonts w:ascii="Times New Roman" w:eastAsia="SimSun" w:hAnsi="Times New Roman" w:cs="Times New Roman"/>
          <w:sz w:val="24"/>
          <w:szCs w:val="24"/>
          <w:lang w:val="fr-FR" w:eastAsia="zh-CN"/>
        </w:rPr>
        <w:t xml:space="preserve">des informations spécifiques dans le cadre de l'examen </w:t>
      </w:r>
      <w:r w:rsidR="00C907D6" w:rsidRPr="00D9452F">
        <w:rPr>
          <w:rFonts w:ascii="Times New Roman" w:eastAsia="SimSun" w:hAnsi="Times New Roman" w:cs="Times New Roman"/>
          <w:sz w:val="24"/>
          <w:szCs w:val="24"/>
          <w:lang w:val="fr-FR" w:eastAsia="zh-CN"/>
        </w:rPr>
        <w:t xml:space="preserve">du </w:t>
      </w:r>
      <w:r w:rsidR="00FB09C9" w:rsidRPr="00D9452F">
        <w:rPr>
          <w:rFonts w:ascii="Times New Roman" w:eastAsia="SimSun" w:hAnsi="Times New Roman" w:cs="Times New Roman"/>
          <w:sz w:val="24"/>
          <w:szCs w:val="24"/>
          <w:lang w:val="fr-FR" w:eastAsia="zh-CN"/>
        </w:rPr>
        <w:t xml:space="preserve">deuxième </w:t>
      </w:r>
      <w:r w:rsidR="001C42FD" w:rsidRPr="00D9452F">
        <w:rPr>
          <w:rFonts w:ascii="Times New Roman" w:eastAsia="SimSun" w:hAnsi="Times New Roman" w:cs="Times New Roman"/>
          <w:sz w:val="24"/>
          <w:szCs w:val="24"/>
          <w:lang w:val="fr-FR" w:eastAsia="zh-CN"/>
        </w:rPr>
        <w:t xml:space="preserve">rapport périodique du </w:t>
      </w:r>
      <w:r w:rsidR="00FB09C9" w:rsidRPr="00D9452F">
        <w:rPr>
          <w:rFonts w:ascii="Times New Roman" w:eastAsia="SimSun" w:hAnsi="Times New Roman" w:cs="Times New Roman"/>
          <w:sz w:val="24"/>
          <w:szCs w:val="24"/>
          <w:lang w:val="fr-FR" w:eastAsia="zh-CN"/>
        </w:rPr>
        <w:t>Kirghizstan</w:t>
      </w:r>
      <w:r w:rsidR="00C907D6" w:rsidRPr="00D9452F">
        <w:rPr>
          <w:rFonts w:ascii="Times New Roman" w:eastAsia="SimSun" w:hAnsi="Times New Roman" w:cs="Times New Roman"/>
          <w:sz w:val="24"/>
          <w:szCs w:val="24"/>
          <w:lang w:val="fr-FR" w:eastAsia="zh-CN"/>
        </w:rPr>
        <w:t xml:space="preserve">, </w:t>
      </w:r>
      <w:r w:rsidR="001C42FD" w:rsidRPr="00D9452F">
        <w:rPr>
          <w:rFonts w:ascii="Times New Roman" w:eastAsia="SimSun" w:hAnsi="Times New Roman" w:cs="Times New Roman"/>
          <w:sz w:val="24"/>
          <w:szCs w:val="24"/>
          <w:lang w:val="fr-FR" w:eastAsia="zh-CN"/>
        </w:rPr>
        <w:t xml:space="preserve">du </w:t>
      </w:r>
      <w:r w:rsidR="00FB09C9" w:rsidRPr="00D9452F">
        <w:rPr>
          <w:rFonts w:ascii="Times New Roman" w:eastAsia="SimSun" w:hAnsi="Times New Roman" w:cs="Times New Roman"/>
          <w:sz w:val="24"/>
          <w:szCs w:val="24"/>
          <w:lang w:val="fr-FR" w:eastAsia="zh-CN"/>
        </w:rPr>
        <w:t xml:space="preserve">deuxième </w:t>
      </w:r>
      <w:r w:rsidR="001C42FD" w:rsidRPr="00D9452F">
        <w:rPr>
          <w:rFonts w:ascii="Times New Roman" w:eastAsia="SimSun" w:hAnsi="Times New Roman" w:cs="Times New Roman"/>
          <w:sz w:val="24"/>
          <w:szCs w:val="24"/>
          <w:lang w:val="fr-FR" w:eastAsia="zh-CN"/>
        </w:rPr>
        <w:t>rapport périodique de l'</w:t>
      </w:r>
      <w:r w:rsidR="00FB09C9" w:rsidRPr="00D9452F">
        <w:rPr>
          <w:rFonts w:ascii="Times New Roman" w:eastAsia="SimSun" w:hAnsi="Times New Roman" w:cs="Times New Roman"/>
          <w:sz w:val="24"/>
          <w:szCs w:val="24"/>
          <w:lang w:val="fr-FR" w:eastAsia="zh-CN"/>
        </w:rPr>
        <w:t xml:space="preserve">Uruguay </w:t>
      </w:r>
      <w:r w:rsidR="00C907D6" w:rsidRPr="00D9452F">
        <w:rPr>
          <w:rFonts w:ascii="Times New Roman" w:eastAsia="SimSun" w:hAnsi="Times New Roman" w:cs="Times New Roman"/>
          <w:bCs/>
          <w:sz w:val="24"/>
          <w:szCs w:val="24"/>
          <w:lang w:val="fr-FR" w:eastAsia="zh-CN"/>
        </w:rPr>
        <w:t xml:space="preserve">et du rapport initial de Sao </w:t>
      </w:r>
      <w:r w:rsidR="00C2590C" w:rsidRPr="00D9452F">
        <w:rPr>
          <w:rFonts w:ascii="Times New Roman" w:eastAsia="SimSun" w:hAnsi="Times New Roman" w:cs="Times New Roman"/>
          <w:bCs/>
          <w:sz w:val="24"/>
          <w:szCs w:val="24"/>
          <w:lang w:val="fr-FR" w:eastAsia="zh-CN"/>
        </w:rPr>
        <w:t xml:space="preserve">Tomé-et-Principe </w:t>
      </w:r>
      <w:r w:rsidR="00C907D6" w:rsidRPr="00D9452F">
        <w:rPr>
          <w:rFonts w:ascii="Times New Roman" w:eastAsia="SimSun" w:hAnsi="Times New Roman" w:cs="Times New Roman"/>
          <w:bCs/>
          <w:sz w:val="24"/>
          <w:szCs w:val="24"/>
          <w:lang w:val="fr-FR" w:eastAsia="zh-CN"/>
        </w:rPr>
        <w:t>(</w:t>
      </w:r>
      <w:proofErr w:type="spellStart"/>
      <w:r w:rsidR="00C907D6" w:rsidRPr="00D9452F">
        <w:rPr>
          <w:rFonts w:ascii="Times New Roman" w:eastAsia="SimSun" w:hAnsi="Times New Roman" w:cs="Times New Roman"/>
          <w:bCs/>
          <w:color w:val="FF0000"/>
          <w:sz w:val="24"/>
          <w:szCs w:val="24"/>
          <w:lang w:val="fr-FR" w:eastAsia="zh-CN"/>
        </w:rPr>
        <w:t>tbc</w:t>
      </w:r>
      <w:proofErr w:type="spellEnd"/>
      <w:r w:rsidR="00C907D6" w:rsidRPr="00D9452F">
        <w:rPr>
          <w:rFonts w:ascii="Times New Roman" w:eastAsia="SimSun" w:hAnsi="Times New Roman" w:cs="Times New Roman"/>
          <w:bCs/>
          <w:color w:val="FF0000"/>
          <w:sz w:val="24"/>
          <w:szCs w:val="24"/>
          <w:lang w:val="fr-FR" w:eastAsia="zh-CN"/>
        </w:rPr>
        <w:t>)</w:t>
      </w:r>
      <w:r w:rsidR="006C4879" w:rsidRPr="00D9452F">
        <w:rPr>
          <w:rFonts w:ascii="Times New Roman" w:eastAsia="SimSun" w:hAnsi="Times New Roman" w:cs="Times New Roman"/>
          <w:bCs/>
          <w:sz w:val="24"/>
          <w:szCs w:val="24"/>
          <w:lang w:val="fr-FR" w:eastAsia="zh-CN"/>
        </w:rPr>
        <w:t xml:space="preserve">, </w:t>
      </w:r>
      <w:r w:rsidR="006C4879" w:rsidRPr="00D9452F">
        <w:rPr>
          <w:rFonts w:ascii="Times New Roman" w:eastAsia="SimSun" w:hAnsi="Times New Roman" w:cs="Times New Roman"/>
          <w:sz w:val="24"/>
          <w:szCs w:val="24"/>
          <w:lang w:val="fr-FR" w:eastAsia="zh-CN"/>
        </w:rPr>
        <w:t xml:space="preserve">ainsi que </w:t>
      </w:r>
      <w:r w:rsidR="00E94CA8">
        <w:rPr>
          <w:rFonts w:ascii="Times New Roman" w:eastAsia="SimSun" w:hAnsi="Times New Roman" w:cs="Times New Roman"/>
          <w:sz w:val="24"/>
          <w:szCs w:val="24"/>
          <w:lang w:val="fr-FR" w:eastAsia="zh-CN"/>
        </w:rPr>
        <w:t xml:space="preserve">pour la préparation </w:t>
      </w:r>
      <w:r w:rsidR="006C4879" w:rsidRPr="00D9452F">
        <w:rPr>
          <w:rFonts w:ascii="Times New Roman" w:eastAsia="SimSun" w:hAnsi="Times New Roman" w:cs="Times New Roman"/>
          <w:sz w:val="24"/>
          <w:szCs w:val="24"/>
          <w:lang w:val="fr-FR" w:eastAsia="zh-CN"/>
        </w:rPr>
        <w:t xml:space="preserve">des </w:t>
      </w:r>
      <w:r w:rsidR="00B80EB4" w:rsidRPr="00D9452F">
        <w:rPr>
          <w:rFonts w:ascii="Times New Roman" w:eastAsia="SimSun" w:hAnsi="Times New Roman" w:cs="Times New Roman"/>
          <w:sz w:val="24"/>
          <w:szCs w:val="24"/>
          <w:lang w:val="fr-FR" w:eastAsia="zh-CN"/>
        </w:rPr>
        <w:t xml:space="preserve">listes de </w:t>
      </w:r>
      <w:r w:rsidR="00E94CA8">
        <w:rPr>
          <w:rFonts w:ascii="Times New Roman" w:eastAsia="SimSun" w:hAnsi="Times New Roman" w:cs="Times New Roman"/>
          <w:sz w:val="24"/>
          <w:szCs w:val="24"/>
          <w:lang w:val="fr-FR" w:eastAsia="zh-CN"/>
        </w:rPr>
        <w:t>questions</w:t>
      </w:r>
      <w:r w:rsidR="00B80EB4" w:rsidRPr="00D9452F">
        <w:rPr>
          <w:rFonts w:ascii="Times New Roman" w:eastAsia="SimSun" w:hAnsi="Times New Roman" w:cs="Times New Roman"/>
          <w:sz w:val="24"/>
          <w:szCs w:val="24"/>
          <w:lang w:val="fr-FR" w:eastAsia="zh-CN"/>
        </w:rPr>
        <w:t xml:space="preserve"> </w:t>
      </w:r>
      <w:r w:rsidR="00E94CA8">
        <w:rPr>
          <w:rFonts w:ascii="Times New Roman" w:eastAsia="SimSun" w:hAnsi="Times New Roman" w:cs="Times New Roman"/>
          <w:sz w:val="24"/>
          <w:szCs w:val="24"/>
          <w:lang w:val="fr-FR" w:eastAsia="zh-CN"/>
        </w:rPr>
        <w:t>établies avant la soumission du</w:t>
      </w:r>
      <w:r w:rsidR="005B6A9B" w:rsidRPr="00D9452F">
        <w:rPr>
          <w:rFonts w:ascii="Times New Roman" w:eastAsia="SimSun" w:hAnsi="Times New Roman" w:cs="Times New Roman"/>
          <w:sz w:val="24"/>
          <w:szCs w:val="24"/>
          <w:lang w:val="fr-FR" w:eastAsia="zh-CN"/>
        </w:rPr>
        <w:t xml:space="preserve"> </w:t>
      </w:r>
      <w:r w:rsidR="00D01623" w:rsidRPr="00D9452F">
        <w:rPr>
          <w:rFonts w:ascii="Times New Roman" w:eastAsia="SimSun" w:hAnsi="Times New Roman" w:cs="Times New Roman"/>
          <w:sz w:val="24"/>
          <w:szCs w:val="24"/>
          <w:lang w:val="fr-FR" w:eastAsia="zh-CN"/>
        </w:rPr>
        <w:t>rapport initial de la Gambie</w:t>
      </w:r>
      <w:r w:rsidR="00E94CA8">
        <w:rPr>
          <w:rFonts w:ascii="Times New Roman" w:eastAsia="SimSun" w:hAnsi="Times New Roman" w:cs="Times New Roman"/>
          <w:sz w:val="24"/>
          <w:szCs w:val="24"/>
          <w:lang w:val="fr-FR" w:eastAsia="zh-CN"/>
        </w:rPr>
        <w:t xml:space="preserve"> et</w:t>
      </w:r>
      <w:r w:rsidR="001672E0" w:rsidRPr="00D9452F">
        <w:rPr>
          <w:rFonts w:ascii="Times New Roman" w:eastAsia="SimSun" w:hAnsi="Times New Roman" w:cs="Times New Roman"/>
          <w:sz w:val="24"/>
          <w:szCs w:val="24"/>
          <w:lang w:val="fr-FR" w:eastAsia="zh-CN"/>
        </w:rPr>
        <w:t xml:space="preserve"> </w:t>
      </w:r>
      <w:r w:rsidR="00E94CA8">
        <w:rPr>
          <w:rFonts w:ascii="Times New Roman" w:eastAsia="SimSun" w:hAnsi="Times New Roman" w:cs="Times New Roman"/>
          <w:sz w:val="24"/>
          <w:szCs w:val="24"/>
          <w:lang w:val="fr-FR" w:eastAsia="zh-CN"/>
        </w:rPr>
        <w:t>du</w:t>
      </w:r>
      <w:r w:rsidR="001672E0" w:rsidRPr="00D9452F">
        <w:rPr>
          <w:rFonts w:ascii="Times New Roman" w:eastAsia="SimSun" w:hAnsi="Times New Roman" w:cs="Times New Roman"/>
          <w:sz w:val="24"/>
          <w:szCs w:val="24"/>
          <w:lang w:val="fr-FR" w:eastAsia="zh-CN"/>
        </w:rPr>
        <w:t xml:space="preserve"> </w:t>
      </w:r>
      <w:r w:rsidR="00D01623" w:rsidRPr="00D9452F">
        <w:rPr>
          <w:rFonts w:ascii="Times New Roman" w:eastAsia="SimSun" w:hAnsi="Times New Roman" w:cs="Times New Roman"/>
          <w:sz w:val="24"/>
          <w:szCs w:val="24"/>
          <w:lang w:val="fr-FR" w:eastAsia="zh-CN"/>
        </w:rPr>
        <w:t xml:space="preserve">quatrième </w:t>
      </w:r>
      <w:r w:rsidR="001C42FD" w:rsidRPr="00D9452F">
        <w:rPr>
          <w:rFonts w:ascii="Times New Roman" w:eastAsia="SimSun" w:hAnsi="Times New Roman" w:cs="Times New Roman"/>
          <w:sz w:val="24"/>
          <w:szCs w:val="24"/>
          <w:lang w:val="fr-FR" w:eastAsia="zh-CN"/>
        </w:rPr>
        <w:t xml:space="preserve">rapport périodique du </w:t>
      </w:r>
      <w:r w:rsidR="00E33C87" w:rsidRPr="00D9452F">
        <w:rPr>
          <w:rFonts w:ascii="Times New Roman" w:eastAsia="SimSun" w:hAnsi="Times New Roman" w:cs="Times New Roman"/>
          <w:sz w:val="24"/>
          <w:szCs w:val="24"/>
          <w:lang w:val="fr-FR" w:eastAsia="zh-CN"/>
        </w:rPr>
        <w:t>Mexique</w:t>
      </w:r>
      <w:r w:rsidR="001672E0" w:rsidRPr="00D9452F">
        <w:rPr>
          <w:rFonts w:ascii="Times New Roman" w:eastAsia="SimSun" w:hAnsi="Times New Roman" w:cs="Times New Roman"/>
          <w:sz w:val="24"/>
          <w:szCs w:val="24"/>
          <w:lang w:val="fr-FR" w:eastAsia="zh-CN"/>
        </w:rPr>
        <w:t>,</w:t>
      </w:r>
      <w:r w:rsidR="00E94CA8">
        <w:rPr>
          <w:rFonts w:ascii="Times New Roman" w:eastAsia="SimSun" w:hAnsi="Times New Roman" w:cs="Times New Roman"/>
          <w:sz w:val="24"/>
          <w:szCs w:val="24"/>
          <w:lang w:val="fr-FR" w:eastAsia="zh-CN"/>
        </w:rPr>
        <w:t xml:space="preserve"> </w:t>
      </w:r>
      <w:r w:rsidR="001672E0" w:rsidRPr="00D9452F">
        <w:rPr>
          <w:rFonts w:ascii="Times New Roman" w:eastAsia="SimSun" w:hAnsi="Times New Roman" w:cs="Times New Roman"/>
          <w:sz w:val="24"/>
          <w:szCs w:val="24"/>
          <w:lang w:val="fr-FR" w:eastAsia="zh-CN"/>
        </w:rPr>
        <w:t xml:space="preserve">la liste de points à traiter concernant </w:t>
      </w:r>
      <w:r w:rsidR="00415585" w:rsidRPr="00D9452F">
        <w:rPr>
          <w:rFonts w:ascii="Times New Roman" w:eastAsia="SimSun" w:hAnsi="Times New Roman" w:cs="Times New Roman"/>
          <w:sz w:val="24"/>
          <w:szCs w:val="24"/>
          <w:lang w:val="fr-FR" w:eastAsia="zh-CN"/>
        </w:rPr>
        <w:t xml:space="preserve">le </w:t>
      </w:r>
      <w:r w:rsidR="001672E0" w:rsidRPr="00D9452F">
        <w:rPr>
          <w:rFonts w:ascii="Times New Roman" w:eastAsia="SimSun" w:hAnsi="Times New Roman" w:cs="Times New Roman"/>
          <w:sz w:val="24"/>
          <w:szCs w:val="24"/>
          <w:lang w:val="fr-FR" w:eastAsia="zh-CN"/>
        </w:rPr>
        <w:t xml:space="preserve">rapport initial du Bénin dans le cadre de la procédure traditionnelle </w:t>
      </w:r>
      <w:r w:rsidR="000B6411" w:rsidRPr="00D9452F">
        <w:rPr>
          <w:rFonts w:ascii="Times New Roman" w:eastAsia="SimSun" w:hAnsi="Times New Roman" w:cs="Times New Roman"/>
          <w:sz w:val="24"/>
          <w:szCs w:val="24"/>
          <w:lang w:val="fr-FR" w:eastAsia="zh-CN"/>
        </w:rPr>
        <w:t xml:space="preserve">et </w:t>
      </w:r>
      <w:r w:rsidR="00E94CA8">
        <w:rPr>
          <w:rFonts w:ascii="Times New Roman" w:eastAsia="SimSun" w:hAnsi="Times New Roman" w:cs="Times New Roman"/>
          <w:sz w:val="24"/>
          <w:szCs w:val="24"/>
          <w:lang w:val="fr-FR" w:eastAsia="zh-CN"/>
        </w:rPr>
        <w:t>l’évaluation du</w:t>
      </w:r>
      <w:r w:rsidR="000B6411" w:rsidRPr="00D9452F">
        <w:rPr>
          <w:rFonts w:ascii="Times New Roman" w:eastAsia="SimSun" w:hAnsi="Times New Roman" w:cs="Times New Roman"/>
          <w:sz w:val="24"/>
          <w:szCs w:val="24"/>
          <w:lang w:val="fr-FR" w:eastAsia="zh-CN"/>
        </w:rPr>
        <w:t xml:space="preserve"> </w:t>
      </w:r>
      <w:r w:rsidR="005B6A9B" w:rsidRPr="00D9452F">
        <w:rPr>
          <w:rFonts w:ascii="Times New Roman" w:eastAsia="SimSun" w:hAnsi="Times New Roman" w:cs="Times New Roman"/>
          <w:sz w:val="24"/>
          <w:szCs w:val="24"/>
          <w:lang w:val="fr-FR" w:eastAsia="zh-CN"/>
        </w:rPr>
        <w:t xml:space="preserve">rapport de </w:t>
      </w:r>
      <w:r w:rsidR="000B6411" w:rsidRPr="00D9452F">
        <w:rPr>
          <w:rFonts w:ascii="Times New Roman" w:eastAsia="SimSun" w:hAnsi="Times New Roman" w:cs="Times New Roman"/>
          <w:sz w:val="24"/>
          <w:szCs w:val="24"/>
          <w:lang w:val="fr-FR" w:eastAsia="zh-CN"/>
        </w:rPr>
        <w:t xml:space="preserve">suivi du </w:t>
      </w:r>
      <w:r w:rsidR="00D01623" w:rsidRPr="00D9452F">
        <w:rPr>
          <w:rFonts w:ascii="Times New Roman" w:eastAsia="SimSun" w:hAnsi="Times New Roman" w:cs="Times New Roman"/>
          <w:bCs/>
          <w:sz w:val="24"/>
          <w:szCs w:val="24"/>
          <w:lang w:val="fr-FR" w:eastAsia="zh-CN"/>
        </w:rPr>
        <w:t>Chili</w:t>
      </w:r>
      <w:r w:rsidR="0028498C" w:rsidRPr="00D9452F">
        <w:rPr>
          <w:rFonts w:ascii="Times New Roman" w:eastAsia="SimSun" w:hAnsi="Times New Roman" w:cs="Times New Roman"/>
          <w:sz w:val="24"/>
          <w:szCs w:val="24"/>
          <w:lang w:val="fr-FR" w:eastAsia="zh-CN"/>
        </w:rPr>
        <w:t xml:space="preserve">. </w:t>
      </w:r>
    </w:p>
    <w:p w14:paraId="1B00379E" w14:textId="77777777" w:rsidR="00D34B5A" w:rsidRPr="00D9452F" w:rsidRDefault="00D34B5A" w:rsidP="003E72DD">
      <w:pPr>
        <w:spacing w:after="0" w:line="240" w:lineRule="auto"/>
        <w:jc w:val="both"/>
        <w:rPr>
          <w:rFonts w:ascii="Times New Roman" w:eastAsia="SimSun" w:hAnsi="Times New Roman" w:cs="Times New Roman"/>
          <w:sz w:val="24"/>
          <w:szCs w:val="24"/>
          <w:lang w:val="fr-FR" w:eastAsia="zh-CN"/>
        </w:rPr>
      </w:pPr>
    </w:p>
    <w:p w14:paraId="72625A86" w14:textId="5FC051A5"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Une </w:t>
      </w:r>
      <w:r w:rsidR="003E72DD" w:rsidRPr="00D9452F">
        <w:rPr>
          <w:rFonts w:ascii="Times New Roman" w:eastAsia="SimSun" w:hAnsi="Times New Roman" w:cs="Times New Roman"/>
          <w:sz w:val="24"/>
          <w:szCs w:val="24"/>
          <w:lang w:val="fr-FR" w:eastAsia="zh-CN"/>
        </w:rPr>
        <w:t xml:space="preserve">réunion publique d'information </w:t>
      </w:r>
      <w:r w:rsidR="00D34B5A" w:rsidRPr="00D9452F">
        <w:rPr>
          <w:rFonts w:ascii="Times New Roman" w:eastAsia="SimSun" w:hAnsi="Times New Roman" w:cs="Times New Roman"/>
          <w:sz w:val="24"/>
          <w:szCs w:val="24"/>
          <w:lang w:val="fr-FR" w:eastAsia="zh-CN"/>
        </w:rPr>
        <w:t xml:space="preserve">concernant le </w:t>
      </w:r>
      <w:r w:rsidR="00181786" w:rsidRPr="00D9452F">
        <w:rPr>
          <w:rFonts w:ascii="Times New Roman" w:eastAsia="SimSun" w:hAnsi="Times New Roman" w:cs="Times New Roman"/>
          <w:b/>
          <w:bCs/>
          <w:sz w:val="24"/>
          <w:szCs w:val="24"/>
          <w:lang w:val="fr-FR" w:eastAsia="zh-CN"/>
        </w:rPr>
        <w:t xml:space="preserve">Bénin, le </w:t>
      </w:r>
      <w:r w:rsidR="00020A5A" w:rsidRPr="00D9452F">
        <w:rPr>
          <w:rFonts w:ascii="Times New Roman" w:eastAsia="SimSun" w:hAnsi="Times New Roman" w:cs="Times New Roman"/>
          <w:b/>
          <w:bCs/>
          <w:sz w:val="24"/>
          <w:szCs w:val="24"/>
          <w:lang w:val="fr-FR" w:eastAsia="zh-CN"/>
        </w:rPr>
        <w:t>Kirghizstan</w:t>
      </w:r>
      <w:r w:rsidR="005F09C0" w:rsidRPr="00D9452F">
        <w:rPr>
          <w:rFonts w:ascii="Times New Roman" w:eastAsia="SimSun" w:hAnsi="Times New Roman" w:cs="Times New Roman"/>
          <w:b/>
          <w:bCs/>
          <w:sz w:val="24"/>
          <w:szCs w:val="24"/>
          <w:lang w:val="fr-FR" w:eastAsia="zh-CN"/>
        </w:rPr>
        <w:t xml:space="preserve">, Sao </w:t>
      </w:r>
      <w:r w:rsidR="001672E0" w:rsidRPr="00D9452F">
        <w:rPr>
          <w:rFonts w:ascii="Times New Roman" w:eastAsia="SimSun" w:hAnsi="Times New Roman" w:cs="Times New Roman"/>
          <w:b/>
          <w:bCs/>
          <w:sz w:val="24"/>
          <w:szCs w:val="24"/>
          <w:lang w:val="fr-FR" w:eastAsia="zh-CN"/>
        </w:rPr>
        <w:t xml:space="preserve">Tomé-et-Principe </w:t>
      </w:r>
      <w:r w:rsidR="005F09C0" w:rsidRPr="00D9452F">
        <w:rPr>
          <w:rFonts w:ascii="Times New Roman" w:eastAsia="SimSun" w:hAnsi="Times New Roman" w:cs="Times New Roman"/>
          <w:b/>
          <w:bCs/>
          <w:sz w:val="24"/>
          <w:szCs w:val="24"/>
          <w:lang w:val="fr-FR" w:eastAsia="zh-CN"/>
        </w:rPr>
        <w:t>(</w:t>
      </w:r>
      <w:proofErr w:type="spellStart"/>
      <w:r w:rsidR="005F09C0" w:rsidRPr="00D9452F">
        <w:rPr>
          <w:rFonts w:ascii="Times New Roman" w:eastAsia="SimSun" w:hAnsi="Times New Roman" w:cs="Times New Roman"/>
          <w:b/>
          <w:bCs/>
          <w:color w:val="FF0000"/>
          <w:sz w:val="24"/>
          <w:szCs w:val="24"/>
          <w:lang w:val="fr-FR" w:eastAsia="zh-CN"/>
        </w:rPr>
        <w:t>tbc</w:t>
      </w:r>
      <w:proofErr w:type="spellEnd"/>
      <w:r w:rsidR="005F09C0" w:rsidRPr="00D9452F">
        <w:rPr>
          <w:rFonts w:ascii="Times New Roman" w:eastAsia="SimSun" w:hAnsi="Times New Roman" w:cs="Times New Roman"/>
          <w:b/>
          <w:bCs/>
          <w:sz w:val="24"/>
          <w:szCs w:val="24"/>
          <w:lang w:val="fr-FR" w:eastAsia="zh-CN"/>
        </w:rPr>
        <w:t xml:space="preserve">) </w:t>
      </w:r>
      <w:r w:rsidR="00181786" w:rsidRPr="00D9452F">
        <w:rPr>
          <w:rFonts w:ascii="Times New Roman" w:eastAsia="SimSun" w:hAnsi="Times New Roman" w:cs="Times New Roman"/>
          <w:b/>
          <w:sz w:val="24"/>
          <w:szCs w:val="24"/>
          <w:lang w:val="fr-FR" w:eastAsia="zh-CN"/>
        </w:rPr>
        <w:t xml:space="preserve">et la </w:t>
      </w:r>
      <w:r w:rsidR="00181786" w:rsidRPr="00D9452F">
        <w:rPr>
          <w:rFonts w:ascii="Times New Roman" w:eastAsia="SimSun" w:hAnsi="Times New Roman" w:cs="Times New Roman"/>
          <w:b/>
          <w:bCs/>
          <w:sz w:val="24"/>
          <w:szCs w:val="24"/>
          <w:lang w:val="fr-FR" w:eastAsia="zh-CN"/>
        </w:rPr>
        <w:t xml:space="preserve">Gambie </w:t>
      </w:r>
      <w:r>
        <w:rPr>
          <w:rFonts w:ascii="Times New Roman" w:eastAsia="SimSun" w:hAnsi="Times New Roman" w:cs="Times New Roman"/>
          <w:sz w:val="24"/>
          <w:szCs w:val="24"/>
          <w:lang w:val="fr-FR" w:eastAsia="zh-CN"/>
        </w:rPr>
        <w:t>aura lieu</w:t>
      </w:r>
      <w:r w:rsidR="003E72DD" w:rsidRPr="00D9452F">
        <w:rPr>
          <w:rFonts w:ascii="Times New Roman" w:eastAsia="SimSun" w:hAnsi="Times New Roman" w:cs="Times New Roman"/>
          <w:sz w:val="24"/>
          <w:szCs w:val="24"/>
          <w:lang w:val="fr-FR" w:eastAsia="zh-CN"/>
        </w:rPr>
        <w:t xml:space="preserve"> le </w:t>
      </w:r>
      <w:r w:rsidR="003E72DD" w:rsidRPr="00D9452F">
        <w:rPr>
          <w:rFonts w:ascii="Times New Roman" w:eastAsia="SimSun" w:hAnsi="Times New Roman" w:cs="Times New Roman"/>
          <w:b/>
          <w:sz w:val="24"/>
          <w:szCs w:val="24"/>
          <w:lang w:val="fr-FR" w:eastAsia="zh-CN"/>
        </w:rPr>
        <w:t xml:space="preserve">lundi </w:t>
      </w:r>
      <w:r w:rsidR="009F075F" w:rsidRPr="00D9452F">
        <w:rPr>
          <w:rFonts w:ascii="Times New Roman" w:eastAsia="SimSun" w:hAnsi="Times New Roman" w:cs="Times New Roman"/>
          <w:b/>
          <w:sz w:val="24"/>
          <w:szCs w:val="24"/>
          <w:lang w:val="fr-FR" w:eastAsia="zh-CN"/>
        </w:rPr>
        <w:t xml:space="preserve">27 </w:t>
      </w:r>
      <w:r w:rsidR="00E33C87" w:rsidRPr="00D9452F">
        <w:rPr>
          <w:rFonts w:ascii="Times New Roman" w:eastAsia="SimSun" w:hAnsi="Times New Roman" w:cs="Times New Roman"/>
          <w:b/>
          <w:sz w:val="24"/>
          <w:szCs w:val="24"/>
          <w:lang w:val="fr-FR" w:eastAsia="zh-CN"/>
        </w:rPr>
        <w:t xml:space="preserve">novembre </w:t>
      </w:r>
      <w:r w:rsidR="009F075F" w:rsidRPr="00D9452F">
        <w:rPr>
          <w:rFonts w:ascii="Times New Roman" w:eastAsia="SimSun" w:hAnsi="Times New Roman" w:cs="Times New Roman"/>
          <w:b/>
          <w:sz w:val="24"/>
          <w:szCs w:val="24"/>
          <w:lang w:val="fr-FR" w:eastAsia="zh-CN"/>
        </w:rPr>
        <w:t>2023</w:t>
      </w:r>
      <w:r w:rsidR="003E72DD" w:rsidRPr="00D9452F">
        <w:rPr>
          <w:rFonts w:ascii="Times New Roman" w:eastAsia="SimSun" w:hAnsi="Times New Roman" w:cs="Times New Roman"/>
          <w:sz w:val="24"/>
          <w:szCs w:val="24"/>
          <w:lang w:val="fr-FR" w:eastAsia="zh-CN"/>
        </w:rPr>
        <w:t xml:space="preserve">, </w:t>
      </w:r>
      <w:r w:rsidR="003E72DD" w:rsidRPr="00D9452F">
        <w:rPr>
          <w:rFonts w:ascii="Times New Roman" w:eastAsia="SimSun" w:hAnsi="Times New Roman" w:cs="Times New Roman"/>
          <w:b/>
          <w:sz w:val="24"/>
          <w:szCs w:val="24"/>
          <w:lang w:val="fr-FR" w:eastAsia="zh-CN"/>
        </w:rPr>
        <w:t>d</w:t>
      </w:r>
      <w:r w:rsidR="00E94CA8">
        <w:rPr>
          <w:rFonts w:ascii="Times New Roman" w:eastAsia="SimSun" w:hAnsi="Times New Roman" w:cs="Times New Roman"/>
          <w:b/>
          <w:sz w:val="24"/>
          <w:szCs w:val="24"/>
          <w:lang w:val="fr-FR" w:eastAsia="zh-CN"/>
        </w:rPr>
        <w:t>e</w:t>
      </w:r>
      <w:r w:rsidR="003E72DD" w:rsidRPr="00D9452F">
        <w:rPr>
          <w:rFonts w:ascii="Times New Roman" w:eastAsia="SimSun" w:hAnsi="Times New Roman" w:cs="Times New Roman"/>
          <w:b/>
          <w:sz w:val="24"/>
          <w:szCs w:val="24"/>
          <w:lang w:val="fr-FR" w:eastAsia="zh-CN"/>
        </w:rPr>
        <w:t xml:space="preserve"> 10h30 à </w:t>
      </w:r>
      <w:r w:rsidR="000806F6" w:rsidRPr="00D9452F">
        <w:rPr>
          <w:rFonts w:ascii="Times New Roman" w:eastAsia="SimSun" w:hAnsi="Times New Roman" w:cs="Times New Roman"/>
          <w:b/>
          <w:sz w:val="24"/>
          <w:szCs w:val="24"/>
          <w:lang w:val="fr-FR" w:eastAsia="zh-CN"/>
        </w:rPr>
        <w:t xml:space="preserve">11h45 </w:t>
      </w:r>
      <w:r w:rsidR="00E94CA8">
        <w:rPr>
          <w:rFonts w:ascii="Times New Roman" w:eastAsia="SimSun" w:hAnsi="Times New Roman" w:cs="Times New Roman"/>
          <w:b/>
          <w:sz w:val="24"/>
          <w:szCs w:val="24"/>
          <w:lang w:val="fr-FR" w:eastAsia="zh-CN"/>
        </w:rPr>
        <w:t xml:space="preserve">environ </w:t>
      </w:r>
      <w:r w:rsidR="003E72DD" w:rsidRPr="00D9452F">
        <w:rPr>
          <w:rFonts w:ascii="Times New Roman" w:eastAsia="SimSun" w:hAnsi="Times New Roman" w:cs="Times New Roman"/>
          <w:sz w:val="24"/>
          <w:szCs w:val="24"/>
          <w:lang w:val="fr-FR" w:eastAsia="zh-CN"/>
        </w:rPr>
        <w:t>(CET - heure de Genève). Cette réunion avec les OSC et les INDH sui</w:t>
      </w:r>
      <w:r w:rsidR="00E94CA8">
        <w:rPr>
          <w:rFonts w:ascii="Times New Roman" w:eastAsia="SimSun" w:hAnsi="Times New Roman" w:cs="Times New Roman"/>
          <w:sz w:val="24"/>
          <w:szCs w:val="24"/>
          <w:lang w:val="fr-FR" w:eastAsia="zh-CN"/>
        </w:rPr>
        <w:t>vra</w:t>
      </w:r>
      <w:r w:rsidR="003E72DD" w:rsidRPr="00D9452F">
        <w:rPr>
          <w:rFonts w:ascii="Times New Roman" w:eastAsia="SimSun" w:hAnsi="Times New Roman" w:cs="Times New Roman"/>
          <w:sz w:val="24"/>
          <w:szCs w:val="24"/>
          <w:lang w:val="fr-FR" w:eastAsia="zh-CN"/>
        </w:rPr>
        <w:t xml:space="preserve"> l'ouverture de la session </w:t>
      </w:r>
      <w:r w:rsidR="00375734" w:rsidRPr="00D9452F">
        <w:rPr>
          <w:rFonts w:ascii="Times New Roman" w:eastAsia="SimSun" w:hAnsi="Times New Roman" w:cs="Times New Roman"/>
          <w:sz w:val="24"/>
          <w:szCs w:val="24"/>
          <w:lang w:val="fr-FR" w:eastAsia="zh-CN"/>
        </w:rPr>
        <w:t xml:space="preserve">et l'adoption de l'ordre du jour de la session </w:t>
      </w:r>
      <w:r w:rsidR="003E72DD" w:rsidRPr="00D9452F">
        <w:rPr>
          <w:rFonts w:ascii="Times New Roman" w:eastAsia="SimSun" w:hAnsi="Times New Roman" w:cs="Times New Roman"/>
          <w:sz w:val="24"/>
          <w:szCs w:val="24"/>
          <w:lang w:val="fr-FR" w:eastAsia="zh-CN"/>
        </w:rPr>
        <w:t xml:space="preserve">en séance publique. Conformément aux règles de l'Office des Nations Unies à Genève relatives à l'interprétation dans les réunions formelles hybrides et/ou à distance, il n'y aura que 30 minutes disponibles pour la participation à distance à cette réunion pour les OSC et les INDH le lundi </w:t>
      </w:r>
      <w:r w:rsidR="005E3A25" w:rsidRPr="00D9452F">
        <w:rPr>
          <w:rFonts w:ascii="Times New Roman" w:eastAsia="SimSun" w:hAnsi="Times New Roman" w:cs="Times New Roman"/>
          <w:sz w:val="24"/>
          <w:szCs w:val="24"/>
          <w:lang w:val="fr-FR" w:eastAsia="zh-CN"/>
        </w:rPr>
        <w:t xml:space="preserve">27 </w:t>
      </w:r>
      <w:r w:rsidR="00E33C87" w:rsidRPr="00D9452F">
        <w:rPr>
          <w:rFonts w:ascii="Times New Roman" w:eastAsia="SimSun" w:hAnsi="Times New Roman" w:cs="Times New Roman"/>
          <w:sz w:val="24"/>
          <w:szCs w:val="24"/>
          <w:lang w:val="fr-FR" w:eastAsia="zh-CN"/>
        </w:rPr>
        <w:t>novembre</w:t>
      </w:r>
      <w:r w:rsidR="003E72DD" w:rsidRPr="00D9452F">
        <w:rPr>
          <w:rFonts w:ascii="Times New Roman" w:eastAsia="SimSun" w:hAnsi="Times New Roman" w:cs="Times New Roman"/>
          <w:sz w:val="24"/>
          <w:szCs w:val="24"/>
          <w:lang w:val="fr-FR" w:eastAsia="zh-CN"/>
        </w:rPr>
        <w:t xml:space="preserve">, de </w:t>
      </w:r>
      <w:r w:rsidR="0014551F" w:rsidRPr="00D9452F">
        <w:rPr>
          <w:rFonts w:ascii="Times New Roman" w:eastAsia="SimSun" w:hAnsi="Times New Roman" w:cs="Times New Roman"/>
          <w:sz w:val="24"/>
          <w:szCs w:val="24"/>
          <w:lang w:val="fr-FR" w:eastAsia="zh-CN"/>
        </w:rPr>
        <w:t>10h30</w:t>
      </w:r>
      <w:r w:rsidR="003E72DD" w:rsidRPr="00D9452F">
        <w:rPr>
          <w:rFonts w:ascii="Times New Roman" w:eastAsia="SimSun" w:hAnsi="Times New Roman" w:cs="Times New Roman"/>
          <w:sz w:val="24"/>
          <w:szCs w:val="24"/>
          <w:lang w:val="fr-FR" w:eastAsia="zh-CN"/>
        </w:rPr>
        <w:t xml:space="preserve"> à </w:t>
      </w:r>
      <w:r w:rsidR="00A4393C" w:rsidRPr="00D9452F">
        <w:rPr>
          <w:rFonts w:ascii="Times New Roman" w:eastAsia="SimSun" w:hAnsi="Times New Roman" w:cs="Times New Roman"/>
          <w:sz w:val="24"/>
          <w:szCs w:val="24"/>
          <w:lang w:val="fr-FR" w:eastAsia="zh-CN"/>
        </w:rPr>
        <w:t>11h45</w:t>
      </w:r>
      <w:r w:rsidR="003E72DD" w:rsidRPr="00D9452F">
        <w:rPr>
          <w:rFonts w:ascii="Times New Roman" w:eastAsia="SimSun" w:hAnsi="Times New Roman" w:cs="Times New Roman"/>
          <w:sz w:val="24"/>
          <w:szCs w:val="24"/>
          <w:lang w:val="fr-FR" w:eastAsia="zh-CN"/>
        </w:rPr>
        <w:t xml:space="preserve">. </w:t>
      </w:r>
      <w:r w:rsidR="003E72DD" w:rsidRPr="0028498C">
        <w:rPr>
          <w:rFonts w:ascii="Times New Roman" w:eastAsia="SimSun" w:hAnsi="Times New Roman" w:cs="Times New Roman"/>
          <w:b/>
          <w:bCs/>
          <w:sz w:val="24"/>
          <w:szCs w:val="24"/>
          <w:lang w:val="fr-FR" w:eastAsia="zh-CN"/>
        </w:rPr>
        <w:t xml:space="preserve">La </w:t>
      </w:r>
      <w:r w:rsidR="00496AD0" w:rsidRPr="00D9452F">
        <w:rPr>
          <w:rFonts w:ascii="Times New Roman" w:eastAsia="SimSun" w:hAnsi="Times New Roman" w:cs="Times New Roman"/>
          <w:b/>
          <w:sz w:val="24"/>
          <w:szCs w:val="24"/>
          <w:lang w:val="fr-FR" w:eastAsia="zh-CN"/>
        </w:rPr>
        <w:t>participation</w:t>
      </w:r>
      <w:r w:rsidR="00ED67FD" w:rsidRPr="00D9452F">
        <w:rPr>
          <w:rFonts w:ascii="Times New Roman" w:eastAsia="SimSun" w:hAnsi="Times New Roman" w:cs="Times New Roman"/>
          <w:b/>
          <w:sz w:val="24"/>
          <w:szCs w:val="24"/>
          <w:lang w:val="fr-FR" w:eastAsia="zh-CN"/>
        </w:rPr>
        <w:t xml:space="preserve"> en personne </w:t>
      </w:r>
      <w:r w:rsidR="00496AD0" w:rsidRPr="00D9452F">
        <w:rPr>
          <w:rFonts w:ascii="Times New Roman" w:eastAsia="SimSun" w:hAnsi="Times New Roman" w:cs="Times New Roman"/>
          <w:b/>
          <w:sz w:val="24"/>
          <w:szCs w:val="24"/>
          <w:lang w:val="fr-FR" w:eastAsia="zh-CN"/>
        </w:rPr>
        <w:t xml:space="preserve">aux </w:t>
      </w:r>
      <w:r w:rsidR="00922409" w:rsidRPr="00D9452F">
        <w:rPr>
          <w:rFonts w:ascii="Times New Roman" w:eastAsia="SimSun" w:hAnsi="Times New Roman" w:cs="Times New Roman"/>
          <w:b/>
          <w:sz w:val="24"/>
          <w:szCs w:val="24"/>
          <w:lang w:val="fr-FR" w:eastAsia="zh-CN"/>
        </w:rPr>
        <w:t xml:space="preserve">réunions publiques du </w:t>
      </w:r>
      <w:r w:rsidR="00235FC8">
        <w:rPr>
          <w:rFonts w:ascii="Times New Roman" w:eastAsia="SimSun" w:hAnsi="Times New Roman" w:cs="Times New Roman"/>
          <w:b/>
          <w:sz w:val="24"/>
          <w:szCs w:val="24"/>
          <w:lang w:val="fr-FR" w:eastAsia="zh-CN"/>
        </w:rPr>
        <w:t>Comité</w:t>
      </w:r>
      <w:r w:rsidR="00922409" w:rsidRPr="00D9452F">
        <w:rPr>
          <w:rFonts w:ascii="Times New Roman" w:eastAsia="SimSun" w:hAnsi="Times New Roman" w:cs="Times New Roman"/>
          <w:b/>
          <w:sz w:val="24"/>
          <w:szCs w:val="24"/>
          <w:lang w:val="fr-FR" w:eastAsia="zh-CN"/>
        </w:rPr>
        <w:t xml:space="preserve"> est donc fortement encouragée</w:t>
      </w:r>
      <w:r w:rsidR="00922409" w:rsidRPr="00D9452F">
        <w:rPr>
          <w:rFonts w:ascii="Times New Roman" w:eastAsia="SimSun" w:hAnsi="Times New Roman" w:cs="Times New Roman"/>
          <w:sz w:val="24"/>
          <w:szCs w:val="24"/>
          <w:lang w:val="fr-FR" w:eastAsia="zh-CN"/>
        </w:rPr>
        <w:t>.</w:t>
      </w:r>
    </w:p>
    <w:p w14:paraId="4237B460" w14:textId="77777777" w:rsidR="003E72DD" w:rsidRPr="00D9452F" w:rsidRDefault="003E72DD" w:rsidP="003E72DD">
      <w:pPr>
        <w:spacing w:after="0" w:line="240" w:lineRule="auto"/>
        <w:rPr>
          <w:rFonts w:ascii="Times New Roman" w:eastAsia="SimSun" w:hAnsi="Times New Roman" w:cs="Times New Roman"/>
          <w:sz w:val="24"/>
          <w:szCs w:val="24"/>
          <w:lang w:val="fr-FR" w:eastAsia="zh-CN"/>
        </w:rPr>
      </w:pPr>
    </w:p>
    <w:p w14:paraId="6E0F9DB7" w14:textId="01B8E891"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Une réunion d'information en séance publique par les OSC et les INDH </w:t>
      </w:r>
      <w:r w:rsidR="004C68A5" w:rsidRPr="00D9452F">
        <w:rPr>
          <w:rFonts w:ascii="Times New Roman" w:eastAsia="SimSun" w:hAnsi="Times New Roman" w:cs="Times New Roman"/>
          <w:sz w:val="24"/>
          <w:szCs w:val="24"/>
          <w:lang w:val="fr-FR" w:eastAsia="zh-CN"/>
        </w:rPr>
        <w:t>concernant l'</w:t>
      </w:r>
      <w:r w:rsidR="00D01623" w:rsidRPr="00D9452F">
        <w:rPr>
          <w:rFonts w:ascii="Times New Roman" w:eastAsia="SimSun" w:hAnsi="Times New Roman" w:cs="Times New Roman"/>
          <w:b/>
          <w:bCs/>
          <w:sz w:val="24"/>
          <w:szCs w:val="24"/>
          <w:lang w:val="fr-FR" w:eastAsia="zh-CN"/>
        </w:rPr>
        <w:t xml:space="preserve">Uruguay, le Mexique et le </w:t>
      </w:r>
      <w:r w:rsidR="00020A5A" w:rsidRPr="00D9452F">
        <w:rPr>
          <w:rFonts w:ascii="Times New Roman" w:eastAsia="SimSun" w:hAnsi="Times New Roman" w:cs="Times New Roman"/>
          <w:b/>
          <w:bCs/>
          <w:sz w:val="24"/>
          <w:szCs w:val="24"/>
          <w:lang w:val="fr-FR" w:eastAsia="zh-CN"/>
        </w:rPr>
        <w:t xml:space="preserve">Chili </w:t>
      </w:r>
      <w:r>
        <w:rPr>
          <w:rFonts w:ascii="Times New Roman" w:eastAsia="SimSun" w:hAnsi="Times New Roman" w:cs="Times New Roman"/>
          <w:sz w:val="24"/>
          <w:szCs w:val="24"/>
          <w:lang w:val="fr-FR" w:eastAsia="zh-CN"/>
        </w:rPr>
        <w:t>se tiendra</w:t>
      </w:r>
      <w:r w:rsidR="004C68A5" w:rsidRPr="00D9452F">
        <w:rPr>
          <w:rFonts w:ascii="Times New Roman" w:eastAsia="SimSun" w:hAnsi="Times New Roman" w:cs="Times New Roman"/>
          <w:sz w:val="24"/>
          <w:szCs w:val="24"/>
          <w:lang w:val="fr-FR" w:eastAsia="zh-CN"/>
        </w:rPr>
        <w:t xml:space="preserve"> le </w:t>
      </w:r>
      <w:r w:rsidR="004C68A5" w:rsidRPr="00D9452F">
        <w:rPr>
          <w:rFonts w:ascii="Times New Roman" w:eastAsia="SimSun" w:hAnsi="Times New Roman" w:cs="Times New Roman"/>
          <w:b/>
          <w:sz w:val="24"/>
          <w:szCs w:val="24"/>
          <w:lang w:val="fr-FR" w:eastAsia="zh-CN"/>
        </w:rPr>
        <w:t xml:space="preserve">lundi </w:t>
      </w:r>
      <w:r w:rsidR="00BA60B7" w:rsidRPr="00D9452F">
        <w:rPr>
          <w:rFonts w:ascii="Times New Roman" w:eastAsia="SimSun" w:hAnsi="Times New Roman" w:cs="Times New Roman"/>
          <w:b/>
          <w:sz w:val="24"/>
          <w:szCs w:val="24"/>
          <w:lang w:val="fr-FR" w:eastAsia="zh-CN"/>
        </w:rPr>
        <w:t xml:space="preserve">27 </w:t>
      </w:r>
      <w:r w:rsidR="00E33C87" w:rsidRPr="00D9452F">
        <w:rPr>
          <w:rFonts w:ascii="Times New Roman" w:eastAsia="SimSun" w:hAnsi="Times New Roman" w:cs="Times New Roman"/>
          <w:b/>
          <w:sz w:val="24"/>
          <w:szCs w:val="24"/>
          <w:lang w:val="fr-FR" w:eastAsia="zh-CN"/>
        </w:rPr>
        <w:t xml:space="preserve">novembre </w:t>
      </w:r>
      <w:r w:rsidR="00BA60B7" w:rsidRPr="00D9452F">
        <w:rPr>
          <w:rFonts w:ascii="Times New Roman" w:eastAsia="SimSun" w:hAnsi="Times New Roman" w:cs="Times New Roman"/>
          <w:b/>
          <w:sz w:val="24"/>
          <w:szCs w:val="24"/>
          <w:lang w:val="fr-FR" w:eastAsia="zh-CN"/>
        </w:rPr>
        <w:t>2023</w:t>
      </w:r>
      <w:r w:rsidR="004C68A5" w:rsidRPr="00D9452F">
        <w:rPr>
          <w:rFonts w:ascii="Times New Roman" w:eastAsia="SimSun" w:hAnsi="Times New Roman" w:cs="Times New Roman"/>
          <w:sz w:val="24"/>
          <w:szCs w:val="24"/>
          <w:lang w:val="fr-FR" w:eastAsia="zh-CN"/>
        </w:rPr>
        <w:t xml:space="preserve">, </w:t>
      </w:r>
      <w:r w:rsidR="004C68A5" w:rsidRPr="00D9452F">
        <w:rPr>
          <w:rFonts w:ascii="Times New Roman" w:eastAsia="SimSun" w:hAnsi="Times New Roman" w:cs="Times New Roman"/>
          <w:b/>
          <w:sz w:val="24"/>
          <w:szCs w:val="24"/>
          <w:lang w:val="fr-FR" w:eastAsia="zh-CN"/>
        </w:rPr>
        <w:t xml:space="preserve">de 15h à 16h </w:t>
      </w:r>
      <w:r w:rsidR="004C68A5" w:rsidRPr="00D9452F">
        <w:rPr>
          <w:rFonts w:ascii="Times New Roman" w:eastAsia="SimSun" w:hAnsi="Times New Roman" w:cs="Times New Roman"/>
          <w:sz w:val="24"/>
          <w:szCs w:val="24"/>
          <w:lang w:val="fr-FR" w:eastAsia="zh-CN"/>
        </w:rPr>
        <w:t xml:space="preserve">(CET - heure de Genève). </w:t>
      </w:r>
      <w:r w:rsidR="00395E89" w:rsidRPr="00D9452F">
        <w:rPr>
          <w:rFonts w:ascii="Times New Roman" w:eastAsia="SimSun" w:hAnsi="Times New Roman" w:cs="Times New Roman"/>
          <w:sz w:val="24"/>
          <w:szCs w:val="24"/>
          <w:lang w:val="fr-FR" w:eastAsia="zh-CN"/>
        </w:rPr>
        <w:t>Aucune contrainte de temps pour la participation à distance ne s'applique à cette réunion.</w:t>
      </w:r>
    </w:p>
    <w:p w14:paraId="68226353" w14:textId="77777777" w:rsidR="00395E89" w:rsidRPr="00D9452F" w:rsidRDefault="00395E89" w:rsidP="009E0D36">
      <w:pPr>
        <w:spacing w:after="0" w:line="240" w:lineRule="auto"/>
        <w:ind w:firstLine="720"/>
        <w:jc w:val="both"/>
        <w:rPr>
          <w:rFonts w:ascii="Times New Roman" w:eastAsia="SimSun" w:hAnsi="Times New Roman" w:cs="Times New Roman"/>
          <w:b/>
          <w:sz w:val="24"/>
          <w:szCs w:val="24"/>
          <w:lang w:val="fr-FR" w:eastAsia="zh-CN"/>
        </w:rPr>
      </w:pPr>
    </w:p>
    <w:p w14:paraId="0650BF83" w14:textId="740E49E7" w:rsidR="0028498C" w:rsidRDefault="00824049" w:rsidP="00871217">
      <w:pPr>
        <w:spacing w:after="0" w:line="240" w:lineRule="auto"/>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ab/>
        <w:t>Les OSC/</w:t>
      </w:r>
      <w:r>
        <w:rPr>
          <w:rFonts w:ascii="Times New Roman" w:eastAsia="SimSun" w:hAnsi="Times New Roman" w:cs="Times New Roman"/>
          <w:sz w:val="24"/>
          <w:szCs w:val="24"/>
          <w:lang w:val="fr-FR" w:eastAsia="zh-CN"/>
        </w:rPr>
        <w:t>INDH</w:t>
      </w:r>
      <w:r w:rsidRPr="00111A39">
        <w:rPr>
          <w:rFonts w:ascii="Times New Roman" w:eastAsia="SimSun" w:hAnsi="Times New Roman" w:cs="Times New Roman"/>
          <w:sz w:val="24"/>
          <w:szCs w:val="24"/>
          <w:lang w:val="fr-FR" w:eastAsia="zh-CN"/>
        </w:rPr>
        <w:t xml:space="preserve"> qui </w:t>
      </w:r>
      <w:r>
        <w:rPr>
          <w:rFonts w:ascii="Times New Roman" w:eastAsia="SimSun" w:hAnsi="Times New Roman" w:cs="Times New Roman"/>
          <w:sz w:val="24"/>
          <w:szCs w:val="24"/>
          <w:lang w:val="fr-FR" w:eastAsia="zh-CN"/>
        </w:rPr>
        <w:t>souhaitent faire</w:t>
      </w:r>
      <w:r w:rsidRPr="00111A39">
        <w:rPr>
          <w:rFonts w:ascii="Times New Roman" w:eastAsia="SimSun" w:hAnsi="Times New Roman" w:cs="Times New Roman"/>
          <w:sz w:val="24"/>
          <w:szCs w:val="24"/>
          <w:lang w:val="fr-FR" w:eastAsia="zh-CN"/>
        </w:rPr>
        <w:t xml:space="preserve"> des déclarations orales </w:t>
      </w:r>
      <w:r>
        <w:rPr>
          <w:rFonts w:ascii="Times New Roman" w:eastAsia="SimSun" w:hAnsi="Times New Roman" w:cs="Times New Roman"/>
          <w:sz w:val="24"/>
          <w:szCs w:val="24"/>
          <w:lang w:val="fr-FR" w:eastAsia="zh-CN"/>
        </w:rPr>
        <w:t>sont priées de</w:t>
      </w:r>
      <w:r w:rsidRPr="00111A39">
        <w:rPr>
          <w:rFonts w:ascii="Times New Roman" w:eastAsia="SimSun" w:hAnsi="Times New Roman" w:cs="Times New Roman"/>
          <w:sz w:val="24"/>
          <w:szCs w:val="24"/>
          <w:lang w:val="fr-FR" w:eastAsia="zh-CN"/>
        </w:rPr>
        <w:t xml:space="preserve"> noter que leurs interventions ne doivent pas dépasser 7 minutes </w:t>
      </w:r>
      <w:r>
        <w:rPr>
          <w:rFonts w:ascii="Times New Roman" w:eastAsia="SimSun" w:hAnsi="Times New Roman" w:cs="Times New Roman"/>
          <w:sz w:val="24"/>
          <w:szCs w:val="24"/>
          <w:lang w:val="fr-FR" w:eastAsia="zh-CN"/>
        </w:rPr>
        <w:t>lorsqu’elles concernent</w:t>
      </w:r>
      <w:r w:rsidRPr="00111A39">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l</w:t>
      </w:r>
      <w:r w:rsidRPr="00111A39">
        <w:rPr>
          <w:rFonts w:ascii="Times New Roman" w:eastAsia="SimSun" w:hAnsi="Times New Roman" w:cs="Times New Roman"/>
          <w:sz w:val="24"/>
          <w:szCs w:val="24"/>
          <w:lang w:val="fr-FR" w:eastAsia="zh-CN"/>
        </w:rPr>
        <w:t xml:space="preserve">es rapports des États parties </w:t>
      </w:r>
      <w:r>
        <w:rPr>
          <w:rFonts w:ascii="Times New Roman" w:eastAsia="SimSun" w:hAnsi="Times New Roman" w:cs="Times New Roman"/>
          <w:sz w:val="24"/>
          <w:szCs w:val="24"/>
          <w:lang w:val="fr-FR" w:eastAsia="zh-CN"/>
        </w:rPr>
        <w:t xml:space="preserve">qui seront examinés </w:t>
      </w:r>
      <w:r w:rsidRPr="00111A39">
        <w:rPr>
          <w:rFonts w:ascii="Times New Roman" w:eastAsia="SimSun" w:hAnsi="Times New Roman" w:cs="Times New Roman"/>
          <w:sz w:val="24"/>
          <w:szCs w:val="24"/>
          <w:lang w:val="fr-FR" w:eastAsia="zh-CN"/>
        </w:rPr>
        <w:t xml:space="preserve">par le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et </w:t>
      </w:r>
      <w:r>
        <w:rPr>
          <w:rFonts w:ascii="Times New Roman" w:eastAsia="SimSun" w:hAnsi="Times New Roman" w:cs="Times New Roman"/>
          <w:sz w:val="24"/>
          <w:szCs w:val="24"/>
          <w:lang w:val="fr-FR" w:eastAsia="zh-CN"/>
        </w:rPr>
        <w:t>l’établissement de</w:t>
      </w:r>
      <w:r w:rsidRPr="00111A39">
        <w:rPr>
          <w:rFonts w:ascii="Times New Roman" w:eastAsia="SimSun" w:hAnsi="Times New Roman" w:cs="Times New Roman"/>
          <w:sz w:val="24"/>
          <w:szCs w:val="24"/>
          <w:lang w:val="fr-FR" w:eastAsia="zh-CN"/>
        </w:rPr>
        <w:t xml:space="preserve"> listes de questions préalables à la </w:t>
      </w:r>
      <w:r>
        <w:rPr>
          <w:rFonts w:ascii="Times New Roman" w:eastAsia="SimSun" w:hAnsi="Times New Roman" w:cs="Times New Roman"/>
          <w:sz w:val="24"/>
          <w:szCs w:val="24"/>
          <w:lang w:val="fr-FR" w:eastAsia="zh-CN"/>
        </w:rPr>
        <w:t>soumission</w:t>
      </w:r>
      <w:r w:rsidRPr="00111A39">
        <w:rPr>
          <w:rFonts w:ascii="Times New Roman" w:eastAsia="SimSun" w:hAnsi="Times New Roman" w:cs="Times New Roman"/>
          <w:sz w:val="24"/>
          <w:szCs w:val="24"/>
          <w:lang w:val="fr-FR" w:eastAsia="zh-CN"/>
        </w:rPr>
        <w:t xml:space="preserve"> de rapports, et 5 minutes </w:t>
      </w:r>
      <w:r w:rsidRPr="00EC2303">
        <w:rPr>
          <w:rFonts w:ascii="Times New Roman" w:eastAsia="SimSun" w:hAnsi="Times New Roman" w:cs="Times New Roman"/>
          <w:sz w:val="24"/>
          <w:szCs w:val="24"/>
          <w:lang w:val="fr-FR" w:eastAsia="zh-CN"/>
        </w:rPr>
        <w:t xml:space="preserve">lorsqu’elles concernent </w:t>
      </w:r>
      <w:r w:rsidRPr="00111A39">
        <w:rPr>
          <w:rFonts w:ascii="Times New Roman" w:eastAsia="SimSun" w:hAnsi="Times New Roman" w:cs="Times New Roman"/>
          <w:sz w:val="24"/>
          <w:szCs w:val="24"/>
          <w:lang w:val="fr-FR" w:eastAsia="zh-CN"/>
        </w:rPr>
        <w:t xml:space="preserve">l'évaluation des rapports de suivi par le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Le président du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CMW</w:t>
      </w:r>
      <w:r w:rsidRPr="00111A39">
        <w:rPr>
          <w:rFonts w:ascii="Times New Roman" w:eastAsia="SimSun" w:hAnsi="Times New Roman" w:cs="Times New Roman"/>
          <w:sz w:val="24"/>
          <w:szCs w:val="24"/>
          <w:lang w:val="fr-FR" w:eastAsia="zh-CN"/>
        </w:rPr>
        <w:t xml:space="preserve"> p</w:t>
      </w:r>
      <w:r>
        <w:rPr>
          <w:rFonts w:ascii="Times New Roman" w:eastAsia="SimSun" w:hAnsi="Times New Roman" w:cs="Times New Roman"/>
          <w:sz w:val="24"/>
          <w:szCs w:val="24"/>
          <w:lang w:val="fr-FR" w:eastAsia="zh-CN"/>
        </w:rPr>
        <w:t>ourra</w:t>
      </w:r>
      <w:r w:rsidRPr="00111A39">
        <w:rPr>
          <w:rFonts w:ascii="Times New Roman" w:eastAsia="SimSun" w:hAnsi="Times New Roman" w:cs="Times New Roman"/>
          <w:sz w:val="24"/>
          <w:szCs w:val="24"/>
          <w:lang w:val="fr-FR" w:eastAsia="zh-CN"/>
        </w:rPr>
        <w:t xml:space="preserve"> accorder plus ou moins de temps en fonction du nombre d'intervenants. Si le temps imparti à la réunion à distance ne </w:t>
      </w:r>
      <w:r w:rsidRPr="00111A39">
        <w:rPr>
          <w:rFonts w:ascii="Times New Roman" w:eastAsia="SimSun" w:hAnsi="Times New Roman" w:cs="Times New Roman"/>
          <w:sz w:val="24"/>
          <w:szCs w:val="24"/>
          <w:lang w:val="fr-FR" w:eastAsia="zh-CN"/>
        </w:rPr>
        <w:lastRenderedPageBreak/>
        <w:t>suffit pas, les représentants des OSC et des INDH p</w:t>
      </w:r>
      <w:r>
        <w:rPr>
          <w:rFonts w:ascii="Times New Roman" w:eastAsia="SimSun" w:hAnsi="Times New Roman" w:cs="Times New Roman"/>
          <w:sz w:val="24"/>
          <w:szCs w:val="24"/>
          <w:lang w:val="fr-FR" w:eastAsia="zh-CN"/>
        </w:rPr>
        <w:t>ourront</w:t>
      </w:r>
      <w:r w:rsidRPr="00111A39">
        <w:rPr>
          <w:rFonts w:ascii="Times New Roman" w:eastAsia="SimSun" w:hAnsi="Times New Roman" w:cs="Times New Roman"/>
          <w:sz w:val="24"/>
          <w:szCs w:val="24"/>
          <w:lang w:val="fr-FR" w:eastAsia="zh-CN"/>
        </w:rPr>
        <w:t xml:space="preserve"> être invités par le Président à répondre aux questions du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par écrit après la réunion publique et/ou profiter de la possibilité de tenir des réunions d'information informelles avec les rapporteurs nationaux du </w:t>
      </w:r>
      <w:r w:rsidR="00235FC8">
        <w:rPr>
          <w:rFonts w:ascii="Times New Roman" w:eastAsia="SimSun" w:hAnsi="Times New Roman" w:cs="Times New Roman"/>
          <w:sz w:val="24"/>
          <w:szCs w:val="24"/>
          <w:lang w:val="fr-FR" w:eastAsia="zh-CN"/>
        </w:rPr>
        <w:t>Comité</w:t>
      </w:r>
      <w:r w:rsidRPr="00111A39">
        <w:rPr>
          <w:rFonts w:ascii="Times New Roman" w:eastAsia="SimSun" w:hAnsi="Times New Roman" w:cs="Times New Roman"/>
          <w:sz w:val="24"/>
          <w:szCs w:val="24"/>
          <w:lang w:val="fr-FR" w:eastAsia="zh-CN"/>
        </w:rPr>
        <w:t xml:space="preserve"> en séance privée (voir ci-dessous VII.).</w:t>
      </w:r>
    </w:p>
    <w:p w14:paraId="25DA4E93" w14:textId="77777777" w:rsidR="003E72DD" w:rsidRPr="00D9452F" w:rsidRDefault="003E72DD" w:rsidP="003E72DD">
      <w:pPr>
        <w:spacing w:after="0" w:line="240" w:lineRule="auto"/>
        <w:jc w:val="both"/>
        <w:rPr>
          <w:rFonts w:ascii="Times New Roman" w:eastAsia="SimSun" w:hAnsi="Times New Roman" w:cs="Times New Roman"/>
          <w:sz w:val="24"/>
          <w:szCs w:val="24"/>
          <w:lang w:val="fr-FR" w:eastAsia="zh-CN"/>
        </w:rPr>
      </w:pPr>
    </w:p>
    <w:p w14:paraId="430512AD" w14:textId="455767A3" w:rsidR="00284DB8" w:rsidRDefault="0028498C">
      <w:pPr>
        <w:spacing w:after="0" w:line="240" w:lineRule="auto"/>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ab/>
      </w:r>
      <w:r w:rsidRPr="00D9452F">
        <w:rPr>
          <w:rFonts w:ascii="Times New Roman" w:eastAsia="SimSun" w:hAnsi="Times New Roman" w:cs="Times New Roman"/>
          <w:b/>
          <w:bCs/>
          <w:sz w:val="24"/>
          <w:szCs w:val="24"/>
          <w:lang w:val="fr-FR" w:eastAsia="zh-CN"/>
        </w:rPr>
        <w:t xml:space="preserve">Les représentants des OSC/INDH doivent confirmer leur intention d'informer publiquement le </w:t>
      </w:r>
      <w:r w:rsidR="00235FC8">
        <w:rPr>
          <w:rFonts w:ascii="Times New Roman" w:eastAsia="SimSun" w:hAnsi="Times New Roman" w:cs="Times New Roman"/>
          <w:b/>
          <w:bCs/>
          <w:sz w:val="24"/>
          <w:szCs w:val="24"/>
          <w:lang w:val="fr-FR" w:eastAsia="zh-CN"/>
        </w:rPr>
        <w:t>Comité</w:t>
      </w:r>
      <w:r w:rsidRPr="00D9452F">
        <w:rPr>
          <w:rFonts w:ascii="Times New Roman" w:eastAsia="SimSun" w:hAnsi="Times New Roman" w:cs="Times New Roman"/>
          <w:b/>
          <w:bCs/>
          <w:sz w:val="24"/>
          <w:szCs w:val="24"/>
          <w:lang w:val="fr-FR" w:eastAsia="zh-CN"/>
        </w:rPr>
        <w:t xml:space="preserve"> </w:t>
      </w:r>
      <w:r w:rsidRPr="002278AB">
        <w:rPr>
          <w:rFonts w:ascii="Times New Roman" w:eastAsia="SimSun" w:hAnsi="Times New Roman" w:cs="Times New Roman"/>
          <w:b/>
          <w:bCs/>
          <w:sz w:val="24"/>
          <w:szCs w:val="24"/>
          <w:lang w:val="fr-FR" w:eastAsia="zh-CN"/>
        </w:rPr>
        <w:t xml:space="preserve">en </w:t>
      </w:r>
      <w:r w:rsidR="002278AB" w:rsidRPr="002278AB">
        <w:rPr>
          <w:rFonts w:ascii="Times New Roman" w:eastAsia="SimSun" w:hAnsi="Times New Roman" w:cs="Times New Roman"/>
          <w:b/>
          <w:bCs/>
          <w:sz w:val="24"/>
          <w:szCs w:val="24"/>
          <w:lang w:val="fr-FR" w:eastAsia="zh-CN"/>
        </w:rPr>
        <w:t>avertissant</w:t>
      </w:r>
      <w:r w:rsidRPr="002278AB">
        <w:rPr>
          <w:rFonts w:ascii="Times New Roman" w:eastAsia="SimSun" w:hAnsi="Times New Roman" w:cs="Times New Roman"/>
          <w:b/>
          <w:bCs/>
          <w:sz w:val="24"/>
          <w:szCs w:val="24"/>
          <w:lang w:val="fr-FR" w:eastAsia="zh-CN"/>
        </w:rPr>
        <w:t xml:space="preserve"> le secrétariat du CMW</w:t>
      </w:r>
      <w:r w:rsidRPr="00D9452F">
        <w:rPr>
          <w:rFonts w:ascii="Times New Roman" w:eastAsia="SimSun" w:hAnsi="Times New Roman" w:cs="Times New Roman"/>
          <w:b/>
          <w:bCs/>
          <w:sz w:val="24"/>
          <w:szCs w:val="24"/>
          <w:lang w:val="fr-FR" w:eastAsia="zh-CN"/>
        </w:rPr>
        <w:t xml:space="preserve"> </w:t>
      </w:r>
      <w:r w:rsidR="00181786" w:rsidRPr="00D9452F">
        <w:rPr>
          <w:rFonts w:ascii="Times New Roman" w:eastAsia="SimSun" w:hAnsi="Times New Roman" w:cs="Times New Roman"/>
          <w:b/>
          <w:bCs/>
          <w:sz w:val="24"/>
          <w:szCs w:val="24"/>
          <w:lang w:val="fr-FR" w:eastAsia="zh-CN"/>
        </w:rPr>
        <w:t xml:space="preserve">avant le 17 novembre 2023, </w:t>
      </w:r>
      <w:r w:rsidRPr="002278AB">
        <w:rPr>
          <w:rFonts w:ascii="Times New Roman" w:eastAsia="SimSun" w:hAnsi="Times New Roman" w:cs="Times New Roman"/>
          <w:sz w:val="24"/>
          <w:szCs w:val="24"/>
          <w:lang w:val="fr-FR" w:eastAsia="zh-CN"/>
        </w:rPr>
        <w:t>à l'adresse suivante</w:t>
      </w:r>
      <w:r w:rsidRPr="00D9452F">
        <w:rPr>
          <w:rFonts w:ascii="Times New Roman" w:eastAsia="SimSun" w:hAnsi="Times New Roman" w:cs="Times New Roman"/>
          <w:b/>
          <w:bCs/>
          <w:sz w:val="24"/>
          <w:szCs w:val="24"/>
          <w:lang w:val="fr-FR" w:eastAsia="zh-CN"/>
        </w:rPr>
        <w:t xml:space="preserve"> </w:t>
      </w:r>
      <w:bookmarkStart w:id="3" w:name="_Hlk90474521"/>
      <w:r w:rsidRPr="002278AB">
        <w:fldChar w:fldCharType="begin"/>
      </w:r>
      <w:r w:rsidRPr="002278AB">
        <w:rPr>
          <w:lang w:val="fr-FR"/>
        </w:rPr>
        <w:instrText xml:space="preserve"> HYPERLINK "mailto:ohchr-cmw@un.org" </w:instrText>
      </w:r>
      <w:r w:rsidRPr="002278AB">
        <w:fldChar w:fldCharType="separate"/>
      </w:r>
      <w:r w:rsidRPr="002278AB">
        <w:rPr>
          <w:rStyle w:val="Hyperlink"/>
          <w:rFonts w:ascii="Times New Roman" w:eastAsia="SimSun" w:hAnsi="Times New Roman" w:cs="Times New Roman"/>
          <w:sz w:val="24"/>
          <w:szCs w:val="24"/>
          <w:lang w:val="fr-FR" w:eastAsia="zh-CN"/>
        </w:rPr>
        <w:t>ohchr-cmw@un.org</w:t>
      </w:r>
      <w:r w:rsidRPr="002278AB">
        <w:rPr>
          <w:rStyle w:val="Hyperlink"/>
          <w:rFonts w:ascii="Times New Roman" w:eastAsia="SimSun" w:hAnsi="Times New Roman" w:cs="Times New Roman"/>
          <w:sz w:val="24"/>
          <w:szCs w:val="24"/>
          <w:lang w:val="en-US" w:eastAsia="zh-CN"/>
        </w:rPr>
        <w:fldChar w:fldCharType="end"/>
      </w:r>
      <w:bookmarkEnd w:id="3"/>
      <w:r w:rsidRPr="002278AB">
        <w:rPr>
          <w:rFonts w:ascii="Times New Roman" w:eastAsia="SimSun" w:hAnsi="Times New Roman" w:cs="Times New Roman"/>
          <w:sz w:val="24"/>
          <w:szCs w:val="24"/>
          <w:lang w:val="fr-FR" w:eastAsia="zh-CN"/>
        </w:rPr>
        <w:t>.</w:t>
      </w:r>
      <w:r w:rsidRPr="00D9452F">
        <w:rPr>
          <w:rFonts w:ascii="Times New Roman" w:eastAsia="SimSun" w:hAnsi="Times New Roman" w:cs="Times New Roman"/>
          <w:sz w:val="24"/>
          <w:szCs w:val="24"/>
          <w:lang w:val="fr-FR" w:eastAsia="zh-CN"/>
        </w:rPr>
        <w:t xml:space="preserve"> </w:t>
      </w:r>
      <w:r w:rsidR="00834D2D" w:rsidRPr="00D9452F">
        <w:rPr>
          <w:rFonts w:ascii="Times New Roman" w:eastAsia="SimSun" w:hAnsi="Times New Roman" w:cs="Times New Roman"/>
          <w:sz w:val="24"/>
          <w:szCs w:val="24"/>
          <w:lang w:val="fr-FR" w:eastAsia="zh-CN"/>
        </w:rPr>
        <w:t xml:space="preserve">Pour les participants qui ont l'intention d'informer le </w:t>
      </w:r>
      <w:r w:rsidR="00235FC8">
        <w:rPr>
          <w:rFonts w:ascii="Times New Roman" w:eastAsia="SimSun" w:hAnsi="Times New Roman" w:cs="Times New Roman"/>
          <w:sz w:val="24"/>
          <w:szCs w:val="24"/>
          <w:lang w:val="fr-FR" w:eastAsia="zh-CN"/>
        </w:rPr>
        <w:t>Comité</w:t>
      </w:r>
      <w:r w:rsidR="00834D2D" w:rsidRPr="00D9452F">
        <w:rPr>
          <w:rFonts w:ascii="Times New Roman" w:eastAsia="SimSun" w:hAnsi="Times New Roman" w:cs="Times New Roman"/>
          <w:sz w:val="24"/>
          <w:szCs w:val="24"/>
          <w:lang w:val="fr-FR" w:eastAsia="zh-CN"/>
        </w:rPr>
        <w:t xml:space="preserve"> à distance dans le cadre d'une réunion hybride, un </w:t>
      </w:r>
      <w:r w:rsidRPr="00D9452F">
        <w:rPr>
          <w:rFonts w:ascii="Times New Roman" w:eastAsia="SimSun" w:hAnsi="Times New Roman" w:cs="Times New Roman"/>
          <w:sz w:val="24"/>
          <w:szCs w:val="24"/>
          <w:lang w:val="fr-FR" w:eastAsia="zh-CN"/>
        </w:rPr>
        <w:t xml:space="preserve">lien vers la réunion leur sera envoyé quelques jours avant </w:t>
      </w:r>
      <w:r w:rsidR="00834D2D" w:rsidRPr="00D9452F">
        <w:rPr>
          <w:rFonts w:ascii="Times New Roman" w:eastAsia="SimSun" w:hAnsi="Times New Roman" w:cs="Times New Roman"/>
          <w:sz w:val="24"/>
          <w:szCs w:val="24"/>
          <w:lang w:val="fr-FR" w:eastAsia="zh-CN"/>
        </w:rPr>
        <w:t xml:space="preserve">la </w:t>
      </w:r>
      <w:r w:rsidRPr="00D9452F">
        <w:rPr>
          <w:rFonts w:ascii="Times New Roman" w:eastAsia="SimSun" w:hAnsi="Times New Roman" w:cs="Times New Roman"/>
          <w:sz w:val="24"/>
          <w:szCs w:val="24"/>
          <w:lang w:val="fr-FR" w:eastAsia="zh-CN"/>
        </w:rPr>
        <w:t xml:space="preserve">réunion en cours. </w:t>
      </w:r>
    </w:p>
    <w:p w14:paraId="7CD2C80B" w14:textId="3D514EA6" w:rsidR="002278AB" w:rsidRDefault="002278AB">
      <w:pPr>
        <w:spacing w:after="0" w:line="240" w:lineRule="auto"/>
        <w:jc w:val="both"/>
        <w:rPr>
          <w:rFonts w:ascii="Times New Roman" w:eastAsia="SimSun" w:hAnsi="Times New Roman" w:cs="Times New Roman"/>
          <w:sz w:val="24"/>
          <w:szCs w:val="24"/>
          <w:lang w:val="fr-FR" w:eastAsia="zh-CN"/>
        </w:rPr>
      </w:pPr>
    </w:p>
    <w:p w14:paraId="6E1CF521" w14:textId="275F98AC" w:rsidR="002278AB" w:rsidRPr="00D9452F" w:rsidRDefault="002278AB" w:rsidP="002278AB">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Les OSC/INDH d</w:t>
      </w:r>
      <w:r>
        <w:rPr>
          <w:rFonts w:ascii="Times New Roman" w:eastAsia="SimSun" w:hAnsi="Times New Roman" w:cs="Times New Roman"/>
          <w:sz w:val="24"/>
          <w:szCs w:val="24"/>
          <w:lang w:val="fr-FR" w:eastAsia="zh-CN"/>
        </w:rPr>
        <w:t>evront</w:t>
      </w:r>
      <w:r w:rsidRPr="00D9452F">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transmettre</w:t>
      </w:r>
      <w:r w:rsidRPr="00D9452F">
        <w:rPr>
          <w:rFonts w:ascii="Times New Roman" w:eastAsia="SimSun" w:hAnsi="Times New Roman" w:cs="Times New Roman"/>
          <w:sz w:val="24"/>
          <w:szCs w:val="24"/>
          <w:lang w:val="fr-FR" w:eastAsia="zh-CN"/>
        </w:rPr>
        <w:t xml:space="preserve"> au Secrétariat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w:t>
      </w:r>
      <w:r>
        <w:rPr>
          <w:rFonts w:ascii="Times New Roman" w:eastAsia="SimSun" w:hAnsi="Times New Roman" w:cs="Times New Roman"/>
          <w:sz w:val="24"/>
          <w:szCs w:val="24"/>
          <w:lang w:val="fr-FR" w:eastAsia="zh-CN"/>
        </w:rPr>
        <w:t>(</w:t>
      </w:r>
      <w:hyperlink r:id="rId12" w:history="1">
        <w:r w:rsidRPr="00D9452F">
          <w:rPr>
            <w:rStyle w:val="Hyperlink"/>
            <w:rFonts w:ascii="Times New Roman" w:eastAsia="SimSun" w:hAnsi="Times New Roman" w:cs="Times New Roman"/>
            <w:sz w:val="24"/>
            <w:szCs w:val="24"/>
            <w:lang w:val="fr-FR" w:eastAsia="zh-CN"/>
          </w:rPr>
          <w:t>ohchr-cmw@un.org</w:t>
        </w:r>
      </w:hyperlink>
      <w:r w:rsidRPr="0028498C">
        <w:rPr>
          <w:rStyle w:val="Hyperlink"/>
          <w:rFonts w:ascii="Times New Roman" w:eastAsia="SimSun" w:hAnsi="Times New Roman" w:cs="Times New Roman"/>
          <w:sz w:val="24"/>
          <w:szCs w:val="24"/>
          <w:lang w:val="fr-FR" w:eastAsia="zh-CN"/>
        </w:rPr>
        <w:t>)</w:t>
      </w:r>
      <w:r w:rsidRPr="0028498C">
        <w:rPr>
          <w:rStyle w:val="Hyperlink"/>
          <w:rFonts w:ascii="Times New Roman" w:eastAsia="SimSun" w:hAnsi="Times New Roman" w:cs="Times New Roman"/>
          <w:sz w:val="24"/>
          <w:szCs w:val="24"/>
          <w:u w:val="none"/>
          <w:lang w:val="fr-FR" w:eastAsia="zh-CN"/>
        </w:rPr>
        <w:t xml:space="preserve"> </w:t>
      </w:r>
      <w:r w:rsidRPr="00D9452F">
        <w:rPr>
          <w:rFonts w:ascii="Times New Roman" w:eastAsia="SimSun" w:hAnsi="Times New Roman" w:cs="Times New Roman"/>
          <w:sz w:val="24"/>
          <w:szCs w:val="24"/>
          <w:lang w:val="fr-FR" w:eastAsia="zh-CN"/>
        </w:rPr>
        <w:t xml:space="preserve">une </w:t>
      </w:r>
      <w:r w:rsidRPr="00D9452F">
        <w:rPr>
          <w:rFonts w:ascii="Times New Roman" w:eastAsia="SimSun" w:hAnsi="Times New Roman" w:cs="Times New Roman"/>
          <w:b/>
          <w:sz w:val="24"/>
          <w:szCs w:val="24"/>
          <w:lang w:val="fr-FR" w:eastAsia="zh-CN"/>
        </w:rPr>
        <w:t xml:space="preserve">copie électronique </w:t>
      </w:r>
      <w:r w:rsidRPr="00D9452F">
        <w:rPr>
          <w:rFonts w:ascii="Times New Roman" w:eastAsia="SimSun" w:hAnsi="Times New Roman" w:cs="Times New Roman"/>
          <w:sz w:val="24"/>
          <w:szCs w:val="24"/>
          <w:lang w:val="fr-FR" w:eastAsia="zh-CN"/>
        </w:rPr>
        <w:t xml:space="preserve">(en formats PDF et Word pour des raisons d'accessibilité) </w:t>
      </w:r>
      <w:r w:rsidRPr="00D9452F">
        <w:rPr>
          <w:rFonts w:ascii="Times New Roman" w:eastAsia="SimSun" w:hAnsi="Times New Roman" w:cs="Times New Roman"/>
          <w:b/>
          <w:bCs/>
          <w:sz w:val="24"/>
          <w:szCs w:val="24"/>
          <w:lang w:val="fr-FR" w:eastAsia="zh-CN"/>
        </w:rPr>
        <w:t xml:space="preserve">de leurs déclarations orales/points de discussion </w:t>
      </w:r>
      <w:r w:rsidRPr="00D9452F">
        <w:rPr>
          <w:rFonts w:ascii="Times New Roman" w:eastAsia="SimSun" w:hAnsi="Times New Roman" w:cs="Times New Roman"/>
          <w:sz w:val="24"/>
          <w:szCs w:val="24"/>
          <w:lang w:val="fr-FR" w:eastAsia="zh-CN"/>
        </w:rPr>
        <w:t xml:space="preserve">avant le </w:t>
      </w:r>
      <w:r w:rsidRPr="00D9452F">
        <w:rPr>
          <w:rFonts w:ascii="Times New Roman" w:eastAsia="SimSun" w:hAnsi="Times New Roman" w:cs="Times New Roman"/>
          <w:b/>
          <w:sz w:val="24"/>
          <w:szCs w:val="24"/>
          <w:lang w:val="fr-FR" w:eastAsia="zh-CN"/>
        </w:rPr>
        <w:t>vendredi 24 novembre 2023</w:t>
      </w:r>
      <w:r w:rsidRPr="00D9452F">
        <w:rPr>
          <w:rFonts w:ascii="Times New Roman" w:eastAsia="SimSun" w:hAnsi="Times New Roman" w:cs="Times New Roman"/>
          <w:sz w:val="24"/>
          <w:szCs w:val="24"/>
          <w:lang w:val="fr-FR" w:eastAsia="zh-CN"/>
        </w:rPr>
        <w:t xml:space="preserve">, à des fins d'interprétation.  </w:t>
      </w:r>
    </w:p>
    <w:p w14:paraId="34AA564F" w14:textId="77777777" w:rsidR="00F67926" w:rsidRPr="00D9452F" w:rsidRDefault="00F67926" w:rsidP="002278AB">
      <w:pPr>
        <w:tabs>
          <w:tab w:val="left" w:pos="851"/>
        </w:tabs>
        <w:spacing w:after="0" w:line="240" w:lineRule="auto"/>
        <w:jc w:val="both"/>
        <w:rPr>
          <w:rFonts w:ascii="Times New Roman" w:eastAsia="SimSun" w:hAnsi="Times New Roman" w:cs="Times New Roman"/>
          <w:sz w:val="24"/>
          <w:szCs w:val="24"/>
          <w:lang w:val="fr-FR" w:eastAsia="zh-CN"/>
        </w:rPr>
      </w:pPr>
    </w:p>
    <w:p w14:paraId="05BDD7EA" w14:textId="77777777" w:rsidR="003E72DD" w:rsidRPr="00D9452F" w:rsidRDefault="003E72DD" w:rsidP="003E72DD">
      <w:pPr>
        <w:spacing w:after="0" w:line="240" w:lineRule="auto"/>
        <w:rPr>
          <w:rFonts w:ascii="Times New Roman" w:eastAsia="SimSun" w:hAnsi="Times New Roman" w:cs="Times New Roman"/>
          <w:sz w:val="24"/>
          <w:szCs w:val="24"/>
          <w:lang w:val="fr-FR" w:eastAsia="zh-CN"/>
        </w:rPr>
      </w:pPr>
    </w:p>
    <w:p w14:paraId="5F10DCDC" w14:textId="7D9B0241" w:rsidR="00284DB8" w:rsidRPr="00235FC8" w:rsidRDefault="0028498C">
      <w:pPr>
        <w:spacing w:after="0" w:line="240" w:lineRule="auto"/>
        <w:rPr>
          <w:rFonts w:ascii="Times New Roman" w:eastAsia="SimSun" w:hAnsi="Times New Roman" w:cs="Times New Roman"/>
          <w:b/>
          <w:bCs/>
          <w:sz w:val="24"/>
          <w:szCs w:val="24"/>
          <w:lang w:val="fr-FR" w:eastAsia="zh-CN"/>
        </w:rPr>
      </w:pPr>
      <w:r w:rsidRPr="00235FC8">
        <w:rPr>
          <w:rFonts w:ascii="Times New Roman" w:eastAsia="SimSun" w:hAnsi="Times New Roman" w:cs="Times New Roman"/>
          <w:b/>
          <w:bCs/>
          <w:sz w:val="24"/>
          <w:szCs w:val="24"/>
          <w:lang w:val="fr-FR" w:eastAsia="zh-CN"/>
        </w:rPr>
        <w:t xml:space="preserve">VI. </w:t>
      </w:r>
      <w:r w:rsidRPr="00235FC8">
        <w:rPr>
          <w:rFonts w:ascii="Times New Roman" w:eastAsia="SimSun" w:hAnsi="Times New Roman" w:cs="Times New Roman"/>
          <w:b/>
          <w:bCs/>
          <w:sz w:val="24"/>
          <w:szCs w:val="24"/>
          <w:lang w:val="fr-FR" w:eastAsia="zh-CN"/>
        </w:rPr>
        <w:tab/>
        <w:t>Inscription</w:t>
      </w:r>
    </w:p>
    <w:p w14:paraId="24F5CE3F" w14:textId="77777777" w:rsidR="003E72DD" w:rsidRPr="00235FC8" w:rsidRDefault="003E72DD" w:rsidP="003E72DD">
      <w:pPr>
        <w:spacing w:after="0" w:line="240" w:lineRule="auto"/>
        <w:jc w:val="both"/>
        <w:rPr>
          <w:rFonts w:ascii="Times New Roman" w:hAnsi="Times New Roman" w:cs="Times New Roman"/>
          <w:sz w:val="24"/>
          <w:szCs w:val="24"/>
          <w:lang w:val="fr-FR"/>
        </w:rPr>
      </w:pPr>
    </w:p>
    <w:p w14:paraId="68ADDC8D" w14:textId="34794C7A" w:rsidR="0063027C" w:rsidRDefault="0028498C">
      <w:pPr>
        <w:spacing w:before="120"/>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Les représentants des </w:t>
      </w:r>
      <w:r w:rsidR="001672E0" w:rsidRPr="00D9452F">
        <w:rPr>
          <w:rFonts w:ascii="Times New Roman" w:eastAsia="SimSun" w:hAnsi="Times New Roman" w:cs="Times New Roman"/>
          <w:sz w:val="24"/>
          <w:szCs w:val="24"/>
          <w:lang w:val="fr-FR" w:eastAsia="zh-CN"/>
        </w:rPr>
        <w:t xml:space="preserve">OSC </w:t>
      </w:r>
      <w:r w:rsidRPr="00D9452F">
        <w:rPr>
          <w:rFonts w:ascii="Times New Roman" w:eastAsia="SimSun" w:hAnsi="Times New Roman" w:cs="Times New Roman"/>
          <w:sz w:val="24"/>
          <w:szCs w:val="24"/>
          <w:lang w:val="fr-FR" w:eastAsia="zh-CN"/>
        </w:rPr>
        <w:t xml:space="preserve">et des </w:t>
      </w:r>
      <w:r w:rsidR="001672E0" w:rsidRPr="00D9452F">
        <w:rPr>
          <w:rFonts w:ascii="Times New Roman" w:eastAsia="SimSun" w:hAnsi="Times New Roman" w:cs="Times New Roman"/>
          <w:sz w:val="24"/>
          <w:szCs w:val="24"/>
          <w:lang w:val="fr-FR" w:eastAsia="zh-CN"/>
        </w:rPr>
        <w:t xml:space="preserve">INDH </w:t>
      </w:r>
      <w:r w:rsidRPr="00D9452F">
        <w:rPr>
          <w:rFonts w:ascii="Times New Roman" w:eastAsia="SimSun" w:hAnsi="Times New Roman" w:cs="Times New Roman"/>
          <w:sz w:val="24"/>
          <w:szCs w:val="24"/>
          <w:lang w:val="fr-FR" w:eastAsia="zh-CN"/>
        </w:rPr>
        <w:t xml:space="preserve">qui souhaitent assister </w:t>
      </w:r>
      <w:r w:rsidR="00AB2E70" w:rsidRPr="00D9452F">
        <w:rPr>
          <w:rFonts w:ascii="Times New Roman" w:eastAsia="SimSun" w:hAnsi="Times New Roman" w:cs="Times New Roman"/>
          <w:sz w:val="24"/>
          <w:szCs w:val="24"/>
          <w:lang w:val="fr-FR" w:eastAsia="zh-CN"/>
        </w:rPr>
        <w:t xml:space="preserve">en personne </w:t>
      </w:r>
      <w:r w:rsidRPr="00D9452F">
        <w:rPr>
          <w:rFonts w:ascii="Times New Roman" w:eastAsia="SimSun" w:hAnsi="Times New Roman" w:cs="Times New Roman"/>
          <w:sz w:val="24"/>
          <w:szCs w:val="24"/>
          <w:lang w:val="fr-FR" w:eastAsia="zh-CN"/>
        </w:rPr>
        <w:t xml:space="preserve">aux sessions publiques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d</w:t>
      </w:r>
      <w:r w:rsidR="00235FC8">
        <w:rPr>
          <w:rFonts w:ascii="Times New Roman" w:eastAsia="SimSun" w:hAnsi="Times New Roman" w:cs="Times New Roman"/>
          <w:sz w:val="24"/>
          <w:szCs w:val="24"/>
          <w:lang w:val="fr-FR" w:eastAsia="zh-CN"/>
        </w:rPr>
        <w:t>evront</w:t>
      </w:r>
      <w:r w:rsidRPr="00D9452F">
        <w:rPr>
          <w:rFonts w:ascii="Times New Roman" w:eastAsia="SimSun" w:hAnsi="Times New Roman" w:cs="Times New Roman"/>
          <w:sz w:val="24"/>
          <w:szCs w:val="24"/>
          <w:lang w:val="fr-FR" w:eastAsia="zh-CN"/>
        </w:rPr>
        <w:t xml:space="preserve"> s'inscrire individuellement en ligne sur </w:t>
      </w:r>
      <w:proofErr w:type="spellStart"/>
      <w:r w:rsidRPr="00D9452F">
        <w:rPr>
          <w:rFonts w:ascii="Times New Roman" w:eastAsia="SimSun" w:hAnsi="Times New Roman" w:cs="Times New Roman"/>
          <w:sz w:val="24"/>
          <w:szCs w:val="24"/>
          <w:lang w:val="fr-FR" w:eastAsia="zh-CN"/>
        </w:rPr>
        <w:t>Indico</w:t>
      </w:r>
      <w:proofErr w:type="spellEnd"/>
      <w:r w:rsidR="0063027C">
        <w:rPr>
          <w:rFonts w:ascii="Times New Roman" w:eastAsia="SimSun" w:hAnsi="Times New Roman" w:cs="Times New Roman"/>
          <w:sz w:val="24"/>
          <w:szCs w:val="24"/>
          <w:lang w:val="fr-FR" w:eastAsia="zh-CN"/>
        </w:rPr>
        <w:t xml:space="preserve"> : </w:t>
      </w:r>
      <w:hyperlink r:id="rId13" w:history="1">
        <w:r w:rsidR="0063027C" w:rsidRPr="00F17227">
          <w:rPr>
            <w:rStyle w:val="Hyperlink"/>
            <w:rFonts w:ascii="Times New Roman" w:eastAsia="SimSun" w:hAnsi="Times New Roman" w:cs="Times New Roman"/>
            <w:sz w:val="24"/>
            <w:szCs w:val="24"/>
            <w:lang w:val="fr-FR" w:eastAsia="zh-CN"/>
          </w:rPr>
          <w:t>https://indico.un.org/event/1001815/</w:t>
        </w:r>
      </w:hyperlink>
    </w:p>
    <w:p w14:paraId="04F61710" w14:textId="542D4B48" w:rsidR="00284DB8" w:rsidRPr="00D9452F" w:rsidRDefault="00A73432">
      <w:pPr>
        <w:spacing w:before="120"/>
        <w:ind w:firstLine="720"/>
        <w:jc w:val="both"/>
        <w:rPr>
          <w:rFonts w:ascii="Times New Roman" w:eastAsia="SimSun" w:hAnsi="Times New Roman" w:cs="Times New Roman"/>
          <w:sz w:val="24"/>
          <w:szCs w:val="24"/>
          <w:lang w:val="fr-FR" w:eastAsia="zh-CN"/>
        </w:rPr>
      </w:pPr>
      <w:hyperlink w:history="1"/>
      <w:hyperlink w:history="1"/>
      <w:r w:rsidR="0028498C" w:rsidRPr="00D9452F">
        <w:rPr>
          <w:rFonts w:ascii="Times New Roman" w:eastAsia="SimSun" w:hAnsi="Times New Roman" w:cs="Times New Roman"/>
          <w:sz w:val="24"/>
          <w:szCs w:val="24"/>
          <w:lang w:val="fr-FR" w:eastAsia="zh-CN"/>
        </w:rPr>
        <w:t xml:space="preserve">Un guide de l'utilisateur pour les participants à la conférence est disponible </w:t>
      </w:r>
      <w:r w:rsidR="002E6B58" w:rsidRPr="00D9452F">
        <w:rPr>
          <w:rFonts w:ascii="Times New Roman" w:eastAsia="SimSun" w:hAnsi="Times New Roman" w:cs="Times New Roman"/>
          <w:sz w:val="24"/>
          <w:szCs w:val="24"/>
          <w:lang w:val="fr-FR" w:eastAsia="zh-CN"/>
        </w:rPr>
        <w:t xml:space="preserve">à l'adresse </w:t>
      </w:r>
      <w:hyperlink r:id="rId14" w:history="1">
        <w:r w:rsidR="004B43F6" w:rsidRPr="0028498C">
          <w:rPr>
            <w:rStyle w:val="Hyperlink"/>
            <w:rFonts w:ascii="Times New Roman" w:eastAsia="SimSun" w:hAnsi="Times New Roman" w:cs="Times New Roman"/>
            <w:color w:val="auto"/>
            <w:sz w:val="24"/>
            <w:szCs w:val="24"/>
            <w:u w:val="none"/>
            <w:lang w:val="fr-FR" w:eastAsia="zh-CN"/>
          </w:rPr>
          <w:t>suivante :</w:t>
        </w:r>
      </w:hyperlink>
      <w:r w:rsidR="0028498C" w:rsidRPr="00D9452F">
        <w:rPr>
          <w:rFonts w:ascii="Times New Roman" w:eastAsia="SimSun" w:hAnsi="Times New Roman" w:cs="Times New Roman"/>
          <w:sz w:val="24"/>
          <w:szCs w:val="24"/>
          <w:lang w:val="fr-FR" w:eastAsia="zh-CN"/>
        </w:rPr>
        <w:t xml:space="preserve"> </w:t>
      </w:r>
      <w:hyperlink r:id="rId15" w:history="1">
        <w:r w:rsidR="0028498C" w:rsidRPr="005C673E">
          <w:rPr>
            <w:rStyle w:val="Hyperlink"/>
            <w:rFonts w:ascii="Times New Roman" w:eastAsia="SimSun" w:hAnsi="Times New Roman" w:cs="Times New Roman"/>
            <w:sz w:val="24"/>
            <w:szCs w:val="24"/>
            <w:lang w:val="fr-FR" w:eastAsia="zh-CN"/>
          </w:rPr>
          <w:t>https://indicohelp.unog.ch/</w:t>
        </w:r>
      </w:hyperlink>
      <w:r w:rsidR="0028498C">
        <w:rPr>
          <w:rFonts w:ascii="Times New Roman" w:eastAsia="SimSun" w:hAnsi="Times New Roman" w:cs="Times New Roman"/>
          <w:sz w:val="24"/>
          <w:szCs w:val="24"/>
          <w:lang w:val="fr-FR" w:eastAsia="zh-CN"/>
        </w:rPr>
        <w:t xml:space="preserve"> </w:t>
      </w:r>
      <w:r w:rsidR="0028498C" w:rsidRPr="00D9452F">
        <w:rPr>
          <w:rFonts w:ascii="Times New Roman" w:eastAsia="SimSun" w:hAnsi="Times New Roman" w:cs="Times New Roman"/>
          <w:sz w:val="24"/>
          <w:szCs w:val="24"/>
          <w:lang w:val="fr-FR" w:eastAsia="zh-CN"/>
        </w:rPr>
        <w:t xml:space="preserve">  </w:t>
      </w:r>
    </w:p>
    <w:p w14:paraId="6C883504" w14:textId="4A1CFEDD" w:rsidR="00A17CFC" w:rsidRPr="00A73432" w:rsidRDefault="00A73432" w:rsidP="003E72DD">
      <w:pPr>
        <w:spacing w:after="0" w:line="240" w:lineRule="auto"/>
        <w:ind w:firstLine="720"/>
        <w:jc w:val="both"/>
        <w:rPr>
          <w:rFonts w:ascii="Times New Roman" w:eastAsia="SimSun" w:hAnsi="Times New Roman" w:cs="Times New Roman"/>
          <w:sz w:val="24"/>
          <w:szCs w:val="24"/>
          <w:lang w:val="fr-FR" w:eastAsia="zh-CN"/>
        </w:rPr>
      </w:pPr>
      <w:r w:rsidRPr="00A73432">
        <w:rPr>
          <w:rFonts w:ascii="Times New Roman" w:hAnsi="Times New Roman" w:cs="Times New Roman"/>
          <w:sz w:val="24"/>
          <w:szCs w:val="24"/>
          <w:lang w:val="fr-FR"/>
        </w:rPr>
        <w:t>Une fois arrivés à Genève, afin de récupérer leur badge, les représentants des OSC/INDH devront se présenter</w:t>
      </w:r>
      <w:r>
        <w:rPr>
          <w:rFonts w:ascii="Times New Roman" w:hAnsi="Times New Roman" w:cs="Times New Roman"/>
          <w:sz w:val="24"/>
          <w:szCs w:val="24"/>
          <w:lang w:val="fr-FR"/>
        </w:rPr>
        <w:t>, à partir du 27 novembre,</w:t>
      </w:r>
      <w:r w:rsidRPr="00A73432">
        <w:rPr>
          <w:rFonts w:ascii="Times New Roman" w:hAnsi="Times New Roman" w:cs="Times New Roman"/>
          <w:sz w:val="24"/>
          <w:szCs w:val="24"/>
          <w:lang w:val="fr-FR"/>
        </w:rPr>
        <w:t xml:space="preserve"> entre 8h00 et 17h00 au Service de sécurité du Palais Wilson, 52 rue des Pâquis, Genève, Suisse. Les participants dûment enregistrés devront apporter la confirmation de leur accréditation (qui sera envoyée par email une fois que l’inscription en ligne sera validée) et présenter un passeport national ou une pièce d'identité (avec photo) valide émise par un gouvernement.</w:t>
      </w:r>
    </w:p>
    <w:p w14:paraId="638EC211" w14:textId="77777777" w:rsidR="00A73432" w:rsidRPr="00D9452F" w:rsidRDefault="00A73432" w:rsidP="003E72DD">
      <w:pPr>
        <w:spacing w:after="0" w:line="240" w:lineRule="auto"/>
        <w:ind w:firstLine="720"/>
        <w:jc w:val="both"/>
        <w:rPr>
          <w:rFonts w:ascii="Times New Roman" w:eastAsia="SimSun" w:hAnsi="Times New Roman" w:cs="Times New Roman"/>
          <w:sz w:val="24"/>
          <w:szCs w:val="24"/>
          <w:lang w:val="fr-FR" w:eastAsia="zh-CN"/>
        </w:rPr>
      </w:pPr>
    </w:p>
    <w:p w14:paraId="4066C514" w14:textId="6913B9B7" w:rsidR="00284DB8" w:rsidRPr="009C32B8" w:rsidRDefault="0028498C">
      <w:pPr>
        <w:spacing w:after="0" w:line="240" w:lineRule="auto"/>
        <w:ind w:firstLine="720"/>
        <w:jc w:val="both"/>
        <w:rPr>
          <w:rFonts w:ascii="Times New Roman" w:hAnsi="Times New Roman" w:cs="Times New Roman"/>
          <w:sz w:val="24"/>
          <w:szCs w:val="24"/>
          <w:lang w:val="fr-FR"/>
        </w:rPr>
      </w:pPr>
      <w:r w:rsidRPr="00D9452F">
        <w:rPr>
          <w:rFonts w:ascii="Times New Roman" w:eastAsia="SimSun" w:hAnsi="Times New Roman" w:cs="Times New Roman"/>
          <w:sz w:val="24"/>
          <w:szCs w:val="24"/>
          <w:lang w:val="fr-FR" w:eastAsia="zh-CN"/>
        </w:rPr>
        <w:t xml:space="preserve">Toutes les réunions publiques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seront retransmises en direct sur le </w:t>
      </w:r>
      <w:r w:rsidRPr="00D9452F">
        <w:rPr>
          <w:rFonts w:ascii="Times New Roman" w:eastAsia="SimSun" w:hAnsi="Times New Roman" w:cs="Times New Roman"/>
          <w:sz w:val="24"/>
          <w:szCs w:val="24"/>
          <w:lang w:val="fr-FR" w:eastAsia="fr-FR"/>
        </w:rPr>
        <w:t xml:space="preserve">site web suivant </w:t>
      </w:r>
      <w:hyperlink r:id="rId16" w:history="1">
        <w:r w:rsidRPr="00D9452F">
          <w:rPr>
            <w:rStyle w:val="Hyperlink"/>
            <w:rFonts w:ascii="Times New Roman" w:hAnsi="Times New Roman" w:cs="Times New Roman"/>
            <w:lang w:val="fr-FR"/>
          </w:rPr>
          <w:t>:</w:t>
        </w:r>
      </w:hyperlink>
      <w:r w:rsidRPr="00D9452F">
        <w:rPr>
          <w:rFonts w:ascii="Times New Roman" w:hAnsi="Times New Roman" w:cs="Times New Roman"/>
          <w:lang w:val="fr-FR"/>
        </w:rPr>
        <w:t xml:space="preserve"> </w:t>
      </w:r>
      <w:hyperlink r:id="rId17" w:history="1">
        <w:r w:rsidRPr="009C32B8">
          <w:rPr>
            <w:rStyle w:val="Hyperlink"/>
            <w:rFonts w:ascii="Times New Roman" w:hAnsi="Times New Roman" w:cs="Times New Roman"/>
            <w:sz w:val="24"/>
            <w:szCs w:val="24"/>
            <w:lang w:val="fr-FR"/>
          </w:rPr>
          <w:t>https://media.un.org/en/webtv/</w:t>
        </w:r>
      </w:hyperlink>
      <w:r w:rsidRPr="009C32B8">
        <w:rPr>
          <w:rFonts w:ascii="Times New Roman" w:hAnsi="Times New Roman" w:cs="Times New Roman"/>
          <w:sz w:val="24"/>
          <w:szCs w:val="24"/>
          <w:lang w:val="fr-FR"/>
        </w:rPr>
        <w:t xml:space="preserve">  </w:t>
      </w:r>
    </w:p>
    <w:p w14:paraId="41A35606" w14:textId="77777777" w:rsidR="003E72DD" w:rsidRPr="00D9452F" w:rsidRDefault="003E72DD" w:rsidP="003E72DD">
      <w:pPr>
        <w:spacing w:after="0" w:line="240" w:lineRule="auto"/>
        <w:rPr>
          <w:rFonts w:ascii="Times New Roman" w:eastAsia="SimSun" w:hAnsi="Times New Roman" w:cs="Times New Roman"/>
          <w:b/>
          <w:bCs/>
          <w:sz w:val="24"/>
          <w:szCs w:val="24"/>
          <w:lang w:val="fr-FR" w:eastAsia="zh-CN"/>
        </w:rPr>
      </w:pPr>
    </w:p>
    <w:p w14:paraId="32280224" w14:textId="0FA4CB9D" w:rsidR="00284DB8" w:rsidRPr="00D9452F" w:rsidRDefault="0028498C">
      <w:pPr>
        <w:spacing w:after="0" w:line="240" w:lineRule="auto"/>
        <w:jc w:val="both"/>
        <w:rPr>
          <w:rFonts w:ascii="Times New Roman" w:eastAsia="SimSun" w:hAnsi="Times New Roman" w:cs="Times New Roman"/>
          <w:b/>
          <w:sz w:val="24"/>
          <w:szCs w:val="24"/>
          <w:lang w:val="fr-FR" w:eastAsia="zh-CN"/>
        </w:rPr>
      </w:pPr>
      <w:r w:rsidRPr="00D9452F">
        <w:rPr>
          <w:rFonts w:ascii="Times New Roman" w:eastAsia="SimSun" w:hAnsi="Times New Roman" w:cs="Times New Roman"/>
          <w:b/>
          <w:sz w:val="24"/>
          <w:szCs w:val="24"/>
          <w:lang w:val="fr-FR" w:eastAsia="zh-CN"/>
        </w:rPr>
        <w:t xml:space="preserve">VII. </w:t>
      </w:r>
      <w:r w:rsidRPr="00D9452F">
        <w:rPr>
          <w:rFonts w:ascii="Times New Roman" w:eastAsia="SimSun" w:hAnsi="Times New Roman" w:cs="Times New Roman"/>
          <w:b/>
          <w:sz w:val="24"/>
          <w:szCs w:val="24"/>
          <w:lang w:val="fr-FR" w:eastAsia="zh-CN"/>
        </w:rPr>
        <w:tab/>
      </w:r>
      <w:r>
        <w:rPr>
          <w:rFonts w:ascii="Times New Roman" w:eastAsia="SimSun" w:hAnsi="Times New Roman" w:cs="Times New Roman"/>
          <w:b/>
          <w:sz w:val="24"/>
          <w:szCs w:val="24"/>
          <w:lang w:val="fr-FR" w:eastAsia="zh-CN"/>
        </w:rPr>
        <w:t>R</w:t>
      </w:r>
      <w:r w:rsidRPr="00D9452F">
        <w:rPr>
          <w:rFonts w:ascii="Times New Roman" w:eastAsia="SimSun" w:hAnsi="Times New Roman" w:cs="Times New Roman"/>
          <w:b/>
          <w:sz w:val="24"/>
          <w:szCs w:val="24"/>
          <w:lang w:val="fr-FR" w:eastAsia="zh-CN"/>
        </w:rPr>
        <w:t>éunions d'information informelles avec l</w:t>
      </w:r>
      <w:r>
        <w:rPr>
          <w:rFonts w:ascii="Times New Roman" w:eastAsia="SimSun" w:hAnsi="Times New Roman" w:cs="Times New Roman"/>
          <w:b/>
          <w:sz w:val="24"/>
          <w:szCs w:val="24"/>
          <w:lang w:val="fr-FR" w:eastAsia="zh-CN"/>
        </w:rPr>
        <w:t xml:space="preserve">e </w:t>
      </w:r>
      <w:r w:rsidR="00235FC8">
        <w:rPr>
          <w:rFonts w:ascii="Times New Roman" w:eastAsia="SimSun" w:hAnsi="Times New Roman" w:cs="Times New Roman"/>
          <w:b/>
          <w:sz w:val="24"/>
          <w:szCs w:val="24"/>
          <w:lang w:val="fr-FR" w:eastAsia="zh-CN"/>
        </w:rPr>
        <w:t>Comité</w:t>
      </w:r>
    </w:p>
    <w:p w14:paraId="43E6F060" w14:textId="77777777" w:rsidR="003E72DD" w:rsidRPr="00D9452F" w:rsidRDefault="003E72DD" w:rsidP="003E72DD">
      <w:pPr>
        <w:spacing w:after="0" w:line="240" w:lineRule="auto"/>
        <w:jc w:val="both"/>
        <w:rPr>
          <w:rFonts w:ascii="Times New Roman" w:eastAsia="SimSun" w:hAnsi="Times New Roman" w:cs="Times New Roman"/>
          <w:sz w:val="24"/>
          <w:szCs w:val="24"/>
          <w:lang w:val="fr-FR" w:eastAsia="zh-CN"/>
        </w:rPr>
      </w:pPr>
    </w:p>
    <w:p w14:paraId="3E6EF738" w14:textId="15765E5D" w:rsidR="0028498C" w:rsidRDefault="0028498C" w:rsidP="0028498C">
      <w:pPr>
        <w:spacing w:after="0" w:line="240" w:lineRule="auto"/>
        <w:ind w:firstLine="720"/>
        <w:jc w:val="both"/>
        <w:rPr>
          <w:rFonts w:ascii="Times New Roman" w:eastAsia="SimSun" w:hAnsi="Times New Roman" w:cs="Times New Roman"/>
          <w:sz w:val="24"/>
          <w:szCs w:val="24"/>
          <w:lang w:val="fr-FR" w:eastAsia="zh-CN"/>
        </w:rPr>
      </w:pPr>
      <w:r w:rsidRPr="00815777">
        <w:rPr>
          <w:rFonts w:ascii="Times New Roman" w:eastAsia="SimSun" w:hAnsi="Times New Roman" w:cs="Times New Roman"/>
          <w:sz w:val="24"/>
          <w:szCs w:val="24"/>
          <w:lang w:val="fr-FR" w:eastAsia="zh-CN"/>
        </w:rPr>
        <w:t xml:space="preserve">Conformément à la décision 31/3 prise par le </w:t>
      </w:r>
      <w:r w:rsidR="00235FC8">
        <w:rPr>
          <w:rFonts w:ascii="Times New Roman" w:eastAsia="SimSun" w:hAnsi="Times New Roman" w:cs="Times New Roman"/>
          <w:sz w:val="24"/>
          <w:szCs w:val="24"/>
          <w:lang w:val="fr-FR" w:eastAsia="zh-CN"/>
        </w:rPr>
        <w:t>Comité</w:t>
      </w:r>
      <w:r w:rsidRPr="00815777">
        <w:rPr>
          <w:rFonts w:ascii="Times New Roman" w:eastAsia="SimSun" w:hAnsi="Times New Roman" w:cs="Times New Roman"/>
          <w:sz w:val="24"/>
          <w:szCs w:val="24"/>
          <w:lang w:val="fr-FR" w:eastAsia="zh-CN"/>
        </w:rPr>
        <w:t>, de sa 31</w:t>
      </w:r>
      <w:r w:rsidRPr="00235FC8">
        <w:rPr>
          <w:rFonts w:ascii="Times New Roman" w:eastAsia="SimSun" w:hAnsi="Times New Roman" w:cs="Times New Roman"/>
          <w:sz w:val="24"/>
          <w:szCs w:val="24"/>
          <w:lang w:val="fr-FR" w:eastAsia="zh-CN"/>
        </w:rPr>
        <w:t>e</w:t>
      </w:r>
      <w:r w:rsidRPr="00815777">
        <w:rPr>
          <w:rFonts w:ascii="Times New Roman" w:eastAsia="SimSun" w:hAnsi="Times New Roman" w:cs="Times New Roman"/>
          <w:sz w:val="24"/>
          <w:szCs w:val="24"/>
          <w:lang w:val="fr-FR" w:eastAsia="zh-CN"/>
        </w:rPr>
        <w:t xml:space="preserve"> session, les OSC et les INDH ne désirant pas assister aux réunions publiques informelles que tient le </w:t>
      </w:r>
      <w:r w:rsidR="00235FC8">
        <w:rPr>
          <w:rFonts w:ascii="Times New Roman" w:eastAsia="SimSun" w:hAnsi="Times New Roman" w:cs="Times New Roman"/>
          <w:sz w:val="24"/>
          <w:szCs w:val="24"/>
          <w:lang w:val="fr-FR" w:eastAsia="zh-CN"/>
        </w:rPr>
        <w:t>Comité</w:t>
      </w:r>
      <w:r w:rsidRPr="00815777">
        <w:rPr>
          <w:rFonts w:ascii="Times New Roman" w:eastAsia="SimSun" w:hAnsi="Times New Roman" w:cs="Times New Roman"/>
          <w:sz w:val="24"/>
          <w:szCs w:val="24"/>
          <w:lang w:val="fr-FR" w:eastAsia="zh-CN"/>
        </w:rPr>
        <w:t xml:space="preserve"> lors de son premier jour de session sur les Etats parties qui seront examinés mais souhaitant fournir des informations spécifiques relatives à l’un des pays, dans le cadre de l’examen, peuvent organiser pour le </w:t>
      </w:r>
      <w:r w:rsidR="00235FC8">
        <w:rPr>
          <w:rFonts w:ascii="Times New Roman" w:eastAsia="SimSun" w:hAnsi="Times New Roman" w:cs="Times New Roman"/>
          <w:sz w:val="24"/>
          <w:szCs w:val="24"/>
          <w:lang w:val="fr-FR" w:eastAsia="zh-CN"/>
        </w:rPr>
        <w:t>Comité</w:t>
      </w:r>
      <w:r w:rsidRPr="00815777">
        <w:rPr>
          <w:rFonts w:ascii="Times New Roman" w:eastAsia="SimSun" w:hAnsi="Times New Roman" w:cs="Times New Roman"/>
          <w:sz w:val="24"/>
          <w:szCs w:val="24"/>
          <w:lang w:val="fr-FR" w:eastAsia="zh-CN"/>
        </w:rPr>
        <w:t xml:space="preserve"> des </w:t>
      </w:r>
      <w:r w:rsidRPr="00B10177">
        <w:rPr>
          <w:rFonts w:ascii="Times New Roman" w:eastAsia="SimSun" w:hAnsi="Times New Roman" w:cs="Times New Roman"/>
          <w:b/>
          <w:bCs/>
          <w:sz w:val="24"/>
          <w:szCs w:val="24"/>
          <w:lang w:val="fr-FR" w:eastAsia="zh-CN"/>
        </w:rPr>
        <w:t>séances d'information privées, à distance</w:t>
      </w:r>
      <w:r w:rsidRPr="00815777">
        <w:rPr>
          <w:rFonts w:ascii="Times New Roman" w:eastAsia="SimSun" w:hAnsi="Times New Roman" w:cs="Times New Roman"/>
          <w:sz w:val="24"/>
          <w:szCs w:val="24"/>
          <w:lang w:val="fr-FR" w:eastAsia="zh-CN"/>
        </w:rPr>
        <w:t xml:space="preserve">, d’une durée de </w:t>
      </w:r>
      <w:r w:rsidRPr="00B10177">
        <w:rPr>
          <w:rFonts w:ascii="Times New Roman" w:eastAsia="SimSun" w:hAnsi="Times New Roman" w:cs="Times New Roman"/>
          <w:b/>
          <w:bCs/>
          <w:sz w:val="24"/>
          <w:szCs w:val="24"/>
          <w:lang w:val="fr-FR" w:eastAsia="zh-CN"/>
        </w:rPr>
        <w:t>45 minutes</w:t>
      </w:r>
      <w:r w:rsidRPr="00815777">
        <w:rPr>
          <w:rFonts w:ascii="Times New Roman" w:eastAsia="SimSun" w:hAnsi="Times New Roman" w:cs="Times New Roman"/>
          <w:sz w:val="24"/>
          <w:szCs w:val="24"/>
          <w:lang w:val="fr-FR" w:eastAsia="zh-CN"/>
        </w:rPr>
        <w:t xml:space="preserve"> chacune</w:t>
      </w:r>
      <w:r>
        <w:rPr>
          <w:rFonts w:ascii="Times New Roman" w:eastAsia="SimSun" w:hAnsi="Times New Roman" w:cs="Times New Roman"/>
          <w:sz w:val="24"/>
          <w:szCs w:val="24"/>
          <w:lang w:val="fr-FR" w:eastAsia="zh-CN"/>
        </w:rPr>
        <w:t> :</w:t>
      </w:r>
    </w:p>
    <w:p w14:paraId="5EED54D9" w14:textId="77777777" w:rsidR="00284DB8" w:rsidRPr="00D9452F" w:rsidRDefault="003E72DD">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 </w:t>
      </w:r>
      <w:r w:rsidRPr="00D9452F">
        <w:rPr>
          <w:rFonts w:ascii="Times New Roman" w:eastAsia="SimSun" w:hAnsi="Times New Roman" w:cs="Times New Roman"/>
          <w:b/>
          <w:sz w:val="24"/>
          <w:szCs w:val="24"/>
          <w:lang w:val="fr-FR" w:eastAsia="zh-CN"/>
        </w:rPr>
        <w:t xml:space="preserve">lundi </w:t>
      </w:r>
      <w:r w:rsidR="00DC4210" w:rsidRPr="00D9452F">
        <w:rPr>
          <w:rFonts w:ascii="Times New Roman" w:eastAsia="SimSun" w:hAnsi="Times New Roman" w:cs="Times New Roman"/>
          <w:b/>
          <w:sz w:val="24"/>
          <w:szCs w:val="24"/>
          <w:lang w:val="fr-FR" w:eastAsia="zh-CN"/>
        </w:rPr>
        <w:t xml:space="preserve">27 </w:t>
      </w:r>
      <w:r w:rsidR="00E33C87" w:rsidRPr="00D9452F">
        <w:rPr>
          <w:rFonts w:ascii="Times New Roman" w:eastAsia="SimSun" w:hAnsi="Times New Roman" w:cs="Times New Roman"/>
          <w:b/>
          <w:sz w:val="24"/>
          <w:szCs w:val="24"/>
          <w:lang w:val="fr-FR" w:eastAsia="zh-CN"/>
        </w:rPr>
        <w:t xml:space="preserve">novembre </w:t>
      </w:r>
      <w:r w:rsidR="00DC4210" w:rsidRPr="00D9452F">
        <w:rPr>
          <w:rFonts w:ascii="Times New Roman" w:eastAsia="SimSun" w:hAnsi="Times New Roman" w:cs="Times New Roman"/>
          <w:b/>
          <w:sz w:val="24"/>
          <w:szCs w:val="24"/>
          <w:lang w:val="fr-FR" w:eastAsia="zh-CN"/>
        </w:rPr>
        <w:t>2023</w:t>
      </w:r>
      <w:r w:rsidRPr="00D9452F">
        <w:rPr>
          <w:rFonts w:ascii="Times New Roman" w:eastAsia="SimSun" w:hAnsi="Times New Roman" w:cs="Times New Roman"/>
          <w:sz w:val="24"/>
          <w:szCs w:val="24"/>
          <w:lang w:val="fr-FR" w:eastAsia="zh-CN"/>
        </w:rPr>
        <w:t xml:space="preserve">, </w:t>
      </w:r>
      <w:r w:rsidRPr="00D9452F">
        <w:rPr>
          <w:rFonts w:ascii="Times New Roman" w:eastAsia="SimSun" w:hAnsi="Times New Roman" w:cs="Times New Roman"/>
          <w:b/>
          <w:sz w:val="24"/>
          <w:szCs w:val="24"/>
          <w:lang w:val="fr-FR" w:eastAsia="zh-CN"/>
        </w:rPr>
        <w:t xml:space="preserve">de </w:t>
      </w:r>
      <w:r w:rsidR="004206EA" w:rsidRPr="00D9452F">
        <w:rPr>
          <w:rFonts w:ascii="Times New Roman" w:eastAsia="SimSun" w:hAnsi="Times New Roman" w:cs="Times New Roman"/>
          <w:b/>
          <w:sz w:val="24"/>
          <w:szCs w:val="24"/>
          <w:lang w:val="fr-FR" w:eastAsia="zh-CN"/>
        </w:rPr>
        <w:t xml:space="preserve">17h00 </w:t>
      </w:r>
      <w:r w:rsidRPr="00D9452F">
        <w:rPr>
          <w:rFonts w:ascii="Times New Roman" w:eastAsia="SimSun" w:hAnsi="Times New Roman" w:cs="Times New Roman"/>
          <w:b/>
          <w:sz w:val="24"/>
          <w:szCs w:val="24"/>
          <w:lang w:val="fr-FR" w:eastAsia="zh-CN"/>
        </w:rPr>
        <w:t xml:space="preserve">à 17h45 environ </w:t>
      </w:r>
      <w:r w:rsidRPr="00D9452F">
        <w:rPr>
          <w:rFonts w:ascii="Times New Roman" w:eastAsia="SimSun" w:hAnsi="Times New Roman" w:cs="Times New Roman"/>
          <w:sz w:val="24"/>
          <w:szCs w:val="24"/>
          <w:lang w:val="fr-FR" w:eastAsia="zh-CN"/>
        </w:rPr>
        <w:t xml:space="preserve">(CET - heure de Genève), </w:t>
      </w:r>
      <w:r w:rsidR="0028498C" w:rsidRPr="00D9452F">
        <w:rPr>
          <w:rFonts w:ascii="Times New Roman" w:eastAsia="SimSun" w:hAnsi="Times New Roman" w:cs="Times New Roman"/>
          <w:sz w:val="24"/>
          <w:szCs w:val="24"/>
          <w:lang w:val="fr-FR" w:eastAsia="zh-CN"/>
        </w:rPr>
        <w:t>en ce qui concerne l'</w:t>
      </w:r>
      <w:r w:rsidR="00F67926" w:rsidRPr="00D9452F">
        <w:rPr>
          <w:rFonts w:ascii="Times New Roman" w:eastAsia="SimSun" w:hAnsi="Times New Roman" w:cs="Times New Roman"/>
          <w:sz w:val="24"/>
          <w:szCs w:val="24"/>
          <w:lang w:val="fr-FR" w:eastAsia="zh-CN"/>
        </w:rPr>
        <w:t>Uruguay</w:t>
      </w:r>
      <w:r w:rsidR="00F67926" w:rsidRPr="00D9452F">
        <w:rPr>
          <w:rFonts w:ascii="Times New Roman" w:eastAsia="SimSun" w:hAnsi="Times New Roman" w:cs="Times New Roman"/>
          <w:bCs/>
          <w:sz w:val="24"/>
          <w:szCs w:val="24"/>
          <w:lang w:val="fr-FR" w:eastAsia="zh-CN"/>
        </w:rPr>
        <w:t>.</w:t>
      </w:r>
    </w:p>
    <w:p w14:paraId="51DCF913" w14:textId="77777777" w:rsidR="00284DB8" w:rsidRPr="00D9452F" w:rsidRDefault="003E72DD">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 </w:t>
      </w:r>
      <w:r w:rsidRPr="00D9452F">
        <w:rPr>
          <w:rFonts w:ascii="Times New Roman" w:eastAsia="SimSun" w:hAnsi="Times New Roman" w:cs="Times New Roman"/>
          <w:b/>
          <w:sz w:val="24"/>
          <w:szCs w:val="24"/>
          <w:lang w:val="fr-FR" w:eastAsia="zh-CN"/>
        </w:rPr>
        <w:t xml:space="preserve">mardi </w:t>
      </w:r>
      <w:r w:rsidR="00972E63" w:rsidRPr="00D9452F">
        <w:rPr>
          <w:rFonts w:ascii="Times New Roman" w:eastAsia="SimSun" w:hAnsi="Times New Roman" w:cs="Times New Roman"/>
          <w:b/>
          <w:sz w:val="24"/>
          <w:szCs w:val="24"/>
          <w:lang w:val="fr-FR" w:eastAsia="zh-CN"/>
        </w:rPr>
        <w:t xml:space="preserve">28 </w:t>
      </w:r>
      <w:r w:rsidR="00E33C87" w:rsidRPr="00D9452F">
        <w:rPr>
          <w:rFonts w:ascii="Times New Roman" w:eastAsia="SimSun" w:hAnsi="Times New Roman" w:cs="Times New Roman"/>
          <w:b/>
          <w:sz w:val="24"/>
          <w:szCs w:val="24"/>
          <w:lang w:val="fr-FR" w:eastAsia="zh-CN"/>
        </w:rPr>
        <w:t>novembre</w:t>
      </w:r>
      <w:r w:rsidRPr="00D9452F">
        <w:rPr>
          <w:rFonts w:ascii="Times New Roman" w:eastAsia="SimSun" w:hAnsi="Times New Roman" w:cs="Times New Roman"/>
          <w:b/>
          <w:sz w:val="24"/>
          <w:szCs w:val="24"/>
          <w:lang w:val="fr-FR" w:eastAsia="zh-CN"/>
        </w:rPr>
        <w:t xml:space="preserve">, de </w:t>
      </w:r>
      <w:r w:rsidR="00216C54" w:rsidRPr="00D9452F">
        <w:rPr>
          <w:rFonts w:ascii="Times New Roman" w:eastAsia="SimSun" w:hAnsi="Times New Roman" w:cs="Times New Roman"/>
          <w:b/>
          <w:sz w:val="24"/>
          <w:szCs w:val="24"/>
          <w:lang w:val="fr-FR" w:eastAsia="zh-CN"/>
        </w:rPr>
        <w:t xml:space="preserve">14h </w:t>
      </w:r>
      <w:r w:rsidRPr="00D9452F">
        <w:rPr>
          <w:rFonts w:ascii="Times New Roman" w:eastAsia="SimSun" w:hAnsi="Times New Roman" w:cs="Times New Roman"/>
          <w:b/>
          <w:sz w:val="24"/>
          <w:szCs w:val="24"/>
          <w:lang w:val="fr-FR" w:eastAsia="zh-CN"/>
        </w:rPr>
        <w:t>à 14h45 environ (</w:t>
      </w:r>
      <w:r w:rsidRPr="00D9452F">
        <w:rPr>
          <w:rFonts w:ascii="Times New Roman" w:eastAsia="SimSun" w:hAnsi="Times New Roman" w:cs="Times New Roman"/>
          <w:sz w:val="24"/>
          <w:szCs w:val="24"/>
          <w:lang w:val="fr-FR" w:eastAsia="zh-CN"/>
        </w:rPr>
        <w:t>CET - heure de Genève</w:t>
      </w:r>
      <w:r w:rsidRPr="00D9452F">
        <w:rPr>
          <w:rFonts w:ascii="Times New Roman" w:eastAsia="SimSun" w:hAnsi="Times New Roman" w:cs="Times New Roman"/>
          <w:b/>
          <w:sz w:val="24"/>
          <w:szCs w:val="24"/>
          <w:lang w:val="fr-FR" w:eastAsia="zh-CN"/>
        </w:rPr>
        <w:t xml:space="preserve">) </w:t>
      </w:r>
      <w:r w:rsidR="00321310" w:rsidRPr="00D9452F">
        <w:rPr>
          <w:rFonts w:ascii="Times New Roman" w:eastAsia="SimSun" w:hAnsi="Times New Roman" w:cs="Times New Roman"/>
          <w:sz w:val="24"/>
          <w:szCs w:val="24"/>
          <w:lang w:val="fr-FR" w:eastAsia="zh-CN"/>
        </w:rPr>
        <w:t xml:space="preserve">en ce qui concerne le </w:t>
      </w:r>
      <w:r w:rsidR="008A639F" w:rsidRPr="00D9452F">
        <w:rPr>
          <w:rFonts w:ascii="Times New Roman" w:eastAsia="SimSun" w:hAnsi="Times New Roman" w:cs="Times New Roman"/>
          <w:sz w:val="24"/>
          <w:szCs w:val="24"/>
          <w:lang w:val="fr-FR" w:eastAsia="zh-CN"/>
        </w:rPr>
        <w:t>Kirghizistan</w:t>
      </w:r>
      <w:r w:rsidR="00051534" w:rsidRPr="00D9452F">
        <w:rPr>
          <w:rFonts w:ascii="Times New Roman" w:eastAsia="SimSun" w:hAnsi="Times New Roman" w:cs="Times New Roman"/>
          <w:sz w:val="24"/>
          <w:szCs w:val="24"/>
          <w:lang w:val="fr-FR" w:eastAsia="zh-CN"/>
        </w:rPr>
        <w:t>.</w:t>
      </w:r>
    </w:p>
    <w:p w14:paraId="254C2B7D" w14:textId="77777777"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 </w:t>
      </w:r>
      <w:r w:rsidR="00D7494F" w:rsidRPr="00D9452F">
        <w:rPr>
          <w:rFonts w:ascii="Times New Roman" w:eastAsia="SimSun" w:hAnsi="Times New Roman" w:cs="Times New Roman"/>
          <w:b/>
          <w:sz w:val="24"/>
          <w:szCs w:val="24"/>
          <w:lang w:val="fr-FR" w:eastAsia="zh-CN"/>
        </w:rPr>
        <w:t xml:space="preserve">mardi </w:t>
      </w:r>
      <w:r w:rsidRPr="00D9452F">
        <w:rPr>
          <w:rFonts w:ascii="Times New Roman" w:eastAsia="SimSun" w:hAnsi="Times New Roman" w:cs="Times New Roman"/>
          <w:b/>
          <w:sz w:val="24"/>
          <w:szCs w:val="24"/>
          <w:lang w:val="fr-FR" w:eastAsia="zh-CN"/>
        </w:rPr>
        <w:t>28 novembre, de 18h00 à 18h45 environ (</w:t>
      </w:r>
      <w:r w:rsidRPr="00D9452F">
        <w:rPr>
          <w:rFonts w:ascii="Times New Roman" w:eastAsia="SimSun" w:hAnsi="Times New Roman" w:cs="Times New Roman"/>
          <w:sz w:val="24"/>
          <w:szCs w:val="24"/>
          <w:lang w:val="fr-FR" w:eastAsia="zh-CN"/>
        </w:rPr>
        <w:t>CET - heure de Genève</w:t>
      </w:r>
      <w:r w:rsidRPr="00D9452F">
        <w:rPr>
          <w:rFonts w:ascii="Times New Roman" w:eastAsia="SimSun" w:hAnsi="Times New Roman" w:cs="Times New Roman"/>
          <w:b/>
          <w:sz w:val="24"/>
          <w:szCs w:val="24"/>
          <w:lang w:val="fr-FR" w:eastAsia="zh-CN"/>
        </w:rPr>
        <w:t xml:space="preserve">) </w:t>
      </w:r>
      <w:r w:rsidRPr="00D9452F">
        <w:rPr>
          <w:rFonts w:ascii="Times New Roman" w:eastAsia="SimSun" w:hAnsi="Times New Roman" w:cs="Times New Roman"/>
          <w:sz w:val="24"/>
          <w:szCs w:val="24"/>
          <w:lang w:val="fr-FR" w:eastAsia="zh-CN"/>
        </w:rPr>
        <w:t xml:space="preserve">en ce qui concerne Sao Tomé </w:t>
      </w:r>
      <w:r w:rsidR="00863AD0" w:rsidRPr="00D9452F">
        <w:rPr>
          <w:rFonts w:ascii="Times New Roman" w:eastAsia="SimSun" w:hAnsi="Times New Roman" w:cs="Times New Roman"/>
          <w:sz w:val="24"/>
          <w:szCs w:val="24"/>
          <w:lang w:val="fr-FR" w:eastAsia="zh-CN"/>
        </w:rPr>
        <w:t xml:space="preserve">et Principe </w:t>
      </w:r>
      <w:r w:rsidRPr="00D9452F">
        <w:rPr>
          <w:rFonts w:ascii="Times New Roman" w:eastAsia="SimSun" w:hAnsi="Times New Roman" w:cs="Times New Roman"/>
          <w:sz w:val="24"/>
          <w:szCs w:val="24"/>
          <w:lang w:val="fr-FR" w:eastAsia="zh-CN"/>
        </w:rPr>
        <w:t>(</w:t>
      </w:r>
      <w:proofErr w:type="spellStart"/>
      <w:r w:rsidRPr="00D9452F">
        <w:rPr>
          <w:rFonts w:ascii="Times New Roman" w:eastAsia="SimSun" w:hAnsi="Times New Roman" w:cs="Times New Roman"/>
          <w:sz w:val="24"/>
          <w:szCs w:val="24"/>
          <w:lang w:val="fr-FR" w:eastAsia="zh-CN"/>
        </w:rPr>
        <w:t>tbc</w:t>
      </w:r>
      <w:proofErr w:type="spellEnd"/>
      <w:r w:rsidRPr="00D9452F">
        <w:rPr>
          <w:rFonts w:ascii="Times New Roman" w:eastAsia="SimSun" w:hAnsi="Times New Roman" w:cs="Times New Roman"/>
          <w:sz w:val="24"/>
          <w:szCs w:val="24"/>
          <w:lang w:val="fr-FR" w:eastAsia="zh-CN"/>
        </w:rPr>
        <w:t>).</w:t>
      </w:r>
    </w:p>
    <w:p w14:paraId="762D2F3A" w14:textId="77777777" w:rsidR="008946A2" w:rsidRPr="00D9452F" w:rsidRDefault="008946A2" w:rsidP="003E72DD">
      <w:pPr>
        <w:spacing w:after="0" w:line="240" w:lineRule="auto"/>
        <w:ind w:firstLine="720"/>
        <w:jc w:val="both"/>
        <w:rPr>
          <w:rFonts w:ascii="Times New Roman" w:eastAsia="SimSun" w:hAnsi="Times New Roman" w:cs="Times New Roman"/>
          <w:sz w:val="24"/>
          <w:szCs w:val="24"/>
          <w:lang w:val="fr-FR" w:eastAsia="zh-CN"/>
        </w:rPr>
      </w:pPr>
    </w:p>
    <w:p w14:paraId="3E79B596" w14:textId="009AC38C" w:rsidR="00284DB8" w:rsidRPr="00D9452F" w:rsidRDefault="0028498C">
      <w:pPr>
        <w:spacing w:after="0" w:line="240" w:lineRule="auto"/>
        <w:ind w:firstLine="72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Les OSC/NHRI qui souhaitent organiser de telles séances d'information doivent contacter le secrétariat du CMW afin de coordonner leur action bien avant la session, à l'adresse </w:t>
      </w:r>
      <w:hyperlink r:id="rId18" w:history="1">
        <w:r w:rsidRPr="005C673E">
          <w:rPr>
            <w:rStyle w:val="Hyperlink"/>
            <w:rFonts w:ascii="Times New Roman" w:eastAsia="SimSun" w:hAnsi="Times New Roman" w:cs="Times New Roman"/>
            <w:sz w:val="24"/>
            <w:szCs w:val="24"/>
            <w:lang w:val="fr-FR" w:eastAsia="zh-CN"/>
          </w:rPr>
          <w:t>ohchr-cmw@un.org</w:t>
        </w:r>
      </w:hyperlink>
      <w:r w:rsidRPr="00D9452F">
        <w:rPr>
          <w:rFonts w:ascii="Times New Roman" w:eastAsia="SimSun" w:hAnsi="Times New Roman" w:cs="Times New Roman"/>
          <w:sz w:val="24"/>
          <w:szCs w:val="24"/>
          <w:lang w:val="fr-FR" w:eastAsia="zh-CN"/>
        </w:rPr>
        <w:t>.</w:t>
      </w:r>
      <w:r>
        <w:rPr>
          <w:rFonts w:ascii="Times New Roman" w:eastAsia="SimSun" w:hAnsi="Times New Roman" w:cs="Times New Roman"/>
          <w:sz w:val="24"/>
          <w:szCs w:val="24"/>
          <w:lang w:val="fr-FR" w:eastAsia="zh-CN"/>
        </w:rPr>
        <w:t xml:space="preserve"> </w:t>
      </w:r>
    </w:p>
    <w:p w14:paraId="5E381C86" w14:textId="77777777" w:rsidR="005D2D1A" w:rsidRPr="00D9452F" w:rsidRDefault="005D2D1A" w:rsidP="003E72DD">
      <w:pPr>
        <w:spacing w:after="0" w:line="240" w:lineRule="auto"/>
        <w:ind w:firstLine="720"/>
        <w:jc w:val="both"/>
        <w:rPr>
          <w:rFonts w:ascii="Times New Roman" w:eastAsia="SimSun" w:hAnsi="Times New Roman" w:cs="Times New Roman"/>
          <w:sz w:val="24"/>
          <w:szCs w:val="24"/>
          <w:lang w:val="fr-FR" w:eastAsia="zh-CN"/>
        </w:rPr>
      </w:pPr>
    </w:p>
    <w:p w14:paraId="29AB2323" w14:textId="77777777" w:rsidR="00466AC6" w:rsidRPr="00D9452F" w:rsidRDefault="00466AC6" w:rsidP="003E72DD">
      <w:pPr>
        <w:spacing w:after="0" w:line="240" w:lineRule="auto"/>
        <w:ind w:firstLine="720"/>
        <w:jc w:val="both"/>
        <w:rPr>
          <w:rFonts w:ascii="Times New Roman" w:eastAsia="SimSun" w:hAnsi="Times New Roman" w:cs="Times New Roman"/>
          <w:sz w:val="24"/>
          <w:szCs w:val="24"/>
          <w:lang w:val="fr-FR" w:eastAsia="zh-CN"/>
        </w:rPr>
      </w:pPr>
    </w:p>
    <w:p w14:paraId="256FC31E" w14:textId="77777777" w:rsidR="00284DB8" w:rsidRPr="0066342A" w:rsidRDefault="0028498C">
      <w:pPr>
        <w:spacing w:after="0" w:line="240" w:lineRule="auto"/>
        <w:ind w:left="60"/>
        <w:rPr>
          <w:rFonts w:ascii="Times New Roman" w:eastAsia="SimSun" w:hAnsi="Times New Roman" w:cs="Times New Roman"/>
          <w:b/>
          <w:bCs/>
          <w:sz w:val="24"/>
          <w:szCs w:val="24"/>
          <w:lang w:val="fr-FR" w:eastAsia="zh-CN"/>
        </w:rPr>
      </w:pPr>
      <w:r w:rsidRPr="0066342A">
        <w:rPr>
          <w:rFonts w:ascii="Times New Roman" w:eastAsia="SimSun" w:hAnsi="Times New Roman" w:cs="Times New Roman"/>
          <w:b/>
          <w:bCs/>
          <w:sz w:val="24"/>
          <w:szCs w:val="24"/>
          <w:lang w:val="fr-FR" w:eastAsia="zh-CN"/>
        </w:rPr>
        <w:t xml:space="preserve">VIII. </w:t>
      </w:r>
      <w:r w:rsidRPr="0066342A">
        <w:rPr>
          <w:rFonts w:ascii="Times New Roman" w:eastAsia="SimSun" w:hAnsi="Times New Roman" w:cs="Times New Roman"/>
          <w:b/>
          <w:bCs/>
          <w:sz w:val="24"/>
          <w:szCs w:val="24"/>
          <w:lang w:val="fr-FR" w:eastAsia="zh-CN"/>
        </w:rPr>
        <w:tab/>
        <w:t>Informations complémentaires</w:t>
      </w:r>
    </w:p>
    <w:p w14:paraId="4B9D21BA" w14:textId="77777777" w:rsidR="003E72DD" w:rsidRPr="0066342A" w:rsidRDefault="003E72DD" w:rsidP="003E72DD">
      <w:pPr>
        <w:spacing w:after="0" w:line="240" w:lineRule="auto"/>
        <w:rPr>
          <w:rFonts w:ascii="Times New Roman" w:eastAsia="SimSun" w:hAnsi="Times New Roman" w:cs="Times New Roman"/>
          <w:sz w:val="24"/>
          <w:szCs w:val="24"/>
          <w:lang w:val="fr-FR" w:eastAsia="zh-CN"/>
        </w:rPr>
      </w:pPr>
    </w:p>
    <w:p w14:paraId="6623AF84" w14:textId="77777777" w:rsidR="00284DB8" w:rsidRPr="00D9452F" w:rsidRDefault="0028498C">
      <w:pPr>
        <w:spacing w:after="0" w:line="240" w:lineRule="auto"/>
        <w:ind w:left="60" w:firstLine="660"/>
        <w:jc w:val="both"/>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Pour de plus amples informations sur les organes de traités en général, des informations spécifiques sur le CMW et sur la participation et le rôle des OSC, des INDH, des agences spécialisées des Nations unies et d'autres organes en ce qui concerne la procédure de présentation de rapports par les États, veuillez consulter les liens suivants :  </w:t>
      </w:r>
    </w:p>
    <w:p w14:paraId="021137B8" w14:textId="77777777" w:rsidR="003E72DD" w:rsidRPr="00D9452F" w:rsidRDefault="003E72DD" w:rsidP="003E72DD">
      <w:pPr>
        <w:spacing w:after="0" w:line="240" w:lineRule="auto"/>
        <w:ind w:left="60" w:firstLine="660"/>
        <w:jc w:val="both"/>
        <w:rPr>
          <w:rFonts w:ascii="Times New Roman" w:eastAsia="SimSun" w:hAnsi="Times New Roman" w:cs="Times New Roman"/>
          <w:sz w:val="24"/>
          <w:szCs w:val="24"/>
          <w:lang w:val="fr-FR" w:eastAsia="zh-CN"/>
        </w:rPr>
      </w:pPr>
    </w:p>
    <w:p w14:paraId="69933C5F" w14:textId="77777777" w:rsidR="00284DB8" w:rsidRPr="00D9452F" w:rsidRDefault="00A73432">
      <w:pPr>
        <w:numPr>
          <w:ilvl w:val="0"/>
          <w:numId w:val="2"/>
        </w:numPr>
        <w:spacing w:after="0" w:line="240" w:lineRule="auto"/>
        <w:rPr>
          <w:rFonts w:ascii="Times New Roman" w:eastAsia="SimSun" w:hAnsi="Times New Roman" w:cs="Times New Roman"/>
          <w:sz w:val="24"/>
          <w:szCs w:val="24"/>
          <w:lang w:val="fr-FR" w:eastAsia="zh-CN"/>
        </w:rPr>
      </w:pPr>
      <w:hyperlink r:id="rId19" w:history="1">
        <w:r w:rsidR="00C17A52" w:rsidRPr="00D9452F">
          <w:rPr>
            <w:rStyle w:val="Hyperlink"/>
            <w:rFonts w:ascii="Times New Roman" w:hAnsi="Times New Roman" w:cs="Times New Roman"/>
            <w:sz w:val="24"/>
            <w:szCs w:val="24"/>
            <w:lang w:val="fr-FR"/>
          </w:rPr>
          <w:t xml:space="preserve">https://www.ohchr.org/en/treaty-bodies/cmw  </w:t>
        </w:r>
      </w:hyperlink>
    </w:p>
    <w:p w14:paraId="50800100" w14:textId="77777777" w:rsidR="00284DB8" w:rsidRPr="00D9452F" w:rsidRDefault="00A73432">
      <w:pPr>
        <w:numPr>
          <w:ilvl w:val="0"/>
          <w:numId w:val="2"/>
        </w:numPr>
        <w:spacing w:after="0" w:line="240" w:lineRule="auto"/>
        <w:rPr>
          <w:rFonts w:ascii="Times New Roman" w:eastAsia="SimSun" w:hAnsi="Times New Roman" w:cs="Times New Roman"/>
          <w:sz w:val="24"/>
          <w:szCs w:val="24"/>
          <w:lang w:val="fr-FR" w:eastAsia="zh-CN"/>
        </w:rPr>
      </w:pPr>
      <w:hyperlink r:id="rId20" w:history="1">
        <w:r w:rsidR="00C17A52" w:rsidRPr="00D9452F">
          <w:rPr>
            <w:rStyle w:val="Hyperlink"/>
            <w:rFonts w:ascii="Times New Roman" w:hAnsi="Times New Roman" w:cs="Times New Roman"/>
            <w:sz w:val="24"/>
            <w:szCs w:val="24"/>
            <w:lang w:val="fr-FR"/>
          </w:rPr>
          <w:t>https://www.ohchr.org/en/treaty-bodies/cmw/information-civil-society-non-governmental-organizations-national-human-rights-institutions</w:t>
        </w:r>
      </w:hyperlink>
      <w:r w:rsidR="003E72DD" w:rsidRPr="00D9452F">
        <w:rPr>
          <w:rFonts w:ascii="Times New Roman" w:eastAsia="SimSun" w:hAnsi="Times New Roman" w:cs="Times New Roman"/>
          <w:sz w:val="24"/>
          <w:szCs w:val="24"/>
          <w:lang w:val="fr-FR" w:eastAsia="zh-CN"/>
        </w:rPr>
        <w:t xml:space="preserve"> (Vous pouvez également vous abonner aux mises à jour par courrier électronique si vous souhaitez rester informé des activités et des développements des Nations unies en matière de droits de l'homme.)   </w:t>
      </w:r>
    </w:p>
    <w:p w14:paraId="59B32A7A" w14:textId="4A20406C" w:rsidR="00284DB8" w:rsidRPr="00D9452F" w:rsidRDefault="0028498C">
      <w:pPr>
        <w:numPr>
          <w:ilvl w:val="0"/>
          <w:numId w:val="2"/>
        </w:numPr>
        <w:spacing w:after="0" w:line="240" w:lineRule="auto"/>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Déclaration sur les relations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avec les OSC </w:t>
      </w:r>
      <w:hyperlink r:id="rId21" w:history="1">
        <w:r w:rsidRPr="00D9452F">
          <w:rPr>
            <w:rFonts w:ascii="Times New Roman" w:eastAsia="SimSun" w:hAnsi="Times New Roman" w:cs="Times New Roman"/>
            <w:color w:val="0000FF"/>
            <w:sz w:val="24"/>
            <w:szCs w:val="24"/>
            <w:u w:val="single"/>
            <w:lang w:val="fr-FR" w:eastAsia="zh-CN"/>
          </w:rPr>
          <w:t>: http://tbinternet.ohchr.org/_layouts/treatybodyexternal/Download.aspx?symbolno=CMW/C/21/2&amp;Lang=en</w:t>
        </w:r>
      </w:hyperlink>
    </w:p>
    <w:p w14:paraId="49715D1E" w14:textId="061134C0" w:rsidR="00284DB8" w:rsidRPr="00D9452F" w:rsidRDefault="0028498C">
      <w:pPr>
        <w:numPr>
          <w:ilvl w:val="0"/>
          <w:numId w:val="2"/>
        </w:numPr>
        <w:spacing w:after="0" w:line="240" w:lineRule="auto"/>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Déclaration sur les relations du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avec les INDH </w:t>
      </w:r>
      <w:hyperlink r:id="rId22" w:history="1">
        <w:r w:rsidRPr="00D9452F">
          <w:rPr>
            <w:rFonts w:ascii="Times New Roman" w:eastAsia="SimSun" w:hAnsi="Times New Roman" w:cs="Times New Roman"/>
            <w:color w:val="0000FF"/>
            <w:sz w:val="24"/>
            <w:szCs w:val="24"/>
            <w:u w:val="single"/>
            <w:lang w:val="fr-FR" w:eastAsia="zh-CN"/>
          </w:rPr>
          <w:t>:</w:t>
        </w:r>
      </w:hyperlink>
      <w:r w:rsidRPr="00D9452F">
        <w:rPr>
          <w:rFonts w:ascii="Times New Roman" w:eastAsia="SimSun" w:hAnsi="Times New Roman" w:cs="Times New Roman"/>
          <w:sz w:val="24"/>
          <w:szCs w:val="24"/>
          <w:lang w:val="fr-FR" w:eastAsia="zh-CN"/>
        </w:rPr>
        <w:t xml:space="preserve"> http://tbinternet.ohchr.org/_layouts/treatybodyexternal/Download.aspx?symbolno=INT/CMW/STA/8065&amp;Lang=en </w:t>
      </w:r>
    </w:p>
    <w:p w14:paraId="1D0E16BA" w14:textId="77777777" w:rsidR="00284DB8" w:rsidRPr="00D9452F" w:rsidRDefault="0028498C">
      <w:pPr>
        <w:numPr>
          <w:ilvl w:val="0"/>
          <w:numId w:val="2"/>
        </w:numPr>
        <w:spacing w:after="0" w:line="240" w:lineRule="auto"/>
        <w:rPr>
          <w:rFonts w:ascii="Times New Roman" w:eastAsia="SimSun" w:hAnsi="Times New Roman" w:cs="Times New Roman"/>
          <w:sz w:val="24"/>
          <w:szCs w:val="24"/>
          <w:lang w:val="fr-FR" w:eastAsia="zh-CN"/>
        </w:rPr>
      </w:pPr>
      <w:r w:rsidRPr="00D9452F">
        <w:rPr>
          <w:rFonts w:ascii="Times New Roman" w:eastAsia="SimSun" w:hAnsi="Times New Roman" w:cs="Times New Roman"/>
          <w:sz w:val="24"/>
          <w:szCs w:val="24"/>
          <w:lang w:val="fr-FR" w:eastAsia="zh-CN"/>
        </w:rPr>
        <w:t xml:space="preserve">Lignes directrices pour la présentation des rapports des agences spécialisées et autres organismes des Nations unies : </w:t>
      </w:r>
    </w:p>
    <w:p w14:paraId="408A9458" w14:textId="77777777" w:rsidR="00284DB8" w:rsidRPr="00D9452F" w:rsidRDefault="00A73432">
      <w:pPr>
        <w:spacing w:after="0" w:line="240" w:lineRule="auto"/>
        <w:ind w:left="720"/>
        <w:rPr>
          <w:rFonts w:ascii="Times New Roman" w:eastAsia="SimSun" w:hAnsi="Times New Roman" w:cs="Times New Roman"/>
          <w:sz w:val="24"/>
          <w:szCs w:val="24"/>
          <w:lang w:val="fr-FR" w:eastAsia="zh-CN"/>
        </w:rPr>
      </w:pPr>
      <w:hyperlink r:id="rId23" w:history="1">
        <w:r w:rsidR="003E72DD" w:rsidRPr="00D9452F">
          <w:rPr>
            <w:rFonts w:ascii="Times New Roman" w:eastAsia="SimSun" w:hAnsi="Times New Roman" w:cs="Times New Roman"/>
            <w:color w:val="0000FF"/>
            <w:sz w:val="24"/>
            <w:szCs w:val="24"/>
            <w:u w:val="single"/>
            <w:lang w:val="fr-FR" w:eastAsia="zh-CN"/>
          </w:rPr>
          <w:t>https://tbinternet.ohchr.org/_layouts/treatybodyexternal/Download.aspx?symbolno=CMW%2fC%2f1&amp;Lang=en</w:t>
        </w:r>
      </w:hyperlink>
    </w:p>
    <w:p w14:paraId="1F69C558" w14:textId="65A5F8DC" w:rsidR="00284DB8" w:rsidRPr="00D9452F" w:rsidRDefault="0028498C">
      <w:pPr>
        <w:numPr>
          <w:ilvl w:val="0"/>
          <w:numId w:val="2"/>
        </w:numPr>
        <w:spacing w:after="0" w:line="240" w:lineRule="auto"/>
        <w:rPr>
          <w:lang w:val="fr-FR"/>
        </w:rPr>
      </w:pPr>
      <w:r w:rsidRPr="00D9452F">
        <w:rPr>
          <w:rFonts w:ascii="Times New Roman" w:eastAsia="SimSun" w:hAnsi="Times New Roman" w:cs="Times New Roman"/>
          <w:sz w:val="24"/>
          <w:szCs w:val="24"/>
          <w:lang w:val="fr-FR" w:eastAsia="zh-CN"/>
        </w:rPr>
        <w:t xml:space="preserve">Modèle pour les agences des Nations unies, les INDH et les OSC pour fournir des informations sur un État partie au </w:t>
      </w:r>
      <w:r w:rsidR="00235FC8">
        <w:rPr>
          <w:rFonts w:ascii="Times New Roman" w:eastAsia="SimSun" w:hAnsi="Times New Roman" w:cs="Times New Roman"/>
          <w:sz w:val="24"/>
          <w:szCs w:val="24"/>
          <w:lang w:val="fr-FR" w:eastAsia="zh-CN"/>
        </w:rPr>
        <w:t>Comité</w:t>
      </w:r>
      <w:r w:rsidRPr="00D9452F">
        <w:rPr>
          <w:rFonts w:ascii="Times New Roman" w:eastAsia="SimSun" w:hAnsi="Times New Roman" w:cs="Times New Roman"/>
          <w:sz w:val="24"/>
          <w:szCs w:val="24"/>
          <w:lang w:val="fr-FR" w:eastAsia="zh-CN"/>
        </w:rPr>
        <w:t xml:space="preserve"> </w:t>
      </w:r>
      <w:hyperlink r:id="rId24" w:history="1">
        <w:r w:rsidRPr="00D9452F">
          <w:rPr>
            <w:rFonts w:ascii="Times New Roman" w:eastAsia="SimSun" w:hAnsi="Times New Roman" w:cs="Times New Roman"/>
            <w:color w:val="0000FF"/>
            <w:sz w:val="24"/>
            <w:szCs w:val="24"/>
            <w:u w:val="single"/>
            <w:lang w:val="fr-FR" w:eastAsia="zh-CN"/>
          </w:rPr>
          <w:t>:</w:t>
        </w:r>
      </w:hyperlink>
      <w:r w:rsidRPr="00D9452F">
        <w:rPr>
          <w:rFonts w:ascii="Times New Roman" w:eastAsia="SimSun" w:hAnsi="Times New Roman" w:cs="Times New Roman"/>
          <w:sz w:val="24"/>
          <w:szCs w:val="24"/>
          <w:lang w:val="fr-FR" w:eastAsia="zh-CN"/>
        </w:rPr>
        <w:t xml:space="preserve"> http://tbinternet.ohchr.org/_layouts/treatybodyexternal/Download.aspx?symbolno=INT%2fCMW%2fINF%2f29%2f27229&amp;Lang=en </w:t>
      </w:r>
    </w:p>
    <w:p w14:paraId="37C47E7C" w14:textId="77777777" w:rsidR="003E72DD" w:rsidRPr="00D9452F" w:rsidRDefault="003E72DD" w:rsidP="003E72DD">
      <w:pPr>
        <w:rPr>
          <w:lang w:val="fr-FR"/>
        </w:rPr>
      </w:pPr>
      <w:permStart w:id="1801338242" w:edGrp="everyone"/>
      <w:permEnd w:id="1801338242"/>
    </w:p>
    <w:p w14:paraId="083539C3" w14:textId="77777777" w:rsidR="004D0154" w:rsidRPr="00D9452F" w:rsidRDefault="00A73432">
      <w:pPr>
        <w:rPr>
          <w:lang w:val="fr-FR"/>
        </w:rPr>
      </w:pPr>
    </w:p>
    <w:sectPr w:rsidR="004D0154" w:rsidRPr="00D9452F" w:rsidSect="00D9452F">
      <w:pgSz w:w="12240" w:h="15840"/>
      <w:pgMar w:top="851" w:right="1467"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13C96"/>
    <w:rsid w:val="00020A5A"/>
    <w:rsid w:val="00024389"/>
    <w:rsid w:val="00024C9B"/>
    <w:rsid w:val="00025311"/>
    <w:rsid w:val="00045458"/>
    <w:rsid w:val="00050255"/>
    <w:rsid w:val="00051534"/>
    <w:rsid w:val="00065DEC"/>
    <w:rsid w:val="00071C78"/>
    <w:rsid w:val="00073EC9"/>
    <w:rsid w:val="000806F6"/>
    <w:rsid w:val="00080E2E"/>
    <w:rsid w:val="00094811"/>
    <w:rsid w:val="000B331F"/>
    <w:rsid w:val="000B6411"/>
    <w:rsid w:val="000F33DF"/>
    <w:rsid w:val="00126B35"/>
    <w:rsid w:val="0013277B"/>
    <w:rsid w:val="00137652"/>
    <w:rsid w:val="0014551F"/>
    <w:rsid w:val="001668C3"/>
    <w:rsid w:val="001672E0"/>
    <w:rsid w:val="00171C5A"/>
    <w:rsid w:val="00181786"/>
    <w:rsid w:val="001B6532"/>
    <w:rsid w:val="001C42FD"/>
    <w:rsid w:val="001E6C05"/>
    <w:rsid w:val="00216C54"/>
    <w:rsid w:val="002278AB"/>
    <w:rsid w:val="00235FC8"/>
    <w:rsid w:val="00257426"/>
    <w:rsid w:val="00257AA3"/>
    <w:rsid w:val="00265107"/>
    <w:rsid w:val="00265299"/>
    <w:rsid w:val="0028498C"/>
    <w:rsid w:val="00284DB8"/>
    <w:rsid w:val="00296374"/>
    <w:rsid w:val="002A5301"/>
    <w:rsid w:val="002B40D2"/>
    <w:rsid w:val="002B57CF"/>
    <w:rsid w:val="002E164B"/>
    <w:rsid w:val="002E6B58"/>
    <w:rsid w:val="00315F04"/>
    <w:rsid w:val="00321310"/>
    <w:rsid w:val="00356B8D"/>
    <w:rsid w:val="00370B65"/>
    <w:rsid w:val="00375734"/>
    <w:rsid w:val="00395E89"/>
    <w:rsid w:val="003970BC"/>
    <w:rsid w:val="003B0E06"/>
    <w:rsid w:val="003C6DE5"/>
    <w:rsid w:val="003D1EEE"/>
    <w:rsid w:val="003E014E"/>
    <w:rsid w:val="003E381C"/>
    <w:rsid w:val="003E72DD"/>
    <w:rsid w:val="003F69A4"/>
    <w:rsid w:val="00405D7F"/>
    <w:rsid w:val="00415585"/>
    <w:rsid w:val="004206EA"/>
    <w:rsid w:val="00420E64"/>
    <w:rsid w:val="00431D3E"/>
    <w:rsid w:val="00466AC6"/>
    <w:rsid w:val="00473E25"/>
    <w:rsid w:val="00481E01"/>
    <w:rsid w:val="00496AD0"/>
    <w:rsid w:val="004A71E6"/>
    <w:rsid w:val="004B2F2A"/>
    <w:rsid w:val="004B43F6"/>
    <w:rsid w:val="004B6B5F"/>
    <w:rsid w:val="004C23AB"/>
    <w:rsid w:val="004C68A5"/>
    <w:rsid w:val="0053387A"/>
    <w:rsid w:val="00542313"/>
    <w:rsid w:val="005936E7"/>
    <w:rsid w:val="005B6A9B"/>
    <w:rsid w:val="005D2D1A"/>
    <w:rsid w:val="005D7618"/>
    <w:rsid w:val="005E3A25"/>
    <w:rsid w:val="005E45A8"/>
    <w:rsid w:val="005F09C0"/>
    <w:rsid w:val="006107C3"/>
    <w:rsid w:val="0063027C"/>
    <w:rsid w:val="00655CF9"/>
    <w:rsid w:val="00661B13"/>
    <w:rsid w:val="0066342A"/>
    <w:rsid w:val="00664A0D"/>
    <w:rsid w:val="00665241"/>
    <w:rsid w:val="006806C5"/>
    <w:rsid w:val="006878E8"/>
    <w:rsid w:val="0069106C"/>
    <w:rsid w:val="006A1087"/>
    <w:rsid w:val="006B46C8"/>
    <w:rsid w:val="006B5DCA"/>
    <w:rsid w:val="006C4879"/>
    <w:rsid w:val="00727F0D"/>
    <w:rsid w:val="00732140"/>
    <w:rsid w:val="00753354"/>
    <w:rsid w:val="00775120"/>
    <w:rsid w:val="00780EDA"/>
    <w:rsid w:val="00786717"/>
    <w:rsid w:val="00790597"/>
    <w:rsid w:val="007C1C71"/>
    <w:rsid w:val="007C4108"/>
    <w:rsid w:val="007D2E91"/>
    <w:rsid w:val="007E3088"/>
    <w:rsid w:val="007F66A2"/>
    <w:rsid w:val="00824049"/>
    <w:rsid w:val="00834D2D"/>
    <w:rsid w:val="008455CD"/>
    <w:rsid w:val="00863AD0"/>
    <w:rsid w:val="00871217"/>
    <w:rsid w:val="008946A2"/>
    <w:rsid w:val="008A2681"/>
    <w:rsid w:val="008A639F"/>
    <w:rsid w:val="008B3912"/>
    <w:rsid w:val="008B5671"/>
    <w:rsid w:val="008C073D"/>
    <w:rsid w:val="008D4792"/>
    <w:rsid w:val="008F17ED"/>
    <w:rsid w:val="00902996"/>
    <w:rsid w:val="0090387D"/>
    <w:rsid w:val="00903A47"/>
    <w:rsid w:val="00922409"/>
    <w:rsid w:val="00966DEB"/>
    <w:rsid w:val="00972571"/>
    <w:rsid w:val="00972E63"/>
    <w:rsid w:val="00984353"/>
    <w:rsid w:val="009935DF"/>
    <w:rsid w:val="00995CDF"/>
    <w:rsid w:val="009C32B8"/>
    <w:rsid w:val="009D3F09"/>
    <w:rsid w:val="009D7CDF"/>
    <w:rsid w:val="009E0D36"/>
    <w:rsid w:val="009F075F"/>
    <w:rsid w:val="00A02EBC"/>
    <w:rsid w:val="00A17CFC"/>
    <w:rsid w:val="00A302C0"/>
    <w:rsid w:val="00A4393C"/>
    <w:rsid w:val="00A46830"/>
    <w:rsid w:val="00A65D6F"/>
    <w:rsid w:val="00A73432"/>
    <w:rsid w:val="00A74583"/>
    <w:rsid w:val="00A838A2"/>
    <w:rsid w:val="00A94241"/>
    <w:rsid w:val="00AB2E70"/>
    <w:rsid w:val="00AC1A8A"/>
    <w:rsid w:val="00B22FC0"/>
    <w:rsid w:val="00B62241"/>
    <w:rsid w:val="00B80D3B"/>
    <w:rsid w:val="00B80EB4"/>
    <w:rsid w:val="00B97299"/>
    <w:rsid w:val="00BA60B7"/>
    <w:rsid w:val="00BB1EC9"/>
    <w:rsid w:val="00BC4392"/>
    <w:rsid w:val="00BE00F8"/>
    <w:rsid w:val="00BE2461"/>
    <w:rsid w:val="00C0485C"/>
    <w:rsid w:val="00C119C6"/>
    <w:rsid w:val="00C17A52"/>
    <w:rsid w:val="00C22BCE"/>
    <w:rsid w:val="00C2590C"/>
    <w:rsid w:val="00C31C2D"/>
    <w:rsid w:val="00C35C5B"/>
    <w:rsid w:val="00C35DD0"/>
    <w:rsid w:val="00C54591"/>
    <w:rsid w:val="00C7628F"/>
    <w:rsid w:val="00C87D55"/>
    <w:rsid w:val="00C907D6"/>
    <w:rsid w:val="00CF7394"/>
    <w:rsid w:val="00D01623"/>
    <w:rsid w:val="00D0471F"/>
    <w:rsid w:val="00D1720C"/>
    <w:rsid w:val="00D234C9"/>
    <w:rsid w:val="00D3472E"/>
    <w:rsid w:val="00D34B5A"/>
    <w:rsid w:val="00D7494F"/>
    <w:rsid w:val="00D75C35"/>
    <w:rsid w:val="00D80F30"/>
    <w:rsid w:val="00D9452F"/>
    <w:rsid w:val="00DA2F5B"/>
    <w:rsid w:val="00DC4210"/>
    <w:rsid w:val="00DC5517"/>
    <w:rsid w:val="00DD5B91"/>
    <w:rsid w:val="00DE2ED9"/>
    <w:rsid w:val="00DE5D4D"/>
    <w:rsid w:val="00DE7303"/>
    <w:rsid w:val="00DE7C21"/>
    <w:rsid w:val="00E13995"/>
    <w:rsid w:val="00E16367"/>
    <w:rsid w:val="00E316FB"/>
    <w:rsid w:val="00E33C87"/>
    <w:rsid w:val="00E4452F"/>
    <w:rsid w:val="00E45A6E"/>
    <w:rsid w:val="00E574D8"/>
    <w:rsid w:val="00E727D0"/>
    <w:rsid w:val="00E94CA8"/>
    <w:rsid w:val="00ED4F0E"/>
    <w:rsid w:val="00ED5248"/>
    <w:rsid w:val="00ED5F0D"/>
    <w:rsid w:val="00ED67FD"/>
    <w:rsid w:val="00EE1088"/>
    <w:rsid w:val="00EE487F"/>
    <w:rsid w:val="00EF285E"/>
    <w:rsid w:val="00F013FA"/>
    <w:rsid w:val="00F26C28"/>
    <w:rsid w:val="00F67926"/>
    <w:rsid w:val="00F919F2"/>
    <w:rsid w:val="00F9618D"/>
    <w:rsid w:val="00F97DB3"/>
    <w:rsid w:val="00FB09C9"/>
    <w:rsid w:val="00FC6525"/>
    <w:rsid w:val="00FD092E"/>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83FD3"/>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E94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79&amp;Lang=en" TargetMode="External"/><Relationship Id="rId13" Type="http://schemas.openxmlformats.org/officeDocument/2006/relationships/hyperlink" Target="https://indico.un.org/event/1001815/" TargetMode="External"/><Relationship Id="rId18" Type="http://schemas.openxmlformats.org/officeDocument/2006/relationships/hyperlink" Target="mailto:ohchr-cmw@un.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tbinternet.ohchr.org/_layouts/treatybodyexternal/Download.aspx?symbolno=CMW/C/21/2&amp;Lang=en" TargetMode="External"/><Relationship Id="rId7" Type="http://schemas.openxmlformats.org/officeDocument/2006/relationships/image" Target="http://www.juvenilejusticepanel.org/mm/Image/logos/logo_ohchr.jpg" TargetMode="External"/><Relationship Id="rId12" Type="http://schemas.openxmlformats.org/officeDocument/2006/relationships/hyperlink" Target="mailto:ohchr-cmw@un.org" TargetMode="External"/><Relationship Id="rId17" Type="http://schemas.openxmlformats.org/officeDocument/2006/relationships/hyperlink" Target="https://media.un.org/en/webt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a.un.org/en/webtv/" TargetMode="External"/><Relationship Id="rId20" Type="http://schemas.openxmlformats.org/officeDocument/2006/relationships/hyperlink" Target="https://www.ohchr.org/en/treaty-bodies/cmw/information-civil-society-non-governmental-organizations-national-human-rights-institution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ohchr-cmw@un.org" TargetMode="External"/><Relationship Id="rId24" Type="http://schemas.openxmlformats.org/officeDocument/2006/relationships/hyperlink" Target="http://tbinternet.ohchr.org/_layouts/treatybodyexternal/Download.aspx?symbolno=INT%2fCMW%2fINF%2f29%2f27229&amp;Lang=en" TargetMode="External"/><Relationship Id="rId5" Type="http://schemas.openxmlformats.org/officeDocument/2006/relationships/webSettings" Target="webSettings.xml"/><Relationship Id="rId15" Type="http://schemas.openxmlformats.org/officeDocument/2006/relationships/hyperlink" Target="https://indicohelp.unog.ch/" TargetMode="External"/><Relationship Id="rId23" Type="http://schemas.openxmlformats.org/officeDocument/2006/relationships/hyperlink" Target="https://tbinternet.ohchr.org/_layouts/treatybodyexternal/Download.aspx?symbolno=CMW%2fC%2f1&amp;Lang=en" TargetMode="External"/><Relationship Id="rId10" Type="http://schemas.openxmlformats.org/officeDocument/2006/relationships/hyperlink" Target="https://media.un.org/en/webtv/" TargetMode="External"/><Relationship Id="rId19" Type="http://schemas.openxmlformats.org/officeDocument/2006/relationships/hyperlink" Target="https://www.ohchr.org/en/treaty-bodies/cmw" TargetMode="External"/><Relationship Id="rId4" Type="http://schemas.openxmlformats.org/officeDocument/2006/relationships/settings" Target="settings.xml"/><Relationship Id="rId9" Type="http://schemas.openxmlformats.org/officeDocument/2006/relationships/hyperlink" Target="https://tbinternet.ohchr.org/_layouts/15/TreatyBodyExternal/FollowUp.aspx?Treaty=CMW&amp;Lang=en" TargetMode="External"/><Relationship Id="rId14" Type="http://schemas.openxmlformats.org/officeDocument/2006/relationships/hyperlink" Target="https://indicohelp.unog.ch/" TargetMode="External"/><Relationship Id="rId22" Type="http://schemas.openxmlformats.org/officeDocument/2006/relationships/hyperlink" Target="http://tbinternet.ohchr.org/_layouts/treatybodyexternal/Download.aspx?symbolno=INT/CMW/STA/8065&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docId:8AA60ED53EA690FF6880B01BD1924E4C</cp:keywords>
  <dc:description/>
  <cp:lastModifiedBy>FLECHE Isabelle</cp:lastModifiedBy>
  <cp:revision>23</cp:revision>
  <dcterms:created xsi:type="dcterms:W3CDTF">2023-09-28T14:49:00Z</dcterms:created>
  <dcterms:modified xsi:type="dcterms:W3CDTF">2023-11-14T13:32:00Z</dcterms:modified>
</cp:coreProperties>
</file>