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5A0E39" w14:textId="77777777" w:rsidR="00FF47BE" w:rsidRPr="00183D95" w:rsidRDefault="00FF47BE" w:rsidP="00183D95">
      <w:pPr>
        <w:pStyle w:val="Titel"/>
        <w:spacing w:after="120" w:line="276" w:lineRule="auto"/>
        <w:contextualSpacing w:val="0"/>
        <w:jc w:val="center"/>
        <w:rPr>
          <w:rFonts w:ascii="Verdana" w:hAnsi="Verdana"/>
          <w:b/>
          <w:sz w:val="24"/>
          <w:szCs w:val="24"/>
          <w:lang w:val="en-US"/>
        </w:rPr>
      </w:pPr>
      <w:r w:rsidRPr="00183D95">
        <w:rPr>
          <w:rFonts w:ascii="Verdana" w:hAnsi="Verdana"/>
          <w:b/>
          <w:sz w:val="24"/>
          <w:szCs w:val="24"/>
          <w:lang w:val="en-US"/>
        </w:rPr>
        <w:t>List of Issues regarding the First Report of the Swiss Confederation on the Convention on the Rights of Persons with Disabilities</w:t>
      </w:r>
    </w:p>
    <w:p w14:paraId="491C2F14" w14:textId="6D03F0F4" w:rsidR="00810E46" w:rsidRDefault="0008611F" w:rsidP="00810E46">
      <w:pPr>
        <w:pStyle w:val="Untertitel"/>
        <w:spacing w:after="0"/>
        <w:jc w:val="center"/>
        <w:rPr>
          <w:rFonts w:ascii="Verdana" w:hAnsi="Verdana"/>
          <w:color w:val="auto"/>
          <w:lang w:val="en-US"/>
        </w:rPr>
      </w:pPr>
      <w:r w:rsidRPr="00810E46">
        <w:rPr>
          <w:rFonts w:ascii="Verdana" w:hAnsi="Verdana"/>
          <w:color w:val="auto"/>
          <w:lang w:val="en-US"/>
        </w:rPr>
        <w:t>S</w:t>
      </w:r>
      <w:r w:rsidR="00810E46">
        <w:rPr>
          <w:rFonts w:ascii="Verdana" w:hAnsi="Verdana"/>
          <w:color w:val="auto"/>
          <w:lang w:val="en-US"/>
        </w:rPr>
        <w:t xml:space="preserve">ubmission by the </w:t>
      </w:r>
    </w:p>
    <w:p w14:paraId="27A26580" w14:textId="22BFC506" w:rsidR="0008611F" w:rsidRPr="00810E46" w:rsidRDefault="00810E46" w:rsidP="00810E46">
      <w:pPr>
        <w:pStyle w:val="Untertitel"/>
        <w:spacing w:after="0"/>
        <w:jc w:val="center"/>
        <w:rPr>
          <w:rFonts w:ascii="Verdana" w:hAnsi="Verdana"/>
          <w:color w:val="auto"/>
          <w:lang w:val="en-US"/>
        </w:rPr>
      </w:pPr>
      <w:r>
        <w:rPr>
          <w:rFonts w:ascii="Verdana" w:hAnsi="Verdana"/>
          <w:color w:val="auto"/>
          <w:lang w:val="en-US"/>
        </w:rPr>
        <w:t>S</w:t>
      </w:r>
      <w:r w:rsidR="0008611F" w:rsidRPr="00810E46">
        <w:rPr>
          <w:rFonts w:ascii="Verdana" w:hAnsi="Verdana"/>
          <w:color w:val="auto"/>
          <w:lang w:val="en-US"/>
        </w:rPr>
        <w:t>wiss Coalition for the Rights of Persons with Disabilities in International</w:t>
      </w:r>
      <w:r w:rsidR="00183D95" w:rsidRPr="00810E46">
        <w:rPr>
          <w:rFonts w:ascii="Verdana" w:hAnsi="Verdana"/>
          <w:color w:val="auto"/>
          <w:lang w:val="en-US"/>
        </w:rPr>
        <w:t xml:space="preserve"> </w:t>
      </w:r>
      <w:r w:rsidR="0008611F" w:rsidRPr="00810E46">
        <w:rPr>
          <w:rFonts w:ascii="Verdana" w:hAnsi="Verdana"/>
          <w:color w:val="auto"/>
          <w:lang w:val="en-US"/>
        </w:rPr>
        <w:t>Cooperation</w:t>
      </w:r>
      <w:r>
        <w:rPr>
          <w:rStyle w:val="Funotenzeichen"/>
          <w:rFonts w:ascii="Verdana" w:hAnsi="Verdana"/>
          <w:color w:val="auto"/>
        </w:rPr>
        <w:footnoteReference w:id="1"/>
      </w:r>
    </w:p>
    <w:p w14:paraId="264E3ED2" w14:textId="77777777" w:rsidR="00077AC6" w:rsidRDefault="00077AC6" w:rsidP="00302561">
      <w:pPr>
        <w:rPr>
          <w:rFonts w:ascii="Verdana" w:hAnsi="Verdana"/>
          <w:lang w:val="en-US"/>
        </w:rPr>
      </w:pPr>
    </w:p>
    <w:p w14:paraId="38E2C5E5" w14:textId="4961C32C" w:rsidR="00302561" w:rsidRDefault="00302561" w:rsidP="00302561">
      <w:pPr>
        <w:rPr>
          <w:rFonts w:ascii="Verdana" w:hAnsi="Verdana"/>
          <w:lang w:val="en-US"/>
        </w:rPr>
      </w:pPr>
      <w:r w:rsidRPr="0013200F">
        <w:rPr>
          <w:rFonts w:ascii="Verdana" w:hAnsi="Verdana"/>
          <w:lang w:val="en-US"/>
        </w:rPr>
        <w:t>When Switzerland ratified the Convention on the Rights of Persons with Disabilities (CRPD), it placed itself under the obligation to include persons with disabilities in development programs, that is, to ensure inclusive humanitarian aid and international cooperation. While some efforts were made to implement Art. 11 and 32 CRPD, Switzerland is a long way from a systematic policy that is inclusive of persons with disabilities in its international cooperation and humanitarian aid.</w:t>
      </w:r>
    </w:p>
    <w:p w14:paraId="46893C89" w14:textId="77777777" w:rsidR="00183D95" w:rsidRPr="0013200F" w:rsidRDefault="00183D95" w:rsidP="00302561">
      <w:pPr>
        <w:rPr>
          <w:rFonts w:ascii="Verdana" w:hAnsi="Verdana"/>
          <w:lang w:val="en-US"/>
        </w:rPr>
      </w:pPr>
    </w:p>
    <w:p w14:paraId="0B63D857" w14:textId="77777777" w:rsidR="00FF47BE" w:rsidRPr="00810E46" w:rsidRDefault="00FF47BE" w:rsidP="00810E46">
      <w:pPr>
        <w:pStyle w:val="berschrift1"/>
        <w:spacing w:before="0" w:after="120"/>
        <w:rPr>
          <w:rFonts w:ascii="Verdana" w:hAnsi="Verdana"/>
          <w:b/>
          <w:color w:val="auto"/>
          <w:sz w:val="22"/>
          <w:szCs w:val="22"/>
          <w:lang w:val="en-US"/>
        </w:rPr>
      </w:pPr>
      <w:r w:rsidRPr="00810E46">
        <w:rPr>
          <w:rFonts w:ascii="Verdana" w:hAnsi="Verdana"/>
          <w:b/>
          <w:color w:val="auto"/>
          <w:sz w:val="22"/>
          <w:szCs w:val="22"/>
          <w:lang w:val="en-US"/>
        </w:rPr>
        <w:t>Art. 11</w:t>
      </w:r>
      <w:r w:rsidR="00BB729D" w:rsidRPr="00810E46">
        <w:rPr>
          <w:rFonts w:ascii="Verdana" w:hAnsi="Verdana"/>
          <w:b/>
          <w:color w:val="auto"/>
          <w:sz w:val="22"/>
          <w:szCs w:val="22"/>
          <w:lang w:val="en-US"/>
        </w:rPr>
        <w:t xml:space="preserve"> – Situations of risks and humanitarian emergencies</w:t>
      </w:r>
    </w:p>
    <w:p w14:paraId="106F45DE" w14:textId="7CD9C86A" w:rsidR="00FF47BE" w:rsidRPr="0013200F" w:rsidRDefault="00FF47BE" w:rsidP="00FF47BE">
      <w:pPr>
        <w:rPr>
          <w:rFonts w:ascii="Verdana" w:hAnsi="Verdana"/>
          <w:lang w:val="en-US"/>
        </w:rPr>
      </w:pPr>
      <w:r w:rsidRPr="0013200F">
        <w:rPr>
          <w:rFonts w:ascii="Verdana" w:hAnsi="Verdana"/>
          <w:lang w:val="en-US"/>
        </w:rPr>
        <w:t xml:space="preserve">The First Report of the Swiss Confederation on the Convention on the Rights of Persons with Disabilities does not indicate how Switzerland </w:t>
      </w:r>
      <w:r w:rsidR="0013200F">
        <w:rPr>
          <w:rFonts w:ascii="Verdana" w:hAnsi="Verdana"/>
          <w:lang w:val="en-US"/>
        </w:rPr>
        <w:t>en</w:t>
      </w:r>
      <w:r w:rsidRPr="0013200F">
        <w:rPr>
          <w:rFonts w:ascii="Verdana" w:hAnsi="Verdana"/>
          <w:lang w:val="en-US"/>
        </w:rPr>
        <w:t>sure</w:t>
      </w:r>
      <w:r w:rsidR="0013200F">
        <w:rPr>
          <w:rFonts w:ascii="Verdana" w:hAnsi="Verdana"/>
          <w:lang w:val="en-US"/>
        </w:rPr>
        <w:t>s</w:t>
      </w:r>
      <w:r w:rsidRPr="0013200F">
        <w:rPr>
          <w:rFonts w:ascii="Verdana" w:hAnsi="Verdana"/>
          <w:lang w:val="en-US"/>
        </w:rPr>
        <w:t xml:space="preserve"> that its humanitarian aid measures </w:t>
      </w:r>
      <w:r w:rsidR="004F0B85">
        <w:rPr>
          <w:rFonts w:ascii="Verdana" w:hAnsi="Verdana"/>
          <w:lang w:val="en-US"/>
        </w:rPr>
        <w:t xml:space="preserve">(incl. DRR) </w:t>
      </w:r>
      <w:r w:rsidRPr="0013200F">
        <w:rPr>
          <w:rFonts w:ascii="Verdana" w:hAnsi="Verdana"/>
          <w:lang w:val="en-US"/>
        </w:rPr>
        <w:t>are</w:t>
      </w:r>
      <w:r w:rsidR="00302561" w:rsidRPr="0013200F">
        <w:rPr>
          <w:rFonts w:ascii="Verdana" w:hAnsi="Verdana"/>
          <w:lang w:val="en-US"/>
        </w:rPr>
        <w:t xml:space="preserve"> inclusive of and</w:t>
      </w:r>
      <w:r w:rsidRPr="0013200F">
        <w:rPr>
          <w:rFonts w:ascii="Verdana" w:hAnsi="Verdana"/>
          <w:lang w:val="en-US"/>
        </w:rPr>
        <w:t xml:space="preserve"> accessible for persons with disabilities. Furthermore, so far Switzerland has not signed the Charter on the Inclusion of Persons with Disabilities in Humanitarian Action. However, in the Dispatch on Switzerland’s International Cooperation 2017-2020</w:t>
      </w:r>
      <w:r w:rsidR="003F091E">
        <w:rPr>
          <w:rStyle w:val="Funotenzeichen"/>
          <w:rFonts w:ascii="Verdana" w:hAnsi="Verdana"/>
          <w:lang w:val="en-US"/>
        </w:rPr>
        <w:footnoteReference w:id="2"/>
      </w:r>
      <w:r w:rsidRPr="0013200F">
        <w:rPr>
          <w:rFonts w:ascii="Verdana" w:hAnsi="Verdana"/>
          <w:lang w:val="en-US"/>
        </w:rPr>
        <w:t xml:space="preserve"> persons with disabilities are mentioned in the chapter on humanitarian aid as belonging, depending on the context, to the </w:t>
      </w:r>
      <w:r w:rsidR="00D0731D">
        <w:rPr>
          <w:rFonts w:ascii="Verdana" w:hAnsi="Verdana"/>
          <w:lang w:val="en-US"/>
        </w:rPr>
        <w:t>“</w:t>
      </w:r>
      <w:r w:rsidRPr="0013200F">
        <w:rPr>
          <w:rFonts w:ascii="Verdana" w:hAnsi="Verdana"/>
          <w:lang w:val="en-US"/>
        </w:rPr>
        <w:t>most vulnerable groups</w:t>
      </w:r>
      <w:r w:rsidR="00D0731D">
        <w:rPr>
          <w:rFonts w:ascii="Verdana" w:hAnsi="Verdana"/>
          <w:lang w:val="en-US"/>
        </w:rPr>
        <w:t>”</w:t>
      </w:r>
      <w:r w:rsidRPr="0013200F">
        <w:rPr>
          <w:rFonts w:ascii="Verdana" w:hAnsi="Verdana"/>
          <w:lang w:val="en-US"/>
        </w:rPr>
        <w:t xml:space="preserve">. </w:t>
      </w:r>
      <w:r w:rsidR="006D39AC" w:rsidRPr="0013200F">
        <w:rPr>
          <w:rFonts w:ascii="Verdana" w:hAnsi="Verdana"/>
          <w:lang w:val="en-US"/>
        </w:rPr>
        <w:t xml:space="preserve">Furthermore, in 2018 Switzerland signed </w:t>
      </w:r>
      <w:r w:rsidR="00737BB4" w:rsidRPr="0013200F">
        <w:rPr>
          <w:rFonts w:ascii="Verdana" w:hAnsi="Verdana"/>
          <w:lang w:val="en-US"/>
        </w:rPr>
        <w:t xml:space="preserve">and committed to </w:t>
      </w:r>
      <w:r w:rsidR="006D39AC" w:rsidRPr="0013200F">
        <w:rPr>
          <w:rFonts w:ascii="Verdana" w:hAnsi="Verdana"/>
          <w:lang w:val="en-US"/>
        </w:rPr>
        <w:t>the Charter for Change</w:t>
      </w:r>
      <w:r w:rsidR="00737BB4" w:rsidRPr="0013200F">
        <w:rPr>
          <w:rFonts w:ascii="Verdana" w:hAnsi="Verdana"/>
          <w:lang w:val="en-US"/>
        </w:rPr>
        <w:t>,</w:t>
      </w:r>
      <w:r w:rsidR="006D39AC" w:rsidRPr="0013200F">
        <w:rPr>
          <w:rFonts w:ascii="Verdana" w:hAnsi="Verdana"/>
          <w:lang w:val="en-US"/>
        </w:rPr>
        <w:t xml:space="preserve"> elaborated during the Global Disability Summit.</w:t>
      </w:r>
    </w:p>
    <w:p w14:paraId="17D81B56" w14:textId="77777777" w:rsidR="00302561" w:rsidRPr="00810E46" w:rsidRDefault="00FF47BE" w:rsidP="00810E46">
      <w:pPr>
        <w:pStyle w:val="berschrift1"/>
        <w:spacing w:before="0" w:after="120"/>
        <w:rPr>
          <w:rFonts w:ascii="Verdana" w:hAnsi="Verdana"/>
          <w:b/>
          <w:color w:val="auto"/>
          <w:sz w:val="22"/>
          <w:szCs w:val="22"/>
          <w:lang w:val="en-US"/>
        </w:rPr>
      </w:pPr>
      <w:r w:rsidRPr="00810E46">
        <w:rPr>
          <w:rFonts w:ascii="Verdana" w:hAnsi="Verdana"/>
          <w:b/>
          <w:color w:val="auto"/>
          <w:sz w:val="22"/>
          <w:szCs w:val="22"/>
          <w:lang w:val="en-US"/>
        </w:rPr>
        <w:t>Question</w:t>
      </w:r>
      <w:r w:rsidR="00BB729D" w:rsidRPr="00810E46">
        <w:rPr>
          <w:rFonts w:ascii="Verdana" w:hAnsi="Verdana"/>
          <w:b/>
          <w:color w:val="auto"/>
          <w:sz w:val="22"/>
          <w:szCs w:val="22"/>
          <w:lang w:val="en-US"/>
        </w:rPr>
        <w:t>s</w:t>
      </w:r>
      <w:r w:rsidRPr="00810E46">
        <w:rPr>
          <w:rFonts w:ascii="Verdana" w:hAnsi="Verdana"/>
          <w:b/>
          <w:color w:val="auto"/>
          <w:sz w:val="22"/>
          <w:szCs w:val="22"/>
          <w:lang w:val="en-US"/>
        </w:rPr>
        <w:t xml:space="preserve">: </w:t>
      </w:r>
    </w:p>
    <w:p w14:paraId="589D62DF" w14:textId="198C8066" w:rsidR="00302561" w:rsidRPr="0013200F" w:rsidRDefault="00FF47BE" w:rsidP="00FF47BE">
      <w:pPr>
        <w:rPr>
          <w:rFonts w:ascii="Verdana" w:hAnsi="Verdana"/>
          <w:lang w:val="en-US"/>
        </w:rPr>
      </w:pPr>
      <w:r w:rsidRPr="0013200F">
        <w:rPr>
          <w:rFonts w:ascii="Verdana" w:hAnsi="Verdana"/>
          <w:lang w:val="en-US"/>
        </w:rPr>
        <w:t xml:space="preserve">Please </w:t>
      </w:r>
      <w:r w:rsidR="00302561" w:rsidRPr="0013200F">
        <w:rPr>
          <w:rFonts w:ascii="Verdana" w:hAnsi="Verdana"/>
          <w:lang w:val="en-US"/>
        </w:rPr>
        <w:t xml:space="preserve">inform the Committee about: </w:t>
      </w:r>
    </w:p>
    <w:p w14:paraId="28E6DA6F" w14:textId="735CED29" w:rsidR="00302561" w:rsidRDefault="00302561" w:rsidP="00302561">
      <w:pPr>
        <w:pStyle w:val="Listenabsatz"/>
        <w:numPr>
          <w:ilvl w:val="0"/>
          <w:numId w:val="3"/>
        </w:numPr>
        <w:rPr>
          <w:rFonts w:ascii="Verdana" w:hAnsi="Verdana"/>
          <w:lang w:val="en-US"/>
        </w:rPr>
      </w:pPr>
      <w:r w:rsidRPr="0013200F">
        <w:rPr>
          <w:rFonts w:ascii="Verdana" w:hAnsi="Verdana"/>
          <w:lang w:val="en-US"/>
        </w:rPr>
        <w:t xml:space="preserve">The measures </w:t>
      </w:r>
      <w:r w:rsidR="00FF47BE" w:rsidRPr="0013200F">
        <w:rPr>
          <w:rFonts w:ascii="Verdana" w:hAnsi="Verdana"/>
          <w:lang w:val="en-US"/>
        </w:rPr>
        <w:t>take</w:t>
      </w:r>
      <w:r w:rsidRPr="0013200F">
        <w:rPr>
          <w:rFonts w:ascii="Verdana" w:hAnsi="Verdana"/>
          <w:lang w:val="en-US"/>
        </w:rPr>
        <w:t xml:space="preserve">n or planned (incl. timeline) </w:t>
      </w:r>
      <w:r w:rsidR="00FF47BE" w:rsidRPr="0013200F">
        <w:rPr>
          <w:rFonts w:ascii="Verdana" w:hAnsi="Verdana"/>
          <w:lang w:val="en-US"/>
        </w:rPr>
        <w:t xml:space="preserve">to </w:t>
      </w:r>
      <w:r w:rsidRPr="0013200F">
        <w:rPr>
          <w:rFonts w:ascii="Verdana" w:hAnsi="Verdana"/>
          <w:lang w:val="en-US"/>
        </w:rPr>
        <w:t>ensure</w:t>
      </w:r>
      <w:r w:rsidR="00FF47BE" w:rsidRPr="0013200F">
        <w:rPr>
          <w:rFonts w:ascii="Verdana" w:hAnsi="Verdana"/>
          <w:lang w:val="en-US"/>
        </w:rPr>
        <w:t xml:space="preserve"> humanitarian aid is </w:t>
      </w:r>
      <w:r w:rsidRPr="0013200F">
        <w:rPr>
          <w:rFonts w:ascii="Verdana" w:hAnsi="Verdana"/>
          <w:lang w:val="en-US"/>
        </w:rPr>
        <w:t xml:space="preserve">inclusive and </w:t>
      </w:r>
      <w:r w:rsidR="00FF47BE" w:rsidRPr="0013200F">
        <w:rPr>
          <w:rFonts w:ascii="Verdana" w:hAnsi="Verdana"/>
          <w:lang w:val="en-US"/>
        </w:rPr>
        <w:t xml:space="preserve">accessible for persons with disabilities (on a policy as well as operational level, e.g. aid distribution, sanitation and latrine facilities, shelters, </w:t>
      </w:r>
      <w:r w:rsidR="00F6390A">
        <w:rPr>
          <w:rFonts w:ascii="Verdana" w:hAnsi="Verdana"/>
          <w:lang w:val="en-US"/>
        </w:rPr>
        <w:t xml:space="preserve">recovery support, </w:t>
      </w:r>
      <w:r w:rsidR="00FF47BE" w:rsidRPr="0013200F">
        <w:rPr>
          <w:rFonts w:ascii="Verdana" w:hAnsi="Verdana"/>
          <w:lang w:val="en-US"/>
        </w:rPr>
        <w:t>etc.)</w:t>
      </w:r>
      <w:r w:rsidRPr="0013200F">
        <w:rPr>
          <w:rFonts w:ascii="Verdana" w:hAnsi="Verdana"/>
          <w:lang w:val="en-US"/>
        </w:rPr>
        <w:t>.</w:t>
      </w:r>
      <w:r w:rsidR="00F6390A">
        <w:rPr>
          <w:rFonts w:ascii="Verdana" w:hAnsi="Verdana"/>
          <w:lang w:val="en-US"/>
        </w:rPr>
        <w:t xml:space="preserve"> </w:t>
      </w:r>
    </w:p>
    <w:p w14:paraId="3B568A7F" w14:textId="13756410" w:rsidR="00160D2F" w:rsidRPr="0013200F" w:rsidRDefault="00F6390A" w:rsidP="00302561">
      <w:pPr>
        <w:pStyle w:val="Listenabsatz"/>
        <w:numPr>
          <w:ilvl w:val="0"/>
          <w:numId w:val="3"/>
        </w:numPr>
        <w:rPr>
          <w:rFonts w:ascii="Verdana" w:hAnsi="Verdana"/>
          <w:lang w:val="en-US"/>
        </w:rPr>
      </w:pPr>
      <w:r>
        <w:rPr>
          <w:rFonts w:ascii="Verdana" w:hAnsi="Verdana"/>
          <w:lang w:val="en-US"/>
        </w:rPr>
        <w:t>How</w:t>
      </w:r>
      <w:r w:rsidR="00160D2F">
        <w:rPr>
          <w:rFonts w:ascii="Verdana" w:hAnsi="Verdana"/>
          <w:lang w:val="en-US"/>
        </w:rPr>
        <w:t xml:space="preserve"> the </w:t>
      </w:r>
      <w:r w:rsidR="003F091E">
        <w:rPr>
          <w:rFonts w:ascii="Verdana" w:hAnsi="Verdana"/>
          <w:lang w:val="en-US"/>
        </w:rPr>
        <w:t>above-mentioned</w:t>
      </w:r>
      <w:r w:rsidR="00160D2F">
        <w:rPr>
          <w:rFonts w:ascii="Verdana" w:hAnsi="Verdana"/>
          <w:lang w:val="en-US"/>
        </w:rPr>
        <w:t xml:space="preserve"> measures</w:t>
      </w:r>
      <w:r w:rsidR="003F091E">
        <w:rPr>
          <w:rFonts w:ascii="Verdana" w:hAnsi="Verdana"/>
          <w:lang w:val="en-US"/>
        </w:rPr>
        <w:t xml:space="preserve"> </w:t>
      </w:r>
      <w:r>
        <w:rPr>
          <w:rFonts w:ascii="Verdana" w:hAnsi="Verdana"/>
          <w:lang w:val="en-US"/>
        </w:rPr>
        <w:t>are</w:t>
      </w:r>
      <w:r w:rsidR="003F091E">
        <w:rPr>
          <w:rFonts w:ascii="Verdana" w:hAnsi="Verdana"/>
          <w:lang w:val="en-US"/>
        </w:rPr>
        <w:t xml:space="preserve"> assessed</w:t>
      </w:r>
      <w:r w:rsidR="00160D2F">
        <w:rPr>
          <w:rFonts w:ascii="Verdana" w:hAnsi="Verdana"/>
          <w:lang w:val="en-US"/>
        </w:rPr>
        <w:t>.</w:t>
      </w:r>
    </w:p>
    <w:p w14:paraId="020C107E" w14:textId="67553565" w:rsidR="00850FF1" w:rsidRPr="00EA5D4D" w:rsidRDefault="000920C5" w:rsidP="00EA5D4D">
      <w:pPr>
        <w:pStyle w:val="Listenabsatz"/>
        <w:numPr>
          <w:ilvl w:val="0"/>
          <w:numId w:val="3"/>
        </w:numPr>
        <w:rPr>
          <w:rFonts w:ascii="Verdana" w:hAnsi="Verdana"/>
          <w:lang w:val="en-US"/>
        </w:rPr>
      </w:pPr>
      <w:r>
        <w:rPr>
          <w:rFonts w:ascii="Verdana" w:hAnsi="Verdana"/>
          <w:lang w:val="en-US"/>
        </w:rPr>
        <w:t>How persons with disabilities and their representative organizations are</w:t>
      </w:r>
      <w:r w:rsidR="004F04A9">
        <w:rPr>
          <w:rFonts w:ascii="Verdana" w:hAnsi="Verdana"/>
          <w:lang w:val="en-US"/>
        </w:rPr>
        <w:t xml:space="preserve"> and </w:t>
      </w:r>
      <w:r>
        <w:rPr>
          <w:rFonts w:ascii="Verdana" w:hAnsi="Verdana"/>
          <w:lang w:val="en-US"/>
        </w:rPr>
        <w:t xml:space="preserve">will be meaningfully consulted and actively involved in the </w:t>
      </w:r>
      <w:r w:rsidRPr="00B8486E">
        <w:rPr>
          <w:rFonts w:ascii="Verdana" w:hAnsi="Verdana"/>
          <w:lang w:val="en-US"/>
        </w:rPr>
        <w:t xml:space="preserve">development, design, monitoring and evaluation of </w:t>
      </w:r>
      <w:r>
        <w:rPr>
          <w:rFonts w:ascii="Verdana" w:hAnsi="Verdana"/>
          <w:lang w:val="en-US"/>
        </w:rPr>
        <w:t xml:space="preserve">the above-mentioned measures, so to ensure their effective participation in line with article 4.3 and the </w:t>
      </w:r>
      <w:r w:rsidR="00EA5D4D">
        <w:rPr>
          <w:rFonts w:ascii="Verdana" w:hAnsi="Verdana"/>
          <w:lang w:val="en-US"/>
        </w:rPr>
        <w:t xml:space="preserve">General </w:t>
      </w:r>
      <w:r w:rsidR="006E26AD">
        <w:rPr>
          <w:rFonts w:ascii="Verdana" w:hAnsi="Verdana"/>
          <w:lang w:val="en-US"/>
        </w:rPr>
        <w:t>C</w:t>
      </w:r>
      <w:r w:rsidR="00EA5D4D">
        <w:rPr>
          <w:rFonts w:ascii="Verdana" w:hAnsi="Verdana"/>
          <w:lang w:val="en-US"/>
        </w:rPr>
        <w:t>omment No</w:t>
      </w:r>
      <w:r w:rsidR="00850FF1" w:rsidRPr="00EA5D4D">
        <w:rPr>
          <w:rFonts w:ascii="Verdana" w:hAnsi="Verdana"/>
          <w:lang w:val="en-US"/>
        </w:rPr>
        <w:t>.</w:t>
      </w:r>
      <w:r w:rsidR="00EA5D4D">
        <w:rPr>
          <w:rFonts w:ascii="Verdana" w:hAnsi="Verdana"/>
          <w:lang w:val="en-US"/>
        </w:rPr>
        <w:t xml:space="preserve"> 7 </w:t>
      </w:r>
      <w:r>
        <w:rPr>
          <w:rFonts w:ascii="Verdana" w:hAnsi="Verdana"/>
          <w:lang w:val="en-US"/>
        </w:rPr>
        <w:t xml:space="preserve">of </w:t>
      </w:r>
      <w:r w:rsidR="00EA5D4D">
        <w:rPr>
          <w:rFonts w:ascii="Verdana" w:hAnsi="Verdana"/>
          <w:lang w:val="en-US"/>
        </w:rPr>
        <w:t>the CRPD Committee.</w:t>
      </w:r>
    </w:p>
    <w:p w14:paraId="23E169E6" w14:textId="77777777" w:rsidR="00FF47BE" w:rsidRDefault="00EE3693" w:rsidP="00302561">
      <w:pPr>
        <w:pStyle w:val="Listenabsatz"/>
        <w:numPr>
          <w:ilvl w:val="0"/>
          <w:numId w:val="3"/>
        </w:numPr>
        <w:rPr>
          <w:rFonts w:ascii="Verdana" w:hAnsi="Verdana"/>
          <w:lang w:val="en-US"/>
        </w:rPr>
      </w:pPr>
      <w:r w:rsidRPr="0013200F">
        <w:rPr>
          <w:rFonts w:ascii="Verdana" w:hAnsi="Verdana"/>
          <w:lang w:val="en-US"/>
        </w:rPr>
        <w:lastRenderedPageBreak/>
        <w:t xml:space="preserve">The steps taken to </w:t>
      </w:r>
      <w:r w:rsidR="00FF47BE" w:rsidRPr="0013200F">
        <w:rPr>
          <w:rFonts w:ascii="Verdana" w:hAnsi="Verdana"/>
          <w:lang w:val="en-US"/>
        </w:rPr>
        <w:t>buil</w:t>
      </w:r>
      <w:r w:rsidRPr="0013200F">
        <w:rPr>
          <w:rFonts w:ascii="Verdana" w:hAnsi="Verdana"/>
          <w:lang w:val="en-US"/>
        </w:rPr>
        <w:t>d expertise</w:t>
      </w:r>
      <w:r w:rsidR="00FF47BE" w:rsidRPr="0013200F">
        <w:rPr>
          <w:rFonts w:ascii="Verdana" w:hAnsi="Verdana"/>
          <w:lang w:val="en-US"/>
        </w:rPr>
        <w:t xml:space="preserve"> within the humanitarian</w:t>
      </w:r>
      <w:r w:rsidRPr="0013200F">
        <w:rPr>
          <w:rFonts w:ascii="Verdana" w:hAnsi="Verdana"/>
          <w:lang w:val="en-US"/>
        </w:rPr>
        <w:t xml:space="preserve"> aid</w:t>
      </w:r>
      <w:r w:rsidR="00FF47BE" w:rsidRPr="0013200F">
        <w:rPr>
          <w:rFonts w:ascii="Verdana" w:hAnsi="Verdana"/>
          <w:lang w:val="en-US"/>
        </w:rPr>
        <w:t xml:space="preserve"> department</w:t>
      </w:r>
      <w:r w:rsidRPr="0013200F">
        <w:rPr>
          <w:rFonts w:ascii="Verdana" w:hAnsi="Verdana"/>
          <w:lang w:val="en-US"/>
        </w:rPr>
        <w:t xml:space="preserve"> on</w:t>
      </w:r>
      <w:r w:rsidR="00FF47BE" w:rsidRPr="0013200F">
        <w:rPr>
          <w:rFonts w:ascii="Verdana" w:hAnsi="Verdana"/>
          <w:lang w:val="en-US"/>
        </w:rPr>
        <w:t xml:space="preserve"> the inclusion of persons with disabilities.</w:t>
      </w:r>
    </w:p>
    <w:p w14:paraId="19A851E9" w14:textId="45F4F350" w:rsidR="004F0B85" w:rsidRPr="0013200F" w:rsidRDefault="000920C5" w:rsidP="00ED65AE">
      <w:pPr>
        <w:pStyle w:val="Listenabsatz"/>
        <w:numPr>
          <w:ilvl w:val="0"/>
          <w:numId w:val="3"/>
        </w:numPr>
        <w:ind w:left="714" w:hanging="357"/>
        <w:rPr>
          <w:rFonts w:ascii="Verdana" w:hAnsi="Verdana"/>
          <w:lang w:val="en-US"/>
        </w:rPr>
      </w:pPr>
      <w:r>
        <w:rPr>
          <w:rFonts w:ascii="Verdana" w:hAnsi="Verdana"/>
          <w:lang w:val="en-US"/>
        </w:rPr>
        <w:t xml:space="preserve">The process, if envisaged, to sign </w:t>
      </w:r>
      <w:r w:rsidR="004F0B85">
        <w:rPr>
          <w:rFonts w:ascii="Verdana" w:hAnsi="Verdana"/>
          <w:lang w:val="en-US"/>
        </w:rPr>
        <w:t xml:space="preserve">the </w:t>
      </w:r>
      <w:r w:rsidR="004F0B85" w:rsidRPr="0013200F">
        <w:rPr>
          <w:rFonts w:ascii="Verdana" w:hAnsi="Verdana"/>
          <w:lang w:val="en-US"/>
        </w:rPr>
        <w:t>Charter on the Inclusion of Persons with Disabilities in Humanitarian Action</w:t>
      </w:r>
      <w:r w:rsidR="004F0B85">
        <w:rPr>
          <w:rFonts w:ascii="Verdana" w:hAnsi="Verdana"/>
          <w:lang w:val="en-US"/>
        </w:rPr>
        <w:t xml:space="preserve"> and if so by when. </w:t>
      </w:r>
    </w:p>
    <w:p w14:paraId="24EB99ED" w14:textId="77777777" w:rsidR="00077AC6" w:rsidRDefault="00077AC6" w:rsidP="00FF47BE">
      <w:pPr>
        <w:rPr>
          <w:rFonts w:ascii="Verdana" w:hAnsi="Verdana"/>
          <w:b/>
          <w:lang w:val="en-US"/>
        </w:rPr>
      </w:pPr>
    </w:p>
    <w:p w14:paraId="645C1AB7" w14:textId="22CCC699" w:rsidR="00FF47BE" w:rsidRPr="00810E46" w:rsidRDefault="00FF47BE" w:rsidP="00810E46">
      <w:pPr>
        <w:pStyle w:val="berschrift1"/>
        <w:spacing w:before="0" w:after="120"/>
        <w:rPr>
          <w:rFonts w:ascii="Verdana" w:hAnsi="Verdana"/>
          <w:b/>
          <w:color w:val="auto"/>
          <w:sz w:val="22"/>
          <w:szCs w:val="22"/>
          <w:lang w:val="en-US"/>
        </w:rPr>
      </w:pPr>
      <w:r w:rsidRPr="00810E46">
        <w:rPr>
          <w:rFonts w:ascii="Verdana" w:hAnsi="Verdana"/>
          <w:b/>
          <w:color w:val="auto"/>
          <w:sz w:val="22"/>
          <w:szCs w:val="22"/>
          <w:lang w:val="en-US"/>
        </w:rPr>
        <w:t>Art. 32</w:t>
      </w:r>
      <w:r w:rsidR="00BB729D" w:rsidRPr="00810E46">
        <w:rPr>
          <w:rFonts w:ascii="Verdana" w:hAnsi="Verdana"/>
          <w:b/>
          <w:color w:val="auto"/>
          <w:sz w:val="22"/>
          <w:szCs w:val="22"/>
          <w:lang w:val="en-US"/>
        </w:rPr>
        <w:t xml:space="preserve"> – International cooperation</w:t>
      </w:r>
    </w:p>
    <w:p w14:paraId="3C79DD42" w14:textId="71293CBD" w:rsidR="00FF47BE" w:rsidRPr="0013200F" w:rsidRDefault="00FF47BE" w:rsidP="00FF47BE">
      <w:pPr>
        <w:rPr>
          <w:rFonts w:ascii="Verdana" w:hAnsi="Verdana" w:cs="Calibri"/>
          <w:color w:val="000000"/>
          <w:lang w:val="en-US"/>
        </w:rPr>
      </w:pPr>
      <w:r w:rsidRPr="0013200F">
        <w:rPr>
          <w:rFonts w:ascii="Verdana" w:hAnsi="Verdana"/>
          <w:lang w:val="en-US"/>
        </w:rPr>
        <w:t>The Swiss state report on Art. 32 only generally describes the Swiss efforts in international cooperation and does not mention to what extent the Swiss international cooperation is inclusive of persons with disabilities. The Dispatch on Switzerland’s International Cooperation 2017-2020</w:t>
      </w:r>
      <w:r w:rsidR="0008611F">
        <w:rPr>
          <w:rStyle w:val="Funotenzeichen"/>
          <w:rFonts w:ascii="Verdana" w:hAnsi="Verdana"/>
          <w:lang w:val="en-US"/>
        </w:rPr>
        <w:footnoteReference w:id="3"/>
      </w:r>
      <w:r w:rsidRPr="0013200F">
        <w:rPr>
          <w:rFonts w:ascii="Verdana" w:hAnsi="Verdana"/>
          <w:lang w:val="en-US"/>
        </w:rPr>
        <w:t xml:space="preserve"> for the first time mentions persons with disabilities explicitly among one of the target groups in poverty reduction. Likewise, other strategies (e.g.</w:t>
      </w:r>
      <w:r w:rsidR="00EE3693" w:rsidRPr="0013200F">
        <w:rPr>
          <w:rFonts w:ascii="Verdana" w:hAnsi="Verdana"/>
          <w:lang w:val="en-US"/>
        </w:rPr>
        <w:t xml:space="preserve"> Guideline on Leave no one behind,</w:t>
      </w:r>
      <w:r w:rsidRPr="0013200F">
        <w:rPr>
          <w:rFonts w:ascii="Verdana" w:hAnsi="Verdana"/>
          <w:lang w:val="en-US"/>
        </w:rPr>
        <w:t xml:space="preserve"> Global Program Health, the </w:t>
      </w:r>
      <w:r w:rsidR="00EE3693" w:rsidRPr="0013200F">
        <w:rPr>
          <w:rFonts w:ascii="Verdana" w:hAnsi="Verdana"/>
          <w:lang w:val="en-US"/>
        </w:rPr>
        <w:t>E</w:t>
      </w:r>
      <w:r w:rsidRPr="0013200F">
        <w:rPr>
          <w:rFonts w:ascii="Verdana" w:hAnsi="Verdana"/>
          <w:lang w:val="en-US"/>
        </w:rPr>
        <w:t xml:space="preserve">ducation </w:t>
      </w:r>
      <w:r w:rsidR="00EE3693" w:rsidRPr="0013200F">
        <w:rPr>
          <w:rFonts w:ascii="Verdana" w:hAnsi="Verdana"/>
          <w:lang w:val="en-US"/>
        </w:rPr>
        <w:t>S</w:t>
      </w:r>
      <w:r w:rsidRPr="0013200F">
        <w:rPr>
          <w:rFonts w:ascii="Verdana" w:hAnsi="Verdana"/>
          <w:lang w:val="en-US"/>
        </w:rPr>
        <w:t>trategy) mention persons with disabilities among the most</w:t>
      </w:r>
      <w:r w:rsidR="00EE3693" w:rsidRPr="0013200F">
        <w:rPr>
          <w:rFonts w:ascii="Verdana" w:hAnsi="Verdana"/>
          <w:lang w:val="en-US"/>
        </w:rPr>
        <w:t xml:space="preserve"> at-risk</w:t>
      </w:r>
      <w:r w:rsidRPr="0013200F">
        <w:rPr>
          <w:rFonts w:ascii="Verdana" w:hAnsi="Verdana"/>
          <w:lang w:val="en-US"/>
        </w:rPr>
        <w:t xml:space="preserve"> groups.</w:t>
      </w:r>
      <w:r w:rsidR="00CC0AD6" w:rsidRPr="0013200F">
        <w:rPr>
          <w:rFonts w:ascii="Verdana" w:hAnsi="Verdana"/>
          <w:lang w:val="en-US"/>
        </w:rPr>
        <w:t xml:space="preserve"> </w:t>
      </w:r>
      <w:r w:rsidRPr="0013200F">
        <w:rPr>
          <w:rFonts w:ascii="Verdana" w:hAnsi="Verdana"/>
          <w:lang w:val="en-US"/>
        </w:rPr>
        <w:t xml:space="preserve">However, in other central strategic documents (e.g. the </w:t>
      </w:r>
      <w:r w:rsidR="0008611F" w:rsidRPr="0008611F">
        <w:rPr>
          <w:rFonts w:ascii="Verdana" w:hAnsi="Verdana"/>
          <w:lang w:val="en-US"/>
        </w:rPr>
        <w:t xml:space="preserve">Federal Department of Foreign Affairs’ </w:t>
      </w:r>
      <w:r w:rsidRPr="0008611F">
        <w:rPr>
          <w:rFonts w:ascii="Verdana" w:hAnsi="Verdana"/>
          <w:lang w:val="en-US"/>
        </w:rPr>
        <w:t>Human Rights Strategy 2016-2019</w:t>
      </w:r>
      <w:r w:rsidR="0008611F" w:rsidRPr="0008611F">
        <w:rPr>
          <w:rFonts w:ascii="Verdana" w:hAnsi="Verdana"/>
          <w:lang w:val="en-US"/>
        </w:rPr>
        <w:t xml:space="preserve"> or the </w:t>
      </w:r>
      <w:r w:rsidR="00ED65AE">
        <w:rPr>
          <w:rFonts w:ascii="Verdana" w:hAnsi="Verdana"/>
          <w:lang w:val="en-US"/>
        </w:rPr>
        <w:t>its</w:t>
      </w:r>
      <w:r w:rsidR="0008611F" w:rsidRPr="0008611F">
        <w:rPr>
          <w:rFonts w:ascii="Verdana" w:hAnsi="Verdana"/>
          <w:lang w:val="en-US"/>
        </w:rPr>
        <w:t xml:space="preserve"> Strategy on Gender Equality and Women’s Rights from 2017)</w:t>
      </w:r>
      <w:r w:rsidRPr="0013200F">
        <w:rPr>
          <w:rFonts w:ascii="Verdana" w:hAnsi="Verdana"/>
          <w:lang w:val="en-US"/>
        </w:rPr>
        <w:t xml:space="preserve"> references to persons with disabilities are missing. </w:t>
      </w:r>
      <w:r w:rsidR="00CC0AD6" w:rsidRPr="0013200F">
        <w:rPr>
          <w:rFonts w:ascii="Verdana" w:hAnsi="Verdana"/>
          <w:lang w:val="en-US"/>
        </w:rPr>
        <w:t>Moreover, on the operational level, unfortunately,</w:t>
      </w:r>
      <w:r w:rsidRPr="0013200F">
        <w:rPr>
          <w:rFonts w:ascii="Verdana" w:hAnsi="Verdana" w:cs="Calibri"/>
          <w:color w:val="000000"/>
          <w:lang w:val="en-US"/>
        </w:rPr>
        <w:t xml:space="preserve"> </w:t>
      </w:r>
      <w:r w:rsidR="00CC0AD6" w:rsidRPr="0013200F">
        <w:rPr>
          <w:rFonts w:ascii="Verdana" w:hAnsi="Verdana" w:cs="Calibri"/>
          <w:color w:val="000000"/>
          <w:lang w:val="en-US"/>
        </w:rPr>
        <w:t xml:space="preserve">there </w:t>
      </w:r>
      <w:r w:rsidR="0008611F">
        <w:rPr>
          <w:rFonts w:ascii="Verdana" w:hAnsi="Verdana" w:cs="Calibri"/>
          <w:color w:val="000000"/>
          <w:lang w:val="en-US"/>
        </w:rPr>
        <w:t>exist</w:t>
      </w:r>
      <w:r w:rsidR="00CC0AD6" w:rsidRPr="0013200F">
        <w:rPr>
          <w:rFonts w:ascii="Verdana" w:hAnsi="Verdana" w:cs="Calibri"/>
          <w:color w:val="000000"/>
          <w:lang w:val="en-US"/>
        </w:rPr>
        <w:t xml:space="preserve"> </w:t>
      </w:r>
      <w:r w:rsidRPr="0013200F">
        <w:rPr>
          <w:rFonts w:ascii="Verdana" w:hAnsi="Verdana" w:cs="Calibri"/>
          <w:color w:val="000000"/>
          <w:lang w:val="en-US"/>
        </w:rPr>
        <w:t xml:space="preserve">only </w:t>
      </w:r>
      <w:r w:rsidRPr="0013200F">
        <w:rPr>
          <w:rFonts w:ascii="Verdana" w:hAnsi="Verdana" w:cs="Calibri"/>
          <w:bCs/>
          <w:color w:val="000000"/>
          <w:lang w:val="en-US"/>
        </w:rPr>
        <w:t>isolated programs and projects</w:t>
      </w:r>
      <w:r w:rsidR="00ED65AE" w:rsidRPr="00ED65AE">
        <w:rPr>
          <w:rFonts w:ascii="Verdana" w:hAnsi="Verdana" w:cs="Calibri"/>
          <w:bCs/>
          <w:color w:val="000000"/>
          <w:lang w:val="en-US"/>
        </w:rPr>
        <w:t xml:space="preserve"> </w:t>
      </w:r>
      <w:r w:rsidR="00ED65AE" w:rsidRPr="0013200F">
        <w:rPr>
          <w:rFonts w:ascii="Verdana" w:hAnsi="Verdana" w:cs="Calibri"/>
          <w:bCs/>
          <w:color w:val="000000"/>
          <w:lang w:val="en-US"/>
        </w:rPr>
        <w:t>regarding the inclusion of persons with disabilities</w:t>
      </w:r>
      <w:r w:rsidR="00ED65AE">
        <w:rPr>
          <w:rFonts w:ascii="Verdana" w:hAnsi="Verdana" w:cs="Calibri"/>
          <w:bCs/>
          <w:color w:val="000000"/>
          <w:lang w:val="en-US"/>
        </w:rPr>
        <w:t>, especially targeting rehabilitation but not so much mainstreaming</w:t>
      </w:r>
      <w:r w:rsidR="0008611F">
        <w:rPr>
          <w:rFonts w:ascii="Verdana" w:hAnsi="Verdana" w:cs="Calibri"/>
          <w:bCs/>
          <w:color w:val="000000"/>
          <w:lang w:val="en-US"/>
        </w:rPr>
        <w:t xml:space="preserve">. </w:t>
      </w:r>
      <w:r w:rsidR="005409BF">
        <w:rPr>
          <w:rFonts w:ascii="Verdana" w:hAnsi="Verdana"/>
          <w:lang w:val="en-US"/>
        </w:rPr>
        <w:t xml:space="preserve">Additionally, there exists no handbook or </w:t>
      </w:r>
      <w:proofErr w:type="gramStart"/>
      <w:r w:rsidR="007C5EC1">
        <w:rPr>
          <w:rFonts w:ascii="Verdana" w:hAnsi="Verdana"/>
          <w:lang w:val="en-US"/>
        </w:rPr>
        <w:t xml:space="preserve">similar </w:t>
      </w:r>
      <w:r w:rsidR="005409BF">
        <w:rPr>
          <w:rFonts w:ascii="Verdana" w:hAnsi="Verdana"/>
          <w:lang w:val="en-US"/>
        </w:rPr>
        <w:t>to</w:t>
      </w:r>
      <w:proofErr w:type="gramEnd"/>
      <w:r w:rsidR="005409BF">
        <w:rPr>
          <w:rFonts w:ascii="Verdana" w:hAnsi="Verdana"/>
          <w:lang w:val="en-US"/>
        </w:rPr>
        <w:t xml:space="preserve"> guide employees towards inclusive programming, monitoring or evaluation.</w:t>
      </w:r>
    </w:p>
    <w:p w14:paraId="2A2A13B4" w14:textId="77777777" w:rsidR="00EE3693" w:rsidRPr="00810E46" w:rsidRDefault="00FF47BE" w:rsidP="00810E46">
      <w:pPr>
        <w:pStyle w:val="berschrift1"/>
        <w:spacing w:before="0" w:after="120"/>
        <w:rPr>
          <w:rFonts w:ascii="Verdana" w:hAnsi="Verdana"/>
          <w:b/>
          <w:color w:val="auto"/>
          <w:sz w:val="22"/>
          <w:szCs w:val="22"/>
          <w:lang w:val="en-US"/>
        </w:rPr>
      </w:pPr>
      <w:r w:rsidRPr="00810E46">
        <w:rPr>
          <w:rFonts w:ascii="Verdana" w:hAnsi="Verdana"/>
          <w:b/>
          <w:color w:val="auto"/>
          <w:sz w:val="22"/>
          <w:szCs w:val="22"/>
          <w:lang w:val="en-US"/>
        </w:rPr>
        <w:t>Question</w:t>
      </w:r>
      <w:r w:rsidR="00975830" w:rsidRPr="00810E46">
        <w:rPr>
          <w:rFonts w:ascii="Verdana" w:hAnsi="Verdana"/>
          <w:b/>
          <w:color w:val="auto"/>
          <w:sz w:val="22"/>
          <w:szCs w:val="22"/>
          <w:lang w:val="en-US"/>
        </w:rPr>
        <w:t>s</w:t>
      </w:r>
      <w:r w:rsidRPr="00810E46">
        <w:rPr>
          <w:rFonts w:ascii="Verdana" w:hAnsi="Verdana"/>
          <w:b/>
          <w:color w:val="auto"/>
          <w:sz w:val="22"/>
          <w:szCs w:val="22"/>
          <w:lang w:val="en-US"/>
        </w:rPr>
        <w:t xml:space="preserve">: </w:t>
      </w:r>
    </w:p>
    <w:p w14:paraId="2B42BB5B" w14:textId="77777777" w:rsidR="00EE3693" w:rsidRPr="0013200F" w:rsidRDefault="00EE3693" w:rsidP="00EE3693">
      <w:pPr>
        <w:rPr>
          <w:rFonts w:ascii="Verdana" w:hAnsi="Verdana"/>
          <w:lang w:val="en-US"/>
        </w:rPr>
      </w:pPr>
      <w:r w:rsidRPr="0013200F">
        <w:rPr>
          <w:rFonts w:ascii="Verdana" w:hAnsi="Verdana"/>
          <w:lang w:val="en-US"/>
        </w:rPr>
        <w:t xml:space="preserve">Please inform the Committee about: </w:t>
      </w:r>
    </w:p>
    <w:p w14:paraId="3A1A592B" w14:textId="5B4EEF25" w:rsidR="00BB729D" w:rsidRDefault="0013200F" w:rsidP="00BB729D">
      <w:pPr>
        <w:pStyle w:val="Listenabsatz"/>
        <w:numPr>
          <w:ilvl w:val="0"/>
          <w:numId w:val="4"/>
        </w:numPr>
        <w:rPr>
          <w:rFonts w:ascii="Verdana" w:hAnsi="Verdana"/>
          <w:lang w:val="en-US"/>
        </w:rPr>
      </w:pPr>
      <w:r w:rsidRPr="0013200F">
        <w:rPr>
          <w:rFonts w:ascii="Verdana" w:hAnsi="Verdana"/>
          <w:lang w:val="en-US"/>
        </w:rPr>
        <w:t xml:space="preserve">The steps taken to ensure a systematic </w:t>
      </w:r>
      <w:r w:rsidR="00ED65AE">
        <w:rPr>
          <w:rFonts w:ascii="Verdana" w:hAnsi="Verdana"/>
          <w:lang w:val="en-US"/>
        </w:rPr>
        <w:t xml:space="preserve">strategy </w:t>
      </w:r>
      <w:r w:rsidR="00BB729D" w:rsidRPr="0013200F">
        <w:rPr>
          <w:rFonts w:ascii="Verdana" w:hAnsi="Verdana"/>
          <w:lang w:val="en-US"/>
        </w:rPr>
        <w:t>o</w:t>
      </w:r>
      <w:r w:rsidR="00BB729D">
        <w:rPr>
          <w:rFonts w:ascii="Verdana" w:hAnsi="Verdana"/>
          <w:lang w:val="en-US"/>
        </w:rPr>
        <w:t>n</w:t>
      </w:r>
      <w:r w:rsidR="00BB729D" w:rsidRPr="0013200F">
        <w:rPr>
          <w:rFonts w:ascii="Verdana" w:hAnsi="Verdana"/>
          <w:lang w:val="en-US"/>
        </w:rPr>
        <w:t xml:space="preserve"> the rights of persons with disabilities in international cooperation </w:t>
      </w:r>
      <w:r w:rsidRPr="0013200F">
        <w:rPr>
          <w:rFonts w:ascii="Verdana" w:hAnsi="Verdana"/>
          <w:lang w:val="en-US"/>
        </w:rPr>
        <w:t>and</w:t>
      </w:r>
      <w:r w:rsidR="00BB729D">
        <w:rPr>
          <w:rFonts w:ascii="Verdana" w:hAnsi="Verdana"/>
          <w:lang w:val="en-US"/>
        </w:rPr>
        <w:t xml:space="preserve"> the</w:t>
      </w:r>
      <w:r w:rsidRPr="0013200F">
        <w:rPr>
          <w:rFonts w:ascii="Verdana" w:hAnsi="Verdana"/>
          <w:lang w:val="en-US"/>
        </w:rPr>
        <w:t xml:space="preserve"> implementation</w:t>
      </w:r>
      <w:r w:rsidR="00BB729D">
        <w:rPr>
          <w:rFonts w:ascii="Verdana" w:hAnsi="Verdana"/>
          <w:lang w:val="en-US"/>
        </w:rPr>
        <w:t xml:space="preserve"> thereof, including budgetary allocations</w:t>
      </w:r>
      <w:r w:rsidRPr="0013200F">
        <w:rPr>
          <w:rFonts w:ascii="Verdana" w:hAnsi="Verdana"/>
          <w:lang w:val="en-US"/>
        </w:rPr>
        <w:t>.</w:t>
      </w:r>
    </w:p>
    <w:p w14:paraId="1FDB888F" w14:textId="4D8B9E5F" w:rsidR="0013200F" w:rsidRPr="00BB729D" w:rsidRDefault="00EE3693" w:rsidP="00BB729D">
      <w:pPr>
        <w:pStyle w:val="Listenabsatz"/>
        <w:numPr>
          <w:ilvl w:val="0"/>
          <w:numId w:val="4"/>
        </w:numPr>
        <w:rPr>
          <w:rFonts w:ascii="Verdana" w:hAnsi="Verdana"/>
          <w:lang w:val="en-US"/>
        </w:rPr>
      </w:pPr>
      <w:r w:rsidRPr="00BB729D">
        <w:rPr>
          <w:rFonts w:ascii="Verdana" w:hAnsi="Verdana"/>
          <w:lang w:val="en-US"/>
        </w:rPr>
        <w:t>The</w:t>
      </w:r>
      <w:r w:rsidR="00FF47BE" w:rsidRPr="00BB729D">
        <w:rPr>
          <w:rFonts w:ascii="Verdana" w:hAnsi="Verdana"/>
          <w:lang w:val="en-US"/>
        </w:rPr>
        <w:t xml:space="preserve"> </w:t>
      </w:r>
      <w:r w:rsidR="00BD3C25" w:rsidRPr="00BB729D">
        <w:rPr>
          <w:rFonts w:ascii="Verdana" w:hAnsi="Verdana"/>
          <w:lang w:val="en-US"/>
        </w:rPr>
        <w:t>measures</w:t>
      </w:r>
      <w:r w:rsidR="00FF47BE" w:rsidRPr="00BB729D">
        <w:rPr>
          <w:rFonts w:ascii="Verdana" w:hAnsi="Verdana"/>
          <w:lang w:val="en-US"/>
        </w:rPr>
        <w:t xml:space="preserve"> undertaken or planned </w:t>
      </w:r>
      <w:r w:rsidR="00850FF1" w:rsidRPr="00BB729D">
        <w:rPr>
          <w:rFonts w:ascii="Verdana" w:hAnsi="Verdana"/>
          <w:lang w:val="en-US"/>
        </w:rPr>
        <w:t>(incl. timeline)</w:t>
      </w:r>
      <w:r w:rsidR="006D39AC" w:rsidRPr="00BB729D">
        <w:rPr>
          <w:rFonts w:ascii="Verdana" w:hAnsi="Verdana"/>
          <w:lang w:val="en-US"/>
        </w:rPr>
        <w:t xml:space="preserve"> </w:t>
      </w:r>
      <w:r w:rsidR="00FF47BE" w:rsidRPr="00BB729D">
        <w:rPr>
          <w:rFonts w:ascii="Verdana" w:hAnsi="Verdana"/>
          <w:lang w:val="en-US"/>
        </w:rPr>
        <w:t xml:space="preserve">to </w:t>
      </w:r>
      <w:r w:rsidR="00BB729D">
        <w:rPr>
          <w:rFonts w:ascii="Verdana" w:hAnsi="Verdana"/>
          <w:lang w:val="en-US"/>
        </w:rPr>
        <w:t xml:space="preserve">adopt </w:t>
      </w:r>
      <w:r w:rsidR="00ED65AE">
        <w:rPr>
          <w:rFonts w:ascii="Verdana" w:hAnsi="Verdana"/>
          <w:lang w:val="en-US"/>
        </w:rPr>
        <w:t>a</w:t>
      </w:r>
      <w:r w:rsidR="00515E1A" w:rsidRPr="00BB729D">
        <w:rPr>
          <w:rFonts w:ascii="Verdana" w:hAnsi="Verdana"/>
          <w:lang w:val="en-US"/>
        </w:rPr>
        <w:t xml:space="preserve"> disability perspective</w:t>
      </w:r>
      <w:r w:rsidR="00B8486E">
        <w:rPr>
          <w:rFonts w:ascii="Verdana" w:hAnsi="Verdana"/>
          <w:lang w:val="en-US"/>
        </w:rPr>
        <w:t xml:space="preserve">, </w:t>
      </w:r>
      <w:r w:rsidR="00380E9F">
        <w:rPr>
          <w:rFonts w:ascii="Verdana" w:hAnsi="Verdana"/>
          <w:lang w:val="en-US"/>
        </w:rPr>
        <w:t xml:space="preserve">in line with </w:t>
      </w:r>
      <w:r w:rsidR="00B8486E">
        <w:rPr>
          <w:rFonts w:ascii="Verdana" w:hAnsi="Verdana"/>
          <w:lang w:val="en-US"/>
        </w:rPr>
        <w:t xml:space="preserve">the twin track approach, </w:t>
      </w:r>
      <w:r w:rsidR="00515E1A" w:rsidRPr="00BB729D">
        <w:rPr>
          <w:rFonts w:ascii="Verdana" w:hAnsi="Verdana"/>
          <w:lang w:val="en-US"/>
        </w:rPr>
        <w:t>into all development policies and programs</w:t>
      </w:r>
      <w:r w:rsidR="00850FF1" w:rsidRPr="00BB729D">
        <w:rPr>
          <w:rFonts w:ascii="Verdana" w:hAnsi="Verdana"/>
          <w:lang w:val="en-US"/>
        </w:rPr>
        <w:t>, including the 2030 Agenda for Sustainable Development</w:t>
      </w:r>
      <w:r w:rsidR="00B8486E">
        <w:rPr>
          <w:rFonts w:ascii="Verdana" w:hAnsi="Verdana"/>
          <w:lang w:val="en-US"/>
        </w:rPr>
        <w:t>.</w:t>
      </w:r>
    </w:p>
    <w:p w14:paraId="4412A9CB" w14:textId="7247F634" w:rsidR="00FF47BE" w:rsidRPr="0013200F" w:rsidRDefault="00EA5D4D" w:rsidP="00EE3693">
      <w:pPr>
        <w:pStyle w:val="Listenabsatz"/>
        <w:numPr>
          <w:ilvl w:val="0"/>
          <w:numId w:val="4"/>
        </w:numPr>
        <w:rPr>
          <w:rFonts w:ascii="Verdana" w:hAnsi="Verdana"/>
          <w:lang w:val="en-US"/>
        </w:rPr>
      </w:pPr>
      <w:r w:rsidRPr="0013200F">
        <w:rPr>
          <w:rFonts w:ascii="Verdana" w:hAnsi="Verdana"/>
          <w:lang w:val="en-US"/>
        </w:rPr>
        <w:t xml:space="preserve">The meaningful </w:t>
      </w:r>
      <w:r w:rsidR="00EE11CD">
        <w:rPr>
          <w:rFonts w:ascii="Verdana" w:hAnsi="Verdana"/>
          <w:lang w:val="en-US"/>
        </w:rPr>
        <w:t xml:space="preserve">consultation and </w:t>
      </w:r>
      <w:r>
        <w:rPr>
          <w:rFonts w:ascii="Verdana" w:hAnsi="Verdana"/>
          <w:lang w:val="en-US"/>
        </w:rPr>
        <w:t>participation of</w:t>
      </w:r>
      <w:r w:rsidRPr="00EA5D4D">
        <w:rPr>
          <w:rFonts w:ascii="Verdana" w:hAnsi="Verdana"/>
          <w:lang w:val="en-US"/>
        </w:rPr>
        <w:t xml:space="preserve"> persons with disabilities and their representative organizations </w:t>
      </w:r>
      <w:r w:rsidRPr="0013200F">
        <w:rPr>
          <w:rFonts w:ascii="Verdana" w:hAnsi="Verdana"/>
          <w:lang w:val="en-US"/>
        </w:rPr>
        <w:t>in</w:t>
      </w:r>
      <w:r w:rsidRPr="00B8486E">
        <w:rPr>
          <w:rFonts w:ascii="Verdana" w:hAnsi="Verdana"/>
          <w:lang w:val="en-US"/>
        </w:rPr>
        <w:t xml:space="preserve"> the development, design, monitoring and evaluation of </w:t>
      </w:r>
      <w:r>
        <w:rPr>
          <w:rFonts w:ascii="Verdana" w:hAnsi="Verdana"/>
          <w:lang w:val="en-US"/>
        </w:rPr>
        <w:t xml:space="preserve">policies, </w:t>
      </w:r>
      <w:r w:rsidRPr="00B8486E">
        <w:rPr>
          <w:rFonts w:ascii="Verdana" w:hAnsi="Verdana"/>
          <w:lang w:val="en-US"/>
        </w:rPr>
        <w:t>programs and</w:t>
      </w:r>
      <w:r>
        <w:rPr>
          <w:rFonts w:ascii="Verdana" w:hAnsi="Verdana"/>
          <w:lang w:val="en-US"/>
        </w:rPr>
        <w:t xml:space="preserve"> </w:t>
      </w:r>
      <w:r w:rsidRPr="00B8486E">
        <w:rPr>
          <w:rFonts w:ascii="Verdana" w:hAnsi="Verdana"/>
          <w:lang w:val="en-US"/>
        </w:rPr>
        <w:t>projects</w:t>
      </w:r>
      <w:r>
        <w:rPr>
          <w:rFonts w:ascii="Verdana" w:hAnsi="Verdana"/>
          <w:lang w:val="en-US"/>
        </w:rPr>
        <w:t xml:space="preserve"> according to the CRPD and General </w:t>
      </w:r>
      <w:r w:rsidR="006E26AD">
        <w:rPr>
          <w:rFonts w:ascii="Verdana" w:hAnsi="Verdana"/>
          <w:lang w:val="en-US"/>
        </w:rPr>
        <w:t>C</w:t>
      </w:r>
      <w:r>
        <w:rPr>
          <w:rFonts w:ascii="Verdana" w:hAnsi="Verdana"/>
          <w:lang w:val="en-US"/>
        </w:rPr>
        <w:t>omment No</w:t>
      </w:r>
      <w:r w:rsidRPr="00EA5D4D">
        <w:rPr>
          <w:rFonts w:ascii="Verdana" w:hAnsi="Verdana"/>
          <w:lang w:val="en-US"/>
        </w:rPr>
        <w:t>.</w:t>
      </w:r>
      <w:r>
        <w:rPr>
          <w:rFonts w:ascii="Verdana" w:hAnsi="Verdana"/>
          <w:lang w:val="en-US"/>
        </w:rPr>
        <w:t xml:space="preserve"> 7 by the CRPD Committee</w:t>
      </w:r>
      <w:r w:rsidR="00B8486E">
        <w:rPr>
          <w:rFonts w:ascii="Verdana" w:hAnsi="Verdana"/>
          <w:lang w:val="en-US"/>
        </w:rPr>
        <w:t xml:space="preserve">. </w:t>
      </w:r>
    </w:p>
    <w:p w14:paraId="1B08B467" w14:textId="77777777" w:rsidR="00850FF1" w:rsidRPr="0013200F" w:rsidRDefault="00850FF1" w:rsidP="00EE3693">
      <w:pPr>
        <w:pStyle w:val="Listenabsatz"/>
        <w:numPr>
          <w:ilvl w:val="0"/>
          <w:numId w:val="4"/>
        </w:numPr>
        <w:rPr>
          <w:rFonts w:ascii="Verdana" w:hAnsi="Verdana"/>
          <w:lang w:val="en-US"/>
        </w:rPr>
      </w:pPr>
      <w:r w:rsidRPr="0013200F">
        <w:rPr>
          <w:rFonts w:ascii="Verdana" w:hAnsi="Verdana"/>
          <w:lang w:val="en-US"/>
        </w:rPr>
        <w:t>The steps undertaken to collect and disaggregate data on persons with disabilities in programs and projects.</w:t>
      </w:r>
    </w:p>
    <w:p w14:paraId="37FD9D39" w14:textId="6C2A8B5D" w:rsidR="00850FF1" w:rsidRDefault="00850FF1" w:rsidP="00850FF1">
      <w:pPr>
        <w:pStyle w:val="Listenabsatz"/>
        <w:numPr>
          <w:ilvl w:val="0"/>
          <w:numId w:val="4"/>
        </w:numPr>
        <w:rPr>
          <w:rFonts w:ascii="Verdana" w:hAnsi="Verdana"/>
          <w:lang w:val="en-US"/>
        </w:rPr>
      </w:pPr>
      <w:r w:rsidRPr="0013200F">
        <w:rPr>
          <w:rFonts w:ascii="Verdana" w:hAnsi="Verdana"/>
          <w:lang w:val="en-US"/>
        </w:rPr>
        <w:t>The steps taken to build expertise within the</w:t>
      </w:r>
      <w:r w:rsidR="00BB729D">
        <w:rPr>
          <w:rFonts w:ascii="Verdana" w:hAnsi="Verdana"/>
          <w:lang w:val="en-US"/>
        </w:rPr>
        <w:t xml:space="preserve"> </w:t>
      </w:r>
      <w:r w:rsidR="00ED65AE">
        <w:rPr>
          <w:rFonts w:ascii="Verdana" w:hAnsi="Verdana"/>
          <w:lang w:val="en-US"/>
        </w:rPr>
        <w:t xml:space="preserve">Swiss </w:t>
      </w:r>
      <w:r w:rsidR="00ED65AE" w:rsidRPr="0008611F">
        <w:rPr>
          <w:rFonts w:ascii="Verdana" w:hAnsi="Verdana"/>
          <w:lang w:val="en-US"/>
        </w:rPr>
        <w:t>Federal Department of Foreign Affairs</w:t>
      </w:r>
      <w:r w:rsidR="00ED65AE">
        <w:rPr>
          <w:rFonts w:ascii="Verdana" w:hAnsi="Verdana"/>
          <w:lang w:val="en-US"/>
        </w:rPr>
        <w:t xml:space="preserve"> </w:t>
      </w:r>
      <w:r w:rsidR="002F6D7D">
        <w:rPr>
          <w:rFonts w:ascii="Verdana" w:hAnsi="Verdana"/>
          <w:lang w:val="en-US"/>
        </w:rPr>
        <w:t xml:space="preserve">in general and the </w:t>
      </w:r>
      <w:r w:rsidR="00ED65AE">
        <w:rPr>
          <w:rFonts w:ascii="Verdana" w:hAnsi="Verdana"/>
          <w:lang w:val="en-US"/>
        </w:rPr>
        <w:t>Swiss Agency for Development and Cooperation</w:t>
      </w:r>
      <w:r w:rsidR="002F6D7D">
        <w:rPr>
          <w:rFonts w:ascii="Verdana" w:hAnsi="Verdana"/>
          <w:lang w:val="en-US"/>
        </w:rPr>
        <w:t xml:space="preserve"> specifically </w:t>
      </w:r>
      <w:r w:rsidRPr="0013200F">
        <w:rPr>
          <w:rFonts w:ascii="Verdana" w:hAnsi="Verdana"/>
          <w:lang w:val="en-US"/>
        </w:rPr>
        <w:t>on the inclusion of persons with disabilities.</w:t>
      </w:r>
    </w:p>
    <w:p w14:paraId="17856A54" w14:textId="1B357422" w:rsidR="00380E9F" w:rsidRDefault="00380E9F" w:rsidP="00A236CA">
      <w:pPr>
        <w:pStyle w:val="Listenabsatz"/>
        <w:numPr>
          <w:ilvl w:val="0"/>
          <w:numId w:val="4"/>
        </w:numPr>
        <w:rPr>
          <w:rFonts w:ascii="Verdana" w:hAnsi="Verdana"/>
          <w:lang w:val="en-US"/>
        </w:rPr>
      </w:pPr>
      <w:r w:rsidRPr="00380E9F">
        <w:rPr>
          <w:rFonts w:ascii="Verdana" w:hAnsi="Verdana"/>
          <w:lang w:val="en-US"/>
        </w:rPr>
        <w:lastRenderedPageBreak/>
        <w:t>The affirmative-acti</w:t>
      </w:r>
      <w:r>
        <w:rPr>
          <w:rFonts w:ascii="Verdana" w:hAnsi="Verdana"/>
          <w:lang w:val="en-US"/>
        </w:rPr>
        <w:t>o</w:t>
      </w:r>
      <w:r w:rsidRPr="00380E9F">
        <w:rPr>
          <w:rFonts w:ascii="Verdana" w:hAnsi="Verdana"/>
          <w:lang w:val="en-US"/>
        </w:rPr>
        <w:t xml:space="preserve">n measures taken towards the inclusion of the most </w:t>
      </w:r>
      <w:r>
        <w:rPr>
          <w:rFonts w:ascii="Verdana" w:hAnsi="Verdana"/>
          <w:lang w:val="en-US"/>
        </w:rPr>
        <w:t xml:space="preserve">at-risk </w:t>
      </w:r>
      <w:r w:rsidRPr="00380E9F">
        <w:rPr>
          <w:rFonts w:ascii="Verdana" w:hAnsi="Verdana"/>
          <w:lang w:val="en-US"/>
        </w:rPr>
        <w:t>groups among persons with disabilit</w:t>
      </w:r>
      <w:r>
        <w:rPr>
          <w:rFonts w:ascii="Verdana" w:hAnsi="Verdana"/>
          <w:lang w:val="en-US"/>
        </w:rPr>
        <w:t>ies</w:t>
      </w:r>
      <w:r w:rsidRPr="00380E9F">
        <w:rPr>
          <w:rFonts w:ascii="Verdana" w:hAnsi="Verdana"/>
          <w:lang w:val="en-US"/>
        </w:rPr>
        <w:t>, such as women, childre</w:t>
      </w:r>
      <w:r>
        <w:rPr>
          <w:rFonts w:ascii="Verdana" w:hAnsi="Verdana"/>
          <w:lang w:val="en-US"/>
        </w:rPr>
        <w:t>n and persons with intellectual</w:t>
      </w:r>
      <w:r w:rsidR="00ED65AE">
        <w:rPr>
          <w:rFonts w:ascii="Verdana" w:hAnsi="Verdana"/>
          <w:lang w:val="en-US"/>
        </w:rPr>
        <w:t>,</w:t>
      </w:r>
      <w:r>
        <w:rPr>
          <w:rFonts w:ascii="Verdana" w:hAnsi="Verdana"/>
          <w:lang w:val="en-US"/>
        </w:rPr>
        <w:t xml:space="preserve"> psychosocial or multiple disabilities. </w:t>
      </w:r>
    </w:p>
    <w:p w14:paraId="6CB4F8BE" w14:textId="2C1DA1CB" w:rsidR="00810E46" w:rsidRDefault="00810E46" w:rsidP="00810E46">
      <w:pPr>
        <w:rPr>
          <w:rFonts w:ascii="Verdana" w:hAnsi="Verdana"/>
          <w:lang w:val="en-US"/>
        </w:rPr>
      </w:pPr>
    </w:p>
    <w:p w14:paraId="07D4B7A6" w14:textId="0696190D" w:rsidR="00810E46" w:rsidRDefault="00810E46" w:rsidP="00810E46">
      <w:pPr>
        <w:rPr>
          <w:rFonts w:ascii="Verdana" w:hAnsi="Verdana"/>
          <w:lang w:val="en-US"/>
        </w:rPr>
      </w:pPr>
    </w:p>
    <w:p w14:paraId="474BAE9C" w14:textId="3D767AED" w:rsidR="00810E46" w:rsidRDefault="00810E46" w:rsidP="00810E46">
      <w:pPr>
        <w:rPr>
          <w:rFonts w:ascii="Verdana" w:hAnsi="Verdana"/>
          <w:lang w:val="en-US"/>
        </w:rPr>
      </w:pPr>
    </w:p>
    <w:p w14:paraId="0556B14A" w14:textId="69DC1987" w:rsidR="00810E46" w:rsidRDefault="00810E46" w:rsidP="00810E46">
      <w:pPr>
        <w:rPr>
          <w:rFonts w:ascii="Verdana" w:hAnsi="Verdana"/>
          <w:lang w:val="en-US"/>
        </w:rPr>
      </w:pPr>
    </w:p>
    <w:p w14:paraId="3BCC5258" w14:textId="287FCEF0" w:rsidR="00810E46" w:rsidRDefault="00810E46" w:rsidP="00810E46">
      <w:pPr>
        <w:rPr>
          <w:rFonts w:ascii="Verdana" w:hAnsi="Verdana"/>
          <w:lang w:val="en-US"/>
        </w:rPr>
      </w:pPr>
    </w:p>
    <w:p w14:paraId="4A32A647" w14:textId="1421CA83" w:rsidR="00810E46" w:rsidRDefault="00810E46" w:rsidP="00810E46">
      <w:pPr>
        <w:rPr>
          <w:rFonts w:ascii="Verdana" w:hAnsi="Verdana"/>
          <w:lang w:val="en-US"/>
        </w:rPr>
      </w:pPr>
    </w:p>
    <w:p w14:paraId="6F62B976" w14:textId="3971D4B6" w:rsidR="00810E46" w:rsidRDefault="00810E46" w:rsidP="00810E46">
      <w:pPr>
        <w:rPr>
          <w:rFonts w:ascii="Verdana" w:hAnsi="Verdana"/>
          <w:lang w:val="en-US"/>
        </w:rPr>
      </w:pPr>
    </w:p>
    <w:p w14:paraId="5EFA12DF" w14:textId="3AB2DD2A" w:rsidR="00810E46" w:rsidRDefault="00810E46" w:rsidP="00810E46">
      <w:pPr>
        <w:rPr>
          <w:rFonts w:ascii="Verdana" w:hAnsi="Verdana"/>
          <w:lang w:val="en-US"/>
        </w:rPr>
      </w:pPr>
    </w:p>
    <w:p w14:paraId="7ADB5A2A" w14:textId="4C1EE927" w:rsidR="00810E46" w:rsidRDefault="00810E46" w:rsidP="00810E46">
      <w:pPr>
        <w:rPr>
          <w:rFonts w:ascii="Verdana" w:hAnsi="Verdana"/>
          <w:lang w:val="en-US"/>
        </w:rPr>
      </w:pPr>
    </w:p>
    <w:p w14:paraId="58E36C96" w14:textId="27C99428" w:rsidR="00810E46" w:rsidRDefault="00810E46" w:rsidP="00810E46">
      <w:pPr>
        <w:rPr>
          <w:rFonts w:ascii="Verdana" w:hAnsi="Verdana"/>
          <w:lang w:val="en-US"/>
        </w:rPr>
      </w:pPr>
    </w:p>
    <w:p w14:paraId="7B4577F4" w14:textId="3317B909" w:rsidR="00810E46" w:rsidRDefault="00810E46" w:rsidP="00810E46">
      <w:pPr>
        <w:rPr>
          <w:rFonts w:ascii="Verdana" w:hAnsi="Verdana"/>
          <w:lang w:val="en-US"/>
        </w:rPr>
      </w:pPr>
    </w:p>
    <w:p w14:paraId="30226F9A" w14:textId="34203EEA" w:rsidR="00810E46" w:rsidRDefault="00810E46" w:rsidP="00810E46">
      <w:pPr>
        <w:rPr>
          <w:rFonts w:ascii="Verdana" w:hAnsi="Verdana"/>
          <w:lang w:val="en-US"/>
        </w:rPr>
      </w:pPr>
    </w:p>
    <w:p w14:paraId="541A53EC" w14:textId="1112786D" w:rsidR="00810E46" w:rsidRDefault="00810E46" w:rsidP="00810E46">
      <w:pPr>
        <w:rPr>
          <w:rFonts w:ascii="Verdana" w:hAnsi="Verdana"/>
          <w:lang w:val="en-US"/>
        </w:rPr>
      </w:pPr>
    </w:p>
    <w:p w14:paraId="0CA2B276" w14:textId="58A50992" w:rsidR="00810E46" w:rsidRDefault="00810E46" w:rsidP="00810E46">
      <w:pPr>
        <w:rPr>
          <w:rFonts w:ascii="Verdana" w:hAnsi="Verdana"/>
          <w:lang w:val="en-US"/>
        </w:rPr>
      </w:pPr>
    </w:p>
    <w:p w14:paraId="4E6D026D" w14:textId="4702E803" w:rsidR="00810E46" w:rsidRDefault="00810E46" w:rsidP="00810E46">
      <w:pPr>
        <w:rPr>
          <w:rFonts w:ascii="Verdana" w:hAnsi="Verdana"/>
          <w:lang w:val="en-US"/>
        </w:rPr>
      </w:pPr>
    </w:p>
    <w:p w14:paraId="558BA1D1" w14:textId="68CBA9E3" w:rsidR="00810E46" w:rsidRDefault="00810E46" w:rsidP="00810E46">
      <w:pPr>
        <w:rPr>
          <w:rFonts w:ascii="Verdana" w:hAnsi="Verdana"/>
          <w:lang w:val="en-US"/>
        </w:rPr>
      </w:pPr>
    </w:p>
    <w:p w14:paraId="684156EF" w14:textId="2B250EA8" w:rsidR="00810E46" w:rsidRDefault="00810E46" w:rsidP="00810E46">
      <w:pPr>
        <w:rPr>
          <w:rFonts w:ascii="Verdana" w:hAnsi="Verdana"/>
          <w:lang w:val="en-US"/>
        </w:rPr>
      </w:pPr>
    </w:p>
    <w:p w14:paraId="47B01946" w14:textId="49C66EE4" w:rsidR="00810E46" w:rsidRDefault="00810E46" w:rsidP="00810E46">
      <w:pPr>
        <w:rPr>
          <w:rFonts w:ascii="Verdana" w:hAnsi="Verdana"/>
          <w:lang w:val="en-US"/>
        </w:rPr>
      </w:pPr>
    </w:p>
    <w:p w14:paraId="79055A77" w14:textId="5D6C913F" w:rsidR="00810E46" w:rsidRDefault="00810E46" w:rsidP="00810E46">
      <w:pPr>
        <w:rPr>
          <w:rFonts w:ascii="Verdana" w:hAnsi="Verdana"/>
          <w:lang w:val="en-US"/>
        </w:rPr>
      </w:pPr>
    </w:p>
    <w:p w14:paraId="290D0E35" w14:textId="74E6C571" w:rsidR="00810E46" w:rsidRDefault="00810E46" w:rsidP="00810E46">
      <w:pPr>
        <w:rPr>
          <w:rFonts w:ascii="Verdana" w:hAnsi="Verdana"/>
          <w:lang w:val="en-US"/>
        </w:rPr>
      </w:pPr>
    </w:p>
    <w:p w14:paraId="5431771C" w14:textId="08B35F24" w:rsidR="00810E46" w:rsidRDefault="00810E46" w:rsidP="00810E46">
      <w:pPr>
        <w:rPr>
          <w:rFonts w:ascii="Verdana" w:hAnsi="Verdana"/>
          <w:lang w:val="en-US"/>
        </w:rPr>
      </w:pPr>
    </w:p>
    <w:p w14:paraId="6455A61E" w14:textId="44D2B606" w:rsidR="00810E46" w:rsidRDefault="00810E46" w:rsidP="00810E46">
      <w:pPr>
        <w:rPr>
          <w:rFonts w:ascii="Verdana" w:hAnsi="Verdana"/>
          <w:lang w:val="en-US"/>
        </w:rPr>
      </w:pPr>
    </w:p>
    <w:p w14:paraId="629DD7F3" w14:textId="37F1380C" w:rsidR="00810E46" w:rsidRPr="00810E46" w:rsidRDefault="00810E46" w:rsidP="00810E46">
      <w:pPr>
        <w:rPr>
          <w:rFonts w:ascii="Verdana" w:hAnsi="Verdana"/>
          <w:lang w:val="en-US"/>
        </w:rPr>
      </w:pPr>
      <w:r>
        <w:rPr>
          <w:rStyle w:val="Hyperlink"/>
          <w:i/>
          <w:color w:val="000000" w:themeColor="text1"/>
          <w:sz w:val="28"/>
          <w:lang w:val="en-US"/>
        </w:rPr>
        <w:t xml:space="preserve">25 </w:t>
      </w:r>
      <w:r w:rsidRPr="00650DA9">
        <w:rPr>
          <w:rStyle w:val="Hyperlink"/>
          <w:i/>
          <w:color w:val="000000" w:themeColor="text1"/>
          <w:sz w:val="28"/>
          <w:lang w:val="en-US"/>
        </w:rPr>
        <w:t xml:space="preserve">July 2019. For any questions or for more information please contact Mirjam Gasser, </w:t>
      </w:r>
      <w:r>
        <w:rPr>
          <w:rStyle w:val="Hyperlink"/>
          <w:i/>
          <w:color w:val="000000" w:themeColor="text1"/>
          <w:sz w:val="28"/>
          <w:lang w:val="en-US"/>
        </w:rPr>
        <w:t xml:space="preserve">Secretariat Swiss Coalition for the Rights of Persons with Disabilities in International Cooperation and </w:t>
      </w:r>
      <w:r w:rsidRPr="00650DA9">
        <w:rPr>
          <w:rStyle w:val="Hyperlink"/>
          <w:i/>
          <w:color w:val="000000" w:themeColor="text1"/>
          <w:sz w:val="28"/>
          <w:lang w:val="en-US"/>
        </w:rPr>
        <w:t>Head Advocacy CBM Switzerland (mirjam.gasser@cbmswiss.ch</w:t>
      </w:r>
      <w:r>
        <w:rPr>
          <w:rStyle w:val="Hyperlink"/>
          <w:i/>
          <w:color w:val="000000" w:themeColor="text1"/>
          <w:sz w:val="28"/>
          <w:lang w:val="en-US"/>
        </w:rPr>
        <w:t>).</w:t>
      </w:r>
      <w:bookmarkStart w:id="0" w:name="_GoBack"/>
      <w:bookmarkEnd w:id="0"/>
    </w:p>
    <w:sectPr w:rsidR="00810E46" w:rsidRPr="00810E46">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DA7D8C" w14:textId="77777777" w:rsidR="00F02F3B" w:rsidRDefault="00F02F3B" w:rsidP="003F091E">
      <w:pPr>
        <w:spacing w:after="0" w:line="240" w:lineRule="auto"/>
      </w:pPr>
      <w:r>
        <w:separator/>
      </w:r>
    </w:p>
  </w:endnote>
  <w:endnote w:type="continuationSeparator" w:id="0">
    <w:p w14:paraId="5263545E" w14:textId="77777777" w:rsidR="00F02F3B" w:rsidRDefault="00F02F3B" w:rsidP="003F09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D2E375" w14:textId="77777777" w:rsidR="00F02F3B" w:rsidRDefault="00F02F3B" w:rsidP="003F091E">
      <w:pPr>
        <w:spacing w:after="0" w:line="240" w:lineRule="auto"/>
      </w:pPr>
      <w:r>
        <w:separator/>
      </w:r>
    </w:p>
  </w:footnote>
  <w:footnote w:type="continuationSeparator" w:id="0">
    <w:p w14:paraId="4A25BECA" w14:textId="77777777" w:rsidR="00F02F3B" w:rsidRDefault="00F02F3B" w:rsidP="003F091E">
      <w:pPr>
        <w:spacing w:after="0" w:line="240" w:lineRule="auto"/>
      </w:pPr>
      <w:r>
        <w:continuationSeparator/>
      </w:r>
    </w:p>
  </w:footnote>
  <w:footnote w:id="1">
    <w:p w14:paraId="5A137599" w14:textId="164C7842" w:rsidR="00810E46" w:rsidRPr="00810E46" w:rsidRDefault="00810E46">
      <w:pPr>
        <w:pStyle w:val="Funotentext"/>
        <w:rPr>
          <w:lang w:val="en-US"/>
        </w:rPr>
      </w:pPr>
      <w:r>
        <w:rPr>
          <w:rStyle w:val="Funotenzeichen"/>
        </w:rPr>
        <w:footnoteRef/>
      </w:r>
      <w:r w:rsidRPr="00810E46">
        <w:rPr>
          <w:lang w:val="en-US"/>
        </w:rPr>
        <w:t xml:space="preserve"> </w:t>
      </w:r>
      <w:r w:rsidRPr="00493253">
        <w:rPr>
          <w:rFonts w:ascii="Verdana" w:hAnsi="Verdana"/>
          <w:lang w:val="en-US"/>
        </w:rPr>
        <w:t>The Swiss Coalition for the Rights of Persons with Disabilities in International Cooperation consists of CBM Switzerland, HI Switzerland, International Disability Alliance and FAIRMED.</w:t>
      </w:r>
    </w:p>
  </w:footnote>
  <w:footnote w:id="2">
    <w:p w14:paraId="1E2F9759" w14:textId="769B63FE" w:rsidR="003F091E" w:rsidRPr="004B2539" w:rsidRDefault="003F091E">
      <w:pPr>
        <w:pStyle w:val="Funotentext"/>
        <w:rPr>
          <w:lang w:val="en-US"/>
        </w:rPr>
      </w:pPr>
      <w:r w:rsidRPr="00493253">
        <w:rPr>
          <w:rStyle w:val="Funotenzeichen"/>
          <w:rFonts w:ascii="Verdana" w:hAnsi="Verdana"/>
        </w:rPr>
        <w:footnoteRef/>
      </w:r>
      <w:r w:rsidRPr="00493253">
        <w:rPr>
          <w:rFonts w:ascii="Verdana" w:hAnsi="Verdana"/>
          <w:lang w:val="en-US"/>
        </w:rPr>
        <w:t xml:space="preserve"> </w:t>
      </w:r>
      <w:r w:rsidR="0008611F" w:rsidRPr="00493253">
        <w:rPr>
          <w:rFonts w:ascii="Verdana" w:hAnsi="Verdana"/>
          <w:lang w:val="en-US"/>
        </w:rPr>
        <w:t xml:space="preserve">Swiss Confederation. Dispatch on Switzerland’s International Cooperation 2017-2020, </w:t>
      </w:r>
      <w:proofErr w:type="spellStart"/>
      <w:r w:rsidR="0008611F" w:rsidRPr="00493253">
        <w:rPr>
          <w:rFonts w:ascii="Verdana" w:hAnsi="Verdana"/>
          <w:lang w:val="en-US"/>
        </w:rPr>
        <w:t>BBl</w:t>
      </w:r>
      <w:proofErr w:type="spellEnd"/>
      <w:r w:rsidR="0008611F" w:rsidRPr="00493253">
        <w:rPr>
          <w:rFonts w:ascii="Verdana" w:hAnsi="Verdana"/>
          <w:lang w:val="en-US"/>
        </w:rPr>
        <w:t xml:space="preserve"> 2016 2380.</w:t>
      </w:r>
    </w:p>
  </w:footnote>
  <w:footnote w:id="3">
    <w:p w14:paraId="6C561E1E" w14:textId="3477A0E8" w:rsidR="0008611F" w:rsidRPr="00493253" w:rsidRDefault="0008611F">
      <w:pPr>
        <w:pStyle w:val="Funotentext"/>
        <w:rPr>
          <w:rFonts w:ascii="Verdana" w:hAnsi="Verdana"/>
          <w:lang w:val="en-US"/>
        </w:rPr>
      </w:pPr>
      <w:r w:rsidRPr="00493253">
        <w:rPr>
          <w:rStyle w:val="Funotenzeichen"/>
          <w:rFonts w:ascii="Verdana" w:hAnsi="Verdana"/>
        </w:rPr>
        <w:footnoteRef/>
      </w:r>
      <w:r w:rsidRPr="00493253">
        <w:rPr>
          <w:rFonts w:ascii="Verdana" w:hAnsi="Verdana"/>
          <w:lang w:val="en-US"/>
        </w:rPr>
        <w:t xml:space="preserve"> Swiss Confederation. Dispatch on Switzerland’s International Cooperation 2017-2020, </w:t>
      </w:r>
      <w:proofErr w:type="spellStart"/>
      <w:r w:rsidRPr="00493253">
        <w:rPr>
          <w:rFonts w:ascii="Verdana" w:hAnsi="Verdana"/>
          <w:lang w:val="en-US"/>
        </w:rPr>
        <w:t>BBl</w:t>
      </w:r>
      <w:proofErr w:type="spellEnd"/>
      <w:r w:rsidRPr="00493253">
        <w:rPr>
          <w:rFonts w:ascii="Verdana" w:hAnsi="Verdana"/>
          <w:lang w:val="en-US"/>
        </w:rPr>
        <w:t xml:space="preserve"> 2016.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BC6DC9"/>
    <w:multiLevelType w:val="hybridMultilevel"/>
    <w:tmpl w:val="FE106C56"/>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15:restartNumberingAfterBreak="0">
    <w:nsid w:val="54E0572C"/>
    <w:multiLevelType w:val="hybridMultilevel"/>
    <w:tmpl w:val="141E0F7C"/>
    <w:lvl w:ilvl="0" w:tplc="08070011">
      <w:start w:val="1"/>
      <w:numFmt w:val="decimal"/>
      <w:lvlText w:val="%1)"/>
      <w:lvlJc w:val="left"/>
      <w:pPr>
        <w:ind w:left="720" w:hanging="360"/>
      </w:pPr>
    </w:lvl>
    <w:lvl w:ilvl="1" w:tplc="08070019">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68FA09DA"/>
    <w:multiLevelType w:val="hybridMultilevel"/>
    <w:tmpl w:val="7DACD570"/>
    <w:lvl w:ilvl="0" w:tplc="EF8A219A">
      <w:start w:val="1"/>
      <w:numFmt w:val="upp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7E0B5257"/>
    <w:multiLevelType w:val="hybridMultilevel"/>
    <w:tmpl w:val="3EFE17A8"/>
    <w:lvl w:ilvl="0" w:tplc="0807000F">
      <w:start w:val="1"/>
      <w:numFmt w:val="decimal"/>
      <w:lvlText w:val="%1."/>
      <w:lvlJc w:val="left"/>
      <w:pPr>
        <w:ind w:left="720" w:hanging="360"/>
      </w:pPr>
      <w:rPr>
        <w:rFonts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7ECD450C"/>
    <w:multiLevelType w:val="hybridMultilevel"/>
    <w:tmpl w:val="994EEB88"/>
    <w:lvl w:ilvl="0" w:tplc="E146C7DA">
      <w:start w:val="1"/>
      <w:numFmt w:val="upperLetter"/>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7BE"/>
    <w:rsid w:val="000025EB"/>
    <w:rsid w:val="00077AC6"/>
    <w:rsid w:val="0008611F"/>
    <w:rsid w:val="000920C5"/>
    <w:rsid w:val="0013200F"/>
    <w:rsid w:val="00160D2F"/>
    <w:rsid w:val="00183D95"/>
    <w:rsid w:val="001C78E9"/>
    <w:rsid w:val="002D7B0D"/>
    <w:rsid w:val="002F6D7D"/>
    <w:rsid w:val="00302561"/>
    <w:rsid w:val="00380E9F"/>
    <w:rsid w:val="003F091E"/>
    <w:rsid w:val="00493253"/>
    <w:rsid w:val="004B2539"/>
    <w:rsid w:val="004F04A9"/>
    <w:rsid w:val="004F0B85"/>
    <w:rsid w:val="00515E1A"/>
    <w:rsid w:val="005409BF"/>
    <w:rsid w:val="006D39AC"/>
    <w:rsid w:val="006E26AD"/>
    <w:rsid w:val="00737BB4"/>
    <w:rsid w:val="00740269"/>
    <w:rsid w:val="007927CF"/>
    <w:rsid w:val="007C5EC1"/>
    <w:rsid w:val="00810E46"/>
    <w:rsid w:val="00850FF1"/>
    <w:rsid w:val="009242FA"/>
    <w:rsid w:val="00975830"/>
    <w:rsid w:val="009D0283"/>
    <w:rsid w:val="00A06940"/>
    <w:rsid w:val="00B42036"/>
    <w:rsid w:val="00B67BF0"/>
    <w:rsid w:val="00B8486E"/>
    <w:rsid w:val="00BB729D"/>
    <w:rsid w:val="00BD3C25"/>
    <w:rsid w:val="00CC0AD6"/>
    <w:rsid w:val="00CF1A84"/>
    <w:rsid w:val="00D0731D"/>
    <w:rsid w:val="00EA5D4D"/>
    <w:rsid w:val="00ED65AE"/>
    <w:rsid w:val="00EE11CD"/>
    <w:rsid w:val="00EE3693"/>
    <w:rsid w:val="00F02F3B"/>
    <w:rsid w:val="00F6390A"/>
    <w:rsid w:val="00FF47B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71FDE"/>
  <w15:chartTrackingRefBased/>
  <w15:docId w15:val="{2F64F2AE-74AE-4C36-AB29-2B2DF0360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FF47BE"/>
    <w:pPr>
      <w:spacing w:after="200" w:line="276" w:lineRule="auto"/>
    </w:pPr>
  </w:style>
  <w:style w:type="paragraph" w:styleId="berschrift1">
    <w:name w:val="heading 1"/>
    <w:basedOn w:val="Standard"/>
    <w:next w:val="Standard"/>
    <w:link w:val="berschrift1Zchn"/>
    <w:uiPriority w:val="9"/>
    <w:qFormat/>
    <w:rsid w:val="00183D9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FF47BE"/>
    <w:pPr>
      <w:ind w:left="720"/>
      <w:contextualSpacing/>
    </w:pPr>
  </w:style>
  <w:style w:type="character" w:customStyle="1" w:styleId="SingleTxtGChar">
    <w:name w:val="_ Single Txt_G Char"/>
    <w:basedOn w:val="Absatz-Standardschriftart"/>
    <w:link w:val="SingleTxtG"/>
    <w:locked/>
    <w:rsid w:val="00CC0AD6"/>
    <w:rPr>
      <w:rFonts w:ascii="Times New Roman" w:hAnsi="Times New Roman" w:cs="Times New Roman"/>
      <w:sz w:val="20"/>
      <w:szCs w:val="20"/>
    </w:rPr>
  </w:style>
  <w:style w:type="paragraph" w:customStyle="1" w:styleId="SingleTxtG">
    <w:name w:val="_ Single Txt_G"/>
    <w:basedOn w:val="Standard"/>
    <w:link w:val="SingleTxtGChar"/>
    <w:qFormat/>
    <w:rsid w:val="00CC0AD6"/>
    <w:pPr>
      <w:spacing w:after="120" w:line="240" w:lineRule="atLeast"/>
      <w:ind w:left="1134" w:right="1134"/>
      <w:jc w:val="both"/>
    </w:pPr>
    <w:rPr>
      <w:rFonts w:ascii="Times New Roman" w:hAnsi="Times New Roman" w:cs="Times New Roman"/>
      <w:sz w:val="20"/>
      <w:szCs w:val="20"/>
    </w:rPr>
  </w:style>
  <w:style w:type="paragraph" w:customStyle="1" w:styleId="H23G">
    <w:name w:val="_ H_2/3_G"/>
    <w:basedOn w:val="Standard"/>
    <w:next w:val="Standard"/>
    <w:qFormat/>
    <w:rsid w:val="007927CF"/>
    <w:pPr>
      <w:keepNext/>
      <w:keepLines/>
      <w:tabs>
        <w:tab w:val="right" w:pos="851"/>
      </w:tabs>
      <w:spacing w:before="240" w:after="120" w:line="240" w:lineRule="exact"/>
      <w:ind w:left="1134" w:right="1134" w:hanging="1134"/>
    </w:pPr>
    <w:rPr>
      <w:rFonts w:ascii="Times New Roman" w:eastAsia="SimSun" w:hAnsi="Times New Roman" w:cs="Times New Roman"/>
      <w:b/>
      <w:sz w:val="20"/>
      <w:szCs w:val="20"/>
      <w:lang w:val="en-GB" w:eastAsia="zh-CN"/>
    </w:rPr>
  </w:style>
  <w:style w:type="paragraph" w:customStyle="1" w:styleId="Default">
    <w:name w:val="Default"/>
    <w:rsid w:val="007927CF"/>
    <w:pPr>
      <w:autoSpaceDE w:val="0"/>
      <w:autoSpaceDN w:val="0"/>
      <w:adjustRightInd w:val="0"/>
      <w:spacing w:after="0" w:line="240" w:lineRule="auto"/>
    </w:pPr>
    <w:rPr>
      <w:rFonts w:ascii="Calibri" w:hAnsi="Calibri" w:cs="Calibri"/>
      <w:color w:val="000000"/>
      <w:sz w:val="24"/>
      <w:szCs w:val="24"/>
    </w:rPr>
  </w:style>
  <w:style w:type="character" w:styleId="Kommentarzeichen">
    <w:name w:val="annotation reference"/>
    <w:basedOn w:val="Absatz-Standardschriftart"/>
    <w:uiPriority w:val="99"/>
    <w:semiHidden/>
    <w:unhideWhenUsed/>
    <w:rsid w:val="00160D2F"/>
    <w:rPr>
      <w:sz w:val="16"/>
      <w:szCs w:val="16"/>
    </w:rPr>
  </w:style>
  <w:style w:type="paragraph" w:styleId="Kommentartext">
    <w:name w:val="annotation text"/>
    <w:basedOn w:val="Standard"/>
    <w:link w:val="KommentartextZchn"/>
    <w:uiPriority w:val="99"/>
    <w:semiHidden/>
    <w:unhideWhenUsed/>
    <w:rsid w:val="00160D2F"/>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160D2F"/>
    <w:rPr>
      <w:sz w:val="20"/>
      <w:szCs w:val="20"/>
    </w:rPr>
  </w:style>
  <w:style w:type="paragraph" w:styleId="Kommentarthema">
    <w:name w:val="annotation subject"/>
    <w:basedOn w:val="Kommentartext"/>
    <w:next w:val="Kommentartext"/>
    <w:link w:val="KommentarthemaZchn"/>
    <w:uiPriority w:val="99"/>
    <w:semiHidden/>
    <w:unhideWhenUsed/>
    <w:rsid w:val="00160D2F"/>
    <w:rPr>
      <w:b/>
      <w:bCs/>
    </w:rPr>
  </w:style>
  <w:style w:type="character" w:customStyle="1" w:styleId="KommentarthemaZchn">
    <w:name w:val="Kommentarthema Zchn"/>
    <w:basedOn w:val="KommentartextZchn"/>
    <w:link w:val="Kommentarthema"/>
    <w:uiPriority w:val="99"/>
    <w:semiHidden/>
    <w:rsid w:val="00160D2F"/>
    <w:rPr>
      <w:b/>
      <w:bCs/>
      <w:sz w:val="20"/>
      <w:szCs w:val="20"/>
    </w:rPr>
  </w:style>
  <w:style w:type="paragraph" w:styleId="Sprechblasentext">
    <w:name w:val="Balloon Text"/>
    <w:basedOn w:val="Standard"/>
    <w:link w:val="SprechblasentextZchn"/>
    <w:uiPriority w:val="99"/>
    <w:semiHidden/>
    <w:unhideWhenUsed/>
    <w:rsid w:val="00160D2F"/>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60D2F"/>
    <w:rPr>
      <w:rFonts w:ascii="Segoe UI" w:hAnsi="Segoe UI" w:cs="Segoe UI"/>
      <w:sz w:val="18"/>
      <w:szCs w:val="18"/>
    </w:rPr>
  </w:style>
  <w:style w:type="paragraph" w:styleId="Funotentext">
    <w:name w:val="footnote text"/>
    <w:basedOn w:val="Standard"/>
    <w:link w:val="FunotentextZchn"/>
    <w:uiPriority w:val="99"/>
    <w:semiHidden/>
    <w:unhideWhenUsed/>
    <w:rsid w:val="003F091E"/>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3F091E"/>
    <w:rPr>
      <w:sz w:val="20"/>
      <w:szCs w:val="20"/>
    </w:rPr>
  </w:style>
  <w:style w:type="character" w:styleId="Funotenzeichen">
    <w:name w:val="footnote reference"/>
    <w:basedOn w:val="Absatz-Standardschriftart"/>
    <w:uiPriority w:val="99"/>
    <w:semiHidden/>
    <w:unhideWhenUsed/>
    <w:rsid w:val="003F091E"/>
    <w:rPr>
      <w:vertAlign w:val="superscript"/>
    </w:rPr>
  </w:style>
  <w:style w:type="character" w:customStyle="1" w:styleId="berschrift1Zchn">
    <w:name w:val="Überschrift 1 Zchn"/>
    <w:basedOn w:val="Absatz-Standardschriftart"/>
    <w:link w:val="berschrift1"/>
    <w:uiPriority w:val="9"/>
    <w:rsid w:val="00183D95"/>
    <w:rPr>
      <w:rFonts w:asciiTheme="majorHAnsi" w:eastAsiaTheme="majorEastAsia" w:hAnsiTheme="majorHAnsi" w:cstheme="majorBidi"/>
      <w:color w:val="2F5496" w:themeColor="accent1" w:themeShade="BF"/>
      <w:sz w:val="32"/>
      <w:szCs w:val="32"/>
    </w:rPr>
  </w:style>
  <w:style w:type="paragraph" w:styleId="Titel">
    <w:name w:val="Title"/>
    <w:basedOn w:val="Standard"/>
    <w:next w:val="Standard"/>
    <w:link w:val="TitelZchn"/>
    <w:uiPriority w:val="10"/>
    <w:qFormat/>
    <w:rsid w:val="00183D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183D95"/>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183D95"/>
    <w:pPr>
      <w:numPr>
        <w:ilvl w:val="1"/>
      </w:numPr>
      <w:spacing w:after="160"/>
    </w:pPr>
    <w:rPr>
      <w:rFonts w:eastAsiaTheme="minorEastAsia"/>
      <w:color w:val="5A5A5A" w:themeColor="text1" w:themeTint="A5"/>
      <w:spacing w:val="15"/>
    </w:rPr>
  </w:style>
  <w:style w:type="character" w:customStyle="1" w:styleId="UntertitelZchn">
    <w:name w:val="Untertitel Zchn"/>
    <w:basedOn w:val="Absatz-Standardschriftart"/>
    <w:link w:val="Untertitel"/>
    <w:uiPriority w:val="11"/>
    <w:rsid w:val="00183D95"/>
    <w:rPr>
      <w:rFonts w:eastAsiaTheme="minorEastAsia"/>
      <w:color w:val="5A5A5A" w:themeColor="text1" w:themeTint="A5"/>
      <w:spacing w:val="15"/>
    </w:rPr>
  </w:style>
  <w:style w:type="character" w:styleId="Hyperlink">
    <w:name w:val="Hyperlink"/>
    <w:basedOn w:val="Absatz-Standardschriftart"/>
    <w:uiPriority w:val="99"/>
    <w:unhideWhenUsed/>
    <w:rsid w:val="00810E4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9640665">
      <w:bodyDiv w:val="1"/>
      <w:marLeft w:val="0"/>
      <w:marRight w:val="0"/>
      <w:marTop w:val="0"/>
      <w:marBottom w:val="0"/>
      <w:divBdr>
        <w:top w:val="none" w:sz="0" w:space="0" w:color="auto"/>
        <w:left w:val="none" w:sz="0" w:space="0" w:color="auto"/>
        <w:bottom w:val="none" w:sz="0" w:space="0" w:color="auto"/>
        <w:right w:val="none" w:sz="0" w:space="0" w:color="auto"/>
      </w:divBdr>
    </w:div>
    <w:div w:id="646056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004DA0-72E8-4BF9-9CA5-E1D1F5825E17}">
  <ds:schemaRefs>
    <ds:schemaRef ds:uri="http://schemas.openxmlformats.org/officeDocument/2006/bibliography"/>
  </ds:schemaRefs>
</ds:datastoreItem>
</file>

<file path=customXml/itemProps2.xml><?xml version="1.0" encoding="utf-8"?>
<ds:datastoreItem xmlns:ds="http://schemas.openxmlformats.org/officeDocument/2006/customXml" ds:itemID="{3ACC37A6-7B01-4D95-8EBF-1A3CF7EF7384}"/>
</file>

<file path=customXml/itemProps3.xml><?xml version="1.0" encoding="utf-8"?>
<ds:datastoreItem xmlns:ds="http://schemas.openxmlformats.org/officeDocument/2006/customXml" ds:itemID="{88FD9F73-FE57-455B-81EF-B1FD7B6D3D52}"/>
</file>

<file path=customXml/itemProps4.xml><?xml version="1.0" encoding="utf-8"?>
<ds:datastoreItem xmlns:ds="http://schemas.openxmlformats.org/officeDocument/2006/customXml" ds:itemID="{E770F599-6CE9-4F54-9F2F-7FA0878682DC}"/>
</file>

<file path=docProps/app.xml><?xml version="1.0" encoding="utf-8"?>
<Properties xmlns="http://schemas.openxmlformats.org/officeDocument/2006/extended-properties" xmlns:vt="http://schemas.openxmlformats.org/officeDocument/2006/docPropsVTypes">
  <Template>Normal</Template>
  <TotalTime>0</TotalTime>
  <Pages>3</Pages>
  <Words>718</Words>
  <Characters>4527</Characters>
  <Application>Microsoft Office Word</Application>
  <DocSecurity>0</DocSecurity>
  <Lines>37</Lines>
  <Paragraphs>10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Mirjam Gasser</dc:creator>
  <cp:keywords/>
  <dc:description/>
  <cp:lastModifiedBy>Mirjam Gasser</cp:lastModifiedBy>
  <cp:revision>3</cp:revision>
  <dcterms:created xsi:type="dcterms:W3CDTF">2019-07-25T11:49:00Z</dcterms:created>
  <dcterms:modified xsi:type="dcterms:W3CDTF">2019-07-25T12:14:00Z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